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B1BAA" w:rsidRDefault="00261FA7" w:rsidP="002D1326">
      <w:pPr>
        <w:spacing w:line="400" w:lineRule="exact"/>
        <w:jc w:val="center"/>
        <w:rPr>
          <w:rFonts w:ascii="メイリオ" w:eastAsia="メイリオ" w:hAnsi="メイリオ" w:cs="メイリオ"/>
          <w:b/>
          <w:sz w:val="28"/>
        </w:rPr>
      </w:pPr>
      <w:r>
        <w:rPr>
          <w:rFonts w:ascii="メイリオ" w:eastAsia="メイリオ" w:hAnsi="メイリオ" w:cs="メイリオ" w:hint="eastAsia"/>
          <w:b/>
          <w:noProof/>
          <w:sz w:val="32"/>
        </w:rPr>
        <mc:AlternateContent>
          <mc:Choice Requires="wps">
            <w:drawing>
              <wp:anchor distT="0" distB="0" distL="114300" distR="114300" simplePos="0" relativeHeight="251694080" behindDoc="0" locked="0" layoutInCell="1" allowOverlap="1" wp14:anchorId="0550071E" wp14:editId="6A2DC17E">
                <wp:simplePos x="0" y="0"/>
                <wp:positionH relativeFrom="column">
                  <wp:posOffset>4778181</wp:posOffset>
                </wp:positionH>
                <wp:positionV relativeFrom="paragraph">
                  <wp:posOffset>-529590</wp:posOffset>
                </wp:positionV>
                <wp:extent cx="904875" cy="4000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904875" cy="4000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61FA7" w:rsidRPr="00F84464" w:rsidRDefault="00261FA7" w:rsidP="00261FA7">
                            <w:pPr>
                              <w:spacing w:line="420" w:lineRule="exact"/>
                              <w:jc w:val="center"/>
                              <w:rPr>
                                <w:rFonts w:ascii="メイリオ" w:eastAsia="メイリオ" w:hAnsi="メイリオ" w:cs="メイリオ"/>
                                <w:sz w:val="36"/>
                              </w:rPr>
                            </w:pPr>
                            <w:r w:rsidRPr="00F84464">
                              <w:rPr>
                                <w:rFonts w:ascii="メイリオ" w:eastAsia="メイリオ" w:hAnsi="メイリオ" w:cs="メイリオ" w:hint="eastAsia"/>
                                <w:sz w:val="36"/>
                              </w:rPr>
                              <w:t>資料</w:t>
                            </w:r>
                            <w:r w:rsidR="004024BE">
                              <w:rPr>
                                <w:rFonts w:ascii="メイリオ" w:eastAsia="メイリオ" w:hAnsi="メイリオ" w:cs="メイリオ" w:hint="eastAsia"/>
                                <w:sz w:val="36"/>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376.25pt;margin-top:-41.7pt;width:71.2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" fillcolor="white [3201]" strokecolor="black [3200]" strokeweight=".5pt">
                <v:textbox>
                  <w:txbxContent>
                    <w:p w:rsidR="00261FA7" w:rsidRPr="00F84464" w:rsidRDefault="00261FA7" w:rsidP="00261FA7">
                      <w:pPr>
                        <w:spacing w:line="420" w:lineRule="exact"/>
                        <w:jc w:val="center"/>
                        <w:rPr>
                          <w:rFonts w:ascii="メイリオ" w:eastAsia="メイリオ" w:hAnsi="メイリオ" w:cs="メイリオ"/>
                          <w:sz w:val="36"/>
                        </w:rPr>
                      </w:pPr>
                      <w:r w:rsidRPr="00F84464">
                        <w:rPr>
                          <w:rFonts w:ascii="メイリオ" w:eastAsia="メイリオ" w:hAnsi="メイリオ" w:cs="メイリオ" w:hint="eastAsia"/>
                          <w:sz w:val="36"/>
                        </w:rPr>
                        <w:t>資料</w:t>
                      </w:r>
                      <w:r w:rsidR="004024BE">
                        <w:rPr>
                          <w:rFonts w:ascii="メイリオ" w:eastAsia="メイリオ" w:hAnsi="メイリオ" w:cs="メイリオ" w:hint="eastAsia"/>
                          <w:sz w:val="36"/>
                        </w:rPr>
                        <w:t>３</w:t>
                      </w:r>
                      <w:bookmarkStart w:id="1" w:name="_GoBack"/>
                      <w:bookmarkEnd w:id="1"/>
                    </w:p>
                  </w:txbxContent>
                </v:textbox>
              </v:rect>
            </w:pict>
          </mc:Fallback>
        </mc:AlternateContent>
      </w:r>
      <w:r w:rsidR="002D06BC">
        <w:rPr>
          <w:rFonts w:ascii="メイリオ" w:eastAsia="メイリオ" w:hAnsi="メイリオ" w:cs="メイリオ" w:hint="eastAsia"/>
          <w:b/>
          <w:sz w:val="28"/>
        </w:rPr>
        <w:t>おおさかＱネット「受療行動」に関するアンケート　分析結果の</w:t>
      </w:r>
      <w:r w:rsidR="002D1326" w:rsidRPr="004C55AA">
        <w:rPr>
          <w:rFonts w:ascii="メイリオ" w:eastAsia="メイリオ" w:hAnsi="メイリオ" w:cs="メイリオ" w:hint="eastAsia"/>
          <w:b/>
          <w:sz w:val="28"/>
        </w:rPr>
        <w:t>概要</w:t>
      </w:r>
    </w:p>
    <w:p w:rsidR="005444AA" w:rsidRDefault="005444AA" w:rsidP="00AB1BAA">
      <w:pPr>
        <w:spacing w:line="400" w:lineRule="exact"/>
        <w:rPr>
          <w:rFonts w:ascii="メイリオ" w:eastAsia="メイリオ" w:hAnsi="メイリオ" w:cs="メイリオ"/>
          <w:b/>
          <w:sz w:val="28"/>
        </w:rPr>
      </w:pPr>
    </w:p>
    <w:p w:rsidR="00AB1BAA" w:rsidRDefault="00261FA7" w:rsidP="00AB1BAA">
      <w:pPr>
        <w:spacing w:line="400" w:lineRule="exact"/>
        <w:rPr>
          <w:rFonts w:ascii="メイリオ" w:eastAsia="メイリオ" w:hAnsi="メイリオ" w:cs="メイリオ"/>
          <w:b/>
          <w:sz w:val="28"/>
        </w:rPr>
      </w:pPr>
      <w:r>
        <w:rPr>
          <w:rFonts w:ascii="メイリオ" w:eastAsia="メイリオ" w:hAnsi="メイリオ" w:cs="メイリオ" w:hint="eastAsia"/>
          <w:b/>
          <w:noProof/>
          <w:sz w:val="28"/>
        </w:rPr>
        <mc:AlternateContent>
          <mc:Choice Requires="wps">
            <w:drawing>
              <wp:anchor distT="0" distB="0" distL="114300" distR="114300" simplePos="0" relativeHeight="251691008" behindDoc="0" locked="0" layoutInCell="1" allowOverlap="1" wp14:anchorId="200DE0C6" wp14:editId="4F74BC55">
                <wp:simplePos x="0" y="0"/>
                <wp:positionH relativeFrom="column">
                  <wp:posOffset>-53975</wp:posOffset>
                </wp:positionH>
                <wp:positionV relativeFrom="paragraph">
                  <wp:posOffset>46355</wp:posOffset>
                </wp:positionV>
                <wp:extent cx="5800725" cy="7902575"/>
                <wp:effectExtent l="0" t="0" r="28575" b="22225"/>
                <wp:wrapNone/>
                <wp:docPr id="1" name="角丸四角形 1"/>
                <wp:cNvGraphicFramePr/>
                <a:graphic xmlns:a="http://schemas.openxmlformats.org/drawingml/2006/main">
                  <a:graphicData uri="http://schemas.microsoft.com/office/word/2010/wordprocessingShape">
                    <wps:wsp>
                      <wps:cNvSpPr/>
                      <wps:spPr>
                        <a:xfrm>
                          <a:off x="0" y="0"/>
                          <a:ext cx="5800725" cy="7902575"/>
                        </a:xfrm>
                        <a:prstGeom prst="roundRect">
                          <a:avLst>
                            <a:gd name="adj" fmla="val 5501"/>
                          </a:avLst>
                        </a:prstGeom>
                      </wps:spPr>
                      <wps:style>
                        <a:lnRef idx="2">
                          <a:schemeClr val="accent6"/>
                        </a:lnRef>
                        <a:fillRef idx="1">
                          <a:schemeClr val="lt1"/>
                        </a:fillRef>
                        <a:effectRef idx="0">
                          <a:schemeClr val="accent6"/>
                        </a:effectRef>
                        <a:fontRef idx="minor">
                          <a:schemeClr val="dk1"/>
                        </a:fontRef>
                      </wps:style>
                      <wps:txbx>
                        <w:txbxContent>
                          <w:p w:rsidR="00261FA7" w:rsidRPr="004642DD" w:rsidRDefault="00261FA7" w:rsidP="00261FA7">
                            <w:pPr>
                              <w:spacing w:line="400" w:lineRule="exact"/>
                              <w:rPr>
                                <w:rFonts w:ascii="メイリオ" w:eastAsia="メイリオ" w:hAnsi="メイリオ" w:cs="メイリオ"/>
                                <w:b/>
                                <w:sz w:val="28"/>
                              </w:rPr>
                            </w:pPr>
                            <w:r>
                              <w:rPr>
                                <w:rFonts w:ascii="メイリオ" w:eastAsia="メイリオ" w:hAnsi="メイリオ" w:cs="メイリオ" w:hint="eastAsia"/>
                                <w:b/>
                                <w:sz w:val="28"/>
                              </w:rPr>
                              <w:t>《</w:t>
                            </w:r>
                            <w:r w:rsidRPr="004642DD">
                              <w:rPr>
                                <w:rFonts w:ascii="メイリオ" w:eastAsia="メイリオ" w:hAnsi="メイリオ" w:cs="メイリオ" w:hint="eastAsia"/>
                                <w:b/>
                                <w:sz w:val="28"/>
                              </w:rPr>
                              <w:t>回答者のフェイスシート</w:t>
                            </w:r>
                            <w:r>
                              <w:rPr>
                                <w:rFonts w:ascii="メイリオ" w:eastAsia="メイリオ" w:hAnsi="メイリオ" w:cs="メイリオ" w:hint="eastAsia"/>
                                <w:b/>
                                <w:sz w:val="28"/>
                              </w:rPr>
                              <w:t>》</w:t>
                            </w:r>
                          </w:p>
                          <w:p w:rsidR="00261FA7" w:rsidRPr="004642DD" w:rsidRDefault="00AB1BAA" w:rsidP="00AB1BAA">
                            <w:pPr>
                              <w:spacing w:line="400" w:lineRule="exact"/>
                              <w:rPr>
                                <w:rFonts w:ascii="メイリオ" w:eastAsia="メイリオ" w:hAnsi="メイリオ" w:cs="メイリオ"/>
                                <w:b/>
                                <w:sz w:val="28"/>
                              </w:rPr>
                            </w:pPr>
                            <w:r w:rsidRPr="004642DD">
                              <w:rPr>
                                <w:rFonts w:ascii="メイリオ" w:eastAsia="メイリオ" w:hAnsi="メイリオ" w:cs="メイリオ" w:hint="eastAsia"/>
                                <w:b/>
                                <w:sz w:val="28"/>
                              </w:rPr>
                              <w:t>◆</w:t>
                            </w:r>
                            <w:r w:rsidR="000E1CA9" w:rsidRPr="004642DD">
                              <w:rPr>
                                <w:rFonts w:ascii="メイリオ" w:eastAsia="メイリオ" w:hAnsi="メイリオ" w:cs="メイリオ" w:hint="eastAsia"/>
                                <w:b/>
                                <w:sz w:val="28"/>
                              </w:rPr>
                              <w:t>性年代</w:t>
                            </w:r>
                          </w:p>
                          <w:p w:rsidR="00AB1BAA" w:rsidRPr="00975288" w:rsidRDefault="00AB1BAA" w:rsidP="004642DD">
                            <w:pPr>
                              <w:spacing w:line="400" w:lineRule="exact"/>
                              <w:ind w:firstLineChars="100" w:firstLine="240"/>
                              <w:rPr>
                                <w:rFonts w:ascii="メイリオ" w:eastAsia="メイリオ" w:hAnsi="メイリオ" w:cs="メイリオ"/>
                                <w:sz w:val="24"/>
                              </w:rPr>
                            </w:pPr>
                            <w:r w:rsidRPr="00975288">
                              <w:rPr>
                                <w:rFonts w:ascii="メイリオ" w:eastAsia="メイリオ" w:hAnsi="メイリオ" w:cs="メイリオ" w:hint="eastAsia"/>
                                <w:sz w:val="24"/>
                              </w:rPr>
                              <w:t>20～60代以上の府民各年代男女100名ずつ、計1,000名</w:t>
                            </w:r>
                          </w:p>
                          <w:p w:rsidR="00AB1BAA" w:rsidRPr="00975288" w:rsidRDefault="00AB1BAA" w:rsidP="00AB1BAA">
                            <w:pPr>
                              <w:spacing w:line="400" w:lineRule="exact"/>
                              <w:rPr>
                                <w:rFonts w:ascii="メイリオ" w:eastAsia="メイリオ" w:hAnsi="メイリオ" w:cs="メイリオ"/>
                                <w:sz w:val="28"/>
                              </w:rPr>
                            </w:pPr>
                            <w:r w:rsidRPr="00975288">
                              <w:rPr>
                                <w:rFonts w:ascii="メイリオ" w:eastAsia="メイリオ" w:hAnsi="メイリオ" w:cs="メイリオ" w:hint="eastAsia"/>
                                <w:sz w:val="24"/>
                              </w:rPr>
                              <w:t xml:space="preserve">　（但し、60代以上については、60～74歳、75歳以上、男女50名ずつ）</w:t>
                            </w:r>
                          </w:p>
                          <w:p w:rsidR="00AB1BAA" w:rsidRPr="004642DD" w:rsidRDefault="00AB1BAA" w:rsidP="00AB1BAA">
                            <w:pPr>
                              <w:spacing w:line="400" w:lineRule="exact"/>
                              <w:rPr>
                                <w:rFonts w:ascii="メイリオ" w:eastAsia="メイリオ" w:hAnsi="メイリオ" w:cs="メイリオ"/>
                                <w:b/>
                                <w:sz w:val="28"/>
                              </w:rPr>
                            </w:pPr>
                          </w:p>
                          <w:p w:rsidR="00AB1BAA" w:rsidRPr="004642DD" w:rsidRDefault="00AB1BAA" w:rsidP="00AB1BAA">
                            <w:pPr>
                              <w:spacing w:line="400" w:lineRule="exact"/>
                              <w:rPr>
                                <w:rFonts w:ascii="メイリオ" w:eastAsia="メイリオ" w:hAnsi="メイリオ" w:cs="メイリオ"/>
                                <w:b/>
                                <w:sz w:val="28"/>
                              </w:rPr>
                            </w:pPr>
                            <w:r w:rsidRPr="004642DD">
                              <w:rPr>
                                <w:rFonts w:ascii="メイリオ" w:eastAsia="メイリオ" w:hAnsi="メイリオ" w:cs="メイリオ" w:hint="eastAsia"/>
                                <w:b/>
                                <w:sz w:val="28"/>
                              </w:rPr>
                              <w:t>◆居住市町村</w:t>
                            </w:r>
                          </w:p>
                          <w:tbl>
                            <w:tblPr>
                              <w:tblStyle w:val="a9"/>
                              <w:tblW w:w="6153" w:type="dxa"/>
                              <w:tblInd w:w="618" w:type="dxa"/>
                              <w:tblLook w:val="04A0" w:firstRow="1" w:lastRow="0" w:firstColumn="1" w:lastColumn="0" w:noHBand="0" w:noVBand="1"/>
                            </w:tblPr>
                            <w:tblGrid>
                              <w:gridCol w:w="1617"/>
                              <w:gridCol w:w="1134"/>
                              <w:gridCol w:w="702"/>
                              <w:gridCol w:w="1707"/>
                              <w:gridCol w:w="993"/>
                            </w:tblGrid>
                            <w:tr w:rsidR="004642DD" w:rsidRPr="00D26F83" w:rsidTr="00975288">
                              <w:trPr>
                                <w:trHeight w:val="70"/>
                              </w:trPr>
                              <w:tc>
                                <w:tcPr>
                                  <w:tcW w:w="1617" w:type="dxa"/>
                                  <w:shd w:val="clear" w:color="auto" w:fill="B6DDE8" w:themeFill="accent5" w:themeFillTint="66"/>
                                  <w:noWrap/>
                                </w:tcPr>
                                <w:p w:rsidR="004642DD" w:rsidRPr="000E1CA9" w:rsidRDefault="004642DD" w:rsidP="00D26F83">
                                  <w:pPr>
                                    <w:widowControl/>
                                    <w:spacing w:line="280" w:lineRule="exact"/>
                                    <w:jc w:val="center"/>
                                    <w:rPr>
                                      <w:rFonts w:ascii="メイリオ" w:eastAsia="メイリオ" w:hAnsi="メイリオ" w:cs="メイリオ"/>
                                      <w:b/>
                                      <w:color w:val="000000"/>
                                      <w:kern w:val="0"/>
                                      <w:sz w:val="18"/>
                                      <w:szCs w:val="18"/>
                                    </w:rPr>
                                  </w:pPr>
                                  <w:r w:rsidRPr="00D26F83">
                                    <w:rPr>
                                      <w:rFonts w:ascii="メイリオ" w:eastAsia="メイリオ" w:hAnsi="メイリオ" w:cs="メイリオ" w:hint="eastAsia"/>
                                      <w:b/>
                                      <w:color w:val="000000"/>
                                      <w:kern w:val="0"/>
                                      <w:sz w:val="18"/>
                                      <w:szCs w:val="18"/>
                                    </w:rPr>
                                    <w:t>市町村</w:t>
                                  </w:r>
                                </w:p>
                              </w:tc>
                              <w:tc>
                                <w:tcPr>
                                  <w:tcW w:w="1134" w:type="dxa"/>
                                  <w:shd w:val="clear" w:color="auto" w:fill="B6DDE8" w:themeFill="accent5" w:themeFillTint="66"/>
                                  <w:noWrap/>
                                </w:tcPr>
                                <w:p w:rsidR="004642DD" w:rsidRPr="00D26F83" w:rsidRDefault="00D26F83" w:rsidP="00975288">
                                  <w:pPr>
                                    <w:spacing w:line="280" w:lineRule="exact"/>
                                    <w:jc w:val="right"/>
                                    <w:rPr>
                                      <w:rFonts w:ascii="メイリオ" w:eastAsia="メイリオ" w:hAnsi="メイリオ" w:cs="メイリオ"/>
                                      <w:b/>
                                      <w:color w:val="000000"/>
                                      <w:kern w:val="0"/>
                                      <w:sz w:val="18"/>
                                      <w:szCs w:val="18"/>
                                    </w:rPr>
                                  </w:pPr>
                                  <w:r w:rsidRPr="00D26F83">
                                    <w:rPr>
                                      <w:rFonts w:ascii="メイリオ" w:eastAsia="メイリオ" w:hAnsi="メイリオ" w:cs="メイリオ" w:hint="eastAsia"/>
                                      <w:b/>
                                      <w:color w:val="000000"/>
                                      <w:kern w:val="0"/>
                                      <w:sz w:val="18"/>
                                      <w:szCs w:val="18"/>
                                    </w:rPr>
                                    <w:t xml:space="preserve"> (%)</w:t>
                                  </w:r>
                                </w:p>
                              </w:tc>
                              <w:tc>
                                <w:tcPr>
                                  <w:tcW w:w="702" w:type="dxa"/>
                                  <w:tcBorders>
                                    <w:top w:val="nil"/>
                                    <w:bottom w:val="nil"/>
                                  </w:tcBorders>
                                  <w:shd w:val="clear" w:color="auto" w:fill="auto"/>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p>
                              </w:tc>
                              <w:tc>
                                <w:tcPr>
                                  <w:tcW w:w="1707" w:type="dxa"/>
                                  <w:shd w:val="clear" w:color="auto" w:fill="B6DDE8" w:themeFill="accent5" w:themeFillTint="66"/>
                                  <w:noWrap/>
                                </w:tcPr>
                                <w:p w:rsidR="004642DD" w:rsidRPr="000E1CA9" w:rsidRDefault="004642DD" w:rsidP="00D26F83">
                                  <w:pPr>
                                    <w:widowControl/>
                                    <w:spacing w:line="280" w:lineRule="exact"/>
                                    <w:jc w:val="center"/>
                                    <w:rPr>
                                      <w:rFonts w:ascii="メイリオ" w:eastAsia="メイリオ" w:hAnsi="メイリオ" w:cs="メイリオ"/>
                                      <w:b/>
                                      <w:color w:val="000000"/>
                                      <w:kern w:val="0"/>
                                      <w:sz w:val="18"/>
                                      <w:szCs w:val="18"/>
                                    </w:rPr>
                                  </w:pPr>
                                  <w:r w:rsidRPr="00D26F83">
                                    <w:rPr>
                                      <w:rFonts w:ascii="メイリオ" w:eastAsia="メイリオ" w:hAnsi="メイリオ" w:cs="メイリオ" w:hint="eastAsia"/>
                                      <w:b/>
                                      <w:color w:val="000000"/>
                                      <w:kern w:val="0"/>
                                      <w:sz w:val="18"/>
                                      <w:szCs w:val="18"/>
                                    </w:rPr>
                                    <w:t>市町村</w:t>
                                  </w:r>
                                </w:p>
                              </w:tc>
                              <w:tc>
                                <w:tcPr>
                                  <w:tcW w:w="993" w:type="dxa"/>
                                  <w:shd w:val="clear" w:color="auto" w:fill="B6DDE8" w:themeFill="accent5" w:themeFillTint="66"/>
                                </w:tcPr>
                                <w:p w:rsidR="004642DD" w:rsidRPr="00D26F83" w:rsidRDefault="00D26F83" w:rsidP="00975288">
                                  <w:pPr>
                                    <w:spacing w:line="280" w:lineRule="exact"/>
                                    <w:jc w:val="right"/>
                                    <w:rPr>
                                      <w:rFonts w:ascii="メイリオ" w:eastAsia="メイリオ" w:hAnsi="メイリオ" w:cs="メイリオ"/>
                                      <w:b/>
                                      <w:color w:val="000000"/>
                                      <w:kern w:val="0"/>
                                      <w:sz w:val="18"/>
                                      <w:szCs w:val="18"/>
                                    </w:rPr>
                                  </w:pPr>
                                  <w:r w:rsidRPr="00D26F83">
                                    <w:rPr>
                                      <w:rFonts w:ascii="メイリオ" w:eastAsia="メイリオ" w:hAnsi="メイリオ" w:cs="メイリオ" w:hint="eastAsia"/>
                                      <w:b/>
                                      <w:color w:val="000000"/>
                                      <w:kern w:val="0"/>
                                      <w:sz w:val="18"/>
                                      <w:szCs w:val="18"/>
                                    </w:rPr>
                                    <w:t xml:space="preserve"> (%)</w:t>
                                  </w:r>
                                </w:p>
                              </w:tc>
                            </w:tr>
                            <w:tr w:rsidR="004642DD" w:rsidRPr="00D26F83" w:rsidTr="00975288">
                              <w:trPr>
                                <w:trHeight w:val="75"/>
                              </w:trPr>
                              <w:tc>
                                <w:tcPr>
                                  <w:tcW w:w="1617" w:type="dxa"/>
                                  <w:noWrap/>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大阪市</w:t>
                                  </w:r>
                                </w:p>
                              </w:tc>
                              <w:tc>
                                <w:tcPr>
                                  <w:tcW w:w="1134" w:type="dxa"/>
                                  <w:noWrap/>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34.2</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藤井寺市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1.2</w:t>
                                  </w:r>
                                </w:p>
                              </w:tc>
                            </w:tr>
                            <w:tr w:rsidR="004642DD" w:rsidRPr="00D26F83" w:rsidTr="00975288">
                              <w:trPr>
                                <w:trHeight w:val="7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箕面市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1.3</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羽曳野市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0.8</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池田市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1.4</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富田林市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0.8</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豊中市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5.4</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河内長野市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1.0</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能勢町</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0.0</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大阪狭山市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0.8</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豊能町</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0.1</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太子町</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0.1</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吹田市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5.5</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河南町</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0.0</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茨木市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3.6</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千早赤阪村</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0.0</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摂津市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0.5</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堺市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7.8</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高槻市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4.9</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高石市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0.7</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島本町</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0.4</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和泉市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1.7</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枚方市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4.6</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泉大津市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0.6</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交野市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1.1</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忠岡町</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0.0</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四條畷市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0.6</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岸和田市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2.0</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大東市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1.3</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貝塚市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0.4</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寝屋川市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2.0</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泉佐野市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0.7</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門真市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1.1</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田尻町</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0.0</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守口市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1.9</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泉南市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0.6</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東大阪市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4.3</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阪南市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0.8</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八尾市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3.5</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岬町</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0.1</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柏原市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0.6</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熊取町</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0.5</w:t>
                                  </w:r>
                                </w:p>
                              </w:tc>
                            </w:tr>
                            <w:tr w:rsidR="00D26F83" w:rsidRPr="00D26F83" w:rsidTr="00975288">
                              <w:trPr>
                                <w:gridAfter w:val="2"/>
                                <w:wAfter w:w="2700" w:type="dxa"/>
                                <w:trHeight w:val="20"/>
                              </w:trPr>
                              <w:tc>
                                <w:tcPr>
                                  <w:tcW w:w="1617" w:type="dxa"/>
                                  <w:noWrap/>
                                  <w:hideMark/>
                                </w:tcPr>
                                <w:p w:rsidR="00D26F83" w:rsidRPr="000E1CA9" w:rsidRDefault="00D26F83"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松原市</w:t>
                                  </w:r>
                                </w:p>
                              </w:tc>
                              <w:tc>
                                <w:tcPr>
                                  <w:tcW w:w="1134" w:type="dxa"/>
                                  <w:noWrap/>
                                  <w:hideMark/>
                                </w:tcPr>
                                <w:p w:rsidR="00D26F83" w:rsidRPr="00D26F83" w:rsidRDefault="00D26F83"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1.1</w:t>
                                  </w:r>
                                </w:p>
                              </w:tc>
                              <w:tc>
                                <w:tcPr>
                                  <w:tcW w:w="702" w:type="dxa"/>
                                  <w:tcBorders>
                                    <w:top w:val="nil"/>
                                    <w:bottom w:val="nil"/>
                                    <w:right w:val="nil"/>
                                  </w:tcBorders>
                                </w:tcPr>
                                <w:p w:rsidR="00D26F83" w:rsidRPr="00D26F83" w:rsidRDefault="00D26F83" w:rsidP="00D26F83">
                                  <w:pPr>
                                    <w:spacing w:line="280" w:lineRule="exact"/>
                                    <w:jc w:val="right"/>
                                    <w:rPr>
                                      <w:rFonts w:ascii="メイリオ" w:eastAsia="メイリオ" w:hAnsi="メイリオ" w:cs="メイリオ"/>
                                      <w:color w:val="000000"/>
                                      <w:kern w:val="0"/>
                                      <w:sz w:val="18"/>
                                      <w:szCs w:val="18"/>
                                    </w:rPr>
                                  </w:pPr>
                                </w:p>
                              </w:tc>
                            </w:tr>
                          </w:tbl>
                          <w:p w:rsidR="00D26F83" w:rsidRDefault="00D26F83" w:rsidP="00D26F83">
                            <w:pPr>
                              <w:spacing w:line="400" w:lineRule="exact"/>
                              <w:rPr>
                                <w:rFonts w:ascii="メイリオ" w:eastAsia="メイリオ" w:hAnsi="メイリオ" w:cs="メイリオ"/>
                                <w:b/>
                                <w:sz w:val="28"/>
                              </w:rPr>
                            </w:pPr>
                          </w:p>
                          <w:p w:rsidR="00D26F83" w:rsidRPr="004642DD" w:rsidRDefault="00D26F83" w:rsidP="00AB1BAA">
                            <w:pPr>
                              <w:spacing w:line="400" w:lineRule="exact"/>
                            </w:pPr>
                            <w:r w:rsidRPr="004642DD">
                              <w:rPr>
                                <w:rFonts w:ascii="メイリオ" w:eastAsia="メイリオ" w:hAnsi="メイリオ" w:cs="メイリオ" w:hint="eastAsia"/>
                                <w:b/>
                                <w:sz w:val="28"/>
                              </w:rPr>
                              <w:t>◆</w:t>
                            </w:r>
                            <w:r>
                              <w:rPr>
                                <w:rFonts w:ascii="メイリオ" w:eastAsia="メイリオ" w:hAnsi="メイリオ" w:cs="メイリオ" w:hint="eastAsia"/>
                                <w:b/>
                                <w:sz w:val="28"/>
                              </w:rPr>
                              <w:t>就業形態</w:t>
                            </w:r>
                          </w:p>
                          <w:tbl>
                            <w:tblPr>
                              <w:tblW w:w="7121" w:type="dxa"/>
                              <w:tblInd w:w="491" w:type="dxa"/>
                              <w:tblLayout w:type="fixed"/>
                              <w:tblCellMar>
                                <w:left w:w="99" w:type="dxa"/>
                                <w:right w:w="99" w:type="dxa"/>
                              </w:tblCellMar>
                              <w:tblLook w:val="04A0" w:firstRow="1" w:lastRow="0" w:firstColumn="1" w:lastColumn="0" w:noHBand="0" w:noVBand="1"/>
                            </w:tblPr>
                            <w:tblGrid>
                              <w:gridCol w:w="2538"/>
                              <w:gridCol w:w="898"/>
                              <w:gridCol w:w="567"/>
                              <w:gridCol w:w="1984"/>
                              <w:gridCol w:w="1134"/>
                            </w:tblGrid>
                            <w:tr w:rsidR="00D26F83" w:rsidRPr="00D26F83" w:rsidTr="00975288">
                              <w:trPr>
                                <w:trHeight w:val="300"/>
                              </w:trPr>
                              <w:tc>
                                <w:tcPr>
                                  <w:tcW w:w="2538" w:type="dxa"/>
                                  <w:tcBorders>
                                    <w:top w:val="single" w:sz="4" w:space="0" w:color="auto"/>
                                    <w:left w:val="single" w:sz="4" w:space="0" w:color="auto"/>
                                    <w:bottom w:val="single" w:sz="4" w:space="0" w:color="auto"/>
                                    <w:right w:val="single" w:sz="4" w:space="0" w:color="000000"/>
                                  </w:tcBorders>
                                  <w:shd w:val="clear" w:color="auto" w:fill="B6DDE8" w:themeFill="accent5" w:themeFillTint="66"/>
                                  <w:vAlign w:val="center"/>
                                </w:tcPr>
                                <w:p w:rsidR="00D26F83" w:rsidRPr="00D26F83" w:rsidRDefault="00D26F83" w:rsidP="00D26F83">
                                  <w:pPr>
                                    <w:spacing w:line="240" w:lineRule="exact"/>
                                    <w:jc w:val="center"/>
                                    <w:rPr>
                                      <w:rFonts w:ascii="メイリオ" w:eastAsia="メイリオ" w:hAnsi="メイリオ" w:cs="メイリオ"/>
                                      <w:b/>
                                      <w:color w:val="000000"/>
                                      <w:kern w:val="0"/>
                                      <w:sz w:val="18"/>
                                      <w:szCs w:val="18"/>
                                    </w:rPr>
                                  </w:pPr>
                                  <w:r w:rsidRPr="00D26F83">
                                    <w:rPr>
                                      <w:rFonts w:ascii="メイリオ" w:eastAsia="メイリオ" w:hAnsi="メイリオ" w:cs="メイリオ" w:hint="eastAsia"/>
                                      <w:b/>
                                      <w:color w:val="000000"/>
                                      <w:kern w:val="0"/>
                                      <w:sz w:val="18"/>
                                      <w:szCs w:val="18"/>
                                    </w:rPr>
                                    <w:t>形態</w:t>
                                  </w:r>
                                </w:p>
                              </w:tc>
                              <w:tc>
                                <w:tcPr>
                                  <w:tcW w:w="898"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D26F83" w:rsidRPr="00D26F83" w:rsidRDefault="00D26F83" w:rsidP="00D26F83">
                                  <w:pPr>
                                    <w:widowControl/>
                                    <w:spacing w:line="240" w:lineRule="exact"/>
                                    <w:ind w:right="-111"/>
                                    <w:jc w:val="right"/>
                                    <w:rPr>
                                      <w:rFonts w:ascii="メイリオ" w:eastAsia="メイリオ" w:hAnsi="メイリオ" w:cs="メイリオ"/>
                                      <w:b/>
                                      <w:color w:val="000000"/>
                                      <w:kern w:val="0"/>
                                      <w:sz w:val="18"/>
                                      <w:szCs w:val="18"/>
                                    </w:rPr>
                                  </w:pPr>
                                  <w:r w:rsidRPr="00D26F83">
                                    <w:rPr>
                                      <w:rFonts w:ascii="メイリオ" w:eastAsia="メイリオ" w:hAnsi="メイリオ" w:cs="メイリオ" w:hint="eastAsia"/>
                                      <w:b/>
                                      <w:color w:val="000000"/>
                                      <w:kern w:val="0"/>
                                      <w:sz w:val="18"/>
                                      <w:szCs w:val="18"/>
                                    </w:rPr>
                                    <w:t>（％）</w:t>
                                  </w:r>
                                </w:p>
                              </w:tc>
                              <w:tc>
                                <w:tcPr>
                                  <w:tcW w:w="567" w:type="dxa"/>
                                  <w:tcBorders>
                                    <w:left w:val="nil"/>
                                    <w:right w:val="single" w:sz="4" w:space="0" w:color="auto"/>
                                  </w:tcBorders>
                                  <w:shd w:val="clear" w:color="auto" w:fill="auto"/>
                                  <w:vAlign w:val="center"/>
                                </w:tcPr>
                                <w:p w:rsidR="00D26F83" w:rsidRPr="00D26F83" w:rsidRDefault="00D26F83" w:rsidP="00D26F83">
                                  <w:pPr>
                                    <w:widowControl/>
                                    <w:spacing w:line="240" w:lineRule="exact"/>
                                    <w:ind w:right="-111"/>
                                    <w:jc w:val="right"/>
                                    <w:rPr>
                                      <w:rFonts w:ascii="メイリオ" w:eastAsia="メイリオ" w:hAnsi="メイリオ" w:cs="メイリオ"/>
                                      <w:b/>
                                      <w:color w:val="000000"/>
                                      <w:kern w:val="0"/>
                                      <w:sz w:val="18"/>
                                      <w:szCs w:val="18"/>
                                    </w:rPr>
                                  </w:pPr>
                                </w:p>
                              </w:tc>
                              <w:tc>
                                <w:tcPr>
                                  <w:tcW w:w="1984"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26F83" w:rsidRPr="00D26F83" w:rsidRDefault="00D26F83" w:rsidP="007764A4">
                                  <w:pPr>
                                    <w:spacing w:line="240" w:lineRule="exact"/>
                                    <w:jc w:val="center"/>
                                    <w:rPr>
                                      <w:rFonts w:ascii="メイリオ" w:eastAsia="メイリオ" w:hAnsi="メイリオ" w:cs="メイリオ"/>
                                      <w:b/>
                                      <w:color w:val="000000"/>
                                      <w:kern w:val="0"/>
                                      <w:sz w:val="18"/>
                                      <w:szCs w:val="18"/>
                                    </w:rPr>
                                  </w:pPr>
                                  <w:r w:rsidRPr="00D26F83">
                                    <w:rPr>
                                      <w:rFonts w:ascii="メイリオ" w:eastAsia="メイリオ" w:hAnsi="メイリオ" w:cs="メイリオ" w:hint="eastAsia"/>
                                      <w:b/>
                                      <w:color w:val="000000"/>
                                      <w:kern w:val="0"/>
                                      <w:sz w:val="18"/>
                                      <w:szCs w:val="18"/>
                                    </w:rPr>
                                    <w:t>形態</w:t>
                                  </w:r>
                                </w:p>
                              </w:tc>
                              <w:tc>
                                <w:tcPr>
                                  <w:tcW w:w="1134"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26F83" w:rsidRPr="00D26F83" w:rsidRDefault="00D26F83" w:rsidP="007764A4">
                                  <w:pPr>
                                    <w:widowControl/>
                                    <w:spacing w:line="240" w:lineRule="exact"/>
                                    <w:ind w:right="-111"/>
                                    <w:jc w:val="right"/>
                                    <w:rPr>
                                      <w:rFonts w:ascii="メイリオ" w:eastAsia="メイリオ" w:hAnsi="メイリオ" w:cs="メイリオ"/>
                                      <w:b/>
                                      <w:color w:val="000000"/>
                                      <w:kern w:val="0"/>
                                      <w:sz w:val="18"/>
                                      <w:szCs w:val="18"/>
                                    </w:rPr>
                                  </w:pPr>
                                  <w:r w:rsidRPr="00D26F83">
                                    <w:rPr>
                                      <w:rFonts w:ascii="メイリオ" w:eastAsia="メイリオ" w:hAnsi="メイリオ" w:cs="メイリオ" w:hint="eastAsia"/>
                                      <w:b/>
                                      <w:color w:val="000000"/>
                                      <w:kern w:val="0"/>
                                      <w:sz w:val="18"/>
                                      <w:szCs w:val="18"/>
                                    </w:rPr>
                                    <w:t>（％）</w:t>
                                  </w:r>
                                </w:p>
                              </w:tc>
                            </w:tr>
                            <w:tr w:rsidR="00D26F83" w:rsidRPr="00D26F83" w:rsidTr="0097528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center"/>
                                  <w:hideMark/>
                                </w:tcPr>
                                <w:p w:rsidR="00D26F83" w:rsidRPr="00D26F83" w:rsidRDefault="00D26F83" w:rsidP="00D26F83">
                                  <w:pPr>
                                    <w:widowControl/>
                                    <w:spacing w:line="240" w:lineRule="exact"/>
                                    <w:jc w:val="lef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正社員・正職員</w:t>
                                  </w:r>
                                </w:p>
                              </w:tc>
                              <w:tc>
                                <w:tcPr>
                                  <w:tcW w:w="898" w:type="dxa"/>
                                  <w:tcBorders>
                                    <w:top w:val="nil"/>
                                    <w:left w:val="nil"/>
                                    <w:bottom w:val="single" w:sz="4" w:space="0" w:color="auto"/>
                                    <w:right w:val="single" w:sz="4" w:space="0" w:color="auto"/>
                                  </w:tcBorders>
                                  <w:shd w:val="clear" w:color="auto" w:fill="auto"/>
                                  <w:noWrap/>
                                  <w:vAlign w:val="center"/>
                                  <w:hideMark/>
                                </w:tcPr>
                                <w:p w:rsidR="00D26F83" w:rsidRPr="00D26F83" w:rsidRDefault="00D26F83" w:rsidP="00D26F83">
                                  <w:pPr>
                                    <w:widowControl/>
                                    <w:spacing w:line="240" w:lineRule="exact"/>
                                    <w:jc w:val="righ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36.9</w:t>
                                  </w:r>
                                </w:p>
                              </w:tc>
                              <w:tc>
                                <w:tcPr>
                                  <w:tcW w:w="567" w:type="dxa"/>
                                  <w:tcBorders>
                                    <w:top w:val="nil"/>
                                    <w:left w:val="nil"/>
                                    <w:right w:val="single" w:sz="4" w:space="0" w:color="auto"/>
                                  </w:tcBorders>
                                  <w:shd w:val="clear" w:color="auto" w:fill="auto"/>
                                  <w:vAlign w:val="center"/>
                                </w:tcPr>
                                <w:p w:rsidR="00D26F83" w:rsidRPr="00D26F83" w:rsidRDefault="00D26F83" w:rsidP="00D26F83">
                                  <w:pPr>
                                    <w:widowControl/>
                                    <w:spacing w:line="240" w:lineRule="exact"/>
                                    <w:jc w:val="right"/>
                                    <w:rPr>
                                      <w:rFonts w:ascii="メイリオ" w:eastAsia="メイリオ" w:hAnsi="メイリオ" w:cs="メイリオ"/>
                                      <w:color w:val="000000"/>
                                      <w:kern w:val="0"/>
                                      <w:sz w:val="18"/>
                                      <w:szCs w:val="18"/>
                                    </w:rPr>
                                  </w:pPr>
                                </w:p>
                              </w:tc>
                              <w:tc>
                                <w:tcPr>
                                  <w:tcW w:w="1984" w:type="dxa"/>
                                  <w:tcBorders>
                                    <w:top w:val="nil"/>
                                    <w:left w:val="nil"/>
                                    <w:bottom w:val="single" w:sz="4" w:space="0" w:color="auto"/>
                                    <w:right w:val="single" w:sz="4" w:space="0" w:color="auto"/>
                                  </w:tcBorders>
                                  <w:shd w:val="clear" w:color="auto" w:fill="auto"/>
                                  <w:vAlign w:val="center"/>
                                </w:tcPr>
                                <w:p w:rsidR="00D26F83" w:rsidRPr="00D26F83" w:rsidRDefault="00D26F83" w:rsidP="007764A4">
                                  <w:pPr>
                                    <w:widowControl/>
                                    <w:spacing w:line="240" w:lineRule="exact"/>
                                    <w:jc w:val="lef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専業主婦（夫）</w:t>
                                  </w:r>
                                </w:p>
                              </w:tc>
                              <w:tc>
                                <w:tcPr>
                                  <w:tcW w:w="1134" w:type="dxa"/>
                                  <w:tcBorders>
                                    <w:top w:val="nil"/>
                                    <w:left w:val="nil"/>
                                    <w:bottom w:val="single" w:sz="4" w:space="0" w:color="auto"/>
                                    <w:right w:val="single" w:sz="4" w:space="0" w:color="auto"/>
                                  </w:tcBorders>
                                  <w:shd w:val="clear" w:color="auto" w:fill="auto"/>
                                  <w:vAlign w:val="center"/>
                                </w:tcPr>
                                <w:p w:rsidR="00D26F83" w:rsidRPr="00D26F83" w:rsidRDefault="00D26F83" w:rsidP="007764A4">
                                  <w:pPr>
                                    <w:widowControl/>
                                    <w:spacing w:line="240" w:lineRule="exact"/>
                                    <w:jc w:val="righ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19.2</w:t>
                                  </w:r>
                                </w:p>
                              </w:tc>
                            </w:tr>
                            <w:tr w:rsidR="00D26F83" w:rsidRPr="00D26F83" w:rsidTr="0097528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center"/>
                                  <w:hideMark/>
                                </w:tcPr>
                                <w:p w:rsidR="00D26F83" w:rsidRPr="00D26F83" w:rsidRDefault="00D26F83" w:rsidP="00D26F83">
                                  <w:pPr>
                                    <w:widowControl/>
                                    <w:spacing w:line="240" w:lineRule="exact"/>
                                    <w:jc w:val="lef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契約社員・派遣社員</w:t>
                                  </w:r>
                                </w:p>
                              </w:tc>
                              <w:tc>
                                <w:tcPr>
                                  <w:tcW w:w="898" w:type="dxa"/>
                                  <w:tcBorders>
                                    <w:top w:val="nil"/>
                                    <w:left w:val="nil"/>
                                    <w:bottom w:val="single" w:sz="4" w:space="0" w:color="auto"/>
                                    <w:right w:val="single" w:sz="4" w:space="0" w:color="auto"/>
                                  </w:tcBorders>
                                  <w:shd w:val="clear" w:color="auto" w:fill="auto"/>
                                  <w:noWrap/>
                                  <w:vAlign w:val="center"/>
                                  <w:hideMark/>
                                </w:tcPr>
                                <w:p w:rsidR="00D26F83" w:rsidRPr="00D26F83" w:rsidRDefault="00D26F83" w:rsidP="00D26F83">
                                  <w:pPr>
                                    <w:widowControl/>
                                    <w:spacing w:line="240" w:lineRule="exact"/>
                                    <w:jc w:val="righ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6.7</w:t>
                                  </w:r>
                                </w:p>
                              </w:tc>
                              <w:tc>
                                <w:tcPr>
                                  <w:tcW w:w="567" w:type="dxa"/>
                                  <w:tcBorders>
                                    <w:top w:val="nil"/>
                                    <w:left w:val="nil"/>
                                    <w:right w:val="single" w:sz="4" w:space="0" w:color="auto"/>
                                  </w:tcBorders>
                                  <w:shd w:val="clear" w:color="auto" w:fill="auto"/>
                                  <w:vAlign w:val="center"/>
                                </w:tcPr>
                                <w:p w:rsidR="00D26F83" w:rsidRPr="00D26F83" w:rsidRDefault="00D26F83" w:rsidP="00D26F83">
                                  <w:pPr>
                                    <w:widowControl/>
                                    <w:spacing w:line="240" w:lineRule="exact"/>
                                    <w:jc w:val="right"/>
                                    <w:rPr>
                                      <w:rFonts w:ascii="メイリオ" w:eastAsia="メイリオ" w:hAnsi="メイリオ" w:cs="メイリオ"/>
                                      <w:color w:val="000000"/>
                                      <w:kern w:val="0"/>
                                      <w:sz w:val="18"/>
                                      <w:szCs w:val="18"/>
                                    </w:rPr>
                                  </w:pPr>
                                </w:p>
                              </w:tc>
                              <w:tc>
                                <w:tcPr>
                                  <w:tcW w:w="1984" w:type="dxa"/>
                                  <w:tcBorders>
                                    <w:top w:val="nil"/>
                                    <w:left w:val="nil"/>
                                    <w:bottom w:val="single" w:sz="4" w:space="0" w:color="auto"/>
                                    <w:right w:val="single" w:sz="4" w:space="0" w:color="auto"/>
                                  </w:tcBorders>
                                  <w:shd w:val="clear" w:color="auto" w:fill="auto"/>
                                  <w:vAlign w:val="center"/>
                                </w:tcPr>
                                <w:p w:rsidR="00D26F83" w:rsidRPr="00D26F83" w:rsidRDefault="00D26F83" w:rsidP="007764A4">
                                  <w:pPr>
                                    <w:widowControl/>
                                    <w:spacing w:line="240" w:lineRule="exact"/>
                                    <w:jc w:val="lef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フリーター・無職</w:t>
                                  </w:r>
                                </w:p>
                              </w:tc>
                              <w:tc>
                                <w:tcPr>
                                  <w:tcW w:w="1134" w:type="dxa"/>
                                  <w:tcBorders>
                                    <w:top w:val="nil"/>
                                    <w:left w:val="nil"/>
                                    <w:bottom w:val="single" w:sz="4" w:space="0" w:color="auto"/>
                                    <w:right w:val="single" w:sz="4" w:space="0" w:color="auto"/>
                                  </w:tcBorders>
                                  <w:shd w:val="clear" w:color="auto" w:fill="auto"/>
                                  <w:vAlign w:val="center"/>
                                </w:tcPr>
                                <w:p w:rsidR="00D26F83" w:rsidRPr="00D26F83" w:rsidRDefault="00D26F83" w:rsidP="007764A4">
                                  <w:pPr>
                                    <w:widowControl/>
                                    <w:spacing w:line="240" w:lineRule="exact"/>
                                    <w:jc w:val="righ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13.0</w:t>
                                  </w:r>
                                </w:p>
                              </w:tc>
                            </w:tr>
                            <w:tr w:rsidR="00D26F83" w:rsidRPr="00D26F83" w:rsidTr="0097528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center"/>
                                  <w:hideMark/>
                                </w:tcPr>
                                <w:p w:rsidR="00D26F83" w:rsidRPr="00D26F83" w:rsidRDefault="00D26F83" w:rsidP="00D26F83">
                                  <w:pPr>
                                    <w:widowControl/>
                                    <w:spacing w:line="240" w:lineRule="exact"/>
                                    <w:jc w:val="lef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パート・アルバイト</w:t>
                                  </w:r>
                                </w:p>
                              </w:tc>
                              <w:tc>
                                <w:tcPr>
                                  <w:tcW w:w="898" w:type="dxa"/>
                                  <w:tcBorders>
                                    <w:top w:val="nil"/>
                                    <w:left w:val="nil"/>
                                    <w:bottom w:val="single" w:sz="4" w:space="0" w:color="auto"/>
                                    <w:right w:val="single" w:sz="4" w:space="0" w:color="auto"/>
                                  </w:tcBorders>
                                  <w:shd w:val="clear" w:color="auto" w:fill="auto"/>
                                  <w:noWrap/>
                                  <w:vAlign w:val="center"/>
                                  <w:hideMark/>
                                </w:tcPr>
                                <w:p w:rsidR="00D26F83" w:rsidRPr="00D26F83" w:rsidRDefault="00D26F83" w:rsidP="00D26F83">
                                  <w:pPr>
                                    <w:widowControl/>
                                    <w:spacing w:line="240" w:lineRule="exact"/>
                                    <w:jc w:val="righ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12.5</w:t>
                                  </w:r>
                                </w:p>
                              </w:tc>
                              <w:tc>
                                <w:tcPr>
                                  <w:tcW w:w="567" w:type="dxa"/>
                                  <w:tcBorders>
                                    <w:top w:val="nil"/>
                                    <w:left w:val="nil"/>
                                    <w:right w:val="single" w:sz="4" w:space="0" w:color="auto"/>
                                  </w:tcBorders>
                                  <w:shd w:val="clear" w:color="auto" w:fill="auto"/>
                                  <w:vAlign w:val="center"/>
                                </w:tcPr>
                                <w:p w:rsidR="00D26F83" w:rsidRPr="00D26F83" w:rsidRDefault="00D26F83" w:rsidP="00D26F83">
                                  <w:pPr>
                                    <w:widowControl/>
                                    <w:spacing w:line="240" w:lineRule="exact"/>
                                    <w:jc w:val="right"/>
                                    <w:rPr>
                                      <w:rFonts w:ascii="メイリオ" w:eastAsia="メイリオ" w:hAnsi="メイリオ" w:cs="メイリオ"/>
                                      <w:color w:val="000000"/>
                                      <w:kern w:val="0"/>
                                      <w:sz w:val="18"/>
                                      <w:szCs w:val="18"/>
                                    </w:rPr>
                                  </w:pPr>
                                </w:p>
                              </w:tc>
                              <w:tc>
                                <w:tcPr>
                                  <w:tcW w:w="1984" w:type="dxa"/>
                                  <w:tcBorders>
                                    <w:top w:val="nil"/>
                                    <w:left w:val="nil"/>
                                    <w:bottom w:val="single" w:sz="4" w:space="0" w:color="auto"/>
                                    <w:right w:val="single" w:sz="4" w:space="0" w:color="auto"/>
                                  </w:tcBorders>
                                  <w:shd w:val="clear" w:color="auto" w:fill="auto"/>
                                  <w:vAlign w:val="center"/>
                                </w:tcPr>
                                <w:p w:rsidR="00D26F83" w:rsidRPr="00D26F83" w:rsidRDefault="00D26F83" w:rsidP="007764A4">
                                  <w:pPr>
                                    <w:widowControl/>
                                    <w:spacing w:line="240" w:lineRule="exact"/>
                                    <w:jc w:val="lef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学生</w:t>
                                  </w:r>
                                </w:p>
                              </w:tc>
                              <w:tc>
                                <w:tcPr>
                                  <w:tcW w:w="1134" w:type="dxa"/>
                                  <w:tcBorders>
                                    <w:top w:val="nil"/>
                                    <w:left w:val="nil"/>
                                    <w:bottom w:val="single" w:sz="4" w:space="0" w:color="auto"/>
                                    <w:right w:val="single" w:sz="4" w:space="0" w:color="auto"/>
                                  </w:tcBorders>
                                  <w:shd w:val="clear" w:color="auto" w:fill="auto"/>
                                  <w:vAlign w:val="center"/>
                                </w:tcPr>
                                <w:p w:rsidR="00D26F83" w:rsidRPr="00D26F83" w:rsidRDefault="00D26F83" w:rsidP="007764A4">
                                  <w:pPr>
                                    <w:widowControl/>
                                    <w:spacing w:line="240" w:lineRule="exact"/>
                                    <w:jc w:val="righ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2.6</w:t>
                                  </w:r>
                                </w:p>
                              </w:tc>
                            </w:tr>
                            <w:tr w:rsidR="00D26F83" w:rsidRPr="00D26F83" w:rsidTr="0097528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center"/>
                                  <w:hideMark/>
                                </w:tcPr>
                                <w:p w:rsidR="00D26F83" w:rsidRPr="00D26F83" w:rsidRDefault="00D26F83" w:rsidP="00D26F83">
                                  <w:pPr>
                                    <w:widowControl/>
                                    <w:spacing w:line="240" w:lineRule="exact"/>
                                    <w:jc w:val="lef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自営業・自由業</w:t>
                                  </w:r>
                                </w:p>
                              </w:tc>
                              <w:tc>
                                <w:tcPr>
                                  <w:tcW w:w="898" w:type="dxa"/>
                                  <w:tcBorders>
                                    <w:top w:val="nil"/>
                                    <w:left w:val="nil"/>
                                    <w:bottom w:val="single" w:sz="4" w:space="0" w:color="auto"/>
                                    <w:right w:val="single" w:sz="4" w:space="0" w:color="auto"/>
                                  </w:tcBorders>
                                  <w:shd w:val="clear" w:color="auto" w:fill="auto"/>
                                  <w:noWrap/>
                                  <w:vAlign w:val="center"/>
                                  <w:hideMark/>
                                </w:tcPr>
                                <w:p w:rsidR="00D26F83" w:rsidRPr="00D26F83" w:rsidRDefault="00D26F83" w:rsidP="00D26F83">
                                  <w:pPr>
                                    <w:widowControl/>
                                    <w:spacing w:line="240" w:lineRule="exact"/>
                                    <w:jc w:val="righ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6.6</w:t>
                                  </w:r>
                                </w:p>
                              </w:tc>
                              <w:tc>
                                <w:tcPr>
                                  <w:tcW w:w="567" w:type="dxa"/>
                                  <w:tcBorders>
                                    <w:top w:val="nil"/>
                                    <w:left w:val="nil"/>
                                    <w:right w:val="single" w:sz="4" w:space="0" w:color="auto"/>
                                  </w:tcBorders>
                                  <w:shd w:val="clear" w:color="auto" w:fill="auto"/>
                                  <w:vAlign w:val="center"/>
                                </w:tcPr>
                                <w:p w:rsidR="00D26F83" w:rsidRPr="00D26F83" w:rsidRDefault="00D26F83" w:rsidP="00D26F83">
                                  <w:pPr>
                                    <w:widowControl/>
                                    <w:spacing w:line="240" w:lineRule="exact"/>
                                    <w:jc w:val="right"/>
                                    <w:rPr>
                                      <w:rFonts w:ascii="メイリオ" w:eastAsia="メイリオ" w:hAnsi="メイリオ" w:cs="メイリオ"/>
                                      <w:color w:val="000000"/>
                                      <w:kern w:val="0"/>
                                      <w:sz w:val="18"/>
                                      <w:szCs w:val="18"/>
                                    </w:rPr>
                                  </w:pPr>
                                </w:p>
                              </w:tc>
                              <w:tc>
                                <w:tcPr>
                                  <w:tcW w:w="1984" w:type="dxa"/>
                                  <w:tcBorders>
                                    <w:top w:val="nil"/>
                                    <w:left w:val="nil"/>
                                    <w:bottom w:val="single" w:sz="4" w:space="0" w:color="auto"/>
                                    <w:right w:val="single" w:sz="4" w:space="0" w:color="auto"/>
                                  </w:tcBorders>
                                  <w:shd w:val="clear" w:color="auto" w:fill="auto"/>
                                  <w:vAlign w:val="center"/>
                                </w:tcPr>
                                <w:p w:rsidR="00D26F83" w:rsidRPr="00D26F83" w:rsidRDefault="00D26F83" w:rsidP="007764A4">
                                  <w:pPr>
                                    <w:widowControl/>
                                    <w:spacing w:line="240" w:lineRule="exact"/>
                                    <w:jc w:val="lef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その他</w:t>
                                  </w:r>
                                </w:p>
                              </w:tc>
                              <w:tc>
                                <w:tcPr>
                                  <w:tcW w:w="1134" w:type="dxa"/>
                                  <w:tcBorders>
                                    <w:top w:val="nil"/>
                                    <w:left w:val="nil"/>
                                    <w:bottom w:val="single" w:sz="4" w:space="0" w:color="auto"/>
                                    <w:right w:val="single" w:sz="4" w:space="0" w:color="auto"/>
                                  </w:tcBorders>
                                  <w:shd w:val="clear" w:color="auto" w:fill="auto"/>
                                  <w:vAlign w:val="center"/>
                                </w:tcPr>
                                <w:p w:rsidR="00D26F83" w:rsidRPr="00D26F83" w:rsidRDefault="00D26F83" w:rsidP="007764A4">
                                  <w:pPr>
                                    <w:widowControl/>
                                    <w:spacing w:line="240" w:lineRule="exact"/>
                                    <w:jc w:val="righ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2.3</w:t>
                                  </w:r>
                                </w:p>
                              </w:tc>
                            </w:tr>
                            <w:tr w:rsidR="005444AA" w:rsidRPr="00D26F83" w:rsidTr="005444AA">
                              <w:trPr>
                                <w:gridAfter w:val="2"/>
                                <w:wAfter w:w="3118" w:type="dxa"/>
                                <w:trHeight w:val="300"/>
                              </w:trPr>
                              <w:tc>
                                <w:tcPr>
                                  <w:tcW w:w="2538" w:type="dxa"/>
                                  <w:tcBorders>
                                    <w:top w:val="nil"/>
                                    <w:left w:val="single" w:sz="4" w:space="0" w:color="auto"/>
                                    <w:bottom w:val="single" w:sz="4" w:space="0" w:color="auto"/>
                                    <w:right w:val="single" w:sz="4" w:space="0" w:color="auto"/>
                                  </w:tcBorders>
                                  <w:shd w:val="clear" w:color="auto" w:fill="auto"/>
                                  <w:noWrap/>
                                  <w:vAlign w:val="center"/>
                                  <w:hideMark/>
                                </w:tcPr>
                                <w:p w:rsidR="005444AA" w:rsidRPr="00D26F83" w:rsidRDefault="005444AA" w:rsidP="00D26F83">
                                  <w:pPr>
                                    <w:widowControl/>
                                    <w:spacing w:line="240" w:lineRule="exact"/>
                                    <w:jc w:val="lef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家内労働者・在宅ワーカー</w:t>
                                  </w:r>
                                </w:p>
                              </w:tc>
                              <w:tc>
                                <w:tcPr>
                                  <w:tcW w:w="898" w:type="dxa"/>
                                  <w:tcBorders>
                                    <w:top w:val="nil"/>
                                    <w:left w:val="nil"/>
                                    <w:bottom w:val="single" w:sz="4" w:space="0" w:color="auto"/>
                                    <w:right w:val="single" w:sz="4" w:space="0" w:color="auto"/>
                                  </w:tcBorders>
                                  <w:shd w:val="clear" w:color="auto" w:fill="auto"/>
                                  <w:noWrap/>
                                  <w:vAlign w:val="center"/>
                                  <w:hideMark/>
                                </w:tcPr>
                                <w:p w:rsidR="005444AA" w:rsidRPr="00D26F83" w:rsidRDefault="005444AA" w:rsidP="00D26F83">
                                  <w:pPr>
                                    <w:widowControl/>
                                    <w:spacing w:line="240" w:lineRule="exact"/>
                                    <w:jc w:val="righ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0.2</w:t>
                                  </w:r>
                                </w:p>
                              </w:tc>
                              <w:tc>
                                <w:tcPr>
                                  <w:tcW w:w="567" w:type="dxa"/>
                                  <w:tcBorders>
                                    <w:top w:val="nil"/>
                                    <w:left w:val="nil"/>
                                    <w:bottom w:val="nil"/>
                                  </w:tcBorders>
                                  <w:shd w:val="clear" w:color="auto" w:fill="auto"/>
                                  <w:vAlign w:val="center"/>
                                </w:tcPr>
                                <w:p w:rsidR="005444AA" w:rsidRPr="00D26F83" w:rsidRDefault="005444AA" w:rsidP="00D26F83">
                                  <w:pPr>
                                    <w:widowControl/>
                                    <w:spacing w:line="240" w:lineRule="exact"/>
                                    <w:jc w:val="right"/>
                                    <w:rPr>
                                      <w:rFonts w:ascii="メイリオ" w:eastAsia="メイリオ" w:hAnsi="メイリオ" w:cs="メイリオ"/>
                                      <w:color w:val="000000"/>
                                      <w:kern w:val="0"/>
                                      <w:sz w:val="18"/>
                                      <w:szCs w:val="18"/>
                                    </w:rPr>
                                  </w:pPr>
                                </w:p>
                              </w:tc>
                            </w:tr>
                          </w:tbl>
                          <w:p w:rsidR="00AB1BAA" w:rsidRPr="004642DD" w:rsidRDefault="00AB1BAA" w:rsidP="00AB1BAA">
                            <w:pPr>
                              <w:spacing w:line="4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7" style="position:absolute;left:0;text-align:left;margin-left:-4.25pt;margin-top:3.65pt;width:456.75pt;height:622.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6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" fillcolor="white [3201]" strokecolor="#f79646 [3209]" strokeweight="2pt">
                <v:textbox>
                  <w:txbxContent>
                    <w:p w:rsidR="00261FA7" w:rsidRPr="004642DD" w:rsidRDefault="00261FA7" w:rsidP="00261FA7">
                      <w:pPr>
                        <w:spacing w:line="400" w:lineRule="exact"/>
                        <w:rPr>
                          <w:rFonts w:ascii="メイリオ" w:eastAsia="メイリオ" w:hAnsi="メイリオ" w:cs="メイリオ"/>
                          <w:b/>
                          <w:sz w:val="28"/>
                        </w:rPr>
                      </w:pPr>
                      <w:r>
                        <w:rPr>
                          <w:rFonts w:ascii="メイリオ" w:eastAsia="メイリオ" w:hAnsi="メイリオ" w:cs="メイリオ" w:hint="eastAsia"/>
                          <w:b/>
                          <w:sz w:val="28"/>
                        </w:rPr>
                        <w:t>《</w:t>
                      </w:r>
                      <w:r w:rsidRPr="004642DD">
                        <w:rPr>
                          <w:rFonts w:ascii="メイリオ" w:eastAsia="メイリオ" w:hAnsi="メイリオ" w:cs="メイリオ" w:hint="eastAsia"/>
                          <w:b/>
                          <w:sz w:val="28"/>
                        </w:rPr>
                        <w:t>回答者のフェイスシート</w:t>
                      </w:r>
                      <w:r>
                        <w:rPr>
                          <w:rFonts w:ascii="メイリオ" w:eastAsia="メイリオ" w:hAnsi="メイリオ" w:cs="メイリオ" w:hint="eastAsia"/>
                          <w:b/>
                          <w:sz w:val="28"/>
                        </w:rPr>
                        <w:t>》</w:t>
                      </w:r>
                    </w:p>
                    <w:p w:rsidR="00261FA7" w:rsidRPr="004642DD" w:rsidRDefault="00AB1BAA" w:rsidP="00AB1BAA">
                      <w:pPr>
                        <w:spacing w:line="400" w:lineRule="exact"/>
                        <w:rPr>
                          <w:rFonts w:ascii="メイリオ" w:eastAsia="メイリオ" w:hAnsi="メイリオ" w:cs="メイリオ"/>
                          <w:b/>
                          <w:sz w:val="28"/>
                        </w:rPr>
                      </w:pPr>
                      <w:r w:rsidRPr="004642DD">
                        <w:rPr>
                          <w:rFonts w:ascii="メイリオ" w:eastAsia="メイリオ" w:hAnsi="メイリオ" w:cs="メイリオ" w:hint="eastAsia"/>
                          <w:b/>
                          <w:sz w:val="28"/>
                        </w:rPr>
                        <w:t>◆</w:t>
                      </w:r>
                      <w:r w:rsidR="000E1CA9" w:rsidRPr="004642DD">
                        <w:rPr>
                          <w:rFonts w:ascii="メイリオ" w:eastAsia="メイリオ" w:hAnsi="メイリオ" w:cs="メイリオ" w:hint="eastAsia"/>
                          <w:b/>
                          <w:sz w:val="28"/>
                        </w:rPr>
                        <w:t>性年代</w:t>
                      </w:r>
                    </w:p>
                    <w:p w:rsidR="00AB1BAA" w:rsidRPr="00975288" w:rsidRDefault="00AB1BAA" w:rsidP="004642DD">
                      <w:pPr>
                        <w:spacing w:line="400" w:lineRule="exact"/>
                        <w:ind w:firstLineChars="100" w:firstLine="240"/>
                        <w:rPr>
                          <w:rFonts w:ascii="メイリオ" w:eastAsia="メイリオ" w:hAnsi="メイリオ" w:cs="メイリオ"/>
                          <w:sz w:val="24"/>
                        </w:rPr>
                      </w:pPr>
                      <w:r w:rsidRPr="00975288">
                        <w:rPr>
                          <w:rFonts w:ascii="メイリオ" w:eastAsia="メイリオ" w:hAnsi="メイリオ" w:cs="メイリオ" w:hint="eastAsia"/>
                          <w:sz w:val="24"/>
                        </w:rPr>
                        <w:t>20～60代以上の府民各年代男女100名ずつ、計1,000名</w:t>
                      </w:r>
                    </w:p>
                    <w:p w:rsidR="00AB1BAA" w:rsidRPr="00975288" w:rsidRDefault="00AB1BAA" w:rsidP="00AB1BAA">
                      <w:pPr>
                        <w:spacing w:line="400" w:lineRule="exact"/>
                        <w:rPr>
                          <w:rFonts w:ascii="メイリオ" w:eastAsia="メイリオ" w:hAnsi="メイリオ" w:cs="メイリオ"/>
                          <w:sz w:val="28"/>
                        </w:rPr>
                      </w:pPr>
                      <w:r w:rsidRPr="00975288">
                        <w:rPr>
                          <w:rFonts w:ascii="メイリオ" w:eastAsia="メイリオ" w:hAnsi="メイリオ" w:cs="メイリオ" w:hint="eastAsia"/>
                          <w:sz w:val="24"/>
                        </w:rPr>
                        <w:t xml:space="preserve">　（但し、60代以上については、60～74歳、75歳以上、男女50名ずつ）</w:t>
                      </w:r>
                    </w:p>
                    <w:p w:rsidR="00AB1BAA" w:rsidRPr="004642DD" w:rsidRDefault="00AB1BAA" w:rsidP="00AB1BAA">
                      <w:pPr>
                        <w:spacing w:line="400" w:lineRule="exact"/>
                        <w:rPr>
                          <w:rFonts w:ascii="メイリオ" w:eastAsia="メイリオ" w:hAnsi="メイリオ" w:cs="メイリオ"/>
                          <w:b/>
                          <w:sz w:val="28"/>
                        </w:rPr>
                      </w:pPr>
                    </w:p>
                    <w:p w:rsidR="00AB1BAA" w:rsidRPr="004642DD" w:rsidRDefault="00AB1BAA" w:rsidP="00AB1BAA">
                      <w:pPr>
                        <w:spacing w:line="400" w:lineRule="exact"/>
                        <w:rPr>
                          <w:rFonts w:ascii="メイリオ" w:eastAsia="メイリオ" w:hAnsi="メイリオ" w:cs="メイリオ"/>
                          <w:b/>
                          <w:sz w:val="28"/>
                        </w:rPr>
                      </w:pPr>
                      <w:r w:rsidRPr="004642DD">
                        <w:rPr>
                          <w:rFonts w:ascii="メイリオ" w:eastAsia="メイリオ" w:hAnsi="メイリオ" w:cs="メイリオ" w:hint="eastAsia"/>
                          <w:b/>
                          <w:sz w:val="28"/>
                        </w:rPr>
                        <w:t>◆居住市町村</w:t>
                      </w:r>
                    </w:p>
                    <w:tbl>
                      <w:tblPr>
                        <w:tblStyle w:val="a9"/>
                        <w:tblW w:w="6153" w:type="dxa"/>
                        <w:tblInd w:w="618" w:type="dxa"/>
                        <w:tblLook w:val="04A0" w:firstRow="1" w:lastRow="0" w:firstColumn="1" w:lastColumn="0" w:noHBand="0" w:noVBand="1"/>
                      </w:tblPr>
                      <w:tblGrid>
                        <w:gridCol w:w="1617"/>
                        <w:gridCol w:w="1134"/>
                        <w:gridCol w:w="702"/>
                        <w:gridCol w:w="1707"/>
                        <w:gridCol w:w="993"/>
                      </w:tblGrid>
                      <w:tr w:rsidR="004642DD" w:rsidRPr="00D26F83" w:rsidTr="00975288">
                        <w:trPr>
                          <w:trHeight w:val="70"/>
                        </w:trPr>
                        <w:tc>
                          <w:tcPr>
                            <w:tcW w:w="1617" w:type="dxa"/>
                            <w:shd w:val="clear" w:color="auto" w:fill="B6DDE8" w:themeFill="accent5" w:themeFillTint="66"/>
                            <w:noWrap/>
                          </w:tcPr>
                          <w:p w:rsidR="004642DD" w:rsidRPr="000E1CA9" w:rsidRDefault="004642DD" w:rsidP="00D26F83">
                            <w:pPr>
                              <w:widowControl/>
                              <w:spacing w:line="280" w:lineRule="exact"/>
                              <w:jc w:val="center"/>
                              <w:rPr>
                                <w:rFonts w:ascii="メイリオ" w:eastAsia="メイリオ" w:hAnsi="メイリオ" w:cs="メイリオ"/>
                                <w:b/>
                                <w:color w:val="000000"/>
                                <w:kern w:val="0"/>
                                <w:sz w:val="18"/>
                                <w:szCs w:val="18"/>
                              </w:rPr>
                            </w:pPr>
                            <w:r w:rsidRPr="00D26F83">
                              <w:rPr>
                                <w:rFonts w:ascii="メイリオ" w:eastAsia="メイリオ" w:hAnsi="メイリオ" w:cs="メイリオ" w:hint="eastAsia"/>
                                <w:b/>
                                <w:color w:val="000000"/>
                                <w:kern w:val="0"/>
                                <w:sz w:val="18"/>
                                <w:szCs w:val="18"/>
                              </w:rPr>
                              <w:t>市町村</w:t>
                            </w:r>
                          </w:p>
                        </w:tc>
                        <w:tc>
                          <w:tcPr>
                            <w:tcW w:w="1134" w:type="dxa"/>
                            <w:shd w:val="clear" w:color="auto" w:fill="B6DDE8" w:themeFill="accent5" w:themeFillTint="66"/>
                            <w:noWrap/>
                          </w:tcPr>
                          <w:p w:rsidR="004642DD" w:rsidRPr="00D26F83" w:rsidRDefault="00D26F83" w:rsidP="00975288">
                            <w:pPr>
                              <w:spacing w:line="280" w:lineRule="exact"/>
                              <w:jc w:val="right"/>
                              <w:rPr>
                                <w:rFonts w:ascii="メイリオ" w:eastAsia="メイリオ" w:hAnsi="メイリオ" w:cs="メイリオ"/>
                                <w:b/>
                                <w:color w:val="000000"/>
                                <w:kern w:val="0"/>
                                <w:sz w:val="18"/>
                                <w:szCs w:val="18"/>
                              </w:rPr>
                            </w:pPr>
                            <w:r w:rsidRPr="00D26F83">
                              <w:rPr>
                                <w:rFonts w:ascii="メイリオ" w:eastAsia="メイリオ" w:hAnsi="メイリオ" w:cs="メイリオ" w:hint="eastAsia"/>
                                <w:b/>
                                <w:color w:val="000000"/>
                                <w:kern w:val="0"/>
                                <w:sz w:val="18"/>
                                <w:szCs w:val="18"/>
                              </w:rPr>
                              <w:t xml:space="preserve"> (%)</w:t>
                            </w:r>
                          </w:p>
                        </w:tc>
                        <w:tc>
                          <w:tcPr>
                            <w:tcW w:w="702" w:type="dxa"/>
                            <w:tcBorders>
                              <w:top w:val="nil"/>
                              <w:bottom w:val="nil"/>
                            </w:tcBorders>
                            <w:shd w:val="clear" w:color="auto" w:fill="auto"/>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p>
                        </w:tc>
                        <w:tc>
                          <w:tcPr>
                            <w:tcW w:w="1707" w:type="dxa"/>
                            <w:shd w:val="clear" w:color="auto" w:fill="B6DDE8" w:themeFill="accent5" w:themeFillTint="66"/>
                            <w:noWrap/>
                          </w:tcPr>
                          <w:p w:rsidR="004642DD" w:rsidRPr="000E1CA9" w:rsidRDefault="004642DD" w:rsidP="00D26F83">
                            <w:pPr>
                              <w:widowControl/>
                              <w:spacing w:line="280" w:lineRule="exact"/>
                              <w:jc w:val="center"/>
                              <w:rPr>
                                <w:rFonts w:ascii="メイリオ" w:eastAsia="メイリオ" w:hAnsi="メイリオ" w:cs="メイリオ"/>
                                <w:b/>
                                <w:color w:val="000000"/>
                                <w:kern w:val="0"/>
                                <w:sz w:val="18"/>
                                <w:szCs w:val="18"/>
                              </w:rPr>
                            </w:pPr>
                            <w:r w:rsidRPr="00D26F83">
                              <w:rPr>
                                <w:rFonts w:ascii="メイリオ" w:eastAsia="メイリオ" w:hAnsi="メイリオ" w:cs="メイリオ" w:hint="eastAsia"/>
                                <w:b/>
                                <w:color w:val="000000"/>
                                <w:kern w:val="0"/>
                                <w:sz w:val="18"/>
                                <w:szCs w:val="18"/>
                              </w:rPr>
                              <w:t>市町村</w:t>
                            </w:r>
                          </w:p>
                        </w:tc>
                        <w:tc>
                          <w:tcPr>
                            <w:tcW w:w="993" w:type="dxa"/>
                            <w:shd w:val="clear" w:color="auto" w:fill="B6DDE8" w:themeFill="accent5" w:themeFillTint="66"/>
                          </w:tcPr>
                          <w:p w:rsidR="004642DD" w:rsidRPr="00D26F83" w:rsidRDefault="00D26F83" w:rsidP="00975288">
                            <w:pPr>
                              <w:spacing w:line="280" w:lineRule="exact"/>
                              <w:jc w:val="right"/>
                              <w:rPr>
                                <w:rFonts w:ascii="メイリオ" w:eastAsia="メイリオ" w:hAnsi="メイリオ" w:cs="メイリオ"/>
                                <w:b/>
                                <w:color w:val="000000"/>
                                <w:kern w:val="0"/>
                                <w:sz w:val="18"/>
                                <w:szCs w:val="18"/>
                              </w:rPr>
                            </w:pPr>
                            <w:r w:rsidRPr="00D26F83">
                              <w:rPr>
                                <w:rFonts w:ascii="メイリオ" w:eastAsia="メイリオ" w:hAnsi="メイリオ" w:cs="メイリオ" w:hint="eastAsia"/>
                                <w:b/>
                                <w:color w:val="000000"/>
                                <w:kern w:val="0"/>
                                <w:sz w:val="18"/>
                                <w:szCs w:val="18"/>
                              </w:rPr>
                              <w:t xml:space="preserve"> (%)</w:t>
                            </w:r>
                          </w:p>
                        </w:tc>
                      </w:tr>
                      <w:tr w:rsidR="004642DD" w:rsidRPr="00D26F83" w:rsidTr="00975288">
                        <w:trPr>
                          <w:trHeight w:val="75"/>
                        </w:trPr>
                        <w:tc>
                          <w:tcPr>
                            <w:tcW w:w="1617" w:type="dxa"/>
                            <w:noWrap/>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大阪市</w:t>
                            </w:r>
                          </w:p>
                        </w:tc>
                        <w:tc>
                          <w:tcPr>
                            <w:tcW w:w="1134" w:type="dxa"/>
                            <w:noWrap/>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34.2</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藤井寺市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1.2</w:t>
                            </w:r>
                          </w:p>
                        </w:tc>
                      </w:tr>
                      <w:tr w:rsidR="004642DD" w:rsidRPr="00D26F83" w:rsidTr="00975288">
                        <w:trPr>
                          <w:trHeight w:val="7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箕面市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1.3</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羽曳野市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0.8</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池田市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1.4</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富田林市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0.8</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豊中市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5.4</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河内長野市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1.0</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能勢町</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0.0</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大阪狭山市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0.8</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豊能町</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0.1</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太子町</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0.1</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吹田市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5.5</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河南町</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0.0</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茨木市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3.6</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千早赤阪村</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0.0</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摂津市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0.5</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堺市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7.8</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高槻市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4.9</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高石市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0.7</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島本町</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0.4</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和泉市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1.7</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枚方市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4.6</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泉大津市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0.6</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交野市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1.1</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忠岡町</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0.0</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四條畷市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0.6</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岸和田市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2.0</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大東市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1.3</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貝塚市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0.4</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寝屋川市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2.0</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泉佐野市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0.7</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門真市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1.1</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田尻町</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0.0</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守口市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1.9</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泉南市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0.6</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東大阪市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4.3</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阪南市</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0.8</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八尾市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3.5</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岬町</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0.1</w:t>
                            </w:r>
                          </w:p>
                        </w:tc>
                      </w:tr>
                      <w:tr w:rsidR="004642DD" w:rsidRPr="00D26F83" w:rsidTr="00975288">
                        <w:trPr>
                          <w:trHeight w:val="20"/>
                        </w:trPr>
                        <w:tc>
                          <w:tcPr>
                            <w:tcW w:w="161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柏原市</w:t>
                            </w:r>
                          </w:p>
                        </w:tc>
                        <w:tc>
                          <w:tcPr>
                            <w:tcW w:w="1134" w:type="dxa"/>
                            <w:noWrap/>
                            <w:hideMark/>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0.6</w:t>
                            </w:r>
                          </w:p>
                        </w:tc>
                        <w:tc>
                          <w:tcPr>
                            <w:tcW w:w="702" w:type="dxa"/>
                            <w:tcBorders>
                              <w:top w:val="nil"/>
                              <w:bottom w:val="nil"/>
                            </w:tcBorders>
                          </w:tcPr>
                          <w:p w:rsidR="004642DD" w:rsidRPr="00D26F83" w:rsidRDefault="004642DD" w:rsidP="00D26F83">
                            <w:pPr>
                              <w:spacing w:line="280" w:lineRule="exact"/>
                              <w:jc w:val="right"/>
                              <w:rPr>
                                <w:rFonts w:ascii="メイリオ" w:eastAsia="メイリオ" w:hAnsi="メイリオ" w:cs="メイリオ"/>
                                <w:color w:val="000000"/>
                                <w:kern w:val="0"/>
                                <w:sz w:val="18"/>
                                <w:szCs w:val="18"/>
                              </w:rPr>
                            </w:pPr>
                          </w:p>
                        </w:tc>
                        <w:tc>
                          <w:tcPr>
                            <w:tcW w:w="1707" w:type="dxa"/>
                            <w:noWrap/>
                            <w:hideMark/>
                          </w:tcPr>
                          <w:p w:rsidR="004642DD" w:rsidRPr="000E1CA9" w:rsidRDefault="004642DD"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熊取町</w:t>
                            </w:r>
                          </w:p>
                        </w:tc>
                        <w:tc>
                          <w:tcPr>
                            <w:tcW w:w="993" w:type="dxa"/>
                          </w:tcPr>
                          <w:p w:rsidR="004642DD" w:rsidRPr="00D26F83" w:rsidRDefault="004642DD"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0.5</w:t>
                            </w:r>
                          </w:p>
                        </w:tc>
                      </w:tr>
                      <w:tr w:rsidR="00D26F83" w:rsidRPr="00D26F83" w:rsidTr="00975288">
                        <w:trPr>
                          <w:gridAfter w:val="2"/>
                          <w:wAfter w:w="2700" w:type="dxa"/>
                          <w:trHeight w:val="20"/>
                        </w:trPr>
                        <w:tc>
                          <w:tcPr>
                            <w:tcW w:w="1617" w:type="dxa"/>
                            <w:noWrap/>
                            <w:hideMark/>
                          </w:tcPr>
                          <w:p w:rsidR="00D26F83" w:rsidRPr="000E1CA9" w:rsidRDefault="00D26F83" w:rsidP="00D26F83">
                            <w:pPr>
                              <w:widowControl/>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松原市</w:t>
                            </w:r>
                          </w:p>
                        </w:tc>
                        <w:tc>
                          <w:tcPr>
                            <w:tcW w:w="1134" w:type="dxa"/>
                            <w:noWrap/>
                            <w:hideMark/>
                          </w:tcPr>
                          <w:p w:rsidR="00D26F83" w:rsidRPr="00D26F83" w:rsidRDefault="00D26F83" w:rsidP="00D26F83">
                            <w:pPr>
                              <w:spacing w:line="280" w:lineRule="exact"/>
                              <w:jc w:val="center"/>
                              <w:rPr>
                                <w:rFonts w:ascii="メイリオ" w:eastAsia="メイリオ" w:hAnsi="メイリオ" w:cs="メイリオ"/>
                                <w:color w:val="000000"/>
                                <w:kern w:val="0"/>
                                <w:sz w:val="18"/>
                                <w:szCs w:val="18"/>
                              </w:rPr>
                            </w:pPr>
                            <w:r w:rsidRPr="000E1CA9">
                              <w:rPr>
                                <w:rFonts w:ascii="メイリオ" w:eastAsia="メイリオ" w:hAnsi="メイリオ" w:cs="メイリオ" w:hint="eastAsia"/>
                                <w:color w:val="000000"/>
                                <w:kern w:val="0"/>
                                <w:sz w:val="18"/>
                                <w:szCs w:val="18"/>
                              </w:rPr>
                              <w:t>1.1</w:t>
                            </w:r>
                          </w:p>
                        </w:tc>
                        <w:tc>
                          <w:tcPr>
                            <w:tcW w:w="702" w:type="dxa"/>
                            <w:tcBorders>
                              <w:top w:val="nil"/>
                              <w:bottom w:val="nil"/>
                              <w:right w:val="nil"/>
                            </w:tcBorders>
                          </w:tcPr>
                          <w:p w:rsidR="00D26F83" w:rsidRPr="00D26F83" w:rsidRDefault="00D26F83" w:rsidP="00D26F83">
                            <w:pPr>
                              <w:spacing w:line="280" w:lineRule="exact"/>
                              <w:jc w:val="right"/>
                              <w:rPr>
                                <w:rFonts w:ascii="メイリオ" w:eastAsia="メイリオ" w:hAnsi="メイリオ" w:cs="メイリオ"/>
                                <w:color w:val="000000"/>
                                <w:kern w:val="0"/>
                                <w:sz w:val="18"/>
                                <w:szCs w:val="18"/>
                              </w:rPr>
                            </w:pPr>
                          </w:p>
                        </w:tc>
                      </w:tr>
                    </w:tbl>
                    <w:p w:rsidR="00D26F83" w:rsidRDefault="00D26F83" w:rsidP="00D26F83">
                      <w:pPr>
                        <w:spacing w:line="400" w:lineRule="exact"/>
                        <w:rPr>
                          <w:rFonts w:ascii="メイリオ" w:eastAsia="メイリオ" w:hAnsi="メイリオ" w:cs="メイリオ"/>
                          <w:b/>
                          <w:sz w:val="28"/>
                        </w:rPr>
                      </w:pPr>
                    </w:p>
                    <w:p w:rsidR="00D26F83" w:rsidRPr="004642DD" w:rsidRDefault="00D26F83" w:rsidP="00AB1BAA">
                      <w:pPr>
                        <w:spacing w:line="400" w:lineRule="exact"/>
                      </w:pPr>
                      <w:r w:rsidRPr="004642DD">
                        <w:rPr>
                          <w:rFonts w:ascii="メイリオ" w:eastAsia="メイリオ" w:hAnsi="メイリオ" w:cs="メイリオ" w:hint="eastAsia"/>
                          <w:b/>
                          <w:sz w:val="28"/>
                        </w:rPr>
                        <w:t>◆</w:t>
                      </w:r>
                      <w:r>
                        <w:rPr>
                          <w:rFonts w:ascii="メイリオ" w:eastAsia="メイリオ" w:hAnsi="メイリオ" w:cs="メイリオ" w:hint="eastAsia"/>
                          <w:b/>
                          <w:sz w:val="28"/>
                        </w:rPr>
                        <w:t>就業形態</w:t>
                      </w:r>
                    </w:p>
                    <w:tbl>
                      <w:tblPr>
                        <w:tblW w:w="7121" w:type="dxa"/>
                        <w:tblInd w:w="491" w:type="dxa"/>
                        <w:tblLayout w:type="fixed"/>
                        <w:tblCellMar>
                          <w:left w:w="99" w:type="dxa"/>
                          <w:right w:w="99" w:type="dxa"/>
                        </w:tblCellMar>
                        <w:tblLook w:val="04A0" w:firstRow="1" w:lastRow="0" w:firstColumn="1" w:lastColumn="0" w:noHBand="0" w:noVBand="1"/>
                      </w:tblPr>
                      <w:tblGrid>
                        <w:gridCol w:w="2538"/>
                        <w:gridCol w:w="898"/>
                        <w:gridCol w:w="567"/>
                        <w:gridCol w:w="1984"/>
                        <w:gridCol w:w="1134"/>
                      </w:tblGrid>
                      <w:tr w:rsidR="00D26F83" w:rsidRPr="00D26F83" w:rsidTr="00975288">
                        <w:trPr>
                          <w:trHeight w:val="300"/>
                        </w:trPr>
                        <w:tc>
                          <w:tcPr>
                            <w:tcW w:w="2538" w:type="dxa"/>
                            <w:tcBorders>
                              <w:top w:val="single" w:sz="4" w:space="0" w:color="auto"/>
                              <w:left w:val="single" w:sz="4" w:space="0" w:color="auto"/>
                              <w:bottom w:val="single" w:sz="4" w:space="0" w:color="auto"/>
                              <w:right w:val="single" w:sz="4" w:space="0" w:color="000000"/>
                            </w:tcBorders>
                            <w:shd w:val="clear" w:color="auto" w:fill="B6DDE8" w:themeFill="accent5" w:themeFillTint="66"/>
                            <w:vAlign w:val="center"/>
                          </w:tcPr>
                          <w:p w:rsidR="00D26F83" w:rsidRPr="00D26F83" w:rsidRDefault="00D26F83" w:rsidP="00D26F83">
                            <w:pPr>
                              <w:spacing w:line="240" w:lineRule="exact"/>
                              <w:jc w:val="center"/>
                              <w:rPr>
                                <w:rFonts w:ascii="メイリオ" w:eastAsia="メイリオ" w:hAnsi="メイリオ" w:cs="メイリオ"/>
                                <w:b/>
                                <w:color w:val="000000"/>
                                <w:kern w:val="0"/>
                                <w:sz w:val="18"/>
                                <w:szCs w:val="18"/>
                              </w:rPr>
                            </w:pPr>
                            <w:r w:rsidRPr="00D26F83">
                              <w:rPr>
                                <w:rFonts w:ascii="メイリオ" w:eastAsia="メイリオ" w:hAnsi="メイリオ" w:cs="メイリオ" w:hint="eastAsia"/>
                                <w:b/>
                                <w:color w:val="000000"/>
                                <w:kern w:val="0"/>
                                <w:sz w:val="18"/>
                                <w:szCs w:val="18"/>
                              </w:rPr>
                              <w:t>形態</w:t>
                            </w:r>
                          </w:p>
                        </w:tc>
                        <w:tc>
                          <w:tcPr>
                            <w:tcW w:w="898"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D26F83" w:rsidRPr="00D26F83" w:rsidRDefault="00D26F83" w:rsidP="00D26F83">
                            <w:pPr>
                              <w:widowControl/>
                              <w:spacing w:line="240" w:lineRule="exact"/>
                              <w:ind w:right="-111"/>
                              <w:jc w:val="right"/>
                              <w:rPr>
                                <w:rFonts w:ascii="メイリオ" w:eastAsia="メイリオ" w:hAnsi="メイリオ" w:cs="メイリオ"/>
                                <w:b/>
                                <w:color w:val="000000"/>
                                <w:kern w:val="0"/>
                                <w:sz w:val="18"/>
                                <w:szCs w:val="18"/>
                              </w:rPr>
                            </w:pPr>
                            <w:r w:rsidRPr="00D26F83">
                              <w:rPr>
                                <w:rFonts w:ascii="メイリオ" w:eastAsia="メイリオ" w:hAnsi="メイリオ" w:cs="メイリオ" w:hint="eastAsia"/>
                                <w:b/>
                                <w:color w:val="000000"/>
                                <w:kern w:val="0"/>
                                <w:sz w:val="18"/>
                                <w:szCs w:val="18"/>
                              </w:rPr>
                              <w:t>（％）</w:t>
                            </w:r>
                          </w:p>
                        </w:tc>
                        <w:tc>
                          <w:tcPr>
                            <w:tcW w:w="567" w:type="dxa"/>
                            <w:tcBorders>
                              <w:left w:val="nil"/>
                              <w:right w:val="single" w:sz="4" w:space="0" w:color="auto"/>
                            </w:tcBorders>
                            <w:shd w:val="clear" w:color="auto" w:fill="auto"/>
                            <w:vAlign w:val="center"/>
                          </w:tcPr>
                          <w:p w:rsidR="00D26F83" w:rsidRPr="00D26F83" w:rsidRDefault="00D26F83" w:rsidP="00D26F83">
                            <w:pPr>
                              <w:widowControl/>
                              <w:spacing w:line="240" w:lineRule="exact"/>
                              <w:ind w:right="-111"/>
                              <w:jc w:val="right"/>
                              <w:rPr>
                                <w:rFonts w:ascii="メイリオ" w:eastAsia="メイリオ" w:hAnsi="メイリオ" w:cs="メイリオ"/>
                                <w:b/>
                                <w:color w:val="000000"/>
                                <w:kern w:val="0"/>
                                <w:sz w:val="18"/>
                                <w:szCs w:val="18"/>
                              </w:rPr>
                            </w:pPr>
                          </w:p>
                        </w:tc>
                        <w:tc>
                          <w:tcPr>
                            <w:tcW w:w="1984"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26F83" w:rsidRPr="00D26F83" w:rsidRDefault="00D26F83" w:rsidP="007764A4">
                            <w:pPr>
                              <w:spacing w:line="240" w:lineRule="exact"/>
                              <w:jc w:val="center"/>
                              <w:rPr>
                                <w:rFonts w:ascii="メイリオ" w:eastAsia="メイリオ" w:hAnsi="メイリオ" w:cs="メイリオ"/>
                                <w:b/>
                                <w:color w:val="000000"/>
                                <w:kern w:val="0"/>
                                <w:sz w:val="18"/>
                                <w:szCs w:val="18"/>
                              </w:rPr>
                            </w:pPr>
                            <w:r w:rsidRPr="00D26F83">
                              <w:rPr>
                                <w:rFonts w:ascii="メイリオ" w:eastAsia="メイリオ" w:hAnsi="メイリオ" w:cs="メイリオ" w:hint="eastAsia"/>
                                <w:b/>
                                <w:color w:val="000000"/>
                                <w:kern w:val="0"/>
                                <w:sz w:val="18"/>
                                <w:szCs w:val="18"/>
                              </w:rPr>
                              <w:t>形態</w:t>
                            </w:r>
                          </w:p>
                        </w:tc>
                        <w:tc>
                          <w:tcPr>
                            <w:tcW w:w="1134"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D26F83" w:rsidRPr="00D26F83" w:rsidRDefault="00D26F83" w:rsidP="007764A4">
                            <w:pPr>
                              <w:widowControl/>
                              <w:spacing w:line="240" w:lineRule="exact"/>
                              <w:ind w:right="-111"/>
                              <w:jc w:val="right"/>
                              <w:rPr>
                                <w:rFonts w:ascii="メイリオ" w:eastAsia="メイリオ" w:hAnsi="メイリオ" w:cs="メイリオ"/>
                                <w:b/>
                                <w:color w:val="000000"/>
                                <w:kern w:val="0"/>
                                <w:sz w:val="18"/>
                                <w:szCs w:val="18"/>
                              </w:rPr>
                            </w:pPr>
                            <w:r w:rsidRPr="00D26F83">
                              <w:rPr>
                                <w:rFonts w:ascii="メイリオ" w:eastAsia="メイリオ" w:hAnsi="メイリオ" w:cs="メイリオ" w:hint="eastAsia"/>
                                <w:b/>
                                <w:color w:val="000000"/>
                                <w:kern w:val="0"/>
                                <w:sz w:val="18"/>
                                <w:szCs w:val="18"/>
                              </w:rPr>
                              <w:t>（％）</w:t>
                            </w:r>
                          </w:p>
                        </w:tc>
                      </w:tr>
                      <w:tr w:rsidR="00D26F83" w:rsidRPr="00D26F83" w:rsidTr="0097528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center"/>
                            <w:hideMark/>
                          </w:tcPr>
                          <w:p w:rsidR="00D26F83" w:rsidRPr="00D26F83" w:rsidRDefault="00D26F83" w:rsidP="00D26F83">
                            <w:pPr>
                              <w:widowControl/>
                              <w:spacing w:line="240" w:lineRule="exact"/>
                              <w:jc w:val="lef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正社員・正職員</w:t>
                            </w:r>
                          </w:p>
                        </w:tc>
                        <w:tc>
                          <w:tcPr>
                            <w:tcW w:w="898" w:type="dxa"/>
                            <w:tcBorders>
                              <w:top w:val="nil"/>
                              <w:left w:val="nil"/>
                              <w:bottom w:val="single" w:sz="4" w:space="0" w:color="auto"/>
                              <w:right w:val="single" w:sz="4" w:space="0" w:color="auto"/>
                            </w:tcBorders>
                            <w:shd w:val="clear" w:color="auto" w:fill="auto"/>
                            <w:noWrap/>
                            <w:vAlign w:val="center"/>
                            <w:hideMark/>
                          </w:tcPr>
                          <w:p w:rsidR="00D26F83" w:rsidRPr="00D26F83" w:rsidRDefault="00D26F83" w:rsidP="00D26F83">
                            <w:pPr>
                              <w:widowControl/>
                              <w:spacing w:line="240" w:lineRule="exact"/>
                              <w:jc w:val="righ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36.9</w:t>
                            </w:r>
                          </w:p>
                        </w:tc>
                        <w:tc>
                          <w:tcPr>
                            <w:tcW w:w="567" w:type="dxa"/>
                            <w:tcBorders>
                              <w:top w:val="nil"/>
                              <w:left w:val="nil"/>
                              <w:right w:val="single" w:sz="4" w:space="0" w:color="auto"/>
                            </w:tcBorders>
                            <w:shd w:val="clear" w:color="auto" w:fill="auto"/>
                            <w:vAlign w:val="center"/>
                          </w:tcPr>
                          <w:p w:rsidR="00D26F83" w:rsidRPr="00D26F83" w:rsidRDefault="00D26F83" w:rsidP="00D26F83">
                            <w:pPr>
                              <w:widowControl/>
                              <w:spacing w:line="240" w:lineRule="exact"/>
                              <w:jc w:val="right"/>
                              <w:rPr>
                                <w:rFonts w:ascii="メイリオ" w:eastAsia="メイリオ" w:hAnsi="メイリオ" w:cs="メイリオ"/>
                                <w:color w:val="000000"/>
                                <w:kern w:val="0"/>
                                <w:sz w:val="18"/>
                                <w:szCs w:val="18"/>
                              </w:rPr>
                            </w:pPr>
                          </w:p>
                        </w:tc>
                        <w:tc>
                          <w:tcPr>
                            <w:tcW w:w="1984" w:type="dxa"/>
                            <w:tcBorders>
                              <w:top w:val="nil"/>
                              <w:left w:val="nil"/>
                              <w:bottom w:val="single" w:sz="4" w:space="0" w:color="auto"/>
                              <w:right w:val="single" w:sz="4" w:space="0" w:color="auto"/>
                            </w:tcBorders>
                            <w:shd w:val="clear" w:color="auto" w:fill="auto"/>
                            <w:vAlign w:val="center"/>
                          </w:tcPr>
                          <w:p w:rsidR="00D26F83" w:rsidRPr="00D26F83" w:rsidRDefault="00D26F83" w:rsidP="007764A4">
                            <w:pPr>
                              <w:widowControl/>
                              <w:spacing w:line="240" w:lineRule="exact"/>
                              <w:jc w:val="lef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専業主婦（夫）</w:t>
                            </w:r>
                          </w:p>
                        </w:tc>
                        <w:tc>
                          <w:tcPr>
                            <w:tcW w:w="1134" w:type="dxa"/>
                            <w:tcBorders>
                              <w:top w:val="nil"/>
                              <w:left w:val="nil"/>
                              <w:bottom w:val="single" w:sz="4" w:space="0" w:color="auto"/>
                              <w:right w:val="single" w:sz="4" w:space="0" w:color="auto"/>
                            </w:tcBorders>
                            <w:shd w:val="clear" w:color="auto" w:fill="auto"/>
                            <w:vAlign w:val="center"/>
                          </w:tcPr>
                          <w:p w:rsidR="00D26F83" w:rsidRPr="00D26F83" w:rsidRDefault="00D26F83" w:rsidP="007764A4">
                            <w:pPr>
                              <w:widowControl/>
                              <w:spacing w:line="240" w:lineRule="exact"/>
                              <w:jc w:val="righ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19.2</w:t>
                            </w:r>
                          </w:p>
                        </w:tc>
                      </w:tr>
                      <w:tr w:rsidR="00D26F83" w:rsidRPr="00D26F83" w:rsidTr="0097528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center"/>
                            <w:hideMark/>
                          </w:tcPr>
                          <w:p w:rsidR="00D26F83" w:rsidRPr="00D26F83" w:rsidRDefault="00D26F83" w:rsidP="00D26F83">
                            <w:pPr>
                              <w:widowControl/>
                              <w:spacing w:line="240" w:lineRule="exact"/>
                              <w:jc w:val="lef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契約社員・派遣社員</w:t>
                            </w:r>
                          </w:p>
                        </w:tc>
                        <w:tc>
                          <w:tcPr>
                            <w:tcW w:w="898" w:type="dxa"/>
                            <w:tcBorders>
                              <w:top w:val="nil"/>
                              <w:left w:val="nil"/>
                              <w:bottom w:val="single" w:sz="4" w:space="0" w:color="auto"/>
                              <w:right w:val="single" w:sz="4" w:space="0" w:color="auto"/>
                            </w:tcBorders>
                            <w:shd w:val="clear" w:color="auto" w:fill="auto"/>
                            <w:noWrap/>
                            <w:vAlign w:val="center"/>
                            <w:hideMark/>
                          </w:tcPr>
                          <w:p w:rsidR="00D26F83" w:rsidRPr="00D26F83" w:rsidRDefault="00D26F83" w:rsidP="00D26F83">
                            <w:pPr>
                              <w:widowControl/>
                              <w:spacing w:line="240" w:lineRule="exact"/>
                              <w:jc w:val="righ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6.7</w:t>
                            </w:r>
                          </w:p>
                        </w:tc>
                        <w:tc>
                          <w:tcPr>
                            <w:tcW w:w="567" w:type="dxa"/>
                            <w:tcBorders>
                              <w:top w:val="nil"/>
                              <w:left w:val="nil"/>
                              <w:right w:val="single" w:sz="4" w:space="0" w:color="auto"/>
                            </w:tcBorders>
                            <w:shd w:val="clear" w:color="auto" w:fill="auto"/>
                            <w:vAlign w:val="center"/>
                          </w:tcPr>
                          <w:p w:rsidR="00D26F83" w:rsidRPr="00D26F83" w:rsidRDefault="00D26F83" w:rsidP="00D26F83">
                            <w:pPr>
                              <w:widowControl/>
                              <w:spacing w:line="240" w:lineRule="exact"/>
                              <w:jc w:val="right"/>
                              <w:rPr>
                                <w:rFonts w:ascii="メイリオ" w:eastAsia="メイリオ" w:hAnsi="メイリオ" w:cs="メイリオ"/>
                                <w:color w:val="000000"/>
                                <w:kern w:val="0"/>
                                <w:sz w:val="18"/>
                                <w:szCs w:val="18"/>
                              </w:rPr>
                            </w:pPr>
                          </w:p>
                        </w:tc>
                        <w:tc>
                          <w:tcPr>
                            <w:tcW w:w="1984" w:type="dxa"/>
                            <w:tcBorders>
                              <w:top w:val="nil"/>
                              <w:left w:val="nil"/>
                              <w:bottom w:val="single" w:sz="4" w:space="0" w:color="auto"/>
                              <w:right w:val="single" w:sz="4" w:space="0" w:color="auto"/>
                            </w:tcBorders>
                            <w:shd w:val="clear" w:color="auto" w:fill="auto"/>
                            <w:vAlign w:val="center"/>
                          </w:tcPr>
                          <w:p w:rsidR="00D26F83" w:rsidRPr="00D26F83" w:rsidRDefault="00D26F83" w:rsidP="007764A4">
                            <w:pPr>
                              <w:widowControl/>
                              <w:spacing w:line="240" w:lineRule="exact"/>
                              <w:jc w:val="lef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フリーター・無職</w:t>
                            </w:r>
                          </w:p>
                        </w:tc>
                        <w:tc>
                          <w:tcPr>
                            <w:tcW w:w="1134" w:type="dxa"/>
                            <w:tcBorders>
                              <w:top w:val="nil"/>
                              <w:left w:val="nil"/>
                              <w:bottom w:val="single" w:sz="4" w:space="0" w:color="auto"/>
                              <w:right w:val="single" w:sz="4" w:space="0" w:color="auto"/>
                            </w:tcBorders>
                            <w:shd w:val="clear" w:color="auto" w:fill="auto"/>
                            <w:vAlign w:val="center"/>
                          </w:tcPr>
                          <w:p w:rsidR="00D26F83" w:rsidRPr="00D26F83" w:rsidRDefault="00D26F83" w:rsidP="007764A4">
                            <w:pPr>
                              <w:widowControl/>
                              <w:spacing w:line="240" w:lineRule="exact"/>
                              <w:jc w:val="righ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13.0</w:t>
                            </w:r>
                          </w:p>
                        </w:tc>
                      </w:tr>
                      <w:tr w:rsidR="00D26F83" w:rsidRPr="00D26F83" w:rsidTr="0097528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center"/>
                            <w:hideMark/>
                          </w:tcPr>
                          <w:p w:rsidR="00D26F83" w:rsidRPr="00D26F83" w:rsidRDefault="00D26F83" w:rsidP="00D26F83">
                            <w:pPr>
                              <w:widowControl/>
                              <w:spacing w:line="240" w:lineRule="exact"/>
                              <w:jc w:val="lef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パート・アルバイト</w:t>
                            </w:r>
                          </w:p>
                        </w:tc>
                        <w:tc>
                          <w:tcPr>
                            <w:tcW w:w="898" w:type="dxa"/>
                            <w:tcBorders>
                              <w:top w:val="nil"/>
                              <w:left w:val="nil"/>
                              <w:bottom w:val="single" w:sz="4" w:space="0" w:color="auto"/>
                              <w:right w:val="single" w:sz="4" w:space="0" w:color="auto"/>
                            </w:tcBorders>
                            <w:shd w:val="clear" w:color="auto" w:fill="auto"/>
                            <w:noWrap/>
                            <w:vAlign w:val="center"/>
                            <w:hideMark/>
                          </w:tcPr>
                          <w:p w:rsidR="00D26F83" w:rsidRPr="00D26F83" w:rsidRDefault="00D26F83" w:rsidP="00D26F83">
                            <w:pPr>
                              <w:widowControl/>
                              <w:spacing w:line="240" w:lineRule="exact"/>
                              <w:jc w:val="righ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12.5</w:t>
                            </w:r>
                          </w:p>
                        </w:tc>
                        <w:tc>
                          <w:tcPr>
                            <w:tcW w:w="567" w:type="dxa"/>
                            <w:tcBorders>
                              <w:top w:val="nil"/>
                              <w:left w:val="nil"/>
                              <w:right w:val="single" w:sz="4" w:space="0" w:color="auto"/>
                            </w:tcBorders>
                            <w:shd w:val="clear" w:color="auto" w:fill="auto"/>
                            <w:vAlign w:val="center"/>
                          </w:tcPr>
                          <w:p w:rsidR="00D26F83" w:rsidRPr="00D26F83" w:rsidRDefault="00D26F83" w:rsidP="00D26F83">
                            <w:pPr>
                              <w:widowControl/>
                              <w:spacing w:line="240" w:lineRule="exact"/>
                              <w:jc w:val="right"/>
                              <w:rPr>
                                <w:rFonts w:ascii="メイリオ" w:eastAsia="メイリオ" w:hAnsi="メイリオ" w:cs="メイリオ"/>
                                <w:color w:val="000000"/>
                                <w:kern w:val="0"/>
                                <w:sz w:val="18"/>
                                <w:szCs w:val="18"/>
                              </w:rPr>
                            </w:pPr>
                          </w:p>
                        </w:tc>
                        <w:tc>
                          <w:tcPr>
                            <w:tcW w:w="1984" w:type="dxa"/>
                            <w:tcBorders>
                              <w:top w:val="nil"/>
                              <w:left w:val="nil"/>
                              <w:bottom w:val="single" w:sz="4" w:space="0" w:color="auto"/>
                              <w:right w:val="single" w:sz="4" w:space="0" w:color="auto"/>
                            </w:tcBorders>
                            <w:shd w:val="clear" w:color="auto" w:fill="auto"/>
                            <w:vAlign w:val="center"/>
                          </w:tcPr>
                          <w:p w:rsidR="00D26F83" w:rsidRPr="00D26F83" w:rsidRDefault="00D26F83" w:rsidP="007764A4">
                            <w:pPr>
                              <w:widowControl/>
                              <w:spacing w:line="240" w:lineRule="exact"/>
                              <w:jc w:val="lef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学生</w:t>
                            </w:r>
                          </w:p>
                        </w:tc>
                        <w:tc>
                          <w:tcPr>
                            <w:tcW w:w="1134" w:type="dxa"/>
                            <w:tcBorders>
                              <w:top w:val="nil"/>
                              <w:left w:val="nil"/>
                              <w:bottom w:val="single" w:sz="4" w:space="0" w:color="auto"/>
                              <w:right w:val="single" w:sz="4" w:space="0" w:color="auto"/>
                            </w:tcBorders>
                            <w:shd w:val="clear" w:color="auto" w:fill="auto"/>
                            <w:vAlign w:val="center"/>
                          </w:tcPr>
                          <w:p w:rsidR="00D26F83" w:rsidRPr="00D26F83" w:rsidRDefault="00D26F83" w:rsidP="007764A4">
                            <w:pPr>
                              <w:widowControl/>
                              <w:spacing w:line="240" w:lineRule="exact"/>
                              <w:jc w:val="righ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2.6</w:t>
                            </w:r>
                          </w:p>
                        </w:tc>
                      </w:tr>
                      <w:tr w:rsidR="00D26F83" w:rsidRPr="00D26F83" w:rsidTr="0097528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center"/>
                            <w:hideMark/>
                          </w:tcPr>
                          <w:p w:rsidR="00D26F83" w:rsidRPr="00D26F83" w:rsidRDefault="00D26F83" w:rsidP="00D26F83">
                            <w:pPr>
                              <w:widowControl/>
                              <w:spacing w:line="240" w:lineRule="exact"/>
                              <w:jc w:val="lef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自営業・自由業</w:t>
                            </w:r>
                          </w:p>
                        </w:tc>
                        <w:tc>
                          <w:tcPr>
                            <w:tcW w:w="898" w:type="dxa"/>
                            <w:tcBorders>
                              <w:top w:val="nil"/>
                              <w:left w:val="nil"/>
                              <w:bottom w:val="single" w:sz="4" w:space="0" w:color="auto"/>
                              <w:right w:val="single" w:sz="4" w:space="0" w:color="auto"/>
                            </w:tcBorders>
                            <w:shd w:val="clear" w:color="auto" w:fill="auto"/>
                            <w:noWrap/>
                            <w:vAlign w:val="center"/>
                            <w:hideMark/>
                          </w:tcPr>
                          <w:p w:rsidR="00D26F83" w:rsidRPr="00D26F83" w:rsidRDefault="00D26F83" w:rsidP="00D26F83">
                            <w:pPr>
                              <w:widowControl/>
                              <w:spacing w:line="240" w:lineRule="exact"/>
                              <w:jc w:val="righ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6.6</w:t>
                            </w:r>
                          </w:p>
                        </w:tc>
                        <w:tc>
                          <w:tcPr>
                            <w:tcW w:w="567" w:type="dxa"/>
                            <w:tcBorders>
                              <w:top w:val="nil"/>
                              <w:left w:val="nil"/>
                              <w:right w:val="single" w:sz="4" w:space="0" w:color="auto"/>
                            </w:tcBorders>
                            <w:shd w:val="clear" w:color="auto" w:fill="auto"/>
                            <w:vAlign w:val="center"/>
                          </w:tcPr>
                          <w:p w:rsidR="00D26F83" w:rsidRPr="00D26F83" w:rsidRDefault="00D26F83" w:rsidP="00D26F83">
                            <w:pPr>
                              <w:widowControl/>
                              <w:spacing w:line="240" w:lineRule="exact"/>
                              <w:jc w:val="right"/>
                              <w:rPr>
                                <w:rFonts w:ascii="メイリオ" w:eastAsia="メイリオ" w:hAnsi="メイリオ" w:cs="メイリオ"/>
                                <w:color w:val="000000"/>
                                <w:kern w:val="0"/>
                                <w:sz w:val="18"/>
                                <w:szCs w:val="18"/>
                              </w:rPr>
                            </w:pPr>
                          </w:p>
                        </w:tc>
                        <w:tc>
                          <w:tcPr>
                            <w:tcW w:w="1984" w:type="dxa"/>
                            <w:tcBorders>
                              <w:top w:val="nil"/>
                              <w:left w:val="nil"/>
                              <w:bottom w:val="single" w:sz="4" w:space="0" w:color="auto"/>
                              <w:right w:val="single" w:sz="4" w:space="0" w:color="auto"/>
                            </w:tcBorders>
                            <w:shd w:val="clear" w:color="auto" w:fill="auto"/>
                            <w:vAlign w:val="center"/>
                          </w:tcPr>
                          <w:p w:rsidR="00D26F83" w:rsidRPr="00D26F83" w:rsidRDefault="00D26F83" w:rsidP="007764A4">
                            <w:pPr>
                              <w:widowControl/>
                              <w:spacing w:line="240" w:lineRule="exact"/>
                              <w:jc w:val="lef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その他</w:t>
                            </w:r>
                          </w:p>
                        </w:tc>
                        <w:tc>
                          <w:tcPr>
                            <w:tcW w:w="1134" w:type="dxa"/>
                            <w:tcBorders>
                              <w:top w:val="nil"/>
                              <w:left w:val="nil"/>
                              <w:bottom w:val="single" w:sz="4" w:space="0" w:color="auto"/>
                              <w:right w:val="single" w:sz="4" w:space="0" w:color="auto"/>
                            </w:tcBorders>
                            <w:shd w:val="clear" w:color="auto" w:fill="auto"/>
                            <w:vAlign w:val="center"/>
                          </w:tcPr>
                          <w:p w:rsidR="00D26F83" w:rsidRPr="00D26F83" w:rsidRDefault="00D26F83" w:rsidP="007764A4">
                            <w:pPr>
                              <w:widowControl/>
                              <w:spacing w:line="240" w:lineRule="exact"/>
                              <w:jc w:val="righ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2.3</w:t>
                            </w:r>
                          </w:p>
                        </w:tc>
                      </w:tr>
                      <w:tr w:rsidR="005444AA" w:rsidRPr="00D26F83" w:rsidTr="005444AA">
                        <w:trPr>
                          <w:gridAfter w:val="2"/>
                          <w:wAfter w:w="3118" w:type="dxa"/>
                          <w:trHeight w:val="300"/>
                        </w:trPr>
                        <w:tc>
                          <w:tcPr>
                            <w:tcW w:w="2538" w:type="dxa"/>
                            <w:tcBorders>
                              <w:top w:val="nil"/>
                              <w:left w:val="single" w:sz="4" w:space="0" w:color="auto"/>
                              <w:bottom w:val="single" w:sz="4" w:space="0" w:color="auto"/>
                              <w:right w:val="single" w:sz="4" w:space="0" w:color="auto"/>
                            </w:tcBorders>
                            <w:shd w:val="clear" w:color="auto" w:fill="auto"/>
                            <w:noWrap/>
                            <w:vAlign w:val="center"/>
                            <w:hideMark/>
                          </w:tcPr>
                          <w:p w:rsidR="005444AA" w:rsidRPr="00D26F83" w:rsidRDefault="005444AA" w:rsidP="00D26F83">
                            <w:pPr>
                              <w:widowControl/>
                              <w:spacing w:line="240" w:lineRule="exact"/>
                              <w:jc w:val="lef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家内労働者・在宅ワーカー</w:t>
                            </w:r>
                          </w:p>
                        </w:tc>
                        <w:tc>
                          <w:tcPr>
                            <w:tcW w:w="898" w:type="dxa"/>
                            <w:tcBorders>
                              <w:top w:val="nil"/>
                              <w:left w:val="nil"/>
                              <w:bottom w:val="single" w:sz="4" w:space="0" w:color="auto"/>
                              <w:right w:val="single" w:sz="4" w:space="0" w:color="auto"/>
                            </w:tcBorders>
                            <w:shd w:val="clear" w:color="auto" w:fill="auto"/>
                            <w:noWrap/>
                            <w:vAlign w:val="center"/>
                            <w:hideMark/>
                          </w:tcPr>
                          <w:p w:rsidR="005444AA" w:rsidRPr="00D26F83" w:rsidRDefault="005444AA" w:rsidP="00D26F83">
                            <w:pPr>
                              <w:widowControl/>
                              <w:spacing w:line="240" w:lineRule="exact"/>
                              <w:jc w:val="right"/>
                              <w:rPr>
                                <w:rFonts w:ascii="メイリオ" w:eastAsia="メイリオ" w:hAnsi="メイリオ" w:cs="メイリオ"/>
                                <w:color w:val="000000"/>
                                <w:kern w:val="0"/>
                                <w:sz w:val="18"/>
                                <w:szCs w:val="18"/>
                              </w:rPr>
                            </w:pPr>
                            <w:r w:rsidRPr="00D26F83">
                              <w:rPr>
                                <w:rFonts w:ascii="メイリオ" w:eastAsia="メイリオ" w:hAnsi="メイリオ" w:cs="メイリオ" w:hint="eastAsia"/>
                                <w:color w:val="000000"/>
                                <w:kern w:val="0"/>
                                <w:sz w:val="18"/>
                                <w:szCs w:val="18"/>
                              </w:rPr>
                              <w:t>0.2</w:t>
                            </w:r>
                          </w:p>
                        </w:tc>
                        <w:tc>
                          <w:tcPr>
                            <w:tcW w:w="567" w:type="dxa"/>
                            <w:tcBorders>
                              <w:top w:val="nil"/>
                              <w:left w:val="nil"/>
                              <w:bottom w:val="nil"/>
                            </w:tcBorders>
                            <w:shd w:val="clear" w:color="auto" w:fill="auto"/>
                            <w:vAlign w:val="center"/>
                          </w:tcPr>
                          <w:p w:rsidR="005444AA" w:rsidRPr="00D26F83" w:rsidRDefault="005444AA" w:rsidP="00D26F83">
                            <w:pPr>
                              <w:widowControl/>
                              <w:spacing w:line="240" w:lineRule="exact"/>
                              <w:jc w:val="right"/>
                              <w:rPr>
                                <w:rFonts w:ascii="メイリオ" w:eastAsia="メイリオ" w:hAnsi="メイリオ" w:cs="メイリオ"/>
                                <w:color w:val="000000"/>
                                <w:kern w:val="0"/>
                                <w:sz w:val="18"/>
                                <w:szCs w:val="18"/>
                              </w:rPr>
                            </w:pPr>
                          </w:p>
                        </w:tc>
                      </w:tr>
                    </w:tbl>
                    <w:p w:rsidR="00AB1BAA" w:rsidRPr="004642DD" w:rsidRDefault="00AB1BAA" w:rsidP="00AB1BAA">
                      <w:pPr>
                        <w:spacing w:line="400" w:lineRule="exact"/>
                      </w:pPr>
                    </w:p>
                  </w:txbxContent>
                </v:textbox>
              </v:roundrect>
            </w:pict>
          </mc:Fallback>
        </mc:AlternateContent>
      </w:r>
    </w:p>
    <w:p w:rsidR="004642DD" w:rsidRDefault="004642DD">
      <w:pPr>
        <w:widowControl/>
        <w:jc w:val="left"/>
        <w:rPr>
          <w:rFonts w:ascii="メイリオ" w:eastAsia="メイリオ" w:hAnsi="メイリオ" w:cs="メイリオ"/>
          <w:b/>
          <w:sz w:val="28"/>
        </w:rPr>
      </w:pPr>
      <w:r>
        <w:rPr>
          <w:rFonts w:ascii="メイリオ" w:eastAsia="メイリオ" w:hAnsi="メイリオ" w:cs="メイリオ"/>
          <w:b/>
          <w:sz w:val="28"/>
        </w:rPr>
        <w:br w:type="page"/>
      </w:r>
    </w:p>
    <w:p w:rsidR="00A53D2F" w:rsidRDefault="00A53D2F">
      <w:pPr>
        <w:widowControl/>
        <w:jc w:val="left"/>
        <w:rPr>
          <w:rFonts w:ascii="メイリオ" w:eastAsia="メイリオ" w:hAnsi="メイリオ" w:cs="メイリオ"/>
        </w:rPr>
      </w:pPr>
      <w:r>
        <w:rPr>
          <w:rFonts w:ascii="メイリオ" w:eastAsia="メイリオ" w:hAnsi="メイリオ" w:cs="メイリオ" w:hint="eastAsia"/>
          <w:b/>
          <w:noProof/>
          <w:sz w:val="28"/>
        </w:rPr>
        <w:lastRenderedPageBreak/>
        <mc:AlternateContent>
          <mc:Choice Requires="wps">
            <w:drawing>
              <wp:anchor distT="0" distB="0" distL="114300" distR="114300" simplePos="0" relativeHeight="251696128" behindDoc="0" locked="0" layoutInCell="1" allowOverlap="1" wp14:anchorId="4B4E21AC" wp14:editId="0F6E9E9A">
                <wp:simplePos x="0" y="0"/>
                <wp:positionH relativeFrom="column">
                  <wp:posOffset>-74753</wp:posOffset>
                </wp:positionH>
                <wp:positionV relativeFrom="paragraph">
                  <wp:posOffset>-92356</wp:posOffset>
                </wp:positionV>
                <wp:extent cx="5800725" cy="8240233"/>
                <wp:effectExtent l="0" t="0" r="28575" b="27940"/>
                <wp:wrapNone/>
                <wp:docPr id="3" name="角丸四角形 3"/>
                <wp:cNvGraphicFramePr/>
                <a:graphic xmlns:a="http://schemas.openxmlformats.org/drawingml/2006/main">
                  <a:graphicData uri="http://schemas.microsoft.com/office/word/2010/wordprocessingShape">
                    <wps:wsp>
                      <wps:cNvSpPr/>
                      <wps:spPr>
                        <a:xfrm>
                          <a:off x="0" y="0"/>
                          <a:ext cx="5800725" cy="8240233"/>
                        </a:xfrm>
                        <a:prstGeom prst="roundRect">
                          <a:avLst>
                            <a:gd name="adj" fmla="val 5501"/>
                          </a:avLst>
                        </a:prstGeom>
                      </wps:spPr>
                      <wps:style>
                        <a:lnRef idx="2">
                          <a:schemeClr val="accent6"/>
                        </a:lnRef>
                        <a:fillRef idx="1">
                          <a:schemeClr val="lt1"/>
                        </a:fillRef>
                        <a:effectRef idx="0">
                          <a:schemeClr val="accent6"/>
                        </a:effectRef>
                        <a:fontRef idx="minor">
                          <a:schemeClr val="dk1"/>
                        </a:fontRef>
                      </wps:style>
                      <wps:txbx>
                        <w:txbxContent>
                          <w:p w:rsidR="0033459B" w:rsidRDefault="0033459B" w:rsidP="002A37FD">
                            <w:pPr>
                              <w:spacing w:line="380" w:lineRule="exact"/>
                              <w:rPr>
                                <w:rFonts w:ascii="メイリオ" w:eastAsia="メイリオ" w:hAnsi="メイリオ" w:cs="メイリオ"/>
                                <w:b/>
                                <w:sz w:val="28"/>
                              </w:rPr>
                            </w:pPr>
                            <w:r>
                              <w:rPr>
                                <w:rFonts w:ascii="メイリオ" w:eastAsia="メイリオ" w:hAnsi="メイリオ" w:cs="メイリオ" w:hint="eastAsia"/>
                                <w:b/>
                                <w:sz w:val="28"/>
                              </w:rPr>
                              <w:t>《分析結果（サマリー）》</w:t>
                            </w:r>
                          </w:p>
                          <w:p w:rsidR="00022AC3" w:rsidRPr="004642DD" w:rsidRDefault="00022AC3" w:rsidP="00BF32A5">
                            <w:pPr>
                              <w:spacing w:line="140" w:lineRule="exact"/>
                              <w:rPr>
                                <w:rFonts w:ascii="メイリオ" w:eastAsia="メイリオ" w:hAnsi="メイリオ" w:cs="メイリオ"/>
                                <w:b/>
                                <w:sz w:val="28"/>
                              </w:rPr>
                            </w:pPr>
                          </w:p>
                          <w:p w:rsidR="0033459B" w:rsidRPr="00022AC3" w:rsidRDefault="0033459B" w:rsidP="00924179">
                            <w:pPr>
                              <w:spacing w:line="360" w:lineRule="exact"/>
                              <w:ind w:left="240" w:hangingChars="100" w:hanging="240"/>
                              <w:rPr>
                                <w:rFonts w:ascii="メイリオ" w:eastAsia="メイリオ" w:hAnsi="メイリオ" w:cs="メイリオ"/>
                                <w:sz w:val="24"/>
                              </w:rPr>
                            </w:pPr>
                            <w:r w:rsidRPr="00022AC3">
                              <w:rPr>
                                <w:rFonts w:ascii="メイリオ" w:eastAsia="メイリオ" w:hAnsi="メイリオ" w:cs="メイリオ" w:hint="eastAsia"/>
                                <w:sz w:val="24"/>
                              </w:rPr>
                              <w:t>・かかりつけ医、歯科医、薬局（以下、「かかりつけ医等」という</w:t>
                            </w:r>
                            <w:r w:rsidR="004D6A38">
                              <w:rPr>
                                <w:rFonts w:ascii="メイリオ" w:eastAsia="メイリオ" w:hAnsi="メイリオ" w:cs="メイリオ" w:hint="eastAsia"/>
                                <w:sz w:val="24"/>
                              </w:rPr>
                              <w:t>。</w:t>
                            </w:r>
                            <w:r w:rsidRPr="00022AC3">
                              <w:rPr>
                                <w:rFonts w:ascii="メイリオ" w:eastAsia="メイリオ" w:hAnsi="メイリオ" w:cs="メイリオ" w:hint="eastAsia"/>
                                <w:sz w:val="24"/>
                              </w:rPr>
                              <w:t>）</w:t>
                            </w:r>
                            <w:r w:rsidR="002A37FD">
                              <w:rPr>
                                <w:rFonts w:ascii="メイリオ" w:eastAsia="メイリオ" w:hAnsi="メイリオ" w:cs="メイリオ" w:hint="eastAsia"/>
                                <w:sz w:val="24"/>
                              </w:rPr>
                              <w:t>の有無と、定期健診の受診、健康への関心度、お薬手帳の活用状況及び紹介による他の医療機関の受診状況には関連があることから</w:t>
                            </w:r>
                            <w:r w:rsidRPr="00022AC3">
                              <w:rPr>
                                <w:rFonts w:ascii="メイリオ" w:eastAsia="メイリオ" w:hAnsi="メイリオ" w:cs="メイリオ" w:hint="eastAsia"/>
                                <w:sz w:val="24"/>
                              </w:rPr>
                              <w:t>、</w:t>
                            </w:r>
                            <w:r w:rsidR="002A37FD">
                              <w:rPr>
                                <w:rFonts w:ascii="メイリオ" w:eastAsia="メイリオ" w:hAnsi="メイリオ" w:cs="メイリオ" w:hint="eastAsia"/>
                                <w:sz w:val="24"/>
                              </w:rPr>
                              <w:t>かかりつけ医等は、</w:t>
                            </w:r>
                            <w:r w:rsidRPr="00022AC3">
                              <w:rPr>
                                <w:rFonts w:ascii="メイリオ" w:eastAsia="メイリオ" w:hAnsi="メイリオ" w:cs="メイリオ" w:hint="eastAsia"/>
                                <w:sz w:val="24"/>
                              </w:rPr>
                              <w:t>日常的な健康管理や服薬管理、専門医療機関などへのつなぎ機能を果たしている</w:t>
                            </w:r>
                            <w:r w:rsidR="002A37FD">
                              <w:rPr>
                                <w:rFonts w:ascii="メイリオ" w:eastAsia="メイリオ" w:hAnsi="メイリオ" w:cs="メイリオ" w:hint="eastAsia"/>
                                <w:sz w:val="24"/>
                              </w:rPr>
                              <w:t>と言える</w:t>
                            </w:r>
                            <w:r w:rsidRPr="00022AC3">
                              <w:rPr>
                                <w:rFonts w:ascii="メイリオ" w:eastAsia="メイリオ" w:hAnsi="メイリオ" w:cs="メイリオ" w:hint="eastAsia"/>
                                <w:sz w:val="24"/>
                              </w:rPr>
                              <w:t>。</w:t>
                            </w:r>
                          </w:p>
                          <w:p w:rsidR="0033459B" w:rsidRPr="00022AC3" w:rsidRDefault="0033459B" w:rsidP="00924179">
                            <w:pPr>
                              <w:spacing w:line="360" w:lineRule="exact"/>
                              <w:rPr>
                                <w:rFonts w:ascii="メイリオ" w:eastAsia="メイリオ" w:hAnsi="メイリオ" w:cs="メイリオ"/>
                                <w:sz w:val="24"/>
                              </w:rPr>
                            </w:pPr>
                          </w:p>
                          <w:p w:rsidR="0033459B" w:rsidRPr="00022AC3" w:rsidRDefault="0033459B" w:rsidP="00924179">
                            <w:pPr>
                              <w:spacing w:line="360" w:lineRule="exact"/>
                              <w:rPr>
                                <w:rFonts w:ascii="メイリオ" w:eastAsia="メイリオ" w:hAnsi="メイリオ" w:cs="メイリオ"/>
                                <w:sz w:val="24"/>
                              </w:rPr>
                            </w:pPr>
                            <w:r w:rsidRPr="00022AC3">
                              <w:rPr>
                                <w:rFonts w:ascii="メイリオ" w:eastAsia="メイリオ" w:hAnsi="メイリオ" w:cs="メイリオ" w:hint="eastAsia"/>
                                <w:sz w:val="24"/>
                              </w:rPr>
                              <w:t>・風邪に関するかかりつけ医</w:t>
                            </w:r>
                            <w:r w:rsidR="00BF32A5">
                              <w:rPr>
                                <w:rFonts w:ascii="メイリオ" w:eastAsia="メイリオ" w:hAnsi="メイリオ" w:cs="メイリオ" w:hint="eastAsia"/>
                                <w:sz w:val="24"/>
                              </w:rPr>
                              <w:t>を決めている・だいたい決めている人は</w:t>
                            </w:r>
                            <w:r w:rsidRPr="00022AC3">
                              <w:rPr>
                                <w:rFonts w:ascii="メイリオ" w:eastAsia="メイリオ" w:hAnsi="メイリオ" w:cs="メイリオ" w:hint="eastAsia"/>
                                <w:sz w:val="24"/>
                              </w:rPr>
                              <w:t>65.7%。</w:t>
                            </w:r>
                          </w:p>
                          <w:p w:rsidR="0033459B" w:rsidRPr="00022AC3" w:rsidRDefault="0033459B" w:rsidP="00924179">
                            <w:pPr>
                              <w:spacing w:line="360" w:lineRule="exact"/>
                              <w:ind w:leftChars="100" w:left="210"/>
                              <w:rPr>
                                <w:rFonts w:ascii="メイリオ" w:eastAsia="メイリオ" w:hAnsi="メイリオ" w:cs="メイリオ"/>
                                <w:sz w:val="24"/>
                              </w:rPr>
                            </w:pPr>
                            <w:r w:rsidRPr="00022AC3">
                              <w:rPr>
                                <w:rFonts w:ascii="メイリオ" w:eastAsia="メイリオ" w:hAnsi="メイリオ" w:cs="メイリオ" w:hint="eastAsia"/>
                                <w:sz w:val="24"/>
                              </w:rPr>
                              <w:t>慢性疾患に関して、かかりつけ医を決めている人</w:t>
                            </w:r>
                            <w:r w:rsidR="00BF32A5">
                              <w:rPr>
                                <w:rFonts w:ascii="メイリオ" w:eastAsia="メイリオ" w:hAnsi="メイリオ" w:cs="メイリオ" w:hint="eastAsia"/>
                                <w:sz w:val="24"/>
                              </w:rPr>
                              <w:t>・だいたい決めている人は9</w:t>
                            </w:r>
                            <w:r w:rsidRPr="00022AC3">
                              <w:rPr>
                                <w:rFonts w:ascii="メイリオ" w:eastAsia="メイリオ" w:hAnsi="メイリオ" w:cs="メイリオ" w:hint="eastAsia"/>
                                <w:sz w:val="24"/>
                              </w:rPr>
                              <w:t>5</w:t>
                            </w:r>
                            <w:r w:rsidR="002A37FD">
                              <w:rPr>
                                <w:rFonts w:ascii="メイリオ" w:eastAsia="メイリオ" w:hAnsi="メイリオ" w:cs="メイリオ" w:hint="eastAsia"/>
                                <w:sz w:val="24"/>
                              </w:rPr>
                              <w:t>.0</w:t>
                            </w:r>
                            <w:r w:rsidRPr="00022AC3">
                              <w:rPr>
                                <w:rFonts w:ascii="メイリオ" w:eastAsia="メイリオ" w:hAnsi="メイリオ" w:cs="メイリオ" w:hint="eastAsia"/>
                                <w:sz w:val="24"/>
                              </w:rPr>
                              <w:t>%。</w:t>
                            </w:r>
                          </w:p>
                          <w:p w:rsidR="0033459B" w:rsidRPr="00022AC3" w:rsidRDefault="0033459B" w:rsidP="00924179">
                            <w:pPr>
                              <w:spacing w:line="360" w:lineRule="exact"/>
                              <w:ind w:firstLineChars="100" w:firstLine="240"/>
                              <w:rPr>
                                <w:rFonts w:ascii="メイリオ" w:eastAsia="メイリオ" w:hAnsi="メイリオ" w:cs="メイリオ"/>
                                <w:sz w:val="24"/>
                              </w:rPr>
                            </w:pPr>
                            <w:r w:rsidRPr="00022AC3">
                              <w:rPr>
                                <w:rFonts w:ascii="メイリオ" w:eastAsia="メイリオ" w:hAnsi="メイリオ" w:cs="メイリオ" w:hint="eastAsia"/>
                                <w:sz w:val="24"/>
                              </w:rPr>
                              <w:t>かかりつけ歯科医</w:t>
                            </w:r>
                            <w:r w:rsidR="00BF32A5">
                              <w:rPr>
                                <w:rFonts w:ascii="メイリオ" w:eastAsia="メイリオ" w:hAnsi="メイリオ" w:cs="メイリオ" w:hint="eastAsia"/>
                                <w:sz w:val="24"/>
                              </w:rPr>
                              <w:t>を１か所に決めている人は</w:t>
                            </w:r>
                            <w:r w:rsidRPr="00022AC3">
                              <w:rPr>
                                <w:rFonts w:ascii="メイリオ" w:eastAsia="メイリオ" w:hAnsi="メイリオ" w:cs="メイリオ" w:hint="eastAsia"/>
                                <w:sz w:val="24"/>
                              </w:rPr>
                              <w:t>61.8%。</w:t>
                            </w:r>
                          </w:p>
                          <w:p w:rsidR="0033459B" w:rsidRPr="00022AC3" w:rsidRDefault="0033459B" w:rsidP="00924179">
                            <w:pPr>
                              <w:spacing w:line="360" w:lineRule="exact"/>
                              <w:ind w:firstLineChars="100" w:firstLine="240"/>
                              <w:rPr>
                                <w:rFonts w:ascii="メイリオ" w:eastAsia="メイリオ" w:hAnsi="メイリオ" w:cs="メイリオ"/>
                                <w:sz w:val="24"/>
                              </w:rPr>
                            </w:pPr>
                            <w:r w:rsidRPr="00022AC3">
                              <w:rPr>
                                <w:rFonts w:ascii="メイリオ" w:eastAsia="メイリオ" w:hAnsi="メイリオ" w:cs="メイリオ" w:hint="eastAsia"/>
                                <w:sz w:val="24"/>
                              </w:rPr>
                              <w:t>かかりつけ薬局</w:t>
                            </w:r>
                            <w:r w:rsidR="00BF32A5">
                              <w:rPr>
                                <w:rFonts w:ascii="メイリオ" w:eastAsia="メイリオ" w:hAnsi="メイリオ" w:cs="メイリオ" w:hint="eastAsia"/>
                                <w:sz w:val="24"/>
                              </w:rPr>
                              <w:t>を１か所に決めている人</w:t>
                            </w:r>
                            <w:r w:rsidRPr="00022AC3">
                              <w:rPr>
                                <w:rFonts w:ascii="メイリオ" w:eastAsia="メイリオ" w:hAnsi="メイリオ" w:cs="メイリオ" w:hint="eastAsia"/>
                                <w:sz w:val="24"/>
                              </w:rPr>
                              <w:t>は48.2%。</w:t>
                            </w:r>
                          </w:p>
                          <w:p w:rsidR="0033459B" w:rsidRPr="00022AC3" w:rsidRDefault="0033459B" w:rsidP="00924179">
                            <w:pPr>
                              <w:spacing w:line="360" w:lineRule="exact"/>
                              <w:ind w:firstLineChars="100" w:firstLine="240"/>
                              <w:rPr>
                                <w:rFonts w:ascii="メイリオ" w:eastAsia="メイリオ" w:hAnsi="メイリオ" w:cs="メイリオ"/>
                                <w:sz w:val="24"/>
                              </w:rPr>
                            </w:pPr>
                            <w:r w:rsidRPr="00022AC3">
                              <w:rPr>
                                <w:rFonts w:ascii="メイリオ" w:eastAsia="メイリオ" w:hAnsi="メイリオ" w:cs="メイリオ" w:hint="eastAsia"/>
                                <w:sz w:val="24"/>
                              </w:rPr>
                              <w:t>慢性疾患のある人の41.3%がかかりつけ薬局を決めていない。</w:t>
                            </w:r>
                          </w:p>
                          <w:p w:rsidR="0033459B" w:rsidRPr="00022AC3" w:rsidRDefault="0033459B" w:rsidP="00924179">
                            <w:pPr>
                              <w:spacing w:line="360" w:lineRule="exact"/>
                              <w:ind w:firstLineChars="100" w:firstLine="240"/>
                              <w:rPr>
                                <w:rFonts w:ascii="メイリオ" w:eastAsia="メイリオ" w:hAnsi="メイリオ" w:cs="メイリオ"/>
                                <w:sz w:val="24"/>
                              </w:rPr>
                            </w:pPr>
                            <w:r w:rsidRPr="00022AC3">
                              <w:rPr>
                                <w:rFonts w:ascii="メイリオ" w:eastAsia="メイリオ" w:hAnsi="メイリオ" w:cs="メイリオ" w:hint="eastAsia"/>
                                <w:sz w:val="24"/>
                              </w:rPr>
                              <w:t>受診時に、常にお薬手帳を一冊にまとめて持参している人は38.5%。</w:t>
                            </w:r>
                          </w:p>
                          <w:p w:rsidR="0033459B" w:rsidRPr="00022AC3" w:rsidRDefault="0033459B" w:rsidP="00924179">
                            <w:pPr>
                              <w:spacing w:line="360" w:lineRule="exact"/>
                              <w:ind w:firstLineChars="100" w:firstLine="240"/>
                              <w:rPr>
                                <w:rFonts w:ascii="メイリオ" w:eastAsia="メイリオ" w:hAnsi="メイリオ" w:cs="メイリオ"/>
                                <w:sz w:val="24"/>
                              </w:rPr>
                            </w:pPr>
                          </w:p>
                          <w:p w:rsidR="0033459B" w:rsidRPr="00022AC3" w:rsidRDefault="0033459B" w:rsidP="00924179">
                            <w:pPr>
                              <w:spacing w:line="360" w:lineRule="exact"/>
                              <w:ind w:left="240" w:hangingChars="100" w:hanging="240"/>
                              <w:rPr>
                                <w:rFonts w:ascii="メイリオ" w:eastAsia="メイリオ" w:hAnsi="メイリオ" w:cs="メイリオ"/>
                                <w:sz w:val="24"/>
                              </w:rPr>
                            </w:pPr>
                            <w:r w:rsidRPr="00022AC3">
                              <w:rPr>
                                <w:rFonts w:ascii="メイリオ" w:eastAsia="メイリオ" w:hAnsi="メイリオ" w:cs="メイリオ" w:hint="eastAsia"/>
                                <w:sz w:val="24"/>
                              </w:rPr>
                              <w:t>・仕事、家事、育児等の負担が大きくなると推測される30～40代や、慢性疾患がない層がかかりつけ医等を決めていない</w:t>
                            </w:r>
                            <w:r w:rsidR="00BF32A5">
                              <w:rPr>
                                <w:rFonts w:ascii="メイリオ" w:eastAsia="メイリオ" w:hAnsi="メイリオ" w:cs="メイリオ" w:hint="eastAsia"/>
                                <w:sz w:val="24"/>
                              </w:rPr>
                              <w:t>割合が高い</w:t>
                            </w:r>
                            <w:r w:rsidRPr="00022AC3">
                              <w:rPr>
                                <w:rFonts w:ascii="メイリオ" w:eastAsia="メイリオ" w:hAnsi="メイリオ" w:cs="メイリオ" w:hint="eastAsia"/>
                                <w:sz w:val="24"/>
                              </w:rPr>
                              <w:t>。</w:t>
                            </w:r>
                          </w:p>
                          <w:p w:rsidR="0033459B" w:rsidRPr="00022AC3" w:rsidRDefault="0033459B" w:rsidP="00924179">
                            <w:pPr>
                              <w:spacing w:line="360" w:lineRule="exact"/>
                              <w:rPr>
                                <w:rFonts w:ascii="メイリオ" w:eastAsia="メイリオ" w:hAnsi="メイリオ" w:cs="メイリオ"/>
                                <w:sz w:val="24"/>
                              </w:rPr>
                            </w:pPr>
                          </w:p>
                          <w:p w:rsidR="0033459B" w:rsidRPr="00022AC3" w:rsidRDefault="0033459B" w:rsidP="00924179">
                            <w:pPr>
                              <w:spacing w:line="360" w:lineRule="exact"/>
                              <w:ind w:left="240" w:hangingChars="100" w:hanging="240"/>
                              <w:rPr>
                                <w:rFonts w:ascii="メイリオ" w:eastAsia="メイリオ" w:hAnsi="メイリオ" w:cs="メイリオ"/>
                                <w:sz w:val="24"/>
                              </w:rPr>
                            </w:pPr>
                            <w:r w:rsidRPr="00022AC3">
                              <w:rPr>
                                <w:rFonts w:ascii="メイリオ" w:eastAsia="メイリオ" w:hAnsi="メイリオ" w:cs="メイリオ" w:hint="eastAsia"/>
                                <w:sz w:val="24"/>
                              </w:rPr>
                              <w:t>・また、そもそも受診しないなど、医療機関の受診を身近に感じていない人も一定いる。</w:t>
                            </w:r>
                          </w:p>
                          <w:p w:rsidR="0033459B" w:rsidRPr="00022AC3" w:rsidRDefault="0033459B" w:rsidP="00924179">
                            <w:pPr>
                              <w:spacing w:line="360" w:lineRule="exact"/>
                              <w:rPr>
                                <w:rFonts w:ascii="メイリオ" w:eastAsia="メイリオ" w:hAnsi="メイリオ" w:cs="メイリオ"/>
                                <w:sz w:val="24"/>
                              </w:rPr>
                            </w:pPr>
                          </w:p>
                          <w:p w:rsidR="00022AC3" w:rsidRPr="00022AC3" w:rsidRDefault="0033459B" w:rsidP="00924179">
                            <w:pPr>
                              <w:spacing w:line="360" w:lineRule="exact"/>
                              <w:ind w:left="240" w:hangingChars="100" w:hanging="240"/>
                              <w:rPr>
                                <w:rFonts w:ascii="メイリオ" w:eastAsia="メイリオ" w:hAnsi="メイリオ" w:cs="メイリオ"/>
                                <w:sz w:val="24"/>
                              </w:rPr>
                            </w:pPr>
                            <w:r w:rsidRPr="00022AC3">
                              <w:rPr>
                                <w:rFonts w:ascii="メイリオ" w:eastAsia="メイリオ" w:hAnsi="メイリオ" w:cs="メイリオ" w:hint="eastAsia"/>
                                <w:sz w:val="24"/>
                              </w:rPr>
                              <w:t>・</w:t>
                            </w:r>
                            <w:r w:rsidR="002A37FD">
                              <w:rPr>
                                <w:rFonts w:ascii="メイリオ" w:eastAsia="メイリオ" w:hAnsi="メイリオ" w:cs="メイリオ" w:hint="eastAsia"/>
                                <w:sz w:val="24"/>
                              </w:rPr>
                              <w:t>日常生活圏内に</w:t>
                            </w:r>
                            <w:r w:rsidRPr="00022AC3">
                              <w:rPr>
                                <w:rFonts w:ascii="メイリオ" w:eastAsia="メイリオ" w:hAnsi="メイリオ" w:cs="メイリオ" w:hint="eastAsia"/>
                                <w:sz w:val="24"/>
                              </w:rPr>
                              <w:t>医療機関</w:t>
                            </w:r>
                            <w:r w:rsidR="00022AC3" w:rsidRPr="00022AC3">
                              <w:rPr>
                                <w:rFonts w:ascii="メイリオ" w:eastAsia="メイリオ" w:hAnsi="メイリオ" w:cs="メイリオ" w:hint="eastAsia"/>
                                <w:sz w:val="24"/>
                              </w:rPr>
                              <w:t>・薬局が数多くある人の方が、かかりつけ医等を決めている人の割合が高かったが、かかりつけ医を除き、統計的な有意差は確認できなかった。</w:t>
                            </w:r>
                          </w:p>
                          <w:p w:rsidR="00022AC3" w:rsidRPr="00022AC3" w:rsidRDefault="00022AC3" w:rsidP="00924179">
                            <w:pPr>
                              <w:spacing w:line="360" w:lineRule="exact"/>
                              <w:rPr>
                                <w:rFonts w:ascii="メイリオ" w:eastAsia="メイリオ" w:hAnsi="メイリオ" w:cs="メイリオ"/>
                                <w:sz w:val="24"/>
                              </w:rPr>
                            </w:pPr>
                          </w:p>
                          <w:p w:rsidR="0033459B" w:rsidRPr="00022AC3" w:rsidRDefault="0033459B" w:rsidP="00924179">
                            <w:pPr>
                              <w:spacing w:line="360" w:lineRule="exact"/>
                              <w:ind w:left="240" w:hangingChars="100" w:hanging="240"/>
                              <w:rPr>
                                <w:rFonts w:ascii="メイリオ" w:eastAsia="メイリオ" w:hAnsi="メイリオ" w:cs="メイリオ"/>
                                <w:sz w:val="24"/>
                              </w:rPr>
                            </w:pPr>
                            <w:r w:rsidRPr="00022AC3">
                              <w:rPr>
                                <w:rFonts w:ascii="メイリオ" w:eastAsia="メイリオ" w:hAnsi="メイリオ" w:cs="メイリオ" w:hint="eastAsia"/>
                                <w:sz w:val="24"/>
                              </w:rPr>
                              <w:t>・重複投薬などのきっかけとなり得る、他の医療機関の受診状況について、</w:t>
                            </w:r>
                            <w:r w:rsidR="002A37FD">
                              <w:rPr>
                                <w:rFonts w:ascii="メイリオ" w:eastAsia="メイリオ" w:hAnsi="メイリオ" w:cs="メイリオ" w:hint="eastAsia"/>
                                <w:sz w:val="24"/>
                              </w:rPr>
                              <w:t>「</w:t>
                            </w:r>
                            <w:r w:rsidRPr="00022AC3">
                              <w:rPr>
                                <w:rFonts w:ascii="メイリオ" w:eastAsia="メイリオ" w:hAnsi="メイリオ" w:cs="メイリオ" w:hint="eastAsia"/>
                                <w:sz w:val="24"/>
                              </w:rPr>
                              <w:t>医師から紹介を受けて</w:t>
                            </w:r>
                            <w:r w:rsidR="002A37FD">
                              <w:rPr>
                                <w:rFonts w:ascii="メイリオ" w:eastAsia="メイリオ" w:hAnsi="メイリオ" w:cs="メイリオ" w:hint="eastAsia"/>
                                <w:sz w:val="24"/>
                              </w:rPr>
                              <w:t>」</w:t>
                            </w:r>
                            <w:r w:rsidRPr="00022AC3">
                              <w:rPr>
                                <w:rFonts w:ascii="メイリオ" w:eastAsia="メイリオ" w:hAnsi="メイリオ" w:cs="メイリオ" w:hint="eastAsia"/>
                                <w:sz w:val="24"/>
                              </w:rPr>
                              <w:t>、或いは、</w:t>
                            </w:r>
                            <w:r w:rsidR="002A37FD">
                              <w:rPr>
                                <w:rFonts w:ascii="メイリオ" w:eastAsia="メイリオ" w:hAnsi="メイリオ" w:cs="メイリオ" w:hint="eastAsia"/>
                                <w:sz w:val="24"/>
                              </w:rPr>
                              <w:t>「</w:t>
                            </w:r>
                            <w:r w:rsidRPr="00022AC3">
                              <w:rPr>
                                <w:rFonts w:ascii="メイリオ" w:eastAsia="メイリオ" w:hAnsi="メイリオ" w:cs="メイリオ" w:hint="eastAsia"/>
                                <w:sz w:val="24"/>
                              </w:rPr>
                              <w:t>緊急で受診の必要があるとき</w:t>
                            </w:r>
                            <w:r w:rsidR="002A37FD">
                              <w:rPr>
                                <w:rFonts w:ascii="メイリオ" w:eastAsia="メイリオ" w:hAnsi="メイリオ" w:cs="メイリオ" w:hint="eastAsia"/>
                                <w:sz w:val="24"/>
                              </w:rPr>
                              <w:t>」</w:t>
                            </w:r>
                            <w:r w:rsidRPr="00022AC3">
                              <w:rPr>
                                <w:rFonts w:ascii="メイリオ" w:eastAsia="メイリオ" w:hAnsi="メイリオ" w:cs="メイリオ" w:hint="eastAsia"/>
                                <w:sz w:val="24"/>
                              </w:rPr>
                              <w:t>に他の医療機関を受診する割合は、かかりつけ医等を決めて</w:t>
                            </w:r>
                            <w:r w:rsidR="00BF32A5">
                              <w:rPr>
                                <w:rFonts w:ascii="メイリオ" w:eastAsia="メイリオ" w:hAnsi="メイリオ" w:cs="メイリオ" w:hint="eastAsia"/>
                                <w:sz w:val="24"/>
                              </w:rPr>
                              <w:t>いる</w:t>
                            </w:r>
                            <w:r w:rsidRPr="00022AC3">
                              <w:rPr>
                                <w:rFonts w:ascii="メイリオ" w:eastAsia="メイリオ" w:hAnsi="メイリオ" w:cs="メイリオ" w:hint="eastAsia"/>
                                <w:sz w:val="24"/>
                              </w:rPr>
                              <w:t>人やお薬手帳を活用</w:t>
                            </w:r>
                            <w:r w:rsidR="00BF32A5">
                              <w:rPr>
                                <w:rFonts w:ascii="メイリオ" w:eastAsia="メイリオ" w:hAnsi="メイリオ" w:cs="メイリオ" w:hint="eastAsia"/>
                                <w:sz w:val="24"/>
                              </w:rPr>
                              <w:t>して</w:t>
                            </w:r>
                            <w:r w:rsidRPr="00022AC3">
                              <w:rPr>
                                <w:rFonts w:ascii="メイリオ" w:eastAsia="メイリオ" w:hAnsi="メイリオ" w:cs="メイリオ" w:hint="eastAsia"/>
                                <w:sz w:val="24"/>
                              </w:rPr>
                              <w:t>いる人の方が高い。</w:t>
                            </w:r>
                          </w:p>
                          <w:p w:rsidR="0033459B" w:rsidRPr="00022AC3" w:rsidRDefault="0033459B" w:rsidP="00924179">
                            <w:pPr>
                              <w:spacing w:line="360" w:lineRule="exact"/>
                              <w:rPr>
                                <w:rFonts w:ascii="メイリオ" w:eastAsia="メイリオ" w:hAnsi="メイリオ" w:cs="メイリオ"/>
                                <w:sz w:val="24"/>
                              </w:rPr>
                            </w:pPr>
                          </w:p>
                          <w:p w:rsidR="0033459B" w:rsidRPr="00022AC3" w:rsidRDefault="0033459B" w:rsidP="00924179">
                            <w:pPr>
                              <w:spacing w:line="360" w:lineRule="exact"/>
                              <w:ind w:left="240" w:hangingChars="100" w:hanging="240"/>
                              <w:rPr>
                                <w:rFonts w:ascii="メイリオ" w:eastAsia="メイリオ" w:hAnsi="メイリオ" w:cs="メイリオ"/>
                                <w:sz w:val="24"/>
                              </w:rPr>
                            </w:pPr>
                            <w:r w:rsidRPr="00022AC3">
                              <w:rPr>
                                <w:rFonts w:ascii="メイリオ" w:eastAsia="メイリオ" w:hAnsi="メイリオ" w:cs="メイリオ" w:hint="eastAsia"/>
                                <w:sz w:val="24"/>
                              </w:rPr>
                              <w:t>・</w:t>
                            </w:r>
                            <w:r w:rsidR="002A37FD">
                              <w:rPr>
                                <w:rFonts w:ascii="メイリオ" w:eastAsia="メイリオ" w:hAnsi="メイリオ" w:cs="メイリオ" w:hint="eastAsia"/>
                                <w:sz w:val="24"/>
                              </w:rPr>
                              <w:t>一方</w:t>
                            </w:r>
                            <w:r w:rsidRPr="00022AC3">
                              <w:rPr>
                                <w:rFonts w:ascii="メイリオ" w:eastAsia="メイリオ" w:hAnsi="メイリオ" w:cs="メイリオ" w:hint="eastAsia"/>
                                <w:sz w:val="24"/>
                              </w:rPr>
                              <w:t>、</w:t>
                            </w:r>
                            <w:r w:rsidR="002A37FD">
                              <w:rPr>
                                <w:rFonts w:ascii="メイリオ" w:eastAsia="メイリオ" w:hAnsi="メイリオ" w:cs="メイリオ" w:hint="eastAsia"/>
                                <w:sz w:val="24"/>
                              </w:rPr>
                              <w:t>「</w:t>
                            </w:r>
                            <w:r w:rsidRPr="00022AC3">
                              <w:rPr>
                                <w:rFonts w:ascii="メイリオ" w:eastAsia="メイリオ" w:hAnsi="メイリオ" w:cs="メイリオ" w:hint="eastAsia"/>
                                <w:sz w:val="24"/>
                              </w:rPr>
                              <w:t>他の医師の判断を聞くため</w:t>
                            </w:r>
                            <w:r w:rsidR="002A37FD">
                              <w:rPr>
                                <w:rFonts w:ascii="メイリオ" w:eastAsia="メイリオ" w:hAnsi="メイリオ" w:cs="メイリオ" w:hint="eastAsia"/>
                                <w:sz w:val="24"/>
                              </w:rPr>
                              <w:t>」</w:t>
                            </w:r>
                            <w:r w:rsidRPr="00022AC3">
                              <w:rPr>
                                <w:rFonts w:ascii="メイリオ" w:eastAsia="メイリオ" w:hAnsi="メイリオ" w:cs="メイリオ" w:hint="eastAsia"/>
                                <w:sz w:val="24"/>
                              </w:rPr>
                              <w:t>に他の医療機関を受診する人は、かかりつけ医等の有無に関係なく</w:t>
                            </w:r>
                            <w:r w:rsidR="00924179">
                              <w:rPr>
                                <w:rFonts w:ascii="メイリオ" w:eastAsia="メイリオ" w:hAnsi="メイリオ" w:cs="メイリオ" w:hint="eastAsia"/>
                                <w:sz w:val="24"/>
                              </w:rPr>
                              <w:t>いる。また、その際、他の医療機関の受診状況を、医師への遠慮などか</w:t>
                            </w:r>
                            <w:r w:rsidRPr="00022AC3">
                              <w:rPr>
                                <w:rFonts w:ascii="メイリオ" w:eastAsia="メイリオ" w:hAnsi="メイリオ" w:cs="メイリオ" w:hint="eastAsia"/>
                                <w:sz w:val="24"/>
                              </w:rPr>
                              <w:t>ら医師には言わない人が多くいる。</w:t>
                            </w:r>
                          </w:p>
                          <w:p w:rsidR="0033459B" w:rsidRPr="00022AC3" w:rsidRDefault="0033459B" w:rsidP="00924179">
                            <w:pPr>
                              <w:spacing w:line="360" w:lineRule="exact"/>
                              <w:ind w:leftChars="100" w:left="210"/>
                              <w:rPr>
                                <w:rFonts w:ascii="メイリオ" w:eastAsia="メイリオ" w:hAnsi="メイリオ" w:cs="メイリオ"/>
                                <w:sz w:val="24"/>
                              </w:rPr>
                            </w:pPr>
                            <w:r w:rsidRPr="00022AC3">
                              <w:rPr>
                                <w:rFonts w:ascii="メイリオ" w:eastAsia="メイリオ" w:hAnsi="メイリオ" w:cs="メイリオ" w:hint="eastAsia"/>
                                <w:sz w:val="24"/>
                              </w:rPr>
                              <w:t>また、風邪で受診する場合の他の受診状況を伝えるかについても、同様の傾向。</w:t>
                            </w:r>
                          </w:p>
                          <w:p w:rsidR="0033459B" w:rsidRPr="0033459B" w:rsidRDefault="0033459B" w:rsidP="0033459B">
                            <w:pPr>
                              <w:spacing w:line="400" w:lineRule="exact"/>
                              <w:ind w:leftChars="100" w:left="210"/>
                              <w:rPr>
                                <w:rFonts w:ascii="メイリオ" w:eastAsia="メイリオ" w:hAnsi="メイリオ" w:cs="メイリオ"/>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8" style="position:absolute;margin-left:-5.9pt;margin-top:-7.25pt;width:456.75pt;height:648.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6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" fillcolor="white [3201]" strokecolor="#f79646 [3209]" strokeweight="2pt">
                <v:textbox>
                  <w:txbxContent>
                    <w:p w:rsidR="0033459B" w:rsidRDefault="0033459B" w:rsidP="002A37FD">
                      <w:pPr>
                        <w:spacing w:line="380" w:lineRule="exact"/>
                        <w:rPr>
                          <w:rFonts w:ascii="メイリオ" w:eastAsia="メイリオ" w:hAnsi="メイリオ" w:cs="メイリオ"/>
                          <w:b/>
                          <w:sz w:val="28"/>
                        </w:rPr>
                      </w:pPr>
                      <w:r>
                        <w:rPr>
                          <w:rFonts w:ascii="メイリオ" w:eastAsia="メイリオ" w:hAnsi="メイリオ" w:cs="メイリオ" w:hint="eastAsia"/>
                          <w:b/>
                          <w:sz w:val="28"/>
                        </w:rPr>
                        <w:t>《分析結果（サマリー）》</w:t>
                      </w:r>
                    </w:p>
                    <w:p w:rsidR="00022AC3" w:rsidRPr="004642DD" w:rsidRDefault="00022AC3" w:rsidP="00BF32A5">
                      <w:pPr>
                        <w:spacing w:line="140" w:lineRule="exact"/>
                        <w:rPr>
                          <w:rFonts w:ascii="メイリオ" w:eastAsia="メイリオ" w:hAnsi="メイリオ" w:cs="メイリオ"/>
                          <w:b/>
                          <w:sz w:val="28"/>
                        </w:rPr>
                      </w:pPr>
                    </w:p>
                    <w:p w:rsidR="0033459B" w:rsidRPr="00022AC3" w:rsidRDefault="0033459B" w:rsidP="00924179">
                      <w:pPr>
                        <w:spacing w:line="360" w:lineRule="exact"/>
                        <w:ind w:left="240" w:hangingChars="100" w:hanging="240"/>
                        <w:rPr>
                          <w:rFonts w:ascii="メイリオ" w:eastAsia="メイリオ" w:hAnsi="メイリオ" w:cs="メイリオ"/>
                          <w:sz w:val="24"/>
                        </w:rPr>
                      </w:pPr>
                      <w:r w:rsidRPr="00022AC3">
                        <w:rPr>
                          <w:rFonts w:ascii="メイリオ" w:eastAsia="メイリオ" w:hAnsi="メイリオ" w:cs="メイリオ" w:hint="eastAsia"/>
                          <w:sz w:val="24"/>
                        </w:rPr>
                        <w:t>・かかりつけ医、歯科医、薬局（以下、「かかりつけ医等」という</w:t>
                      </w:r>
                      <w:r w:rsidR="004D6A38">
                        <w:rPr>
                          <w:rFonts w:ascii="メイリオ" w:eastAsia="メイリオ" w:hAnsi="メイリオ" w:cs="メイリオ" w:hint="eastAsia"/>
                          <w:sz w:val="24"/>
                        </w:rPr>
                        <w:t>。</w:t>
                      </w:r>
                      <w:r w:rsidRPr="00022AC3">
                        <w:rPr>
                          <w:rFonts w:ascii="メイリオ" w:eastAsia="メイリオ" w:hAnsi="メイリオ" w:cs="メイリオ" w:hint="eastAsia"/>
                          <w:sz w:val="24"/>
                        </w:rPr>
                        <w:t>）</w:t>
                      </w:r>
                      <w:r w:rsidR="002A37FD">
                        <w:rPr>
                          <w:rFonts w:ascii="メイリオ" w:eastAsia="メイリオ" w:hAnsi="メイリオ" w:cs="メイリオ" w:hint="eastAsia"/>
                          <w:sz w:val="24"/>
                        </w:rPr>
                        <w:t>の有無と、定期健診の受診、健康への関心度、お薬手帳の活用状況及び紹介による他の医療機関の受診状況には関連があることから</w:t>
                      </w:r>
                      <w:r w:rsidRPr="00022AC3">
                        <w:rPr>
                          <w:rFonts w:ascii="メイリオ" w:eastAsia="メイリオ" w:hAnsi="メイリオ" w:cs="メイリオ" w:hint="eastAsia"/>
                          <w:sz w:val="24"/>
                        </w:rPr>
                        <w:t>、</w:t>
                      </w:r>
                      <w:r w:rsidR="002A37FD">
                        <w:rPr>
                          <w:rFonts w:ascii="メイリオ" w:eastAsia="メイリオ" w:hAnsi="メイリオ" w:cs="メイリオ" w:hint="eastAsia"/>
                          <w:sz w:val="24"/>
                        </w:rPr>
                        <w:t>かかりつけ医等は、</w:t>
                      </w:r>
                      <w:r w:rsidRPr="00022AC3">
                        <w:rPr>
                          <w:rFonts w:ascii="メイリオ" w:eastAsia="メイリオ" w:hAnsi="メイリオ" w:cs="メイリオ" w:hint="eastAsia"/>
                          <w:sz w:val="24"/>
                        </w:rPr>
                        <w:t>日常的な健康管理や服薬管理、専門医療機関などへのつなぎ機能を果たしている</w:t>
                      </w:r>
                      <w:r w:rsidR="002A37FD">
                        <w:rPr>
                          <w:rFonts w:ascii="メイリオ" w:eastAsia="メイリオ" w:hAnsi="メイリオ" w:cs="メイリオ" w:hint="eastAsia"/>
                          <w:sz w:val="24"/>
                        </w:rPr>
                        <w:t>と言える</w:t>
                      </w:r>
                      <w:r w:rsidRPr="00022AC3">
                        <w:rPr>
                          <w:rFonts w:ascii="メイリオ" w:eastAsia="メイリオ" w:hAnsi="メイリオ" w:cs="メイリオ" w:hint="eastAsia"/>
                          <w:sz w:val="24"/>
                        </w:rPr>
                        <w:t>。</w:t>
                      </w:r>
                    </w:p>
                    <w:p w:rsidR="0033459B" w:rsidRPr="00022AC3" w:rsidRDefault="0033459B" w:rsidP="00924179">
                      <w:pPr>
                        <w:spacing w:line="360" w:lineRule="exact"/>
                        <w:rPr>
                          <w:rFonts w:ascii="メイリオ" w:eastAsia="メイリオ" w:hAnsi="メイリオ" w:cs="メイリオ"/>
                          <w:sz w:val="24"/>
                        </w:rPr>
                      </w:pPr>
                    </w:p>
                    <w:p w:rsidR="0033459B" w:rsidRPr="00022AC3" w:rsidRDefault="0033459B" w:rsidP="00924179">
                      <w:pPr>
                        <w:spacing w:line="360" w:lineRule="exact"/>
                        <w:rPr>
                          <w:rFonts w:ascii="メイリオ" w:eastAsia="メイリオ" w:hAnsi="メイリオ" w:cs="メイリオ"/>
                          <w:sz w:val="24"/>
                        </w:rPr>
                      </w:pPr>
                      <w:r w:rsidRPr="00022AC3">
                        <w:rPr>
                          <w:rFonts w:ascii="メイリオ" w:eastAsia="メイリオ" w:hAnsi="メイリオ" w:cs="メイリオ" w:hint="eastAsia"/>
                          <w:sz w:val="24"/>
                        </w:rPr>
                        <w:t>・風邪に関するかかりつけ医</w:t>
                      </w:r>
                      <w:r w:rsidR="00BF32A5">
                        <w:rPr>
                          <w:rFonts w:ascii="メイリオ" w:eastAsia="メイリオ" w:hAnsi="メイリオ" w:cs="メイリオ" w:hint="eastAsia"/>
                          <w:sz w:val="24"/>
                        </w:rPr>
                        <w:t>を決めている・だいたい決めている人は</w:t>
                      </w:r>
                      <w:r w:rsidRPr="00022AC3">
                        <w:rPr>
                          <w:rFonts w:ascii="メイリオ" w:eastAsia="メイリオ" w:hAnsi="メイリオ" w:cs="メイリオ" w:hint="eastAsia"/>
                          <w:sz w:val="24"/>
                        </w:rPr>
                        <w:t>65.7%。</w:t>
                      </w:r>
                    </w:p>
                    <w:p w:rsidR="0033459B" w:rsidRPr="00022AC3" w:rsidRDefault="0033459B" w:rsidP="00924179">
                      <w:pPr>
                        <w:spacing w:line="360" w:lineRule="exact"/>
                        <w:ind w:leftChars="100" w:left="210"/>
                        <w:rPr>
                          <w:rFonts w:ascii="メイリオ" w:eastAsia="メイリオ" w:hAnsi="メイリオ" w:cs="メイリオ"/>
                          <w:sz w:val="24"/>
                        </w:rPr>
                      </w:pPr>
                      <w:r w:rsidRPr="00022AC3">
                        <w:rPr>
                          <w:rFonts w:ascii="メイリオ" w:eastAsia="メイリオ" w:hAnsi="メイリオ" w:cs="メイリオ" w:hint="eastAsia"/>
                          <w:sz w:val="24"/>
                        </w:rPr>
                        <w:t>慢性疾患に関して、かかりつけ医を決めている人</w:t>
                      </w:r>
                      <w:r w:rsidR="00BF32A5">
                        <w:rPr>
                          <w:rFonts w:ascii="メイリオ" w:eastAsia="メイリオ" w:hAnsi="メイリオ" w:cs="メイリオ" w:hint="eastAsia"/>
                          <w:sz w:val="24"/>
                        </w:rPr>
                        <w:t>・だいたい決めている人は9</w:t>
                      </w:r>
                      <w:r w:rsidRPr="00022AC3">
                        <w:rPr>
                          <w:rFonts w:ascii="メイリオ" w:eastAsia="メイリオ" w:hAnsi="メイリオ" w:cs="メイリオ" w:hint="eastAsia"/>
                          <w:sz w:val="24"/>
                        </w:rPr>
                        <w:t>5</w:t>
                      </w:r>
                      <w:r w:rsidR="002A37FD">
                        <w:rPr>
                          <w:rFonts w:ascii="メイリオ" w:eastAsia="メイリオ" w:hAnsi="メイリオ" w:cs="メイリオ" w:hint="eastAsia"/>
                          <w:sz w:val="24"/>
                        </w:rPr>
                        <w:t>.0</w:t>
                      </w:r>
                      <w:r w:rsidRPr="00022AC3">
                        <w:rPr>
                          <w:rFonts w:ascii="メイリオ" w:eastAsia="メイリオ" w:hAnsi="メイリオ" w:cs="メイリオ" w:hint="eastAsia"/>
                          <w:sz w:val="24"/>
                        </w:rPr>
                        <w:t>%。</w:t>
                      </w:r>
                    </w:p>
                    <w:p w:rsidR="0033459B" w:rsidRPr="00022AC3" w:rsidRDefault="0033459B" w:rsidP="00924179">
                      <w:pPr>
                        <w:spacing w:line="360" w:lineRule="exact"/>
                        <w:ind w:firstLineChars="100" w:firstLine="240"/>
                        <w:rPr>
                          <w:rFonts w:ascii="メイリオ" w:eastAsia="メイリオ" w:hAnsi="メイリオ" w:cs="メイリオ"/>
                          <w:sz w:val="24"/>
                        </w:rPr>
                      </w:pPr>
                      <w:r w:rsidRPr="00022AC3">
                        <w:rPr>
                          <w:rFonts w:ascii="メイリオ" w:eastAsia="メイリオ" w:hAnsi="メイリオ" w:cs="メイリオ" w:hint="eastAsia"/>
                          <w:sz w:val="24"/>
                        </w:rPr>
                        <w:t>かかりつけ歯科医</w:t>
                      </w:r>
                      <w:r w:rsidR="00BF32A5">
                        <w:rPr>
                          <w:rFonts w:ascii="メイリオ" w:eastAsia="メイリオ" w:hAnsi="メイリオ" w:cs="メイリオ" w:hint="eastAsia"/>
                          <w:sz w:val="24"/>
                        </w:rPr>
                        <w:t>を１か所に決めている人は</w:t>
                      </w:r>
                      <w:r w:rsidRPr="00022AC3">
                        <w:rPr>
                          <w:rFonts w:ascii="メイリオ" w:eastAsia="メイリオ" w:hAnsi="メイリオ" w:cs="メイリオ" w:hint="eastAsia"/>
                          <w:sz w:val="24"/>
                        </w:rPr>
                        <w:t>61.8%。</w:t>
                      </w:r>
                    </w:p>
                    <w:p w:rsidR="0033459B" w:rsidRPr="00022AC3" w:rsidRDefault="0033459B" w:rsidP="00924179">
                      <w:pPr>
                        <w:spacing w:line="360" w:lineRule="exact"/>
                        <w:ind w:firstLineChars="100" w:firstLine="240"/>
                        <w:rPr>
                          <w:rFonts w:ascii="メイリオ" w:eastAsia="メイリオ" w:hAnsi="メイリオ" w:cs="メイリオ"/>
                          <w:sz w:val="24"/>
                        </w:rPr>
                      </w:pPr>
                      <w:r w:rsidRPr="00022AC3">
                        <w:rPr>
                          <w:rFonts w:ascii="メイリオ" w:eastAsia="メイリオ" w:hAnsi="メイリオ" w:cs="メイリオ" w:hint="eastAsia"/>
                          <w:sz w:val="24"/>
                        </w:rPr>
                        <w:t>かかりつけ薬局</w:t>
                      </w:r>
                      <w:r w:rsidR="00BF32A5">
                        <w:rPr>
                          <w:rFonts w:ascii="メイリオ" w:eastAsia="メイリオ" w:hAnsi="メイリオ" w:cs="メイリオ" w:hint="eastAsia"/>
                          <w:sz w:val="24"/>
                        </w:rPr>
                        <w:t>を１か所に決めている人</w:t>
                      </w:r>
                      <w:r w:rsidRPr="00022AC3">
                        <w:rPr>
                          <w:rFonts w:ascii="メイリオ" w:eastAsia="メイリオ" w:hAnsi="メイリオ" w:cs="メイリオ" w:hint="eastAsia"/>
                          <w:sz w:val="24"/>
                        </w:rPr>
                        <w:t>は48.2%。</w:t>
                      </w:r>
                    </w:p>
                    <w:p w:rsidR="0033459B" w:rsidRPr="00022AC3" w:rsidRDefault="0033459B" w:rsidP="00924179">
                      <w:pPr>
                        <w:spacing w:line="360" w:lineRule="exact"/>
                        <w:ind w:firstLineChars="100" w:firstLine="240"/>
                        <w:rPr>
                          <w:rFonts w:ascii="メイリオ" w:eastAsia="メイリオ" w:hAnsi="メイリオ" w:cs="メイリオ"/>
                          <w:sz w:val="24"/>
                        </w:rPr>
                      </w:pPr>
                      <w:r w:rsidRPr="00022AC3">
                        <w:rPr>
                          <w:rFonts w:ascii="メイリオ" w:eastAsia="メイリオ" w:hAnsi="メイリオ" w:cs="メイリオ" w:hint="eastAsia"/>
                          <w:sz w:val="24"/>
                        </w:rPr>
                        <w:t>慢性疾患のある人の41.3%がかかりつけ薬局を決めていない。</w:t>
                      </w:r>
                    </w:p>
                    <w:p w:rsidR="0033459B" w:rsidRPr="00022AC3" w:rsidRDefault="0033459B" w:rsidP="00924179">
                      <w:pPr>
                        <w:spacing w:line="360" w:lineRule="exact"/>
                        <w:ind w:firstLineChars="100" w:firstLine="240"/>
                        <w:rPr>
                          <w:rFonts w:ascii="メイリオ" w:eastAsia="メイリオ" w:hAnsi="メイリオ" w:cs="メイリオ"/>
                          <w:sz w:val="24"/>
                        </w:rPr>
                      </w:pPr>
                      <w:r w:rsidRPr="00022AC3">
                        <w:rPr>
                          <w:rFonts w:ascii="メイリオ" w:eastAsia="メイリオ" w:hAnsi="メイリオ" w:cs="メイリオ" w:hint="eastAsia"/>
                          <w:sz w:val="24"/>
                        </w:rPr>
                        <w:t>受診時に、常にお薬手帳を一冊にまとめて持参している人は38.5%。</w:t>
                      </w:r>
                    </w:p>
                    <w:p w:rsidR="0033459B" w:rsidRPr="00022AC3" w:rsidRDefault="0033459B" w:rsidP="00924179">
                      <w:pPr>
                        <w:spacing w:line="360" w:lineRule="exact"/>
                        <w:ind w:firstLineChars="100" w:firstLine="240"/>
                        <w:rPr>
                          <w:rFonts w:ascii="メイリオ" w:eastAsia="メイリオ" w:hAnsi="メイリオ" w:cs="メイリオ"/>
                          <w:sz w:val="24"/>
                        </w:rPr>
                      </w:pPr>
                    </w:p>
                    <w:p w:rsidR="0033459B" w:rsidRPr="00022AC3" w:rsidRDefault="0033459B" w:rsidP="00924179">
                      <w:pPr>
                        <w:spacing w:line="360" w:lineRule="exact"/>
                        <w:ind w:left="240" w:hangingChars="100" w:hanging="240"/>
                        <w:rPr>
                          <w:rFonts w:ascii="メイリオ" w:eastAsia="メイリオ" w:hAnsi="メイリオ" w:cs="メイリオ"/>
                          <w:sz w:val="24"/>
                        </w:rPr>
                      </w:pPr>
                      <w:r w:rsidRPr="00022AC3">
                        <w:rPr>
                          <w:rFonts w:ascii="メイリオ" w:eastAsia="メイリオ" w:hAnsi="メイリオ" w:cs="メイリオ" w:hint="eastAsia"/>
                          <w:sz w:val="24"/>
                        </w:rPr>
                        <w:t>・仕事、家事、育児等の負担が大きくなると推測される30～40代や、慢性疾患がない層がかかりつけ医等を決めていない</w:t>
                      </w:r>
                      <w:r w:rsidR="00BF32A5">
                        <w:rPr>
                          <w:rFonts w:ascii="メイリオ" w:eastAsia="メイリオ" w:hAnsi="メイリオ" w:cs="メイリオ" w:hint="eastAsia"/>
                          <w:sz w:val="24"/>
                        </w:rPr>
                        <w:t>割合が高い</w:t>
                      </w:r>
                      <w:r w:rsidRPr="00022AC3">
                        <w:rPr>
                          <w:rFonts w:ascii="メイリオ" w:eastAsia="メイリオ" w:hAnsi="メイリオ" w:cs="メイリオ" w:hint="eastAsia"/>
                          <w:sz w:val="24"/>
                        </w:rPr>
                        <w:t>。</w:t>
                      </w:r>
                    </w:p>
                    <w:p w:rsidR="0033459B" w:rsidRPr="00022AC3" w:rsidRDefault="0033459B" w:rsidP="00924179">
                      <w:pPr>
                        <w:spacing w:line="360" w:lineRule="exact"/>
                        <w:rPr>
                          <w:rFonts w:ascii="メイリオ" w:eastAsia="メイリオ" w:hAnsi="メイリオ" w:cs="メイリオ"/>
                          <w:sz w:val="24"/>
                        </w:rPr>
                      </w:pPr>
                    </w:p>
                    <w:p w:rsidR="0033459B" w:rsidRPr="00022AC3" w:rsidRDefault="0033459B" w:rsidP="00924179">
                      <w:pPr>
                        <w:spacing w:line="360" w:lineRule="exact"/>
                        <w:ind w:left="240" w:hangingChars="100" w:hanging="240"/>
                        <w:rPr>
                          <w:rFonts w:ascii="メイリオ" w:eastAsia="メイリオ" w:hAnsi="メイリオ" w:cs="メイリオ"/>
                          <w:sz w:val="24"/>
                        </w:rPr>
                      </w:pPr>
                      <w:r w:rsidRPr="00022AC3">
                        <w:rPr>
                          <w:rFonts w:ascii="メイリオ" w:eastAsia="メイリオ" w:hAnsi="メイリオ" w:cs="メイリオ" w:hint="eastAsia"/>
                          <w:sz w:val="24"/>
                        </w:rPr>
                        <w:t>・また、そもそも受診しないなど、医療機関の受診を身近に感じていない人も一定いる。</w:t>
                      </w:r>
                    </w:p>
                    <w:p w:rsidR="0033459B" w:rsidRPr="00022AC3" w:rsidRDefault="0033459B" w:rsidP="00924179">
                      <w:pPr>
                        <w:spacing w:line="360" w:lineRule="exact"/>
                        <w:rPr>
                          <w:rFonts w:ascii="メイリオ" w:eastAsia="メイリオ" w:hAnsi="メイリオ" w:cs="メイリオ"/>
                          <w:sz w:val="24"/>
                        </w:rPr>
                      </w:pPr>
                    </w:p>
                    <w:p w:rsidR="00022AC3" w:rsidRPr="00022AC3" w:rsidRDefault="0033459B" w:rsidP="00924179">
                      <w:pPr>
                        <w:spacing w:line="360" w:lineRule="exact"/>
                        <w:ind w:left="240" w:hangingChars="100" w:hanging="240"/>
                        <w:rPr>
                          <w:rFonts w:ascii="メイリオ" w:eastAsia="メイリオ" w:hAnsi="メイリオ" w:cs="メイリオ"/>
                          <w:sz w:val="24"/>
                        </w:rPr>
                      </w:pPr>
                      <w:r w:rsidRPr="00022AC3">
                        <w:rPr>
                          <w:rFonts w:ascii="メイリオ" w:eastAsia="メイリオ" w:hAnsi="メイリオ" w:cs="メイリオ" w:hint="eastAsia"/>
                          <w:sz w:val="24"/>
                        </w:rPr>
                        <w:t>・</w:t>
                      </w:r>
                      <w:r w:rsidR="002A37FD">
                        <w:rPr>
                          <w:rFonts w:ascii="メイリオ" w:eastAsia="メイリオ" w:hAnsi="メイリオ" w:cs="メイリオ" w:hint="eastAsia"/>
                          <w:sz w:val="24"/>
                        </w:rPr>
                        <w:t>日常生活圏内に</w:t>
                      </w:r>
                      <w:r w:rsidRPr="00022AC3">
                        <w:rPr>
                          <w:rFonts w:ascii="メイリオ" w:eastAsia="メイリオ" w:hAnsi="メイリオ" w:cs="メイリオ" w:hint="eastAsia"/>
                          <w:sz w:val="24"/>
                        </w:rPr>
                        <w:t>医療機関</w:t>
                      </w:r>
                      <w:r w:rsidR="00022AC3" w:rsidRPr="00022AC3">
                        <w:rPr>
                          <w:rFonts w:ascii="メイリオ" w:eastAsia="メイリオ" w:hAnsi="メイリオ" w:cs="メイリオ" w:hint="eastAsia"/>
                          <w:sz w:val="24"/>
                        </w:rPr>
                        <w:t>・薬局が数多くある人の方が、かかりつけ医等を決めている人の割合が高かったが、かかりつけ医を除き、統計的な有意差は確認できなかった。</w:t>
                      </w:r>
                    </w:p>
                    <w:p w:rsidR="00022AC3" w:rsidRPr="00022AC3" w:rsidRDefault="00022AC3" w:rsidP="00924179">
                      <w:pPr>
                        <w:spacing w:line="360" w:lineRule="exact"/>
                        <w:rPr>
                          <w:rFonts w:ascii="メイリオ" w:eastAsia="メイリオ" w:hAnsi="メイリオ" w:cs="メイリオ"/>
                          <w:sz w:val="24"/>
                        </w:rPr>
                      </w:pPr>
                    </w:p>
                    <w:p w:rsidR="0033459B" w:rsidRPr="00022AC3" w:rsidRDefault="0033459B" w:rsidP="00924179">
                      <w:pPr>
                        <w:spacing w:line="360" w:lineRule="exact"/>
                        <w:ind w:left="240" w:hangingChars="100" w:hanging="240"/>
                        <w:rPr>
                          <w:rFonts w:ascii="メイリオ" w:eastAsia="メイリオ" w:hAnsi="メイリオ" w:cs="メイリオ"/>
                          <w:sz w:val="24"/>
                        </w:rPr>
                      </w:pPr>
                      <w:r w:rsidRPr="00022AC3">
                        <w:rPr>
                          <w:rFonts w:ascii="メイリオ" w:eastAsia="メイリオ" w:hAnsi="メイリオ" w:cs="メイリオ" w:hint="eastAsia"/>
                          <w:sz w:val="24"/>
                        </w:rPr>
                        <w:t>・重複投薬などのきっかけとなり得る、他の医療機関の受診状況について、</w:t>
                      </w:r>
                      <w:r w:rsidR="002A37FD">
                        <w:rPr>
                          <w:rFonts w:ascii="メイリオ" w:eastAsia="メイリオ" w:hAnsi="メイリオ" w:cs="メイリオ" w:hint="eastAsia"/>
                          <w:sz w:val="24"/>
                        </w:rPr>
                        <w:t>「</w:t>
                      </w:r>
                      <w:r w:rsidRPr="00022AC3">
                        <w:rPr>
                          <w:rFonts w:ascii="メイリオ" w:eastAsia="メイリオ" w:hAnsi="メイリオ" w:cs="メイリオ" w:hint="eastAsia"/>
                          <w:sz w:val="24"/>
                        </w:rPr>
                        <w:t>医師から紹介を受けて</w:t>
                      </w:r>
                      <w:r w:rsidR="002A37FD">
                        <w:rPr>
                          <w:rFonts w:ascii="メイリオ" w:eastAsia="メイリオ" w:hAnsi="メイリオ" w:cs="メイリオ" w:hint="eastAsia"/>
                          <w:sz w:val="24"/>
                        </w:rPr>
                        <w:t>」</w:t>
                      </w:r>
                      <w:r w:rsidRPr="00022AC3">
                        <w:rPr>
                          <w:rFonts w:ascii="メイリオ" w:eastAsia="メイリオ" w:hAnsi="メイリオ" w:cs="メイリオ" w:hint="eastAsia"/>
                          <w:sz w:val="24"/>
                        </w:rPr>
                        <w:t>、或いは、</w:t>
                      </w:r>
                      <w:r w:rsidR="002A37FD">
                        <w:rPr>
                          <w:rFonts w:ascii="メイリオ" w:eastAsia="メイリオ" w:hAnsi="メイリオ" w:cs="メイリオ" w:hint="eastAsia"/>
                          <w:sz w:val="24"/>
                        </w:rPr>
                        <w:t>「</w:t>
                      </w:r>
                      <w:r w:rsidRPr="00022AC3">
                        <w:rPr>
                          <w:rFonts w:ascii="メイリオ" w:eastAsia="メイリオ" w:hAnsi="メイリオ" w:cs="メイリオ" w:hint="eastAsia"/>
                          <w:sz w:val="24"/>
                        </w:rPr>
                        <w:t>緊急で受診の必要があるとき</w:t>
                      </w:r>
                      <w:r w:rsidR="002A37FD">
                        <w:rPr>
                          <w:rFonts w:ascii="メイリオ" w:eastAsia="メイリオ" w:hAnsi="メイリオ" w:cs="メイリオ" w:hint="eastAsia"/>
                          <w:sz w:val="24"/>
                        </w:rPr>
                        <w:t>」</w:t>
                      </w:r>
                      <w:r w:rsidRPr="00022AC3">
                        <w:rPr>
                          <w:rFonts w:ascii="メイリオ" w:eastAsia="メイリオ" w:hAnsi="メイリオ" w:cs="メイリオ" w:hint="eastAsia"/>
                          <w:sz w:val="24"/>
                        </w:rPr>
                        <w:t>に他の医療機関を受診する割合は、かかりつけ医等を決めて</w:t>
                      </w:r>
                      <w:r w:rsidR="00BF32A5">
                        <w:rPr>
                          <w:rFonts w:ascii="メイリオ" w:eastAsia="メイリオ" w:hAnsi="メイリオ" w:cs="メイリオ" w:hint="eastAsia"/>
                          <w:sz w:val="24"/>
                        </w:rPr>
                        <w:t>いる</w:t>
                      </w:r>
                      <w:r w:rsidRPr="00022AC3">
                        <w:rPr>
                          <w:rFonts w:ascii="メイリオ" w:eastAsia="メイリオ" w:hAnsi="メイリオ" w:cs="メイリオ" w:hint="eastAsia"/>
                          <w:sz w:val="24"/>
                        </w:rPr>
                        <w:t>人やお薬手帳を活用</w:t>
                      </w:r>
                      <w:r w:rsidR="00BF32A5">
                        <w:rPr>
                          <w:rFonts w:ascii="メイリオ" w:eastAsia="メイリオ" w:hAnsi="メイリオ" w:cs="メイリオ" w:hint="eastAsia"/>
                          <w:sz w:val="24"/>
                        </w:rPr>
                        <w:t>して</w:t>
                      </w:r>
                      <w:r w:rsidRPr="00022AC3">
                        <w:rPr>
                          <w:rFonts w:ascii="メイリオ" w:eastAsia="メイリオ" w:hAnsi="メイリオ" w:cs="メイリオ" w:hint="eastAsia"/>
                          <w:sz w:val="24"/>
                        </w:rPr>
                        <w:t>いる人の方が高い。</w:t>
                      </w:r>
                    </w:p>
                    <w:p w:rsidR="0033459B" w:rsidRPr="00022AC3" w:rsidRDefault="0033459B" w:rsidP="00924179">
                      <w:pPr>
                        <w:spacing w:line="360" w:lineRule="exact"/>
                        <w:rPr>
                          <w:rFonts w:ascii="メイリオ" w:eastAsia="メイリオ" w:hAnsi="メイリオ" w:cs="メイリオ"/>
                          <w:sz w:val="24"/>
                        </w:rPr>
                      </w:pPr>
                    </w:p>
                    <w:p w:rsidR="0033459B" w:rsidRPr="00022AC3" w:rsidRDefault="0033459B" w:rsidP="00924179">
                      <w:pPr>
                        <w:spacing w:line="360" w:lineRule="exact"/>
                        <w:ind w:left="240" w:hangingChars="100" w:hanging="240"/>
                        <w:rPr>
                          <w:rFonts w:ascii="メイリオ" w:eastAsia="メイリオ" w:hAnsi="メイリオ" w:cs="メイリオ"/>
                          <w:sz w:val="24"/>
                        </w:rPr>
                      </w:pPr>
                      <w:r w:rsidRPr="00022AC3">
                        <w:rPr>
                          <w:rFonts w:ascii="メイリオ" w:eastAsia="メイリオ" w:hAnsi="メイリオ" w:cs="メイリオ" w:hint="eastAsia"/>
                          <w:sz w:val="24"/>
                        </w:rPr>
                        <w:t>・</w:t>
                      </w:r>
                      <w:r w:rsidR="002A37FD">
                        <w:rPr>
                          <w:rFonts w:ascii="メイリオ" w:eastAsia="メイリオ" w:hAnsi="メイリオ" w:cs="メイリオ" w:hint="eastAsia"/>
                          <w:sz w:val="24"/>
                        </w:rPr>
                        <w:t>一方</w:t>
                      </w:r>
                      <w:r w:rsidRPr="00022AC3">
                        <w:rPr>
                          <w:rFonts w:ascii="メイリオ" w:eastAsia="メイリオ" w:hAnsi="メイリオ" w:cs="メイリオ" w:hint="eastAsia"/>
                          <w:sz w:val="24"/>
                        </w:rPr>
                        <w:t>、</w:t>
                      </w:r>
                      <w:r w:rsidR="002A37FD">
                        <w:rPr>
                          <w:rFonts w:ascii="メイリオ" w:eastAsia="メイリオ" w:hAnsi="メイリオ" w:cs="メイリオ" w:hint="eastAsia"/>
                          <w:sz w:val="24"/>
                        </w:rPr>
                        <w:t>「</w:t>
                      </w:r>
                      <w:r w:rsidRPr="00022AC3">
                        <w:rPr>
                          <w:rFonts w:ascii="メイリオ" w:eastAsia="メイリオ" w:hAnsi="メイリオ" w:cs="メイリオ" w:hint="eastAsia"/>
                          <w:sz w:val="24"/>
                        </w:rPr>
                        <w:t>他の医師の判断を聞くため</w:t>
                      </w:r>
                      <w:r w:rsidR="002A37FD">
                        <w:rPr>
                          <w:rFonts w:ascii="メイリオ" w:eastAsia="メイリオ" w:hAnsi="メイリオ" w:cs="メイリオ" w:hint="eastAsia"/>
                          <w:sz w:val="24"/>
                        </w:rPr>
                        <w:t>」</w:t>
                      </w:r>
                      <w:r w:rsidRPr="00022AC3">
                        <w:rPr>
                          <w:rFonts w:ascii="メイリオ" w:eastAsia="メイリオ" w:hAnsi="メイリオ" w:cs="メイリオ" w:hint="eastAsia"/>
                          <w:sz w:val="24"/>
                        </w:rPr>
                        <w:t>に他の医療機関を受診する人は、かかりつけ医等の有無に関係なく</w:t>
                      </w:r>
                      <w:r w:rsidR="00924179">
                        <w:rPr>
                          <w:rFonts w:ascii="メイリオ" w:eastAsia="メイリオ" w:hAnsi="メイリオ" w:cs="メイリオ" w:hint="eastAsia"/>
                          <w:sz w:val="24"/>
                        </w:rPr>
                        <w:t>いる。また、その際、他の医療機関の受診状況を、医師への遠慮などか</w:t>
                      </w:r>
                      <w:bookmarkStart w:id="1" w:name="_GoBack"/>
                      <w:bookmarkEnd w:id="1"/>
                      <w:r w:rsidRPr="00022AC3">
                        <w:rPr>
                          <w:rFonts w:ascii="メイリオ" w:eastAsia="メイリオ" w:hAnsi="メイリオ" w:cs="メイリオ" w:hint="eastAsia"/>
                          <w:sz w:val="24"/>
                        </w:rPr>
                        <w:t>ら医師には言わない人が多くいる。</w:t>
                      </w:r>
                    </w:p>
                    <w:p w:rsidR="0033459B" w:rsidRPr="00022AC3" w:rsidRDefault="0033459B" w:rsidP="00924179">
                      <w:pPr>
                        <w:spacing w:line="360" w:lineRule="exact"/>
                        <w:ind w:leftChars="100" w:left="210"/>
                        <w:rPr>
                          <w:rFonts w:ascii="メイリオ" w:eastAsia="メイリオ" w:hAnsi="メイリオ" w:cs="メイリオ"/>
                          <w:sz w:val="24"/>
                        </w:rPr>
                      </w:pPr>
                      <w:r w:rsidRPr="00022AC3">
                        <w:rPr>
                          <w:rFonts w:ascii="メイリオ" w:eastAsia="メイリオ" w:hAnsi="メイリオ" w:cs="メイリオ" w:hint="eastAsia"/>
                          <w:sz w:val="24"/>
                        </w:rPr>
                        <w:t>また、風邪で受診する場合の他の受診状況を伝えるかについても、同様の傾向。</w:t>
                      </w:r>
                    </w:p>
                    <w:p w:rsidR="0033459B" w:rsidRPr="0033459B" w:rsidRDefault="0033459B" w:rsidP="0033459B">
                      <w:pPr>
                        <w:spacing w:line="400" w:lineRule="exact"/>
                        <w:ind w:leftChars="100" w:left="210"/>
                        <w:rPr>
                          <w:rFonts w:ascii="メイリオ" w:eastAsia="メイリオ" w:hAnsi="メイリオ" w:cs="メイリオ"/>
                          <w:sz w:val="28"/>
                        </w:rPr>
                      </w:pPr>
                    </w:p>
                  </w:txbxContent>
                </v:textbox>
              </v:roundrect>
            </w:pict>
          </mc:Fallback>
        </mc:AlternateContent>
      </w:r>
    </w:p>
    <w:p w:rsidR="00A53D2F" w:rsidRDefault="00A53D2F">
      <w:pPr>
        <w:widowControl/>
        <w:jc w:val="left"/>
        <w:rPr>
          <w:rFonts w:ascii="メイリオ" w:eastAsia="メイリオ" w:hAnsi="メイリオ" w:cs="メイリオ"/>
        </w:rPr>
      </w:pPr>
    </w:p>
    <w:p w:rsidR="00A53D2F" w:rsidRDefault="00A53D2F">
      <w:pPr>
        <w:widowControl/>
        <w:jc w:val="left"/>
        <w:rPr>
          <w:rFonts w:ascii="メイリオ" w:eastAsia="メイリオ" w:hAnsi="メイリオ" w:cs="メイリオ"/>
        </w:rPr>
      </w:pPr>
    </w:p>
    <w:p w:rsidR="00A53D2F" w:rsidRDefault="00A53D2F">
      <w:pPr>
        <w:widowControl/>
        <w:jc w:val="left"/>
        <w:rPr>
          <w:rFonts w:ascii="メイリオ" w:eastAsia="メイリオ" w:hAnsi="メイリオ" w:cs="メイリオ"/>
        </w:rPr>
      </w:pPr>
    </w:p>
    <w:p w:rsidR="00A53D2F" w:rsidRDefault="00A53D2F">
      <w:pPr>
        <w:widowControl/>
        <w:jc w:val="left"/>
        <w:rPr>
          <w:rFonts w:ascii="メイリオ" w:eastAsia="メイリオ" w:hAnsi="メイリオ" w:cs="メイリオ"/>
        </w:rPr>
      </w:pPr>
    </w:p>
    <w:p w:rsidR="00A53D2F" w:rsidRDefault="00A53D2F">
      <w:pPr>
        <w:widowControl/>
        <w:jc w:val="left"/>
        <w:rPr>
          <w:rFonts w:ascii="メイリオ" w:eastAsia="メイリオ" w:hAnsi="メイリオ" w:cs="メイリオ"/>
        </w:rPr>
      </w:pPr>
    </w:p>
    <w:p w:rsidR="00A53D2F" w:rsidRDefault="00A53D2F">
      <w:pPr>
        <w:widowControl/>
        <w:jc w:val="left"/>
        <w:rPr>
          <w:rFonts w:ascii="メイリオ" w:eastAsia="メイリオ" w:hAnsi="メイリオ" w:cs="メイリオ"/>
        </w:rPr>
      </w:pPr>
    </w:p>
    <w:p w:rsidR="00A53D2F" w:rsidRDefault="00A53D2F">
      <w:pPr>
        <w:widowControl/>
        <w:jc w:val="left"/>
        <w:rPr>
          <w:rFonts w:ascii="メイリオ" w:eastAsia="メイリオ" w:hAnsi="メイリオ" w:cs="メイリオ"/>
        </w:rPr>
      </w:pPr>
    </w:p>
    <w:p w:rsidR="00A53D2F" w:rsidRDefault="00A53D2F">
      <w:pPr>
        <w:widowControl/>
        <w:jc w:val="left"/>
        <w:rPr>
          <w:rFonts w:ascii="メイリオ" w:eastAsia="メイリオ" w:hAnsi="メイリオ" w:cs="メイリオ"/>
        </w:rPr>
      </w:pPr>
    </w:p>
    <w:p w:rsidR="00A53D2F" w:rsidRDefault="00A53D2F">
      <w:pPr>
        <w:widowControl/>
        <w:jc w:val="left"/>
        <w:rPr>
          <w:rFonts w:ascii="メイリオ" w:eastAsia="メイリオ" w:hAnsi="メイリオ" w:cs="メイリオ"/>
        </w:rPr>
      </w:pPr>
    </w:p>
    <w:p w:rsidR="00A53D2F" w:rsidRDefault="00A53D2F">
      <w:pPr>
        <w:widowControl/>
        <w:jc w:val="left"/>
        <w:rPr>
          <w:rFonts w:ascii="メイリオ" w:eastAsia="メイリオ" w:hAnsi="メイリオ" w:cs="メイリオ"/>
        </w:rPr>
      </w:pPr>
    </w:p>
    <w:p w:rsidR="00A53D2F" w:rsidRDefault="00A53D2F">
      <w:pPr>
        <w:widowControl/>
        <w:jc w:val="left"/>
        <w:rPr>
          <w:rFonts w:ascii="メイリオ" w:eastAsia="メイリオ" w:hAnsi="メイリオ" w:cs="メイリオ"/>
        </w:rPr>
      </w:pPr>
    </w:p>
    <w:p w:rsidR="00A53D2F" w:rsidRDefault="00A53D2F">
      <w:pPr>
        <w:widowControl/>
        <w:jc w:val="left"/>
        <w:rPr>
          <w:rFonts w:ascii="メイリオ" w:eastAsia="メイリオ" w:hAnsi="メイリオ" w:cs="メイリオ"/>
        </w:rPr>
      </w:pPr>
    </w:p>
    <w:p w:rsidR="00A53D2F" w:rsidRDefault="00A53D2F">
      <w:pPr>
        <w:widowControl/>
        <w:jc w:val="left"/>
        <w:rPr>
          <w:rFonts w:ascii="メイリオ" w:eastAsia="メイリオ" w:hAnsi="メイリオ" w:cs="メイリオ"/>
        </w:rPr>
      </w:pPr>
    </w:p>
    <w:p w:rsidR="00A53D2F" w:rsidRDefault="00A53D2F">
      <w:pPr>
        <w:widowControl/>
        <w:jc w:val="left"/>
        <w:rPr>
          <w:rFonts w:ascii="メイリオ" w:eastAsia="メイリオ" w:hAnsi="メイリオ" w:cs="メイリオ"/>
        </w:rPr>
      </w:pPr>
    </w:p>
    <w:p w:rsidR="00A53D2F" w:rsidRDefault="00A53D2F">
      <w:pPr>
        <w:widowControl/>
        <w:jc w:val="left"/>
        <w:rPr>
          <w:rFonts w:ascii="メイリオ" w:eastAsia="メイリオ" w:hAnsi="メイリオ" w:cs="メイリオ"/>
        </w:rPr>
      </w:pPr>
    </w:p>
    <w:p w:rsidR="00A53D2F" w:rsidRDefault="00A53D2F">
      <w:pPr>
        <w:widowControl/>
        <w:jc w:val="left"/>
        <w:rPr>
          <w:rFonts w:ascii="メイリオ" w:eastAsia="メイリオ" w:hAnsi="メイリオ" w:cs="メイリオ"/>
        </w:rPr>
      </w:pPr>
    </w:p>
    <w:p w:rsidR="00A53D2F" w:rsidRDefault="00A53D2F">
      <w:pPr>
        <w:widowControl/>
        <w:jc w:val="left"/>
        <w:rPr>
          <w:rFonts w:ascii="メイリオ" w:eastAsia="メイリオ" w:hAnsi="メイリオ" w:cs="メイリオ"/>
        </w:rPr>
      </w:pPr>
    </w:p>
    <w:p w:rsidR="00A53D2F" w:rsidRDefault="00A53D2F" w:rsidP="00A53D2F">
      <w:pPr>
        <w:widowControl/>
        <w:spacing w:line="240" w:lineRule="exact"/>
        <w:jc w:val="left"/>
        <w:rPr>
          <w:rFonts w:ascii="メイリオ" w:eastAsia="メイリオ" w:hAnsi="メイリオ" w:cs="メイリオ"/>
          <w:sz w:val="20"/>
        </w:rPr>
      </w:pPr>
    </w:p>
    <w:p w:rsidR="0033459B" w:rsidRDefault="00A53D2F" w:rsidP="00BF32A5">
      <w:pPr>
        <w:widowControl/>
        <w:spacing w:line="240" w:lineRule="exact"/>
        <w:ind w:left="200" w:hangingChars="100" w:hanging="200"/>
        <w:jc w:val="left"/>
        <w:rPr>
          <w:rFonts w:ascii="メイリオ" w:eastAsia="メイリオ" w:hAnsi="メイリオ" w:cs="メイリオ"/>
        </w:rPr>
      </w:pPr>
      <w:r>
        <w:rPr>
          <w:rFonts w:ascii="メイリオ" w:eastAsia="メイリオ" w:hAnsi="メイリオ" w:cs="メイリオ" w:hint="eastAsia"/>
          <w:sz w:val="20"/>
        </w:rPr>
        <w:t>※</w:t>
      </w:r>
      <w:r w:rsidR="00007552">
        <w:rPr>
          <w:rFonts w:ascii="メイリオ" w:eastAsia="メイリオ" w:hAnsi="メイリオ" w:cs="メイリオ" w:hint="eastAsia"/>
          <w:sz w:val="20"/>
        </w:rPr>
        <w:t>複数回答の設問など、一部については</w:t>
      </w:r>
      <w:r>
        <w:rPr>
          <w:rFonts w:ascii="メイリオ" w:eastAsia="メイリオ" w:hAnsi="メイリオ" w:cs="メイリオ" w:hint="eastAsia"/>
          <w:sz w:val="20"/>
        </w:rPr>
        <w:t>、統計的な有意差</w:t>
      </w:r>
      <w:r w:rsidR="00007552">
        <w:rPr>
          <w:rFonts w:ascii="メイリオ" w:eastAsia="メイリオ" w:hAnsi="メイリオ" w:cs="メイリオ" w:hint="eastAsia"/>
          <w:sz w:val="20"/>
        </w:rPr>
        <w:t>を検証するための検定（カイ二条検定）を</w:t>
      </w:r>
      <w:r>
        <w:rPr>
          <w:rFonts w:ascii="メイリオ" w:eastAsia="メイリオ" w:hAnsi="メイリオ" w:cs="メイリオ" w:hint="eastAsia"/>
          <w:sz w:val="20"/>
        </w:rPr>
        <w:t>実施していない。</w:t>
      </w:r>
      <w:r w:rsidR="0033459B">
        <w:rPr>
          <w:rFonts w:ascii="メイリオ" w:eastAsia="メイリオ" w:hAnsi="メイリオ" w:cs="メイリオ"/>
        </w:rPr>
        <w:br w:type="page"/>
      </w:r>
    </w:p>
    <w:p w:rsidR="00C85E30" w:rsidRPr="00022AC3" w:rsidRDefault="00022AC3" w:rsidP="00022AC3">
      <w:pPr>
        <w:spacing w:line="400" w:lineRule="exact"/>
        <w:jc w:val="center"/>
        <w:rPr>
          <w:rFonts w:ascii="メイリオ" w:eastAsia="メイリオ" w:hAnsi="メイリオ" w:cs="メイリオ"/>
          <w:b/>
          <w:sz w:val="28"/>
        </w:rPr>
      </w:pPr>
      <w:r w:rsidRPr="00022AC3">
        <w:rPr>
          <w:rFonts w:ascii="メイリオ" w:eastAsia="メイリオ" w:hAnsi="メイリオ" w:cs="メイリオ" w:hint="eastAsia"/>
          <w:b/>
          <w:sz w:val="28"/>
        </w:rPr>
        <w:lastRenderedPageBreak/>
        <w:t>おおさかＱネット「受療行動」に関するアンケート　分析結果（詳細）</w:t>
      </w:r>
    </w:p>
    <w:p w:rsidR="00373372" w:rsidRPr="004C55AA" w:rsidRDefault="00022AC3" w:rsidP="00022AC3">
      <w:pPr>
        <w:spacing w:line="400" w:lineRule="exact"/>
        <w:jc w:val="right"/>
        <w:rPr>
          <w:rFonts w:ascii="メイリオ" w:eastAsia="メイリオ" w:hAnsi="メイリオ" w:cs="メイリオ"/>
          <w:b/>
          <w:sz w:val="28"/>
        </w:rPr>
      </w:pPr>
      <w:r>
        <w:rPr>
          <w:rFonts w:ascii="メイリオ" w:eastAsia="メイリオ" w:hAnsi="メイリオ" w:cs="メイリオ" w:hint="eastAsia"/>
        </w:rPr>
        <w:t>※ページ番号は、「集計結果」の該当ページを示す</w:t>
      </w:r>
    </w:p>
    <w:p w:rsidR="00CE62B6" w:rsidRPr="004C55AA" w:rsidRDefault="0058730A" w:rsidP="00276168">
      <w:pPr>
        <w:rPr>
          <w:rFonts w:ascii="メイリオ" w:eastAsia="メイリオ" w:hAnsi="メイリオ" w:cs="メイリオ"/>
          <w:b/>
          <w:u w:val="single"/>
        </w:rPr>
      </w:pPr>
      <w:r w:rsidRPr="004C55AA">
        <w:rPr>
          <w:rFonts w:ascii="メイリオ" w:eastAsia="メイリオ" w:hAnsi="メイリオ" w:cs="メイリオ" w:hint="eastAsia"/>
          <w:b/>
          <w:sz w:val="28"/>
          <w:u w:val="single"/>
        </w:rPr>
        <w:t>Ⅰ．</w:t>
      </w:r>
      <w:r w:rsidR="00B056B8" w:rsidRPr="004C55AA">
        <w:rPr>
          <w:rFonts w:ascii="メイリオ" w:eastAsia="メイリオ" w:hAnsi="メイリオ" w:cs="メイリオ" w:hint="eastAsia"/>
          <w:b/>
          <w:sz w:val="28"/>
          <w:u w:val="single"/>
        </w:rPr>
        <w:t>かかりつけ医</w:t>
      </w:r>
      <w:r w:rsidR="002D1326" w:rsidRPr="004C55AA">
        <w:rPr>
          <w:rFonts w:ascii="メイリオ" w:eastAsia="メイリオ" w:hAnsi="メイリオ" w:cs="メイリオ" w:hint="eastAsia"/>
          <w:b/>
          <w:sz w:val="28"/>
          <w:u w:val="single"/>
        </w:rPr>
        <w:t>・歯科医・</w:t>
      </w:r>
      <w:r w:rsidR="0062772C" w:rsidRPr="004C55AA">
        <w:rPr>
          <w:rFonts w:ascii="メイリオ" w:eastAsia="メイリオ" w:hAnsi="メイリオ" w:cs="メイリオ" w:hint="eastAsia"/>
          <w:b/>
          <w:sz w:val="28"/>
          <w:u w:val="single"/>
        </w:rPr>
        <w:t>薬局</w:t>
      </w:r>
      <w:r w:rsidR="00F946A8" w:rsidRPr="004C55AA">
        <w:rPr>
          <w:rFonts w:ascii="メイリオ" w:eastAsia="メイリオ" w:hAnsi="メイリオ" w:cs="メイリオ" w:hint="eastAsia"/>
          <w:b/>
          <w:u w:val="single"/>
        </w:rPr>
        <w:t>（以下、「かかりつけ医等</w:t>
      </w:r>
      <w:r w:rsidR="00EC391D">
        <w:rPr>
          <w:rFonts w:ascii="メイリオ" w:eastAsia="メイリオ" w:hAnsi="メイリオ" w:cs="メイリオ" w:hint="eastAsia"/>
          <w:b/>
          <w:u w:val="single"/>
        </w:rPr>
        <w:t>」</w:t>
      </w:r>
      <w:r w:rsidR="00F946A8" w:rsidRPr="004C55AA">
        <w:rPr>
          <w:rFonts w:ascii="メイリオ" w:eastAsia="メイリオ" w:hAnsi="メイリオ" w:cs="メイリオ" w:hint="eastAsia"/>
          <w:b/>
          <w:u w:val="single"/>
        </w:rPr>
        <w:t>という）</w:t>
      </w:r>
      <w:r w:rsidRPr="004C55AA">
        <w:rPr>
          <w:rFonts w:ascii="メイリオ" w:eastAsia="メイリオ" w:hAnsi="メイリオ" w:cs="メイリオ" w:hint="eastAsia"/>
          <w:b/>
          <w:sz w:val="28"/>
          <w:u w:val="single"/>
        </w:rPr>
        <w:t xml:space="preserve">の意義　　　</w:t>
      </w:r>
      <w:r w:rsidR="002D1326" w:rsidRPr="004C55AA">
        <w:rPr>
          <w:rFonts w:ascii="メイリオ" w:eastAsia="メイリオ" w:hAnsi="メイリオ" w:cs="メイリオ" w:hint="eastAsia"/>
          <w:b/>
          <w:sz w:val="28"/>
          <w:u w:val="single"/>
        </w:rPr>
        <w:t xml:space="preserve">　　</w:t>
      </w:r>
      <w:r w:rsidR="002D1326" w:rsidRPr="004C55AA">
        <w:rPr>
          <w:rFonts w:ascii="メイリオ" w:eastAsia="メイリオ" w:hAnsi="メイリオ" w:cs="メイリオ" w:hint="eastAsia"/>
          <w:b/>
          <w:sz w:val="24"/>
          <w:u w:val="single"/>
          <w:bdr w:val="single" w:sz="4" w:space="0" w:color="auto"/>
          <w:shd w:val="pct15" w:color="auto" w:fill="FFFFFF"/>
        </w:rPr>
        <w:t xml:space="preserve">　　　　　　　　　　　　　</w:t>
      </w:r>
    </w:p>
    <w:p w:rsidR="00F946A8" w:rsidRDefault="00A74CC0" w:rsidP="00A74CC0">
      <w:pPr>
        <w:spacing w:line="380" w:lineRule="exac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75648" behindDoc="0" locked="0" layoutInCell="1" allowOverlap="1" wp14:anchorId="439ADD6D" wp14:editId="272D760A">
                <wp:simplePos x="0" y="0"/>
                <wp:positionH relativeFrom="column">
                  <wp:posOffset>26035</wp:posOffset>
                </wp:positionH>
                <wp:positionV relativeFrom="paragraph">
                  <wp:posOffset>67945</wp:posOffset>
                </wp:positionV>
                <wp:extent cx="5695950" cy="16002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695950" cy="1600200"/>
                        </a:xfrm>
                        <a:prstGeom prst="rect">
                          <a:avLst/>
                        </a:prstGeom>
                        <a:solidFill>
                          <a:schemeClr val="accent6">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54C6" w:rsidRPr="00DE13B4" w:rsidRDefault="000B54C6" w:rsidP="00DE13B4">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＜日常的な健康管理＞</w:t>
                            </w:r>
                            <w:r w:rsidR="0038499C">
                              <w:rPr>
                                <w:rFonts w:ascii="メイリオ" w:eastAsia="メイリオ" w:hAnsi="メイリオ" w:cs="メイリオ" w:hint="eastAsia"/>
                                <w:b/>
                                <w:sz w:val="28"/>
                              </w:rPr>
                              <w:t xml:space="preserve">　P.</w:t>
                            </w:r>
                            <w:r w:rsidR="005625E2">
                              <w:rPr>
                                <w:rFonts w:ascii="メイリオ" w:eastAsia="メイリオ" w:hAnsi="メイリオ" w:cs="メイリオ" w:hint="eastAsia"/>
                                <w:b/>
                                <w:sz w:val="28"/>
                              </w:rPr>
                              <w:t>31～P.35</w:t>
                            </w:r>
                          </w:p>
                          <w:p w:rsidR="000B54C6" w:rsidRDefault="00DE13B4" w:rsidP="00DE13B4">
                            <w:pPr>
                              <w:spacing w:line="380" w:lineRule="exact"/>
                              <w:ind w:leftChars="100" w:left="490" w:hangingChars="100" w:hanging="280"/>
                              <w:rPr>
                                <w:rFonts w:ascii="メイリオ" w:eastAsia="メイリオ" w:hAnsi="メイリオ" w:cs="メイリオ"/>
                                <w:b/>
                                <w:sz w:val="28"/>
                              </w:rPr>
                            </w:pPr>
                            <w:r>
                              <w:rPr>
                                <w:rFonts w:ascii="メイリオ" w:eastAsia="メイリオ" w:hAnsi="メイリオ" w:cs="メイリオ" w:hint="eastAsia"/>
                                <w:b/>
                                <w:sz w:val="28"/>
                              </w:rPr>
                              <w:t>○</w:t>
                            </w:r>
                            <w:r w:rsidR="000B54C6" w:rsidRPr="00DE13B4">
                              <w:rPr>
                                <w:rFonts w:ascii="メイリオ" w:eastAsia="メイリオ" w:hAnsi="メイリオ" w:cs="メイリオ" w:hint="eastAsia"/>
                                <w:b/>
                                <w:sz w:val="28"/>
                              </w:rPr>
                              <w:t>か</w:t>
                            </w:r>
                            <w:r w:rsidR="00646D3F">
                              <w:rPr>
                                <w:rFonts w:ascii="メイリオ" w:eastAsia="メイリオ" w:hAnsi="メイリオ" w:cs="メイリオ" w:hint="eastAsia"/>
                                <w:b/>
                                <w:sz w:val="28"/>
                              </w:rPr>
                              <w:t>かりつけ医等を決めていることと、定期健診など健康管理の度合いには</w:t>
                            </w:r>
                            <w:r w:rsidR="000B54C6" w:rsidRPr="00DE13B4">
                              <w:rPr>
                                <w:rFonts w:ascii="メイリオ" w:eastAsia="メイリオ" w:hAnsi="メイリオ" w:cs="メイリオ" w:hint="eastAsia"/>
                                <w:b/>
                                <w:sz w:val="28"/>
                              </w:rPr>
                              <w:t>関連がある。</w:t>
                            </w:r>
                          </w:p>
                          <w:p w:rsidR="00DE13B4" w:rsidRPr="00646D3F" w:rsidRDefault="00DE13B4" w:rsidP="00DE13B4">
                            <w:pPr>
                              <w:spacing w:line="380" w:lineRule="exact"/>
                              <w:ind w:leftChars="100" w:left="490" w:hangingChars="100" w:hanging="280"/>
                              <w:rPr>
                                <w:rFonts w:ascii="メイリオ" w:eastAsia="メイリオ" w:hAnsi="メイリオ" w:cs="メイリオ"/>
                                <w:b/>
                                <w:sz w:val="28"/>
                              </w:rPr>
                            </w:pPr>
                          </w:p>
                          <w:p w:rsidR="000B54C6" w:rsidRPr="00DE13B4" w:rsidRDefault="00DE13B4" w:rsidP="00DE13B4">
                            <w:pPr>
                              <w:spacing w:line="380" w:lineRule="exact"/>
                              <w:ind w:leftChars="100" w:left="490" w:hangingChars="100" w:hanging="280"/>
                              <w:rPr>
                                <w:rFonts w:ascii="メイリオ" w:eastAsia="メイリオ" w:hAnsi="メイリオ" w:cs="メイリオ"/>
                                <w:b/>
                                <w:sz w:val="28"/>
                              </w:rPr>
                            </w:pPr>
                            <w:r>
                              <w:rPr>
                                <w:rFonts w:ascii="メイリオ" w:eastAsia="メイリオ" w:hAnsi="メイリオ" w:cs="メイリオ" w:hint="eastAsia"/>
                                <w:b/>
                                <w:sz w:val="28"/>
                              </w:rPr>
                              <w:t>○</w:t>
                            </w:r>
                            <w:r w:rsidR="000B54C6" w:rsidRPr="00DE13B4">
                              <w:rPr>
                                <w:rFonts w:ascii="メイリオ" w:eastAsia="メイリオ" w:hAnsi="メイリオ" w:cs="メイリオ" w:hint="eastAsia"/>
                                <w:b/>
                                <w:sz w:val="28"/>
                              </w:rPr>
                              <w:t>かかりつけ医</w:t>
                            </w:r>
                            <w:r w:rsidR="005E6D0B">
                              <w:rPr>
                                <w:rFonts w:ascii="メイリオ" w:eastAsia="メイリオ" w:hAnsi="メイリオ" w:cs="メイリオ" w:hint="eastAsia"/>
                                <w:b/>
                                <w:sz w:val="28"/>
                              </w:rPr>
                              <w:t>等</w:t>
                            </w:r>
                            <w:r w:rsidR="000B54C6" w:rsidRPr="00DE13B4">
                              <w:rPr>
                                <w:rFonts w:ascii="メイリオ" w:eastAsia="メイリオ" w:hAnsi="メイリオ" w:cs="メイリオ" w:hint="eastAsia"/>
                                <w:b/>
                                <w:sz w:val="28"/>
                              </w:rPr>
                              <w:t>を決めていることと、健康への関心度には関連がある。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2.05pt;margin-top:5.35pt;width:448.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" fillcolor="#fbd4b4 [1305]" strokecolor="black [3213]" strokeweight=".5pt">
                <v:textbox>
                  <w:txbxContent>
                    <w:p w:rsidR="000B54C6" w:rsidRPr="00DE13B4" w:rsidRDefault="000B54C6" w:rsidP="00DE13B4">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＜日常的な健康管理＞</w:t>
                      </w:r>
                      <w:r w:rsidR="0038499C">
                        <w:rPr>
                          <w:rFonts w:ascii="メイリオ" w:eastAsia="メイリオ" w:hAnsi="メイリオ" w:cs="メイリオ" w:hint="eastAsia"/>
                          <w:b/>
                          <w:sz w:val="28"/>
                        </w:rPr>
                        <w:t xml:space="preserve">　P.</w:t>
                      </w:r>
                      <w:r w:rsidR="005625E2">
                        <w:rPr>
                          <w:rFonts w:ascii="メイリオ" w:eastAsia="メイリオ" w:hAnsi="メイリオ" w:cs="メイリオ" w:hint="eastAsia"/>
                          <w:b/>
                          <w:sz w:val="28"/>
                        </w:rPr>
                        <w:t>31～P.35</w:t>
                      </w:r>
                    </w:p>
                    <w:p w:rsidR="000B54C6" w:rsidRDefault="00DE13B4" w:rsidP="00DE13B4">
                      <w:pPr>
                        <w:spacing w:line="380" w:lineRule="exact"/>
                        <w:ind w:leftChars="100" w:left="490" w:hangingChars="100" w:hanging="280"/>
                        <w:rPr>
                          <w:rFonts w:ascii="メイリオ" w:eastAsia="メイリオ" w:hAnsi="メイリオ" w:cs="メイリオ"/>
                          <w:b/>
                          <w:sz w:val="28"/>
                        </w:rPr>
                      </w:pPr>
                      <w:r>
                        <w:rPr>
                          <w:rFonts w:ascii="メイリオ" w:eastAsia="メイリオ" w:hAnsi="メイリオ" w:cs="メイリオ" w:hint="eastAsia"/>
                          <w:b/>
                          <w:sz w:val="28"/>
                        </w:rPr>
                        <w:t>○</w:t>
                      </w:r>
                      <w:r w:rsidR="000B54C6" w:rsidRPr="00DE13B4">
                        <w:rPr>
                          <w:rFonts w:ascii="メイリオ" w:eastAsia="メイリオ" w:hAnsi="メイリオ" w:cs="メイリオ" w:hint="eastAsia"/>
                          <w:b/>
                          <w:sz w:val="28"/>
                        </w:rPr>
                        <w:t>か</w:t>
                      </w:r>
                      <w:r w:rsidR="00646D3F">
                        <w:rPr>
                          <w:rFonts w:ascii="メイリオ" w:eastAsia="メイリオ" w:hAnsi="メイリオ" w:cs="メイリオ" w:hint="eastAsia"/>
                          <w:b/>
                          <w:sz w:val="28"/>
                        </w:rPr>
                        <w:t>かりつけ医等を決めていることと、定期健診など健康管理の度合いには</w:t>
                      </w:r>
                      <w:r w:rsidR="000B54C6" w:rsidRPr="00DE13B4">
                        <w:rPr>
                          <w:rFonts w:ascii="メイリオ" w:eastAsia="メイリオ" w:hAnsi="メイリオ" w:cs="メイリオ" w:hint="eastAsia"/>
                          <w:b/>
                          <w:sz w:val="28"/>
                        </w:rPr>
                        <w:t>関連がある。</w:t>
                      </w:r>
                    </w:p>
                    <w:p w:rsidR="00DE13B4" w:rsidRPr="00646D3F" w:rsidRDefault="00DE13B4" w:rsidP="00DE13B4">
                      <w:pPr>
                        <w:spacing w:line="380" w:lineRule="exact"/>
                        <w:ind w:leftChars="100" w:left="490" w:hangingChars="100" w:hanging="280"/>
                        <w:rPr>
                          <w:rFonts w:ascii="メイリオ" w:eastAsia="メイリオ" w:hAnsi="メイリオ" w:cs="メイリオ"/>
                          <w:b/>
                          <w:sz w:val="28"/>
                        </w:rPr>
                      </w:pPr>
                    </w:p>
                    <w:p w:rsidR="000B54C6" w:rsidRPr="00DE13B4" w:rsidRDefault="00DE13B4" w:rsidP="00DE13B4">
                      <w:pPr>
                        <w:spacing w:line="380" w:lineRule="exact"/>
                        <w:ind w:leftChars="100" w:left="490" w:hangingChars="100" w:hanging="280"/>
                        <w:rPr>
                          <w:rFonts w:ascii="メイリオ" w:eastAsia="メイリオ" w:hAnsi="メイリオ" w:cs="メイリオ"/>
                          <w:b/>
                          <w:sz w:val="28"/>
                        </w:rPr>
                      </w:pPr>
                      <w:r>
                        <w:rPr>
                          <w:rFonts w:ascii="メイリオ" w:eastAsia="メイリオ" w:hAnsi="メイリオ" w:cs="メイリオ" w:hint="eastAsia"/>
                          <w:b/>
                          <w:sz w:val="28"/>
                        </w:rPr>
                        <w:t>○</w:t>
                      </w:r>
                      <w:r w:rsidR="000B54C6" w:rsidRPr="00DE13B4">
                        <w:rPr>
                          <w:rFonts w:ascii="メイリオ" w:eastAsia="メイリオ" w:hAnsi="メイリオ" w:cs="メイリオ" w:hint="eastAsia"/>
                          <w:b/>
                          <w:sz w:val="28"/>
                        </w:rPr>
                        <w:t>かかりつけ医</w:t>
                      </w:r>
                      <w:r w:rsidR="005E6D0B">
                        <w:rPr>
                          <w:rFonts w:ascii="メイリオ" w:eastAsia="メイリオ" w:hAnsi="メイリオ" w:cs="メイリオ" w:hint="eastAsia"/>
                          <w:b/>
                          <w:sz w:val="28"/>
                        </w:rPr>
                        <w:t>等</w:t>
                      </w:r>
                      <w:r w:rsidR="000B54C6" w:rsidRPr="00DE13B4">
                        <w:rPr>
                          <w:rFonts w:ascii="メイリオ" w:eastAsia="メイリオ" w:hAnsi="メイリオ" w:cs="メイリオ" w:hint="eastAsia"/>
                          <w:b/>
                          <w:sz w:val="28"/>
                        </w:rPr>
                        <w:t>を決めていることと、健康への関心度には関連がある。</w:t>
                      </w:r>
                    </w:p>
                  </w:txbxContent>
                </v:textbox>
              </v:rect>
            </w:pict>
          </mc:Fallback>
        </mc:AlternateContent>
      </w:r>
    </w:p>
    <w:p w:rsidR="00A74CC0" w:rsidRDefault="00A74CC0" w:rsidP="00A74CC0">
      <w:pPr>
        <w:spacing w:line="380" w:lineRule="exact"/>
        <w:rPr>
          <w:rFonts w:ascii="メイリオ" w:eastAsia="メイリオ" w:hAnsi="メイリオ" w:cs="メイリオ"/>
        </w:rPr>
      </w:pPr>
    </w:p>
    <w:p w:rsidR="00A74CC0" w:rsidRDefault="00A74CC0" w:rsidP="00A74CC0">
      <w:pPr>
        <w:spacing w:line="380" w:lineRule="exact"/>
        <w:rPr>
          <w:rFonts w:ascii="メイリオ" w:eastAsia="メイリオ" w:hAnsi="メイリオ" w:cs="メイリオ"/>
        </w:rPr>
      </w:pPr>
    </w:p>
    <w:p w:rsidR="00F946A8" w:rsidRDefault="00F946A8" w:rsidP="00A74CC0">
      <w:pPr>
        <w:spacing w:line="380" w:lineRule="exact"/>
        <w:rPr>
          <w:rFonts w:ascii="メイリオ" w:eastAsia="メイリオ" w:hAnsi="メイリオ" w:cs="メイリオ"/>
        </w:rPr>
      </w:pPr>
    </w:p>
    <w:p w:rsidR="00F946A8" w:rsidRPr="002D1326" w:rsidRDefault="00F946A8" w:rsidP="00A74CC0">
      <w:pPr>
        <w:spacing w:line="380" w:lineRule="exact"/>
        <w:rPr>
          <w:rFonts w:ascii="メイリオ" w:eastAsia="メイリオ" w:hAnsi="メイリオ" w:cs="メイリオ"/>
        </w:rPr>
      </w:pPr>
    </w:p>
    <w:p w:rsidR="00DE13B4" w:rsidRDefault="00DE13B4" w:rsidP="00DE13B4">
      <w:pPr>
        <w:spacing w:line="380" w:lineRule="exact"/>
        <w:ind w:leftChars="100" w:left="450" w:hangingChars="100" w:hanging="240"/>
        <w:rPr>
          <w:rFonts w:ascii="メイリオ" w:eastAsia="メイリオ" w:hAnsi="メイリオ" w:cs="メイリオ"/>
          <w:sz w:val="24"/>
        </w:rPr>
      </w:pPr>
    </w:p>
    <w:p w:rsidR="00DE13B4" w:rsidRDefault="00DE13B4" w:rsidP="00DE13B4">
      <w:pPr>
        <w:spacing w:line="380" w:lineRule="exact"/>
        <w:ind w:leftChars="100" w:left="450" w:hangingChars="100" w:hanging="240"/>
        <w:rPr>
          <w:rFonts w:ascii="メイリオ" w:eastAsia="メイリオ" w:hAnsi="メイリオ" w:cs="メイリオ"/>
          <w:sz w:val="24"/>
        </w:rPr>
      </w:pPr>
    </w:p>
    <w:p w:rsidR="0099198D" w:rsidRDefault="00A74CC0" w:rsidP="005625E2">
      <w:pPr>
        <w:spacing w:line="380" w:lineRule="exact"/>
        <w:ind w:leftChars="100" w:left="450" w:hangingChars="100" w:hanging="240"/>
        <w:rPr>
          <w:rFonts w:ascii="メイリオ" w:eastAsia="メイリオ" w:hAnsi="メイリオ" w:cs="メイリオ"/>
          <w:sz w:val="24"/>
        </w:rPr>
      </w:pPr>
      <w:r w:rsidRPr="00DE13B4">
        <w:rPr>
          <w:rFonts w:ascii="メイリオ" w:eastAsia="メイリオ" w:hAnsi="メイリオ" w:cs="メイリオ" w:hint="eastAsia"/>
          <w:sz w:val="24"/>
        </w:rPr>
        <w:t>・</w:t>
      </w:r>
      <w:r w:rsidR="008B7DBC" w:rsidRPr="00DE13B4">
        <w:rPr>
          <w:rFonts w:ascii="メイリオ" w:eastAsia="メイリオ" w:hAnsi="メイリオ" w:cs="メイリオ" w:hint="eastAsia"/>
          <w:sz w:val="24"/>
        </w:rPr>
        <w:t>「</w:t>
      </w:r>
      <w:r w:rsidR="00646D3F">
        <w:rPr>
          <w:rFonts w:ascii="メイリオ" w:eastAsia="メイリオ" w:hAnsi="メイリオ" w:cs="メイリオ" w:hint="eastAsia"/>
          <w:sz w:val="24"/>
        </w:rPr>
        <w:t>２～３年に１回</w:t>
      </w:r>
      <w:r w:rsidR="005625E2">
        <w:rPr>
          <w:rFonts w:ascii="メイリオ" w:eastAsia="メイリオ" w:hAnsi="メイリオ" w:cs="メイリオ" w:hint="eastAsia"/>
          <w:sz w:val="24"/>
        </w:rPr>
        <w:t>以上</w:t>
      </w:r>
      <w:r w:rsidR="00646D3F">
        <w:rPr>
          <w:rFonts w:ascii="メイリオ" w:eastAsia="メイリオ" w:hAnsi="メイリオ" w:cs="メイリオ" w:hint="eastAsia"/>
          <w:sz w:val="24"/>
        </w:rPr>
        <w:t>、</w:t>
      </w:r>
      <w:r w:rsidR="008B7DBC" w:rsidRPr="00DE13B4">
        <w:rPr>
          <w:rFonts w:ascii="メイリオ" w:eastAsia="メイリオ" w:hAnsi="メイリオ" w:cs="メイリオ" w:hint="eastAsia"/>
          <w:sz w:val="24"/>
        </w:rPr>
        <w:t>健診を受けている」</w:t>
      </w:r>
      <w:r w:rsidR="008B7DBC">
        <w:rPr>
          <w:rFonts w:ascii="メイリオ" w:eastAsia="メイリオ" w:hAnsi="メイリオ" w:cs="メイリオ" w:hint="eastAsia"/>
          <w:sz w:val="24"/>
        </w:rPr>
        <w:t>人</w:t>
      </w:r>
      <w:r w:rsidR="005625E2">
        <w:rPr>
          <w:rFonts w:ascii="メイリオ" w:eastAsia="メイリオ" w:hAnsi="メイリオ" w:cs="メイリオ" w:hint="eastAsia"/>
          <w:sz w:val="24"/>
        </w:rPr>
        <w:t>の８割以上は</w:t>
      </w:r>
      <w:r w:rsidR="0099198D">
        <w:rPr>
          <w:rFonts w:ascii="メイリオ" w:eastAsia="メイリオ" w:hAnsi="メイリオ" w:cs="メイリオ" w:hint="eastAsia"/>
          <w:sz w:val="24"/>
        </w:rPr>
        <w:t>かかりつけ医</w:t>
      </w:r>
      <w:r w:rsidR="00521F74">
        <w:rPr>
          <w:rFonts w:ascii="メイリオ" w:eastAsia="メイリオ" w:hAnsi="メイリオ" w:cs="メイリオ" w:hint="eastAsia"/>
          <w:sz w:val="24"/>
        </w:rPr>
        <w:t>（風邪）</w:t>
      </w:r>
      <w:r w:rsidR="0099198D">
        <w:rPr>
          <w:rFonts w:ascii="メイリオ" w:eastAsia="メイリオ" w:hAnsi="メイリオ" w:cs="メイリオ" w:hint="eastAsia"/>
          <w:sz w:val="24"/>
        </w:rPr>
        <w:t>を</w:t>
      </w:r>
      <w:r w:rsidR="005625E2">
        <w:rPr>
          <w:rFonts w:ascii="メイリオ" w:eastAsia="メイリオ" w:hAnsi="メイリオ" w:cs="メイリオ" w:hint="eastAsia"/>
          <w:sz w:val="24"/>
        </w:rPr>
        <w:t>決めているが、健診を「受けたことがない」人については７割未満にとどまる。かかりつけ歯科医も同様の傾向</w:t>
      </w:r>
      <w:r w:rsidR="00521F74">
        <w:rPr>
          <w:rFonts w:ascii="メイリオ" w:eastAsia="メイリオ" w:hAnsi="メイリオ" w:cs="メイリオ" w:hint="eastAsia"/>
          <w:sz w:val="24"/>
        </w:rPr>
        <w:t>（</w:t>
      </w:r>
      <w:r w:rsidR="00CC3AC7">
        <w:rPr>
          <w:rFonts w:ascii="メイリオ" w:eastAsia="メイリオ" w:hAnsi="メイリオ" w:cs="メイリオ" w:hint="eastAsia"/>
          <w:sz w:val="24"/>
        </w:rPr>
        <w:t>63.9%</w:t>
      </w:r>
      <w:r w:rsidR="00521F74">
        <w:rPr>
          <w:rFonts w:ascii="メイリオ" w:eastAsia="メイリオ" w:hAnsi="メイリオ" w:cs="メイリオ" w:hint="eastAsia"/>
          <w:sz w:val="24"/>
        </w:rPr>
        <w:t>→</w:t>
      </w:r>
      <w:r w:rsidR="00CC3AC7">
        <w:rPr>
          <w:rFonts w:ascii="メイリオ" w:eastAsia="メイリオ" w:hAnsi="メイリオ" w:cs="メイリオ" w:hint="eastAsia"/>
          <w:sz w:val="24"/>
        </w:rPr>
        <w:t>57.4%</w:t>
      </w:r>
      <w:r w:rsidR="00521F74">
        <w:rPr>
          <w:rFonts w:ascii="メイリオ" w:eastAsia="メイリオ" w:hAnsi="メイリオ" w:cs="メイリオ" w:hint="eastAsia"/>
          <w:sz w:val="24"/>
        </w:rPr>
        <w:t>）</w:t>
      </w:r>
    </w:p>
    <w:p w:rsidR="00646D3F" w:rsidRPr="00521F74" w:rsidRDefault="00646D3F" w:rsidP="00646D3F">
      <w:pPr>
        <w:spacing w:line="380" w:lineRule="exact"/>
        <w:ind w:leftChars="100" w:left="450" w:hangingChars="100" w:hanging="240"/>
        <w:rPr>
          <w:rFonts w:ascii="メイリオ" w:eastAsia="メイリオ" w:hAnsi="メイリオ" w:cs="メイリオ"/>
          <w:sz w:val="24"/>
        </w:rPr>
      </w:pPr>
    </w:p>
    <w:p w:rsidR="00F946A8" w:rsidRPr="00DE13B4" w:rsidRDefault="0099198D" w:rsidP="005625E2">
      <w:pPr>
        <w:spacing w:line="380" w:lineRule="exact"/>
        <w:ind w:leftChars="100" w:left="450" w:hangingChars="100" w:hanging="240"/>
        <w:rPr>
          <w:rFonts w:ascii="メイリオ" w:eastAsia="メイリオ" w:hAnsi="メイリオ" w:cs="メイリオ"/>
          <w:sz w:val="24"/>
        </w:rPr>
      </w:pPr>
      <w:r>
        <w:rPr>
          <w:rFonts w:ascii="メイリオ" w:eastAsia="メイリオ" w:hAnsi="メイリオ" w:cs="メイリオ" w:hint="eastAsia"/>
          <w:sz w:val="24"/>
        </w:rPr>
        <w:t>・</w:t>
      </w:r>
      <w:r w:rsidR="00646D3F">
        <w:rPr>
          <w:rFonts w:ascii="メイリオ" w:eastAsia="メイリオ" w:hAnsi="メイリオ" w:cs="メイリオ" w:hint="eastAsia"/>
          <w:sz w:val="24"/>
        </w:rPr>
        <w:t>「自身の健康に関心のある」人</w:t>
      </w:r>
      <w:r w:rsidR="005625E2">
        <w:rPr>
          <w:rFonts w:ascii="メイリオ" w:eastAsia="メイリオ" w:hAnsi="メイリオ" w:cs="メイリオ" w:hint="eastAsia"/>
          <w:sz w:val="24"/>
        </w:rPr>
        <w:t>の８割以上は</w:t>
      </w:r>
      <w:r w:rsidR="00F946A8" w:rsidRPr="00DE13B4">
        <w:rPr>
          <w:rFonts w:ascii="メイリオ" w:eastAsia="メイリオ" w:hAnsi="メイリオ" w:cs="メイリオ" w:hint="eastAsia"/>
          <w:sz w:val="24"/>
        </w:rPr>
        <w:t>かかりつけ医</w:t>
      </w:r>
      <w:r w:rsidR="00521F74">
        <w:rPr>
          <w:rFonts w:ascii="メイリオ" w:eastAsia="メイリオ" w:hAnsi="メイリオ" w:cs="メイリオ" w:hint="eastAsia"/>
          <w:sz w:val="24"/>
        </w:rPr>
        <w:t>（風邪）</w:t>
      </w:r>
      <w:r w:rsidR="005625E2">
        <w:rPr>
          <w:rFonts w:ascii="メイリオ" w:eastAsia="メイリオ" w:hAnsi="メイリオ" w:cs="メイリオ" w:hint="eastAsia"/>
          <w:sz w:val="24"/>
        </w:rPr>
        <w:t>を決めているが、</w:t>
      </w:r>
      <w:r w:rsidR="00646D3F">
        <w:rPr>
          <w:rFonts w:ascii="メイリオ" w:eastAsia="メイリオ" w:hAnsi="メイリオ" w:cs="メイリオ" w:hint="eastAsia"/>
          <w:sz w:val="24"/>
        </w:rPr>
        <w:t>「健康に関心がない」人</w:t>
      </w:r>
      <w:r w:rsidR="005625E2">
        <w:rPr>
          <w:rFonts w:ascii="メイリオ" w:eastAsia="メイリオ" w:hAnsi="メイリオ" w:cs="メイリオ" w:hint="eastAsia"/>
          <w:sz w:val="24"/>
        </w:rPr>
        <w:t>については約６割にとどまる。かかりつけ歯科医</w:t>
      </w:r>
      <w:r w:rsidR="00521F74">
        <w:rPr>
          <w:rFonts w:ascii="メイリオ" w:eastAsia="メイリオ" w:hAnsi="メイリオ" w:cs="メイリオ" w:hint="eastAsia"/>
          <w:sz w:val="24"/>
        </w:rPr>
        <w:t>（70.5%→57.6%）</w:t>
      </w:r>
      <w:r w:rsidR="005625E2">
        <w:rPr>
          <w:rFonts w:ascii="メイリオ" w:eastAsia="メイリオ" w:hAnsi="メイリオ" w:cs="メイリオ" w:hint="eastAsia"/>
          <w:sz w:val="24"/>
        </w:rPr>
        <w:t>、薬局</w:t>
      </w:r>
      <w:r w:rsidR="00521F74">
        <w:rPr>
          <w:rFonts w:ascii="メイリオ" w:eastAsia="メイリオ" w:hAnsi="メイリオ" w:cs="メイリオ" w:hint="eastAsia"/>
          <w:sz w:val="24"/>
        </w:rPr>
        <w:t>（52.0%→40.7%）</w:t>
      </w:r>
      <w:r w:rsidR="005625E2">
        <w:rPr>
          <w:rFonts w:ascii="メイリオ" w:eastAsia="メイリオ" w:hAnsi="メイリオ" w:cs="メイリオ" w:hint="eastAsia"/>
          <w:sz w:val="24"/>
        </w:rPr>
        <w:t>も同様の傾向。</w:t>
      </w:r>
    </w:p>
    <w:p w:rsidR="00F946A8" w:rsidRPr="00DE13B4" w:rsidRDefault="00F946A8" w:rsidP="00646D3F">
      <w:pPr>
        <w:spacing w:line="380" w:lineRule="exact"/>
        <w:ind w:left="480" w:hangingChars="200" w:hanging="480"/>
        <w:rPr>
          <w:rFonts w:ascii="メイリオ" w:eastAsia="メイリオ" w:hAnsi="メイリオ" w:cs="メイリオ"/>
          <w:sz w:val="24"/>
        </w:rPr>
      </w:pPr>
      <w:r w:rsidRPr="00DE13B4">
        <w:rPr>
          <w:rFonts w:ascii="メイリオ" w:eastAsia="メイリオ" w:hAnsi="メイリオ" w:cs="メイリオ" w:hint="eastAsia"/>
          <w:sz w:val="24"/>
        </w:rPr>
        <w:t xml:space="preserve">　</w:t>
      </w:r>
    </w:p>
    <w:p w:rsidR="00F946A8" w:rsidRDefault="00F946A8" w:rsidP="00A74CC0">
      <w:pPr>
        <w:spacing w:line="380" w:lineRule="exact"/>
        <w:ind w:leftChars="200" w:left="630" w:hangingChars="100" w:hanging="210"/>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77696" behindDoc="0" locked="0" layoutInCell="1" allowOverlap="1" wp14:anchorId="16163680" wp14:editId="6D35904F">
                <wp:simplePos x="0" y="0"/>
                <wp:positionH relativeFrom="column">
                  <wp:posOffset>26035</wp:posOffset>
                </wp:positionH>
                <wp:positionV relativeFrom="paragraph">
                  <wp:posOffset>55245</wp:posOffset>
                </wp:positionV>
                <wp:extent cx="5695950" cy="8572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695950" cy="857250"/>
                        </a:xfrm>
                        <a:prstGeom prst="rect">
                          <a:avLst/>
                        </a:prstGeom>
                        <a:solidFill>
                          <a:schemeClr val="accent6">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54C6" w:rsidRPr="00DE13B4" w:rsidRDefault="000B54C6" w:rsidP="00DE13B4">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＜服薬管理＞</w:t>
                            </w:r>
                            <w:r w:rsidR="0038499C">
                              <w:rPr>
                                <w:rFonts w:ascii="メイリオ" w:eastAsia="メイリオ" w:hAnsi="メイリオ" w:cs="メイリオ" w:hint="eastAsia"/>
                                <w:b/>
                                <w:sz w:val="28"/>
                              </w:rPr>
                              <w:t xml:space="preserve"> </w:t>
                            </w:r>
                            <w:r w:rsidR="00DB6369">
                              <w:rPr>
                                <w:rFonts w:ascii="メイリオ" w:eastAsia="メイリオ" w:hAnsi="メイリオ" w:cs="メイリオ" w:hint="eastAsia"/>
                                <w:b/>
                                <w:sz w:val="28"/>
                              </w:rPr>
                              <w:t xml:space="preserve"> </w:t>
                            </w:r>
                            <w:r w:rsidR="0038499C">
                              <w:rPr>
                                <w:rFonts w:ascii="メイリオ" w:eastAsia="メイリオ" w:hAnsi="メイリオ" w:cs="メイリオ" w:hint="eastAsia"/>
                                <w:b/>
                                <w:sz w:val="28"/>
                              </w:rPr>
                              <w:t>P.</w:t>
                            </w:r>
                            <w:r w:rsidR="00DB6369">
                              <w:rPr>
                                <w:rFonts w:ascii="メイリオ" w:eastAsia="メイリオ" w:hAnsi="メイリオ" w:cs="メイリオ" w:hint="eastAsia"/>
                                <w:b/>
                                <w:sz w:val="28"/>
                              </w:rPr>
                              <w:t>26</w:t>
                            </w:r>
                          </w:p>
                          <w:p w:rsidR="000B54C6" w:rsidRPr="00DE13B4" w:rsidRDefault="00DE13B4" w:rsidP="00DE13B4">
                            <w:pPr>
                              <w:spacing w:line="380" w:lineRule="exact"/>
                              <w:ind w:leftChars="42" w:left="368" w:hangingChars="100" w:hanging="280"/>
                              <w:rPr>
                                <w:rFonts w:ascii="メイリオ" w:eastAsia="メイリオ" w:hAnsi="メイリオ" w:cs="メイリオ"/>
                                <w:b/>
                                <w:sz w:val="28"/>
                              </w:rPr>
                            </w:pPr>
                            <w:r>
                              <w:rPr>
                                <w:rFonts w:ascii="メイリオ" w:eastAsia="メイリオ" w:hAnsi="メイリオ" w:cs="メイリオ" w:hint="eastAsia"/>
                                <w:b/>
                                <w:sz w:val="28"/>
                              </w:rPr>
                              <w:t>○</w:t>
                            </w:r>
                            <w:r w:rsidR="000B54C6" w:rsidRPr="00DE13B4">
                              <w:rPr>
                                <w:rFonts w:ascii="メイリオ" w:eastAsia="メイリオ" w:hAnsi="メイリオ" w:cs="メイリオ" w:hint="eastAsia"/>
                                <w:b/>
                                <w:sz w:val="28"/>
                              </w:rPr>
                              <w:t>かかりつけ医等を決めていることと、お薬手帳の活用状況には関連がある。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2.05pt;margin-top:4.35pt;width:448.5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" fillcolor="#fbd4b4 [1305]" strokecolor="black [3213]" strokeweight=".5pt">
                <v:textbox>
                  <w:txbxContent>
                    <w:p w:rsidR="000B54C6" w:rsidRPr="00DE13B4" w:rsidRDefault="000B54C6" w:rsidP="00DE13B4">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＜服薬管理＞</w:t>
                      </w:r>
                      <w:r w:rsidR="0038499C">
                        <w:rPr>
                          <w:rFonts w:ascii="メイリオ" w:eastAsia="メイリオ" w:hAnsi="メイリオ" w:cs="メイリオ" w:hint="eastAsia"/>
                          <w:b/>
                          <w:sz w:val="28"/>
                        </w:rPr>
                        <w:t xml:space="preserve"> </w:t>
                      </w:r>
                      <w:r w:rsidR="00DB6369">
                        <w:rPr>
                          <w:rFonts w:ascii="メイリオ" w:eastAsia="メイリオ" w:hAnsi="メイリオ" w:cs="メイリオ" w:hint="eastAsia"/>
                          <w:b/>
                          <w:sz w:val="28"/>
                        </w:rPr>
                        <w:t xml:space="preserve"> </w:t>
                      </w:r>
                      <w:r w:rsidR="0038499C">
                        <w:rPr>
                          <w:rFonts w:ascii="メイリオ" w:eastAsia="メイリオ" w:hAnsi="メイリオ" w:cs="メイリオ" w:hint="eastAsia"/>
                          <w:b/>
                          <w:sz w:val="28"/>
                        </w:rPr>
                        <w:t>P.</w:t>
                      </w:r>
                      <w:r w:rsidR="00DB6369">
                        <w:rPr>
                          <w:rFonts w:ascii="メイリオ" w:eastAsia="メイリオ" w:hAnsi="メイリオ" w:cs="メイリオ" w:hint="eastAsia"/>
                          <w:b/>
                          <w:sz w:val="28"/>
                        </w:rPr>
                        <w:t>26</w:t>
                      </w:r>
                    </w:p>
                    <w:p w:rsidR="000B54C6" w:rsidRPr="00DE13B4" w:rsidRDefault="00DE13B4" w:rsidP="00DE13B4">
                      <w:pPr>
                        <w:spacing w:line="380" w:lineRule="exact"/>
                        <w:ind w:leftChars="42" w:left="368" w:hangingChars="100" w:hanging="280"/>
                        <w:rPr>
                          <w:rFonts w:ascii="メイリオ" w:eastAsia="メイリオ" w:hAnsi="メイリオ" w:cs="メイリオ"/>
                          <w:b/>
                          <w:sz w:val="28"/>
                        </w:rPr>
                      </w:pPr>
                      <w:r>
                        <w:rPr>
                          <w:rFonts w:ascii="メイリオ" w:eastAsia="メイリオ" w:hAnsi="メイリオ" w:cs="メイリオ" w:hint="eastAsia"/>
                          <w:b/>
                          <w:sz w:val="28"/>
                        </w:rPr>
                        <w:t>○</w:t>
                      </w:r>
                      <w:r w:rsidR="000B54C6" w:rsidRPr="00DE13B4">
                        <w:rPr>
                          <w:rFonts w:ascii="メイリオ" w:eastAsia="メイリオ" w:hAnsi="メイリオ" w:cs="メイリオ" w:hint="eastAsia"/>
                          <w:b/>
                          <w:sz w:val="28"/>
                        </w:rPr>
                        <w:t>かかりつけ医等を決めていることと、お薬手帳の活用状況には関連がある。</w:t>
                      </w:r>
                    </w:p>
                  </w:txbxContent>
                </v:textbox>
              </v:rect>
            </w:pict>
          </mc:Fallback>
        </mc:AlternateContent>
      </w:r>
    </w:p>
    <w:p w:rsidR="00F946A8" w:rsidRDefault="00F946A8" w:rsidP="00A74CC0">
      <w:pPr>
        <w:spacing w:line="380" w:lineRule="exact"/>
        <w:ind w:leftChars="200" w:left="630" w:hangingChars="100" w:hanging="210"/>
        <w:rPr>
          <w:rFonts w:ascii="メイリオ" w:eastAsia="メイリオ" w:hAnsi="メイリオ" w:cs="メイリオ"/>
        </w:rPr>
      </w:pPr>
    </w:p>
    <w:p w:rsidR="00F946A8" w:rsidRDefault="00F946A8" w:rsidP="00A74CC0">
      <w:pPr>
        <w:spacing w:line="380" w:lineRule="exact"/>
        <w:ind w:leftChars="200" w:left="630" w:hangingChars="100" w:hanging="210"/>
        <w:rPr>
          <w:rFonts w:ascii="メイリオ" w:eastAsia="メイリオ" w:hAnsi="メイリオ" w:cs="メイリオ"/>
        </w:rPr>
      </w:pPr>
    </w:p>
    <w:p w:rsidR="00DE13B4" w:rsidRDefault="00DE13B4" w:rsidP="00A74CC0">
      <w:pPr>
        <w:spacing w:line="380" w:lineRule="exact"/>
        <w:ind w:leftChars="100" w:left="410" w:hangingChars="100" w:hanging="200"/>
        <w:rPr>
          <w:rFonts w:ascii="メイリオ" w:eastAsia="メイリオ" w:hAnsi="メイリオ" w:cs="メイリオ"/>
          <w:sz w:val="20"/>
        </w:rPr>
      </w:pPr>
    </w:p>
    <w:p w:rsidR="000E5C7A" w:rsidRPr="00DE13B4" w:rsidRDefault="00F946A8" w:rsidP="00DB6369">
      <w:pPr>
        <w:spacing w:line="380" w:lineRule="exact"/>
        <w:ind w:leftChars="100" w:left="450" w:hangingChars="100" w:hanging="240"/>
        <w:rPr>
          <w:rFonts w:ascii="メイリオ" w:eastAsia="メイリオ" w:hAnsi="メイリオ" w:cs="メイリオ"/>
          <w:sz w:val="24"/>
        </w:rPr>
      </w:pPr>
      <w:r w:rsidRPr="00DE13B4">
        <w:rPr>
          <w:rFonts w:ascii="メイリオ" w:eastAsia="メイリオ" w:hAnsi="メイリオ" w:cs="メイリオ" w:hint="eastAsia"/>
          <w:sz w:val="24"/>
        </w:rPr>
        <w:t>・</w:t>
      </w:r>
      <w:r w:rsidR="004574AB">
        <w:rPr>
          <w:rFonts w:ascii="メイリオ" w:eastAsia="メイリオ" w:hAnsi="メイリオ" w:cs="メイリオ" w:hint="eastAsia"/>
          <w:sz w:val="24"/>
        </w:rPr>
        <w:t>かかりつけ医（風邪）、歯科医、薬局を持つ</w:t>
      </w:r>
      <w:r w:rsidR="004574AB" w:rsidRPr="00DE13B4">
        <w:rPr>
          <w:rFonts w:ascii="メイリオ" w:eastAsia="メイリオ" w:hAnsi="メイリオ" w:cs="メイリオ" w:hint="eastAsia"/>
          <w:sz w:val="24"/>
        </w:rPr>
        <w:t>人</w:t>
      </w:r>
      <w:r w:rsidR="004574AB">
        <w:rPr>
          <w:rFonts w:ascii="メイリオ" w:eastAsia="メイリオ" w:hAnsi="メイリオ" w:cs="メイリオ" w:hint="eastAsia"/>
          <w:sz w:val="24"/>
        </w:rPr>
        <w:t>のうち、</w:t>
      </w:r>
      <w:r w:rsidR="004736B5">
        <w:rPr>
          <w:rFonts w:ascii="メイリオ" w:eastAsia="メイリオ" w:hAnsi="メイリオ" w:cs="メイリオ" w:hint="eastAsia"/>
          <w:sz w:val="24"/>
        </w:rPr>
        <w:t>「常に１冊にまとめて</w:t>
      </w:r>
      <w:r w:rsidRPr="00DE13B4">
        <w:rPr>
          <w:rFonts w:ascii="メイリオ" w:eastAsia="メイリオ" w:hAnsi="メイリオ" w:cs="メイリオ" w:hint="eastAsia"/>
          <w:sz w:val="24"/>
        </w:rPr>
        <w:t>お薬手帳を</w:t>
      </w:r>
      <w:r w:rsidR="004736B5">
        <w:rPr>
          <w:rFonts w:ascii="メイリオ" w:eastAsia="メイリオ" w:hAnsi="メイリオ" w:cs="メイリオ" w:hint="eastAsia"/>
          <w:sz w:val="24"/>
        </w:rPr>
        <w:t>持っていく」</w:t>
      </w:r>
      <w:r w:rsidR="004574AB">
        <w:rPr>
          <w:rFonts w:ascii="メイリオ" w:eastAsia="メイリオ" w:hAnsi="メイリオ" w:cs="メイリオ" w:hint="eastAsia"/>
          <w:sz w:val="24"/>
        </w:rPr>
        <w:t>人の割合</w:t>
      </w:r>
      <w:r w:rsidR="004736B5">
        <w:rPr>
          <w:rFonts w:ascii="メイリオ" w:eastAsia="メイリオ" w:hAnsi="メイリオ" w:cs="メイリオ" w:hint="eastAsia"/>
          <w:sz w:val="24"/>
        </w:rPr>
        <w:t>は、それぞれ</w:t>
      </w:r>
      <w:r w:rsidR="004574AB">
        <w:rPr>
          <w:rFonts w:ascii="メイリオ" w:eastAsia="メイリオ" w:hAnsi="メイリオ" w:cs="メイリオ" w:hint="eastAsia"/>
          <w:sz w:val="24"/>
        </w:rPr>
        <w:t>4</w:t>
      </w:r>
      <w:r w:rsidR="00A53D2F">
        <w:rPr>
          <w:rFonts w:ascii="メイリオ" w:eastAsia="メイリオ" w:hAnsi="メイリオ" w:cs="メイリオ" w:hint="eastAsia"/>
          <w:sz w:val="24"/>
        </w:rPr>
        <w:t>2</w:t>
      </w:r>
      <w:r w:rsidR="004574AB">
        <w:rPr>
          <w:rFonts w:ascii="メイリオ" w:eastAsia="メイリオ" w:hAnsi="メイリオ" w:cs="メイリオ" w:hint="eastAsia"/>
          <w:sz w:val="24"/>
        </w:rPr>
        <w:t>.</w:t>
      </w:r>
      <w:r w:rsidR="00A53D2F">
        <w:rPr>
          <w:rFonts w:ascii="メイリオ" w:eastAsia="メイリオ" w:hAnsi="メイリオ" w:cs="メイリオ" w:hint="eastAsia"/>
          <w:sz w:val="24"/>
        </w:rPr>
        <w:t>9</w:t>
      </w:r>
      <w:r w:rsidR="004574AB">
        <w:rPr>
          <w:rFonts w:ascii="メイリオ" w:eastAsia="メイリオ" w:hAnsi="メイリオ" w:cs="メイリオ" w:hint="eastAsia"/>
          <w:sz w:val="24"/>
        </w:rPr>
        <w:t>%、42.1%、43.8%だが、かかりつけ医等を持たない人</w:t>
      </w:r>
      <w:r w:rsidR="00DB6369">
        <w:rPr>
          <w:rFonts w:ascii="メイリオ" w:eastAsia="メイリオ" w:hAnsi="メイリオ" w:cs="メイリオ" w:hint="eastAsia"/>
          <w:sz w:val="24"/>
        </w:rPr>
        <w:t>で</w:t>
      </w:r>
      <w:r w:rsidR="00EA0066">
        <w:rPr>
          <w:rFonts w:ascii="メイリオ" w:eastAsia="メイリオ" w:hAnsi="メイリオ" w:cs="メイリオ" w:hint="eastAsia"/>
          <w:sz w:val="24"/>
        </w:rPr>
        <w:t>は</w:t>
      </w:r>
      <w:r w:rsidR="00DB6369">
        <w:rPr>
          <w:rFonts w:ascii="メイリオ" w:eastAsia="メイリオ" w:hAnsi="メイリオ" w:cs="メイリオ" w:hint="eastAsia"/>
          <w:sz w:val="24"/>
        </w:rPr>
        <w:t>、それぞれ</w:t>
      </w:r>
      <w:r w:rsidR="00EA0066">
        <w:rPr>
          <w:rFonts w:ascii="メイリオ" w:eastAsia="メイリオ" w:hAnsi="メイリオ" w:cs="メイリオ" w:hint="eastAsia"/>
          <w:sz w:val="24"/>
        </w:rPr>
        <w:t>20.0%、2</w:t>
      </w:r>
      <w:r w:rsidR="00A53D2F">
        <w:rPr>
          <w:rFonts w:ascii="メイリオ" w:eastAsia="メイリオ" w:hAnsi="メイリオ" w:cs="メイリオ" w:hint="eastAsia"/>
          <w:sz w:val="24"/>
        </w:rPr>
        <w:t>7</w:t>
      </w:r>
      <w:r w:rsidR="00EA0066">
        <w:rPr>
          <w:rFonts w:ascii="メイリオ" w:eastAsia="メイリオ" w:hAnsi="メイリオ" w:cs="メイリオ" w:hint="eastAsia"/>
          <w:sz w:val="24"/>
        </w:rPr>
        <w:t>.</w:t>
      </w:r>
      <w:r w:rsidR="00A53D2F">
        <w:rPr>
          <w:rFonts w:ascii="メイリオ" w:eastAsia="メイリオ" w:hAnsi="メイリオ" w:cs="メイリオ" w:hint="eastAsia"/>
          <w:sz w:val="24"/>
        </w:rPr>
        <w:t>2</w:t>
      </w:r>
      <w:r w:rsidR="00EA0066">
        <w:rPr>
          <w:rFonts w:ascii="メイリオ" w:eastAsia="メイリオ" w:hAnsi="メイリオ" w:cs="メイリオ" w:hint="eastAsia"/>
          <w:sz w:val="24"/>
        </w:rPr>
        <w:t>%、29.0%に留まる。</w:t>
      </w:r>
      <w:r w:rsidR="000E5C7A" w:rsidRPr="00DE13B4">
        <w:rPr>
          <w:rFonts w:ascii="メイリオ" w:eastAsia="メイリオ" w:hAnsi="メイリオ" w:cs="メイリオ" w:hint="eastAsia"/>
          <w:sz w:val="24"/>
        </w:rPr>
        <w:t>（お薬手帳の普及状況については後述）</w:t>
      </w:r>
    </w:p>
    <w:p w:rsidR="00A74CC0" w:rsidRDefault="00A74CC0" w:rsidP="00A74CC0">
      <w:pPr>
        <w:spacing w:line="380" w:lineRule="exact"/>
        <w:rPr>
          <w:rFonts w:ascii="メイリオ" w:eastAsia="メイリオ" w:hAnsi="メイリオ" w:cs="メイリオ"/>
        </w:rPr>
      </w:pPr>
    </w:p>
    <w:p w:rsidR="0058730A" w:rsidRDefault="0058730A" w:rsidP="00A74CC0">
      <w:pPr>
        <w:spacing w:line="380" w:lineRule="exac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69504" behindDoc="0" locked="0" layoutInCell="1" allowOverlap="1" wp14:anchorId="2FAF7B2B" wp14:editId="7A14DA9D">
                <wp:simplePos x="0" y="0"/>
                <wp:positionH relativeFrom="column">
                  <wp:posOffset>25400</wp:posOffset>
                </wp:positionH>
                <wp:positionV relativeFrom="paragraph">
                  <wp:posOffset>74295</wp:posOffset>
                </wp:positionV>
                <wp:extent cx="5648325" cy="885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648325" cy="885825"/>
                        </a:xfrm>
                        <a:prstGeom prst="rect">
                          <a:avLst/>
                        </a:prstGeom>
                        <a:solidFill>
                          <a:schemeClr val="accent6">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499C" w:rsidRPr="00DE13B4" w:rsidRDefault="000B54C6" w:rsidP="0038499C">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＜専門医療機関等、他の医療機関へのつなぎ＞</w:t>
                            </w:r>
                            <w:r w:rsidR="0038499C">
                              <w:rPr>
                                <w:rFonts w:ascii="メイリオ" w:eastAsia="メイリオ" w:hAnsi="メイリオ" w:cs="メイリオ" w:hint="eastAsia"/>
                                <w:b/>
                                <w:sz w:val="28"/>
                              </w:rPr>
                              <w:t xml:space="preserve"> P.</w:t>
                            </w:r>
                            <w:r w:rsidR="00521F74">
                              <w:rPr>
                                <w:rFonts w:ascii="メイリオ" w:eastAsia="メイリオ" w:hAnsi="メイリオ" w:cs="メイリオ" w:hint="eastAsia"/>
                                <w:b/>
                                <w:sz w:val="28"/>
                              </w:rPr>
                              <w:t>37～P.40</w:t>
                            </w:r>
                          </w:p>
                          <w:p w:rsidR="000B54C6" w:rsidRPr="00DE13B4" w:rsidRDefault="00DE13B4" w:rsidP="00DE13B4">
                            <w:pPr>
                              <w:spacing w:line="380" w:lineRule="exact"/>
                              <w:ind w:left="280" w:hangingChars="100" w:hanging="280"/>
                              <w:rPr>
                                <w:rFonts w:ascii="メイリオ" w:eastAsia="メイリオ" w:hAnsi="メイリオ" w:cs="メイリオ"/>
                                <w:b/>
                                <w:sz w:val="28"/>
                              </w:rPr>
                            </w:pPr>
                            <w:r>
                              <w:rPr>
                                <w:rFonts w:ascii="メイリオ" w:eastAsia="メイリオ" w:hAnsi="メイリオ" w:cs="メイリオ" w:hint="eastAsia"/>
                                <w:b/>
                                <w:sz w:val="28"/>
                              </w:rPr>
                              <w:t>○</w:t>
                            </w:r>
                            <w:r w:rsidR="000B54C6" w:rsidRPr="00DE13B4">
                              <w:rPr>
                                <w:rFonts w:ascii="メイリオ" w:eastAsia="メイリオ" w:hAnsi="メイリオ" w:cs="メイリオ" w:hint="eastAsia"/>
                                <w:b/>
                                <w:sz w:val="28"/>
                              </w:rPr>
                              <w:t>かかりつけ医</w:t>
                            </w:r>
                            <w:r w:rsidR="00DB6369">
                              <w:rPr>
                                <w:rFonts w:ascii="メイリオ" w:eastAsia="メイリオ" w:hAnsi="メイリオ" w:cs="メイリオ" w:hint="eastAsia"/>
                                <w:b/>
                                <w:sz w:val="28"/>
                              </w:rPr>
                              <w:t>等</w:t>
                            </w:r>
                            <w:r w:rsidR="000B54C6" w:rsidRPr="00DE13B4">
                              <w:rPr>
                                <w:rFonts w:ascii="メイリオ" w:eastAsia="メイリオ" w:hAnsi="メイリオ" w:cs="メイリオ" w:hint="eastAsia"/>
                                <w:b/>
                                <w:sz w:val="28"/>
                              </w:rPr>
                              <w:t xml:space="preserve">を決めていることにより、医師の専門的な判断による適切な医療機関の受診につながっている。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pt;margin-top:5.85pt;width:444.7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" fillcolor="#fbd4b4 [1305]" strokecolor="black [3213]" strokeweight=".5pt">
                <v:textbox>
                  <w:txbxContent>
                    <w:p w:rsidR="0038499C" w:rsidRPr="00DE13B4" w:rsidRDefault="000B54C6" w:rsidP="0038499C">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＜専門医療機関等、他の医療機関へのつなぎ＞</w:t>
                      </w:r>
                      <w:r w:rsidR="0038499C">
                        <w:rPr>
                          <w:rFonts w:ascii="メイリオ" w:eastAsia="メイリオ" w:hAnsi="メイリオ" w:cs="メイリオ" w:hint="eastAsia"/>
                          <w:b/>
                          <w:sz w:val="28"/>
                        </w:rPr>
                        <w:t xml:space="preserve"> P.</w:t>
                      </w:r>
                      <w:r w:rsidR="00521F74">
                        <w:rPr>
                          <w:rFonts w:ascii="メイリオ" w:eastAsia="メイリオ" w:hAnsi="メイリオ" w:cs="メイリオ" w:hint="eastAsia"/>
                          <w:b/>
                          <w:sz w:val="28"/>
                        </w:rPr>
                        <w:t>3</w:t>
                      </w:r>
                      <w:bookmarkStart w:id="1" w:name="_GoBack"/>
                      <w:bookmarkEnd w:id="1"/>
                      <w:r w:rsidR="00521F74">
                        <w:rPr>
                          <w:rFonts w:ascii="メイリオ" w:eastAsia="メイリオ" w:hAnsi="メイリオ" w:cs="メイリオ" w:hint="eastAsia"/>
                          <w:b/>
                          <w:sz w:val="28"/>
                        </w:rPr>
                        <w:t>7～P.40</w:t>
                      </w:r>
                    </w:p>
                    <w:p w:rsidR="000B54C6" w:rsidRPr="00DE13B4" w:rsidRDefault="00DE13B4" w:rsidP="00DE13B4">
                      <w:pPr>
                        <w:spacing w:line="380" w:lineRule="exact"/>
                        <w:ind w:left="280" w:hangingChars="100" w:hanging="280"/>
                        <w:rPr>
                          <w:rFonts w:ascii="メイリオ" w:eastAsia="メイリオ" w:hAnsi="メイリオ" w:cs="メイリオ"/>
                          <w:b/>
                          <w:sz w:val="28"/>
                        </w:rPr>
                      </w:pPr>
                      <w:r>
                        <w:rPr>
                          <w:rFonts w:ascii="メイリオ" w:eastAsia="メイリオ" w:hAnsi="メイリオ" w:cs="メイリオ" w:hint="eastAsia"/>
                          <w:b/>
                          <w:sz w:val="28"/>
                        </w:rPr>
                        <w:t>○</w:t>
                      </w:r>
                      <w:r w:rsidR="000B54C6" w:rsidRPr="00DE13B4">
                        <w:rPr>
                          <w:rFonts w:ascii="メイリオ" w:eastAsia="メイリオ" w:hAnsi="メイリオ" w:cs="メイリオ" w:hint="eastAsia"/>
                          <w:b/>
                          <w:sz w:val="28"/>
                        </w:rPr>
                        <w:t>かかりつけ医</w:t>
                      </w:r>
                      <w:r w:rsidR="00DB6369">
                        <w:rPr>
                          <w:rFonts w:ascii="メイリオ" w:eastAsia="メイリオ" w:hAnsi="メイリオ" w:cs="メイリオ" w:hint="eastAsia"/>
                          <w:b/>
                          <w:sz w:val="28"/>
                        </w:rPr>
                        <w:t>等</w:t>
                      </w:r>
                      <w:r w:rsidR="000B54C6" w:rsidRPr="00DE13B4">
                        <w:rPr>
                          <w:rFonts w:ascii="メイリオ" w:eastAsia="メイリオ" w:hAnsi="メイリオ" w:cs="メイリオ" w:hint="eastAsia"/>
                          <w:b/>
                          <w:sz w:val="28"/>
                        </w:rPr>
                        <w:t xml:space="preserve">を決めていることにより、医師の専門的な判断による適切な医療機関の受診につながっている。　</w:t>
                      </w:r>
                    </w:p>
                  </w:txbxContent>
                </v:textbox>
              </v:rect>
            </w:pict>
          </mc:Fallback>
        </mc:AlternateContent>
      </w:r>
    </w:p>
    <w:p w:rsidR="0058730A" w:rsidRDefault="0058730A" w:rsidP="00A74CC0">
      <w:pPr>
        <w:spacing w:line="380" w:lineRule="exact"/>
        <w:rPr>
          <w:rFonts w:ascii="メイリオ" w:eastAsia="メイリオ" w:hAnsi="メイリオ" w:cs="メイリオ"/>
        </w:rPr>
      </w:pPr>
    </w:p>
    <w:p w:rsidR="0058730A" w:rsidRDefault="0058730A" w:rsidP="00A74CC0">
      <w:pPr>
        <w:spacing w:line="380" w:lineRule="exact"/>
        <w:rPr>
          <w:rFonts w:ascii="メイリオ" w:eastAsia="メイリオ" w:hAnsi="メイリオ" w:cs="メイリオ"/>
        </w:rPr>
      </w:pPr>
    </w:p>
    <w:p w:rsidR="00F946A8" w:rsidRDefault="00F946A8" w:rsidP="00A74CC0">
      <w:pPr>
        <w:spacing w:line="380" w:lineRule="exact"/>
        <w:ind w:leftChars="100" w:left="420" w:hangingChars="100" w:hanging="210"/>
        <w:rPr>
          <w:rFonts w:ascii="メイリオ" w:eastAsia="メイリオ" w:hAnsi="メイリオ" w:cs="メイリオ"/>
        </w:rPr>
      </w:pPr>
    </w:p>
    <w:p w:rsidR="00521F74" w:rsidRDefault="00EA0066" w:rsidP="00EA0066">
      <w:pPr>
        <w:spacing w:line="380" w:lineRule="exact"/>
        <w:ind w:leftChars="100" w:left="450" w:hangingChars="100" w:hanging="240"/>
        <w:rPr>
          <w:rFonts w:ascii="メイリオ" w:eastAsia="メイリオ" w:hAnsi="メイリオ" w:cs="メイリオ"/>
          <w:sz w:val="24"/>
        </w:rPr>
      </w:pPr>
      <w:r>
        <w:rPr>
          <w:rFonts w:ascii="メイリオ" w:eastAsia="メイリオ" w:hAnsi="メイリオ" w:cs="メイリオ" w:hint="eastAsia"/>
          <w:sz w:val="24"/>
        </w:rPr>
        <w:t>・</w:t>
      </w:r>
      <w:r w:rsidR="0058730A" w:rsidRPr="00DE13B4">
        <w:rPr>
          <w:rFonts w:ascii="メイリオ" w:eastAsia="メイリオ" w:hAnsi="メイリオ" w:cs="メイリオ" w:hint="eastAsia"/>
          <w:sz w:val="24"/>
        </w:rPr>
        <w:t>「医師から紹介をうけて」</w:t>
      </w:r>
      <w:r>
        <w:rPr>
          <w:rFonts w:ascii="メイリオ" w:eastAsia="メイリオ" w:hAnsi="メイリオ" w:cs="メイリオ" w:hint="eastAsia"/>
          <w:sz w:val="24"/>
        </w:rPr>
        <w:t>他の医療機関を受ける人の割合は、かかりつけ医</w:t>
      </w:r>
      <w:r w:rsidR="00DB6369">
        <w:rPr>
          <w:rFonts w:ascii="メイリオ" w:eastAsia="メイリオ" w:hAnsi="メイリオ" w:cs="メイリオ" w:hint="eastAsia"/>
          <w:sz w:val="24"/>
        </w:rPr>
        <w:t>（風邪）</w:t>
      </w:r>
      <w:r>
        <w:rPr>
          <w:rFonts w:ascii="メイリオ" w:eastAsia="メイリオ" w:hAnsi="メイリオ" w:cs="メイリオ" w:hint="eastAsia"/>
          <w:sz w:val="24"/>
        </w:rPr>
        <w:t>がある場合は51.0%だが、かかりつけ医</w:t>
      </w:r>
      <w:r w:rsidR="00521F74">
        <w:rPr>
          <w:rFonts w:ascii="メイリオ" w:eastAsia="メイリオ" w:hAnsi="メイリオ" w:cs="メイリオ" w:hint="eastAsia"/>
          <w:sz w:val="24"/>
        </w:rPr>
        <w:t>（風邪）</w:t>
      </w:r>
      <w:r>
        <w:rPr>
          <w:rFonts w:ascii="メイリオ" w:eastAsia="メイリオ" w:hAnsi="メイリオ" w:cs="メイリオ" w:hint="eastAsia"/>
          <w:sz w:val="24"/>
        </w:rPr>
        <w:t>がない場合は</w:t>
      </w:r>
      <w:r w:rsidR="0058730A" w:rsidRPr="00DE13B4">
        <w:rPr>
          <w:rFonts w:ascii="メイリオ" w:eastAsia="メイリオ" w:hAnsi="メイリオ" w:cs="メイリオ" w:hint="eastAsia"/>
          <w:sz w:val="24"/>
        </w:rPr>
        <w:t>、</w:t>
      </w:r>
      <w:r>
        <w:rPr>
          <w:rFonts w:ascii="メイリオ" w:eastAsia="メイリオ" w:hAnsi="メイリオ" w:cs="メイリオ" w:hint="eastAsia"/>
          <w:sz w:val="24"/>
        </w:rPr>
        <w:t>32.2%</w:t>
      </w:r>
      <w:r w:rsidR="00521F74">
        <w:rPr>
          <w:rFonts w:ascii="メイリオ" w:eastAsia="メイリオ" w:hAnsi="メイリオ" w:cs="メイリオ" w:hint="eastAsia"/>
          <w:sz w:val="24"/>
        </w:rPr>
        <w:t>に</w:t>
      </w:r>
      <w:r>
        <w:rPr>
          <w:rFonts w:ascii="メイリオ" w:eastAsia="メイリオ" w:hAnsi="メイリオ" w:cs="メイリオ" w:hint="eastAsia"/>
          <w:sz w:val="24"/>
        </w:rPr>
        <w:t>減る。</w:t>
      </w:r>
    </w:p>
    <w:p w:rsidR="000E5C7A" w:rsidRPr="004D50B3" w:rsidRDefault="00521F74" w:rsidP="00EA0066">
      <w:pPr>
        <w:spacing w:line="380" w:lineRule="exact"/>
        <w:ind w:leftChars="100" w:left="450" w:hangingChars="100" w:hanging="240"/>
        <w:rPr>
          <w:rFonts w:ascii="メイリオ" w:eastAsia="メイリオ" w:hAnsi="メイリオ" w:cs="メイリオ"/>
          <w:sz w:val="20"/>
        </w:rPr>
      </w:pPr>
      <w:r>
        <w:rPr>
          <w:rFonts w:ascii="メイリオ" w:eastAsia="メイリオ" w:hAnsi="メイリオ" w:cs="メイリオ" w:hint="eastAsia"/>
          <w:sz w:val="24"/>
        </w:rPr>
        <w:t>・</w:t>
      </w:r>
      <w:r w:rsidR="00EA0066" w:rsidRPr="00DE13B4">
        <w:rPr>
          <w:rFonts w:ascii="メイリオ" w:eastAsia="メイリオ" w:hAnsi="メイリオ" w:cs="メイリオ" w:hint="eastAsia"/>
          <w:sz w:val="24"/>
        </w:rPr>
        <w:t>「緊急で受診する必要があるとき」</w:t>
      </w:r>
      <w:r w:rsidR="00EA0066">
        <w:rPr>
          <w:rFonts w:ascii="メイリオ" w:eastAsia="メイリオ" w:hAnsi="メイリオ" w:cs="メイリオ" w:hint="eastAsia"/>
          <w:sz w:val="24"/>
        </w:rPr>
        <w:t>も同様</w:t>
      </w:r>
      <w:r>
        <w:rPr>
          <w:rFonts w:ascii="メイリオ" w:eastAsia="メイリオ" w:hAnsi="メイリオ" w:cs="メイリオ" w:hint="eastAsia"/>
          <w:sz w:val="24"/>
        </w:rPr>
        <w:t>の傾向（33.7%→21.1%）</w:t>
      </w:r>
      <w:r w:rsidR="000E5C7A" w:rsidRPr="004D50B3">
        <w:rPr>
          <w:rFonts w:ascii="メイリオ" w:eastAsia="メイリオ" w:hAnsi="メイリオ" w:cs="メイリオ"/>
          <w:sz w:val="20"/>
        </w:rPr>
        <w:br w:type="page"/>
      </w:r>
    </w:p>
    <w:p w:rsidR="005A337C" w:rsidRPr="004C55AA" w:rsidRDefault="005A337C" w:rsidP="00276168">
      <w:pPr>
        <w:rPr>
          <w:rFonts w:ascii="メイリオ" w:eastAsia="メイリオ" w:hAnsi="メイリオ" w:cs="メイリオ"/>
          <w:b/>
          <w:u w:val="single"/>
        </w:rPr>
      </w:pPr>
      <w:r w:rsidRPr="004C55AA">
        <w:rPr>
          <w:rFonts w:ascii="メイリオ" w:eastAsia="メイリオ" w:hAnsi="メイリオ" w:cs="メイリオ" w:hint="eastAsia"/>
          <w:b/>
          <w:sz w:val="28"/>
          <w:u w:val="single"/>
        </w:rPr>
        <w:lastRenderedPageBreak/>
        <w:t>Ⅱ．かかりつけ医</w:t>
      </w:r>
      <w:r w:rsidR="000E5C7A" w:rsidRPr="004C55AA">
        <w:rPr>
          <w:rFonts w:ascii="メイリオ" w:eastAsia="メイリオ" w:hAnsi="メイリオ" w:cs="メイリオ" w:hint="eastAsia"/>
          <w:b/>
          <w:sz w:val="28"/>
          <w:u w:val="single"/>
        </w:rPr>
        <w:t>・歯科医・薬局</w:t>
      </w:r>
      <w:r w:rsidR="00F946A8" w:rsidRPr="004C55AA">
        <w:rPr>
          <w:rFonts w:ascii="メイリオ" w:eastAsia="メイリオ" w:hAnsi="メイリオ" w:cs="メイリオ" w:hint="eastAsia"/>
          <w:b/>
          <w:sz w:val="28"/>
          <w:u w:val="single"/>
        </w:rPr>
        <w:t>等</w:t>
      </w:r>
      <w:r w:rsidRPr="004C55AA">
        <w:rPr>
          <w:rFonts w:ascii="メイリオ" w:eastAsia="メイリオ" w:hAnsi="メイリオ" w:cs="メイリオ" w:hint="eastAsia"/>
          <w:b/>
          <w:sz w:val="28"/>
          <w:u w:val="single"/>
        </w:rPr>
        <w:t xml:space="preserve">の普及状況　</w:t>
      </w:r>
    </w:p>
    <w:p w:rsidR="00DE13B4" w:rsidRDefault="00186C5D" w:rsidP="00DE13B4">
      <w:pPr>
        <w:spacing w:line="380" w:lineRule="exac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79744" behindDoc="0" locked="0" layoutInCell="1" allowOverlap="1" wp14:anchorId="0D13A982" wp14:editId="465A8611">
                <wp:simplePos x="0" y="0"/>
                <wp:positionH relativeFrom="column">
                  <wp:posOffset>-31115</wp:posOffset>
                </wp:positionH>
                <wp:positionV relativeFrom="paragraph">
                  <wp:posOffset>213995</wp:posOffset>
                </wp:positionV>
                <wp:extent cx="5686425" cy="28956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686425" cy="2895600"/>
                        </a:xfrm>
                        <a:prstGeom prst="rect">
                          <a:avLst/>
                        </a:prstGeom>
                        <a:solidFill>
                          <a:schemeClr val="accent6">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54C6" w:rsidRPr="00DE13B4" w:rsidRDefault="000B54C6" w:rsidP="00DE13B4">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＜かかりつけ医（風邪）＞</w:t>
                            </w:r>
                            <w:r w:rsidR="009F092C">
                              <w:rPr>
                                <w:rFonts w:ascii="メイリオ" w:eastAsia="メイリオ" w:hAnsi="メイリオ" w:cs="メイリオ" w:hint="eastAsia"/>
                                <w:b/>
                                <w:sz w:val="28"/>
                              </w:rPr>
                              <w:t xml:space="preserve">　P.2～P.12、P.28</w:t>
                            </w:r>
                          </w:p>
                          <w:p w:rsidR="0018369E" w:rsidRDefault="0018369E" w:rsidP="00DE13B4">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○かかりつけ医を「決めている」「だいたい決めている」人は65.7%。</w:t>
                            </w:r>
                          </w:p>
                          <w:p w:rsidR="00DE13B4" w:rsidRPr="00DE13B4" w:rsidRDefault="00DE13B4" w:rsidP="00DE13B4">
                            <w:pPr>
                              <w:spacing w:line="380" w:lineRule="exact"/>
                              <w:ind w:left="560" w:hangingChars="200" w:hanging="560"/>
                              <w:rPr>
                                <w:rFonts w:ascii="メイリオ" w:eastAsia="メイリオ" w:hAnsi="メイリオ" w:cs="メイリオ"/>
                                <w:b/>
                                <w:sz w:val="28"/>
                              </w:rPr>
                            </w:pPr>
                          </w:p>
                          <w:p w:rsidR="000B54C6" w:rsidRDefault="000B54C6" w:rsidP="00DE13B4">
                            <w:pPr>
                              <w:spacing w:line="380" w:lineRule="exact"/>
                              <w:ind w:left="280" w:hangingChars="100" w:hanging="280"/>
                              <w:rPr>
                                <w:rFonts w:ascii="メイリオ" w:eastAsia="メイリオ" w:hAnsi="メイリオ" w:cs="メイリオ"/>
                                <w:b/>
                                <w:sz w:val="28"/>
                              </w:rPr>
                            </w:pPr>
                            <w:r w:rsidRPr="00DE13B4">
                              <w:rPr>
                                <w:rFonts w:ascii="メイリオ" w:eastAsia="メイリオ" w:hAnsi="メイリオ" w:cs="メイリオ" w:hint="eastAsia"/>
                                <w:b/>
                                <w:sz w:val="28"/>
                              </w:rPr>
                              <w:t>○仕事、家事、育児等の負担が大きくなることが推測される30～40代や、長く付き合う持病（慢性的疾患）がない層が、かかりつけ医を決めていない傾向にある。</w:t>
                            </w:r>
                          </w:p>
                          <w:p w:rsidR="00DE13B4" w:rsidRPr="00DE13B4" w:rsidRDefault="00DE13B4" w:rsidP="00DE13B4">
                            <w:pPr>
                              <w:spacing w:line="380" w:lineRule="exact"/>
                              <w:ind w:left="280" w:hangingChars="100" w:hanging="280"/>
                              <w:rPr>
                                <w:rFonts w:ascii="メイリオ" w:eastAsia="メイリオ" w:hAnsi="メイリオ" w:cs="メイリオ"/>
                                <w:b/>
                                <w:sz w:val="28"/>
                              </w:rPr>
                            </w:pPr>
                          </w:p>
                          <w:p w:rsidR="000B54C6" w:rsidRPr="00DE13B4" w:rsidRDefault="000B54C6" w:rsidP="00DE13B4">
                            <w:pPr>
                              <w:spacing w:line="380" w:lineRule="exact"/>
                              <w:ind w:left="280" w:hangingChars="100" w:hanging="280"/>
                              <w:rPr>
                                <w:rFonts w:ascii="メイリオ" w:eastAsia="メイリオ" w:hAnsi="メイリオ" w:cs="メイリオ"/>
                                <w:b/>
                                <w:sz w:val="28"/>
                              </w:rPr>
                            </w:pPr>
                            <w:r w:rsidRPr="00DE13B4">
                              <w:rPr>
                                <w:rFonts w:ascii="メイリオ" w:eastAsia="メイリオ" w:hAnsi="メイリオ" w:cs="メイリオ" w:hint="eastAsia"/>
                                <w:b/>
                                <w:sz w:val="28"/>
                              </w:rPr>
                              <w:t>○「受診しない」、「めったに医療機関に行かないため、かかりつけ医を決めておく必要性を感じない」人など、医療機関の受診が身近でない人が</w:t>
                            </w:r>
                            <w:r w:rsidR="00EC391D" w:rsidRPr="00DE13B4">
                              <w:rPr>
                                <w:rFonts w:ascii="メイリオ" w:eastAsia="メイリオ" w:hAnsi="メイリオ" w:cs="メイリオ" w:hint="eastAsia"/>
                                <w:b/>
                                <w:sz w:val="28"/>
                              </w:rPr>
                              <w:t>一定数</w:t>
                            </w:r>
                            <w:r w:rsidRPr="00DE13B4">
                              <w:rPr>
                                <w:rFonts w:ascii="メイリオ" w:eastAsia="メイリオ" w:hAnsi="メイリオ" w:cs="メイリオ" w:hint="eastAsia"/>
                                <w:b/>
                                <w:sz w:val="28"/>
                              </w:rPr>
                              <w:t>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2.45pt;margin-top:16.85pt;width:447.75pt;height:2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" fillcolor="#fbd4b4 [1305]" strokecolor="black [3213]" strokeweight=".5pt">
                <v:textbox>
                  <w:txbxContent>
                    <w:p w:rsidR="000B54C6" w:rsidRPr="00DE13B4" w:rsidRDefault="000B54C6" w:rsidP="00DE13B4">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＜かかりつけ医（風邪）＞</w:t>
                      </w:r>
                      <w:r w:rsidR="009F092C">
                        <w:rPr>
                          <w:rFonts w:ascii="メイリオ" w:eastAsia="メイリオ" w:hAnsi="メイリオ" w:cs="メイリオ" w:hint="eastAsia"/>
                          <w:b/>
                          <w:sz w:val="28"/>
                        </w:rPr>
                        <w:t xml:space="preserve">　P.2～P.12、P.28</w:t>
                      </w:r>
                    </w:p>
                    <w:p w:rsidR="0018369E" w:rsidRDefault="0018369E" w:rsidP="00DE13B4">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○かかりつけ医を「決めている」「だいたい決めている」人は65.7%。</w:t>
                      </w:r>
                    </w:p>
                    <w:p w:rsidR="00DE13B4" w:rsidRPr="00DE13B4" w:rsidRDefault="00DE13B4" w:rsidP="00DE13B4">
                      <w:pPr>
                        <w:spacing w:line="380" w:lineRule="exact"/>
                        <w:ind w:left="560" w:hangingChars="200" w:hanging="560"/>
                        <w:rPr>
                          <w:rFonts w:ascii="メイリオ" w:eastAsia="メイリオ" w:hAnsi="メイリオ" w:cs="メイリオ"/>
                          <w:b/>
                          <w:sz w:val="28"/>
                        </w:rPr>
                      </w:pPr>
                    </w:p>
                    <w:p w:rsidR="000B54C6" w:rsidRDefault="000B54C6" w:rsidP="00DE13B4">
                      <w:pPr>
                        <w:spacing w:line="380" w:lineRule="exact"/>
                        <w:ind w:left="280" w:hangingChars="100" w:hanging="280"/>
                        <w:rPr>
                          <w:rFonts w:ascii="メイリオ" w:eastAsia="メイリオ" w:hAnsi="メイリオ" w:cs="メイリオ"/>
                          <w:b/>
                          <w:sz w:val="28"/>
                        </w:rPr>
                      </w:pPr>
                      <w:r w:rsidRPr="00DE13B4">
                        <w:rPr>
                          <w:rFonts w:ascii="メイリオ" w:eastAsia="メイリオ" w:hAnsi="メイリオ" w:cs="メイリオ" w:hint="eastAsia"/>
                          <w:b/>
                          <w:sz w:val="28"/>
                        </w:rPr>
                        <w:t>○仕事、家事、育児等の負担が大きくなることが推測される30～40代や、長く付き合う持病（慢性的疾患）がない層が、かかりつけ医を決めていない傾向にある。</w:t>
                      </w:r>
                    </w:p>
                    <w:p w:rsidR="00DE13B4" w:rsidRPr="00DE13B4" w:rsidRDefault="00DE13B4" w:rsidP="00DE13B4">
                      <w:pPr>
                        <w:spacing w:line="380" w:lineRule="exact"/>
                        <w:ind w:left="280" w:hangingChars="100" w:hanging="280"/>
                        <w:rPr>
                          <w:rFonts w:ascii="メイリオ" w:eastAsia="メイリオ" w:hAnsi="メイリオ" w:cs="メイリオ"/>
                          <w:b/>
                          <w:sz w:val="28"/>
                        </w:rPr>
                      </w:pPr>
                    </w:p>
                    <w:p w:rsidR="000B54C6" w:rsidRPr="00DE13B4" w:rsidRDefault="000B54C6" w:rsidP="00DE13B4">
                      <w:pPr>
                        <w:spacing w:line="380" w:lineRule="exact"/>
                        <w:ind w:left="280" w:hangingChars="100" w:hanging="280"/>
                        <w:rPr>
                          <w:rFonts w:ascii="メイリオ" w:eastAsia="メイリオ" w:hAnsi="メイリオ" w:cs="メイリオ"/>
                          <w:b/>
                          <w:sz w:val="28"/>
                        </w:rPr>
                      </w:pPr>
                      <w:r w:rsidRPr="00DE13B4">
                        <w:rPr>
                          <w:rFonts w:ascii="メイリオ" w:eastAsia="メイリオ" w:hAnsi="メイリオ" w:cs="メイリオ" w:hint="eastAsia"/>
                          <w:b/>
                          <w:sz w:val="28"/>
                        </w:rPr>
                        <w:t>○「受診しない」、「めったに医療機関に行かないため、かかりつけ医を決めておく必要性を感じない」人など、医療機関の受診が身近でない人が</w:t>
                      </w:r>
                      <w:r w:rsidR="00EC391D" w:rsidRPr="00DE13B4">
                        <w:rPr>
                          <w:rFonts w:ascii="メイリオ" w:eastAsia="メイリオ" w:hAnsi="メイリオ" w:cs="メイリオ" w:hint="eastAsia"/>
                          <w:b/>
                          <w:sz w:val="28"/>
                        </w:rPr>
                        <w:t>一定数</w:t>
                      </w:r>
                      <w:r w:rsidRPr="00DE13B4">
                        <w:rPr>
                          <w:rFonts w:ascii="メイリオ" w:eastAsia="メイリオ" w:hAnsi="メイリオ" w:cs="メイリオ" w:hint="eastAsia"/>
                          <w:b/>
                          <w:sz w:val="28"/>
                        </w:rPr>
                        <w:t>いる。</w:t>
                      </w:r>
                    </w:p>
                  </w:txbxContent>
                </v:textbox>
              </v:rect>
            </w:pict>
          </mc:Fallback>
        </mc:AlternateContent>
      </w:r>
    </w:p>
    <w:p w:rsidR="00DE13B4" w:rsidRDefault="00DE13B4" w:rsidP="00DE13B4">
      <w:pPr>
        <w:spacing w:line="380" w:lineRule="exact"/>
        <w:rPr>
          <w:rFonts w:ascii="メイリオ" w:eastAsia="メイリオ" w:hAnsi="メイリオ" w:cs="メイリオ"/>
        </w:rPr>
      </w:pPr>
    </w:p>
    <w:p w:rsidR="00DE13B4" w:rsidRDefault="00DE13B4" w:rsidP="00DE13B4">
      <w:pPr>
        <w:spacing w:line="380" w:lineRule="exact"/>
        <w:rPr>
          <w:rFonts w:ascii="メイリオ" w:eastAsia="メイリオ" w:hAnsi="メイリオ" w:cs="メイリオ"/>
        </w:rPr>
      </w:pPr>
    </w:p>
    <w:p w:rsidR="00DE13B4" w:rsidRDefault="00DE13B4" w:rsidP="00DE13B4">
      <w:pPr>
        <w:spacing w:line="380" w:lineRule="exact"/>
        <w:rPr>
          <w:rFonts w:ascii="メイリオ" w:eastAsia="メイリオ" w:hAnsi="メイリオ" w:cs="メイリオ"/>
        </w:rPr>
      </w:pPr>
    </w:p>
    <w:p w:rsidR="00DE13B4" w:rsidRDefault="00DE13B4" w:rsidP="00DE13B4">
      <w:pPr>
        <w:spacing w:line="380" w:lineRule="exact"/>
        <w:rPr>
          <w:rFonts w:ascii="メイリオ" w:eastAsia="メイリオ" w:hAnsi="メイリオ" w:cs="メイリオ"/>
        </w:rPr>
      </w:pPr>
    </w:p>
    <w:p w:rsidR="00DE13B4" w:rsidRDefault="00DE13B4" w:rsidP="00DE13B4">
      <w:pPr>
        <w:spacing w:line="380" w:lineRule="exact"/>
        <w:rPr>
          <w:rFonts w:ascii="メイリオ" w:eastAsia="メイリオ" w:hAnsi="メイリオ" w:cs="メイリオ"/>
        </w:rPr>
      </w:pPr>
    </w:p>
    <w:p w:rsidR="00DE13B4" w:rsidRDefault="00DE13B4" w:rsidP="00DE13B4">
      <w:pPr>
        <w:spacing w:line="380" w:lineRule="exact"/>
        <w:rPr>
          <w:rFonts w:ascii="メイリオ" w:eastAsia="メイリオ" w:hAnsi="メイリオ" w:cs="メイリオ"/>
        </w:rPr>
      </w:pPr>
    </w:p>
    <w:p w:rsidR="00DE13B4" w:rsidRDefault="00DE13B4" w:rsidP="00DE13B4">
      <w:pPr>
        <w:spacing w:line="380" w:lineRule="exact"/>
        <w:rPr>
          <w:rFonts w:ascii="メイリオ" w:eastAsia="メイリオ" w:hAnsi="メイリオ" w:cs="メイリオ"/>
        </w:rPr>
      </w:pPr>
    </w:p>
    <w:p w:rsidR="00DE13B4" w:rsidRDefault="00DE13B4" w:rsidP="00DE13B4">
      <w:pPr>
        <w:spacing w:line="380" w:lineRule="exact"/>
        <w:rPr>
          <w:rFonts w:ascii="メイリオ" w:eastAsia="メイリオ" w:hAnsi="メイリオ" w:cs="メイリオ"/>
        </w:rPr>
      </w:pPr>
    </w:p>
    <w:p w:rsidR="00DE13B4" w:rsidRDefault="00DE13B4" w:rsidP="00DE13B4">
      <w:pPr>
        <w:spacing w:line="380" w:lineRule="exact"/>
        <w:rPr>
          <w:rFonts w:ascii="メイリオ" w:eastAsia="メイリオ" w:hAnsi="メイリオ" w:cs="メイリオ"/>
        </w:rPr>
      </w:pPr>
    </w:p>
    <w:p w:rsidR="00DE13B4" w:rsidRDefault="00DE13B4" w:rsidP="00DE13B4">
      <w:pPr>
        <w:spacing w:line="380" w:lineRule="exact"/>
        <w:ind w:firstLineChars="100" w:firstLine="240"/>
        <w:rPr>
          <w:rFonts w:ascii="メイリオ" w:eastAsia="メイリオ" w:hAnsi="メイリオ" w:cs="メイリオ"/>
          <w:sz w:val="24"/>
          <w:szCs w:val="24"/>
        </w:rPr>
      </w:pPr>
    </w:p>
    <w:p w:rsidR="00DE13B4" w:rsidRDefault="00DE13B4" w:rsidP="00DE13B4">
      <w:pPr>
        <w:spacing w:line="380" w:lineRule="exact"/>
        <w:ind w:firstLineChars="100" w:firstLine="240"/>
        <w:rPr>
          <w:rFonts w:ascii="メイリオ" w:eastAsia="メイリオ" w:hAnsi="メイリオ" w:cs="メイリオ"/>
          <w:sz w:val="24"/>
          <w:szCs w:val="24"/>
        </w:rPr>
      </w:pPr>
    </w:p>
    <w:p w:rsidR="00DE13B4" w:rsidRDefault="00DE13B4" w:rsidP="00DE13B4">
      <w:pPr>
        <w:spacing w:line="380" w:lineRule="exact"/>
        <w:ind w:firstLineChars="100" w:firstLine="240"/>
        <w:rPr>
          <w:rFonts w:ascii="メイリオ" w:eastAsia="メイリオ" w:hAnsi="メイリオ" w:cs="メイリオ"/>
          <w:sz w:val="24"/>
          <w:szCs w:val="24"/>
        </w:rPr>
      </w:pPr>
    </w:p>
    <w:p w:rsidR="00DE13B4" w:rsidRDefault="00DE13B4" w:rsidP="00DE13B4">
      <w:pPr>
        <w:spacing w:line="380" w:lineRule="exact"/>
        <w:ind w:firstLineChars="100" w:firstLine="240"/>
        <w:rPr>
          <w:rFonts w:ascii="メイリオ" w:eastAsia="メイリオ" w:hAnsi="メイリオ" w:cs="メイリオ"/>
          <w:sz w:val="24"/>
          <w:szCs w:val="24"/>
        </w:rPr>
      </w:pPr>
    </w:p>
    <w:p w:rsidR="00DE13B4" w:rsidRDefault="004A1C9A" w:rsidP="00DE13B4">
      <w:pPr>
        <w:spacing w:line="380" w:lineRule="exact"/>
        <w:ind w:firstLineChars="100" w:firstLine="240"/>
        <w:rPr>
          <w:rFonts w:ascii="メイリオ" w:eastAsia="メイリオ" w:hAnsi="メイリオ" w:cs="メイリオ"/>
          <w:sz w:val="24"/>
          <w:szCs w:val="24"/>
        </w:rPr>
      </w:pPr>
      <w:r w:rsidRPr="00DE13B4">
        <w:rPr>
          <w:rFonts w:ascii="メイリオ" w:eastAsia="メイリオ" w:hAnsi="メイリオ" w:cs="メイリオ" w:hint="eastAsia"/>
          <w:sz w:val="24"/>
          <w:szCs w:val="24"/>
        </w:rPr>
        <w:t>・</w:t>
      </w:r>
      <w:r w:rsidR="005A337C" w:rsidRPr="00DE13B4">
        <w:rPr>
          <w:rFonts w:ascii="メイリオ" w:eastAsia="メイリオ" w:hAnsi="メイリオ" w:cs="メイリオ" w:hint="eastAsia"/>
          <w:sz w:val="24"/>
          <w:szCs w:val="24"/>
        </w:rPr>
        <w:t>「決めている」30.8％、「だいたい決めている」34.9%</w:t>
      </w:r>
      <w:r w:rsidRPr="00DE13B4">
        <w:rPr>
          <w:rFonts w:ascii="メイリオ" w:eastAsia="メイリオ" w:hAnsi="メイリオ" w:cs="メイリオ" w:hint="eastAsia"/>
          <w:sz w:val="24"/>
          <w:szCs w:val="24"/>
        </w:rPr>
        <w:t>、</w:t>
      </w:r>
      <w:r w:rsidR="00F946A8" w:rsidRPr="00DE13B4">
        <w:rPr>
          <w:rFonts w:ascii="メイリオ" w:eastAsia="メイリオ" w:hAnsi="メイリオ" w:cs="メイリオ" w:hint="eastAsia"/>
          <w:sz w:val="24"/>
          <w:szCs w:val="24"/>
        </w:rPr>
        <w:t>「決めていない」</w:t>
      </w:r>
      <w:r w:rsidRPr="00DE13B4">
        <w:rPr>
          <w:rFonts w:ascii="メイリオ" w:eastAsia="メイリオ" w:hAnsi="メイリオ" w:cs="メイリオ" w:hint="eastAsia"/>
          <w:sz w:val="24"/>
          <w:szCs w:val="24"/>
        </w:rPr>
        <w:t>16.0%。</w:t>
      </w:r>
    </w:p>
    <w:p w:rsidR="00DE13B4" w:rsidRDefault="00DE13B4" w:rsidP="00DE13B4">
      <w:pPr>
        <w:spacing w:line="380" w:lineRule="exact"/>
        <w:ind w:leftChars="100" w:left="450" w:hangingChars="100" w:hanging="240"/>
        <w:rPr>
          <w:rFonts w:ascii="メイリオ" w:eastAsia="メイリオ" w:hAnsi="メイリオ" w:cs="メイリオ"/>
          <w:sz w:val="24"/>
          <w:szCs w:val="24"/>
        </w:rPr>
      </w:pPr>
    </w:p>
    <w:p w:rsidR="00DE13B4" w:rsidRPr="00DE13B4" w:rsidRDefault="00EC391D" w:rsidP="00DE13B4">
      <w:pPr>
        <w:spacing w:line="380" w:lineRule="exact"/>
        <w:ind w:leftChars="100" w:left="450" w:hangingChars="100" w:hanging="240"/>
        <w:rPr>
          <w:rFonts w:ascii="メイリオ" w:eastAsia="メイリオ" w:hAnsi="メイリオ" w:cs="メイリオ"/>
          <w:sz w:val="24"/>
          <w:szCs w:val="24"/>
        </w:rPr>
      </w:pPr>
      <w:r w:rsidRPr="00DE13B4">
        <w:rPr>
          <w:rFonts w:ascii="メイリオ" w:eastAsia="メイリオ" w:hAnsi="メイリオ" w:cs="メイリオ" w:hint="eastAsia"/>
          <w:sz w:val="24"/>
          <w:szCs w:val="24"/>
        </w:rPr>
        <w:t>・慢性疾患を有する人の92.2%が、有しない人の77.6%が、風邪のかかりつけ医を決めている。</w:t>
      </w:r>
    </w:p>
    <w:p w:rsidR="00DE13B4" w:rsidRPr="00DE13B4" w:rsidRDefault="00DE13B4" w:rsidP="00DE13B4">
      <w:pPr>
        <w:spacing w:line="380" w:lineRule="exact"/>
        <w:ind w:leftChars="100" w:left="420" w:hangingChars="100" w:hanging="210"/>
        <w:rPr>
          <w:rFonts w:ascii="メイリオ" w:eastAsia="メイリオ" w:hAnsi="メイリオ" w:cs="メイリオ"/>
        </w:rPr>
      </w:pPr>
    </w:p>
    <w:p w:rsidR="00DE13B4" w:rsidRDefault="00EC391D" w:rsidP="00DE13B4">
      <w:pPr>
        <w:spacing w:line="380" w:lineRule="exact"/>
        <w:ind w:firstLineChars="100" w:firstLine="240"/>
        <w:rPr>
          <w:rFonts w:ascii="メイリオ" w:eastAsia="メイリオ" w:hAnsi="メイリオ" w:cs="メイリオ"/>
          <w:sz w:val="24"/>
          <w:szCs w:val="24"/>
        </w:rPr>
      </w:pPr>
      <w:r w:rsidRPr="00DE13B4">
        <w:rPr>
          <w:rFonts w:ascii="メイリオ" w:eastAsia="メイリオ" w:hAnsi="メイリオ" w:cs="メイリオ" w:hint="eastAsia"/>
          <w:sz w:val="24"/>
          <w:szCs w:val="24"/>
        </w:rPr>
        <w:t>・かかりつけ医を「決めていない」人は、30、40代などに多く見られる。</w:t>
      </w:r>
    </w:p>
    <w:p w:rsidR="00DE13B4" w:rsidRPr="00DE13B4" w:rsidRDefault="00DE13B4" w:rsidP="00DE13B4">
      <w:pPr>
        <w:spacing w:line="380" w:lineRule="exact"/>
        <w:ind w:firstLineChars="100" w:firstLine="240"/>
        <w:rPr>
          <w:rFonts w:ascii="メイリオ" w:eastAsia="メイリオ" w:hAnsi="メイリオ" w:cs="メイリオ"/>
          <w:sz w:val="24"/>
          <w:szCs w:val="24"/>
        </w:rPr>
      </w:pPr>
    </w:p>
    <w:p w:rsidR="00DE13B4" w:rsidRDefault="00EC391D" w:rsidP="00DE13B4">
      <w:pPr>
        <w:spacing w:line="380" w:lineRule="exact"/>
        <w:ind w:leftChars="116" w:left="484" w:hangingChars="100" w:hanging="240"/>
        <w:rPr>
          <w:rFonts w:ascii="メイリオ" w:eastAsia="メイリオ" w:hAnsi="メイリオ" w:cs="メイリオ"/>
          <w:sz w:val="24"/>
          <w:szCs w:val="24"/>
        </w:rPr>
      </w:pPr>
      <w:r w:rsidRPr="00DE13B4">
        <w:rPr>
          <w:rFonts w:ascii="メイリオ" w:eastAsia="メイリオ" w:hAnsi="メイリオ" w:cs="メイリオ" w:hint="eastAsia"/>
          <w:sz w:val="24"/>
          <w:szCs w:val="24"/>
        </w:rPr>
        <w:t>・「決めている」理由は、「交通の便などの通いやすさ」が最も多く、続いて、「医師等が信頼できる」、「なじみがある」、「専門医療機関への紹介」が多い。「交通の便などの通いやすさ」は、30～40代、「医師等が信頼できる」は女性、学生、「なじみがある」「専門医療機関への紹介」は高齢者で、それぞれ傾向が強い。</w:t>
      </w:r>
    </w:p>
    <w:p w:rsidR="00DE13B4" w:rsidRPr="00DE13B4" w:rsidRDefault="00DE13B4" w:rsidP="00DE13B4">
      <w:pPr>
        <w:spacing w:line="380" w:lineRule="exact"/>
        <w:ind w:leftChars="127" w:left="507" w:hangingChars="100" w:hanging="240"/>
        <w:rPr>
          <w:rFonts w:ascii="メイリオ" w:eastAsia="メイリオ" w:hAnsi="メイリオ" w:cs="メイリオ"/>
          <w:sz w:val="24"/>
          <w:szCs w:val="24"/>
        </w:rPr>
      </w:pPr>
    </w:p>
    <w:p w:rsidR="00DE13B4" w:rsidRDefault="004A1C9A" w:rsidP="00DE13B4">
      <w:pPr>
        <w:spacing w:line="380" w:lineRule="exact"/>
        <w:ind w:leftChars="127" w:left="507" w:hangingChars="100" w:hanging="240"/>
        <w:rPr>
          <w:rFonts w:ascii="メイリオ" w:eastAsia="メイリオ" w:hAnsi="メイリオ" w:cs="メイリオ"/>
          <w:sz w:val="24"/>
          <w:szCs w:val="24"/>
        </w:rPr>
      </w:pPr>
      <w:r w:rsidRPr="00DE13B4">
        <w:rPr>
          <w:rFonts w:ascii="メイリオ" w:eastAsia="メイリオ" w:hAnsi="メイリオ" w:cs="メイリオ" w:hint="eastAsia"/>
          <w:sz w:val="24"/>
          <w:szCs w:val="24"/>
        </w:rPr>
        <w:t>・「決めていない」理由は、「めったに医療機関に行かないため、予め決めておく必要性を感じない」が38.8%、「特に理由がない」25.0%、「その都度行きやすい医療機関を選ぶから」20.0%。</w:t>
      </w:r>
    </w:p>
    <w:p w:rsidR="00DE13B4" w:rsidRPr="00DE13B4" w:rsidRDefault="00DE13B4" w:rsidP="00DE13B4">
      <w:pPr>
        <w:spacing w:line="380" w:lineRule="exact"/>
        <w:ind w:leftChars="127" w:left="507" w:hangingChars="100" w:hanging="240"/>
        <w:rPr>
          <w:rFonts w:ascii="メイリオ" w:eastAsia="メイリオ" w:hAnsi="メイリオ" w:cs="メイリオ"/>
          <w:sz w:val="24"/>
          <w:szCs w:val="24"/>
        </w:rPr>
      </w:pPr>
    </w:p>
    <w:p w:rsidR="00A74CC0" w:rsidRPr="00DE13B4" w:rsidRDefault="00A74CC0" w:rsidP="00DE13B4">
      <w:pPr>
        <w:spacing w:line="380" w:lineRule="exact"/>
        <w:ind w:leftChars="127" w:left="507" w:hangingChars="100" w:hanging="240"/>
        <w:rPr>
          <w:rFonts w:ascii="メイリオ" w:eastAsia="メイリオ" w:hAnsi="メイリオ" w:cs="メイリオ"/>
          <w:sz w:val="24"/>
          <w:szCs w:val="24"/>
        </w:rPr>
      </w:pPr>
      <w:r w:rsidRPr="00DE13B4">
        <w:rPr>
          <w:rFonts w:ascii="メイリオ" w:eastAsia="メイリオ" w:hAnsi="メイリオ" w:cs="メイリオ" w:hint="eastAsia"/>
          <w:sz w:val="24"/>
          <w:szCs w:val="24"/>
        </w:rPr>
        <w:t>・医療機関が生活圏内に「数多くある」人は、かかりつけ医（風邪）を決めている割合が高い。</w:t>
      </w:r>
    </w:p>
    <w:p w:rsidR="00DE13B4" w:rsidRDefault="00DE13B4" w:rsidP="00DE13B4">
      <w:pPr>
        <w:spacing w:line="380" w:lineRule="exact"/>
        <w:ind w:leftChars="200" w:left="660" w:hangingChars="100" w:hanging="240"/>
        <w:rPr>
          <w:rFonts w:ascii="メイリオ" w:eastAsia="メイリオ" w:hAnsi="メイリオ" w:cs="メイリオ"/>
          <w:sz w:val="24"/>
          <w:szCs w:val="24"/>
        </w:rPr>
      </w:pPr>
    </w:p>
    <w:p w:rsidR="00DE13B4" w:rsidRDefault="00DE13B4" w:rsidP="00DE13B4">
      <w:pPr>
        <w:spacing w:line="380" w:lineRule="exact"/>
        <w:ind w:leftChars="200" w:left="660" w:hangingChars="100" w:hanging="240"/>
        <w:rPr>
          <w:rFonts w:ascii="メイリオ" w:eastAsia="メイリオ" w:hAnsi="メイリオ" w:cs="メイリオ"/>
          <w:sz w:val="24"/>
          <w:szCs w:val="24"/>
        </w:rPr>
      </w:pPr>
    </w:p>
    <w:p w:rsidR="00DE13B4" w:rsidRDefault="00DE13B4" w:rsidP="00DE13B4">
      <w:pPr>
        <w:spacing w:line="380" w:lineRule="exact"/>
        <w:ind w:leftChars="200" w:left="630" w:hangingChars="100" w:hanging="210"/>
        <w:rPr>
          <w:rFonts w:ascii="メイリオ" w:eastAsia="メイリオ" w:hAnsi="メイリオ" w:cs="メイリオ"/>
          <w:sz w:val="24"/>
          <w:szCs w:val="24"/>
        </w:rPr>
      </w:pPr>
      <w:r>
        <w:rPr>
          <w:rFonts w:ascii="メイリオ" w:eastAsia="メイリオ" w:hAnsi="メイリオ" w:cs="メイリオ" w:hint="eastAsia"/>
          <w:noProof/>
        </w:rPr>
        <w:lastRenderedPageBreak/>
        <mc:AlternateContent>
          <mc:Choice Requires="wps">
            <w:drawing>
              <wp:anchor distT="0" distB="0" distL="114300" distR="114300" simplePos="0" relativeHeight="251681792" behindDoc="0" locked="0" layoutInCell="1" allowOverlap="1" wp14:anchorId="19D6099A" wp14:editId="433B211A">
                <wp:simplePos x="0" y="0"/>
                <wp:positionH relativeFrom="column">
                  <wp:posOffset>-21590</wp:posOffset>
                </wp:positionH>
                <wp:positionV relativeFrom="paragraph">
                  <wp:posOffset>61595</wp:posOffset>
                </wp:positionV>
                <wp:extent cx="5695950" cy="15525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695950" cy="1552575"/>
                        </a:xfrm>
                        <a:prstGeom prst="rect">
                          <a:avLst/>
                        </a:prstGeom>
                        <a:solidFill>
                          <a:schemeClr val="accent6">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54C6" w:rsidRPr="009F092C" w:rsidRDefault="000B54C6" w:rsidP="00DE13B4">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＜かかりつけ医（慢性疾患）＞</w:t>
                            </w:r>
                            <w:r w:rsidR="009F092C">
                              <w:rPr>
                                <w:rFonts w:ascii="メイリオ" w:eastAsia="メイリオ" w:hAnsi="メイリオ" w:cs="メイリオ" w:hint="eastAsia"/>
                                <w:b/>
                                <w:sz w:val="28"/>
                              </w:rPr>
                              <w:t xml:space="preserve">　P.2～P.12</w:t>
                            </w:r>
                          </w:p>
                          <w:p w:rsidR="00EC391D" w:rsidRPr="00DE13B4" w:rsidRDefault="00EC391D" w:rsidP="00186C5D">
                            <w:pPr>
                              <w:spacing w:line="380" w:lineRule="exact"/>
                              <w:rPr>
                                <w:rFonts w:ascii="メイリオ" w:eastAsia="メイリオ" w:hAnsi="メイリオ" w:cs="メイリオ"/>
                                <w:b/>
                                <w:sz w:val="28"/>
                              </w:rPr>
                            </w:pPr>
                            <w:r w:rsidRPr="00DE13B4">
                              <w:rPr>
                                <w:rFonts w:ascii="メイリオ" w:eastAsia="メイリオ" w:hAnsi="メイリオ" w:cs="メイリオ" w:hint="eastAsia"/>
                                <w:b/>
                                <w:sz w:val="28"/>
                              </w:rPr>
                              <w:t>○かかりつけ医を「決めている」「だいたい決めている」人は95</w:t>
                            </w:r>
                            <w:r w:rsidR="002A37FD">
                              <w:rPr>
                                <w:rFonts w:ascii="メイリオ" w:eastAsia="メイリオ" w:hAnsi="メイリオ" w:cs="メイリオ" w:hint="eastAsia"/>
                                <w:b/>
                                <w:sz w:val="28"/>
                              </w:rPr>
                              <w:t>.0</w:t>
                            </w:r>
                            <w:r w:rsidRPr="00DE13B4">
                              <w:rPr>
                                <w:rFonts w:ascii="メイリオ" w:eastAsia="メイリオ" w:hAnsi="メイリオ" w:cs="メイリオ" w:hint="eastAsia"/>
                                <w:b/>
                                <w:sz w:val="28"/>
                              </w:rPr>
                              <w:t>%。</w:t>
                            </w:r>
                          </w:p>
                          <w:p w:rsidR="00DE13B4" w:rsidRDefault="00DE13B4" w:rsidP="00DE13B4">
                            <w:pPr>
                              <w:spacing w:line="380" w:lineRule="exact"/>
                              <w:ind w:left="280" w:hangingChars="100" w:hanging="280"/>
                              <w:rPr>
                                <w:rFonts w:ascii="メイリオ" w:eastAsia="メイリオ" w:hAnsi="メイリオ" w:cs="メイリオ"/>
                                <w:b/>
                                <w:sz w:val="28"/>
                              </w:rPr>
                            </w:pPr>
                          </w:p>
                          <w:p w:rsidR="000B54C6" w:rsidRPr="00DE13B4" w:rsidRDefault="00EC391D" w:rsidP="00DE13B4">
                            <w:pPr>
                              <w:spacing w:line="380" w:lineRule="exact"/>
                              <w:ind w:left="280" w:hangingChars="100" w:hanging="280"/>
                              <w:rPr>
                                <w:rFonts w:ascii="メイリオ" w:eastAsia="メイリオ" w:hAnsi="メイリオ" w:cs="メイリオ"/>
                                <w:b/>
                                <w:sz w:val="28"/>
                              </w:rPr>
                            </w:pPr>
                            <w:r w:rsidRPr="00DE13B4">
                              <w:rPr>
                                <w:rFonts w:ascii="メイリオ" w:eastAsia="メイリオ" w:hAnsi="メイリオ" w:cs="メイリオ" w:hint="eastAsia"/>
                                <w:b/>
                                <w:sz w:val="28"/>
                              </w:rPr>
                              <w:t>○ごく一部であるが、</w:t>
                            </w:r>
                            <w:r w:rsidR="000B54C6" w:rsidRPr="00DE13B4">
                              <w:rPr>
                                <w:rFonts w:ascii="メイリオ" w:eastAsia="メイリオ" w:hAnsi="メイリオ" w:cs="メイリオ" w:hint="eastAsia"/>
                                <w:b/>
                                <w:sz w:val="28"/>
                              </w:rPr>
                              <w:t>かかりつけ医を決めていない、治療していない人がいる。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3" style="position:absolute;left:0;text-align:left;margin-left:-1.7pt;margin-top:4.85pt;width:448.5pt;height:12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" fillcolor="#fbd4b4 [1305]" strokecolor="black [3213]" strokeweight=".5pt">
                <v:textbox>
                  <w:txbxContent>
                    <w:p w:rsidR="000B54C6" w:rsidRPr="009F092C" w:rsidRDefault="000B54C6" w:rsidP="00DE13B4">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＜かかりつけ医（慢性疾患）＞</w:t>
                      </w:r>
                      <w:r w:rsidR="009F092C">
                        <w:rPr>
                          <w:rFonts w:ascii="メイリオ" w:eastAsia="メイリオ" w:hAnsi="メイリオ" w:cs="メイリオ" w:hint="eastAsia"/>
                          <w:b/>
                          <w:sz w:val="28"/>
                        </w:rPr>
                        <w:t xml:space="preserve">　P.2～P.12</w:t>
                      </w:r>
                    </w:p>
                    <w:p w:rsidR="00EC391D" w:rsidRPr="00DE13B4" w:rsidRDefault="00EC391D" w:rsidP="00186C5D">
                      <w:pPr>
                        <w:spacing w:line="380" w:lineRule="exact"/>
                        <w:rPr>
                          <w:rFonts w:ascii="メイリオ" w:eastAsia="メイリオ" w:hAnsi="メイリオ" w:cs="メイリオ"/>
                          <w:b/>
                          <w:sz w:val="28"/>
                        </w:rPr>
                      </w:pPr>
                      <w:r w:rsidRPr="00DE13B4">
                        <w:rPr>
                          <w:rFonts w:ascii="メイリオ" w:eastAsia="メイリオ" w:hAnsi="メイリオ" w:cs="メイリオ" w:hint="eastAsia"/>
                          <w:b/>
                          <w:sz w:val="28"/>
                        </w:rPr>
                        <w:t>○かかりつけ医を「決めている」「だいたい決めている」人は</w:t>
                      </w:r>
                      <w:r w:rsidRPr="00DE13B4">
                        <w:rPr>
                          <w:rFonts w:ascii="メイリオ" w:eastAsia="メイリオ" w:hAnsi="メイリオ" w:cs="メイリオ" w:hint="eastAsia"/>
                          <w:b/>
                          <w:sz w:val="28"/>
                        </w:rPr>
                        <w:t>95</w:t>
                      </w:r>
                      <w:r w:rsidR="002A37FD">
                        <w:rPr>
                          <w:rFonts w:ascii="メイリオ" w:eastAsia="メイリオ" w:hAnsi="メイリオ" w:cs="メイリオ" w:hint="eastAsia"/>
                          <w:b/>
                          <w:sz w:val="28"/>
                        </w:rPr>
                        <w:t>.0</w:t>
                      </w:r>
                      <w:bookmarkStart w:id="1" w:name="_GoBack"/>
                      <w:bookmarkEnd w:id="1"/>
                      <w:r w:rsidRPr="00DE13B4">
                        <w:rPr>
                          <w:rFonts w:ascii="メイリオ" w:eastAsia="メイリオ" w:hAnsi="メイリオ" w:cs="メイリオ" w:hint="eastAsia"/>
                          <w:b/>
                          <w:sz w:val="28"/>
                        </w:rPr>
                        <w:t>%。</w:t>
                      </w:r>
                    </w:p>
                    <w:p w:rsidR="00DE13B4" w:rsidRDefault="00DE13B4" w:rsidP="00DE13B4">
                      <w:pPr>
                        <w:spacing w:line="380" w:lineRule="exact"/>
                        <w:ind w:left="280" w:hangingChars="100" w:hanging="280"/>
                        <w:rPr>
                          <w:rFonts w:ascii="メイリオ" w:eastAsia="メイリオ" w:hAnsi="メイリオ" w:cs="メイリオ"/>
                          <w:b/>
                          <w:sz w:val="28"/>
                        </w:rPr>
                      </w:pPr>
                    </w:p>
                    <w:p w:rsidR="000B54C6" w:rsidRPr="00DE13B4" w:rsidRDefault="00EC391D" w:rsidP="00DE13B4">
                      <w:pPr>
                        <w:spacing w:line="380" w:lineRule="exact"/>
                        <w:ind w:left="280" w:hangingChars="100" w:hanging="280"/>
                        <w:rPr>
                          <w:rFonts w:ascii="メイリオ" w:eastAsia="メイリオ" w:hAnsi="メイリオ" w:cs="メイリオ"/>
                          <w:b/>
                          <w:sz w:val="28"/>
                        </w:rPr>
                      </w:pPr>
                      <w:r w:rsidRPr="00DE13B4">
                        <w:rPr>
                          <w:rFonts w:ascii="メイリオ" w:eastAsia="メイリオ" w:hAnsi="メイリオ" w:cs="メイリオ" w:hint="eastAsia"/>
                          <w:b/>
                          <w:sz w:val="28"/>
                        </w:rPr>
                        <w:t>○ごく一部であるが、</w:t>
                      </w:r>
                      <w:r w:rsidR="000B54C6" w:rsidRPr="00DE13B4">
                        <w:rPr>
                          <w:rFonts w:ascii="メイリオ" w:eastAsia="メイリオ" w:hAnsi="メイリオ" w:cs="メイリオ" w:hint="eastAsia"/>
                          <w:b/>
                          <w:sz w:val="28"/>
                        </w:rPr>
                        <w:t>かかりつけ医を決めていない、治療していない人がいる。</w:t>
                      </w:r>
                    </w:p>
                  </w:txbxContent>
                </v:textbox>
              </v:rect>
            </w:pict>
          </mc:Fallback>
        </mc:AlternateContent>
      </w:r>
    </w:p>
    <w:p w:rsidR="00DE13B4" w:rsidRDefault="00DE13B4" w:rsidP="00DE13B4">
      <w:pPr>
        <w:spacing w:line="380" w:lineRule="exact"/>
        <w:ind w:leftChars="200" w:left="660" w:hangingChars="100" w:hanging="240"/>
        <w:rPr>
          <w:rFonts w:ascii="メイリオ" w:eastAsia="メイリオ" w:hAnsi="メイリオ" w:cs="メイリオ"/>
          <w:sz w:val="24"/>
          <w:szCs w:val="24"/>
        </w:rPr>
      </w:pPr>
    </w:p>
    <w:p w:rsidR="00DE13B4" w:rsidRDefault="00DE13B4" w:rsidP="00DE13B4">
      <w:pPr>
        <w:spacing w:line="380" w:lineRule="exact"/>
        <w:ind w:leftChars="200" w:left="660" w:hangingChars="100" w:hanging="240"/>
        <w:rPr>
          <w:rFonts w:ascii="メイリオ" w:eastAsia="メイリオ" w:hAnsi="メイリオ" w:cs="メイリオ"/>
          <w:sz w:val="24"/>
          <w:szCs w:val="24"/>
        </w:rPr>
      </w:pPr>
    </w:p>
    <w:p w:rsidR="00DE13B4" w:rsidRDefault="00DE13B4" w:rsidP="00DE13B4">
      <w:pPr>
        <w:spacing w:line="380" w:lineRule="exact"/>
        <w:ind w:leftChars="200" w:left="660" w:hangingChars="100" w:hanging="240"/>
        <w:rPr>
          <w:rFonts w:ascii="メイリオ" w:eastAsia="メイリオ" w:hAnsi="メイリオ" w:cs="メイリオ"/>
          <w:sz w:val="24"/>
          <w:szCs w:val="24"/>
        </w:rPr>
      </w:pPr>
    </w:p>
    <w:p w:rsidR="00DE13B4" w:rsidRDefault="00DE13B4" w:rsidP="00DE13B4">
      <w:pPr>
        <w:spacing w:line="380" w:lineRule="exact"/>
        <w:ind w:leftChars="200" w:left="660" w:hangingChars="100" w:hanging="240"/>
        <w:rPr>
          <w:rFonts w:ascii="メイリオ" w:eastAsia="メイリオ" w:hAnsi="メイリオ" w:cs="メイリオ"/>
          <w:sz w:val="24"/>
          <w:szCs w:val="24"/>
        </w:rPr>
      </w:pPr>
    </w:p>
    <w:p w:rsidR="00DE13B4" w:rsidRDefault="00DE13B4" w:rsidP="00DE13B4">
      <w:pPr>
        <w:spacing w:line="380" w:lineRule="exact"/>
        <w:ind w:leftChars="200" w:left="660" w:hangingChars="100" w:hanging="240"/>
        <w:rPr>
          <w:rFonts w:ascii="メイリオ" w:eastAsia="メイリオ" w:hAnsi="メイリオ" w:cs="メイリオ"/>
          <w:sz w:val="24"/>
          <w:szCs w:val="24"/>
        </w:rPr>
      </w:pPr>
    </w:p>
    <w:p w:rsidR="00DE13B4" w:rsidRDefault="00DE13B4" w:rsidP="00DE13B4">
      <w:pPr>
        <w:spacing w:line="380" w:lineRule="exact"/>
        <w:ind w:leftChars="200" w:left="660" w:hangingChars="100" w:hanging="240"/>
        <w:rPr>
          <w:rFonts w:ascii="メイリオ" w:eastAsia="メイリオ" w:hAnsi="メイリオ" w:cs="メイリオ"/>
          <w:sz w:val="24"/>
          <w:szCs w:val="24"/>
        </w:rPr>
      </w:pPr>
    </w:p>
    <w:p w:rsidR="006F2706" w:rsidRPr="00DE13B4" w:rsidRDefault="006F2706" w:rsidP="00DE13B4">
      <w:pPr>
        <w:spacing w:line="380" w:lineRule="exact"/>
        <w:ind w:leftChars="200" w:left="660" w:hangingChars="100" w:hanging="240"/>
        <w:rPr>
          <w:rFonts w:ascii="メイリオ" w:eastAsia="メイリオ" w:hAnsi="メイリオ" w:cs="メイリオ"/>
          <w:sz w:val="24"/>
          <w:szCs w:val="24"/>
        </w:rPr>
      </w:pPr>
    </w:p>
    <w:p w:rsidR="004A1C9A" w:rsidRPr="00DE13B4" w:rsidRDefault="005A337C" w:rsidP="00A74CC0">
      <w:pPr>
        <w:spacing w:line="380" w:lineRule="exact"/>
        <w:ind w:left="630" w:hangingChars="300" w:hanging="630"/>
        <w:rPr>
          <w:rFonts w:ascii="メイリオ" w:eastAsia="メイリオ" w:hAnsi="メイリオ" w:cs="メイリオ"/>
          <w:sz w:val="24"/>
        </w:rPr>
      </w:pPr>
      <w:r w:rsidRPr="002D1326">
        <w:rPr>
          <w:rFonts w:ascii="メイリオ" w:eastAsia="メイリオ" w:hAnsi="メイリオ" w:cs="メイリオ" w:hint="eastAsia"/>
        </w:rPr>
        <w:t xml:space="preserve">　</w:t>
      </w:r>
      <w:r w:rsidRPr="00DE13B4">
        <w:rPr>
          <w:rFonts w:ascii="メイリオ" w:eastAsia="メイリオ" w:hAnsi="メイリオ" w:cs="メイリオ" w:hint="eastAsia"/>
          <w:sz w:val="24"/>
        </w:rPr>
        <w:t>・「決めている」82.9%、「だいたい決めている」</w:t>
      </w:r>
      <w:r w:rsidR="004A1C9A" w:rsidRPr="00DE13B4">
        <w:rPr>
          <w:rFonts w:ascii="メイリオ" w:eastAsia="メイリオ" w:hAnsi="メイリオ" w:cs="メイリオ" w:hint="eastAsia"/>
          <w:sz w:val="24"/>
        </w:rPr>
        <w:t>1</w:t>
      </w:r>
      <w:r w:rsidRPr="00DE13B4">
        <w:rPr>
          <w:rFonts w:ascii="メイリオ" w:eastAsia="メイリオ" w:hAnsi="メイリオ" w:cs="メイリオ" w:hint="eastAsia"/>
          <w:sz w:val="24"/>
        </w:rPr>
        <w:t>2.1%</w:t>
      </w:r>
      <w:r w:rsidR="004A1C9A" w:rsidRPr="00DE13B4">
        <w:rPr>
          <w:rFonts w:ascii="メイリオ" w:eastAsia="メイリオ" w:hAnsi="メイリオ" w:cs="メイリオ" w:hint="eastAsia"/>
          <w:sz w:val="24"/>
        </w:rPr>
        <w:t>、「決めていない」3.0%、</w:t>
      </w:r>
    </w:p>
    <w:p w:rsidR="004A1C9A" w:rsidRPr="00DE13B4" w:rsidRDefault="004A1C9A" w:rsidP="00DE13B4">
      <w:pPr>
        <w:spacing w:line="380" w:lineRule="exact"/>
        <w:ind w:firstLineChars="100" w:firstLine="240"/>
        <w:rPr>
          <w:rFonts w:ascii="メイリオ" w:eastAsia="メイリオ" w:hAnsi="メイリオ" w:cs="メイリオ"/>
          <w:sz w:val="24"/>
        </w:rPr>
      </w:pPr>
      <w:r w:rsidRPr="00DE13B4">
        <w:rPr>
          <w:rFonts w:ascii="メイリオ" w:eastAsia="メイリオ" w:hAnsi="メイリオ" w:cs="メイリオ" w:hint="eastAsia"/>
          <w:sz w:val="24"/>
        </w:rPr>
        <w:t>「治療していない」2.0%</w:t>
      </w:r>
    </w:p>
    <w:p w:rsidR="00DE13B4" w:rsidRDefault="004A1C9A" w:rsidP="00DE13B4">
      <w:pPr>
        <w:spacing w:line="380" w:lineRule="exact"/>
        <w:ind w:left="480" w:hangingChars="200" w:hanging="480"/>
        <w:rPr>
          <w:rFonts w:ascii="メイリオ" w:eastAsia="メイリオ" w:hAnsi="メイリオ" w:cs="メイリオ"/>
          <w:sz w:val="24"/>
        </w:rPr>
      </w:pPr>
      <w:r w:rsidRPr="00DE13B4">
        <w:rPr>
          <w:rFonts w:ascii="メイリオ" w:eastAsia="メイリオ" w:hAnsi="メイリオ" w:cs="メイリオ" w:hint="eastAsia"/>
          <w:sz w:val="24"/>
        </w:rPr>
        <w:t xml:space="preserve">　</w:t>
      </w:r>
    </w:p>
    <w:p w:rsidR="005A337C" w:rsidRPr="00DE13B4" w:rsidRDefault="00EC391D" w:rsidP="00DE13B4">
      <w:pPr>
        <w:spacing w:line="380" w:lineRule="exact"/>
        <w:ind w:leftChars="100" w:left="450" w:hangingChars="100" w:hanging="240"/>
        <w:rPr>
          <w:rFonts w:ascii="メイリオ" w:eastAsia="メイリオ" w:hAnsi="メイリオ" w:cs="メイリオ"/>
          <w:sz w:val="24"/>
        </w:rPr>
      </w:pPr>
      <w:r w:rsidRPr="00DE13B4">
        <w:rPr>
          <w:rFonts w:ascii="メイリオ" w:eastAsia="メイリオ" w:hAnsi="メイリオ" w:cs="メイリオ" w:hint="eastAsia"/>
          <w:sz w:val="24"/>
        </w:rPr>
        <w:t>・</w:t>
      </w:r>
      <w:r w:rsidR="00825791" w:rsidRPr="00DE13B4">
        <w:rPr>
          <w:rFonts w:ascii="メイリオ" w:eastAsia="メイリオ" w:hAnsi="メイリオ" w:cs="メイリオ" w:hint="eastAsia"/>
          <w:sz w:val="24"/>
        </w:rPr>
        <w:t>「</w:t>
      </w:r>
      <w:r w:rsidR="005A337C" w:rsidRPr="00DE13B4">
        <w:rPr>
          <w:rFonts w:ascii="メイリオ" w:eastAsia="メイリオ" w:hAnsi="メイリオ" w:cs="メイリオ" w:hint="eastAsia"/>
          <w:sz w:val="24"/>
        </w:rPr>
        <w:t>決めている</w:t>
      </w:r>
      <w:r w:rsidR="00825791" w:rsidRPr="00DE13B4">
        <w:rPr>
          <w:rFonts w:ascii="メイリオ" w:eastAsia="メイリオ" w:hAnsi="メイリオ" w:cs="メイリオ" w:hint="eastAsia"/>
          <w:sz w:val="24"/>
        </w:rPr>
        <w:t>」</w:t>
      </w:r>
      <w:r w:rsidR="005A337C" w:rsidRPr="00DE13B4">
        <w:rPr>
          <w:rFonts w:ascii="メイリオ" w:eastAsia="メイリオ" w:hAnsi="メイリオ" w:cs="メイリオ" w:hint="eastAsia"/>
          <w:sz w:val="24"/>
        </w:rPr>
        <w:t>理由は、風邪の場合と比べ、「専門医療機関の紹介」や「評判がいい」の割合が高い。</w:t>
      </w:r>
    </w:p>
    <w:p w:rsidR="00DE13B4" w:rsidRDefault="00DE13B4" w:rsidP="00DE13B4">
      <w:pPr>
        <w:spacing w:line="380" w:lineRule="exact"/>
        <w:ind w:leftChars="127" w:left="507" w:hangingChars="100" w:hanging="240"/>
        <w:rPr>
          <w:rFonts w:ascii="メイリオ" w:eastAsia="メイリオ" w:hAnsi="メイリオ" w:cs="メイリオ"/>
          <w:sz w:val="24"/>
        </w:rPr>
      </w:pPr>
    </w:p>
    <w:p w:rsidR="000E5C7A" w:rsidRPr="00DE13B4" w:rsidRDefault="00EC391D" w:rsidP="00DE13B4">
      <w:pPr>
        <w:spacing w:line="380" w:lineRule="exact"/>
        <w:ind w:leftChars="127" w:left="507" w:hangingChars="100" w:hanging="240"/>
        <w:rPr>
          <w:rFonts w:ascii="メイリオ" w:eastAsia="メイリオ" w:hAnsi="メイリオ" w:cs="メイリオ"/>
          <w:sz w:val="28"/>
        </w:rPr>
      </w:pPr>
      <w:r w:rsidRPr="00DE13B4">
        <w:rPr>
          <w:rFonts w:ascii="メイリオ" w:eastAsia="メイリオ" w:hAnsi="メイリオ" w:cs="メイリオ" w:hint="eastAsia"/>
          <w:sz w:val="24"/>
        </w:rPr>
        <w:t>・「決めていない」理由は、「ふさわしい医療機関が分からない」66.7%、「めったに医療機関に行かないため、予め決めておく必要性を感じない」、「その都度行きやすい医療機関を選ぶから」がそれぞれ16.7%　（サンプル数が少ないため参考情報）</w:t>
      </w:r>
    </w:p>
    <w:p w:rsidR="00DE13B4" w:rsidRDefault="00DE13B4">
      <w:pPr>
        <w:widowControl/>
        <w:jc w:val="left"/>
        <w:rPr>
          <w:rFonts w:ascii="メイリオ" w:eastAsia="メイリオ" w:hAnsi="メイリオ" w:cs="メイリオ"/>
        </w:rPr>
      </w:pPr>
      <w:r>
        <w:rPr>
          <w:rFonts w:ascii="メイリオ" w:eastAsia="メイリオ" w:hAnsi="メイリオ" w:cs="メイリオ"/>
        </w:rPr>
        <w:br w:type="page"/>
      </w:r>
    </w:p>
    <w:p w:rsidR="007B3B7F" w:rsidRDefault="007B3B7F" w:rsidP="00A74CC0">
      <w:pPr>
        <w:spacing w:line="380" w:lineRule="exact"/>
        <w:ind w:left="630" w:hangingChars="300" w:hanging="630"/>
        <w:rPr>
          <w:rFonts w:ascii="メイリオ" w:eastAsia="メイリオ" w:hAnsi="メイリオ" w:cs="メイリオ"/>
        </w:rPr>
      </w:pPr>
      <w:r>
        <w:rPr>
          <w:rFonts w:ascii="メイリオ" w:eastAsia="メイリオ" w:hAnsi="メイリオ" w:cs="メイリオ" w:hint="eastAsia"/>
          <w:noProof/>
        </w:rPr>
        <w:lastRenderedPageBreak/>
        <mc:AlternateContent>
          <mc:Choice Requires="wps">
            <w:drawing>
              <wp:anchor distT="0" distB="0" distL="114300" distR="114300" simplePos="0" relativeHeight="251683840" behindDoc="0" locked="0" layoutInCell="1" allowOverlap="1" wp14:anchorId="4E71B936" wp14:editId="7BDB337E">
                <wp:simplePos x="0" y="0"/>
                <wp:positionH relativeFrom="column">
                  <wp:posOffset>-21590</wp:posOffset>
                </wp:positionH>
                <wp:positionV relativeFrom="paragraph">
                  <wp:posOffset>-5080</wp:posOffset>
                </wp:positionV>
                <wp:extent cx="5676900" cy="24860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676900" cy="2486025"/>
                        </a:xfrm>
                        <a:prstGeom prst="rect">
                          <a:avLst/>
                        </a:prstGeom>
                        <a:solidFill>
                          <a:schemeClr val="accent6">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54C6" w:rsidRPr="00DE13B4" w:rsidRDefault="000B54C6" w:rsidP="00DE13B4">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＜かかりつけ歯科医＞</w:t>
                            </w:r>
                            <w:r w:rsidR="009F092C">
                              <w:rPr>
                                <w:rFonts w:ascii="メイリオ" w:eastAsia="メイリオ" w:hAnsi="メイリオ" w:cs="メイリオ" w:hint="eastAsia"/>
                                <w:b/>
                                <w:sz w:val="28"/>
                              </w:rPr>
                              <w:t xml:space="preserve">　P.1</w:t>
                            </w:r>
                            <w:r w:rsidR="000215AA">
                              <w:rPr>
                                <w:rFonts w:ascii="メイリオ" w:eastAsia="メイリオ" w:hAnsi="メイリオ" w:cs="メイリオ" w:hint="eastAsia"/>
                                <w:b/>
                                <w:sz w:val="28"/>
                              </w:rPr>
                              <w:t>3</w:t>
                            </w:r>
                            <w:r w:rsidR="009F092C">
                              <w:rPr>
                                <w:rFonts w:ascii="メイリオ" w:eastAsia="メイリオ" w:hAnsi="メイリオ" w:cs="メイリオ" w:hint="eastAsia"/>
                                <w:b/>
                                <w:sz w:val="28"/>
                              </w:rPr>
                              <w:t>～</w:t>
                            </w:r>
                            <w:r w:rsidR="00FE66CE">
                              <w:rPr>
                                <w:rFonts w:ascii="メイリオ" w:eastAsia="メイリオ" w:hAnsi="メイリオ" w:cs="メイリオ" w:hint="eastAsia"/>
                                <w:b/>
                                <w:sz w:val="28"/>
                              </w:rPr>
                              <w:t>P.17</w:t>
                            </w:r>
                            <w:r w:rsidR="009F092C">
                              <w:rPr>
                                <w:rFonts w:ascii="メイリオ" w:eastAsia="メイリオ" w:hAnsi="メイリオ" w:cs="メイリオ" w:hint="eastAsia"/>
                                <w:b/>
                                <w:sz w:val="28"/>
                              </w:rPr>
                              <w:t>、P.29</w:t>
                            </w:r>
                          </w:p>
                          <w:p w:rsidR="000C6824" w:rsidRPr="00DE13B4" w:rsidRDefault="000C6824" w:rsidP="00DE13B4">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○かかりつけ歯科医を一つに決めている人は61.8%。</w:t>
                            </w:r>
                          </w:p>
                          <w:p w:rsidR="00DE13B4" w:rsidRDefault="00DE13B4" w:rsidP="00DE13B4">
                            <w:pPr>
                              <w:spacing w:line="380" w:lineRule="exact"/>
                              <w:ind w:left="280" w:hangingChars="100" w:hanging="280"/>
                              <w:rPr>
                                <w:rFonts w:ascii="メイリオ" w:eastAsia="メイリオ" w:hAnsi="メイリオ" w:cs="メイリオ"/>
                                <w:b/>
                                <w:sz w:val="28"/>
                              </w:rPr>
                            </w:pPr>
                          </w:p>
                          <w:p w:rsidR="000B54C6" w:rsidRPr="00DE13B4" w:rsidRDefault="000B54C6" w:rsidP="00DE13B4">
                            <w:pPr>
                              <w:spacing w:line="380" w:lineRule="exact"/>
                              <w:ind w:left="280" w:hangingChars="100" w:hanging="280"/>
                              <w:rPr>
                                <w:rFonts w:ascii="メイリオ" w:eastAsia="メイリオ" w:hAnsi="メイリオ" w:cs="メイリオ"/>
                                <w:b/>
                                <w:sz w:val="28"/>
                              </w:rPr>
                            </w:pPr>
                            <w:r w:rsidRPr="00DE13B4">
                              <w:rPr>
                                <w:rFonts w:ascii="メイリオ" w:eastAsia="メイリオ" w:hAnsi="メイリオ" w:cs="メイリオ" w:hint="eastAsia"/>
                                <w:b/>
                                <w:sz w:val="28"/>
                              </w:rPr>
                              <w:t>○仕事、家事、育児等の負担が大きくなることが推測される30～40代が、かかりつけ歯科医を決めていない傾向にある。</w:t>
                            </w:r>
                          </w:p>
                          <w:p w:rsidR="00DE13B4" w:rsidRDefault="00DE13B4" w:rsidP="00DE13B4">
                            <w:pPr>
                              <w:spacing w:line="380" w:lineRule="exact"/>
                              <w:ind w:left="280" w:hangingChars="100" w:hanging="280"/>
                              <w:rPr>
                                <w:rFonts w:ascii="メイリオ" w:eastAsia="メイリオ" w:hAnsi="メイリオ" w:cs="メイリオ"/>
                                <w:b/>
                                <w:sz w:val="28"/>
                              </w:rPr>
                            </w:pPr>
                          </w:p>
                          <w:p w:rsidR="000B54C6" w:rsidRPr="00DE13B4" w:rsidRDefault="000B54C6" w:rsidP="00DE13B4">
                            <w:pPr>
                              <w:spacing w:line="380" w:lineRule="exact"/>
                              <w:ind w:left="280" w:hangingChars="100" w:hanging="280"/>
                              <w:rPr>
                                <w:rFonts w:ascii="メイリオ" w:eastAsia="メイリオ" w:hAnsi="メイリオ" w:cs="メイリオ"/>
                                <w:b/>
                                <w:sz w:val="28"/>
                              </w:rPr>
                            </w:pPr>
                            <w:r w:rsidRPr="00DE13B4">
                              <w:rPr>
                                <w:rFonts w:ascii="メイリオ" w:eastAsia="メイリオ" w:hAnsi="メイリオ" w:cs="メイリオ" w:hint="eastAsia"/>
                                <w:b/>
                                <w:sz w:val="28"/>
                              </w:rPr>
                              <w:t>○「歯医者に行ったことがない、分からない」という理由でかかりつけ歯科医を決めていない人や、そもそも受診しない人など、歯科医療機関の受診が身近でない人が一定数存在する。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1" style="position:absolute;left:0;text-align:left;margin-left:-1.7pt;margin-top:-.4pt;width:447pt;height:19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" fillcolor="#fbd4b4 [1305]" strokecolor="black [3213]" strokeweight=".5pt">
                <v:textbox>
                  <w:txbxContent>
                    <w:p w:rsidR="000B54C6" w:rsidRPr="00DE13B4" w:rsidRDefault="000B54C6" w:rsidP="00DE13B4">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＜かかりつけ歯科医＞</w:t>
                      </w:r>
                      <w:r w:rsidR="009F092C">
                        <w:rPr>
                          <w:rFonts w:ascii="メイリオ" w:eastAsia="メイリオ" w:hAnsi="メイリオ" w:cs="メイリオ" w:hint="eastAsia"/>
                          <w:b/>
                          <w:sz w:val="28"/>
                        </w:rPr>
                        <w:t xml:space="preserve">　P.1</w:t>
                      </w:r>
                      <w:r w:rsidR="000215AA">
                        <w:rPr>
                          <w:rFonts w:ascii="メイリオ" w:eastAsia="メイリオ" w:hAnsi="メイリオ" w:cs="メイリオ" w:hint="eastAsia"/>
                          <w:b/>
                          <w:sz w:val="28"/>
                        </w:rPr>
                        <w:t>3</w:t>
                      </w:r>
                      <w:r w:rsidR="009F092C">
                        <w:rPr>
                          <w:rFonts w:ascii="メイリオ" w:eastAsia="メイリオ" w:hAnsi="メイリオ" w:cs="メイリオ" w:hint="eastAsia"/>
                          <w:b/>
                          <w:sz w:val="28"/>
                        </w:rPr>
                        <w:t>～</w:t>
                      </w:r>
                      <w:r w:rsidR="00FE66CE">
                        <w:rPr>
                          <w:rFonts w:ascii="メイリオ" w:eastAsia="メイリオ" w:hAnsi="メイリオ" w:cs="メイリオ" w:hint="eastAsia"/>
                          <w:b/>
                          <w:sz w:val="28"/>
                        </w:rPr>
                        <w:t>P.17</w:t>
                      </w:r>
                      <w:r w:rsidR="009F092C">
                        <w:rPr>
                          <w:rFonts w:ascii="メイリオ" w:eastAsia="メイリオ" w:hAnsi="メイリオ" w:cs="メイリオ" w:hint="eastAsia"/>
                          <w:b/>
                          <w:sz w:val="28"/>
                        </w:rPr>
                        <w:t>、P.29</w:t>
                      </w:r>
                    </w:p>
                    <w:p w:rsidR="000C6824" w:rsidRPr="00DE13B4" w:rsidRDefault="000C6824" w:rsidP="00DE13B4">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○かかりつけ歯科医を一つに決めている人は61.8%。</w:t>
                      </w:r>
                    </w:p>
                    <w:p w:rsidR="00DE13B4" w:rsidRDefault="00DE13B4" w:rsidP="00DE13B4">
                      <w:pPr>
                        <w:spacing w:line="380" w:lineRule="exact"/>
                        <w:ind w:left="280" w:hangingChars="100" w:hanging="280"/>
                        <w:rPr>
                          <w:rFonts w:ascii="メイリオ" w:eastAsia="メイリオ" w:hAnsi="メイリオ" w:cs="メイリオ"/>
                          <w:b/>
                          <w:sz w:val="28"/>
                        </w:rPr>
                      </w:pPr>
                    </w:p>
                    <w:p w:rsidR="000B54C6" w:rsidRPr="00DE13B4" w:rsidRDefault="000B54C6" w:rsidP="00DE13B4">
                      <w:pPr>
                        <w:spacing w:line="380" w:lineRule="exact"/>
                        <w:ind w:left="280" w:hangingChars="100" w:hanging="280"/>
                        <w:rPr>
                          <w:rFonts w:ascii="メイリオ" w:eastAsia="メイリオ" w:hAnsi="メイリオ" w:cs="メイリオ"/>
                          <w:b/>
                          <w:sz w:val="28"/>
                        </w:rPr>
                      </w:pPr>
                      <w:r w:rsidRPr="00DE13B4">
                        <w:rPr>
                          <w:rFonts w:ascii="メイリオ" w:eastAsia="メイリオ" w:hAnsi="メイリオ" w:cs="メイリオ" w:hint="eastAsia"/>
                          <w:b/>
                          <w:sz w:val="28"/>
                        </w:rPr>
                        <w:t>○仕事、家事、育児等の負担が大きくなることが推測される30～40代が、かかりつけ歯科医を決めていない傾向にある。</w:t>
                      </w:r>
                    </w:p>
                    <w:p w:rsidR="00DE13B4" w:rsidRDefault="00DE13B4" w:rsidP="00DE13B4">
                      <w:pPr>
                        <w:spacing w:line="380" w:lineRule="exact"/>
                        <w:ind w:left="280" w:hangingChars="100" w:hanging="280"/>
                        <w:rPr>
                          <w:rFonts w:ascii="メイリオ" w:eastAsia="メイリオ" w:hAnsi="メイリオ" w:cs="メイリオ"/>
                          <w:b/>
                          <w:sz w:val="28"/>
                        </w:rPr>
                      </w:pPr>
                    </w:p>
                    <w:p w:rsidR="000B54C6" w:rsidRPr="00DE13B4" w:rsidRDefault="000B54C6" w:rsidP="00DE13B4">
                      <w:pPr>
                        <w:spacing w:line="380" w:lineRule="exact"/>
                        <w:ind w:left="280" w:hangingChars="100" w:hanging="280"/>
                        <w:rPr>
                          <w:rFonts w:ascii="メイリオ" w:eastAsia="メイリオ" w:hAnsi="メイリオ" w:cs="メイリオ"/>
                          <w:b/>
                          <w:sz w:val="28"/>
                        </w:rPr>
                      </w:pPr>
                      <w:r w:rsidRPr="00DE13B4">
                        <w:rPr>
                          <w:rFonts w:ascii="メイリオ" w:eastAsia="メイリオ" w:hAnsi="メイリオ" w:cs="メイリオ" w:hint="eastAsia"/>
                          <w:b/>
                          <w:sz w:val="28"/>
                        </w:rPr>
                        <w:t>○「歯医者に行ったことがない、分からない」という理由でかかりつけ歯科医を決めていない人や、そもそも受診しない人など、歯科医療機関の受診が身近でない人が一定数存在する。</w:t>
                      </w:r>
                    </w:p>
                  </w:txbxContent>
                </v:textbox>
              </v:rect>
            </w:pict>
          </mc:Fallback>
        </mc:AlternateContent>
      </w:r>
    </w:p>
    <w:p w:rsidR="007B3B7F" w:rsidRDefault="007B3B7F" w:rsidP="00A74CC0">
      <w:pPr>
        <w:spacing w:line="380" w:lineRule="exact"/>
        <w:ind w:left="630" w:hangingChars="300" w:hanging="630"/>
        <w:rPr>
          <w:rFonts w:ascii="メイリオ" w:eastAsia="メイリオ" w:hAnsi="メイリオ" w:cs="メイリオ"/>
        </w:rPr>
      </w:pPr>
    </w:p>
    <w:p w:rsidR="007B3B7F" w:rsidRDefault="007B3B7F" w:rsidP="00A74CC0">
      <w:pPr>
        <w:spacing w:line="380" w:lineRule="exact"/>
        <w:ind w:left="630" w:hangingChars="300" w:hanging="630"/>
        <w:rPr>
          <w:rFonts w:ascii="メイリオ" w:eastAsia="メイリオ" w:hAnsi="メイリオ" w:cs="メイリオ"/>
        </w:rPr>
      </w:pPr>
    </w:p>
    <w:p w:rsidR="007B3B7F" w:rsidRDefault="007B3B7F" w:rsidP="00A74CC0">
      <w:pPr>
        <w:spacing w:line="380" w:lineRule="exact"/>
        <w:ind w:left="630" w:hangingChars="300" w:hanging="630"/>
        <w:rPr>
          <w:rFonts w:ascii="メイリオ" w:eastAsia="メイリオ" w:hAnsi="メイリオ" w:cs="メイリオ"/>
        </w:rPr>
      </w:pPr>
    </w:p>
    <w:p w:rsidR="00DE13B4" w:rsidRDefault="00DE13B4" w:rsidP="00A74CC0">
      <w:pPr>
        <w:spacing w:line="380" w:lineRule="exact"/>
        <w:ind w:left="630" w:hangingChars="300" w:hanging="630"/>
        <w:rPr>
          <w:rFonts w:ascii="メイリオ" w:eastAsia="メイリオ" w:hAnsi="メイリオ" w:cs="メイリオ"/>
        </w:rPr>
      </w:pPr>
    </w:p>
    <w:p w:rsidR="00DE13B4" w:rsidRDefault="00DE13B4" w:rsidP="00A74CC0">
      <w:pPr>
        <w:spacing w:line="380" w:lineRule="exact"/>
        <w:ind w:left="630" w:hangingChars="300" w:hanging="630"/>
        <w:rPr>
          <w:rFonts w:ascii="メイリオ" w:eastAsia="メイリオ" w:hAnsi="メイリオ" w:cs="メイリオ"/>
        </w:rPr>
      </w:pPr>
    </w:p>
    <w:p w:rsidR="00DE13B4" w:rsidRDefault="00DE13B4" w:rsidP="00A74CC0">
      <w:pPr>
        <w:spacing w:line="380" w:lineRule="exact"/>
        <w:ind w:left="630" w:hangingChars="300" w:hanging="630"/>
        <w:rPr>
          <w:rFonts w:ascii="メイリオ" w:eastAsia="メイリオ" w:hAnsi="メイリオ" w:cs="メイリオ"/>
        </w:rPr>
      </w:pPr>
    </w:p>
    <w:p w:rsidR="000C6824" w:rsidRDefault="000C6824" w:rsidP="00A74CC0">
      <w:pPr>
        <w:spacing w:line="380" w:lineRule="exact"/>
        <w:ind w:left="630" w:hangingChars="300" w:hanging="630"/>
        <w:rPr>
          <w:rFonts w:ascii="メイリオ" w:eastAsia="メイリオ" w:hAnsi="メイリオ" w:cs="メイリオ"/>
        </w:rPr>
      </w:pPr>
    </w:p>
    <w:p w:rsidR="00186C5D" w:rsidRDefault="004A1C9A" w:rsidP="00A74CC0">
      <w:pPr>
        <w:spacing w:line="380" w:lineRule="exact"/>
        <w:ind w:left="630" w:hangingChars="300" w:hanging="630"/>
        <w:rPr>
          <w:rFonts w:ascii="メイリオ" w:eastAsia="メイリオ" w:hAnsi="メイリオ" w:cs="メイリオ"/>
        </w:rPr>
      </w:pPr>
      <w:r>
        <w:rPr>
          <w:rFonts w:ascii="メイリオ" w:eastAsia="メイリオ" w:hAnsi="メイリオ" w:cs="メイリオ" w:hint="eastAsia"/>
        </w:rPr>
        <w:t xml:space="preserve">　</w:t>
      </w:r>
    </w:p>
    <w:p w:rsidR="00186C5D" w:rsidRDefault="00186C5D" w:rsidP="00186C5D">
      <w:pPr>
        <w:spacing w:line="380" w:lineRule="exact"/>
        <w:ind w:left="630" w:hangingChars="300" w:hanging="630"/>
        <w:rPr>
          <w:rFonts w:ascii="メイリオ" w:eastAsia="メイリオ" w:hAnsi="メイリオ" w:cs="メイリオ"/>
        </w:rPr>
      </w:pPr>
    </w:p>
    <w:p w:rsidR="00186C5D" w:rsidRDefault="00186C5D" w:rsidP="00186C5D">
      <w:pPr>
        <w:spacing w:line="380" w:lineRule="exact"/>
        <w:ind w:left="630" w:hangingChars="300" w:hanging="630"/>
        <w:rPr>
          <w:rFonts w:ascii="メイリオ" w:eastAsia="メイリオ" w:hAnsi="メイリオ" w:cs="メイリオ"/>
        </w:rPr>
      </w:pPr>
    </w:p>
    <w:p w:rsidR="00DE13B4" w:rsidRDefault="005A337C" w:rsidP="00DE13B4">
      <w:pPr>
        <w:spacing w:line="380" w:lineRule="exact"/>
        <w:ind w:leftChars="80" w:left="288" w:hangingChars="50" w:hanging="120"/>
        <w:rPr>
          <w:rFonts w:ascii="メイリオ" w:eastAsia="メイリオ" w:hAnsi="メイリオ" w:cs="メイリオ"/>
          <w:sz w:val="24"/>
        </w:rPr>
      </w:pPr>
      <w:r w:rsidRPr="00DE13B4">
        <w:rPr>
          <w:rFonts w:ascii="メイリオ" w:eastAsia="メイリオ" w:hAnsi="メイリオ" w:cs="メイリオ" w:hint="eastAsia"/>
          <w:sz w:val="24"/>
        </w:rPr>
        <w:t>・「</w:t>
      </w:r>
      <w:r w:rsidR="00825791" w:rsidRPr="00DE13B4">
        <w:rPr>
          <w:rFonts w:ascii="メイリオ" w:eastAsia="メイリオ" w:hAnsi="メイリオ" w:cs="メイリオ" w:hint="eastAsia"/>
          <w:sz w:val="24"/>
        </w:rPr>
        <w:t>受診内容に関係なく、一つの歯医者に行っている</w:t>
      </w:r>
      <w:r w:rsidRPr="00DE13B4">
        <w:rPr>
          <w:rFonts w:ascii="メイリオ" w:eastAsia="メイリオ" w:hAnsi="メイリオ" w:cs="メイリオ" w:hint="eastAsia"/>
          <w:sz w:val="24"/>
        </w:rPr>
        <w:t>」が61.8%</w:t>
      </w:r>
      <w:r w:rsidR="00825791" w:rsidRPr="00DE13B4">
        <w:rPr>
          <w:rFonts w:ascii="メイリオ" w:eastAsia="メイリオ" w:hAnsi="メイリオ" w:cs="メイリオ" w:hint="eastAsia"/>
          <w:sz w:val="24"/>
        </w:rPr>
        <w:t>、「受診内容に応じて、複数の歯医者に行っている」が5.6%、「決めていない」22.7%、「受診しない」9.9%</w:t>
      </w:r>
    </w:p>
    <w:p w:rsidR="00DE13B4" w:rsidRDefault="00DE13B4" w:rsidP="00DE13B4">
      <w:pPr>
        <w:spacing w:line="380" w:lineRule="exact"/>
        <w:ind w:leftChars="80" w:left="288" w:hangingChars="50" w:hanging="120"/>
        <w:rPr>
          <w:rFonts w:ascii="メイリオ" w:eastAsia="メイリオ" w:hAnsi="メイリオ" w:cs="メイリオ"/>
          <w:sz w:val="24"/>
        </w:rPr>
      </w:pPr>
    </w:p>
    <w:p w:rsidR="00DE13B4" w:rsidRDefault="000C6824" w:rsidP="00DE13B4">
      <w:pPr>
        <w:spacing w:line="380" w:lineRule="exact"/>
        <w:ind w:leftChars="80" w:left="288" w:hangingChars="50" w:hanging="120"/>
        <w:rPr>
          <w:rFonts w:ascii="メイリオ" w:eastAsia="メイリオ" w:hAnsi="メイリオ" w:cs="メイリオ"/>
          <w:sz w:val="24"/>
        </w:rPr>
      </w:pPr>
      <w:r w:rsidRPr="00DE13B4">
        <w:rPr>
          <w:rFonts w:ascii="メイリオ" w:eastAsia="メイリオ" w:hAnsi="メイリオ" w:cs="メイリオ" w:hint="eastAsia"/>
          <w:sz w:val="24"/>
        </w:rPr>
        <w:t>・かかりつけ歯科医を「決めていない」人は、30、40代などに多く見られる。</w:t>
      </w:r>
    </w:p>
    <w:p w:rsidR="00DE13B4" w:rsidRDefault="00DE13B4" w:rsidP="00DE13B4">
      <w:pPr>
        <w:spacing w:line="380" w:lineRule="exact"/>
        <w:ind w:leftChars="80" w:left="288" w:hangingChars="50" w:hanging="120"/>
        <w:rPr>
          <w:rFonts w:ascii="メイリオ" w:eastAsia="メイリオ" w:hAnsi="メイリオ" w:cs="メイリオ"/>
          <w:sz w:val="24"/>
        </w:rPr>
      </w:pPr>
    </w:p>
    <w:p w:rsidR="00DE13B4" w:rsidRDefault="005A337C" w:rsidP="00DE13B4">
      <w:pPr>
        <w:spacing w:line="380" w:lineRule="exact"/>
        <w:ind w:leftChars="80" w:left="288" w:hangingChars="50" w:hanging="120"/>
        <w:rPr>
          <w:rFonts w:ascii="メイリオ" w:eastAsia="メイリオ" w:hAnsi="メイリオ" w:cs="メイリオ"/>
          <w:sz w:val="24"/>
        </w:rPr>
      </w:pPr>
      <w:r w:rsidRPr="00DE13B4">
        <w:rPr>
          <w:rFonts w:ascii="メイリオ" w:eastAsia="メイリオ" w:hAnsi="メイリオ" w:cs="メイリオ" w:hint="eastAsia"/>
          <w:sz w:val="24"/>
        </w:rPr>
        <w:t>・診療内容は、「</w:t>
      </w:r>
      <w:r w:rsidR="00825791" w:rsidRPr="00DE13B4">
        <w:rPr>
          <w:rFonts w:ascii="メイリオ" w:eastAsia="メイリオ" w:hAnsi="メイリオ" w:cs="メイリオ" w:hint="eastAsia"/>
          <w:sz w:val="24"/>
        </w:rPr>
        <w:t>一つの歯医者に行っている」</w:t>
      </w:r>
      <w:r w:rsidRPr="00DE13B4">
        <w:rPr>
          <w:rFonts w:ascii="メイリオ" w:eastAsia="メイリオ" w:hAnsi="メイリオ" w:cs="メイリオ" w:hint="eastAsia"/>
          <w:sz w:val="24"/>
        </w:rPr>
        <w:t>と「</w:t>
      </w:r>
      <w:r w:rsidR="00825791" w:rsidRPr="00DE13B4">
        <w:rPr>
          <w:rFonts w:ascii="メイリオ" w:eastAsia="メイリオ" w:hAnsi="メイリオ" w:cs="メイリオ" w:hint="eastAsia"/>
          <w:sz w:val="24"/>
        </w:rPr>
        <w:t>複数の歯医者に行っている</w:t>
      </w:r>
      <w:r w:rsidRPr="00DE13B4">
        <w:rPr>
          <w:rFonts w:ascii="メイリオ" w:eastAsia="メイリオ" w:hAnsi="メイリオ" w:cs="メイリオ" w:hint="eastAsia"/>
          <w:sz w:val="24"/>
        </w:rPr>
        <w:t>」ともに、「痛み、腫れ、出血などがあるとき」、「歯が欠けたり、折れたりしたとき」、「過去に治療したところに不具合があったとき」が、それぞれ40～50％程度と高い。</w:t>
      </w:r>
    </w:p>
    <w:p w:rsidR="00DE13B4" w:rsidRDefault="00DE13B4" w:rsidP="00DE13B4">
      <w:pPr>
        <w:spacing w:line="380" w:lineRule="exact"/>
        <w:ind w:leftChars="80" w:left="288" w:hangingChars="50" w:hanging="120"/>
        <w:rPr>
          <w:rFonts w:ascii="メイリオ" w:eastAsia="メイリオ" w:hAnsi="メイリオ" w:cs="メイリオ"/>
          <w:sz w:val="24"/>
        </w:rPr>
      </w:pPr>
    </w:p>
    <w:p w:rsidR="00521F74" w:rsidRDefault="005A337C" w:rsidP="00DE13B4">
      <w:pPr>
        <w:spacing w:line="380" w:lineRule="exact"/>
        <w:ind w:leftChars="80" w:left="288" w:hangingChars="50" w:hanging="120"/>
        <w:rPr>
          <w:rFonts w:ascii="メイリオ" w:eastAsia="メイリオ" w:hAnsi="メイリオ" w:cs="メイリオ"/>
          <w:sz w:val="24"/>
        </w:rPr>
      </w:pPr>
      <w:r w:rsidRPr="00DE13B4">
        <w:rPr>
          <w:rFonts w:ascii="メイリオ" w:eastAsia="メイリオ" w:hAnsi="メイリオ" w:cs="メイリオ" w:hint="eastAsia"/>
          <w:sz w:val="24"/>
        </w:rPr>
        <w:t>・また、「</w:t>
      </w:r>
      <w:r w:rsidR="00825791" w:rsidRPr="00DE13B4">
        <w:rPr>
          <w:rFonts w:ascii="メイリオ" w:eastAsia="メイリオ" w:hAnsi="メイリオ" w:cs="メイリオ" w:hint="eastAsia"/>
          <w:sz w:val="24"/>
        </w:rPr>
        <w:t>一つの歯医者に行っている</w:t>
      </w:r>
      <w:r w:rsidRPr="00DE13B4">
        <w:rPr>
          <w:rFonts w:ascii="メイリオ" w:eastAsia="メイリオ" w:hAnsi="メイリオ" w:cs="メイリオ" w:hint="eastAsia"/>
          <w:sz w:val="24"/>
        </w:rPr>
        <w:t>」人は、</w:t>
      </w:r>
      <w:r w:rsidR="00825791" w:rsidRPr="00DE13B4">
        <w:rPr>
          <w:rFonts w:ascii="メイリオ" w:eastAsia="メイリオ" w:hAnsi="メイリオ" w:cs="メイリオ" w:hint="eastAsia"/>
          <w:sz w:val="24"/>
        </w:rPr>
        <w:t>「複数の歯医者に行っている」人に比べ、</w:t>
      </w:r>
      <w:r w:rsidRPr="00DE13B4">
        <w:rPr>
          <w:rFonts w:ascii="メイリオ" w:eastAsia="メイリオ" w:hAnsi="メイリオ" w:cs="メイリオ" w:hint="eastAsia"/>
          <w:sz w:val="24"/>
        </w:rPr>
        <w:t>「</w:t>
      </w:r>
      <w:r w:rsidR="00825791" w:rsidRPr="00DE13B4">
        <w:rPr>
          <w:rFonts w:ascii="メイリオ" w:eastAsia="メイリオ" w:hAnsi="メイリオ" w:cs="メイリオ" w:hint="eastAsia"/>
          <w:sz w:val="24"/>
        </w:rPr>
        <w:t>定期的に通う時期だったとき</w:t>
      </w:r>
      <w:r w:rsidRPr="00DE13B4">
        <w:rPr>
          <w:rFonts w:ascii="メイリオ" w:eastAsia="メイリオ" w:hAnsi="メイリオ" w:cs="メイリオ" w:hint="eastAsia"/>
          <w:sz w:val="24"/>
        </w:rPr>
        <w:t>」が</w:t>
      </w:r>
      <w:r w:rsidR="00825791" w:rsidRPr="00DE13B4">
        <w:rPr>
          <w:rFonts w:ascii="メイリオ" w:eastAsia="メイリオ" w:hAnsi="メイリオ" w:cs="メイリオ" w:hint="eastAsia"/>
          <w:sz w:val="24"/>
        </w:rPr>
        <w:t>高い。</w:t>
      </w:r>
    </w:p>
    <w:p w:rsidR="00DE13B4" w:rsidRDefault="00521F74" w:rsidP="00521F74">
      <w:pPr>
        <w:spacing w:line="380" w:lineRule="exact"/>
        <w:ind w:leftChars="130" w:left="273"/>
        <w:rPr>
          <w:rFonts w:ascii="メイリオ" w:eastAsia="メイリオ" w:hAnsi="メイリオ" w:cs="メイリオ"/>
          <w:sz w:val="24"/>
        </w:rPr>
      </w:pPr>
      <w:r>
        <w:rPr>
          <w:rFonts w:ascii="メイリオ" w:eastAsia="メイリオ" w:hAnsi="メイリオ" w:cs="メイリオ" w:hint="eastAsia"/>
          <w:sz w:val="24"/>
        </w:rPr>
        <w:t>逆に</w:t>
      </w:r>
      <w:r w:rsidR="00825791" w:rsidRPr="00DE13B4">
        <w:rPr>
          <w:rFonts w:ascii="メイリオ" w:eastAsia="メイリオ" w:hAnsi="メイリオ" w:cs="メイリオ" w:hint="eastAsia"/>
          <w:sz w:val="24"/>
        </w:rPr>
        <w:t>、</w:t>
      </w:r>
      <w:r w:rsidR="005A337C" w:rsidRPr="00DE13B4">
        <w:rPr>
          <w:rFonts w:ascii="メイリオ" w:eastAsia="メイリオ" w:hAnsi="メイリオ" w:cs="メイリオ" w:hint="eastAsia"/>
          <w:sz w:val="24"/>
        </w:rPr>
        <w:t>「</w:t>
      </w:r>
      <w:r w:rsidR="00825791" w:rsidRPr="00DE13B4">
        <w:rPr>
          <w:rFonts w:ascii="メイリオ" w:eastAsia="メイリオ" w:hAnsi="メイリオ" w:cs="メイリオ" w:hint="eastAsia"/>
          <w:sz w:val="24"/>
        </w:rPr>
        <w:t>複数の歯医者に行っている</w:t>
      </w:r>
      <w:r w:rsidR="005A337C" w:rsidRPr="00DE13B4">
        <w:rPr>
          <w:rFonts w:ascii="メイリオ" w:eastAsia="メイリオ" w:hAnsi="メイリオ" w:cs="メイリオ" w:hint="eastAsia"/>
          <w:sz w:val="24"/>
        </w:rPr>
        <w:t>」人は、「</w:t>
      </w:r>
      <w:r w:rsidR="00825791" w:rsidRPr="00DE13B4">
        <w:rPr>
          <w:rFonts w:ascii="メイリオ" w:eastAsia="メイリオ" w:hAnsi="メイリオ" w:cs="メイリオ" w:hint="eastAsia"/>
          <w:sz w:val="24"/>
        </w:rPr>
        <w:t>一つの歯医者に行っている</w:t>
      </w:r>
      <w:r w:rsidR="005A337C" w:rsidRPr="00DE13B4">
        <w:rPr>
          <w:rFonts w:ascii="メイリオ" w:eastAsia="メイリオ" w:hAnsi="メイリオ" w:cs="メイリオ" w:hint="eastAsia"/>
          <w:sz w:val="24"/>
        </w:rPr>
        <w:t>人」に比べ、「定期</w:t>
      </w:r>
      <w:r w:rsidR="00825791" w:rsidRPr="00DE13B4">
        <w:rPr>
          <w:rFonts w:ascii="メイリオ" w:eastAsia="メイリオ" w:hAnsi="メイリオ" w:cs="メイリオ" w:hint="eastAsia"/>
          <w:sz w:val="24"/>
        </w:rPr>
        <w:t>的に通う時期だったとき</w:t>
      </w:r>
      <w:r w:rsidR="005A337C" w:rsidRPr="00DE13B4">
        <w:rPr>
          <w:rFonts w:ascii="メイリオ" w:eastAsia="メイリオ" w:hAnsi="メイリオ" w:cs="メイリオ" w:hint="eastAsia"/>
          <w:sz w:val="24"/>
        </w:rPr>
        <w:t>」</w:t>
      </w:r>
      <w:r w:rsidR="00825791" w:rsidRPr="00DE13B4">
        <w:rPr>
          <w:rFonts w:ascii="メイリオ" w:eastAsia="メイリオ" w:hAnsi="メイリオ" w:cs="メイリオ" w:hint="eastAsia"/>
          <w:sz w:val="24"/>
        </w:rPr>
        <w:t>の割合は低く、</w:t>
      </w:r>
      <w:r w:rsidR="005A337C" w:rsidRPr="00DE13B4">
        <w:rPr>
          <w:rFonts w:ascii="メイリオ" w:eastAsia="メイリオ" w:hAnsi="メイリオ" w:cs="メイリオ" w:hint="eastAsia"/>
          <w:sz w:val="24"/>
        </w:rPr>
        <w:t>「</w:t>
      </w:r>
      <w:r w:rsidR="00825791" w:rsidRPr="00DE13B4">
        <w:rPr>
          <w:rFonts w:ascii="メイリオ" w:eastAsia="メイリオ" w:hAnsi="メイリオ" w:cs="メイリオ" w:hint="eastAsia"/>
          <w:sz w:val="24"/>
        </w:rPr>
        <w:t>歯や口の中をきれいにしたかったとき（</w:t>
      </w:r>
      <w:r w:rsidR="005A337C" w:rsidRPr="00DE13B4">
        <w:rPr>
          <w:rFonts w:ascii="メイリオ" w:eastAsia="メイリオ" w:hAnsi="メイリオ" w:cs="メイリオ" w:hint="eastAsia"/>
          <w:sz w:val="24"/>
        </w:rPr>
        <w:t>歯石取り、ホワイトニング、矯正など</w:t>
      </w:r>
      <w:r w:rsidR="00825791" w:rsidRPr="00DE13B4">
        <w:rPr>
          <w:rFonts w:ascii="メイリオ" w:eastAsia="メイリオ" w:hAnsi="メイリオ" w:cs="メイリオ" w:hint="eastAsia"/>
          <w:sz w:val="24"/>
        </w:rPr>
        <w:t>）</w:t>
      </w:r>
      <w:r w:rsidR="005A337C" w:rsidRPr="00DE13B4">
        <w:rPr>
          <w:rFonts w:ascii="メイリオ" w:eastAsia="メイリオ" w:hAnsi="メイリオ" w:cs="メイリオ" w:hint="eastAsia"/>
          <w:sz w:val="24"/>
        </w:rPr>
        <w:t>」</w:t>
      </w:r>
      <w:r w:rsidR="00825791" w:rsidRPr="00DE13B4">
        <w:rPr>
          <w:rFonts w:ascii="メイリオ" w:eastAsia="メイリオ" w:hAnsi="メイリオ" w:cs="メイリオ" w:hint="eastAsia"/>
          <w:sz w:val="24"/>
        </w:rPr>
        <w:t>が</w:t>
      </w:r>
      <w:r w:rsidR="005A337C" w:rsidRPr="00DE13B4">
        <w:rPr>
          <w:rFonts w:ascii="メイリオ" w:eastAsia="メイリオ" w:hAnsi="メイリオ" w:cs="メイリオ" w:hint="eastAsia"/>
          <w:sz w:val="24"/>
        </w:rPr>
        <w:t>高い。</w:t>
      </w:r>
    </w:p>
    <w:p w:rsidR="00DE13B4" w:rsidRDefault="00DE13B4" w:rsidP="00DE13B4">
      <w:pPr>
        <w:spacing w:line="380" w:lineRule="exact"/>
        <w:ind w:leftChars="80" w:left="288" w:hangingChars="50" w:hanging="120"/>
        <w:rPr>
          <w:rFonts w:ascii="メイリオ" w:eastAsia="メイリオ" w:hAnsi="メイリオ" w:cs="メイリオ"/>
          <w:sz w:val="24"/>
        </w:rPr>
      </w:pPr>
    </w:p>
    <w:p w:rsidR="00DE13B4" w:rsidRDefault="007B3B7F" w:rsidP="00DE13B4">
      <w:pPr>
        <w:spacing w:line="380" w:lineRule="exact"/>
        <w:ind w:leftChars="80" w:left="288" w:hangingChars="50" w:hanging="120"/>
        <w:rPr>
          <w:rFonts w:ascii="メイリオ" w:eastAsia="メイリオ" w:hAnsi="メイリオ" w:cs="メイリオ"/>
          <w:sz w:val="24"/>
        </w:rPr>
      </w:pPr>
      <w:r w:rsidRPr="00DE13B4">
        <w:rPr>
          <w:rFonts w:ascii="メイリオ" w:eastAsia="メイリオ" w:hAnsi="メイリオ" w:cs="メイリオ" w:hint="eastAsia"/>
          <w:sz w:val="24"/>
        </w:rPr>
        <w:t>・「決めていない」人の診療内容は、「痛み・腫れ・出血などがあるとき」「歯が欠けたり、折れたりしたとき」、「過去に治療したところに不具合があったとき」が上位を占める一方、「分からない・歯医者に行ったことがない」が16.3%と高い。</w:t>
      </w:r>
    </w:p>
    <w:p w:rsidR="00DE13B4" w:rsidRDefault="00DE13B4" w:rsidP="00DE13B4">
      <w:pPr>
        <w:spacing w:line="380" w:lineRule="exact"/>
        <w:ind w:leftChars="80" w:left="288" w:hangingChars="50" w:hanging="120"/>
        <w:rPr>
          <w:rFonts w:ascii="メイリオ" w:eastAsia="メイリオ" w:hAnsi="メイリオ" w:cs="メイリオ"/>
          <w:sz w:val="24"/>
        </w:rPr>
      </w:pPr>
    </w:p>
    <w:p w:rsidR="007B3B7F" w:rsidRPr="00DE13B4" w:rsidRDefault="00A74CC0" w:rsidP="00DE13B4">
      <w:pPr>
        <w:spacing w:line="380" w:lineRule="exact"/>
        <w:ind w:leftChars="80" w:left="288" w:hangingChars="50" w:hanging="120"/>
        <w:rPr>
          <w:rFonts w:ascii="メイリオ" w:eastAsia="メイリオ" w:hAnsi="メイリオ" w:cs="メイリオ"/>
          <w:sz w:val="24"/>
        </w:rPr>
      </w:pPr>
      <w:r w:rsidRPr="00DE13B4">
        <w:rPr>
          <w:rFonts w:ascii="メイリオ" w:eastAsia="メイリオ" w:hAnsi="メイリオ" w:cs="メイリオ" w:hint="eastAsia"/>
          <w:sz w:val="24"/>
        </w:rPr>
        <w:t>・歯科医療機関が生活圏内に「数多くある」人の方</w:t>
      </w:r>
      <w:r w:rsidR="00186C5D" w:rsidRPr="00DE13B4">
        <w:rPr>
          <w:rFonts w:ascii="メイリオ" w:eastAsia="メイリオ" w:hAnsi="メイリオ" w:cs="メイリオ" w:hint="eastAsia"/>
          <w:sz w:val="24"/>
        </w:rPr>
        <w:t>が、「一つの歯医者に行っている」</w:t>
      </w:r>
      <w:r w:rsidRPr="00DE13B4">
        <w:rPr>
          <w:rFonts w:ascii="メイリオ" w:eastAsia="メイリオ" w:hAnsi="メイリオ" w:cs="メイリオ" w:hint="eastAsia"/>
          <w:sz w:val="24"/>
        </w:rPr>
        <w:t>割合が高いことが見受けられるが、統計的に有意な差は確認できなかった。</w:t>
      </w:r>
    </w:p>
    <w:p w:rsidR="00186C5D" w:rsidRDefault="00186C5D">
      <w:pPr>
        <w:widowControl/>
        <w:jc w:val="left"/>
        <w:rPr>
          <w:rFonts w:ascii="メイリオ" w:eastAsia="メイリオ" w:hAnsi="メイリオ" w:cs="メイリオ"/>
          <w:sz w:val="20"/>
        </w:rPr>
      </w:pPr>
      <w:r>
        <w:rPr>
          <w:rFonts w:ascii="メイリオ" w:eastAsia="メイリオ" w:hAnsi="メイリオ" w:cs="メイリオ"/>
          <w:sz w:val="20"/>
        </w:rPr>
        <w:br w:type="page"/>
      </w:r>
    </w:p>
    <w:p w:rsidR="00A74CC0" w:rsidRPr="00186C5D" w:rsidRDefault="00186C5D" w:rsidP="00186C5D">
      <w:pPr>
        <w:spacing w:line="380" w:lineRule="exact"/>
        <w:ind w:left="630" w:hangingChars="300" w:hanging="630"/>
        <w:rPr>
          <w:rFonts w:ascii="メイリオ" w:eastAsia="メイリオ" w:hAnsi="メイリオ" w:cs="メイリオ"/>
          <w:sz w:val="20"/>
        </w:rPr>
      </w:pPr>
      <w:r>
        <w:rPr>
          <w:rFonts w:ascii="メイリオ" w:eastAsia="メイリオ" w:hAnsi="メイリオ" w:cs="メイリオ" w:hint="eastAsia"/>
          <w:noProof/>
        </w:rPr>
        <w:lastRenderedPageBreak/>
        <mc:AlternateContent>
          <mc:Choice Requires="wps">
            <w:drawing>
              <wp:anchor distT="0" distB="0" distL="114300" distR="114300" simplePos="0" relativeHeight="251685888" behindDoc="0" locked="0" layoutInCell="1" allowOverlap="1" wp14:anchorId="235351AD" wp14:editId="4E7118B6">
                <wp:simplePos x="0" y="0"/>
                <wp:positionH relativeFrom="column">
                  <wp:posOffset>-12065</wp:posOffset>
                </wp:positionH>
                <wp:positionV relativeFrom="paragraph">
                  <wp:posOffset>23495</wp:posOffset>
                </wp:positionV>
                <wp:extent cx="5686425" cy="24574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686425" cy="2457450"/>
                        </a:xfrm>
                        <a:prstGeom prst="rect">
                          <a:avLst/>
                        </a:prstGeom>
                        <a:solidFill>
                          <a:schemeClr val="accent6">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54C6" w:rsidRPr="00DE13B4" w:rsidRDefault="000B54C6" w:rsidP="00DE13B4">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＜かかりつけ薬局＞</w:t>
                            </w:r>
                            <w:r w:rsidR="009F092C">
                              <w:rPr>
                                <w:rFonts w:ascii="メイリオ" w:eastAsia="メイリオ" w:hAnsi="メイリオ" w:cs="メイリオ" w:hint="eastAsia"/>
                                <w:b/>
                                <w:sz w:val="28"/>
                              </w:rPr>
                              <w:t xml:space="preserve">　P.18～P.2</w:t>
                            </w:r>
                            <w:r w:rsidR="00FE66CE">
                              <w:rPr>
                                <w:rFonts w:ascii="メイリオ" w:eastAsia="メイリオ" w:hAnsi="メイリオ" w:cs="メイリオ" w:hint="eastAsia"/>
                                <w:b/>
                                <w:sz w:val="28"/>
                              </w:rPr>
                              <w:t>5</w:t>
                            </w:r>
                            <w:r w:rsidR="009F092C">
                              <w:rPr>
                                <w:rFonts w:ascii="メイリオ" w:eastAsia="メイリオ" w:hAnsi="メイリオ" w:cs="メイリオ" w:hint="eastAsia"/>
                                <w:b/>
                                <w:sz w:val="28"/>
                              </w:rPr>
                              <w:t>、P.30</w:t>
                            </w:r>
                          </w:p>
                          <w:p w:rsidR="000C6824" w:rsidRDefault="000C6824" w:rsidP="00DE13B4">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○かかりつけ薬局を１か所に決めている人は48.2%。</w:t>
                            </w:r>
                          </w:p>
                          <w:p w:rsidR="00DE13B4" w:rsidRPr="00DE13B4" w:rsidRDefault="00DE13B4" w:rsidP="00DE13B4">
                            <w:pPr>
                              <w:spacing w:line="380" w:lineRule="exact"/>
                              <w:ind w:left="560" w:hangingChars="200" w:hanging="560"/>
                              <w:rPr>
                                <w:rFonts w:ascii="メイリオ" w:eastAsia="メイリオ" w:hAnsi="メイリオ" w:cs="メイリオ"/>
                                <w:b/>
                                <w:sz w:val="28"/>
                              </w:rPr>
                            </w:pPr>
                          </w:p>
                          <w:p w:rsidR="000B54C6" w:rsidRPr="00DE13B4" w:rsidRDefault="005C7BE0" w:rsidP="00DE13B4">
                            <w:pPr>
                              <w:spacing w:line="380" w:lineRule="exact"/>
                              <w:ind w:left="280" w:hangingChars="100" w:hanging="280"/>
                              <w:rPr>
                                <w:rFonts w:ascii="メイリオ" w:eastAsia="メイリオ" w:hAnsi="メイリオ" w:cs="メイリオ"/>
                                <w:b/>
                                <w:sz w:val="28"/>
                              </w:rPr>
                            </w:pPr>
                            <w:r w:rsidRPr="00DE13B4">
                              <w:rPr>
                                <w:rFonts w:ascii="メイリオ" w:eastAsia="メイリオ" w:hAnsi="メイリオ" w:cs="メイリオ" w:hint="eastAsia"/>
                                <w:b/>
                                <w:sz w:val="28"/>
                              </w:rPr>
                              <w:t>○</w:t>
                            </w:r>
                            <w:r w:rsidR="000B54C6" w:rsidRPr="00DE13B4">
                              <w:rPr>
                                <w:rFonts w:ascii="メイリオ" w:eastAsia="メイリオ" w:hAnsi="メイリオ" w:cs="メイリオ" w:hint="eastAsia"/>
                                <w:b/>
                                <w:sz w:val="28"/>
                              </w:rPr>
                              <w:t>仕事、家事、育児等の負担が大きくなることが推測される30～40代や、長く付き合</w:t>
                            </w:r>
                            <w:r w:rsidRPr="00DE13B4">
                              <w:rPr>
                                <w:rFonts w:ascii="メイリオ" w:eastAsia="メイリオ" w:hAnsi="メイリオ" w:cs="メイリオ" w:hint="eastAsia"/>
                                <w:b/>
                                <w:sz w:val="28"/>
                              </w:rPr>
                              <w:t>う持病（慢性</w:t>
                            </w:r>
                            <w:r w:rsidR="000B54C6" w:rsidRPr="00DE13B4">
                              <w:rPr>
                                <w:rFonts w:ascii="メイリオ" w:eastAsia="メイリオ" w:hAnsi="メイリオ" w:cs="メイリオ" w:hint="eastAsia"/>
                                <w:b/>
                                <w:sz w:val="28"/>
                              </w:rPr>
                              <w:t>疾患）がない層が、かかりつけ薬局を決めていない傾向にある。</w:t>
                            </w:r>
                          </w:p>
                          <w:p w:rsidR="00DE13B4" w:rsidRDefault="00DE13B4" w:rsidP="00DE13B4">
                            <w:pPr>
                              <w:spacing w:line="380" w:lineRule="exact"/>
                              <w:ind w:left="280" w:hangingChars="100" w:hanging="280"/>
                              <w:rPr>
                                <w:rFonts w:ascii="メイリオ" w:eastAsia="メイリオ" w:hAnsi="メイリオ" w:cs="メイリオ"/>
                                <w:b/>
                                <w:sz w:val="28"/>
                              </w:rPr>
                            </w:pPr>
                          </w:p>
                          <w:p w:rsidR="005C7BE0" w:rsidRPr="00DE13B4" w:rsidRDefault="003A6E0C" w:rsidP="00DE13B4">
                            <w:pPr>
                              <w:spacing w:line="380" w:lineRule="exact"/>
                              <w:ind w:left="280" w:hangingChars="100" w:hanging="280"/>
                              <w:rPr>
                                <w:rFonts w:ascii="メイリオ" w:eastAsia="メイリオ" w:hAnsi="メイリオ" w:cs="メイリオ"/>
                                <w:b/>
                                <w:sz w:val="28"/>
                              </w:rPr>
                            </w:pPr>
                            <w:r w:rsidRPr="00DE13B4">
                              <w:rPr>
                                <w:rFonts w:ascii="メイリオ" w:eastAsia="メイリオ" w:hAnsi="メイリオ" w:cs="メイリオ" w:hint="eastAsia"/>
                                <w:b/>
                                <w:sz w:val="28"/>
                              </w:rPr>
                              <w:t>○慢性疾患がある人でも、かかりつけ薬局を決めていない人が4割余りいる。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2" style="position:absolute;left:0;text-align:left;margin-left:-.95pt;margin-top:1.85pt;width:447.75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" fillcolor="#fbd4b4 [1305]" strokecolor="black [3213]" strokeweight=".5pt">
                <v:textbox>
                  <w:txbxContent>
                    <w:p w:rsidR="000B54C6" w:rsidRPr="00DE13B4" w:rsidRDefault="000B54C6" w:rsidP="00DE13B4">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＜かかりつけ薬局＞</w:t>
                      </w:r>
                      <w:r w:rsidR="009F092C">
                        <w:rPr>
                          <w:rFonts w:ascii="メイリオ" w:eastAsia="メイリオ" w:hAnsi="メイリオ" w:cs="メイリオ" w:hint="eastAsia"/>
                          <w:b/>
                          <w:sz w:val="28"/>
                        </w:rPr>
                        <w:t xml:space="preserve">　P.18～P.2</w:t>
                      </w:r>
                      <w:r w:rsidR="00FE66CE">
                        <w:rPr>
                          <w:rFonts w:ascii="メイリオ" w:eastAsia="メイリオ" w:hAnsi="メイリオ" w:cs="メイリオ" w:hint="eastAsia"/>
                          <w:b/>
                          <w:sz w:val="28"/>
                        </w:rPr>
                        <w:t>5</w:t>
                      </w:r>
                      <w:r w:rsidR="009F092C">
                        <w:rPr>
                          <w:rFonts w:ascii="メイリオ" w:eastAsia="メイリオ" w:hAnsi="メイリオ" w:cs="メイリオ" w:hint="eastAsia"/>
                          <w:b/>
                          <w:sz w:val="28"/>
                        </w:rPr>
                        <w:t>、P.30</w:t>
                      </w:r>
                    </w:p>
                    <w:p w:rsidR="000C6824" w:rsidRDefault="000C6824" w:rsidP="00DE13B4">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○かかりつけ薬局を１か所に決めている人は48.2%。</w:t>
                      </w:r>
                    </w:p>
                    <w:p w:rsidR="00DE13B4" w:rsidRPr="00DE13B4" w:rsidRDefault="00DE13B4" w:rsidP="00DE13B4">
                      <w:pPr>
                        <w:spacing w:line="380" w:lineRule="exact"/>
                        <w:ind w:left="560" w:hangingChars="200" w:hanging="560"/>
                        <w:rPr>
                          <w:rFonts w:ascii="メイリオ" w:eastAsia="メイリオ" w:hAnsi="メイリオ" w:cs="メイリオ"/>
                          <w:b/>
                          <w:sz w:val="28"/>
                        </w:rPr>
                      </w:pPr>
                    </w:p>
                    <w:p w:rsidR="000B54C6" w:rsidRPr="00DE13B4" w:rsidRDefault="005C7BE0" w:rsidP="00DE13B4">
                      <w:pPr>
                        <w:spacing w:line="380" w:lineRule="exact"/>
                        <w:ind w:left="280" w:hangingChars="100" w:hanging="280"/>
                        <w:rPr>
                          <w:rFonts w:ascii="メイリオ" w:eastAsia="メイリオ" w:hAnsi="メイリオ" w:cs="メイリオ"/>
                          <w:b/>
                          <w:sz w:val="28"/>
                        </w:rPr>
                      </w:pPr>
                      <w:r w:rsidRPr="00DE13B4">
                        <w:rPr>
                          <w:rFonts w:ascii="メイリオ" w:eastAsia="メイリオ" w:hAnsi="メイリオ" w:cs="メイリオ" w:hint="eastAsia"/>
                          <w:b/>
                          <w:sz w:val="28"/>
                        </w:rPr>
                        <w:t>○</w:t>
                      </w:r>
                      <w:r w:rsidR="000B54C6" w:rsidRPr="00DE13B4">
                        <w:rPr>
                          <w:rFonts w:ascii="メイリオ" w:eastAsia="メイリオ" w:hAnsi="メイリオ" w:cs="メイリオ" w:hint="eastAsia"/>
                          <w:b/>
                          <w:sz w:val="28"/>
                        </w:rPr>
                        <w:t>仕事、家事、育児等の負担が大きくなることが推測される30～40代や、長く付き合</w:t>
                      </w:r>
                      <w:r w:rsidRPr="00DE13B4">
                        <w:rPr>
                          <w:rFonts w:ascii="メイリオ" w:eastAsia="メイリオ" w:hAnsi="メイリオ" w:cs="メイリオ" w:hint="eastAsia"/>
                          <w:b/>
                          <w:sz w:val="28"/>
                        </w:rPr>
                        <w:t>う持病（慢性</w:t>
                      </w:r>
                      <w:r w:rsidR="000B54C6" w:rsidRPr="00DE13B4">
                        <w:rPr>
                          <w:rFonts w:ascii="メイリオ" w:eastAsia="メイリオ" w:hAnsi="メイリオ" w:cs="メイリオ" w:hint="eastAsia"/>
                          <w:b/>
                          <w:sz w:val="28"/>
                        </w:rPr>
                        <w:t>疾患）がない層が、かかりつけ薬局を決めていない傾向にある。</w:t>
                      </w:r>
                    </w:p>
                    <w:p w:rsidR="00DE13B4" w:rsidRDefault="00DE13B4" w:rsidP="00DE13B4">
                      <w:pPr>
                        <w:spacing w:line="380" w:lineRule="exact"/>
                        <w:ind w:left="280" w:hangingChars="100" w:hanging="280"/>
                        <w:rPr>
                          <w:rFonts w:ascii="メイリオ" w:eastAsia="メイリオ" w:hAnsi="メイリオ" w:cs="メイリオ"/>
                          <w:b/>
                          <w:sz w:val="28"/>
                        </w:rPr>
                      </w:pPr>
                    </w:p>
                    <w:p w:rsidR="005C7BE0" w:rsidRPr="00DE13B4" w:rsidRDefault="003A6E0C" w:rsidP="00DE13B4">
                      <w:pPr>
                        <w:spacing w:line="380" w:lineRule="exact"/>
                        <w:ind w:left="280" w:hangingChars="100" w:hanging="280"/>
                        <w:rPr>
                          <w:rFonts w:ascii="メイリオ" w:eastAsia="メイリオ" w:hAnsi="メイリオ" w:cs="メイリオ"/>
                          <w:b/>
                          <w:sz w:val="28"/>
                        </w:rPr>
                      </w:pPr>
                      <w:r w:rsidRPr="00DE13B4">
                        <w:rPr>
                          <w:rFonts w:ascii="メイリオ" w:eastAsia="メイリオ" w:hAnsi="メイリオ" w:cs="メイリオ" w:hint="eastAsia"/>
                          <w:b/>
                          <w:sz w:val="28"/>
                        </w:rPr>
                        <w:t>○慢性疾患がある人でも、かかりつけ薬局を決めていない人が4割余りいる。</w:t>
                      </w:r>
                    </w:p>
                  </w:txbxContent>
                </v:textbox>
              </v:rect>
            </w:pict>
          </mc:Fallback>
        </mc:AlternateContent>
      </w:r>
    </w:p>
    <w:p w:rsidR="007B3B7F" w:rsidRDefault="007B3B7F" w:rsidP="00A74CC0">
      <w:pPr>
        <w:spacing w:line="380" w:lineRule="exact"/>
        <w:rPr>
          <w:rFonts w:ascii="メイリオ" w:eastAsia="メイリオ" w:hAnsi="メイリオ" w:cs="メイリオ"/>
        </w:rPr>
      </w:pPr>
    </w:p>
    <w:p w:rsidR="00DE13B4" w:rsidRDefault="00DE13B4" w:rsidP="00A74CC0">
      <w:pPr>
        <w:spacing w:line="380" w:lineRule="exact"/>
        <w:rPr>
          <w:rFonts w:ascii="メイリオ" w:eastAsia="メイリオ" w:hAnsi="メイリオ" w:cs="メイリオ"/>
        </w:rPr>
      </w:pPr>
    </w:p>
    <w:p w:rsidR="00DE13B4" w:rsidRDefault="00DE13B4" w:rsidP="00A74CC0">
      <w:pPr>
        <w:spacing w:line="380" w:lineRule="exact"/>
        <w:rPr>
          <w:rFonts w:ascii="メイリオ" w:eastAsia="メイリオ" w:hAnsi="メイリオ" w:cs="メイリオ"/>
        </w:rPr>
      </w:pPr>
    </w:p>
    <w:p w:rsidR="00DE13B4" w:rsidRDefault="00DE13B4" w:rsidP="00A74CC0">
      <w:pPr>
        <w:spacing w:line="380" w:lineRule="exact"/>
        <w:rPr>
          <w:rFonts w:ascii="メイリオ" w:eastAsia="メイリオ" w:hAnsi="メイリオ" w:cs="メイリオ"/>
        </w:rPr>
      </w:pPr>
    </w:p>
    <w:p w:rsidR="007B3B7F" w:rsidRDefault="007B3B7F" w:rsidP="00A74CC0">
      <w:pPr>
        <w:spacing w:line="380" w:lineRule="exact"/>
        <w:rPr>
          <w:rFonts w:ascii="メイリオ" w:eastAsia="メイリオ" w:hAnsi="メイリオ" w:cs="メイリオ"/>
        </w:rPr>
      </w:pPr>
    </w:p>
    <w:p w:rsidR="00DE13B4" w:rsidRDefault="00DE13B4" w:rsidP="00A74CC0">
      <w:pPr>
        <w:spacing w:line="380" w:lineRule="exact"/>
        <w:rPr>
          <w:rFonts w:ascii="メイリオ" w:eastAsia="メイリオ" w:hAnsi="メイリオ" w:cs="メイリオ"/>
        </w:rPr>
      </w:pPr>
    </w:p>
    <w:p w:rsidR="00DE13B4" w:rsidRDefault="00DE13B4" w:rsidP="00A74CC0">
      <w:pPr>
        <w:spacing w:line="380" w:lineRule="exact"/>
        <w:rPr>
          <w:rFonts w:ascii="メイリオ" w:eastAsia="メイリオ" w:hAnsi="メイリオ" w:cs="メイリオ"/>
        </w:rPr>
      </w:pPr>
    </w:p>
    <w:p w:rsidR="005C7BE0" w:rsidRDefault="005C7BE0" w:rsidP="00A74CC0">
      <w:pPr>
        <w:spacing w:line="380" w:lineRule="exact"/>
        <w:rPr>
          <w:rFonts w:ascii="メイリオ" w:eastAsia="メイリオ" w:hAnsi="メイリオ" w:cs="メイリオ"/>
        </w:rPr>
      </w:pPr>
    </w:p>
    <w:p w:rsidR="007B3B7F" w:rsidRDefault="007B3B7F" w:rsidP="00A74CC0">
      <w:pPr>
        <w:spacing w:line="380" w:lineRule="exact"/>
        <w:rPr>
          <w:rFonts w:ascii="メイリオ" w:eastAsia="メイリオ" w:hAnsi="メイリオ" w:cs="メイリオ"/>
        </w:rPr>
      </w:pPr>
    </w:p>
    <w:p w:rsidR="007B3B7F" w:rsidRDefault="007B3B7F" w:rsidP="00A74CC0">
      <w:pPr>
        <w:spacing w:line="380" w:lineRule="exact"/>
        <w:rPr>
          <w:rFonts w:ascii="メイリオ" w:eastAsia="メイリオ" w:hAnsi="メイリオ" w:cs="メイリオ"/>
        </w:rPr>
      </w:pPr>
    </w:p>
    <w:p w:rsidR="00DE13B4" w:rsidRDefault="005A337C" w:rsidP="00DE13B4">
      <w:pPr>
        <w:spacing w:line="380" w:lineRule="exact"/>
        <w:ind w:leftChars="50" w:left="345" w:hangingChars="100" w:hanging="240"/>
        <w:rPr>
          <w:rFonts w:ascii="メイリオ" w:eastAsia="メイリオ" w:hAnsi="メイリオ" w:cs="メイリオ"/>
          <w:sz w:val="24"/>
        </w:rPr>
      </w:pPr>
      <w:r w:rsidRPr="00DE13B4">
        <w:rPr>
          <w:rFonts w:ascii="メイリオ" w:eastAsia="メイリオ" w:hAnsi="メイリオ" w:cs="メイリオ" w:hint="eastAsia"/>
          <w:sz w:val="24"/>
        </w:rPr>
        <w:t>・「</w:t>
      </w:r>
      <w:r w:rsidR="00825791" w:rsidRPr="00DE13B4">
        <w:rPr>
          <w:rFonts w:ascii="メイリオ" w:eastAsia="メイリオ" w:hAnsi="メイリオ" w:cs="メイリオ" w:hint="eastAsia"/>
          <w:sz w:val="24"/>
        </w:rPr>
        <w:t>いつも決まった同じ１か所の薬局に行く」48.2％、「病院や症状ごとに異なる薬局に行く」</w:t>
      </w:r>
      <w:r w:rsidR="006F2706" w:rsidRPr="00DE13B4">
        <w:rPr>
          <w:rFonts w:ascii="メイリオ" w:eastAsia="メイリオ" w:hAnsi="メイリオ" w:cs="メイリオ" w:hint="eastAsia"/>
          <w:sz w:val="24"/>
        </w:rPr>
        <w:t>48.6%、「その他」3.2%</w:t>
      </w:r>
    </w:p>
    <w:p w:rsidR="00DE13B4" w:rsidRDefault="00DE13B4" w:rsidP="00DE13B4">
      <w:pPr>
        <w:spacing w:line="380" w:lineRule="exact"/>
        <w:ind w:leftChars="50" w:left="345" w:hangingChars="100" w:hanging="240"/>
        <w:rPr>
          <w:rFonts w:ascii="メイリオ" w:eastAsia="メイリオ" w:hAnsi="メイリオ" w:cs="メイリオ"/>
          <w:sz w:val="24"/>
        </w:rPr>
      </w:pPr>
    </w:p>
    <w:p w:rsidR="00186C5D" w:rsidRPr="00DE13B4" w:rsidRDefault="004B44D0" w:rsidP="00DE13B4">
      <w:pPr>
        <w:spacing w:line="380" w:lineRule="exact"/>
        <w:ind w:leftChars="50" w:left="345" w:hangingChars="100" w:hanging="240"/>
        <w:rPr>
          <w:rFonts w:ascii="メイリオ" w:eastAsia="メイリオ" w:hAnsi="メイリオ" w:cs="メイリオ"/>
          <w:sz w:val="24"/>
        </w:rPr>
      </w:pPr>
      <w:r w:rsidRPr="00DE13B4">
        <w:rPr>
          <w:rFonts w:ascii="メイリオ" w:eastAsia="メイリオ" w:hAnsi="メイリオ" w:cs="メイリオ" w:hint="eastAsia"/>
          <w:sz w:val="24"/>
        </w:rPr>
        <w:t>・</w:t>
      </w:r>
      <w:r w:rsidR="00186C5D" w:rsidRPr="00DE13B4">
        <w:rPr>
          <w:rFonts w:ascii="メイリオ" w:eastAsia="メイリオ" w:hAnsi="メイリオ" w:cs="メイリオ" w:hint="eastAsia"/>
          <w:sz w:val="24"/>
        </w:rPr>
        <w:t>慢性疾患がある人で「１箇所に行く」は58.7%、「異なる薬局に行く」は41.3%。</w:t>
      </w:r>
    </w:p>
    <w:p w:rsidR="00DE13B4" w:rsidRDefault="004B44D0" w:rsidP="00DE13B4">
      <w:pPr>
        <w:spacing w:line="380" w:lineRule="exact"/>
        <w:ind w:firstLineChars="100" w:firstLine="240"/>
        <w:rPr>
          <w:rFonts w:ascii="メイリオ" w:eastAsia="メイリオ" w:hAnsi="メイリオ" w:cs="メイリオ"/>
          <w:sz w:val="24"/>
        </w:rPr>
      </w:pPr>
      <w:r w:rsidRPr="00DE13B4">
        <w:rPr>
          <w:rFonts w:ascii="メイリオ" w:eastAsia="メイリオ" w:hAnsi="メイリオ" w:cs="メイリオ" w:hint="eastAsia"/>
          <w:sz w:val="24"/>
        </w:rPr>
        <w:t>慢性疾患がない人</w:t>
      </w:r>
      <w:r w:rsidR="00186C5D" w:rsidRPr="00DE13B4">
        <w:rPr>
          <w:rFonts w:ascii="メイリオ" w:eastAsia="メイリオ" w:hAnsi="メイリオ" w:cs="メイリオ" w:hint="eastAsia"/>
          <w:sz w:val="24"/>
        </w:rPr>
        <w:t>で</w:t>
      </w:r>
      <w:r w:rsidRPr="00DE13B4">
        <w:rPr>
          <w:rFonts w:ascii="メイリオ" w:eastAsia="メイリオ" w:hAnsi="メイリオ" w:cs="メイリオ" w:hint="eastAsia"/>
          <w:sz w:val="24"/>
        </w:rPr>
        <w:t>「１箇所に行く」</w:t>
      </w:r>
      <w:r w:rsidR="00186C5D" w:rsidRPr="00DE13B4">
        <w:rPr>
          <w:rFonts w:ascii="メイリオ" w:eastAsia="メイリオ" w:hAnsi="メイリオ" w:cs="メイリオ" w:hint="eastAsia"/>
          <w:sz w:val="24"/>
        </w:rPr>
        <w:t>は48.0%、「異なる薬局に行く」は52.0%。</w:t>
      </w:r>
    </w:p>
    <w:p w:rsidR="00DE13B4" w:rsidRDefault="00DE13B4" w:rsidP="00DE13B4">
      <w:pPr>
        <w:spacing w:line="380" w:lineRule="exact"/>
        <w:rPr>
          <w:rFonts w:ascii="メイリオ" w:eastAsia="メイリオ" w:hAnsi="メイリオ" w:cs="メイリオ"/>
          <w:sz w:val="24"/>
        </w:rPr>
      </w:pPr>
    </w:p>
    <w:p w:rsidR="00DE13B4" w:rsidRDefault="00DE13B4" w:rsidP="00DE13B4">
      <w:pPr>
        <w:spacing w:line="380" w:lineRule="exact"/>
        <w:ind w:left="240" w:hangingChars="100" w:hanging="240"/>
        <w:rPr>
          <w:rFonts w:ascii="メイリオ" w:eastAsia="メイリオ" w:hAnsi="メイリオ" w:cs="メイリオ"/>
          <w:sz w:val="24"/>
        </w:rPr>
      </w:pPr>
      <w:r>
        <w:rPr>
          <w:rFonts w:ascii="メイリオ" w:eastAsia="メイリオ" w:hAnsi="メイリオ" w:cs="メイリオ" w:hint="eastAsia"/>
          <w:sz w:val="24"/>
        </w:rPr>
        <w:t>・</w:t>
      </w:r>
      <w:r w:rsidR="005A337C" w:rsidRPr="00DE13B4">
        <w:rPr>
          <w:rFonts w:ascii="メイリオ" w:eastAsia="メイリオ" w:hAnsi="メイリオ" w:cs="メイリオ" w:hint="eastAsia"/>
          <w:sz w:val="24"/>
        </w:rPr>
        <w:t>薬局を選ぶ際に重視する点は、「</w:t>
      </w:r>
      <w:r w:rsidR="004B44D0" w:rsidRPr="00DE13B4">
        <w:rPr>
          <w:rFonts w:ascii="メイリオ" w:eastAsia="メイリオ" w:hAnsi="メイリオ" w:cs="メイリオ" w:hint="eastAsia"/>
          <w:sz w:val="24"/>
        </w:rPr>
        <w:t>１箇所に行く」「異なる薬局に行く」</w:t>
      </w:r>
      <w:r w:rsidR="005A337C" w:rsidRPr="00DE13B4">
        <w:rPr>
          <w:rFonts w:ascii="メイリオ" w:eastAsia="メイリオ" w:hAnsi="メイリオ" w:cs="メイリオ" w:hint="eastAsia"/>
          <w:sz w:val="24"/>
        </w:rPr>
        <w:t>ともに、「処方を受けた医療機関に近い」、「自宅から近い」、「待ち時間が少ない」</w:t>
      </w:r>
      <w:r w:rsidR="007B3B7F" w:rsidRPr="00DE13B4">
        <w:rPr>
          <w:rFonts w:ascii="メイリオ" w:eastAsia="メイリオ" w:hAnsi="メイリオ" w:cs="メイリオ" w:hint="eastAsia"/>
          <w:sz w:val="24"/>
        </w:rPr>
        <w:t>が多い</w:t>
      </w:r>
      <w:r w:rsidR="005A337C" w:rsidRPr="00DE13B4">
        <w:rPr>
          <w:rFonts w:ascii="メイリオ" w:eastAsia="メイリオ" w:hAnsi="メイリオ" w:cs="メイリオ" w:hint="eastAsia"/>
          <w:sz w:val="24"/>
        </w:rPr>
        <w:t>。</w:t>
      </w:r>
    </w:p>
    <w:p w:rsidR="00DE13B4" w:rsidRDefault="00DE13B4" w:rsidP="00DE13B4">
      <w:pPr>
        <w:spacing w:line="380" w:lineRule="exact"/>
        <w:ind w:left="240" w:hangingChars="100" w:hanging="240"/>
        <w:rPr>
          <w:rFonts w:ascii="メイリオ" w:eastAsia="メイリオ" w:hAnsi="メイリオ" w:cs="メイリオ"/>
          <w:sz w:val="24"/>
        </w:rPr>
      </w:pPr>
    </w:p>
    <w:p w:rsidR="00DE13B4" w:rsidRDefault="007B3B7F" w:rsidP="00DE13B4">
      <w:pPr>
        <w:spacing w:line="380" w:lineRule="exact"/>
        <w:ind w:left="240" w:hangingChars="100" w:hanging="240"/>
        <w:rPr>
          <w:rFonts w:ascii="メイリオ" w:eastAsia="メイリオ" w:hAnsi="メイリオ" w:cs="メイリオ"/>
          <w:sz w:val="24"/>
        </w:rPr>
      </w:pPr>
      <w:r w:rsidRPr="00DE13B4">
        <w:rPr>
          <w:rFonts w:ascii="メイリオ" w:eastAsia="メイリオ" w:hAnsi="メイリオ" w:cs="メイリオ" w:hint="eastAsia"/>
          <w:sz w:val="24"/>
        </w:rPr>
        <w:t>・かかりつけ薬局を「決めていない」人は、30、40代などに多く見られる。</w:t>
      </w:r>
    </w:p>
    <w:p w:rsidR="00DE13B4" w:rsidRDefault="00DE13B4" w:rsidP="00DE13B4">
      <w:pPr>
        <w:spacing w:line="380" w:lineRule="exact"/>
        <w:ind w:left="240" w:hangingChars="100" w:hanging="240"/>
        <w:rPr>
          <w:rFonts w:ascii="メイリオ" w:eastAsia="メイリオ" w:hAnsi="メイリオ" w:cs="メイリオ"/>
          <w:sz w:val="24"/>
        </w:rPr>
      </w:pPr>
    </w:p>
    <w:p w:rsidR="00A74CC0" w:rsidRPr="00DE13B4" w:rsidRDefault="00A74CC0" w:rsidP="00DE13B4">
      <w:pPr>
        <w:spacing w:line="380" w:lineRule="exact"/>
        <w:ind w:left="240" w:hangingChars="100" w:hanging="240"/>
        <w:rPr>
          <w:rFonts w:ascii="メイリオ" w:eastAsia="メイリオ" w:hAnsi="メイリオ" w:cs="メイリオ"/>
          <w:sz w:val="24"/>
        </w:rPr>
      </w:pPr>
      <w:r w:rsidRPr="00DE13B4">
        <w:rPr>
          <w:rFonts w:ascii="メイリオ" w:eastAsia="メイリオ" w:hAnsi="メイリオ" w:cs="メイリオ" w:hint="eastAsia"/>
          <w:sz w:val="24"/>
        </w:rPr>
        <w:t>・薬局が生活圏内に「数多くある」人の方が、</w:t>
      </w:r>
      <w:r w:rsidR="00186C5D" w:rsidRPr="00DE13B4">
        <w:rPr>
          <w:rFonts w:ascii="メイリオ" w:eastAsia="メイリオ" w:hAnsi="メイリオ" w:cs="メイリオ" w:hint="eastAsia"/>
          <w:sz w:val="24"/>
        </w:rPr>
        <w:t>「１箇所に行く」</w:t>
      </w:r>
      <w:r w:rsidRPr="00DE13B4">
        <w:rPr>
          <w:rFonts w:ascii="メイリオ" w:eastAsia="メイリオ" w:hAnsi="メイリオ" w:cs="メイリオ" w:hint="eastAsia"/>
          <w:sz w:val="24"/>
        </w:rPr>
        <w:t>割合は高かったが、統計的に有意な差は確認できなかった。</w:t>
      </w:r>
    </w:p>
    <w:p w:rsidR="00DE13B4" w:rsidRDefault="00DE13B4">
      <w:pPr>
        <w:widowControl/>
        <w:jc w:val="left"/>
        <w:rPr>
          <w:rFonts w:ascii="メイリオ" w:eastAsia="メイリオ" w:hAnsi="メイリオ" w:cs="メイリオ"/>
          <w:sz w:val="20"/>
        </w:rPr>
      </w:pPr>
      <w:r>
        <w:rPr>
          <w:rFonts w:ascii="メイリオ" w:eastAsia="メイリオ" w:hAnsi="メイリオ" w:cs="メイリオ"/>
          <w:sz w:val="20"/>
        </w:rPr>
        <w:br w:type="page"/>
      </w:r>
    </w:p>
    <w:p w:rsidR="004D50B3" w:rsidRPr="004D50B3" w:rsidRDefault="00A74CC0" w:rsidP="00A74CC0">
      <w:pPr>
        <w:spacing w:line="380" w:lineRule="exact"/>
        <w:ind w:leftChars="200" w:left="630" w:hangingChars="100" w:hanging="210"/>
        <w:rPr>
          <w:rFonts w:ascii="メイリオ" w:eastAsia="メイリオ" w:hAnsi="メイリオ" w:cs="メイリオ"/>
          <w:sz w:val="20"/>
        </w:rPr>
      </w:pPr>
      <w:r>
        <w:rPr>
          <w:rFonts w:ascii="メイリオ" w:eastAsia="メイリオ" w:hAnsi="メイリオ" w:cs="メイリオ" w:hint="eastAsia"/>
          <w:noProof/>
        </w:rPr>
        <w:lastRenderedPageBreak/>
        <mc:AlternateContent>
          <mc:Choice Requires="wps">
            <w:drawing>
              <wp:anchor distT="0" distB="0" distL="114300" distR="114300" simplePos="0" relativeHeight="251687936" behindDoc="0" locked="0" layoutInCell="1" allowOverlap="1" wp14:anchorId="63CDE72A" wp14:editId="6D2A296C">
                <wp:simplePos x="0" y="0"/>
                <wp:positionH relativeFrom="column">
                  <wp:posOffset>-21590</wp:posOffset>
                </wp:positionH>
                <wp:positionV relativeFrom="paragraph">
                  <wp:posOffset>3336</wp:posOffset>
                </wp:positionV>
                <wp:extent cx="5676900" cy="2254103"/>
                <wp:effectExtent l="0" t="0" r="19050" b="13335"/>
                <wp:wrapNone/>
                <wp:docPr id="10" name="正方形/長方形 10"/>
                <wp:cNvGraphicFramePr/>
                <a:graphic xmlns:a="http://schemas.openxmlformats.org/drawingml/2006/main">
                  <a:graphicData uri="http://schemas.microsoft.com/office/word/2010/wordprocessingShape">
                    <wps:wsp>
                      <wps:cNvSpPr/>
                      <wps:spPr>
                        <a:xfrm>
                          <a:off x="0" y="0"/>
                          <a:ext cx="5676900" cy="2254103"/>
                        </a:xfrm>
                        <a:prstGeom prst="rect">
                          <a:avLst/>
                        </a:prstGeom>
                        <a:solidFill>
                          <a:schemeClr val="accent6">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54C6" w:rsidRPr="00DE13B4" w:rsidRDefault="000B54C6" w:rsidP="00DE13B4">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＜お薬手帳＞</w:t>
                            </w:r>
                            <w:r w:rsidR="009F092C">
                              <w:rPr>
                                <w:rFonts w:ascii="メイリオ" w:eastAsia="メイリオ" w:hAnsi="メイリオ" w:cs="メイリオ" w:hint="eastAsia"/>
                                <w:b/>
                                <w:sz w:val="28"/>
                              </w:rPr>
                              <w:t xml:space="preserve"> P.25～P.27</w:t>
                            </w:r>
                          </w:p>
                          <w:p w:rsidR="000B54C6" w:rsidRDefault="005C7BE0" w:rsidP="00186C5D">
                            <w:pPr>
                              <w:spacing w:line="380" w:lineRule="exact"/>
                              <w:rPr>
                                <w:rFonts w:ascii="メイリオ" w:eastAsia="メイリオ" w:hAnsi="メイリオ" w:cs="メイリオ"/>
                                <w:b/>
                                <w:sz w:val="28"/>
                              </w:rPr>
                            </w:pPr>
                            <w:r w:rsidRPr="00DE13B4">
                              <w:rPr>
                                <w:rFonts w:ascii="メイリオ" w:eastAsia="メイリオ" w:hAnsi="メイリオ" w:cs="メイリオ" w:hint="eastAsia"/>
                                <w:b/>
                                <w:sz w:val="28"/>
                              </w:rPr>
                              <w:t>○</w:t>
                            </w:r>
                            <w:r w:rsidR="000B54C6" w:rsidRPr="00DE13B4">
                              <w:rPr>
                                <w:rFonts w:ascii="メイリオ" w:eastAsia="メイリオ" w:hAnsi="メイリオ" w:cs="メイリオ" w:hint="eastAsia"/>
                                <w:b/>
                                <w:sz w:val="28"/>
                              </w:rPr>
                              <w:t>お薬手帳を１冊にまとめ、常に持参する人は４割弱と少ない。</w:t>
                            </w:r>
                          </w:p>
                          <w:p w:rsidR="00DE13B4" w:rsidRPr="00DE13B4" w:rsidRDefault="00DE13B4" w:rsidP="00186C5D">
                            <w:pPr>
                              <w:spacing w:line="380" w:lineRule="exact"/>
                              <w:rPr>
                                <w:rFonts w:ascii="メイリオ" w:eastAsia="メイリオ" w:hAnsi="メイリオ" w:cs="メイリオ"/>
                                <w:b/>
                                <w:sz w:val="28"/>
                              </w:rPr>
                            </w:pPr>
                          </w:p>
                          <w:p w:rsidR="005C7BE0" w:rsidRDefault="005C7BE0" w:rsidP="00DE13B4">
                            <w:pPr>
                              <w:spacing w:line="380" w:lineRule="exact"/>
                              <w:ind w:left="280" w:hangingChars="100" w:hanging="280"/>
                              <w:rPr>
                                <w:rFonts w:ascii="メイリオ" w:eastAsia="メイリオ" w:hAnsi="メイリオ" w:cs="メイリオ"/>
                                <w:b/>
                                <w:sz w:val="28"/>
                              </w:rPr>
                            </w:pPr>
                            <w:r w:rsidRPr="00DE13B4">
                              <w:rPr>
                                <w:rFonts w:ascii="メイリオ" w:eastAsia="メイリオ" w:hAnsi="メイリオ" w:cs="メイリオ" w:hint="eastAsia"/>
                                <w:b/>
                                <w:sz w:val="28"/>
                              </w:rPr>
                              <w:t>○</w:t>
                            </w:r>
                            <w:r w:rsidR="0085252D" w:rsidRPr="00DE13B4">
                              <w:rPr>
                                <w:rFonts w:ascii="メイリオ" w:eastAsia="メイリオ" w:hAnsi="メイリオ" w:cs="メイリオ" w:hint="eastAsia"/>
                                <w:b/>
                                <w:sz w:val="28"/>
                              </w:rPr>
                              <w:t>かかりつけ医</w:t>
                            </w:r>
                            <w:r w:rsidR="00BC7117" w:rsidRPr="00DE13B4">
                              <w:rPr>
                                <w:rFonts w:ascii="メイリオ" w:eastAsia="メイリオ" w:hAnsi="メイリオ" w:cs="メイリオ" w:hint="eastAsia"/>
                                <w:b/>
                                <w:sz w:val="28"/>
                              </w:rPr>
                              <w:t>、歯科医、薬局を</w:t>
                            </w:r>
                            <w:r w:rsidR="0085252D" w:rsidRPr="00DE13B4">
                              <w:rPr>
                                <w:rFonts w:ascii="メイリオ" w:eastAsia="メイリオ" w:hAnsi="メイリオ" w:cs="メイリオ" w:hint="eastAsia"/>
                                <w:b/>
                                <w:sz w:val="28"/>
                              </w:rPr>
                              <w:t>決めて</w:t>
                            </w:r>
                            <w:r w:rsidR="00BC7117" w:rsidRPr="00DE13B4">
                              <w:rPr>
                                <w:rFonts w:ascii="メイリオ" w:eastAsia="メイリオ" w:hAnsi="メイリオ" w:cs="メイリオ" w:hint="eastAsia"/>
                                <w:b/>
                                <w:sz w:val="28"/>
                              </w:rPr>
                              <w:t>いない人の大半は</w:t>
                            </w:r>
                            <w:r w:rsidR="0085252D" w:rsidRPr="00DE13B4">
                              <w:rPr>
                                <w:rFonts w:ascii="メイリオ" w:eastAsia="メイリオ" w:hAnsi="メイリオ" w:cs="メイリオ" w:hint="eastAsia"/>
                                <w:b/>
                                <w:sz w:val="28"/>
                              </w:rPr>
                              <w:t>、</w:t>
                            </w:r>
                            <w:r w:rsidRPr="00DE13B4">
                              <w:rPr>
                                <w:rFonts w:ascii="メイリオ" w:eastAsia="メイリオ" w:hAnsi="メイリオ" w:cs="メイリオ" w:hint="eastAsia"/>
                                <w:b/>
                                <w:sz w:val="28"/>
                              </w:rPr>
                              <w:t>お薬手帳</w:t>
                            </w:r>
                            <w:r w:rsidR="00BC7117" w:rsidRPr="00DE13B4">
                              <w:rPr>
                                <w:rFonts w:ascii="メイリオ" w:eastAsia="メイリオ" w:hAnsi="メイリオ" w:cs="メイリオ" w:hint="eastAsia"/>
                                <w:b/>
                                <w:sz w:val="28"/>
                              </w:rPr>
                              <w:t>を常に</w:t>
                            </w:r>
                            <w:r w:rsidR="00252AF1" w:rsidRPr="00DE13B4">
                              <w:rPr>
                                <w:rFonts w:ascii="メイリオ" w:eastAsia="メイリオ" w:hAnsi="メイリオ" w:cs="メイリオ" w:hint="eastAsia"/>
                                <w:b/>
                                <w:sz w:val="28"/>
                              </w:rPr>
                              <w:t>１</w:t>
                            </w:r>
                            <w:r w:rsidR="00BC7117" w:rsidRPr="00DE13B4">
                              <w:rPr>
                                <w:rFonts w:ascii="メイリオ" w:eastAsia="メイリオ" w:hAnsi="メイリオ" w:cs="メイリオ" w:hint="eastAsia"/>
                                <w:b/>
                                <w:sz w:val="28"/>
                              </w:rPr>
                              <w:t>冊にまとめて持っていかない。</w:t>
                            </w:r>
                          </w:p>
                          <w:p w:rsidR="00DE13B4" w:rsidRPr="00DE13B4" w:rsidRDefault="00DE13B4" w:rsidP="00DE13B4">
                            <w:pPr>
                              <w:spacing w:line="380" w:lineRule="exact"/>
                              <w:ind w:left="280" w:hangingChars="100" w:hanging="280"/>
                              <w:rPr>
                                <w:rFonts w:ascii="メイリオ" w:eastAsia="メイリオ" w:hAnsi="メイリオ" w:cs="メイリオ"/>
                                <w:b/>
                                <w:sz w:val="28"/>
                              </w:rPr>
                            </w:pPr>
                          </w:p>
                          <w:p w:rsidR="00BC7117" w:rsidRPr="00DE13B4" w:rsidRDefault="00BC7117" w:rsidP="00DE13B4">
                            <w:pPr>
                              <w:spacing w:line="380" w:lineRule="exact"/>
                              <w:ind w:left="280" w:hangingChars="100" w:hanging="280"/>
                              <w:rPr>
                                <w:rFonts w:ascii="メイリオ" w:eastAsia="メイリオ" w:hAnsi="メイリオ" w:cs="メイリオ"/>
                                <w:b/>
                                <w:sz w:val="28"/>
                              </w:rPr>
                            </w:pPr>
                            <w:r w:rsidRPr="00DE13B4">
                              <w:rPr>
                                <w:rFonts w:ascii="メイリオ" w:eastAsia="メイリオ" w:hAnsi="メイリオ" w:cs="メイリオ" w:hint="eastAsia"/>
                                <w:b/>
                                <w:sz w:val="28"/>
                              </w:rPr>
                              <w:t>○医師に他の医療機関の受診状況を</w:t>
                            </w:r>
                            <w:r w:rsidR="001746E1">
                              <w:rPr>
                                <w:rFonts w:ascii="メイリオ" w:eastAsia="メイリオ" w:hAnsi="メイリオ" w:cs="メイリオ" w:hint="eastAsia"/>
                                <w:b/>
                                <w:sz w:val="28"/>
                              </w:rPr>
                              <w:t>必ずしも</w:t>
                            </w:r>
                            <w:r w:rsidRPr="00DE13B4">
                              <w:rPr>
                                <w:rFonts w:ascii="メイリオ" w:eastAsia="メイリオ" w:hAnsi="メイリオ" w:cs="メイリオ" w:hint="eastAsia"/>
                                <w:b/>
                                <w:sz w:val="28"/>
                              </w:rPr>
                              <w:t>伝えない</w:t>
                            </w:r>
                            <w:r w:rsidR="001746E1">
                              <w:rPr>
                                <w:rFonts w:ascii="メイリオ" w:eastAsia="メイリオ" w:hAnsi="メイリオ" w:cs="メイリオ" w:hint="eastAsia"/>
                                <w:b/>
                                <w:sz w:val="28"/>
                              </w:rPr>
                              <w:t>という</w:t>
                            </w:r>
                            <w:r w:rsidRPr="00DE13B4">
                              <w:rPr>
                                <w:rFonts w:ascii="メイリオ" w:eastAsia="メイリオ" w:hAnsi="メイリオ" w:cs="メイリオ" w:hint="eastAsia"/>
                                <w:b/>
                                <w:sz w:val="28"/>
                              </w:rPr>
                              <w:t>人</w:t>
                            </w:r>
                            <w:r w:rsidR="001746E1">
                              <w:rPr>
                                <w:rFonts w:ascii="メイリオ" w:eastAsia="メイリオ" w:hAnsi="メイリオ" w:cs="メイリオ" w:hint="eastAsia"/>
                                <w:b/>
                                <w:sz w:val="28"/>
                              </w:rPr>
                              <w:t>は、必ず伝える人に比べ、</w:t>
                            </w:r>
                            <w:r w:rsidRPr="00DE13B4">
                              <w:rPr>
                                <w:rFonts w:ascii="メイリオ" w:eastAsia="メイリオ" w:hAnsi="メイリオ" w:cs="メイリオ" w:hint="eastAsia"/>
                                <w:b/>
                                <w:sz w:val="28"/>
                              </w:rPr>
                              <w:t>お薬手帳を常に１冊にまとめて持っていかない</w:t>
                            </w:r>
                            <w:r w:rsidR="001746E1">
                              <w:rPr>
                                <w:rFonts w:ascii="メイリオ" w:eastAsia="メイリオ" w:hAnsi="メイリオ" w:cs="メイリオ" w:hint="eastAsia"/>
                                <w:b/>
                                <w:sz w:val="28"/>
                              </w:rPr>
                              <w:t>人が多い</w:t>
                            </w:r>
                            <w:r w:rsidRPr="00DE13B4">
                              <w:rPr>
                                <w:rFonts w:ascii="メイリオ" w:eastAsia="メイリオ" w:hAnsi="メイリオ" w:cs="メイリオ" w:hint="eastAsia"/>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6" style="position:absolute;left:0;text-align:left;margin-left:-1.7pt;margin-top:.25pt;width:447pt;height:1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" fillcolor="#fbd4b4 [1305]" strokecolor="black [3213]" strokeweight=".5pt">
                <v:textbox>
                  <w:txbxContent>
                    <w:p w:rsidR="000B54C6" w:rsidRPr="00DE13B4" w:rsidRDefault="000B54C6" w:rsidP="00DE13B4">
                      <w:pPr>
                        <w:spacing w:line="380" w:lineRule="exact"/>
                        <w:ind w:left="560" w:hangingChars="200" w:hanging="560"/>
                        <w:rPr>
                          <w:rFonts w:ascii="メイリオ" w:eastAsia="メイリオ" w:hAnsi="メイリオ" w:cs="メイリオ"/>
                          <w:b/>
                          <w:sz w:val="28"/>
                        </w:rPr>
                      </w:pPr>
                      <w:r w:rsidRPr="00DE13B4">
                        <w:rPr>
                          <w:rFonts w:ascii="メイリオ" w:eastAsia="メイリオ" w:hAnsi="メイリオ" w:cs="メイリオ" w:hint="eastAsia"/>
                          <w:b/>
                          <w:sz w:val="28"/>
                        </w:rPr>
                        <w:t>＜お薬手帳＞</w:t>
                      </w:r>
                      <w:r w:rsidR="009F092C">
                        <w:rPr>
                          <w:rFonts w:ascii="メイリオ" w:eastAsia="メイリオ" w:hAnsi="メイリオ" w:cs="メイリオ" w:hint="eastAsia"/>
                          <w:b/>
                          <w:sz w:val="28"/>
                        </w:rPr>
                        <w:t xml:space="preserve"> P.25～P.27</w:t>
                      </w:r>
                    </w:p>
                    <w:p w:rsidR="000B54C6" w:rsidRDefault="005C7BE0" w:rsidP="00186C5D">
                      <w:pPr>
                        <w:spacing w:line="380" w:lineRule="exact"/>
                        <w:rPr>
                          <w:rFonts w:ascii="メイリオ" w:eastAsia="メイリオ" w:hAnsi="メイリオ" w:cs="メイリオ"/>
                          <w:b/>
                          <w:sz w:val="28"/>
                        </w:rPr>
                      </w:pPr>
                      <w:r w:rsidRPr="00DE13B4">
                        <w:rPr>
                          <w:rFonts w:ascii="メイリオ" w:eastAsia="メイリオ" w:hAnsi="メイリオ" w:cs="メイリオ" w:hint="eastAsia"/>
                          <w:b/>
                          <w:sz w:val="28"/>
                        </w:rPr>
                        <w:t>○</w:t>
                      </w:r>
                      <w:r w:rsidR="000B54C6" w:rsidRPr="00DE13B4">
                        <w:rPr>
                          <w:rFonts w:ascii="メイリオ" w:eastAsia="メイリオ" w:hAnsi="メイリオ" w:cs="メイリオ" w:hint="eastAsia"/>
                          <w:b/>
                          <w:sz w:val="28"/>
                        </w:rPr>
                        <w:t>お薬手帳を１冊にまとめ、常に持参する人は４割弱と少ない。</w:t>
                      </w:r>
                    </w:p>
                    <w:p w:rsidR="00DE13B4" w:rsidRPr="00DE13B4" w:rsidRDefault="00DE13B4" w:rsidP="00186C5D">
                      <w:pPr>
                        <w:spacing w:line="380" w:lineRule="exact"/>
                        <w:rPr>
                          <w:rFonts w:ascii="メイリオ" w:eastAsia="メイリオ" w:hAnsi="メイリオ" w:cs="メイリオ"/>
                          <w:b/>
                          <w:sz w:val="28"/>
                        </w:rPr>
                      </w:pPr>
                    </w:p>
                    <w:p w:rsidR="005C7BE0" w:rsidRDefault="005C7BE0" w:rsidP="00DE13B4">
                      <w:pPr>
                        <w:spacing w:line="380" w:lineRule="exact"/>
                        <w:ind w:left="280" w:hangingChars="100" w:hanging="280"/>
                        <w:rPr>
                          <w:rFonts w:ascii="メイリオ" w:eastAsia="メイリオ" w:hAnsi="メイリオ" w:cs="メイリオ"/>
                          <w:b/>
                          <w:sz w:val="28"/>
                        </w:rPr>
                      </w:pPr>
                      <w:r w:rsidRPr="00DE13B4">
                        <w:rPr>
                          <w:rFonts w:ascii="メイリオ" w:eastAsia="メイリオ" w:hAnsi="メイリオ" w:cs="メイリオ" w:hint="eastAsia"/>
                          <w:b/>
                          <w:sz w:val="28"/>
                        </w:rPr>
                        <w:t>○</w:t>
                      </w:r>
                      <w:r w:rsidR="0085252D" w:rsidRPr="00DE13B4">
                        <w:rPr>
                          <w:rFonts w:ascii="メイリオ" w:eastAsia="メイリオ" w:hAnsi="メイリオ" w:cs="メイリオ" w:hint="eastAsia"/>
                          <w:b/>
                          <w:sz w:val="28"/>
                        </w:rPr>
                        <w:t>かかりつけ医</w:t>
                      </w:r>
                      <w:r w:rsidR="00BC7117" w:rsidRPr="00DE13B4">
                        <w:rPr>
                          <w:rFonts w:ascii="メイリオ" w:eastAsia="メイリオ" w:hAnsi="メイリオ" w:cs="メイリオ" w:hint="eastAsia"/>
                          <w:b/>
                          <w:sz w:val="28"/>
                        </w:rPr>
                        <w:t>、歯科医、薬局を</w:t>
                      </w:r>
                      <w:r w:rsidR="0085252D" w:rsidRPr="00DE13B4">
                        <w:rPr>
                          <w:rFonts w:ascii="メイリオ" w:eastAsia="メイリオ" w:hAnsi="メイリオ" w:cs="メイリオ" w:hint="eastAsia"/>
                          <w:b/>
                          <w:sz w:val="28"/>
                        </w:rPr>
                        <w:t>決めて</w:t>
                      </w:r>
                      <w:r w:rsidR="00BC7117" w:rsidRPr="00DE13B4">
                        <w:rPr>
                          <w:rFonts w:ascii="メイリオ" w:eastAsia="メイリオ" w:hAnsi="メイリオ" w:cs="メイリオ" w:hint="eastAsia"/>
                          <w:b/>
                          <w:sz w:val="28"/>
                        </w:rPr>
                        <w:t>いない人の大半は</w:t>
                      </w:r>
                      <w:r w:rsidR="0085252D" w:rsidRPr="00DE13B4">
                        <w:rPr>
                          <w:rFonts w:ascii="メイリオ" w:eastAsia="メイリオ" w:hAnsi="メイリオ" w:cs="メイリオ" w:hint="eastAsia"/>
                          <w:b/>
                          <w:sz w:val="28"/>
                        </w:rPr>
                        <w:t>、</w:t>
                      </w:r>
                      <w:r w:rsidRPr="00DE13B4">
                        <w:rPr>
                          <w:rFonts w:ascii="メイリオ" w:eastAsia="メイリオ" w:hAnsi="メイリオ" w:cs="メイリオ" w:hint="eastAsia"/>
                          <w:b/>
                          <w:sz w:val="28"/>
                        </w:rPr>
                        <w:t>お薬手帳</w:t>
                      </w:r>
                      <w:r w:rsidR="00BC7117" w:rsidRPr="00DE13B4">
                        <w:rPr>
                          <w:rFonts w:ascii="メイリオ" w:eastAsia="メイリオ" w:hAnsi="メイリオ" w:cs="メイリオ" w:hint="eastAsia"/>
                          <w:b/>
                          <w:sz w:val="28"/>
                        </w:rPr>
                        <w:t>を常に</w:t>
                      </w:r>
                      <w:r w:rsidR="00252AF1" w:rsidRPr="00DE13B4">
                        <w:rPr>
                          <w:rFonts w:ascii="メイリオ" w:eastAsia="メイリオ" w:hAnsi="メイリオ" w:cs="メイリオ" w:hint="eastAsia"/>
                          <w:b/>
                          <w:sz w:val="28"/>
                        </w:rPr>
                        <w:t>１</w:t>
                      </w:r>
                      <w:r w:rsidR="00BC7117" w:rsidRPr="00DE13B4">
                        <w:rPr>
                          <w:rFonts w:ascii="メイリオ" w:eastAsia="メイリオ" w:hAnsi="メイリオ" w:cs="メイリオ" w:hint="eastAsia"/>
                          <w:b/>
                          <w:sz w:val="28"/>
                        </w:rPr>
                        <w:t>冊にまとめて持っていかない。</w:t>
                      </w:r>
                    </w:p>
                    <w:p w:rsidR="00DE13B4" w:rsidRPr="00DE13B4" w:rsidRDefault="00DE13B4" w:rsidP="00DE13B4">
                      <w:pPr>
                        <w:spacing w:line="380" w:lineRule="exact"/>
                        <w:ind w:left="280" w:hangingChars="100" w:hanging="280"/>
                        <w:rPr>
                          <w:rFonts w:ascii="メイリオ" w:eastAsia="メイリオ" w:hAnsi="メイリオ" w:cs="メイリオ"/>
                          <w:b/>
                          <w:sz w:val="28"/>
                        </w:rPr>
                      </w:pPr>
                    </w:p>
                    <w:p w:rsidR="00BC7117" w:rsidRPr="00DE13B4" w:rsidRDefault="00BC7117" w:rsidP="00DE13B4">
                      <w:pPr>
                        <w:spacing w:line="380" w:lineRule="exact"/>
                        <w:ind w:left="280" w:hangingChars="100" w:hanging="280"/>
                        <w:rPr>
                          <w:rFonts w:ascii="メイリオ" w:eastAsia="メイリオ" w:hAnsi="メイリオ" w:cs="メイリオ"/>
                          <w:b/>
                          <w:sz w:val="28"/>
                        </w:rPr>
                      </w:pPr>
                      <w:r w:rsidRPr="00DE13B4">
                        <w:rPr>
                          <w:rFonts w:ascii="メイリオ" w:eastAsia="メイリオ" w:hAnsi="メイリオ" w:cs="メイリオ" w:hint="eastAsia"/>
                          <w:b/>
                          <w:sz w:val="28"/>
                        </w:rPr>
                        <w:t>○医師に他の医療機関の受診状況を</w:t>
                      </w:r>
                      <w:r w:rsidR="001746E1">
                        <w:rPr>
                          <w:rFonts w:ascii="メイリオ" w:eastAsia="メイリオ" w:hAnsi="メイリオ" w:cs="メイリオ" w:hint="eastAsia"/>
                          <w:b/>
                          <w:sz w:val="28"/>
                        </w:rPr>
                        <w:t>必ずしも</w:t>
                      </w:r>
                      <w:r w:rsidRPr="00DE13B4">
                        <w:rPr>
                          <w:rFonts w:ascii="メイリオ" w:eastAsia="メイリオ" w:hAnsi="メイリオ" w:cs="メイリオ" w:hint="eastAsia"/>
                          <w:b/>
                          <w:sz w:val="28"/>
                        </w:rPr>
                        <w:t>伝えない</w:t>
                      </w:r>
                      <w:r w:rsidR="001746E1">
                        <w:rPr>
                          <w:rFonts w:ascii="メイリオ" w:eastAsia="メイリオ" w:hAnsi="メイリオ" w:cs="メイリオ" w:hint="eastAsia"/>
                          <w:b/>
                          <w:sz w:val="28"/>
                        </w:rPr>
                        <w:t>という</w:t>
                      </w:r>
                      <w:r w:rsidRPr="00DE13B4">
                        <w:rPr>
                          <w:rFonts w:ascii="メイリオ" w:eastAsia="メイリオ" w:hAnsi="メイリオ" w:cs="メイリオ" w:hint="eastAsia"/>
                          <w:b/>
                          <w:sz w:val="28"/>
                        </w:rPr>
                        <w:t>人</w:t>
                      </w:r>
                      <w:r w:rsidR="001746E1">
                        <w:rPr>
                          <w:rFonts w:ascii="メイリオ" w:eastAsia="メイリオ" w:hAnsi="メイリオ" w:cs="メイリオ" w:hint="eastAsia"/>
                          <w:b/>
                          <w:sz w:val="28"/>
                        </w:rPr>
                        <w:t>は、必ず伝える人に比べ、</w:t>
                      </w:r>
                      <w:r w:rsidRPr="00DE13B4">
                        <w:rPr>
                          <w:rFonts w:ascii="メイリオ" w:eastAsia="メイリオ" w:hAnsi="メイリオ" w:cs="メイリオ" w:hint="eastAsia"/>
                          <w:b/>
                          <w:sz w:val="28"/>
                        </w:rPr>
                        <w:t>お薬手帳を常に１冊にまとめて持っていかない</w:t>
                      </w:r>
                      <w:r w:rsidR="001746E1">
                        <w:rPr>
                          <w:rFonts w:ascii="メイリオ" w:eastAsia="メイリオ" w:hAnsi="メイリオ" w:cs="メイリオ" w:hint="eastAsia"/>
                          <w:b/>
                          <w:sz w:val="28"/>
                        </w:rPr>
                        <w:t>人が多い</w:t>
                      </w:r>
                      <w:r w:rsidRPr="00DE13B4">
                        <w:rPr>
                          <w:rFonts w:ascii="メイリオ" w:eastAsia="メイリオ" w:hAnsi="メイリオ" w:cs="メイリオ" w:hint="eastAsia"/>
                          <w:b/>
                          <w:sz w:val="28"/>
                        </w:rPr>
                        <w:t>。</w:t>
                      </w:r>
                    </w:p>
                  </w:txbxContent>
                </v:textbox>
              </v:rect>
            </w:pict>
          </mc:Fallback>
        </mc:AlternateContent>
      </w:r>
    </w:p>
    <w:p w:rsidR="005A337C" w:rsidRDefault="005A337C" w:rsidP="00A74CC0">
      <w:pPr>
        <w:spacing w:line="380" w:lineRule="exact"/>
        <w:ind w:leftChars="200" w:left="630" w:hangingChars="100" w:hanging="210"/>
        <w:rPr>
          <w:rFonts w:ascii="メイリオ" w:eastAsia="メイリオ" w:hAnsi="メイリオ" w:cs="メイリオ"/>
        </w:rPr>
      </w:pPr>
    </w:p>
    <w:p w:rsidR="002D1326" w:rsidRDefault="002D1326" w:rsidP="00A74CC0">
      <w:pPr>
        <w:spacing w:line="380" w:lineRule="exact"/>
        <w:ind w:left="210" w:hangingChars="100" w:hanging="210"/>
        <w:rPr>
          <w:rFonts w:ascii="メイリオ" w:eastAsia="メイリオ" w:hAnsi="メイリオ" w:cs="メイリオ"/>
        </w:rPr>
      </w:pPr>
    </w:p>
    <w:p w:rsidR="005C7BE0" w:rsidRDefault="005C7BE0" w:rsidP="00A74CC0">
      <w:pPr>
        <w:spacing w:line="380" w:lineRule="exact"/>
        <w:ind w:left="210" w:hangingChars="100" w:hanging="210"/>
        <w:rPr>
          <w:rFonts w:ascii="メイリオ" w:eastAsia="メイリオ" w:hAnsi="メイリオ" w:cs="メイリオ"/>
        </w:rPr>
      </w:pPr>
    </w:p>
    <w:p w:rsidR="005C7BE0" w:rsidRDefault="005C7BE0" w:rsidP="00A74CC0">
      <w:pPr>
        <w:spacing w:line="380" w:lineRule="exact"/>
        <w:ind w:left="210" w:hangingChars="100" w:hanging="210"/>
        <w:rPr>
          <w:rFonts w:ascii="メイリオ" w:eastAsia="メイリオ" w:hAnsi="メイリオ" w:cs="メイリオ"/>
        </w:rPr>
      </w:pPr>
    </w:p>
    <w:p w:rsidR="00B056B8" w:rsidRDefault="00B056B8" w:rsidP="00A74CC0">
      <w:pPr>
        <w:spacing w:line="380" w:lineRule="exact"/>
        <w:ind w:leftChars="100" w:left="210"/>
        <w:rPr>
          <w:rFonts w:ascii="メイリオ" w:eastAsia="メイリオ" w:hAnsi="メイリオ" w:cs="メイリオ"/>
        </w:rPr>
      </w:pPr>
    </w:p>
    <w:p w:rsidR="00DE13B4" w:rsidRDefault="00DE13B4" w:rsidP="00A74CC0">
      <w:pPr>
        <w:spacing w:line="380" w:lineRule="exact"/>
        <w:ind w:leftChars="100" w:left="210"/>
        <w:rPr>
          <w:rFonts w:ascii="メイリオ" w:eastAsia="メイリオ" w:hAnsi="メイリオ" w:cs="メイリオ"/>
        </w:rPr>
      </w:pPr>
    </w:p>
    <w:p w:rsidR="00DE13B4" w:rsidRDefault="00DE13B4" w:rsidP="00A74CC0">
      <w:pPr>
        <w:spacing w:line="380" w:lineRule="exact"/>
        <w:ind w:leftChars="100" w:left="210"/>
        <w:rPr>
          <w:rFonts w:ascii="メイリオ" w:eastAsia="メイリオ" w:hAnsi="メイリオ" w:cs="メイリオ"/>
        </w:rPr>
      </w:pPr>
    </w:p>
    <w:p w:rsidR="00BC7117" w:rsidRDefault="00BC7117" w:rsidP="00A74CC0">
      <w:pPr>
        <w:spacing w:line="380" w:lineRule="exact"/>
        <w:ind w:leftChars="100" w:left="210"/>
        <w:rPr>
          <w:rFonts w:ascii="メイリオ" w:eastAsia="メイリオ" w:hAnsi="メイリオ" w:cs="メイリオ"/>
        </w:rPr>
      </w:pPr>
    </w:p>
    <w:p w:rsidR="00DE13B4" w:rsidRPr="002D1326" w:rsidRDefault="00DE13B4" w:rsidP="002F7B32">
      <w:pPr>
        <w:spacing w:line="380" w:lineRule="exact"/>
        <w:rPr>
          <w:rFonts w:ascii="メイリオ" w:eastAsia="メイリオ" w:hAnsi="メイリオ" w:cs="メイリオ"/>
        </w:rPr>
      </w:pPr>
    </w:p>
    <w:p w:rsidR="000E5C7A" w:rsidRPr="00DE13B4" w:rsidRDefault="000E5C7A" w:rsidP="00DE13B4">
      <w:pPr>
        <w:spacing w:line="380" w:lineRule="exact"/>
        <w:ind w:leftChars="100" w:left="450" w:hangingChars="100" w:hanging="240"/>
        <w:rPr>
          <w:rFonts w:ascii="メイリオ" w:eastAsia="メイリオ" w:hAnsi="メイリオ" w:cs="メイリオ"/>
          <w:sz w:val="24"/>
        </w:rPr>
      </w:pPr>
      <w:r w:rsidRPr="00DE13B4">
        <w:rPr>
          <w:rFonts w:ascii="メイリオ" w:eastAsia="メイリオ" w:hAnsi="メイリオ" w:cs="メイリオ" w:hint="eastAsia"/>
          <w:sz w:val="24"/>
        </w:rPr>
        <w:t>・「</w:t>
      </w:r>
      <w:r w:rsidR="00252AF1" w:rsidRPr="00DE13B4">
        <w:rPr>
          <w:rFonts w:ascii="メイリオ" w:eastAsia="メイリオ" w:hAnsi="メイリオ" w:cs="メイリオ" w:hint="eastAsia"/>
          <w:sz w:val="24"/>
        </w:rPr>
        <w:t>お薬手帳を１</w:t>
      </w:r>
      <w:r w:rsidRPr="00DE13B4">
        <w:rPr>
          <w:rFonts w:ascii="メイリオ" w:eastAsia="メイリオ" w:hAnsi="メイリオ" w:cs="メイリオ" w:hint="eastAsia"/>
          <w:sz w:val="24"/>
        </w:rPr>
        <w:t>冊にまとめ、常に持参している」は38.5％、「時々持っていく」は12.3％</w:t>
      </w:r>
      <w:r w:rsidR="00F33E3D" w:rsidRPr="00DE13B4">
        <w:rPr>
          <w:rFonts w:ascii="メイリオ" w:eastAsia="メイリオ" w:hAnsi="メイリオ" w:cs="メイリオ" w:hint="eastAsia"/>
          <w:sz w:val="24"/>
        </w:rPr>
        <w:t>、</w:t>
      </w:r>
      <w:r w:rsidRPr="00DE13B4">
        <w:rPr>
          <w:rFonts w:ascii="メイリオ" w:eastAsia="メイリオ" w:hAnsi="メイリオ" w:cs="メイリオ" w:hint="eastAsia"/>
          <w:sz w:val="24"/>
        </w:rPr>
        <w:t>「複数冊を使い分けている」人は6.2％と少な</w:t>
      </w:r>
      <w:r w:rsidR="00F33E3D" w:rsidRPr="00DE13B4">
        <w:rPr>
          <w:rFonts w:ascii="メイリオ" w:eastAsia="メイリオ" w:hAnsi="メイリオ" w:cs="メイリオ" w:hint="eastAsia"/>
          <w:sz w:val="24"/>
        </w:rPr>
        <w:t>い。</w:t>
      </w:r>
    </w:p>
    <w:p w:rsidR="000E5C7A" w:rsidRPr="00DE13B4" w:rsidRDefault="000E5C7A" w:rsidP="00DE13B4">
      <w:pPr>
        <w:spacing w:line="380" w:lineRule="exact"/>
        <w:ind w:left="600" w:hangingChars="250" w:hanging="600"/>
        <w:rPr>
          <w:rFonts w:ascii="メイリオ" w:eastAsia="メイリオ" w:hAnsi="メイリオ" w:cs="メイリオ"/>
          <w:sz w:val="24"/>
        </w:rPr>
      </w:pPr>
      <w:r w:rsidRPr="00DE13B4">
        <w:rPr>
          <w:rFonts w:ascii="メイリオ" w:eastAsia="メイリオ" w:hAnsi="メイリオ" w:cs="メイリオ" w:hint="eastAsia"/>
          <w:sz w:val="24"/>
        </w:rPr>
        <w:t xml:space="preserve">　 「お薬手帳はあるが持っていかない」「お薬手帳は知っているが、作っていない」人はそれぞれを18.2％、19.0%。</w:t>
      </w:r>
    </w:p>
    <w:p w:rsidR="000E5C7A" w:rsidRPr="00DE13B4" w:rsidRDefault="000E5C7A" w:rsidP="00DE13B4">
      <w:pPr>
        <w:spacing w:line="380" w:lineRule="exact"/>
        <w:ind w:left="480" w:hangingChars="200" w:hanging="480"/>
        <w:rPr>
          <w:rFonts w:ascii="メイリオ" w:eastAsia="メイリオ" w:hAnsi="メイリオ" w:cs="メイリオ"/>
          <w:sz w:val="24"/>
        </w:rPr>
      </w:pPr>
      <w:r w:rsidRPr="00DE13B4">
        <w:rPr>
          <w:rFonts w:ascii="メイリオ" w:eastAsia="メイリオ" w:hAnsi="メイリオ" w:cs="メイリオ" w:hint="eastAsia"/>
          <w:sz w:val="24"/>
        </w:rPr>
        <w:t xml:space="preserve">　 「お薬手帳を知らない人」は8.5%</w:t>
      </w:r>
      <w:r w:rsidR="00F33E3D" w:rsidRPr="00DE13B4">
        <w:rPr>
          <w:rFonts w:ascii="メイリオ" w:eastAsia="メイリオ" w:hAnsi="メイリオ" w:cs="メイリオ" w:hint="eastAsia"/>
          <w:sz w:val="24"/>
        </w:rPr>
        <w:t>と少ない。</w:t>
      </w:r>
    </w:p>
    <w:p w:rsidR="00DE13B4" w:rsidRDefault="000E5C7A" w:rsidP="00DE13B4">
      <w:pPr>
        <w:spacing w:line="380" w:lineRule="exact"/>
        <w:ind w:left="480" w:hangingChars="200" w:hanging="480"/>
        <w:rPr>
          <w:rFonts w:ascii="メイリオ" w:eastAsia="メイリオ" w:hAnsi="メイリオ" w:cs="メイリオ"/>
          <w:sz w:val="24"/>
        </w:rPr>
      </w:pPr>
      <w:r w:rsidRPr="00DE13B4">
        <w:rPr>
          <w:rFonts w:ascii="メイリオ" w:eastAsia="メイリオ" w:hAnsi="メイリオ" w:cs="メイリオ" w:hint="eastAsia"/>
          <w:sz w:val="24"/>
        </w:rPr>
        <w:t xml:space="preserve">　</w:t>
      </w:r>
    </w:p>
    <w:p w:rsidR="001B3DDC" w:rsidRPr="00DE13B4" w:rsidRDefault="005C7BE0" w:rsidP="00DE13B4">
      <w:pPr>
        <w:spacing w:line="380" w:lineRule="exact"/>
        <w:ind w:leftChars="100" w:left="450" w:hangingChars="100" w:hanging="240"/>
        <w:rPr>
          <w:rFonts w:ascii="メイリオ" w:eastAsia="メイリオ" w:hAnsi="メイリオ" w:cs="メイリオ"/>
          <w:sz w:val="24"/>
        </w:rPr>
      </w:pPr>
      <w:r w:rsidRPr="00DE13B4">
        <w:rPr>
          <w:rFonts w:ascii="メイリオ" w:eastAsia="メイリオ" w:hAnsi="メイリオ" w:cs="メイリオ" w:hint="eastAsia"/>
          <w:sz w:val="24"/>
        </w:rPr>
        <w:t>・</w:t>
      </w:r>
      <w:r w:rsidR="000E5C7A" w:rsidRPr="00DE13B4">
        <w:rPr>
          <w:rFonts w:ascii="メイリオ" w:eastAsia="メイリオ" w:hAnsi="メイリオ" w:cs="メイリオ" w:hint="eastAsia"/>
          <w:sz w:val="24"/>
        </w:rPr>
        <w:t>かかりつけ医</w:t>
      </w:r>
      <w:r w:rsidRPr="00DE13B4">
        <w:rPr>
          <w:rFonts w:ascii="メイリオ" w:eastAsia="メイリオ" w:hAnsi="メイリオ" w:cs="メイリオ" w:hint="eastAsia"/>
          <w:sz w:val="24"/>
        </w:rPr>
        <w:t>等を</w:t>
      </w:r>
      <w:r w:rsidR="000E5C7A" w:rsidRPr="00DE13B4">
        <w:rPr>
          <w:rFonts w:ascii="メイリオ" w:eastAsia="メイリオ" w:hAnsi="メイリオ" w:cs="メイリオ" w:hint="eastAsia"/>
          <w:sz w:val="24"/>
        </w:rPr>
        <w:t>決めている</w:t>
      </w:r>
      <w:r w:rsidRPr="00DE13B4">
        <w:rPr>
          <w:rFonts w:ascii="メイリオ" w:eastAsia="メイリオ" w:hAnsi="メイリオ" w:cs="メイリオ" w:hint="eastAsia"/>
          <w:sz w:val="24"/>
        </w:rPr>
        <w:t>人ほど、お薬手帳を活用して</w:t>
      </w:r>
      <w:r w:rsidR="00A74CC0" w:rsidRPr="00DE13B4">
        <w:rPr>
          <w:rFonts w:ascii="メイリオ" w:eastAsia="メイリオ" w:hAnsi="メイリオ" w:cs="メイリオ" w:hint="eastAsia"/>
          <w:sz w:val="24"/>
        </w:rPr>
        <w:t>いる一方</w:t>
      </w:r>
      <w:r w:rsidR="00BC7117" w:rsidRPr="00DE13B4">
        <w:rPr>
          <w:rFonts w:ascii="メイリオ" w:eastAsia="メイリオ" w:hAnsi="メイリオ" w:cs="メイリオ" w:hint="eastAsia"/>
          <w:sz w:val="24"/>
        </w:rPr>
        <w:t>、</w:t>
      </w:r>
      <w:r w:rsidRPr="00DE13B4">
        <w:rPr>
          <w:rFonts w:ascii="メイリオ" w:eastAsia="メイリオ" w:hAnsi="メイリオ" w:cs="メイリオ" w:hint="eastAsia"/>
          <w:sz w:val="24"/>
        </w:rPr>
        <w:t>かかりつけ医</w:t>
      </w:r>
      <w:r w:rsidR="00A74CC0" w:rsidRPr="00DE13B4">
        <w:rPr>
          <w:rFonts w:ascii="メイリオ" w:eastAsia="メイリオ" w:hAnsi="メイリオ" w:cs="メイリオ" w:hint="eastAsia"/>
          <w:sz w:val="24"/>
        </w:rPr>
        <w:t>等を</w:t>
      </w:r>
      <w:r w:rsidRPr="00DE13B4">
        <w:rPr>
          <w:rFonts w:ascii="メイリオ" w:eastAsia="メイリオ" w:hAnsi="メイリオ" w:cs="メイリオ" w:hint="eastAsia"/>
          <w:sz w:val="24"/>
        </w:rPr>
        <w:t>決めていない人で、「お薬手帳を常に</w:t>
      </w:r>
      <w:r w:rsidR="00252AF1" w:rsidRPr="00DE13B4">
        <w:rPr>
          <w:rFonts w:ascii="メイリオ" w:eastAsia="メイリオ" w:hAnsi="メイリオ" w:cs="メイリオ" w:hint="eastAsia"/>
          <w:sz w:val="24"/>
        </w:rPr>
        <w:t>１</w:t>
      </w:r>
      <w:r w:rsidRPr="00DE13B4">
        <w:rPr>
          <w:rFonts w:ascii="メイリオ" w:eastAsia="メイリオ" w:hAnsi="メイリオ" w:cs="メイリオ" w:hint="eastAsia"/>
          <w:sz w:val="24"/>
        </w:rPr>
        <w:t>冊にまとめて持っていく」人は20%</w:t>
      </w:r>
      <w:r w:rsidR="00BC7117" w:rsidRPr="00DE13B4">
        <w:rPr>
          <w:rFonts w:ascii="メイリオ" w:eastAsia="メイリオ" w:hAnsi="メイリオ" w:cs="メイリオ" w:hint="eastAsia"/>
          <w:sz w:val="24"/>
        </w:rPr>
        <w:t>前後にとどまる。</w:t>
      </w:r>
    </w:p>
    <w:p w:rsidR="00DE13B4" w:rsidRDefault="00DE13B4" w:rsidP="00DE13B4">
      <w:pPr>
        <w:spacing w:line="380" w:lineRule="exact"/>
        <w:ind w:leftChars="100" w:left="450" w:hangingChars="100" w:hanging="240"/>
        <w:rPr>
          <w:rFonts w:ascii="メイリオ" w:eastAsia="メイリオ" w:hAnsi="メイリオ" w:cs="メイリオ"/>
          <w:sz w:val="24"/>
        </w:rPr>
      </w:pPr>
    </w:p>
    <w:p w:rsidR="000E5C7A" w:rsidRPr="00DE13B4" w:rsidRDefault="001B3DDC" w:rsidP="00DE13B4">
      <w:pPr>
        <w:spacing w:line="380" w:lineRule="exact"/>
        <w:ind w:leftChars="100" w:left="450" w:hangingChars="100" w:hanging="240"/>
        <w:rPr>
          <w:rFonts w:ascii="メイリオ" w:eastAsia="メイリオ" w:hAnsi="メイリオ" w:cs="メイリオ"/>
          <w:sz w:val="24"/>
        </w:rPr>
      </w:pPr>
      <w:r w:rsidRPr="00DE13B4">
        <w:rPr>
          <w:rFonts w:ascii="メイリオ" w:eastAsia="メイリオ" w:hAnsi="メイリオ" w:cs="メイリオ" w:hint="eastAsia"/>
          <w:sz w:val="24"/>
        </w:rPr>
        <w:t>・</w:t>
      </w:r>
      <w:r w:rsidR="001746E1">
        <w:rPr>
          <w:rFonts w:ascii="メイリオ" w:eastAsia="メイリオ" w:hAnsi="メイリオ" w:cs="メイリオ" w:hint="eastAsia"/>
          <w:sz w:val="24"/>
        </w:rPr>
        <w:t>風邪や慢性的疾患で受診する際に、</w:t>
      </w:r>
      <w:r w:rsidRPr="00DE13B4">
        <w:rPr>
          <w:rFonts w:ascii="メイリオ" w:eastAsia="メイリオ" w:hAnsi="メイリオ" w:cs="メイリオ" w:hint="eastAsia"/>
          <w:sz w:val="24"/>
        </w:rPr>
        <w:t>医師に</w:t>
      </w:r>
      <w:r w:rsidR="001746E1">
        <w:rPr>
          <w:rFonts w:ascii="メイリオ" w:eastAsia="メイリオ" w:hAnsi="メイリオ" w:cs="メイリオ" w:hint="eastAsia"/>
          <w:sz w:val="24"/>
        </w:rPr>
        <w:t>別の病気での</w:t>
      </w:r>
      <w:r w:rsidRPr="00DE13B4">
        <w:rPr>
          <w:rFonts w:ascii="メイリオ" w:eastAsia="メイリオ" w:hAnsi="メイリオ" w:cs="メイリオ" w:hint="eastAsia"/>
          <w:sz w:val="24"/>
        </w:rPr>
        <w:t>他の医療機関の受診状況を</w:t>
      </w:r>
      <w:r w:rsidR="001746E1">
        <w:rPr>
          <w:rFonts w:ascii="メイリオ" w:eastAsia="メイリオ" w:hAnsi="メイリオ" w:cs="メイリオ" w:hint="eastAsia"/>
          <w:sz w:val="24"/>
        </w:rPr>
        <w:t>「必ず</w:t>
      </w:r>
      <w:r w:rsidRPr="00DE13B4">
        <w:rPr>
          <w:rFonts w:ascii="メイリオ" w:eastAsia="メイリオ" w:hAnsi="メイリオ" w:cs="メイリオ" w:hint="eastAsia"/>
          <w:sz w:val="24"/>
        </w:rPr>
        <w:t>伝える</w:t>
      </w:r>
      <w:r w:rsidR="001746E1">
        <w:rPr>
          <w:rFonts w:ascii="メイリオ" w:eastAsia="メイリオ" w:hAnsi="メイリオ" w:cs="メイリオ" w:hint="eastAsia"/>
          <w:sz w:val="24"/>
        </w:rPr>
        <w:t>」</w:t>
      </w:r>
      <w:r w:rsidRPr="00DE13B4">
        <w:rPr>
          <w:rFonts w:ascii="メイリオ" w:eastAsia="メイリオ" w:hAnsi="メイリオ" w:cs="メイリオ" w:hint="eastAsia"/>
          <w:sz w:val="24"/>
        </w:rPr>
        <w:t>人</w:t>
      </w:r>
      <w:r w:rsidR="00BC7117" w:rsidRPr="00DE13B4">
        <w:rPr>
          <w:rFonts w:ascii="メイリオ" w:eastAsia="メイリオ" w:hAnsi="メイリオ" w:cs="メイリオ" w:hint="eastAsia"/>
          <w:sz w:val="24"/>
        </w:rPr>
        <w:t>ほど</w:t>
      </w:r>
      <w:r w:rsidRPr="00DE13B4">
        <w:rPr>
          <w:rFonts w:ascii="メイリオ" w:eastAsia="メイリオ" w:hAnsi="メイリオ" w:cs="メイリオ" w:hint="eastAsia"/>
          <w:sz w:val="24"/>
        </w:rPr>
        <w:t>、「伝えるときと伝えないときがある」「聞かなければ伝えない」「伝えない」人</w:t>
      </w:r>
      <w:r w:rsidR="001746E1">
        <w:rPr>
          <w:rFonts w:ascii="メイリオ" w:eastAsia="メイリオ" w:hAnsi="メイリオ" w:cs="メイリオ" w:hint="eastAsia"/>
          <w:sz w:val="24"/>
        </w:rPr>
        <w:t>と比べ、</w:t>
      </w:r>
      <w:r w:rsidRPr="00DE13B4">
        <w:rPr>
          <w:rFonts w:ascii="メイリオ" w:eastAsia="メイリオ" w:hAnsi="メイリオ" w:cs="メイリオ" w:hint="eastAsia"/>
          <w:sz w:val="24"/>
        </w:rPr>
        <w:t>「お薬手帳を常に</w:t>
      </w:r>
      <w:r w:rsidR="00252AF1" w:rsidRPr="00DE13B4">
        <w:rPr>
          <w:rFonts w:ascii="メイリオ" w:eastAsia="メイリオ" w:hAnsi="メイリオ" w:cs="メイリオ" w:hint="eastAsia"/>
          <w:sz w:val="24"/>
        </w:rPr>
        <w:t>１</w:t>
      </w:r>
      <w:r w:rsidRPr="00DE13B4">
        <w:rPr>
          <w:rFonts w:ascii="メイリオ" w:eastAsia="メイリオ" w:hAnsi="メイリオ" w:cs="メイリオ" w:hint="eastAsia"/>
          <w:sz w:val="24"/>
        </w:rPr>
        <w:t>冊にまとめて持っていく」人</w:t>
      </w:r>
      <w:r w:rsidR="001746E1">
        <w:rPr>
          <w:rFonts w:ascii="メイリオ" w:eastAsia="メイリオ" w:hAnsi="メイリオ" w:cs="メイリオ" w:hint="eastAsia"/>
          <w:sz w:val="24"/>
        </w:rPr>
        <w:t>の割合は高い。</w:t>
      </w:r>
    </w:p>
    <w:p w:rsidR="00DE13B4" w:rsidRDefault="001B3DDC" w:rsidP="00DE13B4">
      <w:pPr>
        <w:spacing w:line="380" w:lineRule="exact"/>
        <w:ind w:left="480" w:hangingChars="200" w:hanging="480"/>
        <w:rPr>
          <w:rFonts w:ascii="メイリオ" w:eastAsia="メイリオ" w:hAnsi="メイリオ" w:cs="メイリオ"/>
          <w:sz w:val="24"/>
        </w:rPr>
      </w:pPr>
      <w:r w:rsidRPr="00DE13B4">
        <w:rPr>
          <w:rFonts w:ascii="メイリオ" w:eastAsia="メイリオ" w:hAnsi="メイリオ" w:cs="メイリオ" w:hint="eastAsia"/>
          <w:sz w:val="24"/>
        </w:rPr>
        <w:t xml:space="preserve">　</w:t>
      </w:r>
    </w:p>
    <w:p w:rsidR="00F33E3D" w:rsidRPr="00F33E3D" w:rsidRDefault="001B3DDC" w:rsidP="00DE13B4">
      <w:pPr>
        <w:spacing w:line="380" w:lineRule="exact"/>
        <w:ind w:leftChars="100" w:left="450" w:hangingChars="100" w:hanging="240"/>
        <w:rPr>
          <w:rFonts w:ascii="メイリオ" w:eastAsia="メイリオ" w:hAnsi="メイリオ" w:cs="メイリオ"/>
          <w:sz w:val="24"/>
        </w:rPr>
      </w:pPr>
      <w:r w:rsidRPr="00DE13B4">
        <w:rPr>
          <w:rFonts w:ascii="メイリオ" w:eastAsia="メイリオ" w:hAnsi="メイリオ" w:cs="メイリオ" w:hint="eastAsia"/>
          <w:sz w:val="24"/>
        </w:rPr>
        <w:t>・なお</w:t>
      </w:r>
      <w:r w:rsidR="000E5C7A" w:rsidRPr="00DE13B4">
        <w:rPr>
          <w:rFonts w:ascii="メイリオ" w:eastAsia="メイリオ" w:hAnsi="メイリオ" w:cs="メイリオ" w:hint="eastAsia"/>
          <w:sz w:val="24"/>
        </w:rPr>
        <w:t>、他の医療機関を受診する人</w:t>
      </w:r>
      <w:r w:rsidRPr="00DE13B4">
        <w:rPr>
          <w:rFonts w:ascii="メイリオ" w:eastAsia="メイリオ" w:hAnsi="メイリオ" w:cs="メイリオ" w:hint="eastAsia"/>
          <w:sz w:val="24"/>
        </w:rPr>
        <w:t>の方がお薬手帳を活用している</w:t>
      </w:r>
      <w:r w:rsidR="000E5C7A" w:rsidRPr="00DE13B4">
        <w:rPr>
          <w:rFonts w:ascii="メイリオ" w:eastAsia="メイリオ" w:hAnsi="メイリオ" w:cs="メイリオ" w:hint="eastAsia"/>
          <w:sz w:val="24"/>
        </w:rPr>
        <w:t>。</w:t>
      </w:r>
      <w:r w:rsidR="00F33E3D" w:rsidRPr="00F33E3D">
        <w:rPr>
          <w:rFonts w:ascii="メイリオ" w:eastAsia="メイリオ" w:hAnsi="メイリオ" w:cs="メイリオ"/>
          <w:sz w:val="24"/>
        </w:rPr>
        <w:br w:type="page"/>
      </w:r>
    </w:p>
    <w:p w:rsidR="0062772C" w:rsidRPr="004C55AA" w:rsidRDefault="004D7EA4" w:rsidP="00276168">
      <w:pPr>
        <w:rPr>
          <w:rFonts w:ascii="メイリオ" w:eastAsia="メイリオ" w:hAnsi="メイリオ" w:cs="メイリオ"/>
          <w:b/>
          <w:sz w:val="24"/>
          <w:u w:val="single"/>
          <w:bdr w:val="single" w:sz="4" w:space="0" w:color="auto"/>
          <w:shd w:val="pct15" w:color="auto" w:fill="FFFFFF"/>
        </w:rPr>
      </w:pPr>
      <w:r w:rsidRPr="004C55AA">
        <w:rPr>
          <w:rFonts w:ascii="メイリオ" w:eastAsia="メイリオ" w:hAnsi="メイリオ" w:cs="メイリオ" w:hint="eastAsia"/>
          <w:b/>
          <w:sz w:val="28"/>
          <w:u w:val="single"/>
        </w:rPr>
        <w:lastRenderedPageBreak/>
        <w:t>Ⅲ．</w:t>
      </w:r>
      <w:r w:rsidR="00F33E3D" w:rsidRPr="004C55AA">
        <w:rPr>
          <w:rFonts w:ascii="メイリオ" w:eastAsia="メイリオ" w:hAnsi="メイリオ" w:cs="メイリオ" w:hint="eastAsia"/>
          <w:b/>
          <w:sz w:val="28"/>
          <w:u w:val="single"/>
        </w:rPr>
        <w:t>他の医療機関の受診状況</w:t>
      </w:r>
      <w:r w:rsidRPr="004C55AA">
        <w:rPr>
          <w:rFonts w:ascii="メイリオ" w:eastAsia="メイリオ" w:hAnsi="メイリオ" w:cs="メイリオ" w:hint="eastAsia"/>
          <w:b/>
          <w:sz w:val="28"/>
        </w:rPr>
        <w:t xml:space="preserve">　</w:t>
      </w:r>
      <w:r w:rsidRPr="004C55AA">
        <w:rPr>
          <w:rFonts w:ascii="メイリオ" w:eastAsia="メイリオ" w:hAnsi="メイリオ" w:cs="メイリオ" w:hint="eastAsia"/>
          <w:b/>
          <w:sz w:val="24"/>
        </w:rPr>
        <w:t xml:space="preserve">　</w:t>
      </w:r>
      <w:r w:rsidR="009F092C" w:rsidRPr="009F092C">
        <w:rPr>
          <w:rFonts w:ascii="メイリオ" w:eastAsia="メイリオ" w:hAnsi="メイリオ" w:cs="メイリオ" w:hint="eastAsia"/>
          <w:b/>
          <w:sz w:val="28"/>
        </w:rPr>
        <w:t>P.36～P.46</w:t>
      </w:r>
      <w:r w:rsidRPr="004C55AA">
        <w:rPr>
          <w:rFonts w:ascii="メイリオ" w:eastAsia="メイリオ" w:hAnsi="メイリオ" w:cs="メイリオ" w:hint="eastAsia"/>
          <w:b/>
          <w:sz w:val="24"/>
        </w:rPr>
        <w:t xml:space="preserve">　　　　　　　　　　　　　　　　　　</w:t>
      </w:r>
      <w:r w:rsidRPr="002F7B32">
        <w:rPr>
          <w:rFonts w:ascii="メイリオ" w:eastAsia="メイリオ" w:hAnsi="メイリオ" w:cs="メイリオ" w:hint="eastAsia"/>
          <w:b/>
          <w:sz w:val="24"/>
          <w:bdr w:val="single" w:sz="4" w:space="0" w:color="auto"/>
        </w:rPr>
        <w:t xml:space="preserve">　　　</w:t>
      </w:r>
      <w:r w:rsidRPr="004C55AA">
        <w:rPr>
          <w:rFonts w:ascii="メイリオ" w:eastAsia="メイリオ" w:hAnsi="メイリオ" w:cs="メイリオ" w:hint="eastAsia"/>
          <w:b/>
          <w:sz w:val="24"/>
          <w:u w:val="single"/>
          <w:bdr w:val="single" w:sz="4" w:space="0" w:color="auto"/>
          <w:shd w:val="pct15" w:color="auto" w:fill="FFFFFF"/>
        </w:rPr>
        <w:t xml:space="preserve">　　　　　　　</w:t>
      </w:r>
    </w:p>
    <w:p w:rsidR="000B54C6" w:rsidRDefault="00B077BA" w:rsidP="008C6057">
      <w:pPr>
        <w:spacing w:line="380" w:lineRule="exact"/>
        <w:ind w:left="210" w:hangingChars="100" w:hanging="210"/>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89984" behindDoc="0" locked="0" layoutInCell="1" allowOverlap="1" wp14:anchorId="239AF3DB" wp14:editId="0A89DACC">
                <wp:simplePos x="0" y="0"/>
                <wp:positionH relativeFrom="column">
                  <wp:posOffset>-12065</wp:posOffset>
                </wp:positionH>
                <wp:positionV relativeFrom="paragraph">
                  <wp:posOffset>61595</wp:posOffset>
                </wp:positionV>
                <wp:extent cx="5715000" cy="35433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715000" cy="3543300"/>
                        </a:xfrm>
                        <a:prstGeom prst="rect">
                          <a:avLst/>
                        </a:prstGeom>
                        <a:solidFill>
                          <a:schemeClr val="accent6">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77BA" w:rsidRPr="002F7B32" w:rsidRDefault="00B077BA" w:rsidP="002F7B32">
                            <w:pPr>
                              <w:spacing w:line="380" w:lineRule="exact"/>
                              <w:ind w:left="280" w:hangingChars="100" w:hanging="280"/>
                              <w:rPr>
                                <w:rFonts w:ascii="メイリオ" w:eastAsia="メイリオ" w:hAnsi="メイリオ" w:cs="メイリオ"/>
                                <w:b/>
                                <w:sz w:val="28"/>
                              </w:rPr>
                            </w:pPr>
                            <w:r w:rsidRPr="002F7B32">
                              <w:rPr>
                                <w:rFonts w:ascii="メイリオ" w:eastAsia="メイリオ" w:hAnsi="メイリオ" w:cs="メイリオ" w:hint="eastAsia"/>
                                <w:b/>
                                <w:sz w:val="28"/>
                              </w:rPr>
                              <w:t>○「医師から紹介を受けて」</w:t>
                            </w:r>
                            <w:r w:rsidR="002F7B32">
                              <w:rPr>
                                <w:rFonts w:ascii="メイリオ" w:eastAsia="メイリオ" w:hAnsi="メイリオ" w:cs="メイリオ" w:hint="eastAsia"/>
                                <w:b/>
                                <w:sz w:val="28"/>
                              </w:rPr>
                              <w:t>、</w:t>
                            </w:r>
                            <w:r w:rsidRPr="002F7B32">
                              <w:rPr>
                                <w:rFonts w:ascii="メイリオ" w:eastAsia="メイリオ" w:hAnsi="メイリオ" w:cs="メイリオ" w:hint="eastAsia"/>
                                <w:b/>
                                <w:sz w:val="28"/>
                              </w:rPr>
                              <w:t>「緊急で受診する必要があるとき」に</w:t>
                            </w:r>
                            <w:r w:rsidR="002F7B32">
                              <w:rPr>
                                <w:rFonts w:ascii="メイリオ" w:eastAsia="メイリオ" w:hAnsi="メイリオ" w:cs="メイリオ" w:hint="eastAsia"/>
                                <w:b/>
                                <w:sz w:val="28"/>
                              </w:rPr>
                              <w:t xml:space="preserve">     </w:t>
                            </w:r>
                            <w:r w:rsidRPr="002F7B32">
                              <w:rPr>
                                <w:rFonts w:ascii="メイリオ" w:eastAsia="メイリオ" w:hAnsi="メイリオ" w:cs="メイリオ" w:hint="eastAsia"/>
                                <w:b/>
                                <w:sz w:val="28"/>
                              </w:rPr>
                              <w:t>他の医療機関を受診する人は、かかりつけ医を決めていたり、</w:t>
                            </w:r>
                            <w:r w:rsidR="002F7B32">
                              <w:rPr>
                                <w:rFonts w:ascii="メイリオ" w:eastAsia="メイリオ" w:hAnsi="メイリオ" w:cs="メイリオ" w:hint="eastAsia"/>
                                <w:b/>
                                <w:sz w:val="28"/>
                              </w:rPr>
                              <w:t xml:space="preserve">     </w:t>
                            </w:r>
                            <w:r w:rsidRPr="002F7B32">
                              <w:rPr>
                                <w:rFonts w:ascii="メイリオ" w:eastAsia="メイリオ" w:hAnsi="メイリオ" w:cs="メイリオ" w:hint="eastAsia"/>
                                <w:b/>
                                <w:sz w:val="28"/>
                              </w:rPr>
                              <w:t>お薬手帳を活用している人が多く、比較的、特定の医師や薬局が、患者の他の医療機関の受診状況を把握しやすい状況にある。</w:t>
                            </w:r>
                          </w:p>
                          <w:p w:rsidR="008261AF" w:rsidRPr="002F7B32" w:rsidRDefault="008261AF" w:rsidP="002F7B32">
                            <w:pPr>
                              <w:spacing w:line="380" w:lineRule="exact"/>
                              <w:ind w:left="280" w:hangingChars="100" w:hanging="280"/>
                              <w:rPr>
                                <w:rFonts w:ascii="メイリオ" w:eastAsia="メイリオ" w:hAnsi="メイリオ" w:cs="メイリオ"/>
                                <w:b/>
                                <w:sz w:val="28"/>
                              </w:rPr>
                            </w:pPr>
                          </w:p>
                          <w:p w:rsidR="00B077BA" w:rsidRPr="002F7B32" w:rsidRDefault="00B077BA" w:rsidP="002F7B32">
                            <w:pPr>
                              <w:spacing w:line="380" w:lineRule="exact"/>
                              <w:ind w:left="280" w:hangingChars="100" w:hanging="280"/>
                              <w:rPr>
                                <w:rFonts w:ascii="メイリオ" w:eastAsia="メイリオ" w:hAnsi="メイリオ" w:cs="メイリオ"/>
                                <w:b/>
                                <w:sz w:val="28"/>
                              </w:rPr>
                            </w:pPr>
                            <w:r w:rsidRPr="002F7B32">
                              <w:rPr>
                                <w:rFonts w:ascii="メイリオ" w:eastAsia="メイリオ" w:hAnsi="メイリオ" w:cs="メイリオ" w:hint="eastAsia"/>
                                <w:b/>
                                <w:sz w:val="28"/>
                              </w:rPr>
                              <w:t>○「他の医師の判断を聞きたいとき」に他の医療機関を受診する人は、かかりつけ医の有無に関係なくいるが、その際、医師への遠慮や</w:t>
                            </w:r>
                            <w:r w:rsidR="002F7B32">
                              <w:rPr>
                                <w:rFonts w:ascii="メイリオ" w:eastAsia="メイリオ" w:hAnsi="メイリオ" w:cs="メイリオ" w:hint="eastAsia"/>
                                <w:b/>
                                <w:sz w:val="28"/>
                              </w:rPr>
                              <w:t xml:space="preserve">   </w:t>
                            </w:r>
                            <w:r w:rsidRPr="002F7B32">
                              <w:rPr>
                                <w:rFonts w:ascii="メイリオ" w:eastAsia="メイリオ" w:hAnsi="メイリオ" w:cs="メイリオ" w:hint="eastAsia"/>
                                <w:b/>
                                <w:sz w:val="28"/>
                              </w:rPr>
                              <w:t>医師の診察の妨げになると思うなどの理由で、医師に他の医療機関での受診状況を必ず伝えない人がいる。</w:t>
                            </w:r>
                          </w:p>
                          <w:p w:rsidR="008261AF" w:rsidRPr="002F7B32" w:rsidRDefault="008261AF" w:rsidP="002F7B32">
                            <w:pPr>
                              <w:spacing w:line="380" w:lineRule="exact"/>
                              <w:ind w:left="280" w:hangingChars="100" w:hanging="280"/>
                              <w:rPr>
                                <w:rFonts w:ascii="メイリオ" w:eastAsia="メイリオ" w:hAnsi="メイリオ" w:cs="メイリオ"/>
                                <w:b/>
                                <w:sz w:val="28"/>
                              </w:rPr>
                            </w:pPr>
                          </w:p>
                          <w:p w:rsidR="00B077BA" w:rsidRPr="002F7B32" w:rsidRDefault="00B077BA" w:rsidP="002F7B32">
                            <w:pPr>
                              <w:spacing w:line="380" w:lineRule="exact"/>
                              <w:ind w:left="280" w:hangingChars="100" w:hanging="280"/>
                              <w:rPr>
                                <w:rFonts w:ascii="メイリオ" w:eastAsia="メイリオ" w:hAnsi="メイリオ" w:cs="メイリオ"/>
                                <w:b/>
                                <w:sz w:val="28"/>
                              </w:rPr>
                            </w:pPr>
                            <w:r w:rsidRPr="002F7B32">
                              <w:rPr>
                                <w:rFonts w:ascii="メイリオ" w:eastAsia="メイリオ" w:hAnsi="メイリオ" w:cs="メイリオ" w:hint="eastAsia"/>
                                <w:b/>
                                <w:sz w:val="28"/>
                              </w:rPr>
                              <w:t>○風邪で受診する際に、別の病気（眼科、耳鼻科、整形外科など）の受診状況を医師に必ず伝えない府民も多く、伝えない理由は、</w:t>
                            </w:r>
                            <w:r w:rsidR="002F7B32">
                              <w:rPr>
                                <w:rFonts w:ascii="メイリオ" w:eastAsia="メイリオ" w:hAnsi="メイリオ" w:cs="メイリオ" w:hint="eastAsia"/>
                                <w:b/>
                                <w:sz w:val="28"/>
                              </w:rPr>
                              <w:t xml:space="preserve">     </w:t>
                            </w:r>
                            <w:r w:rsidRPr="002F7B32">
                              <w:rPr>
                                <w:rFonts w:ascii="メイリオ" w:eastAsia="メイリオ" w:hAnsi="メイリオ" w:cs="メイリオ" w:hint="eastAsia"/>
                                <w:b/>
                                <w:sz w:val="28"/>
                              </w:rPr>
                              <w:t>「診察を受けている病気とは関係ないと思うから」など、患者側での情報の取捨選択が行われている。</w:t>
                            </w:r>
                          </w:p>
                          <w:p w:rsidR="008261AF" w:rsidRPr="002F7B32" w:rsidRDefault="008261AF" w:rsidP="002F7B32">
                            <w:pPr>
                              <w:spacing w:line="380" w:lineRule="exact"/>
                              <w:ind w:left="280" w:hangingChars="100" w:hanging="280"/>
                              <w:rPr>
                                <w:rFonts w:ascii="メイリオ" w:eastAsia="メイリオ" w:hAnsi="メイリオ" w:cs="メイリオ"/>
                                <w:b/>
                                <w:sz w:val="28"/>
                              </w:rPr>
                            </w:pPr>
                          </w:p>
                          <w:p w:rsidR="009075DC" w:rsidRPr="004D50B3" w:rsidRDefault="009075DC" w:rsidP="002F7B32">
                            <w:pPr>
                              <w:spacing w:line="380" w:lineRule="exact"/>
                              <w:ind w:left="280" w:hangingChars="100" w:hanging="280"/>
                              <w:rPr>
                                <w:rFonts w:ascii="メイリオ" w:eastAsia="メイリオ" w:hAnsi="メイリオ" w:cs="メイリオ"/>
                                <w:b/>
                              </w:rPr>
                            </w:pPr>
                            <w:r w:rsidRPr="002F7B32">
                              <w:rPr>
                                <w:rFonts w:ascii="メイリオ" w:eastAsia="メイリオ" w:hAnsi="メイリオ" w:cs="メイリオ" w:hint="eastAsia"/>
                                <w:b/>
                                <w:sz w:val="28"/>
                              </w:rPr>
                              <w:t>○他の医療機関の受診状況を医師に伝えな</w:t>
                            </w:r>
                            <w:r>
                              <w:rPr>
                                <w:rFonts w:ascii="メイリオ" w:eastAsia="メイリオ" w:hAnsi="メイリオ" w:cs="メイリオ" w:hint="eastAsia"/>
                                <w:b/>
                              </w:rPr>
                              <w:t>い人は、お薬手帳</w:t>
                            </w:r>
                            <w:r w:rsidR="00A73367">
                              <w:rPr>
                                <w:rFonts w:ascii="メイリオ" w:eastAsia="メイリオ" w:hAnsi="メイリオ" w:cs="メイリオ" w:hint="eastAsia"/>
                                <w:b/>
                              </w:rPr>
                              <w:t>も活用していない人が多い。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4" style="position:absolute;left:0;text-align:left;margin-left:-.95pt;margin-top:4.85pt;width:450pt;height:2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" fillcolor="#fbd4b4 [1305]" strokecolor="black [3213]" strokeweight=".5pt">
                <v:textbox>
                  <w:txbxContent>
                    <w:p w:rsidR="00B077BA" w:rsidRPr="002F7B32" w:rsidRDefault="00B077BA" w:rsidP="002F7B32">
                      <w:pPr>
                        <w:spacing w:line="380" w:lineRule="exact"/>
                        <w:ind w:left="280" w:hangingChars="100" w:hanging="280"/>
                        <w:rPr>
                          <w:rFonts w:ascii="メイリオ" w:eastAsia="メイリオ" w:hAnsi="メイリオ" w:cs="メイリオ"/>
                          <w:b/>
                          <w:sz w:val="28"/>
                        </w:rPr>
                      </w:pPr>
                      <w:r w:rsidRPr="002F7B32">
                        <w:rPr>
                          <w:rFonts w:ascii="メイリオ" w:eastAsia="メイリオ" w:hAnsi="メイリオ" w:cs="メイリオ" w:hint="eastAsia"/>
                          <w:b/>
                          <w:sz w:val="28"/>
                        </w:rPr>
                        <w:t>○「医師から紹介を受けて」</w:t>
                      </w:r>
                      <w:r w:rsidR="002F7B32">
                        <w:rPr>
                          <w:rFonts w:ascii="メイリオ" w:eastAsia="メイリオ" w:hAnsi="メイリオ" w:cs="メイリオ" w:hint="eastAsia"/>
                          <w:b/>
                          <w:sz w:val="28"/>
                        </w:rPr>
                        <w:t>、</w:t>
                      </w:r>
                      <w:r w:rsidRPr="002F7B32">
                        <w:rPr>
                          <w:rFonts w:ascii="メイリオ" w:eastAsia="メイリオ" w:hAnsi="メイリオ" w:cs="メイリオ" w:hint="eastAsia"/>
                          <w:b/>
                          <w:sz w:val="28"/>
                        </w:rPr>
                        <w:t>「緊急で受診する必要があるとき」に</w:t>
                      </w:r>
                      <w:r w:rsidR="002F7B32">
                        <w:rPr>
                          <w:rFonts w:ascii="メイリオ" w:eastAsia="メイリオ" w:hAnsi="メイリオ" w:cs="メイリオ" w:hint="eastAsia"/>
                          <w:b/>
                          <w:sz w:val="28"/>
                        </w:rPr>
                        <w:t xml:space="preserve">     </w:t>
                      </w:r>
                      <w:r w:rsidRPr="002F7B32">
                        <w:rPr>
                          <w:rFonts w:ascii="メイリオ" w:eastAsia="メイリオ" w:hAnsi="メイリオ" w:cs="メイリオ" w:hint="eastAsia"/>
                          <w:b/>
                          <w:sz w:val="28"/>
                        </w:rPr>
                        <w:t>他</w:t>
                      </w:r>
                      <w:bookmarkStart w:id="1" w:name="_GoBack"/>
                      <w:bookmarkEnd w:id="1"/>
                      <w:r w:rsidRPr="002F7B32">
                        <w:rPr>
                          <w:rFonts w:ascii="メイリオ" w:eastAsia="メイリオ" w:hAnsi="メイリオ" w:cs="メイリオ" w:hint="eastAsia"/>
                          <w:b/>
                          <w:sz w:val="28"/>
                        </w:rPr>
                        <w:t>の医療機関を受診する人は、かかりつけ医を決めていたり、</w:t>
                      </w:r>
                      <w:r w:rsidR="002F7B32">
                        <w:rPr>
                          <w:rFonts w:ascii="メイリオ" w:eastAsia="メイリオ" w:hAnsi="メイリオ" w:cs="メイリオ" w:hint="eastAsia"/>
                          <w:b/>
                          <w:sz w:val="28"/>
                        </w:rPr>
                        <w:t xml:space="preserve">     </w:t>
                      </w:r>
                      <w:r w:rsidRPr="002F7B32">
                        <w:rPr>
                          <w:rFonts w:ascii="メイリオ" w:eastAsia="メイリオ" w:hAnsi="メイリオ" w:cs="メイリオ" w:hint="eastAsia"/>
                          <w:b/>
                          <w:sz w:val="28"/>
                        </w:rPr>
                        <w:t>お薬手帳を活用している人が多く、比較的、特定の医師や薬局が、患者の他の医療機関の受診状況を把握しやすい状況にある。</w:t>
                      </w:r>
                    </w:p>
                    <w:p w:rsidR="008261AF" w:rsidRPr="002F7B32" w:rsidRDefault="008261AF" w:rsidP="002F7B32">
                      <w:pPr>
                        <w:spacing w:line="380" w:lineRule="exact"/>
                        <w:ind w:left="280" w:hangingChars="100" w:hanging="280"/>
                        <w:rPr>
                          <w:rFonts w:ascii="メイリオ" w:eastAsia="メイリオ" w:hAnsi="メイリオ" w:cs="メイリオ"/>
                          <w:b/>
                          <w:sz w:val="28"/>
                        </w:rPr>
                      </w:pPr>
                    </w:p>
                    <w:p w:rsidR="00B077BA" w:rsidRPr="002F7B32" w:rsidRDefault="00B077BA" w:rsidP="002F7B32">
                      <w:pPr>
                        <w:spacing w:line="380" w:lineRule="exact"/>
                        <w:ind w:left="280" w:hangingChars="100" w:hanging="280"/>
                        <w:rPr>
                          <w:rFonts w:ascii="メイリオ" w:eastAsia="メイリオ" w:hAnsi="メイリオ" w:cs="メイリオ"/>
                          <w:b/>
                          <w:sz w:val="28"/>
                        </w:rPr>
                      </w:pPr>
                      <w:r w:rsidRPr="002F7B32">
                        <w:rPr>
                          <w:rFonts w:ascii="メイリオ" w:eastAsia="メイリオ" w:hAnsi="メイリオ" w:cs="メイリオ" w:hint="eastAsia"/>
                          <w:b/>
                          <w:sz w:val="28"/>
                        </w:rPr>
                        <w:t>○「他の医師の判断を聞きたいとき」に他の医療機関を受診する人は、かかりつけ医の有無に関係なくいるが、その際、医師への遠慮や</w:t>
                      </w:r>
                      <w:r w:rsidR="002F7B32">
                        <w:rPr>
                          <w:rFonts w:ascii="メイリオ" w:eastAsia="メイリオ" w:hAnsi="メイリオ" w:cs="メイリオ" w:hint="eastAsia"/>
                          <w:b/>
                          <w:sz w:val="28"/>
                        </w:rPr>
                        <w:t xml:space="preserve">   </w:t>
                      </w:r>
                      <w:r w:rsidRPr="002F7B32">
                        <w:rPr>
                          <w:rFonts w:ascii="メイリオ" w:eastAsia="メイリオ" w:hAnsi="メイリオ" w:cs="メイリオ" w:hint="eastAsia"/>
                          <w:b/>
                          <w:sz w:val="28"/>
                        </w:rPr>
                        <w:t>医師の診察の妨げになると思うなどの理由で、医師に他の医療機関での受診状況を必ず伝えない人がいる。</w:t>
                      </w:r>
                    </w:p>
                    <w:p w:rsidR="008261AF" w:rsidRPr="002F7B32" w:rsidRDefault="008261AF" w:rsidP="002F7B32">
                      <w:pPr>
                        <w:spacing w:line="380" w:lineRule="exact"/>
                        <w:ind w:left="280" w:hangingChars="100" w:hanging="280"/>
                        <w:rPr>
                          <w:rFonts w:ascii="メイリオ" w:eastAsia="メイリオ" w:hAnsi="メイリオ" w:cs="メイリオ"/>
                          <w:b/>
                          <w:sz w:val="28"/>
                        </w:rPr>
                      </w:pPr>
                    </w:p>
                    <w:p w:rsidR="00B077BA" w:rsidRPr="002F7B32" w:rsidRDefault="00B077BA" w:rsidP="002F7B32">
                      <w:pPr>
                        <w:spacing w:line="380" w:lineRule="exact"/>
                        <w:ind w:left="280" w:hangingChars="100" w:hanging="280"/>
                        <w:rPr>
                          <w:rFonts w:ascii="メイリオ" w:eastAsia="メイリオ" w:hAnsi="メイリオ" w:cs="メイリオ"/>
                          <w:b/>
                          <w:sz w:val="28"/>
                        </w:rPr>
                      </w:pPr>
                      <w:r w:rsidRPr="002F7B32">
                        <w:rPr>
                          <w:rFonts w:ascii="メイリオ" w:eastAsia="メイリオ" w:hAnsi="メイリオ" w:cs="メイリオ" w:hint="eastAsia"/>
                          <w:b/>
                          <w:sz w:val="28"/>
                        </w:rPr>
                        <w:t>○風邪で受診する際に、別の病気（眼科、耳鼻科、整形外科など）の受診状況を医師に必ず伝えない府民も多く、伝えない理由は、</w:t>
                      </w:r>
                      <w:r w:rsidR="002F7B32">
                        <w:rPr>
                          <w:rFonts w:ascii="メイリオ" w:eastAsia="メイリオ" w:hAnsi="メイリオ" w:cs="メイリオ" w:hint="eastAsia"/>
                          <w:b/>
                          <w:sz w:val="28"/>
                        </w:rPr>
                        <w:t xml:space="preserve">     </w:t>
                      </w:r>
                      <w:r w:rsidRPr="002F7B32">
                        <w:rPr>
                          <w:rFonts w:ascii="メイリオ" w:eastAsia="メイリオ" w:hAnsi="メイリオ" w:cs="メイリオ" w:hint="eastAsia"/>
                          <w:b/>
                          <w:sz w:val="28"/>
                        </w:rPr>
                        <w:t>「診察を受けている病気とは関係ないと思うから」など、患者側での情報の取捨選択が行われている。</w:t>
                      </w:r>
                    </w:p>
                    <w:p w:rsidR="008261AF" w:rsidRPr="002F7B32" w:rsidRDefault="008261AF" w:rsidP="002F7B32">
                      <w:pPr>
                        <w:spacing w:line="380" w:lineRule="exact"/>
                        <w:ind w:left="280" w:hangingChars="100" w:hanging="280"/>
                        <w:rPr>
                          <w:rFonts w:ascii="メイリオ" w:eastAsia="メイリオ" w:hAnsi="メイリオ" w:cs="メイリオ"/>
                          <w:b/>
                          <w:sz w:val="28"/>
                        </w:rPr>
                      </w:pPr>
                    </w:p>
                    <w:p w:rsidR="009075DC" w:rsidRPr="004D50B3" w:rsidRDefault="009075DC" w:rsidP="002F7B32">
                      <w:pPr>
                        <w:spacing w:line="380" w:lineRule="exact"/>
                        <w:ind w:left="280" w:hangingChars="100" w:hanging="280"/>
                        <w:rPr>
                          <w:rFonts w:ascii="メイリオ" w:eastAsia="メイリオ" w:hAnsi="メイリオ" w:cs="メイリオ"/>
                          <w:b/>
                        </w:rPr>
                      </w:pPr>
                      <w:r w:rsidRPr="002F7B32">
                        <w:rPr>
                          <w:rFonts w:ascii="メイリオ" w:eastAsia="メイリオ" w:hAnsi="メイリオ" w:cs="メイリオ" w:hint="eastAsia"/>
                          <w:b/>
                          <w:sz w:val="28"/>
                        </w:rPr>
                        <w:t>○他の医療機関の受診状況を医師に伝えな</w:t>
                      </w:r>
                      <w:r>
                        <w:rPr>
                          <w:rFonts w:ascii="メイリオ" w:eastAsia="メイリオ" w:hAnsi="メイリオ" w:cs="メイリオ" w:hint="eastAsia"/>
                          <w:b/>
                        </w:rPr>
                        <w:t>い人は、お薬手帳</w:t>
                      </w:r>
                      <w:r w:rsidR="00A73367">
                        <w:rPr>
                          <w:rFonts w:ascii="メイリオ" w:eastAsia="メイリオ" w:hAnsi="メイリオ" w:cs="メイリオ" w:hint="eastAsia"/>
                          <w:b/>
                        </w:rPr>
                        <w:t>も活用していない人が多い。</w:t>
                      </w:r>
                    </w:p>
                  </w:txbxContent>
                </v:textbox>
              </v:rect>
            </w:pict>
          </mc:Fallback>
        </mc:AlternateContent>
      </w:r>
    </w:p>
    <w:p w:rsidR="00BE0B1D" w:rsidRDefault="00BE0B1D" w:rsidP="008C6057">
      <w:pPr>
        <w:spacing w:line="380" w:lineRule="exact"/>
        <w:rPr>
          <w:rFonts w:ascii="メイリオ" w:eastAsia="メイリオ" w:hAnsi="メイリオ" w:cs="メイリオ"/>
        </w:rPr>
      </w:pPr>
    </w:p>
    <w:p w:rsidR="00202F1F" w:rsidRDefault="00202F1F" w:rsidP="008C6057">
      <w:pPr>
        <w:spacing w:line="380" w:lineRule="exact"/>
        <w:rPr>
          <w:rFonts w:ascii="メイリオ" w:eastAsia="メイリオ" w:hAnsi="メイリオ" w:cs="メイリオ"/>
        </w:rPr>
      </w:pPr>
    </w:p>
    <w:p w:rsidR="00B077BA" w:rsidRDefault="00B077BA" w:rsidP="008C6057">
      <w:pPr>
        <w:spacing w:line="380" w:lineRule="exact"/>
        <w:rPr>
          <w:rFonts w:ascii="メイリオ" w:eastAsia="メイリオ" w:hAnsi="メイリオ" w:cs="メイリオ"/>
        </w:rPr>
      </w:pPr>
    </w:p>
    <w:p w:rsidR="00B077BA" w:rsidRDefault="00B077BA" w:rsidP="008C6057">
      <w:pPr>
        <w:spacing w:line="380" w:lineRule="exact"/>
        <w:rPr>
          <w:rFonts w:ascii="メイリオ" w:eastAsia="メイリオ" w:hAnsi="メイリオ" w:cs="メイリオ"/>
        </w:rPr>
      </w:pPr>
    </w:p>
    <w:p w:rsidR="00B077BA" w:rsidRDefault="00B077BA" w:rsidP="008C6057">
      <w:pPr>
        <w:spacing w:line="380" w:lineRule="exact"/>
        <w:rPr>
          <w:rFonts w:ascii="メイリオ" w:eastAsia="メイリオ" w:hAnsi="メイリオ" w:cs="メイリオ"/>
        </w:rPr>
      </w:pPr>
    </w:p>
    <w:p w:rsidR="00B077BA" w:rsidRDefault="00B077BA" w:rsidP="008C6057">
      <w:pPr>
        <w:spacing w:line="380" w:lineRule="exact"/>
        <w:rPr>
          <w:rFonts w:ascii="メイリオ" w:eastAsia="メイリオ" w:hAnsi="メイリオ" w:cs="メイリオ"/>
        </w:rPr>
      </w:pPr>
    </w:p>
    <w:p w:rsidR="00B077BA" w:rsidRDefault="00B077BA" w:rsidP="008C6057">
      <w:pPr>
        <w:spacing w:line="380" w:lineRule="exact"/>
        <w:rPr>
          <w:rFonts w:ascii="メイリオ" w:eastAsia="メイリオ" w:hAnsi="メイリオ" w:cs="メイリオ"/>
        </w:rPr>
      </w:pPr>
    </w:p>
    <w:p w:rsidR="00B077BA" w:rsidRDefault="00B077BA" w:rsidP="008C6057">
      <w:pPr>
        <w:spacing w:line="380" w:lineRule="exact"/>
        <w:rPr>
          <w:rFonts w:ascii="メイリオ" w:eastAsia="メイリオ" w:hAnsi="メイリオ" w:cs="メイリオ"/>
        </w:rPr>
      </w:pPr>
    </w:p>
    <w:p w:rsidR="00B077BA" w:rsidRDefault="00B077BA" w:rsidP="008C6057">
      <w:pPr>
        <w:spacing w:line="380" w:lineRule="exact"/>
        <w:rPr>
          <w:rFonts w:ascii="メイリオ" w:eastAsia="メイリオ" w:hAnsi="メイリオ" w:cs="メイリオ"/>
        </w:rPr>
      </w:pPr>
    </w:p>
    <w:p w:rsidR="00B077BA" w:rsidRPr="000B54C6" w:rsidRDefault="00B077BA" w:rsidP="008C6057">
      <w:pPr>
        <w:spacing w:line="380" w:lineRule="exact"/>
        <w:rPr>
          <w:rFonts w:ascii="メイリオ" w:eastAsia="メイリオ" w:hAnsi="メイリオ" w:cs="メイリオ"/>
        </w:rPr>
      </w:pPr>
    </w:p>
    <w:p w:rsidR="008261AF" w:rsidRDefault="008261AF" w:rsidP="008C6057">
      <w:pPr>
        <w:spacing w:line="380" w:lineRule="exact"/>
        <w:ind w:left="210" w:hangingChars="100" w:hanging="210"/>
        <w:rPr>
          <w:rFonts w:ascii="メイリオ" w:eastAsia="メイリオ" w:hAnsi="メイリオ" w:cs="メイリオ"/>
          <w:b/>
        </w:rPr>
      </w:pPr>
    </w:p>
    <w:p w:rsidR="008261AF" w:rsidRDefault="008261AF" w:rsidP="008C6057">
      <w:pPr>
        <w:spacing w:line="380" w:lineRule="exact"/>
        <w:ind w:left="210" w:hangingChars="100" w:hanging="210"/>
        <w:rPr>
          <w:rFonts w:ascii="メイリオ" w:eastAsia="メイリオ" w:hAnsi="メイリオ" w:cs="メイリオ"/>
          <w:b/>
        </w:rPr>
      </w:pPr>
    </w:p>
    <w:p w:rsidR="002F7B32" w:rsidRDefault="002F7B32" w:rsidP="008C6057">
      <w:pPr>
        <w:spacing w:line="380" w:lineRule="exact"/>
        <w:ind w:left="210" w:hangingChars="100" w:hanging="210"/>
        <w:rPr>
          <w:rFonts w:ascii="メイリオ" w:eastAsia="メイリオ" w:hAnsi="メイリオ" w:cs="メイリオ"/>
          <w:b/>
        </w:rPr>
      </w:pPr>
    </w:p>
    <w:p w:rsidR="002F7B32" w:rsidRDefault="002F7B32" w:rsidP="008C6057">
      <w:pPr>
        <w:spacing w:line="380" w:lineRule="exact"/>
        <w:ind w:left="210" w:hangingChars="100" w:hanging="210"/>
        <w:rPr>
          <w:rFonts w:ascii="メイリオ" w:eastAsia="メイリオ" w:hAnsi="メイリオ" w:cs="メイリオ"/>
          <w:b/>
        </w:rPr>
      </w:pPr>
    </w:p>
    <w:p w:rsidR="002F7B32" w:rsidRDefault="002F7B32" w:rsidP="008C6057">
      <w:pPr>
        <w:spacing w:line="380" w:lineRule="exact"/>
        <w:ind w:left="210" w:hangingChars="100" w:hanging="210"/>
        <w:rPr>
          <w:rFonts w:ascii="メイリオ" w:eastAsia="メイリオ" w:hAnsi="メイリオ" w:cs="メイリオ"/>
          <w:b/>
        </w:rPr>
      </w:pPr>
    </w:p>
    <w:p w:rsidR="00F33E3D" w:rsidRPr="002F7B32" w:rsidRDefault="00F33E3D" w:rsidP="002F7B32">
      <w:pPr>
        <w:spacing w:line="380" w:lineRule="exact"/>
        <w:ind w:left="240" w:hangingChars="100" w:hanging="240"/>
        <w:rPr>
          <w:rFonts w:ascii="メイリオ" w:eastAsia="メイリオ" w:hAnsi="メイリオ" w:cs="メイリオ"/>
          <w:b/>
          <w:sz w:val="24"/>
        </w:rPr>
      </w:pPr>
      <w:r w:rsidRPr="002F7B32">
        <w:rPr>
          <w:rFonts w:ascii="メイリオ" w:eastAsia="メイリオ" w:hAnsi="メイリオ" w:cs="メイリオ" w:hint="eastAsia"/>
          <w:b/>
          <w:sz w:val="24"/>
        </w:rPr>
        <w:t>＜ある病気で一つの医療機関を受診した後、さらに別の複数の医療機関を受診すること＞</w:t>
      </w:r>
    </w:p>
    <w:p w:rsidR="00F33E3D" w:rsidRDefault="00F33E3D" w:rsidP="002F7B32">
      <w:pPr>
        <w:spacing w:line="380" w:lineRule="exact"/>
        <w:ind w:leftChars="100" w:left="330" w:hangingChars="50" w:hanging="120"/>
        <w:rPr>
          <w:rFonts w:ascii="メイリオ" w:eastAsia="メイリオ" w:hAnsi="メイリオ" w:cs="メイリオ"/>
          <w:sz w:val="24"/>
        </w:rPr>
      </w:pPr>
      <w:r w:rsidRPr="002F7B32">
        <w:rPr>
          <w:rFonts w:ascii="メイリオ" w:eastAsia="メイリオ" w:hAnsi="メイリオ" w:cs="メイリオ" w:hint="eastAsia"/>
          <w:sz w:val="24"/>
        </w:rPr>
        <w:t>・「医師から紹介を受けて」受診することが、「よくある」「たまにある」は32.8%</w:t>
      </w:r>
      <w:r w:rsidR="00970AE1" w:rsidRPr="002F7B32">
        <w:rPr>
          <w:rFonts w:ascii="メイリオ" w:eastAsia="メイリオ" w:hAnsi="メイリオ" w:cs="メイリオ" w:hint="eastAsia"/>
          <w:sz w:val="24"/>
        </w:rPr>
        <w:t>、</w:t>
      </w:r>
      <w:r w:rsidRPr="002F7B32">
        <w:rPr>
          <w:rFonts w:ascii="メイリオ" w:eastAsia="メイリオ" w:hAnsi="メイリオ" w:cs="メイリオ" w:hint="eastAsia"/>
          <w:sz w:val="24"/>
        </w:rPr>
        <w:t>「ない」は38.8%</w:t>
      </w:r>
    </w:p>
    <w:p w:rsidR="00F33E3D" w:rsidRDefault="00F33E3D" w:rsidP="002F7B32">
      <w:pPr>
        <w:spacing w:line="380" w:lineRule="exact"/>
        <w:ind w:leftChars="150" w:left="435" w:hangingChars="50" w:hanging="120"/>
        <w:rPr>
          <w:rFonts w:ascii="メイリオ" w:eastAsia="メイリオ" w:hAnsi="メイリオ" w:cs="メイリオ"/>
          <w:sz w:val="24"/>
        </w:rPr>
      </w:pPr>
      <w:r w:rsidRPr="002F7B32">
        <w:rPr>
          <w:rFonts w:ascii="メイリオ" w:eastAsia="メイリオ" w:hAnsi="メイリオ" w:cs="メイリオ" w:hint="eastAsia"/>
          <w:sz w:val="24"/>
        </w:rPr>
        <w:t>「</w:t>
      </w:r>
      <w:r w:rsidR="00970AE1" w:rsidRPr="002F7B32">
        <w:rPr>
          <w:rFonts w:ascii="メイリオ" w:eastAsia="メイリオ" w:hAnsi="メイリオ" w:cs="メイリオ" w:hint="eastAsia"/>
          <w:sz w:val="24"/>
        </w:rPr>
        <w:t>緊急で受診する必要があるとき</w:t>
      </w:r>
      <w:r w:rsidRPr="002F7B32">
        <w:rPr>
          <w:rFonts w:ascii="メイリオ" w:eastAsia="メイリオ" w:hAnsi="メイリオ" w:cs="メイリオ" w:hint="eastAsia"/>
          <w:sz w:val="24"/>
        </w:rPr>
        <w:t>」に受診することが、「よくある」「たまにある」は20.1%、「ない」は32.9%</w:t>
      </w:r>
    </w:p>
    <w:p w:rsidR="00F33E3D" w:rsidRDefault="00F33E3D" w:rsidP="002F7B32">
      <w:pPr>
        <w:spacing w:line="380" w:lineRule="exact"/>
        <w:ind w:leftChars="150" w:left="435" w:hangingChars="50" w:hanging="120"/>
        <w:rPr>
          <w:rFonts w:ascii="メイリオ" w:eastAsia="メイリオ" w:hAnsi="メイリオ" w:cs="メイリオ"/>
          <w:sz w:val="24"/>
        </w:rPr>
      </w:pPr>
      <w:r w:rsidRPr="002F7B32">
        <w:rPr>
          <w:rFonts w:ascii="メイリオ" w:eastAsia="メイリオ" w:hAnsi="メイリオ" w:cs="メイリオ" w:hint="eastAsia"/>
          <w:sz w:val="24"/>
        </w:rPr>
        <w:t>「</w:t>
      </w:r>
      <w:r w:rsidR="00970AE1" w:rsidRPr="002F7B32">
        <w:rPr>
          <w:rFonts w:ascii="メイリオ" w:eastAsia="メイリオ" w:hAnsi="メイリオ" w:cs="メイリオ" w:hint="eastAsia"/>
          <w:sz w:val="24"/>
        </w:rPr>
        <w:t>他の医師の判断を聞きたいとき</w:t>
      </w:r>
      <w:r w:rsidRPr="002F7B32">
        <w:rPr>
          <w:rFonts w:ascii="メイリオ" w:eastAsia="メイリオ" w:hAnsi="メイリオ" w:cs="メイリオ" w:hint="eastAsia"/>
          <w:sz w:val="24"/>
        </w:rPr>
        <w:t>」に受診することが「よくある」「たまにある」は19.2%、「ない」は31.1%</w:t>
      </w:r>
    </w:p>
    <w:p w:rsidR="002F7B32" w:rsidRPr="002F7B32" w:rsidRDefault="002F7B32" w:rsidP="002F7B32">
      <w:pPr>
        <w:spacing w:line="380" w:lineRule="exact"/>
        <w:ind w:firstLineChars="200" w:firstLine="480"/>
        <w:rPr>
          <w:rFonts w:ascii="メイリオ" w:eastAsia="メイリオ" w:hAnsi="メイリオ" w:cs="メイリオ"/>
          <w:sz w:val="24"/>
        </w:rPr>
      </w:pPr>
    </w:p>
    <w:p w:rsidR="00274E9A" w:rsidRDefault="00F33E3D" w:rsidP="002F7B32">
      <w:pPr>
        <w:spacing w:line="380" w:lineRule="exact"/>
        <w:ind w:leftChars="100" w:left="450" w:hangingChars="100" w:hanging="240"/>
        <w:rPr>
          <w:rFonts w:ascii="メイリオ" w:eastAsia="メイリオ" w:hAnsi="メイリオ" w:cs="メイリオ"/>
          <w:sz w:val="24"/>
        </w:rPr>
      </w:pPr>
      <w:r w:rsidRPr="002F7B32">
        <w:rPr>
          <w:rFonts w:ascii="メイリオ" w:eastAsia="メイリオ" w:hAnsi="メイリオ" w:cs="メイリオ" w:hint="eastAsia"/>
          <w:sz w:val="24"/>
        </w:rPr>
        <w:t>・上記の３つのケースともに、「医療機関を受診することがほとんどないため分からない」人が</w:t>
      </w:r>
      <w:r w:rsidR="00A53D2F">
        <w:rPr>
          <w:rFonts w:ascii="メイリオ" w:eastAsia="メイリオ" w:hAnsi="メイリオ" w:cs="メイリオ" w:hint="eastAsia"/>
          <w:sz w:val="24"/>
        </w:rPr>
        <w:t>30%</w:t>
      </w:r>
      <w:r w:rsidR="00274E9A" w:rsidRPr="002F7B32">
        <w:rPr>
          <w:rFonts w:ascii="メイリオ" w:eastAsia="メイリオ" w:hAnsi="メイリオ" w:cs="メイリオ" w:hint="eastAsia"/>
          <w:sz w:val="24"/>
        </w:rPr>
        <w:t>程度いる。</w:t>
      </w:r>
    </w:p>
    <w:p w:rsidR="002F7B32" w:rsidRPr="002F7B32" w:rsidRDefault="002F7B32" w:rsidP="002F7B32">
      <w:pPr>
        <w:spacing w:line="380" w:lineRule="exact"/>
        <w:ind w:leftChars="100" w:left="450" w:hangingChars="100" w:hanging="240"/>
        <w:rPr>
          <w:rFonts w:ascii="メイリオ" w:eastAsia="メイリオ" w:hAnsi="メイリオ" w:cs="メイリオ"/>
          <w:sz w:val="24"/>
        </w:rPr>
      </w:pPr>
    </w:p>
    <w:p w:rsidR="002F540B" w:rsidRPr="002F7B32" w:rsidRDefault="00274E9A" w:rsidP="002F7B32">
      <w:pPr>
        <w:spacing w:line="380" w:lineRule="exact"/>
        <w:ind w:leftChars="100" w:left="450" w:hangingChars="100" w:hanging="240"/>
        <w:rPr>
          <w:rFonts w:ascii="メイリオ" w:eastAsia="メイリオ" w:hAnsi="メイリオ" w:cs="メイリオ"/>
          <w:sz w:val="24"/>
        </w:rPr>
      </w:pPr>
      <w:r w:rsidRPr="002F7B32">
        <w:rPr>
          <w:rFonts w:ascii="メイリオ" w:eastAsia="メイリオ" w:hAnsi="メイリオ" w:cs="メイリオ" w:hint="eastAsia"/>
          <w:sz w:val="24"/>
        </w:rPr>
        <w:t>・</w:t>
      </w:r>
      <w:r w:rsidR="002F540B" w:rsidRPr="002F7B32">
        <w:rPr>
          <w:rFonts w:ascii="メイリオ" w:eastAsia="メイリオ" w:hAnsi="メイリオ" w:cs="メイリオ" w:hint="eastAsia"/>
          <w:sz w:val="24"/>
        </w:rPr>
        <w:t>かかりつけ医との関係では、</w:t>
      </w:r>
      <w:r w:rsidRPr="002F7B32">
        <w:rPr>
          <w:rFonts w:ascii="メイリオ" w:eastAsia="メイリオ" w:hAnsi="メイリオ" w:cs="メイリオ" w:hint="eastAsia"/>
          <w:sz w:val="24"/>
        </w:rPr>
        <w:t>「医師から紹介をうけて」、「緊急で受診する必要があるとき」に他の医療機関を受診する割合は、かかりつけ医</w:t>
      </w:r>
      <w:r w:rsidR="00A74CC0" w:rsidRPr="002F7B32">
        <w:rPr>
          <w:rFonts w:ascii="メイリオ" w:eastAsia="メイリオ" w:hAnsi="メイリオ" w:cs="メイリオ" w:hint="eastAsia"/>
          <w:sz w:val="24"/>
        </w:rPr>
        <w:t>（風邪、慢性疾患）</w:t>
      </w:r>
      <w:r w:rsidRPr="002F7B32">
        <w:rPr>
          <w:rFonts w:ascii="メイリオ" w:eastAsia="メイリオ" w:hAnsi="メイリオ" w:cs="メイリオ" w:hint="eastAsia"/>
          <w:sz w:val="24"/>
        </w:rPr>
        <w:t>を「決めている」人</w:t>
      </w:r>
      <w:r w:rsidR="002F540B" w:rsidRPr="002F7B32">
        <w:rPr>
          <w:rFonts w:ascii="メイリオ" w:eastAsia="メイリオ" w:hAnsi="メイリオ" w:cs="メイリオ" w:hint="eastAsia"/>
          <w:sz w:val="24"/>
        </w:rPr>
        <w:t>の方が高い。（再掲）</w:t>
      </w:r>
    </w:p>
    <w:p w:rsidR="00274E9A" w:rsidRPr="002F7B32" w:rsidRDefault="002F540B" w:rsidP="002F7B32">
      <w:pPr>
        <w:spacing w:line="380" w:lineRule="exact"/>
        <w:ind w:leftChars="200" w:left="640" w:hangingChars="100" w:hanging="220"/>
        <w:rPr>
          <w:rFonts w:ascii="メイリオ" w:eastAsia="メイリオ" w:hAnsi="メイリオ" w:cs="メイリオ"/>
          <w:sz w:val="22"/>
        </w:rPr>
      </w:pPr>
      <w:r w:rsidRPr="002F7B32">
        <w:rPr>
          <w:rFonts w:ascii="メイリオ" w:eastAsia="メイリオ" w:hAnsi="メイリオ" w:cs="メイリオ" w:hint="eastAsia"/>
          <w:sz w:val="22"/>
        </w:rPr>
        <w:t>（</w:t>
      </w:r>
      <w:r w:rsidR="00274E9A" w:rsidRPr="002F7B32">
        <w:rPr>
          <w:rFonts w:ascii="メイリオ" w:eastAsia="メイリオ" w:hAnsi="メイリオ" w:cs="メイリオ" w:hint="eastAsia"/>
          <w:sz w:val="22"/>
        </w:rPr>
        <w:t>「他の医師の判断を聞きたい」ときは、かかりつけ医の有無</w:t>
      </w:r>
      <w:r w:rsidR="00B077BA" w:rsidRPr="002F7B32">
        <w:rPr>
          <w:rFonts w:ascii="メイリオ" w:eastAsia="メイリオ" w:hAnsi="メイリオ" w:cs="メイリオ" w:hint="eastAsia"/>
          <w:sz w:val="22"/>
        </w:rPr>
        <w:t>によって</w:t>
      </w:r>
      <w:r w:rsidRPr="002F7B32">
        <w:rPr>
          <w:rFonts w:ascii="メイリオ" w:eastAsia="メイリオ" w:hAnsi="メイリオ" w:cs="メイリオ" w:hint="eastAsia"/>
          <w:sz w:val="22"/>
        </w:rPr>
        <w:t>差はなかった）</w:t>
      </w:r>
    </w:p>
    <w:p w:rsidR="00A64F56" w:rsidRDefault="00A64F56" w:rsidP="002F7B32">
      <w:pPr>
        <w:spacing w:line="380" w:lineRule="exact"/>
        <w:ind w:firstLineChars="100" w:firstLine="240"/>
        <w:rPr>
          <w:rFonts w:ascii="メイリオ" w:eastAsia="メイリオ" w:hAnsi="メイリオ" w:cs="メイリオ"/>
          <w:sz w:val="24"/>
        </w:rPr>
      </w:pPr>
    </w:p>
    <w:p w:rsidR="00E56D58" w:rsidRPr="002F7B32" w:rsidRDefault="009075DC" w:rsidP="002F7B32">
      <w:pPr>
        <w:spacing w:line="380" w:lineRule="exact"/>
        <w:ind w:firstLineChars="100" w:firstLine="240"/>
        <w:rPr>
          <w:rFonts w:ascii="メイリオ" w:eastAsia="メイリオ" w:hAnsi="メイリオ" w:cs="メイリオ"/>
          <w:sz w:val="24"/>
        </w:rPr>
      </w:pPr>
      <w:r w:rsidRPr="002F7B32">
        <w:rPr>
          <w:rFonts w:ascii="メイリオ" w:eastAsia="メイリオ" w:hAnsi="メイリオ" w:cs="メイリオ" w:hint="eastAsia"/>
          <w:sz w:val="24"/>
        </w:rPr>
        <w:t>・なお、他の医療機関を受診する人の方がお薬手帳を活用している。（再掲）</w:t>
      </w:r>
    </w:p>
    <w:p w:rsidR="008C6057" w:rsidRPr="002F7B32" w:rsidRDefault="008C6057" w:rsidP="002F7B32">
      <w:pPr>
        <w:spacing w:line="380" w:lineRule="exact"/>
        <w:ind w:left="240" w:hangingChars="100" w:hanging="240"/>
        <w:rPr>
          <w:rFonts w:ascii="メイリオ" w:eastAsia="メイリオ" w:hAnsi="メイリオ" w:cs="メイリオ"/>
          <w:b/>
          <w:sz w:val="24"/>
        </w:rPr>
      </w:pPr>
    </w:p>
    <w:p w:rsidR="00B056B8" w:rsidRPr="002F7B32" w:rsidRDefault="00274E9A" w:rsidP="002F7B32">
      <w:pPr>
        <w:spacing w:line="380" w:lineRule="exact"/>
        <w:ind w:left="240" w:hangingChars="100" w:hanging="240"/>
        <w:rPr>
          <w:rFonts w:ascii="メイリオ" w:eastAsia="メイリオ" w:hAnsi="メイリオ" w:cs="メイリオ"/>
          <w:b/>
          <w:sz w:val="24"/>
        </w:rPr>
      </w:pPr>
      <w:r w:rsidRPr="002F7B32">
        <w:rPr>
          <w:rFonts w:ascii="メイリオ" w:eastAsia="メイリオ" w:hAnsi="メイリオ" w:cs="メイリオ" w:hint="eastAsia"/>
          <w:b/>
          <w:sz w:val="24"/>
        </w:rPr>
        <w:t>＜</w:t>
      </w:r>
      <w:r w:rsidR="004E1A0A" w:rsidRPr="002F7B32">
        <w:rPr>
          <w:rFonts w:ascii="メイリオ" w:eastAsia="メイリオ" w:hAnsi="メイリオ" w:cs="メイリオ" w:hint="eastAsia"/>
          <w:b/>
          <w:sz w:val="24"/>
        </w:rPr>
        <w:t>「</w:t>
      </w:r>
      <w:r w:rsidR="002F540B" w:rsidRPr="002F7B32">
        <w:rPr>
          <w:rFonts w:ascii="メイリオ" w:eastAsia="メイリオ" w:hAnsi="メイリオ" w:cs="メイリオ" w:hint="eastAsia"/>
          <w:b/>
          <w:sz w:val="24"/>
        </w:rPr>
        <w:t>他の</w:t>
      </w:r>
      <w:r w:rsidR="00202F1F" w:rsidRPr="002F7B32">
        <w:rPr>
          <w:rFonts w:ascii="メイリオ" w:eastAsia="メイリオ" w:hAnsi="メイリオ" w:cs="メイリオ" w:hint="eastAsia"/>
          <w:b/>
          <w:sz w:val="24"/>
        </w:rPr>
        <w:t>医師の判断を聞きたい</w:t>
      </w:r>
      <w:r w:rsidR="004E1A0A" w:rsidRPr="002F7B32">
        <w:rPr>
          <w:rFonts w:ascii="メイリオ" w:eastAsia="メイリオ" w:hAnsi="メイリオ" w:cs="メイリオ" w:hint="eastAsia"/>
          <w:b/>
          <w:sz w:val="24"/>
        </w:rPr>
        <w:t>」</w:t>
      </w:r>
      <w:r w:rsidR="00202F1F" w:rsidRPr="002F7B32">
        <w:rPr>
          <w:rFonts w:ascii="メイリオ" w:eastAsia="メイリオ" w:hAnsi="メイリオ" w:cs="メイリオ" w:hint="eastAsia"/>
          <w:b/>
          <w:sz w:val="24"/>
        </w:rPr>
        <w:t>ために他の</w:t>
      </w:r>
      <w:r w:rsidR="002F540B" w:rsidRPr="002F7B32">
        <w:rPr>
          <w:rFonts w:ascii="メイリオ" w:eastAsia="メイリオ" w:hAnsi="メイリオ" w:cs="メイリオ" w:hint="eastAsia"/>
          <w:b/>
          <w:sz w:val="24"/>
        </w:rPr>
        <w:t>医療機関</w:t>
      </w:r>
      <w:r w:rsidR="00202F1F" w:rsidRPr="002F7B32">
        <w:rPr>
          <w:rFonts w:ascii="メイリオ" w:eastAsia="メイリオ" w:hAnsi="メイリオ" w:cs="メイリオ" w:hint="eastAsia"/>
          <w:b/>
          <w:sz w:val="24"/>
        </w:rPr>
        <w:t>を</w:t>
      </w:r>
      <w:r w:rsidR="002F540B" w:rsidRPr="002F7B32">
        <w:rPr>
          <w:rFonts w:ascii="メイリオ" w:eastAsia="メイリオ" w:hAnsi="メイリオ" w:cs="メイリオ" w:hint="eastAsia"/>
          <w:b/>
          <w:sz w:val="24"/>
        </w:rPr>
        <w:t>受診</w:t>
      </w:r>
      <w:r w:rsidR="00202F1F" w:rsidRPr="002F7B32">
        <w:rPr>
          <w:rFonts w:ascii="メイリオ" w:eastAsia="メイリオ" w:hAnsi="メイリオ" w:cs="メイリオ" w:hint="eastAsia"/>
          <w:b/>
          <w:sz w:val="24"/>
        </w:rPr>
        <w:t>する際、他の医療機関での受診</w:t>
      </w:r>
      <w:r w:rsidR="00E56D58" w:rsidRPr="002F7B32">
        <w:rPr>
          <w:rFonts w:ascii="メイリオ" w:eastAsia="メイリオ" w:hAnsi="メイリオ" w:cs="メイリオ" w:hint="eastAsia"/>
          <w:b/>
          <w:sz w:val="24"/>
        </w:rPr>
        <w:t>状況</w:t>
      </w:r>
      <w:r w:rsidR="002F540B" w:rsidRPr="002F7B32">
        <w:rPr>
          <w:rFonts w:ascii="メイリオ" w:eastAsia="メイリオ" w:hAnsi="メイリオ" w:cs="メイリオ" w:hint="eastAsia"/>
          <w:b/>
          <w:sz w:val="24"/>
        </w:rPr>
        <w:t>を医師に伝えるどうか</w:t>
      </w:r>
      <w:r w:rsidRPr="002F7B32">
        <w:rPr>
          <w:rFonts w:ascii="メイリオ" w:eastAsia="メイリオ" w:hAnsi="メイリオ" w:cs="メイリオ" w:hint="eastAsia"/>
          <w:b/>
          <w:sz w:val="24"/>
        </w:rPr>
        <w:t>＞</w:t>
      </w:r>
    </w:p>
    <w:p w:rsidR="00202F1F" w:rsidRDefault="002F540B" w:rsidP="002F7B32">
      <w:pPr>
        <w:spacing w:line="380" w:lineRule="exact"/>
        <w:ind w:leftChars="100" w:left="330" w:hangingChars="50" w:hanging="120"/>
        <w:rPr>
          <w:rFonts w:ascii="メイリオ" w:eastAsia="メイリオ" w:hAnsi="メイリオ" w:cs="メイリオ"/>
          <w:sz w:val="24"/>
        </w:rPr>
      </w:pPr>
      <w:r w:rsidRPr="002F7B32">
        <w:rPr>
          <w:rFonts w:ascii="メイリオ" w:eastAsia="メイリオ" w:hAnsi="メイリオ" w:cs="メイリオ" w:hint="eastAsia"/>
          <w:sz w:val="24"/>
        </w:rPr>
        <w:t>・「</w:t>
      </w:r>
      <w:r w:rsidR="00BA1F5D" w:rsidRPr="002F7B32">
        <w:rPr>
          <w:rFonts w:ascii="メイリオ" w:eastAsia="メイリオ" w:hAnsi="メイリオ" w:cs="メイリオ" w:hint="eastAsia"/>
          <w:sz w:val="24"/>
        </w:rPr>
        <w:t>必ず伝える</w:t>
      </w:r>
      <w:r w:rsidRPr="002F7B32">
        <w:rPr>
          <w:rFonts w:ascii="メイリオ" w:eastAsia="メイリオ" w:hAnsi="メイリオ" w:cs="メイリオ" w:hint="eastAsia"/>
          <w:sz w:val="24"/>
        </w:rPr>
        <w:t>」</w:t>
      </w:r>
      <w:r w:rsidR="00BA1F5D" w:rsidRPr="002F7B32">
        <w:rPr>
          <w:rFonts w:ascii="メイリオ" w:eastAsia="メイリオ" w:hAnsi="メイリオ" w:cs="メイリオ" w:hint="eastAsia"/>
          <w:sz w:val="24"/>
        </w:rPr>
        <w:t>35.4%</w:t>
      </w:r>
      <w:r w:rsidRPr="002F7B32">
        <w:rPr>
          <w:rFonts w:ascii="メイリオ" w:eastAsia="メイリオ" w:hAnsi="メイリオ" w:cs="メイリオ" w:hint="eastAsia"/>
          <w:sz w:val="24"/>
        </w:rPr>
        <w:t>、</w:t>
      </w:r>
      <w:r w:rsidR="00202F1F" w:rsidRPr="002F7B32">
        <w:rPr>
          <w:rFonts w:ascii="メイリオ" w:eastAsia="メイリオ" w:hAnsi="メイリオ" w:cs="メイリオ" w:hint="eastAsia"/>
          <w:sz w:val="24"/>
        </w:rPr>
        <w:t>「状況によって、伝えるときと伝えないときがある」44.8%、</w:t>
      </w:r>
      <w:r w:rsidRPr="002F7B32">
        <w:rPr>
          <w:rFonts w:ascii="メイリオ" w:eastAsia="メイリオ" w:hAnsi="メイリオ" w:cs="メイリオ" w:hint="eastAsia"/>
          <w:sz w:val="24"/>
        </w:rPr>
        <w:t>「</w:t>
      </w:r>
      <w:r w:rsidR="00BA1F5D" w:rsidRPr="002F7B32">
        <w:rPr>
          <w:rFonts w:ascii="メイリオ" w:eastAsia="メイリオ" w:hAnsi="メイリオ" w:cs="メイリオ" w:hint="eastAsia"/>
          <w:sz w:val="24"/>
        </w:rPr>
        <w:t>聞かれな</w:t>
      </w:r>
      <w:r w:rsidRPr="002F7B32">
        <w:rPr>
          <w:rFonts w:ascii="メイリオ" w:eastAsia="メイリオ" w:hAnsi="メイリオ" w:cs="メイリオ" w:hint="eastAsia"/>
          <w:sz w:val="24"/>
        </w:rPr>
        <w:t>ければ</w:t>
      </w:r>
      <w:r w:rsidR="00BA1F5D" w:rsidRPr="002F7B32">
        <w:rPr>
          <w:rFonts w:ascii="メイリオ" w:eastAsia="メイリオ" w:hAnsi="メイリオ" w:cs="メイリオ" w:hint="eastAsia"/>
          <w:sz w:val="24"/>
        </w:rPr>
        <w:t>伝えない</w:t>
      </w:r>
      <w:r w:rsidRPr="002F7B32">
        <w:rPr>
          <w:rFonts w:ascii="メイリオ" w:eastAsia="メイリオ" w:hAnsi="メイリオ" w:cs="メイリオ" w:hint="eastAsia"/>
          <w:sz w:val="24"/>
        </w:rPr>
        <w:t>」</w:t>
      </w:r>
      <w:r w:rsidR="00202F1F" w:rsidRPr="002F7B32">
        <w:rPr>
          <w:rFonts w:ascii="メイリオ" w:eastAsia="メイリオ" w:hAnsi="メイリオ" w:cs="メイリオ" w:hint="eastAsia"/>
          <w:sz w:val="24"/>
        </w:rPr>
        <w:t>14.6%、「伝えることはない」5.2%。</w:t>
      </w:r>
    </w:p>
    <w:p w:rsidR="002F7B32" w:rsidRPr="002F7B32" w:rsidRDefault="002F7B32" w:rsidP="002F7B32">
      <w:pPr>
        <w:spacing w:line="380" w:lineRule="exact"/>
        <w:ind w:leftChars="100" w:left="330" w:hangingChars="50" w:hanging="120"/>
        <w:rPr>
          <w:rFonts w:ascii="メイリオ" w:eastAsia="メイリオ" w:hAnsi="メイリオ" w:cs="メイリオ"/>
          <w:sz w:val="24"/>
        </w:rPr>
      </w:pPr>
    </w:p>
    <w:p w:rsidR="00BA1F5D" w:rsidRDefault="00202F1F" w:rsidP="002F7B32">
      <w:pPr>
        <w:spacing w:line="380" w:lineRule="exact"/>
        <w:ind w:leftChars="100" w:left="450" w:hangingChars="100" w:hanging="240"/>
        <w:rPr>
          <w:rFonts w:ascii="メイリオ" w:eastAsia="メイリオ" w:hAnsi="メイリオ" w:cs="メイリオ"/>
          <w:sz w:val="24"/>
        </w:rPr>
      </w:pPr>
      <w:r w:rsidRPr="002F7B32">
        <w:rPr>
          <w:rFonts w:ascii="メイリオ" w:eastAsia="メイリオ" w:hAnsi="メイリオ" w:cs="メイリオ" w:hint="eastAsia"/>
          <w:sz w:val="24"/>
        </w:rPr>
        <w:t>・</w:t>
      </w:r>
      <w:r w:rsidR="00BA1F5D" w:rsidRPr="002F7B32">
        <w:rPr>
          <w:rFonts w:ascii="メイリオ" w:eastAsia="メイリオ" w:hAnsi="メイリオ" w:cs="メイリオ" w:hint="eastAsia"/>
          <w:sz w:val="24"/>
        </w:rPr>
        <w:t>伝えない理由は</w:t>
      </w:r>
      <w:r w:rsidRPr="002F7B32">
        <w:rPr>
          <w:rFonts w:ascii="メイリオ" w:eastAsia="メイリオ" w:hAnsi="メイリオ" w:cs="メイリオ" w:hint="eastAsia"/>
          <w:sz w:val="24"/>
        </w:rPr>
        <w:t>「</w:t>
      </w:r>
      <w:r w:rsidR="00BA1F5D" w:rsidRPr="002F7B32">
        <w:rPr>
          <w:rFonts w:ascii="メイリオ" w:eastAsia="メイリオ" w:hAnsi="メイリオ" w:cs="メイリオ" w:hint="eastAsia"/>
          <w:sz w:val="24"/>
        </w:rPr>
        <w:t>医師への遠慮</w:t>
      </w:r>
      <w:r w:rsidRPr="002F7B32">
        <w:rPr>
          <w:rFonts w:ascii="メイリオ" w:eastAsia="メイリオ" w:hAnsi="メイリオ" w:cs="メイリオ" w:hint="eastAsia"/>
          <w:sz w:val="24"/>
        </w:rPr>
        <w:t>」29.0%、「医師の正しい診察の妨げになると思う」26.6%</w:t>
      </w:r>
      <w:r w:rsidR="00BA1F5D" w:rsidRPr="002F7B32">
        <w:rPr>
          <w:rFonts w:ascii="メイリオ" w:eastAsia="メイリオ" w:hAnsi="メイリオ" w:cs="メイリオ" w:hint="eastAsia"/>
          <w:sz w:val="24"/>
        </w:rPr>
        <w:t>、</w:t>
      </w:r>
      <w:r w:rsidRPr="002F7B32">
        <w:rPr>
          <w:rFonts w:ascii="メイリオ" w:eastAsia="メイリオ" w:hAnsi="メイリオ" w:cs="メイリオ" w:hint="eastAsia"/>
          <w:sz w:val="24"/>
        </w:rPr>
        <w:t>「</w:t>
      </w:r>
      <w:r w:rsidR="00BA1F5D" w:rsidRPr="002F7B32">
        <w:rPr>
          <w:rFonts w:ascii="メイリオ" w:eastAsia="メイリオ" w:hAnsi="メイリオ" w:cs="メイリオ" w:hint="eastAsia"/>
          <w:sz w:val="24"/>
        </w:rPr>
        <w:t>伝えても参考にならない</w:t>
      </w:r>
      <w:r w:rsidRPr="002F7B32">
        <w:rPr>
          <w:rFonts w:ascii="メイリオ" w:eastAsia="メイリオ" w:hAnsi="メイリオ" w:cs="メイリオ" w:hint="eastAsia"/>
          <w:sz w:val="24"/>
        </w:rPr>
        <w:t>と思う」21.8%</w:t>
      </w:r>
    </w:p>
    <w:p w:rsidR="002F7B32" w:rsidRPr="002F7B32" w:rsidRDefault="002F7B32" w:rsidP="002F7B32">
      <w:pPr>
        <w:spacing w:line="380" w:lineRule="exact"/>
        <w:ind w:leftChars="100" w:left="450" w:hangingChars="100" w:hanging="240"/>
        <w:rPr>
          <w:rFonts w:ascii="メイリオ" w:eastAsia="メイリオ" w:hAnsi="メイリオ" w:cs="メイリオ"/>
          <w:sz w:val="24"/>
        </w:rPr>
      </w:pPr>
    </w:p>
    <w:p w:rsidR="009075DC" w:rsidRPr="002F7B32" w:rsidRDefault="00EC45E0" w:rsidP="00A53D2F">
      <w:pPr>
        <w:spacing w:line="380" w:lineRule="exact"/>
        <w:ind w:leftChars="100" w:left="450" w:hangingChars="100" w:hanging="240"/>
        <w:rPr>
          <w:rFonts w:ascii="メイリオ" w:eastAsia="メイリオ" w:hAnsi="メイリオ" w:cs="メイリオ"/>
          <w:sz w:val="24"/>
        </w:rPr>
      </w:pPr>
      <w:r w:rsidRPr="00DE13B4">
        <w:rPr>
          <w:rFonts w:ascii="メイリオ" w:eastAsia="メイリオ" w:hAnsi="メイリオ" w:cs="メイリオ" w:hint="eastAsia"/>
          <w:sz w:val="24"/>
        </w:rPr>
        <w:t>・</w:t>
      </w:r>
      <w:r>
        <w:rPr>
          <w:rFonts w:ascii="メイリオ" w:eastAsia="メイリオ" w:hAnsi="メイリオ" w:cs="メイリオ" w:hint="eastAsia"/>
          <w:sz w:val="24"/>
        </w:rPr>
        <w:t>風邪や慢性的疾患で受診する際に、</w:t>
      </w:r>
      <w:r w:rsidRPr="00DE13B4">
        <w:rPr>
          <w:rFonts w:ascii="メイリオ" w:eastAsia="メイリオ" w:hAnsi="メイリオ" w:cs="メイリオ" w:hint="eastAsia"/>
          <w:sz w:val="24"/>
        </w:rPr>
        <w:t>医師に</w:t>
      </w:r>
      <w:r>
        <w:rPr>
          <w:rFonts w:ascii="メイリオ" w:eastAsia="メイリオ" w:hAnsi="メイリオ" w:cs="メイリオ" w:hint="eastAsia"/>
          <w:sz w:val="24"/>
        </w:rPr>
        <w:t>別の病気での</w:t>
      </w:r>
      <w:r w:rsidRPr="00DE13B4">
        <w:rPr>
          <w:rFonts w:ascii="メイリオ" w:eastAsia="メイリオ" w:hAnsi="メイリオ" w:cs="メイリオ" w:hint="eastAsia"/>
          <w:sz w:val="24"/>
        </w:rPr>
        <w:t>他の医療機関の受診状況を</w:t>
      </w:r>
      <w:r>
        <w:rPr>
          <w:rFonts w:ascii="メイリオ" w:eastAsia="メイリオ" w:hAnsi="メイリオ" w:cs="メイリオ" w:hint="eastAsia"/>
          <w:sz w:val="24"/>
        </w:rPr>
        <w:t>「必ず</w:t>
      </w:r>
      <w:r w:rsidRPr="00DE13B4">
        <w:rPr>
          <w:rFonts w:ascii="メイリオ" w:eastAsia="メイリオ" w:hAnsi="メイリオ" w:cs="メイリオ" w:hint="eastAsia"/>
          <w:sz w:val="24"/>
        </w:rPr>
        <w:t>伝える</w:t>
      </w:r>
      <w:r>
        <w:rPr>
          <w:rFonts w:ascii="メイリオ" w:eastAsia="メイリオ" w:hAnsi="メイリオ" w:cs="メイリオ" w:hint="eastAsia"/>
          <w:sz w:val="24"/>
        </w:rPr>
        <w:t>」</w:t>
      </w:r>
      <w:r w:rsidRPr="00DE13B4">
        <w:rPr>
          <w:rFonts w:ascii="メイリオ" w:eastAsia="メイリオ" w:hAnsi="メイリオ" w:cs="メイリオ" w:hint="eastAsia"/>
          <w:sz w:val="24"/>
        </w:rPr>
        <w:t>人ほど、「伝えるときと伝えないときがある」「聞かなければ伝えない」「伝えない」人</w:t>
      </w:r>
      <w:r>
        <w:rPr>
          <w:rFonts w:ascii="メイリオ" w:eastAsia="メイリオ" w:hAnsi="メイリオ" w:cs="メイリオ" w:hint="eastAsia"/>
          <w:sz w:val="24"/>
        </w:rPr>
        <w:t>と比べ、</w:t>
      </w:r>
      <w:r w:rsidRPr="00DE13B4">
        <w:rPr>
          <w:rFonts w:ascii="メイリオ" w:eastAsia="メイリオ" w:hAnsi="メイリオ" w:cs="メイリオ" w:hint="eastAsia"/>
          <w:sz w:val="24"/>
        </w:rPr>
        <w:t>「お薬手帳を常に１冊にまとめて持っていく」人</w:t>
      </w:r>
      <w:r>
        <w:rPr>
          <w:rFonts w:ascii="メイリオ" w:eastAsia="メイリオ" w:hAnsi="メイリオ" w:cs="メイリオ" w:hint="eastAsia"/>
          <w:sz w:val="24"/>
        </w:rPr>
        <w:t>の割合は高い。</w:t>
      </w:r>
      <w:r w:rsidR="009075DC" w:rsidRPr="002F7B32">
        <w:rPr>
          <w:rFonts w:ascii="メイリオ" w:eastAsia="メイリオ" w:hAnsi="メイリオ" w:cs="メイリオ" w:hint="eastAsia"/>
          <w:sz w:val="24"/>
        </w:rPr>
        <w:t>（再掲）</w:t>
      </w:r>
    </w:p>
    <w:p w:rsidR="00202F1F" w:rsidRDefault="00202F1F" w:rsidP="002F7B32">
      <w:pPr>
        <w:spacing w:line="380" w:lineRule="exact"/>
        <w:ind w:left="240" w:hangingChars="100" w:hanging="240"/>
        <w:rPr>
          <w:rFonts w:ascii="メイリオ" w:eastAsia="メイリオ" w:hAnsi="メイリオ" w:cs="メイリオ"/>
          <w:sz w:val="24"/>
        </w:rPr>
      </w:pPr>
    </w:p>
    <w:p w:rsidR="002F7B32" w:rsidRPr="002F7B32" w:rsidRDefault="002F7B32" w:rsidP="002F7B32">
      <w:pPr>
        <w:spacing w:line="380" w:lineRule="exact"/>
        <w:ind w:left="240" w:hangingChars="100" w:hanging="240"/>
        <w:rPr>
          <w:rFonts w:ascii="メイリオ" w:eastAsia="メイリオ" w:hAnsi="メイリオ" w:cs="メイリオ"/>
          <w:sz w:val="24"/>
        </w:rPr>
      </w:pPr>
    </w:p>
    <w:p w:rsidR="00202F1F" w:rsidRPr="002F7B32" w:rsidRDefault="00202F1F" w:rsidP="002F7B32">
      <w:pPr>
        <w:spacing w:line="380" w:lineRule="exact"/>
        <w:ind w:left="240" w:hangingChars="100" w:hanging="240"/>
        <w:rPr>
          <w:rFonts w:ascii="メイリオ" w:eastAsia="メイリオ" w:hAnsi="メイリオ" w:cs="メイリオ"/>
          <w:b/>
          <w:sz w:val="24"/>
        </w:rPr>
      </w:pPr>
      <w:r w:rsidRPr="002F7B32">
        <w:rPr>
          <w:rFonts w:ascii="メイリオ" w:eastAsia="メイリオ" w:hAnsi="メイリオ" w:cs="メイリオ" w:hint="eastAsia"/>
          <w:b/>
          <w:sz w:val="24"/>
        </w:rPr>
        <w:t>＜風邪や慢性疾患で受診する際、別の病気（眼科、耳鼻科、整形外科など）の受診状況を医師に伝えるかどうか＞</w:t>
      </w:r>
    </w:p>
    <w:p w:rsidR="00202F1F" w:rsidRDefault="00202F1F" w:rsidP="002F7B32">
      <w:pPr>
        <w:spacing w:line="380" w:lineRule="exact"/>
        <w:ind w:leftChars="100" w:left="330" w:hangingChars="50" w:hanging="120"/>
        <w:rPr>
          <w:rFonts w:ascii="メイリオ" w:eastAsia="メイリオ" w:hAnsi="メイリオ" w:cs="メイリオ"/>
          <w:sz w:val="24"/>
        </w:rPr>
      </w:pPr>
      <w:r w:rsidRPr="002F7B32">
        <w:rPr>
          <w:rFonts w:ascii="メイリオ" w:eastAsia="メイリオ" w:hAnsi="メイリオ" w:cs="メイリオ" w:hint="eastAsia"/>
          <w:sz w:val="24"/>
        </w:rPr>
        <w:t>・風邪で受診する際は、「必ず伝える」24.1%、「伝えるときと伝えないときがある」37.8%、「聞かれなければ伝えない」28.0%、「伝えることはない」10.0%</w:t>
      </w:r>
    </w:p>
    <w:p w:rsidR="002F7B32" w:rsidRPr="002F7B32" w:rsidRDefault="002F7B32" w:rsidP="002F7B32">
      <w:pPr>
        <w:spacing w:line="380" w:lineRule="exact"/>
        <w:ind w:leftChars="100" w:left="330" w:hangingChars="50" w:hanging="120"/>
        <w:rPr>
          <w:rFonts w:ascii="メイリオ" w:eastAsia="メイリオ" w:hAnsi="メイリオ" w:cs="メイリオ"/>
          <w:sz w:val="24"/>
        </w:rPr>
      </w:pPr>
    </w:p>
    <w:p w:rsidR="00202F1F" w:rsidRDefault="00202F1F" w:rsidP="002F7B32">
      <w:pPr>
        <w:spacing w:line="380" w:lineRule="exact"/>
        <w:ind w:leftChars="100" w:left="450" w:hangingChars="100" w:hanging="240"/>
        <w:rPr>
          <w:rFonts w:ascii="メイリオ" w:eastAsia="メイリオ" w:hAnsi="メイリオ" w:cs="メイリオ"/>
          <w:sz w:val="24"/>
        </w:rPr>
      </w:pPr>
      <w:r w:rsidRPr="002F7B32">
        <w:rPr>
          <w:rFonts w:ascii="メイリオ" w:eastAsia="メイリオ" w:hAnsi="メイリオ" w:cs="メイリオ" w:hint="eastAsia"/>
          <w:sz w:val="24"/>
        </w:rPr>
        <w:t>・慢性疾患で受診する際は、「必ず伝える」が44.1%と多いが、「伝えるときと伝えないときがある」33.8%、「聞かれなければ伝えない」16.9%、「伝えない」5.1%と続く。</w:t>
      </w:r>
    </w:p>
    <w:p w:rsidR="002F7B32" w:rsidRPr="002F7B32" w:rsidRDefault="002F7B32" w:rsidP="002F7B32">
      <w:pPr>
        <w:spacing w:line="380" w:lineRule="exact"/>
        <w:ind w:leftChars="100" w:left="450" w:hangingChars="100" w:hanging="240"/>
        <w:rPr>
          <w:rFonts w:ascii="メイリオ" w:eastAsia="メイリオ" w:hAnsi="メイリオ" w:cs="メイリオ"/>
          <w:sz w:val="24"/>
        </w:rPr>
      </w:pPr>
    </w:p>
    <w:p w:rsidR="00E56D58" w:rsidRPr="002F7B32" w:rsidRDefault="00202F1F" w:rsidP="002F7B32">
      <w:pPr>
        <w:spacing w:line="380" w:lineRule="exact"/>
        <w:ind w:leftChars="100" w:left="450" w:hangingChars="100" w:hanging="240"/>
        <w:rPr>
          <w:rFonts w:ascii="メイリオ" w:eastAsia="メイリオ" w:hAnsi="メイリオ" w:cs="メイリオ"/>
          <w:sz w:val="24"/>
        </w:rPr>
      </w:pPr>
      <w:r w:rsidRPr="002F7B32">
        <w:rPr>
          <w:rFonts w:ascii="メイリオ" w:eastAsia="メイリオ" w:hAnsi="メイリオ" w:cs="メイリオ" w:hint="eastAsia"/>
          <w:sz w:val="24"/>
        </w:rPr>
        <w:t>・伝えない理由としては、風邪、慢性疾患ともに、「診察を受けている病気とは関係ないと思う」が42%余りと最も多く、</w:t>
      </w:r>
      <w:r w:rsidR="00E56D58" w:rsidRPr="002F7B32">
        <w:rPr>
          <w:rFonts w:ascii="メイリオ" w:eastAsia="メイリオ" w:hAnsi="メイリオ" w:cs="メイリオ" w:hint="eastAsia"/>
          <w:sz w:val="24"/>
        </w:rPr>
        <w:t>「</w:t>
      </w:r>
      <w:r w:rsidRPr="002F7B32">
        <w:rPr>
          <w:rFonts w:ascii="メイリオ" w:eastAsia="メイリオ" w:hAnsi="メイリオ" w:cs="メイリオ" w:hint="eastAsia"/>
          <w:sz w:val="24"/>
        </w:rPr>
        <w:t>特に理由</w:t>
      </w:r>
      <w:r w:rsidR="00E56D58" w:rsidRPr="002F7B32">
        <w:rPr>
          <w:rFonts w:ascii="メイリオ" w:eastAsia="メイリオ" w:hAnsi="メイリオ" w:cs="メイリオ" w:hint="eastAsia"/>
          <w:sz w:val="24"/>
        </w:rPr>
        <w:t>はない、わからない」が30%前後と続く。</w:t>
      </w:r>
    </w:p>
    <w:p w:rsidR="00E56D58" w:rsidRPr="002F7B32" w:rsidRDefault="00E56D58" w:rsidP="008C6057">
      <w:pPr>
        <w:spacing w:line="380" w:lineRule="exact"/>
        <w:ind w:leftChars="200" w:left="420"/>
        <w:rPr>
          <w:rFonts w:ascii="メイリオ" w:eastAsia="メイリオ" w:hAnsi="メイリオ" w:cs="メイリオ"/>
          <w:sz w:val="24"/>
        </w:rPr>
      </w:pPr>
      <w:r w:rsidRPr="002F7B32">
        <w:rPr>
          <w:rFonts w:ascii="メイリオ" w:eastAsia="メイリオ" w:hAnsi="メイリオ" w:cs="メイリオ" w:hint="eastAsia"/>
          <w:sz w:val="24"/>
        </w:rPr>
        <w:t>また、「医師の正しい妨げになる」「自分が言わなくとも医師は知っていると思う」「伝えても参考にならないと思う」「医師に対して遠慮する」はそれぞれ5～10％程度あるが、慢性疾患の場合は風邪の場合と比べ、「自分が言わなくとも医師は知っていると思う」が多く、「伝えても参考にならないと思う」が少ない。</w:t>
      </w:r>
    </w:p>
    <w:p w:rsidR="009075DC" w:rsidRPr="004E1A0A" w:rsidRDefault="009075DC" w:rsidP="008C6057">
      <w:pPr>
        <w:spacing w:line="380" w:lineRule="exact"/>
        <w:ind w:leftChars="100" w:left="420" w:hangingChars="100" w:hanging="210"/>
        <w:rPr>
          <w:rFonts w:ascii="メイリオ" w:eastAsia="メイリオ" w:hAnsi="メイリオ" w:cs="メイリオ"/>
        </w:rPr>
      </w:pPr>
    </w:p>
    <w:sectPr w:rsidR="009075DC" w:rsidRPr="004E1A0A" w:rsidSect="00DE13B4">
      <w:footerReference w:type="default" r:id="rId8"/>
      <w:pgSz w:w="11906" w:h="16838"/>
      <w:pgMar w:top="1418" w:right="1474" w:bottom="1418" w:left="147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A4" w:rsidRDefault="000407A4" w:rsidP="00922CEB">
      <w:r>
        <w:separator/>
      </w:r>
    </w:p>
  </w:endnote>
  <w:endnote w:type="continuationSeparator" w:id="0">
    <w:p w:rsidR="000407A4" w:rsidRDefault="000407A4" w:rsidP="0092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335796"/>
      <w:docPartObj>
        <w:docPartGallery w:val="Page Numbers (Bottom of Page)"/>
        <w:docPartUnique/>
      </w:docPartObj>
    </w:sdtPr>
    <w:sdtEndPr>
      <w:rPr>
        <w:rFonts w:ascii="メイリオ" w:eastAsia="メイリオ" w:hAnsi="メイリオ" w:cs="メイリオ"/>
      </w:rPr>
    </w:sdtEndPr>
    <w:sdtContent>
      <w:p w:rsidR="00922CEB" w:rsidRPr="00922CEB" w:rsidRDefault="00922CEB">
        <w:pPr>
          <w:pStyle w:val="a5"/>
          <w:jc w:val="center"/>
          <w:rPr>
            <w:rFonts w:ascii="メイリオ" w:eastAsia="メイリオ" w:hAnsi="メイリオ" w:cs="メイリオ"/>
          </w:rPr>
        </w:pPr>
        <w:r w:rsidRPr="00922CEB">
          <w:rPr>
            <w:rFonts w:ascii="メイリオ" w:eastAsia="メイリオ" w:hAnsi="メイリオ" w:cs="メイリオ"/>
          </w:rPr>
          <w:fldChar w:fldCharType="begin"/>
        </w:r>
        <w:r w:rsidRPr="00922CEB">
          <w:rPr>
            <w:rFonts w:ascii="メイリオ" w:eastAsia="メイリオ" w:hAnsi="メイリオ" w:cs="メイリオ"/>
          </w:rPr>
          <w:instrText>PAGE   \* MERGEFORMAT</w:instrText>
        </w:r>
        <w:r w:rsidRPr="00922CEB">
          <w:rPr>
            <w:rFonts w:ascii="メイリオ" w:eastAsia="メイリオ" w:hAnsi="メイリオ" w:cs="メイリオ"/>
          </w:rPr>
          <w:fldChar w:fldCharType="separate"/>
        </w:r>
        <w:r w:rsidR="00B80194" w:rsidRPr="00B80194">
          <w:rPr>
            <w:rFonts w:ascii="メイリオ" w:eastAsia="メイリオ" w:hAnsi="メイリオ" w:cs="メイリオ"/>
            <w:noProof/>
            <w:lang w:val="ja-JP"/>
          </w:rPr>
          <w:t>3</w:t>
        </w:r>
        <w:r w:rsidRPr="00922CEB">
          <w:rPr>
            <w:rFonts w:ascii="メイリオ" w:eastAsia="メイリオ" w:hAnsi="メイリオ" w:cs="メイリオ"/>
          </w:rPr>
          <w:fldChar w:fldCharType="end"/>
        </w:r>
        <w:r w:rsidR="00022AC3">
          <w:rPr>
            <w:rFonts w:ascii="メイリオ" w:eastAsia="メイリオ" w:hAnsi="メイリオ" w:cs="メイリオ" w:hint="eastAsia"/>
          </w:rPr>
          <w:t>/10</w:t>
        </w:r>
      </w:p>
    </w:sdtContent>
  </w:sdt>
  <w:p w:rsidR="00922CEB" w:rsidRDefault="00922C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A4" w:rsidRDefault="000407A4" w:rsidP="00922CEB">
      <w:r>
        <w:separator/>
      </w:r>
    </w:p>
  </w:footnote>
  <w:footnote w:type="continuationSeparator" w:id="0">
    <w:p w:rsidR="000407A4" w:rsidRDefault="000407A4" w:rsidP="00922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B8"/>
    <w:rsid w:val="00007552"/>
    <w:rsid w:val="000215AA"/>
    <w:rsid w:val="00022AC3"/>
    <w:rsid w:val="000407A4"/>
    <w:rsid w:val="000A21D2"/>
    <w:rsid w:val="000B54C6"/>
    <w:rsid w:val="000C6824"/>
    <w:rsid w:val="000E1CA9"/>
    <w:rsid w:val="000E5C7A"/>
    <w:rsid w:val="001746E1"/>
    <w:rsid w:val="001779DF"/>
    <w:rsid w:val="0018369E"/>
    <w:rsid w:val="00186C5D"/>
    <w:rsid w:val="001B3DDC"/>
    <w:rsid w:val="00202F1F"/>
    <w:rsid w:val="00252AF1"/>
    <w:rsid w:val="00257FF2"/>
    <w:rsid w:val="00261FA7"/>
    <w:rsid w:val="002672C6"/>
    <w:rsid w:val="00274E9A"/>
    <w:rsid w:val="00276168"/>
    <w:rsid w:val="002A37FD"/>
    <w:rsid w:val="002B717F"/>
    <w:rsid w:val="002C3E2D"/>
    <w:rsid w:val="002D06BC"/>
    <w:rsid w:val="002D1326"/>
    <w:rsid w:val="002F540B"/>
    <w:rsid w:val="002F7B32"/>
    <w:rsid w:val="0033459B"/>
    <w:rsid w:val="00373372"/>
    <w:rsid w:val="0038499C"/>
    <w:rsid w:val="003A6E0C"/>
    <w:rsid w:val="003B3ACA"/>
    <w:rsid w:val="003B3FC2"/>
    <w:rsid w:val="004024BE"/>
    <w:rsid w:val="00417B75"/>
    <w:rsid w:val="004574AB"/>
    <w:rsid w:val="004642DD"/>
    <w:rsid w:val="004736B5"/>
    <w:rsid w:val="004A1C9A"/>
    <w:rsid w:val="004B44D0"/>
    <w:rsid w:val="004C55AA"/>
    <w:rsid w:val="004D50B3"/>
    <w:rsid w:val="004D6A38"/>
    <w:rsid w:val="004D7EA4"/>
    <w:rsid w:val="004E1A0A"/>
    <w:rsid w:val="00513975"/>
    <w:rsid w:val="00521F74"/>
    <w:rsid w:val="005444AA"/>
    <w:rsid w:val="005625E2"/>
    <w:rsid w:val="0058730A"/>
    <w:rsid w:val="005A337C"/>
    <w:rsid w:val="005C4D6D"/>
    <w:rsid w:val="005C7BE0"/>
    <w:rsid w:val="005D0E92"/>
    <w:rsid w:val="005D4AC6"/>
    <w:rsid w:val="005E6D0B"/>
    <w:rsid w:val="005F20BF"/>
    <w:rsid w:val="00610253"/>
    <w:rsid w:val="0061066A"/>
    <w:rsid w:val="0062772C"/>
    <w:rsid w:val="00646D3F"/>
    <w:rsid w:val="006B3715"/>
    <w:rsid w:val="006F2706"/>
    <w:rsid w:val="00744501"/>
    <w:rsid w:val="007B3B7F"/>
    <w:rsid w:val="00825791"/>
    <w:rsid w:val="008261AF"/>
    <w:rsid w:val="0085252D"/>
    <w:rsid w:val="00856506"/>
    <w:rsid w:val="008644E3"/>
    <w:rsid w:val="008B7DBC"/>
    <w:rsid w:val="008C6057"/>
    <w:rsid w:val="008D03BE"/>
    <w:rsid w:val="009075DC"/>
    <w:rsid w:val="009207A1"/>
    <w:rsid w:val="00922CEB"/>
    <w:rsid w:val="00924179"/>
    <w:rsid w:val="00970AE1"/>
    <w:rsid w:val="00975288"/>
    <w:rsid w:val="0099198D"/>
    <w:rsid w:val="009F092C"/>
    <w:rsid w:val="00A53D2F"/>
    <w:rsid w:val="00A64F56"/>
    <w:rsid w:val="00A73367"/>
    <w:rsid w:val="00A74CC0"/>
    <w:rsid w:val="00AB1BAA"/>
    <w:rsid w:val="00B056B8"/>
    <w:rsid w:val="00B077BA"/>
    <w:rsid w:val="00B73FF5"/>
    <w:rsid w:val="00B80194"/>
    <w:rsid w:val="00B8368F"/>
    <w:rsid w:val="00B9565B"/>
    <w:rsid w:val="00BA1F5D"/>
    <w:rsid w:val="00BC7117"/>
    <w:rsid w:val="00BE0B1D"/>
    <w:rsid w:val="00BF32A5"/>
    <w:rsid w:val="00C527B3"/>
    <w:rsid w:val="00C85E30"/>
    <w:rsid w:val="00C9746C"/>
    <w:rsid w:val="00CB0BEA"/>
    <w:rsid w:val="00CC3AC7"/>
    <w:rsid w:val="00CE62B6"/>
    <w:rsid w:val="00D26F83"/>
    <w:rsid w:val="00DB4BD1"/>
    <w:rsid w:val="00DB6369"/>
    <w:rsid w:val="00DE13B4"/>
    <w:rsid w:val="00E2258D"/>
    <w:rsid w:val="00E5614D"/>
    <w:rsid w:val="00E56D58"/>
    <w:rsid w:val="00EA0066"/>
    <w:rsid w:val="00EB5275"/>
    <w:rsid w:val="00EC391D"/>
    <w:rsid w:val="00EC45E0"/>
    <w:rsid w:val="00F33CD0"/>
    <w:rsid w:val="00F33E3D"/>
    <w:rsid w:val="00F946A8"/>
    <w:rsid w:val="00FA6D8F"/>
    <w:rsid w:val="00FB3528"/>
    <w:rsid w:val="00FB381A"/>
    <w:rsid w:val="00FE66CE"/>
    <w:rsid w:val="00FF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CEB"/>
    <w:pPr>
      <w:tabs>
        <w:tab w:val="center" w:pos="4252"/>
        <w:tab w:val="right" w:pos="8504"/>
      </w:tabs>
      <w:snapToGrid w:val="0"/>
    </w:pPr>
  </w:style>
  <w:style w:type="character" w:customStyle="1" w:styleId="a4">
    <w:name w:val="ヘッダー (文字)"/>
    <w:basedOn w:val="a0"/>
    <w:link w:val="a3"/>
    <w:uiPriority w:val="99"/>
    <w:rsid w:val="00922CEB"/>
  </w:style>
  <w:style w:type="paragraph" w:styleId="a5">
    <w:name w:val="footer"/>
    <w:basedOn w:val="a"/>
    <w:link w:val="a6"/>
    <w:uiPriority w:val="99"/>
    <w:unhideWhenUsed/>
    <w:rsid w:val="00922CEB"/>
    <w:pPr>
      <w:tabs>
        <w:tab w:val="center" w:pos="4252"/>
        <w:tab w:val="right" w:pos="8504"/>
      </w:tabs>
      <w:snapToGrid w:val="0"/>
    </w:pPr>
  </w:style>
  <w:style w:type="character" w:customStyle="1" w:styleId="a6">
    <w:name w:val="フッター (文字)"/>
    <w:basedOn w:val="a0"/>
    <w:link w:val="a5"/>
    <w:uiPriority w:val="99"/>
    <w:rsid w:val="00922CEB"/>
  </w:style>
  <w:style w:type="paragraph" w:styleId="a7">
    <w:name w:val="Balloon Text"/>
    <w:basedOn w:val="a"/>
    <w:link w:val="a8"/>
    <w:uiPriority w:val="99"/>
    <w:semiHidden/>
    <w:unhideWhenUsed/>
    <w:rsid w:val="002761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6168"/>
    <w:rPr>
      <w:rFonts w:asciiTheme="majorHAnsi" w:eastAsiaTheme="majorEastAsia" w:hAnsiTheme="majorHAnsi" w:cstheme="majorBidi"/>
      <w:sz w:val="18"/>
      <w:szCs w:val="18"/>
    </w:rPr>
  </w:style>
  <w:style w:type="table" w:styleId="a9">
    <w:name w:val="Table Grid"/>
    <w:basedOn w:val="a1"/>
    <w:uiPriority w:val="59"/>
    <w:rsid w:val="000E1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CEB"/>
    <w:pPr>
      <w:tabs>
        <w:tab w:val="center" w:pos="4252"/>
        <w:tab w:val="right" w:pos="8504"/>
      </w:tabs>
      <w:snapToGrid w:val="0"/>
    </w:pPr>
  </w:style>
  <w:style w:type="character" w:customStyle="1" w:styleId="a4">
    <w:name w:val="ヘッダー (文字)"/>
    <w:basedOn w:val="a0"/>
    <w:link w:val="a3"/>
    <w:uiPriority w:val="99"/>
    <w:rsid w:val="00922CEB"/>
  </w:style>
  <w:style w:type="paragraph" w:styleId="a5">
    <w:name w:val="footer"/>
    <w:basedOn w:val="a"/>
    <w:link w:val="a6"/>
    <w:uiPriority w:val="99"/>
    <w:unhideWhenUsed/>
    <w:rsid w:val="00922CEB"/>
    <w:pPr>
      <w:tabs>
        <w:tab w:val="center" w:pos="4252"/>
        <w:tab w:val="right" w:pos="8504"/>
      </w:tabs>
      <w:snapToGrid w:val="0"/>
    </w:pPr>
  </w:style>
  <w:style w:type="character" w:customStyle="1" w:styleId="a6">
    <w:name w:val="フッター (文字)"/>
    <w:basedOn w:val="a0"/>
    <w:link w:val="a5"/>
    <w:uiPriority w:val="99"/>
    <w:rsid w:val="00922CEB"/>
  </w:style>
  <w:style w:type="paragraph" w:styleId="a7">
    <w:name w:val="Balloon Text"/>
    <w:basedOn w:val="a"/>
    <w:link w:val="a8"/>
    <w:uiPriority w:val="99"/>
    <w:semiHidden/>
    <w:unhideWhenUsed/>
    <w:rsid w:val="002761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6168"/>
    <w:rPr>
      <w:rFonts w:asciiTheme="majorHAnsi" w:eastAsiaTheme="majorEastAsia" w:hAnsiTheme="majorHAnsi" w:cstheme="majorBidi"/>
      <w:sz w:val="18"/>
      <w:szCs w:val="18"/>
    </w:rPr>
  </w:style>
  <w:style w:type="table" w:styleId="a9">
    <w:name w:val="Table Grid"/>
    <w:basedOn w:val="a1"/>
    <w:uiPriority w:val="59"/>
    <w:rsid w:val="000E1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2393">
      <w:bodyDiv w:val="1"/>
      <w:marLeft w:val="0"/>
      <w:marRight w:val="0"/>
      <w:marTop w:val="0"/>
      <w:marBottom w:val="0"/>
      <w:divBdr>
        <w:top w:val="none" w:sz="0" w:space="0" w:color="auto"/>
        <w:left w:val="none" w:sz="0" w:space="0" w:color="auto"/>
        <w:bottom w:val="none" w:sz="0" w:space="0" w:color="auto"/>
        <w:right w:val="none" w:sz="0" w:space="0" w:color="auto"/>
      </w:divBdr>
    </w:div>
    <w:div w:id="86239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E9D9-4EFD-4003-93A2-8F07CA5D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10</Pages>
  <Words>606</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60</cp:revision>
  <cp:lastPrinted>2017-03-22T05:04:00Z</cp:lastPrinted>
  <dcterms:created xsi:type="dcterms:W3CDTF">2017-02-28T02:58:00Z</dcterms:created>
  <dcterms:modified xsi:type="dcterms:W3CDTF">2017-03-23T08:35:00Z</dcterms:modified>
</cp:coreProperties>
</file>