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04EF2" w14:textId="77777777" w:rsidR="001C2913" w:rsidRDefault="001C2913">
      <w:pPr>
        <w:rPr>
          <w:rFonts w:ascii="ＭＳ Ｐゴシック" w:eastAsia="ＭＳ Ｐゴシック" w:hAnsi="ＭＳ Ｐゴシック"/>
          <w:sz w:val="56"/>
          <w:szCs w:val="56"/>
        </w:rPr>
      </w:pPr>
    </w:p>
    <w:p w14:paraId="7A11648A" w14:textId="77777777" w:rsidR="004A03F8" w:rsidRDefault="004A03F8">
      <w:pPr>
        <w:rPr>
          <w:rFonts w:ascii="ＭＳ Ｐゴシック" w:eastAsia="ＭＳ Ｐゴシック" w:hAnsi="ＭＳ Ｐゴシック"/>
          <w:sz w:val="56"/>
          <w:szCs w:val="56"/>
        </w:rPr>
      </w:pPr>
    </w:p>
    <w:p w14:paraId="084AFF0B" w14:textId="77777777" w:rsidR="004A03F8" w:rsidRDefault="004A03F8">
      <w:pPr>
        <w:rPr>
          <w:rFonts w:ascii="ＭＳ Ｐゴシック" w:eastAsia="ＭＳ Ｐゴシック" w:hAnsi="ＭＳ Ｐゴシック"/>
          <w:sz w:val="56"/>
          <w:szCs w:val="56"/>
        </w:rPr>
      </w:pPr>
    </w:p>
    <w:p w14:paraId="4026F4AE" w14:textId="77777777" w:rsidR="004A03F8" w:rsidRDefault="004A03F8">
      <w:pPr>
        <w:rPr>
          <w:rFonts w:ascii="ＭＳ Ｐゴシック" w:eastAsia="ＭＳ Ｐゴシック" w:hAnsi="ＭＳ Ｐゴシック"/>
          <w:sz w:val="56"/>
          <w:szCs w:val="56"/>
        </w:rPr>
      </w:pPr>
    </w:p>
    <w:p w14:paraId="31858D14" w14:textId="77777777" w:rsidR="004A03F8" w:rsidRDefault="004A03F8">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w:t>
      </w:r>
      <w:r w:rsidR="00C777BB">
        <w:rPr>
          <w:rFonts w:ascii="ＭＳ Ｐゴシック" w:eastAsia="ＭＳ Ｐゴシック" w:hAnsi="ＭＳ Ｐゴシック" w:hint="eastAsia"/>
          <w:sz w:val="56"/>
          <w:szCs w:val="56"/>
        </w:rPr>
        <w:t>１</w:t>
      </w:r>
      <w:r>
        <w:rPr>
          <w:rFonts w:ascii="ＭＳ Ｐゴシック" w:eastAsia="ＭＳ Ｐゴシック" w:hAnsi="ＭＳ Ｐゴシック" w:hint="eastAsia"/>
          <w:sz w:val="56"/>
          <w:szCs w:val="56"/>
        </w:rPr>
        <w:t xml:space="preserve">章　</w:t>
      </w:r>
    </w:p>
    <w:p w14:paraId="6B82183F" w14:textId="77777777" w:rsidR="00C806BB" w:rsidRDefault="00C777BB" w:rsidP="00C777BB">
      <w:pPr>
        <w:ind w:firstLineChars="200" w:firstLine="1120"/>
        <w:rPr>
          <w:rFonts w:ascii="ＭＳ Ｐゴシック" w:eastAsia="ＭＳ Ｐゴシック" w:hAnsi="ＭＳ Ｐゴシック"/>
          <w:sz w:val="56"/>
          <w:szCs w:val="56"/>
        </w:rPr>
      </w:pPr>
      <w:r w:rsidRPr="00C777BB">
        <w:rPr>
          <w:rFonts w:ascii="ＭＳ Ｐゴシック" w:eastAsia="ＭＳ Ｐゴシック" w:hAnsi="ＭＳ Ｐゴシック" w:hint="eastAsia"/>
          <w:sz w:val="56"/>
          <w:szCs w:val="56"/>
        </w:rPr>
        <w:t>大阪府医療計画について</w:t>
      </w:r>
    </w:p>
    <w:p w14:paraId="78E91CDF" w14:textId="77777777" w:rsidR="004A03F8" w:rsidRPr="00233E5B" w:rsidRDefault="004A03F8" w:rsidP="004A03F8">
      <w:pPr>
        <w:ind w:firstLineChars="200" w:firstLine="1120"/>
        <w:rPr>
          <w:rFonts w:ascii="ＭＳ Ｐゴシック" w:eastAsia="ＭＳ Ｐゴシック" w:hAnsi="ＭＳ Ｐゴシック"/>
          <w:sz w:val="56"/>
          <w:szCs w:val="56"/>
        </w:rPr>
      </w:pPr>
    </w:p>
    <w:p w14:paraId="22059E1C" w14:textId="77777777" w:rsidR="000F22B2" w:rsidRPr="000F22B2" w:rsidRDefault="00010947" w:rsidP="00C777BB">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3D6787">
        <w:rPr>
          <w:rFonts w:ascii="ＭＳ ゴシック" w:eastAsia="ＭＳ ゴシック" w:hAnsi="ＭＳ ゴシック" w:cs="Times New Roman" w:hint="eastAsia"/>
          <w:color w:val="000000" w:themeColor="text1"/>
          <w:sz w:val="28"/>
          <w:szCs w:val="28"/>
        </w:rPr>
        <w:t>大阪府</w:t>
      </w:r>
      <w:r w:rsidR="00C777BB" w:rsidRPr="00C777BB">
        <w:rPr>
          <w:rFonts w:ascii="ＭＳ ゴシック" w:eastAsia="ＭＳ ゴシック" w:hAnsi="ＭＳ ゴシック" w:cs="Times New Roman" w:hint="eastAsia"/>
          <w:color w:val="000000" w:themeColor="text1"/>
          <w:sz w:val="28"/>
          <w:szCs w:val="28"/>
        </w:rPr>
        <w:t>医療計画とは</w:t>
      </w:r>
    </w:p>
    <w:p w14:paraId="4C8F5ED4" w14:textId="77777777" w:rsidR="00C806BB" w:rsidRPr="000F22B2" w:rsidRDefault="00010947" w:rsidP="00C777BB">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CE1286">
        <w:rPr>
          <w:rFonts w:ascii="ＭＳ ゴシック" w:eastAsia="ＭＳ ゴシック" w:hAnsi="ＭＳ ゴシック" w:cs="Times New Roman" w:hint="eastAsia"/>
          <w:color w:val="000000" w:themeColor="text1"/>
          <w:sz w:val="28"/>
          <w:szCs w:val="28"/>
        </w:rPr>
        <w:t>医療制度</w:t>
      </w:r>
      <w:r w:rsidR="00E01193">
        <w:rPr>
          <w:rFonts w:ascii="ＭＳ ゴシック" w:eastAsia="ＭＳ ゴシック" w:hAnsi="ＭＳ ゴシック" w:cs="Times New Roman" w:hint="eastAsia"/>
          <w:color w:val="000000" w:themeColor="text1"/>
          <w:sz w:val="28"/>
          <w:szCs w:val="28"/>
        </w:rPr>
        <w:t>と医療機関の受診</w:t>
      </w:r>
    </w:p>
    <w:p w14:paraId="3335CFDF" w14:textId="24F983E3" w:rsidR="000F22B2" w:rsidRPr="000F22B2" w:rsidRDefault="00010947" w:rsidP="00C777BB">
      <w:pPr>
        <w:pStyle w:val="a3"/>
        <w:numPr>
          <w:ilvl w:val="0"/>
          <w:numId w:val="1"/>
        </w:numPr>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C777BB" w:rsidRPr="00C777BB">
        <w:rPr>
          <w:rFonts w:ascii="ＭＳ ゴシック" w:eastAsia="ＭＳ ゴシック" w:hAnsi="ＭＳ ゴシック" w:cs="Times New Roman" w:hint="eastAsia"/>
          <w:color w:val="000000" w:themeColor="text1"/>
          <w:sz w:val="28"/>
          <w:szCs w:val="28"/>
        </w:rPr>
        <w:t>第</w:t>
      </w:r>
      <w:r w:rsidR="00C53BE0">
        <w:rPr>
          <w:rFonts w:ascii="ＭＳ ゴシック" w:eastAsia="ＭＳ ゴシック" w:hAnsi="ＭＳ ゴシック" w:cs="Times New Roman" w:hint="eastAsia"/>
          <w:color w:val="000000" w:themeColor="text1"/>
          <w:sz w:val="28"/>
          <w:szCs w:val="28"/>
        </w:rPr>
        <w:t>７</w:t>
      </w:r>
      <w:r w:rsidR="00C777BB" w:rsidRPr="00C777BB">
        <w:rPr>
          <w:rFonts w:ascii="ＭＳ ゴシック" w:eastAsia="ＭＳ ゴシック" w:hAnsi="ＭＳ ゴシック" w:cs="Times New Roman" w:hint="eastAsia"/>
          <w:color w:val="000000" w:themeColor="text1"/>
          <w:sz w:val="28"/>
          <w:szCs w:val="28"/>
        </w:rPr>
        <w:t>次計画の評価</w:t>
      </w:r>
    </w:p>
    <w:p w14:paraId="32746438" w14:textId="13457322" w:rsidR="000F22B2" w:rsidRDefault="00010947" w:rsidP="00C777BB">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C777BB" w:rsidRPr="00C777BB">
        <w:rPr>
          <w:rFonts w:ascii="ＭＳ ゴシック" w:eastAsia="ＭＳ ゴシック" w:hAnsi="ＭＳ ゴシック" w:cs="Times New Roman" w:hint="eastAsia"/>
          <w:color w:val="000000" w:themeColor="text1"/>
          <w:sz w:val="28"/>
          <w:szCs w:val="28"/>
        </w:rPr>
        <w:t>第</w:t>
      </w:r>
      <w:r w:rsidR="00C53BE0">
        <w:rPr>
          <w:rFonts w:ascii="ＭＳ ゴシック" w:eastAsia="ＭＳ ゴシック" w:hAnsi="ＭＳ ゴシック" w:cs="Times New Roman" w:hint="eastAsia"/>
          <w:color w:val="000000" w:themeColor="text1"/>
          <w:sz w:val="28"/>
          <w:szCs w:val="28"/>
        </w:rPr>
        <w:t>８</w:t>
      </w:r>
      <w:r w:rsidR="00C777BB" w:rsidRPr="00C777BB">
        <w:rPr>
          <w:rFonts w:ascii="ＭＳ ゴシック" w:eastAsia="ＭＳ ゴシック" w:hAnsi="ＭＳ ゴシック" w:cs="Times New Roman" w:hint="eastAsia"/>
          <w:color w:val="000000" w:themeColor="text1"/>
          <w:sz w:val="28"/>
          <w:szCs w:val="28"/>
        </w:rPr>
        <w:t>次計画の基本的方向性</w:t>
      </w:r>
    </w:p>
    <w:p w14:paraId="363599C0"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415839AF"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70A9CDBB"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3D4672FF"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52B68869"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3F9C13F0"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61B5B853" w14:textId="2D6AE99D"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7990F529" w14:textId="491A30E3" w:rsidR="005C00FF" w:rsidRDefault="005C00FF" w:rsidP="00302AD1">
      <w:pPr>
        <w:tabs>
          <w:tab w:val="left" w:pos="426"/>
        </w:tabs>
        <w:rPr>
          <w:rFonts w:ascii="ＭＳ ゴシック" w:eastAsia="ＭＳ ゴシック" w:hAnsi="ＭＳ ゴシック" w:cs="Times New Roman"/>
          <w:color w:val="000000" w:themeColor="text1"/>
          <w:sz w:val="28"/>
          <w:szCs w:val="28"/>
        </w:rPr>
      </w:pPr>
    </w:p>
    <w:p w14:paraId="0CD24C36" w14:textId="7AC25BA0" w:rsidR="005C00FF" w:rsidRDefault="005C00FF" w:rsidP="00302AD1">
      <w:pPr>
        <w:tabs>
          <w:tab w:val="left" w:pos="426"/>
        </w:tabs>
        <w:rPr>
          <w:rFonts w:ascii="ＭＳ ゴシック" w:eastAsia="ＭＳ ゴシック" w:hAnsi="ＭＳ ゴシック" w:cs="Times New Roman"/>
          <w:color w:val="000000" w:themeColor="text1"/>
          <w:sz w:val="28"/>
          <w:szCs w:val="28"/>
        </w:rPr>
      </w:pPr>
    </w:p>
    <w:p w14:paraId="0D42092E" w14:textId="3966ED86" w:rsidR="005C00FF" w:rsidRDefault="005C00FF" w:rsidP="00302AD1">
      <w:pPr>
        <w:tabs>
          <w:tab w:val="left" w:pos="426"/>
        </w:tabs>
        <w:rPr>
          <w:rFonts w:ascii="ＭＳ ゴシック" w:eastAsia="ＭＳ ゴシック" w:hAnsi="ＭＳ ゴシック" w:cs="Times New Roman"/>
          <w:color w:val="000000" w:themeColor="text1"/>
          <w:sz w:val="28"/>
          <w:szCs w:val="28"/>
        </w:rPr>
      </w:pPr>
    </w:p>
    <w:p w14:paraId="3CB2EFEB" w14:textId="37AAD3BA" w:rsidR="005C00FF" w:rsidRDefault="005C00FF" w:rsidP="00302AD1">
      <w:pPr>
        <w:tabs>
          <w:tab w:val="left" w:pos="426"/>
        </w:tabs>
        <w:rPr>
          <w:rFonts w:ascii="ＭＳ ゴシック" w:eastAsia="ＭＳ ゴシック" w:hAnsi="ＭＳ ゴシック" w:cs="Times New Roman"/>
          <w:color w:val="000000" w:themeColor="text1"/>
          <w:sz w:val="28"/>
          <w:szCs w:val="28"/>
        </w:rPr>
      </w:pPr>
    </w:p>
    <w:p w14:paraId="2F8959BE" w14:textId="43449954" w:rsidR="005C00FF" w:rsidRDefault="005C00FF" w:rsidP="00302AD1">
      <w:pPr>
        <w:tabs>
          <w:tab w:val="left" w:pos="426"/>
        </w:tabs>
        <w:rPr>
          <w:rFonts w:ascii="ＭＳ ゴシック" w:eastAsia="ＭＳ ゴシック" w:hAnsi="ＭＳ ゴシック" w:cs="Times New Roman"/>
          <w:color w:val="000000" w:themeColor="text1"/>
          <w:sz w:val="28"/>
          <w:szCs w:val="28"/>
        </w:rPr>
      </w:pPr>
    </w:p>
    <w:p w14:paraId="39BAF40C" w14:textId="5431439B" w:rsidR="005C00FF" w:rsidRDefault="005C00FF" w:rsidP="00302AD1">
      <w:pPr>
        <w:tabs>
          <w:tab w:val="left" w:pos="426"/>
        </w:tabs>
        <w:rPr>
          <w:rFonts w:ascii="ＭＳ ゴシック" w:eastAsia="ＭＳ ゴシック" w:hAnsi="ＭＳ ゴシック" w:cs="Times New Roman"/>
          <w:color w:val="000000" w:themeColor="text1"/>
          <w:sz w:val="28"/>
          <w:szCs w:val="28"/>
        </w:rPr>
      </w:pPr>
    </w:p>
    <w:p w14:paraId="00FB6396" w14:textId="47280F8A" w:rsidR="005C00FF" w:rsidRDefault="005C00FF" w:rsidP="00302AD1">
      <w:pPr>
        <w:tabs>
          <w:tab w:val="left" w:pos="426"/>
        </w:tabs>
        <w:rPr>
          <w:rFonts w:ascii="ＭＳ ゴシック" w:eastAsia="ＭＳ ゴシック" w:hAnsi="ＭＳ ゴシック" w:cs="Times New Roman"/>
          <w:color w:val="000000" w:themeColor="text1"/>
          <w:sz w:val="28"/>
          <w:szCs w:val="28"/>
        </w:rPr>
      </w:pPr>
    </w:p>
    <w:p w14:paraId="66E8F4C0" w14:textId="12026A54" w:rsidR="005C00FF" w:rsidRDefault="005C00FF" w:rsidP="00302AD1">
      <w:pPr>
        <w:tabs>
          <w:tab w:val="left" w:pos="426"/>
        </w:tabs>
        <w:rPr>
          <w:rFonts w:ascii="ＭＳ ゴシック" w:eastAsia="ＭＳ ゴシック" w:hAnsi="ＭＳ ゴシック" w:cs="Times New Roman"/>
          <w:color w:val="000000" w:themeColor="text1"/>
          <w:sz w:val="28"/>
          <w:szCs w:val="28"/>
        </w:rPr>
      </w:pPr>
    </w:p>
    <w:p w14:paraId="01B5E6AC" w14:textId="3A5EF2E8" w:rsidR="005C00FF" w:rsidRDefault="005C00FF" w:rsidP="00302AD1">
      <w:pPr>
        <w:tabs>
          <w:tab w:val="left" w:pos="426"/>
        </w:tabs>
        <w:rPr>
          <w:rFonts w:ascii="ＭＳ ゴシック" w:eastAsia="ＭＳ ゴシック" w:hAnsi="ＭＳ ゴシック" w:cs="Times New Roman"/>
          <w:color w:val="000000" w:themeColor="text1"/>
          <w:sz w:val="28"/>
          <w:szCs w:val="28"/>
        </w:rPr>
      </w:pPr>
    </w:p>
    <w:p w14:paraId="67997E61" w14:textId="069246C1" w:rsidR="005C00FF" w:rsidRDefault="005C00FF" w:rsidP="00302AD1">
      <w:pPr>
        <w:tabs>
          <w:tab w:val="left" w:pos="426"/>
        </w:tabs>
        <w:rPr>
          <w:rFonts w:ascii="ＭＳ ゴシック" w:eastAsia="ＭＳ ゴシック" w:hAnsi="ＭＳ ゴシック" w:cs="Times New Roman"/>
          <w:color w:val="000000" w:themeColor="text1"/>
          <w:sz w:val="28"/>
          <w:szCs w:val="28"/>
        </w:rPr>
      </w:pPr>
    </w:p>
    <w:p w14:paraId="34B102BA" w14:textId="05C25E49" w:rsidR="005C00FF" w:rsidRDefault="005C00FF" w:rsidP="00302AD1">
      <w:pPr>
        <w:tabs>
          <w:tab w:val="left" w:pos="426"/>
        </w:tabs>
        <w:rPr>
          <w:rFonts w:ascii="ＭＳ ゴシック" w:eastAsia="ＭＳ ゴシック" w:hAnsi="ＭＳ ゴシック" w:cs="Times New Roman"/>
          <w:color w:val="000000" w:themeColor="text1"/>
          <w:sz w:val="28"/>
          <w:szCs w:val="28"/>
        </w:rPr>
      </w:pPr>
    </w:p>
    <w:p w14:paraId="0CA7B94A" w14:textId="197C0A27" w:rsidR="005C00FF" w:rsidRDefault="005C00FF" w:rsidP="00302AD1">
      <w:pPr>
        <w:tabs>
          <w:tab w:val="left" w:pos="426"/>
        </w:tabs>
        <w:rPr>
          <w:rFonts w:ascii="ＭＳ ゴシック" w:eastAsia="ＭＳ ゴシック" w:hAnsi="ＭＳ ゴシック" w:cs="Times New Roman"/>
          <w:color w:val="000000" w:themeColor="text1"/>
          <w:sz w:val="28"/>
          <w:szCs w:val="28"/>
        </w:rPr>
      </w:pPr>
    </w:p>
    <w:p w14:paraId="469E2B79" w14:textId="3CF6885D" w:rsidR="005C00FF" w:rsidRDefault="005C00FF" w:rsidP="00302AD1">
      <w:pPr>
        <w:tabs>
          <w:tab w:val="left" w:pos="426"/>
        </w:tabs>
        <w:rPr>
          <w:rFonts w:ascii="ＭＳ ゴシック" w:eastAsia="ＭＳ ゴシック" w:hAnsi="ＭＳ ゴシック" w:cs="Times New Roman"/>
          <w:color w:val="000000" w:themeColor="text1"/>
          <w:sz w:val="28"/>
          <w:szCs w:val="28"/>
        </w:rPr>
      </w:pPr>
    </w:p>
    <w:p w14:paraId="58DA3598" w14:textId="4646F1F1" w:rsidR="005C00FF" w:rsidRDefault="005C00FF" w:rsidP="00302AD1">
      <w:pPr>
        <w:tabs>
          <w:tab w:val="left" w:pos="426"/>
        </w:tabs>
        <w:rPr>
          <w:rFonts w:ascii="ＭＳ ゴシック" w:eastAsia="ＭＳ ゴシック" w:hAnsi="ＭＳ ゴシック" w:cs="Times New Roman"/>
          <w:color w:val="000000" w:themeColor="text1"/>
          <w:sz w:val="28"/>
          <w:szCs w:val="28"/>
        </w:rPr>
      </w:pPr>
    </w:p>
    <w:p w14:paraId="2ABC8FB5" w14:textId="1EE1CE79" w:rsidR="005C00FF" w:rsidRDefault="005C00FF" w:rsidP="00302AD1">
      <w:pPr>
        <w:tabs>
          <w:tab w:val="left" w:pos="426"/>
        </w:tabs>
        <w:rPr>
          <w:rFonts w:ascii="ＭＳ ゴシック" w:eastAsia="ＭＳ ゴシック" w:hAnsi="ＭＳ ゴシック" w:cs="Times New Roman"/>
          <w:color w:val="000000" w:themeColor="text1"/>
          <w:sz w:val="28"/>
          <w:szCs w:val="28"/>
        </w:rPr>
      </w:pPr>
    </w:p>
    <w:p w14:paraId="57BAC8E1" w14:textId="33B9402C" w:rsidR="005C00FF" w:rsidRDefault="005C00FF" w:rsidP="00302AD1">
      <w:pPr>
        <w:tabs>
          <w:tab w:val="left" w:pos="426"/>
        </w:tabs>
        <w:rPr>
          <w:rFonts w:ascii="ＭＳ ゴシック" w:eastAsia="ＭＳ ゴシック" w:hAnsi="ＭＳ ゴシック" w:cs="Times New Roman"/>
          <w:color w:val="000000" w:themeColor="text1"/>
          <w:sz w:val="28"/>
          <w:szCs w:val="28"/>
        </w:rPr>
      </w:pPr>
    </w:p>
    <w:p w14:paraId="64DFA90E" w14:textId="73656C74" w:rsidR="005C00FF" w:rsidRDefault="005C00FF" w:rsidP="00302AD1">
      <w:pPr>
        <w:tabs>
          <w:tab w:val="left" w:pos="426"/>
        </w:tabs>
        <w:rPr>
          <w:rFonts w:ascii="ＭＳ ゴシック" w:eastAsia="ＭＳ ゴシック" w:hAnsi="ＭＳ ゴシック" w:cs="Times New Roman"/>
          <w:color w:val="000000" w:themeColor="text1"/>
          <w:sz w:val="28"/>
          <w:szCs w:val="28"/>
        </w:rPr>
      </w:pPr>
    </w:p>
    <w:p w14:paraId="14FE8D56" w14:textId="0480E500" w:rsidR="005C00FF" w:rsidRDefault="005C00FF" w:rsidP="00302AD1">
      <w:pPr>
        <w:tabs>
          <w:tab w:val="left" w:pos="426"/>
        </w:tabs>
        <w:rPr>
          <w:rFonts w:ascii="ＭＳ ゴシック" w:eastAsia="ＭＳ ゴシック" w:hAnsi="ＭＳ ゴシック" w:cs="Times New Roman"/>
          <w:color w:val="000000" w:themeColor="text1"/>
          <w:sz w:val="28"/>
          <w:szCs w:val="28"/>
        </w:rPr>
      </w:pPr>
    </w:p>
    <w:p w14:paraId="5FDDF2C9" w14:textId="60B7F54A" w:rsidR="005C00FF" w:rsidRDefault="005C00FF" w:rsidP="00302AD1">
      <w:pPr>
        <w:tabs>
          <w:tab w:val="left" w:pos="426"/>
        </w:tabs>
        <w:rPr>
          <w:rFonts w:ascii="ＭＳ ゴシック" w:eastAsia="ＭＳ ゴシック" w:hAnsi="ＭＳ ゴシック" w:cs="Times New Roman"/>
          <w:color w:val="000000" w:themeColor="text1"/>
          <w:sz w:val="28"/>
          <w:szCs w:val="28"/>
        </w:rPr>
      </w:pPr>
    </w:p>
    <w:p w14:paraId="0C4A03C8" w14:textId="0E7FD8B7" w:rsidR="005C00FF" w:rsidRDefault="005C00FF" w:rsidP="00302AD1">
      <w:pPr>
        <w:tabs>
          <w:tab w:val="left" w:pos="426"/>
        </w:tabs>
        <w:rPr>
          <w:rFonts w:ascii="ＭＳ ゴシック" w:eastAsia="ＭＳ ゴシック" w:hAnsi="ＭＳ ゴシック" w:cs="Times New Roman"/>
          <w:color w:val="000000" w:themeColor="text1"/>
          <w:sz w:val="28"/>
          <w:szCs w:val="28"/>
        </w:rPr>
      </w:pPr>
    </w:p>
    <w:p w14:paraId="59A99BC7" w14:textId="5AC9FD14" w:rsidR="005C00FF" w:rsidRDefault="005C00FF" w:rsidP="00302AD1">
      <w:pPr>
        <w:tabs>
          <w:tab w:val="left" w:pos="426"/>
        </w:tabs>
        <w:rPr>
          <w:rFonts w:ascii="ＭＳ ゴシック" w:eastAsia="ＭＳ ゴシック" w:hAnsi="ＭＳ ゴシック" w:cs="Times New Roman"/>
          <w:color w:val="000000" w:themeColor="text1"/>
          <w:sz w:val="28"/>
          <w:szCs w:val="28"/>
        </w:rPr>
      </w:pPr>
    </w:p>
    <w:p w14:paraId="11FED5AA" w14:textId="785795B9" w:rsidR="005C00FF" w:rsidRDefault="005C00FF" w:rsidP="00302AD1">
      <w:pPr>
        <w:tabs>
          <w:tab w:val="left" w:pos="426"/>
        </w:tabs>
        <w:rPr>
          <w:rFonts w:ascii="ＭＳ ゴシック" w:eastAsia="ＭＳ ゴシック" w:hAnsi="ＭＳ ゴシック" w:cs="Times New Roman"/>
          <w:color w:val="000000" w:themeColor="text1"/>
          <w:sz w:val="28"/>
          <w:szCs w:val="28"/>
        </w:rPr>
      </w:pPr>
    </w:p>
    <w:p w14:paraId="5317D889" w14:textId="54DAE333" w:rsidR="005C00FF" w:rsidRDefault="005C00FF" w:rsidP="00302AD1">
      <w:pPr>
        <w:tabs>
          <w:tab w:val="left" w:pos="426"/>
        </w:tabs>
        <w:rPr>
          <w:rFonts w:ascii="ＭＳ ゴシック" w:eastAsia="ＭＳ ゴシック" w:hAnsi="ＭＳ ゴシック" w:cs="Times New Roman"/>
          <w:color w:val="000000" w:themeColor="text1"/>
          <w:sz w:val="28"/>
          <w:szCs w:val="28"/>
        </w:rPr>
      </w:pPr>
    </w:p>
    <w:p w14:paraId="6C4AF6CA" w14:textId="12EA865E" w:rsidR="005C00FF" w:rsidRDefault="005C00FF" w:rsidP="00302AD1">
      <w:pPr>
        <w:tabs>
          <w:tab w:val="left" w:pos="426"/>
        </w:tabs>
        <w:rPr>
          <w:rFonts w:ascii="ＭＳ ゴシック" w:eastAsia="ＭＳ ゴシック" w:hAnsi="ＭＳ ゴシック" w:cs="Times New Roman"/>
          <w:color w:val="000000" w:themeColor="text1"/>
          <w:sz w:val="28"/>
          <w:szCs w:val="28"/>
        </w:rPr>
      </w:pPr>
    </w:p>
    <w:p w14:paraId="4A3175AD" w14:textId="667C4A28" w:rsidR="005C00FF" w:rsidRDefault="005C00FF" w:rsidP="00302AD1">
      <w:pPr>
        <w:tabs>
          <w:tab w:val="left" w:pos="426"/>
        </w:tabs>
        <w:rPr>
          <w:rFonts w:ascii="ＭＳ ゴシック" w:eastAsia="ＭＳ ゴシック" w:hAnsi="ＭＳ ゴシック" w:cs="Times New Roman"/>
          <w:color w:val="000000" w:themeColor="text1"/>
          <w:sz w:val="28"/>
          <w:szCs w:val="28"/>
        </w:rPr>
      </w:pPr>
    </w:p>
    <w:p w14:paraId="4935D857" w14:textId="31B96C74" w:rsidR="005C00FF" w:rsidRDefault="005C00FF" w:rsidP="00302AD1">
      <w:pPr>
        <w:tabs>
          <w:tab w:val="left" w:pos="426"/>
        </w:tabs>
        <w:rPr>
          <w:rFonts w:ascii="ＭＳ ゴシック" w:eastAsia="ＭＳ ゴシック" w:hAnsi="ＭＳ ゴシック" w:cs="Times New Roman"/>
          <w:color w:val="000000" w:themeColor="text1"/>
          <w:sz w:val="28"/>
          <w:szCs w:val="28"/>
        </w:rPr>
      </w:pPr>
    </w:p>
    <w:p w14:paraId="318278BB" w14:textId="755E688F" w:rsidR="005C00FF" w:rsidRDefault="005C00FF" w:rsidP="00302AD1">
      <w:pPr>
        <w:tabs>
          <w:tab w:val="left" w:pos="426"/>
        </w:tabs>
        <w:rPr>
          <w:rFonts w:ascii="ＭＳ ゴシック" w:eastAsia="ＭＳ ゴシック" w:hAnsi="ＭＳ ゴシック" w:cs="Times New Roman"/>
          <w:color w:val="000000" w:themeColor="text1"/>
          <w:sz w:val="28"/>
          <w:szCs w:val="28"/>
        </w:rPr>
      </w:pPr>
    </w:p>
    <w:p w14:paraId="41DE32DB" w14:textId="0451CD9C" w:rsidR="005C00FF" w:rsidRDefault="005C00FF" w:rsidP="00302AD1">
      <w:pPr>
        <w:tabs>
          <w:tab w:val="left" w:pos="426"/>
        </w:tabs>
        <w:rPr>
          <w:rFonts w:ascii="ＭＳ ゴシック" w:eastAsia="ＭＳ ゴシック" w:hAnsi="ＭＳ ゴシック" w:cs="Times New Roman"/>
          <w:color w:val="000000" w:themeColor="text1"/>
          <w:sz w:val="28"/>
          <w:szCs w:val="28"/>
        </w:rPr>
      </w:pPr>
    </w:p>
    <w:p w14:paraId="5149892D" w14:textId="0D206356" w:rsidR="005C00FF" w:rsidRDefault="005C00FF" w:rsidP="00302AD1">
      <w:pPr>
        <w:tabs>
          <w:tab w:val="left" w:pos="426"/>
        </w:tabs>
        <w:rPr>
          <w:rFonts w:ascii="ＭＳ ゴシック" w:eastAsia="ＭＳ ゴシック" w:hAnsi="ＭＳ ゴシック" w:cs="Times New Roman"/>
          <w:color w:val="000000" w:themeColor="text1"/>
          <w:sz w:val="28"/>
          <w:szCs w:val="28"/>
        </w:rPr>
      </w:pPr>
    </w:p>
    <w:p w14:paraId="2E8F8182" w14:textId="52681298" w:rsidR="005C00FF" w:rsidRDefault="005C00FF" w:rsidP="00302AD1">
      <w:pPr>
        <w:tabs>
          <w:tab w:val="left" w:pos="426"/>
        </w:tabs>
        <w:rPr>
          <w:rFonts w:ascii="ＭＳ ゴシック" w:eastAsia="ＭＳ ゴシック" w:hAnsi="ＭＳ ゴシック" w:cs="Times New Roman"/>
          <w:color w:val="000000" w:themeColor="text1"/>
          <w:sz w:val="28"/>
          <w:szCs w:val="28"/>
        </w:rPr>
      </w:pPr>
    </w:p>
    <w:p w14:paraId="688092A2" w14:textId="278643F1" w:rsidR="005C00FF" w:rsidRDefault="005C00FF" w:rsidP="00302AD1">
      <w:pPr>
        <w:tabs>
          <w:tab w:val="left" w:pos="426"/>
        </w:tabs>
        <w:rPr>
          <w:rFonts w:ascii="ＭＳ ゴシック" w:eastAsia="ＭＳ ゴシック" w:hAnsi="ＭＳ ゴシック" w:cs="Times New Roman"/>
          <w:color w:val="000000" w:themeColor="text1"/>
          <w:sz w:val="28"/>
          <w:szCs w:val="28"/>
        </w:rPr>
      </w:pPr>
    </w:p>
    <w:p w14:paraId="64E94E63" w14:textId="657123FF" w:rsidR="005C00FF" w:rsidRDefault="005C00FF" w:rsidP="00302AD1">
      <w:pPr>
        <w:tabs>
          <w:tab w:val="left" w:pos="426"/>
        </w:tabs>
        <w:rPr>
          <w:rFonts w:ascii="ＭＳ ゴシック" w:eastAsia="ＭＳ ゴシック" w:hAnsi="ＭＳ ゴシック" w:cs="Times New Roman"/>
          <w:color w:val="000000" w:themeColor="text1"/>
          <w:sz w:val="28"/>
          <w:szCs w:val="28"/>
        </w:rPr>
      </w:pPr>
    </w:p>
    <w:p w14:paraId="407EED64" w14:textId="77777777" w:rsidR="005C00FF" w:rsidRDefault="005C00FF" w:rsidP="00302AD1">
      <w:pPr>
        <w:tabs>
          <w:tab w:val="left" w:pos="426"/>
        </w:tabs>
        <w:rPr>
          <w:rFonts w:ascii="ＭＳ ゴシック" w:eastAsia="ＭＳ ゴシック" w:hAnsi="ＭＳ ゴシック" w:cs="Times New Roman"/>
          <w:color w:val="000000" w:themeColor="text1"/>
          <w:sz w:val="28"/>
          <w:szCs w:val="28"/>
        </w:rPr>
      </w:pPr>
    </w:p>
    <w:p w14:paraId="136D35B3"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5FB1DCEE"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45758C8C"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41C84AAE" w14:textId="77777777" w:rsidR="007F35F0" w:rsidRDefault="007F35F0" w:rsidP="00302AD1">
      <w:pPr>
        <w:tabs>
          <w:tab w:val="left" w:pos="426"/>
        </w:tabs>
        <w:rPr>
          <w:rFonts w:ascii="ＭＳ ゴシック" w:eastAsia="ＭＳ ゴシック" w:hAnsi="ＭＳ ゴシック" w:cs="Times New Roman"/>
          <w:color w:val="000000" w:themeColor="text1"/>
          <w:sz w:val="28"/>
          <w:szCs w:val="28"/>
        </w:rPr>
        <w:sectPr w:rsidR="007F35F0" w:rsidSect="001A00A3">
          <w:headerReference w:type="default" r:id="rId8"/>
          <w:footerReference w:type="default" r:id="rId9"/>
          <w:type w:val="continuous"/>
          <w:pgSz w:w="11907" w:h="16840" w:code="9"/>
          <w:pgMar w:top="1440" w:right="1134" w:bottom="1440" w:left="1134" w:header="851" w:footer="283" w:gutter="0"/>
          <w:pgNumType w:fmt="numberInDash" w:start="1"/>
          <w:cols w:space="720"/>
          <w:docGrid w:type="lines" w:linePitch="423"/>
        </w:sectPr>
      </w:pPr>
    </w:p>
    <w:p w14:paraId="499DBAE3" w14:textId="77777777" w:rsidR="00302AD1" w:rsidRPr="007F35F0" w:rsidRDefault="00302AD1" w:rsidP="00302AD1">
      <w:pPr>
        <w:tabs>
          <w:tab w:val="left" w:pos="426"/>
        </w:tabs>
        <w:rPr>
          <w:rFonts w:ascii="ＭＳ ゴシック" w:eastAsia="ＭＳ ゴシック" w:hAnsi="ＭＳ ゴシック" w:cs="Times New Roman"/>
          <w:color w:val="000000" w:themeColor="text1"/>
          <w:sz w:val="28"/>
          <w:szCs w:val="28"/>
        </w:rPr>
      </w:pPr>
    </w:p>
    <w:p w14:paraId="4317831C"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780DB18B"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406122AC"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53E30181"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6F9CD5F5" w14:textId="4277B2E5" w:rsidR="00BB5E61" w:rsidRDefault="00BB5E61" w:rsidP="0025429F">
      <w:pPr>
        <w:pStyle w:val="1"/>
        <w:tabs>
          <w:tab w:val="left" w:pos="709"/>
        </w:tabs>
        <w:wordWrap w:val="0"/>
        <w:snapToGrid w:val="0"/>
        <w:spacing w:before="0" w:beforeAutospacing="0"/>
        <w:rPr>
          <w:rFonts w:ascii="ＭＳ ゴシック" w:eastAsia="ＭＳ ゴシック" w:hAnsi="ＭＳ ゴシック"/>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１</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大阪府</w:t>
      </w:r>
      <w:r w:rsidRPr="0053441B">
        <w:rPr>
          <w:rFonts w:ascii="ＭＳ ゴシック" w:eastAsia="ＭＳ ゴシック" w:hAnsi="ＭＳ ゴシック" w:hint="eastAsia"/>
          <w:bdr w:val="single" w:sz="4" w:space="0" w:color="auto"/>
          <w:shd w:val="clear" w:color="auto" w:fill="C6D9F1"/>
          <w:lang w:eastAsia="ja-JP"/>
        </w:rPr>
        <w:t>医療計画とは</w:t>
      </w:r>
      <w:r w:rsidRPr="00853AF9">
        <w:rPr>
          <w:rFonts w:ascii="ＭＳ ゴシック" w:eastAsia="ＭＳ ゴシック" w:hAnsi="ＭＳ ゴシック" w:hint="eastAsia"/>
          <w:bdr w:val="single" w:sz="4" w:space="0" w:color="auto"/>
          <w:shd w:val="clear" w:color="auto" w:fill="C6D9F1"/>
          <w:lang w:eastAsia="ja-JP"/>
        </w:rPr>
        <w:t xml:space="preserve">　</w:t>
      </w:r>
      <w:r w:rsidR="00BA1770">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25429F">
        <w:rPr>
          <w:rFonts w:ascii="ＭＳ ゴシック" w:eastAsia="ＭＳ ゴシック" w:hAnsi="ＭＳ ゴシック" w:hint="eastAsia"/>
          <w:sz w:val="44"/>
          <w:bdr w:val="single" w:sz="4" w:space="0" w:color="auto"/>
          <w:shd w:val="clear" w:color="auto" w:fill="C6D9F1"/>
          <w:lang w:eastAsia="ja-JP"/>
        </w:rPr>
        <w:t xml:space="preserve">　</w:t>
      </w:r>
    </w:p>
    <w:p w14:paraId="6EC91342" w14:textId="58A6BDB0" w:rsidR="00BB5E61" w:rsidRPr="00486803" w:rsidRDefault="00BB5E61" w:rsidP="00BB5E61">
      <w:pPr>
        <w:pStyle w:val="1"/>
        <w:tabs>
          <w:tab w:val="left" w:pos="709"/>
        </w:tabs>
        <w:snapToGrid w:val="0"/>
        <w:spacing w:before="0" w:beforeAutospacing="0" w:after="0" w:afterAutospacing="0"/>
        <w:rPr>
          <w:rFonts w:ascii="ＭＳ ゴシック" w:eastAsia="ＭＳ ゴシック" w:hAnsi="ＭＳ ゴシック"/>
          <w:color w:val="0070C0"/>
          <w:sz w:val="36"/>
          <w:szCs w:val="36"/>
          <w:u w:val="single"/>
          <w:lang w:eastAsia="ja-JP"/>
        </w:rPr>
      </w:pPr>
      <w:r>
        <w:rPr>
          <w:rFonts w:ascii="ＭＳ ゴシック" w:eastAsia="ＭＳ ゴシック" w:hAnsi="ＭＳ ゴシック" w:hint="eastAsia"/>
          <w:color w:val="0070C0"/>
          <w:sz w:val="36"/>
          <w:szCs w:val="36"/>
          <w:u w:val="single"/>
        </w:rPr>
        <w:t>１．</w:t>
      </w:r>
      <w:r>
        <w:rPr>
          <w:rFonts w:ascii="ＭＳ ゴシック" w:eastAsia="ＭＳ ゴシック" w:hAnsi="ＭＳ ゴシック" w:hint="eastAsia"/>
          <w:color w:val="0070C0"/>
          <w:sz w:val="36"/>
          <w:szCs w:val="36"/>
          <w:u w:val="single"/>
          <w:lang w:eastAsia="ja-JP"/>
        </w:rPr>
        <w:t>医療計画とは</w:t>
      </w:r>
    </w:p>
    <w:p w14:paraId="32F4C38A" w14:textId="60A2A8D9" w:rsidR="00BB5E61" w:rsidRPr="00D1190B" w:rsidRDefault="00BB5E61" w:rsidP="00BB5E61">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（１）計画の趣旨</w:t>
      </w:r>
    </w:p>
    <w:p w14:paraId="72FE42A5" w14:textId="2EC30FAE" w:rsidR="00BB5E61" w:rsidRPr="000B5DB5" w:rsidRDefault="00BB5E61" w:rsidP="00BB5E61">
      <w:pPr>
        <w:ind w:leftChars="200" w:left="640" w:hangingChars="100" w:hanging="220"/>
        <w:rPr>
          <w:rFonts w:ascii="HG丸ｺﾞｼｯｸM-PRO" w:eastAsia="HG丸ｺﾞｼｯｸM-PRO" w:hAnsi="HG丸ｺﾞｼｯｸM-PRO"/>
          <w:sz w:val="22"/>
        </w:rPr>
      </w:pPr>
      <w:r w:rsidRPr="000B5DB5">
        <w:rPr>
          <w:rFonts w:ascii="HG丸ｺﾞｼｯｸM-PRO" w:eastAsia="HG丸ｺﾞｼｯｸM-PRO" w:hAnsi="HG丸ｺﾞｼｯｸM-PRO" w:hint="eastAsia"/>
          <w:sz w:val="22"/>
        </w:rPr>
        <w:t>○大阪府</w:t>
      </w:r>
      <w:r>
        <w:rPr>
          <w:rFonts w:ascii="HG丸ｺﾞｼｯｸM-PRO" w:eastAsia="HG丸ｺﾞｼｯｸM-PRO" w:hAnsi="HG丸ｺﾞｼｯｸM-PRO" w:hint="eastAsia"/>
          <w:sz w:val="22"/>
        </w:rPr>
        <w:t>医療</w:t>
      </w:r>
      <w:r w:rsidRPr="000B5DB5">
        <w:rPr>
          <w:rFonts w:ascii="HG丸ｺﾞｼｯｸM-PRO" w:eastAsia="HG丸ｺﾞｼｯｸM-PRO" w:hAnsi="HG丸ｺﾞｼｯｸM-PRO" w:hint="eastAsia"/>
          <w:sz w:val="22"/>
        </w:rPr>
        <w:t>計画は</w:t>
      </w:r>
      <w:r>
        <w:rPr>
          <w:rFonts w:ascii="HG丸ｺﾞｼｯｸM-PRO" w:eastAsia="HG丸ｺﾞｼｯｸM-PRO" w:hAnsi="HG丸ｺﾞｼｯｸM-PRO" w:hint="eastAsia"/>
          <w:sz w:val="22"/>
        </w:rPr>
        <w:t>、</w:t>
      </w:r>
      <w:r w:rsidRPr="000B5DB5">
        <w:rPr>
          <w:rFonts w:ascii="HG丸ｺﾞｼｯｸM-PRO" w:eastAsia="HG丸ｺﾞｼｯｸM-PRO" w:hAnsi="HG丸ｺﾞｼｯｸM-PRO" w:hint="eastAsia"/>
          <w:sz w:val="22"/>
        </w:rPr>
        <w:t>医療法（昭和</w:t>
      </w:r>
      <w:r>
        <w:rPr>
          <w:rFonts w:ascii="HG丸ｺﾞｼｯｸM-PRO" w:eastAsia="HG丸ｺﾞｼｯｸM-PRO" w:hAnsi="HG丸ｺﾞｼｯｸM-PRO" w:hint="eastAsia"/>
          <w:sz w:val="22"/>
        </w:rPr>
        <w:t>23</w:t>
      </w:r>
      <w:r w:rsidRPr="000B5DB5">
        <w:rPr>
          <w:rFonts w:ascii="HG丸ｺﾞｼｯｸM-PRO" w:eastAsia="HG丸ｺﾞｼｯｸM-PRO" w:hAnsi="HG丸ｺﾞｼｯｸM-PRO" w:hint="eastAsia"/>
          <w:sz w:val="22"/>
        </w:rPr>
        <w:t>年法律第</w:t>
      </w:r>
      <w:r>
        <w:rPr>
          <w:rFonts w:ascii="HG丸ｺﾞｼｯｸM-PRO" w:eastAsia="HG丸ｺﾞｼｯｸM-PRO" w:hAnsi="HG丸ｺﾞｼｯｸM-PRO" w:hint="eastAsia"/>
          <w:sz w:val="22"/>
        </w:rPr>
        <w:t>205</w:t>
      </w:r>
      <w:r w:rsidRPr="000B5DB5">
        <w:rPr>
          <w:rFonts w:ascii="HG丸ｺﾞｼｯｸM-PRO" w:eastAsia="HG丸ｺﾞｼｯｸM-PRO" w:hAnsi="HG丸ｺﾞｼｯｸM-PRO" w:hint="eastAsia"/>
          <w:sz w:val="22"/>
        </w:rPr>
        <w:t>号）第</w:t>
      </w:r>
      <w:r>
        <w:rPr>
          <w:rFonts w:ascii="HG丸ｺﾞｼｯｸM-PRO" w:eastAsia="HG丸ｺﾞｼｯｸM-PRO" w:hAnsi="HG丸ｺﾞｼｯｸM-PRO" w:hint="eastAsia"/>
          <w:sz w:val="22"/>
        </w:rPr>
        <w:t>30</w:t>
      </w:r>
      <w:r w:rsidRPr="000B5DB5">
        <w:rPr>
          <w:rFonts w:ascii="HG丸ｺﾞｼｯｸM-PRO" w:eastAsia="HG丸ｺﾞｼｯｸM-PRO" w:hAnsi="HG丸ｺﾞｼｯｸM-PRO" w:hint="eastAsia"/>
          <w:sz w:val="22"/>
        </w:rPr>
        <w:t>条の</w:t>
      </w:r>
      <w:r>
        <w:rPr>
          <w:rFonts w:ascii="HG丸ｺﾞｼｯｸM-PRO" w:eastAsia="HG丸ｺﾞｼｯｸM-PRO" w:hAnsi="HG丸ｺﾞｼｯｸM-PRO" w:hint="eastAsia"/>
          <w:sz w:val="22"/>
        </w:rPr>
        <w:t>4</w:t>
      </w:r>
      <w:r w:rsidRPr="000B5DB5">
        <w:rPr>
          <w:rFonts w:ascii="HG丸ｺﾞｼｯｸM-PRO" w:eastAsia="HG丸ｺﾞｼｯｸM-PRO" w:hAnsi="HG丸ｺﾞｼｯｸM-PRO" w:hint="eastAsia"/>
          <w:sz w:val="22"/>
        </w:rPr>
        <w:t>に基づく「</w:t>
      </w:r>
      <w:r>
        <w:rPr>
          <w:rFonts w:ascii="HG丸ｺﾞｼｯｸM-PRO" w:eastAsia="HG丸ｺﾞｼｯｸM-PRO" w:hAnsi="HG丸ｺﾞｼｯｸM-PRO" w:hint="eastAsia"/>
          <w:sz w:val="22"/>
        </w:rPr>
        <w:t>医療計画」</w:t>
      </w:r>
      <w:r w:rsidRPr="000B5DB5">
        <w:rPr>
          <w:rFonts w:ascii="HG丸ｺﾞｼｯｸM-PRO" w:eastAsia="HG丸ｺﾞｼｯｸM-PRO" w:hAnsi="HG丸ｺﾞｼｯｸM-PRO" w:hint="eastAsia"/>
          <w:sz w:val="22"/>
        </w:rPr>
        <w:t>であり、</w:t>
      </w:r>
      <w:r>
        <w:rPr>
          <w:rFonts w:ascii="HG丸ｺﾞｼｯｸM-PRO" w:eastAsia="HG丸ｺﾞｼｯｸM-PRO" w:hAnsi="HG丸ｺﾞｼｯｸM-PRO" w:hint="eastAsia"/>
          <w:sz w:val="22"/>
        </w:rPr>
        <w:t>5疾病</w:t>
      </w:r>
      <w:r w:rsidR="004E0E5E">
        <w:rPr>
          <w:rFonts w:ascii="HG丸ｺﾞｼｯｸM-PRO" w:eastAsia="HG丸ｺﾞｼｯｸM-PRO" w:hAnsi="HG丸ｺﾞｼｯｸM-PRO" w:hint="eastAsia"/>
          <w:sz w:val="22"/>
        </w:rPr>
        <w:t>５</w:t>
      </w:r>
      <w:r>
        <w:rPr>
          <w:rFonts w:ascii="HG丸ｺﾞｼｯｸM-PRO" w:eastAsia="HG丸ｺﾞｼｯｸM-PRO" w:hAnsi="HG丸ｺﾞｼｯｸM-PRO" w:hint="eastAsia"/>
          <w:sz w:val="22"/>
        </w:rPr>
        <w:t>事業及び在宅医療を中心に、医療提供体制、医療連携体制等の医療</w:t>
      </w:r>
      <w:r w:rsidRPr="000B5DB5">
        <w:rPr>
          <w:rFonts w:ascii="HG丸ｺﾞｼｯｸM-PRO" w:eastAsia="HG丸ｺﾞｼｯｸM-PRO" w:hAnsi="HG丸ｺﾞｼｯｸM-PRO" w:hint="eastAsia"/>
          <w:sz w:val="22"/>
        </w:rPr>
        <w:t>体制に関する大阪府の施策の方向を明らかにする行政計画</w:t>
      </w:r>
      <w:r w:rsidRPr="000B5DB5">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0B5DB5">
        <w:rPr>
          <w:rFonts w:ascii="HG丸ｺﾞｼｯｸM-PRO" w:eastAsia="HG丸ｺﾞｼｯｸM-PRO" w:hAnsi="HG丸ｺﾞｼｯｸM-PRO" w:hint="eastAsia"/>
          <w:sz w:val="22"/>
        </w:rPr>
        <w:t>です。</w:t>
      </w:r>
    </w:p>
    <w:p w14:paraId="1F4FB904" w14:textId="6FF541D2" w:rsidR="00BB5E61" w:rsidRPr="00A24BFC" w:rsidRDefault="00BB5E61" w:rsidP="00BB5E61">
      <w:pPr>
        <w:ind w:leftChars="200" w:left="640" w:hangingChars="100" w:hanging="220"/>
        <w:rPr>
          <w:rFonts w:ascii="HG丸ｺﾞｼｯｸM-PRO" w:eastAsia="HG丸ｺﾞｼｯｸM-PRO" w:hAnsi="HG丸ｺﾞｼｯｸM-PRO"/>
          <w:sz w:val="22"/>
        </w:rPr>
      </w:pPr>
    </w:p>
    <w:p w14:paraId="507998B5" w14:textId="65526335" w:rsidR="00BB5E61" w:rsidRPr="000B5DB5" w:rsidRDefault="00BB5E61" w:rsidP="00BB5E61">
      <w:pPr>
        <w:ind w:leftChars="200" w:left="640" w:hangingChars="100" w:hanging="220"/>
        <w:rPr>
          <w:rFonts w:ascii="HG丸ｺﾞｼｯｸM-PRO" w:eastAsia="HG丸ｺﾞｼｯｸM-PRO" w:hAnsi="HG丸ｺﾞｼｯｸM-PRO"/>
          <w:sz w:val="22"/>
        </w:rPr>
      </w:pPr>
      <w:bookmarkStart w:id="0" w:name="_Hlk154513701"/>
      <w:r>
        <w:rPr>
          <w:rFonts w:ascii="HG丸ｺﾞｼｯｸM-PRO" w:eastAsia="HG丸ｺﾞｼｯｸM-PRO" w:hAnsi="HG丸ｺﾞｼｯｸM-PRO" w:hint="eastAsia"/>
          <w:sz w:val="22"/>
        </w:rPr>
        <w:t>○本計画は、医療機関や関係機関に対し、今後の医療</w:t>
      </w:r>
      <w:r w:rsidRPr="000B5DB5">
        <w:rPr>
          <w:rFonts w:ascii="HG丸ｺﾞｼｯｸM-PRO" w:eastAsia="HG丸ｺﾞｼｯｸM-PRO" w:hAnsi="HG丸ｺﾞｼｯｸM-PRO" w:hint="eastAsia"/>
          <w:sz w:val="22"/>
        </w:rPr>
        <w:t>体制を検討していく上での基本的な方向</w:t>
      </w:r>
      <w:bookmarkEnd w:id="0"/>
      <w:r>
        <w:rPr>
          <w:rFonts w:ascii="HG丸ｺﾞｼｯｸM-PRO" w:eastAsia="HG丸ｺﾞｼｯｸM-PRO" w:hAnsi="HG丸ｺﾞｼｯｸM-PRO" w:hint="eastAsia"/>
          <w:sz w:val="22"/>
        </w:rPr>
        <w:t>性を示すとともに、府民に対しては、良質かつ適切な医療を受ける際の参考となる基本的情報を提供する</w:t>
      </w:r>
      <w:r w:rsidRPr="000B5DB5">
        <w:rPr>
          <w:rFonts w:ascii="HG丸ｺﾞｼｯｸM-PRO" w:eastAsia="HG丸ｺﾞｼｯｸM-PRO" w:hAnsi="HG丸ｺﾞｼｯｸM-PRO" w:hint="eastAsia"/>
          <w:sz w:val="22"/>
        </w:rPr>
        <w:t>ものです。</w:t>
      </w:r>
    </w:p>
    <w:p w14:paraId="63E431D1" w14:textId="0911BFAB" w:rsidR="00BB5E61" w:rsidRDefault="004E0E5E" w:rsidP="00BB5E61">
      <w:pPr>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28544" behindDoc="0" locked="0" layoutInCell="1" allowOverlap="1" wp14:anchorId="7B9944F4" wp14:editId="2BEAEDBF">
                <wp:simplePos x="0" y="0"/>
                <wp:positionH relativeFrom="column">
                  <wp:posOffset>588010</wp:posOffset>
                </wp:positionH>
                <wp:positionV relativeFrom="paragraph">
                  <wp:posOffset>118745</wp:posOffset>
                </wp:positionV>
                <wp:extent cx="4314825" cy="352425"/>
                <wp:effectExtent l="0" t="0" r="0" b="0"/>
                <wp:wrapNone/>
                <wp:docPr id="6" name="テキスト ボックス 6" title="図表1-1-1　医療計画について"/>
                <wp:cNvGraphicFramePr/>
                <a:graphic xmlns:a="http://schemas.openxmlformats.org/drawingml/2006/main">
                  <a:graphicData uri="http://schemas.microsoft.com/office/word/2010/wordprocessingShape">
                    <wps:wsp>
                      <wps:cNvSpPr txBox="1"/>
                      <wps:spPr>
                        <a:xfrm>
                          <a:off x="0" y="0"/>
                          <a:ext cx="43148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E9D4C" w14:textId="77777777" w:rsidR="00BB5E61" w:rsidRPr="007B2BE9" w:rsidRDefault="00BB5E61"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図表1-1-1　医療計画について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B9944F4" id="_x0000_t202" coordsize="21600,21600" o:spt="202" path="m,l,21600r21600,l21600,xe">
                <v:stroke joinstyle="miter"/>
                <v:path gradientshapeok="t" o:connecttype="rect"/>
              </v:shapetype>
              <v:shape id="テキスト ボックス 6" o:spid="_x0000_s1026" type="#_x0000_t202" alt="タイトル: 図表1-1-1　医療計画について" style="position:absolute;left:0;text-align:left;margin-left:46.3pt;margin-top:9.35pt;width:339.75pt;height:27.75pt;z-index:25162854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" filled="f" stroked="f" strokeweight=".5pt">
                <v:textbox style="mso-fit-shape-to-text:t">
                  <w:txbxContent>
                    <w:p w14:paraId="6AEE9D4C" w14:textId="77777777" w:rsidR="00BB5E61" w:rsidRPr="007B2BE9" w:rsidRDefault="00BB5E61"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図表1-1-1　医療計画について</w:t>
                      </w:r>
                    </w:p>
                  </w:txbxContent>
                </v:textbox>
              </v:shape>
            </w:pict>
          </mc:Fallback>
        </mc:AlternateContent>
      </w:r>
    </w:p>
    <w:p w14:paraId="44580581" w14:textId="3B670636" w:rsidR="00BB5E61" w:rsidRDefault="00113D8B" w:rsidP="00BB5E6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631616" behindDoc="0" locked="0" layoutInCell="1" allowOverlap="1" wp14:anchorId="29740808" wp14:editId="6EAF8124">
            <wp:simplePos x="0" y="0"/>
            <wp:positionH relativeFrom="column">
              <wp:posOffset>670560</wp:posOffset>
            </wp:positionH>
            <wp:positionV relativeFrom="paragraph">
              <wp:posOffset>198755</wp:posOffset>
            </wp:positionV>
            <wp:extent cx="4895850" cy="3354070"/>
            <wp:effectExtent l="0" t="0" r="0" b="0"/>
            <wp:wrapNone/>
            <wp:docPr id="58" name="図 58" descr="図表1-1-1　医療計画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図表1-1-1　医療計画について"/>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5850" cy="3354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D7F2E3" w14:textId="5E9C1BD0" w:rsidR="00BB5E61" w:rsidRDefault="00BB5E61" w:rsidP="00BB5E61">
      <w:pPr>
        <w:rPr>
          <w:rFonts w:ascii="HG丸ｺﾞｼｯｸM-PRO" w:eastAsia="HG丸ｺﾞｼｯｸM-PRO" w:hAnsi="HG丸ｺﾞｼｯｸM-PRO"/>
          <w:color w:val="000000" w:themeColor="text1"/>
          <w:sz w:val="22"/>
        </w:rPr>
      </w:pPr>
    </w:p>
    <w:p w14:paraId="1A8DE42E" w14:textId="5965A30C" w:rsidR="00BB5E61" w:rsidRDefault="00BB5E61" w:rsidP="00BB5E61">
      <w:pPr>
        <w:rPr>
          <w:rFonts w:ascii="HG丸ｺﾞｼｯｸM-PRO" w:eastAsia="HG丸ｺﾞｼｯｸM-PRO" w:hAnsi="HG丸ｺﾞｼｯｸM-PRO"/>
          <w:color w:val="000000" w:themeColor="text1"/>
          <w:sz w:val="22"/>
        </w:rPr>
      </w:pPr>
    </w:p>
    <w:p w14:paraId="507779F9" w14:textId="3DB56EDC" w:rsidR="004E0E5E" w:rsidRDefault="004E0E5E" w:rsidP="00BB5E61">
      <w:pPr>
        <w:rPr>
          <w:rFonts w:ascii="HG丸ｺﾞｼｯｸM-PRO" w:eastAsia="HG丸ｺﾞｼｯｸM-PRO" w:hAnsi="HG丸ｺﾞｼｯｸM-PRO"/>
          <w:color w:val="000000" w:themeColor="text1"/>
          <w:sz w:val="22"/>
        </w:rPr>
      </w:pPr>
    </w:p>
    <w:p w14:paraId="128F2751" w14:textId="5E5C0C46" w:rsidR="004E0E5E" w:rsidRDefault="004E0E5E" w:rsidP="00BB5E61">
      <w:pPr>
        <w:rPr>
          <w:rFonts w:ascii="HG丸ｺﾞｼｯｸM-PRO" w:eastAsia="HG丸ｺﾞｼｯｸM-PRO" w:hAnsi="HG丸ｺﾞｼｯｸM-PRO"/>
          <w:color w:val="000000" w:themeColor="text1"/>
          <w:sz w:val="22"/>
        </w:rPr>
      </w:pPr>
    </w:p>
    <w:p w14:paraId="18E40A72" w14:textId="5157A377" w:rsidR="004E0E5E" w:rsidRDefault="004E0E5E" w:rsidP="00BB5E61">
      <w:pPr>
        <w:rPr>
          <w:rFonts w:ascii="HG丸ｺﾞｼｯｸM-PRO" w:eastAsia="HG丸ｺﾞｼｯｸM-PRO" w:hAnsi="HG丸ｺﾞｼｯｸM-PRO"/>
          <w:color w:val="000000" w:themeColor="text1"/>
          <w:sz w:val="22"/>
        </w:rPr>
      </w:pPr>
    </w:p>
    <w:p w14:paraId="7F717DD8" w14:textId="622822EC" w:rsidR="004E0E5E" w:rsidRDefault="004E0E5E" w:rsidP="00BB5E61">
      <w:pPr>
        <w:rPr>
          <w:rFonts w:ascii="HG丸ｺﾞｼｯｸM-PRO" w:eastAsia="HG丸ｺﾞｼｯｸM-PRO" w:hAnsi="HG丸ｺﾞｼｯｸM-PRO"/>
          <w:color w:val="000000" w:themeColor="text1"/>
          <w:sz w:val="22"/>
        </w:rPr>
      </w:pPr>
    </w:p>
    <w:p w14:paraId="3FF5BDC8" w14:textId="2C5BC3A1" w:rsidR="00BB5E61" w:rsidRDefault="00BB5E61" w:rsidP="00BB5E61">
      <w:pPr>
        <w:rPr>
          <w:rFonts w:ascii="HG丸ｺﾞｼｯｸM-PRO" w:eastAsia="HG丸ｺﾞｼｯｸM-PRO" w:hAnsi="HG丸ｺﾞｼｯｸM-PRO"/>
          <w:color w:val="000000" w:themeColor="text1"/>
          <w:sz w:val="22"/>
        </w:rPr>
      </w:pPr>
    </w:p>
    <w:p w14:paraId="517E744D" w14:textId="03AAC4EE" w:rsidR="004E0E5E" w:rsidRDefault="004E0E5E" w:rsidP="00BB5E61">
      <w:pPr>
        <w:rPr>
          <w:rFonts w:ascii="HG丸ｺﾞｼｯｸM-PRO" w:eastAsia="HG丸ｺﾞｼｯｸM-PRO" w:hAnsi="HG丸ｺﾞｼｯｸM-PRO"/>
          <w:color w:val="000000" w:themeColor="text1"/>
          <w:sz w:val="22"/>
        </w:rPr>
      </w:pPr>
    </w:p>
    <w:p w14:paraId="7B409538" w14:textId="105D7BB5" w:rsidR="004E0E5E" w:rsidRDefault="004E0E5E" w:rsidP="00BB5E61">
      <w:pPr>
        <w:rPr>
          <w:rFonts w:ascii="HG丸ｺﾞｼｯｸM-PRO" w:eastAsia="HG丸ｺﾞｼｯｸM-PRO" w:hAnsi="HG丸ｺﾞｼｯｸM-PRO"/>
          <w:color w:val="000000" w:themeColor="text1"/>
          <w:sz w:val="22"/>
        </w:rPr>
      </w:pPr>
    </w:p>
    <w:p w14:paraId="77A99115" w14:textId="71BF280B" w:rsidR="004E0E5E" w:rsidRDefault="004E0E5E" w:rsidP="00BB5E61">
      <w:pPr>
        <w:rPr>
          <w:rFonts w:ascii="HG丸ｺﾞｼｯｸM-PRO" w:eastAsia="HG丸ｺﾞｼｯｸM-PRO" w:hAnsi="HG丸ｺﾞｼｯｸM-PRO"/>
          <w:color w:val="000000" w:themeColor="text1"/>
          <w:sz w:val="22"/>
        </w:rPr>
      </w:pPr>
    </w:p>
    <w:p w14:paraId="3F2FC9B1" w14:textId="2A8F70AB" w:rsidR="004E0E5E" w:rsidRDefault="004E0E5E" w:rsidP="00BB5E61">
      <w:pPr>
        <w:rPr>
          <w:rFonts w:ascii="HG丸ｺﾞｼｯｸM-PRO" w:eastAsia="HG丸ｺﾞｼｯｸM-PRO" w:hAnsi="HG丸ｺﾞｼｯｸM-PRO"/>
          <w:color w:val="000000" w:themeColor="text1"/>
          <w:sz w:val="22"/>
        </w:rPr>
      </w:pPr>
    </w:p>
    <w:p w14:paraId="275956E8" w14:textId="47688AE9" w:rsidR="004E0E5E" w:rsidRDefault="004E0E5E" w:rsidP="00BB5E61">
      <w:pPr>
        <w:rPr>
          <w:rFonts w:ascii="HG丸ｺﾞｼｯｸM-PRO" w:eastAsia="HG丸ｺﾞｼｯｸM-PRO" w:hAnsi="HG丸ｺﾞｼｯｸM-PRO"/>
          <w:color w:val="000000" w:themeColor="text1"/>
          <w:sz w:val="22"/>
        </w:rPr>
      </w:pPr>
    </w:p>
    <w:p w14:paraId="2967C053" w14:textId="3BDB856A" w:rsidR="004E0E5E" w:rsidRDefault="003E4AC5" w:rsidP="00BB5E61">
      <w:pPr>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29568" behindDoc="0" locked="0" layoutInCell="1" allowOverlap="1" wp14:anchorId="43CE7E99" wp14:editId="5DFA2A3A">
                <wp:simplePos x="0" y="0"/>
                <wp:positionH relativeFrom="column">
                  <wp:posOffset>4206875</wp:posOffset>
                </wp:positionH>
                <wp:positionV relativeFrom="paragraph">
                  <wp:posOffset>26035</wp:posOffset>
                </wp:positionV>
                <wp:extent cx="1447800" cy="352425"/>
                <wp:effectExtent l="0" t="0" r="0" b="0"/>
                <wp:wrapNone/>
                <wp:docPr id="5" name="テキスト ボックス 5" descr="出典　厚生労働省資料改変"/>
                <wp:cNvGraphicFramePr/>
                <a:graphic xmlns:a="http://schemas.openxmlformats.org/drawingml/2006/main">
                  <a:graphicData uri="http://schemas.microsoft.com/office/word/2010/wordprocessingShape">
                    <wps:wsp>
                      <wps:cNvSpPr txBox="1"/>
                      <wps:spPr>
                        <a:xfrm>
                          <a:off x="0" y="0"/>
                          <a:ext cx="14478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C8FE3E" w14:textId="77777777" w:rsidR="00BB5E61" w:rsidRPr="008360B1" w:rsidRDefault="00BB5E61" w:rsidP="00BB5E61">
                            <w:pPr>
                              <w:rPr>
                                <w:rFonts w:ascii="ＭＳ ゴシック" w:eastAsia="ＭＳ ゴシック" w:hAnsi="ＭＳ ゴシック"/>
                                <w:sz w:val="16"/>
                                <w:szCs w:val="16"/>
                              </w:rPr>
                            </w:pPr>
                            <w:r w:rsidRPr="008360B1">
                              <w:rPr>
                                <w:rFonts w:ascii="ＭＳ ゴシック" w:eastAsia="ＭＳ ゴシック" w:hAnsi="ＭＳ ゴシック" w:hint="eastAsia"/>
                                <w:sz w:val="16"/>
                                <w:szCs w:val="16"/>
                              </w:rPr>
                              <w:t>出典　厚生労働省資料改変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CE7E99" id="テキスト ボックス 5" o:spid="_x0000_s1027" type="#_x0000_t202" alt="出典　厚生労働省資料改変" style="position:absolute;left:0;text-align:left;margin-left:331.25pt;margin-top:2.05pt;width:114pt;height:27.75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" filled="f" stroked="f" strokeweight=".5pt">
                <v:textbox>
                  <w:txbxContent>
                    <w:p w14:paraId="50C8FE3E" w14:textId="77777777" w:rsidR="00BB5E61" w:rsidRPr="008360B1" w:rsidRDefault="00BB5E61" w:rsidP="00BB5E61">
                      <w:pPr>
                        <w:rPr>
                          <w:rFonts w:ascii="ＭＳ ゴシック" w:eastAsia="ＭＳ ゴシック" w:hAnsi="ＭＳ ゴシック"/>
                          <w:sz w:val="16"/>
                          <w:szCs w:val="16"/>
                        </w:rPr>
                      </w:pPr>
                      <w:r w:rsidRPr="008360B1">
                        <w:rPr>
                          <w:rFonts w:ascii="ＭＳ ゴシック" w:eastAsia="ＭＳ ゴシック" w:hAnsi="ＭＳ ゴシック" w:hint="eastAsia"/>
                          <w:sz w:val="16"/>
                          <w:szCs w:val="16"/>
                        </w:rPr>
                        <w:t>出典　厚生労働省資料改変</w:t>
                      </w:r>
                    </w:p>
                  </w:txbxContent>
                </v:textbox>
              </v:shape>
            </w:pict>
          </mc:Fallback>
        </mc:AlternateContent>
      </w:r>
    </w:p>
    <w:p w14:paraId="1466CFD0" w14:textId="5E198A71" w:rsidR="00113D8B" w:rsidRPr="00A24BFC" w:rsidRDefault="00113D8B" w:rsidP="00093EE7">
      <w:pPr>
        <w:spacing w:line="360" w:lineRule="auto"/>
        <w:rPr>
          <w:rFonts w:ascii="HG丸ｺﾞｼｯｸM-PRO" w:eastAsia="HG丸ｺﾞｼｯｸM-PRO" w:hAnsi="HG丸ｺﾞｼｯｸM-PRO"/>
          <w:sz w:val="22"/>
        </w:rPr>
      </w:pPr>
    </w:p>
    <w:p w14:paraId="632184FA" w14:textId="34E470B7" w:rsidR="00BB5E61" w:rsidRDefault="00D15898" w:rsidP="00093EE7">
      <w:pPr>
        <w:spacing w:line="360" w:lineRule="exact"/>
        <w:ind w:leftChars="200" w:left="630" w:rightChars="1012" w:right="2125" w:hangingChars="100" w:hanging="210"/>
        <w:rPr>
          <w:rFonts w:ascii="HG丸ｺﾞｼｯｸM-PRO" w:eastAsia="HG丸ｺﾞｼｯｸM-PRO" w:hAnsi="HG丸ｺﾞｼｯｸM-PRO"/>
          <w:color w:val="000000" w:themeColor="text1"/>
          <w:sz w:val="22"/>
        </w:rPr>
      </w:pPr>
      <w:r>
        <w:rPr>
          <w:noProof/>
        </w:rPr>
        <w:drawing>
          <wp:anchor distT="0" distB="0" distL="114300" distR="114300" simplePos="0" relativeHeight="251645952" behindDoc="0" locked="0" layoutInCell="1" allowOverlap="1" wp14:anchorId="60BE283D" wp14:editId="6132DF7D">
            <wp:simplePos x="0" y="0"/>
            <wp:positionH relativeFrom="column">
              <wp:posOffset>5500370</wp:posOffset>
            </wp:positionH>
            <wp:positionV relativeFrom="paragraph">
              <wp:posOffset>65405</wp:posOffset>
            </wp:positionV>
            <wp:extent cx="611505" cy="611505"/>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1728A8DC" wp14:editId="77B4B83E">
            <wp:simplePos x="0" y="0"/>
            <wp:positionH relativeFrom="column">
              <wp:posOffset>4881245</wp:posOffset>
            </wp:positionH>
            <wp:positionV relativeFrom="paragraph">
              <wp:posOffset>67310</wp:posOffset>
            </wp:positionV>
            <wp:extent cx="611505" cy="611505"/>
            <wp:effectExtent l="0" t="0" r="0" b="0"/>
            <wp:wrapNone/>
            <wp:docPr id="3593" name="図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3D8B" w:rsidRPr="00093EE7">
        <w:rPr>
          <w:rFonts w:ascii="HG丸ｺﾞｼｯｸM-PRO" w:eastAsia="HG丸ｺﾞｼｯｸM-PRO" w:hAnsi="HG丸ｺﾞｼｯｸM-PRO" w:hint="eastAsia"/>
          <w:sz w:val="20"/>
          <w:szCs w:val="20"/>
        </w:rPr>
        <w:t>○なお、本計画は、平成</w:t>
      </w:r>
      <w:r w:rsidR="00113D8B" w:rsidRPr="00093EE7">
        <w:rPr>
          <w:rFonts w:ascii="HG丸ｺﾞｼｯｸM-PRO" w:eastAsia="HG丸ｺﾞｼｯｸM-PRO" w:hAnsi="HG丸ｺﾞｼｯｸM-PRO"/>
          <w:sz w:val="20"/>
          <w:szCs w:val="20"/>
        </w:rPr>
        <w:t>27年</w:t>
      </w:r>
      <w:r w:rsidR="00E941C4" w:rsidRPr="00093EE7">
        <w:rPr>
          <w:rFonts w:ascii="HG丸ｺﾞｼｯｸM-PRO" w:eastAsia="HG丸ｺﾞｼｯｸM-PRO" w:hAnsi="HG丸ｺﾞｼｯｸM-PRO" w:hint="eastAsia"/>
          <w:sz w:val="20"/>
          <w:szCs w:val="20"/>
        </w:rPr>
        <w:t>９</w:t>
      </w:r>
      <w:r w:rsidR="00113D8B" w:rsidRPr="00093EE7">
        <w:rPr>
          <w:rFonts w:ascii="HG丸ｺﾞｼｯｸM-PRO" w:eastAsia="HG丸ｺﾞｼｯｸM-PRO" w:hAnsi="HG丸ｺﾞｼｯｸM-PRO"/>
          <w:sz w:val="20"/>
          <w:szCs w:val="20"/>
        </w:rPr>
        <w:t>月に国連サミットにおいて採択された「持続可能な開発目標（Sustainable Development Goals</w:t>
      </w:r>
      <w:r w:rsidR="00113D8B" w:rsidRPr="00093EE7">
        <w:rPr>
          <w:rFonts w:ascii="HG丸ｺﾞｼｯｸM-PRO" w:eastAsia="HG丸ｺﾞｼｯｸM-PRO" w:hAnsi="HG丸ｺﾞｼｯｸM-PRO" w:hint="eastAsia"/>
          <w:sz w:val="20"/>
          <w:szCs w:val="20"/>
        </w:rPr>
        <w:t>：</w:t>
      </w:r>
      <w:r w:rsidR="00113D8B" w:rsidRPr="00093EE7">
        <w:rPr>
          <w:rFonts w:ascii="HG丸ｺﾞｼｯｸM-PRO" w:eastAsia="HG丸ｺﾞｼｯｸM-PRO" w:hAnsi="HG丸ｺﾞｼｯｸM-PRO"/>
          <w:sz w:val="20"/>
          <w:szCs w:val="20"/>
        </w:rPr>
        <w:t>SDGs</w:t>
      </w:r>
      <w:r w:rsidR="00113D8B" w:rsidRPr="00093EE7">
        <w:rPr>
          <w:rFonts w:ascii="HG丸ｺﾞｼｯｸM-PRO" w:eastAsia="HG丸ｺﾞｼｯｸM-PRO" w:hAnsi="HG丸ｺﾞｼｯｸM-PRO" w:hint="eastAsia"/>
          <w:sz w:val="20"/>
          <w:szCs w:val="20"/>
        </w:rPr>
        <w:t>）」の理念を踏襲しており、各取組の推進を通して、関連するゴールの達成に貢献します。</w:t>
      </w:r>
    </w:p>
    <w:p w14:paraId="08088B6B" w14:textId="3AC4E277" w:rsidR="00BB5E61" w:rsidRDefault="000A1671" w:rsidP="00BB5E6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630592" behindDoc="0" locked="0" layoutInCell="1" allowOverlap="1" wp14:anchorId="40114EE9" wp14:editId="6B0D09B3">
                <wp:simplePos x="0" y="0"/>
                <wp:positionH relativeFrom="column">
                  <wp:posOffset>3810</wp:posOffset>
                </wp:positionH>
                <wp:positionV relativeFrom="paragraph">
                  <wp:posOffset>240030</wp:posOffset>
                </wp:positionV>
                <wp:extent cx="6119495" cy="687705"/>
                <wp:effectExtent l="0" t="0" r="33655" b="0"/>
                <wp:wrapNone/>
                <wp:docPr id="7173" name="グループ化 7173" descr="注1　行政計画：施策の方向性やそれを実現するための具体的な方法・手段を示すものです。大阪府では、現在約160の計画があります。&#10;注2　5疾病5事業：大阪府には、全ての市町村に医科診療所が開設されており（第2章第5節「医療提供体制」参照）、へき地がないため、「へき地の医療」を除いた5疾病4事業となります。&#10;"/>
                <wp:cNvGraphicFramePr/>
                <a:graphic xmlns:a="http://schemas.openxmlformats.org/drawingml/2006/main">
                  <a:graphicData uri="http://schemas.microsoft.com/office/word/2010/wordprocessingGroup">
                    <wpg:wgp>
                      <wpg:cNvGrpSpPr/>
                      <wpg:grpSpPr>
                        <a:xfrm>
                          <a:off x="0" y="0"/>
                          <a:ext cx="6119495" cy="687705"/>
                          <a:chOff x="0" y="0"/>
                          <a:chExt cx="6120000" cy="687705"/>
                        </a:xfrm>
                      </wpg:grpSpPr>
                      <wps:wsp>
                        <wps:cNvPr id="3596" name="直線コネクタ 3596"/>
                        <wps:cNvCnPr/>
                        <wps:spPr>
                          <a:xfrm>
                            <a:off x="0"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 name="テキスト ボックス 31"/>
                        <wps:cNvSpPr txBox="1"/>
                        <wps:spPr>
                          <a:xfrm>
                            <a:off x="0" y="1905"/>
                            <a:ext cx="612000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A265A9" w14:textId="77777777" w:rsidR="00BB5E61" w:rsidRPr="00B24283" w:rsidRDefault="00BB5E61" w:rsidP="00093EE7">
                              <w:pPr>
                                <w:spacing w:line="220" w:lineRule="exact"/>
                                <w:ind w:left="504" w:hangingChars="280" w:hanging="504"/>
                                <w:rPr>
                                  <w:rFonts w:asciiTheme="minorEastAsia" w:hAnsiTheme="minorEastAsia"/>
                                  <w:sz w:val="18"/>
                                </w:rPr>
                              </w:pPr>
                              <w:r>
                                <w:rPr>
                                  <w:rFonts w:asciiTheme="minorEastAsia" w:hAnsiTheme="minorEastAsia" w:hint="eastAsia"/>
                                  <w:sz w:val="18"/>
                                  <w:szCs w:val="18"/>
                                </w:rPr>
                                <w:t xml:space="preserve">注1　</w:t>
                              </w:r>
                              <w:r>
                                <w:rPr>
                                  <w:rFonts w:asciiTheme="minorEastAsia" w:hAnsiTheme="minorEastAsia" w:hint="eastAsia"/>
                                  <w:sz w:val="18"/>
                                </w:rPr>
                                <w:t>行政計画：</w:t>
                              </w:r>
                              <w:r w:rsidRPr="0098538C">
                                <w:rPr>
                                  <w:rFonts w:asciiTheme="minorEastAsia" w:hAnsiTheme="minorEastAsia" w:hint="eastAsia"/>
                                  <w:sz w:val="18"/>
                                </w:rPr>
                                <w:t>施策</w:t>
                              </w:r>
                              <w:r>
                                <w:rPr>
                                  <w:rFonts w:asciiTheme="minorEastAsia" w:hAnsiTheme="minorEastAsia" w:hint="eastAsia"/>
                                  <w:sz w:val="18"/>
                                </w:rPr>
                                <w:t>の方向性やそれを実現するための具体的な方法・手段を示すものです。大阪府では、現在</w:t>
                              </w:r>
                              <w:r w:rsidRPr="0098538C">
                                <w:rPr>
                                  <w:rFonts w:asciiTheme="minorEastAsia" w:hAnsiTheme="minorEastAsia" w:hint="eastAsia"/>
                                  <w:sz w:val="18"/>
                                </w:rPr>
                                <w:t>約</w:t>
                              </w:r>
                              <w:r>
                                <w:rPr>
                                  <w:rFonts w:asciiTheme="minorEastAsia" w:hAnsiTheme="minorEastAsia" w:hint="eastAsia"/>
                                  <w:sz w:val="18"/>
                                </w:rPr>
                                <w:t>160</w:t>
                              </w:r>
                              <w:r w:rsidRPr="0098538C">
                                <w:rPr>
                                  <w:rFonts w:asciiTheme="minorEastAsia" w:hAnsiTheme="minorEastAsia" w:hint="eastAsia"/>
                                  <w:sz w:val="18"/>
                                </w:rPr>
                                <w:t>の計画があります。</w:t>
                              </w:r>
                            </w:p>
                            <w:p w14:paraId="0722B0C2" w14:textId="69EE015C" w:rsidR="00BB5E61" w:rsidRDefault="00BB5E61" w:rsidP="00093EE7">
                              <w:pPr>
                                <w:spacing w:line="220" w:lineRule="exact"/>
                                <w:ind w:left="504" w:hangingChars="280" w:hanging="504"/>
                                <w:rPr>
                                  <w:rFonts w:asciiTheme="minorEastAsia" w:hAnsiTheme="minorEastAsia"/>
                                  <w:sz w:val="18"/>
                                </w:rPr>
                              </w:pPr>
                              <w:r w:rsidRPr="000C2BE8">
                                <w:rPr>
                                  <w:rFonts w:asciiTheme="minorEastAsia" w:hAnsiTheme="minorEastAsia" w:hint="eastAsia"/>
                                  <w:sz w:val="18"/>
                                  <w:szCs w:val="18"/>
                                </w:rPr>
                                <w:t>注</w:t>
                              </w:r>
                              <w:r>
                                <w:rPr>
                                  <w:rFonts w:asciiTheme="minorEastAsia" w:hAnsiTheme="minorEastAsia" w:hint="eastAsia"/>
                                  <w:sz w:val="18"/>
                                  <w:szCs w:val="18"/>
                                </w:rPr>
                                <w:t>2</w:t>
                              </w:r>
                              <w:r w:rsidRPr="000C2BE8">
                                <w:rPr>
                                  <w:rFonts w:asciiTheme="minorEastAsia" w:hAnsiTheme="minorEastAsia" w:hint="eastAsia"/>
                                  <w:sz w:val="18"/>
                                  <w:szCs w:val="18"/>
                                </w:rPr>
                                <w:t xml:space="preserve">　</w:t>
                              </w:r>
                              <w:r w:rsidR="009A5106">
                                <w:rPr>
                                  <w:rFonts w:asciiTheme="minorEastAsia" w:hAnsiTheme="minorEastAsia" w:hint="eastAsia"/>
                                  <w:sz w:val="18"/>
                                  <w:szCs w:val="18"/>
                                </w:rPr>
                                <w:t>５</w:t>
                              </w:r>
                              <w:r>
                                <w:rPr>
                                  <w:rFonts w:asciiTheme="minorEastAsia" w:hAnsiTheme="minorEastAsia" w:hint="eastAsia"/>
                                  <w:sz w:val="18"/>
                                  <w:szCs w:val="18"/>
                                </w:rPr>
                                <w:t>疾病</w:t>
                              </w:r>
                              <w:r w:rsidR="009A5106">
                                <w:rPr>
                                  <w:rFonts w:asciiTheme="minorEastAsia" w:hAnsiTheme="minorEastAsia" w:hint="eastAsia"/>
                                  <w:sz w:val="18"/>
                                  <w:szCs w:val="18"/>
                                </w:rPr>
                                <w:t>６</w:t>
                              </w:r>
                              <w:r>
                                <w:rPr>
                                  <w:rFonts w:asciiTheme="minorEastAsia" w:hAnsiTheme="minorEastAsia" w:hint="eastAsia"/>
                                  <w:sz w:val="18"/>
                                  <w:szCs w:val="18"/>
                                </w:rPr>
                                <w:t>事業：</w:t>
                              </w:r>
                              <w:r>
                                <w:rPr>
                                  <w:rFonts w:asciiTheme="minorEastAsia" w:hAnsiTheme="minorEastAsia" w:hint="eastAsia"/>
                                  <w:sz w:val="18"/>
                                </w:rPr>
                                <w:t>大阪府には、全ての市町村に</w:t>
                              </w:r>
                              <w:r w:rsidR="00315A86">
                                <w:rPr>
                                  <w:rFonts w:asciiTheme="minorEastAsia" w:hAnsiTheme="minorEastAsia" w:hint="eastAsia"/>
                                  <w:sz w:val="18"/>
                                </w:rPr>
                                <w:t>一般</w:t>
                              </w:r>
                              <w:r>
                                <w:rPr>
                                  <w:rFonts w:asciiTheme="minorEastAsia" w:hAnsiTheme="minorEastAsia" w:hint="eastAsia"/>
                                  <w:sz w:val="18"/>
                                </w:rPr>
                                <w:t>診療所が開設されており（第</w:t>
                              </w:r>
                              <w:r w:rsidR="009A5106">
                                <w:rPr>
                                  <w:rFonts w:asciiTheme="minorEastAsia" w:hAnsiTheme="minorEastAsia" w:hint="eastAsia"/>
                                  <w:sz w:val="18"/>
                                </w:rPr>
                                <w:t>２</w:t>
                              </w:r>
                              <w:r>
                                <w:rPr>
                                  <w:rFonts w:asciiTheme="minorEastAsia" w:hAnsiTheme="minorEastAsia" w:hint="eastAsia"/>
                                  <w:sz w:val="18"/>
                                </w:rPr>
                                <w:t>章第</w:t>
                              </w:r>
                              <w:r w:rsidR="009A5106">
                                <w:rPr>
                                  <w:rFonts w:asciiTheme="minorEastAsia" w:hAnsiTheme="minorEastAsia" w:hint="eastAsia"/>
                                  <w:sz w:val="18"/>
                                </w:rPr>
                                <w:t>５</w:t>
                              </w:r>
                              <w:r>
                                <w:rPr>
                                  <w:rFonts w:asciiTheme="minorEastAsia" w:hAnsiTheme="minorEastAsia" w:hint="eastAsia"/>
                                  <w:sz w:val="18"/>
                                </w:rPr>
                                <w:t>節</w:t>
                              </w:r>
                              <w:r w:rsidR="000C44C9">
                                <w:rPr>
                                  <w:rFonts w:asciiTheme="minorEastAsia" w:hAnsiTheme="minorEastAsia" w:hint="eastAsia"/>
                                  <w:sz w:val="18"/>
                                </w:rPr>
                                <w:t>「</w:t>
                              </w:r>
                              <w:r>
                                <w:rPr>
                                  <w:rFonts w:asciiTheme="minorEastAsia" w:hAnsiTheme="minorEastAsia" w:hint="eastAsia"/>
                                  <w:sz w:val="18"/>
                                </w:rPr>
                                <w:t>医療提供体制</w:t>
                              </w:r>
                              <w:r w:rsidR="000C44C9">
                                <w:rPr>
                                  <w:rFonts w:asciiTheme="minorEastAsia" w:hAnsiTheme="minorEastAsia" w:hint="eastAsia"/>
                                  <w:sz w:val="18"/>
                                </w:rPr>
                                <w:t>」</w:t>
                              </w:r>
                              <w:r>
                                <w:rPr>
                                  <w:rFonts w:asciiTheme="minorEastAsia" w:hAnsiTheme="minorEastAsia" w:hint="eastAsia"/>
                                  <w:sz w:val="18"/>
                                </w:rPr>
                                <w:t>参照）、へき地がないため、「へき地の医療」を除いた</w:t>
                              </w:r>
                              <w:r w:rsidR="009A5106">
                                <w:rPr>
                                  <w:rFonts w:asciiTheme="minorEastAsia" w:hAnsiTheme="minorEastAsia" w:hint="eastAsia"/>
                                  <w:sz w:val="18"/>
                                </w:rPr>
                                <w:t>５</w:t>
                              </w:r>
                              <w:r>
                                <w:rPr>
                                  <w:rFonts w:asciiTheme="minorEastAsia" w:hAnsiTheme="minorEastAsia" w:hint="eastAsia"/>
                                  <w:sz w:val="18"/>
                                </w:rPr>
                                <w:t>疾病</w:t>
                              </w:r>
                              <w:r w:rsidR="009A5106">
                                <w:rPr>
                                  <w:rFonts w:asciiTheme="minorEastAsia" w:hAnsiTheme="minorEastAsia" w:hint="eastAsia"/>
                                  <w:sz w:val="18"/>
                                </w:rPr>
                                <w:t>５</w:t>
                              </w:r>
                              <w:r>
                                <w:rPr>
                                  <w:rFonts w:asciiTheme="minorEastAsia" w:hAnsiTheme="minorEastAsia" w:hint="eastAsia"/>
                                  <w:sz w:val="18"/>
                                </w:rPr>
                                <w:t>事業となります。</w:t>
                              </w:r>
                            </w:p>
                            <w:p w14:paraId="58E3A3F8" w14:textId="77777777" w:rsidR="00BB5E61" w:rsidRPr="00534F25" w:rsidRDefault="00BB5E61" w:rsidP="00093EE7">
                              <w:pPr>
                                <w:spacing w:line="220" w:lineRule="exact"/>
                                <w:rPr>
                                  <w:rFonts w:asciiTheme="minorEastAsia" w:hAnsiTheme="minorEastAsia"/>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114EE9" id="グループ化 7173" o:spid="_x0000_s1028" alt="注1　行政計画：施策の方向性やそれを実現するための具体的な方法・手段を示すものです。大阪府では、現在約160の計画があります。&#10;注2　5疾病5事業：大阪府には、全ての市町村に医科診療所が開設されており（第2章第5節「医療提供体制」参照）、へき地がないため、「へき地の医療」を除いた5疾病4事業となります。&#10;" style="position:absolute;left:0;text-align:left;margin-left:.3pt;margin-top:18.9pt;width:481.85pt;height:54.15pt;z-index:251630592;mso-width-relative:margin;mso-height-relative:margin" coordsize="61200,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">
                <v:line id="直線コネクタ 3596" o:spid="_x0000_s1029" style="position:absolute;visibility:visible;mso-wrap-style:square" from="0,0" to="61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" strokecolor="#4579b8 [3044]"/>
                <v:shape id="テキスト ボックス 31" o:spid="_x0000_s1030" type="#_x0000_t202" style="position:absolute;top:19;width:6120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0EA265A9" w14:textId="77777777" w:rsidR="00BB5E61" w:rsidRPr="00B24283" w:rsidRDefault="00BB5E61" w:rsidP="00093EE7">
                        <w:pPr>
                          <w:spacing w:line="220" w:lineRule="exact"/>
                          <w:ind w:left="504" w:hangingChars="280" w:hanging="504"/>
                          <w:rPr>
                            <w:rFonts w:asciiTheme="minorEastAsia" w:hAnsiTheme="minorEastAsia"/>
                            <w:sz w:val="18"/>
                          </w:rPr>
                        </w:pPr>
                        <w:r>
                          <w:rPr>
                            <w:rFonts w:asciiTheme="minorEastAsia" w:hAnsiTheme="minorEastAsia" w:hint="eastAsia"/>
                            <w:sz w:val="18"/>
                            <w:szCs w:val="18"/>
                          </w:rPr>
                          <w:t xml:space="preserve">注1　</w:t>
                        </w:r>
                        <w:r>
                          <w:rPr>
                            <w:rFonts w:asciiTheme="minorEastAsia" w:hAnsiTheme="minorEastAsia" w:hint="eastAsia"/>
                            <w:sz w:val="18"/>
                          </w:rPr>
                          <w:t>行政計画：</w:t>
                        </w:r>
                        <w:r w:rsidRPr="0098538C">
                          <w:rPr>
                            <w:rFonts w:asciiTheme="minorEastAsia" w:hAnsiTheme="minorEastAsia" w:hint="eastAsia"/>
                            <w:sz w:val="18"/>
                          </w:rPr>
                          <w:t>施策</w:t>
                        </w:r>
                        <w:r>
                          <w:rPr>
                            <w:rFonts w:asciiTheme="minorEastAsia" w:hAnsiTheme="minorEastAsia" w:hint="eastAsia"/>
                            <w:sz w:val="18"/>
                          </w:rPr>
                          <w:t>の方向性やそれを実現するための具体的な方法・手段を示すものです。大阪府では、現在</w:t>
                        </w:r>
                        <w:r w:rsidRPr="0098538C">
                          <w:rPr>
                            <w:rFonts w:asciiTheme="minorEastAsia" w:hAnsiTheme="minorEastAsia" w:hint="eastAsia"/>
                            <w:sz w:val="18"/>
                          </w:rPr>
                          <w:t>約</w:t>
                        </w:r>
                        <w:r>
                          <w:rPr>
                            <w:rFonts w:asciiTheme="minorEastAsia" w:hAnsiTheme="minorEastAsia" w:hint="eastAsia"/>
                            <w:sz w:val="18"/>
                          </w:rPr>
                          <w:t>160</w:t>
                        </w:r>
                        <w:r w:rsidRPr="0098538C">
                          <w:rPr>
                            <w:rFonts w:asciiTheme="minorEastAsia" w:hAnsiTheme="minorEastAsia" w:hint="eastAsia"/>
                            <w:sz w:val="18"/>
                          </w:rPr>
                          <w:t>の計画があります。</w:t>
                        </w:r>
                      </w:p>
                      <w:p w14:paraId="0722B0C2" w14:textId="69EE015C" w:rsidR="00BB5E61" w:rsidRDefault="00BB5E61" w:rsidP="00093EE7">
                        <w:pPr>
                          <w:spacing w:line="220" w:lineRule="exact"/>
                          <w:ind w:left="504" w:hangingChars="280" w:hanging="504"/>
                          <w:rPr>
                            <w:rFonts w:asciiTheme="minorEastAsia" w:hAnsiTheme="minorEastAsia"/>
                            <w:sz w:val="18"/>
                          </w:rPr>
                        </w:pPr>
                        <w:r w:rsidRPr="000C2BE8">
                          <w:rPr>
                            <w:rFonts w:asciiTheme="minorEastAsia" w:hAnsiTheme="minorEastAsia" w:hint="eastAsia"/>
                            <w:sz w:val="18"/>
                            <w:szCs w:val="18"/>
                          </w:rPr>
                          <w:t>注</w:t>
                        </w:r>
                        <w:r>
                          <w:rPr>
                            <w:rFonts w:asciiTheme="minorEastAsia" w:hAnsiTheme="minorEastAsia" w:hint="eastAsia"/>
                            <w:sz w:val="18"/>
                            <w:szCs w:val="18"/>
                          </w:rPr>
                          <w:t>2</w:t>
                        </w:r>
                        <w:r w:rsidRPr="000C2BE8">
                          <w:rPr>
                            <w:rFonts w:asciiTheme="minorEastAsia" w:hAnsiTheme="minorEastAsia" w:hint="eastAsia"/>
                            <w:sz w:val="18"/>
                            <w:szCs w:val="18"/>
                          </w:rPr>
                          <w:t xml:space="preserve">　</w:t>
                        </w:r>
                        <w:r w:rsidR="009A5106">
                          <w:rPr>
                            <w:rFonts w:asciiTheme="minorEastAsia" w:hAnsiTheme="minorEastAsia" w:hint="eastAsia"/>
                            <w:sz w:val="18"/>
                            <w:szCs w:val="18"/>
                          </w:rPr>
                          <w:t>５</w:t>
                        </w:r>
                        <w:r>
                          <w:rPr>
                            <w:rFonts w:asciiTheme="minorEastAsia" w:hAnsiTheme="minorEastAsia" w:hint="eastAsia"/>
                            <w:sz w:val="18"/>
                            <w:szCs w:val="18"/>
                          </w:rPr>
                          <w:t>疾病</w:t>
                        </w:r>
                        <w:r w:rsidR="009A5106">
                          <w:rPr>
                            <w:rFonts w:asciiTheme="minorEastAsia" w:hAnsiTheme="minorEastAsia" w:hint="eastAsia"/>
                            <w:sz w:val="18"/>
                            <w:szCs w:val="18"/>
                          </w:rPr>
                          <w:t>６</w:t>
                        </w:r>
                        <w:r>
                          <w:rPr>
                            <w:rFonts w:asciiTheme="minorEastAsia" w:hAnsiTheme="minorEastAsia" w:hint="eastAsia"/>
                            <w:sz w:val="18"/>
                            <w:szCs w:val="18"/>
                          </w:rPr>
                          <w:t>事業：</w:t>
                        </w:r>
                        <w:r>
                          <w:rPr>
                            <w:rFonts w:asciiTheme="minorEastAsia" w:hAnsiTheme="minorEastAsia" w:hint="eastAsia"/>
                            <w:sz w:val="18"/>
                          </w:rPr>
                          <w:t>大阪府には、全ての市町村に</w:t>
                        </w:r>
                        <w:r w:rsidR="00315A86">
                          <w:rPr>
                            <w:rFonts w:asciiTheme="minorEastAsia" w:hAnsiTheme="minorEastAsia" w:hint="eastAsia"/>
                            <w:sz w:val="18"/>
                          </w:rPr>
                          <w:t>一般</w:t>
                        </w:r>
                        <w:r>
                          <w:rPr>
                            <w:rFonts w:asciiTheme="minorEastAsia" w:hAnsiTheme="minorEastAsia" w:hint="eastAsia"/>
                            <w:sz w:val="18"/>
                          </w:rPr>
                          <w:t>診療所が開設されており（第</w:t>
                        </w:r>
                        <w:r w:rsidR="009A5106">
                          <w:rPr>
                            <w:rFonts w:asciiTheme="minorEastAsia" w:hAnsiTheme="minorEastAsia" w:hint="eastAsia"/>
                            <w:sz w:val="18"/>
                          </w:rPr>
                          <w:t>２</w:t>
                        </w:r>
                        <w:r>
                          <w:rPr>
                            <w:rFonts w:asciiTheme="minorEastAsia" w:hAnsiTheme="minorEastAsia" w:hint="eastAsia"/>
                            <w:sz w:val="18"/>
                          </w:rPr>
                          <w:t>章第</w:t>
                        </w:r>
                        <w:r w:rsidR="009A5106">
                          <w:rPr>
                            <w:rFonts w:asciiTheme="minorEastAsia" w:hAnsiTheme="minorEastAsia" w:hint="eastAsia"/>
                            <w:sz w:val="18"/>
                          </w:rPr>
                          <w:t>５</w:t>
                        </w:r>
                        <w:r>
                          <w:rPr>
                            <w:rFonts w:asciiTheme="minorEastAsia" w:hAnsiTheme="minorEastAsia" w:hint="eastAsia"/>
                            <w:sz w:val="18"/>
                          </w:rPr>
                          <w:t>節</w:t>
                        </w:r>
                        <w:r w:rsidR="000C44C9">
                          <w:rPr>
                            <w:rFonts w:asciiTheme="minorEastAsia" w:hAnsiTheme="minorEastAsia" w:hint="eastAsia"/>
                            <w:sz w:val="18"/>
                          </w:rPr>
                          <w:t>「</w:t>
                        </w:r>
                        <w:r>
                          <w:rPr>
                            <w:rFonts w:asciiTheme="minorEastAsia" w:hAnsiTheme="minorEastAsia" w:hint="eastAsia"/>
                            <w:sz w:val="18"/>
                          </w:rPr>
                          <w:t>医療提供体制</w:t>
                        </w:r>
                        <w:r w:rsidR="000C44C9">
                          <w:rPr>
                            <w:rFonts w:asciiTheme="minorEastAsia" w:hAnsiTheme="minorEastAsia" w:hint="eastAsia"/>
                            <w:sz w:val="18"/>
                          </w:rPr>
                          <w:t>」</w:t>
                        </w:r>
                        <w:r>
                          <w:rPr>
                            <w:rFonts w:asciiTheme="minorEastAsia" w:hAnsiTheme="minorEastAsia" w:hint="eastAsia"/>
                            <w:sz w:val="18"/>
                          </w:rPr>
                          <w:t>参照）、へき地がないため、「へき地の医療」を除いた</w:t>
                        </w:r>
                        <w:r w:rsidR="009A5106">
                          <w:rPr>
                            <w:rFonts w:asciiTheme="minorEastAsia" w:hAnsiTheme="minorEastAsia" w:hint="eastAsia"/>
                            <w:sz w:val="18"/>
                          </w:rPr>
                          <w:t>５</w:t>
                        </w:r>
                        <w:r>
                          <w:rPr>
                            <w:rFonts w:asciiTheme="minorEastAsia" w:hAnsiTheme="minorEastAsia" w:hint="eastAsia"/>
                            <w:sz w:val="18"/>
                          </w:rPr>
                          <w:t>疾病</w:t>
                        </w:r>
                        <w:r w:rsidR="009A5106">
                          <w:rPr>
                            <w:rFonts w:asciiTheme="minorEastAsia" w:hAnsiTheme="minorEastAsia" w:hint="eastAsia"/>
                            <w:sz w:val="18"/>
                          </w:rPr>
                          <w:t>５</w:t>
                        </w:r>
                        <w:r>
                          <w:rPr>
                            <w:rFonts w:asciiTheme="minorEastAsia" w:hAnsiTheme="minorEastAsia" w:hint="eastAsia"/>
                            <w:sz w:val="18"/>
                          </w:rPr>
                          <w:t>事業となります。</w:t>
                        </w:r>
                      </w:p>
                      <w:p w14:paraId="58E3A3F8" w14:textId="77777777" w:rsidR="00BB5E61" w:rsidRPr="00534F25" w:rsidRDefault="00BB5E61" w:rsidP="00093EE7">
                        <w:pPr>
                          <w:spacing w:line="220" w:lineRule="exact"/>
                          <w:rPr>
                            <w:rFonts w:asciiTheme="minorEastAsia" w:hAnsiTheme="minorEastAsia"/>
                            <w:sz w:val="18"/>
                          </w:rPr>
                        </w:pPr>
                      </w:p>
                    </w:txbxContent>
                  </v:textbox>
                </v:shape>
              </v:group>
            </w:pict>
          </mc:Fallback>
        </mc:AlternateContent>
      </w:r>
    </w:p>
    <w:p w14:paraId="4AD93DF8" w14:textId="24DC5267" w:rsidR="00BB5E61" w:rsidRDefault="00BB5E61" w:rsidP="00BB5E61">
      <w:pPr>
        <w:rPr>
          <w:rFonts w:ascii="HG丸ｺﾞｼｯｸM-PRO" w:eastAsia="HG丸ｺﾞｼｯｸM-PRO" w:hAnsi="HG丸ｺﾞｼｯｸM-PRO"/>
          <w:color w:val="000000" w:themeColor="text1"/>
          <w:sz w:val="22"/>
        </w:rPr>
      </w:pPr>
    </w:p>
    <w:p w14:paraId="0B2B327B" w14:textId="77777777" w:rsidR="00BB5E61" w:rsidRPr="007636D7" w:rsidRDefault="00BB5E61" w:rsidP="00BB5E61">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（２）</w:t>
      </w:r>
      <w:r w:rsidR="00D75198">
        <w:rPr>
          <w:rFonts w:ascii="ＭＳ ゴシック" w:eastAsia="ＭＳ ゴシック" w:hAnsi="ＭＳ ゴシック" w:hint="eastAsia"/>
          <w:b/>
          <w:color w:val="0070C0"/>
          <w:sz w:val="28"/>
          <w:szCs w:val="28"/>
        </w:rPr>
        <w:t>計画</w:t>
      </w:r>
      <w:r>
        <w:rPr>
          <w:rFonts w:ascii="ＭＳ ゴシック" w:eastAsia="ＭＳ ゴシック" w:hAnsi="ＭＳ ゴシック" w:hint="eastAsia"/>
          <w:b/>
          <w:color w:val="0070C0"/>
          <w:sz w:val="28"/>
          <w:szCs w:val="28"/>
        </w:rPr>
        <w:t>改定の経緯</w:t>
      </w:r>
    </w:p>
    <w:p w14:paraId="133C54EE" w14:textId="5950CD52" w:rsidR="00BB5E61" w:rsidRPr="006D5037" w:rsidRDefault="00BB5E61" w:rsidP="00BB5E61">
      <w:pPr>
        <w:ind w:leftChars="200" w:left="640" w:hangingChars="100" w:hanging="220"/>
        <w:rPr>
          <w:rFonts w:ascii="HG丸ｺﾞｼｯｸM-PRO" w:eastAsia="HG丸ｺﾞｼｯｸM-PRO" w:hAnsi="HG丸ｺﾞｼｯｸM-PRO"/>
          <w:sz w:val="22"/>
        </w:rPr>
      </w:pPr>
      <w:r w:rsidRPr="006D5037">
        <w:rPr>
          <w:rFonts w:ascii="HG丸ｺﾞｼｯｸM-PRO" w:eastAsia="HG丸ｺﾞｼｯｸM-PRO" w:hAnsi="HG丸ｺﾞｼｯｸM-PRO" w:hint="eastAsia"/>
          <w:sz w:val="22"/>
        </w:rPr>
        <w:t>○昭和</w:t>
      </w:r>
      <w:r>
        <w:rPr>
          <w:rFonts w:ascii="HG丸ｺﾞｼｯｸM-PRO" w:eastAsia="HG丸ｺﾞｼｯｸM-PRO" w:hAnsi="HG丸ｺﾞｼｯｸM-PRO" w:hint="eastAsia"/>
          <w:sz w:val="22"/>
        </w:rPr>
        <w:t>63</w:t>
      </w:r>
      <w:r w:rsidRPr="006D5037">
        <w:rPr>
          <w:rFonts w:ascii="HG丸ｺﾞｼｯｸM-PRO" w:eastAsia="HG丸ｺﾞｼｯｸM-PRO" w:hAnsi="HG丸ｺﾞｼｯｸM-PRO" w:hint="eastAsia"/>
          <w:sz w:val="22"/>
        </w:rPr>
        <w:t>年６月に</w:t>
      </w:r>
      <w:r>
        <w:rPr>
          <w:rFonts w:ascii="HG丸ｺﾞｼｯｸM-PRO" w:eastAsia="HG丸ｺﾞｼｯｸM-PRO" w:hAnsi="HG丸ｺﾞｼｯｸM-PRO" w:hint="eastAsia"/>
          <w:sz w:val="22"/>
        </w:rPr>
        <w:t>第1次</w:t>
      </w:r>
      <w:r w:rsidR="00D75198">
        <w:rPr>
          <w:rFonts w:ascii="HG丸ｺﾞｼｯｸM-PRO" w:eastAsia="HG丸ｺﾞｼｯｸM-PRO" w:hAnsi="HG丸ｺﾞｼｯｸM-PRO" w:hint="eastAsia"/>
          <w:sz w:val="22"/>
        </w:rPr>
        <w:t>計画を策定し</w:t>
      </w:r>
      <w:r w:rsidRPr="006D5037">
        <w:rPr>
          <w:rFonts w:ascii="HG丸ｺﾞｼｯｸM-PRO" w:eastAsia="HG丸ｺﾞｼｯｸM-PRO" w:hAnsi="HG丸ｺﾞｼｯｸM-PRO" w:hint="eastAsia"/>
          <w:sz w:val="22"/>
        </w:rPr>
        <w:t>、概ね</w:t>
      </w:r>
      <w:r>
        <w:rPr>
          <w:rFonts w:ascii="HG丸ｺﾞｼｯｸM-PRO" w:eastAsia="HG丸ｺﾞｼｯｸM-PRO" w:hAnsi="HG丸ｺﾞｼｯｸM-PRO" w:hint="eastAsia"/>
          <w:sz w:val="22"/>
        </w:rPr>
        <w:t>5</w:t>
      </w:r>
      <w:r w:rsidRPr="006D5037">
        <w:rPr>
          <w:rFonts w:ascii="HG丸ｺﾞｼｯｸM-PRO" w:eastAsia="HG丸ｺﾞｼｯｸM-PRO" w:hAnsi="HG丸ｺﾞｼｯｸM-PRO" w:hint="eastAsia"/>
          <w:sz w:val="22"/>
        </w:rPr>
        <w:t>年ごとに改定を行い、平成</w:t>
      </w:r>
      <w:r w:rsidR="009A5106">
        <w:rPr>
          <w:rFonts w:ascii="HG丸ｺﾞｼｯｸM-PRO" w:eastAsia="HG丸ｺﾞｼｯｸM-PRO" w:hAnsi="HG丸ｺﾞｼｯｸM-PRO" w:hint="eastAsia"/>
          <w:sz w:val="22"/>
        </w:rPr>
        <w:t>30</w:t>
      </w:r>
      <w:r w:rsidRPr="006D5037">
        <w:rPr>
          <w:rFonts w:ascii="HG丸ｺﾞｼｯｸM-PRO" w:eastAsia="HG丸ｺﾞｼｯｸM-PRO" w:hAnsi="HG丸ｺﾞｼｯｸM-PRO" w:hint="eastAsia"/>
          <w:sz w:val="22"/>
        </w:rPr>
        <w:t>年</w:t>
      </w:r>
      <w:r w:rsidR="009A5106">
        <w:rPr>
          <w:rFonts w:ascii="HG丸ｺﾞｼｯｸM-PRO" w:eastAsia="HG丸ｺﾞｼｯｸM-PRO" w:hAnsi="HG丸ｺﾞｼｯｸM-PRO" w:hint="eastAsia"/>
          <w:sz w:val="22"/>
        </w:rPr>
        <w:t>３</w:t>
      </w:r>
      <w:r w:rsidRPr="006D5037">
        <w:rPr>
          <w:rFonts w:ascii="HG丸ｺﾞｼｯｸM-PRO" w:eastAsia="HG丸ｺﾞｼｯｸM-PRO" w:hAnsi="HG丸ｺﾞｼｯｸM-PRO" w:hint="eastAsia"/>
          <w:sz w:val="22"/>
        </w:rPr>
        <w:t>月に</w:t>
      </w:r>
      <w:r>
        <w:rPr>
          <w:rFonts w:ascii="HG丸ｺﾞｼｯｸM-PRO" w:eastAsia="HG丸ｺﾞｼｯｸM-PRO" w:hAnsi="HG丸ｺﾞｼｯｸM-PRO" w:hint="eastAsia"/>
          <w:sz w:val="22"/>
        </w:rPr>
        <w:t>第</w:t>
      </w:r>
      <w:r w:rsidR="009A5106">
        <w:rPr>
          <w:rFonts w:ascii="HG丸ｺﾞｼｯｸM-PRO" w:eastAsia="HG丸ｺﾞｼｯｸM-PRO" w:hAnsi="HG丸ｺﾞｼｯｸM-PRO" w:hint="eastAsia"/>
          <w:sz w:val="22"/>
        </w:rPr>
        <w:t>７</w:t>
      </w:r>
      <w:r>
        <w:rPr>
          <w:rFonts w:ascii="HG丸ｺﾞｼｯｸM-PRO" w:eastAsia="HG丸ｺﾞｼｯｸM-PRO" w:hAnsi="HG丸ｺﾞｼｯｸM-PRO" w:hint="eastAsia"/>
          <w:sz w:val="22"/>
        </w:rPr>
        <w:t>次計画</w:t>
      </w:r>
      <w:r w:rsidRPr="006D5037">
        <w:rPr>
          <w:rFonts w:ascii="HG丸ｺﾞｼｯｸM-PRO" w:eastAsia="HG丸ｺﾞｼｯｸM-PRO" w:hAnsi="HG丸ｺﾞｼｯｸM-PRO" w:hint="eastAsia"/>
          <w:sz w:val="22"/>
        </w:rPr>
        <w:t>（平成</w:t>
      </w:r>
      <w:r w:rsidR="009A5106">
        <w:rPr>
          <w:rFonts w:ascii="HG丸ｺﾞｼｯｸM-PRO" w:eastAsia="HG丸ｺﾞｼｯｸM-PRO" w:hAnsi="HG丸ｺﾞｼｯｸM-PRO" w:hint="eastAsia"/>
          <w:sz w:val="22"/>
        </w:rPr>
        <w:t>30</w:t>
      </w:r>
      <w:r w:rsidRPr="006D5037">
        <w:rPr>
          <w:rFonts w:ascii="HG丸ｺﾞｼｯｸM-PRO" w:eastAsia="HG丸ｺﾞｼｯｸM-PRO" w:hAnsi="HG丸ｺﾞｼｯｸM-PRO" w:hint="eastAsia"/>
          <w:sz w:val="22"/>
        </w:rPr>
        <w:t>年４月から</w:t>
      </w:r>
      <w:r w:rsidR="009A5106">
        <w:rPr>
          <w:rFonts w:ascii="HG丸ｺﾞｼｯｸM-PRO" w:eastAsia="HG丸ｺﾞｼｯｸM-PRO" w:hAnsi="HG丸ｺﾞｼｯｸM-PRO" w:hint="eastAsia"/>
          <w:sz w:val="22"/>
        </w:rPr>
        <w:t>令和６</w:t>
      </w:r>
      <w:r w:rsidRPr="006D5037">
        <w:rPr>
          <w:rFonts w:ascii="HG丸ｺﾞｼｯｸM-PRO" w:eastAsia="HG丸ｺﾞｼｯｸM-PRO" w:hAnsi="HG丸ｺﾞｼｯｸM-PRO" w:hint="eastAsia"/>
          <w:sz w:val="22"/>
        </w:rPr>
        <w:t>年３月）を策定しました</w:t>
      </w:r>
      <w:r w:rsidR="00D515D4">
        <w:rPr>
          <w:rFonts w:ascii="HG丸ｺﾞｼｯｸM-PRO" w:eastAsia="HG丸ｺﾞｼｯｸM-PRO" w:hAnsi="HG丸ｺﾞｼｯｸM-PRO" w:hint="eastAsia"/>
          <w:sz w:val="22"/>
        </w:rPr>
        <w:t>（第７次計画からは６年ごとの改定になっています）</w:t>
      </w:r>
      <w:r w:rsidRPr="006D5037">
        <w:rPr>
          <w:rFonts w:ascii="HG丸ｺﾞｼｯｸM-PRO" w:eastAsia="HG丸ｺﾞｼｯｸM-PRO" w:hAnsi="HG丸ｺﾞｼｯｸM-PRO" w:hint="eastAsia"/>
          <w:sz w:val="22"/>
        </w:rPr>
        <w:t>。</w:t>
      </w:r>
    </w:p>
    <w:p w14:paraId="0C92E370" w14:textId="238950AB" w:rsidR="00BB5E61" w:rsidRPr="00D515D4" w:rsidRDefault="00BB5E61" w:rsidP="00BB5E61">
      <w:pPr>
        <w:ind w:leftChars="200" w:left="640" w:hangingChars="100" w:hanging="220"/>
        <w:rPr>
          <w:rFonts w:ascii="HG丸ｺﾞｼｯｸM-PRO" w:eastAsia="HG丸ｺﾞｼｯｸM-PRO" w:hAnsi="HG丸ｺﾞｼｯｸM-PRO"/>
          <w:sz w:val="22"/>
        </w:rPr>
      </w:pPr>
    </w:p>
    <w:p w14:paraId="7A2C0345" w14:textId="79E795B6" w:rsidR="00BB5E61" w:rsidRPr="00B0601C" w:rsidRDefault="00BB5E61" w:rsidP="00BB5E61">
      <w:pPr>
        <w:ind w:leftChars="200" w:left="640" w:hangingChars="100" w:hanging="220"/>
        <w:rPr>
          <w:rFonts w:ascii="HG丸ｺﾞｼｯｸM-PRO" w:eastAsia="HG丸ｺﾞｼｯｸM-PRO" w:hAnsi="HG丸ｺﾞｼｯｸM-PRO"/>
          <w:sz w:val="22"/>
        </w:rPr>
      </w:pPr>
      <w:r w:rsidRPr="00B0601C">
        <w:rPr>
          <w:rFonts w:ascii="HG丸ｺﾞｼｯｸM-PRO" w:eastAsia="HG丸ｺﾞｼｯｸM-PRO" w:hAnsi="HG丸ｺﾞｼｯｸM-PRO" w:hint="eastAsia"/>
          <w:sz w:val="22"/>
        </w:rPr>
        <w:t>○</w:t>
      </w:r>
      <w:r w:rsidR="003F0A40" w:rsidRPr="003F0A40">
        <w:rPr>
          <w:rFonts w:ascii="HG丸ｺﾞｼｯｸM-PRO" w:eastAsia="HG丸ｺﾞｼｯｸM-PRO" w:hAnsi="HG丸ｺﾞｼｯｸM-PRO" w:hint="eastAsia"/>
          <w:sz w:val="22"/>
        </w:rPr>
        <w:t>国は、令和２年から</w:t>
      </w:r>
      <w:r w:rsidR="003F0A40">
        <w:rPr>
          <w:rFonts w:ascii="HG丸ｺﾞｼｯｸM-PRO" w:eastAsia="HG丸ｺﾞｼｯｸM-PRO" w:hAnsi="HG丸ｺﾞｼｯｸM-PRO" w:hint="eastAsia"/>
          <w:sz w:val="22"/>
        </w:rPr>
        <w:t>の</w:t>
      </w:r>
      <w:r w:rsidR="003F0A40" w:rsidRPr="003F0A40">
        <w:rPr>
          <w:rFonts w:ascii="HG丸ｺﾞｼｯｸM-PRO" w:eastAsia="HG丸ｺﾞｼｯｸM-PRO" w:hAnsi="HG丸ｺﾞｼｯｸM-PRO" w:hint="eastAsia"/>
          <w:sz w:val="22"/>
        </w:rPr>
        <w:t>新型コロナウイルス感染症</w:t>
      </w:r>
      <w:r w:rsidR="00F362C3" w:rsidRPr="00F362C3">
        <w:rPr>
          <w:rFonts w:ascii="HG丸ｺﾞｼｯｸM-PRO" w:eastAsia="HG丸ｺﾞｼｯｸM-PRO" w:hAnsi="HG丸ｺﾞｼｯｸM-PRO" w:hint="eastAsia"/>
          <w:sz w:val="22"/>
        </w:rPr>
        <w:t>（</w:t>
      </w:r>
      <w:r w:rsidR="00F362C3">
        <w:rPr>
          <w:rFonts w:ascii="HG丸ｺﾞｼｯｸM-PRO" w:eastAsia="HG丸ｺﾞｼｯｸM-PRO" w:hAnsi="HG丸ｺﾞｼｯｸM-PRO"/>
          <w:sz w:val="22"/>
        </w:rPr>
        <w:t>COVID-19</w:t>
      </w:r>
      <w:r w:rsidR="00F362C3" w:rsidRPr="00F362C3">
        <w:rPr>
          <w:rFonts w:ascii="HG丸ｺﾞｼｯｸM-PRO" w:eastAsia="HG丸ｺﾞｼｯｸM-PRO" w:hAnsi="HG丸ｺﾞｼｯｸM-PRO" w:hint="eastAsia"/>
          <w:sz w:val="22"/>
        </w:rPr>
        <w:t>）</w:t>
      </w:r>
      <w:r w:rsidR="003F0A40" w:rsidRPr="003F0A40">
        <w:rPr>
          <w:rFonts w:ascii="HG丸ｺﾞｼｯｸM-PRO" w:eastAsia="HG丸ｺﾞｼｯｸM-PRO" w:hAnsi="HG丸ｺﾞｼｯｸM-PRO" w:hint="eastAsia"/>
          <w:sz w:val="22"/>
        </w:rPr>
        <w:t>の流行を受け、今後の新興感染症等の感染拡大時にも機動的に対策を講じられるよう、令和３年に医療法を改正し、医療計画の記載事項に「新興感染症発生・まん延時における医療」を追加しました。</w:t>
      </w:r>
    </w:p>
    <w:p w14:paraId="37BA06E3" w14:textId="67690D7A" w:rsidR="00BB5E61" w:rsidRPr="00C53BE0" w:rsidRDefault="00BB5E61" w:rsidP="00BB5E61">
      <w:pPr>
        <w:rPr>
          <w:rFonts w:ascii="HG丸ｺﾞｼｯｸM-PRO" w:eastAsia="HG丸ｺﾞｼｯｸM-PRO" w:hAnsi="HG丸ｺﾞｼｯｸM-PRO"/>
          <w:sz w:val="22"/>
        </w:rPr>
      </w:pPr>
    </w:p>
    <w:p w14:paraId="76A70435" w14:textId="5DEBE555" w:rsidR="00BB5E61" w:rsidRPr="006D5037" w:rsidRDefault="00BB5E61" w:rsidP="00BB5E61">
      <w:pPr>
        <w:ind w:leftChars="200" w:left="640" w:hangingChars="100" w:hanging="220"/>
        <w:rPr>
          <w:rFonts w:ascii="HG丸ｺﾞｼｯｸM-PRO" w:eastAsia="HG丸ｺﾞｼｯｸM-PRO" w:hAnsi="HG丸ｺﾞｼｯｸM-PRO"/>
          <w:sz w:val="22"/>
        </w:rPr>
      </w:pPr>
      <w:r w:rsidRPr="006D503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さらに、社会情勢の変化を踏まえ、</w:t>
      </w:r>
      <w:r w:rsidRPr="006D5037">
        <w:rPr>
          <w:rFonts w:ascii="HG丸ｺﾞｼｯｸM-PRO" w:eastAsia="HG丸ｺﾞｼｯｸM-PRO" w:hAnsi="HG丸ｺﾞｼｯｸM-PRO" w:hint="eastAsia"/>
          <w:sz w:val="22"/>
        </w:rPr>
        <w:t>医療計画</w:t>
      </w:r>
      <w:r>
        <w:rPr>
          <w:rFonts w:ascii="HG丸ｺﾞｼｯｸM-PRO" w:eastAsia="HG丸ｺﾞｼｯｸM-PRO" w:hAnsi="HG丸ｺﾞｼｯｸM-PRO" w:hint="eastAsia"/>
          <w:sz w:val="22"/>
        </w:rPr>
        <w:t>の</w:t>
      </w:r>
      <w:r w:rsidRPr="006D5037">
        <w:rPr>
          <w:rFonts w:ascii="HG丸ｺﾞｼｯｸM-PRO" w:eastAsia="HG丸ｺﾞｼｯｸM-PRO" w:hAnsi="HG丸ｺﾞｼｯｸM-PRO" w:hint="eastAsia"/>
          <w:sz w:val="22"/>
        </w:rPr>
        <w:t>指針</w:t>
      </w:r>
      <w:r>
        <w:rPr>
          <w:rFonts w:ascii="HG丸ｺﾞｼｯｸM-PRO" w:eastAsia="HG丸ｺﾞｼｯｸM-PRO" w:hAnsi="HG丸ｺﾞｼｯｸM-PRO" w:hint="eastAsia"/>
          <w:sz w:val="22"/>
        </w:rPr>
        <w:t>が</w:t>
      </w:r>
      <w:r w:rsidR="00852E80">
        <w:rPr>
          <w:rFonts w:ascii="HG丸ｺﾞｼｯｸM-PRO" w:eastAsia="HG丸ｺﾞｼｯｸM-PRO" w:hAnsi="HG丸ｺﾞｼｯｸM-PRO" w:hint="eastAsia"/>
          <w:sz w:val="22"/>
        </w:rPr>
        <w:t>令和５</w:t>
      </w:r>
      <w:r>
        <w:rPr>
          <w:rFonts w:ascii="HG丸ｺﾞｼｯｸM-PRO" w:eastAsia="HG丸ｺﾞｼｯｸM-PRO" w:hAnsi="HG丸ｺﾞｼｯｸM-PRO" w:hint="eastAsia"/>
          <w:sz w:val="22"/>
        </w:rPr>
        <w:t>年３月に改定されたことを受け</w:t>
      </w:r>
      <w:r w:rsidRPr="006D503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府では第</w:t>
      </w:r>
      <w:r w:rsidR="00852E80">
        <w:rPr>
          <w:rFonts w:ascii="HG丸ｺﾞｼｯｸM-PRO" w:eastAsia="HG丸ｺﾞｼｯｸM-PRO" w:hAnsi="HG丸ｺﾞｼｯｸM-PRO" w:hint="eastAsia"/>
          <w:sz w:val="22"/>
        </w:rPr>
        <w:t>７</w:t>
      </w:r>
      <w:r>
        <w:rPr>
          <w:rFonts w:ascii="HG丸ｺﾞｼｯｸM-PRO" w:eastAsia="HG丸ｺﾞｼｯｸM-PRO" w:hAnsi="HG丸ｺﾞｼｯｸM-PRO" w:hint="eastAsia"/>
          <w:sz w:val="22"/>
        </w:rPr>
        <w:t>次計画の改定を行い、第</w:t>
      </w:r>
      <w:r w:rsidR="00852E80">
        <w:rPr>
          <w:rFonts w:ascii="HG丸ｺﾞｼｯｸM-PRO" w:eastAsia="HG丸ｺﾞｼｯｸM-PRO" w:hAnsi="HG丸ｺﾞｼｯｸM-PRO" w:hint="eastAsia"/>
          <w:sz w:val="22"/>
        </w:rPr>
        <w:t>８</w:t>
      </w:r>
      <w:r>
        <w:rPr>
          <w:rFonts w:ascii="HG丸ｺﾞｼｯｸM-PRO" w:eastAsia="HG丸ｺﾞｼｯｸM-PRO" w:hAnsi="HG丸ｺﾞｼｯｸM-PRO" w:hint="eastAsia"/>
          <w:sz w:val="22"/>
        </w:rPr>
        <w:t>次「大阪府医療計画」を策定し</w:t>
      </w:r>
      <w:r w:rsidRPr="006D5037">
        <w:rPr>
          <w:rFonts w:ascii="HG丸ｺﾞｼｯｸM-PRO" w:eastAsia="HG丸ｺﾞｼｯｸM-PRO" w:hAnsi="HG丸ｺﾞｼｯｸM-PRO" w:hint="eastAsia"/>
          <w:sz w:val="22"/>
        </w:rPr>
        <w:t>ました。</w:t>
      </w:r>
    </w:p>
    <w:p w14:paraId="067BC1CE" w14:textId="4A4D82A7" w:rsidR="007F35F0" w:rsidRDefault="007F35F0" w:rsidP="00BB5E61">
      <w:pPr>
        <w:rPr>
          <w:rFonts w:ascii="HG丸ｺﾞｼｯｸM-PRO" w:eastAsia="HG丸ｺﾞｼｯｸM-PRO" w:hAnsi="HG丸ｺﾞｼｯｸM-PRO"/>
          <w:color w:val="0070C0"/>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81792" behindDoc="0" locked="0" layoutInCell="1" allowOverlap="1" wp14:anchorId="50A8325A" wp14:editId="6E39F682">
                <wp:simplePos x="0" y="0"/>
                <wp:positionH relativeFrom="column">
                  <wp:posOffset>-11430</wp:posOffset>
                </wp:positionH>
                <wp:positionV relativeFrom="paragraph">
                  <wp:posOffset>113969</wp:posOffset>
                </wp:positionV>
                <wp:extent cx="4314825" cy="352425"/>
                <wp:effectExtent l="0" t="0" r="0" b="0"/>
                <wp:wrapNone/>
                <wp:docPr id="4" name="テキスト ボックス 4" descr="図表1-1-2　医療計画にかかる医療法の改正の主な経緯について"/>
                <wp:cNvGraphicFramePr/>
                <a:graphic xmlns:a="http://schemas.openxmlformats.org/drawingml/2006/main">
                  <a:graphicData uri="http://schemas.microsoft.com/office/word/2010/wordprocessingShape">
                    <wps:wsp>
                      <wps:cNvSpPr txBox="1"/>
                      <wps:spPr>
                        <a:xfrm>
                          <a:off x="0" y="0"/>
                          <a:ext cx="43148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C47B1" w14:textId="57C0AD8E" w:rsidR="00BB5E61" w:rsidRPr="007B2BE9" w:rsidRDefault="00BB5E61"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図表1-1-2　</w:t>
                            </w:r>
                            <w:r w:rsidR="00C86AF1">
                              <w:rPr>
                                <w:rFonts w:ascii="ＭＳ Ｐゴシック" w:eastAsia="ＭＳ Ｐゴシック" w:hAnsi="ＭＳ Ｐゴシック" w:hint="eastAsia"/>
                                <w:sz w:val="20"/>
                                <w:szCs w:val="20"/>
                              </w:rPr>
                              <w:t>医療計画にかかる</w:t>
                            </w:r>
                            <w:r>
                              <w:rPr>
                                <w:rFonts w:ascii="ＭＳ Ｐゴシック" w:eastAsia="ＭＳ Ｐゴシック" w:hAnsi="ＭＳ Ｐゴシック" w:hint="eastAsia"/>
                                <w:sz w:val="20"/>
                                <w:szCs w:val="20"/>
                              </w:rPr>
                              <w:t>医療法の改正の主な経緯について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A8325A" id="テキスト ボックス 4" o:spid="_x0000_s1031" type="#_x0000_t202" alt="図表1-1-2　医療計画にかかる医療法の改正の主な経緯について" style="position:absolute;left:0;text-align:left;margin-left:-.9pt;margin-top:8.95pt;width:339.75pt;height:27.75pt;z-index:25168179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" filled="f" stroked="f" strokeweight=".5pt">
                <v:textbox>
                  <w:txbxContent>
                    <w:p w14:paraId="60FC47B1" w14:textId="57C0AD8E" w:rsidR="00BB5E61" w:rsidRPr="007B2BE9" w:rsidRDefault="00BB5E61"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図表1-1-2　</w:t>
                      </w:r>
                      <w:r w:rsidR="00C86AF1">
                        <w:rPr>
                          <w:rFonts w:ascii="ＭＳ Ｐゴシック" w:eastAsia="ＭＳ Ｐゴシック" w:hAnsi="ＭＳ Ｐゴシック" w:hint="eastAsia"/>
                          <w:sz w:val="20"/>
                          <w:szCs w:val="20"/>
                        </w:rPr>
                        <w:t>医療計画にかかる</w:t>
                      </w:r>
                      <w:r>
                        <w:rPr>
                          <w:rFonts w:ascii="ＭＳ Ｐゴシック" w:eastAsia="ＭＳ Ｐゴシック" w:hAnsi="ＭＳ Ｐゴシック" w:hint="eastAsia"/>
                          <w:sz w:val="20"/>
                          <w:szCs w:val="20"/>
                        </w:rPr>
                        <w:t>医療法の改正の主な経緯について</w:t>
                      </w:r>
                    </w:p>
                  </w:txbxContent>
                </v:textbox>
              </v:shape>
            </w:pict>
          </mc:Fallback>
        </mc:AlternateContent>
      </w:r>
    </w:p>
    <w:p w14:paraId="72139410" w14:textId="4436E0B4" w:rsidR="007F35F0" w:rsidRDefault="00073255" w:rsidP="00BB5E61">
      <w:pPr>
        <w:rPr>
          <w:rFonts w:ascii="HG丸ｺﾞｼｯｸM-PRO" w:eastAsia="HG丸ｺﾞｼｯｸM-PRO" w:hAnsi="HG丸ｺﾞｼｯｸM-PRO"/>
          <w:color w:val="0070C0"/>
          <w:sz w:val="22"/>
        </w:rPr>
      </w:pPr>
      <w:r w:rsidRPr="00D515D4">
        <w:rPr>
          <w:noProof/>
        </w:rPr>
        <w:drawing>
          <wp:anchor distT="0" distB="0" distL="114300" distR="114300" simplePos="0" relativeHeight="251641856" behindDoc="0" locked="0" layoutInCell="1" allowOverlap="1" wp14:anchorId="644FCB45" wp14:editId="40B2DB61">
            <wp:simplePos x="0" y="0"/>
            <wp:positionH relativeFrom="column">
              <wp:posOffset>58751</wp:posOffset>
            </wp:positionH>
            <wp:positionV relativeFrom="paragraph">
              <wp:posOffset>152400</wp:posOffset>
            </wp:positionV>
            <wp:extent cx="6047105" cy="5638800"/>
            <wp:effectExtent l="0" t="0" r="0" b="0"/>
            <wp:wrapNone/>
            <wp:docPr id="3585" name="図 3585" descr="図表1-1-2　医療計画にかかる医療法の改正の主な経緯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 name="図 3585" descr="図表1-1-2　医療計画にかかる医療法の改正の主な経緯について"/>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7105" cy="563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CBF722" w14:textId="3D203008" w:rsidR="007F35F0" w:rsidRDefault="007F35F0" w:rsidP="00BB5E61">
      <w:pPr>
        <w:rPr>
          <w:rFonts w:ascii="HG丸ｺﾞｼｯｸM-PRO" w:eastAsia="HG丸ｺﾞｼｯｸM-PRO" w:hAnsi="HG丸ｺﾞｼｯｸM-PRO"/>
          <w:color w:val="0070C0"/>
          <w:sz w:val="22"/>
        </w:rPr>
      </w:pPr>
    </w:p>
    <w:p w14:paraId="30932FCB" w14:textId="2B50433C" w:rsidR="007F35F0" w:rsidRDefault="007F35F0" w:rsidP="00BB5E61">
      <w:pPr>
        <w:rPr>
          <w:rFonts w:ascii="HG丸ｺﾞｼｯｸM-PRO" w:eastAsia="HG丸ｺﾞｼｯｸM-PRO" w:hAnsi="HG丸ｺﾞｼｯｸM-PRO"/>
          <w:color w:val="0070C0"/>
          <w:sz w:val="22"/>
        </w:rPr>
      </w:pPr>
    </w:p>
    <w:p w14:paraId="5F364D0F" w14:textId="2808539D" w:rsidR="007F35F0" w:rsidRDefault="007F35F0" w:rsidP="00BB5E61">
      <w:pPr>
        <w:rPr>
          <w:rFonts w:ascii="HG丸ｺﾞｼｯｸM-PRO" w:eastAsia="HG丸ｺﾞｼｯｸM-PRO" w:hAnsi="HG丸ｺﾞｼｯｸM-PRO"/>
          <w:color w:val="0070C0"/>
          <w:sz w:val="22"/>
        </w:rPr>
      </w:pPr>
    </w:p>
    <w:p w14:paraId="4FE25A59" w14:textId="10A14C7D" w:rsidR="007F35F0" w:rsidRDefault="007F35F0" w:rsidP="00BB5E61">
      <w:pPr>
        <w:rPr>
          <w:rFonts w:ascii="HG丸ｺﾞｼｯｸM-PRO" w:eastAsia="HG丸ｺﾞｼｯｸM-PRO" w:hAnsi="HG丸ｺﾞｼｯｸM-PRO"/>
          <w:color w:val="0070C0"/>
          <w:sz w:val="22"/>
        </w:rPr>
      </w:pPr>
    </w:p>
    <w:p w14:paraId="17001527" w14:textId="31B72552" w:rsidR="007F35F0" w:rsidRDefault="007F35F0" w:rsidP="00BB5E61">
      <w:pPr>
        <w:rPr>
          <w:rFonts w:ascii="HG丸ｺﾞｼｯｸM-PRO" w:eastAsia="HG丸ｺﾞｼｯｸM-PRO" w:hAnsi="HG丸ｺﾞｼｯｸM-PRO"/>
          <w:color w:val="0070C0"/>
          <w:sz w:val="22"/>
        </w:rPr>
      </w:pPr>
    </w:p>
    <w:p w14:paraId="3CE7D1CB" w14:textId="41F8C1A2" w:rsidR="007F35F0" w:rsidRDefault="007F35F0" w:rsidP="00BB5E61">
      <w:pPr>
        <w:rPr>
          <w:rFonts w:ascii="HG丸ｺﾞｼｯｸM-PRO" w:eastAsia="HG丸ｺﾞｼｯｸM-PRO" w:hAnsi="HG丸ｺﾞｼｯｸM-PRO"/>
          <w:color w:val="0070C0"/>
          <w:sz w:val="22"/>
        </w:rPr>
      </w:pPr>
    </w:p>
    <w:p w14:paraId="347EAA52" w14:textId="5DEF0006" w:rsidR="007F35F0" w:rsidRDefault="007F35F0" w:rsidP="00BB5E61">
      <w:pPr>
        <w:rPr>
          <w:rFonts w:ascii="HG丸ｺﾞｼｯｸM-PRO" w:eastAsia="HG丸ｺﾞｼｯｸM-PRO" w:hAnsi="HG丸ｺﾞｼｯｸM-PRO"/>
          <w:color w:val="0070C0"/>
          <w:sz w:val="22"/>
        </w:rPr>
      </w:pPr>
    </w:p>
    <w:p w14:paraId="3DDDB7F3" w14:textId="42B550A0" w:rsidR="007F35F0" w:rsidRDefault="007F35F0" w:rsidP="00BB5E61">
      <w:pPr>
        <w:rPr>
          <w:rFonts w:ascii="HG丸ｺﾞｼｯｸM-PRO" w:eastAsia="HG丸ｺﾞｼｯｸM-PRO" w:hAnsi="HG丸ｺﾞｼｯｸM-PRO"/>
          <w:color w:val="0070C0"/>
          <w:sz w:val="22"/>
        </w:rPr>
      </w:pPr>
    </w:p>
    <w:p w14:paraId="008CAC78" w14:textId="6B6D5E1B" w:rsidR="007F35F0" w:rsidRDefault="007F35F0" w:rsidP="00BB5E61">
      <w:pPr>
        <w:rPr>
          <w:rFonts w:ascii="HG丸ｺﾞｼｯｸM-PRO" w:eastAsia="HG丸ｺﾞｼｯｸM-PRO" w:hAnsi="HG丸ｺﾞｼｯｸM-PRO"/>
          <w:color w:val="0070C0"/>
          <w:sz w:val="22"/>
        </w:rPr>
      </w:pPr>
    </w:p>
    <w:p w14:paraId="5DC023C6" w14:textId="5A35B0D2" w:rsidR="007F35F0" w:rsidRDefault="007F35F0" w:rsidP="00BB5E61">
      <w:pPr>
        <w:rPr>
          <w:rFonts w:ascii="HG丸ｺﾞｼｯｸM-PRO" w:eastAsia="HG丸ｺﾞｼｯｸM-PRO" w:hAnsi="HG丸ｺﾞｼｯｸM-PRO"/>
          <w:color w:val="0070C0"/>
          <w:sz w:val="22"/>
        </w:rPr>
      </w:pPr>
    </w:p>
    <w:p w14:paraId="0BC6F3C4" w14:textId="14C78B81" w:rsidR="007F35F0" w:rsidRDefault="007F35F0" w:rsidP="00BB5E61">
      <w:pPr>
        <w:rPr>
          <w:rFonts w:ascii="HG丸ｺﾞｼｯｸM-PRO" w:eastAsia="HG丸ｺﾞｼｯｸM-PRO" w:hAnsi="HG丸ｺﾞｼｯｸM-PRO"/>
          <w:color w:val="0070C0"/>
          <w:sz w:val="22"/>
        </w:rPr>
      </w:pPr>
    </w:p>
    <w:p w14:paraId="58FB2F36" w14:textId="0D516442" w:rsidR="007F35F0" w:rsidRDefault="007F35F0" w:rsidP="00BB5E61">
      <w:pPr>
        <w:rPr>
          <w:rFonts w:ascii="HG丸ｺﾞｼｯｸM-PRO" w:eastAsia="HG丸ｺﾞｼｯｸM-PRO" w:hAnsi="HG丸ｺﾞｼｯｸM-PRO"/>
          <w:color w:val="0070C0"/>
          <w:sz w:val="22"/>
        </w:rPr>
      </w:pPr>
    </w:p>
    <w:p w14:paraId="067FE90F" w14:textId="366C5EAE" w:rsidR="007F35F0" w:rsidRDefault="007F35F0" w:rsidP="00BB5E61">
      <w:pPr>
        <w:rPr>
          <w:rFonts w:ascii="HG丸ｺﾞｼｯｸM-PRO" w:eastAsia="HG丸ｺﾞｼｯｸM-PRO" w:hAnsi="HG丸ｺﾞｼｯｸM-PRO"/>
          <w:color w:val="0070C0"/>
          <w:sz w:val="22"/>
        </w:rPr>
      </w:pPr>
    </w:p>
    <w:p w14:paraId="61EDAAB3" w14:textId="6D74B13B" w:rsidR="007F35F0" w:rsidRDefault="007F35F0" w:rsidP="00BB5E61">
      <w:pPr>
        <w:rPr>
          <w:rFonts w:ascii="HG丸ｺﾞｼｯｸM-PRO" w:eastAsia="HG丸ｺﾞｼｯｸM-PRO" w:hAnsi="HG丸ｺﾞｼｯｸM-PRO"/>
          <w:color w:val="0070C0"/>
          <w:sz w:val="22"/>
        </w:rPr>
      </w:pPr>
    </w:p>
    <w:p w14:paraId="5DA8EC38" w14:textId="17D79AAB" w:rsidR="00F474B5" w:rsidRDefault="00F474B5" w:rsidP="00BB5E61">
      <w:pPr>
        <w:rPr>
          <w:rFonts w:ascii="HG丸ｺﾞｼｯｸM-PRO" w:eastAsia="HG丸ｺﾞｼｯｸM-PRO" w:hAnsi="HG丸ｺﾞｼｯｸM-PRO"/>
          <w:color w:val="0070C0"/>
          <w:sz w:val="22"/>
        </w:rPr>
      </w:pPr>
    </w:p>
    <w:p w14:paraId="68A831F5" w14:textId="4FAB592A" w:rsidR="00F474B5" w:rsidRDefault="00F474B5" w:rsidP="00BB5E61">
      <w:pPr>
        <w:rPr>
          <w:rFonts w:ascii="HG丸ｺﾞｼｯｸM-PRO" w:eastAsia="HG丸ｺﾞｼｯｸM-PRO" w:hAnsi="HG丸ｺﾞｼｯｸM-PRO"/>
          <w:color w:val="0070C0"/>
          <w:sz w:val="22"/>
        </w:rPr>
      </w:pPr>
    </w:p>
    <w:p w14:paraId="23928A52" w14:textId="6F8A784C" w:rsidR="00F474B5" w:rsidRDefault="00F474B5" w:rsidP="00BB5E61">
      <w:pPr>
        <w:rPr>
          <w:rFonts w:ascii="HG丸ｺﾞｼｯｸM-PRO" w:eastAsia="HG丸ｺﾞｼｯｸM-PRO" w:hAnsi="HG丸ｺﾞｼｯｸM-PRO"/>
          <w:color w:val="0070C0"/>
          <w:sz w:val="22"/>
        </w:rPr>
      </w:pPr>
    </w:p>
    <w:p w14:paraId="7B1ACBFC" w14:textId="61127338" w:rsidR="00F474B5" w:rsidRDefault="00F474B5" w:rsidP="00BB5E61">
      <w:pPr>
        <w:rPr>
          <w:rFonts w:ascii="HG丸ｺﾞｼｯｸM-PRO" w:eastAsia="HG丸ｺﾞｼｯｸM-PRO" w:hAnsi="HG丸ｺﾞｼｯｸM-PRO"/>
          <w:color w:val="0070C0"/>
          <w:sz w:val="22"/>
        </w:rPr>
      </w:pPr>
    </w:p>
    <w:p w14:paraId="0411E0F7" w14:textId="06C625E5" w:rsidR="00F474B5" w:rsidRDefault="00F474B5" w:rsidP="00BB5E61">
      <w:pPr>
        <w:rPr>
          <w:rFonts w:ascii="HG丸ｺﾞｼｯｸM-PRO" w:eastAsia="HG丸ｺﾞｼｯｸM-PRO" w:hAnsi="HG丸ｺﾞｼｯｸM-PRO"/>
          <w:color w:val="0070C0"/>
          <w:sz w:val="22"/>
        </w:rPr>
      </w:pPr>
    </w:p>
    <w:p w14:paraId="6543A405" w14:textId="47E259A3" w:rsidR="009634CA" w:rsidRDefault="009634CA" w:rsidP="00BB5E61">
      <w:pPr>
        <w:rPr>
          <w:rFonts w:ascii="HG丸ｺﾞｼｯｸM-PRO" w:eastAsia="HG丸ｺﾞｼｯｸM-PRO" w:hAnsi="HG丸ｺﾞｼｯｸM-PRO"/>
          <w:color w:val="0070C0"/>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64384" behindDoc="0" locked="0" layoutInCell="1" allowOverlap="1" wp14:anchorId="61CECF88" wp14:editId="2896DF59">
                <wp:simplePos x="0" y="0"/>
                <wp:positionH relativeFrom="column">
                  <wp:posOffset>4929505</wp:posOffset>
                </wp:positionH>
                <wp:positionV relativeFrom="paragraph">
                  <wp:posOffset>165404</wp:posOffset>
                </wp:positionV>
                <wp:extent cx="1447800" cy="352425"/>
                <wp:effectExtent l="0" t="0" r="0" b="0"/>
                <wp:wrapNone/>
                <wp:docPr id="22" name="テキスト ボックス 22" descr="出典　厚生労働省資料"/>
                <wp:cNvGraphicFramePr/>
                <a:graphic xmlns:a="http://schemas.openxmlformats.org/drawingml/2006/main">
                  <a:graphicData uri="http://schemas.microsoft.com/office/word/2010/wordprocessingShape">
                    <wps:wsp>
                      <wps:cNvSpPr txBox="1"/>
                      <wps:spPr>
                        <a:xfrm>
                          <a:off x="0" y="0"/>
                          <a:ext cx="14478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271E58" w14:textId="77777777" w:rsidR="00906491" w:rsidRPr="008360B1" w:rsidRDefault="00906491" w:rsidP="00906491">
                            <w:pPr>
                              <w:rPr>
                                <w:rFonts w:ascii="ＭＳ ゴシック" w:eastAsia="ＭＳ ゴシック" w:hAnsi="ＭＳ ゴシック"/>
                                <w:sz w:val="16"/>
                                <w:szCs w:val="16"/>
                              </w:rPr>
                            </w:pPr>
                            <w:r w:rsidRPr="008360B1">
                              <w:rPr>
                                <w:rFonts w:ascii="ＭＳ ゴシック" w:eastAsia="ＭＳ ゴシック" w:hAnsi="ＭＳ ゴシック" w:hint="eastAsia"/>
                                <w:sz w:val="16"/>
                                <w:szCs w:val="16"/>
                              </w:rPr>
                              <w:t>出典　厚生労働省資料</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61CECF88" id="テキスト ボックス 22" o:spid="_x0000_s1032" type="#_x0000_t202" alt="出典　厚生労働省資料" style="position:absolute;left:0;text-align:left;margin-left:388.15pt;margin-top:13pt;width:114pt;height:27.75pt;z-index:25166438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" filled="f" stroked="f" strokeweight=".5pt">
                <v:textbox style="mso-fit-shape-to-text:t">
                  <w:txbxContent>
                    <w:p w14:paraId="32271E58" w14:textId="77777777" w:rsidR="00906491" w:rsidRPr="008360B1" w:rsidRDefault="00906491" w:rsidP="00906491">
                      <w:pPr>
                        <w:rPr>
                          <w:rFonts w:ascii="ＭＳ ゴシック" w:eastAsia="ＭＳ ゴシック" w:hAnsi="ＭＳ ゴシック"/>
                          <w:sz w:val="16"/>
                          <w:szCs w:val="16"/>
                        </w:rPr>
                      </w:pPr>
                      <w:r w:rsidRPr="008360B1">
                        <w:rPr>
                          <w:rFonts w:ascii="ＭＳ ゴシック" w:eastAsia="ＭＳ ゴシック" w:hAnsi="ＭＳ ゴシック" w:hint="eastAsia"/>
                          <w:sz w:val="16"/>
                          <w:szCs w:val="16"/>
                        </w:rPr>
                        <w:t>出典　厚生労働省資料</w:t>
                      </w:r>
                    </w:p>
                  </w:txbxContent>
                </v:textbox>
              </v:shape>
            </w:pict>
          </mc:Fallback>
        </mc:AlternateContent>
      </w:r>
    </w:p>
    <w:p w14:paraId="5DC04AD4" w14:textId="77777777" w:rsidR="009634CA" w:rsidRDefault="009634CA" w:rsidP="009634CA">
      <w:pPr>
        <w:pStyle w:val="1"/>
        <w:tabs>
          <w:tab w:val="left" w:pos="709"/>
        </w:tabs>
        <w:wordWrap w:val="0"/>
        <w:snapToGrid w:val="0"/>
        <w:rPr>
          <w:rFonts w:ascii="HG丸ｺﾞｼｯｸM-PRO" w:eastAsia="HG丸ｺﾞｼｯｸM-PRO" w:hAnsi="HG丸ｺﾞｼｯｸM-PRO"/>
          <w:color w:val="0070C0"/>
          <w:sz w:val="22"/>
        </w:rPr>
        <w:sectPr w:rsidR="009634CA" w:rsidSect="00093EE7">
          <w:headerReference w:type="default" r:id="rId14"/>
          <w:type w:val="continuous"/>
          <w:pgSz w:w="11907" w:h="16840" w:code="9"/>
          <w:pgMar w:top="1440" w:right="1134" w:bottom="1440" w:left="1134" w:header="851" w:footer="283" w:gutter="0"/>
          <w:pgNumType w:fmt="numberInDash"/>
          <w:cols w:space="720"/>
          <w:docGrid w:type="lines" w:linePitch="423"/>
        </w:sectPr>
      </w:pPr>
    </w:p>
    <w:p w14:paraId="4B047F3A" w14:textId="77777777" w:rsidR="00BB5E61" w:rsidRPr="00FB292F" w:rsidRDefault="00BB5E61" w:rsidP="009634CA">
      <w:pPr>
        <w:pStyle w:val="1"/>
        <w:tabs>
          <w:tab w:val="left" w:pos="709"/>
        </w:tabs>
        <w:wordWrap w:val="0"/>
        <w:snapToGrid w:val="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２</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 xml:space="preserve">医療制度と医療機関の受診　　</w:t>
      </w:r>
      <w:r>
        <w:rPr>
          <w:rFonts w:ascii="ＭＳ ゴシック" w:eastAsia="ＭＳ ゴシック" w:hAnsi="ＭＳ ゴシック" w:hint="eastAsia"/>
          <w:kern w:val="0"/>
          <w:bdr w:val="single" w:sz="4" w:space="0" w:color="auto"/>
          <w:shd w:val="clear" w:color="auto" w:fill="C6D9F1"/>
          <w:lang w:eastAsia="ja-JP"/>
        </w:rPr>
        <w:t xml:space="preserve">　</w:t>
      </w:r>
      <w:r w:rsidRPr="0025429F">
        <w:rPr>
          <w:rFonts w:ascii="ＭＳ ゴシック" w:eastAsia="ＭＳ ゴシック" w:hAnsi="ＭＳ ゴシック" w:hint="eastAsia"/>
          <w:kern w:val="0"/>
          <w:sz w:val="44"/>
          <w:bdr w:val="single" w:sz="4" w:space="0" w:color="auto"/>
          <w:shd w:val="clear" w:color="auto" w:fill="C6D9F1"/>
          <w:lang w:eastAsia="ja-JP"/>
        </w:rPr>
        <w:t xml:space="preserve">　</w:t>
      </w:r>
    </w:p>
    <w:p w14:paraId="0691C36B" w14:textId="7C2F6A18" w:rsidR="00BB5E61" w:rsidRPr="00486803" w:rsidRDefault="00BB5E61" w:rsidP="00BB5E61">
      <w:pPr>
        <w:pStyle w:val="1"/>
        <w:tabs>
          <w:tab w:val="left" w:pos="709"/>
        </w:tabs>
        <w:snapToGrid w:val="0"/>
        <w:spacing w:before="0" w:beforeAutospacing="0" w:after="0" w:afterAutospacing="0"/>
        <w:rPr>
          <w:rFonts w:ascii="ＭＳ ゴシック" w:eastAsia="ＭＳ ゴシック" w:hAnsi="ＭＳ ゴシック"/>
          <w:color w:val="0070C0"/>
          <w:sz w:val="36"/>
          <w:szCs w:val="36"/>
          <w:u w:val="single"/>
          <w:lang w:eastAsia="ja-JP"/>
        </w:rPr>
      </w:pPr>
      <w:r>
        <w:rPr>
          <w:rFonts w:ascii="ＭＳ ゴシック" w:eastAsia="ＭＳ ゴシック" w:hAnsi="ＭＳ ゴシック" w:hint="eastAsia"/>
          <w:color w:val="0070C0"/>
          <w:sz w:val="36"/>
          <w:szCs w:val="36"/>
          <w:u w:val="single"/>
        </w:rPr>
        <w:t>１．</w:t>
      </w:r>
      <w:r>
        <w:rPr>
          <w:rFonts w:ascii="ＭＳ ゴシック" w:eastAsia="ＭＳ ゴシック" w:hAnsi="ＭＳ ゴシック" w:hint="eastAsia"/>
          <w:color w:val="0070C0"/>
          <w:sz w:val="36"/>
          <w:szCs w:val="36"/>
          <w:u w:val="single"/>
          <w:lang w:eastAsia="ja-JP"/>
        </w:rPr>
        <w:t>医療制度</w:t>
      </w:r>
    </w:p>
    <w:p w14:paraId="21029034" w14:textId="038F1209" w:rsidR="00BB5E61" w:rsidRPr="003550BF" w:rsidRDefault="00BB5E61" w:rsidP="00BB5E6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○日本の</w:t>
      </w:r>
      <w:r w:rsidRPr="003550BF">
        <w:rPr>
          <w:rFonts w:ascii="HG丸ｺﾞｼｯｸM-PRO" w:eastAsia="HG丸ｺﾞｼｯｸM-PRO" w:hAnsi="HG丸ｺﾞｼｯｸM-PRO" w:hint="eastAsia"/>
          <w:sz w:val="22"/>
        </w:rPr>
        <w:t>医療</w:t>
      </w:r>
      <w:r>
        <w:rPr>
          <w:rFonts w:ascii="HG丸ｺﾞｼｯｸM-PRO" w:eastAsia="HG丸ｺﾞｼｯｸM-PRO" w:hAnsi="HG丸ｺﾞｼｯｸM-PRO" w:hint="eastAsia"/>
          <w:sz w:val="22"/>
        </w:rPr>
        <w:t>制度</w:t>
      </w:r>
      <w:r w:rsidRPr="003550BF">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「医療保険制度」と「医療提供体制」から成り立っています。</w:t>
      </w:r>
    </w:p>
    <w:p w14:paraId="3C7C9358" w14:textId="31F89105" w:rsidR="00BB5E61" w:rsidRDefault="001B43AE" w:rsidP="00BB5E61">
      <w:pPr>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43904" behindDoc="0" locked="0" layoutInCell="1" allowOverlap="1" wp14:anchorId="2D61AEE6" wp14:editId="3F031B45">
                <wp:simplePos x="0" y="0"/>
                <wp:positionH relativeFrom="column">
                  <wp:posOffset>4204335</wp:posOffset>
                </wp:positionH>
                <wp:positionV relativeFrom="paragraph">
                  <wp:posOffset>3756025</wp:posOffset>
                </wp:positionV>
                <wp:extent cx="2609850" cy="352425"/>
                <wp:effectExtent l="0" t="0" r="0" b="0"/>
                <wp:wrapNone/>
                <wp:docPr id="19" name="テキスト ボックス 19" descr="出典　厚生労働省「ホームページ」"/>
                <wp:cNvGraphicFramePr/>
                <a:graphic xmlns:a="http://schemas.openxmlformats.org/drawingml/2006/main">
                  <a:graphicData uri="http://schemas.microsoft.com/office/word/2010/wordprocessingShape">
                    <wps:wsp>
                      <wps:cNvSpPr txBox="1"/>
                      <wps:spPr>
                        <a:xfrm>
                          <a:off x="0" y="0"/>
                          <a:ext cx="26098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2A365" w14:textId="77777777" w:rsidR="00BB5E61" w:rsidRPr="00654E84" w:rsidRDefault="00BB5E61" w:rsidP="00BB5E61">
                            <w:pPr>
                              <w:rPr>
                                <w:rFonts w:ascii="ＭＳ ゴシック" w:eastAsia="ＭＳ ゴシック" w:hAnsi="ＭＳ ゴシック"/>
                                <w:sz w:val="16"/>
                                <w:szCs w:val="16"/>
                              </w:rPr>
                            </w:pPr>
                            <w:r w:rsidRPr="00654E84">
                              <w:rPr>
                                <w:rFonts w:ascii="ＭＳ ゴシック" w:eastAsia="ＭＳ ゴシック" w:hAnsi="ＭＳ ゴシック" w:hint="eastAsia"/>
                                <w:sz w:val="16"/>
                                <w:szCs w:val="16"/>
                              </w:rPr>
                              <w:t>出典　厚生労働省「ホームページ」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61AEE6" id="テキスト ボックス 19" o:spid="_x0000_s1033" type="#_x0000_t202" alt="出典　厚生労働省「ホームページ」" style="position:absolute;left:0;text-align:left;margin-left:331.05pt;margin-top:295.75pt;width:205.5pt;height:27.75pt;z-index:25164390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" filled="f" stroked="f" strokeweight=".5pt">
                <v:textbox style="mso-fit-shape-to-text:t">
                  <w:txbxContent>
                    <w:p w14:paraId="6D82A365" w14:textId="77777777" w:rsidR="00BB5E61" w:rsidRPr="00654E84" w:rsidRDefault="00BB5E61" w:rsidP="00BB5E61">
                      <w:pPr>
                        <w:rPr>
                          <w:rFonts w:ascii="ＭＳ ゴシック" w:eastAsia="ＭＳ ゴシック" w:hAnsi="ＭＳ ゴシック"/>
                          <w:sz w:val="16"/>
                          <w:szCs w:val="16"/>
                        </w:rPr>
                      </w:pPr>
                      <w:r w:rsidRPr="00654E84">
                        <w:rPr>
                          <w:rFonts w:ascii="ＭＳ ゴシック" w:eastAsia="ＭＳ ゴシック" w:hAnsi="ＭＳ ゴシック" w:hint="eastAsia"/>
                          <w:sz w:val="16"/>
                          <w:szCs w:val="16"/>
                        </w:rPr>
                        <w:t>出典　厚生労働省「ホームページ」</w:t>
                      </w:r>
                    </w:p>
                  </w:txbxContent>
                </v:textbox>
              </v:shape>
            </w:pict>
          </mc:Fallback>
        </mc:AlternateContent>
      </w:r>
      <w:r w:rsidR="001721D7">
        <w:rPr>
          <w:rFonts w:ascii="ＭＳ ゴシック" w:eastAsia="ＭＳ ゴシック" w:hAnsi="ＭＳ ゴシック"/>
          <w:b/>
          <w:noProof/>
          <w:color w:val="0070C0"/>
          <w:sz w:val="28"/>
          <w:szCs w:val="28"/>
        </w:rPr>
        <mc:AlternateContent>
          <mc:Choice Requires="wps">
            <w:drawing>
              <wp:anchor distT="0" distB="0" distL="114300" distR="114300" simplePos="0" relativeHeight="251633664" behindDoc="0" locked="0" layoutInCell="1" allowOverlap="1" wp14:anchorId="0220A250" wp14:editId="7539F9E9">
                <wp:simplePos x="0" y="0"/>
                <wp:positionH relativeFrom="column">
                  <wp:posOffset>280035</wp:posOffset>
                </wp:positionH>
                <wp:positionV relativeFrom="paragraph">
                  <wp:posOffset>7620</wp:posOffset>
                </wp:positionV>
                <wp:extent cx="4314825" cy="352425"/>
                <wp:effectExtent l="0" t="0" r="0" b="0"/>
                <wp:wrapNone/>
                <wp:docPr id="7177" name="テキスト ボックス 7177" descr="図表1-2-1　医療制度の概要"/>
                <wp:cNvGraphicFramePr/>
                <a:graphic xmlns:a="http://schemas.openxmlformats.org/drawingml/2006/main">
                  <a:graphicData uri="http://schemas.microsoft.com/office/word/2010/wordprocessingShape">
                    <wps:wsp>
                      <wps:cNvSpPr txBox="1"/>
                      <wps:spPr>
                        <a:xfrm>
                          <a:off x="0" y="0"/>
                          <a:ext cx="43148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35E800" w14:textId="69CF424A" w:rsidR="00BB5E61" w:rsidRPr="007B2BE9" w:rsidRDefault="00BB5E61"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図表1-2-1　医療制度の概要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20A250" id="テキスト ボックス 7177" o:spid="_x0000_s1034" type="#_x0000_t202" alt="図表1-2-1　医療制度の概要" style="position:absolute;left:0;text-align:left;margin-left:22.05pt;margin-top:.6pt;width:339.75pt;height:27.75pt;z-index:2516336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" filled="f" stroked="f" strokeweight=".5pt">
                <v:textbox>
                  <w:txbxContent>
                    <w:p w14:paraId="7235E800" w14:textId="69CF424A" w:rsidR="00BB5E61" w:rsidRPr="007B2BE9" w:rsidRDefault="00BB5E61"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図表1-2-1　医療制度の概要</w:t>
                      </w:r>
                    </w:p>
                  </w:txbxContent>
                </v:textbox>
              </v:shape>
            </w:pict>
          </mc:Fallback>
        </mc:AlternateContent>
      </w:r>
      <w:r w:rsidR="001721D7">
        <w:rPr>
          <w:rFonts w:ascii="HG丸ｺﾞｼｯｸM-PRO" w:eastAsia="HG丸ｺﾞｼｯｸM-PRO" w:hAnsi="HG丸ｺﾞｼｯｸM-PRO" w:hint="eastAsia"/>
          <w:noProof/>
          <w:color w:val="000000" w:themeColor="text1"/>
          <w:sz w:val="22"/>
        </w:rPr>
        <w:drawing>
          <wp:anchor distT="0" distB="0" distL="114300" distR="114300" simplePos="0" relativeHeight="251632640" behindDoc="0" locked="0" layoutInCell="1" allowOverlap="1" wp14:anchorId="1770D25A" wp14:editId="4C35434C">
            <wp:simplePos x="0" y="0"/>
            <wp:positionH relativeFrom="column">
              <wp:posOffset>365760</wp:posOffset>
            </wp:positionH>
            <wp:positionV relativeFrom="paragraph">
              <wp:posOffset>306705</wp:posOffset>
            </wp:positionV>
            <wp:extent cx="5471795" cy="3484245"/>
            <wp:effectExtent l="0" t="0" r="0" b="1905"/>
            <wp:wrapTopAndBottom/>
            <wp:docPr id="27" name="図 27" descr="図表1-2-1　医療制度の概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図表1-2-1　医療制度の概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1795" cy="3484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CBE63" w14:textId="03D15391" w:rsidR="003C0071" w:rsidRDefault="003C0071" w:rsidP="00BB5E61">
      <w:pPr>
        <w:rPr>
          <w:rFonts w:ascii="HG丸ｺﾞｼｯｸM-PRO" w:eastAsia="HG丸ｺﾞｼｯｸM-PRO" w:hAnsi="HG丸ｺﾞｼｯｸM-PRO"/>
          <w:color w:val="000000" w:themeColor="text1"/>
          <w:sz w:val="22"/>
        </w:rPr>
      </w:pPr>
    </w:p>
    <w:p w14:paraId="122D7BE6" w14:textId="5317E0EF" w:rsidR="00BB5E61" w:rsidRPr="00132B71" w:rsidRDefault="00BB5E61" w:rsidP="00BB5E61">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（１）医療保険制度</w:t>
      </w:r>
    </w:p>
    <w:p w14:paraId="75F6F3BA" w14:textId="12EE58FD" w:rsidR="00BB5E61" w:rsidRDefault="001721D7" w:rsidP="00BB5E6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78720" behindDoc="0" locked="0" layoutInCell="1" allowOverlap="1" wp14:anchorId="42D2AEF3" wp14:editId="3263AAEE">
            <wp:simplePos x="0" y="0"/>
            <wp:positionH relativeFrom="column">
              <wp:posOffset>346710</wp:posOffset>
            </wp:positionH>
            <wp:positionV relativeFrom="paragraph">
              <wp:posOffset>313690</wp:posOffset>
            </wp:positionV>
            <wp:extent cx="5292000" cy="663191"/>
            <wp:effectExtent l="0" t="0" r="4445" b="3810"/>
            <wp:wrapTopAndBottom/>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2000" cy="663191"/>
                    </a:xfrm>
                    <a:prstGeom prst="rect">
                      <a:avLst/>
                    </a:prstGeom>
                    <a:noFill/>
                    <a:ln>
                      <a:noFill/>
                    </a:ln>
                  </pic:spPr>
                </pic:pic>
              </a:graphicData>
            </a:graphic>
            <wp14:sizeRelH relativeFrom="margin">
              <wp14:pctWidth>0</wp14:pctWidth>
            </wp14:sizeRelH>
          </wp:anchor>
        </w:drawing>
      </w:r>
      <w:r w:rsidR="00BB5E61" w:rsidRPr="00AF704A">
        <w:rPr>
          <w:rFonts w:ascii="HG丸ｺﾞｼｯｸM-PRO" w:eastAsia="HG丸ｺﾞｼｯｸM-PRO" w:hAnsi="HG丸ｺﾞｼｯｸM-PRO" w:hint="eastAsia"/>
          <w:sz w:val="22"/>
        </w:rPr>
        <w:t>○</w:t>
      </w:r>
      <w:r w:rsidR="00BB5E61">
        <w:rPr>
          <w:rFonts w:ascii="HG丸ｺﾞｼｯｸM-PRO" w:eastAsia="HG丸ｺﾞｼｯｸM-PRO" w:hAnsi="HG丸ｺﾞｼｯｸM-PRO" w:hint="eastAsia"/>
          <w:sz w:val="22"/>
        </w:rPr>
        <w:t>日本の医療保険制度は、下記の特徴があります。</w:t>
      </w:r>
    </w:p>
    <w:p w14:paraId="47ED85BA" w14:textId="411E4B4A" w:rsidR="00BB5E61" w:rsidRDefault="00BB5E61" w:rsidP="00BB5E61">
      <w:pPr>
        <w:ind w:leftChars="200" w:left="640" w:hangingChars="100" w:hanging="220"/>
        <w:rPr>
          <w:rFonts w:ascii="HG丸ｺﾞｼｯｸM-PRO" w:eastAsia="HG丸ｺﾞｼｯｸM-PRO" w:hAnsi="HG丸ｺﾞｼｯｸM-PRO"/>
          <w:sz w:val="22"/>
        </w:rPr>
      </w:pPr>
    </w:p>
    <w:p w14:paraId="7E30132C" w14:textId="77777777" w:rsidR="00BB5E61" w:rsidRPr="008C4C7E" w:rsidRDefault="00BB5E61" w:rsidP="00BB5E61">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（２）医療提供体制</w:t>
      </w:r>
    </w:p>
    <w:p w14:paraId="155C80B0" w14:textId="27E02C6F" w:rsidR="00BB5E61" w:rsidRPr="00083E1D" w:rsidRDefault="00BB5E61">
      <w:pPr>
        <w:ind w:leftChars="200" w:left="640" w:hangingChars="100" w:hanging="220"/>
        <w:rPr>
          <w:rFonts w:ascii="HG丸ｺﾞｼｯｸM-PRO" w:eastAsia="HG丸ｺﾞｼｯｸM-PRO" w:hAnsi="HG丸ｺﾞｼｯｸM-PRO"/>
          <w:sz w:val="22"/>
        </w:rPr>
      </w:pPr>
      <w:r w:rsidRPr="00083E1D">
        <w:rPr>
          <w:rFonts w:ascii="HG丸ｺﾞｼｯｸM-PRO" w:eastAsia="HG丸ｺﾞｼｯｸM-PRO" w:hAnsi="HG丸ｺﾞｼｯｸM-PRO" w:hint="eastAsia"/>
          <w:sz w:val="22"/>
        </w:rPr>
        <w:t>○医療法</w:t>
      </w:r>
      <w:r w:rsidR="00627FA4">
        <w:rPr>
          <w:rFonts w:ascii="HG丸ｺﾞｼｯｸM-PRO" w:eastAsia="HG丸ｺﾞｼｯｸM-PRO" w:hAnsi="HG丸ｺﾞｼｯｸM-PRO" w:hint="eastAsia"/>
          <w:sz w:val="22"/>
        </w:rPr>
        <w:t>第1条の2</w:t>
      </w:r>
      <w:r w:rsidR="00137151">
        <w:rPr>
          <w:rFonts w:ascii="HG丸ｺﾞｼｯｸM-PRO" w:eastAsia="HG丸ｺﾞｼｯｸM-PRO" w:hAnsi="HG丸ｺﾞｼｯｸM-PRO" w:hint="eastAsia"/>
          <w:sz w:val="22"/>
        </w:rPr>
        <w:t>第２項</w:t>
      </w:r>
      <w:r w:rsidR="006D6AA2">
        <w:rPr>
          <w:rFonts w:ascii="HG丸ｺﾞｼｯｸM-PRO" w:eastAsia="HG丸ｺﾞｼｯｸM-PRO" w:hAnsi="HG丸ｺﾞｼｯｸM-PRO" w:hint="eastAsia"/>
          <w:sz w:val="22"/>
        </w:rPr>
        <w:t>には医療提供</w:t>
      </w:r>
      <w:r w:rsidR="005328AC">
        <w:rPr>
          <w:rFonts w:ascii="HG丸ｺﾞｼｯｸM-PRO" w:eastAsia="HG丸ｺﾞｼｯｸM-PRO" w:hAnsi="HG丸ｺﾞｼｯｸM-PRO" w:hint="eastAsia"/>
          <w:sz w:val="22"/>
        </w:rPr>
        <w:t>施設として、病院、診療所、</w:t>
      </w:r>
      <w:r w:rsidRPr="00083E1D">
        <w:rPr>
          <w:rFonts w:ascii="HG丸ｺﾞｼｯｸM-PRO" w:eastAsia="HG丸ｺﾞｼｯｸM-PRO" w:hAnsi="HG丸ｺﾞｼｯｸM-PRO" w:hint="eastAsia"/>
          <w:sz w:val="22"/>
        </w:rPr>
        <w:t>介護老人保健施設、</w:t>
      </w:r>
      <w:r w:rsidR="001721D7" w:rsidRPr="001721D7">
        <w:rPr>
          <w:rFonts w:ascii="HG丸ｺﾞｼｯｸM-PRO" w:eastAsia="HG丸ｺﾞｼｯｸM-PRO" w:hAnsi="HG丸ｺﾞｼｯｸM-PRO" w:hint="eastAsia"/>
          <w:sz w:val="22"/>
        </w:rPr>
        <w:t>介護医療院、</w:t>
      </w:r>
      <w:r w:rsidRPr="00083E1D">
        <w:rPr>
          <w:rFonts w:ascii="HG丸ｺﾞｼｯｸM-PRO" w:eastAsia="HG丸ｺﾞｼｯｸM-PRO" w:hAnsi="HG丸ｺﾞｼｯｸM-PRO" w:hint="eastAsia"/>
          <w:sz w:val="22"/>
        </w:rPr>
        <w:t>調剤</w:t>
      </w:r>
      <w:r w:rsidR="00627FA4">
        <w:rPr>
          <w:rFonts w:ascii="HG丸ｺﾞｼｯｸM-PRO" w:eastAsia="HG丸ｺﾞｼｯｸM-PRO" w:hAnsi="HG丸ｺﾞｼｯｸM-PRO" w:hint="eastAsia"/>
          <w:sz w:val="22"/>
        </w:rPr>
        <w:t>を実施する</w:t>
      </w:r>
      <w:r w:rsidRPr="00083E1D">
        <w:rPr>
          <w:rFonts w:ascii="HG丸ｺﾞｼｯｸM-PRO" w:eastAsia="HG丸ｺﾞｼｯｸM-PRO" w:hAnsi="HG丸ｺﾞｼｯｸM-PRO" w:hint="eastAsia"/>
          <w:sz w:val="22"/>
        </w:rPr>
        <w:t>薬局</w:t>
      </w:r>
      <w:r w:rsidR="00FA3F5E">
        <w:rPr>
          <w:rFonts w:ascii="HG丸ｺﾞｼｯｸM-PRO" w:eastAsia="HG丸ｺﾞｼｯｸM-PRO" w:hAnsi="HG丸ｺﾞｼｯｸM-PRO" w:hint="eastAsia"/>
          <w:sz w:val="22"/>
        </w:rPr>
        <w:t>等</w:t>
      </w:r>
      <w:r w:rsidRPr="00083E1D">
        <w:rPr>
          <w:rFonts w:ascii="HG丸ｺﾞｼｯｸM-PRO" w:eastAsia="HG丸ｺﾞｼｯｸM-PRO" w:hAnsi="HG丸ｺﾞｼｯｸM-PRO" w:hint="eastAsia"/>
          <w:sz w:val="22"/>
        </w:rPr>
        <w:t>が位置</w:t>
      </w:r>
      <w:r w:rsidR="001721D7">
        <w:rPr>
          <w:rFonts w:ascii="HG丸ｺﾞｼｯｸM-PRO" w:eastAsia="HG丸ｺﾞｼｯｸM-PRO" w:hAnsi="HG丸ｺﾞｼｯｸM-PRO" w:hint="eastAsia"/>
          <w:sz w:val="22"/>
        </w:rPr>
        <w:t>付</w:t>
      </w:r>
      <w:r w:rsidRPr="00083E1D">
        <w:rPr>
          <w:rFonts w:ascii="HG丸ｺﾞｼｯｸM-PRO" w:eastAsia="HG丸ｺﾞｼｯｸM-PRO" w:hAnsi="HG丸ｺﾞｼｯｸM-PRO" w:hint="eastAsia"/>
          <w:sz w:val="22"/>
        </w:rPr>
        <w:t>けられています。</w:t>
      </w:r>
    </w:p>
    <w:p w14:paraId="18C1A39A" w14:textId="77777777" w:rsidR="00BB5E61" w:rsidRPr="00627FA4" w:rsidRDefault="00BB5E61" w:rsidP="00BB5E61">
      <w:pPr>
        <w:rPr>
          <w:rFonts w:ascii="HG丸ｺﾞｼｯｸM-PRO" w:eastAsia="HG丸ｺﾞｼｯｸM-PRO" w:hAnsi="HG丸ｺﾞｼｯｸM-PRO"/>
          <w:sz w:val="22"/>
        </w:rPr>
      </w:pPr>
    </w:p>
    <w:p w14:paraId="57ADFF3F" w14:textId="77777777" w:rsidR="00BB5E61" w:rsidRDefault="00BB5E61" w:rsidP="00BB5E61">
      <w:pPr>
        <w:ind w:leftChars="200" w:left="640" w:hangingChars="100" w:hanging="220"/>
        <w:rPr>
          <w:rFonts w:ascii="HG丸ｺﾞｼｯｸM-PRO" w:eastAsia="HG丸ｺﾞｼｯｸM-PRO" w:hAnsi="HG丸ｺﾞｼｯｸM-PRO"/>
          <w:sz w:val="22"/>
        </w:rPr>
      </w:pPr>
      <w:r w:rsidRPr="00083E1D">
        <w:rPr>
          <w:rFonts w:ascii="HG丸ｺﾞｼｯｸM-PRO" w:eastAsia="HG丸ｺﾞｼｯｸM-PRO" w:hAnsi="HG丸ｺﾞｼｯｸM-PRO" w:hint="eastAsia"/>
          <w:sz w:val="22"/>
        </w:rPr>
        <w:t>○病院については、高齢化の加速や医療技術の進歩を背景とした医療資源の有効活用と適正配置の観点から、医療機能の分化が進められており、先端医療の提供を担う</w:t>
      </w:r>
      <w:r>
        <w:rPr>
          <w:rFonts w:ascii="HG丸ｺﾞｼｯｸM-PRO" w:eastAsia="HG丸ｺﾞｼｯｸM-PRO" w:hAnsi="HG丸ｺﾞｼｯｸM-PRO" w:hint="eastAsia"/>
          <w:sz w:val="22"/>
        </w:rPr>
        <w:t>「</w:t>
      </w:r>
      <w:r w:rsidRPr="00083E1D">
        <w:rPr>
          <w:rFonts w:ascii="HG丸ｺﾞｼｯｸM-PRO" w:eastAsia="HG丸ｺﾞｼｯｸM-PRO" w:hAnsi="HG丸ｺﾞｼｯｸM-PRO" w:hint="eastAsia"/>
          <w:sz w:val="22"/>
        </w:rPr>
        <w:t>特定機能病院</w:t>
      </w:r>
      <w:r>
        <w:rPr>
          <w:rFonts w:ascii="HG丸ｺﾞｼｯｸM-PRO" w:eastAsia="HG丸ｺﾞｼｯｸM-PRO" w:hAnsi="HG丸ｺﾞｼｯｸM-PRO" w:hint="eastAsia"/>
          <w:sz w:val="22"/>
        </w:rPr>
        <w:t>」</w:t>
      </w:r>
      <w:r w:rsidRPr="00083E1D">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平成4</w:t>
      </w:r>
      <w:r w:rsidRPr="00083E1D">
        <w:rPr>
          <w:rFonts w:ascii="HG丸ｺﾞｼｯｸM-PRO" w:eastAsia="HG丸ｺﾞｼｯｸM-PRO" w:hAnsi="HG丸ｺﾞｼｯｸM-PRO" w:hint="eastAsia"/>
          <w:sz w:val="22"/>
        </w:rPr>
        <w:t>年に、地域医療を担う医療機関を支援する</w:t>
      </w:r>
      <w:r>
        <w:rPr>
          <w:rFonts w:ascii="HG丸ｺﾞｼｯｸM-PRO" w:eastAsia="HG丸ｺﾞｼｯｸM-PRO" w:hAnsi="HG丸ｺﾞｼｯｸM-PRO" w:hint="eastAsia"/>
          <w:sz w:val="22"/>
        </w:rPr>
        <w:t>「</w:t>
      </w:r>
      <w:r w:rsidRPr="00083E1D">
        <w:rPr>
          <w:rFonts w:ascii="HG丸ｺﾞｼｯｸM-PRO" w:eastAsia="HG丸ｺﾞｼｯｸM-PRO" w:hAnsi="HG丸ｺﾞｼｯｸM-PRO" w:hint="eastAsia"/>
          <w:sz w:val="22"/>
        </w:rPr>
        <w:t>地域医療支援病院</w:t>
      </w:r>
      <w:r>
        <w:rPr>
          <w:rFonts w:ascii="HG丸ｺﾞｼｯｸM-PRO" w:eastAsia="HG丸ｺﾞｼｯｸM-PRO" w:hAnsi="HG丸ｺﾞｼｯｸM-PRO" w:hint="eastAsia"/>
          <w:sz w:val="22"/>
        </w:rPr>
        <w:t>」</w:t>
      </w:r>
      <w:r w:rsidRPr="00083E1D">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平成9</w:t>
      </w:r>
      <w:r w:rsidRPr="00083E1D">
        <w:rPr>
          <w:rFonts w:ascii="HG丸ｺﾞｼｯｸM-PRO" w:eastAsia="HG丸ｺﾞｼｯｸM-PRO" w:hAnsi="HG丸ｺﾞｼｯｸM-PRO" w:hint="eastAsia"/>
          <w:sz w:val="22"/>
        </w:rPr>
        <w:t>年に制度化されました</w:t>
      </w:r>
      <w:r>
        <w:rPr>
          <w:rFonts w:ascii="HG丸ｺﾞｼｯｸM-PRO" w:eastAsia="HG丸ｺﾞｼｯｸM-PRO" w:hAnsi="HG丸ｺﾞｼｯｸM-PRO" w:hint="eastAsia"/>
          <w:sz w:val="22"/>
        </w:rPr>
        <w:t>（第2章第6節「特定機能病院」・第7節「地域医療支援病院」参照）</w:t>
      </w:r>
      <w:r w:rsidRPr="00083E1D">
        <w:rPr>
          <w:rFonts w:ascii="HG丸ｺﾞｼｯｸM-PRO" w:eastAsia="HG丸ｺﾞｼｯｸM-PRO" w:hAnsi="HG丸ｺﾞｼｯｸM-PRO" w:hint="eastAsia"/>
          <w:sz w:val="22"/>
        </w:rPr>
        <w:t>。</w:t>
      </w:r>
    </w:p>
    <w:p w14:paraId="4925E57C" w14:textId="63EFAFD1" w:rsidR="00BB5E61" w:rsidRPr="00083E1D" w:rsidRDefault="00BB5E61" w:rsidP="00A76DE1">
      <w:pPr>
        <w:spacing w:line="240" w:lineRule="exact"/>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679744" behindDoc="0" locked="0" layoutInCell="1" allowOverlap="1" wp14:anchorId="5505AA8B" wp14:editId="34A12AA7">
                <wp:simplePos x="0" y="0"/>
                <wp:positionH relativeFrom="column">
                  <wp:posOffset>409575</wp:posOffset>
                </wp:positionH>
                <wp:positionV relativeFrom="paragraph">
                  <wp:posOffset>43815</wp:posOffset>
                </wp:positionV>
                <wp:extent cx="3457575" cy="352425"/>
                <wp:effectExtent l="0" t="0" r="0" b="0"/>
                <wp:wrapNone/>
                <wp:docPr id="29" name="テキスト ボックス 29" descr="図表1-2-2　医療提供体制の概要"/>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7C1698" w14:textId="77777777" w:rsidR="00BB5E61" w:rsidRPr="007B2BE9" w:rsidRDefault="00BB5E61"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図表1-2-2　医療提供体制の概要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05AA8B" id="テキスト ボックス 29" o:spid="_x0000_s1035" type="#_x0000_t202" alt="図表1-2-2　医療提供体制の概要" style="position:absolute;left:0;text-align:left;margin-left:32.25pt;margin-top:3.45pt;width:272.25pt;height:27.75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" filled="f" stroked="f" strokeweight=".5pt">
                <v:textbox style="mso-fit-shape-to-text:t">
                  <w:txbxContent>
                    <w:p w14:paraId="2C7C1698" w14:textId="77777777" w:rsidR="00BB5E61" w:rsidRPr="007B2BE9" w:rsidRDefault="00BB5E61"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図表1-2-2　医療提供体制の概要</w:t>
                      </w:r>
                    </w:p>
                  </w:txbxContent>
                </v:textbox>
              </v:shape>
            </w:pict>
          </mc:Fallback>
        </mc:AlternateContent>
      </w:r>
    </w:p>
    <w:p w14:paraId="4DE19878" w14:textId="7F9578DF" w:rsidR="00BB5E61" w:rsidRDefault="00BB5E61" w:rsidP="00BB5E61">
      <w:pPr>
        <w:rPr>
          <w:rFonts w:ascii="HG丸ｺﾞｼｯｸM-PRO" w:eastAsia="HG丸ｺﾞｼｯｸM-PRO" w:hAnsi="HG丸ｺﾞｼｯｸM-PRO"/>
          <w:color w:val="0070C0"/>
          <w:sz w:val="22"/>
        </w:rPr>
      </w:pPr>
    </w:p>
    <w:p w14:paraId="62A305F0" w14:textId="292506F7" w:rsidR="00A76DE1" w:rsidRDefault="00A76DE1" w:rsidP="00BB5E61">
      <w:pPr>
        <w:rPr>
          <w:rFonts w:ascii="HG丸ｺﾞｼｯｸM-PRO" w:eastAsia="HG丸ｺﾞｼｯｸM-PRO" w:hAnsi="HG丸ｺﾞｼｯｸM-PRO"/>
          <w:color w:val="0070C0"/>
          <w:sz w:val="22"/>
        </w:rPr>
      </w:pPr>
    </w:p>
    <w:p w14:paraId="2327B9EE" w14:textId="77951226" w:rsidR="00A76DE1" w:rsidRDefault="00A76DE1" w:rsidP="00BB5E61">
      <w:pPr>
        <w:rPr>
          <w:rFonts w:ascii="HG丸ｺﾞｼｯｸM-PRO" w:eastAsia="HG丸ｺﾞｼｯｸM-PRO" w:hAnsi="HG丸ｺﾞｼｯｸM-PRO"/>
          <w:color w:val="0070C0"/>
          <w:sz w:val="22"/>
        </w:rPr>
      </w:pPr>
    </w:p>
    <w:p w14:paraId="4614AEF6" w14:textId="36ABD239" w:rsidR="00A76DE1" w:rsidRDefault="003E4AC5" w:rsidP="00BB5E61">
      <w:pPr>
        <w:rPr>
          <w:rFonts w:ascii="HG丸ｺﾞｼｯｸM-PRO" w:eastAsia="HG丸ｺﾞｼｯｸM-PRO" w:hAnsi="HG丸ｺﾞｼｯｸM-PRO"/>
          <w:color w:val="0070C0"/>
          <w:sz w:val="22"/>
        </w:rPr>
      </w:pPr>
      <w:r>
        <w:rPr>
          <w:rFonts w:ascii="HG丸ｺﾞｼｯｸM-PRO" w:eastAsia="HG丸ｺﾞｼｯｸM-PRO" w:hAnsi="HG丸ｺﾞｼｯｸM-PRO"/>
          <w:noProof/>
          <w:color w:val="0070C0"/>
          <w:sz w:val="22"/>
        </w:rPr>
        <w:drawing>
          <wp:anchor distT="0" distB="0" distL="114300" distR="114300" simplePos="0" relativeHeight="251635712" behindDoc="0" locked="0" layoutInCell="1" allowOverlap="1" wp14:anchorId="13821572" wp14:editId="25EE195E">
            <wp:simplePos x="0" y="0"/>
            <wp:positionH relativeFrom="column">
              <wp:posOffset>509905</wp:posOffset>
            </wp:positionH>
            <wp:positionV relativeFrom="paragraph">
              <wp:posOffset>-558165</wp:posOffset>
            </wp:positionV>
            <wp:extent cx="5075640" cy="3279704"/>
            <wp:effectExtent l="0" t="0" r="0" b="0"/>
            <wp:wrapNone/>
            <wp:docPr id="60" name="図 60" descr="図表1-2-2　医療提供体制の概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descr="図表1-2-2　医療提供体制の概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75640" cy="32797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88E27E" w14:textId="22671128" w:rsidR="00A76DE1" w:rsidRDefault="00A76DE1" w:rsidP="00BB5E61">
      <w:pPr>
        <w:rPr>
          <w:rFonts w:ascii="HG丸ｺﾞｼｯｸM-PRO" w:eastAsia="HG丸ｺﾞｼｯｸM-PRO" w:hAnsi="HG丸ｺﾞｼｯｸM-PRO"/>
          <w:color w:val="0070C0"/>
          <w:sz w:val="22"/>
        </w:rPr>
      </w:pPr>
    </w:p>
    <w:p w14:paraId="7865CE6B" w14:textId="70955F9F" w:rsidR="00A76DE1" w:rsidRDefault="00A76DE1" w:rsidP="00BB5E61">
      <w:pPr>
        <w:rPr>
          <w:rFonts w:ascii="HG丸ｺﾞｼｯｸM-PRO" w:eastAsia="HG丸ｺﾞｼｯｸM-PRO" w:hAnsi="HG丸ｺﾞｼｯｸM-PRO"/>
          <w:color w:val="0070C0"/>
          <w:sz w:val="22"/>
        </w:rPr>
      </w:pPr>
    </w:p>
    <w:p w14:paraId="74ACC61F" w14:textId="66314B5A" w:rsidR="00A76DE1" w:rsidRDefault="00A76DE1" w:rsidP="00BB5E61">
      <w:pPr>
        <w:rPr>
          <w:rFonts w:ascii="HG丸ｺﾞｼｯｸM-PRO" w:eastAsia="HG丸ｺﾞｼｯｸM-PRO" w:hAnsi="HG丸ｺﾞｼｯｸM-PRO"/>
          <w:color w:val="0070C0"/>
          <w:sz w:val="22"/>
        </w:rPr>
      </w:pPr>
    </w:p>
    <w:p w14:paraId="233978CB" w14:textId="77777777" w:rsidR="00A76DE1" w:rsidRDefault="00A76DE1" w:rsidP="00BB5E61">
      <w:pPr>
        <w:rPr>
          <w:rFonts w:ascii="HG丸ｺﾞｼｯｸM-PRO" w:eastAsia="HG丸ｺﾞｼｯｸM-PRO" w:hAnsi="HG丸ｺﾞｼｯｸM-PRO"/>
          <w:color w:val="0070C0"/>
          <w:sz w:val="22"/>
        </w:rPr>
      </w:pPr>
    </w:p>
    <w:p w14:paraId="6EDBBC04" w14:textId="77777777" w:rsidR="00A76DE1" w:rsidRDefault="00A76DE1" w:rsidP="00BB5E61">
      <w:pPr>
        <w:rPr>
          <w:rFonts w:ascii="HG丸ｺﾞｼｯｸM-PRO" w:eastAsia="HG丸ｺﾞｼｯｸM-PRO" w:hAnsi="HG丸ｺﾞｼｯｸM-PRO"/>
          <w:color w:val="0070C0"/>
          <w:sz w:val="22"/>
        </w:rPr>
      </w:pPr>
    </w:p>
    <w:p w14:paraId="7EC8CF19" w14:textId="77777777" w:rsidR="00A76DE1" w:rsidRDefault="00A76DE1" w:rsidP="00BB5E61">
      <w:pPr>
        <w:rPr>
          <w:rFonts w:ascii="HG丸ｺﾞｼｯｸM-PRO" w:eastAsia="HG丸ｺﾞｼｯｸM-PRO" w:hAnsi="HG丸ｺﾞｼｯｸM-PRO"/>
          <w:color w:val="0070C0"/>
          <w:sz w:val="22"/>
        </w:rPr>
      </w:pPr>
    </w:p>
    <w:p w14:paraId="78BDF6C7" w14:textId="77777777" w:rsidR="00A76DE1" w:rsidRDefault="00A76DE1" w:rsidP="00BB5E61">
      <w:pPr>
        <w:rPr>
          <w:rFonts w:ascii="HG丸ｺﾞｼｯｸM-PRO" w:eastAsia="HG丸ｺﾞｼｯｸM-PRO" w:hAnsi="HG丸ｺﾞｼｯｸM-PRO"/>
          <w:color w:val="0070C0"/>
          <w:sz w:val="22"/>
        </w:rPr>
      </w:pPr>
    </w:p>
    <w:p w14:paraId="2AB12482" w14:textId="77777777" w:rsidR="00A76DE1" w:rsidRDefault="00A76DE1" w:rsidP="00BB5E61">
      <w:pPr>
        <w:rPr>
          <w:rFonts w:ascii="HG丸ｺﾞｼｯｸM-PRO" w:eastAsia="HG丸ｺﾞｼｯｸM-PRO" w:hAnsi="HG丸ｺﾞｼｯｸM-PRO"/>
          <w:color w:val="0070C0"/>
          <w:sz w:val="22"/>
        </w:rPr>
      </w:pPr>
    </w:p>
    <w:p w14:paraId="68D25E93" w14:textId="59B45C6B" w:rsidR="00A76DE1" w:rsidRDefault="00A76DE1" w:rsidP="00BB5E61">
      <w:pPr>
        <w:rPr>
          <w:rFonts w:ascii="HG丸ｺﾞｼｯｸM-PRO" w:eastAsia="HG丸ｺﾞｼｯｸM-PRO" w:hAnsi="HG丸ｺﾞｼｯｸM-PRO"/>
          <w:color w:val="0070C0"/>
          <w:sz w:val="22"/>
        </w:rPr>
      </w:pPr>
    </w:p>
    <w:p w14:paraId="698314F3" w14:textId="5D1E6120" w:rsidR="00A76DE1" w:rsidRDefault="00A76DE1" w:rsidP="00BB5E61">
      <w:pPr>
        <w:rPr>
          <w:rFonts w:ascii="HG丸ｺﾞｼｯｸM-PRO" w:eastAsia="HG丸ｺﾞｼｯｸM-PRO" w:hAnsi="HG丸ｺﾞｼｯｸM-PRO"/>
          <w:color w:val="0070C0"/>
          <w:sz w:val="22"/>
        </w:rPr>
      </w:pPr>
    </w:p>
    <w:p w14:paraId="7180FA97" w14:textId="77777777" w:rsidR="00CA4DC7" w:rsidRPr="0002190E" w:rsidRDefault="00CA4DC7" w:rsidP="00BB5E61">
      <w:pPr>
        <w:rPr>
          <w:rFonts w:ascii="HG丸ｺﾞｼｯｸM-PRO" w:eastAsia="HG丸ｺﾞｼｯｸM-PRO" w:hAnsi="HG丸ｺﾞｼｯｸM-PRO"/>
          <w:color w:val="0070C0"/>
          <w:sz w:val="22"/>
        </w:rPr>
      </w:pPr>
    </w:p>
    <w:p w14:paraId="01AEC180" w14:textId="0B977733" w:rsidR="001721D7" w:rsidRPr="00105AB6" w:rsidRDefault="001721D7" w:rsidP="00BB5E61">
      <w:pPr>
        <w:rPr>
          <w:rFonts w:ascii="HG丸ｺﾞｼｯｸM-PRO" w:eastAsia="HG丸ｺﾞｼｯｸM-PRO" w:hAnsi="HG丸ｺﾞｼｯｸM-PRO"/>
          <w:color w:val="000000" w:themeColor="text1"/>
          <w:sz w:val="22"/>
        </w:rPr>
      </w:pPr>
    </w:p>
    <w:p w14:paraId="5BA5B48B" w14:textId="5A05FF02" w:rsidR="00BB5E61" w:rsidRPr="00B7310B" w:rsidRDefault="00BB5E61" w:rsidP="00BB5E61">
      <w:pPr>
        <w:pStyle w:val="1"/>
        <w:tabs>
          <w:tab w:val="left" w:pos="709"/>
        </w:tabs>
        <w:snapToGrid w:val="0"/>
        <w:spacing w:before="0" w:beforeAutospacing="0" w:after="0" w:afterAutospacing="0"/>
        <w:rPr>
          <w:rFonts w:ascii="ＭＳ ゴシック" w:eastAsia="ＭＳ ゴシック" w:hAnsi="ＭＳ ゴシック"/>
          <w:color w:val="0070C0"/>
          <w:sz w:val="36"/>
          <w:szCs w:val="36"/>
          <w:u w:val="single"/>
          <w:lang w:eastAsia="ja-JP"/>
        </w:rPr>
      </w:pPr>
      <w:r>
        <w:rPr>
          <w:rFonts w:ascii="ＭＳ ゴシック" w:eastAsia="ＭＳ ゴシック" w:hAnsi="ＭＳ ゴシック" w:hint="eastAsia"/>
          <w:color w:val="0070C0"/>
          <w:sz w:val="36"/>
          <w:szCs w:val="36"/>
          <w:u w:val="single"/>
          <w:lang w:eastAsia="ja-JP"/>
        </w:rPr>
        <w:t>２</w:t>
      </w:r>
      <w:r>
        <w:rPr>
          <w:rFonts w:ascii="ＭＳ ゴシック" w:eastAsia="ＭＳ ゴシック" w:hAnsi="ＭＳ ゴシック" w:hint="eastAsia"/>
          <w:color w:val="0070C0"/>
          <w:sz w:val="36"/>
          <w:szCs w:val="36"/>
          <w:u w:val="single"/>
        </w:rPr>
        <w:t>．</w:t>
      </w:r>
      <w:proofErr w:type="spellStart"/>
      <w:r w:rsidRPr="00B7310B">
        <w:rPr>
          <w:rFonts w:ascii="ＭＳ ゴシック" w:eastAsia="ＭＳ ゴシック" w:hAnsi="ＭＳ ゴシック" w:hint="eastAsia"/>
          <w:color w:val="0070C0"/>
          <w:sz w:val="36"/>
          <w:szCs w:val="36"/>
          <w:u w:val="single"/>
          <w:lang w:eastAsia="ja-JP"/>
        </w:rPr>
        <w:t>適切な医療機関の受診</w:t>
      </w:r>
      <w:proofErr w:type="spellEnd"/>
    </w:p>
    <w:p w14:paraId="7F0C24EA" w14:textId="51751739" w:rsidR="00BB5E61" w:rsidRDefault="00BB5E61" w:rsidP="00BB5E61">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○限られた財源の中で、医療保険制度を堅持していくためには、医療法第６条の２第３項</w:t>
      </w:r>
      <w:r w:rsidRPr="000B5DB5">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Pr>
          <w:rFonts w:ascii="HG丸ｺﾞｼｯｸM-PRO" w:eastAsia="HG丸ｺﾞｼｯｸM-PRO" w:hAnsi="HG丸ｺﾞｼｯｸM-PRO" w:hint="eastAsia"/>
          <w:sz w:val="22"/>
        </w:rPr>
        <w:t>の趣旨に基づき、</w:t>
      </w:r>
      <w:r w:rsidR="00084942">
        <w:rPr>
          <w:rFonts w:ascii="HG丸ｺﾞｼｯｸM-PRO" w:eastAsia="HG丸ｺﾞｼｯｸM-PRO" w:hAnsi="HG丸ｺﾞｼｯｸM-PRO" w:hint="eastAsia"/>
          <w:sz w:val="22"/>
        </w:rPr>
        <w:t>医療機関の受診に</w:t>
      </w:r>
      <w:r w:rsidR="009000BF">
        <w:rPr>
          <w:rFonts w:ascii="HG丸ｺﾞｼｯｸM-PRO" w:eastAsia="HG丸ｺﾞｼｯｸM-PRO" w:hAnsi="HG丸ｺﾞｼｯｸM-PRO" w:hint="eastAsia"/>
          <w:sz w:val="22"/>
        </w:rPr>
        <w:t>あたっては、</w:t>
      </w:r>
      <w:r>
        <w:rPr>
          <w:rFonts w:ascii="HG丸ｺﾞｼｯｸM-PRO" w:eastAsia="HG丸ｺﾞｼｯｸM-PRO" w:hAnsi="HG丸ｺﾞｼｯｸM-PRO" w:hint="eastAsia"/>
          <w:sz w:val="22"/>
        </w:rPr>
        <w:t>目的に応じ適切な医療機関を選択していくことが重要です</w:t>
      </w:r>
      <w:r w:rsidR="003E4AC5" w:rsidRPr="003E4AC5">
        <w:rPr>
          <w:rFonts w:ascii="HG丸ｺﾞｼｯｸM-PRO" w:eastAsia="HG丸ｺﾞｼｯｸM-PRO" w:hAnsi="HG丸ｺﾞｼｯｸM-PRO" w:hint="eastAsia"/>
          <w:sz w:val="22"/>
        </w:rPr>
        <w:t>（第</w:t>
      </w:r>
      <w:r w:rsidR="00E10F1D">
        <w:rPr>
          <w:rFonts w:ascii="HG丸ｺﾞｼｯｸM-PRO" w:eastAsia="HG丸ｺﾞｼｯｸM-PRO" w:hAnsi="HG丸ｺﾞｼｯｸM-PRO" w:hint="eastAsia"/>
          <w:sz w:val="22"/>
        </w:rPr>
        <w:t>５</w:t>
      </w:r>
      <w:r w:rsidR="003E4AC5" w:rsidRPr="003E4AC5">
        <w:rPr>
          <w:rFonts w:ascii="HG丸ｺﾞｼｯｸM-PRO" w:eastAsia="HG丸ｺﾞｼｯｸM-PRO" w:hAnsi="HG丸ｺﾞｼｯｸM-PRO" w:hint="eastAsia"/>
          <w:sz w:val="22"/>
        </w:rPr>
        <w:t>章第</w:t>
      </w:r>
      <w:r w:rsidR="00E10F1D">
        <w:rPr>
          <w:rFonts w:ascii="HG丸ｺﾞｼｯｸM-PRO" w:eastAsia="HG丸ｺﾞｼｯｸM-PRO" w:hAnsi="HG丸ｺﾞｼｯｸM-PRO" w:hint="eastAsia"/>
          <w:sz w:val="22"/>
        </w:rPr>
        <w:t>１</w:t>
      </w:r>
      <w:r w:rsidR="003E4AC5" w:rsidRPr="003E4AC5">
        <w:rPr>
          <w:rFonts w:ascii="HG丸ｺﾞｼｯｸM-PRO" w:eastAsia="HG丸ｺﾞｼｯｸM-PRO" w:hAnsi="HG丸ｺﾞｼｯｸM-PRO" w:hint="eastAsia"/>
          <w:sz w:val="22"/>
        </w:rPr>
        <w:t>節「</w:t>
      </w:r>
      <w:r w:rsidR="00AD58CB" w:rsidRPr="00AD58CB">
        <w:rPr>
          <w:rFonts w:ascii="HG丸ｺﾞｼｯｸM-PRO" w:eastAsia="HG丸ｺﾞｼｯｸM-PRO" w:hAnsi="HG丸ｺﾞｼｯｸM-PRO" w:hint="eastAsia"/>
          <w:sz w:val="22"/>
        </w:rPr>
        <w:t>外来医療の機能分化・連携</w:t>
      </w:r>
      <w:r w:rsidR="003E4AC5" w:rsidRPr="003E4AC5">
        <w:rPr>
          <w:rFonts w:ascii="HG丸ｺﾞｼｯｸM-PRO" w:eastAsia="HG丸ｺﾞｼｯｸM-PRO" w:hAnsi="HG丸ｺﾞｼｯｸM-PRO" w:hint="eastAsia"/>
          <w:sz w:val="22"/>
        </w:rPr>
        <w:t>」</w:t>
      </w:r>
      <w:r w:rsidR="003E4AC5" w:rsidRPr="00644F63">
        <w:rPr>
          <w:rFonts w:ascii="HG丸ｺﾞｼｯｸM-PRO" w:eastAsia="HG丸ｺﾞｼｯｸM-PRO" w:hAnsi="HG丸ｺﾞｼｯｸM-PRO" w:hint="eastAsia"/>
          <w:sz w:val="22"/>
        </w:rPr>
        <w:t>参照</w:t>
      </w:r>
      <w:r w:rsidR="003E4AC5" w:rsidRPr="003E4AC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。そのためには、府民自身の医療機関の受診に関する意識の向上が必要です。</w:t>
      </w:r>
    </w:p>
    <w:p w14:paraId="0FF11ED8" w14:textId="731B336C" w:rsidR="00BB5E61" w:rsidRDefault="00BB5E61" w:rsidP="00BB5E61">
      <w:pPr>
        <w:ind w:leftChars="200" w:left="640" w:hangingChars="100" w:hanging="220"/>
        <w:rPr>
          <w:rFonts w:ascii="HG丸ｺﾞｼｯｸM-PRO" w:eastAsia="HG丸ｺﾞｼｯｸM-PRO" w:hAnsi="HG丸ｺﾞｼｯｸM-PRO"/>
          <w:sz w:val="22"/>
        </w:rPr>
      </w:pPr>
    </w:p>
    <w:p w14:paraId="3039056F" w14:textId="4C5E1D93" w:rsidR="00BB5E61" w:rsidRDefault="00BB5E61" w:rsidP="00BB5E61">
      <w:pPr>
        <w:ind w:leftChars="200" w:left="640" w:hangingChars="100" w:hanging="220"/>
        <w:rPr>
          <w:rFonts w:ascii="HG丸ｺﾞｼｯｸM-PRO" w:eastAsia="HG丸ｺﾞｼｯｸM-PRO" w:hAnsi="HG丸ｺﾞｼｯｸM-PRO"/>
          <w:sz w:val="22"/>
        </w:rPr>
      </w:pPr>
      <w:r w:rsidRPr="00924C16">
        <w:rPr>
          <w:rFonts w:ascii="HG丸ｺﾞｼｯｸM-PRO" w:eastAsia="HG丸ｺﾞｼｯｸM-PRO" w:hAnsi="HG丸ｺﾞｼｯｸM-PRO" w:hint="eastAsia"/>
          <w:sz w:val="22"/>
        </w:rPr>
        <w:t>○大阪府では、</w:t>
      </w:r>
      <w:r w:rsidR="00924C16">
        <w:rPr>
          <w:rFonts w:ascii="HG丸ｺﾞｼｯｸM-PRO" w:eastAsia="HG丸ｺﾞｼｯｸM-PRO" w:hAnsi="HG丸ｺﾞｼｯｸM-PRO" w:hint="eastAsia"/>
          <w:sz w:val="22"/>
        </w:rPr>
        <w:t>厚生労働省の医療情報ネット</w:t>
      </w:r>
      <w:r w:rsidRPr="00924C16">
        <w:rPr>
          <w:rFonts w:ascii="HG丸ｺﾞｼｯｸM-PRO" w:eastAsia="HG丸ｺﾞｼｯｸM-PRO" w:hAnsi="HG丸ｺﾞｼｯｸM-PRO" w:hint="eastAsia"/>
          <w:sz w:val="22"/>
        </w:rPr>
        <w:t>を活用して、</w:t>
      </w:r>
      <w:r w:rsidR="00924C16">
        <w:rPr>
          <w:rFonts w:ascii="HG丸ｺﾞｼｯｸM-PRO" w:eastAsia="HG丸ｺﾞｼｯｸM-PRO" w:hAnsi="HG丸ｺﾞｼｯｸM-PRO" w:hint="eastAsia"/>
          <w:sz w:val="22"/>
        </w:rPr>
        <w:t>医療機関等の管理者から</w:t>
      </w:r>
      <w:r w:rsidR="004E66F7">
        <w:rPr>
          <w:rFonts w:ascii="HG丸ｺﾞｼｯｸM-PRO" w:eastAsia="HG丸ｺﾞｼｯｸM-PRO" w:hAnsi="HG丸ｺﾞｼｯｸM-PRO" w:hint="eastAsia"/>
          <w:sz w:val="22"/>
        </w:rPr>
        <w:t>報告された</w:t>
      </w:r>
      <w:r w:rsidR="00924C16">
        <w:rPr>
          <w:rFonts w:ascii="HG丸ｺﾞｼｯｸM-PRO" w:eastAsia="HG丸ｺﾞｼｯｸM-PRO" w:hAnsi="HG丸ｺﾞｼｯｸM-PRO" w:hint="eastAsia"/>
          <w:sz w:val="22"/>
        </w:rPr>
        <w:t>医療機能</w:t>
      </w:r>
      <w:r w:rsidRPr="00924C16">
        <w:rPr>
          <w:rFonts w:ascii="HG丸ｺﾞｼｯｸM-PRO" w:eastAsia="HG丸ｺﾞｼｯｸM-PRO" w:hAnsi="HG丸ｺﾞｼｯｸM-PRO" w:hint="eastAsia"/>
          <w:sz w:val="22"/>
        </w:rPr>
        <w:t>情報</w:t>
      </w:r>
      <w:r w:rsidR="00155481" w:rsidRPr="00155481">
        <w:rPr>
          <w:rFonts w:ascii="HG丸ｺﾞｼｯｸM-PRO" w:eastAsia="HG丸ｺﾞｼｯｸM-PRO" w:hAnsi="HG丸ｺﾞｼｯｸM-PRO" w:hint="eastAsia"/>
          <w:sz w:val="22"/>
          <w:vertAlign w:val="superscript"/>
        </w:rPr>
        <w:t>注2</w:t>
      </w:r>
      <w:r w:rsidRPr="00924C16">
        <w:rPr>
          <w:rFonts w:ascii="HG丸ｺﾞｼｯｸM-PRO" w:eastAsia="HG丸ｺﾞｼｯｸM-PRO" w:hAnsi="HG丸ｺﾞｼｯｸM-PRO" w:hint="eastAsia"/>
          <w:sz w:val="22"/>
        </w:rPr>
        <w:t>（病院・診療所・歯科診療所・助産所</w:t>
      </w:r>
      <w:r w:rsidR="00924C16">
        <w:rPr>
          <w:rFonts w:ascii="HG丸ｺﾞｼｯｸM-PRO" w:eastAsia="HG丸ｺﾞｼｯｸM-PRO" w:hAnsi="HG丸ｺﾞｼｯｸM-PRO" w:hint="eastAsia"/>
          <w:sz w:val="22"/>
        </w:rPr>
        <w:t>）、薬局機能情報をインターネットで府民に公表</w:t>
      </w:r>
      <w:r w:rsidRPr="00924C16">
        <w:rPr>
          <w:rFonts w:ascii="HG丸ｺﾞｼｯｸM-PRO" w:eastAsia="HG丸ｺﾞｼｯｸM-PRO" w:hAnsi="HG丸ｺﾞｼｯｸM-PRO" w:hint="eastAsia"/>
          <w:sz w:val="22"/>
        </w:rPr>
        <w:t>しています。</w:t>
      </w:r>
    </w:p>
    <w:p w14:paraId="64D96364" w14:textId="10E0F0CF" w:rsidR="00230139" w:rsidRDefault="00230139" w:rsidP="00BB5E61">
      <w:pPr>
        <w:ind w:leftChars="200" w:left="640" w:hangingChars="100" w:hanging="220"/>
        <w:rPr>
          <w:rFonts w:ascii="HG丸ｺﾞｼｯｸM-PRO" w:eastAsia="HG丸ｺﾞｼｯｸM-PRO" w:hAnsi="HG丸ｺﾞｼｯｸM-PRO"/>
          <w:sz w:val="22"/>
        </w:rPr>
      </w:pPr>
    </w:p>
    <w:p w14:paraId="65B64E78" w14:textId="65199B0E" w:rsidR="00924C16" w:rsidRDefault="00924C16" w:rsidP="00BB5E61">
      <w:pPr>
        <w:ind w:leftChars="200" w:left="640" w:hangingChars="100" w:hanging="220"/>
        <w:rPr>
          <w:rFonts w:ascii="HG丸ｺﾞｼｯｸM-PRO" w:eastAsia="HG丸ｺﾞｼｯｸM-PRO" w:hAnsi="HG丸ｺﾞｼｯｸM-PRO"/>
          <w:sz w:val="22"/>
        </w:rPr>
      </w:pPr>
    </w:p>
    <w:p w14:paraId="584CD43D" w14:textId="69D18C32" w:rsidR="00FA182A" w:rsidRDefault="00FA182A" w:rsidP="00BB5E61">
      <w:pPr>
        <w:ind w:leftChars="200" w:left="640" w:hangingChars="100" w:hanging="220"/>
        <w:rPr>
          <w:rFonts w:ascii="HG丸ｺﾞｼｯｸM-PRO" w:eastAsia="HG丸ｺﾞｼｯｸM-PRO" w:hAnsi="HG丸ｺﾞｼｯｸM-PRO"/>
          <w:sz w:val="22"/>
        </w:rPr>
      </w:pPr>
    </w:p>
    <w:p w14:paraId="26FC5B58" w14:textId="1FBC74C1" w:rsidR="00FA182A" w:rsidRDefault="00155481" w:rsidP="00BB5E6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76672" behindDoc="0" locked="0" layoutInCell="1" allowOverlap="1" wp14:anchorId="72C81E25" wp14:editId="3A4FF6AD">
                <wp:simplePos x="0" y="0"/>
                <wp:positionH relativeFrom="column">
                  <wp:posOffset>3810</wp:posOffset>
                </wp:positionH>
                <wp:positionV relativeFrom="paragraph">
                  <wp:posOffset>80645</wp:posOffset>
                </wp:positionV>
                <wp:extent cx="6127105" cy="1197525"/>
                <wp:effectExtent l="0" t="0" r="26670" b="3175"/>
                <wp:wrapNone/>
                <wp:docPr id="7180" name="グループ化 7180"/>
                <wp:cNvGraphicFramePr/>
                <a:graphic xmlns:a="http://schemas.openxmlformats.org/drawingml/2006/main">
                  <a:graphicData uri="http://schemas.microsoft.com/office/word/2010/wordprocessingGroup">
                    <wpg:wgp>
                      <wpg:cNvGrpSpPr/>
                      <wpg:grpSpPr>
                        <a:xfrm>
                          <a:off x="0" y="0"/>
                          <a:ext cx="6127105" cy="1197525"/>
                          <a:chOff x="0" y="0"/>
                          <a:chExt cx="6128235" cy="1197525"/>
                        </a:xfrm>
                      </wpg:grpSpPr>
                      <wps:wsp>
                        <wps:cNvPr id="7168" name="直線コネクタ 7168"/>
                        <wps:cNvCnPr/>
                        <wps:spPr>
                          <a:xfrm>
                            <a:off x="0"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171" name="テキスト ボックス 7171" descr="注1　医療法第６条の２第３項：「国民は、良質かつ適切な医療の効率的な提供に資するよう、医療提供施設相互間の機能の分担及び業務の連携の重要性についての理解を深め、医療提供施設の機能に応じ、医療に関する選択を適切に行い、医療を適切に受けるよう努めなければならない。」とされています。&#10;注2　医療法第６条の３第１項：「病院、診療所又は助産所（以下この条において「病院等」という。）の管理者は、厚生労働省令で定めるところにより、医療を受ける者が病院等の選択を適切に行うために必要な情報として厚生労働省令で定める事項を当該病院等の所在地の都道府県知事に報告するとともに、当該事項を記載した書面を当該病院等において閲覧に供しなければならない。」とされています。"/>
                        <wps:cNvSpPr txBox="1"/>
                        <wps:spPr>
                          <a:xfrm>
                            <a:off x="9517" y="9525"/>
                            <a:ext cx="6118718" cy="118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CC2B16" w14:textId="453C9CD9" w:rsidR="00BB5E61" w:rsidRDefault="00BB5E61" w:rsidP="00BB5E61">
                              <w:pPr>
                                <w:spacing w:line="240" w:lineRule="exact"/>
                                <w:ind w:left="486" w:hangingChars="270" w:hanging="486"/>
                                <w:rPr>
                                  <w:rFonts w:asciiTheme="minorEastAsia" w:hAnsiTheme="minorEastAsia"/>
                                  <w:sz w:val="18"/>
                                </w:rPr>
                              </w:pPr>
                              <w:r w:rsidRPr="000C2BE8">
                                <w:rPr>
                                  <w:rFonts w:asciiTheme="minorEastAsia" w:hAnsiTheme="minorEastAsia" w:hint="eastAsia"/>
                                  <w:sz w:val="18"/>
                                  <w:szCs w:val="18"/>
                                </w:rPr>
                                <w:t>注</w:t>
                              </w:r>
                              <w:r>
                                <w:rPr>
                                  <w:rFonts w:asciiTheme="minorEastAsia" w:hAnsiTheme="minorEastAsia" w:hint="eastAsia"/>
                                  <w:sz w:val="18"/>
                                  <w:szCs w:val="18"/>
                                </w:rPr>
                                <w:t>1</w:t>
                              </w:r>
                              <w:r w:rsidRPr="000C2BE8">
                                <w:rPr>
                                  <w:rFonts w:asciiTheme="minorEastAsia" w:hAnsiTheme="minorEastAsia" w:hint="eastAsia"/>
                                  <w:sz w:val="18"/>
                                  <w:szCs w:val="18"/>
                                </w:rPr>
                                <w:t xml:space="preserve">　</w:t>
                              </w:r>
                              <w:r>
                                <w:rPr>
                                  <w:rFonts w:asciiTheme="minorEastAsia" w:hAnsiTheme="minorEastAsia" w:hint="eastAsia"/>
                                  <w:sz w:val="18"/>
                                  <w:szCs w:val="18"/>
                                </w:rPr>
                                <w:t>医療法第</w:t>
                              </w:r>
                              <w:r w:rsidR="00230139">
                                <w:rPr>
                                  <w:rFonts w:asciiTheme="minorEastAsia" w:hAnsiTheme="minorEastAsia" w:hint="eastAsia"/>
                                  <w:sz w:val="18"/>
                                  <w:szCs w:val="18"/>
                                </w:rPr>
                                <w:t>６</w:t>
                              </w:r>
                              <w:r>
                                <w:rPr>
                                  <w:rFonts w:asciiTheme="minorEastAsia" w:hAnsiTheme="minorEastAsia" w:hint="eastAsia"/>
                                  <w:sz w:val="18"/>
                                  <w:szCs w:val="18"/>
                                </w:rPr>
                                <w:t>条の</w:t>
                              </w:r>
                              <w:r w:rsidR="00230139">
                                <w:rPr>
                                  <w:rFonts w:asciiTheme="minorEastAsia" w:hAnsiTheme="minorEastAsia" w:hint="eastAsia"/>
                                  <w:sz w:val="18"/>
                                  <w:szCs w:val="18"/>
                                </w:rPr>
                                <w:t>２</w:t>
                              </w:r>
                              <w:r>
                                <w:rPr>
                                  <w:rFonts w:asciiTheme="minorEastAsia" w:hAnsiTheme="minorEastAsia" w:hint="eastAsia"/>
                                  <w:sz w:val="18"/>
                                  <w:szCs w:val="18"/>
                                </w:rPr>
                                <w:t>第</w:t>
                              </w:r>
                              <w:r w:rsidR="00230139">
                                <w:rPr>
                                  <w:rFonts w:asciiTheme="minorEastAsia" w:hAnsiTheme="minorEastAsia" w:hint="eastAsia"/>
                                  <w:sz w:val="18"/>
                                  <w:szCs w:val="18"/>
                                </w:rPr>
                                <w:t>３</w:t>
                              </w:r>
                              <w:r>
                                <w:rPr>
                                  <w:rFonts w:asciiTheme="minorEastAsia" w:hAnsiTheme="minorEastAsia" w:hint="eastAsia"/>
                                  <w:sz w:val="18"/>
                                  <w:szCs w:val="18"/>
                                </w:rPr>
                                <w:t>項：</w:t>
                              </w:r>
                              <w:r w:rsidR="00ED3EBA">
                                <w:rPr>
                                  <w:rFonts w:asciiTheme="minorEastAsia" w:hAnsiTheme="minorEastAsia" w:hint="eastAsia"/>
                                  <w:sz w:val="18"/>
                                  <w:szCs w:val="18"/>
                                </w:rPr>
                                <w:t>「</w:t>
                              </w:r>
                              <w:r w:rsidRPr="00D75FD8">
                                <w:rPr>
                                  <w:rFonts w:asciiTheme="minorEastAsia" w:hAnsiTheme="minorEastAsia" w:hint="eastAsia"/>
                                  <w:sz w:val="18"/>
                                </w:rPr>
                                <w:t>国民は、良質かつ適切な医療の効率的な提供に資するよう、医療提供施設相互間の機能の分担及び業務の連携の重要性についての理解を深め、医療提供施設の機能に応じ、医療に関する選択を適切に行い、医療を適切に受けるよう努めなければならない。</w:t>
                              </w:r>
                              <w:r w:rsidR="00ED3EBA">
                                <w:rPr>
                                  <w:rFonts w:asciiTheme="minorEastAsia" w:hAnsiTheme="minorEastAsia" w:hint="eastAsia"/>
                                  <w:sz w:val="18"/>
                                </w:rPr>
                                <w:t>」</w:t>
                              </w:r>
                              <w:r w:rsidR="00ED3EBA">
                                <w:rPr>
                                  <w:rFonts w:asciiTheme="minorEastAsia" w:hAnsiTheme="minorEastAsia"/>
                                  <w:sz w:val="18"/>
                                </w:rPr>
                                <w:t>とされています。</w:t>
                              </w:r>
                            </w:p>
                            <w:p w14:paraId="4188D752" w14:textId="6DB491FC" w:rsidR="00ED3EBA" w:rsidRPr="00534F25" w:rsidRDefault="00ED3EBA" w:rsidP="00BB5E61">
                              <w:pPr>
                                <w:spacing w:line="240" w:lineRule="exact"/>
                                <w:ind w:left="486" w:hangingChars="270" w:hanging="486"/>
                                <w:rPr>
                                  <w:rFonts w:asciiTheme="minorEastAsia" w:hAnsiTheme="minorEastAsia"/>
                                  <w:sz w:val="18"/>
                                </w:rPr>
                              </w:pPr>
                              <w:r>
                                <w:rPr>
                                  <w:rFonts w:asciiTheme="minorEastAsia" w:hAnsiTheme="minorEastAsia" w:hint="eastAsia"/>
                                  <w:sz w:val="18"/>
                                </w:rPr>
                                <w:t>注2　医療法第６条の３第１項：「</w:t>
                              </w:r>
                              <w:r w:rsidRPr="00ED3EBA">
                                <w:rPr>
                                  <w:rFonts w:asciiTheme="minorEastAsia" w:hAnsiTheme="minorEastAsia" w:hint="eastAsia"/>
                                  <w:sz w:val="18"/>
                                </w:rPr>
                                <w:t>病院、診療所又は助産所（以下この条において「病院等」という。）の管理者は、厚生労働省令で定めるところにより、医療を受ける者が病院等の選択を適切に行うために必要な情報として厚生労働省令で定める事項を当該病院等の所在地の都道府県知事に報告するとともに、当該事項を記載した書面を当該病院等において閲覧に供しなければならない。</w:t>
                              </w:r>
                              <w:r>
                                <w:rPr>
                                  <w:rFonts w:asciiTheme="minorEastAsia" w:hAnsiTheme="minorEastAsia" w:hint="eastAsia"/>
                                  <w:sz w:val="18"/>
                                </w:rPr>
                                <w:t>」</w:t>
                              </w:r>
                              <w:r>
                                <w:rPr>
                                  <w:rFonts w:asciiTheme="minorEastAsia" w:hAnsiTheme="minorEastAsia"/>
                                  <w:sz w:val="18"/>
                                </w:rPr>
                                <w:t>とされています。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C81E25" id="グループ化 7180" o:spid="_x0000_s1036" style="position:absolute;left:0;text-align:left;margin-left:.3pt;margin-top:6.35pt;width:482.45pt;height:94.3pt;z-index:251676672;mso-width-relative:margin;mso-height-relative:margin" coordsize="61282,1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">
                <v:line id="直線コネクタ 7168" o:spid="_x0000_s1037" style="position:absolute;visibility:visible;mso-wrap-style:square" from="0,0" to="61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" strokecolor="#4579b8 [3044]"/>
                <v:shape id="テキスト ボックス 7171" o:spid="_x0000_s1038" type="#_x0000_t202" alt="注1　医療法第６条の２第３項：「国民は、良質かつ適切な医療の効率的な提供に資するよう、医療提供施設相互間の機能の分担及び業務の連携の重要性についての理解を深め、医療提供施設の機能に応じ、医療に関する選択を適切に行い、医療を適切に受けるよう努めなければならない。」とされています。&#10;注2　医療法第６条の３第１項：「病院、診療所又は助産所（以下この条において「病院等」という。）の管理者は、厚生労働省令で定めるところにより、医療を受ける者が病院等の選択を適切に行うために必要な情報として厚生労働省令で定める事項を当該病院等の所在地の都道府県知事に報告するとともに、当該事項を記載した書面を当該病院等において閲覧に供しなければならない。」とされています。" style="position:absolute;left:95;top:95;width:61187;height:1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" filled="f" stroked="f" strokeweight=".5pt">
                  <v:textbox>
                    <w:txbxContent>
                      <w:p w14:paraId="2FCC2B16" w14:textId="453C9CD9" w:rsidR="00BB5E61" w:rsidRDefault="00BB5E61" w:rsidP="00BB5E61">
                        <w:pPr>
                          <w:spacing w:line="240" w:lineRule="exact"/>
                          <w:ind w:left="486" w:hangingChars="270" w:hanging="486"/>
                          <w:rPr>
                            <w:rFonts w:asciiTheme="minorEastAsia" w:hAnsiTheme="minorEastAsia"/>
                            <w:sz w:val="18"/>
                          </w:rPr>
                        </w:pPr>
                        <w:r w:rsidRPr="000C2BE8">
                          <w:rPr>
                            <w:rFonts w:asciiTheme="minorEastAsia" w:hAnsiTheme="minorEastAsia" w:hint="eastAsia"/>
                            <w:sz w:val="18"/>
                            <w:szCs w:val="18"/>
                          </w:rPr>
                          <w:t>注</w:t>
                        </w:r>
                        <w:r>
                          <w:rPr>
                            <w:rFonts w:asciiTheme="minorEastAsia" w:hAnsiTheme="minorEastAsia" w:hint="eastAsia"/>
                            <w:sz w:val="18"/>
                            <w:szCs w:val="18"/>
                          </w:rPr>
                          <w:t>1</w:t>
                        </w:r>
                        <w:r w:rsidRPr="000C2BE8">
                          <w:rPr>
                            <w:rFonts w:asciiTheme="minorEastAsia" w:hAnsiTheme="minorEastAsia" w:hint="eastAsia"/>
                            <w:sz w:val="18"/>
                            <w:szCs w:val="18"/>
                          </w:rPr>
                          <w:t xml:space="preserve">　</w:t>
                        </w:r>
                        <w:r>
                          <w:rPr>
                            <w:rFonts w:asciiTheme="minorEastAsia" w:hAnsiTheme="minorEastAsia" w:hint="eastAsia"/>
                            <w:sz w:val="18"/>
                            <w:szCs w:val="18"/>
                          </w:rPr>
                          <w:t>医療法第</w:t>
                        </w:r>
                        <w:r w:rsidR="00230139">
                          <w:rPr>
                            <w:rFonts w:asciiTheme="minorEastAsia" w:hAnsiTheme="minorEastAsia" w:hint="eastAsia"/>
                            <w:sz w:val="18"/>
                            <w:szCs w:val="18"/>
                          </w:rPr>
                          <w:t>６</w:t>
                        </w:r>
                        <w:r>
                          <w:rPr>
                            <w:rFonts w:asciiTheme="minorEastAsia" w:hAnsiTheme="minorEastAsia" w:hint="eastAsia"/>
                            <w:sz w:val="18"/>
                            <w:szCs w:val="18"/>
                          </w:rPr>
                          <w:t>条の</w:t>
                        </w:r>
                        <w:r w:rsidR="00230139">
                          <w:rPr>
                            <w:rFonts w:asciiTheme="minorEastAsia" w:hAnsiTheme="minorEastAsia" w:hint="eastAsia"/>
                            <w:sz w:val="18"/>
                            <w:szCs w:val="18"/>
                          </w:rPr>
                          <w:t>２</w:t>
                        </w:r>
                        <w:r>
                          <w:rPr>
                            <w:rFonts w:asciiTheme="minorEastAsia" w:hAnsiTheme="minorEastAsia" w:hint="eastAsia"/>
                            <w:sz w:val="18"/>
                            <w:szCs w:val="18"/>
                          </w:rPr>
                          <w:t>第</w:t>
                        </w:r>
                        <w:r w:rsidR="00230139">
                          <w:rPr>
                            <w:rFonts w:asciiTheme="minorEastAsia" w:hAnsiTheme="minorEastAsia" w:hint="eastAsia"/>
                            <w:sz w:val="18"/>
                            <w:szCs w:val="18"/>
                          </w:rPr>
                          <w:t>３</w:t>
                        </w:r>
                        <w:r>
                          <w:rPr>
                            <w:rFonts w:asciiTheme="minorEastAsia" w:hAnsiTheme="minorEastAsia" w:hint="eastAsia"/>
                            <w:sz w:val="18"/>
                            <w:szCs w:val="18"/>
                          </w:rPr>
                          <w:t>項：</w:t>
                        </w:r>
                        <w:r w:rsidR="00ED3EBA">
                          <w:rPr>
                            <w:rFonts w:asciiTheme="minorEastAsia" w:hAnsiTheme="minorEastAsia" w:hint="eastAsia"/>
                            <w:sz w:val="18"/>
                            <w:szCs w:val="18"/>
                          </w:rPr>
                          <w:t>「</w:t>
                        </w:r>
                        <w:r w:rsidRPr="00D75FD8">
                          <w:rPr>
                            <w:rFonts w:asciiTheme="minorEastAsia" w:hAnsiTheme="minorEastAsia" w:hint="eastAsia"/>
                            <w:sz w:val="18"/>
                          </w:rPr>
                          <w:t>国民は、良質かつ適切な医療の効率的な提供に資するよう、医療提供施設相互間の機能の分担及び業務の連携の重要性についての理解を深め、医療提供施設の機能に応じ、医療に関する選択を適切に行い、医療を適切に受けるよう努めなければならない。</w:t>
                        </w:r>
                        <w:r w:rsidR="00ED3EBA">
                          <w:rPr>
                            <w:rFonts w:asciiTheme="minorEastAsia" w:hAnsiTheme="minorEastAsia" w:hint="eastAsia"/>
                            <w:sz w:val="18"/>
                          </w:rPr>
                          <w:t>」</w:t>
                        </w:r>
                        <w:r w:rsidR="00ED3EBA">
                          <w:rPr>
                            <w:rFonts w:asciiTheme="minorEastAsia" w:hAnsiTheme="minorEastAsia"/>
                            <w:sz w:val="18"/>
                          </w:rPr>
                          <w:t>とされています。</w:t>
                        </w:r>
                      </w:p>
                      <w:p w14:paraId="4188D752" w14:textId="6DB491FC" w:rsidR="00ED3EBA" w:rsidRPr="00534F25" w:rsidRDefault="00ED3EBA" w:rsidP="00BB5E61">
                        <w:pPr>
                          <w:spacing w:line="240" w:lineRule="exact"/>
                          <w:ind w:left="486" w:hangingChars="270" w:hanging="486"/>
                          <w:rPr>
                            <w:rFonts w:asciiTheme="minorEastAsia" w:hAnsiTheme="minorEastAsia"/>
                            <w:sz w:val="18"/>
                          </w:rPr>
                        </w:pPr>
                        <w:r>
                          <w:rPr>
                            <w:rFonts w:asciiTheme="minorEastAsia" w:hAnsiTheme="minorEastAsia" w:hint="eastAsia"/>
                            <w:sz w:val="18"/>
                          </w:rPr>
                          <w:t>注2　医療法第６条の３第１項：「</w:t>
                        </w:r>
                        <w:r w:rsidRPr="00ED3EBA">
                          <w:rPr>
                            <w:rFonts w:asciiTheme="minorEastAsia" w:hAnsiTheme="minorEastAsia" w:hint="eastAsia"/>
                            <w:sz w:val="18"/>
                          </w:rPr>
                          <w:t>病院、診療所又は助産所（以下この条において「病院等」という。）の管理者は、厚生労働省令で定めるところにより、医療を受ける者が病院等の選択を適切に行うために必要な情報として厚生労働省令で定める事項を当該病院等の所在地の都道府県知事に報告するとともに、当該事項を記載した書面を当該病院等において閲覧に供しなければならない。</w:t>
                        </w:r>
                        <w:r>
                          <w:rPr>
                            <w:rFonts w:asciiTheme="minorEastAsia" w:hAnsiTheme="minorEastAsia" w:hint="eastAsia"/>
                            <w:sz w:val="18"/>
                          </w:rPr>
                          <w:t>」</w:t>
                        </w:r>
                        <w:r>
                          <w:rPr>
                            <w:rFonts w:asciiTheme="minorEastAsia" w:hAnsiTheme="minorEastAsia"/>
                            <w:sz w:val="18"/>
                          </w:rPr>
                          <w:t>とされています。</w:t>
                        </w:r>
                      </w:p>
                    </w:txbxContent>
                  </v:textbox>
                </v:shape>
              </v:group>
            </w:pict>
          </mc:Fallback>
        </mc:AlternateContent>
      </w:r>
    </w:p>
    <w:p w14:paraId="342C028D" w14:textId="233ABEF5" w:rsidR="00FA182A" w:rsidRDefault="00FA182A" w:rsidP="00BB5E61">
      <w:pPr>
        <w:ind w:leftChars="200" w:left="640" w:hangingChars="100" w:hanging="220"/>
        <w:rPr>
          <w:rFonts w:ascii="HG丸ｺﾞｼｯｸM-PRO" w:eastAsia="HG丸ｺﾞｼｯｸM-PRO" w:hAnsi="HG丸ｺﾞｼｯｸM-PRO"/>
          <w:sz w:val="22"/>
        </w:rPr>
      </w:pPr>
    </w:p>
    <w:p w14:paraId="30F6D780" w14:textId="149779E0" w:rsidR="00FA182A" w:rsidRDefault="00FA182A" w:rsidP="00BB5E61">
      <w:pPr>
        <w:ind w:leftChars="200" w:left="640" w:hangingChars="100" w:hanging="220"/>
        <w:rPr>
          <w:rFonts w:ascii="HG丸ｺﾞｼｯｸM-PRO" w:eastAsia="HG丸ｺﾞｼｯｸM-PRO" w:hAnsi="HG丸ｺﾞｼｯｸM-PRO"/>
          <w:sz w:val="22"/>
        </w:rPr>
      </w:pPr>
    </w:p>
    <w:p w14:paraId="2829576D" w14:textId="1514B656" w:rsidR="00FA182A" w:rsidRDefault="00FA182A" w:rsidP="00BB5E61">
      <w:pPr>
        <w:ind w:leftChars="200" w:left="640" w:hangingChars="100" w:hanging="220"/>
        <w:rPr>
          <w:rFonts w:ascii="HG丸ｺﾞｼｯｸM-PRO" w:eastAsia="HG丸ｺﾞｼｯｸM-PRO" w:hAnsi="HG丸ｺﾞｼｯｸM-PRO"/>
          <w:sz w:val="22"/>
        </w:rPr>
      </w:pPr>
    </w:p>
    <w:p w14:paraId="603D0355" w14:textId="51A16D16" w:rsidR="00FA182A" w:rsidRDefault="00CA4DC7" w:rsidP="004A292B">
      <w:pPr>
        <w:spacing w:line="200" w:lineRule="exact"/>
        <w:rPr>
          <w:rFonts w:ascii="ＭＳ ゴシック" w:eastAsia="ＭＳ ゴシック" w:hAnsi="ＭＳ ゴシック"/>
          <w:b/>
          <w:color w:val="0070C0"/>
          <w:sz w:val="24"/>
        </w:rPr>
      </w:pPr>
      <w:r>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677696" behindDoc="0" locked="0" layoutInCell="1" allowOverlap="1" wp14:anchorId="06D3187B" wp14:editId="28B72849">
                <wp:simplePos x="0" y="0"/>
                <wp:positionH relativeFrom="column">
                  <wp:posOffset>-15240</wp:posOffset>
                </wp:positionH>
                <wp:positionV relativeFrom="paragraph">
                  <wp:posOffset>47625</wp:posOffset>
                </wp:positionV>
                <wp:extent cx="6083935" cy="3492000"/>
                <wp:effectExtent l="0" t="0" r="12065" b="13335"/>
                <wp:wrapNone/>
                <wp:docPr id="15" name="正方形/長方形 15"/>
                <wp:cNvGraphicFramePr/>
                <a:graphic xmlns:a="http://schemas.openxmlformats.org/drawingml/2006/main">
                  <a:graphicData uri="http://schemas.microsoft.com/office/word/2010/wordprocessingShape">
                    <wps:wsp>
                      <wps:cNvSpPr/>
                      <wps:spPr>
                        <a:xfrm>
                          <a:off x="0" y="0"/>
                          <a:ext cx="6083935" cy="3492000"/>
                        </a:xfrm>
                        <a:prstGeom prst="rect">
                          <a:avLst/>
                        </a:prstGeom>
                        <a:noFill/>
                        <a:ln w="9525"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23C98" id="正方形/長方形 15" o:spid="_x0000_s1026" style="position:absolute;left:0;text-align:left;margin-left:-1.2pt;margin-top:3.75pt;width:479.05pt;height:274.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" filled="f" strokecolor="#4f81bd"/>
            </w:pict>
          </mc:Fallback>
        </mc:AlternateContent>
      </w:r>
    </w:p>
    <w:p w14:paraId="1FB5ABB2" w14:textId="252C2A73" w:rsidR="00FA182A" w:rsidRDefault="00FA182A" w:rsidP="00FA182A">
      <w:pPr>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【参考】</w:t>
      </w:r>
    </w:p>
    <w:p w14:paraId="1788A103" w14:textId="759B6C3E" w:rsidR="00FA182A" w:rsidRDefault="00FA182A" w:rsidP="00FA182A">
      <w:pPr>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00924C16">
        <w:rPr>
          <w:rFonts w:ascii="ＭＳ ゴシック" w:eastAsia="ＭＳ ゴシック" w:hAnsi="ＭＳ ゴシック" w:hint="eastAsia"/>
          <w:b/>
          <w:color w:val="0070C0"/>
          <w:sz w:val="24"/>
        </w:rPr>
        <w:t>医療情報ネット</w:t>
      </w:r>
      <w:r>
        <w:rPr>
          <w:rFonts w:ascii="ＭＳ ゴシック" w:eastAsia="ＭＳ ゴシック" w:hAnsi="ＭＳ ゴシック" w:hint="eastAsia"/>
          <w:b/>
          <w:color w:val="0070C0"/>
          <w:sz w:val="24"/>
        </w:rPr>
        <w:t>）</w:t>
      </w:r>
    </w:p>
    <w:p w14:paraId="797083CA" w14:textId="66947065" w:rsidR="00CE4929" w:rsidRDefault="00FA182A" w:rsidP="00155481">
      <w:pPr>
        <w:rPr>
          <w:rFonts w:ascii="HG丸ｺﾞｼｯｸM-PRO" w:eastAsia="HG丸ｺﾞｼｯｸM-PRO" w:hAnsi="HG丸ｺﾞｼｯｸM-PRO"/>
          <w:color w:val="000000" w:themeColor="text1"/>
          <w:sz w:val="22"/>
        </w:rPr>
      </w:pPr>
      <w:r>
        <w:rPr>
          <w:rFonts w:ascii="ＭＳ ゴシック" w:eastAsia="ＭＳ ゴシック" w:hAnsi="ＭＳ ゴシック" w:hint="eastAsia"/>
          <w:b/>
          <w:color w:val="0070C0"/>
          <w:sz w:val="24"/>
        </w:rPr>
        <w:t xml:space="preserve">　</w:t>
      </w:r>
      <w:r w:rsidRPr="00B707EE">
        <w:rPr>
          <w:rFonts w:ascii="HG丸ｺﾞｼｯｸM-PRO" w:eastAsia="HG丸ｺﾞｼｯｸM-PRO" w:hAnsi="HG丸ｺﾞｼｯｸM-PRO" w:hint="eastAsia"/>
          <w:color w:val="000000" w:themeColor="text1"/>
          <w:sz w:val="22"/>
        </w:rPr>
        <w:t>○</w:t>
      </w:r>
      <w:r w:rsidR="00924C16">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の</w:t>
      </w:r>
      <w:r w:rsidR="00CE4929">
        <w:rPr>
          <w:rFonts w:ascii="HG丸ｺﾞｼｯｸM-PRO" w:eastAsia="HG丸ｺﾞｼｯｸM-PRO" w:hAnsi="HG丸ｺﾞｼｯｸM-PRO" w:hint="eastAsia"/>
          <w:color w:val="000000" w:themeColor="text1"/>
          <w:sz w:val="22"/>
        </w:rPr>
        <w:t>医療機関（</w:t>
      </w:r>
      <w:r>
        <w:rPr>
          <w:rFonts w:ascii="HG丸ｺﾞｼｯｸM-PRO" w:eastAsia="HG丸ｺﾞｼｯｸM-PRO" w:hAnsi="HG丸ｺﾞｼｯｸM-PRO" w:hint="eastAsia"/>
          <w:color w:val="000000" w:themeColor="text1"/>
          <w:sz w:val="22"/>
        </w:rPr>
        <w:t>病院・</w:t>
      </w:r>
      <w:r w:rsidR="00CE4929">
        <w:rPr>
          <w:rFonts w:ascii="HG丸ｺﾞｼｯｸM-PRO" w:eastAsia="HG丸ｺﾞｼｯｸM-PRO" w:hAnsi="HG丸ｺﾞｼｯｸM-PRO" w:hint="eastAsia"/>
          <w:color w:val="000000" w:themeColor="text1"/>
          <w:sz w:val="22"/>
        </w:rPr>
        <w:t>一般</w:t>
      </w:r>
      <w:r>
        <w:rPr>
          <w:rFonts w:ascii="HG丸ｺﾞｼｯｸM-PRO" w:eastAsia="HG丸ｺﾞｼｯｸM-PRO" w:hAnsi="HG丸ｺﾞｼｯｸM-PRO" w:hint="eastAsia"/>
          <w:color w:val="000000" w:themeColor="text1"/>
          <w:sz w:val="22"/>
        </w:rPr>
        <w:t>診療所・歯科診療所・助産所</w:t>
      </w:r>
      <w:r w:rsidR="00CE4929">
        <w:rPr>
          <w:rFonts w:ascii="HG丸ｺﾞｼｯｸM-PRO" w:eastAsia="HG丸ｺﾞｼｯｸM-PRO" w:hAnsi="HG丸ｺﾞｼｯｸM-PRO" w:hint="eastAsia"/>
          <w:color w:val="000000" w:themeColor="text1"/>
          <w:sz w:val="22"/>
        </w:rPr>
        <w:t>）</w:t>
      </w:r>
      <w:r w:rsidR="00924C16">
        <w:rPr>
          <w:rFonts w:ascii="HG丸ｺﾞｼｯｸM-PRO" w:eastAsia="HG丸ｺﾞｼｯｸM-PRO" w:hAnsi="HG丸ｺﾞｼｯｸM-PRO" w:hint="eastAsia"/>
          <w:color w:val="000000" w:themeColor="text1"/>
          <w:sz w:val="22"/>
        </w:rPr>
        <w:t>及び薬局</w:t>
      </w:r>
      <w:r>
        <w:rPr>
          <w:rFonts w:ascii="HG丸ｺﾞｼｯｸM-PRO" w:eastAsia="HG丸ｺﾞｼｯｸM-PRO" w:hAnsi="HG丸ｺﾞｼｯｸM-PRO" w:hint="eastAsia"/>
          <w:color w:val="000000" w:themeColor="text1"/>
          <w:sz w:val="22"/>
        </w:rPr>
        <w:t>に関する情報を</w:t>
      </w:r>
      <w:r w:rsidR="00924C16">
        <w:rPr>
          <w:rFonts w:ascii="HG丸ｺﾞｼｯｸM-PRO" w:eastAsia="HG丸ｺﾞｼｯｸM-PRO" w:hAnsi="HG丸ｺﾞｼｯｸM-PRO" w:hint="eastAsia"/>
          <w:color w:val="000000" w:themeColor="text1"/>
          <w:sz w:val="22"/>
        </w:rPr>
        <w:t>、</w:t>
      </w:r>
    </w:p>
    <w:p w14:paraId="5A0CEAB8" w14:textId="197FD884" w:rsidR="00FA182A" w:rsidRDefault="00FA182A">
      <w:pPr>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インターネットを通じて提供するシステムです。</w:t>
      </w:r>
    </w:p>
    <w:p w14:paraId="3C957307" w14:textId="2C18CEFC" w:rsidR="00FA182A" w:rsidRDefault="00FA182A" w:rsidP="00FA182A">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○「現在診療中の医療機関</w:t>
      </w:r>
      <w:r w:rsidR="00924C16" w:rsidRPr="00924C16">
        <w:rPr>
          <w:rFonts w:ascii="HG丸ｺﾞｼｯｸM-PRO" w:eastAsia="HG丸ｺﾞｼｯｸM-PRO" w:hAnsi="HG丸ｺﾞｼｯｸM-PRO" w:hint="eastAsia"/>
          <w:color w:val="000000" w:themeColor="text1"/>
          <w:sz w:val="22"/>
        </w:rPr>
        <w:t>、現在開局している薬局</w:t>
      </w:r>
      <w:r>
        <w:rPr>
          <w:rFonts w:ascii="HG丸ｺﾞｼｯｸM-PRO" w:eastAsia="HG丸ｺﾞｼｯｸM-PRO" w:hAnsi="HG丸ｺﾞｼｯｸM-PRO" w:hint="eastAsia"/>
          <w:color w:val="000000" w:themeColor="text1"/>
          <w:sz w:val="22"/>
        </w:rPr>
        <w:t>を探す」ことができます。</w:t>
      </w:r>
    </w:p>
    <w:p w14:paraId="4C6AB9BF" w14:textId="79DB4536" w:rsidR="00FA182A" w:rsidRDefault="00FA182A" w:rsidP="00FA182A">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○「いろいろな条件で</w:t>
      </w:r>
      <w:r w:rsidR="00CE4929">
        <w:rPr>
          <w:rFonts w:ascii="HG丸ｺﾞｼｯｸM-PRO" w:eastAsia="HG丸ｺﾞｼｯｸM-PRO" w:hAnsi="HG丸ｺﾞｼｯｸM-PRO" w:hint="eastAsia"/>
          <w:color w:val="000000" w:themeColor="text1"/>
          <w:sz w:val="22"/>
        </w:rPr>
        <w:t>医療機関</w:t>
      </w:r>
      <w:r w:rsidR="00155481">
        <w:rPr>
          <w:rFonts w:ascii="HG丸ｺﾞｼｯｸM-PRO" w:eastAsia="HG丸ｺﾞｼｯｸM-PRO" w:hAnsi="HG丸ｺﾞｼｯｸM-PRO" w:hint="eastAsia"/>
          <w:color w:val="000000" w:themeColor="text1"/>
          <w:sz w:val="22"/>
        </w:rPr>
        <w:t>、</w:t>
      </w:r>
      <w:r w:rsidR="00924C16">
        <w:rPr>
          <w:rFonts w:ascii="HG丸ｺﾞｼｯｸM-PRO" w:eastAsia="HG丸ｺﾞｼｯｸM-PRO" w:hAnsi="HG丸ｺﾞｼｯｸM-PRO" w:hint="eastAsia"/>
          <w:color w:val="000000" w:themeColor="text1"/>
          <w:sz w:val="22"/>
        </w:rPr>
        <w:t>薬局</w:t>
      </w:r>
      <w:r>
        <w:rPr>
          <w:rFonts w:ascii="HG丸ｺﾞｼｯｸM-PRO" w:eastAsia="HG丸ｺﾞｼｯｸM-PRO" w:hAnsi="HG丸ｺﾞｼｯｸM-PRO" w:hint="eastAsia"/>
          <w:color w:val="000000" w:themeColor="text1"/>
          <w:sz w:val="22"/>
        </w:rPr>
        <w:t>を探す」ことができます。</w:t>
      </w:r>
    </w:p>
    <w:p w14:paraId="755F667F" w14:textId="67A8C5DB" w:rsidR="00924C16" w:rsidRDefault="00FA182A" w:rsidP="00FA182A">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sidR="00924C16" w:rsidRPr="00924C16">
        <w:rPr>
          <w:rFonts w:ascii="HG丸ｺﾞｼｯｸM-PRO" w:eastAsia="HG丸ｺﾞｼｯｸM-PRO" w:hAnsi="HG丸ｺﾞｼｯｸM-PRO" w:hint="eastAsia"/>
          <w:color w:val="000000" w:themeColor="text1"/>
          <w:sz w:val="22"/>
        </w:rPr>
        <w:t>「キーワードから」「診療科目から」「場所から」「対応することができる外国語から」</w:t>
      </w:r>
    </w:p>
    <w:p w14:paraId="3564A4F0" w14:textId="75AA7179" w:rsidR="00FA182A" w:rsidRDefault="00924C16" w:rsidP="00924C16">
      <w:pPr>
        <w:ind w:firstLineChars="400" w:firstLine="880"/>
        <w:rPr>
          <w:rFonts w:ascii="HG丸ｺﾞｼｯｸM-PRO" w:eastAsia="HG丸ｺﾞｼｯｸM-PRO" w:hAnsi="HG丸ｺﾞｼｯｸM-PRO"/>
          <w:color w:val="000000" w:themeColor="text1"/>
          <w:sz w:val="22"/>
        </w:rPr>
      </w:pPr>
      <w:r w:rsidRPr="00924C16">
        <w:rPr>
          <w:rFonts w:ascii="HG丸ｺﾞｼｯｸM-PRO" w:eastAsia="HG丸ｺﾞｼｯｸM-PRO" w:hAnsi="HG丸ｺﾞｼｯｸM-PRO" w:hint="eastAsia"/>
          <w:color w:val="000000" w:themeColor="text1"/>
          <w:sz w:val="22"/>
        </w:rPr>
        <w:t>「薬局が提供しているサービスから」</w:t>
      </w:r>
    </w:p>
    <w:p w14:paraId="711848C7" w14:textId="02F3C90F" w:rsidR="00FA182A" w:rsidRDefault="00FA182A" w:rsidP="00FA182A">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sidR="00924C16" w:rsidRPr="00924C16">
        <w:rPr>
          <w:rFonts w:ascii="HG丸ｺﾞｼｯｸM-PRO" w:eastAsia="HG丸ｺﾞｼｯｸM-PRO" w:hAnsi="HG丸ｺﾞｼｯｸM-PRO" w:hint="eastAsia"/>
          <w:color w:val="000000" w:themeColor="text1"/>
          <w:sz w:val="22"/>
        </w:rPr>
        <w:t>医療情報ネット</w:t>
      </w:r>
      <w:r>
        <w:rPr>
          <w:rFonts w:ascii="HG丸ｺﾞｼｯｸM-PRO" w:eastAsia="HG丸ｺﾞｼｯｸM-PRO" w:hAnsi="HG丸ｺﾞｼｯｸM-PRO" w:hint="eastAsia"/>
          <w:color w:val="000000" w:themeColor="text1"/>
          <w:sz w:val="22"/>
        </w:rPr>
        <w:t>のホームページ</w:t>
      </w:r>
    </w:p>
    <w:p w14:paraId="7E9E466B" w14:textId="68809830" w:rsidR="005B1B9D" w:rsidRPr="005B1B9D" w:rsidRDefault="00FA182A" w:rsidP="00FA182A">
      <w:pPr>
        <w:rPr>
          <w:rFonts w:ascii="Meiryo UI" w:eastAsia="Meiryo UI" w:hAnsi="Meiryo UI" w:cs="Meiryo UI"/>
          <w:color w:val="000000" w:themeColor="text1"/>
          <w:sz w:val="22"/>
        </w:rPr>
      </w:pPr>
      <w:r>
        <w:rPr>
          <w:rFonts w:ascii="HG丸ｺﾞｼｯｸM-PRO" w:eastAsia="HG丸ｺﾞｼｯｸM-PRO" w:hAnsi="HG丸ｺﾞｼｯｸM-PRO" w:hint="eastAsia"/>
          <w:color w:val="000000" w:themeColor="text1"/>
          <w:sz w:val="22"/>
        </w:rPr>
        <w:t xml:space="preserve">　　</w:t>
      </w:r>
      <w:r w:rsidRPr="00D72233">
        <w:rPr>
          <w:rFonts w:ascii="ＭＳ Ｐゴシック" w:eastAsia="ＭＳ Ｐゴシック" w:hAnsi="ＭＳ Ｐゴシック" w:hint="eastAsia"/>
          <w:color w:val="000000" w:themeColor="text1"/>
          <w:sz w:val="22"/>
        </w:rPr>
        <w:t xml:space="preserve">　</w:t>
      </w:r>
      <w:hyperlink r:id="rId18" w:history="1">
        <w:r w:rsidR="005B1B9D" w:rsidRPr="006A451E">
          <w:rPr>
            <w:rStyle w:val="af"/>
            <w:rFonts w:ascii="ＭＳ Ｐゴシック" w:eastAsia="ＭＳ Ｐゴシック" w:hAnsi="ＭＳ Ｐゴシック"/>
            <w:sz w:val="22"/>
          </w:rPr>
          <w:t>https://www.iryou.teikyouseido.mhlw.go.jp/znk-web/juminkanja/S2300/initialize</w:t>
        </w:r>
      </w:hyperlink>
    </w:p>
    <w:p w14:paraId="421919AA" w14:textId="0C6A730C" w:rsidR="00FA182A" w:rsidRPr="00DA1364" w:rsidRDefault="005B1B9D" w:rsidP="00FA182A">
      <w:pPr>
        <w:rPr>
          <w:rFonts w:ascii="HG丸ｺﾞｼｯｸM-PRO" w:eastAsia="HG丸ｺﾞｼｯｸM-PRO" w:hAnsi="HG丸ｺﾞｼｯｸM-PRO" w:cs="Meiryo UI"/>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682816" behindDoc="0" locked="0" layoutInCell="1" allowOverlap="1" wp14:anchorId="60ECD749" wp14:editId="72AEE1B9">
            <wp:simplePos x="0" y="0"/>
            <wp:positionH relativeFrom="column">
              <wp:posOffset>3699510</wp:posOffset>
            </wp:positionH>
            <wp:positionV relativeFrom="paragraph">
              <wp:posOffset>90170</wp:posOffset>
            </wp:positionV>
            <wp:extent cx="1724115" cy="9000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4115"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4C16">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652096" behindDoc="0" locked="0" layoutInCell="1" allowOverlap="1" wp14:anchorId="14047E77" wp14:editId="003A25D1">
                <wp:simplePos x="0" y="0"/>
                <wp:positionH relativeFrom="column">
                  <wp:posOffset>595630</wp:posOffset>
                </wp:positionH>
                <wp:positionV relativeFrom="paragraph">
                  <wp:posOffset>273685</wp:posOffset>
                </wp:positionV>
                <wp:extent cx="2332355" cy="215900"/>
                <wp:effectExtent l="0" t="0" r="10795" b="12700"/>
                <wp:wrapNone/>
                <wp:docPr id="40" name="グループ化 40"/>
                <wp:cNvGraphicFramePr/>
                <a:graphic xmlns:a="http://schemas.openxmlformats.org/drawingml/2006/main">
                  <a:graphicData uri="http://schemas.microsoft.com/office/word/2010/wordprocessingGroup">
                    <wpg:wgp>
                      <wpg:cNvGrpSpPr/>
                      <wpg:grpSpPr>
                        <a:xfrm>
                          <a:off x="0" y="0"/>
                          <a:ext cx="2332355" cy="215900"/>
                          <a:chOff x="504825" y="0"/>
                          <a:chExt cx="2332355" cy="215999"/>
                        </a:xfrm>
                      </wpg:grpSpPr>
                      <wps:wsp>
                        <wps:cNvPr id="41" name="角丸四角形 41"/>
                        <wps:cNvSpPr/>
                        <wps:spPr>
                          <a:xfrm>
                            <a:off x="504825" y="0"/>
                            <a:ext cx="1440000" cy="215999"/>
                          </a:xfrm>
                          <a:prstGeom prst="roundRect">
                            <a:avLst>
                              <a:gd name="adj" fmla="val 12672"/>
                            </a:avLst>
                          </a:prstGeom>
                          <a:noFill/>
                          <a:ln w="6350" cap="flat" cmpd="sng" algn="ctr">
                            <a:solidFill>
                              <a:sysClr val="windowText" lastClr="000000"/>
                            </a:solidFill>
                            <a:prstDash val="solid"/>
                          </a:ln>
                          <a:effectLst/>
                        </wps:spPr>
                        <wps:txbx>
                          <w:txbxContent>
                            <w:p w14:paraId="62FD7627" w14:textId="3F020397" w:rsidR="009443E5" w:rsidRPr="004F644C" w:rsidRDefault="00924C16" w:rsidP="009443E5">
                              <w:pPr>
                                <w:spacing w:line="300" w:lineRule="exact"/>
                                <w:jc w:val="center"/>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医療情報</w:t>
                              </w:r>
                              <w:r>
                                <w:rPr>
                                  <w:rFonts w:ascii="HG丸ｺﾞｼｯｸM-PRO" w:eastAsia="HG丸ｺﾞｼｯｸM-PRO" w:hAnsi="HG丸ｺﾞｼｯｸM-PRO"/>
                                  <w:color w:val="000000" w:themeColor="text1"/>
                                  <w:sz w:val="20"/>
                                </w:rPr>
                                <w:t>ネット</w:t>
                              </w:r>
                            </w:p>
                          </w:txbxContent>
                        </wps:txbx>
                        <wps:bodyPr rot="0" spcFirstLastPara="0" vertOverflow="overflow" horzOverflow="overflow" vert="horz" wrap="square" lIns="36000" tIns="0" rIns="36000" bIns="18000" numCol="1" spcCol="0" rtlCol="0" fromWordArt="0" anchor="ctr" anchorCtr="0" forceAA="0" compatLnSpc="1">
                          <a:prstTxWarp prst="textNoShape">
                            <a:avLst/>
                          </a:prstTxWarp>
                          <a:noAutofit/>
                        </wps:bodyPr>
                      </wps:wsp>
                      <wps:wsp>
                        <wps:cNvPr id="42" name="角丸四角形 42"/>
                        <wps:cNvSpPr/>
                        <wps:spPr>
                          <a:xfrm>
                            <a:off x="2009775" y="0"/>
                            <a:ext cx="827405" cy="215900"/>
                          </a:xfrm>
                          <a:prstGeom prst="roundRect">
                            <a:avLst>
                              <a:gd name="adj" fmla="val 12672"/>
                            </a:avLst>
                          </a:prstGeom>
                          <a:solidFill>
                            <a:srgbClr val="4F81BD"/>
                          </a:solidFill>
                          <a:ln w="12700" cap="flat" cmpd="sng" algn="ctr">
                            <a:solidFill>
                              <a:sysClr val="windowText" lastClr="000000"/>
                            </a:solidFill>
                            <a:prstDash val="solid"/>
                          </a:ln>
                          <a:effectLst/>
                        </wps:spPr>
                        <wps:txbx>
                          <w:txbxContent>
                            <w:p w14:paraId="1CF2D0EA" w14:textId="4FF1068A" w:rsidR="009443E5" w:rsidRPr="004F644C" w:rsidRDefault="009443E5" w:rsidP="004F644C">
                              <w:pPr>
                                <w:spacing w:line="300" w:lineRule="exact"/>
                                <w:jc w:val="right"/>
                                <w:rPr>
                                  <w:rFonts w:ascii="HG丸ｺﾞｼｯｸM-PRO" w:eastAsia="HG丸ｺﾞｼｯｸM-PRO" w:hAnsi="HG丸ｺﾞｼｯｸM-PRO"/>
                                  <w:b/>
                                  <w:color w:val="FFFFFF" w:themeColor="background1"/>
                                  <w:sz w:val="20"/>
                                </w:rPr>
                              </w:pPr>
                              <w:r w:rsidRPr="004F644C">
                                <w:rPr>
                                  <w:rFonts w:ascii="HG丸ｺﾞｼｯｸM-PRO" w:eastAsia="HG丸ｺﾞｼｯｸM-PRO" w:hAnsi="HG丸ｺﾞｼｯｸM-PRO" w:hint="eastAsia"/>
                                  <w:b/>
                                  <w:color w:val="FFFFFF" w:themeColor="background1"/>
                                  <w:sz w:val="20"/>
                                </w:rPr>
                                <w:t>検　索</w:t>
                              </w:r>
                            </w:p>
                          </w:txbxContent>
                        </wps:txbx>
                        <wps:bodyPr rot="0" spcFirstLastPara="0" vertOverflow="overflow" horzOverflow="overflow" vert="horz" wrap="square" lIns="36000" tIns="0" rIns="72000" bIns="18000" numCol="1" spcCol="0" rtlCol="0" fromWordArt="0" anchor="ctr" anchorCtr="0" forceAA="0" compatLnSpc="1">
                          <a:prstTxWarp prst="textNoShape">
                            <a:avLst/>
                          </a:prstTxWarp>
                          <a:noAutofit/>
                        </wps:bodyPr>
                      </wps:wsp>
                      <wpg:grpSp>
                        <wpg:cNvPr id="43" name="グループ化 43"/>
                        <wpg:cNvGrpSpPr/>
                        <wpg:grpSpPr>
                          <a:xfrm>
                            <a:off x="2085975" y="38100"/>
                            <a:ext cx="145415" cy="145415"/>
                            <a:chOff x="0" y="0"/>
                            <a:chExt cx="145415" cy="145415"/>
                          </a:xfrm>
                        </wpg:grpSpPr>
                        <wps:wsp>
                          <wps:cNvPr id="44" name="円/楕円 3590"/>
                          <wps:cNvSpPr/>
                          <wps:spPr>
                            <a:xfrm>
                              <a:off x="0" y="0"/>
                              <a:ext cx="107950" cy="107950"/>
                            </a:xfrm>
                            <a:prstGeom prst="ellipse">
                              <a:avLst/>
                            </a:prstGeom>
                            <a:no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直線コネクタ 45"/>
                          <wps:cNvCnPr/>
                          <wps:spPr>
                            <a:xfrm>
                              <a:off x="95250" y="95250"/>
                              <a:ext cx="50165" cy="50165"/>
                            </a:xfrm>
                            <a:prstGeom prst="line">
                              <a:avLst/>
                            </a:prstGeom>
                            <a:noFill/>
                            <a:ln w="28575" cap="rnd" cmpd="sng" algn="ctr">
                              <a:solidFill>
                                <a:sysClr val="window" lastClr="FFFFFF"/>
                              </a:solidFill>
                              <a:prstDash val="solid"/>
                              <a:round/>
                            </a:ln>
                            <a:effectLst/>
                          </wps:spPr>
                          <wps:bodyPr/>
                        </wps:wsp>
                      </wpg:grpSp>
                    </wpg:wgp>
                  </a:graphicData>
                </a:graphic>
                <wp14:sizeRelH relativeFrom="margin">
                  <wp14:pctWidth>0</wp14:pctWidth>
                </wp14:sizeRelH>
              </wp:anchor>
            </w:drawing>
          </mc:Choice>
          <mc:Fallback>
            <w:pict>
              <v:group w14:anchorId="14047E77" id="グループ化 40" o:spid="_x0000_s1039" style="position:absolute;left:0;text-align:left;margin-left:46.9pt;margin-top:21.55pt;width:183.65pt;height:17pt;z-index:251652096;mso-width-relative:margin" coordorigin="5048" coordsize="23323,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">
                <v:roundrect id="角丸四角形 41" o:spid="_x0000_s1040" style="position:absolute;left:5048;width:14400;height:2159;visibility:visible;mso-wrap-style:square;v-text-anchor:middle" arcsize="83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" filled="f" strokecolor="windowText" strokeweight=".5pt">
                  <v:textbox inset="1mm,0,1mm,.5mm">
                    <w:txbxContent>
                      <w:p w14:paraId="62FD7627" w14:textId="3F020397" w:rsidR="009443E5" w:rsidRPr="004F644C" w:rsidRDefault="00924C16" w:rsidP="009443E5">
                        <w:pPr>
                          <w:spacing w:line="300" w:lineRule="exact"/>
                          <w:jc w:val="center"/>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医療情報</w:t>
                        </w:r>
                        <w:r>
                          <w:rPr>
                            <w:rFonts w:ascii="HG丸ｺﾞｼｯｸM-PRO" w:eastAsia="HG丸ｺﾞｼｯｸM-PRO" w:hAnsi="HG丸ｺﾞｼｯｸM-PRO"/>
                            <w:color w:val="000000" w:themeColor="text1"/>
                            <w:sz w:val="20"/>
                          </w:rPr>
                          <w:t>ネット</w:t>
                        </w:r>
                      </w:p>
                    </w:txbxContent>
                  </v:textbox>
                </v:roundrect>
                <v:roundrect id="角丸四角形 42" o:spid="_x0000_s1041" style="position:absolute;left:20097;width:8274;height:2159;visibility:visible;mso-wrap-style:square;v-text-anchor:middle" arcsize="83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" fillcolor="#4f81bd" strokecolor="windowText" strokeweight="1pt">
                  <v:textbox inset="1mm,0,2mm,.5mm">
                    <w:txbxContent>
                      <w:p w14:paraId="1CF2D0EA" w14:textId="4FF1068A" w:rsidR="009443E5" w:rsidRPr="004F644C" w:rsidRDefault="009443E5" w:rsidP="004F644C">
                        <w:pPr>
                          <w:spacing w:line="300" w:lineRule="exact"/>
                          <w:jc w:val="right"/>
                          <w:rPr>
                            <w:rFonts w:ascii="HG丸ｺﾞｼｯｸM-PRO" w:eastAsia="HG丸ｺﾞｼｯｸM-PRO" w:hAnsi="HG丸ｺﾞｼｯｸM-PRO"/>
                            <w:b/>
                            <w:color w:val="FFFFFF" w:themeColor="background1"/>
                            <w:sz w:val="20"/>
                          </w:rPr>
                        </w:pPr>
                        <w:r w:rsidRPr="004F644C">
                          <w:rPr>
                            <w:rFonts w:ascii="HG丸ｺﾞｼｯｸM-PRO" w:eastAsia="HG丸ｺﾞｼｯｸM-PRO" w:hAnsi="HG丸ｺﾞｼｯｸM-PRO" w:hint="eastAsia"/>
                            <w:b/>
                            <w:color w:val="FFFFFF" w:themeColor="background1"/>
                            <w:sz w:val="20"/>
                          </w:rPr>
                          <w:t>検　索</w:t>
                        </w:r>
                      </w:p>
                    </w:txbxContent>
                  </v:textbox>
                </v:roundrect>
                <v:group id="グループ化 43" o:spid="_x0000_s1042" style="position:absolute;left:20859;top:381;width:1454;height:1454" coordsize="145415,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円/楕円 3590" o:spid="_x0000_s1043" style="position:absolute;width:107950;height:10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" filled="f" strokecolor="window" strokeweight="2pt"/>
                  <v:line id="直線コネクタ 45" o:spid="_x0000_s1044" style="position:absolute;visibility:visible;mso-wrap-style:square" from="95250,95250" to="145415,14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" strokecolor="window" strokeweight="2.25pt">
                    <v:stroke endcap="round"/>
                  </v:line>
                </v:group>
              </v:group>
            </w:pict>
          </mc:Fallback>
        </mc:AlternateContent>
      </w:r>
      <w:r w:rsidR="00FA182A">
        <w:rPr>
          <w:rFonts w:ascii="Meiryo UI" w:eastAsia="Meiryo UI" w:hAnsi="Meiryo UI" w:cs="Meiryo UI" w:hint="eastAsia"/>
          <w:color w:val="000000" w:themeColor="text1"/>
          <w:sz w:val="22"/>
        </w:rPr>
        <w:t xml:space="preserve">　　　　</w:t>
      </w:r>
      <w:r w:rsidR="00FA182A">
        <w:rPr>
          <w:rFonts w:ascii="HG丸ｺﾞｼｯｸM-PRO" w:eastAsia="HG丸ｺﾞｼｯｸM-PRO" w:hAnsi="HG丸ｺﾞｼｯｸM-PRO" w:cs="Meiryo UI" w:hint="eastAsia"/>
          <w:color w:val="000000" w:themeColor="text1"/>
          <w:sz w:val="22"/>
        </w:rPr>
        <w:t>検索サイトで「</w:t>
      </w:r>
      <w:r w:rsidR="00924C16">
        <w:rPr>
          <w:rFonts w:ascii="HG丸ｺﾞｼｯｸM-PRO" w:eastAsia="HG丸ｺﾞｼｯｸM-PRO" w:hAnsi="HG丸ｺﾞｼｯｸM-PRO" w:cs="Meiryo UI" w:hint="eastAsia"/>
          <w:color w:val="000000" w:themeColor="text1"/>
          <w:sz w:val="22"/>
        </w:rPr>
        <w:t>医療情報ネット</w:t>
      </w:r>
      <w:r w:rsidR="00FA182A">
        <w:rPr>
          <w:rFonts w:ascii="HG丸ｺﾞｼｯｸM-PRO" w:eastAsia="HG丸ｺﾞｼｯｸM-PRO" w:hAnsi="HG丸ｺﾞｼｯｸM-PRO" w:cs="Meiryo UI" w:hint="eastAsia"/>
          <w:color w:val="000000" w:themeColor="text1"/>
          <w:sz w:val="22"/>
        </w:rPr>
        <w:t>」で検索。</w:t>
      </w:r>
    </w:p>
    <w:p w14:paraId="7819494F" w14:textId="758C79D9" w:rsidR="00380E09" w:rsidRDefault="00380E09" w:rsidP="00FA182A">
      <w:pPr>
        <w:rPr>
          <w:rFonts w:ascii="HG丸ｺﾞｼｯｸM-PRO" w:eastAsia="HG丸ｺﾞｼｯｸM-PRO" w:hAnsi="HG丸ｺﾞｼｯｸM-PRO"/>
          <w:color w:val="000000" w:themeColor="text1"/>
          <w:sz w:val="22"/>
        </w:rPr>
      </w:pPr>
    </w:p>
    <w:p w14:paraId="1A1ED7CB" w14:textId="3641D9FF" w:rsidR="00380E09" w:rsidRDefault="00380E09" w:rsidP="00FA182A">
      <w:pPr>
        <w:rPr>
          <w:rFonts w:ascii="HG丸ｺﾞｼｯｸM-PRO" w:eastAsia="HG丸ｺﾞｼｯｸM-PRO" w:hAnsi="HG丸ｺﾞｼｯｸM-PRO"/>
          <w:color w:val="000000" w:themeColor="text1"/>
          <w:sz w:val="22"/>
        </w:rPr>
      </w:pPr>
    </w:p>
    <w:p w14:paraId="57FA702A" w14:textId="3F3694E8" w:rsidR="00FA182A" w:rsidRDefault="00FA182A" w:rsidP="00FA182A">
      <w:pPr>
        <w:rPr>
          <w:rFonts w:ascii="HG丸ｺﾞｼｯｸM-PRO" w:eastAsia="HG丸ｺﾞｼｯｸM-PRO" w:hAnsi="HG丸ｺﾞｼｯｸM-PRO"/>
          <w:color w:val="000000" w:themeColor="text1"/>
          <w:sz w:val="22"/>
        </w:rPr>
      </w:pPr>
    </w:p>
    <w:p w14:paraId="2BFB6B43" w14:textId="77777777" w:rsidR="00454A36" w:rsidRPr="00B707EE" w:rsidRDefault="00454A36" w:rsidP="00FA182A">
      <w:pPr>
        <w:rPr>
          <w:rFonts w:ascii="HG丸ｺﾞｼｯｸM-PRO" w:eastAsia="HG丸ｺﾞｼｯｸM-PRO" w:hAnsi="HG丸ｺﾞｼｯｸM-PRO"/>
          <w:color w:val="000000" w:themeColor="text1"/>
          <w:sz w:val="22"/>
        </w:rPr>
      </w:pPr>
    </w:p>
    <w:p w14:paraId="081A3186" w14:textId="78A770C3" w:rsidR="00CA4DC7" w:rsidRDefault="00CA4DC7" w:rsidP="00235B08">
      <w:pPr>
        <w:spacing w:line="360" w:lineRule="auto"/>
        <w:rPr>
          <w:rFonts w:ascii="HG丸ｺﾞｼｯｸM-PRO" w:eastAsia="HG丸ｺﾞｼｯｸM-PRO" w:hAnsi="HG丸ｺﾞｼｯｸM-PRO"/>
          <w:color w:val="000000" w:themeColor="text1"/>
          <w:sz w:val="22"/>
        </w:rPr>
      </w:pPr>
    </w:p>
    <w:p w14:paraId="713346A3" w14:textId="29FA9380" w:rsidR="00FA182A" w:rsidRDefault="00FA182A" w:rsidP="00CA4DC7">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CA4DC7" w:rsidRPr="00CA4DC7">
        <w:rPr>
          <w:rFonts w:ascii="HG丸ｺﾞｼｯｸM-PRO" w:eastAsia="HG丸ｺﾞｼｯｸM-PRO" w:hAnsi="HG丸ｺﾞｼｯｸM-PRO" w:hint="eastAsia"/>
          <w:sz w:val="22"/>
        </w:rPr>
        <w:t>外国人への医療提供</w:t>
      </w:r>
      <w:r>
        <w:rPr>
          <w:rFonts w:ascii="HG丸ｺﾞｼｯｸM-PRO" w:eastAsia="HG丸ｺﾞｼｯｸM-PRO" w:hAnsi="HG丸ｺﾞｼｯｸM-PRO" w:hint="eastAsia"/>
          <w:sz w:val="22"/>
        </w:rPr>
        <w:t>】</w:t>
      </w:r>
    </w:p>
    <w:p w14:paraId="44DDF294" w14:textId="7A554571" w:rsidR="00FA182A" w:rsidRDefault="00230139" w:rsidP="00BB5E61">
      <w:pPr>
        <w:ind w:leftChars="200" w:left="640" w:hangingChars="100" w:hanging="220"/>
        <w:rPr>
          <w:rFonts w:ascii="HG丸ｺﾞｼｯｸM-PRO" w:eastAsia="HG丸ｺﾞｼｯｸM-PRO" w:hAnsi="HG丸ｺﾞｼｯｸM-PRO"/>
          <w:sz w:val="22"/>
        </w:rPr>
      </w:pPr>
      <w:r w:rsidRPr="00230139">
        <w:rPr>
          <w:rFonts w:ascii="HG丸ｺﾞｼｯｸM-PRO" w:eastAsia="HG丸ｺﾞｼｯｸM-PRO" w:hAnsi="HG丸ｺﾞｼｯｸM-PRO" w:hint="eastAsia"/>
          <w:sz w:val="22"/>
        </w:rPr>
        <w:t>○大阪府では、来阪外国人や在留外国人など日本語を話せない方が、適切な医療を受けることができるよう、多分野の関係団体で構成する「大阪府外国人医療対策会議」において協議を行い、各種施策（</w:t>
      </w:r>
      <w:r w:rsidR="00103309" w:rsidRPr="00103309">
        <w:rPr>
          <w:rFonts w:ascii="HG丸ｺﾞｼｯｸM-PRO" w:eastAsia="HG丸ｺﾞｼｯｸM-PRO" w:hAnsi="HG丸ｺﾞｼｯｸM-PRO" w:hint="eastAsia"/>
          <w:sz w:val="22"/>
        </w:rPr>
        <w:t>おおさかメディカルネットfor Foreignersによる周知</w:t>
      </w:r>
      <w:r w:rsidR="00103309">
        <w:rPr>
          <w:rFonts w:ascii="HG丸ｺﾞｼｯｸM-PRO" w:eastAsia="HG丸ｺﾞｼｯｸM-PRO" w:hAnsi="HG丸ｺﾞｼｯｸM-PRO" w:hint="eastAsia"/>
          <w:sz w:val="22"/>
        </w:rPr>
        <w:t>、</w:t>
      </w:r>
      <w:r w:rsidRPr="00230139">
        <w:rPr>
          <w:rFonts w:ascii="HG丸ｺﾞｼｯｸM-PRO" w:eastAsia="HG丸ｺﾞｼｯｸM-PRO" w:hAnsi="HG丸ｺﾞｼｯｸM-PRO" w:hint="eastAsia"/>
          <w:sz w:val="22"/>
        </w:rPr>
        <w:t>外国人患者受入れ拠点等医療機関の選定</w:t>
      </w:r>
      <w:r w:rsidR="00103309">
        <w:rPr>
          <w:rFonts w:ascii="HG丸ｺﾞｼｯｸM-PRO" w:eastAsia="HG丸ｺﾞｼｯｸM-PRO" w:hAnsi="HG丸ｺﾞｼｯｸM-PRO" w:hint="eastAsia"/>
          <w:sz w:val="22"/>
        </w:rPr>
        <w:t>、多言語遠隔医療通訳サービスの提供、ワンストップ相談窓口の設置</w:t>
      </w:r>
      <w:r w:rsidR="00155481">
        <w:rPr>
          <w:rFonts w:ascii="HG丸ｺﾞｼｯｸM-PRO" w:eastAsia="HG丸ｺﾞｼｯｸM-PRO" w:hAnsi="HG丸ｺﾞｼｯｸM-PRO" w:hint="eastAsia"/>
          <w:sz w:val="22"/>
        </w:rPr>
        <w:t>等</w:t>
      </w:r>
      <w:r w:rsidRPr="00230139">
        <w:rPr>
          <w:rFonts w:ascii="HG丸ｺﾞｼｯｸM-PRO" w:eastAsia="HG丸ｺﾞｼｯｸM-PRO" w:hAnsi="HG丸ｺﾞｼｯｸM-PRO" w:hint="eastAsia"/>
          <w:sz w:val="22"/>
        </w:rPr>
        <w:t>）を実施しています。</w:t>
      </w:r>
    </w:p>
    <w:p w14:paraId="02C70AA9" w14:textId="77777777" w:rsidR="00FA182A" w:rsidRDefault="00FA182A" w:rsidP="00BB5E61">
      <w:pPr>
        <w:ind w:leftChars="200" w:left="640" w:hangingChars="100" w:hanging="220"/>
        <w:rPr>
          <w:rFonts w:ascii="HG丸ｺﾞｼｯｸM-PRO" w:eastAsia="HG丸ｺﾞｼｯｸM-PRO" w:hAnsi="HG丸ｺﾞｼｯｸM-PRO"/>
          <w:sz w:val="22"/>
        </w:rPr>
      </w:pPr>
    </w:p>
    <w:p w14:paraId="6CA11E62" w14:textId="352C5197" w:rsidR="00230139" w:rsidRDefault="00FA182A" w:rsidP="00FA182A">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30139" w:rsidRPr="00230139">
        <w:rPr>
          <w:rFonts w:ascii="HG丸ｺﾞｼｯｸM-PRO" w:eastAsia="HG丸ｺﾞｼｯｸM-PRO" w:hAnsi="HG丸ｺﾞｼｯｸM-PRO" w:hint="eastAsia"/>
          <w:sz w:val="22"/>
        </w:rPr>
        <w:t>今後、2025年</w:t>
      </w:r>
      <w:r w:rsidR="00155481">
        <w:rPr>
          <w:rFonts w:ascii="HG丸ｺﾞｼｯｸM-PRO" w:eastAsia="HG丸ｺﾞｼｯｸM-PRO" w:hAnsi="HG丸ｺﾞｼｯｸM-PRO" w:hint="eastAsia"/>
          <w:sz w:val="22"/>
        </w:rPr>
        <w:t>日本国際博覧会（</w:t>
      </w:r>
      <w:r w:rsidR="00230139" w:rsidRPr="00230139">
        <w:rPr>
          <w:rFonts w:ascii="HG丸ｺﾞｼｯｸM-PRO" w:eastAsia="HG丸ｺﾞｼｯｸM-PRO" w:hAnsi="HG丸ｺﾞｼｯｸM-PRO" w:hint="eastAsia"/>
          <w:sz w:val="22"/>
        </w:rPr>
        <w:t>大阪・関西万博</w:t>
      </w:r>
      <w:r w:rsidR="0015548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の</w:t>
      </w:r>
      <w:r w:rsidR="00230139" w:rsidRPr="00230139">
        <w:rPr>
          <w:rFonts w:ascii="HG丸ｺﾞｼｯｸM-PRO" w:eastAsia="HG丸ｺﾞｼｯｸM-PRO" w:hAnsi="HG丸ｺﾞｼｯｸM-PRO" w:hint="eastAsia"/>
          <w:sz w:val="22"/>
        </w:rPr>
        <w:t>開催</w:t>
      </w:r>
      <w:r>
        <w:rPr>
          <w:rFonts w:ascii="HG丸ｺﾞｼｯｸM-PRO" w:eastAsia="HG丸ｺﾞｼｯｸM-PRO" w:hAnsi="HG丸ｺﾞｼｯｸM-PRO" w:hint="eastAsia"/>
          <w:sz w:val="22"/>
        </w:rPr>
        <w:t>等を通じて来阪外国人の増加が予想されることから、</w:t>
      </w:r>
      <w:r w:rsidR="002247F7" w:rsidRPr="00F817E3">
        <w:rPr>
          <w:rFonts w:ascii="HG丸ｺﾞｼｯｸM-PRO" w:eastAsia="HG丸ｺﾞｼｯｸM-PRO" w:hAnsi="HG丸ｺﾞｼｯｸM-PRO" w:hint="eastAsia"/>
          <w:sz w:val="22"/>
        </w:rPr>
        <w:t>外国人が受診できる医療機関の拡充</w:t>
      </w:r>
      <w:r w:rsidR="00FF5711" w:rsidRPr="00D8237F">
        <w:rPr>
          <w:rFonts w:ascii="HG丸ｺﾞｼｯｸM-PRO" w:eastAsia="HG丸ｺﾞｼｯｸM-PRO" w:hAnsi="HG丸ｺﾞｼｯｸM-PRO" w:hint="eastAsia"/>
          <w:sz w:val="22"/>
        </w:rPr>
        <w:t>をはじめ</w:t>
      </w:r>
      <w:r w:rsidR="002247F7" w:rsidRPr="00F817E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現在行っている各種施策の充実に取組むことにしています。</w:t>
      </w:r>
    </w:p>
    <w:p w14:paraId="4E3D77D5" w14:textId="503542F1" w:rsidR="00380E09" w:rsidRDefault="00380E09" w:rsidP="00FA182A">
      <w:pPr>
        <w:ind w:leftChars="200" w:left="640" w:hangingChars="100" w:hanging="220"/>
        <w:rPr>
          <w:rFonts w:ascii="HG丸ｺﾞｼｯｸM-PRO" w:eastAsia="HG丸ｺﾞｼｯｸM-PRO" w:hAnsi="HG丸ｺﾞｼｯｸM-PRO"/>
          <w:sz w:val="22"/>
        </w:rPr>
      </w:pPr>
    </w:p>
    <w:p w14:paraId="2655EF38" w14:textId="22B75B84" w:rsidR="00380E09" w:rsidRDefault="00380E09" w:rsidP="00FA182A">
      <w:pPr>
        <w:ind w:leftChars="200" w:left="640" w:hangingChars="100" w:hanging="220"/>
        <w:rPr>
          <w:rFonts w:ascii="HG丸ｺﾞｼｯｸM-PRO" w:eastAsia="HG丸ｺﾞｼｯｸM-PRO" w:hAnsi="HG丸ｺﾞｼｯｸM-PRO"/>
          <w:sz w:val="22"/>
        </w:rPr>
      </w:pPr>
    </w:p>
    <w:p w14:paraId="19016255" w14:textId="49EDC225" w:rsidR="00380E09" w:rsidRDefault="00380E09" w:rsidP="00FA182A">
      <w:pPr>
        <w:ind w:leftChars="200" w:left="640" w:hangingChars="100" w:hanging="220"/>
        <w:rPr>
          <w:rFonts w:ascii="HG丸ｺﾞｼｯｸM-PRO" w:eastAsia="HG丸ｺﾞｼｯｸM-PRO" w:hAnsi="HG丸ｺﾞｼｯｸM-PRO"/>
          <w:sz w:val="22"/>
        </w:rPr>
      </w:pPr>
    </w:p>
    <w:p w14:paraId="413DECD8" w14:textId="77777777" w:rsidR="00155481" w:rsidRDefault="00155481" w:rsidP="00FA182A">
      <w:pPr>
        <w:ind w:leftChars="200" w:left="640" w:hangingChars="100" w:hanging="220"/>
        <w:rPr>
          <w:rFonts w:ascii="HG丸ｺﾞｼｯｸM-PRO" w:eastAsia="HG丸ｺﾞｼｯｸM-PRO" w:hAnsi="HG丸ｺﾞｼｯｸM-PRO"/>
          <w:sz w:val="22"/>
        </w:rPr>
      </w:pPr>
    </w:p>
    <w:p w14:paraId="129229AF" w14:textId="07929B03" w:rsidR="00380E09" w:rsidRDefault="00380E09" w:rsidP="00FA182A">
      <w:pPr>
        <w:ind w:leftChars="200" w:left="640" w:hangingChars="100" w:hanging="220"/>
        <w:rPr>
          <w:rFonts w:ascii="HG丸ｺﾞｼｯｸM-PRO" w:eastAsia="HG丸ｺﾞｼｯｸM-PRO" w:hAnsi="HG丸ｺﾞｼｯｸM-PRO"/>
          <w:sz w:val="22"/>
        </w:rPr>
      </w:pPr>
    </w:p>
    <w:p w14:paraId="1E51683B" w14:textId="77777777" w:rsidR="00380E09" w:rsidRDefault="00380E09" w:rsidP="00FA182A">
      <w:pPr>
        <w:ind w:leftChars="200" w:left="640" w:hangingChars="100" w:hanging="220"/>
        <w:rPr>
          <w:rFonts w:ascii="HG丸ｺﾞｼｯｸM-PRO" w:eastAsia="HG丸ｺﾞｼｯｸM-PRO" w:hAnsi="HG丸ｺﾞｼｯｸM-PRO"/>
          <w:sz w:val="22"/>
        </w:rPr>
      </w:pPr>
    </w:p>
    <w:p w14:paraId="6A0AA57A" w14:textId="5E2BE7C8" w:rsidR="00BB5E61" w:rsidRDefault="004A292B" w:rsidP="00235B08">
      <w:pPr>
        <w:spacing w:line="200" w:lineRule="exact"/>
        <w:rPr>
          <w:rFonts w:ascii="HG丸ｺﾞｼｯｸM-PRO" w:eastAsia="HG丸ｺﾞｼｯｸM-PRO" w:hAnsi="HG丸ｺﾞｼｯｸM-PRO"/>
          <w:sz w:val="22"/>
        </w:rPr>
      </w:pPr>
      <w:r>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634688" behindDoc="0" locked="0" layoutInCell="1" allowOverlap="1" wp14:anchorId="6DF81912" wp14:editId="39C47419">
                <wp:simplePos x="0" y="0"/>
                <wp:positionH relativeFrom="column">
                  <wp:posOffset>-15240</wp:posOffset>
                </wp:positionH>
                <wp:positionV relativeFrom="paragraph">
                  <wp:posOffset>47625</wp:posOffset>
                </wp:positionV>
                <wp:extent cx="6083935" cy="8784000"/>
                <wp:effectExtent l="0" t="0" r="12065" b="17145"/>
                <wp:wrapNone/>
                <wp:docPr id="1" name="正方形/長方形 1"/>
                <wp:cNvGraphicFramePr/>
                <a:graphic xmlns:a="http://schemas.openxmlformats.org/drawingml/2006/main">
                  <a:graphicData uri="http://schemas.microsoft.com/office/word/2010/wordprocessingShape">
                    <wps:wsp>
                      <wps:cNvSpPr/>
                      <wps:spPr>
                        <a:xfrm>
                          <a:off x="0" y="0"/>
                          <a:ext cx="6083935" cy="8784000"/>
                        </a:xfrm>
                        <a:prstGeom prst="rect">
                          <a:avLst/>
                        </a:prstGeom>
                        <a:noFill/>
                        <a:ln w="9525"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FFA43" id="正方形/長方形 1" o:spid="_x0000_s1026" style="position:absolute;left:0;text-align:left;margin-left:-1.2pt;margin-top:3.75pt;width:479.05pt;height:691.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" filled="f" strokecolor="#4f81bd"/>
            </w:pict>
          </mc:Fallback>
        </mc:AlternateContent>
      </w:r>
    </w:p>
    <w:p w14:paraId="56232DCD" w14:textId="16ABE54A" w:rsidR="00B70CA5" w:rsidRDefault="00B70CA5" w:rsidP="00B70CA5">
      <w:pPr>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【参考】</w:t>
      </w:r>
    </w:p>
    <w:p w14:paraId="2599F03C" w14:textId="19DFA723" w:rsidR="00103309" w:rsidRPr="00D35F7C" w:rsidRDefault="00103309" w:rsidP="00103309">
      <w:pPr>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（おおさかメディカルネット </w:t>
      </w:r>
      <w:r w:rsidRPr="00D704B2">
        <w:rPr>
          <w:rFonts w:ascii="ＭＳ ゴシック" w:eastAsia="ＭＳ ゴシック" w:hAnsi="ＭＳ ゴシック"/>
          <w:b/>
          <w:color w:val="0070C0"/>
          <w:sz w:val="24"/>
        </w:rPr>
        <w:t>for Foreigners</w:t>
      </w:r>
      <w:r>
        <w:rPr>
          <w:rFonts w:ascii="ＭＳ ゴシック" w:eastAsia="ＭＳ ゴシック" w:hAnsi="ＭＳ ゴシック" w:hint="eastAsia"/>
          <w:b/>
          <w:color w:val="0070C0"/>
          <w:sz w:val="24"/>
        </w:rPr>
        <w:t>）</w:t>
      </w:r>
    </w:p>
    <w:p w14:paraId="1DA2076A" w14:textId="2A0A34C7" w:rsidR="00103309" w:rsidRDefault="00103309" w:rsidP="00103309">
      <w:pPr>
        <w:ind w:leftChars="100" w:left="406" w:rightChars="202" w:right="424" w:hangingChars="89" w:hanging="196"/>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○外国人が不慮の怪我や病気の際に、府内の医療機関に円滑に受診できるよう、外国人患者の受入れが可能な</w:t>
      </w:r>
      <w:r w:rsidR="005E3711">
        <w:rPr>
          <w:rFonts w:ascii="HG丸ｺﾞｼｯｸM-PRO" w:eastAsia="HG丸ｺﾞｼｯｸM-PRO" w:hAnsi="HG丸ｺﾞｼｯｸM-PRO" w:hint="eastAsia"/>
          <w:color w:val="000000" w:themeColor="text1"/>
          <w:sz w:val="22"/>
        </w:rPr>
        <w:t>医療機関</w:t>
      </w:r>
      <w:r>
        <w:rPr>
          <w:rFonts w:ascii="HG丸ｺﾞｼｯｸM-PRO" w:eastAsia="HG丸ｺﾞｼｯｸM-PRO" w:hAnsi="HG丸ｺﾞｼｯｸM-PRO" w:hint="eastAsia"/>
          <w:color w:val="000000" w:themeColor="text1"/>
          <w:sz w:val="22"/>
        </w:rPr>
        <w:t>等を掲載した外国人向けのホームページ「</w:t>
      </w:r>
      <w:r w:rsidRPr="00D35F7C">
        <w:rPr>
          <w:rFonts w:ascii="HG丸ｺﾞｼｯｸM-PRO" w:eastAsia="HG丸ｺﾞｼｯｸM-PRO" w:hAnsi="HG丸ｺﾞｼｯｸM-PRO" w:hint="eastAsia"/>
          <w:color w:val="000000" w:themeColor="text1"/>
          <w:sz w:val="22"/>
        </w:rPr>
        <w:t>おおさかメディカルネット for Foreigners</w:t>
      </w:r>
      <w:r>
        <w:rPr>
          <w:rFonts w:ascii="HG丸ｺﾞｼｯｸM-PRO" w:eastAsia="HG丸ｺﾞｼｯｸM-PRO" w:hAnsi="HG丸ｺﾞｼｯｸM-PRO" w:hint="eastAsia"/>
          <w:color w:val="000000" w:themeColor="text1"/>
          <w:sz w:val="22"/>
        </w:rPr>
        <w:t>」を開設し、情報発信を行っています。</w:t>
      </w:r>
    </w:p>
    <w:p w14:paraId="6C032A46" w14:textId="5F61F3EF" w:rsidR="00103309" w:rsidRDefault="00103309" w:rsidP="00103309">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sidRPr="00D35F7C">
        <w:rPr>
          <w:rFonts w:ascii="HG丸ｺﾞｼｯｸM-PRO" w:eastAsia="HG丸ｺﾞｼｯｸM-PRO" w:hAnsi="HG丸ｺﾞｼｯｸM-PRO" w:hint="eastAsia"/>
          <w:color w:val="000000" w:themeColor="text1"/>
          <w:sz w:val="22"/>
        </w:rPr>
        <w:t>おおさかメディカルネット for Foreigners</w:t>
      </w:r>
      <w:r>
        <w:rPr>
          <w:rFonts w:ascii="HG丸ｺﾞｼｯｸM-PRO" w:eastAsia="HG丸ｺﾞｼｯｸM-PRO" w:hAnsi="HG丸ｺﾞｼｯｸM-PRO" w:hint="eastAsia"/>
          <w:color w:val="000000" w:themeColor="text1"/>
          <w:sz w:val="22"/>
        </w:rPr>
        <w:t>のホームページ</w:t>
      </w:r>
    </w:p>
    <w:p w14:paraId="5079A52F" w14:textId="732FC206" w:rsidR="00103309" w:rsidRPr="00561F7C" w:rsidRDefault="00103309" w:rsidP="00103309">
      <w:pPr>
        <w:rPr>
          <w:rFonts w:ascii="Meiryo UI" w:eastAsia="Meiryo UI" w:hAnsi="Meiryo UI"/>
          <w:color w:val="000000" w:themeColor="text1"/>
          <w:sz w:val="22"/>
        </w:rPr>
      </w:pP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color w:val="000000" w:themeColor="text1"/>
          <w:sz w:val="22"/>
        </w:rPr>
        <w:t xml:space="preserve">     </w:t>
      </w:r>
      <w:hyperlink r:id="rId20" w:history="1">
        <w:r w:rsidRPr="00561F7C">
          <w:rPr>
            <w:rStyle w:val="af"/>
            <w:rFonts w:ascii="Meiryo UI" w:eastAsia="Meiryo UI" w:hAnsi="Meiryo UI"/>
            <w:sz w:val="22"/>
          </w:rPr>
          <w:t>https://www.mfis.pref.osaka.jp/omfo/</w:t>
        </w:r>
      </w:hyperlink>
    </w:p>
    <w:p w14:paraId="65C2C953" w14:textId="7FD431D2" w:rsidR="00103309" w:rsidRPr="00DA1364" w:rsidRDefault="00380E09" w:rsidP="00103309">
      <w:pPr>
        <w:rPr>
          <w:rFonts w:ascii="HG丸ｺﾞｼｯｸM-PRO" w:eastAsia="HG丸ｺﾞｼｯｸM-PRO" w:hAnsi="HG丸ｺﾞｼｯｸM-PRO" w:cs="Meiryo UI"/>
          <w:color w:val="000000" w:themeColor="text1"/>
          <w:sz w:val="22"/>
        </w:rPr>
      </w:pP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680768" behindDoc="0" locked="0" layoutInCell="1" allowOverlap="1" wp14:anchorId="574BC24E" wp14:editId="2A0F76D0">
                <wp:simplePos x="0" y="0"/>
                <wp:positionH relativeFrom="column">
                  <wp:posOffset>919480</wp:posOffset>
                </wp:positionH>
                <wp:positionV relativeFrom="paragraph">
                  <wp:posOffset>273050</wp:posOffset>
                </wp:positionV>
                <wp:extent cx="2694305" cy="215900"/>
                <wp:effectExtent l="0" t="0" r="10795" b="12700"/>
                <wp:wrapNone/>
                <wp:docPr id="52" name="グループ化 52"/>
                <wp:cNvGraphicFramePr/>
                <a:graphic xmlns:a="http://schemas.openxmlformats.org/drawingml/2006/main">
                  <a:graphicData uri="http://schemas.microsoft.com/office/word/2010/wordprocessingGroup">
                    <wpg:wgp>
                      <wpg:cNvGrpSpPr/>
                      <wpg:grpSpPr>
                        <a:xfrm>
                          <a:off x="0" y="0"/>
                          <a:ext cx="2694305" cy="215900"/>
                          <a:chOff x="142875" y="0"/>
                          <a:chExt cx="2694305" cy="215999"/>
                        </a:xfrm>
                      </wpg:grpSpPr>
                      <wps:wsp>
                        <wps:cNvPr id="53" name="角丸四角形 53"/>
                        <wps:cNvSpPr/>
                        <wps:spPr>
                          <a:xfrm>
                            <a:off x="142875" y="0"/>
                            <a:ext cx="1800000" cy="215999"/>
                          </a:xfrm>
                          <a:prstGeom prst="roundRect">
                            <a:avLst>
                              <a:gd name="adj" fmla="val 12672"/>
                            </a:avLst>
                          </a:prstGeom>
                          <a:noFill/>
                          <a:ln w="6350" cap="flat" cmpd="sng" algn="ctr">
                            <a:solidFill>
                              <a:sysClr val="windowText" lastClr="000000"/>
                            </a:solidFill>
                            <a:prstDash val="solid"/>
                          </a:ln>
                          <a:effectLst/>
                        </wps:spPr>
                        <wps:txbx>
                          <w:txbxContent>
                            <w:p w14:paraId="37A359BC" w14:textId="5BBF98A1" w:rsidR="009443E5" w:rsidRPr="004F644C" w:rsidRDefault="009443E5" w:rsidP="009443E5">
                              <w:pPr>
                                <w:spacing w:line="300" w:lineRule="exact"/>
                                <w:jc w:val="center"/>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おおさか</w:t>
                              </w:r>
                              <w:r>
                                <w:rPr>
                                  <w:rFonts w:ascii="HG丸ｺﾞｼｯｸM-PRO" w:eastAsia="HG丸ｺﾞｼｯｸM-PRO" w:hAnsi="HG丸ｺﾞｼｯｸM-PRO"/>
                                  <w:color w:val="000000" w:themeColor="text1"/>
                                  <w:sz w:val="20"/>
                                </w:rPr>
                                <w:t>メディカルネット</w:t>
                              </w:r>
                            </w:p>
                          </w:txbxContent>
                        </wps:txbx>
                        <wps:bodyPr rot="0" spcFirstLastPara="0" vertOverflow="overflow" horzOverflow="overflow" vert="horz" wrap="square" lIns="36000" tIns="0" rIns="36000" bIns="18000" numCol="1" spcCol="0" rtlCol="0" fromWordArt="0" anchor="ctr" anchorCtr="0" forceAA="0" compatLnSpc="1">
                          <a:prstTxWarp prst="textNoShape">
                            <a:avLst/>
                          </a:prstTxWarp>
                          <a:noAutofit/>
                        </wps:bodyPr>
                      </wps:wsp>
                      <wps:wsp>
                        <wps:cNvPr id="54" name="角丸四角形 54"/>
                        <wps:cNvSpPr/>
                        <wps:spPr>
                          <a:xfrm>
                            <a:off x="2009775" y="0"/>
                            <a:ext cx="827405" cy="215900"/>
                          </a:xfrm>
                          <a:prstGeom prst="roundRect">
                            <a:avLst>
                              <a:gd name="adj" fmla="val 12672"/>
                            </a:avLst>
                          </a:prstGeom>
                          <a:solidFill>
                            <a:srgbClr val="4F81BD"/>
                          </a:solidFill>
                          <a:ln w="12700" cap="flat" cmpd="sng" algn="ctr">
                            <a:solidFill>
                              <a:sysClr val="windowText" lastClr="000000"/>
                            </a:solidFill>
                            <a:prstDash val="solid"/>
                          </a:ln>
                          <a:effectLst/>
                        </wps:spPr>
                        <wps:txbx>
                          <w:txbxContent>
                            <w:p w14:paraId="3C6BFB10" w14:textId="6B7EA283" w:rsidR="009443E5" w:rsidRPr="004F644C" w:rsidRDefault="009443E5" w:rsidP="004F644C">
                              <w:pPr>
                                <w:spacing w:line="300" w:lineRule="exact"/>
                                <w:jc w:val="right"/>
                                <w:rPr>
                                  <w:rFonts w:ascii="HG丸ｺﾞｼｯｸM-PRO" w:eastAsia="HG丸ｺﾞｼｯｸM-PRO" w:hAnsi="HG丸ｺﾞｼｯｸM-PRO"/>
                                  <w:b/>
                                  <w:color w:val="FFFFFF" w:themeColor="background1"/>
                                  <w:sz w:val="20"/>
                                </w:rPr>
                              </w:pPr>
                              <w:r w:rsidRPr="004F644C">
                                <w:rPr>
                                  <w:rFonts w:ascii="HG丸ｺﾞｼｯｸM-PRO" w:eastAsia="HG丸ｺﾞｼｯｸM-PRO" w:hAnsi="HG丸ｺﾞｼｯｸM-PRO" w:hint="eastAsia"/>
                                  <w:b/>
                                  <w:color w:val="FFFFFF" w:themeColor="background1"/>
                                  <w:sz w:val="20"/>
                                </w:rPr>
                                <w:t>検　索</w:t>
                              </w:r>
                            </w:p>
                          </w:txbxContent>
                        </wps:txbx>
                        <wps:bodyPr rot="0" spcFirstLastPara="0" vertOverflow="overflow" horzOverflow="overflow" vert="horz" wrap="square" lIns="36000" tIns="0" rIns="72000" bIns="18000" numCol="1" spcCol="0" rtlCol="0" fromWordArt="0" anchor="ctr" anchorCtr="0" forceAA="0" compatLnSpc="1">
                          <a:prstTxWarp prst="textNoShape">
                            <a:avLst/>
                          </a:prstTxWarp>
                          <a:noAutofit/>
                        </wps:bodyPr>
                      </wps:wsp>
                      <wpg:grpSp>
                        <wpg:cNvPr id="55" name="グループ化 55"/>
                        <wpg:cNvGrpSpPr/>
                        <wpg:grpSpPr>
                          <a:xfrm>
                            <a:off x="2085975" y="38100"/>
                            <a:ext cx="145415" cy="145415"/>
                            <a:chOff x="0" y="0"/>
                            <a:chExt cx="145415" cy="145415"/>
                          </a:xfrm>
                        </wpg:grpSpPr>
                        <wps:wsp>
                          <wps:cNvPr id="56" name="円/楕円 3590"/>
                          <wps:cNvSpPr/>
                          <wps:spPr>
                            <a:xfrm>
                              <a:off x="0" y="0"/>
                              <a:ext cx="107950" cy="107950"/>
                            </a:xfrm>
                            <a:prstGeom prst="ellipse">
                              <a:avLst/>
                            </a:prstGeom>
                            <a:no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直線コネクタ 57"/>
                          <wps:cNvCnPr/>
                          <wps:spPr>
                            <a:xfrm>
                              <a:off x="95250" y="95250"/>
                              <a:ext cx="50165" cy="50165"/>
                            </a:xfrm>
                            <a:prstGeom prst="line">
                              <a:avLst/>
                            </a:prstGeom>
                            <a:noFill/>
                            <a:ln w="28575" cap="rnd" cmpd="sng" algn="ctr">
                              <a:solidFill>
                                <a:sysClr val="window" lastClr="FFFFFF"/>
                              </a:solidFill>
                              <a:prstDash val="solid"/>
                              <a:round/>
                            </a:ln>
                            <a:effectLst/>
                          </wps:spPr>
                          <wps:bodyPr/>
                        </wps:wsp>
                      </wpg:grpSp>
                    </wpg:wgp>
                  </a:graphicData>
                </a:graphic>
                <wp14:sizeRelH relativeFrom="margin">
                  <wp14:pctWidth>0</wp14:pctWidth>
                </wp14:sizeRelH>
              </wp:anchor>
            </w:drawing>
          </mc:Choice>
          <mc:Fallback>
            <w:pict>
              <v:group w14:anchorId="574BC24E" id="グループ化 52" o:spid="_x0000_s1045" style="position:absolute;left:0;text-align:left;margin-left:72.4pt;margin-top:21.5pt;width:212.15pt;height:17pt;z-index:251680768;mso-width-relative:margin" coordorigin="1428" coordsize="26943,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">
                <v:roundrect id="角丸四角形 53" o:spid="_x0000_s1046" style="position:absolute;left:1428;width:18000;height:2159;visibility:visible;mso-wrap-style:square;v-text-anchor:middle" arcsize="83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" filled="f" strokecolor="windowText" strokeweight=".5pt">
                  <v:textbox inset="1mm,0,1mm,.5mm">
                    <w:txbxContent>
                      <w:p w14:paraId="37A359BC" w14:textId="5BBF98A1" w:rsidR="009443E5" w:rsidRPr="004F644C" w:rsidRDefault="009443E5" w:rsidP="009443E5">
                        <w:pPr>
                          <w:spacing w:line="300" w:lineRule="exact"/>
                          <w:jc w:val="center"/>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おおさか</w:t>
                        </w:r>
                        <w:r>
                          <w:rPr>
                            <w:rFonts w:ascii="HG丸ｺﾞｼｯｸM-PRO" w:eastAsia="HG丸ｺﾞｼｯｸM-PRO" w:hAnsi="HG丸ｺﾞｼｯｸM-PRO"/>
                            <w:color w:val="000000" w:themeColor="text1"/>
                            <w:sz w:val="20"/>
                          </w:rPr>
                          <w:t>メディカルネット</w:t>
                        </w:r>
                      </w:p>
                    </w:txbxContent>
                  </v:textbox>
                </v:roundrect>
                <v:roundrect id="角丸四角形 54" o:spid="_x0000_s1047" style="position:absolute;left:20097;width:8274;height:2159;visibility:visible;mso-wrap-style:square;v-text-anchor:middle" arcsize="83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" fillcolor="#4f81bd" strokecolor="windowText" strokeweight="1pt">
                  <v:textbox inset="1mm,0,2mm,.5mm">
                    <w:txbxContent>
                      <w:p w14:paraId="3C6BFB10" w14:textId="6B7EA283" w:rsidR="009443E5" w:rsidRPr="004F644C" w:rsidRDefault="009443E5" w:rsidP="004F644C">
                        <w:pPr>
                          <w:spacing w:line="300" w:lineRule="exact"/>
                          <w:jc w:val="right"/>
                          <w:rPr>
                            <w:rFonts w:ascii="HG丸ｺﾞｼｯｸM-PRO" w:eastAsia="HG丸ｺﾞｼｯｸM-PRO" w:hAnsi="HG丸ｺﾞｼｯｸM-PRO"/>
                            <w:b/>
                            <w:color w:val="FFFFFF" w:themeColor="background1"/>
                            <w:sz w:val="20"/>
                          </w:rPr>
                        </w:pPr>
                        <w:r w:rsidRPr="004F644C">
                          <w:rPr>
                            <w:rFonts w:ascii="HG丸ｺﾞｼｯｸM-PRO" w:eastAsia="HG丸ｺﾞｼｯｸM-PRO" w:hAnsi="HG丸ｺﾞｼｯｸM-PRO" w:hint="eastAsia"/>
                            <w:b/>
                            <w:color w:val="FFFFFF" w:themeColor="background1"/>
                            <w:sz w:val="20"/>
                          </w:rPr>
                          <w:t>検　索</w:t>
                        </w:r>
                      </w:p>
                    </w:txbxContent>
                  </v:textbox>
                </v:roundrect>
                <v:group id="グループ化 55" o:spid="_x0000_s1048" style="position:absolute;left:20859;top:381;width:1454;height:1454" coordsize="145415,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oval id="円/楕円 3590" o:spid="_x0000_s1049" style="position:absolute;width:107950;height:10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" filled="f" strokecolor="window" strokeweight="2pt"/>
                  <v:line id="直線コネクタ 57" o:spid="_x0000_s1050" style="position:absolute;visibility:visible;mso-wrap-style:square" from="95250,95250" to="145415,14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" strokecolor="window" strokeweight="2.25pt">
                    <v:stroke endcap="round"/>
                  </v:line>
                </v:group>
              </v:group>
            </w:pict>
          </mc:Fallback>
        </mc:AlternateContent>
      </w:r>
      <w:r w:rsidR="00103309">
        <w:rPr>
          <w:rFonts w:ascii="Meiryo UI" w:eastAsia="Meiryo UI" w:hAnsi="Meiryo UI" w:cs="Meiryo UI" w:hint="eastAsia"/>
          <w:color w:val="000000" w:themeColor="text1"/>
          <w:sz w:val="22"/>
        </w:rPr>
        <w:t xml:space="preserve">　　　　</w:t>
      </w:r>
      <w:r w:rsidR="00103309">
        <w:rPr>
          <w:rFonts w:ascii="HG丸ｺﾞｼｯｸM-PRO" w:eastAsia="HG丸ｺﾞｼｯｸM-PRO" w:hAnsi="HG丸ｺﾞｼｯｸM-PRO" w:cs="Meiryo UI" w:hint="eastAsia"/>
          <w:color w:val="000000" w:themeColor="text1"/>
          <w:sz w:val="22"/>
        </w:rPr>
        <w:t>検索サイトで「</w:t>
      </w:r>
      <w:r w:rsidR="00103309" w:rsidRPr="005A7755">
        <w:rPr>
          <w:rFonts w:ascii="HG丸ｺﾞｼｯｸM-PRO" w:eastAsia="HG丸ｺﾞｼｯｸM-PRO" w:hAnsi="HG丸ｺﾞｼｯｸM-PRO" w:cs="Meiryo UI" w:hint="eastAsia"/>
          <w:color w:val="000000" w:themeColor="text1"/>
          <w:sz w:val="22"/>
        </w:rPr>
        <w:t>おおさかメディカルネット</w:t>
      </w:r>
      <w:r w:rsidR="00103309">
        <w:rPr>
          <w:rFonts w:ascii="HG丸ｺﾞｼｯｸM-PRO" w:eastAsia="HG丸ｺﾞｼｯｸM-PRO" w:hAnsi="HG丸ｺﾞｼｯｸM-PRO" w:cs="Meiryo UI" w:hint="eastAsia"/>
          <w:color w:val="000000" w:themeColor="text1"/>
          <w:sz w:val="22"/>
        </w:rPr>
        <w:t>」で検索。</w:t>
      </w:r>
    </w:p>
    <w:p w14:paraId="7CB25967" w14:textId="0B99A93F" w:rsidR="00103309" w:rsidRDefault="00103309" w:rsidP="00103309">
      <w:pPr>
        <w:rPr>
          <w:rFonts w:ascii="ＭＳ ゴシック" w:eastAsia="ＭＳ ゴシック" w:hAnsi="ＭＳ ゴシック"/>
          <w:b/>
          <w:color w:val="0070C0"/>
          <w:sz w:val="28"/>
          <w:szCs w:val="28"/>
        </w:rPr>
      </w:pPr>
    </w:p>
    <w:p w14:paraId="4834DB46" w14:textId="61D5300C" w:rsidR="00103309" w:rsidRDefault="00103309" w:rsidP="004F644C">
      <w:pPr>
        <w:spacing w:line="300" w:lineRule="exact"/>
        <w:ind w:left="251" w:rightChars="270" w:right="567" w:hangingChars="104" w:hanging="251"/>
        <w:rPr>
          <w:rFonts w:ascii="ＭＳ ゴシック" w:eastAsia="ＭＳ ゴシック" w:hAnsi="ＭＳ ゴシック"/>
          <w:b/>
          <w:color w:val="0070C0"/>
          <w:sz w:val="24"/>
        </w:rPr>
      </w:pPr>
    </w:p>
    <w:p w14:paraId="1EA0E5B2" w14:textId="691AE390" w:rsidR="00B70CA5" w:rsidRDefault="00B70CA5" w:rsidP="00B70CA5">
      <w:pPr>
        <w:ind w:left="251" w:rightChars="270" w:right="567" w:hangingChars="104" w:hanging="25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（大阪府外国人患者受入れ拠点医療機関</w:t>
      </w:r>
      <w:r w:rsidR="000908F8" w:rsidRPr="000E4C42">
        <w:rPr>
          <w:rFonts w:ascii="ＭＳ ゴシック" w:eastAsia="ＭＳ ゴシック" w:hAnsi="ＭＳ ゴシック" w:hint="eastAsia"/>
          <w:color w:val="0070C0"/>
          <w:sz w:val="22"/>
        </w:rPr>
        <w:t>※</w:t>
      </w:r>
      <w:r w:rsidR="000B1A34" w:rsidRPr="000E4C42">
        <w:rPr>
          <w:rFonts w:ascii="ＭＳ ゴシック" w:eastAsia="ＭＳ ゴシック" w:hAnsi="ＭＳ ゴシック" w:hint="eastAsia"/>
          <w:color w:val="0070C0"/>
          <w:sz w:val="22"/>
        </w:rPr>
        <w:t>1</w:t>
      </w:r>
      <w:r>
        <w:rPr>
          <w:rFonts w:ascii="ＭＳ ゴシック" w:eastAsia="ＭＳ ゴシック" w:hAnsi="ＭＳ ゴシック" w:hint="eastAsia"/>
          <w:b/>
          <w:color w:val="0070C0"/>
          <w:sz w:val="24"/>
        </w:rPr>
        <w:t>及び地域拠点医療機関</w:t>
      </w:r>
      <w:r w:rsidR="000908F8" w:rsidRPr="000E4C42">
        <w:rPr>
          <w:rFonts w:ascii="ＭＳ ゴシック" w:eastAsia="ＭＳ ゴシック" w:hAnsi="ＭＳ ゴシック" w:hint="eastAsia"/>
          <w:color w:val="0070C0"/>
          <w:sz w:val="22"/>
        </w:rPr>
        <w:t>※</w:t>
      </w:r>
      <w:r w:rsidR="000B1A34" w:rsidRPr="000E4C42">
        <w:rPr>
          <w:rFonts w:ascii="ＭＳ ゴシック" w:eastAsia="ＭＳ ゴシック" w:hAnsi="ＭＳ ゴシック" w:hint="eastAsia"/>
          <w:color w:val="0070C0"/>
          <w:sz w:val="22"/>
        </w:rPr>
        <w:t>2</w:t>
      </w:r>
      <w:r>
        <w:rPr>
          <w:rFonts w:ascii="ＭＳ ゴシック" w:eastAsia="ＭＳ ゴシック" w:hAnsi="ＭＳ ゴシック" w:hint="eastAsia"/>
          <w:b/>
          <w:color w:val="0070C0"/>
          <w:sz w:val="24"/>
        </w:rPr>
        <w:t>）</w:t>
      </w:r>
    </w:p>
    <w:p w14:paraId="1D989770" w14:textId="08A0C44A" w:rsidR="00B70CA5" w:rsidRDefault="00B70CA5" w:rsidP="00B70CA5">
      <w:pPr>
        <w:ind w:leftChars="100" w:left="406" w:rightChars="202" w:right="424" w:hangingChars="89" w:hanging="196"/>
        <w:rPr>
          <w:rFonts w:ascii="HG丸ｺﾞｼｯｸM-PRO" w:eastAsia="HG丸ｺﾞｼｯｸM-PRO" w:hAnsi="HG丸ｺﾞｼｯｸM-PRO"/>
          <w:color w:val="000000" w:themeColor="text1"/>
          <w:sz w:val="22"/>
        </w:rPr>
      </w:pPr>
      <w:r w:rsidRPr="00B707EE">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来阪</w:t>
      </w:r>
      <w:r w:rsidRPr="003250A3">
        <w:rPr>
          <w:rFonts w:ascii="HG丸ｺﾞｼｯｸM-PRO" w:eastAsia="HG丸ｺﾞｼｯｸM-PRO" w:hAnsi="HG丸ｺﾞｼｯｸM-PRO" w:hint="eastAsia"/>
          <w:color w:val="000000" w:themeColor="text1"/>
          <w:sz w:val="22"/>
        </w:rPr>
        <w:t>外国人</w:t>
      </w:r>
      <w:r>
        <w:rPr>
          <w:rFonts w:ascii="HG丸ｺﾞｼｯｸM-PRO" w:eastAsia="HG丸ｺﾞｼｯｸM-PRO" w:hAnsi="HG丸ｺﾞｼｯｸM-PRO" w:hint="eastAsia"/>
          <w:color w:val="000000" w:themeColor="text1"/>
          <w:sz w:val="22"/>
        </w:rPr>
        <w:t>等</w:t>
      </w:r>
      <w:r w:rsidRPr="003250A3">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医療を必要とする場合に備え、</w:t>
      </w:r>
      <w:r w:rsidRPr="003250A3">
        <w:rPr>
          <w:rFonts w:ascii="HG丸ｺﾞｼｯｸM-PRO" w:eastAsia="HG丸ｺﾞｼｯｸM-PRO" w:hAnsi="HG丸ｺﾞｼｯｸM-PRO" w:hint="eastAsia"/>
          <w:color w:val="000000" w:themeColor="text1"/>
          <w:sz w:val="22"/>
        </w:rPr>
        <w:t>安心</w:t>
      </w:r>
      <w:r>
        <w:rPr>
          <w:rFonts w:ascii="HG丸ｺﾞｼｯｸM-PRO" w:eastAsia="HG丸ｺﾞｼｯｸM-PRO" w:hAnsi="HG丸ｺﾞｼｯｸM-PRO" w:hint="eastAsia"/>
          <w:color w:val="000000" w:themeColor="text1"/>
          <w:sz w:val="22"/>
        </w:rPr>
        <w:t>・安全に医療を受けられる環境を整えることを目的として、</w:t>
      </w:r>
      <w:r w:rsidRPr="003250A3">
        <w:rPr>
          <w:rFonts w:ascii="HG丸ｺﾞｼｯｸM-PRO" w:eastAsia="HG丸ｺﾞｼｯｸM-PRO" w:hAnsi="HG丸ｺﾞｼｯｸM-PRO" w:hint="eastAsia"/>
          <w:color w:val="000000" w:themeColor="text1"/>
          <w:sz w:val="22"/>
        </w:rPr>
        <w:t>外国人患者</w:t>
      </w:r>
      <w:r>
        <w:rPr>
          <w:rFonts w:ascii="HG丸ｺﾞｼｯｸM-PRO" w:eastAsia="HG丸ｺﾞｼｯｸM-PRO" w:hAnsi="HG丸ｺﾞｼｯｸM-PRO" w:hint="eastAsia"/>
          <w:color w:val="000000" w:themeColor="text1"/>
          <w:sz w:val="22"/>
        </w:rPr>
        <w:t>を</w:t>
      </w:r>
      <w:r w:rsidRPr="003250A3">
        <w:rPr>
          <w:rFonts w:ascii="HG丸ｺﾞｼｯｸM-PRO" w:eastAsia="HG丸ｺﾞｼｯｸM-PRO" w:hAnsi="HG丸ｺﾞｼｯｸM-PRO" w:hint="eastAsia"/>
          <w:color w:val="000000" w:themeColor="text1"/>
          <w:sz w:val="22"/>
        </w:rPr>
        <w:t>受入れ</w:t>
      </w:r>
      <w:r>
        <w:rPr>
          <w:rFonts w:ascii="HG丸ｺﾞｼｯｸM-PRO" w:eastAsia="HG丸ｺﾞｼｯｸM-PRO" w:hAnsi="HG丸ｺﾞｼｯｸM-PRO" w:hint="eastAsia"/>
          <w:color w:val="000000" w:themeColor="text1"/>
          <w:sz w:val="22"/>
        </w:rPr>
        <w:t>る</w:t>
      </w:r>
      <w:r w:rsidRPr="003250A3">
        <w:rPr>
          <w:rFonts w:ascii="HG丸ｺﾞｼｯｸM-PRO" w:eastAsia="HG丸ｺﾞｼｯｸM-PRO" w:hAnsi="HG丸ｺﾞｼｯｸM-PRO" w:hint="eastAsia"/>
          <w:color w:val="000000" w:themeColor="text1"/>
          <w:sz w:val="22"/>
        </w:rPr>
        <w:t>拠点</w:t>
      </w:r>
      <w:r>
        <w:rPr>
          <w:rFonts w:ascii="HG丸ｺﾞｼｯｸM-PRO" w:eastAsia="HG丸ｺﾞｼｯｸM-PRO" w:hAnsi="HG丸ｺﾞｼｯｸM-PRO" w:hint="eastAsia"/>
          <w:color w:val="000000" w:themeColor="text1"/>
          <w:sz w:val="22"/>
        </w:rPr>
        <w:t>的な</w:t>
      </w:r>
      <w:r w:rsidRPr="003250A3">
        <w:rPr>
          <w:rFonts w:ascii="HG丸ｺﾞｼｯｸM-PRO" w:eastAsia="HG丸ｺﾞｼｯｸM-PRO" w:hAnsi="HG丸ｺﾞｼｯｸM-PRO" w:hint="eastAsia"/>
          <w:color w:val="000000" w:themeColor="text1"/>
          <w:sz w:val="22"/>
        </w:rPr>
        <w:t>医療機関</w:t>
      </w:r>
      <w:r>
        <w:rPr>
          <w:rFonts w:ascii="HG丸ｺﾞｼｯｸM-PRO" w:eastAsia="HG丸ｺﾞｼｯｸM-PRO" w:hAnsi="HG丸ｺﾞｼｯｸM-PRO" w:hint="eastAsia"/>
          <w:color w:val="000000" w:themeColor="text1"/>
          <w:sz w:val="22"/>
        </w:rPr>
        <w:t>の選定を行っています。</w:t>
      </w:r>
    </w:p>
    <w:p w14:paraId="01F658E4" w14:textId="7731F014" w:rsidR="00B70CA5" w:rsidRDefault="00B70CA5" w:rsidP="00B70CA5">
      <w:pPr>
        <w:ind w:leftChars="100" w:left="406" w:rightChars="202" w:right="424" w:hangingChars="89" w:hanging="196"/>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○現在、府内６病院を</w:t>
      </w:r>
      <w:r w:rsidRPr="003250A3">
        <w:rPr>
          <w:rFonts w:ascii="HG丸ｺﾞｼｯｸM-PRO" w:eastAsia="HG丸ｺﾞｼｯｸM-PRO" w:hAnsi="HG丸ｺﾞｼｯｸM-PRO" w:hint="eastAsia"/>
          <w:color w:val="000000" w:themeColor="text1"/>
          <w:sz w:val="22"/>
        </w:rPr>
        <w:t>拠点医療機関</w:t>
      </w:r>
      <w:r>
        <w:rPr>
          <w:rFonts w:ascii="HG丸ｺﾞｼｯｸM-PRO" w:eastAsia="HG丸ｺﾞｼｯｸM-PRO" w:hAnsi="HG丸ｺﾞｼｯｸM-PRO" w:hint="eastAsia"/>
          <w:color w:val="000000" w:themeColor="text1"/>
          <w:sz w:val="22"/>
        </w:rPr>
        <w:t>に、</w:t>
      </w:r>
      <w:r w:rsidR="00E55529">
        <w:rPr>
          <w:rFonts w:ascii="HG丸ｺﾞｼｯｸM-PRO" w:eastAsia="HG丸ｺﾞｼｯｸM-PRO" w:hAnsi="HG丸ｺﾞｼｯｸM-PRO" w:hint="eastAsia"/>
          <w:color w:val="000000" w:themeColor="text1"/>
          <w:sz w:val="22"/>
        </w:rPr>
        <w:t>2</w:t>
      </w:r>
      <w:r w:rsidR="00776D71">
        <w:rPr>
          <w:rFonts w:ascii="HG丸ｺﾞｼｯｸM-PRO" w:eastAsia="HG丸ｺﾞｼｯｸM-PRO" w:hAnsi="HG丸ｺﾞｼｯｸM-PRO"/>
          <w:color w:val="000000" w:themeColor="text1"/>
          <w:sz w:val="22"/>
        </w:rPr>
        <w:t>7</w:t>
      </w:r>
      <w:r>
        <w:rPr>
          <w:rFonts w:ascii="HG丸ｺﾞｼｯｸM-PRO" w:eastAsia="HG丸ｺﾞｼｯｸM-PRO" w:hAnsi="HG丸ｺﾞｼｯｸM-PRO" w:hint="eastAsia"/>
          <w:color w:val="000000" w:themeColor="text1"/>
          <w:sz w:val="22"/>
        </w:rPr>
        <w:t>病院を</w:t>
      </w:r>
      <w:r w:rsidRPr="003250A3">
        <w:rPr>
          <w:rFonts w:ascii="HG丸ｺﾞｼｯｸM-PRO" w:eastAsia="HG丸ｺﾞｼｯｸM-PRO" w:hAnsi="HG丸ｺﾞｼｯｸM-PRO" w:hint="eastAsia"/>
          <w:color w:val="000000" w:themeColor="text1"/>
          <w:sz w:val="22"/>
        </w:rPr>
        <w:t>地域拠点医療機関</w:t>
      </w:r>
      <w:r>
        <w:rPr>
          <w:rFonts w:ascii="HG丸ｺﾞｼｯｸM-PRO" w:eastAsia="HG丸ｺﾞｼｯｸM-PRO" w:hAnsi="HG丸ｺﾞｼｯｸM-PRO" w:hint="eastAsia"/>
          <w:color w:val="000000" w:themeColor="text1"/>
          <w:sz w:val="22"/>
        </w:rPr>
        <w:t>として選定しています</w:t>
      </w:r>
      <w:r w:rsidR="00E55529">
        <w:rPr>
          <w:rFonts w:ascii="HG丸ｺﾞｼｯｸM-PRO" w:eastAsia="HG丸ｺﾞｼｯｸM-PRO" w:hAnsi="HG丸ｺﾞｼｯｸM-PRO" w:hint="eastAsia"/>
          <w:color w:val="000000" w:themeColor="text1"/>
          <w:sz w:val="22"/>
        </w:rPr>
        <w:t>（令和</w:t>
      </w:r>
      <w:r w:rsidR="00776D71">
        <w:rPr>
          <w:rFonts w:ascii="HG丸ｺﾞｼｯｸM-PRO" w:eastAsia="HG丸ｺﾞｼｯｸM-PRO" w:hAnsi="HG丸ｺﾞｼｯｸM-PRO" w:hint="eastAsia"/>
          <w:color w:val="000000" w:themeColor="text1"/>
          <w:sz w:val="22"/>
        </w:rPr>
        <w:t>６</w:t>
      </w:r>
      <w:r w:rsidR="00E55529">
        <w:rPr>
          <w:rFonts w:ascii="HG丸ｺﾞｼｯｸM-PRO" w:eastAsia="HG丸ｺﾞｼｯｸM-PRO" w:hAnsi="HG丸ｺﾞｼｯｸM-PRO" w:hint="eastAsia"/>
          <w:color w:val="000000" w:themeColor="text1"/>
          <w:sz w:val="22"/>
        </w:rPr>
        <w:t>年</w:t>
      </w:r>
      <w:r w:rsidR="00776D71">
        <w:rPr>
          <w:rFonts w:ascii="HG丸ｺﾞｼｯｸM-PRO" w:eastAsia="HG丸ｺﾞｼｯｸM-PRO" w:hAnsi="HG丸ｺﾞｼｯｸM-PRO" w:hint="eastAsia"/>
          <w:color w:val="000000" w:themeColor="text1"/>
          <w:sz w:val="22"/>
        </w:rPr>
        <w:t>２</w:t>
      </w:r>
      <w:r w:rsidR="00E55529">
        <w:rPr>
          <w:rFonts w:ascii="HG丸ｺﾞｼｯｸM-PRO" w:eastAsia="HG丸ｺﾞｼｯｸM-PRO" w:hAnsi="HG丸ｺﾞｼｯｸM-PRO" w:hint="eastAsia"/>
          <w:color w:val="000000" w:themeColor="text1"/>
          <w:sz w:val="22"/>
        </w:rPr>
        <w:t>月時点）</w:t>
      </w:r>
      <w:r>
        <w:rPr>
          <w:rFonts w:ascii="HG丸ｺﾞｼｯｸM-PRO" w:eastAsia="HG丸ｺﾞｼｯｸM-PRO" w:hAnsi="HG丸ｺﾞｼｯｸM-PRO" w:hint="eastAsia"/>
          <w:color w:val="000000" w:themeColor="text1"/>
          <w:sz w:val="22"/>
        </w:rPr>
        <w:t>。</w:t>
      </w:r>
    </w:p>
    <w:p w14:paraId="7B1148BB" w14:textId="2F9BBA71" w:rsidR="00306C5D" w:rsidRDefault="00DE71BD" w:rsidP="00B70CA5">
      <w:pPr>
        <w:ind w:leftChars="100" w:left="397" w:rightChars="202" w:right="424" w:hangingChars="89" w:hanging="187"/>
        <w:rPr>
          <w:rFonts w:ascii="HG丸ｺﾞｼｯｸM-PRO" w:eastAsia="HG丸ｺﾞｼｯｸM-PRO" w:hAnsi="HG丸ｺﾞｼｯｸM-PRO"/>
          <w:color w:val="000000" w:themeColor="text1"/>
          <w:sz w:val="22"/>
        </w:rPr>
      </w:pPr>
      <w:r w:rsidRPr="00DE71BD">
        <w:rPr>
          <w:rFonts w:hint="eastAsia"/>
          <w:noProof/>
        </w:rPr>
        <w:drawing>
          <wp:anchor distT="0" distB="0" distL="114300" distR="114300" simplePos="0" relativeHeight="251642880" behindDoc="0" locked="0" layoutInCell="1" allowOverlap="1" wp14:anchorId="79CB6B94" wp14:editId="65BFA663">
            <wp:simplePos x="0" y="0"/>
            <wp:positionH relativeFrom="column">
              <wp:posOffset>364490</wp:posOffset>
            </wp:positionH>
            <wp:positionV relativeFrom="paragraph">
              <wp:posOffset>59055</wp:posOffset>
            </wp:positionV>
            <wp:extent cx="2141220" cy="2663825"/>
            <wp:effectExtent l="0" t="0" r="0" b="317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1220" cy="266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71BD">
        <w:rPr>
          <w:rFonts w:hint="eastAsia"/>
          <w:noProof/>
        </w:rPr>
        <w:drawing>
          <wp:anchor distT="0" distB="0" distL="114300" distR="114300" simplePos="0" relativeHeight="251683840" behindDoc="0" locked="0" layoutInCell="1" allowOverlap="1" wp14:anchorId="17409D10" wp14:editId="66730625">
            <wp:simplePos x="0" y="0"/>
            <wp:positionH relativeFrom="column">
              <wp:posOffset>2543810</wp:posOffset>
            </wp:positionH>
            <wp:positionV relativeFrom="paragraph">
              <wp:posOffset>59690</wp:posOffset>
            </wp:positionV>
            <wp:extent cx="3023235" cy="2663825"/>
            <wp:effectExtent l="0" t="0" r="5715" b="317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3235" cy="2663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20E64E" w14:textId="4520DE1E" w:rsidR="00306C5D" w:rsidRDefault="00306C5D" w:rsidP="00B70CA5">
      <w:pPr>
        <w:ind w:leftChars="100" w:left="406" w:rightChars="202" w:right="424" w:hangingChars="89" w:hanging="196"/>
        <w:rPr>
          <w:rFonts w:ascii="HG丸ｺﾞｼｯｸM-PRO" w:eastAsia="HG丸ｺﾞｼｯｸM-PRO" w:hAnsi="HG丸ｺﾞｼｯｸM-PRO"/>
          <w:color w:val="000000" w:themeColor="text1"/>
          <w:sz w:val="22"/>
        </w:rPr>
      </w:pPr>
    </w:p>
    <w:p w14:paraId="59D752B8" w14:textId="31197E56" w:rsidR="00306C5D" w:rsidRDefault="00306C5D" w:rsidP="00B70CA5">
      <w:pPr>
        <w:ind w:leftChars="100" w:left="406" w:rightChars="202" w:right="424" w:hangingChars="89" w:hanging="196"/>
        <w:rPr>
          <w:rFonts w:ascii="HG丸ｺﾞｼｯｸM-PRO" w:eastAsia="HG丸ｺﾞｼｯｸM-PRO" w:hAnsi="HG丸ｺﾞｼｯｸM-PRO"/>
          <w:color w:val="000000" w:themeColor="text1"/>
          <w:sz w:val="22"/>
        </w:rPr>
      </w:pPr>
    </w:p>
    <w:p w14:paraId="37A9FC49" w14:textId="5EF9E575" w:rsidR="00306C5D" w:rsidRDefault="00306C5D" w:rsidP="00B70CA5">
      <w:pPr>
        <w:ind w:leftChars="100" w:left="406" w:rightChars="202" w:right="424" w:hangingChars="89" w:hanging="196"/>
        <w:rPr>
          <w:rFonts w:ascii="HG丸ｺﾞｼｯｸM-PRO" w:eastAsia="HG丸ｺﾞｼｯｸM-PRO" w:hAnsi="HG丸ｺﾞｼｯｸM-PRO"/>
          <w:color w:val="000000" w:themeColor="text1"/>
          <w:sz w:val="22"/>
        </w:rPr>
      </w:pPr>
    </w:p>
    <w:p w14:paraId="088B7037" w14:textId="071B4FEA" w:rsidR="00306C5D" w:rsidRDefault="00306C5D" w:rsidP="00B70CA5">
      <w:pPr>
        <w:ind w:leftChars="100" w:left="406" w:rightChars="202" w:right="424" w:hangingChars="89" w:hanging="196"/>
        <w:rPr>
          <w:rFonts w:ascii="HG丸ｺﾞｼｯｸM-PRO" w:eastAsia="HG丸ｺﾞｼｯｸM-PRO" w:hAnsi="HG丸ｺﾞｼｯｸM-PRO"/>
          <w:color w:val="000000" w:themeColor="text1"/>
          <w:sz w:val="22"/>
        </w:rPr>
      </w:pPr>
    </w:p>
    <w:p w14:paraId="4D459456" w14:textId="46127F30" w:rsidR="00306C5D" w:rsidRDefault="00306C5D" w:rsidP="00B70CA5">
      <w:pPr>
        <w:ind w:leftChars="100" w:left="406" w:rightChars="202" w:right="424" w:hangingChars="89" w:hanging="196"/>
        <w:rPr>
          <w:rFonts w:ascii="HG丸ｺﾞｼｯｸM-PRO" w:eastAsia="HG丸ｺﾞｼｯｸM-PRO" w:hAnsi="HG丸ｺﾞｼｯｸM-PRO"/>
          <w:color w:val="000000" w:themeColor="text1"/>
          <w:sz w:val="22"/>
        </w:rPr>
      </w:pPr>
    </w:p>
    <w:p w14:paraId="44763AA3" w14:textId="10F1F440" w:rsidR="00306C5D" w:rsidRDefault="00306C5D" w:rsidP="00B70CA5">
      <w:pPr>
        <w:ind w:leftChars="100" w:left="406" w:rightChars="202" w:right="424" w:hangingChars="89" w:hanging="196"/>
        <w:rPr>
          <w:rFonts w:ascii="HG丸ｺﾞｼｯｸM-PRO" w:eastAsia="HG丸ｺﾞｼｯｸM-PRO" w:hAnsi="HG丸ｺﾞｼｯｸM-PRO"/>
          <w:color w:val="000000" w:themeColor="text1"/>
          <w:sz w:val="22"/>
        </w:rPr>
      </w:pPr>
    </w:p>
    <w:p w14:paraId="6D3863B2" w14:textId="1F9AAE8B" w:rsidR="00306C5D" w:rsidRDefault="00306C5D" w:rsidP="00B70CA5">
      <w:pPr>
        <w:ind w:leftChars="100" w:left="406" w:rightChars="202" w:right="424" w:hangingChars="89" w:hanging="196"/>
        <w:rPr>
          <w:rFonts w:ascii="HG丸ｺﾞｼｯｸM-PRO" w:eastAsia="HG丸ｺﾞｼｯｸM-PRO" w:hAnsi="HG丸ｺﾞｼｯｸM-PRO"/>
          <w:color w:val="000000" w:themeColor="text1"/>
          <w:sz w:val="22"/>
        </w:rPr>
      </w:pPr>
    </w:p>
    <w:p w14:paraId="082F5B46" w14:textId="0BF5EFB8" w:rsidR="00306C5D" w:rsidRDefault="00306C5D" w:rsidP="00B70CA5">
      <w:pPr>
        <w:ind w:leftChars="100" w:left="406" w:rightChars="202" w:right="424" w:hangingChars="89" w:hanging="196"/>
        <w:rPr>
          <w:rFonts w:ascii="HG丸ｺﾞｼｯｸM-PRO" w:eastAsia="HG丸ｺﾞｼｯｸM-PRO" w:hAnsi="HG丸ｺﾞｼｯｸM-PRO"/>
          <w:color w:val="000000" w:themeColor="text1"/>
          <w:sz w:val="22"/>
        </w:rPr>
      </w:pPr>
    </w:p>
    <w:p w14:paraId="74FA24EE" w14:textId="77777777" w:rsidR="00FF5711" w:rsidRDefault="00FF5711" w:rsidP="00B70CA5">
      <w:pPr>
        <w:ind w:leftChars="100" w:left="406" w:rightChars="202" w:right="424" w:hangingChars="89" w:hanging="196"/>
        <w:rPr>
          <w:rFonts w:ascii="HG丸ｺﾞｼｯｸM-PRO" w:eastAsia="HG丸ｺﾞｼｯｸM-PRO" w:hAnsi="HG丸ｺﾞｼｯｸM-PRO"/>
          <w:color w:val="000000" w:themeColor="text1"/>
          <w:sz w:val="22"/>
        </w:rPr>
      </w:pPr>
    </w:p>
    <w:p w14:paraId="2D6169D9" w14:textId="00672FE3" w:rsidR="00306C5D" w:rsidRDefault="00306C5D">
      <w:pPr>
        <w:ind w:leftChars="100" w:left="406" w:rightChars="202" w:right="424" w:hangingChars="89" w:hanging="196"/>
        <w:rPr>
          <w:rFonts w:ascii="HG丸ｺﾞｼｯｸM-PRO" w:eastAsia="HG丸ｺﾞｼｯｸM-PRO" w:hAnsi="HG丸ｺﾞｼｯｸM-PRO"/>
          <w:color w:val="000000" w:themeColor="text1"/>
          <w:sz w:val="22"/>
        </w:rPr>
      </w:pPr>
    </w:p>
    <w:p w14:paraId="62BCD4F4" w14:textId="718FC8A7" w:rsidR="00B70CA5" w:rsidRDefault="00B70CA5" w:rsidP="00B70CA5">
      <w:pPr>
        <w:ind w:leftChars="100" w:left="406" w:rightChars="202" w:right="424" w:hangingChars="89" w:hanging="196"/>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○新興感染症については、これらの拠点医療機関・地域拠点医療機関のうち、感染症法に基づく医療措置協定</w:t>
      </w:r>
      <w:r w:rsidR="000908F8" w:rsidRPr="006105F7">
        <w:rPr>
          <w:rFonts w:ascii="HG丸ｺﾞｼｯｸM-PRO" w:eastAsia="HG丸ｺﾞｼｯｸM-PRO" w:hAnsi="HG丸ｺﾞｼｯｸM-PRO" w:hint="eastAsia"/>
          <w:color w:val="000000" w:themeColor="text1"/>
          <w:sz w:val="20"/>
        </w:rPr>
        <w:t>※</w:t>
      </w:r>
      <w:r w:rsidR="000B1A34" w:rsidRPr="000E4C42">
        <w:rPr>
          <w:rFonts w:ascii="HG丸ｺﾞｼｯｸM-PRO" w:eastAsia="HG丸ｺﾞｼｯｸM-PRO" w:hAnsi="HG丸ｺﾞｼｯｸM-PRO" w:hint="eastAsia"/>
          <w:color w:val="000000" w:themeColor="text1"/>
          <w:sz w:val="20"/>
        </w:rPr>
        <w:t>3</w:t>
      </w:r>
      <w:r>
        <w:rPr>
          <w:rFonts w:ascii="HG丸ｺﾞｼｯｸM-PRO" w:eastAsia="HG丸ｺﾞｼｯｸM-PRO" w:hAnsi="HG丸ｺﾞｼｯｸM-PRO" w:hint="eastAsia"/>
          <w:color w:val="000000" w:themeColor="text1"/>
          <w:sz w:val="22"/>
        </w:rPr>
        <w:t>を締結している医療機関を中心に、医療提供を行います。</w:t>
      </w:r>
    </w:p>
    <w:p w14:paraId="2710C4E0" w14:textId="152C5449" w:rsidR="000908F8" w:rsidRDefault="000908F8" w:rsidP="000E4C42">
      <w:pPr>
        <w:spacing w:line="240" w:lineRule="exact"/>
        <w:ind w:leftChars="100" w:left="406" w:rightChars="202" w:right="424" w:hangingChars="89" w:hanging="196"/>
        <w:rPr>
          <w:rFonts w:ascii="HG丸ｺﾞｼｯｸM-PRO" w:eastAsia="HG丸ｺﾞｼｯｸM-PRO" w:hAnsi="HG丸ｺﾞｼｯｸM-PRO"/>
          <w:color w:val="000000" w:themeColor="text1"/>
          <w:sz w:val="22"/>
        </w:rPr>
      </w:pPr>
    </w:p>
    <w:p w14:paraId="7C9EEE78" w14:textId="53064FBE" w:rsidR="000908F8" w:rsidRPr="00FD2770" w:rsidRDefault="000908F8" w:rsidP="000E4C42">
      <w:pPr>
        <w:spacing w:line="260" w:lineRule="exact"/>
        <w:ind w:leftChars="99" w:left="754" w:rightChars="202" w:right="424" w:hangingChars="273" w:hanging="546"/>
        <w:rPr>
          <w:rFonts w:ascii="HG丸ｺﾞｼｯｸM-PRO" w:eastAsia="HG丸ｺﾞｼｯｸM-PRO" w:hAnsi="HG丸ｺﾞｼｯｸM-PRO"/>
          <w:color w:val="000000" w:themeColor="text1"/>
          <w:szCs w:val="21"/>
        </w:rPr>
      </w:pPr>
      <w:r w:rsidRPr="000E4C42">
        <w:rPr>
          <w:rFonts w:ascii="HG丸ｺﾞｼｯｸM-PRO" w:eastAsia="HG丸ｺﾞｼｯｸM-PRO" w:hAnsi="HG丸ｺﾞｼｯｸM-PRO" w:hint="eastAsia"/>
          <w:color w:val="000000" w:themeColor="text1"/>
          <w:sz w:val="20"/>
          <w:szCs w:val="21"/>
        </w:rPr>
        <w:t>※</w:t>
      </w:r>
      <w:r w:rsidR="00A11506">
        <w:rPr>
          <w:rFonts w:ascii="HG丸ｺﾞｼｯｸM-PRO" w:eastAsia="HG丸ｺﾞｼｯｸM-PRO" w:hAnsi="HG丸ｺﾞｼｯｸM-PRO" w:hint="eastAsia"/>
          <w:color w:val="000000" w:themeColor="text1"/>
          <w:sz w:val="20"/>
          <w:szCs w:val="21"/>
        </w:rPr>
        <w:t>1</w:t>
      </w:r>
      <w:r w:rsidRPr="000E4C42">
        <w:rPr>
          <w:rFonts w:ascii="HG丸ｺﾞｼｯｸM-PRO" w:eastAsia="HG丸ｺﾞｼｯｸM-PRO" w:hAnsi="HG丸ｺﾞｼｯｸM-PRO" w:hint="eastAsia"/>
          <w:color w:val="000000" w:themeColor="text1"/>
          <w:sz w:val="20"/>
          <w:szCs w:val="21"/>
        </w:rPr>
        <w:t>：重篤・困難なケースの外国人患者の受入れや、地域拠点医療機関に対する助言・支援</w:t>
      </w:r>
      <w:r w:rsidRPr="000E4C42">
        <w:rPr>
          <w:rFonts w:ascii="HG丸ｺﾞｼｯｸM-PRO" w:eastAsia="HG丸ｺﾞｼｯｸM-PRO" w:hAnsi="HG丸ｺﾞｼｯｸM-PRO" w:hint="eastAsia"/>
          <w:color w:val="000000" w:themeColor="text1"/>
          <w:sz w:val="20"/>
          <w:szCs w:val="20"/>
        </w:rPr>
        <w:t>等を担う拠点医療機関</w:t>
      </w:r>
      <w:r w:rsidR="000D0090">
        <w:rPr>
          <w:rFonts w:ascii="HG丸ｺﾞｼｯｸM-PRO" w:eastAsia="HG丸ｺﾞｼｯｸM-PRO" w:hAnsi="HG丸ｺﾞｼｯｸM-PRO" w:hint="eastAsia"/>
          <w:color w:val="000000" w:themeColor="text1"/>
          <w:sz w:val="20"/>
          <w:szCs w:val="20"/>
        </w:rPr>
        <w:t>です</w:t>
      </w:r>
      <w:r w:rsidRPr="000E4C42">
        <w:rPr>
          <w:rFonts w:ascii="HG丸ｺﾞｼｯｸM-PRO" w:eastAsia="HG丸ｺﾞｼｯｸM-PRO" w:hAnsi="HG丸ｺﾞｼｯｸM-PRO" w:hint="eastAsia"/>
          <w:color w:val="000000" w:themeColor="text1"/>
          <w:sz w:val="20"/>
          <w:szCs w:val="20"/>
        </w:rPr>
        <w:t>。</w:t>
      </w:r>
      <w:r w:rsidR="00155481">
        <w:rPr>
          <w:rFonts w:ascii="HG丸ｺﾞｼｯｸM-PRO" w:eastAsia="HG丸ｺﾞｼｯｸM-PRO" w:hAnsi="HG丸ｺﾞｼｯｸM-PRO" w:hint="eastAsia"/>
          <w:color w:val="000000" w:themeColor="text1"/>
          <w:sz w:val="20"/>
          <w:szCs w:val="20"/>
        </w:rPr>
        <w:t>府の北部、中部、南部地域において、それぞれ２医療機関選定しています。</w:t>
      </w:r>
    </w:p>
    <w:p w14:paraId="782F7BC2" w14:textId="0DDEB1C0" w:rsidR="000908F8" w:rsidRPr="000E4C42" w:rsidRDefault="00A11506" w:rsidP="000E4C42">
      <w:pPr>
        <w:spacing w:line="260" w:lineRule="exact"/>
        <w:ind w:leftChars="99" w:left="754" w:rightChars="202" w:right="424" w:hangingChars="273" w:hanging="546"/>
        <w:rPr>
          <w:rFonts w:ascii="HG丸ｺﾞｼｯｸM-PRO" w:eastAsia="HG丸ｺﾞｼｯｸM-PRO" w:hAnsi="HG丸ｺﾞｼｯｸM-PRO"/>
          <w:color w:val="000000" w:themeColor="text1"/>
          <w:sz w:val="20"/>
          <w:szCs w:val="20"/>
        </w:rPr>
      </w:pPr>
      <w:r w:rsidRPr="000E4C4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2</w:t>
      </w:r>
      <w:r w:rsidR="000908F8" w:rsidRPr="000E4C42">
        <w:rPr>
          <w:rFonts w:ascii="HG丸ｺﾞｼｯｸM-PRO" w:eastAsia="HG丸ｺﾞｼｯｸM-PRO" w:hAnsi="HG丸ｺﾞｼｯｸM-PRO" w:hint="eastAsia"/>
          <w:color w:val="000000" w:themeColor="text1"/>
          <w:sz w:val="20"/>
          <w:szCs w:val="20"/>
        </w:rPr>
        <w:t>：外国人患者を積極的に受入れるとともに、地域の医療機関に対する助言・支援等を担う拠点医療機関</w:t>
      </w:r>
      <w:r w:rsidR="000D0090">
        <w:rPr>
          <w:rFonts w:ascii="HG丸ｺﾞｼｯｸM-PRO" w:eastAsia="HG丸ｺﾞｼｯｸM-PRO" w:hAnsi="HG丸ｺﾞｼｯｸM-PRO" w:hint="eastAsia"/>
          <w:color w:val="000000" w:themeColor="text1"/>
          <w:sz w:val="20"/>
          <w:szCs w:val="20"/>
        </w:rPr>
        <w:t>です</w:t>
      </w:r>
      <w:r w:rsidR="000908F8" w:rsidRPr="000E4C42">
        <w:rPr>
          <w:rFonts w:ascii="HG丸ｺﾞｼｯｸM-PRO" w:eastAsia="HG丸ｺﾞｼｯｸM-PRO" w:hAnsi="HG丸ｺﾞｼｯｸM-PRO" w:hint="eastAsia"/>
          <w:color w:val="000000" w:themeColor="text1"/>
          <w:sz w:val="20"/>
          <w:szCs w:val="20"/>
        </w:rPr>
        <w:t>。</w:t>
      </w:r>
      <w:r w:rsidR="00155481">
        <w:rPr>
          <w:rFonts w:ascii="HG丸ｺﾞｼｯｸM-PRO" w:eastAsia="HG丸ｺﾞｼｯｸM-PRO" w:hAnsi="HG丸ｺﾞｼｯｸM-PRO" w:hint="eastAsia"/>
          <w:color w:val="000000" w:themeColor="text1"/>
          <w:sz w:val="20"/>
          <w:szCs w:val="20"/>
        </w:rPr>
        <w:t>二次医療圏ごとに選定しています。</w:t>
      </w:r>
    </w:p>
    <w:p w14:paraId="50ABBF95" w14:textId="394E924D" w:rsidR="000908F8" w:rsidRPr="000E4C42" w:rsidRDefault="000908F8" w:rsidP="000E4C42">
      <w:pPr>
        <w:spacing w:line="260" w:lineRule="exact"/>
        <w:ind w:leftChars="99" w:left="756" w:rightChars="202" w:right="424" w:hangingChars="274" w:hanging="548"/>
        <w:rPr>
          <w:rFonts w:ascii="HG丸ｺﾞｼｯｸM-PRO" w:eastAsia="HG丸ｺﾞｼｯｸM-PRO" w:hAnsi="HG丸ｺﾞｼｯｸM-PRO"/>
          <w:color w:val="000000" w:themeColor="text1"/>
          <w:sz w:val="20"/>
          <w:szCs w:val="20"/>
        </w:rPr>
      </w:pPr>
      <w:r w:rsidRPr="000E4C42">
        <w:rPr>
          <w:rFonts w:ascii="HG丸ｺﾞｼｯｸM-PRO" w:eastAsia="HG丸ｺﾞｼｯｸM-PRO" w:hAnsi="HG丸ｺﾞｼｯｸM-PRO" w:hint="eastAsia"/>
          <w:color w:val="000000" w:themeColor="text1"/>
          <w:sz w:val="20"/>
          <w:szCs w:val="20"/>
        </w:rPr>
        <w:t>※</w:t>
      </w:r>
      <w:r w:rsidR="00A11506">
        <w:rPr>
          <w:rFonts w:ascii="HG丸ｺﾞｼｯｸM-PRO" w:eastAsia="HG丸ｺﾞｼｯｸM-PRO" w:hAnsi="HG丸ｺﾞｼｯｸM-PRO" w:hint="eastAsia"/>
          <w:color w:val="000000" w:themeColor="text1"/>
          <w:sz w:val="20"/>
          <w:szCs w:val="20"/>
        </w:rPr>
        <w:t>3</w:t>
      </w:r>
      <w:r w:rsidRPr="000E4C42">
        <w:rPr>
          <w:rFonts w:ascii="HG丸ｺﾞｼｯｸM-PRO" w:eastAsia="HG丸ｺﾞｼｯｸM-PRO" w:hAnsi="HG丸ｺﾞｼｯｸM-PRO" w:hint="eastAsia"/>
          <w:color w:val="000000" w:themeColor="text1"/>
          <w:sz w:val="20"/>
          <w:szCs w:val="20"/>
        </w:rPr>
        <w:t>：医療措置協定については、第７章第８節「感染症（新興感染症発生・まん延時における医療含む）」を参照</w:t>
      </w:r>
      <w:r w:rsidR="000D0090">
        <w:rPr>
          <w:rFonts w:ascii="HG丸ｺﾞｼｯｸM-PRO" w:eastAsia="HG丸ｺﾞｼｯｸM-PRO" w:hAnsi="HG丸ｺﾞｼｯｸM-PRO" w:hint="eastAsia"/>
          <w:color w:val="000000" w:themeColor="text1"/>
          <w:sz w:val="20"/>
          <w:szCs w:val="20"/>
        </w:rPr>
        <w:t>してください</w:t>
      </w:r>
      <w:r w:rsidRPr="000E4C42">
        <w:rPr>
          <w:rFonts w:ascii="HG丸ｺﾞｼｯｸM-PRO" w:eastAsia="HG丸ｺﾞｼｯｸM-PRO" w:hAnsi="HG丸ｺﾞｼｯｸM-PRO" w:hint="eastAsia"/>
          <w:color w:val="000000" w:themeColor="text1"/>
          <w:sz w:val="20"/>
          <w:szCs w:val="20"/>
        </w:rPr>
        <w:t>。</w:t>
      </w:r>
    </w:p>
    <w:p w14:paraId="49BA245C" w14:textId="3C3C350D" w:rsidR="000908F8" w:rsidRDefault="000B1A34" w:rsidP="00B70CA5">
      <w:pPr>
        <w:rPr>
          <w:rFonts w:ascii="ＭＳ ゴシック" w:eastAsia="ＭＳ ゴシック" w:hAnsi="ＭＳ ゴシック"/>
          <w:b/>
          <w:color w:val="0070C0"/>
          <w:sz w:val="24"/>
        </w:rPr>
      </w:pPr>
      <w:r>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636736" behindDoc="0" locked="0" layoutInCell="1" allowOverlap="1" wp14:anchorId="7FD94C17" wp14:editId="2C049457">
                <wp:simplePos x="0" y="0"/>
                <wp:positionH relativeFrom="column">
                  <wp:posOffset>-15240</wp:posOffset>
                </wp:positionH>
                <wp:positionV relativeFrom="paragraph">
                  <wp:posOffset>76200</wp:posOffset>
                </wp:positionV>
                <wp:extent cx="6083935" cy="3240000"/>
                <wp:effectExtent l="0" t="0" r="12065" b="17780"/>
                <wp:wrapNone/>
                <wp:docPr id="46" name="正方形/長方形 46"/>
                <wp:cNvGraphicFramePr/>
                <a:graphic xmlns:a="http://schemas.openxmlformats.org/drawingml/2006/main">
                  <a:graphicData uri="http://schemas.microsoft.com/office/word/2010/wordprocessingShape">
                    <wps:wsp>
                      <wps:cNvSpPr/>
                      <wps:spPr>
                        <a:xfrm>
                          <a:off x="0" y="0"/>
                          <a:ext cx="6083935" cy="3240000"/>
                        </a:xfrm>
                        <a:prstGeom prst="rect">
                          <a:avLst/>
                        </a:prstGeom>
                        <a:noFill/>
                        <a:ln w="9525"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C2A89" id="正方形/長方形 46" o:spid="_x0000_s1026" style="position:absolute;left:0;text-align:left;margin-left:-1.2pt;margin-top:6pt;width:479.05pt;height:255.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" filled="f" strokecolor="#4f81bd"/>
            </w:pict>
          </mc:Fallback>
        </mc:AlternateContent>
      </w:r>
    </w:p>
    <w:p w14:paraId="49A4A91A" w14:textId="32E3016B" w:rsidR="00B70CA5" w:rsidRPr="00D35F7C" w:rsidRDefault="00B70CA5" w:rsidP="00B70CA5">
      <w:pPr>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（多言語遠隔医療通訳サービス）</w:t>
      </w:r>
    </w:p>
    <w:p w14:paraId="4CF8366B" w14:textId="77777777" w:rsidR="00B70CA5" w:rsidRDefault="00B70CA5" w:rsidP="00B70CA5">
      <w:pPr>
        <w:ind w:leftChars="100" w:left="406" w:rightChars="202" w:right="424" w:hangingChars="89" w:hanging="196"/>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○外国人患者と医療スタッフとのコミュニケーションをサポートするため、電話を通じた医療機関・薬局（調剤業務対応に限る）向けの医療通訳サービスを実施しています。</w:t>
      </w:r>
    </w:p>
    <w:p w14:paraId="694C76E4" w14:textId="77777777" w:rsidR="00B70CA5" w:rsidRDefault="00B70CA5" w:rsidP="00B70CA5">
      <w:pPr>
        <w:ind w:leftChars="100" w:left="406" w:rightChars="202" w:right="424" w:hangingChars="89" w:hanging="196"/>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○対応可能な言語は、英語・中国語・韓国語・スペイン語・ポルトガル語・ベトナム語・タイ語の７ヶ国語で、24時間365日利用可能です。</w:t>
      </w:r>
    </w:p>
    <w:p w14:paraId="357A08BB" w14:textId="77777777" w:rsidR="00B70CA5" w:rsidRDefault="00B70CA5" w:rsidP="00B70CA5">
      <w:pPr>
        <w:spacing w:line="300" w:lineRule="exact"/>
        <w:rPr>
          <w:rFonts w:ascii="HG丸ｺﾞｼｯｸM-PRO" w:eastAsia="HG丸ｺﾞｼｯｸM-PRO" w:hAnsi="HG丸ｺﾞｼｯｸM-PRO"/>
          <w:color w:val="000000" w:themeColor="text1"/>
          <w:sz w:val="22"/>
        </w:rPr>
      </w:pPr>
    </w:p>
    <w:p w14:paraId="25ADCA19" w14:textId="77777777" w:rsidR="00B70CA5" w:rsidRPr="00D35F7C" w:rsidRDefault="00B70CA5" w:rsidP="00B70CA5">
      <w:pPr>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（ワンストップ相談窓口）</w:t>
      </w:r>
    </w:p>
    <w:p w14:paraId="172EE498" w14:textId="1DF442CA" w:rsidR="00B70CA5" w:rsidRDefault="00B70CA5" w:rsidP="00B70CA5">
      <w:pPr>
        <w:ind w:leftChars="100" w:left="406" w:rightChars="202" w:right="424" w:hangingChars="89" w:hanging="196"/>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医療機関等を対象として、外国人患者を受入れる際に生じるコミュニケーションや文化の違いによるトラブル、医療費の未払い・未収金回収の方法といった金銭トラブル、法的トラブル等に対する相談窓口を設置しています。</w:t>
      </w:r>
    </w:p>
    <w:p w14:paraId="241B7D99" w14:textId="5C2D1BE3" w:rsidR="00BB5E61" w:rsidRDefault="00B70CA5" w:rsidP="00235B08">
      <w:pPr>
        <w:widowControl/>
        <w:ind w:firstLineChars="95" w:firstLine="209"/>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○電話による相談で、24時間365日利用可能です。</w:t>
      </w:r>
    </w:p>
    <w:p w14:paraId="4DAE1CDD" w14:textId="0224F890" w:rsidR="00BB5E61" w:rsidRDefault="00BB5E61" w:rsidP="00BB5E61">
      <w:pPr>
        <w:widowControl/>
        <w:jc w:val="left"/>
        <w:rPr>
          <w:rFonts w:ascii="HG丸ｺﾞｼｯｸM-PRO" w:eastAsia="HG丸ｺﾞｼｯｸM-PRO" w:hAnsi="HG丸ｺﾞｼｯｸM-PRO"/>
          <w:color w:val="000000" w:themeColor="text1"/>
          <w:sz w:val="22"/>
        </w:rPr>
      </w:pPr>
    </w:p>
    <w:p w14:paraId="5F606914" w14:textId="4EC4108D" w:rsidR="000B1A34" w:rsidRDefault="000B1A34" w:rsidP="00BB5E61">
      <w:pPr>
        <w:widowControl/>
        <w:jc w:val="left"/>
        <w:rPr>
          <w:rFonts w:ascii="HG丸ｺﾞｼｯｸM-PRO" w:eastAsia="HG丸ｺﾞｼｯｸM-PRO" w:hAnsi="HG丸ｺﾞｼｯｸM-PRO"/>
          <w:color w:val="000000" w:themeColor="text1"/>
          <w:sz w:val="22"/>
        </w:rPr>
      </w:pPr>
    </w:p>
    <w:p w14:paraId="52BBD21B" w14:textId="219FDD97" w:rsidR="00972B85" w:rsidRDefault="00972B85" w:rsidP="00BB5E61">
      <w:pPr>
        <w:widowControl/>
        <w:jc w:val="left"/>
        <w:rPr>
          <w:rFonts w:ascii="HG丸ｺﾞｼｯｸM-PRO" w:eastAsia="HG丸ｺﾞｼｯｸM-PRO" w:hAnsi="HG丸ｺﾞｼｯｸM-PRO"/>
          <w:color w:val="000000" w:themeColor="text1"/>
          <w:sz w:val="22"/>
        </w:rPr>
      </w:pPr>
    </w:p>
    <w:p w14:paraId="0D04AFEB" w14:textId="3B40D9F3" w:rsidR="00972B85" w:rsidRDefault="00972B85" w:rsidP="00BB5E61">
      <w:pPr>
        <w:widowControl/>
        <w:jc w:val="left"/>
        <w:rPr>
          <w:rFonts w:ascii="HG丸ｺﾞｼｯｸM-PRO" w:eastAsia="HG丸ｺﾞｼｯｸM-PRO" w:hAnsi="HG丸ｺﾞｼｯｸM-PRO"/>
          <w:color w:val="000000" w:themeColor="text1"/>
          <w:sz w:val="22"/>
        </w:rPr>
      </w:pPr>
    </w:p>
    <w:p w14:paraId="41F62195" w14:textId="7668D3EF" w:rsidR="00972B85" w:rsidRDefault="00972B85" w:rsidP="00BB5E61">
      <w:pPr>
        <w:widowControl/>
        <w:jc w:val="left"/>
        <w:rPr>
          <w:rFonts w:ascii="HG丸ｺﾞｼｯｸM-PRO" w:eastAsia="HG丸ｺﾞｼｯｸM-PRO" w:hAnsi="HG丸ｺﾞｼｯｸM-PRO"/>
          <w:color w:val="000000" w:themeColor="text1"/>
          <w:sz w:val="22"/>
        </w:rPr>
      </w:pPr>
    </w:p>
    <w:p w14:paraId="6EF11618" w14:textId="77777777" w:rsidR="00972B85" w:rsidRDefault="00972B85" w:rsidP="00BB5E61">
      <w:pPr>
        <w:widowControl/>
        <w:jc w:val="left"/>
        <w:rPr>
          <w:rFonts w:ascii="HG丸ｺﾞｼｯｸM-PRO" w:eastAsia="HG丸ｺﾞｼｯｸM-PRO" w:hAnsi="HG丸ｺﾞｼｯｸM-PRO"/>
          <w:color w:val="000000" w:themeColor="text1"/>
          <w:sz w:val="22"/>
        </w:rPr>
        <w:sectPr w:rsidR="00972B85" w:rsidSect="00093EE7">
          <w:headerReference w:type="default" r:id="rId23"/>
          <w:type w:val="continuous"/>
          <w:pgSz w:w="11907" w:h="16840" w:code="9"/>
          <w:pgMar w:top="1440" w:right="1134" w:bottom="1440" w:left="1134" w:header="851" w:footer="283" w:gutter="0"/>
          <w:pgNumType w:fmt="numberInDash"/>
          <w:cols w:space="720"/>
          <w:docGrid w:type="lines" w:linePitch="423"/>
        </w:sectPr>
      </w:pPr>
    </w:p>
    <w:p w14:paraId="2B9632A9" w14:textId="0EA16DA0" w:rsidR="00BB5E61" w:rsidRDefault="00BB5E61" w:rsidP="00972B85">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eastAsia="ja-JP"/>
        </w:rPr>
      </w:pPr>
      <w:r w:rsidRPr="003C20BE">
        <w:rPr>
          <w:rFonts w:ascii="ＭＳ ゴシック" w:eastAsia="ＭＳ ゴシック" w:hAnsi="ＭＳ ゴシック" w:hint="eastAsia"/>
          <w:kern w:val="0"/>
          <w:bdr w:val="single" w:sz="4" w:space="0" w:color="auto"/>
          <w:shd w:val="clear" w:color="auto" w:fill="C6D9F1"/>
        </w:rPr>
        <w:lastRenderedPageBreak/>
        <w:t>第</w:t>
      </w:r>
      <w:r w:rsidRPr="003C20BE">
        <w:rPr>
          <w:rFonts w:ascii="ＭＳ ゴシック" w:eastAsia="ＭＳ ゴシック" w:hAnsi="ＭＳ ゴシック" w:hint="eastAsia"/>
          <w:kern w:val="0"/>
          <w:bdr w:val="single" w:sz="4" w:space="0" w:color="auto"/>
          <w:shd w:val="clear" w:color="auto" w:fill="C6D9F1"/>
          <w:lang w:eastAsia="ja-JP"/>
        </w:rPr>
        <w:t>３節</w:t>
      </w:r>
      <w:r>
        <w:rPr>
          <w:rFonts w:ascii="ＭＳ ゴシック" w:eastAsia="ＭＳ ゴシック" w:hAnsi="ＭＳ ゴシック" w:hint="eastAsia"/>
          <w:kern w:val="0"/>
          <w:bdr w:val="single" w:sz="4" w:space="0" w:color="auto"/>
          <w:shd w:val="clear" w:color="auto" w:fill="C6D9F1"/>
          <w:lang w:eastAsia="ja-JP"/>
        </w:rPr>
        <w:t xml:space="preserve">　第</w:t>
      </w:r>
      <w:r w:rsidR="00F05C18">
        <w:rPr>
          <w:rFonts w:ascii="ＭＳ ゴシック" w:eastAsia="ＭＳ ゴシック" w:hAnsi="ＭＳ ゴシック" w:hint="eastAsia"/>
          <w:kern w:val="0"/>
          <w:bdr w:val="single" w:sz="4" w:space="0" w:color="auto"/>
          <w:shd w:val="clear" w:color="auto" w:fill="C6D9F1"/>
          <w:lang w:eastAsia="ja-JP"/>
        </w:rPr>
        <w:t>７</w:t>
      </w:r>
      <w:r>
        <w:rPr>
          <w:rFonts w:ascii="ＭＳ ゴシック" w:eastAsia="ＭＳ ゴシック" w:hAnsi="ＭＳ ゴシック" w:hint="eastAsia"/>
          <w:kern w:val="0"/>
          <w:bdr w:val="single" w:sz="4" w:space="0" w:color="auto"/>
          <w:shd w:val="clear" w:color="auto" w:fill="C6D9F1"/>
          <w:lang w:eastAsia="ja-JP"/>
        </w:rPr>
        <w:t>次計画の評価</w:t>
      </w:r>
      <w:r w:rsidRPr="006B2C46">
        <w:rPr>
          <w:rFonts w:ascii="ＭＳ ゴシック" w:eastAsia="ＭＳ ゴシック" w:hAnsi="ＭＳ ゴシック" w:hint="eastAsia"/>
          <w:bdr w:val="single" w:sz="4" w:space="0" w:color="auto"/>
          <w:shd w:val="clear" w:color="auto" w:fill="C6D9F1"/>
          <w:lang w:eastAsia="ja-JP"/>
        </w:rPr>
        <w:t xml:space="preserve">　</w:t>
      </w:r>
      <w:r w:rsidR="0025429F">
        <w:rPr>
          <w:rFonts w:ascii="ＭＳ ゴシック" w:eastAsia="ＭＳ ゴシック" w:hAnsi="ＭＳ ゴシック" w:hint="eastAsia"/>
          <w:bdr w:val="single" w:sz="4" w:space="0" w:color="auto"/>
          <w:shd w:val="clear" w:color="auto" w:fill="C6D9F1"/>
          <w:lang w:eastAsia="ja-JP"/>
        </w:rPr>
        <w:t xml:space="preserve">        </w:t>
      </w:r>
      <w:r w:rsidRPr="006B2C46">
        <w:rPr>
          <w:rFonts w:ascii="ＭＳ ゴシック" w:eastAsia="ＭＳ ゴシック" w:hAnsi="ＭＳ ゴシック" w:hint="eastAsia"/>
          <w:bdr w:val="single" w:sz="4" w:space="0" w:color="auto"/>
          <w:shd w:val="clear" w:color="auto" w:fill="C6D9F1"/>
          <w:lang w:eastAsia="ja-JP"/>
        </w:rPr>
        <w:t xml:space="preserve">　　</w:t>
      </w:r>
      <w:r w:rsidRPr="0025429F">
        <w:rPr>
          <w:rFonts w:ascii="ＭＳ ゴシック" w:eastAsia="ＭＳ ゴシック" w:hAnsi="ＭＳ ゴシック" w:hint="eastAsia"/>
          <w:sz w:val="44"/>
          <w:bdr w:val="single" w:sz="4" w:space="0" w:color="auto"/>
          <w:shd w:val="clear" w:color="auto" w:fill="C6D9F1"/>
          <w:lang w:eastAsia="ja-JP"/>
        </w:rPr>
        <w:t xml:space="preserve">　</w:t>
      </w:r>
    </w:p>
    <w:p w14:paraId="3C225835" w14:textId="5C569810" w:rsidR="00BB5E61" w:rsidRDefault="00BB5E61" w:rsidP="00BB5E61">
      <w:pPr>
        <w:pStyle w:val="1"/>
        <w:tabs>
          <w:tab w:val="left" w:pos="709"/>
        </w:tabs>
        <w:snapToGrid w:val="0"/>
        <w:spacing w:before="0" w:beforeAutospacing="0" w:after="0" w:afterAutospacing="0"/>
        <w:rPr>
          <w:rFonts w:ascii="ＭＳ ゴシック" w:eastAsia="ＭＳ ゴシック" w:hAnsi="ＭＳ ゴシック"/>
          <w:b w:val="0"/>
          <w:color w:val="0070C0"/>
          <w:sz w:val="36"/>
          <w:szCs w:val="36"/>
          <w:u w:val="single"/>
        </w:rPr>
      </w:pPr>
      <w:r>
        <w:rPr>
          <w:rFonts w:ascii="ＭＳ ゴシック" w:eastAsia="ＭＳ ゴシック" w:hAnsi="ＭＳ ゴシック" w:hint="eastAsia"/>
          <w:color w:val="0070C0"/>
          <w:sz w:val="36"/>
          <w:szCs w:val="36"/>
          <w:u w:val="single"/>
        </w:rPr>
        <w:t>１．評価の概要</w:t>
      </w:r>
    </w:p>
    <w:p w14:paraId="402E5D4E" w14:textId="14C83A4A" w:rsidR="00430436" w:rsidRDefault="00BB5E61" w:rsidP="00BB5E61">
      <w:pPr>
        <w:ind w:leftChars="200" w:left="640" w:hangingChars="100" w:hanging="220"/>
        <w:rPr>
          <w:rFonts w:ascii="HG丸ｺﾞｼｯｸM-PRO" w:eastAsia="HG丸ｺﾞｼｯｸM-PRO" w:hAnsi="HG丸ｺﾞｼｯｸM-PRO"/>
          <w:color w:val="000000" w:themeColor="text1"/>
          <w:sz w:val="22"/>
        </w:rPr>
      </w:pPr>
      <w:r w:rsidRPr="00FA0D9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第</w:t>
      </w:r>
      <w:r w:rsidR="00F05C18">
        <w:rPr>
          <w:rFonts w:ascii="HG丸ｺﾞｼｯｸM-PRO" w:eastAsia="HG丸ｺﾞｼｯｸM-PRO" w:hAnsi="HG丸ｺﾞｼｯｸM-PRO" w:hint="eastAsia"/>
          <w:color w:val="000000" w:themeColor="text1"/>
          <w:sz w:val="22"/>
        </w:rPr>
        <w:t>７</w:t>
      </w:r>
      <w:r>
        <w:rPr>
          <w:rFonts w:ascii="HG丸ｺﾞｼｯｸM-PRO" w:eastAsia="HG丸ｺﾞｼｯｸM-PRO" w:hAnsi="HG丸ｺﾞｼｯｸM-PRO" w:hint="eastAsia"/>
          <w:color w:val="000000" w:themeColor="text1"/>
          <w:sz w:val="22"/>
        </w:rPr>
        <w:t>次計画では、</w:t>
      </w:r>
      <w:r w:rsidR="00842B9B">
        <w:rPr>
          <w:rFonts w:ascii="HG丸ｺﾞｼｯｸM-PRO" w:eastAsia="HG丸ｺﾞｼｯｸM-PRO" w:hAnsi="HG丸ｺﾞｼｯｸM-PRO" w:hint="eastAsia"/>
          <w:color w:val="000000" w:themeColor="text1"/>
          <w:sz w:val="22"/>
        </w:rPr>
        <w:t>５</w:t>
      </w:r>
      <w:r>
        <w:rPr>
          <w:rFonts w:ascii="HG丸ｺﾞｼｯｸM-PRO" w:eastAsia="HG丸ｺﾞｼｯｸM-PRO" w:hAnsi="HG丸ｺﾞｼｯｸM-PRO" w:hint="eastAsia"/>
          <w:color w:val="000000" w:themeColor="text1"/>
          <w:sz w:val="22"/>
        </w:rPr>
        <w:t>疾病</w:t>
      </w:r>
      <w:r w:rsidR="00842B9B">
        <w:rPr>
          <w:rFonts w:ascii="HG丸ｺﾞｼｯｸM-PRO" w:eastAsia="HG丸ｺﾞｼｯｸM-PRO" w:hAnsi="HG丸ｺﾞｼｯｸM-PRO" w:hint="eastAsia"/>
          <w:color w:val="000000" w:themeColor="text1"/>
          <w:sz w:val="22"/>
        </w:rPr>
        <w:t>４</w:t>
      </w:r>
      <w:r>
        <w:rPr>
          <w:rFonts w:ascii="HG丸ｺﾞｼｯｸM-PRO" w:eastAsia="HG丸ｺﾞｼｯｸM-PRO" w:hAnsi="HG丸ｺﾞｼｯｸM-PRO" w:hint="eastAsia"/>
          <w:color w:val="000000" w:themeColor="text1"/>
          <w:sz w:val="22"/>
        </w:rPr>
        <w:t>事業及び在宅医療、その他の</w:t>
      </w:r>
      <w:r w:rsidR="00F05C18">
        <w:rPr>
          <w:rFonts w:ascii="HG丸ｺﾞｼｯｸM-PRO" w:eastAsia="HG丸ｺﾞｼｯｸM-PRO" w:hAnsi="HG丸ｺﾞｼｯｸM-PRO" w:hint="eastAsia"/>
          <w:color w:val="000000" w:themeColor="text1"/>
          <w:sz w:val="22"/>
        </w:rPr>
        <w:t>医療</w:t>
      </w:r>
      <w:r>
        <w:rPr>
          <w:rFonts w:ascii="HG丸ｺﾞｼｯｸM-PRO" w:eastAsia="HG丸ｺﾞｼｯｸM-PRO" w:hAnsi="HG丸ｺﾞｼｯｸM-PRO" w:hint="eastAsia"/>
          <w:color w:val="000000" w:themeColor="text1"/>
          <w:sz w:val="22"/>
        </w:rPr>
        <w:t>（医療安全対策、感染症対策等）及び保健医療従事者の確保と資質向上に取組み、</w:t>
      </w:r>
      <w:r w:rsidR="00F05C18">
        <w:rPr>
          <w:rFonts w:ascii="HG丸ｺﾞｼｯｸM-PRO" w:eastAsia="HG丸ｺﾞｼｯｸM-PRO" w:hAnsi="HG丸ｺﾞｼｯｸM-PRO" w:hint="eastAsia"/>
          <w:color w:val="000000" w:themeColor="text1"/>
          <w:sz w:val="22"/>
        </w:rPr>
        <w:t>令和５</w:t>
      </w:r>
      <w:r>
        <w:rPr>
          <w:rFonts w:ascii="HG丸ｺﾞｼｯｸM-PRO" w:eastAsia="HG丸ｺﾞｼｯｸM-PRO" w:hAnsi="HG丸ｺﾞｼｯｸM-PRO" w:hint="eastAsia"/>
          <w:color w:val="000000" w:themeColor="text1"/>
          <w:sz w:val="22"/>
        </w:rPr>
        <w:t>年度に</w:t>
      </w:r>
      <w:r w:rsidR="00430436">
        <w:rPr>
          <w:rFonts w:ascii="HG丸ｺﾞｼｯｸM-PRO" w:eastAsia="HG丸ｺﾞｼｯｸM-PRO" w:hAnsi="HG丸ｺﾞｼｯｸM-PRO" w:hint="eastAsia"/>
          <w:color w:val="000000" w:themeColor="text1"/>
          <w:sz w:val="22"/>
        </w:rPr>
        <w:t>最終</w:t>
      </w:r>
      <w:r>
        <w:rPr>
          <w:rFonts w:ascii="HG丸ｺﾞｼｯｸM-PRO" w:eastAsia="HG丸ｺﾞｼｯｸM-PRO" w:hAnsi="HG丸ｺﾞｼｯｸM-PRO" w:hint="eastAsia"/>
          <w:color w:val="000000" w:themeColor="text1"/>
          <w:sz w:val="22"/>
        </w:rPr>
        <w:t>評価を行いました。</w:t>
      </w:r>
    </w:p>
    <w:p w14:paraId="0197DD97" w14:textId="0967C9CA" w:rsidR="00430436" w:rsidRDefault="00865B35" w:rsidP="00C304CD">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38784" behindDoc="0" locked="0" layoutInCell="1" allowOverlap="1" wp14:anchorId="6DB50B45" wp14:editId="46BB9C48">
                <wp:simplePos x="0" y="0"/>
                <wp:positionH relativeFrom="column">
                  <wp:posOffset>260985</wp:posOffset>
                </wp:positionH>
                <wp:positionV relativeFrom="paragraph">
                  <wp:posOffset>200025</wp:posOffset>
                </wp:positionV>
                <wp:extent cx="5760000" cy="4500000"/>
                <wp:effectExtent l="0" t="0" r="12700" b="15240"/>
                <wp:wrapNone/>
                <wp:docPr id="3586" name="テキスト ボックス 1"/>
                <wp:cNvGraphicFramePr/>
                <a:graphic xmlns:a="http://schemas.openxmlformats.org/drawingml/2006/main">
                  <a:graphicData uri="http://schemas.microsoft.com/office/word/2010/wordprocessingShape">
                    <wps:wsp>
                      <wps:cNvSpPr txBox="1"/>
                      <wps:spPr>
                        <a:xfrm>
                          <a:off x="0" y="0"/>
                          <a:ext cx="5760000" cy="4500000"/>
                        </a:xfrm>
                        <a:prstGeom prst="rect">
                          <a:avLst/>
                        </a:prstGeom>
                        <a:noFill/>
                        <a:ln w="6350">
                          <a:solidFill>
                            <a:prstClr val="black"/>
                          </a:solidFill>
                        </a:ln>
                      </wps:spPr>
                      <wps:txbx>
                        <w:txbxContent>
                          <w:p w14:paraId="79B05072" w14:textId="5EA83310" w:rsidR="00430436" w:rsidRDefault="00430436" w:rsidP="00B91B39">
                            <w:pPr>
                              <w:rPr>
                                <w:rFonts w:ascii="HG丸ｺﾞｼｯｸM-PRO" w:eastAsia="HG丸ｺﾞｼｯｸM-PRO" w:hAnsi="HG丸ｺﾞｼｯｸM-PRO"/>
                              </w:rPr>
                            </w:pPr>
                            <w:r w:rsidRPr="00B91B39">
                              <w:rPr>
                                <w:rFonts w:ascii="HG丸ｺﾞｼｯｸM-PRO" w:eastAsia="HG丸ｺﾞｼｯｸM-PRO" w:hAnsi="HG丸ｺﾞｼｯｸM-PRO" w:hint="eastAsia"/>
                                <w:color w:val="0070C0"/>
                              </w:rPr>
                              <w:t>●</w:t>
                            </w:r>
                            <w:r>
                              <w:rPr>
                                <w:rFonts w:ascii="HG丸ｺﾞｼｯｸM-PRO" w:eastAsia="HG丸ｺﾞｼｯｸM-PRO" w:hAnsi="HG丸ｺﾞｼｯｸM-PRO" w:hint="eastAsia"/>
                              </w:rPr>
                              <w:t>第７次計画</w:t>
                            </w:r>
                            <w:r>
                              <w:rPr>
                                <w:rFonts w:ascii="HG丸ｺﾞｼｯｸM-PRO" w:eastAsia="HG丸ｺﾞｼｯｸM-PRO" w:hAnsi="HG丸ｺﾞｼｯｸM-PRO"/>
                              </w:rPr>
                              <w:t>では、各分野について</w:t>
                            </w:r>
                            <w:r>
                              <w:rPr>
                                <w:rFonts w:ascii="HG丸ｺﾞｼｯｸM-PRO" w:eastAsia="HG丸ｺﾞｼｯｸM-PRO" w:hAnsi="HG丸ｺﾞｼｯｸM-PRO" w:hint="eastAsia"/>
                              </w:rPr>
                              <w:t>施策</w:t>
                            </w:r>
                            <w:r w:rsidR="00087BC7">
                              <w:rPr>
                                <w:rFonts w:ascii="HG丸ｺﾞｼｯｸM-PRO" w:eastAsia="HG丸ｺﾞｼｯｸM-PRO" w:hAnsi="HG丸ｺﾞｼｯｸM-PRO" w:hint="eastAsia"/>
                              </w:rPr>
                              <w:t>・</w:t>
                            </w:r>
                            <w:r>
                              <w:rPr>
                                <w:rFonts w:ascii="HG丸ｺﾞｼｯｸM-PRO" w:eastAsia="HG丸ｺﾞｼｯｸM-PRO" w:hAnsi="HG丸ｺﾞｼｯｸM-PRO"/>
                              </w:rPr>
                              <w:t>指標マップ（</w:t>
                            </w:r>
                            <w:r>
                              <w:rPr>
                                <w:rFonts w:ascii="HG丸ｺﾞｼｯｸM-PRO" w:eastAsia="HG丸ｺﾞｼｯｸM-PRO" w:hAnsi="HG丸ｺﾞｼｯｸM-PRO" w:hint="eastAsia"/>
                              </w:rPr>
                              <w:t>下図</w:t>
                            </w:r>
                            <w:r>
                              <w:rPr>
                                <w:rFonts w:ascii="HG丸ｺﾞｼｯｸM-PRO" w:eastAsia="HG丸ｺﾞｼｯｸM-PRO" w:hAnsi="HG丸ｺﾞｼｯｸM-PRO"/>
                              </w:rPr>
                              <w:t>）</w:t>
                            </w:r>
                            <w:r>
                              <w:rPr>
                                <w:rFonts w:ascii="HG丸ｺﾞｼｯｸM-PRO" w:eastAsia="HG丸ｺﾞｼｯｸM-PRO" w:hAnsi="HG丸ｺﾞｼｯｸM-PRO" w:hint="eastAsia"/>
                              </w:rPr>
                              <w:t>を</w:t>
                            </w:r>
                            <w:r>
                              <w:rPr>
                                <w:rFonts w:ascii="HG丸ｺﾞｼｯｸM-PRO" w:eastAsia="HG丸ｺﾞｼｯｸM-PRO" w:hAnsi="HG丸ｺﾞｼｯｸM-PRO"/>
                              </w:rPr>
                              <w:t>作成し、</w:t>
                            </w:r>
                            <w:r>
                              <w:rPr>
                                <w:rFonts w:ascii="HG丸ｺﾞｼｯｸM-PRO" w:eastAsia="HG丸ｺﾞｼｯｸM-PRO" w:hAnsi="HG丸ｺﾞｼｯｸM-PRO" w:hint="eastAsia"/>
                              </w:rPr>
                              <w:t>取組を</w:t>
                            </w:r>
                            <w:r>
                              <w:rPr>
                                <w:rFonts w:ascii="HG丸ｺﾞｼｯｸM-PRO" w:eastAsia="HG丸ｺﾞｼｯｸM-PRO" w:hAnsi="HG丸ｺﾞｼｯｸM-PRO"/>
                              </w:rPr>
                              <w:t>進めました。</w:t>
                            </w:r>
                          </w:p>
                          <w:p w14:paraId="1CFCFB3E" w14:textId="7E93721F" w:rsidR="00430436" w:rsidRDefault="00430436" w:rsidP="00B91B39">
                            <w:pPr>
                              <w:rPr>
                                <w:rFonts w:ascii="HG丸ｺﾞｼｯｸM-PRO" w:eastAsia="HG丸ｺﾞｼｯｸM-PRO" w:hAnsi="HG丸ｺﾞｼｯｸM-PRO"/>
                              </w:rPr>
                            </w:pPr>
                          </w:p>
                          <w:p w14:paraId="798E0160" w14:textId="05DB88D2" w:rsidR="0046614B" w:rsidRDefault="0046614B" w:rsidP="00B91B39">
                            <w:pPr>
                              <w:rPr>
                                <w:rFonts w:ascii="HG丸ｺﾞｼｯｸM-PRO" w:eastAsia="HG丸ｺﾞｼｯｸM-PRO" w:hAnsi="HG丸ｺﾞｼｯｸM-PRO"/>
                              </w:rPr>
                            </w:pPr>
                          </w:p>
                          <w:p w14:paraId="68B99159" w14:textId="575FB8B0" w:rsidR="0046614B" w:rsidRDefault="0046614B" w:rsidP="00B91B39">
                            <w:pPr>
                              <w:rPr>
                                <w:rFonts w:ascii="HG丸ｺﾞｼｯｸM-PRO" w:eastAsia="HG丸ｺﾞｼｯｸM-PRO" w:hAnsi="HG丸ｺﾞｼｯｸM-PRO"/>
                              </w:rPr>
                            </w:pPr>
                          </w:p>
                          <w:p w14:paraId="0E3D20B1" w14:textId="28E8EEC6" w:rsidR="0046614B" w:rsidRDefault="0046614B" w:rsidP="00B91B39">
                            <w:pPr>
                              <w:rPr>
                                <w:rFonts w:ascii="HG丸ｺﾞｼｯｸM-PRO" w:eastAsia="HG丸ｺﾞｼｯｸM-PRO" w:hAnsi="HG丸ｺﾞｼｯｸM-PRO"/>
                              </w:rPr>
                            </w:pPr>
                          </w:p>
                          <w:p w14:paraId="0B1CFA80" w14:textId="77777777" w:rsidR="0020748B" w:rsidRDefault="0020748B" w:rsidP="00B91B39">
                            <w:pPr>
                              <w:rPr>
                                <w:rFonts w:ascii="HG丸ｺﾞｼｯｸM-PRO" w:eastAsia="HG丸ｺﾞｼｯｸM-PRO" w:hAnsi="HG丸ｺﾞｼｯｸM-PRO"/>
                              </w:rPr>
                            </w:pPr>
                          </w:p>
                          <w:p w14:paraId="285128FE" w14:textId="07BCCAE2" w:rsidR="00087BC7" w:rsidRDefault="00087BC7" w:rsidP="00B91B39">
                            <w:pPr>
                              <w:rPr>
                                <w:rFonts w:ascii="HG丸ｺﾞｼｯｸM-PRO" w:eastAsia="HG丸ｺﾞｼｯｸM-PRO" w:hAnsi="HG丸ｺﾞｼｯｸM-PRO"/>
                              </w:rPr>
                            </w:pPr>
                          </w:p>
                          <w:p w14:paraId="70BFF4C6" w14:textId="15A12922" w:rsidR="00087BC7" w:rsidRDefault="00087BC7" w:rsidP="00B91B39">
                            <w:pPr>
                              <w:rPr>
                                <w:rFonts w:ascii="HG丸ｺﾞｼｯｸM-PRO" w:eastAsia="HG丸ｺﾞｼｯｸM-PRO" w:hAnsi="HG丸ｺﾞｼｯｸM-PRO"/>
                              </w:rPr>
                            </w:pPr>
                          </w:p>
                          <w:p w14:paraId="277953B7" w14:textId="77777777" w:rsidR="0046614B" w:rsidRDefault="0046614B" w:rsidP="00B91B39">
                            <w:pPr>
                              <w:rPr>
                                <w:rFonts w:ascii="HG丸ｺﾞｼｯｸM-PRO" w:eastAsia="HG丸ｺﾞｼｯｸM-PRO" w:hAnsi="HG丸ｺﾞｼｯｸM-PRO"/>
                              </w:rPr>
                            </w:pPr>
                          </w:p>
                          <w:p w14:paraId="0B7008A0" w14:textId="77777777" w:rsidR="0046614B" w:rsidRDefault="00430436" w:rsidP="00B91B39">
                            <w:pPr>
                              <w:ind w:left="210" w:hangingChars="100" w:hanging="210"/>
                              <w:rPr>
                                <w:rFonts w:ascii="HG丸ｺﾞｼｯｸM-PRO" w:eastAsia="HG丸ｺﾞｼｯｸM-PRO" w:hAnsi="HG丸ｺﾞｼｯｸM-PRO"/>
                              </w:rPr>
                            </w:pPr>
                            <w:r w:rsidRPr="00B91B39">
                              <w:rPr>
                                <w:rFonts w:ascii="HG丸ｺﾞｼｯｸM-PRO" w:eastAsia="HG丸ｺﾞｼｯｸM-PRO" w:hAnsi="HG丸ｺﾞｼｯｸM-PRO" w:hint="eastAsia"/>
                                <w:color w:val="0070C0"/>
                              </w:rPr>
                              <w:t>●</w:t>
                            </w:r>
                            <w:r>
                              <w:rPr>
                                <w:rFonts w:ascii="HG丸ｺﾞｼｯｸM-PRO" w:eastAsia="HG丸ｺﾞｼｯｸM-PRO" w:hAnsi="HG丸ｺﾞｼｯｸM-PRO"/>
                              </w:rPr>
                              <w:t>最終評価</w:t>
                            </w:r>
                            <w:r>
                              <w:rPr>
                                <w:rFonts w:ascii="HG丸ｺﾞｼｯｸM-PRO" w:eastAsia="HG丸ｺﾞｼｯｸM-PRO" w:hAnsi="HG丸ｺﾞｼｯｸM-PRO" w:hint="eastAsia"/>
                              </w:rPr>
                              <w:t>では</w:t>
                            </w:r>
                            <w:r>
                              <w:rPr>
                                <w:rFonts w:ascii="HG丸ｺﾞｼｯｸM-PRO" w:eastAsia="HG丸ｺﾞｼｯｸM-PRO" w:hAnsi="HG丸ｺﾞｼｯｸM-PRO"/>
                              </w:rPr>
                              <w:t>、</w:t>
                            </w:r>
                            <w:r>
                              <w:rPr>
                                <w:rFonts w:ascii="HG丸ｺﾞｼｯｸM-PRO" w:eastAsia="HG丸ｺﾞｼｯｸM-PRO" w:hAnsi="HG丸ｺﾞｼｯｸM-PRO" w:hint="eastAsia"/>
                              </w:rPr>
                              <w:t>「</w:t>
                            </w:r>
                            <w:r w:rsidR="0046614B">
                              <w:rPr>
                                <w:rFonts w:ascii="HG丸ｺﾞｼｯｸM-PRO" w:eastAsia="HG丸ｺﾞｼｯｸM-PRO" w:hAnsi="HG丸ｺﾞｼｯｸM-PRO"/>
                              </w:rPr>
                              <w:t>A</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個別</w:t>
                            </w:r>
                            <w:r>
                              <w:rPr>
                                <w:rFonts w:ascii="HG丸ｺﾞｼｯｸM-PRO" w:eastAsia="HG丸ｺﾞｼｯｸM-PRO" w:hAnsi="HG丸ｺﾞｼｯｸM-PRO"/>
                              </w:rPr>
                              <w:t>施策</w:t>
                            </w:r>
                            <w:r>
                              <w:rPr>
                                <w:rFonts w:ascii="HG丸ｺﾞｼｯｸM-PRO" w:eastAsia="HG丸ｺﾞｼｯｸM-PRO" w:hAnsi="HG丸ｺﾞｼｯｸM-PRO" w:hint="eastAsia"/>
                              </w:rPr>
                              <w:t>」について</w:t>
                            </w:r>
                            <w:r>
                              <w:rPr>
                                <w:rFonts w:ascii="HG丸ｺﾞｼｯｸM-PRO" w:eastAsia="HG丸ｺﾞｼｯｸM-PRO" w:hAnsi="HG丸ｺﾞｼｯｸM-PRO"/>
                              </w:rPr>
                              <w:t>最終年までの取組</w:t>
                            </w:r>
                            <w:r>
                              <w:rPr>
                                <w:rFonts w:ascii="HG丸ｺﾞｼｯｸM-PRO" w:eastAsia="HG丸ｺﾞｼｯｸM-PRO" w:hAnsi="HG丸ｺﾞｼｯｸM-PRO" w:hint="eastAsia"/>
                              </w:rPr>
                              <w:t>の評価</w:t>
                            </w:r>
                            <w:r>
                              <w:rPr>
                                <w:rFonts w:ascii="HG丸ｺﾞｼｯｸM-PRO" w:eastAsia="HG丸ｺﾞｼｯｸM-PRO" w:hAnsi="HG丸ｺﾞｼｯｸM-PRO"/>
                              </w:rPr>
                              <w:t>を行</w:t>
                            </w:r>
                            <w:r w:rsidR="0046614B">
                              <w:rPr>
                                <w:rFonts w:ascii="HG丸ｺﾞｼｯｸM-PRO" w:eastAsia="HG丸ｺﾞｼｯｸM-PRO" w:hAnsi="HG丸ｺﾞｼｯｸM-PRO" w:hint="eastAsia"/>
                              </w:rPr>
                              <w:t>う</w:t>
                            </w:r>
                            <w:r w:rsidR="0046614B">
                              <w:rPr>
                                <w:rFonts w:ascii="HG丸ｺﾞｼｯｸM-PRO" w:eastAsia="HG丸ｺﾞｼｯｸM-PRO" w:hAnsi="HG丸ｺﾞｼｯｸM-PRO"/>
                              </w:rPr>
                              <w:t>とともに</w:t>
                            </w:r>
                            <w:r>
                              <w:rPr>
                                <w:rFonts w:ascii="HG丸ｺﾞｼｯｸM-PRO" w:eastAsia="HG丸ｺﾞｼｯｸM-PRO" w:hAnsi="HG丸ｺﾞｼｯｸM-PRO"/>
                              </w:rPr>
                              <w:t>、</w:t>
                            </w:r>
                            <w:r>
                              <w:rPr>
                                <w:rFonts w:ascii="HG丸ｺﾞｼｯｸM-PRO" w:eastAsia="HG丸ｺﾞｼｯｸM-PRO" w:hAnsi="HG丸ｺﾞｼｯｸM-PRO" w:hint="eastAsia"/>
                              </w:rPr>
                              <w:t>「</w:t>
                            </w:r>
                            <w:r w:rsidR="0046614B">
                              <w:rPr>
                                <w:rFonts w:ascii="HG丸ｺﾞｼｯｸM-PRO" w:eastAsia="HG丸ｺﾞｼｯｸM-PRO" w:hAnsi="HG丸ｺﾞｼｯｸM-PRO" w:hint="eastAsia"/>
                              </w:rPr>
                              <w:t>B</w:t>
                            </w:r>
                            <w:r w:rsidR="0046614B">
                              <w:rPr>
                                <w:rFonts w:ascii="HG丸ｺﾞｼｯｸM-PRO" w:eastAsia="HG丸ｺﾞｼｯｸM-PRO" w:hAnsi="HG丸ｺﾞｼｯｸM-PRO"/>
                              </w:rPr>
                              <w:t xml:space="preserve"> </w:t>
                            </w:r>
                            <w:r w:rsidR="0046614B">
                              <w:rPr>
                                <w:rFonts w:ascii="HG丸ｺﾞｼｯｸM-PRO" w:eastAsia="HG丸ｺﾞｼｯｸM-PRO" w:hAnsi="HG丸ｺﾞｼｯｸM-PRO" w:hint="eastAsia"/>
                              </w:rPr>
                              <w:t>目標</w:t>
                            </w:r>
                            <w:r>
                              <w:rPr>
                                <w:rFonts w:ascii="HG丸ｺﾞｼｯｸM-PRO" w:eastAsia="HG丸ｺﾞｼｯｸM-PRO" w:hAnsi="HG丸ｺﾞｼｯｸM-PRO" w:hint="eastAsia"/>
                              </w:rPr>
                              <w:t>」</w:t>
                            </w:r>
                            <w:r w:rsidR="0046614B">
                              <w:rPr>
                                <w:rFonts w:ascii="HG丸ｺﾞｼｯｸM-PRO" w:eastAsia="HG丸ｺﾞｼｯｸM-PRO" w:hAnsi="HG丸ｺﾞｼｯｸM-PRO" w:hint="eastAsia"/>
                              </w:rPr>
                              <w:t>及び</w:t>
                            </w:r>
                            <w:r>
                              <w:rPr>
                                <w:rFonts w:ascii="HG丸ｺﾞｼｯｸM-PRO" w:eastAsia="HG丸ｺﾞｼｯｸM-PRO" w:hAnsi="HG丸ｺﾞｼｯｸM-PRO" w:hint="eastAsia"/>
                              </w:rPr>
                              <w:t>「</w:t>
                            </w:r>
                            <w:r w:rsidR="0046614B">
                              <w:rPr>
                                <w:rFonts w:ascii="HG丸ｺﾞｼｯｸM-PRO" w:eastAsia="HG丸ｺﾞｼｯｸM-PRO" w:hAnsi="HG丸ｺﾞｼｯｸM-PRO" w:hint="eastAsia"/>
                              </w:rPr>
                              <w:t>C 目的</w:t>
                            </w:r>
                            <w:r>
                              <w:rPr>
                                <w:rFonts w:ascii="HG丸ｺﾞｼｯｸM-PRO" w:eastAsia="HG丸ｺﾞｼｯｸM-PRO" w:hAnsi="HG丸ｺﾞｼｯｸM-PRO" w:hint="eastAsia"/>
                              </w:rPr>
                              <w:t>」</w:t>
                            </w:r>
                            <w:r w:rsidR="0046614B">
                              <w:rPr>
                                <w:rFonts w:ascii="HG丸ｺﾞｼｯｸM-PRO" w:eastAsia="HG丸ｺﾞｼｯｸM-PRO" w:hAnsi="HG丸ｺﾞｼｯｸM-PRO" w:hint="eastAsia"/>
                              </w:rPr>
                              <w:t>について</w:t>
                            </w:r>
                            <w:r w:rsidR="0046614B">
                              <w:rPr>
                                <w:rFonts w:ascii="HG丸ｺﾞｼｯｸM-PRO" w:eastAsia="HG丸ｺﾞｼｯｸM-PRO" w:hAnsi="HG丸ｺﾞｼｯｸM-PRO"/>
                              </w:rPr>
                              <w:t>最終年における達成状況を評価</w:t>
                            </w:r>
                            <w:r w:rsidR="0046614B">
                              <w:rPr>
                                <w:rFonts w:ascii="HG丸ｺﾞｼｯｸM-PRO" w:eastAsia="HG丸ｺﾞｼｯｸM-PRO" w:hAnsi="HG丸ｺﾞｼｯｸM-PRO" w:hint="eastAsia"/>
                              </w:rPr>
                              <w:t>しました</w:t>
                            </w:r>
                            <w:r w:rsidR="0046614B">
                              <w:rPr>
                                <w:rFonts w:ascii="HG丸ｺﾞｼｯｸM-PRO" w:eastAsia="HG丸ｺﾞｼｯｸM-PRO" w:hAnsi="HG丸ｺﾞｼｯｸM-PRO"/>
                              </w:rPr>
                              <w:t>。</w:t>
                            </w:r>
                          </w:p>
                          <w:p w14:paraId="28D50F13" w14:textId="77777777" w:rsidR="0046614B" w:rsidRPr="00B91B39" w:rsidRDefault="0046614B" w:rsidP="00B91B39">
                            <w:pPr>
                              <w:rPr>
                                <w:rFonts w:ascii="HG丸ｺﾞｼｯｸM-PRO" w:eastAsia="HG丸ｺﾞｼｯｸM-PRO" w:hAnsi="HG丸ｺﾞｼｯｸM-PRO"/>
                              </w:rPr>
                            </w:pPr>
                          </w:p>
                          <w:p w14:paraId="0AF54744" w14:textId="6AB71DB5" w:rsidR="00430436" w:rsidRPr="00303E30" w:rsidRDefault="0046614B" w:rsidP="00B91B39">
                            <w:pPr>
                              <w:ind w:left="210" w:hangingChars="100" w:hanging="210"/>
                              <w:rPr>
                                <w:rFonts w:ascii="HG丸ｺﾞｼｯｸM-PRO" w:eastAsia="HG丸ｺﾞｼｯｸM-PRO" w:hAnsi="HG丸ｺﾞｼｯｸM-PRO"/>
                              </w:rPr>
                            </w:pPr>
                            <w:r w:rsidRPr="00B91B39">
                              <w:rPr>
                                <w:rFonts w:ascii="HG丸ｺﾞｼｯｸM-PRO" w:eastAsia="HG丸ｺﾞｼｯｸM-PRO" w:hAnsi="HG丸ｺﾞｼｯｸM-PRO" w:hint="eastAsia"/>
                                <w:color w:val="0070C0"/>
                              </w:rPr>
                              <w:t>●</w:t>
                            </w:r>
                            <w:r w:rsidRPr="0046614B">
                              <w:rPr>
                                <w:rFonts w:ascii="HG丸ｺﾞｼｯｸM-PRO" w:eastAsia="HG丸ｺﾞｼｯｸM-PRO" w:hAnsi="HG丸ｺﾞｼｯｸM-PRO" w:hint="eastAsia"/>
                              </w:rPr>
                              <w:t>「A 個別施策」</w:t>
                            </w:r>
                            <w:r>
                              <w:rPr>
                                <w:rFonts w:ascii="HG丸ｺﾞｼｯｸM-PRO" w:eastAsia="HG丸ｺﾞｼｯｸM-PRO" w:hAnsi="HG丸ｺﾞｼｯｸM-PRO" w:hint="eastAsia"/>
                              </w:rPr>
                              <w:t>（全</w:t>
                            </w:r>
                            <w:r w:rsidR="00842B9B">
                              <w:rPr>
                                <w:rFonts w:ascii="HG丸ｺﾞｼｯｸM-PRO" w:eastAsia="HG丸ｺﾞｼｯｸM-PRO" w:hAnsi="HG丸ｺﾞｼｯｸM-PRO" w:hint="eastAsia"/>
                              </w:rPr>
                              <w:t>254</w:t>
                            </w:r>
                            <w:r>
                              <w:rPr>
                                <w:rFonts w:ascii="HG丸ｺﾞｼｯｸM-PRO" w:eastAsia="HG丸ｺﾞｼｯｸM-PRO" w:hAnsi="HG丸ｺﾞｼｯｸM-PRO"/>
                              </w:rPr>
                              <w:t>項目</w:t>
                            </w:r>
                            <w:r>
                              <w:rPr>
                                <w:rFonts w:ascii="HG丸ｺﾞｼｯｸM-PRO" w:eastAsia="HG丸ｺﾞｼｯｸM-PRO" w:hAnsi="HG丸ｺﾞｼｯｸM-PRO" w:hint="eastAsia"/>
                              </w:rPr>
                              <w:t>）の</w:t>
                            </w:r>
                            <w:r>
                              <w:rPr>
                                <w:rFonts w:ascii="HG丸ｺﾞｼｯｸM-PRO" w:eastAsia="HG丸ｺﾞｼｯｸM-PRO" w:hAnsi="HG丸ｺﾞｼｯｸM-PRO"/>
                              </w:rPr>
                              <w:t>各</w:t>
                            </w:r>
                            <w:r>
                              <w:rPr>
                                <w:rFonts w:ascii="HG丸ｺﾞｼｯｸM-PRO" w:eastAsia="HG丸ｺﾞｼｯｸM-PRO" w:hAnsi="HG丸ｺﾞｼｯｸM-PRO" w:hint="eastAsia"/>
                              </w:rPr>
                              <w:t>取組を</w:t>
                            </w:r>
                            <w:r w:rsidRPr="00C304CD">
                              <w:rPr>
                                <w:rFonts w:ascii="HG丸ｺﾞｼｯｸM-PRO" w:eastAsia="HG丸ｺﾞｼｯｸM-PRO" w:hAnsi="HG丸ｺﾞｼｯｸM-PRO"/>
                                <w:spacing w:val="-4"/>
                              </w:rPr>
                              <w:t>「</w:t>
                            </w:r>
                            <w:r w:rsidR="00B372B2" w:rsidRPr="00C304CD">
                              <w:rPr>
                                <w:rFonts w:ascii="HG丸ｺﾞｼｯｸM-PRO" w:eastAsia="HG丸ｺﾞｼｯｸM-PRO" w:hAnsi="HG丸ｺﾞｼｯｸM-PRO" w:hint="eastAsia"/>
                                <w:spacing w:val="-4"/>
                              </w:rPr>
                              <w:t>◎：</w:t>
                            </w:r>
                            <w:r w:rsidRPr="00C304CD">
                              <w:rPr>
                                <w:rFonts w:ascii="HG丸ｺﾞｼｯｸM-PRO" w:eastAsia="HG丸ｺﾞｼｯｸM-PRO" w:hAnsi="HG丸ｺﾞｼｯｸM-PRO" w:hint="eastAsia"/>
                                <w:spacing w:val="-4"/>
                              </w:rPr>
                              <w:t>予定以上</w:t>
                            </w:r>
                            <w:r w:rsidRPr="00C304CD">
                              <w:rPr>
                                <w:rFonts w:ascii="HG丸ｺﾞｼｯｸM-PRO" w:eastAsia="HG丸ｺﾞｼｯｸM-PRO" w:hAnsi="HG丸ｺﾞｼｯｸM-PRO"/>
                                <w:spacing w:val="-4"/>
                              </w:rPr>
                              <w:t>」「</w:t>
                            </w:r>
                            <w:r w:rsidR="00C304CD" w:rsidRPr="00C304CD">
                              <w:rPr>
                                <w:rFonts w:ascii="HG丸ｺﾞｼｯｸM-PRO" w:eastAsia="HG丸ｺﾞｼｯｸM-PRO" w:hAnsi="HG丸ｺﾞｼｯｸM-PRO" w:hint="eastAsia"/>
                                <w:spacing w:val="-4"/>
                              </w:rPr>
                              <w:t>○</w:t>
                            </w:r>
                            <w:r w:rsidR="00B372B2" w:rsidRPr="00C304CD">
                              <w:rPr>
                                <w:rFonts w:ascii="HG丸ｺﾞｼｯｸM-PRO" w:eastAsia="HG丸ｺﾞｼｯｸM-PRO" w:hAnsi="HG丸ｺﾞｼｯｸM-PRO" w:hint="eastAsia"/>
                                <w:spacing w:val="-4"/>
                              </w:rPr>
                              <w:t>：</w:t>
                            </w:r>
                            <w:r w:rsidRPr="00C304CD">
                              <w:rPr>
                                <w:rFonts w:ascii="HG丸ｺﾞｼｯｸM-PRO" w:eastAsia="HG丸ｺﾞｼｯｸM-PRO" w:hAnsi="HG丸ｺﾞｼｯｸM-PRO" w:hint="eastAsia"/>
                                <w:spacing w:val="-4"/>
                              </w:rPr>
                              <w:t>概ね予定</w:t>
                            </w:r>
                            <w:r w:rsidRPr="00C304CD">
                              <w:rPr>
                                <w:rFonts w:ascii="HG丸ｺﾞｼｯｸM-PRO" w:eastAsia="HG丸ｺﾞｼｯｸM-PRO" w:hAnsi="HG丸ｺﾞｼｯｸM-PRO"/>
                                <w:spacing w:val="-4"/>
                              </w:rPr>
                              <w:t>どおり」「</w:t>
                            </w:r>
                            <w:r w:rsidR="00B372B2" w:rsidRPr="00C304CD">
                              <w:rPr>
                                <w:rFonts w:ascii="HG丸ｺﾞｼｯｸM-PRO" w:eastAsia="HG丸ｺﾞｼｯｸM-PRO" w:hAnsi="HG丸ｺﾞｼｯｸM-PRO" w:hint="eastAsia"/>
                                <w:spacing w:val="-4"/>
                              </w:rPr>
                              <w:t>△：</w:t>
                            </w:r>
                            <w:r w:rsidRPr="00C304CD">
                              <w:rPr>
                                <w:rFonts w:ascii="HG丸ｺﾞｼｯｸM-PRO" w:eastAsia="HG丸ｺﾞｼｯｸM-PRO" w:hAnsi="HG丸ｺﾞｼｯｸM-PRO" w:hint="eastAsia"/>
                                <w:spacing w:val="-4"/>
                              </w:rPr>
                              <w:t>予定</w:t>
                            </w:r>
                            <w:r w:rsidRPr="00C304CD">
                              <w:rPr>
                                <w:rFonts w:ascii="HG丸ｺﾞｼｯｸM-PRO" w:eastAsia="HG丸ｺﾞｼｯｸM-PRO" w:hAnsi="HG丸ｺﾞｼｯｸM-PRO"/>
                                <w:spacing w:val="-4"/>
                              </w:rPr>
                              <w:t>どおりでない」</w:t>
                            </w:r>
                            <w:r>
                              <w:rPr>
                                <w:rFonts w:ascii="HG丸ｺﾞｼｯｸM-PRO" w:eastAsia="HG丸ｺﾞｼｯｸM-PRO" w:hAnsi="HG丸ｺﾞｼｯｸM-PRO" w:hint="eastAsia"/>
                              </w:rPr>
                              <w:t>の</w:t>
                            </w:r>
                            <w:r>
                              <w:rPr>
                                <w:rFonts w:ascii="HG丸ｺﾞｼｯｸM-PRO" w:eastAsia="HG丸ｺﾞｼｯｸM-PRO" w:hAnsi="HG丸ｺﾞｼｯｸM-PRO"/>
                              </w:rPr>
                              <w:t>３段階で</w:t>
                            </w:r>
                            <w:r>
                              <w:rPr>
                                <w:rFonts w:ascii="HG丸ｺﾞｼｯｸM-PRO" w:eastAsia="HG丸ｺﾞｼｯｸM-PRO" w:hAnsi="HG丸ｺﾞｼｯｸM-PRO" w:hint="eastAsia"/>
                              </w:rPr>
                              <w:t>、</w:t>
                            </w:r>
                            <w:r w:rsidRPr="0046614B">
                              <w:rPr>
                                <w:rFonts w:ascii="HG丸ｺﾞｼｯｸM-PRO" w:eastAsia="HG丸ｺﾞｼｯｸM-PRO" w:hAnsi="HG丸ｺﾞｼｯｸM-PRO" w:hint="eastAsia"/>
                              </w:rPr>
                              <w:t>「B 目標」</w:t>
                            </w:r>
                            <w:r w:rsidR="00657EB1">
                              <w:rPr>
                                <w:rFonts w:ascii="HG丸ｺﾞｼｯｸM-PRO" w:eastAsia="HG丸ｺﾞｼｯｸM-PRO" w:hAnsi="HG丸ｺﾞｼｯｸM-PRO" w:hint="eastAsia"/>
                              </w:rPr>
                              <w:t>（全</w:t>
                            </w:r>
                            <w:r w:rsidR="00657EB1">
                              <w:rPr>
                                <w:rFonts w:ascii="HG丸ｺﾞｼｯｸM-PRO" w:eastAsia="HG丸ｺﾞｼｯｸM-PRO" w:hAnsi="HG丸ｺﾞｼｯｸM-PRO"/>
                              </w:rPr>
                              <w:t>81項目</w:t>
                            </w:r>
                            <w:r w:rsidR="00657EB1">
                              <w:rPr>
                                <w:rFonts w:ascii="HG丸ｺﾞｼｯｸM-PRO" w:eastAsia="HG丸ｺﾞｼｯｸM-PRO" w:hAnsi="HG丸ｺﾞｼｯｸM-PRO" w:hint="eastAsia"/>
                              </w:rPr>
                              <w:t>）</w:t>
                            </w:r>
                            <w:r w:rsidRPr="0046614B">
                              <w:rPr>
                                <w:rFonts w:ascii="HG丸ｺﾞｼｯｸM-PRO" w:eastAsia="HG丸ｺﾞｼｯｸM-PRO" w:hAnsi="HG丸ｺﾞｼｯｸM-PRO" w:hint="eastAsia"/>
                              </w:rPr>
                              <w:t>及び「C 目的」</w:t>
                            </w:r>
                            <w:r>
                              <w:rPr>
                                <w:rFonts w:ascii="HG丸ｺﾞｼｯｸM-PRO" w:eastAsia="HG丸ｺﾞｼｯｸM-PRO" w:hAnsi="HG丸ｺﾞｼｯｸM-PRO" w:hint="eastAsia"/>
                              </w:rPr>
                              <w:t>（全</w:t>
                            </w:r>
                            <w:r w:rsidR="00657EB1">
                              <w:rPr>
                                <w:rFonts w:ascii="HG丸ｺﾞｼｯｸM-PRO" w:eastAsia="HG丸ｺﾞｼｯｸM-PRO" w:hAnsi="HG丸ｺﾞｼｯｸM-PRO" w:hint="eastAsia"/>
                              </w:rPr>
                              <w:t>17</w:t>
                            </w:r>
                            <w:r>
                              <w:rPr>
                                <w:rFonts w:ascii="HG丸ｺﾞｼｯｸM-PRO" w:eastAsia="HG丸ｺﾞｼｯｸM-PRO" w:hAnsi="HG丸ｺﾞｼｯｸM-PRO"/>
                              </w:rPr>
                              <w:t>項目</w:t>
                            </w:r>
                            <w:r>
                              <w:rPr>
                                <w:rFonts w:ascii="HG丸ｺﾞｼｯｸM-PRO" w:eastAsia="HG丸ｺﾞｼｯｸM-PRO" w:hAnsi="HG丸ｺﾞｼｯｸM-PRO" w:hint="eastAsia"/>
                              </w:rPr>
                              <w:t>）の</w:t>
                            </w:r>
                            <w:r>
                              <w:rPr>
                                <w:rFonts w:ascii="HG丸ｺﾞｼｯｸM-PRO" w:eastAsia="HG丸ｺﾞｼｯｸM-PRO" w:hAnsi="HG丸ｺﾞｼｯｸM-PRO"/>
                              </w:rPr>
                              <w:t>各</w:t>
                            </w:r>
                            <w:r w:rsidR="00087BC7">
                              <w:rPr>
                                <w:rFonts w:ascii="HG丸ｺﾞｼｯｸM-PRO" w:eastAsia="HG丸ｺﾞｼｯｸM-PRO" w:hAnsi="HG丸ｺﾞｼｯｸM-PRO" w:hint="eastAsia"/>
                              </w:rPr>
                              <w:t>目標値</w:t>
                            </w:r>
                            <w:r w:rsidR="00087BC7">
                              <w:rPr>
                                <w:rFonts w:ascii="HG丸ｺﾞｼｯｸM-PRO" w:eastAsia="HG丸ｺﾞｼｯｸM-PRO" w:hAnsi="HG丸ｺﾞｼｯｸM-PRO"/>
                              </w:rPr>
                              <w:t>の</w:t>
                            </w:r>
                            <w:r>
                              <w:rPr>
                                <w:rFonts w:ascii="HG丸ｺﾞｼｯｸM-PRO" w:eastAsia="HG丸ｺﾞｼｯｸM-PRO" w:hAnsi="HG丸ｺﾞｼｯｸM-PRO" w:hint="eastAsia"/>
                              </w:rPr>
                              <w:t>達成状況を</w:t>
                            </w:r>
                            <w:r w:rsidRPr="00C304CD">
                              <w:rPr>
                                <w:rFonts w:ascii="HG丸ｺﾞｼｯｸM-PRO" w:eastAsia="HG丸ｺﾞｼｯｸM-PRO" w:hAnsi="HG丸ｺﾞｼｯｸM-PRO" w:hint="eastAsia"/>
                                <w:spacing w:val="-4"/>
                              </w:rPr>
                              <w:t>「</w:t>
                            </w:r>
                            <w:r w:rsidR="00B372B2" w:rsidRPr="00C304CD">
                              <w:rPr>
                                <w:rFonts w:ascii="HG丸ｺﾞｼｯｸM-PRO" w:eastAsia="HG丸ｺﾞｼｯｸM-PRO" w:hAnsi="HG丸ｺﾞｼｯｸM-PRO" w:hint="eastAsia"/>
                                <w:spacing w:val="-4"/>
                              </w:rPr>
                              <w:t>◎：</w:t>
                            </w:r>
                            <w:r w:rsidRPr="00C304CD">
                              <w:rPr>
                                <w:rFonts w:ascii="HG丸ｺﾞｼｯｸM-PRO" w:eastAsia="HG丸ｺﾞｼｯｸM-PRO" w:hAnsi="HG丸ｺﾞｼｯｸM-PRO" w:hint="eastAsia"/>
                                <w:spacing w:val="-4"/>
                              </w:rPr>
                              <w:t>最終年</w:t>
                            </w:r>
                            <w:r w:rsidRPr="00C304CD">
                              <w:rPr>
                                <w:rFonts w:ascii="HG丸ｺﾞｼｯｸM-PRO" w:eastAsia="HG丸ｺﾞｼｯｸM-PRO" w:hAnsi="HG丸ｺﾞｼｯｸM-PRO"/>
                                <w:spacing w:val="-4"/>
                              </w:rPr>
                              <w:t>目標値達成</w:t>
                            </w:r>
                            <w:r w:rsidRPr="00C304CD">
                              <w:rPr>
                                <w:rFonts w:ascii="HG丸ｺﾞｼｯｸM-PRO" w:eastAsia="HG丸ｺﾞｼｯｸM-PRO" w:hAnsi="HG丸ｺﾞｼｯｸM-PRO" w:hint="eastAsia"/>
                                <w:spacing w:val="-4"/>
                              </w:rPr>
                              <w:t>」「</w:t>
                            </w:r>
                            <w:r w:rsidR="00C304CD" w:rsidRPr="00C304CD">
                              <w:rPr>
                                <w:rFonts w:ascii="HG丸ｺﾞｼｯｸM-PRO" w:eastAsia="HG丸ｺﾞｼｯｸM-PRO" w:hAnsi="HG丸ｺﾞｼｯｸM-PRO" w:hint="eastAsia"/>
                                <w:spacing w:val="-4"/>
                              </w:rPr>
                              <w:t>○：</w:t>
                            </w:r>
                            <w:r w:rsidRPr="00C304CD">
                              <w:rPr>
                                <w:rFonts w:ascii="HG丸ｺﾞｼｯｸM-PRO" w:eastAsia="HG丸ｺﾞｼｯｸM-PRO" w:hAnsi="HG丸ｺﾞｼｯｸM-PRO" w:hint="eastAsia"/>
                                <w:spacing w:val="-4"/>
                              </w:rPr>
                              <w:t>中間年</w:t>
                            </w:r>
                            <w:r w:rsidRPr="00C304CD">
                              <w:rPr>
                                <w:rFonts w:ascii="HG丸ｺﾞｼｯｸM-PRO" w:eastAsia="HG丸ｺﾞｼｯｸM-PRO" w:hAnsi="HG丸ｺﾞｼｯｸM-PRO"/>
                                <w:spacing w:val="-4"/>
                              </w:rPr>
                              <w:t>目標値達成</w:t>
                            </w:r>
                            <w:r w:rsidRPr="00C304CD">
                              <w:rPr>
                                <w:rFonts w:ascii="HG丸ｺﾞｼｯｸM-PRO" w:eastAsia="HG丸ｺﾞｼｯｸM-PRO" w:hAnsi="HG丸ｺﾞｼｯｸM-PRO" w:hint="eastAsia"/>
                                <w:spacing w:val="-4"/>
                              </w:rPr>
                              <w:t>」「</w:t>
                            </w:r>
                            <w:r w:rsidR="00B372B2" w:rsidRPr="00C304CD">
                              <w:rPr>
                                <w:rFonts w:ascii="HG丸ｺﾞｼｯｸM-PRO" w:eastAsia="HG丸ｺﾞｼｯｸM-PRO" w:hAnsi="HG丸ｺﾞｼｯｸM-PRO" w:hint="eastAsia"/>
                                <w:spacing w:val="-4"/>
                              </w:rPr>
                              <w:t>△</w:t>
                            </w:r>
                            <w:r w:rsidR="00C304CD" w:rsidRPr="00C304CD">
                              <w:rPr>
                                <w:rFonts w:ascii="HG丸ｺﾞｼｯｸM-PRO" w:eastAsia="HG丸ｺﾞｼｯｸM-PRO" w:hAnsi="HG丸ｺﾞｼｯｸM-PRO" w:hint="eastAsia"/>
                                <w:spacing w:val="-4"/>
                              </w:rPr>
                              <w:t>：</w:t>
                            </w:r>
                            <w:r w:rsidRPr="00C304CD">
                              <w:rPr>
                                <w:rFonts w:ascii="HG丸ｺﾞｼｯｸM-PRO" w:eastAsia="HG丸ｺﾞｼｯｸM-PRO" w:hAnsi="HG丸ｺﾞｼｯｸM-PRO" w:hint="eastAsia"/>
                                <w:spacing w:val="-4"/>
                              </w:rPr>
                              <w:t>未達成」</w:t>
                            </w:r>
                            <w:r>
                              <w:rPr>
                                <w:rFonts w:ascii="HG丸ｺﾞｼｯｸM-PRO" w:eastAsia="HG丸ｺﾞｼｯｸM-PRO" w:hAnsi="HG丸ｺﾞｼｯｸM-PRO" w:hint="eastAsia"/>
                              </w:rPr>
                              <w:t>の</w:t>
                            </w:r>
                            <w:r>
                              <w:rPr>
                                <w:rFonts w:ascii="HG丸ｺﾞｼｯｸM-PRO" w:eastAsia="HG丸ｺﾞｼｯｸM-PRO" w:hAnsi="HG丸ｺﾞｼｯｸM-PRO"/>
                              </w:rPr>
                              <w:t>３段階で評価しました。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50B45" id="テキスト ボックス 1" o:spid="_x0000_s1051" type="#_x0000_t202" style="position:absolute;left:0;text-align:left;margin-left:20.55pt;margin-top:15.75pt;width:453.55pt;height:354.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" filled="f" strokeweight=".5pt">
                <v:textbox>
                  <w:txbxContent>
                    <w:p w14:paraId="79B05072" w14:textId="5EA83310" w:rsidR="00430436" w:rsidRDefault="00430436" w:rsidP="00B91B39">
                      <w:pPr>
                        <w:rPr>
                          <w:rFonts w:ascii="HG丸ｺﾞｼｯｸM-PRO" w:eastAsia="HG丸ｺﾞｼｯｸM-PRO" w:hAnsi="HG丸ｺﾞｼｯｸM-PRO"/>
                        </w:rPr>
                      </w:pPr>
                      <w:r w:rsidRPr="00B91B39">
                        <w:rPr>
                          <w:rFonts w:ascii="HG丸ｺﾞｼｯｸM-PRO" w:eastAsia="HG丸ｺﾞｼｯｸM-PRO" w:hAnsi="HG丸ｺﾞｼｯｸM-PRO" w:hint="eastAsia"/>
                          <w:color w:val="0070C0"/>
                        </w:rPr>
                        <w:t>●</w:t>
                      </w:r>
                      <w:r>
                        <w:rPr>
                          <w:rFonts w:ascii="HG丸ｺﾞｼｯｸM-PRO" w:eastAsia="HG丸ｺﾞｼｯｸM-PRO" w:hAnsi="HG丸ｺﾞｼｯｸM-PRO" w:hint="eastAsia"/>
                        </w:rPr>
                        <w:t>第７次計画</w:t>
                      </w:r>
                      <w:r>
                        <w:rPr>
                          <w:rFonts w:ascii="HG丸ｺﾞｼｯｸM-PRO" w:eastAsia="HG丸ｺﾞｼｯｸM-PRO" w:hAnsi="HG丸ｺﾞｼｯｸM-PRO"/>
                        </w:rPr>
                        <w:t>では、各分野について</w:t>
                      </w:r>
                      <w:r>
                        <w:rPr>
                          <w:rFonts w:ascii="HG丸ｺﾞｼｯｸM-PRO" w:eastAsia="HG丸ｺﾞｼｯｸM-PRO" w:hAnsi="HG丸ｺﾞｼｯｸM-PRO" w:hint="eastAsia"/>
                        </w:rPr>
                        <w:t>施策</w:t>
                      </w:r>
                      <w:r w:rsidR="00087BC7">
                        <w:rPr>
                          <w:rFonts w:ascii="HG丸ｺﾞｼｯｸM-PRO" w:eastAsia="HG丸ｺﾞｼｯｸM-PRO" w:hAnsi="HG丸ｺﾞｼｯｸM-PRO" w:hint="eastAsia"/>
                        </w:rPr>
                        <w:t>・</w:t>
                      </w:r>
                      <w:r>
                        <w:rPr>
                          <w:rFonts w:ascii="HG丸ｺﾞｼｯｸM-PRO" w:eastAsia="HG丸ｺﾞｼｯｸM-PRO" w:hAnsi="HG丸ｺﾞｼｯｸM-PRO"/>
                        </w:rPr>
                        <w:t>指標マップ（</w:t>
                      </w:r>
                      <w:r>
                        <w:rPr>
                          <w:rFonts w:ascii="HG丸ｺﾞｼｯｸM-PRO" w:eastAsia="HG丸ｺﾞｼｯｸM-PRO" w:hAnsi="HG丸ｺﾞｼｯｸM-PRO" w:hint="eastAsia"/>
                        </w:rPr>
                        <w:t>下図</w:t>
                      </w:r>
                      <w:r>
                        <w:rPr>
                          <w:rFonts w:ascii="HG丸ｺﾞｼｯｸM-PRO" w:eastAsia="HG丸ｺﾞｼｯｸM-PRO" w:hAnsi="HG丸ｺﾞｼｯｸM-PRO"/>
                        </w:rPr>
                        <w:t>）</w:t>
                      </w:r>
                      <w:r>
                        <w:rPr>
                          <w:rFonts w:ascii="HG丸ｺﾞｼｯｸM-PRO" w:eastAsia="HG丸ｺﾞｼｯｸM-PRO" w:hAnsi="HG丸ｺﾞｼｯｸM-PRO" w:hint="eastAsia"/>
                        </w:rPr>
                        <w:t>を</w:t>
                      </w:r>
                      <w:r>
                        <w:rPr>
                          <w:rFonts w:ascii="HG丸ｺﾞｼｯｸM-PRO" w:eastAsia="HG丸ｺﾞｼｯｸM-PRO" w:hAnsi="HG丸ｺﾞｼｯｸM-PRO"/>
                        </w:rPr>
                        <w:t>作成し、</w:t>
                      </w:r>
                      <w:r>
                        <w:rPr>
                          <w:rFonts w:ascii="HG丸ｺﾞｼｯｸM-PRO" w:eastAsia="HG丸ｺﾞｼｯｸM-PRO" w:hAnsi="HG丸ｺﾞｼｯｸM-PRO" w:hint="eastAsia"/>
                        </w:rPr>
                        <w:t>取組を</w:t>
                      </w:r>
                      <w:r>
                        <w:rPr>
                          <w:rFonts w:ascii="HG丸ｺﾞｼｯｸM-PRO" w:eastAsia="HG丸ｺﾞｼｯｸM-PRO" w:hAnsi="HG丸ｺﾞｼｯｸM-PRO"/>
                        </w:rPr>
                        <w:t>進めました。</w:t>
                      </w:r>
                    </w:p>
                    <w:p w14:paraId="1CFCFB3E" w14:textId="7E93721F" w:rsidR="00430436" w:rsidRDefault="00430436" w:rsidP="00B91B39">
                      <w:pPr>
                        <w:rPr>
                          <w:rFonts w:ascii="HG丸ｺﾞｼｯｸM-PRO" w:eastAsia="HG丸ｺﾞｼｯｸM-PRO" w:hAnsi="HG丸ｺﾞｼｯｸM-PRO"/>
                        </w:rPr>
                      </w:pPr>
                    </w:p>
                    <w:p w14:paraId="798E0160" w14:textId="05DB88D2" w:rsidR="0046614B" w:rsidRDefault="0046614B" w:rsidP="00B91B39">
                      <w:pPr>
                        <w:rPr>
                          <w:rFonts w:ascii="HG丸ｺﾞｼｯｸM-PRO" w:eastAsia="HG丸ｺﾞｼｯｸM-PRO" w:hAnsi="HG丸ｺﾞｼｯｸM-PRO"/>
                        </w:rPr>
                      </w:pPr>
                    </w:p>
                    <w:p w14:paraId="68B99159" w14:textId="575FB8B0" w:rsidR="0046614B" w:rsidRDefault="0046614B" w:rsidP="00B91B39">
                      <w:pPr>
                        <w:rPr>
                          <w:rFonts w:ascii="HG丸ｺﾞｼｯｸM-PRO" w:eastAsia="HG丸ｺﾞｼｯｸM-PRO" w:hAnsi="HG丸ｺﾞｼｯｸM-PRO"/>
                        </w:rPr>
                      </w:pPr>
                    </w:p>
                    <w:p w14:paraId="0E3D20B1" w14:textId="28E8EEC6" w:rsidR="0046614B" w:rsidRDefault="0046614B" w:rsidP="00B91B39">
                      <w:pPr>
                        <w:rPr>
                          <w:rFonts w:ascii="HG丸ｺﾞｼｯｸM-PRO" w:eastAsia="HG丸ｺﾞｼｯｸM-PRO" w:hAnsi="HG丸ｺﾞｼｯｸM-PRO"/>
                        </w:rPr>
                      </w:pPr>
                    </w:p>
                    <w:p w14:paraId="0B1CFA80" w14:textId="77777777" w:rsidR="0020748B" w:rsidRDefault="0020748B" w:rsidP="00B91B39">
                      <w:pPr>
                        <w:rPr>
                          <w:rFonts w:ascii="HG丸ｺﾞｼｯｸM-PRO" w:eastAsia="HG丸ｺﾞｼｯｸM-PRO" w:hAnsi="HG丸ｺﾞｼｯｸM-PRO"/>
                        </w:rPr>
                      </w:pPr>
                    </w:p>
                    <w:p w14:paraId="285128FE" w14:textId="07BCCAE2" w:rsidR="00087BC7" w:rsidRDefault="00087BC7" w:rsidP="00B91B39">
                      <w:pPr>
                        <w:rPr>
                          <w:rFonts w:ascii="HG丸ｺﾞｼｯｸM-PRO" w:eastAsia="HG丸ｺﾞｼｯｸM-PRO" w:hAnsi="HG丸ｺﾞｼｯｸM-PRO"/>
                        </w:rPr>
                      </w:pPr>
                    </w:p>
                    <w:p w14:paraId="70BFF4C6" w14:textId="15A12922" w:rsidR="00087BC7" w:rsidRDefault="00087BC7" w:rsidP="00B91B39">
                      <w:pPr>
                        <w:rPr>
                          <w:rFonts w:ascii="HG丸ｺﾞｼｯｸM-PRO" w:eastAsia="HG丸ｺﾞｼｯｸM-PRO" w:hAnsi="HG丸ｺﾞｼｯｸM-PRO"/>
                        </w:rPr>
                      </w:pPr>
                    </w:p>
                    <w:p w14:paraId="277953B7" w14:textId="77777777" w:rsidR="0046614B" w:rsidRDefault="0046614B" w:rsidP="00B91B39">
                      <w:pPr>
                        <w:rPr>
                          <w:rFonts w:ascii="HG丸ｺﾞｼｯｸM-PRO" w:eastAsia="HG丸ｺﾞｼｯｸM-PRO" w:hAnsi="HG丸ｺﾞｼｯｸM-PRO"/>
                        </w:rPr>
                      </w:pPr>
                    </w:p>
                    <w:p w14:paraId="0B7008A0" w14:textId="77777777" w:rsidR="0046614B" w:rsidRDefault="00430436" w:rsidP="00B91B39">
                      <w:pPr>
                        <w:ind w:left="210" w:hangingChars="100" w:hanging="210"/>
                        <w:rPr>
                          <w:rFonts w:ascii="HG丸ｺﾞｼｯｸM-PRO" w:eastAsia="HG丸ｺﾞｼｯｸM-PRO" w:hAnsi="HG丸ｺﾞｼｯｸM-PRO"/>
                        </w:rPr>
                      </w:pPr>
                      <w:r w:rsidRPr="00B91B39">
                        <w:rPr>
                          <w:rFonts w:ascii="HG丸ｺﾞｼｯｸM-PRO" w:eastAsia="HG丸ｺﾞｼｯｸM-PRO" w:hAnsi="HG丸ｺﾞｼｯｸM-PRO" w:hint="eastAsia"/>
                          <w:color w:val="0070C0"/>
                        </w:rPr>
                        <w:t>●</w:t>
                      </w:r>
                      <w:r>
                        <w:rPr>
                          <w:rFonts w:ascii="HG丸ｺﾞｼｯｸM-PRO" w:eastAsia="HG丸ｺﾞｼｯｸM-PRO" w:hAnsi="HG丸ｺﾞｼｯｸM-PRO"/>
                        </w:rPr>
                        <w:t>最終評価</w:t>
                      </w:r>
                      <w:r>
                        <w:rPr>
                          <w:rFonts w:ascii="HG丸ｺﾞｼｯｸM-PRO" w:eastAsia="HG丸ｺﾞｼｯｸM-PRO" w:hAnsi="HG丸ｺﾞｼｯｸM-PRO" w:hint="eastAsia"/>
                        </w:rPr>
                        <w:t>では</w:t>
                      </w:r>
                      <w:r>
                        <w:rPr>
                          <w:rFonts w:ascii="HG丸ｺﾞｼｯｸM-PRO" w:eastAsia="HG丸ｺﾞｼｯｸM-PRO" w:hAnsi="HG丸ｺﾞｼｯｸM-PRO"/>
                        </w:rPr>
                        <w:t>、</w:t>
                      </w:r>
                      <w:r>
                        <w:rPr>
                          <w:rFonts w:ascii="HG丸ｺﾞｼｯｸM-PRO" w:eastAsia="HG丸ｺﾞｼｯｸM-PRO" w:hAnsi="HG丸ｺﾞｼｯｸM-PRO" w:hint="eastAsia"/>
                        </w:rPr>
                        <w:t>「</w:t>
                      </w:r>
                      <w:r w:rsidR="0046614B">
                        <w:rPr>
                          <w:rFonts w:ascii="HG丸ｺﾞｼｯｸM-PRO" w:eastAsia="HG丸ｺﾞｼｯｸM-PRO" w:hAnsi="HG丸ｺﾞｼｯｸM-PRO"/>
                        </w:rPr>
                        <w:t>A</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個別</w:t>
                      </w:r>
                      <w:r>
                        <w:rPr>
                          <w:rFonts w:ascii="HG丸ｺﾞｼｯｸM-PRO" w:eastAsia="HG丸ｺﾞｼｯｸM-PRO" w:hAnsi="HG丸ｺﾞｼｯｸM-PRO"/>
                        </w:rPr>
                        <w:t>施策</w:t>
                      </w:r>
                      <w:r>
                        <w:rPr>
                          <w:rFonts w:ascii="HG丸ｺﾞｼｯｸM-PRO" w:eastAsia="HG丸ｺﾞｼｯｸM-PRO" w:hAnsi="HG丸ｺﾞｼｯｸM-PRO" w:hint="eastAsia"/>
                        </w:rPr>
                        <w:t>」について</w:t>
                      </w:r>
                      <w:r>
                        <w:rPr>
                          <w:rFonts w:ascii="HG丸ｺﾞｼｯｸM-PRO" w:eastAsia="HG丸ｺﾞｼｯｸM-PRO" w:hAnsi="HG丸ｺﾞｼｯｸM-PRO"/>
                        </w:rPr>
                        <w:t>最終年までの取組</w:t>
                      </w:r>
                      <w:r>
                        <w:rPr>
                          <w:rFonts w:ascii="HG丸ｺﾞｼｯｸM-PRO" w:eastAsia="HG丸ｺﾞｼｯｸM-PRO" w:hAnsi="HG丸ｺﾞｼｯｸM-PRO" w:hint="eastAsia"/>
                        </w:rPr>
                        <w:t>の評価</w:t>
                      </w:r>
                      <w:r>
                        <w:rPr>
                          <w:rFonts w:ascii="HG丸ｺﾞｼｯｸM-PRO" w:eastAsia="HG丸ｺﾞｼｯｸM-PRO" w:hAnsi="HG丸ｺﾞｼｯｸM-PRO"/>
                        </w:rPr>
                        <w:t>を行</w:t>
                      </w:r>
                      <w:r w:rsidR="0046614B">
                        <w:rPr>
                          <w:rFonts w:ascii="HG丸ｺﾞｼｯｸM-PRO" w:eastAsia="HG丸ｺﾞｼｯｸM-PRO" w:hAnsi="HG丸ｺﾞｼｯｸM-PRO" w:hint="eastAsia"/>
                        </w:rPr>
                        <w:t>う</w:t>
                      </w:r>
                      <w:r w:rsidR="0046614B">
                        <w:rPr>
                          <w:rFonts w:ascii="HG丸ｺﾞｼｯｸM-PRO" w:eastAsia="HG丸ｺﾞｼｯｸM-PRO" w:hAnsi="HG丸ｺﾞｼｯｸM-PRO"/>
                        </w:rPr>
                        <w:t>とともに</w:t>
                      </w:r>
                      <w:r>
                        <w:rPr>
                          <w:rFonts w:ascii="HG丸ｺﾞｼｯｸM-PRO" w:eastAsia="HG丸ｺﾞｼｯｸM-PRO" w:hAnsi="HG丸ｺﾞｼｯｸM-PRO"/>
                        </w:rPr>
                        <w:t>、</w:t>
                      </w:r>
                      <w:r>
                        <w:rPr>
                          <w:rFonts w:ascii="HG丸ｺﾞｼｯｸM-PRO" w:eastAsia="HG丸ｺﾞｼｯｸM-PRO" w:hAnsi="HG丸ｺﾞｼｯｸM-PRO" w:hint="eastAsia"/>
                        </w:rPr>
                        <w:t>「</w:t>
                      </w:r>
                      <w:r w:rsidR="0046614B">
                        <w:rPr>
                          <w:rFonts w:ascii="HG丸ｺﾞｼｯｸM-PRO" w:eastAsia="HG丸ｺﾞｼｯｸM-PRO" w:hAnsi="HG丸ｺﾞｼｯｸM-PRO" w:hint="eastAsia"/>
                        </w:rPr>
                        <w:t>B</w:t>
                      </w:r>
                      <w:r w:rsidR="0046614B">
                        <w:rPr>
                          <w:rFonts w:ascii="HG丸ｺﾞｼｯｸM-PRO" w:eastAsia="HG丸ｺﾞｼｯｸM-PRO" w:hAnsi="HG丸ｺﾞｼｯｸM-PRO"/>
                        </w:rPr>
                        <w:t xml:space="preserve"> </w:t>
                      </w:r>
                      <w:r w:rsidR="0046614B">
                        <w:rPr>
                          <w:rFonts w:ascii="HG丸ｺﾞｼｯｸM-PRO" w:eastAsia="HG丸ｺﾞｼｯｸM-PRO" w:hAnsi="HG丸ｺﾞｼｯｸM-PRO" w:hint="eastAsia"/>
                        </w:rPr>
                        <w:t>目標</w:t>
                      </w:r>
                      <w:r>
                        <w:rPr>
                          <w:rFonts w:ascii="HG丸ｺﾞｼｯｸM-PRO" w:eastAsia="HG丸ｺﾞｼｯｸM-PRO" w:hAnsi="HG丸ｺﾞｼｯｸM-PRO" w:hint="eastAsia"/>
                        </w:rPr>
                        <w:t>」</w:t>
                      </w:r>
                      <w:r w:rsidR="0046614B">
                        <w:rPr>
                          <w:rFonts w:ascii="HG丸ｺﾞｼｯｸM-PRO" w:eastAsia="HG丸ｺﾞｼｯｸM-PRO" w:hAnsi="HG丸ｺﾞｼｯｸM-PRO" w:hint="eastAsia"/>
                        </w:rPr>
                        <w:t>及び</w:t>
                      </w:r>
                      <w:r>
                        <w:rPr>
                          <w:rFonts w:ascii="HG丸ｺﾞｼｯｸM-PRO" w:eastAsia="HG丸ｺﾞｼｯｸM-PRO" w:hAnsi="HG丸ｺﾞｼｯｸM-PRO" w:hint="eastAsia"/>
                        </w:rPr>
                        <w:t>「</w:t>
                      </w:r>
                      <w:r w:rsidR="0046614B">
                        <w:rPr>
                          <w:rFonts w:ascii="HG丸ｺﾞｼｯｸM-PRO" w:eastAsia="HG丸ｺﾞｼｯｸM-PRO" w:hAnsi="HG丸ｺﾞｼｯｸM-PRO" w:hint="eastAsia"/>
                        </w:rPr>
                        <w:t>C 目的</w:t>
                      </w:r>
                      <w:r>
                        <w:rPr>
                          <w:rFonts w:ascii="HG丸ｺﾞｼｯｸM-PRO" w:eastAsia="HG丸ｺﾞｼｯｸM-PRO" w:hAnsi="HG丸ｺﾞｼｯｸM-PRO" w:hint="eastAsia"/>
                        </w:rPr>
                        <w:t>」</w:t>
                      </w:r>
                      <w:r w:rsidR="0046614B">
                        <w:rPr>
                          <w:rFonts w:ascii="HG丸ｺﾞｼｯｸM-PRO" w:eastAsia="HG丸ｺﾞｼｯｸM-PRO" w:hAnsi="HG丸ｺﾞｼｯｸM-PRO" w:hint="eastAsia"/>
                        </w:rPr>
                        <w:t>について</w:t>
                      </w:r>
                      <w:r w:rsidR="0046614B">
                        <w:rPr>
                          <w:rFonts w:ascii="HG丸ｺﾞｼｯｸM-PRO" w:eastAsia="HG丸ｺﾞｼｯｸM-PRO" w:hAnsi="HG丸ｺﾞｼｯｸM-PRO"/>
                        </w:rPr>
                        <w:t>最終年における達成状況を評価</w:t>
                      </w:r>
                      <w:r w:rsidR="0046614B">
                        <w:rPr>
                          <w:rFonts w:ascii="HG丸ｺﾞｼｯｸM-PRO" w:eastAsia="HG丸ｺﾞｼｯｸM-PRO" w:hAnsi="HG丸ｺﾞｼｯｸM-PRO" w:hint="eastAsia"/>
                        </w:rPr>
                        <w:t>しました</w:t>
                      </w:r>
                      <w:r w:rsidR="0046614B">
                        <w:rPr>
                          <w:rFonts w:ascii="HG丸ｺﾞｼｯｸM-PRO" w:eastAsia="HG丸ｺﾞｼｯｸM-PRO" w:hAnsi="HG丸ｺﾞｼｯｸM-PRO"/>
                        </w:rPr>
                        <w:t>。</w:t>
                      </w:r>
                    </w:p>
                    <w:p w14:paraId="28D50F13" w14:textId="77777777" w:rsidR="0046614B" w:rsidRPr="00B91B39" w:rsidRDefault="0046614B" w:rsidP="00B91B39">
                      <w:pPr>
                        <w:rPr>
                          <w:rFonts w:ascii="HG丸ｺﾞｼｯｸM-PRO" w:eastAsia="HG丸ｺﾞｼｯｸM-PRO" w:hAnsi="HG丸ｺﾞｼｯｸM-PRO"/>
                        </w:rPr>
                      </w:pPr>
                    </w:p>
                    <w:p w14:paraId="0AF54744" w14:textId="6AB71DB5" w:rsidR="00430436" w:rsidRPr="00303E30" w:rsidRDefault="0046614B" w:rsidP="00B91B39">
                      <w:pPr>
                        <w:ind w:left="210" w:hangingChars="100" w:hanging="210"/>
                        <w:rPr>
                          <w:rFonts w:ascii="HG丸ｺﾞｼｯｸM-PRO" w:eastAsia="HG丸ｺﾞｼｯｸM-PRO" w:hAnsi="HG丸ｺﾞｼｯｸM-PRO"/>
                        </w:rPr>
                      </w:pPr>
                      <w:r w:rsidRPr="00B91B39">
                        <w:rPr>
                          <w:rFonts w:ascii="HG丸ｺﾞｼｯｸM-PRO" w:eastAsia="HG丸ｺﾞｼｯｸM-PRO" w:hAnsi="HG丸ｺﾞｼｯｸM-PRO" w:hint="eastAsia"/>
                          <w:color w:val="0070C0"/>
                        </w:rPr>
                        <w:t>●</w:t>
                      </w:r>
                      <w:r w:rsidRPr="0046614B">
                        <w:rPr>
                          <w:rFonts w:ascii="HG丸ｺﾞｼｯｸM-PRO" w:eastAsia="HG丸ｺﾞｼｯｸM-PRO" w:hAnsi="HG丸ｺﾞｼｯｸM-PRO" w:hint="eastAsia"/>
                        </w:rPr>
                        <w:t>「A 個別施策」</w:t>
                      </w:r>
                      <w:r>
                        <w:rPr>
                          <w:rFonts w:ascii="HG丸ｺﾞｼｯｸM-PRO" w:eastAsia="HG丸ｺﾞｼｯｸM-PRO" w:hAnsi="HG丸ｺﾞｼｯｸM-PRO" w:hint="eastAsia"/>
                        </w:rPr>
                        <w:t>（全</w:t>
                      </w:r>
                      <w:r w:rsidR="00842B9B">
                        <w:rPr>
                          <w:rFonts w:ascii="HG丸ｺﾞｼｯｸM-PRO" w:eastAsia="HG丸ｺﾞｼｯｸM-PRO" w:hAnsi="HG丸ｺﾞｼｯｸM-PRO" w:hint="eastAsia"/>
                        </w:rPr>
                        <w:t>254</w:t>
                      </w:r>
                      <w:r>
                        <w:rPr>
                          <w:rFonts w:ascii="HG丸ｺﾞｼｯｸM-PRO" w:eastAsia="HG丸ｺﾞｼｯｸM-PRO" w:hAnsi="HG丸ｺﾞｼｯｸM-PRO"/>
                        </w:rPr>
                        <w:t>項目</w:t>
                      </w:r>
                      <w:r>
                        <w:rPr>
                          <w:rFonts w:ascii="HG丸ｺﾞｼｯｸM-PRO" w:eastAsia="HG丸ｺﾞｼｯｸM-PRO" w:hAnsi="HG丸ｺﾞｼｯｸM-PRO" w:hint="eastAsia"/>
                        </w:rPr>
                        <w:t>）の</w:t>
                      </w:r>
                      <w:r>
                        <w:rPr>
                          <w:rFonts w:ascii="HG丸ｺﾞｼｯｸM-PRO" w:eastAsia="HG丸ｺﾞｼｯｸM-PRO" w:hAnsi="HG丸ｺﾞｼｯｸM-PRO"/>
                        </w:rPr>
                        <w:t>各</w:t>
                      </w:r>
                      <w:r>
                        <w:rPr>
                          <w:rFonts w:ascii="HG丸ｺﾞｼｯｸM-PRO" w:eastAsia="HG丸ｺﾞｼｯｸM-PRO" w:hAnsi="HG丸ｺﾞｼｯｸM-PRO" w:hint="eastAsia"/>
                        </w:rPr>
                        <w:t>取組を</w:t>
                      </w:r>
                      <w:r w:rsidRPr="00C304CD">
                        <w:rPr>
                          <w:rFonts w:ascii="HG丸ｺﾞｼｯｸM-PRO" w:eastAsia="HG丸ｺﾞｼｯｸM-PRO" w:hAnsi="HG丸ｺﾞｼｯｸM-PRO"/>
                          <w:spacing w:val="-4"/>
                        </w:rPr>
                        <w:t>「</w:t>
                      </w:r>
                      <w:r w:rsidR="00B372B2" w:rsidRPr="00C304CD">
                        <w:rPr>
                          <w:rFonts w:ascii="HG丸ｺﾞｼｯｸM-PRO" w:eastAsia="HG丸ｺﾞｼｯｸM-PRO" w:hAnsi="HG丸ｺﾞｼｯｸM-PRO" w:hint="eastAsia"/>
                          <w:spacing w:val="-4"/>
                        </w:rPr>
                        <w:t>◎：</w:t>
                      </w:r>
                      <w:r w:rsidRPr="00C304CD">
                        <w:rPr>
                          <w:rFonts w:ascii="HG丸ｺﾞｼｯｸM-PRO" w:eastAsia="HG丸ｺﾞｼｯｸM-PRO" w:hAnsi="HG丸ｺﾞｼｯｸM-PRO" w:hint="eastAsia"/>
                          <w:spacing w:val="-4"/>
                        </w:rPr>
                        <w:t>予定以上</w:t>
                      </w:r>
                      <w:r w:rsidRPr="00C304CD">
                        <w:rPr>
                          <w:rFonts w:ascii="HG丸ｺﾞｼｯｸM-PRO" w:eastAsia="HG丸ｺﾞｼｯｸM-PRO" w:hAnsi="HG丸ｺﾞｼｯｸM-PRO"/>
                          <w:spacing w:val="-4"/>
                        </w:rPr>
                        <w:t>」「</w:t>
                      </w:r>
                      <w:r w:rsidR="00C304CD" w:rsidRPr="00C304CD">
                        <w:rPr>
                          <w:rFonts w:ascii="HG丸ｺﾞｼｯｸM-PRO" w:eastAsia="HG丸ｺﾞｼｯｸM-PRO" w:hAnsi="HG丸ｺﾞｼｯｸM-PRO" w:hint="eastAsia"/>
                          <w:spacing w:val="-4"/>
                        </w:rPr>
                        <w:t>○</w:t>
                      </w:r>
                      <w:r w:rsidR="00B372B2" w:rsidRPr="00C304CD">
                        <w:rPr>
                          <w:rFonts w:ascii="HG丸ｺﾞｼｯｸM-PRO" w:eastAsia="HG丸ｺﾞｼｯｸM-PRO" w:hAnsi="HG丸ｺﾞｼｯｸM-PRO" w:hint="eastAsia"/>
                          <w:spacing w:val="-4"/>
                        </w:rPr>
                        <w:t>：</w:t>
                      </w:r>
                      <w:r w:rsidRPr="00C304CD">
                        <w:rPr>
                          <w:rFonts w:ascii="HG丸ｺﾞｼｯｸM-PRO" w:eastAsia="HG丸ｺﾞｼｯｸM-PRO" w:hAnsi="HG丸ｺﾞｼｯｸM-PRO" w:hint="eastAsia"/>
                          <w:spacing w:val="-4"/>
                        </w:rPr>
                        <w:t>概ね予定</w:t>
                      </w:r>
                      <w:r w:rsidRPr="00C304CD">
                        <w:rPr>
                          <w:rFonts w:ascii="HG丸ｺﾞｼｯｸM-PRO" w:eastAsia="HG丸ｺﾞｼｯｸM-PRO" w:hAnsi="HG丸ｺﾞｼｯｸM-PRO"/>
                          <w:spacing w:val="-4"/>
                        </w:rPr>
                        <w:t>どおり」「</w:t>
                      </w:r>
                      <w:r w:rsidR="00B372B2" w:rsidRPr="00C304CD">
                        <w:rPr>
                          <w:rFonts w:ascii="HG丸ｺﾞｼｯｸM-PRO" w:eastAsia="HG丸ｺﾞｼｯｸM-PRO" w:hAnsi="HG丸ｺﾞｼｯｸM-PRO" w:hint="eastAsia"/>
                          <w:spacing w:val="-4"/>
                        </w:rPr>
                        <w:t>△：</w:t>
                      </w:r>
                      <w:r w:rsidRPr="00C304CD">
                        <w:rPr>
                          <w:rFonts w:ascii="HG丸ｺﾞｼｯｸM-PRO" w:eastAsia="HG丸ｺﾞｼｯｸM-PRO" w:hAnsi="HG丸ｺﾞｼｯｸM-PRO" w:hint="eastAsia"/>
                          <w:spacing w:val="-4"/>
                        </w:rPr>
                        <w:t>予定</w:t>
                      </w:r>
                      <w:r w:rsidRPr="00C304CD">
                        <w:rPr>
                          <w:rFonts w:ascii="HG丸ｺﾞｼｯｸM-PRO" w:eastAsia="HG丸ｺﾞｼｯｸM-PRO" w:hAnsi="HG丸ｺﾞｼｯｸM-PRO"/>
                          <w:spacing w:val="-4"/>
                        </w:rPr>
                        <w:t>どおりでない」</w:t>
                      </w:r>
                      <w:r>
                        <w:rPr>
                          <w:rFonts w:ascii="HG丸ｺﾞｼｯｸM-PRO" w:eastAsia="HG丸ｺﾞｼｯｸM-PRO" w:hAnsi="HG丸ｺﾞｼｯｸM-PRO" w:hint="eastAsia"/>
                        </w:rPr>
                        <w:t>の</w:t>
                      </w:r>
                      <w:r>
                        <w:rPr>
                          <w:rFonts w:ascii="HG丸ｺﾞｼｯｸM-PRO" w:eastAsia="HG丸ｺﾞｼｯｸM-PRO" w:hAnsi="HG丸ｺﾞｼｯｸM-PRO"/>
                        </w:rPr>
                        <w:t>３段階で</w:t>
                      </w:r>
                      <w:r>
                        <w:rPr>
                          <w:rFonts w:ascii="HG丸ｺﾞｼｯｸM-PRO" w:eastAsia="HG丸ｺﾞｼｯｸM-PRO" w:hAnsi="HG丸ｺﾞｼｯｸM-PRO" w:hint="eastAsia"/>
                        </w:rPr>
                        <w:t>、</w:t>
                      </w:r>
                      <w:r w:rsidRPr="0046614B">
                        <w:rPr>
                          <w:rFonts w:ascii="HG丸ｺﾞｼｯｸM-PRO" w:eastAsia="HG丸ｺﾞｼｯｸM-PRO" w:hAnsi="HG丸ｺﾞｼｯｸM-PRO" w:hint="eastAsia"/>
                        </w:rPr>
                        <w:t>「B 目標」</w:t>
                      </w:r>
                      <w:r w:rsidR="00657EB1">
                        <w:rPr>
                          <w:rFonts w:ascii="HG丸ｺﾞｼｯｸM-PRO" w:eastAsia="HG丸ｺﾞｼｯｸM-PRO" w:hAnsi="HG丸ｺﾞｼｯｸM-PRO" w:hint="eastAsia"/>
                        </w:rPr>
                        <w:t>（全</w:t>
                      </w:r>
                      <w:r w:rsidR="00657EB1">
                        <w:rPr>
                          <w:rFonts w:ascii="HG丸ｺﾞｼｯｸM-PRO" w:eastAsia="HG丸ｺﾞｼｯｸM-PRO" w:hAnsi="HG丸ｺﾞｼｯｸM-PRO"/>
                        </w:rPr>
                        <w:t>81項目</w:t>
                      </w:r>
                      <w:r w:rsidR="00657EB1">
                        <w:rPr>
                          <w:rFonts w:ascii="HG丸ｺﾞｼｯｸM-PRO" w:eastAsia="HG丸ｺﾞｼｯｸM-PRO" w:hAnsi="HG丸ｺﾞｼｯｸM-PRO" w:hint="eastAsia"/>
                        </w:rPr>
                        <w:t>）</w:t>
                      </w:r>
                      <w:r w:rsidRPr="0046614B">
                        <w:rPr>
                          <w:rFonts w:ascii="HG丸ｺﾞｼｯｸM-PRO" w:eastAsia="HG丸ｺﾞｼｯｸM-PRO" w:hAnsi="HG丸ｺﾞｼｯｸM-PRO" w:hint="eastAsia"/>
                        </w:rPr>
                        <w:t>及び「C 目的」</w:t>
                      </w:r>
                      <w:r>
                        <w:rPr>
                          <w:rFonts w:ascii="HG丸ｺﾞｼｯｸM-PRO" w:eastAsia="HG丸ｺﾞｼｯｸM-PRO" w:hAnsi="HG丸ｺﾞｼｯｸM-PRO" w:hint="eastAsia"/>
                        </w:rPr>
                        <w:t>（全</w:t>
                      </w:r>
                      <w:r w:rsidR="00657EB1">
                        <w:rPr>
                          <w:rFonts w:ascii="HG丸ｺﾞｼｯｸM-PRO" w:eastAsia="HG丸ｺﾞｼｯｸM-PRO" w:hAnsi="HG丸ｺﾞｼｯｸM-PRO" w:hint="eastAsia"/>
                        </w:rPr>
                        <w:t>17</w:t>
                      </w:r>
                      <w:r>
                        <w:rPr>
                          <w:rFonts w:ascii="HG丸ｺﾞｼｯｸM-PRO" w:eastAsia="HG丸ｺﾞｼｯｸM-PRO" w:hAnsi="HG丸ｺﾞｼｯｸM-PRO"/>
                        </w:rPr>
                        <w:t>項目</w:t>
                      </w:r>
                      <w:r>
                        <w:rPr>
                          <w:rFonts w:ascii="HG丸ｺﾞｼｯｸM-PRO" w:eastAsia="HG丸ｺﾞｼｯｸM-PRO" w:hAnsi="HG丸ｺﾞｼｯｸM-PRO" w:hint="eastAsia"/>
                        </w:rPr>
                        <w:t>）の</w:t>
                      </w:r>
                      <w:r>
                        <w:rPr>
                          <w:rFonts w:ascii="HG丸ｺﾞｼｯｸM-PRO" w:eastAsia="HG丸ｺﾞｼｯｸM-PRO" w:hAnsi="HG丸ｺﾞｼｯｸM-PRO"/>
                        </w:rPr>
                        <w:t>各</w:t>
                      </w:r>
                      <w:r w:rsidR="00087BC7">
                        <w:rPr>
                          <w:rFonts w:ascii="HG丸ｺﾞｼｯｸM-PRO" w:eastAsia="HG丸ｺﾞｼｯｸM-PRO" w:hAnsi="HG丸ｺﾞｼｯｸM-PRO" w:hint="eastAsia"/>
                        </w:rPr>
                        <w:t>目標値</w:t>
                      </w:r>
                      <w:r w:rsidR="00087BC7">
                        <w:rPr>
                          <w:rFonts w:ascii="HG丸ｺﾞｼｯｸM-PRO" w:eastAsia="HG丸ｺﾞｼｯｸM-PRO" w:hAnsi="HG丸ｺﾞｼｯｸM-PRO"/>
                        </w:rPr>
                        <w:t>の</w:t>
                      </w:r>
                      <w:r>
                        <w:rPr>
                          <w:rFonts w:ascii="HG丸ｺﾞｼｯｸM-PRO" w:eastAsia="HG丸ｺﾞｼｯｸM-PRO" w:hAnsi="HG丸ｺﾞｼｯｸM-PRO" w:hint="eastAsia"/>
                        </w:rPr>
                        <w:t>達成状況を</w:t>
                      </w:r>
                      <w:r w:rsidRPr="00C304CD">
                        <w:rPr>
                          <w:rFonts w:ascii="HG丸ｺﾞｼｯｸM-PRO" w:eastAsia="HG丸ｺﾞｼｯｸM-PRO" w:hAnsi="HG丸ｺﾞｼｯｸM-PRO" w:hint="eastAsia"/>
                          <w:spacing w:val="-4"/>
                        </w:rPr>
                        <w:t>「</w:t>
                      </w:r>
                      <w:r w:rsidR="00B372B2" w:rsidRPr="00C304CD">
                        <w:rPr>
                          <w:rFonts w:ascii="HG丸ｺﾞｼｯｸM-PRO" w:eastAsia="HG丸ｺﾞｼｯｸM-PRO" w:hAnsi="HG丸ｺﾞｼｯｸM-PRO" w:hint="eastAsia"/>
                          <w:spacing w:val="-4"/>
                        </w:rPr>
                        <w:t>◎：</w:t>
                      </w:r>
                      <w:r w:rsidRPr="00C304CD">
                        <w:rPr>
                          <w:rFonts w:ascii="HG丸ｺﾞｼｯｸM-PRO" w:eastAsia="HG丸ｺﾞｼｯｸM-PRO" w:hAnsi="HG丸ｺﾞｼｯｸM-PRO" w:hint="eastAsia"/>
                          <w:spacing w:val="-4"/>
                        </w:rPr>
                        <w:t>最終年</w:t>
                      </w:r>
                      <w:r w:rsidRPr="00C304CD">
                        <w:rPr>
                          <w:rFonts w:ascii="HG丸ｺﾞｼｯｸM-PRO" w:eastAsia="HG丸ｺﾞｼｯｸM-PRO" w:hAnsi="HG丸ｺﾞｼｯｸM-PRO"/>
                          <w:spacing w:val="-4"/>
                        </w:rPr>
                        <w:t>目標値達成</w:t>
                      </w:r>
                      <w:r w:rsidRPr="00C304CD">
                        <w:rPr>
                          <w:rFonts w:ascii="HG丸ｺﾞｼｯｸM-PRO" w:eastAsia="HG丸ｺﾞｼｯｸM-PRO" w:hAnsi="HG丸ｺﾞｼｯｸM-PRO" w:hint="eastAsia"/>
                          <w:spacing w:val="-4"/>
                        </w:rPr>
                        <w:t>」「</w:t>
                      </w:r>
                      <w:r w:rsidR="00C304CD" w:rsidRPr="00C304CD">
                        <w:rPr>
                          <w:rFonts w:ascii="HG丸ｺﾞｼｯｸM-PRO" w:eastAsia="HG丸ｺﾞｼｯｸM-PRO" w:hAnsi="HG丸ｺﾞｼｯｸM-PRO" w:hint="eastAsia"/>
                          <w:spacing w:val="-4"/>
                        </w:rPr>
                        <w:t>○：</w:t>
                      </w:r>
                      <w:r w:rsidRPr="00C304CD">
                        <w:rPr>
                          <w:rFonts w:ascii="HG丸ｺﾞｼｯｸM-PRO" w:eastAsia="HG丸ｺﾞｼｯｸM-PRO" w:hAnsi="HG丸ｺﾞｼｯｸM-PRO" w:hint="eastAsia"/>
                          <w:spacing w:val="-4"/>
                        </w:rPr>
                        <w:t>中間年</w:t>
                      </w:r>
                      <w:r w:rsidRPr="00C304CD">
                        <w:rPr>
                          <w:rFonts w:ascii="HG丸ｺﾞｼｯｸM-PRO" w:eastAsia="HG丸ｺﾞｼｯｸM-PRO" w:hAnsi="HG丸ｺﾞｼｯｸM-PRO"/>
                          <w:spacing w:val="-4"/>
                        </w:rPr>
                        <w:t>目標値達成</w:t>
                      </w:r>
                      <w:r w:rsidRPr="00C304CD">
                        <w:rPr>
                          <w:rFonts w:ascii="HG丸ｺﾞｼｯｸM-PRO" w:eastAsia="HG丸ｺﾞｼｯｸM-PRO" w:hAnsi="HG丸ｺﾞｼｯｸM-PRO" w:hint="eastAsia"/>
                          <w:spacing w:val="-4"/>
                        </w:rPr>
                        <w:t>」「</w:t>
                      </w:r>
                      <w:r w:rsidR="00B372B2" w:rsidRPr="00C304CD">
                        <w:rPr>
                          <w:rFonts w:ascii="HG丸ｺﾞｼｯｸM-PRO" w:eastAsia="HG丸ｺﾞｼｯｸM-PRO" w:hAnsi="HG丸ｺﾞｼｯｸM-PRO" w:hint="eastAsia"/>
                          <w:spacing w:val="-4"/>
                        </w:rPr>
                        <w:t>△</w:t>
                      </w:r>
                      <w:r w:rsidR="00C304CD" w:rsidRPr="00C304CD">
                        <w:rPr>
                          <w:rFonts w:ascii="HG丸ｺﾞｼｯｸM-PRO" w:eastAsia="HG丸ｺﾞｼｯｸM-PRO" w:hAnsi="HG丸ｺﾞｼｯｸM-PRO" w:hint="eastAsia"/>
                          <w:spacing w:val="-4"/>
                        </w:rPr>
                        <w:t>：</w:t>
                      </w:r>
                      <w:r w:rsidRPr="00C304CD">
                        <w:rPr>
                          <w:rFonts w:ascii="HG丸ｺﾞｼｯｸM-PRO" w:eastAsia="HG丸ｺﾞｼｯｸM-PRO" w:hAnsi="HG丸ｺﾞｼｯｸM-PRO" w:hint="eastAsia"/>
                          <w:spacing w:val="-4"/>
                        </w:rPr>
                        <w:t>未達成」</w:t>
                      </w:r>
                      <w:r>
                        <w:rPr>
                          <w:rFonts w:ascii="HG丸ｺﾞｼｯｸM-PRO" w:eastAsia="HG丸ｺﾞｼｯｸM-PRO" w:hAnsi="HG丸ｺﾞｼｯｸM-PRO" w:hint="eastAsia"/>
                        </w:rPr>
                        <w:t>の</w:t>
                      </w:r>
                      <w:r>
                        <w:rPr>
                          <w:rFonts w:ascii="HG丸ｺﾞｼｯｸM-PRO" w:eastAsia="HG丸ｺﾞｼｯｸM-PRO" w:hAnsi="HG丸ｺﾞｼｯｸM-PRO"/>
                        </w:rPr>
                        <w:t>３段階で評価しました。</w:t>
                      </w:r>
                    </w:p>
                  </w:txbxContent>
                </v:textbox>
              </v:shape>
            </w:pict>
          </mc:Fallback>
        </mc:AlternateContent>
      </w:r>
    </w:p>
    <w:p w14:paraId="0DA17D14" w14:textId="4C81CF2B" w:rsidR="00430436" w:rsidRDefault="00430436" w:rsidP="00BB5E61">
      <w:pPr>
        <w:ind w:leftChars="200" w:left="640" w:hangingChars="100" w:hanging="220"/>
        <w:rPr>
          <w:rFonts w:ascii="HG丸ｺﾞｼｯｸM-PRO" w:eastAsia="HG丸ｺﾞｼｯｸM-PRO" w:hAnsi="HG丸ｺﾞｼｯｸM-PRO"/>
          <w:color w:val="000000" w:themeColor="text1"/>
          <w:sz w:val="22"/>
        </w:rPr>
      </w:pPr>
    </w:p>
    <w:p w14:paraId="5DE444DD" w14:textId="2AF592FE" w:rsidR="00430436" w:rsidRDefault="0020748B" w:rsidP="00BB5E61">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37760" behindDoc="0" locked="0" layoutInCell="1" allowOverlap="1" wp14:anchorId="40E0856C" wp14:editId="2667455B">
                <wp:simplePos x="0" y="0"/>
                <wp:positionH relativeFrom="column">
                  <wp:posOffset>1365250</wp:posOffset>
                </wp:positionH>
                <wp:positionV relativeFrom="paragraph">
                  <wp:posOffset>52705</wp:posOffset>
                </wp:positionV>
                <wp:extent cx="1334770" cy="366395"/>
                <wp:effectExtent l="0" t="0" r="0" b="0"/>
                <wp:wrapNone/>
                <wp:docPr id="3588" name="テキスト ボックス 3588"/>
                <wp:cNvGraphicFramePr/>
                <a:graphic xmlns:a="http://schemas.openxmlformats.org/drawingml/2006/main">
                  <a:graphicData uri="http://schemas.microsoft.com/office/word/2010/wordprocessingShape">
                    <wps:wsp>
                      <wps:cNvSpPr txBox="1"/>
                      <wps:spPr>
                        <a:xfrm>
                          <a:off x="0" y="0"/>
                          <a:ext cx="1334770" cy="366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C35E5" w14:textId="4305F304" w:rsidR="00087BC7" w:rsidRPr="00CD7903" w:rsidRDefault="00087BC7" w:rsidP="00087BC7">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2F2612">
                              <w:rPr>
                                <w:rFonts w:ascii="ＭＳ Ｐゴシック" w:eastAsia="ＭＳ Ｐゴシック" w:hAnsi="ＭＳ Ｐゴシック" w:hint="eastAsia"/>
                                <w:sz w:val="20"/>
                                <w:szCs w:val="20"/>
                              </w:rPr>
                              <w:t>施策・指標マップ</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E0856C" id="テキスト ボックス 3588" o:spid="_x0000_s1052" type="#_x0000_t202" style="position:absolute;left:0;text-align:left;margin-left:107.5pt;margin-top:4.15pt;width:105.1pt;height:28.85pt;z-index:251637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" filled="f" stroked="f" strokeweight=".5pt">
                <v:textbox style="mso-fit-shape-to-text:t">
                  <w:txbxContent>
                    <w:p w14:paraId="44DC35E5" w14:textId="4305F304" w:rsidR="00087BC7" w:rsidRPr="00CD7903" w:rsidRDefault="00087BC7" w:rsidP="00087BC7">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2F2612">
                        <w:rPr>
                          <w:rFonts w:ascii="ＭＳ Ｐゴシック" w:eastAsia="ＭＳ Ｐゴシック" w:hAnsi="ＭＳ Ｐゴシック" w:hint="eastAsia"/>
                          <w:sz w:val="20"/>
                          <w:szCs w:val="20"/>
                        </w:rPr>
                        <w:t>施策・指標マップ</w:t>
                      </w:r>
                      <w:r>
                        <w:rPr>
                          <w:rFonts w:ascii="ＭＳ Ｐゴシック" w:eastAsia="ＭＳ Ｐゴシック" w:hAnsi="ＭＳ Ｐゴシック" w:hint="eastAsia"/>
                          <w:sz w:val="20"/>
                          <w:szCs w:val="20"/>
                        </w:rPr>
                        <w:t>＞</w:t>
                      </w:r>
                    </w:p>
                  </w:txbxContent>
                </v:textbox>
              </v:shape>
            </w:pict>
          </mc:Fallback>
        </mc:AlternateContent>
      </w:r>
    </w:p>
    <w:p w14:paraId="36441F60" w14:textId="36DDB8C1" w:rsidR="00430436" w:rsidRDefault="00865B35" w:rsidP="00BB5E61">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639808" behindDoc="0" locked="0" layoutInCell="1" allowOverlap="1" wp14:anchorId="73058C0B" wp14:editId="62DC8DAC">
            <wp:simplePos x="0" y="0"/>
            <wp:positionH relativeFrom="column">
              <wp:posOffset>1470660</wp:posOffset>
            </wp:positionH>
            <wp:positionV relativeFrom="paragraph">
              <wp:posOffset>127635</wp:posOffset>
            </wp:positionV>
            <wp:extent cx="2999504" cy="1440000"/>
            <wp:effectExtent l="0" t="0" r="0" b="8255"/>
            <wp:wrapNone/>
            <wp:docPr id="3589" name="図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 name="図 358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9504"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9F416C" w14:textId="028287C3" w:rsidR="00430436" w:rsidRDefault="00430436" w:rsidP="00BB5E61">
      <w:pPr>
        <w:ind w:leftChars="200" w:left="640" w:hangingChars="100" w:hanging="220"/>
        <w:rPr>
          <w:rFonts w:ascii="HG丸ｺﾞｼｯｸM-PRO" w:eastAsia="HG丸ｺﾞｼｯｸM-PRO" w:hAnsi="HG丸ｺﾞｼｯｸM-PRO"/>
          <w:color w:val="000000" w:themeColor="text1"/>
          <w:sz w:val="22"/>
        </w:rPr>
      </w:pPr>
    </w:p>
    <w:p w14:paraId="1DA63EC6" w14:textId="4D902EAB" w:rsidR="00430436" w:rsidRDefault="00430436" w:rsidP="00BB5E61">
      <w:pPr>
        <w:ind w:leftChars="200" w:left="640" w:hangingChars="100" w:hanging="220"/>
        <w:rPr>
          <w:rFonts w:ascii="HG丸ｺﾞｼｯｸM-PRO" w:eastAsia="HG丸ｺﾞｼｯｸM-PRO" w:hAnsi="HG丸ｺﾞｼｯｸM-PRO"/>
          <w:color w:val="000000" w:themeColor="text1"/>
          <w:sz w:val="22"/>
        </w:rPr>
      </w:pPr>
    </w:p>
    <w:p w14:paraId="7EC7B511" w14:textId="7365F676" w:rsidR="00430436" w:rsidRDefault="00430436" w:rsidP="00BB5E61">
      <w:pPr>
        <w:ind w:leftChars="200" w:left="640" w:hangingChars="100" w:hanging="220"/>
        <w:rPr>
          <w:rFonts w:ascii="HG丸ｺﾞｼｯｸM-PRO" w:eastAsia="HG丸ｺﾞｼｯｸM-PRO" w:hAnsi="HG丸ｺﾞｼｯｸM-PRO"/>
          <w:color w:val="000000" w:themeColor="text1"/>
          <w:sz w:val="22"/>
        </w:rPr>
      </w:pPr>
    </w:p>
    <w:p w14:paraId="5822F13B" w14:textId="6680C38D" w:rsidR="00430436" w:rsidRDefault="00430436" w:rsidP="00BB5E61">
      <w:pPr>
        <w:ind w:leftChars="200" w:left="640" w:hangingChars="100" w:hanging="220"/>
        <w:rPr>
          <w:rFonts w:ascii="HG丸ｺﾞｼｯｸM-PRO" w:eastAsia="HG丸ｺﾞｼｯｸM-PRO" w:hAnsi="HG丸ｺﾞｼｯｸM-PRO"/>
          <w:color w:val="000000" w:themeColor="text1"/>
          <w:sz w:val="22"/>
        </w:rPr>
      </w:pPr>
    </w:p>
    <w:p w14:paraId="74DAEEAE" w14:textId="7BE8D743" w:rsidR="00865B35" w:rsidRDefault="00865B35" w:rsidP="00BB5E61">
      <w:pPr>
        <w:ind w:leftChars="200" w:left="640" w:hangingChars="100" w:hanging="220"/>
        <w:rPr>
          <w:rFonts w:ascii="HG丸ｺﾞｼｯｸM-PRO" w:eastAsia="HG丸ｺﾞｼｯｸM-PRO" w:hAnsi="HG丸ｺﾞｼｯｸM-PRO"/>
          <w:color w:val="000000" w:themeColor="text1"/>
          <w:sz w:val="22"/>
        </w:rPr>
      </w:pPr>
    </w:p>
    <w:p w14:paraId="2E9721A6" w14:textId="7855818B" w:rsidR="00865B35" w:rsidRDefault="00865B35" w:rsidP="00BB5E61">
      <w:pPr>
        <w:ind w:leftChars="200" w:left="640" w:hangingChars="100" w:hanging="220"/>
        <w:rPr>
          <w:rFonts w:ascii="HG丸ｺﾞｼｯｸM-PRO" w:eastAsia="HG丸ｺﾞｼｯｸM-PRO" w:hAnsi="HG丸ｺﾞｼｯｸM-PRO"/>
          <w:color w:val="000000" w:themeColor="text1"/>
          <w:sz w:val="22"/>
        </w:rPr>
      </w:pPr>
    </w:p>
    <w:p w14:paraId="0357990D" w14:textId="20BFCEC3" w:rsidR="00865B35" w:rsidRDefault="00865B35" w:rsidP="00BB5E61">
      <w:pPr>
        <w:ind w:leftChars="200" w:left="640" w:hangingChars="100" w:hanging="220"/>
        <w:rPr>
          <w:rFonts w:ascii="HG丸ｺﾞｼｯｸM-PRO" w:eastAsia="HG丸ｺﾞｼｯｸM-PRO" w:hAnsi="HG丸ｺﾞｼｯｸM-PRO"/>
          <w:color w:val="000000" w:themeColor="text1"/>
          <w:sz w:val="22"/>
        </w:rPr>
      </w:pPr>
    </w:p>
    <w:p w14:paraId="796BCFF3" w14:textId="77777777" w:rsidR="00865B35" w:rsidRDefault="00865B35" w:rsidP="00BB5E61">
      <w:pPr>
        <w:ind w:leftChars="200" w:left="640" w:hangingChars="100" w:hanging="220"/>
        <w:rPr>
          <w:rFonts w:ascii="HG丸ｺﾞｼｯｸM-PRO" w:eastAsia="HG丸ｺﾞｼｯｸM-PRO" w:hAnsi="HG丸ｺﾞｼｯｸM-PRO"/>
          <w:color w:val="000000" w:themeColor="text1"/>
          <w:sz w:val="22"/>
        </w:rPr>
      </w:pPr>
    </w:p>
    <w:p w14:paraId="5951666E" w14:textId="77777777" w:rsidR="00430436" w:rsidRDefault="00430436" w:rsidP="00BB5E61">
      <w:pPr>
        <w:ind w:leftChars="200" w:left="640" w:hangingChars="100" w:hanging="220"/>
        <w:rPr>
          <w:rFonts w:ascii="HG丸ｺﾞｼｯｸM-PRO" w:eastAsia="HG丸ｺﾞｼｯｸM-PRO" w:hAnsi="HG丸ｺﾞｼｯｸM-PRO"/>
          <w:color w:val="000000" w:themeColor="text1"/>
          <w:sz w:val="22"/>
        </w:rPr>
      </w:pPr>
    </w:p>
    <w:p w14:paraId="2E658A64" w14:textId="20D820D5" w:rsidR="00430436" w:rsidRDefault="00430436" w:rsidP="00BB5E61">
      <w:pPr>
        <w:ind w:leftChars="200" w:left="640" w:hangingChars="100" w:hanging="220"/>
        <w:rPr>
          <w:rFonts w:ascii="HG丸ｺﾞｼｯｸM-PRO" w:eastAsia="HG丸ｺﾞｼｯｸM-PRO" w:hAnsi="HG丸ｺﾞｼｯｸM-PRO"/>
          <w:color w:val="000000" w:themeColor="text1"/>
          <w:sz w:val="22"/>
        </w:rPr>
      </w:pPr>
    </w:p>
    <w:p w14:paraId="1E703C9C" w14:textId="77777777" w:rsidR="0020748B" w:rsidRDefault="0020748B" w:rsidP="00BB5E61">
      <w:pPr>
        <w:ind w:leftChars="200" w:left="640" w:hangingChars="100" w:hanging="220"/>
        <w:rPr>
          <w:rFonts w:ascii="HG丸ｺﾞｼｯｸM-PRO" w:eastAsia="HG丸ｺﾞｼｯｸM-PRO" w:hAnsi="HG丸ｺﾞｼｯｸM-PRO"/>
          <w:color w:val="000000" w:themeColor="text1"/>
          <w:sz w:val="22"/>
        </w:rPr>
      </w:pPr>
    </w:p>
    <w:p w14:paraId="62589083" w14:textId="7496AF1C" w:rsidR="00430436" w:rsidRDefault="00430436" w:rsidP="00BB5E61">
      <w:pPr>
        <w:ind w:leftChars="200" w:left="640" w:hangingChars="100" w:hanging="220"/>
        <w:rPr>
          <w:rFonts w:ascii="HG丸ｺﾞｼｯｸM-PRO" w:eastAsia="HG丸ｺﾞｼｯｸM-PRO" w:hAnsi="HG丸ｺﾞｼｯｸM-PRO"/>
          <w:color w:val="000000" w:themeColor="text1"/>
          <w:sz w:val="22"/>
        </w:rPr>
      </w:pPr>
    </w:p>
    <w:p w14:paraId="53C8C9A5" w14:textId="23482283" w:rsidR="00865B35" w:rsidRDefault="00865B35" w:rsidP="00BB5E61">
      <w:pPr>
        <w:ind w:leftChars="200" w:left="640" w:hangingChars="100" w:hanging="220"/>
        <w:rPr>
          <w:rFonts w:ascii="HG丸ｺﾞｼｯｸM-PRO" w:eastAsia="HG丸ｺﾞｼｯｸM-PRO" w:hAnsi="HG丸ｺﾞｼｯｸM-PRO"/>
          <w:color w:val="000000" w:themeColor="text1"/>
          <w:sz w:val="22"/>
        </w:rPr>
      </w:pPr>
    </w:p>
    <w:p w14:paraId="2160BD74" w14:textId="77777777" w:rsidR="0020748B" w:rsidRDefault="0020748B" w:rsidP="00BB5E61">
      <w:pPr>
        <w:ind w:leftChars="200" w:left="640" w:hangingChars="100" w:hanging="220"/>
        <w:rPr>
          <w:rFonts w:ascii="HG丸ｺﾞｼｯｸM-PRO" w:eastAsia="HG丸ｺﾞｼｯｸM-PRO" w:hAnsi="HG丸ｺﾞｼｯｸM-PRO"/>
          <w:color w:val="000000" w:themeColor="text1"/>
          <w:sz w:val="22"/>
        </w:rPr>
      </w:pPr>
    </w:p>
    <w:p w14:paraId="6639B43D" w14:textId="77777777" w:rsidR="00657EB1" w:rsidRDefault="00657EB1" w:rsidP="00C304CD">
      <w:pPr>
        <w:rPr>
          <w:rFonts w:ascii="HG丸ｺﾞｼｯｸM-PRO" w:eastAsia="HG丸ｺﾞｼｯｸM-PRO" w:hAnsi="HG丸ｺﾞｼｯｸM-PRO"/>
          <w:color w:val="000000" w:themeColor="text1"/>
          <w:sz w:val="22"/>
        </w:rPr>
      </w:pPr>
    </w:p>
    <w:p w14:paraId="49CA499C" w14:textId="6A28D162" w:rsidR="00B372B2" w:rsidRDefault="00B372B2" w:rsidP="00C304CD">
      <w:pPr>
        <w:rPr>
          <w:rFonts w:ascii="HG丸ｺﾞｼｯｸM-PRO" w:eastAsia="HG丸ｺﾞｼｯｸM-PRO" w:hAnsi="HG丸ｺﾞｼｯｸM-PRO"/>
          <w:color w:val="000000" w:themeColor="text1"/>
          <w:sz w:val="22"/>
        </w:rPr>
      </w:pPr>
    </w:p>
    <w:p w14:paraId="74CF8076" w14:textId="7236F4E2" w:rsidR="00B372B2" w:rsidRPr="00B372B2" w:rsidRDefault="00B372B2" w:rsidP="00C304CD">
      <w:pPr>
        <w:pStyle w:val="1"/>
        <w:tabs>
          <w:tab w:val="left" w:pos="709"/>
        </w:tabs>
        <w:snapToGrid w:val="0"/>
        <w:spacing w:before="0" w:beforeAutospacing="0" w:after="0" w:afterAutospacing="0"/>
      </w:pPr>
      <w:r>
        <w:rPr>
          <w:rFonts w:ascii="ＭＳ ゴシック" w:eastAsia="ＭＳ ゴシック" w:hAnsi="ＭＳ ゴシック" w:hint="eastAsia"/>
          <w:color w:val="0070C0"/>
          <w:sz w:val="36"/>
          <w:szCs w:val="36"/>
          <w:u w:val="single"/>
          <w:lang w:eastAsia="ja-JP"/>
        </w:rPr>
        <w:t>２</w:t>
      </w:r>
      <w:r>
        <w:rPr>
          <w:rFonts w:ascii="ＭＳ ゴシック" w:eastAsia="ＭＳ ゴシック" w:hAnsi="ＭＳ ゴシック" w:hint="eastAsia"/>
          <w:color w:val="0070C0"/>
          <w:sz w:val="36"/>
          <w:szCs w:val="36"/>
          <w:u w:val="single"/>
        </w:rPr>
        <w:t>．</w:t>
      </w:r>
      <w:proofErr w:type="spellStart"/>
      <w:r>
        <w:rPr>
          <w:rFonts w:ascii="ＭＳ ゴシック" w:eastAsia="ＭＳ ゴシック" w:hAnsi="ＭＳ ゴシック" w:hint="eastAsia"/>
          <w:color w:val="0070C0"/>
          <w:sz w:val="36"/>
          <w:szCs w:val="36"/>
          <w:u w:val="single"/>
          <w:lang w:eastAsia="ja-JP"/>
        </w:rPr>
        <w:t>最終</w:t>
      </w:r>
      <w:r w:rsidRPr="00B372B2">
        <w:rPr>
          <w:rFonts w:ascii="ＭＳ ゴシック" w:eastAsia="ＭＳ ゴシック" w:hAnsi="ＭＳ ゴシック" w:hint="eastAsia"/>
          <w:color w:val="0070C0"/>
          <w:sz w:val="36"/>
          <w:szCs w:val="36"/>
          <w:u w:val="single"/>
        </w:rPr>
        <w:t>評価</w:t>
      </w:r>
      <w:r>
        <w:rPr>
          <w:rFonts w:ascii="ＭＳ ゴシック" w:eastAsia="ＭＳ ゴシック" w:hAnsi="ＭＳ ゴシック" w:hint="eastAsia"/>
          <w:color w:val="0070C0"/>
          <w:sz w:val="36"/>
          <w:szCs w:val="36"/>
          <w:u w:val="single"/>
          <w:lang w:eastAsia="ja-JP"/>
        </w:rPr>
        <w:t>の結果</w:t>
      </w:r>
      <w:proofErr w:type="spellEnd"/>
    </w:p>
    <w:p w14:paraId="31AD2787" w14:textId="4B14F9F8" w:rsidR="00B372B2" w:rsidRPr="00C304CD" w:rsidRDefault="00B372B2" w:rsidP="00C304CD">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372B2">
        <w:rPr>
          <w:rFonts w:ascii="HG丸ｺﾞｼｯｸM-PRO" w:eastAsia="HG丸ｺﾞｼｯｸM-PRO" w:hAnsi="HG丸ｺﾞｼｯｸM-PRO" w:hint="eastAsia"/>
          <w:sz w:val="22"/>
        </w:rPr>
        <w:t>「</w:t>
      </w:r>
      <w:r w:rsidR="00C304CD">
        <w:rPr>
          <w:rFonts w:ascii="HG丸ｺﾞｼｯｸM-PRO" w:eastAsia="HG丸ｺﾞｼｯｸM-PRO" w:hAnsi="HG丸ｺﾞｼｯｸM-PRO" w:hint="eastAsia"/>
          <w:sz w:val="22"/>
        </w:rPr>
        <w:t>A</w:t>
      </w:r>
      <w:r w:rsidR="00C304CD">
        <w:rPr>
          <w:rFonts w:ascii="HG丸ｺﾞｼｯｸM-PRO" w:eastAsia="HG丸ｺﾞｼｯｸM-PRO" w:hAnsi="HG丸ｺﾞｼｯｸM-PRO"/>
          <w:sz w:val="22"/>
        </w:rPr>
        <w:t xml:space="preserve"> </w:t>
      </w:r>
      <w:r w:rsidRPr="00B372B2">
        <w:rPr>
          <w:rFonts w:ascii="HG丸ｺﾞｼｯｸM-PRO" w:eastAsia="HG丸ｺﾞｼｯｸM-PRO" w:hAnsi="HG丸ｺﾞｼｯｸM-PRO" w:hint="eastAsia"/>
          <w:sz w:val="22"/>
        </w:rPr>
        <w:t>個別施策」の取組の評価</w:t>
      </w:r>
      <w:r>
        <w:rPr>
          <w:rFonts w:ascii="HG丸ｺﾞｼｯｸM-PRO" w:eastAsia="HG丸ｺﾞｼｯｸM-PRO" w:hAnsi="HG丸ｺﾞｼｯｸM-PRO" w:hint="eastAsia"/>
          <w:sz w:val="22"/>
        </w:rPr>
        <w:t>】</w:t>
      </w:r>
    </w:p>
    <w:p w14:paraId="0C9EC8CA" w14:textId="2617A9B3" w:rsidR="00BB5E61" w:rsidRDefault="00B372B2" w:rsidP="00B372B2">
      <w:pPr>
        <w:ind w:leftChars="200" w:left="640" w:hangingChars="100" w:hanging="220"/>
        <w:rPr>
          <w:rFonts w:ascii="HG丸ｺﾞｼｯｸM-PRO" w:eastAsia="HG丸ｺﾞｼｯｸM-PRO" w:hAnsi="HG丸ｺﾞｼｯｸM-PRO"/>
          <w:color w:val="000000" w:themeColor="text1"/>
          <w:sz w:val="22"/>
        </w:rPr>
      </w:pPr>
      <w:r w:rsidRPr="00B372B2">
        <w:rPr>
          <w:rFonts w:ascii="HG丸ｺﾞｼｯｸM-PRO" w:eastAsia="HG丸ｺﾞｼｯｸM-PRO" w:hAnsi="HG丸ｺﾞｼｯｸM-PRO" w:hint="eastAsia"/>
          <w:color w:val="000000" w:themeColor="text1"/>
          <w:sz w:val="22"/>
        </w:rPr>
        <w:t>○全</w:t>
      </w:r>
      <w:r w:rsidR="00382819">
        <w:rPr>
          <w:rFonts w:ascii="HG丸ｺﾞｼｯｸM-PRO" w:eastAsia="HG丸ｺﾞｼｯｸM-PRO" w:hAnsi="HG丸ｺﾞｼｯｸM-PRO" w:hint="eastAsia"/>
          <w:color w:val="000000" w:themeColor="text1"/>
          <w:sz w:val="22"/>
        </w:rPr>
        <w:t>2</w:t>
      </w:r>
      <w:r w:rsidR="00E37BEF">
        <w:rPr>
          <w:rFonts w:ascii="HG丸ｺﾞｼｯｸM-PRO" w:eastAsia="HG丸ｺﾞｼｯｸM-PRO" w:hAnsi="HG丸ｺﾞｼｯｸM-PRO"/>
          <w:color w:val="000000" w:themeColor="text1"/>
          <w:sz w:val="22"/>
        </w:rPr>
        <w:t>54</w:t>
      </w:r>
      <w:r w:rsidRPr="00B372B2">
        <w:rPr>
          <w:rFonts w:ascii="HG丸ｺﾞｼｯｸM-PRO" w:eastAsia="HG丸ｺﾞｼｯｸM-PRO" w:hAnsi="HG丸ｺﾞｼｯｸM-PRO" w:hint="eastAsia"/>
          <w:color w:val="000000" w:themeColor="text1"/>
          <w:sz w:val="22"/>
        </w:rPr>
        <w:t>項目</w:t>
      </w:r>
      <w:r w:rsidR="005C42E4">
        <w:rPr>
          <w:rFonts w:ascii="HG丸ｺﾞｼｯｸM-PRO" w:eastAsia="HG丸ｺﾞｼｯｸM-PRO" w:hAnsi="HG丸ｺﾞｼｯｸM-PRO" w:hint="eastAsia"/>
          <w:color w:val="000000" w:themeColor="text1"/>
          <w:sz w:val="22"/>
        </w:rPr>
        <w:t>の</w:t>
      </w:r>
      <w:r w:rsidRPr="00B372B2">
        <w:rPr>
          <w:rFonts w:ascii="HG丸ｺﾞｼｯｸM-PRO" w:eastAsia="HG丸ｺﾞｼｯｸM-PRO" w:hAnsi="HG丸ｺﾞｼｯｸM-PRO" w:hint="eastAsia"/>
          <w:color w:val="000000" w:themeColor="text1"/>
          <w:sz w:val="22"/>
        </w:rPr>
        <w:t>うち「◎：予定以上」</w:t>
      </w:r>
      <w:r w:rsidR="009F2536">
        <w:rPr>
          <w:rFonts w:ascii="HG丸ｺﾞｼｯｸM-PRO" w:eastAsia="HG丸ｺﾞｼｯｸM-PRO" w:hAnsi="HG丸ｺﾞｼｯｸM-PRO" w:hint="eastAsia"/>
          <w:color w:val="000000" w:themeColor="text1"/>
          <w:sz w:val="22"/>
        </w:rPr>
        <w:t>３</w:t>
      </w:r>
      <w:r w:rsidRPr="00B372B2">
        <w:rPr>
          <w:rFonts w:ascii="HG丸ｺﾞｼｯｸM-PRO" w:eastAsia="HG丸ｺﾞｼｯｸM-PRO" w:hAnsi="HG丸ｺﾞｼｯｸM-PRO" w:hint="eastAsia"/>
          <w:color w:val="000000" w:themeColor="text1"/>
          <w:sz w:val="22"/>
        </w:rPr>
        <w:t>項目（全体の約</w:t>
      </w:r>
      <w:r w:rsidR="009F2536">
        <w:rPr>
          <w:rFonts w:ascii="HG丸ｺﾞｼｯｸM-PRO" w:eastAsia="HG丸ｺﾞｼｯｸM-PRO" w:hAnsi="HG丸ｺﾞｼｯｸM-PRO" w:hint="eastAsia"/>
          <w:color w:val="000000" w:themeColor="text1"/>
          <w:sz w:val="22"/>
        </w:rPr>
        <w:t>１</w:t>
      </w:r>
      <w:r w:rsidRPr="00B372B2">
        <w:rPr>
          <w:rFonts w:ascii="HG丸ｺﾞｼｯｸM-PRO" w:eastAsia="HG丸ｺﾞｼｯｸM-PRO" w:hAnsi="HG丸ｺﾞｼｯｸM-PRO" w:hint="eastAsia"/>
          <w:color w:val="000000" w:themeColor="text1"/>
          <w:sz w:val="22"/>
        </w:rPr>
        <w:t>％）、「○：概ね予定どおり」</w:t>
      </w:r>
      <w:r w:rsidR="00382819">
        <w:rPr>
          <w:rFonts w:ascii="HG丸ｺﾞｼｯｸM-PRO" w:eastAsia="HG丸ｺﾞｼｯｸM-PRO" w:hAnsi="HG丸ｺﾞｼｯｸM-PRO" w:hint="eastAsia"/>
          <w:color w:val="000000" w:themeColor="text1"/>
          <w:sz w:val="22"/>
        </w:rPr>
        <w:t>2</w:t>
      </w:r>
      <w:r w:rsidR="00E37BEF">
        <w:rPr>
          <w:rFonts w:ascii="HG丸ｺﾞｼｯｸM-PRO" w:eastAsia="HG丸ｺﾞｼｯｸM-PRO" w:hAnsi="HG丸ｺﾞｼｯｸM-PRO"/>
          <w:color w:val="000000" w:themeColor="text1"/>
          <w:sz w:val="22"/>
        </w:rPr>
        <w:t>4</w:t>
      </w:r>
      <w:r w:rsidR="009F2536">
        <w:rPr>
          <w:rFonts w:ascii="HG丸ｺﾞｼｯｸM-PRO" w:eastAsia="HG丸ｺﾞｼｯｸM-PRO" w:hAnsi="HG丸ｺﾞｼｯｸM-PRO"/>
          <w:color w:val="000000" w:themeColor="text1"/>
          <w:sz w:val="22"/>
        </w:rPr>
        <w:t>6</w:t>
      </w:r>
      <w:r w:rsidRPr="00B372B2">
        <w:rPr>
          <w:rFonts w:ascii="HG丸ｺﾞｼｯｸM-PRO" w:eastAsia="HG丸ｺﾞｼｯｸM-PRO" w:hAnsi="HG丸ｺﾞｼｯｸM-PRO" w:hint="eastAsia"/>
          <w:color w:val="000000" w:themeColor="text1"/>
          <w:sz w:val="22"/>
        </w:rPr>
        <w:t>項目（全体の約</w:t>
      </w:r>
      <w:r w:rsidR="00382819">
        <w:rPr>
          <w:rFonts w:ascii="HG丸ｺﾞｼｯｸM-PRO" w:eastAsia="HG丸ｺﾞｼｯｸM-PRO" w:hAnsi="HG丸ｺﾞｼｯｸM-PRO" w:hint="eastAsia"/>
          <w:color w:val="000000" w:themeColor="text1"/>
          <w:sz w:val="22"/>
        </w:rPr>
        <w:t>9</w:t>
      </w:r>
      <w:r w:rsidR="009F2536">
        <w:rPr>
          <w:rFonts w:ascii="HG丸ｺﾞｼｯｸM-PRO" w:eastAsia="HG丸ｺﾞｼｯｸM-PRO" w:hAnsi="HG丸ｺﾞｼｯｸM-PRO"/>
          <w:color w:val="000000" w:themeColor="text1"/>
          <w:sz w:val="22"/>
        </w:rPr>
        <w:t>7</w:t>
      </w:r>
      <w:r w:rsidRPr="00B372B2">
        <w:rPr>
          <w:rFonts w:ascii="HG丸ｺﾞｼｯｸM-PRO" w:eastAsia="HG丸ｺﾞｼｯｸM-PRO" w:hAnsi="HG丸ｺﾞｼｯｸM-PRO" w:hint="eastAsia"/>
          <w:color w:val="000000" w:themeColor="text1"/>
          <w:sz w:val="22"/>
        </w:rPr>
        <w:t>％）、「△：予定どおりでない」</w:t>
      </w:r>
      <w:r w:rsidR="00B11BD5">
        <w:rPr>
          <w:rFonts w:ascii="HG丸ｺﾞｼｯｸM-PRO" w:eastAsia="HG丸ｺﾞｼｯｸM-PRO" w:hAnsi="HG丸ｺﾞｼｯｸM-PRO" w:hint="eastAsia"/>
          <w:color w:val="000000" w:themeColor="text1"/>
          <w:sz w:val="22"/>
        </w:rPr>
        <w:t>５</w:t>
      </w:r>
      <w:r w:rsidRPr="00B372B2">
        <w:rPr>
          <w:rFonts w:ascii="HG丸ｺﾞｼｯｸM-PRO" w:eastAsia="HG丸ｺﾞｼｯｸM-PRO" w:hAnsi="HG丸ｺﾞｼｯｸM-PRO" w:hint="eastAsia"/>
          <w:color w:val="000000" w:themeColor="text1"/>
          <w:sz w:val="22"/>
        </w:rPr>
        <w:t>項目（全体の約</w:t>
      </w:r>
      <w:r w:rsidR="00382819">
        <w:rPr>
          <w:rFonts w:ascii="HG丸ｺﾞｼｯｸM-PRO" w:eastAsia="HG丸ｺﾞｼｯｸM-PRO" w:hAnsi="HG丸ｺﾞｼｯｸM-PRO" w:hint="eastAsia"/>
          <w:color w:val="000000" w:themeColor="text1"/>
          <w:sz w:val="22"/>
        </w:rPr>
        <w:t>２</w:t>
      </w:r>
      <w:r w:rsidRPr="00B372B2">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となりました（図表</w:t>
      </w:r>
      <w:r w:rsidRPr="00F05C18">
        <w:rPr>
          <w:rFonts w:ascii="HG丸ｺﾞｼｯｸM-PRO" w:eastAsia="HG丸ｺﾞｼｯｸM-PRO" w:hAnsi="HG丸ｺﾞｼｯｸM-PRO"/>
          <w:color w:val="000000" w:themeColor="text1"/>
          <w:sz w:val="22"/>
        </w:rPr>
        <w:t>1-3-1</w:t>
      </w:r>
      <w:r>
        <w:rPr>
          <w:rFonts w:ascii="HG丸ｺﾞｼｯｸM-PRO" w:eastAsia="HG丸ｺﾞｼｯｸM-PRO" w:hAnsi="HG丸ｺﾞｼｯｸM-PRO" w:hint="eastAsia"/>
          <w:color w:val="000000" w:themeColor="text1"/>
          <w:sz w:val="22"/>
        </w:rPr>
        <w:t>）</w:t>
      </w:r>
      <w:r w:rsidRPr="00B372B2">
        <w:rPr>
          <w:rFonts w:ascii="HG丸ｺﾞｼｯｸM-PRO" w:eastAsia="HG丸ｺﾞｼｯｸM-PRO" w:hAnsi="HG丸ｺﾞｼｯｸM-PRO" w:hint="eastAsia"/>
          <w:color w:val="000000" w:themeColor="text1"/>
          <w:sz w:val="22"/>
        </w:rPr>
        <w:t>。</w:t>
      </w:r>
    </w:p>
    <w:p w14:paraId="6DA4FF6C" w14:textId="7F7CA561" w:rsidR="0020748B" w:rsidRDefault="0020748B" w:rsidP="00BB5E61">
      <w:pPr>
        <w:ind w:leftChars="200" w:left="640" w:hangingChars="100" w:hanging="220"/>
        <w:rPr>
          <w:rFonts w:ascii="HG丸ｺﾞｼｯｸM-PRO" w:eastAsia="HG丸ｺﾞｼｯｸM-PRO" w:hAnsi="HG丸ｺﾞｼｯｸM-PRO"/>
          <w:color w:val="000000" w:themeColor="text1"/>
          <w:sz w:val="22"/>
        </w:rPr>
      </w:pPr>
    </w:p>
    <w:p w14:paraId="6BE17F15" w14:textId="4B7C6A42" w:rsidR="0020748B" w:rsidRDefault="0020748B" w:rsidP="00BB5E61">
      <w:pPr>
        <w:ind w:leftChars="200" w:left="640" w:hangingChars="100" w:hanging="220"/>
        <w:rPr>
          <w:rFonts w:ascii="HG丸ｺﾞｼｯｸM-PRO" w:eastAsia="HG丸ｺﾞｼｯｸM-PRO" w:hAnsi="HG丸ｺﾞｼｯｸM-PRO"/>
          <w:color w:val="000000" w:themeColor="text1"/>
          <w:sz w:val="22"/>
        </w:rPr>
      </w:pPr>
    </w:p>
    <w:p w14:paraId="1B617947" w14:textId="41C40496" w:rsidR="0020748B" w:rsidRDefault="00657EB1" w:rsidP="00BB5E61">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644928" behindDoc="0" locked="0" layoutInCell="1" allowOverlap="1" wp14:anchorId="1E328A4E" wp14:editId="4233E29D">
                <wp:simplePos x="0" y="0"/>
                <wp:positionH relativeFrom="column">
                  <wp:posOffset>13335</wp:posOffset>
                </wp:positionH>
                <wp:positionV relativeFrom="paragraph">
                  <wp:posOffset>-11430</wp:posOffset>
                </wp:positionV>
                <wp:extent cx="2847975" cy="295275"/>
                <wp:effectExtent l="0" t="0" r="0" b="0"/>
                <wp:wrapNone/>
                <wp:docPr id="7" name="テキスト ボックス 7" descr="図表1-3-1　「A 個別施策」の取組の評価"/>
                <wp:cNvGraphicFramePr/>
                <a:graphic xmlns:a="http://schemas.openxmlformats.org/drawingml/2006/main">
                  <a:graphicData uri="http://schemas.microsoft.com/office/word/2010/wordprocessingShape">
                    <wps:wsp>
                      <wps:cNvSpPr txBox="1"/>
                      <wps:spPr>
                        <a:xfrm>
                          <a:off x="0" y="0"/>
                          <a:ext cx="28479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534E05" w14:textId="77CA080B" w:rsidR="0020748B" w:rsidRPr="00AB122C" w:rsidRDefault="0020748B" w:rsidP="0020748B">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AB122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1-3-</w:t>
                            </w:r>
                            <w:r>
                              <w:rPr>
                                <w:rFonts w:ascii="ＭＳ Ｐゴシック" w:eastAsia="ＭＳ Ｐゴシック" w:hAnsi="ＭＳ Ｐゴシック"/>
                                <w:sz w:val="20"/>
                                <w:szCs w:val="20"/>
                              </w:rPr>
                              <w:t>1</w:t>
                            </w:r>
                            <w:r w:rsidRPr="00AB122C">
                              <w:rPr>
                                <w:rFonts w:ascii="ＭＳ Ｐゴシック" w:eastAsia="ＭＳ Ｐゴシック" w:hAnsi="ＭＳ Ｐゴシック" w:hint="eastAsia"/>
                                <w:sz w:val="20"/>
                                <w:szCs w:val="20"/>
                              </w:rPr>
                              <w:t xml:space="preserve">　</w:t>
                            </w:r>
                            <w:r w:rsidRPr="004C16F0">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 xml:space="preserve">A </w:t>
                            </w:r>
                            <w:r w:rsidRPr="004C16F0">
                              <w:rPr>
                                <w:rFonts w:ascii="ＭＳ Ｐゴシック" w:eastAsia="ＭＳ Ｐゴシック" w:hAnsi="ＭＳ Ｐゴシック" w:hint="eastAsia"/>
                                <w:sz w:val="20"/>
                                <w:szCs w:val="20"/>
                              </w:rPr>
                              <w:t>個別施策」</w:t>
                            </w:r>
                            <w:r>
                              <w:rPr>
                                <w:rFonts w:ascii="ＭＳ Ｐゴシック" w:eastAsia="ＭＳ Ｐゴシック" w:hAnsi="ＭＳ Ｐゴシック" w:hint="eastAsia"/>
                                <w:sz w:val="20"/>
                                <w:szCs w:val="20"/>
                              </w:rPr>
                              <w:t>の取組の</w:t>
                            </w:r>
                            <w:r>
                              <w:rPr>
                                <w:rFonts w:ascii="ＭＳ Ｐゴシック" w:eastAsia="ＭＳ Ｐゴシック" w:hAnsi="ＭＳ Ｐゴシック"/>
                                <w:sz w:val="20"/>
                                <w:szCs w:val="20"/>
                              </w:rPr>
                              <w:t>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328A4E" id="テキスト ボックス 7" o:spid="_x0000_s1053" type="#_x0000_t202" alt="図表1-3-1　「A 個別施策」の取組の評価" style="position:absolute;left:0;text-align:left;margin-left:1.05pt;margin-top:-.9pt;width:224.25pt;height:2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" filled="f" stroked="f" strokeweight=".5pt">
                <v:textbox style="mso-fit-shape-to-text:t">
                  <w:txbxContent>
                    <w:p w14:paraId="30534E05" w14:textId="77CA080B" w:rsidR="0020748B" w:rsidRPr="00AB122C" w:rsidRDefault="0020748B" w:rsidP="0020748B">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AB122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1-3-</w:t>
                      </w:r>
                      <w:r>
                        <w:rPr>
                          <w:rFonts w:ascii="ＭＳ Ｐゴシック" w:eastAsia="ＭＳ Ｐゴシック" w:hAnsi="ＭＳ Ｐゴシック"/>
                          <w:sz w:val="20"/>
                          <w:szCs w:val="20"/>
                        </w:rPr>
                        <w:t>1</w:t>
                      </w:r>
                      <w:r w:rsidRPr="00AB122C">
                        <w:rPr>
                          <w:rFonts w:ascii="ＭＳ Ｐゴシック" w:eastAsia="ＭＳ Ｐゴシック" w:hAnsi="ＭＳ Ｐゴシック" w:hint="eastAsia"/>
                          <w:sz w:val="20"/>
                          <w:szCs w:val="20"/>
                        </w:rPr>
                        <w:t xml:space="preserve">　</w:t>
                      </w:r>
                      <w:r w:rsidRPr="004C16F0">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 xml:space="preserve">A </w:t>
                      </w:r>
                      <w:r w:rsidRPr="004C16F0">
                        <w:rPr>
                          <w:rFonts w:ascii="ＭＳ Ｐゴシック" w:eastAsia="ＭＳ Ｐゴシック" w:hAnsi="ＭＳ Ｐゴシック" w:hint="eastAsia"/>
                          <w:sz w:val="20"/>
                          <w:szCs w:val="20"/>
                        </w:rPr>
                        <w:t>個別施策」</w:t>
                      </w:r>
                      <w:r>
                        <w:rPr>
                          <w:rFonts w:ascii="ＭＳ Ｐゴシック" w:eastAsia="ＭＳ Ｐゴシック" w:hAnsi="ＭＳ Ｐゴシック" w:hint="eastAsia"/>
                          <w:sz w:val="20"/>
                          <w:szCs w:val="20"/>
                        </w:rPr>
                        <w:t>の取組の</w:t>
                      </w:r>
                      <w:r>
                        <w:rPr>
                          <w:rFonts w:ascii="ＭＳ Ｐゴシック" w:eastAsia="ＭＳ Ｐゴシック" w:hAnsi="ＭＳ Ｐゴシック"/>
                          <w:sz w:val="20"/>
                          <w:szCs w:val="20"/>
                        </w:rPr>
                        <w:t>評価</w:t>
                      </w:r>
                    </w:p>
                  </w:txbxContent>
                </v:textbox>
              </v:shape>
            </w:pict>
          </mc:Fallback>
        </mc:AlternateContent>
      </w:r>
    </w:p>
    <w:p w14:paraId="50F89A9C" w14:textId="1FD08973" w:rsidR="0020748B" w:rsidRDefault="0020748B" w:rsidP="00BB5E61">
      <w:pPr>
        <w:ind w:leftChars="200" w:left="640" w:hangingChars="100" w:hanging="220"/>
        <w:rPr>
          <w:rFonts w:ascii="HG丸ｺﾞｼｯｸM-PRO" w:eastAsia="HG丸ｺﾞｼｯｸM-PRO" w:hAnsi="HG丸ｺﾞｼｯｸM-PRO"/>
          <w:color w:val="000000" w:themeColor="text1"/>
          <w:sz w:val="22"/>
        </w:rPr>
      </w:pPr>
    </w:p>
    <w:p w14:paraId="7B4EC38A" w14:textId="6AA73F3F" w:rsidR="0020748B" w:rsidRDefault="0020748B" w:rsidP="00BB5E61">
      <w:pPr>
        <w:ind w:leftChars="200" w:left="640" w:hangingChars="100" w:hanging="220"/>
        <w:rPr>
          <w:rFonts w:ascii="HG丸ｺﾞｼｯｸM-PRO" w:eastAsia="HG丸ｺﾞｼｯｸM-PRO" w:hAnsi="HG丸ｺﾞｼｯｸM-PRO"/>
          <w:color w:val="000000" w:themeColor="text1"/>
          <w:sz w:val="22"/>
        </w:rPr>
      </w:pPr>
    </w:p>
    <w:p w14:paraId="3FAC6FA0" w14:textId="39862E24" w:rsidR="0020748B" w:rsidRDefault="0020748B" w:rsidP="00BB5E61">
      <w:pPr>
        <w:ind w:leftChars="200" w:left="640" w:hangingChars="100" w:hanging="220"/>
        <w:rPr>
          <w:rFonts w:ascii="HG丸ｺﾞｼｯｸM-PRO" w:eastAsia="HG丸ｺﾞｼｯｸM-PRO" w:hAnsi="HG丸ｺﾞｼｯｸM-PRO"/>
          <w:color w:val="000000" w:themeColor="text1"/>
          <w:sz w:val="22"/>
        </w:rPr>
      </w:pPr>
    </w:p>
    <w:p w14:paraId="3325F4A2" w14:textId="78862317" w:rsidR="0020748B" w:rsidRDefault="009F2536" w:rsidP="00BB5E61">
      <w:pPr>
        <w:ind w:leftChars="200" w:left="630" w:hangingChars="100" w:hanging="210"/>
        <w:rPr>
          <w:rFonts w:ascii="HG丸ｺﾞｼｯｸM-PRO" w:eastAsia="HG丸ｺﾞｼｯｸM-PRO" w:hAnsi="HG丸ｺﾞｼｯｸM-PRO"/>
          <w:color w:val="000000" w:themeColor="text1"/>
          <w:sz w:val="22"/>
        </w:rPr>
      </w:pPr>
      <w:r w:rsidRPr="009F2536">
        <w:rPr>
          <w:noProof/>
        </w:rPr>
        <w:drawing>
          <wp:anchor distT="0" distB="0" distL="114300" distR="114300" simplePos="0" relativeHeight="251651072" behindDoc="0" locked="0" layoutInCell="1" allowOverlap="1" wp14:anchorId="652DE436" wp14:editId="7AFF73FF">
            <wp:simplePos x="0" y="0"/>
            <wp:positionH relativeFrom="column">
              <wp:posOffset>110490</wp:posOffset>
            </wp:positionH>
            <wp:positionV relativeFrom="paragraph">
              <wp:posOffset>-792480</wp:posOffset>
            </wp:positionV>
            <wp:extent cx="4278268" cy="6048000"/>
            <wp:effectExtent l="0" t="0" r="825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8268" cy="60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8AEAD8" w14:textId="2D37A01D" w:rsidR="0020748B" w:rsidRDefault="0020748B" w:rsidP="00BB5E61">
      <w:pPr>
        <w:ind w:leftChars="200" w:left="640" w:hangingChars="100" w:hanging="220"/>
        <w:rPr>
          <w:rFonts w:ascii="HG丸ｺﾞｼｯｸM-PRO" w:eastAsia="HG丸ｺﾞｼｯｸM-PRO" w:hAnsi="HG丸ｺﾞｼｯｸM-PRO"/>
          <w:color w:val="000000" w:themeColor="text1"/>
          <w:sz w:val="22"/>
        </w:rPr>
      </w:pPr>
    </w:p>
    <w:p w14:paraId="59F9D00B" w14:textId="28E39F2E" w:rsidR="0020748B" w:rsidRDefault="0020748B" w:rsidP="00BB5E61">
      <w:pPr>
        <w:ind w:leftChars="200" w:left="640" w:hangingChars="100" w:hanging="220"/>
        <w:rPr>
          <w:rFonts w:ascii="HG丸ｺﾞｼｯｸM-PRO" w:eastAsia="HG丸ｺﾞｼｯｸM-PRO" w:hAnsi="HG丸ｺﾞｼｯｸM-PRO"/>
          <w:color w:val="000000" w:themeColor="text1"/>
          <w:sz w:val="22"/>
        </w:rPr>
      </w:pPr>
    </w:p>
    <w:p w14:paraId="05DEE94A" w14:textId="2B3084EE" w:rsidR="0020748B" w:rsidRDefault="0020748B" w:rsidP="00BB5E61">
      <w:pPr>
        <w:ind w:leftChars="200" w:left="640" w:hangingChars="100" w:hanging="220"/>
        <w:rPr>
          <w:rFonts w:ascii="HG丸ｺﾞｼｯｸM-PRO" w:eastAsia="HG丸ｺﾞｼｯｸM-PRO" w:hAnsi="HG丸ｺﾞｼｯｸM-PRO"/>
          <w:color w:val="000000" w:themeColor="text1"/>
          <w:sz w:val="22"/>
        </w:rPr>
      </w:pPr>
    </w:p>
    <w:p w14:paraId="7F6859CD" w14:textId="2A382178" w:rsidR="004E1ED1" w:rsidRDefault="004E1ED1" w:rsidP="00BB5E61">
      <w:pPr>
        <w:ind w:leftChars="200" w:left="640" w:hangingChars="100" w:hanging="220"/>
        <w:rPr>
          <w:rFonts w:ascii="HG丸ｺﾞｼｯｸM-PRO" w:eastAsia="HG丸ｺﾞｼｯｸM-PRO" w:hAnsi="HG丸ｺﾞｼｯｸM-PRO"/>
          <w:color w:val="000000" w:themeColor="text1"/>
          <w:sz w:val="22"/>
        </w:rPr>
      </w:pPr>
    </w:p>
    <w:p w14:paraId="4668C193" w14:textId="275C986A" w:rsidR="004E1ED1" w:rsidRDefault="004E1ED1" w:rsidP="00BB5E61">
      <w:pPr>
        <w:ind w:leftChars="200" w:left="640" w:hangingChars="100" w:hanging="220"/>
        <w:rPr>
          <w:rFonts w:ascii="HG丸ｺﾞｼｯｸM-PRO" w:eastAsia="HG丸ｺﾞｼｯｸM-PRO" w:hAnsi="HG丸ｺﾞｼｯｸM-PRO"/>
          <w:color w:val="000000" w:themeColor="text1"/>
          <w:sz w:val="22"/>
        </w:rPr>
      </w:pPr>
    </w:p>
    <w:p w14:paraId="264FE00B" w14:textId="7EFB846C" w:rsidR="004E1ED1" w:rsidRDefault="004E1ED1" w:rsidP="00BB5E61">
      <w:pPr>
        <w:ind w:leftChars="200" w:left="640" w:hangingChars="100" w:hanging="220"/>
        <w:rPr>
          <w:rFonts w:ascii="HG丸ｺﾞｼｯｸM-PRO" w:eastAsia="HG丸ｺﾞｼｯｸM-PRO" w:hAnsi="HG丸ｺﾞｼｯｸM-PRO"/>
          <w:color w:val="000000" w:themeColor="text1"/>
          <w:sz w:val="22"/>
        </w:rPr>
      </w:pPr>
    </w:p>
    <w:p w14:paraId="1214217E" w14:textId="710AAF14" w:rsidR="004E1ED1" w:rsidRDefault="004E1ED1" w:rsidP="00BB5E61">
      <w:pPr>
        <w:ind w:leftChars="200" w:left="640" w:hangingChars="100" w:hanging="220"/>
        <w:rPr>
          <w:rFonts w:ascii="HG丸ｺﾞｼｯｸM-PRO" w:eastAsia="HG丸ｺﾞｼｯｸM-PRO" w:hAnsi="HG丸ｺﾞｼｯｸM-PRO"/>
          <w:color w:val="000000" w:themeColor="text1"/>
          <w:sz w:val="22"/>
        </w:rPr>
      </w:pPr>
    </w:p>
    <w:p w14:paraId="41EB8774" w14:textId="766559B1" w:rsidR="004E1ED1" w:rsidRDefault="004E1ED1" w:rsidP="00BB5E61">
      <w:pPr>
        <w:ind w:leftChars="200" w:left="640" w:hangingChars="100" w:hanging="220"/>
        <w:rPr>
          <w:rFonts w:ascii="HG丸ｺﾞｼｯｸM-PRO" w:eastAsia="HG丸ｺﾞｼｯｸM-PRO" w:hAnsi="HG丸ｺﾞｼｯｸM-PRO"/>
          <w:color w:val="000000" w:themeColor="text1"/>
          <w:sz w:val="22"/>
        </w:rPr>
      </w:pPr>
    </w:p>
    <w:p w14:paraId="292ECCF8" w14:textId="5C8589B2" w:rsidR="004E1ED1" w:rsidRDefault="004E1ED1" w:rsidP="00BB5E61">
      <w:pPr>
        <w:ind w:leftChars="200" w:left="640" w:hangingChars="100" w:hanging="220"/>
        <w:rPr>
          <w:rFonts w:ascii="HG丸ｺﾞｼｯｸM-PRO" w:eastAsia="HG丸ｺﾞｼｯｸM-PRO" w:hAnsi="HG丸ｺﾞｼｯｸM-PRO"/>
          <w:color w:val="000000" w:themeColor="text1"/>
          <w:sz w:val="22"/>
        </w:rPr>
      </w:pPr>
    </w:p>
    <w:p w14:paraId="0A0067D4" w14:textId="71B6C9B4" w:rsidR="004E1ED1" w:rsidRDefault="004E1ED1" w:rsidP="00BB5E61">
      <w:pPr>
        <w:ind w:leftChars="200" w:left="640" w:hangingChars="100" w:hanging="220"/>
        <w:rPr>
          <w:rFonts w:ascii="HG丸ｺﾞｼｯｸM-PRO" w:eastAsia="HG丸ｺﾞｼｯｸM-PRO" w:hAnsi="HG丸ｺﾞｼｯｸM-PRO"/>
          <w:color w:val="000000" w:themeColor="text1"/>
          <w:sz w:val="22"/>
        </w:rPr>
      </w:pPr>
    </w:p>
    <w:p w14:paraId="0C6500EB" w14:textId="23C1BE87" w:rsidR="004E1ED1" w:rsidRDefault="004E1ED1" w:rsidP="00BB5E61">
      <w:pPr>
        <w:ind w:leftChars="200" w:left="640" w:hangingChars="100" w:hanging="220"/>
        <w:rPr>
          <w:rFonts w:ascii="HG丸ｺﾞｼｯｸM-PRO" w:eastAsia="HG丸ｺﾞｼｯｸM-PRO" w:hAnsi="HG丸ｺﾞｼｯｸM-PRO"/>
          <w:color w:val="000000" w:themeColor="text1"/>
          <w:sz w:val="22"/>
        </w:rPr>
      </w:pPr>
    </w:p>
    <w:p w14:paraId="5AB71423" w14:textId="5F863228" w:rsidR="004E1ED1" w:rsidRDefault="004E1ED1" w:rsidP="00BB5E61">
      <w:pPr>
        <w:ind w:leftChars="200" w:left="640" w:hangingChars="100" w:hanging="220"/>
        <w:rPr>
          <w:rFonts w:ascii="HG丸ｺﾞｼｯｸM-PRO" w:eastAsia="HG丸ｺﾞｼｯｸM-PRO" w:hAnsi="HG丸ｺﾞｼｯｸM-PRO"/>
          <w:color w:val="000000" w:themeColor="text1"/>
          <w:sz w:val="22"/>
        </w:rPr>
      </w:pPr>
    </w:p>
    <w:p w14:paraId="3A3F1D58" w14:textId="6044874D" w:rsidR="004E1ED1" w:rsidRDefault="004E1ED1" w:rsidP="00BB5E61">
      <w:pPr>
        <w:ind w:leftChars="200" w:left="640" w:hangingChars="100" w:hanging="220"/>
        <w:rPr>
          <w:rFonts w:ascii="HG丸ｺﾞｼｯｸM-PRO" w:eastAsia="HG丸ｺﾞｼｯｸM-PRO" w:hAnsi="HG丸ｺﾞｼｯｸM-PRO"/>
          <w:color w:val="000000" w:themeColor="text1"/>
          <w:sz w:val="22"/>
        </w:rPr>
      </w:pPr>
    </w:p>
    <w:p w14:paraId="4007837E" w14:textId="315C06D1" w:rsidR="004E1ED1" w:rsidRDefault="004E1ED1" w:rsidP="00BB5E61">
      <w:pPr>
        <w:ind w:leftChars="200" w:left="640" w:hangingChars="100" w:hanging="220"/>
        <w:rPr>
          <w:rFonts w:ascii="HG丸ｺﾞｼｯｸM-PRO" w:eastAsia="HG丸ｺﾞｼｯｸM-PRO" w:hAnsi="HG丸ｺﾞｼｯｸM-PRO"/>
          <w:color w:val="000000" w:themeColor="text1"/>
          <w:sz w:val="22"/>
        </w:rPr>
      </w:pPr>
    </w:p>
    <w:p w14:paraId="327E4563" w14:textId="7DAC4F8F" w:rsidR="004E1ED1" w:rsidRDefault="004E1ED1" w:rsidP="00BB5E61">
      <w:pPr>
        <w:ind w:leftChars="200" w:left="640" w:hangingChars="100" w:hanging="220"/>
        <w:rPr>
          <w:rFonts w:ascii="HG丸ｺﾞｼｯｸM-PRO" w:eastAsia="HG丸ｺﾞｼｯｸM-PRO" w:hAnsi="HG丸ｺﾞｼｯｸM-PRO"/>
          <w:color w:val="000000" w:themeColor="text1"/>
          <w:sz w:val="22"/>
        </w:rPr>
      </w:pPr>
    </w:p>
    <w:p w14:paraId="56752B1E" w14:textId="1D1CCB88" w:rsidR="004E1ED1" w:rsidRDefault="004E1ED1" w:rsidP="00BB5E61">
      <w:pPr>
        <w:ind w:leftChars="200" w:left="640" w:hangingChars="100" w:hanging="220"/>
        <w:rPr>
          <w:rFonts w:ascii="HG丸ｺﾞｼｯｸM-PRO" w:eastAsia="HG丸ｺﾞｼｯｸM-PRO" w:hAnsi="HG丸ｺﾞｼｯｸM-PRO"/>
          <w:color w:val="000000" w:themeColor="text1"/>
          <w:sz w:val="22"/>
        </w:rPr>
      </w:pPr>
    </w:p>
    <w:p w14:paraId="74B8EA48" w14:textId="59466D9C" w:rsidR="004E1ED1" w:rsidRDefault="004E1ED1" w:rsidP="00BB5E61">
      <w:pPr>
        <w:ind w:leftChars="200" w:left="640" w:hangingChars="100" w:hanging="220"/>
        <w:rPr>
          <w:rFonts w:ascii="HG丸ｺﾞｼｯｸM-PRO" w:eastAsia="HG丸ｺﾞｼｯｸM-PRO" w:hAnsi="HG丸ｺﾞｼｯｸM-PRO"/>
          <w:color w:val="000000" w:themeColor="text1"/>
          <w:sz w:val="22"/>
        </w:rPr>
      </w:pPr>
    </w:p>
    <w:p w14:paraId="7DE7EA36" w14:textId="6799975B" w:rsidR="004E1ED1" w:rsidRDefault="004E1ED1" w:rsidP="00BB5E61">
      <w:pPr>
        <w:ind w:leftChars="200" w:left="640" w:hangingChars="100" w:hanging="220"/>
        <w:rPr>
          <w:rFonts w:ascii="HG丸ｺﾞｼｯｸM-PRO" w:eastAsia="HG丸ｺﾞｼｯｸM-PRO" w:hAnsi="HG丸ｺﾞｼｯｸM-PRO"/>
          <w:color w:val="000000" w:themeColor="text1"/>
          <w:sz w:val="22"/>
        </w:rPr>
      </w:pPr>
    </w:p>
    <w:p w14:paraId="719F9F69" w14:textId="40AA9C7C" w:rsidR="0020748B" w:rsidRDefault="0020748B" w:rsidP="00BB5E61">
      <w:pPr>
        <w:ind w:leftChars="200" w:left="640" w:hangingChars="100" w:hanging="220"/>
        <w:rPr>
          <w:rFonts w:ascii="HG丸ｺﾞｼｯｸM-PRO" w:eastAsia="HG丸ｺﾞｼｯｸM-PRO" w:hAnsi="HG丸ｺﾞｼｯｸM-PRO"/>
          <w:color w:val="000000" w:themeColor="text1"/>
          <w:sz w:val="22"/>
        </w:rPr>
      </w:pPr>
    </w:p>
    <w:p w14:paraId="3A57F2B9" w14:textId="20E016B9" w:rsidR="004E1ED1" w:rsidRPr="009F2536" w:rsidRDefault="004E1ED1" w:rsidP="00BB5E61">
      <w:pPr>
        <w:ind w:leftChars="200" w:left="640" w:hangingChars="100" w:hanging="220"/>
        <w:rPr>
          <w:rFonts w:ascii="HG丸ｺﾞｼｯｸM-PRO" w:eastAsia="HG丸ｺﾞｼｯｸM-PRO" w:hAnsi="HG丸ｺﾞｼｯｸM-PRO"/>
          <w:color w:val="000000" w:themeColor="text1"/>
          <w:sz w:val="22"/>
        </w:rPr>
      </w:pPr>
    </w:p>
    <w:p w14:paraId="0030CA01" w14:textId="0D2A7C04" w:rsidR="00B372B2" w:rsidRPr="00C304CD" w:rsidRDefault="00B372B2" w:rsidP="00C304CD">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56B8A" w:rsidRPr="00656B8A">
        <w:rPr>
          <w:rFonts w:ascii="HG丸ｺﾞｼｯｸM-PRO" w:eastAsia="HG丸ｺﾞｼｯｸM-PRO" w:hAnsi="HG丸ｺﾞｼｯｸM-PRO" w:hint="eastAsia"/>
          <w:sz w:val="22"/>
        </w:rPr>
        <w:t>目標値</w:t>
      </w:r>
      <w:r w:rsidR="00656B8A">
        <w:rPr>
          <w:rFonts w:ascii="HG丸ｺﾞｼｯｸM-PRO" w:eastAsia="HG丸ｺﾞｼｯｸM-PRO" w:hAnsi="HG丸ｺﾞｼｯｸM-PRO" w:hint="eastAsia"/>
          <w:sz w:val="22"/>
        </w:rPr>
        <w:t>（</w:t>
      </w:r>
      <w:r w:rsidR="00656B8A" w:rsidRPr="00656B8A">
        <w:rPr>
          <w:rFonts w:ascii="HG丸ｺﾞｼｯｸM-PRO" w:eastAsia="HG丸ｺﾞｼｯｸM-PRO" w:hAnsi="HG丸ｺﾞｼｯｸM-PRO" w:hint="eastAsia"/>
          <w:sz w:val="22"/>
        </w:rPr>
        <w:t>「</w:t>
      </w:r>
      <w:r w:rsidR="00C304CD">
        <w:rPr>
          <w:rFonts w:ascii="HG丸ｺﾞｼｯｸM-PRO" w:eastAsia="HG丸ｺﾞｼｯｸM-PRO" w:hAnsi="HG丸ｺﾞｼｯｸM-PRO" w:hint="eastAsia"/>
          <w:sz w:val="22"/>
        </w:rPr>
        <w:t>B</w:t>
      </w:r>
      <w:r w:rsidR="00C304CD">
        <w:rPr>
          <w:rFonts w:ascii="HG丸ｺﾞｼｯｸM-PRO" w:eastAsia="HG丸ｺﾞｼｯｸM-PRO" w:hAnsi="HG丸ｺﾞｼｯｸM-PRO"/>
          <w:sz w:val="22"/>
        </w:rPr>
        <w:t xml:space="preserve"> </w:t>
      </w:r>
      <w:r w:rsidR="00656B8A" w:rsidRPr="00656B8A">
        <w:rPr>
          <w:rFonts w:ascii="HG丸ｺﾞｼｯｸM-PRO" w:eastAsia="HG丸ｺﾞｼｯｸM-PRO" w:hAnsi="HG丸ｺﾞｼｯｸM-PRO" w:hint="eastAsia"/>
          <w:sz w:val="22"/>
        </w:rPr>
        <w:t>目標」及び「</w:t>
      </w:r>
      <w:r w:rsidR="00C304CD">
        <w:rPr>
          <w:rFonts w:ascii="HG丸ｺﾞｼｯｸM-PRO" w:eastAsia="HG丸ｺﾞｼｯｸM-PRO" w:hAnsi="HG丸ｺﾞｼｯｸM-PRO" w:hint="eastAsia"/>
          <w:sz w:val="22"/>
        </w:rPr>
        <w:t>C</w:t>
      </w:r>
      <w:r w:rsidR="00C304CD">
        <w:rPr>
          <w:rFonts w:ascii="HG丸ｺﾞｼｯｸM-PRO" w:eastAsia="HG丸ｺﾞｼｯｸM-PRO" w:hAnsi="HG丸ｺﾞｼｯｸM-PRO"/>
          <w:sz w:val="22"/>
        </w:rPr>
        <w:t xml:space="preserve"> </w:t>
      </w:r>
      <w:r w:rsidR="00656B8A" w:rsidRPr="00656B8A">
        <w:rPr>
          <w:rFonts w:ascii="HG丸ｺﾞｼｯｸM-PRO" w:eastAsia="HG丸ｺﾞｼｯｸM-PRO" w:hAnsi="HG丸ｺﾞｼｯｸM-PRO" w:hint="eastAsia"/>
          <w:sz w:val="22"/>
        </w:rPr>
        <w:t>目的」</w:t>
      </w:r>
      <w:r w:rsidR="00656B8A">
        <w:rPr>
          <w:rFonts w:ascii="HG丸ｺﾞｼｯｸM-PRO" w:eastAsia="HG丸ｺﾞｼｯｸM-PRO" w:hAnsi="HG丸ｺﾞｼｯｸM-PRO" w:hint="eastAsia"/>
          <w:sz w:val="22"/>
        </w:rPr>
        <w:t>）</w:t>
      </w:r>
      <w:r w:rsidR="00656B8A" w:rsidRPr="00656B8A">
        <w:rPr>
          <w:rFonts w:ascii="HG丸ｺﾞｼｯｸM-PRO" w:eastAsia="HG丸ｺﾞｼｯｸM-PRO" w:hAnsi="HG丸ｺﾞｼｯｸM-PRO" w:hint="eastAsia"/>
          <w:sz w:val="22"/>
        </w:rPr>
        <w:t>の達成状況</w:t>
      </w:r>
      <w:r w:rsidR="00656B8A">
        <w:rPr>
          <w:rFonts w:ascii="HG丸ｺﾞｼｯｸM-PRO" w:eastAsia="HG丸ｺﾞｼｯｸM-PRO" w:hAnsi="HG丸ｺﾞｼｯｸM-PRO" w:hint="eastAsia"/>
          <w:sz w:val="22"/>
        </w:rPr>
        <w:t>の評価</w:t>
      </w:r>
      <w:r>
        <w:rPr>
          <w:rFonts w:ascii="HG丸ｺﾞｼｯｸM-PRO" w:eastAsia="HG丸ｺﾞｼｯｸM-PRO" w:hAnsi="HG丸ｺﾞｼｯｸM-PRO" w:hint="eastAsia"/>
          <w:sz w:val="22"/>
        </w:rPr>
        <w:t>】</w:t>
      </w:r>
    </w:p>
    <w:p w14:paraId="63639820" w14:textId="200146FE" w:rsidR="00087BC7" w:rsidRDefault="00FA4016">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5C42E4">
        <w:rPr>
          <w:rFonts w:ascii="HG丸ｺﾞｼｯｸM-PRO" w:eastAsia="HG丸ｺﾞｼｯｸM-PRO" w:hAnsi="HG丸ｺﾞｼｯｸM-PRO" w:hint="eastAsia"/>
          <w:color w:val="000000" w:themeColor="text1"/>
          <w:sz w:val="22"/>
        </w:rPr>
        <w:t>「B</w:t>
      </w:r>
      <w:r w:rsidR="005C42E4">
        <w:rPr>
          <w:rFonts w:ascii="HG丸ｺﾞｼｯｸM-PRO" w:eastAsia="HG丸ｺﾞｼｯｸM-PRO" w:hAnsi="HG丸ｺﾞｼｯｸM-PRO"/>
          <w:color w:val="000000" w:themeColor="text1"/>
          <w:sz w:val="22"/>
        </w:rPr>
        <w:t xml:space="preserve"> </w:t>
      </w:r>
      <w:r w:rsidR="005C42E4">
        <w:rPr>
          <w:rFonts w:ascii="HG丸ｺﾞｼｯｸM-PRO" w:eastAsia="HG丸ｺﾞｼｯｸM-PRO" w:hAnsi="HG丸ｺﾞｼｯｸM-PRO" w:hint="eastAsia"/>
          <w:color w:val="000000" w:themeColor="text1"/>
          <w:sz w:val="22"/>
        </w:rPr>
        <w:t>目標」の</w:t>
      </w:r>
      <w:r w:rsidR="00657EB1">
        <w:rPr>
          <w:rFonts w:ascii="HG丸ｺﾞｼｯｸM-PRO" w:eastAsia="HG丸ｺﾞｼｯｸM-PRO" w:hAnsi="HG丸ｺﾞｼｯｸM-PRO" w:hint="eastAsia"/>
          <w:color w:val="000000" w:themeColor="text1"/>
          <w:sz w:val="22"/>
        </w:rPr>
        <w:t>全</w:t>
      </w:r>
      <w:r w:rsidR="005C42E4">
        <w:rPr>
          <w:rFonts w:ascii="HG丸ｺﾞｼｯｸM-PRO" w:eastAsia="HG丸ｺﾞｼｯｸM-PRO" w:hAnsi="HG丸ｺﾞｼｯｸM-PRO" w:hint="eastAsia"/>
          <w:color w:val="000000" w:themeColor="text1"/>
          <w:sz w:val="22"/>
        </w:rPr>
        <w:t>81</w:t>
      </w:r>
      <w:r w:rsidR="0020748B">
        <w:rPr>
          <w:rFonts w:ascii="HG丸ｺﾞｼｯｸM-PRO" w:eastAsia="HG丸ｺﾞｼｯｸM-PRO" w:hAnsi="HG丸ｺﾞｼｯｸM-PRO" w:hint="eastAsia"/>
          <w:color w:val="000000" w:themeColor="text1"/>
          <w:sz w:val="22"/>
        </w:rPr>
        <w:t>項目</w:t>
      </w:r>
      <w:r w:rsidR="005C42E4">
        <w:rPr>
          <w:rFonts w:ascii="HG丸ｺﾞｼｯｸM-PRO" w:eastAsia="HG丸ｺﾞｼｯｸM-PRO" w:hAnsi="HG丸ｺﾞｼｯｸM-PRO" w:hint="eastAsia"/>
          <w:color w:val="000000" w:themeColor="text1"/>
          <w:sz w:val="22"/>
        </w:rPr>
        <w:t>のうち、</w:t>
      </w:r>
      <w:r w:rsidR="00656B8A" w:rsidRPr="00656B8A">
        <w:rPr>
          <w:rFonts w:ascii="HG丸ｺﾞｼｯｸM-PRO" w:eastAsia="HG丸ｺﾞｼｯｸM-PRO" w:hAnsi="HG丸ｺﾞｼｯｸM-PRO" w:hint="eastAsia"/>
          <w:color w:val="000000" w:themeColor="text1"/>
          <w:sz w:val="22"/>
        </w:rPr>
        <w:t>最終年目標値に達しているのが</w:t>
      </w:r>
      <w:r w:rsidR="00382819">
        <w:rPr>
          <w:rFonts w:ascii="HG丸ｺﾞｼｯｸM-PRO" w:eastAsia="HG丸ｺﾞｼｯｸM-PRO" w:hAnsi="HG丸ｺﾞｼｯｸM-PRO" w:hint="eastAsia"/>
          <w:color w:val="000000" w:themeColor="text1"/>
          <w:sz w:val="22"/>
        </w:rPr>
        <w:t>4</w:t>
      </w:r>
      <w:r w:rsidR="00B11BD5">
        <w:rPr>
          <w:rFonts w:ascii="HG丸ｺﾞｼｯｸM-PRO" w:eastAsia="HG丸ｺﾞｼｯｸM-PRO" w:hAnsi="HG丸ｺﾞｼｯｸM-PRO"/>
          <w:color w:val="000000" w:themeColor="text1"/>
          <w:sz w:val="22"/>
        </w:rPr>
        <w:t>8</w:t>
      </w:r>
      <w:r w:rsidR="00656B8A" w:rsidRPr="00656B8A">
        <w:rPr>
          <w:rFonts w:ascii="HG丸ｺﾞｼｯｸM-PRO" w:eastAsia="HG丸ｺﾞｼｯｸM-PRO" w:hAnsi="HG丸ｺﾞｼｯｸM-PRO" w:hint="eastAsia"/>
          <w:color w:val="000000" w:themeColor="text1"/>
          <w:sz w:val="22"/>
        </w:rPr>
        <w:t>項目（全体の約</w:t>
      </w:r>
      <w:r w:rsidR="00382819">
        <w:rPr>
          <w:rFonts w:ascii="HG丸ｺﾞｼｯｸM-PRO" w:eastAsia="HG丸ｺﾞｼｯｸM-PRO" w:hAnsi="HG丸ｺﾞｼｯｸM-PRO" w:hint="eastAsia"/>
          <w:color w:val="000000" w:themeColor="text1"/>
          <w:sz w:val="22"/>
        </w:rPr>
        <w:t>5</w:t>
      </w:r>
      <w:r w:rsidR="00B11BD5">
        <w:rPr>
          <w:rFonts w:ascii="HG丸ｺﾞｼｯｸM-PRO" w:eastAsia="HG丸ｺﾞｼｯｸM-PRO" w:hAnsi="HG丸ｺﾞｼｯｸM-PRO"/>
          <w:color w:val="000000" w:themeColor="text1"/>
          <w:sz w:val="22"/>
        </w:rPr>
        <w:t>9</w:t>
      </w:r>
      <w:r w:rsidR="00656B8A" w:rsidRPr="00656B8A">
        <w:rPr>
          <w:rFonts w:ascii="HG丸ｺﾞｼｯｸM-PRO" w:eastAsia="HG丸ｺﾞｼｯｸM-PRO" w:hAnsi="HG丸ｺﾞｼｯｸM-PRO" w:hint="eastAsia"/>
          <w:color w:val="000000" w:themeColor="text1"/>
          <w:sz w:val="22"/>
        </w:rPr>
        <w:t>％）、中間年目標値に達しているのが</w:t>
      </w:r>
      <w:r w:rsidR="00B11BD5">
        <w:rPr>
          <w:rFonts w:ascii="HG丸ｺﾞｼｯｸM-PRO" w:eastAsia="HG丸ｺﾞｼｯｸM-PRO" w:hAnsi="HG丸ｺﾞｼｯｸM-PRO" w:hint="eastAsia"/>
          <w:color w:val="000000" w:themeColor="text1"/>
          <w:sz w:val="22"/>
        </w:rPr>
        <w:t>９</w:t>
      </w:r>
      <w:r w:rsidR="00656B8A" w:rsidRPr="00656B8A">
        <w:rPr>
          <w:rFonts w:ascii="HG丸ｺﾞｼｯｸM-PRO" w:eastAsia="HG丸ｺﾞｼｯｸM-PRO" w:hAnsi="HG丸ｺﾞｼｯｸM-PRO" w:hint="eastAsia"/>
          <w:color w:val="000000" w:themeColor="text1"/>
          <w:sz w:val="22"/>
        </w:rPr>
        <w:t>項目（約</w:t>
      </w:r>
      <w:r w:rsidR="00B11BD5">
        <w:rPr>
          <w:rFonts w:ascii="HG丸ｺﾞｼｯｸM-PRO" w:eastAsia="HG丸ｺﾞｼｯｸM-PRO" w:hAnsi="HG丸ｺﾞｼｯｸM-PRO" w:hint="eastAsia"/>
          <w:color w:val="000000" w:themeColor="text1"/>
          <w:sz w:val="22"/>
        </w:rPr>
        <w:t>11</w:t>
      </w:r>
      <w:r w:rsidR="00656B8A" w:rsidRPr="00656B8A">
        <w:rPr>
          <w:rFonts w:ascii="HG丸ｺﾞｼｯｸM-PRO" w:eastAsia="HG丸ｺﾞｼｯｸM-PRO" w:hAnsi="HG丸ｺﾞｼｯｸM-PRO" w:hint="eastAsia"/>
          <w:color w:val="000000" w:themeColor="text1"/>
          <w:sz w:val="22"/>
        </w:rPr>
        <w:t>％）</w:t>
      </w:r>
      <w:r w:rsidR="00656B8A">
        <w:rPr>
          <w:rFonts w:ascii="HG丸ｺﾞｼｯｸM-PRO" w:eastAsia="HG丸ｺﾞｼｯｸM-PRO" w:hAnsi="HG丸ｺﾞｼｯｸM-PRO" w:hint="eastAsia"/>
          <w:color w:val="000000" w:themeColor="text1"/>
          <w:sz w:val="22"/>
        </w:rPr>
        <w:t>、未達成となったのが</w:t>
      </w:r>
      <w:r w:rsidR="005A6004">
        <w:rPr>
          <w:rFonts w:ascii="HG丸ｺﾞｼｯｸM-PRO" w:eastAsia="HG丸ｺﾞｼｯｸM-PRO" w:hAnsi="HG丸ｺﾞｼｯｸM-PRO" w:hint="eastAsia"/>
          <w:color w:val="000000" w:themeColor="text1"/>
          <w:sz w:val="22"/>
        </w:rPr>
        <w:t>23</w:t>
      </w:r>
      <w:r w:rsidR="00656B8A" w:rsidRPr="00656B8A">
        <w:rPr>
          <w:rFonts w:ascii="HG丸ｺﾞｼｯｸM-PRO" w:eastAsia="HG丸ｺﾞｼｯｸM-PRO" w:hAnsi="HG丸ｺﾞｼｯｸM-PRO" w:hint="eastAsia"/>
          <w:color w:val="000000" w:themeColor="text1"/>
          <w:sz w:val="22"/>
        </w:rPr>
        <w:t>項目（約</w:t>
      </w:r>
      <w:r w:rsidR="005A6004">
        <w:rPr>
          <w:rFonts w:ascii="HG丸ｺﾞｼｯｸM-PRO" w:eastAsia="HG丸ｺﾞｼｯｸM-PRO" w:hAnsi="HG丸ｺﾞｼｯｸM-PRO" w:hint="eastAsia"/>
          <w:color w:val="000000" w:themeColor="text1"/>
          <w:sz w:val="22"/>
        </w:rPr>
        <w:t>28</w:t>
      </w:r>
      <w:r w:rsidR="00656B8A" w:rsidRPr="00656B8A">
        <w:rPr>
          <w:rFonts w:ascii="HG丸ｺﾞｼｯｸM-PRO" w:eastAsia="HG丸ｺﾞｼｯｸM-PRO" w:hAnsi="HG丸ｺﾞｼｯｸM-PRO" w:hint="eastAsia"/>
          <w:color w:val="000000" w:themeColor="text1"/>
          <w:sz w:val="22"/>
        </w:rPr>
        <w:t>％）で</w:t>
      </w:r>
      <w:r w:rsidR="00C304CD">
        <w:rPr>
          <w:rFonts w:ascii="HG丸ｺﾞｼｯｸM-PRO" w:eastAsia="HG丸ｺﾞｼｯｸM-PRO" w:hAnsi="HG丸ｺﾞｼｯｸM-PRO" w:hint="eastAsia"/>
          <w:color w:val="000000" w:themeColor="text1"/>
          <w:sz w:val="22"/>
        </w:rPr>
        <w:t>した</w:t>
      </w:r>
      <w:r w:rsidR="00656B8A">
        <w:rPr>
          <w:rFonts w:ascii="HG丸ｺﾞｼｯｸM-PRO" w:eastAsia="HG丸ｺﾞｼｯｸM-PRO" w:hAnsi="HG丸ｺﾞｼｯｸM-PRO" w:hint="eastAsia"/>
          <w:color w:val="000000" w:themeColor="text1"/>
          <w:sz w:val="22"/>
        </w:rPr>
        <w:t>（図表</w:t>
      </w:r>
      <w:r w:rsidR="00656B8A" w:rsidRPr="00F05C18">
        <w:rPr>
          <w:rFonts w:ascii="HG丸ｺﾞｼｯｸM-PRO" w:eastAsia="HG丸ｺﾞｼｯｸM-PRO" w:hAnsi="HG丸ｺﾞｼｯｸM-PRO"/>
          <w:color w:val="000000" w:themeColor="text1"/>
          <w:sz w:val="22"/>
        </w:rPr>
        <w:t>1-3-</w:t>
      </w:r>
      <w:r w:rsidR="005C42E4">
        <w:rPr>
          <w:rFonts w:ascii="HG丸ｺﾞｼｯｸM-PRO" w:eastAsia="HG丸ｺﾞｼｯｸM-PRO" w:hAnsi="HG丸ｺﾞｼｯｸM-PRO"/>
          <w:color w:val="000000" w:themeColor="text1"/>
          <w:sz w:val="22"/>
        </w:rPr>
        <w:t>2</w:t>
      </w:r>
      <w:r w:rsidR="00656B8A">
        <w:rPr>
          <w:rFonts w:ascii="HG丸ｺﾞｼｯｸM-PRO" w:eastAsia="HG丸ｺﾞｼｯｸM-PRO" w:hAnsi="HG丸ｺﾞｼｯｸM-PRO" w:hint="eastAsia"/>
          <w:color w:val="000000" w:themeColor="text1"/>
          <w:sz w:val="22"/>
        </w:rPr>
        <w:t>、</w:t>
      </w:r>
      <w:r w:rsidR="00656B8A" w:rsidRPr="00F05C18">
        <w:rPr>
          <w:rFonts w:ascii="HG丸ｺﾞｼｯｸM-PRO" w:eastAsia="HG丸ｺﾞｼｯｸM-PRO" w:hAnsi="HG丸ｺﾞｼｯｸM-PRO"/>
          <w:color w:val="000000" w:themeColor="text1"/>
          <w:sz w:val="22"/>
        </w:rPr>
        <w:t>1-3-</w:t>
      </w:r>
      <w:r w:rsidR="005C42E4">
        <w:rPr>
          <w:rFonts w:ascii="HG丸ｺﾞｼｯｸM-PRO" w:eastAsia="HG丸ｺﾞｼｯｸM-PRO" w:hAnsi="HG丸ｺﾞｼｯｸM-PRO" w:hint="eastAsia"/>
          <w:color w:val="000000" w:themeColor="text1"/>
          <w:sz w:val="22"/>
        </w:rPr>
        <w:t>3</w:t>
      </w:r>
      <w:r w:rsidR="00656B8A">
        <w:rPr>
          <w:rFonts w:ascii="HG丸ｺﾞｼｯｸM-PRO" w:eastAsia="HG丸ｺﾞｼｯｸM-PRO" w:hAnsi="HG丸ｺﾞｼｯｸM-PRO" w:hint="eastAsia"/>
          <w:color w:val="000000" w:themeColor="text1"/>
          <w:sz w:val="22"/>
        </w:rPr>
        <w:t>）</w:t>
      </w:r>
      <w:r w:rsidR="00656B8A" w:rsidRPr="00656B8A">
        <w:rPr>
          <w:rFonts w:ascii="HG丸ｺﾞｼｯｸM-PRO" w:eastAsia="HG丸ｺﾞｼｯｸM-PRO" w:hAnsi="HG丸ｺﾞｼｯｸM-PRO" w:hint="eastAsia"/>
          <w:color w:val="000000" w:themeColor="text1"/>
          <w:sz w:val="22"/>
        </w:rPr>
        <w:t>。</w:t>
      </w:r>
    </w:p>
    <w:p w14:paraId="3601C6E7" w14:textId="6411B418" w:rsidR="0020748B" w:rsidRDefault="0020748B">
      <w:pPr>
        <w:ind w:leftChars="200" w:left="640" w:hangingChars="100" w:hanging="220"/>
        <w:rPr>
          <w:rFonts w:ascii="HG丸ｺﾞｼｯｸM-PRO" w:eastAsia="HG丸ｺﾞｼｯｸM-PRO" w:hAnsi="HG丸ｺﾞｼｯｸM-PRO"/>
          <w:color w:val="000000" w:themeColor="text1"/>
          <w:sz w:val="22"/>
        </w:rPr>
      </w:pPr>
    </w:p>
    <w:p w14:paraId="67466B7A" w14:textId="46C662EA" w:rsidR="005C42E4" w:rsidRPr="005C42E4" w:rsidRDefault="005C42E4">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5C42E4">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C</w:t>
      </w:r>
      <w:r w:rsidRPr="005C42E4">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目的」の</w:t>
      </w:r>
      <w:r w:rsidR="00657EB1">
        <w:rPr>
          <w:rFonts w:ascii="HG丸ｺﾞｼｯｸM-PRO" w:eastAsia="HG丸ｺﾞｼｯｸM-PRO" w:hAnsi="HG丸ｺﾞｼｯｸM-PRO" w:hint="eastAsia"/>
          <w:color w:val="000000" w:themeColor="text1"/>
          <w:sz w:val="22"/>
        </w:rPr>
        <w:t>全</w:t>
      </w:r>
      <w:r>
        <w:rPr>
          <w:rFonts w:ascii="HG丸ｺﾞｼｯｸM-PRO" w:eastAsia="HG丸ｺﾞｼｯｸM-PRO" w:hAnsi="HG丸ｺﾞｼｯｸM-PRO" w:hint="eastAsia"/>
          <w:color w:val="000000" w:themeColor="text1"/>
          <w:sz w:val="22"/>
        </w:rPr>
        <w:t>1</w:t>
      </w:r>
      <w:r>
        <w:rPr>
          <w:rFonts w:ascii="HG丸ｺﾞｼｯｸM-PRO" w:eastAsia="HG丸ｺﾞｼｯｸM-PRO" w:hAnsi="HG丸ｺﾞｼｯｸM-PRO"/>
          <w:color w:val="000000" w:themeColor="text1"/>
          <w:sz w:val="22"/>
        </w:rPr>
        <w:t>7</w:t>
      </w:r>
      <w:r w:rsidR="0020748B">
        <w:rPr>
          <w:rFonts w:ascii="HG丸ｺﾞｼｯｸM-PRO" w:eastAsia="HG丸ｺﾞｼｯｸM-PRO" w:hAnsi="HG丸ｺﾞｼｯｸM-PRO" w:hint="eastAsia"/>
          <w:color w:val="000000" w:themeColor="text1"/>
          <w:sz w:val="22"/>
        </w:rPr>
        <w:t>項目</w:t>
      </w:r>
      <w:r w:rsidRPr="005C42E4">
        <w:rPr>
          <w:rFonts w:ascii="HG丸ｺﾞｼｯｸM-PRO" w:eastAsia="HG丸ｺﾞｼｯｸM-PRO" w:hAnsi="HG丸ｺﾞｼｯｸM-PRO" w:hint="eastAsia"/>
          <w:color w:val="000000" w:themeColor="text1"/>
          <w:sz w:val="22"/>
        </w:rPr>
        <w:t>のうち、最終年目標値に達しているのが</w:t>
      </w:r>
      <w:r w:rsidR="00B11BD5">
        <w:rPr>
          <w:rFonts w:ascii="HG丸ｺﾞｼｯｸM-PRO" w:eastAsia="HG丸ｺﾞｼｯｸM-PRO" w:hAnsi="HG丸ｺﾞｼｯｸM-PRO" w:hint="eastAsia"/>
          <w:color w:val="000000" w:themeColor="text1"/>
          <w:sz w:val="22"/>
        </w:rPr>
        <w:t>５</w:t>
      </w:r>
      <w:r w:rsidRPr="005C42E4">
        <w:rPr>
          <w:rFonts w:ascii="HG丸ｺﾞｼｯｸM-PRO" w:eastAsia="HG丸ｺﾞｼｯｸM-PRO" w:hAnsi="HG丸ｺﾞｼｯｸM-PRO" w:hint="eastAsia"/>
          <w:color w:val="000000" w:themeColor="text1"/>
          <w:sz w:val="22"/>
        </w:rPr>
        <w:t>項目（全体の約</w:t>
      </w:r>
      <w:r w:rsidR="00B11BD5">
        <w:rPr>
          <w:rFonts w:ascii="HG丸ｺﾞｼｯｸM-PRO" w:eastAsia="HG丸ｺﾞｼｯｸM-PRO" w:hAnsi="HG丸ｺﾞｼｯｸM-PRO" w:hint="eastAsia"/>
          <w:color w:val="000000" w:themeColor="text1"/>
          <w:sz w:val="22"/>
        </w:rPr>
        <w:t>29</w:t>
      </w:r>
      <w:r w:rsidRPr="005C42E4">
        <w:rPr>
          <w:rFonts w:ascii="HG丸ｺﾞｼｯｸM-PRO" w:eastAsia="HG丸ｺﾞｼｯｸM-PRO" w:hAnsi="HG丸ｺﾞｼｯｸM-PRO" w:hint="eastAsia"/>
          <w:color w:val="000000" w:themeColor="text1"/>
          <w:sz w:val="22"/>
        </w:rPr>
        <w:t>％）、中間年目標値に達しているのが</w:t>
      </w:r>
      <w:r w:rsidR="005A6004">
        <w:rPr>
          <w:rFonts w:ascii="HG丸ｺﾞｼｯｸM-PRO" w:eastAsia="HG丸ｺﾞｼｯｸM-PRO" w:hAnsi="HG丸ｺﾞｼｯｸM-PRO" w:hint="eastAsia"/>
          <w:color w:val="000000" w:themeColor="text1"/>
          <w:sz w:val="22"/>
        </w:rPr>
        <w:t>０</w:t>
      </w:r>
      <w:r w:rsidRPr="005C42E4">
        <w:rPr>
          <w:rFonts w:ascii="HG丸ｺﾞｼｯｸM-PRO" w:eastAsia="HG丸ｺﾞｼｯｸM-PRO" w:hAnsi="HG丸ｺﾞｼｯｸM-PRO" w:hint="eastAsia"/>
          <w:color w:val="000000" w:themeColor="text1"/>
          <w:sz w:val="22"/>
        </w:rPr>
        <w:t>項目、未達成となったのが</w:t>
      </w:r>
      <w:r w:rsidR="00B11BD5">
        <w:rPr>
          <w:rFonts w:ascii="HG丸ｺﾞｼｯｸM-PRO" w:eastAsia="HG丸ｺﾞｼｯｸM-PRO" w:hAnsi="HG丸ｺﾞｼｯｸM-PRO" w:hint="eastAsia"/>
          <w:color w:val="000000" w:themeColor="text1"/>
          <w:sz w:val="22"/>
        </w:rPr>
        <w:t>８</w:t>
      </w:r>
      <w:r w:rsidRPr="005C42E4">
        <w:rPr>
          <w:rFonts w:ascii="HG丸ｺﾞｼｯｸM-PRO" w:eastAsia="HG丸ｺﾞｼｯｸM-PRO" w:hAnsi="HG丸ｺﾞｼｯｸM-PRO" w:hint="eastAsia"/>
          <w:color w:val="000000" w:themeColor="text1"/>
          <w:sz w:val="22"/>
        </w:rPr>
        <w:t>項目（約</w:t>
      </w:r>
      <w:r w:rsidR="00B11BD5">
        <w:rPr>
          <w:rFonts w:ascii="HG丸ｺﾞｼｯｸM-PRO" w:eastAsia="HG丸ｺﾞｼｯｸM-PRO" w:hAnsi="HG丸ｺﾞｼｯｸM-PRO" w:hint="eastAsia"/>
          <w:color w:val="000000" w:themeColor="text1"/>
          <w:sz w:val="22"/>
        </w:rPr>
        <w:t>47</w:t>
      </w:r>
      <w:r w:rsidRPr="005C42E4">
        <w:rPr>
          <w:rFonts w:ascii="HG丸ｺﾞｼｯｸM-PRO" w:eastAsia="HG丸ｺﾞｼｯｸM-PRO" w:hAnsi="HG丸ｺﾞｼｯｸM-PRO" w:hint="eastAsia"/>
          <w:color w:val="000000" w:themeColor="text1"/>
          <w:sz w:val="22"/>
        </w:rPr>
        <w:t>％）でした（図表1-3-2</w:t>
      </w:r>
      <w:r w:rsidR="004E1ED1">
        <w:rPr>
          <w:rFonts w:ascii="HG丸ｺﾞｼｯｸM-PRO" w:eastAsia="HG丸ｺﾞｼｯｸM-PRO" w:hAnsi="HG丸ｺﾞｼｯｸM-PRO" w:hint="eastAsia"/>
          <w:color w:val="000000" w:themeColor="text1"/>
          <w:sz w:val="22"/>
        </w:rPr>
        <w:t>、</w:t>
      </w:r>
      <w:r w:rsidRPr="005C42E4">
        <w:rPr>
          <w:rFonts w:ascii="HG丸ｺﾞｼｯｸM-PRO" w:eastAsia="HG丸ｺﾞｼｯｸM-PRO" w:hAnsi="HG丸ｺﾞｼｯｸM-PRO" w:hint="eastAsia"/>
          <w:color w:val="000000" w:themeColor="text1"/>
          <w:sz w:val="22"/>
        </w:rPr>
        <w:t>1-3-3）。</w:t>
      </w:r>
    </w:p>
    <w:p w14:paraId="27452E92" w14:textId="580968E7" w:rsidR="0020748B" w:rsidRDefault="00087BC7" w:rsidP="00BB5E6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lastRenderedPageBreak/>
        <w:t>○</w:t>
      </w:r>
      <w:r w:rsidR="005C42E4" w:rsidRPr="005C42E4">
        <w:rPr>
          <w:rFonts w:ascii="HG丸ｺﾞｼｯｸM-PRO" w:eastAsia="HG丸ｺﾞｼｯｸM-PRO" w:hAnsi="HG丸ｺﾞｼｯｸM-PRO" w:hint="eastAsia"/>
          <w:color w:val="000000" w:themeColor="text1"/>
          <w:sz w:val="22"/>
        </w:rPr>
        <w:t xml:space="preserve">「B 目標」及び「C </w:t>
      </w:r>
      <w:r w:rsidR="005C42E4">
        <w:rPr>
          <w:rFonts w:ascii="HG丸ｺﾞｼｯｸM-PRO" w:eastAsia="HG丸ｺﾞｼｯｸM-PRO" w:hAnsi="HG丸ｺﾞｼｯｸM-PRO" w:hint="eastAsia"/>
          <w:color w:val="000000" w:themeColor="text1"/>
          <w:sz w:val="22"/>
        </w:rPr>
        <w:t>目的」</w:t>
      </w:r>
      <w:r w:rsidR="002C3E40">
        <w:rPr>
          <w:rFonts w:ascii="HG丸ｺﾞｼｯｸM-PRO" w:eastAsia="HG丸ｺﾞｼｯｸM-PRO" w:hAnsi="HG丸ｺﾞｼｯｸM-PRO" w:hint="eastAsia"/>
          <w:color w:val="000000" w:themeColor="text1"/>
          <w:sz w:val="22"/>
        </w:rPr>
        <w:t>では</w:t>
      </w:r>
      <w:r w:rsidR="00656B8A">
        <w:rPr>
          <w:rFonts w:ascii="HG丸ｺﾞｼｯｸM-PRO" w:eastAsia="HG丸ｺﾞｼｯｸM-PRO" w:hAnsi="HG丸ｺﾞｼｯｸM-PRO" w:hint="eastAsia"/>
          <w:color w:val="000000" w:themeColor="text1"/>
          <w:sz w:val="22"/>
        </w:rPr>
        <w:t>改善している</w:t>
      </w:r>
      <w:r w:rsidR="00985B33">
        <w:rPr>
          <w:rFonts w:ascii="HG丸ｺﾞｼｯｸM-PRO" w:eastAsia="HG丸ｺﾞｼｯｸM-PRO" w:hAnsi="HG丸ｺﾞｼｯｸM-PRO" w:hint="eastAsia"/>
          <w:color w:val="000000" w:themeColor="text1"/>
          <w:sz w:val="22"/>
        </w:rPr>
        <w:t>指標がある</w:t>
      </w:r>
      <w:r w:rsidR="00656B8A">
        <w:rPr>
          <w:rFonts w:ascii="HG丸ｺﾞｼｯｸM-PRO" w:eastAsia="HG丸ｺﾞｼｯｸM-PRO" w:hAnsi="HG丸ｺﾞｼｯｸM-PRO" w:hint="eastAsia"/>
          <w:color w:val="000000" w:themeColor="text1"/>
          <w:sz w:val="22"/>
        </w:rPr>
        <w:t>ものの、</w:t>
      </w:r>
      <w:r w:rsidR="009A1F0E">
        <w:rPr>
          <w:rFonts w:ascii="HG丸ｺﾞｼｯｸM-PRO" w:eastAsia="HG丸ｺﾞｼｯｸM-PRO" w:hAnsi="HG丸ｺﾞｼｯｸM-PRO" w:hint="eastAsia"/>
          <w:color w:val="000000" w:themeColor="text1"/>
          <w:sz w:val="22"/>
        </w:rPr>
        <w:t>目標値が未達成となっている等の課題があ</w:t>
      </w:r>
      <w:r w:rsidR="00437FC1">
        <w:rPr>
          <w:rFonts w:ascii="HG丸ｺﾞｼｯｸM-PRO" w:eastAsia="HG丸ｺﾞｼｯｸM-PRO" w:hAnsi="HG丸ｺﾞｼｯｸM-PRO" w:hint="eastAsia"/>
          <w:color w:val="000000" w:themeColor="text1"/>
          <w:sz w:val="22"/>
        </w:rPr>
        <w:t>ることから、</w:t>
      </w:r>
      <w:r w:rsidR="009A1F0E">
        <w:rPr>
          <w:rFonts w:ascii="HG丸ｺﾞｼｯｸM-PRO" w:eastAsia="HG丸ｺﾞｼｯｸM-PRO" w:hAnsi="HG丸ｺﾞｼｯｸM-PRO" w:hint="eastAsia"/>
          <w:color w:val="000000" w:themeColor="text1"/>
          <w:sz w:val="22"/>
        </w:rPr>
        <w:t>各分野</w:t>
      </w:r>
      <w:r w:rsidR="002C3E40">
        <w:rPr>
          <w:rFonts w:ascii="HG丸ｺﾞｼｯｸM-PRO" w:eastAsia="HG丸ｺﾞｼｯｸM-PRO" w:hAnsi="HG丸ｺﾞｼｯｸM-PRO" w:hint="eastAsia"/>
          <w:color w:val="000000" w:themeColor="text1"/>
          <w:sz w:val="22"/>
        </w:rPr>
        <w:t>において</w:t>
      </w:r>
      <w:r w:rsidR="009A1F0E">
        <w:rPr>
          <w:rFonts w:ascii="HG丸ｺﾞｼｯｸM-PRO" w:eastAsia="HG丸ｺﾞｼｯｸM-PRO" w:hAnsi="HG丸ｺﾞｼｯｸM-PRO" w:hint="eastAsia"/>
          <w:color w:val="000000" w:themeColor="text1"/>
          <w:sz w:val="22"/>
        </w:rPr>
        <w:t>これまでの取組</w:t>
      </w:r>
      <w:r w:rsidR="00C876C8">
        <w:rPr>
          <w:rFonts w:ascii="HG丸ｺﾞｼｯｸM-PRO" w:eastAsia="HG丸ｺﾞｼｯｸM-PRO" w:hAnsi="HG丸ｺﾞｼｯｸM-PRO" w:hint="eastAsia"/>
          <w:color w:val="000000" w:themeColor="text1"/>
          <w:sz w:val="22"/>
        </w:rPr>
        <w:t>状況</w:t>
      </w:r>
      <w:r w:rsidR="009A1F0E">
        <w:rPr>
          <w:rFonts w:ascii="HG丸ｺﾞｼｯｸM-PRO" w:eastAsia="HG丸ｺﾞｼｯｸM-PRO" w:hAnsi="HG丸ｺﾞｼｯｸM-PRO" w:hint="eastAsia"/>
          <w:color w:val="000000" w:themeColor="text1"/>
          <w:sz w:val="22"/>
        </w:rPr>
        <w:t>を踏まえた</w:t>
      </w:r>
      <w:r w:rsidR="00C876C8">
        <w:rPr>
          <w:rFonts w:ascii="HG丸ｺﾞｼｯｸM-PRO" w:eastAsia="HG丸ｺﾞｼｯｸM-PRO" w:hAnsi="HG丸ｺﾞｼｯｸM-PRO" w:hint="eastAsia"/>
          <w:color w:val="000000" w:themeColor="text1"/>
          <w:sz w:val="22"/>
        </w:rPr>
        <w:t>課題整理を行い、第８次計画における施策の方向をとりまとめています</w:t>
      </w:r>
      <w:r w:rsidR="00BB5E61" w:rsidRPr="000C7238">
        <w:rPr>
          <w:rFonts w:ascii="HG丸ｺﾞｼｯｸM-PRO" w:eastAsia="HG丸ｺﾞｼｯｸM-PRO" w:hAnsi="HG丸ｺﾞｼｯｸM-PRO" w:hint="eastAsia"/>
          <w:sz w:val="22"/>
        </w:rPr>
        <w:t>。</w:t>
      </w:r>
    </w:p>
    <w:p w14:paraId="6004351D" w14:textId="6F9480AB" w:rsidR="005C42E4" w:rsidRDefault="005C42E4" w:rsidP="00BB5E6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63360" behindDoc="0" locked="0" layoutInCell="1" allowOverlap="1" wp14:anchorId="020AD8E5" wp14:editId="3F592B5D">
                <wp:simplePos x="0" y="0"/>
                <wp:positionH relativeFrom="column">
                  <wp:posOffset>-5715</wp:posOffset>
                </wp:positionH>
                <wp:positionV relativeFrom="paragraph">
                  <wp:posOffset>80010</wp:posOffset>
                </wp:positionV>
                <wp:extent cx="4448175" cy="295275"/>
                <wp:effectExtent l="0" t="0" r="0" b="0"/>
                <wp:wrapNone/>
                <wp:docPr id="8" name="テキスト ボックス 8" descr="図表1-3-2　目標値（「B 目標」及び「C 目的」）の達成状況の評価"/>
                <wp:cNvGraphicFramePr/>
                <a:graphic xmlns:a="http://schemas.openxmlformats.org/drawingml/2006/main">
                  <a:graphicData uri="http://schemas.microsoft.com/office/word/2010/wordprocessingShape">
                    <wps:wsp>
                      <wps:cNvSpPr txBox="1"/>
                      <wps:spPr>
                        <a:xfrm>
                          <a:off x="0" y="0"/>
                          <a:ext cx="44481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F29DB7" w14:textId="18507DE1" w:rsidR="001633D8" w:rsidRPr="00AB122C" w:rsidRDefault="001633D8" w:rsidP="001633D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AB122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1-3-</w:t>
                            </w:r>
                            <w:r w:rsidR="0020748B">
                              <w:rPr>
                                <w:rFonts w:ascii="ＭＳ Ｐゴシック" w:eastAsia="ＭＳ Ｐゴシック" w:hAnsi="ＭＳ Ｐゴシック"/>
                                <w:sz w:val="20"/>
                                <w:szCs w:val="20"/>
                              </w:rPr>
                              <w:t>2</w:t>
                            </w:r>
                            <w:r w:rsidRPr="00AB122C">
                              <w:rPr>
                                <w:rFonts w:ascii="ＭＳ Ｐゴシック" w:eastAsia="ＭＳ Ｐゴシック" w:hAnsi="ＭＳ Ｐゴシック" w:hint="eastAsia"/>
                                <w:sz w:val="20"/>
                                <w:szCs w:val="20"/>
                              </w:rPr>
                              <w:t xml:space="preserve">　</w:t>
                            </w:r>
                            <w:r w:rsidR="004C16F0" w:rsidRPr="004C16F0">
                              <w:rPr>
                                <w:rFonts w:ascii="ＭＳ Ｐゴシック" w:eastAsia="ＭＳ Ｐゴシック" w:hAnsi="ＭＳ Ｐゴシック" w:hint="eastAsia"/>
                                <w:sz w:val="20"/>
                                <w:szCs w:val="20"/>
                              </w:rPr>
                              <w:t>目標値（「</w:t>
                            </w:r>
                            <w:r w:rsidR="009F52DC">
                              <w:rPr>
                                <w:rFonts w:ascii="ＭＳ Ｐゴシック" w:eastAsia="ＭＳ Ｐゴシック" w:hAnsi="ＭＳ Ｐゴシック" w:hint="eastAsia"/>
                                <w:sz w:val="20"/>
                                <w:szCs w:val="20"/>
                              </w:rPr>
                              <w:t xml:space="preserve">B </w:t>
                            </w:r>
                            <w:r w:rsidR="004C16F0" w:rsidRPr="004C16F0">
                              <w:rPr>
                                <w:rFonts w:ascii="ＭＳ Ｐゴシック" w:eastAsia="ＭＳ Ｐゴシック" w:hAnsi="ＭＳ Ｐゴシック" w:hint="eastAsia"/>
                                <w:sz w:val="20"/>
                                <w:szCs w:val="20"/>
                              </w:rPr>
                              <w:t>目標」及び「</w:t>
                            </w:r>
                            <w:r w:rsidR="009F52DC">
                              <w:rPr>
                                <w:rFonts w:ascii="ＭＳ Ｐゴシック" w:eastAsia="ＭＳ Ｐゴシック" w:hAnsi="ＭＳ Ｐゴシック" w:hint="eastAsia"/>
                                <w:sz w:val="20"/>
                                <w:szCs w:val="20"/>
                              </w:rPr>
                              <w:t xml:space="preserve">C </w:t>
                            </w:r>
                            <w:r w:rsidR="004C16F0" w:rsidRPr="004C16F0">
                              <w:rPr>
                                <w:rFonts w:ascii="ＭＳ Ｐゴシック" w:eastAsia="ＭＳ Ｐゴシック" w:hAnsi="ＭＳ Ｐゴシック" w:hint="eastAsia"/>
                                <w:sz w:val="20"/>
                                <w:szCs w:val="20"/>
                              </w:rPr>
                              <w:t>目的」）</w:t>
                            </w:r>
                            <w:r w:rsidRPr="00AB122C">
                              <w:rPr>
                                <w:rFonts w:ascii="ＭＳ Ｐゴシック" w:eastAsia="ＭＳ Ｐゴシック" w:hAnsi="ＭＳ Ｐゴシック" w:hint="eastAsia"/>
                                <w:sz w:val="20"/>
                                <w:szCs w:val="20"/>
                              </w:rPr>
                              <w:t>の達成状況</w:t>
                            </w:r>
                            <w:r w:rsidR="00657EB1">
                              <w:rPr>
                                <w:rFonts w:ascii="ＭＳ Ｐゴシック" w:eastAsia="ＭＳ Ｐゴシック" w:hAnsi="ＭＳ Ｐゴシック" w:hint="eastAsia"/>
                                <w:sz w:val="20"/>
                                <w:szCs w:val="20"/>
                              </w:rPr>
                              <w:t>の評価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0AD8E5" id="テキスト ボックス 8" o:spid="_x0000_s1054" type="#_x0000_t202" alt="図表1-3-2　目標値（「B 目標」及び「C 目的」）の達成状況の評価" style="position:absolute;left:0;text-align:left;margin-left:-.45pt;margin-top:6.3pt;width:350.2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" filled="f" stroked="f" strokeweight=".5pt">
                <v:textbox style="mso-fit-shape-to-text:t">
                  <w:txbxContent>
                    <w:p w14:paraId="01F29DB7" w14:textId="18507DE1" w:rsidR="001633D8" w:rsidRPr="00AB122C" w:rsidRDefault="001633D8" w:rsidP="001633D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AB122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1-3-</w:t>
                      </w:r>
                      <w:r w:rsidR="0020748B">
                        <w:rPr>
                          <w:rFonts w:ascii="ＭＳ Ｐゴシック" w:eastAsia="ＭＳ Ｐゴシック" w:hAnsi="ＭＳ Ｐゴシック"/>
                          <w:sz w:val="20"/>
                          <w:szCs w:val="20"/>
                        </w:rPr>
                        <w:t>2</w:t>
                      </w:r>
                      <w:r w:rsidRPr="00AB122C">
                        <w:rPr>
                          <w:rFonts w:ascii="ＭＳ Ｐゴシック" w:eastAsia="ＭＳ Ｐゴシック" w:hAnsi="ＭＳ Ｐゴシック" w:hint="eastAsia"/>
                          <w:sz w:val="20"/>
                          <w:szCs w:val="20"/>
                        </w:rPr>
                        <w:t xml:space="preserve">　</w:t>
                      </w:r>
                      <w:r w:rsidR="004C16F0" w:rsidRPr="004C16F0">
                        <w:rPr>
                          <w:rFonts w:ascii="ＭＳ Ｐゴシック" w:eastAsia="ＭＳ Ｐゴシック" w:hAnsi="ＭＳ Ｐゴシック" w:hint="eastAsia"/>
                          <w:sz w:val="20"/>
                          <w:szCs w:val="20"/>
                        </w:rPr>
                        <w:t>目標値（「</w:t>
                      </w:r>
                      <w:r w:rsidR="009F52DC">
                        <w:rPr>
                          <w:rFonts w:ascii="ＭＳ Ｐゴシック" w:eastAsia="ＭＳ Ｐゴシック" w:hAnsi="ＭＳ Ｐゴシック" w:hint="eastAsia"/>
                          <w:sz w:val="20"/>
                          <w:szCs w:val="20"/>
                        </w:rPr>
                        <w:t xml:space="preserve">B </w:t>
                      </w:r>
                      <w:r w:rsidR="004C16F0" w:rsidRPr="004C16F0">
                        <w:rPr>
                          <w:rFonts w:ascii="ＭＳ Ｐゴシック" w:eastAsia="ＭＳ Ｐゴシック" w:hAnsi="ＭＳ Ｐゴシック" w:hint="eastAsia"/>
                          <w:sz w:val="20"/>
                          <w:szCs w:val="20"/>
                        </w:rPr>
                        <w:t>目標」及び「</w:t>
                      </w:r>
                      <w:r w:rsidR="009F52DC">
                        <w:rPr>
                          <w:rFonts w:ascii="ＭＳ Ｐゴシック" w:eastAsia="ＭＳ Ｐゴシック" w:hAnsi="ＭＳ Ｐゴシック" w:hint="eastAsia"/>
                          <w:sz w:val="20"/>
                          <w:szCs w:val="20"/>
                        </w:rPr>
                        <w:t xml:space="preserve">C </w:t>
                      </w:r>
                      <w:r w:rsidR="004C16F0" w:rsidRPr="004C16F0">
                        <w:rPr>
                          <w:rFonts w:ascii="ＭＳ Ｐゴシック" w:eastAsia="ＭＳ Ｐゴシック" w:hAnsi="ＭＳ Ｐゴシック" w:hint="eastAsia"/>
                          <w:sz w:val="20"/>
                          <w:szCs w:val="20"/>
                        </w:rPr>
                        <w:t>目的」）</w:t>
                      </w:r>
                      <w:r w:rsidRPr="00AB122C">
                        <w:rPr>
                          <w:rFonts w:ascii="ＭＳ Ｐゴシック" w:eastAsia="ＭＳ Ｐゴシック" w:hAnsi="ＭＳ Ｐゴシック" w:hint="eastAsia"/>
                          <w:sz w:val="20"/>
                          <w:szCs w:val="20"/>
                        </w:rPr>
                        <w:t>の達成状況</w:t>
                      </w:r>
                      <w:r w:rsidR="00657EB1">
                        <w:rPr>
                          <w:rFonts w:ascii="ＭＳ Ｐゴシック" w:eastAsia="ＭＳ Ｐゴシック" w:hAnsi="ＭＳ Ｐゴシック" w:hint="eastAsia"/>
                          <w:sz w:val="20"/>
                          <w:szCs w:val="20"/>
                        </w:rPr>
                        <w:t>の評価</w:t>
                      </w:r>
                    </w:p>
                  </w:txbxContent>
                </v:textbox>
              </v:shape>
            </w:pict>
          </mc:Fallback>
        </mc:AlternateContent>
      </w:r>
    </w:p>
    <w:p w14:paraId="3C7336EA" w14:textId="6764DB35" w:rsidR="005C42E4" w:rsidRDefault="005C42E4" w:rsidP="00BB5E61">
      <w:pPr>
        <w:ind w:leftChars="200" w:left="640" w:hangingChars="100" w:hanging="220"/>
        <w:rPr>
          <w:rFonts w:ascii="HG丸ｺﾞｼｯｸM-PRO" w:eastAsia="HG丸ｺﾞｼｯｸM-PRO" w:hAnsi="HG丸ｺﾞｼｯｸM-PRO"/>
          <w:sz w:val="22"/>
        </w:rPr>
      </w:pPr>
    </w:p>
    <w:p w14:paraId="46B993F2" w14:textId="35EFDBEA" w:rsidR="005C42E4" w:rsidRDefault="00B11BD5" w:rsidP="00BB5E61">
      <w:pPr>
        <w:ind w:leftChars="200" w:left="630" w:hangingChars="100" w:hanging="210"/>
        <w:rPr>
          <w:rFonts w:ascii="HG丸ｺﾞｼｯｸM-PRO" w:eastAsia="HG丸ｺﾞｼｯｸM-PRO" w:hAnsi="HG丸ｺﾞｼｯｸM-PRO"/>
          <w:sz w:val="22"/>
        </w:rPr>
      </w:pPr>
      <w:r w:rsidRPr="00B11BD5">
        <w:rPr>
          <w:noProof/>
        </w:rPr>
        <w:drawing>
          <wp:anchor distT="0" distB="0" distL="114300" distR="114300" simplePos="0" relativeHeight="251670528" behindDoc="0" locked="0" layoutInCell="1" allowOverlap="1" wp14:anchorId="3743CB66" wp14:editId="5AE17237">
            <wp:simplePos x="0" y="0"/>
            <wp:positionH relativeFrom="column">
              <wp:posOffset>87630</wp:posOffset>
            </wp:positionH>
            <wp:positionV relativeFrom="paragraph">
              <wp:posOffset>-161925</wp:posOffset>
            </wp:positionV>
            <wp:extent cx="5937883" cy="4428000"/>
            <wp:effectExtent l="0" t="0" r="635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883" cy="44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B9BD46" w14:textId="0C7D1734" w:rsidR="005C42E4" w:rsidRDefault="005C42E4" w:rsidP="00BB5E61">
      <w:pPr>
        <w:ind w:leftChars="200" w:left="640" w:hangingChars="100" w:hanging="220"/>
        <w:rPr>
          <w:rFonts w:ascii="HG丸ｺﾞｼｯｸM-PRO" w:eastAsia="HG丸ｺﾞｼｯｸM-PRO" w:hAnsi="HG丸ｺﾞｼｯｸM-PRO"/>
          <w:sz w:val="22"/>
        </w:rPr>
      </w:pPr>
    </w:p>
    <w:p w14:paraId="0C72EDD3" w14:textId="448F2131" w:rsidR="005C42E4" w:rsidRDefault="005C42E4" w:rsidP="00BB5E61">
      <w:pPr>
        <w:ind w:leftChars="200" w:left="640" w:hangingChars="100" w:hanging="220"/>
        <w:rPr>
          <w:rFonts w:ascii="HG丸ｺﾞｼｯｸM-PRO" w:eastAsia="HG丸ｺﾞｼｯｸM-PRO" w:hAnsi="HG丸ｺﾞｼｯｸM-PRO"/>
          <w:sz w:val="22"/>
        </w:rPr>
      </w:pPr>
    </w:p>
    <w:p w14:paraId="5FC70B61" w14:textId="194E3668" w:rsidR="005C42E4" w:rsidRDefault="005C42E4" w:rsidP="00BB5E61">
      <w:pPr>
        <w:ind w:leftChars="200" w:left="640" w:hangingChars="100" w:hanging="220"/>
        <w:rPr>
          <w:rFonts w:ascii="HG丸ｺﾞｼｯｸM-PRO" w:eastAsia="HG丸ｺﾞｼｯｸM-PRO" w:hAnsi="HG丸ｺﾞｼｯｸM-PRO"/>
          <w:sz w:val="22"/>
        </w:rPr>
      </w:pPr>
    </w:p>
    <w:p w14:paraId="32CB055C" w14:textId="35E1A9DF" w:rsidR="005C42E4" w:rsidRDefault="005C42E4" w:rsidP="00BB5E61">
      <w:pPr>
        <w:ind w:leftChars="200" w:left="640" w:hangingChars="100" w:hanging="220"/>
        <w:rPr>
          <w:rFonts w:ascii="HG丸ｺﾞｼｯｸM-PRO" w:eastAsia="HG丸ｺﾞｼｯｸM-PRO" w:hAnsi="HG丸ｺﾞｼｯｸM-PRO"/>
          <w:sz w:val="22"/>
        </w:rPr>
      </w:pPr>
    </w:p>
    <w:p w14:paraId="24D7BA41" w14:textId="34596B28" w:rsidR="005C42E4" w:rsidRDefault="005C42E4" w:rsidP="00BB5E61">
      <w:pPr>
        <w:ind w:leftChars="200" w:left="640" w:hangingChars="100" w:hanging="220"/>
        <w:rPr>
          <w:rFonts w:ascii="HG丸ｺﾞｼｯｸM-PRO" w:eastAsia="HG丸ｺﾞｼｯｸM-PRO" w:hAnsi="HG丸ｺﾞｼｯｸM-PRO"/>
          <w:sz w:val="22"/>
        </w:rPr>
      </w:pPr>
    </w:p>
    <w:p w14:paraId="6ED82C61" w14:textId="6B565BEC" w:rsidR="005C42E4" w:rsidRDefault="005C42E4" w:rsidP="00BB5E61">
      <w:pPr>
        <w:ind w:leftChars="200" w:left="640" w:hangingChars="100" w:hanging="220"/>
        <w:rPr>
          <w:rFonts w:ascii="HG丸ｺﾞｼｯｸM-PRO" w:eastAsia="HG丸ｺﾞｼｯｸM-PRO" w:hAnsi="HG丸ｺﾞｼｯｸM-PRO"/>
          <w:sz w:val="22"/>
        </w:rPr>
      </w:pPr>
    </w:p>
    <w:p w14:paraId="3AC83589" w14:textId="55CAFFC6" w:rsidR="009F52DC" w:rsidRDefault="009F52DC" w:rsidP="00BB5E61">
      <w:pPr>
        <w:ind w:leftChars="200" w:left="640" w:hangingChars="100" w:hanging="220"/>
        <w:rPr>
          <w:rFonts w:ascii="HG丸ｺﾞｼｯｸM-PRO" w:eastAsia="HG丸ｺﾞｼｯｸM-PRO" w:hAnsi="HG丸ｺﾞｼｯｸM-PRO"/>
          <w:sz w:val="22"/>
        </w:rPr>
      </w:pPr>
    </w:p>
    <w:p w14:paraId="665BE5FD" w14:textId="35FCE500" w:rsidR="001633D8" w:rsidRDefault="001633D8" w:rsidP="00BB5E61">
      <w:pPr>
        <w:ind w:leftChars="200" w:left="640" w:hangingChars="100" w:hanging="220"/>
        <w:rPr>
          <w:rFonts w:ascii="HG丸ｺﾞｼｯｸM-PRO" w:eastAsia="HG丸ｺﾞｼｯｸM-PRO" w:hAnsi="HG丸ｺﾞｼｯｸM-PRO"/>
          <w:sz w:val="22"/>
        </w:rPr>
      </w:pPr>
    </w:p>
    <w:p w14:paraId="2A7497ED" w14:textId="62BA8BA0" w:rsidR="001633D8" w:rsidRDefault="001633D8" w:rsidP="00BB5E61">
      <w:pPr>
        <w:ind w:leftChars="200" w:left="640" w:hangingChars="100" w:hanging="220"/>
        <w:rPr>
          <w:rFonts w:ascii="HG丸ｺﾞｼｯｸM-PRO" w:eastAsia="HG丸ｺﾞｼｯｸM-PRO" w:hAnsi="HG丸ｺﾞｼｯｸM-PRO"/>
          <w:sz w:val="22"/>
        </w:rPr>
      </w:pPr>
    </w:p>
    <w:p w14:paraId="0B3BA5F8" w14:textId="4D843A36" w:rsidR="001633D8" w:rsidRDefault="001633D8" w:rsidP="00BB5E61">
      <w:pPr>
        <w:ind w:leftChars="200" w:left="640" w:hangingChars="100" w:hanging="220"/>
        <w:rPr>
          <w:rFonts w:ascii="HG丸ｺﾞｼｯｸM-PRO" w:eastAsia="HG丸ｺﾞｼｯｸM-PRO" w:hAnsi="HG丸ｺﾞｼｯｸM-PRO"/>
          <w:sz w:val="22"/>
        </w:rPr>
      </w:pPr>
    </w:p>
    <w:p w14:paraId="70C3AA50" w14:textId="7C469937" w:rsidR="001633D8" w:rsidRDefault="001633D8" w:rsidP="00BB5E61">
      <w:pPr>
        <w:ind w:leftChars="200" w:left="640" w:hangingChars="100" w:hanging="220"/>
        <w:rPr>
          <w:rFonts w:ascii="HG丸ｺﾞｼｯｸM-PRO" w:eastAsia="HG丸ｺﾞｼｯｸM-PRO" w:hAnsi="HG丸ｺﾞｼｯｸM-PRO"/>
          <w:sz w:val="22"/>
        </w:rPr>
      </w:pPr>
    </w:p>
    <w:p w14:paraId="2FF171AD" w14:textId="5615C5CD" w:rsidR="001633D8" w:rsidRDefault="001633D8" w:rsidP="00BB5E61">
      <w:pPr>
        <w:ind w:leftChars="200" w:left="640" w:hangingChars="100" w:hanging="220"/>
        <w:rPr>
          <w:rFonts w:ascii="HG丸ｺﾞｼｯｸM-PRO" w:eastAsia="HG丸ｺﾞｼｯｸM-PRO" w:hAnsi="HG丸ｺﾞｼｯｸM-PRO"/>
          <w:sz w:val="22"/>
        </w:rPr>
      </w:pPr>
    </w:p>
    <w:p w14:paraId="5B061B87" w14:textId="5A01AA40" w:rsidR="001633D8" w:rsidRDefault="001633D8" w:rsidP="00BB5E61">
      <w:pPr>
        <w:ind w:leftChars="200" w:left="640" w:hangingChars="100" w:hanging="220"/>
        <w:rPr>
          <w:rFonts w:ascii="HG丸ｺﾞｼｯｸM-PRO" w:eastAsia="HG丸ｺﾞｼｯｸM-PRO" w:hAnsi="HG丸ｺﾞｼｯｸM-PRO"/>
          <w:sz w:val="22"/>
        </w:rPr>
      </w:pPr>
    </w:p>
    <w:p w14:paraId="0E894C12" w14:textId="70219013" w:rsidR="001633D8" w:rsidRDefault="001633D8" w:rsidP="00BB5E61">
      <w:pPr>
        <w:ind w:leftChars="200" w:left="640" w:hangingChars="100" w:hanging="220"/>
        <w:rPr>
          <w:rFonts w:ascii="HG丸ｺﾞｼｯｸM-PRO" w:eastAsia="HG丸ｺﾞｼｯｸM-PRO" w:hAnsi="HG丸ｺﾞｼｯｸM-PRO"/>
          <w:sz w:val="22"/>
        </w:rPr>
      </w:pPr>
    </w:p>
    <w:p w14:paraId="51DE4D40" w14:textId="00EBB407" w:rsidR="001633D8" w:rsidRDefault="001633D8" w:rsidP="00BB5E61">
      <w:pPr>
        <w:ind w:leftChars="200" w:left="640" w:hangingChars="100" w:hanging="220"/>
        <w:rPr>
          <w:rFonts w:ascii="HG丸ｺﾞｼｯｸM-PRO" w:eastAsia="HG丸ｺﾞｼｯｸM-PRO" w:hAnsi="HG丸ｺﾞｼｯｸM-PRO"/>
          <w:sz w:val="22"/>
        </w:rPr>
      </w:pPr>
    </w:p>
    <w:p w14:paraId="1D787A7E" w14:textId="6B2E0067" w:rsidR="00606990" w:rsidRDefault="00B11BD5" w:rsidP="00BB5E6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66432" behindDoc="0" locked="0" layoutInCell="1" allowOverlap="1" wp14:anchorId="109FE889" wp14:editId="69C1E78B">
                <wp:simplePos x="0" y="0"/>
                <wp:positionH relativeFrom="column">
                  <wp:posOffset>-5715</wp:posOffset>
                </wp:positionH>
                <wp:positionV relativeFrom="paragraph">
                  <wp:posOffset>217805</wp:posOffset>
                </wp:positionV>
                <wp:extent cx="4162425" cy="295275"/>
                <wp:effectExtent l="0" t="0" r="0" b="0"/>
                <wp:wrapNone/>
                <wp:docPr id="16" name="テキスト ボックス 16" descr="図表1-3-3　目標値（「B 目標」及び「C 目的」）の達成状況（詳細）"/>
                <wp:cNvGraphicFramePr/>
                <a:graphic xmlns:a="http://schemas.openxmlformats.org/drawingml/2006/main">
                  <a:graphicData uri="http://schemas.microsoft.com/office/word/2010/wordprocessingShape">
                    <wps:wsp>
                      <wps:cNvSpPr txBox="1"/>
                      <wps:spPr>
                        <a:xfrm>
                          <a:off x="0" y="0"/>
                          <a:ext cx="41624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7E4875" w14:textId="2A7EC8BC" w:rsidR="00BB5E61" w:rsidRPr="00AB122C" w:rsidRDefault="00BB5E61" w:rsidP="00BB5E61">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AB122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1-3-</w:t>
                            </w:r>
                            <w:r w:rsidR="0020748B">
                              <w:rPr>
                                <w:rFonts w:ascii="ＭＳ Ｐゴシック" w:eastAsia="ＭＳ Ｐゴシック" w:hAnsi="ＭＳ Ｐゴシック"/>
                                <w:sz w:val="20"/>
                                <w:szCs w:val="20"/>
                              </w:rPr>
                              <w:t>3</w:t>
                            </w:r>
                            <w:r w:rsidRPr="00AB122C">
                              <w:rPr>
                                <w:rFonts w:ascii="ＭＳ Ｐゴシック" w:eastAsia="ＭＳ Ｐゴシック" w:hAnsi="ＭＳ Ｐゴシック" w:hint="eastAsia"/>
                                <w:sz w:val="20"/>
                                <w:szCs w:val="20"/>
                              </w:rPr>
                              <w:t xml:space="preserve">　目標値</w:t>
                            </w:r>
                            <w:r w:rsidR="004C16F0" w:rsidRPr="004C16F0">
                              <w:rPr>
                                <w:rFonts w:ascii="ＭＳ Ｐゴシック" w:eastAsia="ＭＳ Ｐゴシック" w:hAnsi="ＭＳ Ｐゴシック" w:hint="eastAsia"/>
                                <w:sz w:val="20"/>
                                <w:szCs w:val="20"/>
                              </w:rPr>
                              <w:t>（「</w:t>
                            </w:r>
                            <w:r w:rsidR="009F52DC">
                              <w:rPr>
                                <w:rFonts w:ascii="ＭＳ Ｐゴシック" w:eastAsia="ＭＳ Ｐゴシック" w:hAnsi="ＭＳ Ｐゴシック" w:hint="eastAsia"/>
                                <w:sz w:val="20"/>
                                <w:szCs w:val="20"/>
                              </w:rPr>
                              <w:t>B</w:t>
                            </w:r>
                            <w:r w:rsidR="009F52DC">
                              <w:rPr>
                                <w:rFonts w:ascii="ＭＳ Ｐゴシック" w:eastAsia="ＭＳ Ｐゴシック" w:hAnsi="ＭＳ Ｐゴシック"/>
                                <w:sz w:val="20"/>
                                <w:szCs w:val="20"/>
                              </w:rPr>
                              <w:t xml:space="preserve"> </w:t>
                            </w:r>
                            <w:r w:rsidR="004C16F0" w:rsidRPr="004C16F0">
                              <w:rPr>
                                <w:rFonts w:ascii="ＭＳ Ｐゴシック" w:eastAsia="ＭＳ Ｐゴシック" w:hAnsi="ＭＳ Ｐゴシック" w:hint="eastAsia"/>
                                <w:sz w:val="20"/>
                                <w:szCs w:val="20"/>
                              </w:rPr>
                              <w:t>目標」及び「</w:t>
                            </w:r>
                            <w:r w:rsidR="009F52DC">
                              <w:rPr>
                                <w:rFonts w:ascii="ＭＳ Ｐゴシック" w:eastAsia="ＭＳ Ｐゴシック" w:hAnsi="ＭＳ Ｐゴシック" w:hint="eastAsia"/>
                                <w:sz w:val="20"/>
                                <w:szCs w:val="20"/>
                              </w:rPr>
                              <w:t xml:space="preserve">C </w:t>
                            </w:r>
                            <w:r w:rsidR="004C16F0" w:rsidRPr="004C16F0">
                              <w:rPr>
                                <w:rFonts w:ascii="ＭＳ Ｐゴシック" w:eastAsia="ＭＳ Ｐゴシック" w:hAnsi="ＭＳ Ｐゴシック" w:hint="eastAsia"/>
                                <w:sz w:val="20"/>
                                <w:szCs w:val="20"/>
                              </w:rPr>
                              <w:t>目的」）</w:t>
                            </w:r>
                            <w:r w:rsidRPr="00AB122C">
                              <w:rPr>
                                <w:rFonts w:ascii="ＭＳ Ｐゴシック" w:eastAsia="ＭＳ Ｐゴシック" w:hAnsi="ＭＳ Ｐゴシック" w:hint="eastAsia"/>
                                <w:sz w:val="20"/>
                                <w:szCs w:val="20"/>
                              </w:rPr>
                              <w:t>の達成状況</w:t>
                            </w:r>
                            <w:r w:rsidR="00A35679">
                              <w:rPr>
                                <w:rFonts w:ascii="ＭＳ Ｐゴシック" w:eastAsia="ＭＳ Ｐゴシック" w:hAnsi="ＭＳ Ｐゴシック" w:hint="eastAsia"/>
                                <w:sz w:val="20"/>
                                <w:szCs w:val="20"/>
                              </w:rPr>
                              <w:t>（</w:t>
                            </w:r>
                            <w:r w:rsidR="00A35679">
                              <w:rPr>
                                <w:rFonts w:ascii="ＭＳ Ｐゴシック" w:eastAsia="ＭＳ Ｐゴシック" w:hAnsi="ＭＳ Ｐゴシック"/>
                                <w:sz w:val="20"/>
                                <w:szCs w:val="20"/>
                              </w:rPr>
                              <w:t>詳細）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9FE889" id="テキスト ボックス 16" o:spid="_x0000_s1055" type="#_x0000_t202" alt="図表1-3-3　目標値（「B 目標」及び「C 目的」）の達成状況（詳細）" style="position:absolute;left:0;text-align:left;margin-left:-.45pt;margin-top:17.15pt;width:327.75pt;height:23.2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" filled="f" stroked="f" strokeweight=".5pt">
                <v:textbox style="mso-fit-shape-to-text:t">
                  <w:txbxContent>
                    <w:p w14:paraId="267E4875" w14:textId="2A7EC8BC" w:rsidR="00BB5E61" w:rsidRPr="00AB122C" w:rsidRDefault="00BB5E61" w:rsidP="00BB5E61">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AB122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1-3-</w:t>
                      </w:r>
                      <w:r w:rsidR="0020748B">
                        <w:rPr>
                          <w:rFonts w:ascii="ＭＳ Ｐゴシック" w:eastAsia="ＭＳ Ｐゴシック" w:hAnsi="ＭＳ Ｐゴシック"/>
                          <w:sz w:val="20"/>
                          <w:szCs w:val="20"/>
                        </w:rPr>
                        <w:t>3</w:t>
                      </w:r>
                      <w:r w:rsidRPr="00AB122C">
                        <w:rPr>
                          <w:rFonts w:ascii="ＭＳ Ｐゴシック" w:eastAsia="ＭＳ Ｐゴシック" w:hAnsi="ＭＳ Ｐゴシック" w:hint="eastAsia"/>
                          <w:sz w:val="20"/>
                          <w:szCs w:val="20"/>
                        </w:rPr>
                        <w:t xml:space="preserve">　目標値</w:t>
                      </w:r>
                      <w:r w:rsidR="004C16F0" w:rsidRPr="004C16F0">
                        <w:rPr>
                          <w:rFonts w:ascii="ＭＳ Ｐゴシック" w:eastAsia="ＭＳ Ｐゴシック" w:hAnsi="ＭＳ Ｐゴシック" w:hint="eastAsia"/>
                          <w:sz w:val="20"/>
                          <w:szCs w:val="20"/>
                        </w:rPr>
                        <w:t>（「</w:t>
                      </w:r>
                      <w:r w:rsidR="009F52DC">
                        <w:rPr>
                          <w:rFonts w:ascii="ＭＳ Ｐゴシック" w:eastAsia="ＭＳ Ｐゴシック" w:hAnsi="ＭＳ Ｐゴシック" w:hint="eastAsia"/>
                          <w:sz w:val="20"/>
                          <w:szCs w:val="20"/>
                        </w:rPr>
                        <w:t>B</w:t>
                      </w:r>
                      <w:r w:rsidR="009F52DC">
                        <w:rPr>
                          <w:rFonts w:ascii="ＭＳ Ｐゴシック" w:eastAsia="ＭＳ Ｐゴシック" w:hAnsi="ＭＳ Ｐゴシック"/>
                          <w:sz w:val="20"/>
                          <w:szCs w:val="20"/>
                        </w:rPr>
                        <w:t xml:space="preserve"> </w:t>
                      </w:r>
                      <w:r w:rsidR="004C16F0" w:rsidRPr="004C16F0">
                        <w:rPr>
                          <w:rFonts w:ascii="ＭＳ Ｐゴシック" w:eastAsia="ＭＳ Ｐゴシック" w:hAnsi="ＭＳ Ｐゴシック" w:hint="eastAsia"/>
                          <w:sz w:val="20"/>
                          <w:szCs w:val="20"/>
                        </w:rPr>
                        <w:t>目標」及び「</w:t>
                      </w:r>
                      <w:r w:rsidR="009F52DC">
                        <w:rPr>
                          <w:rFonts w:ascii="ＭＳ Ｐゴシック" w:eastAsia="ＭＳ Ｐゴシック" w:hAnsi="ＭＳ Ｐゴシック" w:hint="eastAsia"/>
                          <w:sz w:val="20"/>
                          <w:szCs w:val="20"/>
                        </w:rPr>
                        <w:t xml:space="preserve">C </w:t>
                      </w:r>
                      <w:r w:rsidR="004C16F0" w:rsidRPr="004C16F0">
                        <w:rPr>
                          <w:rFonts w:ascii="ＭＳ Ｐゴシック" w:eastAsia="ＭＳ Ｐゴシック" w:hAnsi="ＭＳ Ｐゴシック" w:hint="eastAsia"/>
                          <w:sz w:val="20"/>
                          <w:szCs w:val="20"/>
                        </w:rPr>
                        <w:t>目的」）</w:t>
                      </w:r>
                      <w:r w:rsidRPr="00AB122C">
                        <w:rPr>
                          <w:rFonts w:ascii="ＭＳ Ｐゴシック" w:eastAsia="ＭＳ Ｐゴシック" w:hAnsi="ＭＳ Ｐゴシック" w:hint="eastAsia"/>
                          <w:sz w:val="20"/>
                          <w:szCs w:val="20"/>
                        </w:rPr>
                        <w:t>の達成状況</w:t>
                      </w:r>
                      <w:r w:rsidR="00A35679">
                        <w:rPr>
                          <w:rFonts w:ascii="ＭＳ Ｐゴシック" w:eastAsia="ＭＳ Ｐゴシック" w:hAnsi="ＭＳ Ｐゴシック" w:hint="eastAsia"/>
                          <w:sz w:val="20"/>
                          <w:szCs w:val="20"/>
                        </w:rPr>
                        <w:t>（</w:t>
                      </w:r>
                      <w:r w:rsidR="00A35679">
                        <w:rPr>
                          <w:rFonts w:ascii="ＭＳ Ｐゴシック" w:eastAsia="ＭＳ Ｐゴシック" w:hAnsi="ＭＳ Ｐゴシック"/>
                          <w:sz w:val="20"/>
                          <w:szCs w:val="20"/>
                        </w:rPr>
                        <w:t>詳細）</w:t>
                      </w:r>
                    </w:p>
                  </w:txbxContent>
                </v:textbox>
              </v:shape>
            </w:pict>
          </mc:Fallback>
        </mc:AlternateContent>
      </w:r>
    </w:p>
    <w:p w14:paraId="4608DDDD" w14:textId="42C3484D" w:rsidR="00606990" w:rsidRDefault="00606990" w:rsidP="00BB5E61">
      <w:pPr>
        <w:ind w:leftChars="200" w:left="640" w:hangingChars="100" w:hanging="220"/>
        <w:rPr>
          <w:rFonts w:ascii="HG丸ｺﾞｼｯｸM-PRO" w:eastAsia="HG丸ｺﾞｼｯｸM-PRO" w:hAnsi="HG丸ｺﾞｼｯｸM-PRO"/>
          <w:sz w:val="22"/>
        </w:rPr>
      </w:pPr>
    </w:p>
    <w:p w14:paraId="0EEAFDEC" w14:textId="573B9E00" w:rsidR="001633D8" w:rsidRDefault="001633D8" w:rsidP="00BB5E61">
      <w:pPr>
        <w:ind w:leftChars="200" w:left="640" w:hangingChars="100" w:hanging="220"/>
        <w:rPr>
          <w:rFonts w:ascii="HG丸ｺﾞｼｯｸM-PRO" w:eastAsia="HG丸ｺﾞｼｯｸM-PRO" w:hAnsi="HG丸ｺﾞｼｯｸM-PRO"/>
          <w:sz w:val="22"/>
        </w:rPr>
      </w:pPr>
    </w:p>
    <w:p w14:paraId="2BF6E8A6" w14:textId="6C761E4A" w:rsidR="001633D8" w:rsidRDefault="001633D8" w:rsidP="00BB5E61">
      <w:pPr>
        <w:ind w:leftChars="200" w:left="640" w:hangingChars="100" w:hanging="220"/>
        <w:rPr>
          <w:rFonts w:ascii="HG丸ｺﾞｼｯｸM-PRO" w:eastAsia="HG丸ｺﾞｼｯｸM-PRO" w:hAnsi="HG丸ｺﾞｼｯｸM-PRO"/>
          <w:sz w:val="22"/>
        </w:rPr>
      </w:pPr>
    </w:p>
    <w:p w14:paraId="22F58DEC" w14:textId="34EA4DD4" w:rsidR="001633D8" w:rsidRDefault="001633D8" w:rsidP="00BB5E61">
      <w:pPr>
        <w:ind w:leftChars="200" w:left="640" w:hangingChars="100" w:hanging="220"/>
        <w:rPr>
          <w:rFonts w:ascii="HG丸ｺﾞｼｯｸM-PRO" w:eastAsia="HG丸ｺﾞｼｯｸM-PRO" w:hAnsi="HG丸ｺﾞｼｯｸM-PRO"/>
          <w:sz w:val="22"/>
        </w:rPr>
      </w:pPr>
    </w:p>
    <w:p w14:paraId="2329CF44" w14:textId="5E68F09D" w:rsidR="001633D8" w:rsidRDefault="001633D8" w:rsidP="00BB5E61">
      <w:pPr>
        <w:ind w:leftChars="200" w:left="640" w:hangingChars="100" w:hanging="220"/>
        <w:rPr>
          <w:rFonts w:ascii="HG丸ｺﾞｼｯｸM-PRO" w:eastAsia="HG丸ｺﾞｼｯｸM-PRO" w:hAnsi="HG丸ｺﾞｼｯｸM-PRO"/>
          <w:sz w:val="22"/>
        </w:rPr>
      </w:pPr>
    </w:p>
    <w:p w14:paraId="7BB39035" w14:textId="71A277F9" w:rsidR="009A3E2E" w:rsidRDefault="00EB1290" w:rsidP="00BB5E61">
      <w:pPr>
        <w:ind w:leftChars="200" w:left="630" w:hangingChars="100" w:hanging="210"/>
        <w:rPr>
          <w:rFonts w:ascii="HG丸ｺﾞｼｯｸM-PRO" w:eastAsia="HG丸ｺﾞｼｯｸM-PRO" w:hAnsi="HG丸ｺﾞｼｯｸM-PRO"/>
          <w:sz w:val="22"/>
        </w:rPr>
      </w:pPr>
      <w:r w:rsidRPr="00EB1290">
        <w:rPr>
          <w:noProof/>
        </w:rPr>
        <w:drawing>
          <wp:anchor distT="0" distB="0" distL="114300" distR="114300" simplePos="0" relativeHeight="251649024" behindDoc="0" locked="0" layoutInCell="1" allowOverlap="1" wp14:anchorId="319EBF52" wp14:editId="4C37E62C">
            <wp:simplePos x="0" y="0"/>
            <wp:positionH relativeFrom="column">
              <wp:posOffset>80010</wp:posOffset>
            </wp:positionH>
            <wp:positionV relativeFrom="paragraph">
              <wp:posOffset>-1095375</wp:posOffset>
            </wp:positionV>
            <wp:extent cx="6083935" cy="2607945"/>
            <wp:effectExtent l="0" t="0" r="0" b="190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83935" cy="2607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E66587" w14:textId="01429032" w:rsidR="009A3E2E" w:rsidRDefault="009A3E2E" w:rsidP="00BB5E61">
      <w:pPr>
        <w:ind w:leftChars="200" w:left="640" w:hangingChars="100" w:hanging="220"/>
        <w:rPr>
          <w:rFonts w:ascii="HG丸ｺﾞｼｯｸM-PRO" w:eastAsia="HG丸ｺﾞｼｯｸM-PRO" w:hAnsi="HG丸ｺﾞｼｯｸM-PRO"/>
          <w:sz w:val="22"/>
        </w:rPr>
      </w:pPr>
    </w:p>
    <w:p w14:paraId="2693F274" w14:textId="3830C0F8" w:rsidR="001633D8" w:rsidRDefault="001633D8" w:rsidP="00BB5E61">
      <w:pPr>
        <w:ind w:leftChars="200" w:left="640" w:hangingChars="100" w:hanging="220"/>
        <w:rPr>
          <w:rFonts w:ascii="HG丸ｺﾞｼｯｸM-PRO" w:eastAsia="HG丸ｺﾞｼｯｸM-PRO" w:hAnsi="HG丸ｺﾞｼｯｸM-PRO"/>
          <w:sz w:val="22"/>
        </w:rPr>
      </w:pPr>
    </w:p>
    <w:p w14:paraId="2283BE3A" w14:textId="4099A769" w:rsidR="001633D8" w:rsidRDefault="001633D8" w:rsidP="00BB5E61">
      <w:pPr>
        <w:ind w:leftChars="200" w:left="640" w:hangingChars="100" w:hanging="220"/>
        <w:rPr>
          <w:rFonts w:ascii="HG丸ｺﾞｼｯｸM-PRO" w:eastAsia="HG丸ｺﾞｼｯｸM-PRO" w:hAnsi="HG丸ｺﾞｼｯｸM-PRO"/>
          <w:sz w:val="22"/>
        </w:rPr>
      </w:pPr>
    </w:p>
    <w:p w14:paraId="409AC1D7" w14:textId="0108E871" w:rsidR="001633D8" w:rsidRDefault="001633D8" w:rsidP="00BB5E61">
      <w:pPr>
        <w:ind w:leftChars="200" w:left="640" w:hangingChars="100" w:hanging="220"/>
        <w:rPr>
          <w:rFonts w:ascii="HG丸ｺﾞｼｯｸM-PRO" w:eastAsia="HG丸ｺﾞｼｯｸM-PRO" w:hAnsi="HG丸ｺﾞｼｯｸM-PRO"/>
          <w:sz w:val="22"/>
        </w:rPr>
      </w:pPr>
    </w:p>
    <w:p w14:paraId="1B3E9DD0" w14:textId="5DC76E5E" w:rsidR="00CC5698" w:rsidRDefault="00CC5698" w:rsidP="00BB5E61">
      <w:pPr>
        <w:ind w:leftChars="200" w:left="640" w:hangingChars="100" w:hanging="220"/>
        <w:rPr>
          <w:rFonts w:ascii="HG丸ｺﾞｼｯｸM-PRO" w:eastAsia="HG丸ｺﾞｼｯｸM-PRO" w:hAnsi="HG丸ｺﾞｼｯｸM-PRO"/>
          <w:sz w:val="22"/>
        </w:rPr>
      </w:pPr>
    </w:p>
    <w:p w14:paraId="33167564" w14:textId="1222DAC8" w:rsidR="00CC5698" w:rsidRDefault="00CC5698" w:rsidP="00975FBC">
      <w:pPr>
        <w:rPr>
          <w:rFonts w:ascii="HG丸ｺﾞｼｯｸM-PRO" w:eastAsia="HG丸ｺﾞｼｯｸM-PRO" w:hAnsi="HG丸ｺﾞｼｯｸM-PRO"/>
          <w:sz w:val="22"/>
        </w:rPr>
      </w:pPr>
    </w:p>
    <w:p w14:paraId="3931B49B" w14:textId="4B86E57B" w:rsidR="00606990" w:rsidRDefault="00606990" w:rsidP="00975FBC">
      <w:pPr>
        <w:rPr>
          <w:rFonts w:ascii="HG丸ｺﾞｼｯｸM-PRO" w:eastAsia="HG丸ｺﾞｼｯｸM-PRO" w:hAnsi="HG丸ｺﾞｼｯｸM-PRO"/>
          <w:sz w:val="22"/>
        </w:rPr>
      </w:pPr>
    </w:p>
    <w:p w14:paraId="39914A26" w14:textId="3A6CA9E0" w:rsidR="00606990" w:rsidRDefault="00606990" w:rsidP="00975FBC">
      <w:pPr>
        <w:rPr>
          <w:rFonts w:ascii="HG丸ｺﾞｼｯｸM-PRO" w:eastAsia="HG丸ｺﾞｼｯｸM-PRO" w:hAnsi="HG丸ｺﾞｼｯｸM-PRO"/>
          <w:sz w:val="22"/>
        </w:rPr>
      </w:pPr>
    </w:p>
    <w:p w14:paraId="022EEDCD" w14:textId="1658A355" w:rsidR="00C86034" w:rsidRDefault="00C86034" w:rsidP="00975FBC">
      <w:pPr>
        <w:rPr>
          <w:rFonts w:ascii="HG丸ｺﾞｼｯｸM-PRO" w:eastAsia="HG丸ｺﾞｼｯｸM-PRO" w:hAnsi="HG丸ｺﾞｼｯｸM-PRO"/>
          <w:sz w:val="22"/>
        </w:rPr>
      </w:pPr>
    </w:p>
    <w:p w14:paraId="3594A34D" w14:textId="73326B24" w:rsidR="00C86034" w:rsidRDefault="00EB1290" w:rsidP="00BB5E61">
      <w:pPr>
        <w:ind w:leftChars="200" w:left="630" w:hangingChars="100" w:hanging="210"/>
        <w:rPr>
          <w:rFonts w:ascii="HG丸ｺﾞｼｯｸM-PRO" w:eastAsia="HG丸ｺﾞｼｯｸM-PRO" w:hAnsi="HG丸ｺﾞｼｯｸM-PRO"/>
          <w:sz w:val="22"/>
        </w:rPr>
      </w:pPr>
      <w:r w:rsidRPr="00EB1290">
        <w:rPr>
          <w:noProof/>
        </w:rPr>
        <w:drawing>
          <wp:anchor distT="0" distB="0" distL="114300" distR="114300" simplePos="0" relativeHeight="251648000" behindDoc="0" locked="0" layoutInCell="1" allowOverlap="1" wp14:anchorId="590BE53E" wp14:editId="5FD646F2">
            <wp:simplePos x="0" y="0"/>
            <wp:positionH relativeFrom="column">
              <wp:posOffset>80010</wp:posOffset>
            </wp:positionH>
            <wp:positionV relativeFrom="paragraph">
              <wp:posOffset>-1013460</wp:posOffset>
            </wp:positionV>
            <wp:extent cx="6084000" cy="8356269"/>
            <wp:effectExtent l="0" t="0" r="0" b="698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84000" cy="83562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585FD3" w14:textId="3F5A0B69" w:rsidR="00C86034" w:rsidRDefault="00C86034" w:rsidP="00BB5E61">
      <w:pPr>
        <w:ind w:leftChars="200" w:left="640" w:hangingChars="100" w:hanging="220"/>
        <w:rPr>
          <w:rFonts w:ascii="HG丸ｺﾞｼｯｸM-PRO" w:eastAsia="HG丸ｺﾞｼｯｸM-PRO" w:hAnsi="HG丸ｺﾞｼｯｸM-PRO"/>
          <w:sz w:val="22"/>
        </w:rPr>
      </w:pPr>
    </w:p>
    <w:p w14:paraId="05D43375" w14:textId="236121F0" w:rsidR="00C86034" w:rsidRDefault="00C86034" w:rsidP="00BB5E61">
      <w:pPr>
        <w:ind w:leftChars="200" w:left="640" w:hangingChars="100" w:hanging="220"/>
        <w:rPr>
          <w:rFonts w:ascii="HG丸ｺﾞｼｯｸM-PRO" w:eastAsia="HG丸ｺﾞｼｯｸM-PRO" w:hAnsi="HG丸ｺﾞｼｯｸM-PRO"/>
          <w:sz w:val="22"/>
        </w:rPr>
      </w:pPr>
    </w:p>
    <w:p w14:paraId="3F9A9BA2" w14:textId="6BA695DB" w:rsidR="00C86034" w:rsidRDefault="00C86034" w:rsidP="00BB5E61">
      <w:pPr>
        <w:ind w:leftChars="200" w:left="640" w:hangingChars="100" w:hanging="220"/>
        <w:rPr>
          <w:rFonts w:ascii="HG丸ｺﾞｼｯｸM-PRO" w:eastAsia="HG丸ｺﾞｼｯｸM-PRO" w:hAnsi="HG丸ｺﾞｼｯｸM-PRO"/>
          <w:sz w:val="22"/>
        </w:rPr>
      </w:pPr>
    </w:p>
    <w:p w14:paraId="253CB4B1" w14:textId="7ACD030F" w:rsidR="00C86034" w:rsidRDefault="00C86034" w:rsidP="00BB5E61">
      <w:pPr>
        <w:ind w:leftChars="200" w:left="640" w:hangingChars="100" w:hanging="220"/>
        <w:rPr>
          <w:rFonts w:ascii="HG丸ｺﾞｼｯｸM-PRO" w:eastAsia="HG丸ｺﾞｼｯｸM-PRO" w:hAnsi="HG丸ｺﾞｼｯｸM-PRO"/>
          <w:sz w:val="22"/>
        </w:rPr>
      </w:pPr>
    </w:p>
    <w:p w14:paraId="2D31105A" w14:textId="0DE7A15E" w:rsidR="00C86034" w:rsidRDefault="00C86034" w:rsidP="00BB5E61">
      <w:pPr>
        <w:ind w:leftChars="200" w:left="640" w:hangingChars="100" w:hanging="220"/>
        <w:rPr>
          <w:rFonts w:ascii="HG丸ｺﾞｼｯｸM-PRO" w:eastAsia="HG丸ｺﾞｼｯｸM-PRO" w:hAnsi="HG丸ｺﾞｼｯｸM-PRO"/>
          <w:sz w:val="22"/>
        </w:rPr>
      </w:pPr>
    </w:p>
    <w:p w14:paraId="4A91A37B" w14:textId="4E7C4EF4" w:rsidR="00C86034" w:rsidRDefault="00C86034" w:rsidP="00BB5E61">
      <w:pPr>
        <w:ind w:leftChars="200" w:left="640" w:hangingChars="100" w:hanging="220"/>
        <w:rPr>
          <w:rFonts w:ascii="HG丸ｺﾞｼｯｸM-PRO" w:eastAsia="HG丸ｺﾞｼｯｸM-PRO" w:hAnsi="HG丸ｺﾞｼｯｸM-PRO"/>
          <w:sz w:val="22"/>
        </w:rPr>
      </w:pPr>
    </w:p>
    <w:p w14:paraId="62B97C39" w14:textId="1C292A89" w:rsidR="001633D8" w:rsidRDefault="001633D8" w:rsidP="00BB5E61">
      <w:pPr>
        <w:ind w:leftChars="200" w:left="640" w:hangingChars="100" w:hanging="220"/>
        <w:rPr>
          <w:rFonts w:ascii="HG丸ｺﾞｼｯｸM-PRO" w:eastAsia="HG丸ｺﾞｼｯｸM-PRO" w:hAnsi="HG丸ｺﾞｼｯｸM-PRO"/>
          <w:sz w:val="22"/>
        </w:rPr>
      </w:pPr>
    </w:p>
    <w:p w14:paraId="7666EF39" w14:textId="74C0DBBB" w:rsidR="001633D8" w:rsidRDefault="001633D8" w:rsidP="00BB5E61">
      <w:pPr>
        <w:ind w:leftChars="200" w:left="640" w:hangingChars="100" w:hanging="220"/>
        <w:rPr>
          <w:rFonts w:ascii="HG丸ｺﾞｼｯｸM-PRO" w:eastAsia="HG丸ｺﾞｼｯｸM-PRO" w:hAnsi="HG丸ｺﾞｼｯｸM-PRO"/>
          <w:sz w:val="22"/>
        </w:rPr>
      </w:pPr>
    </w:p>
    <w:p w14:paraId="05219A7C" w14:textId="76FED86A" w:rsidR="00BB5E61" w:rsidRDefault="00BB5E61" w:rsidP="00CD4621">
      <w:pPr>
        <w:snapToGrid w:val="0"/>
        <w:ind w:leftChars="200" w:left="640" w:hangingChars="100" w:hanging="220"/>
        <w:rPr>
          <w:rFonts w:ascii="HG丸ｺﾞｼｯｸM-PRO" w:eastAsia="HG丸ｺﾞｼｯｸM-PRO" w:hAnsi="HG丸ｺﾞｼｯｸM-PRO"/>
          <w:color w:val="000000" w:themeColor="text1"/>
          <w:sz w:val="22"/>
        </w:rPr>
      </w:pPr>
    </w:p>
    <w:p w14:paraId="3DE54C4D" w14:textId="789E2F9F" w:rsidR="00C86034" w:rsidRDefault="00C86034" w:rsidP="00CD4621">
      <w:pPr>
        <w:snapToGrid w:val="0"/>
        <w:ind w:leftChars="200" w:left="640" w:hangingChars="100" w:hanging="220"/>
        <w:rPr>
          <w:rFonts w:ascii="HG丸ｺﾞｼｯｸM-PRO" w:eastAsia="HG丸ｺﾞｼｯｸM-PRO" w:hAnsi="HG丸ｺﾞｼｯｸM-PRO"/>
          <w:color w:val="000000" w:themeColor="text1"/>
          <w:sz w:val="22"/>
        </w:rPr>
      </w:pPr>
    </w:p>
    <w:p w14:paraId="68AFCFC1" w14:textId="1C391886" w:rsidR="00C86034" w:rsidRDefault="00C86034" w:rsidP="00CD4621">
      <w:pPr>
        <w:snapToGrid w:val="0"/>
        <w:ind w:leftChars="200" w:left="640" w:hangingChars="100" w:hanging="220"/>
        <w:rPr>
          <w:rFonts w:ascii="HG丸ｺﾞｼｯｸM-PRO" w:eastAsia="HG丸ｺﾞｼｯｸM-PRO" w:hAnsi="HG丸ｺﾞｼｯｸM-PRO"/>
          <w:color w:val="000000" w:themeColor="text1"/>
          <w:sz w:val="22"/>
        </w:rPr>
      </w:pPr>
    </w:p>
    <w:p w14:paraId="7AB8CEF7" w14:textId="4034B947" w:rsidR="00C86034" w:rsidRDefault="00C86034" w:rsidP="00CD4621">
      <w:pPr>
        <w:snapToGrid w:val="0"/>
        <w:ind w:leftChars="200" w:left="640" w:hangingChars="100" w:hanging="220"/>
        <w:rPr>
          <w:rFonts w:ascii="HG丸ｺﾞｼｯｸM-PRO" w:eastAsia="HG丸ｺﾞｼｯｸM-PRO" w:hAnsi="HG丸ｺﾞｼｯｸM-PRO"/>
          <w:color w:val="000000" w:themeColor="text1"/>
          <w:sz w:val="22"/>
        </w:rPr>
      </w:pPr>
    </w:p>
    <w:p w14:paraId="7FCA97C7" w14:textId="6F4C40DF" w:rsidR="00C86034" w:rsidRDefault="00C86034" w:rsidP="00CD4621">
      <w:pPr>
        <w:snapToGrid w:val="0"/>
        <w:ind w:leftChars="200" w:left="640" w:hangingChars="100" w:hanging="220"/>
        <w:rPr>
          <w:rFonts w:ascii="HG丸ｺﾞｼｯｸM-PRO" w:eastAsia="HG丸ｺﾞｼｯｸM-PRO" w:hAnsi="HG丸ｺﾞｼｯｸM-PRO"/>
          <w:color w:val="000000" w:themeColor="text1"/>
          <w:sz w:val="22"/>
        </w:rPr>
      </w:pPr>
    </w:p>
    <w:p w14:paraId="75B93021" w14:textId="7475C9B7" w:rsidR="00C86034" w:rsidRDefault="00C86034" w:rsidP="00CD4621">
      <w:pPr>
        <w:snapToGrid w:val="0"/>
        <w:ind w:leftChars="200" w:left="640" w:hangingChars="100" w:hanging="220"/>
        <w:rPr>
          <w:rFonts w:ascii="HG丸ｺﾞｼｯｸM-PRO" w:eastAsia="HG丸ｺﾞｼｯｸM-PRO" w:hAnsi="HG丸ｺﾞｼｯｸM-PRO"/>
          <w:color w:val="000000" w:themeColor="text1"/>
          <w:sz w:val="22"/>
        </w:rPr>
      </w:pPr>
    </w:p>
    <w:p w14:paraId="50CFA73B" w14:textId="08FE1E4D" w:rsidR="00232E72" w:rsidRDefault="00CD4621" w:rsidP="00BB5E61">
      <w:pPr>
        <w:rPr>
          <w:rFonts w:ascii="HG丸ｺﾞｼｯｸM-PRO" w:eastAsia="HG丸ｺﾞｼｯｸM-PRO" w:hAnsi="HG丸ｺﾞｼｯｸM-PRO"/>
          <w:color w:val="000000" w:themeColor="text1"/>
          <w:sz w:val="22"/>
        </w:rPr>
      </w:pPr>
      <w:r w:rsidRPr="00CD4621">
        <w:rPr>
          <w:rFonts w:ascii="HG丸ｺﾞｼｯｸM-PRO" w:eastAsia="HG丸ｺﾞｼｯｸM-PRO" w:hAnsi="HG丸ｺﾞｼｯｸM-PRO"/>
          <w:color w:val="000000" w:themeColor="text1"/>
          <w:sz w:val="22"/>
        </w:rPr>
        <w:t xml:space="preserve"> </w:t>
      </w:r>
    </w:p>
    <w:p w14:paraId="205F614F" w14:textId="004277B6" w:rsidR="00232E72" w:rsidRDefault="00232E72" w:rsidP="00BB5E61">
      <w:pPr>
        <w:rPr>
          <w:rFonts w:ascii="HG丸ｺﾞｼｯｸM-PRO" w:eastAsia="HG丸ｺﾞｼｯｸM-PRO" w:hAnsi="HG丸ｺﾞｼｯｸM-PRO"/>
          <w:color w:val="000000" w:themeColor="text1"/>
          <w:sz w:val="22"/>
        </w:rPr>
      </w:pPr>
    </w:p>
    <w:p w14:paraId="7B452C1E" w14:textId="77777777" w:rsidR="00232E72" w:rsidRDefault="00232E72" w:rsidP="00BB5E61">
      <w:pPr>
        <w:rPr>
          <w:rFonts w:ascii="HG丸ｺﾞｼｯｸM-PRO" w:eastAsia="HG丸ｺﾞｼｯｸM-PRO" w:hAnsi="HG丸ｺﾞｼｯｸM-PRO"/>
          <w:color w:val="000000" w:themeColor="text1"/>
          <w:sz w:val="22"/>
        </w:rPr>
      </w:pPr>
    </w:p>
    <w:p w14:paraId="2AA17CA8" w14:textId="77777777" w:rsidR="00232E72" w:rsidRDefault="00232E72" w:rsidP="00BB5E61">
      <w:pPr>
        <w:rPr>
          <w:rFonts w:ascii="HG丸ｺﾞｼｯｸM-PRO" w:eastAsia="HG丸ｺﾞｼｯｸM-PRO" w:hAnsi="HG丸ｺﾞｼｯｸM-PRO"/>
          <w:color w:val="000000" w:themeColor="text1"/>
          <w:sz w:val="22"/>
        </w:rPr>
      </w:pPr>
    </w:p>
    <w:p w14:paraId="1865FEE0" w14:textId="77777777" w:rsidR="00232E72" w:rsidRDefault="00232E72" w:rsidP="00BB5E61">
      <w:pPr>
        <w:rPr>
          <w:rFonts w:ascii="HG丸ｺﾞｼｯｸM-PRO" w:eastAsia="HG丸ｺﾞｼｯｸM-PRO" w:hAnsi="HG丸ｺﾞｼｯｸM-PRO"/>
          <w:color w:val="000000" w:themeColor="text1"/>
          <w:sz w:val="22"/>
        </w:rPr>
      </w:pPr>
    </w:p>
    <w:p w14:paraId="73500FB1" w14:textId="117D1A02" w:rsidR="00232E72" w:rsidRDefault="00232E72" w:rsidP="00BB5E61">
      <w:pPr>
        <w:rPr>
          <w:rFonts w:ascii="HG丸ｺﾞｼｯｸM-PRO" w:eastAsia="HG丸ｺﾞｼｯｸM-PRO" w:hAnsi="HG丸ｺﾞｼｯｸM-PRO"/>
          <w:color w:val="000000" w:themeColor="text1"/>
          <w:sz w:val="22"/>
        </w:rPr>
      </w:pPr>
    </w:p>
    <w:p w14:paraId="46070151" w14:textId="74364735" w:rsidR="00232E72" w:rsidRDefault="00232E72" w:rsidP="00BB5E61">
      <w:pPr>
        <w:rPr>
          <w:rFonts w:ascii="HG丸ｺﾞｼｯｸM-PRO" w:eastAsia="HG丸ｺﾞｼｯｸM-PRO" w:hAnsi="HG丸ｺﾞｼｯｸM-PRO"/>
          <w:color w:val="000000" w:themeColor="text1"/>
          <w:sz w:val="22"/>
        </w:rPr>
      </w:pPr>
    </w:p>
    <w:p w14:paraId="3AB74800" w14:textId="149A3360" w:rsidR="00232E72" w:rsidRDefault="00232E72" w:rsidP="00BB5E61">
      <w:pPr>
        <w:rPr>
          <w:rFonts w:ascii="HG丸ｺﾞｼｯｸM-PRO" w:eastAsia="HG丸ｺﾞｼｯｸM-PRO" w:hAnsi="HG丸ｺﾞｼｯｸM-PRO"/>
          <w:color w:val="000000" w:themeColor="text1"/>
          <w:sz w:val="22"/>
        </w:rPr>
      </w:pPr>
    </w:p>
    <w:p w14:paraId="1A3961E3" w14:textId="77777777" w:rsidR="00232E72" w:rsidRDefault="00232E72" w:rsidP="00BB5E61">
      <w:pPr>
        <w:rPr>
          <w:rFonts w:ascii="HG丸ｺﾞｼｯｸM-PRO" w:eastAsia="HG丸ｺﾞｼｯｸM-PRO" w:hAnsi="HG丸ｺﾞｼｯｸM-PRO"/>
          <w:color w:val="000000" w:themeColor="text1"/>
          <w:sz w:val="22"/>
        </w:rPr>
      </w:pPr>
    </w:p>
    <w:p w14:paraId="77A539DD" w14:textId="7832FAA9" w:rsidR="00232E72" w:rsidRDefault="00232E72" w:rsidP="00BB5E61">
      <w:pPr>
        <w:rPr>
          <w:rFonts w:ascii="HG丸ｺﾞｼｯｸM-PRO" w:eastAsia="HG丸ｺﾞｼｯｸM-PRO" w:hAnsi="HG丸ｺﾞｼｯｸM-PRO"/>
          <w:color w:val="000000" w:themeColor="text1"/>
          <w:sz w:val="22"/>
        </w:rPr>
      </w:pPr>
    </w:p>
    <w:p w14:paraId="630B3C4A" w14:textId="687EC2AB" w:rsidR="00232E72" w:rsidRDefault="00232E72" w:rsidP="00BB5E61">
      <w:pPr>
        <w:rPr>
          <w:rFonts w:ascii="HG丸ｺﾞｼｯｸM-PRO" w:eastAsia="HG丸ｺﾞｼｯｸM-PRO" w:hAnsi="HG丸ｺﾞｼｯｸM-PRO"/>
          <w:color w:val="000000" w:themeColor="text1"/>
          <w:sz w:val="22"/>
        </w:rPr>
      </w:pPr>
    </w:p>
    <w:p w14:paraId="119ED054" w14:textId="1D7FF1F1" w:rsidR="00232E72" w:rsidRDefault="00232E72" w:rsidP="00BB5E61">
      <w:pPr>
        <w:rPr>
          <w:rFonts w:ascii="HG丸ｺﾞｼｯｸM-PRO" w:eastAsia="HG丸ｺﾞｼｯｸM-PRO" w:hAnsi="HG丸ｺﾞｼｯｸM-PRO"/>
          <w:color w:val="000000" w:themeColor="text1"/>
          <w:sz w:val="22"/>
        </w:rPr>
      </w:pPr>
    </w:p>
    <w:p w14:paraId="315BE877" w14:textId="6629C298" w:rsidR="00232E72" w:rsidRDefault="00232E72" w:rsidP="00BB5E61">
      <w:pPr>
        <w:rPr>
          <w:rFonts w:ascii="HG丸ｺﾞｼｯｸM-PRO" w:eastAsia="HG丸ｺﾞｼｯｸM-PRO" w:hAnsi="HG丸ｺﾞｼｯｸM-PRO"/>
          <w:color w:val="000000" w:themeColor="text1"/>
          <w:sz w:val="22"/>
        </w:rPr>
      </w:pPr>
    </w:p>
    <w:p w14:paraId="709205BB" w14:textId="3350CB90" w:rsidR="00232E72" w:rsidRDefault="00232E72" w:rsidP="00BB5E61">
      <w:pPr>
        <w:rPr>
          <w:rFonts w:ascii="HG丸ｺﾞｼｯｸM-PRO" w:eastAsia="HG丸ｺﾞｼｯｸM-PRO" w:hAnsi="HG丸ｺﾞｼｯｸM-PRO"/>
          <w:color w:val="000000" w:themeColor="text1"/>
          <w:sz w:val="22"/>
        </w:rPr>
      </w:pPr>
    </w:p>
    <w:p w14:paraId="3BB6CE99" w14:textId="50ECEB54" w:rsidR="00232E72" w:rsidRDefault="00232E72" w:rsidP="00BB5E61">
      <w:pPr>
        <w:rPr>
          <w:rFonts w:ascii="HG丸ｺﾞｼｯｸM-PRO" w:eastAsia="HG丸ｺﾞｼｯｸM-PRO" w:hAnsi="HG丸ｺﾞｼｯｸM-PRO"/>
          <w:color w:val="000000" w:themeColor="text1"/>
          <w:sz w:val="22"/>
        </w:rPr>
      </w:pPr>
    </w:p>
    <w:p w14:paraId="789855BD" w14:textId="1C756A8D" w:rsidR="00232E72" w:rsidRDefault="00232E72" w:rsidP="00BB5E61">
      <w:pPr>
        <w:rPr>
          <w:rFonts w:ascii="HG丸ｺﾞｼｯｸM-PRO" w:eastAsia="HG丸ｺﾞｼｯｸM-PRO" w:hAnsi="HG丸ｺﾞｼｯｸM-PRO"/>
          <w:color w:val="000000" w:themeColor="text1"/>
          <w:sz w:val="22"/>
        </w:rPr>
      </w:pPr>
    </w:p>
    <w:p w14:paraId="500BA06B" w14:textId="4F806C8E" w:rsidR="00232E72" w:rsidRDefault="00232E72" w:rsidP="00BB5E61">
      <w:pPr>
        <w:rPr>
          <w:rFonts w:ascii="HG丸ｺﾞｼｯｸM-PRO" w:eastAsia="HG丸ｺﾞｼｯｸM-PRO" w:hAnsi="HG丸ｺﾞｼｯｸM-PRO"/>
          <w:color w:val="000000" w:themeColor="text1"/>
          <w:sz w:val="22"/>
        </w:rPr>
      </w:pPr>
    </w:p>
    <w:p w14:paraId="771698FB" w14:textId="10542541" w:rsidR="00232E72" w:rsidRDefault="00232E72" w:rsidP="00BB5E61">
      <w:pPr>
        <w:rPr>
          <w:rFonts w:ascii="HG丸ｺﾞｼｯｸM-PRO" w:eastAsia="HG丸ｺﾞｼｯｸM-PRO" w:hAnsi="HG丸ｺﾞｼｯｸM-PRO"/>
          <w:color w:val="000000" w:themeColor="text1"/>
          <w:sz w:val="22"/>
        </w:rPr>
      </w:pPr>
    </w:p>
    <w:p w14:paraId="140668A3" w14:textId="0725ECBC" w:rsidR="00232E72" w:rsidRDefault="00EB1290" w:rsidP="00BB5E61">
      <w:pPr>
        <w:rPr>
          <w:rFonts w:ascii="HG丸ｺﾞｼｯｸM-PRO" w:eastAsia="HG丸ｺﾞｼｯｸM-PRO" w:hAnsi="HG丸ｺﾞｼｯｸM-PRO"/>
          <w:color w:val="000000" w:themeColor="text1"/>
          <w:sz w:val="22"/>
        </w:rPr>
      </w:pPr>
      <w:r w:rsidRPr="00EB1290">
        <w:rPr>
          <w:noProof/>
        </w:rPr>
        <w:drawing>
          <wp:anchor distT="0" distB="0" distL="114300" distR="114300" simplePos="0" relativeHeight="251646976" behindDoc="0" locked="0" layoutInCell="1" allowOverlap="1" wp14:anchorId="3D60012F" wp14:editId="5BCBD484">
            <wp:simplePos x="0" y="0"/>
            <wp:positionH relativeFrom="column">
              <wp:posOffset>80010</wp:posOffset>
            </wp:positionH>
            <wp:positionV relativeFrom="paragraph">
              <wp:posOffset>-476250</wp:posOffset>
            </wp:positionV>
            <wp:extent cx="6084000" cy="8896265"/>
            <wp:effectExtent l="0" t="0" r="0" b="63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84000" cy="889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9E0E9" w14:textId="026AF725" w:rsidR="00232E72" w:rsidRDefault="00232E72" w:rsidP="00BB5E61">
      <w:pPr>
        <w:rPr>
          <w:rFonts w:ascii="HG丸ｺﾞｼｯｸM-PRO" w:eastAsia="HG丸ｺﾞｼｯｸM-PRO" w:hAnsi="HG丸ｺﾞｼｯｸM-PRO"/>
          <w:color w:val="000000" w:themeColor="text1"/>
          <w:sz w:val="22"/>
        </w:rPr>
      </w:pPr>
    </w:p>
    <w:p w14:paraId="538FA897" w14:textId="0027980D" w:rsidR="00232E72" w:rsidRDefault="00232E72" w:rsidP="00BB5E61">
      <w:pPr>
        <w:rPr>
          <w:rFonts w:ascii="HG丸ｺﾞｼｯｸM-PRO" w:eastAsia="HG丸ｺﾞｼｯｸM-PRO" w:hAnsi="HG丸ｺﾞｼｯｸM-PRO"/>
          <w:color w:val="000000" w:themeColor="text1"/>
          <w:sz w:val="22"/>
        </w:rPr>
      </w:pPr>
    </w:p>
    <w:p w14:paraId="3C9EF9C4" w14:textId="45374AFA" w:rsidR="00232E72" w:rsidRDefault="00232E72" w:rsidP="00BB5E61">
      <w:pPr>
        <w:rPr>
          <w:rFonts w:ascii="HG丸ｺﾞｼｯｸM-PRO" w:eastAsia="HG丸ｺﾞｼｯｸM-PRO" w:hAnsi="HG丸ｺﾞｼｯｸM-PRO"/>
          <w:color w:val="000000" w:themeColor="text1"/>
          <w:sz w:val="22"/>
        </w:rPr>
      </w:pPr>
    </w:p>
    <w:p w14:paraId="60C80DF9" w14:textId="0F405F53" w:rsidR="00232E72" w:rsidRDefault="00232E72" w:rsidP="00BB5E61">
      <w:pPr>
        <w:rPr>
          <w:rFonts w:ascii="HG丸ｺﾞｼｯｸM-PRO" w:eastAsia="HG丸ｺﾞｼｯｸM-PRO" w:hAnsi="HG丸ｺﾞｼｯｸM-PRO"/>
          <w:color w:val="000000" w:themeColor="text1"/>
          <w:sz w:val="22"/>
        </w:rPr>
      </w:pPr>
    </w:p>
    <w:p w14:paraId="2BA09DB1" w14:textId="561F5F48" w:rsidR="00232E72" w:rsidRDefault="00232E72" w:rsidP="00BB5E61">
      <w:pPr>
        <w:rPr>
          <w:rFonts w:ascii="HG丸ｺﾞｼｯｸM-PRO" w:eastAsia="HG丸ｺﾞｼｯｸM-PRO" w:hAnsi="HG丸ｺﾞｼｯｸM-PRO"/>
          <w:color w:val="000000" w:themeColor="text1"/>
          <w:sz w:val="22"/>
        </w:rPr>
      </w:pPr>
    </w:p>
    <w:p w14:paraId="446B68EE" w14:textId="0FE0FB32" w:rsidR="00232E72" w:rsidRDefault="00232E72" w:rsidP="00BB5E61">
      <w:pPr>
        <w:rPr>
          <w:rFonts w:ascii="HG丸ｺﾞｼｯｸM-PRO" w:eastAsia="HG丸ｺﾞｼｯｸM-PRO" w:hAnsi="HG丸ｺﾞｼｯｸM-PRO"/>
          <w:color w:val="000000" w:themeColor="text1"/>
          <w:sz w:val="22"/>
        </w:rPr>
      </w:pPr>
    </w:p>
    <w:p w14:paraId="451164D6" w14:textId="629D8A8D" w:rsidR="00232E72" w:rsidRDefault="00232E72" w:rsidP="00BB5E61">
      <w:pPr>
        <w:rPr>
          <w:rFonts w:ascii="HG丸ｺﾞｼｯｸM-PRO" w:eastAsia="HG丸ｺﾞｼｯｸM-PRO" w:hAnsi="HG丸ｺﾞｼｯｸM-PRO"/>
          <w:color w:val="000000" w:themeColor="text1"/>
          <w:sz w:val="22"/>
        </w:rPr>
      </w:pPr>
    </w:p>
    <w:p w14:paraId="50D9303E" w14:textId="23646C09" w:rsidR="00232E72" w:rsidRDefault="00232E72" w:rsidP="00BB5E61">
      <w:pPr>
        <w:rPr>
          <w:rFonts w:ascii="HG丸ｺﾞｼｯｸM-PRO" w:eastAsia="HG丸ｺﾞｼｯｸM-PRO" w:hAnsi="HG丸ｺﾞｼｯｸM-PRO"/>
          <w:color w:val="000000" w:themeColor="text1"/>
          <w:sz w:val="22"/>
        </w:rPr>
      </w:pPr>
    </w:p>
    <w:p w14:paraId="5E9157BB" w14:textId="2B443CFA" w:rsidR="00232E72" w:rsidRDefault="00232E72" w:rsidP="00BB5E61">
      <w:pPr>
        <w:rPr>
          <w:rFonts w:ascii="HG丸ｺﾞｼｯｸM-PRO" w:eastAsia="HG丸ｺﾞｼｯｸM-PRO" w:hAnsi="HG丸ｺﾞｼｯｸM-PRO"/>
          <w:color w:val="000000" w:themeColor="text1"/>
          <w:sz w:val="22"/>
        </w:rPr>
      </w:pPr>
    </w:p>
    <w:p w14:paraId="73E4164A" w14:textId="12D4F1EE" w:rsidR="00232E72" w:rsidRDefault="00232E72" w:rsidP="00BB5E61">
      <w:pPr>
        <w:rPr>
          <w:rFonts w:ascii="HG丸ｺﾞｼｯｸM-PRO" w:eastAsia="HG丸ｺﾞｼｯｸM-PRO" w:hAnsi="HG丸ｺﾞｼｯｸM-PRO"/>
          <w:color w:val="000000" w:themeColor="text1"/>
          <w:sz w:val="22"/>
        </w:rPr>
      </w:pPr>
    </w:p>
    <w:p w14:paraId="0E51FD8F" w14:textId="347925FC" w:rsidR="00232E72" w:rsidRDefault="00232E72" w:rsidP="00BB5E61">
      <w:pPr>
        <w:rPr>
          <w:rFonts w:ascii="HG丸ｺﾞｼｯｸM-PRO" w:eastAsia="HG丸ｺﾞｼｯｸM-PRO" w:hAnsi="HG丸ｺﾞｼｯｸM-PRO"/>
          <w:color w:val="000000" w:themeColor="text1"/>
          <w:sz w:val="22"/>
        </w:rPr>
      </w:pPr>
    </w:p>
    <w:p w14:paraId="26B315A8" w14:textId="799DCFA0" w:rsidR="00232E72" w:rsidRDefault="00232E72" w:rsidP="00BB5E61">
      <w:pPr>
        <w:rPr>
          <w:rFonts w:ascii="HG丸ｺﾞｼｯｸM-PRO" w:eastAsia="HG丸ｺﾞｼｯｸM-PRO" w:hAnsi="HG丸ｺﾞｼｯｸM-PRO"/>
          <w:color w:val="000000" w:themeColor="text1"/>
          <w:sz w:val="22"/>
        </w:rPr>
      </w:pPr>
    </w:p>
    <w:p w14:paraId="363333B2" w14:textId="278904E9" w:rsidR="00232E72" w:rsidRDefault="00232E72" w:rsidP="00BB5E61">
      <w:pPr>
        <w:rPr>
          <w:rFonts w:ascii="HG丸ｺﾞｼｯｸM-PRO" w:eastAsia="HG丸ｺﾞｼｯｸM-PRO" w:hAnsi="HG丸ｺﾞｼｯｸM-PRO"/>
          <w:color w:val="000000" w:themeColor="text1"/>
          <w:sz w:val="22"/>
        </w:rPr>
      </w:pPr>
    </w:p>
    <w:p w14:paraId="4E8E1BB6" w14:textId="66D0E828" w:rsidR="00232E72" w:rsidRDefault="00232E72" w:rsidP="00BB5E61">
      <w:pPr>
        <w:rPr>
          <w:rFonts w:ascii="HG丸ｺﾞｼｯｸM-PRO" w:eastAsia="HG丸ｺﾞｼｯｸM-PRO" w:hAnsi="HG丸ｺﾞｼｯｸM-PRO"/>
          <w:color w:val="000000" w:themeColor="text1"/>
          <w:sz w:val="22"/>
        </w:rPr>
      </w:pPr>
    </w:p>
    <w:p w14:paraId="7767423C" w14:textId="318B70D9" w:rsidR="00232E72" w:rsidRDefault="00232E72" w:rsidP="00BB5E61">
      <w:pPr>
        <w:rPr>
          <w:rFonts w:ascii="HG丸ｺﾞｼｯｸM-PRO" w:eastAsia="HG丸ｺﾞｼｯｸM-PRO" w:hAnsi="HG丸ｺﾞｼｯｸM-PRO"/>
          <w:color w:val="000000" w:themeColor="text1"/>
          <w:sz w:val="22"/>
        </w:rPr>
      </w:pPr>
    </w:p>
    <w:p w14:paraId="4D750BF9" w14:textId="7DF59DA8" w:rsidR="00232E72" w:rsidRDefault="00232E72" w:rsidP="00BB5E61">
      <w:pPr>
        <w:rPr>
          <w:rFonts w:ascii="HG丸ｺﾞｼｯｸM-PRO" w:eastAsia="HG丸ｺﾞｼｯｸM-PRO" w:hAnsi="HG丸ｺﾞｼｯｸM-PRO"/>
          <w:color w:val="000000" w:themeColor="text1"/>
          <w:sz w:val="22"/>
        </w:rPr>
      </w:pPr>
    </w:p>
    <w:p w14:paraId="52AE33D6" w14:textId="16238E2E" w:rsidR="00232E72" w:rsidRDefault="00232E72" w:rsidP="00BB5E61">
      <w:pPr>
        <w:rPr>
          <w:rFonts w:ascii="HG丸ｺﾞｼｯｸM-PRO" w:eastAsia="HG丸ｺﾞｼｯｸM-PRO" w:hAnsi="HG丸ｺﾞｼｯｸM-PRO"/>
          <w:color w:val="000000" w:themeColor="text1"/>
          <w:sz w:val="22"/>
        </w:rPr>
      </w:pPr>
    </w:p>
    <w:p w14:paraId="6D122BB6" w14:textId="105A2BCC" w:rsidR="00232E72" w:rsidRDefault="00232E72" w:rsidP="00BB5E61">
      <w:pPr>
        <w:rPr>
          <w:rFonts w:ascii="HG丸ｺﾞｼｯｸM-PRO" w:eastAsia="HG丸ｺﾞｼｯｸM-PRO" w:hAnsi="HG丸ｺﾞｼｯｸM-PRO"/>
          <w:color w:val="000000" w:themeColor="text1"/>
          <w:sz w:val="22"/>
        </w:rPr>
      </w:pPr>
    </w:p>
    <w:p w14:paraId="6E4EDA78" w14:textId="52B37707" w:rsidR="00232E72" w:rsidRDefault="00232E72" w:rsidP="00BB5E61">
      <w:pPr>
        <w:rPr>
          <w:rFonts w:ascii="HG丸ｺﾞｼｯｸM-PRO" w:eastAsia="HG丸ｺﾞｼｯｸM-PRO" w:hAnsi="HG丸ｺﾞｼｯｸM-PRO"/>
          <w:color w:val="000000" w:themeColor="text1"/>
          <w:sz w:val="22"/>
        </w:rPr>
      </w:pPr>
    </w:p>
    <w:p w14:paraId="49EA1E3D" w14:textId="01864670" w:rsidR="00232E72" w:rsidRDefault="00232E72" w:rsidP="00BB5E61">
      <w:pPr>
        <w:rPr>
          <w:rFonts w:ascii="HG丸ｺﾞｼｯｸM-PRO" w:eastAsia="HG丸ｺﾞｼｯｸM-PRO" w:hAnsi="HG丸ｺﾞｼｯｸM-PRO"/>
          <w:color w:val="000000" w:themeColor="text1"/>
          <w:sz w:val="22"/>
        </w:rPr>
      </w:pPr>
    </w:p>
    <w:p w14:paraId="1748D689" w14:textId="5BC7C57B" w:rsidR="00232E72" w:rsidRDefault="00232E72" w:rsidP="00BB5E61">
      <w:pPr>
        <w:rPr>
          <w:rFonts w:ascii="HG丸ｺﾞｼｯｸM-PRO" w:eastAsia="HG丸ｺﾞｼｯｸM-PRO" w:hAnsi="HG丸ｺﾞｼｯｸM-PRO"/>
          <w:color w:val="000000" w:themeColor="text1"/>
          <w:sz w:val="22"/>
        </w:rPr>
      </w:pPr>
    </w:p>
    <w:p w14:paraId="19EFE477" w14:textId="2CC4E8D3" w:rsidR="00232E72" w:rsidRDefault="00232E72" w:rsidP="00BB5E61">
      <w:pPr>
        <w:rPr>
          <w:rFonts w:ascii="HG丸ｺﾞｼｯｸM-PRO" w:eastAsia="HG丸ｺﾞｼｯｸM-PRO" w:hAnsi="HG丸ｺﾞｼｯｸM-PRO"/>
          <w:color w:val="000000" w:themeColor="text1"/>
          <w:sz w:val="22"/>
        </w:rPr>
      </w:pPr>
    </w:p>
    <w:p w14:paraId="1924A2F9" w14:textId="06ADFE2D" w:rsidR="00232E72" w:rsidRDefault="00232E72" w:rsidP="00BB5E61">
      <w:pPr>
        <w:rPr>
          <w:rFonts w:ascii="HG丸ｺﾞｼｯｸM-PRO" w:eastAsia="HG丸ｺﾞｼｯｸM-PRO" w:hAnsi="HG丸ｺﾞｼｯｸM-PRO"/>
          <w:color w:val="000000" w:themeColor="text1"/>
          <w:sz w:val="22"/>
        </w:rPr>
      </w:pPr>
    </w:p>
    <w:p w14:paraId="5BFCB02E" w14:textId="283AB60A" w:rsidR="00232E72" w:rsidRDefault="00232E72" w:rsidP="00BB5E61">
      <w:pPr>
        <w:rPr>
          <w:rFonts w:ascii="HG丸ｺﾞｼｯｸM-PRO" w:eastAsia="HG丸ｺﾞｼｯｸM-PRO" w:hAnsi="HG丸ｺﾞｼｯｸM-PRO"/>
          <w:color w:val="000000" w:themeColor="text1"/>
          <w:sz w:val="22"/>
        </w:rPr>
      </w:pPr>
    </w:p>
    <w:p w14:paraId="6F667778" w14:textId="794A2D04" w:rsidR="00232E72" w:rsidRDefault="00232E72" w:rsidP="00BB5E61">
      <w:pPr>
        <w:rPr>
          <w:rFonts w:ascii="HG丸ｺﾞｼｯｸM-PRO" w:eastAsia="HG丸ｺﾞｼｯｸM-PRO" w:hAnsi="HG丸ｺﾞｼｯｸM-PRO"/>
          <w:color w:val="000000" w:themeColor="text1"/>
          <w:sz w:val="22"/>
        </w:rPr>
      </w:pPr>
    </w:p>
    <w:p w14:paraId="2D3A5B6A" w14:textId="511B778D" w:rsidR="00232E72" w:rsidRDefault="00232E72" w:rsidP="00BB5E61">
      <w:pPr>
        <w:rPr>
          <w:rFonts w:ascii="HG丸ｺﾞｼｯｸM-PRO" w:eastAsia="HG丸ｺﾞｼｯｸM-PRO" w:hAnsi="HG丸ｺﾞｼｯｸM-PRO"/>
          <w:color w:val="000000" w:themeColor="text1"/>
          <w:sz w:val="22"/>
        </w:rPr>
      </w:pPr>
    </w:p>
    <w:p w14:paraId="25C62E92" w14:textId="77777777" w:rsidR="00232E72" w:rsidRDefault="00232E72" w:rsidP="00BB5E61">
      <w:pPr>
        <w:rPr>
          <w:rFonts w:ascii="HG丸ｺﾞｼｯｸM-PRO" w:eastAsia="HG丸ｺﾞｼｯｸM-PRO" w:hAnsi="HG丸ｺﾞｼｯｸM-PRO"/>
          <w:color w:val="000000" w:themeColor="text1"/>
          <w:sz w:val="22"/>
        </w:rPr>
      </w:pPr>
    </w:p>
    <w:p w14:paraId="5B235AB0" w14:textId="77777777" w:rsidR="00232E72" w:rsidRDefault="00232E72" w:rsidP="00BB5E61">
      <w:pPr>
        <w:rPr>
          <w:rFonts w:ascii="HG丸ｺﾞｼｯｸM-PRO" w:eastAsia="HG丸ｺﾞｼｯｸM-PRO" w:hAnsi="HG丸ｺﾞｼｯｸM-PRO"/>
          <w:color w:val="000000" w:themeColor="text1"/>
          <w:sz w:val="22"/>
        </w:rPr>
      </w:pPr>
    </w:p>
    <w:p w14:paraId="41A5B64C" w14:textId="77777777" w:rsidR="008A458B" w:rsidRDefault="008A458B" w:rsidP="00BB5E61">
      <w:pPr>
        <w:rPr>
          <w:rFonts w:ascii="HG丸ｺﾞｼｯｸM-PRO" w:eastAsia="HG丸ｺﾞｼｯｸM-PRO" w:hAnsi="HG丸ｺﾞｼｯｸM-PRO"/>
          <w:color w:val="000000" w:themeColor="text1"/>
          <w:sz w:val="22"/>
        </w:rPr>
      </w:pPr>
    </w:p>
    <w:p w14:paraId="022B9E37" w14:textId="77777777" w:rsidR="008A458B" w:rsidRDefault="008A458B" w:rsidP="00BB5E61">
      <w:pPr>
        <w:rPr>
          <w:rFonts w:ascii="HG丸ｺﾞｼｯｸM-PRO" w:eastAsia="HG丸ｺﾞｼｯｸM-PRO" w:hAnsi="HG丸ｺﾞｼｯｸM-PRO"/>
          <w:color w:val="000000" w:themeColor="text1"/>
          <w:sz w:val="22"/>
        </w:rPr>
      </w:pPr>
    </w:p>
    <w:p w14:paraId="1E010C62" w14:textId="7610C2BE" w:rsidR="008A458B" w:rsidRDefault="008A458B" w:rsidP="00BB5E61">
      <w:pPr>
        <w:rPr>
          <w:rFonts w:ascii="HG丸ｺﾞｼｯｸM-PRO" w:eastAsia="HG丸ｺﾞｼｯｸM-PRO" w:hAnsi="HG丸ｺﾞｼｯｸM-PRO"/>
          <w:color w:val="000000" w:themeColor="text1"/>
          <w:sz w:val="22"/>
        </w:rPr>
      </w:pPr>
    </w:p>
    <w:p w14:paraId="2D0FD6FA" w14:textId="1FBA94DA" w:rsidR="008A458B" w:rsidRDefault="008A458B" w:rsidP="00BB5E61">
      <w:pPr>
        <w:rPr>
          <w:rFonts w:ascii="HG丸ｺﾞｼｯｸM-PRO" w:eastAsia="HG丸ｺﾞｼｯｸM-PRO" w:hAnsi="HG丸ｺﾞｼｯｸM-PRO"/>
          <w:color w:val="000000" w:themeColor="text1"/>
          <w:sz w:val="22"/>
        </w:rPr>
      </w:pPr>
    </w:p>
    <w:p w14:paraId="625606EC" w14:textId="6AE084C1" w:rsidR="008A458B" w:rsidRDefault="008A458B" w:rsidP="00BB5E61">
      <w:pPr>
        <w:rPr>
          <w:rFonts w:ascii="HG丸ｺﾞｼｯｸM-PRO" w:eastAsia="HG丸ｺﾞｼｯｸM-PRO" w:hAnsi="HG丸ｺﾞｼｯｸM-PRO"/>
          <w:color w:val="000000" w:themeColor="text1"/>
          <w:sz w:val="22"/>
        </w:rPr>
      </w:pPr>
    </w:p>
    <w:p w14:paraId="70416349" w14:textId="35394451" w:rsidR="008A458B" w:rsidRDefault="008A458B" w:rsidP="00BB5E61">
      <w:pPr>
        <w:rPr>
          <w:rFonts w:ascii="HG丸ｺﾞｼｯｸM-PRO" w:eastAsia="HG丸ｺﾞｼｯｸM-PRO" w:hAnsi="HG丸ｺﾞｼｯｸM-PRO"/>
          <w:color w:val="000000" w:themeColor="text1"/>
          <w:sz w:val="22"/>
        </w:rPr>
      </w:pPr>
    </w:p>
    <w:p w14:paraId="2C2D3EB6" w14:textId="66A0EB6E" w:rsidR="008A458B" w:rsidRDefault="002E3E14" w:rsidP="00BB5E61">
      <w:pPr>
        <w:rPr>
          <w:rFonts w:ascii="HG丸ｺﾞｼｯｸM-PRO" w:eastAsia="HG丸ｺﾞｼｯｸM-PRO" w:hAnsi="HG丸ｺﾞｼｯｸM-PRO"/>
          <w:color w:val="000000" w:themeColor="text1"/>
          <w:sz w:val="22"/>
        </w:rPr>
      </w:pPr>
      <w:r w:rsidRPr="002E3E14">
        <w:rPr>
          <w:noProof/>
        </w:rPr>
        <w:drawing>
          <wp:anchor distT="0" distB="0" distL="114300" distR="114300" simplePos="0" relativeHeight="251656704" behindDoc="0" locked="0" layoutInCell="1" allowOverlap="1" wp14:anchorId="5043051D" wp14:editId="76331AED">
            <wp:simplePos x="0" y="0"/>
            <wp:positionH relativeFrom="column">
              <wp:posOffset>83820</wp:posOffset>
            </wp:positionH>
            <wp:positionV relativeFrom="paragraph">
              <wp:posOffset>-1017270</wp:posOffset>
            </wp:positionV>
            <wp:extent cx="6084000" cy="8038151"/>
            <wp:effectExtent l="0" t="0" r="0" b="127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84000" cy="80381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948F42" w14:textId="55F30202" w:rsidR="008A458B" w:rsidRDefault="008A458B" w:rsidP="00BB5E61">
      <w:pPr>
        <w:rPr>
          <w:rFonts w:ascii="HG丸ｺﾞｼｯｸM-PRO" w:eastAsia="HG丸ｺﾞｼｯｸM-PRO" w:hAnsi="HG丸ｺﾞｼｯｸM-PRO"/>
          <w:color w:val="000000" w:themeColor="text1"/>
          <w:sz w:val="22"/>
        </w:rPr>
      </w:pPr>
    </w:p>
    <w:p w14:paraId="06A3AF65" w14:textId="440510B8" w:rsidR="008A458B" w:rsidRDefault="008A458B" w:rsidP="00BB5E61">
      <w:pPr>
        <w:rPr>
          <w:rFonts w:ascii="HG丸ｺﾞｼｯｸM-PRO" w:eastAsia="HG丸ｺﾞｼｯｸM-PRO" w:hAnsi="HG丸ｺﾞｼｯｸM-PRO"/>
          <w:color w:val="000000" w:themeColor="text1"/>
          <w:sz w:val="22"/>
        </w:rPr>
      </w:pPr>
    </w:p>
    <w:p w14:paraId="4FD6CD65" w14:textId="023CF472" w:rsidR="008A458B" w:rsidRPr="002E3E14" w:rsidRDefault="008A458B" w:rsidP="00BB5E61">
      <w:pPr>
        <w:rPr>
          <w:rFonts w:ascii="HG丸ｺﾞｼｯｸM-PRO" w:eastAsia="HG丸ｺﾞｼｯｸM-PRO" w:hAnsi="HG丸ｺﾞｼｯｸM-PRO"/>
          <w:color w:val="000000" w:themeColor="text1"/>
          <w:sz w:val="22"/>
        </w:rPr>
      </w:pPr>
    </w:p>
    <w:p w14:paraId="0A7FCBDC" w14:textId="52FE35F7" w:rsidR="008A458B" w:rsidRDefault="008A458B" w:rsidP="00BB5E61">
      <w:pPr>
        <w:rPr>
          <w:rFonts w:ascii="HG丸ｺﾞｼｯｸM-PRO" w:eastAsia="HG丸ｺﾞｼｯｸM-PRO" w:hAnsi="HG丸ｺﾞｼｯｸM-PRO"/>
          <w:color w:val="000000" w:themeColor="text1"/>
          <w:sz w:val="22"/>
        </w:rPr>
      </w:pPr>
    </w:p>
    <w:p w14:paraId="7D691CD8" w14:textId="7F3D39BC" w:rsidR="008A458B" w:rsidRDefault="008A458B" w:rsidP="00BB5E61">
      <w:pPr>
        <w:rPr>
          <w:rFonts w:ascii="HG丸ｺﾞｼｯｸM-PRO" w:eastAsia="HG丸ｺﾞｼｯｸM-PRO" w:hAnsi="HG丸ｺﾞｼｯｸM-PRO"/>
          <w:color w:val="000000" w:themeColor="text1"/>
          <w:sz w:val="22"/>
        </w:rPr>
      </w:pPr>
    </w:p>
    <w:p w14:paraId="1870490D" w14:textId="08FAB204" w:rsidR="008A458B" w:rsidRDefault="008A458B" w:rsidP="00BB5E61">
      <w:pPr>
        <w:rPr>
          <w:rFonts w:ascii="HG丸ｺﾞｼｯｸM-PRO" w:eastAsia="HG丸ｺﾞｼｯｸM-PRO" w:hAnsi="HG丸ｺﾞｼｯｸM-PRO"/>
          <w:color w:val="000000" w:themeColor="text1"/>
          <w:sz w:val="22"/>
        </w:rPr>
      </w:pPr>
    </w:p>
    <w:p w14:paraId="148C09AA" w14:textId="0B342999" w:rsidR="008A458B" w:rsidRDefault="008A458B" w:rsidP="00BB5E61">
      <w:pPr>
        <w:rPr>
          <w:rFonts w:ascii="HG丸ｺﾞｼｯｸM-PRO" w:eastAsia="HG丸ｺﾞｼｯｸM-PRO" w:hAnsi="HG丸ｺﾞｼｯｸM-PRO"/>
          <w:color w:val="000000" w:themeColor="text1"/>
          <w:sz w:val="22"/>
        </w:rPr>
      </w:pPr>
    </w:p>
    <w:p w14:paraId="6B2C99C3" w14:textId="35FC7710" w:rsidR="008A458B" w:rsidRDefault="008A458B" w:rsidP="00BB5E61">
      <w:pPr>
        <w:rPr>
          <w:rFonts w:ascii="HG丸ｺﾞｼｯｸM-PRO" w:eastAsia="HG丸ｺﾞｼｯｸM-PRO" w:hAnsi="HG丸ｺﾞｼｯｸM-PRO"/>
          <w:color w:val="000000" w:themeColor="text1"/>
          <w:sz w:val="22"/>
        </w:rPr>
      </w:pPr>
    </w:p>
    <w:p w14:paraId="317064A0" w14:textId="6F7737B7" w:rsidR="008A458B" w:rsidRDefault="008A458B" w:rsidP="00BB5E61">
      <w:pPr>
        <w:rPr>
          <w:rFonts w:ascii="HG丸ｺﾞｼｯｸM-PRO" w:eastAsia="HG丸ｺﾞｼｯｸM-PRO" w:hAnsi="HG丸ｺﾞｼｯｸM-PRO"/>
          <w:color w:val="000000" w:themeColor="text1"/>
          <w:sz w:val="22"/>
        </w:rPr>
      </w:pPr>
    </w:p>
    <w:p w14:paraId="1ADA96BE" w14:textId="72D24178" w:rsidR="008A458B" w:rsidRDefault="008A458B" w:rsidP="00BB5E61">
      <w:pPr>
        <w:rPr>
          <w:rFonts w:ascii="HG丸ｺﾞｼｯｸM-PRO" w:eastAsia="HG丸ｺﾞｼｯｸM-PRO" w:hAnsi="HG丸ｺﾞｼｯｸM-PRO"/>
          <w:color w:val="000000" w:themeColor="text1"/>
          <w:sz w:val="22"/>
        </w:rPr>
      </w:pPr>
    </w:p>
    <w:p w14:paraId="07267B21" w14:textId="75ABF12D" w:rsidR="008A458B" w:rsidRDefault="008A458B" w:rsidP="00BB5E61">
      <w:pPr>
        <w:rPr>
          <w:rFonts w:ascii="HG丸ｺﾞｼｯｸM-PRO" w:eastAsia="HG丸ｺﾞｼｯｸM-PRO" w:hAnsi="HG丸ｺﾞｼｯｸM-PRO"/>
          <w:color w:val="000000" w:themeColor="text1"/>
          <w:sz w:val="22"/>
        </w:rPr>
      </w:pPr>
    </w:p>
    <w:p w14:paraId="60504B53" w14:textId="18771001" w:rsidR="008A458B" w:rsidRDefault="008A458B" w:rsidP="00BB5E61">
      <w:pPr>
        <w:rPr>
          <w:rFonts w:ascii="HG丸ｺﾞｼｯｸM-PRO" w:eastAsia="HG丸ｺﾞｼｯｸM-PRO" w:hAnsi="HG丸ｺﾞｼｯｸM-PRO"/>
          <w:color w:val="000000" w:themeColor="text1"/>
          <w:sz w:val="22"/>
        </w:rPr>
      </w:pPr>
    </w:p>
    <w:p w14:paraId="6C8531B4" w14:textId="363F2E90" w:rsidR="008A458B" w:rsidRDefault="008A458B" w:rsidP="00BB5E61">
      <w:pPr>
        <w:rPr>
          <w:rFonts w:ascii="HG丸ｺﾞｼｯｸM-PRO" w:eastAsia="HG丸ｺﾞｼｯｸM-PRO" w:hAnsi="HG丸ｺﾞｼｯｸM-PRO"/>
          <w:color w:val="000000" w:themeColor="text1"/>
          <w:sz w:val="22"/>
        </w:rPr>
      </w:pPr>
    </w:p>
    <w:p w14:paraId="3C7DF8BF" w14:textId="4DDB0D63" w:rsidR="008A458B" w:rsidRDefault="008A458B" w:rsidP="00BB5E61">
      <w:pPr>
        <w:rPr>
          <w:rFonts w:ascii="HG丸ｺﾞｼｯｸM-PRO" w:eastAsia="HG丸ｺﾞｼｯｸM-PRO" w:hAnsi="HG丸ｺﾞｼｯｸM-PRO"/>
          <w:color w:val="000000" w:themeColor="text1"/>
          <w:sz w:val="22"/>
        </w:rPr>
      </w:pPr>
    </w:p>
    <w:p w14:paraId="679D68BA" w14:textId="7B071C99" w:rsidR="008A458B" w:rsidRDefault="008A458B" w:rsidP="00BB5E61">
      <w:pPr>
        <w:rPr>
          <w:rFonts w:ascii="HG丸ｺﾞｼｯｸM-PRO" w:eastAsia="HG丸ｺﾞｼｯｸM-PRO" w:hAnsi="HG丸ｺﾞｼｯｸM-PRO"/>
          <w:color w:val="000000" w:themeColor="text1"/>
          <w:sz w:val="22"/>
        </w:rPr>
      </w:pPr>
    </w:p>
    <w:p w14:paraId="5720E982" w14:textId="0721AB63" w:rsidR="008A458B" w:rsidRDefault="008A458B" w:rsidP="00BB5E61">
      <w:pPr>
        <w:rPr>
          <w:rFonts w:ascii="HG丸ｺﾞｼｯｸM-PRO" w:eastAsia="HG丸ｺﾞｼｯｸM-PRO" w:hAnsi="HG丸ｺﾞｼｯｸM-PRO"/>
          <w:color w:val="000000" w:themeColor="text1"/>
          <w:sz w:val="22"/>
        </w:rPr>
      </w:pPr>
    </w:p>
    <w:p w14:paraId="31B8982F" w14:textId="67D3D1CE" w:rsidR="008A458B" w:rsidRDefault="008A458B" w:rsidP="00BB5E61">
      <w:pPr>
        <w:rPr>
          <w:rFonts w:ascii="HG丸ｺﾞｼｯｸM-PRO" w:eastAsia="HG丸ｺﾞｼｯｸM-PRO" w:hAnsi="HG丸ｺﾞｼｯｸM-PRO"/>
          <w:color w:val="000000" w:themeColor="text1"/>
          <w:sz w:val="22"/>
        </w:rPr>
      </w:pPr>
    </w:p>
    <w:p w14:paraId="4424BAE1" w14:textId="1B47495D" w:rsidR="008A458B" w:rsidRDefault="008A458B" w:rsidP="00BB5E61">
      <w:pPr>
        <w:rPr>
          <w:rFonts w:ascii="HG丸ｺﾞｼｯｸM-PRO" w:eastAsia="HG丸ｺﾞｼｯｸM-PRO" w:hAnsi="HG丸ｺﾞｼｯｸM-PRO"/>
          <w:color w:val="000000" w:themeColor="text1"/>
          <w:sz w:val="22"/>
        </w:rPr>
      </w:pPr>
    </w:p>
    <w:p w14:paraId="18D6415D" w14:textId="45E650D6" w:rsidR="008A458B" w:rsidRDefault="008A458B" w:rsidP="00BB5E61">
      <w:pPr>
        <w:rPr>
          <w:rFonts w:ascii="HG丸ｺﾞｼｯｸM-PRO" w:eastAsia="HG丸ｺﾞｼｯｸM-PRO" w:hAnsi="HG丸ｺﾞｼｯｸM-PRO"/>
          <w:color w:val="000000" w:themeColor="text1"/>
          <w:sz w:val="22"/>
        </w:rPr>
      </w:pPr>
    </w:p>
    <w:p w14:paraId="2FB7F703" w14:textId="0FF17125" w:rsidR="008A458B" w:rsidRDefault="008A458B" w:rsidP="00BB5E61">
      <w:pPr>
        <w:rPr>
          <w:rFonts w:ascii="HG丸ｺﾞｼｯｸM-PRO" w:eastAsia="HG丸ｺﾞｼｯｸM-PRO" w:hAnsi="HG丸ｺﾞｼｯｸM-PRO"/>
          <w:color w:val="000000" w:themeColor="text1"/>
          <w:sz w:val="22"/>
        </w:rPr>
      </w:pPr>
    </w:p>
    <w:p w14:paraId="3C8E54E9" w14:textId="30B070E8" w:rsidR="008A458B" w:rsidRDefault="008A458B" w:rsidP="00BB5E61">
      <w:pPr>
        <w:rPr>
          <w:rFonts w:ascii="HG丸ｺﾞｼｯｸM-PRO" w:eastAsia="HG丸ｺﾞｼｯｸM-PRO" w:hAnsi="HG丸ｺﾞｼｯｸM-PRO"/>
          <w:color w:val="000000" w:themeColor="text1"/>
          <w:sz w:val="22"/>
        </w:rPr>
      </w:pPr>
    </w:p>
    <w:p w14:paraId="6750CAD5" w14:textId="1DC29FC0" w:rsidR="008A458B" w:rsidRDefault="008A458B" w:rsidP="00BB5E61">
      <w:pPr>
        <w:rPr>
          <w:rFonts w:ascii="HG丸ｺﾞｼｯｸM-PRO" w:eastAsia="HG丸ｺﾞｼｯｸM-PRO" w:hAnsi="HG丸ｺﾞｼｯｸM-PRO"/>
          <w:color w:val="000000" w:themeColor="text1"/>
          <w:sz w:val="22"/>
        </w:rPr>
      </w:pPr>
    </w:p>
    <w:p w14:paraId="4E773ABA" w14:textId="2FA765E1" w:rsidR="008A458B" w:rsidRDefault="008A458B" w:rsidP="00BB5E61">
      <w:pPr>
        <w:rPr>
          <w:rFonts w:ascii="HG丸ｺﾞｼｯｸM-PRO" w:eastAsia="HG丸ｺﾞｼｯｸM-PRO" w:hAnsi="HG丸ｺﾞｼｯｸM-PRO"/>
          <w:color w:val="000000" w:themeColor="text1"/>
          <w:sz w:val="22"/>
        </w:rPr>
      </w:pPr>
    </w:p>
    <w:p w14:paraId="1A521C9C" w14:textId="4491D5BA" w:rsidR="008A458B" w:rsidRDefault="008A458B" w:rsidP="00BB5E61">
      <w:pPr>
        <w:rPr>
          <w:rFonts w:ascii="HG丸ｺﾞｼｯｸM-PRO" w:eastAsia="HG丸ｺﾞｼｯｸM-PRO" w:hAnsi="HG丸ｺﾞｼｯｸM-PRO"/>
          <w:color w:val="000000" w:themeColor="text1"/>
          <w:sz w:val="22"/>
        </w:rPr>
      </w:pPr>
    </w:p>
    <w:p w14:paraId="2D25E17A" w14:textId="42AFC59C" w:rsidR="008A458B" w:rsidRDefault="008A458B" w:rsidP="00BB5E61">
      <w:pPr>
        <w:rPr>
          <w:rFonts w:ascii="HG丸ｺﾞｼｯｸM-PRO" w:eastAsia="HG丸ｺﾞｼｯｸM-PRO" w:hAnsi="HG丸ｺﾞｼｯｸM-PRO"/>
          <w:color w:val="000000" w:themeColor="text1"/>
          <w:sz w:val="22"/>
        </w:rPr>
      </w:pPr>
    </w:p>
    <w:p w14:paraId="6140A60C" w14:textId="7F16A4D4" w:rsidR="008A458B" w:rsidRDefault="007B4CC8" w:rsidP="00BB5E6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675648" behindDoc="0" locked="0" layoutInCell="1" allowOverlap="1" wp14:anchorId="3B4D3B7C" wp14:editId="522F4964">
                <wp:simplePos x="0" y="0"/>
                <wp:positionH relativeFrom="column">
                  <wp:posOffset>11430</wp:posOffset>
                </wp:positionH>
                <wp:positionV relativeFrom="paragraph">
                  <wp:posOffset>118110</wp:posOffset>
                </wp:positionV>
                <wp:extent cx="6120000" cy="900000"/>
                <wp:effectExtent l="0" t="0" r="0" b="0"/>
                <wp:wrapNone/>
                <wp:docPr id="39" name="正方形/長方形 39" descr="＜未評価とした項目について＞&#10;脳血管疾患による年齢調整死亡率［脳卒中等の脳血管疾患］、心血管疾患による年齢調整死亡率［心筋梗塞等の心血管疾患］：厚生労働省が公表する令和２年年齢調整死亡率において、基準人口が昭和60年モデル人口から平成27年モデル人口に改訂されたことから、計画策定時との比較ができないためです。&#10;医療法に基づく指針の作成状況（診療所）［医療安全対策］：第７次計画策定時に大阪府医療機関情報システムでの報告項目として無く、無作為抽出のサンプル調査を用いたため、現在の調査数と異なり、計画策定時との比較ができないためです。"/>
                <wp:cNvGraphicFramePr/>
                <a:graphic xmlns:a="http://schemas.openxmlformats.org/drawingml/2006/main">
                  <a:graphicData uri="http://schemas.microsoft.com/office/word/2010/wordprocessingShape">
                    <wps:wsp>
                      <wps:cNvSpPr/>
                      <wps:spPr>
                        <a:xfrm>
                          <a:off x="0" y="0"/>
                          <a:ext cx="6120000" cy="9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C17115" w14:textId="5E9B42D5" w:rsidR="007B4CC8" w:rsidRPr="00093EE7" w:rsidRDefault="007B4CC8" w:rsidP="00093EE7">
                            <w:pPr>
                              <w:spacing w:line="200" w:lineRule="exact"/>
                              <w:jc w:val="left"/>
                              <w:rPr>
                                <w:rFonts w:ascii="ＭＳ 明朝" w:eastAsia="ＭＳ 明朝" w:hAnsi="ＭＳ 明朝"/>
                                <w:color w:val="000000" w:themeColor="text1"/>
                                <w:sz w:val="15"/>
                                <w:szCs w:val="15"/>
                              </w:rPr>
                            </w:pPr>
                            <w:r w:rsidRPr="00093EE7">
                              <w:rPr>
                                <w:rFonts w:ascii="ＭＳ 明朝" w:eastAsia="ＭＳ 明朝" w:hAnsi="ＭＳ 明朝" w:hint="eastAsia"/>
                                <w:color w:val="000000" w:themeColor="text1"/>
                                <w:sz w:val="15"/>
                                <w:szCs w:val="15"/>
                              </w:rPr>
                              <w:t>＜未評価とした項目について＞</w:t>
                            </w:r>
                          </w:p>
                          <w:p w14:paraId="31DB65E9" w14:textId="1920696D" w:rsidR="007B4CC8" w:rsidRPr="00093EE7" w:rsidRDefault="007B4CC8" w:rsidP="00093EE7">
                            <w:pPr>
                              <w:spacing w:line="200" w:lineRule="exact"/>
                              <w:jc w:val="left"/>
                              <w:rPr>
                                <w:rFonts w:ascii="ＭＳ 明朝" w:eastAsia="ＭＳ 明朝" w:hAnsi="ＭＳ 明朝"/>
                                <w:color w:val="000000" w:themeColor="text1"/>
                                <w:sz w:val="15"/>
                                <w:szCs w:val="15"/>
                              </w:rPr>
                            </w:pPr>
                            <w:r w:rsidRPr="00093EE7">
                              <w:rPr>
                                <w:rFonts w:ascii="ＭＳ 明朝" w:eastAsia="ＭＳ 明朝" w:hAnsi="ＭＳ 明朝" w:hint="eastAsia"/>
                                <w:color w:val="000000" w:themeColor="text1"/>
                                <w:sz w:val="15"/>
                                <w:szCs w:val="15"/>
                              </w:rPr>
                              <w:t>脳血管疾患による年齢調整死亡率［脳卒中等の脳血管疾患］</w:t>
                            </w:r>
                            <w:r w:rsidR="00BF4B85" w:rsidRPr="00093EE7">
                              <w:rPr>
                                <w:rFonts w:ascii="ＭＳ 明朝" w:eastAsia="ＭＳ 明朝" w:hAnsi="ＭＳ 明朝" w:hint="eastAsia"/>
                                <w:color w:val="000000" w:themeColor="text1"/>
                                <w:sz w:val="15"/>
                                <w:szCs w:val="15"/>
                              </w:rPr>
                              <w:t>、心血管疾患による年齢調整死亡率［心筋梗塞等の心血管疾患］</w:t>
                            </w:r>
                            <w:r w:rsidRPr="00093EE7">
                              <w:rPr>
                                <w:rFonts w:ascii="ＭＳ 明朝" w:eastAsia="ＭＳ 明朝" w:hAnsi="ＭＳ 明朝" w:hint="eastAsia"/>
                                <w:color w:val="000000" w:themeColor="text1"/>
                                <w:sz w:val="15"/>
                                <w:szCs w:val="15"/>
                              </w:rPr>
                              <w:t>：</w:t>
                            </w:r>
                            <w:r w:rsidR="00A13231">
                              <w:rPr>
                                <w:rFonts w:ascii="ＭＳ 明朝" w:eastAsia="ＭＳ 明朝" w:hAnsi="ＭＳ 明朝" w:hint="eastAsia"/>
                                <w:color w:val="000000" w:themeColor="text1"/>
                                <w:sz w:val="15"/>
                                <w:szCs w:val="15"/>
                              </w:rPr>
                              <w:t>厚生労働省が公表する</w:t>
                            </w:r>
                            <w:r w:rsidR="00A13231" w:rsidRPr="00A13231">
                              <w:rPr>
                                <w:rFonts w:ascii="ＭＳ 明朝" w:eastAsia="ＭＳ 明朝" w:hAnsi="ＭＳ 明朝" w:hint="eastAsia"/>
                                <w:color w:val="000000" w:themeColor="text1"/>
                                <w:sz w:val="15"/>
                                <w:szCs w:val="15"/>
                              </w:rPr>
                              <w:t>令和</w:t>
                            </w:r>
                            <w:r w:rsidR="00A13231">
                              <w:rPr>
                                <w:rFonts w:ascii="ＭＳ 明朝" w:eastAsia="ＭＳ 明朝" w:hAnsi="ＭＳ 明朝" w:hint="eastAsia"/>
                                <w:color w:val="000000" w:themeColor="text1"/>
                                <w:sz w:val="15"/>
                                <w:szCs w:val="15"/>
                              </w:rPr>
                              <w:t>２</w:t>
                            </w:r>
                            <w:r w:rsidR="00A13231" w:rsidRPr="00A13231">
                              <w:rPr>
                                <w:rFonts w:ascii="ＭＳ 明朝" w:eastAsia="ＭＳ 明朝" w:hAnsi="ＭＳ 明朝" w:hint="eastAsia"/>
                                <w:color w:val="000000" w:themeColor="text1"/>
                                <w:sz w:val="15"/>
                                <w:szCs w:val="15"/>
                              </w:rPr>
                              <w:t>年</w:t>
                            </w:r>
                            <w:r w:rsidRPr="00093EE7">
                              <w:rPr>
                                <w:rFonts w:ascii="ＭＳ 明朝" w:eastAsia="ＭＳ 明朝" w:hAnsi="ＭＳ 明朝" w:hint="eastAsia"/>
                                <w:color w:val="000000" w:themeColor="text1"/>
                                <w:sz w:val="15"/>
                                <w:szCs w:val="15"/>
                              </w:rPr>
                              <w:t>年齢調整死亡率</w:t>
                            </w:r>
                            <w:r w:rsidR="00A13231">
                              <w:rPr>
                                <w:rFonts w:ascii="ＭＳ 明朝" w:eastAsia="ＭＳ 明朝" w:hAnsi="ＭＳ 明朝" w:hint="eastAsia"/>
                                <w:color w:val="000000" w:themeColor="text1"/>
                                <w:sz w:val="15"/>
                                <w:szCs w:val="15"/>
                              </w:rPr>
                              <w:t>において、</w:t>
                            </w:r>
                            <w:r w:rsidRPr="00093EE7">
                              <w:rPr>
                                <w:rFonts w:ascii="ＭＳ 明朝" w:eastAsia="ＭＳ 明朝" w:hAnsi="ＭＳ 明朝" w:hint="eastAsia"/>
                                <w:color w:val="000000" w:themeColor="text1"/>
                                <w:sz w:val="15"/>
                                <w:szCs w:val="15"/>
                              </w:rPr>
                              <w:t>基準人口</w:t>
                            </w:r>
                            <w:r w:rsidR="00BF4B85" w:rsidRPr="00093EE7">
                              <w:rPr>
                                <w:rFonts w:ascii="ＭＳ 明朝" w:eastAsia="ＭＳ 明朝" w:hAnsi="ＭＳ 明朝" w:hint="eastAsia"/>
                                <w:color w:val="000000" w:themeColor="text1"/>
                                <w:sz w:val="15"/>
                                <w:szCs w:val="15"/>
                              </w:rPr>
                              <w:t>が</w:t>
                            </w:r>
                            <w:r w:rsidRPr="00093EE7">
                              <w:rPr>
                                <w:rFonts w:ascii="ＭＳ 明朝" w:eastAsia="ＭＳ 明朝" w:hAnsi="ＭＳ 明朝" w:hint="eastAsia"/>
                                <w:color w:val="000000" w:themeColor="text1"/>
                                <w:sz w:val="15"/>
                                <w:szCs w:val="15"/>
                              </w:rPr>
                              <w:t>昭和</w:t>
                            </w:r>
                            <w:r w:rsidRPr="00093EE7">
                              <w:rPr>
                                <w:rFonts w:ascii="ＭＳ 明朝" w:eastAsia="ＭＳ 明朝" w:hAnsi="ＭＳ 明朝"/>
                                <w:color w:val="000000" w:themeColor="text1"/>
                                <w:sz w:val="15"/>
                                <w:szCs w:val="15"/>
                              </w:rPr>
                              <w:t>60年モデル人口</w:t>
                            </w:r>
                            <w:r w:rsidR="00BF4B85" w:rsidRPr="00093EE7">
                              <w:rPr>
                                <w:rFonts w:ascii="ＭＳ 明朝" w:eastAsia="ＭＳ 明朝" w:hAnsi="ＭＳ 明朝" w:hint="eastAsia"/>
                                <w:color w:val="000000" w:themeColor="text1"/>
                                <w:sz w:val="15"/>
                                <w:szCs w:val="15"/>
                              </w:rPr>
                              <w:t>から</w:t>
                            </w:r>
                            <w:r w:rsidRPr="00093EE7">
                              <w:rPr>
                                <w:rFonts w:ascii="ＭＳ 明朝" w:eastAsia="ＭＳ 明朝" w:hAnsi="ＭＳ 明朝" w:hint="eastAsia"/>
                                <w:color w:val="000000" w:themeColor="text1"/>
                                <w:sz w:val="15"/>
                                <w:szCs w:val="15"/>
                              </w:rPr>
                              <w:t>平成</w:t>
                            </w:r>
                            <w:r w:rsidRPr="00093EE7">
                              <w:rPr>
                                <w:rFonts w:ascii="ＭＳ 明朝" w:eastAsia="ＭＳ 明朝" w:hAnsi="ＭＳ 明朝"/>
                                <w:color w:val="000000" w:themeColor="text1"/>
                                <w:sz w:val="15"/>
                                <w:szCs w:val="15"/>
                              </w:rPr>
                              <w:t>27年モデル人口に改訂</w:t>
                            </w:r>
                            <w:r w:rsidR="00BF4B85" w:rsidRPr="00093EE7">
                              <w:rPr>
                                <w:rFonts w:ascii="ＭＳ 明朝" w:eastAsia="ＭＳ 明朝" w:hAnsi="ＭＳ 明朝" w:hint="eastAsia"/>
                                <w:color w:val="000000" w:themeColor="text1"/>
                                <w:sz w:val="15"/>
                                <w:szCs w:val="15"/>
                              </w:rPr>
                              <w:t>されたことから、計画策定時との比較ができないため</w:t>
                            </w:r>
                            <w:r w:rsidR="00E31248" w:rsidRPr="00093EE7">
                              <w:rPr>
                                <w:rFonts w:ascii="ＭＳ 明朝" w:eastAsia="ＭＳ 明朝" w:hAnsi="ＭＳ 明朝" w:hint="eastAsia"/>
                                <w:color w:val="000000" w:themeColor="text1"/>
                                <w:sz w:val="15"/>
                                <w:szCs w:val="15"/>
                              </w:rPr>
                              <w:t>です</w:t>
                            </w:r>
                            <w:r w:rsidR="00BF4B85" w:rsidRPr="00093EE7">
                              <w:rPr>
                                <w:rFonts w:ascii="ＭＳ 明朝" w:eastAsia="ＭＳ 明朝" w:hAnsi="ＭＳ 明朝" w:hint="eastAsia"/>
                                <w:color w:val="000000" w:themeColor="text1"/>
                                <w:sz w:val="15"/>
                                <w:szCs w:val="15"/>
                              </w:rPr>
                              <w:t>。</w:t>
                            </w:r>
                          </w:p>
                          <w:p w14:paraId="78C0CBF0" w14:textId="06F401CB" w:rsidR="007B4CC8" w:rsidRPr="00093EE7" w:rsidRDefault="007B4CC8" w:rsidP="00093EE7">
                            <w:pPr>
                              <w:spacing w:line="200" w:lineRule="exact"/>
                              <w:jc w:val="left"/>
                              <w:rPr>
                                <w:rFonts w:ascii="ＭＳ 明朝" w:eastAsia="ＭＳ 明朝" w:hAnsi="ＭＳ 明朝"/>
                                <w:color w:val="000000" w:themeColor="text1"/>
                                <w:sz w:val="15"/>
                                <w:szCs w:val="15"/>
                              </w:rPr>
                            </w:pPr>
                            <w:r w:rsidRPr="00093EE7">
                              <w:rPr>
                                <w:rFonts w:ascii="ＭＳ 明朝" w:eastAsia="ＭＳ 明朝" w:hAnsi="ＭＳ 明朝" w:hint="eastAsia"/>
                                <w:color w:val="000000" w:themeColor="text1"/>
                                <w:sz w:val="15"/>
                                <w:szCs w:val="15"/>
                              </w:rPr>
                              <w:t>医療法に基づく指針の作成状況（診療所）［医療安全対策］：</w:t>
                            </w:r>
                            <w:r w:rsidR="00EA64D9" w:rsidRPr="00EA64D9">
                              <w:rPr>
                                <w:rFonts w:ascii="ＭＳ 明朝" w:eastAsia="ＭＳ 明朝" w:hAnsi="ＭＳ 明朝" w:hint="eastAsia"/>
                                <w:color w:val="000000" w:themeColor="text1"/>
                                <w:sz w:val="15"/>
                                <w:szCs w:val="15"/>
                              </w:rPr>
                              <w:t>第７次計画策定時に大阪府医療機関情報システムでの報告項目として無く、無作為抽出のサンプル調査を用いたため、現在の調査数と異なり、計画策定時との比較ができないためです。</w:t>
                            </w:r>
                          </w:p>
                        </w:txbxContent>
                      </wps:txbx>
                      <wps:bodyPr rot="0" spcFirstLastPara="0" vertOverflow="overflow" horzOverflow="overflow" vert="horz" wrap="square" lIns="54000" tIns="43200" rIns="54000" bIns="432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D3B7C" id="正方形/長方形 39" o:spid="_x0000_s1056" alt="＜未評価とした項目について＞&#10;脳血管疾患による年齢調整死亡率［脳卒中等の脳血管疾患］、心血管疾患による年齢調整死亡率［心筋梗塞等の心血管疾患］：厚生労働省が公表する令和２年年齢調整死亡率において、基準人口が昭和60年モデル人口から平成27年モデル人口に改訂されたことから、計画策定時との比較ができないためです。&#10;医療法に基づく指針の作成状況（診療所）［医療安全対策］：第７次計画策定時に大阪府医療機関情報システムでの報告項目として無く、無作為抽出のサンプル調査を用いたため、現在の調査数と異なり、計画策定時との比較ができないためです。" style="position:absolute;left:0;text-align:left;margin-left:.9pt;margin-top:9.3pt;width:481.9pt;height:7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" filled="f" stroked="f" strokeweight="2pt">
                <v:textbox inset="1.5mm,1.2mm,1.5mm,1.2mm">
                  <w:txbxContent>
                    <w:p w14:paraId="63C17115" w14:textId="5E9B42D5" w:rsidR="007B4CC8" w:rsidRPr="00093EE7" w:rsidRDefault="007B4CC8" w:rsidP="00093EE7">
                      <w:pPr>
                        <w:spacing w:line="200" w:lineRule="exact"/>
                        <w:jc w:val="left"/>
                        <w:rPr>
                          <w:rFonts w:ascii="ＭＳ 明朝" w:eastAsia="ＭＳ 明朝" w:hAnsi="ＭＳ 明朝"/>
                          <w:color w:val="000000" w:themeColor="text1"/>
                          <w:sz w:val="15"/>
                          <w:szCs w:val="15"/>
                        </w:rPr>
                      </w:pPr>
                      <w:r w:rsidRPr="00093EE7">
                        <w:rPr>
                          <w:rFonts w:ascii="ＭＳ 明朝" w:eastAsia="ＭＳ 明朝" w:hAnsi="ＭＳ 明朝" w:hint="eastAsia"/>
                          <w:color w:val="000000" w:themeColor="text1"/>
                          <w:sz w:val="15"/>
                          <w:szCs w:val="15"/>
                        </w:rPr>
                        <w:t>＜未評価とした項目について＞</w:t>
                      </w:r>
                    </w:p>
                    <w:p w14:paraId="31DB65E9" w14:textId="1920696D" w:rsidR="007B4CC8" w:rsidRPr="00093EE7" w:rsidRDefault="007B4CC8" w:rsidP="00093EE7">
                      <w:pPr>
                        <w:spacing w:line="200" w:lineRule="exact"/>
                        <w:jc w:val="left"/>
                        <w:rPr>
                          <w:rFonts w:ascii="ＭＳ 明朝" w:eastAsia="ＭＳ 明朝" w:hAnsi="ＭＳ 明朝"/>
                          <w:color w:val="000000" w:themeColor="text1"/>
                          <w:sz w:val="15"/>
                          <w:szCs w:val="15"/>
                        </w:rPr>
                      </w:pPr>
                      <w:r w:rsidRPr="00093EE7">
                        <w:rPr>
                          <w:rFonts w:ascii="ＭＳ 明朝" w:eastAsia="ＭＳ 明朝" w:hAnsi="ＭＳ 明朝" w:hint="eastAsia"/>
                          <w:color w:val="000000" w:themeColor="text1"/>
                          <w:sz w:val="15"/>
                          <w:szCs w:val="15"/>
                        </w:rPr>
                        <w:t>脳血管疾患による年齢調整死亡率［脳卒中等の脳血管疾患］</w:t>
                      </w:r>
                      <w:r w:rsidR="00BF4B85" w:rsidRPr="00093EE7">
                        <w:rPr>
                          <w:rFonts w:ascii="ＭＳ 明朝" w:eastAsia="ＭＳ 明朝" w:hAnsi="ＭＳ 明朝" w:hint="eastAsia"/>
                          <w:color w:val="000000" w:themeColor="text1"/>
                          <w:sz w:val="15"/>
                          <w:szCs w:val="15"/>
                        </w:rPr>
                        <w:t>、心血管疾患による年齢調整死亡率［心筋梗塞等の心血管疾患］</w:t>
                      </w:r>
                      <w:r w:rsidRPr="00093EE7">
                        <w:rPr>
                          <w:rFonts w:ascii="ＭＳ 明朝" w:eastAsia="ＭＳ 明朝" w:hAnsi="ＭＳ 明朝" w:hint="eastAsia"/>
                          <w:color w:val="000000" w:themeColor="text1"/>
                          <w:sz w:val="15"/>
                          <w:szCs w:val="15"/>
                        </w:rPr>
                        <w:t>：</w:t>
                      </w:r>
                      <w:r w:rsidR="00A13231">
                        <w:rPr>
                          <w:rFonts w:ascii="ＭＳ 明朝" w:eastAsia="ＭＳ 明朝" w:hAnsi="ＭＳ 明朝" w:hint="eastAsia"/>
                          <w:color w:val="000000" w:themeColor="text1"/>
                          <w:sz w:val="15"/>
                          <w:szCs w:val="15"/>
                        </w:rPr>
                        <w:t>厚生労働省が公表する</w:t>
                      </w:r>
                      <w:r w:rsidR="00A13231" w:rsidRPr="00A13231">
                        <w:rPr>
                          <w:rFonts w:ascii="ＭＳ 明朝" w:eastAsia="ＭＳ 明朝" w:hAnsi="ＭＳ 明朝" w:hint="eastAsia"/>
                          <w:color w:val="000000" w:themeColor="text1"/>
                          <w:sz w:val="15"/>
                          <w:szCs w:val="15"/>
                        </w:rPr>
                        <w:t>令和</w:t>
                      </w:r>
                      <w:r w:rsidR="00A13231">
                        <w:rPr>
                          <w:rFonts w:ascii="ＭＳ 明朝" w:eastAsia="ＭＳ 明朝" w:hAnsi="ＭＳ 明朝" w:hint="eastAsia"/>
                          <w:color w:val="000000" w:themeColor="text1"/>
                          <w:sz w:val="15"/>
                          <w:szCs w:val="15"/>
                        </w:rPr>
                        <w:t>２</w:t>
                      </w:r>
                      <w:r w:rsidR="00A13231" w:rsidRPr="00A13231">
                        <w:rPr>
                          <w:rFonts w:ascii="ＭＳ 明朝" w:eastAsia="ＭＳ 明朝" w:hAnsi="ＭＳ 明朝" w:hint="eastAsia"/>
                          <w:color w:val="000000" w:themeColor="text1"/>
                          <w:sz w:val="15"/>
                          <w:szCs w:val="15"/>
                        </w:rPr>
                        <w:t>年</w:t>
                      </w:r>
                      <w:r w:rsidRPr="00093EE7">
                        <w:rPr>
                          <w:rFonts w:ascii="ＭＳ 明朝" w:eastAsia="ＭＳ 明朝" w:hAnsi="ＭＳ 明朝" w:hint="eastAsia"/>
                          <w:color w:val="000000" w:themeColor="text1"/>
                          <w:sz w:val="15"/>
                          <w:szCs w:val="15"/>
                        </w:rPr>
                        <w:t>年齢調整死亡率</w:t>
                      </w:r>
                      <w:r w:rsidR="00A13231">
                        <w:rPr>
                          <w:rFonts w:ascii="ＭＳ 明朝" w:eastAsia="ＭＳ 明朝" w:hAnsi="ＭＳ 明朝" w:hint="eastAsia"/>
                          <w:color w:val="000000" w:themeColor="text1"/>
                          <w:sz w:val="15"/>
                          <w:szCs w:val="15"/>
                        </w:rPr>
                        <w:t>において、</w:t>
                      </w:r>
                      <w:r w:rsidRPr="00093EE7">
                        <w:rPr>
                          <w:rFonts w:ascii="ＭＳ 明朝" w:eastAsia="ＭＳ 明朝" w:hAnsi="ＭＳ 明朝" w:hint="eastAsia"/>
                          <w:color w:val="000000" w:themeColor="text1"/>
                          <w:sz w:val="15"/>
                          <w:szCs w:val="15"/>
                        </w:rPr>
                        <w:t>基準人口</w:t>
                      </w:r>
                      <w:r w:rsidR="00BF4B85" w:rsidRPr="00093EE7">
                        <w:rPr>
                          <w:rFonts w:ascii="ＭＳ 明朝" w:eastAsia="ＭＳ 明朝" w:hAnsi="ＭＳ 明朝" w:hint="eastAsia"/>
                          <w:color w:val="000000" w:themeColor="text1"/>
                          <w:sz w:val="15"/>
                          <w:szCs w:val="15"/>
                        </w:rPr>
                        <w:t>が</w:t>
                      </w:r>
                      <w:r w:rsidRPr="00093EE7">
                        <w:rPr>
                          <w:rFonts w:ascii="ＭＳ 明朝" w:eastAsia="ＭＳ 明朝" w:hAnsi="ＭＳ 明朝" w:hint="eastAsia"/>
                          <w:color w:val="000000" w:themeColor="text1"/>
                          <w:sz w:val="15"/>
                          <w:szCs w:val="15"/>
                        </w:rPr>
                        <w:t>昭和</w:t>
                      </w:r>
                      <w:r w:rsidRPr="00093EE7">
                        <w:rPr>
                          <w:rFonts w:ascii="ＭＳ 明朝" w:eastAsia="ＭＳ 明朝" w:hAnsi="ＭＳ 明朝"/>
                          <w:color w:val="000000" w:themeColor="text1"/>
                          <w:sz w:val="15"/>
                          <w:szCs w:val="15"/>
                        </w:rPr>
                        <w:t>60年モデル人口</w:t>
                      </w:r>
                      <w:r w:rsidR="00BF4B85" w:rsidRPr="00093EE7">
                        <w:rPr>
                          <w:rFonts w:ascii="ＭＳ 明朝" w:eastAsia="ＭＳ 明朝" w:hAnsi="ＭＳ 明朝" w:hint="eastAsia"/>
                          <w:color w:val="000000" w:themeColor="text1"/>
                          <w:sz w:val="15"/>
                          <w:szCs w:val="15"/>
                        </w:rPr>
                        <w:t>から</w:t>
                      </w:r>
                      <w:r w:rsidRPr="00093EE7">
                        <w:rPr>
                          <w:rFonts w:ascii="ＭＳ 明朝" w:eastAsia="ＭＳ 明朝" w:hAnsi="ＭＳ 明朝" w:hint="eastAsia"/>
                          <w:color w:val="000000" w:themeColor="text1"/>
                          <w:sz w:val="15"/>
                          <w:szCs w:val="15"/>
                        </w:rPr>
                        <w:t>平成</w:t>
                      </w:r>
                      <w:r w:rsidRPr="00093EE7">
                        <w:rPr>
                          <w:rFonts w:ascii="ＭＳ 明朝" w:eastAsia="ＭＳ 明朝" w:hAnsi="ＭＳ 明朝"/>
                          <w:color w:val="000000" w:themeColor="text1"/>
                          <w:sz w:val="15"/>
                          <w:szCs w:val="15"/>
                        </w:rPr>
                        <w:t>27年モデル人口に改訂</w:t>
                      </w:r>
                      <w:r w:rsidR="00BF4B85" w:rsidRPr="00093EE7">
                        <w:rPr>
                          <w:rFonts w:ascii="ＭＳ 明朝" w:eastAsia="ＭＳ 明朝" w:hAnsi="ＭＳ 明朝" w:hint="eastAsia"/>
                          <w:color w:val="000000" w:themeColor="text1"/>
                          <w:sz w:val="15"/>
                          <w:szCs w:val="15"/>
                        </w:rPr>
                        <w:t>されたことから、計画策定時との比較ができないため</w:t>
                      </w:r>
                      <w:r w:rsidR="00E31248" w:rsidRPr="00093EE7">
                        <w:rPr>
                          <w:rFonts w:ascii="ＭＳ 明朝" w:eastAsia="ＭＳ 明朝" w:hAnsi="ＭＳ 明朝" w:hint="eastAsia"/>
                          <w:color w:val="000000" w:themeColor="text1"/>
                          <w:sz w:val="15"/>
                          <w:szCs w:val="15"/>
                        </w:rPr>
                        <w:t>です</w:t>
                      </w:r>
                      <w:r w:rsidR="00BF4B85" w:rsidRPr="00093EE7">
                        <w:rPr>
                          <w:rFonts w:ascii="ＭＳ 明朝" w:eastAsia="ＭＳ 明朝" w:hAnsi="ＭＳ 明朝" w:hint="eastAsia"/>
                          <w:color w:val="000000" w:themeColor="text1"/>
                          <w:sz w:val="15"/>
                          <w:szCs w:val="15"/>
                        </w:rPr>
                        <w:t>。</w:t>
                      </w:r>
                    </w:p>
                    <w:p w14:paraId="78C0CBF0" w14:textId="06F401CB" w:rsidR="007B4CC8" w:rsidRPr="00093EE7" w:rsidRDefault="007B4CC8" w:rsidP="00093EE7">
                      <w:pPr>
                        <w:spacing w:line="200" w:lineRule="exact"/>
                        <w:jc w:val="left"/>
                        <w:rPr>
                          <w:rFonts w:ascii="ＭＳ 明朝" w:eastAsia="ＭＳ 明朝" w:hAnsi="ＭＳ 明朝"/>
                          <w:color w:val="000000" w:themeColor="text1"/>
                          <w:sz w:val="15"/>
                          <w:szCs w:val="15"/>
                        </w:rPr>
                      </w:pPr>
                      <w:r w:rsidRPr="00093EE7">
                        <w:rPr>
                          <w:rFonts w:ascii="ＭＳ 明朝" w:eastAsia="ＭＳ 明朝" w:hAnsi="ＭＳ 明朝" w:hint="eastAsia"/>
                          <w:color w:val="000000" w:themeColor="text1"/>
                          <w:sz w:val="15"/>
                          <w:szCs w:val="15"/>
                        </w:rPr>
                        <w:t>医療法に基づく指針の作成状況（診療所）［医療安全対策］：</w:t>
                      </w:r>
                      <w:r w:rsidR="00EA64D9" w:rsidRPr="00EA64D9">
                        <w:rPr>
                          <w:rFonts w:ascii="ＭＳ 明朝" w:eastAsia="ＭＳ 明朝" w:hAnsi="ＭＳ 明朝" w:hint="eastAsia"/>
                          <w:color w:val="000000" w:themeColor="text1"/>
                          <w:sz w:val="15"/>
                          <w:szCs w:val="15"/>
                        </w:rPr>
                        <w:t>第７次計画策定時に大阪府医療機関情報システムでの報告項目として無く、無作為抽出のサンプル調査を用いたため、現在の調査数と異なり、計画策定時との比較ができないためです。</w:t>
                      </w:r>
                    </w:p>
                  </w:txbxContent>
                </v:textbox>
              </v:rect>
            </w:pict>
          </mc:Fallback>
        </mc:AlternateContent>
      </w:r>
    </w:p>
    <w:p w14:paraId="7416F1A5" w14:textId="59F45BB5" w:rsidR="00972B85" w:rsidRDefault="00972B85" w:rsidP="00BB5E61">
      <w:pPr>
        <w:rPr>
          <w:rFonts w:ascii="HG丸ｺﾞｼｯｸM-PRO" w:eastAsia="HG丸ｺﾞｼｯｸM-PRO" w:hAnsi="HG丸ｺﾞｼｯｸM-PRO"/>
          <w:color w:val="000000" w:themeColor="text1"/>
          <w:sz w:val="22"/>
        </w:rPr>
      </w:pPr>
    </w:p>
    <w:p w14:paraId="0E6F146F" w14:textId="6743B06A" w:rsidR="00972B85" w:rsidRDefault="00972B85" w:rsidP="00BB5E61">
      <w:pPr>
        <w:rPr>
          <w:rFonts w:ascii="HG丸ｺﾞｼｯｸM-PRO" w:eastAsia="HG丸ｺﾞｼｯｸM-PRO" w:hAnsi="HG丸ｺﾞｼｯｸM-PRO"/>
          <w:color w:val="000000" w:themeColor="text1"/>
          <w:sz w:val="22"/>
        </w:rPr>
      </w:pPr>
    </w:p>
    <w:p w14:paraId="63426F7C" w14:textId="77777777" w:rsidR="00972B85" w:rsidRDefault="00972B85" w:rsidP="00BB5E61">
      <w:pPr>
        <w:rPr>
          <w:rFonts w:ascii="HG丸ｺﾞｼｯｸM-PRO" w:eastAsia="HG丸ｺﾞｼｯｸM-PRO" w:hAnsi="HG丸ｺﾞｼｯｸM-PRO"/>
          <w:color w:val="000000" w:themeColor="text1"/>
          <w:sz w:val="22"/>
        </w:rPr>
        <w:sectPr w:rsidR="00972B85" w:rsidSect="00B92C9D">
          <w:headerReference w:type="default" r:id="rId31"/>
          <w:pgSz w:w="11907" w:h="16840" w:code="9"/>
          <w:pgMar w:top="1440" w:right="1134" w:bottom="1440" w:left="1134" w:header="851" w:footer="283" w:gutter="0"/>
          <w:pgNumType w:fmt="numberInDash"/>
          <w:cols w:space="720"/>
          <w:docGrid w:type="lines" w:linePitch="423"/>
        </w:sectPr>
      </w:pPr>
    </w:p>
    <w:p w14:paraId="5360EBAC" w14:textId="7410DB08" w:rsidR="002E28F2" w:rsidRDefault="002E28F2" w:rsidP="00972B85">
      <w:pPr>
        <w:pStyle w:val="1"/>
        <w:tabs>
          <w:tab w:val="left" w:pos="709"/>
        </w:tabs>
        <w:wordWrap w:val="0"/>
        <w:snapToGrid w:val="0"/>
        <w:spacing w:before="0" w:beforeAutospacing="0"/>
        <w:rPr>
          <w:rFonts w:ascii="ＭＳ ゴシック" w:eastAsia="ＭＳ ゴシック" w:hAnsi="ＭＳ ゴシック"/>
          <w:kern w:val="0"/>
          <w:bdr w:val="single" w:sz="4" w:space="0" w:color="auto"/>
          <w:shd w:val="clear" w:color="auto" w:fill="C6D9F1"/>
          <w:lang w:eastAsia="ja-JP"/>
        </w:rPr>
      </w:pPr>
      <w:r w:rsidRPr="003C20BE">
        <w:rPr>
          <w:rFonts w:ascii="ＭＳ ゴシック" w:eastAsia="ＭＳ ゴシック" w:hAnsi="ＭＳ ゴシック" w:hint="eastAsia"/>
          <w:kern w:val="0"/>
          <w:bdr w:val="single" w:sz="4" w:space="0" w:color="auto"/>
          <w:shd w:val="clear" w:color="auto" w:fill="C6D9F1"/>
        </w:rPr>
        <w:lastRenderedPageBreak/>
        <w:t>第</w:t>
      </w:r>
      <w:r w:rsidRPr="003C20BE">
        <w:rPr>
          <w:rFonts w:ascii="ＭＳ ゴシック" w:eastAsia="ＭＳ ゴシック" w:hAnsi="ＭＳ ゴシック" w:hint="eastAsia"/>
          <w:kern w:val="0"/>
          <w:bdr w:val="single" w:sz="4" w:space="0" w:color="auto"/>
          <w:shd w:val="clear" w:color="auto" w:fill="C6D9F1"/>
          <w:lang w:eastAsia="ja-JP"/>
        </w:rPr>
        <w:t>４節</w:t>
      </w:r>
      <w:r>
        <w:rPr>
          <w:rFonts w:ascii="ＭＳ ゴシック" w:eastAsia="ＭＳ ゴシック" w:hAnsi="ＭＳ ゴシック" w:hint="eastAsia"/>
          <w:kern w:val="0"/>
          <w:bdr w:val="single" w:sz="4" w:space="0" w:color="auto"/>
          <w:shd w:val="clear" w:color="auto" w:fill="C6D9F1"/>
          <w:lang w:eastAsia="ja-JP"/>
        </w:rPr>
        <w:t xml:space="preserve">　第</w:t>
      </w:r>
      <w:r w:rsidR="0099367E">
        <w:rPr>
          <w:rFonts w:ascii="ＭＳ ゴシック" w:eastAsia="ＭＳ ゴシック" w:hAnsi="ＭＳ ゴシック" w:hint="eastAsia"/>
          <w:kern w:val="0"/>
          <w:bdr w:val="single" w:sz="4" w:space="0" w:color="auto"/>
          <w:shd w:val="clear" w:color="auto" w:fill="C6D9F1"/>
          <w:lang w:eastAsia="ja-JP"/>
        </w:rPr>
        <w:t>８</w:t>
      </w:r>
      <w:r>
        <w:rPr>
          <w:rFonts w:ascii="ＭＳ ゴシック" w:eastAsia="ＭＳ ゴシック" w:hAnsi="ＭＳ ゴシック" w:hint="eastAsia"/>
          <w:kern w:val="0"/>
          <w:bdr w:val="single" w:sz="4" w:space="0" w:color="auto"/>
          <w:shd w:val="clear" w:color="auto" w:fill="C6D9F1"/>
          <w:lang w:eastAsia="ja-JP"/>
        </w:rPr>
        <w:t xml:space="preserve">次計画の基本的方向性　　　</w:t>
      </w:r>
      <w:r w:rsidRPr="0025429F">
        <w:rPr>
          <w:rFonts w:ascii="ＭＳ ゴシック" w:eastAsia="ＭＳ ゴシック" w:hAnsi="ＭＳ ゴシック" w:hint="eastAsia"/>
          <w:kern w:val="0"/>
          <w:sz w:val="44"/>
          <w:bdr w:val="single" w:sz="4" w:space="0" w:color="auto"/>
          <w:shd w:val="clear" w:color="auto" w:fill="C6D9F1"/>
          <w:lang w:eastAsia="ja-JP"/>
        </w:rPr>
        <w:t xml:space="preserve">　</w:t>
      </w:r>
    </w:p>
    <w:p w14:paraId="483E06AB" w14:textId="45AFA962" w:rsidR="002E28F2" w:rsidRDefault="002E28F2" w:rsidP="002E28F2">
      <w:pPr>
        <w:pStyle w:val="1"/>
        <w:tabs>
          <w:tab w:val="left" w:pos="709"/>
        </w:tabs>
        <w:snapToGrid w:val="0"/>
        <w:spacing w:before="0" w:beforeAutospacing="0" w:after="0" w:afterAutospacing="0"/>
        <w:rPr>
          <w:rFonts w:ascii="ＭＳ ゴシック" w:eastAsia="ＭＳ ゴシック" w:hAnsi="ＭＳ ゴシック"/>
          <w:b w:val="0"/>
          <w:color w:val="0070C0"/>
          <w:sz w:val="36"/>
          <w:szCs w:val="36"/>
          <w:u w:val="single"/>
        </w:rPr>
      </w:pPr>
      <w:r>
        <w:rPr>
          <w:rFonts w:ascii="ＭＳ ゴシック" w:eastAsia="ＭＳ ゴシック" w:hAnsi="ＭＳ ゴシック" w:hint="eastAsia"/>
          <w:color w:val="0070C0"/>
          <w:sz w:val="36"/>
          <w:szCs w:val="36"/>
          <w:u w:val="single"/>
        </w:rPr>
        <w:t>１．</w:t>
      </w:r>
      <w:r w:rsidR="00F223CB">
        <w:rPr>
          <w:rFonts w:ascii="ＭＳ ゴシック" w:eastAsia="ＭＳ ゴシック" w:hAnsi="ＭＳ ゴシック" w:hint="eastAsia"/>
          <w:color w:val="0070C0"/>
          <w:sz w:val="36"/>
          <w:szCs w:val="36"/>
          <w:u w:val="single"/>
          <w:lang w:eastAsia="ja-JP"/>
        </w:rPr>
        <w:t>有事</w:t>
      </w:r>
      <w:r w:rsidR="00EE429B" w:rsidRPr="00C876C8">
        <w:rPr>
          <w:rFonts w:ascii="ＭＳ ゴシック" w:eastAsia="ＭＳ ゴシック" w:hAnsi="ＭＳ ゴシック" w:hint="eastAsia"/>
          <w:color w:val="0070C0"/>
          <w:spacing w:val="-8"/>
          <w:sz w:val="32"/>
          <w:szCs w:val="32"/>
          <w:u w:val="single"/>
          <w:lang w:eastAsia="ja-JP"/>
        </w:rPr>
        <w:t>（新興感染症発生時・災害時）</w:t>
      </w:r>
      <w:r w:rsidR="00D20742" w:rsidRPr="00C876C8">
        <w:rPr>
          <w:rFonts w:ascii="ＭＳ ゴシック" w:eastAsia="ＭＳ ゴシック" w:hAnsi="ＭＳ ゴシック" w:hint="eastAsia"/>
          <w:color w:val="0070C0"/>
          <w:spacing w:val="-8"/>
          <w:sz w:val="36"/>
          <w:szCs w:val="36"/>
          <w:u w:val="single"/>
          <w:lang w:eastAsia="ja-JP"/>
        </w:rPr>
        <w:t>に備えた</w:t>
      </w:r>
      <w:r w:rsidR="005E3CD8">
        <w:rPr>
          <w:rFonts w:ascii="ＭＳ ゴシック" w:eastAsia="ＭＳ ゴシック" w:hAnsi="ＭＳ ゴシック" w:hint="eastAsia"/>
          <w:color w:val="0070C0"/>
          <w:sz w:val="36"/>
          <w:szCs w:val="36"/>
          <w:u w:val="single"/>
          <w:lang w:eastAsia="ja-JP"/>
        </w:rPr>
        <w:t>医療体制</w:t>
      </w:r>
      <w:r w:rsidR="00C876C8">
        <w:rPr>
          <w:rFonts w:ascii="ＭＳ ゴシック" w:eastAsia="ＭＳ ゴシック" w:hAnsi="ＭＳ ゴシック" w:hint="eastAsia"/>
          <w:color w:val="0070C0"/>
          <w:sz w:val="36"/>
          <w:szCs w:val="36"/>
          <w:u w:val="single"/>
          <w:lang w:eastAsia="ja-JP"/>
        </w:rPr>
        <w:t>の</w:t>
      </w:r>
      <w:r w:rsidR="005E3CD8">
        <w:rPr>
          <w:rFonts w:ascii="ＭＳ ゴシック" w:eastAsia="ＭＳ ゴシック" w:hAnsi="ＭＳ ゴシック" w:hint="eastAsia"/>
          <w:color w:val="0070C0"/>
          <w:sz w:val="36"/>
          <w:szCs w:val="36"/>
          <w:u w:val="single"/>
          <w:lang w:eastAsia="ja-JP"/>
        </w:rPr>
        <w:t>整備</w:t>
      </w:r>
    </w:p>
    <w:p w14:paraId="06091C23" w14:textId="63B94E7B" w:rsidR="00A04221" w:rsidRDefault="002E28F2" w:rsidP="00612136">
      <w:pPr>
        <w:ind w:leftChars="200" w:left="640" w:hangingChars="100" w:hanging="220"/>
        <w:rPr>
          <w:rFonts w:ascii="HG丸ｺﾞｼｯｸM-PRO" w:eastAsia="HG丸ｺﾞｼｯｸM-PRO" w:hAnsi="HG丸ｺﾞｼｯｸM-PRO"/>
          <w:color w:val="000000" w:themeColor="text1"/>
          <w:sz w:val="22"/>
          <w:lang w:val="x-none"/>
        </w:rPr>
      </w:pPr>
      <w:r>
        <w:rPr>
          <w:rFonts w:ascii="HG丸ｺﾞｼｯｸM-PRO" w:eastAsia="HG丸ｺﾞｼｯｸM-PRO" w:hAnsi="HG丸ｺﾞｼｯｸM-PRO" w:hint="eastAsia"/>
          <w:color w:val="000000" w:themeColor="text1"/>
          <w:sz w:val="22"/>
          <w:lang w:val="x-none"/>
        </w:rPr>
        <w:t>○</w:t>
      </w:r>
      <w:r w:rsidR="00430464">
        <w:rPr>
          <w:rFonts w:ascii="HG丸ｺﾞｼｯｸM-PRO" w:eastAsia="HG丸ｺﾞｼｯｸM-PRO" w:hAnsi="HG丸ｺﾞｼｯｸM-PRO" w:hint="eastAsia"/>
          <w:color w:val="000000" w:themeColor="text1"/>
          <w:sz w:val="22"/>
          <w:lang w:val="x-none"/>
        </w:rPr>
        <w:t>第７次計画の計画期間</w:t>
      </w:r>
      <w:r w:rsidR="00D57E64">
        <w:rPr>
          <w:rFonts w:ascii="HG丸ｺﾞｼｯｸM-PRO" w:eastAsia="HG丸ｺﾞｼｯｸM-PRO" w:hAnsi="HG丸ｺﾞｼｯｸM-PRO" w:hint="eastAsia"/>
          <w:color w:val="000000" w:themeColor="text1"/>
          <w:sz w:val="22"/>
          <w:lang w:val="x-none"/>
        </w:rPr>
        <w:t>においては、国内で</w:t>
      </w:r>
      <w:r w:rsidR="00F843BC" w:rsidRPr="00F843BC">
        <w:rPr>
          <w:rFonts w:ascii="HG丸ｺﾞｼｯｸM-PRO" w:eastAsia="HG丸ｺﾞｼｯｸM-PRO" w:hAnsi="HG丸ｺﾞｼｯｸM-PRO" w:hint="eastAsia"/>
          <w:color w:val="000000" w:themeColor="text1"/>
          <w:sz w:val="22"/>
          <w:lang w:val="x-none"/>
        </w:rPr>
        <w:t>新型コロナウイルス感染症の感染</w:t>
      </w:r>
      <w:r w:rsidR="00D57E64">
        <w:rPr>
          <w:rFonts w:ascii="HG丸ｺﾞｼｯｸM-PRO" w:eastAsia="HG丸ｺﾞｼｯｸM-PRO" w:hAnsi="HG丸ｺﾞｼｯｸM-PRO" w:hint="eastAsia"/>
          <w:color w:val="000000" w:themeColor="text1"/>
          <w:sz w:val="22"/>
          <w:lang w:val="x-none"/>
        </w:rPr>
        <w:t>が</w:t>
      </w:r>
      <w:r w:rsidR="00F843BC" w:rsidRPr="00F843BC">
        <w:rPr>
          <w:rFonts w:ascii="HG丸ｺﾞｼｯｸM-PRO" w:eastAsia="HG丸ｺﾞｼｯｸM-PRO" w:hAnsi="HG丸ｺﾞｼｯｸM-PRO" w:hint="eastAsia"/>
          <w:color w:val="000000" w:themeColor="text1"/>
          <w:sz w:val="22"/>
          <w:lang w:val="x-none"/>
        </w:rPr>
        <w:t>拡大</w:t>
      </w:r>
      <w:r w:rsidR="00D57E64">
        <w:rPr>
          <w:rFonts w:ascii="HG丸ｺﾞｼｯｸM-PRO" w:eastAsia="HG丸ｺﾞｼｯｸM-PRO" w:hAnsi="HG丸ｺﾞｼｯｸM-PRO" w:hint="eastAsia"/>
          <w:color w:val="000000" w:themeColor="text1"/>
          <w:sz w:val="22"/>
          <w:lang w:val="x-none"/>
        </w:rPr>
        <w:t>し</w:t>
      </w:r>
      <w:r w:rsidR="00F843BC" w:rsidRPr="00F843BC">
        <w:rPr>
          <w:rFonts w:ascii="HG丸ｺﾞｼｯｸM-PRO" w:eastAsia="HG丸ｺﾞｼｯｸM-PRO" w:hAnsi="HG丸ｺﾞｼｯｸM-PRO" w:hint="eastAsia"/>
          <w:color w:val="000000" w:themeColor="text1"/>
          <w:sz w:val="22"/>
          <w:lang w:val="x-none"/>
        </w:rPr>
        <w:t>、地域医療の</w:t>
      </w:r>
      <w:r w:rsidR="00B07059">
        <w:rPr>
          <w:rFonts w:ascii="HG丸ｺﾞｼｯｸM-PRO" w:eastAsia="HG丸ｺﾞｼｯｸM-PRO" w:hAnsi="HG丸ｺﾞｼｯｸM-PRO" w:hint="eastAsia"/>
          <w:color w:val="000000" w:themeColor="text1"/>
          <w:sz w:val="22"/>
          <w:lang w:val="x-none"/>
        </w:rPr>
        <w:t>様々</w:t>
      </w:r>
      <w:r w:rsidR="00F843BC" w:rsidRPr="00F843BC">
        <w:rPr>
          <w:rFonts w:ascii="HG丸ｺﾞｼｯｸM-PRO" w:eastAsia="HG丸ｺﾞｼｯｸM-PRO" w:hAnsi="HG丸ｺﾞｼｯｸM-PRO" w:hint="eastAsia"/>
          <w:color w:val="000000" w:themeColor="text1"/>
          <w:sz w:val="22"/>
          <w:lang w:val="x-none"/>
        </w:rPr>
        <w:t>な課題が浮き彫りとなりました。</w:t>
      </w:r>
      <w:r w:rsidR="00612136">
        <w:rPr>
          <w:rFonts w:ascii="HG丸ｺﾞｼｯｸM-PRO" w:eastAsia="HG丸ｺﾞｼｯｸM-PRO" w:hAnsi="HG丸ｺﾞｼｯｸM-PRO" w:hint="eastAsia"/>
          <w:color w:val="000000" w:themeColor="text1"/>
          <w:sz w:val="22"/>
          <w:lang w:val="x-none"/>
        </w:rPr>
        <w:t>また、近年、台風</w:t>
      </w:r>
      <w:r w:rsidR="003266D6">
        <w:rPr>
          <w:rFonts w:ascii="HG丸ｺﾞｼｯｸM-PRO" w:eastAsia="HG丸ｺﾞｼｯｸM-PRO" w:hAnsi="HG丸ｺﾞｼｯｸM-PRO" w:hint="eastAsia"/>
          <w:color w:val="000000" w:themeColor="text1"/>
          <w:sz w:val="22"/>
          <w:lang w:val="x-none"/>
        </w:rPr>
        <w:t>や</w:t>
      </w:r>
      <w:r w:rsidR="00276213">
        <w:rPr>
          <w:rFonts w:ascii="HG丸ｺﾞｼｯｸM-PRO" w:eastAsia="HG丸ｺﾞｼｯｸM-PRO" w:hAnsi="HG丸ｺﾞｼｯｸM-PRO" w:hint="eastAsia"/>
          <w:color w:val="000000" w:themeColor="text1"/>
          <w:sz w:val="22"/>
          <w:lang w:val="x-none"/>
        </w:rPr>
        <w:t>線状降水帯の発生等による豪雨災害が国内で多く発生しており、災害時に備えた医療体制確保</w:t>
      </w:r>
      <w:r w:rsidR="00BF7DC4">
        <w:rPr>
          <w:rFonts w:ascii="HG丸ｺﾞｼｯｸM-PRO" w:eastAsia="HG丸ｺﾞｼｯｸM-PRO" w:hAnsi="HG丸ｺﾞｼｯｸM-PRO" w:hint="eastAsia"/>
          <w:color w:val="000000" w:themeColor="text1"/>
          <w:sz w:val="22"/>
          <w:lang w:val="x-none"/>
        </w:rPr>
        <w:t>について</w:t>
      </w:r>
      <w:r w:rsidR="00276213">
        <w:rPr>
          <w:rFonts w:ascii="HG丸ｺﾞｼｯｸM-PRO" w:eastAsia="HG丸ｺﾞｼｯｸM-PRO" w:hAnsi="HG丸ｺﾞｼｯｸM-PRO" w:hint="eastAsia"/>
          <w:color w:val="000000" w:themeColor="text1"/>
          <w:sz w:val="22"/>
          <w:lang w:val="x-none"/>
        </w:rPr>
        <w:t>重要性が</w:t>
      </w:r>
      <w:r w:rsidR="00A04221">
        <w:rPr>
          <w:rFonts w:ascii="HG丸ｺﾞｼｯｸM-PRO" w:eastAsia="HG丸ｺﾞｼｯｸM-PRO" w:hAnsi="HG丸ｺﾞｼｯｸM-PRO" w:hint="eastAsia"/>
          <w:color w:val="000000" w:themeColor="text1"/>
          <w:sz w:val="22"/>
          <w:lang w:val="x-none"/>
        </w:rPr>
        <w:t>増しています。</w:t>
      </w:r>
    </w:p>
    <w:p w14:paraId="03F14372" w14:textId="77777777" w:rsidR="00F843BC" w:rsidRPr="00F843BC" w:rsidRDefault="00F843BC" w:rsidP="00B91B39">
      <w:pPr>
        <w:rPr>
          <w:rFonts w:ascii="HG丸ｺﾞｼｯｸM-PRO" w:eastAsia="HG丸ｺﾞｼｯｸM-PRO" w:hAnsi="HG丸ｺﾞｼｯｸM-PRO"/>
          <w:color w:val="000000" w:themeColor="text1"/>
          <w:sz w:val="22"/>
          <w:lang w:val="x-none"/>
        </w:rPr>
      </w:pPr>
    </w:p>
    <w:p w14:paraId="523C2411" w14:textId="2BAD098A" w:rsidR="00B8475E" w:rsidRDefault="00F843BC" w:rsidP="00F843BC">
      <w:pPr>
        <w:ind w:leftChars="200" w:left="640" w:hangingChars="100" w:hanging="220"/>
        <w:rPr>
          <w:rFonts w:ascii="HG丸ｺﾞｼｯｸM-PRO" w:eastAsia="HG丸ｺﾞｼｯｸM-PRO" w:hAnsi="HG丸ｺﾞｼｯｸM-PRO"/>
          <w:color w:val="000000" w:themeColor="text1"/>
          <w:sz w:val="22"/>
          <w:lang w:val="x-none"/>
        </w:rPr>
      </w:pPr>
      <w:r>
        <w:rPr>
          <w:rFonts w:ascii="HG丸ｺﾞｼｯｸM-PRO" w:eastAsia="HG丸ｺﾞｼｯｸM-PRO" w:hAnsi="HG丸ｺﾞｼｯｸM-PRO" w:hint="eastAsia"/>
          <w:color w:val="000000" w:themeColor="text1"/>
          <w:sz w:val="22"/>
          <w:lang w:val="x-none"/>
        </w:rPr>
        <w:t>○</w:t>
      </w:r>
      <w:r w:rsidR="009A1F0E">
        <w:rPr>
          <w:rFonts w:ascii="HG丸ｺﾞｼｯｸM-PRO" w:eastAsia="HG丸ｺﾞｼｯｸM-PRO" w:hAnsi="HG丸ｺﾞｼｯｸM-PRO" w:hint="eastAsia"/>
          <w:color w:val="000000" w:themeColor="text1"/>
          <w:sz w:val="22"/>
          <w:lang w:val="x-none"/>
        </w:rPr>
        <w:t>これら状況を踏まえ、本計画の基本的方向性として「</w:t>
      </w:r>
      <w:r w:rsidR="00BF7DC4">
        <w:rPr>
          <w:rFonts w:ascii="HG丸ｺﾞｼｯｸM-PRO" w:eastAsia="HG丸ｺﾞｼｯｸM-PRO" w:hAnsi="HG丸ｺﾞｼｯｸM-PRO" w:hint="eastAsia"/>
          <w:color w:val="000000" w:themeColor="text1"/>
          <w:sz w:val="22"/>
          <w:lang w:val="x-none"/>
        </w:rPr>
        <w:t>有事</w:t>
      </w:r>
      <w:r w:rsidR="009A1F0E" w:rsidRPr="009A1F0E">
        <w:rPr>
          <w:rFonts w:ascii="HG丸ｺﾞｼｯｸM-PRO" w:eastAsia="HG丸ｺﾞｼｯｸM-PRO" w:hAnsi="HG丸ｺﾞｼｯｸM-PRO" w:hint="eastAsia"/>
          <w:color w:val="000000" w:themeColor="text1"/>
          <w:sz w:val="22"/>
          <w:lang w:val="x-none"/>
        </w:rPr>
        <w:t>（新興感染症発生時・災害時）</w:t>
      </w:r>
      <w:r w:rsidR="00BF7DC4">
        <w:rPr>
          <w:rFonts w:ascii="HG丸ｺﾞｼｯｸM-PRO" w:eastAsia="HG丸ｺﾞｼｯｸM-PRO" w:hAnsi="HG丸ｺﾞｼｯｸM-PRO" w:hint="eastAsia"/>
          <w:color w:val="000000" w:themeColor="text1"/>
          <w:sz w:val="22"/>
          <w:lang w:val="x-none"/>
        </w:rPr>
        <w:t>に備えた</w:t>
      </w:r>
      <w:r w:rsidR="00C876C8">
        <w:rPr>
          <w:rFonts w:ascii="HG丸ｺﾞｼｯｸM-PRO" w:eastAsia="HG丸ｺﾞｼｯｸM-PRO" w:hAnsi="HG丸ｺﾞｼｯｸM-PRO" w:hint="eastAsia"/>
          <w:color w:val="000000" w:themeColor="text1"/>
          <w:sz w:val="22"/>
          <w:lang w:val="x-none"/>
        </w:rPr>
        <w:t>医療</w:t>
      </w:r>
      <w:r w:rsidR="00BF7DC4">
        <w:rPr>
          <w:rFonts w:ascii="HG丸ｺﾞｼｯｸM-PRO" w:eastAsia="HG丸ｺﾞｼｯｸM-PRO" w:hAnsi="HG丸ｺﾞｼｯｸM-PRO" w:hint="eastAsia"/>
          <w:color w:val="000000" w:themeColor="text1"/>
          <w:sz w:val="22"/>
          <w:lang w:val="x-none"/>
        </w:rPr>
        <w:t>体制の整備</w:t>
      </w:r>
      <w:r w:rsidR="009A1F0E">
        <w:rPr>
          <w:rFonts w:ascii="HG丸ｺﾞｼｯｸM-PRO" w:eastAsia="HG丸ｺﾞｼｯｸM-PRO" w:hAnsi="HG丸ｺﾞｼｯｸM-PRO" w:hint="eastAsia"/>
          <w:color w:val="000000" w:themeColor="text1"/>
          <w:sz w:val="22"/>
          <w:lang w:val="x-none"/>
        </w:rPr>
        <w:t>」</w:t>
      </w:r>
      <w:r w:rsidR="00BF7DC4">
        <w:rPr>
          <w:rFonts w:ascii="HG丸ｺﾞｼｯｸM-PRO" w:eastAsia="HG丸ｺﾞｼｯｸM-PRO" w:hAnsi="HG丸ｺﾞｼｯｸM-PRO" w:hint="eastAsia"/>
          <w:color w:val="000000" w:themeColor="text1"/>
          <w:sz w:val="22"/>
          <w:lang w:val="x-none"/>
        </w:rPr>
        <w:t>を</w:t>
      </w:r>
      <w:r w:rsidR="001A2E47">
        <w:rPr>
          <w:rFonts w:ascii="HG丸ｺﾞｼｯｸM-PRO" w:eastAsia="HG丸ｺﾞｼｯｸM-PRO" w:hAnsi="HG丸ｺﾞｼｯｸM-PRO" w:hint="eastAsia"/>
          <w:color w:val="000000" w:themeColor="text1"/>
          <w:sz w:val="22"/>
          <w:lang w:val="x-none"/>
        </w:rPr>
        <w:t>新たに位置付け</w:t>
      </w:r>
      <w:r w:rsidR="002247F7" w:rsidRPr="00F817E3">
        <w:rPr>
          <w:rFonts w:ascii="HG丸ｺﾞｼｯｸM-PRO" w:eastAsia="HG丸ｺﾞｼｯｸM-PRO" w:hAnsi="HG丸ｺﾞｼｯｸM-PRO" w:hint="eastAsia"/>
          <w:color w:val="000000" w:themeColor="text1"/>
          <w:sz w:val="22"/>
          <w:lang w:val="x-none"/>
        </w:rPr>
        <w:t>、平時</w:t>
      </w:r>
      <w:r w:rsidR="000968E5" w:rsidRPr="00D8237F">
        <w:rPr>
          <w:rFonts w:ascii="HG丸ｺﾞｼｯｸM-PRO" w:eastAsia="HG丸ｺﾞｼｯｸM-PRO" w:hAnsi="HG丸ｺﾞｼｯｸM-PRO" w:hint="eastAsia"/>
          <w:color w:val="000000" w:themeColor="text1"/>
          <w:sz w:val="22"/>
          <w:lang w:val="x-none"/>
        </w:rPr>
        <w:t>から</w:t>
      </w:r>
      <w:r w:rsidR="002247F7" w:rsidRPr="00F817E3">
        <w:rPr>
          <w:rFonts w:ascii="HG丸ｺﾞｼｯｸM-PRO" w:eastAsia="HG丸ｺﾞｼｯｸM-PRO" w:hAnsi="HG丸ｺﾞｼｯｸM-PRO" w:hint="eastAsia"/>
          <w:color w:val="000000" w:themeColor="text1"/>
          <w:sz w:val="22"/>
          <w:lang w:val="x-none"/>
        </w:rPr>
        <w:t>取組を進めます</w:t>
      </w:r>
      <w:r w:rsidR="00AC3073">
        <w:rPr>
          <w:rFonts w:ascii="HG丸ｺﾞｼｯｸM-PRO" w:eastAsia="HG丸ｺﾞｼｯｸM-PRO" w:hAnsi="HG丸ｺﾞｼｯｸM-PRO" w:hint="eastAsia"/>
          <w:color w:val="000000" w:themeColor="text1"/>
          <w:sz w:val="22"/>
          <w:lang w:val="x-none"/>
        </w:rPr>
        <w:t>。</w:t>
      </w:r>
    </w:p>
    <w:p w14:paraId="69AE12B2" w14:textId="7A794895" w:rsidR="00B8475E" w:rsidRDefault="00B8475E" w:rsidP="00F843BC">
      <w:pPr>
        <w:ind w:leftChars="200" w:left="640" w:hangingChars="100" w:hanging="220"/>
        <w:rPr>
          <w:rFonts w:ascii="HG丸ｺﾞｼｯｸM-PRO" w:eastAsia="HG丸ｺﾞｼｯｸM-PRO" w:hAnsi="HG丸ｺﾞｼｯｸM-PRO"/>
          <w:color w:val="000000" w:themeColor="text1"/>
          <w:sz w:val="22"/>
          <w:lang w:val="x-none"/>
        </w:rPr>
      </w:pPr>
    </w:p>
    <w:p w14:paraId="12CC64F0" w14:textId="19E27943" w:rsidR="006337E6" w:rsidRDefault="00496F95" w:rsidP="00F843BC">
      <w:pPr>
        <w:ind w:leftChars="200" w:left="640" w:hangingChars="100" w:hanging="220"/>
        <w:rPr>
          <w:rFonts w:ascii="HG丸ｺﾞｼｯｸM-PRO" w:eastAsia="HG丸ｺﾞｼｯｸM-PRO" w:hAnsi="HG丸ｺﾞｼｯｸM-PRO"/>
          <w:color w:val="000000" w:themeColor="text1"/>
          <w:sz w:val="22"/>
          <w:lang w:val="x-none"/>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69504" behindDoc="0" locked="0" layoutInCell="1" allowOverlap="1" wp14:anchorId="471863F8" wp14:editId="7D5218A2">
                <wp:simplePos x="0" y="0"/>
                <wp:positionH relativeFrom="column">
                  <wp:posOffset>241935</wp:posOffset>
                </wp:positionH>
                <wp:positionV relativeFrom="paragraph">
                  <wp:posOffset>17145</wp:posOffset>
                </wp:positionV>
                <wp:extent cx="5867400" cy="2838450"/>
                <wp:effectExtent l="0" t="0" r="19050" b="19050"/>
                <wp:wrapNone/>
                <wp:docPr id="1039122944" name="テキスト ボックス 1"/>
                <wp:cNvGraphicFramePr/>
                <a:graphic xmlns:a="http://schemas.openxmlformats.org/drawingml/2006/main">
                  <a:graphicData uri="http://schemas.microsoft.com/office/word/2010/wordprocessingShape">
                    <wps:wsp>
                      <wps:cNvSpPr txBox="1"/>
                      <wps:spPr>
                        <a:xfrm>
                          <a:off x="0" y="0"/>
                          <a:ext cx="5867400" cy="2838450"/>
                        </a:xfrm>
                        <a:prstGeom prst="rect">
                          <a:avLst/>
                        </a:prstGeom>
                        <a:noFill/>
                        <a:ln w="6350">
                          <a:solidFill>
                            <a:prstClr val="black"/>
                          </a:solidFill>
                        </a:ln>
                      </wps:spPr>
                      <wps:txbx>
                        <w:txbxContent>
                          <w:p w14:paraId="583142E5" w14:textId="20CC771C" w:rsidR="00922B83" w:rsidRPr="00D913A2" w:rsidRDefault="00922B83" w:rsidP="00922B83">
                            <w:pPr>
                              <w:rPr>
                                <w:rFonts w:ascii="HG丸ｺﾞｼｯｸM-PRO" w:eastAsia="HG丸ｺﾞｼｯｸM-PRO" w:hAnsi="HG丸ｺﾞｼｯｸM-PRO"/>
                                <w:sz w:val="24"/>
                                <w:szCs w:val="24"/>
                                <w:u w:val="single"/>
                              </w:rPr>
                            </w:pPr>
                            <w:r w:rsidRPr="00D913A2">
                              <w:rPr>
                                <w:rFonts w:ascii="HG丸ｺﾞｼｯｸM-PRO" w:eastAsia="HG丸ｺﾞｼｯｸM-PRO" w:hAnsi="HG丸ｺﾞｼｯｸM-PRO" w:hint="eastAsia"/>
                                <w:color w:val="0070C0"/>
                                <w:sz w:val="24"/>
                                <w:szCs w:val="24"/>
                              </w:rPr>
                              <w:t>●</w:t>
                            </w:r>
                            <w:r w:rsidRPr="00D913A2">
                              <w:rPr>
                                <w:rFonts w:ascii="HG丸ｺﾞｼｯｸM-PRO" w:eastAsia="HG丸ｺﾞｼｯｸM-PRO" w:hAnsi="HG丸ｺﾞｼｯｸM-PRO"/>
                                <w:sz w:val="24"/>
                                <w:szCs w:val="24"/>
                              </w:rPr>
                              <w:t xml:space="preserve"> </w:t>
                            </w:r>
                            <w:r w:rsidRPr="00D913A2">
                              <w:rPr>
                                <w:rFonts w:ascii="HG丸ｺﾞｼｯｸM-PRO" w:eastAsia="HG丸ｺﾞｼｯｸM-PRO" w:hAnsi="HG丸ｺﾞｼｯｸM-PRO" w:hint="eastAsia"/>
                                <w:sz w:val="24"/>
                                <w:szCs w:val="24"/>
                                <w:u w:val="single"/>
                              </w:rPr>
                              <w:t>新興感染症の発生・まん延時に備えた医療体制整備</w:t>
                            </w:r>
                            <w:r w:rsidR="009A1F0E" w:rsidRPr="00D913A2">
                              <w:rPr>
                                <w:rFonts w:ascii="HG丸ｺﾞｼｯｸM-PRO" w:eastAsia="HG丸ｺﾞｼｯｸM-PRO" w:hAnsi="HG丸ｺﾞｼｯｸM-PRO" w:hint="eastAsia"/>
                                <w:sz w:val="24"/>
                                <w:szCs w:val="24"/>
                                <w:u w:val="single"/>
                              </w:rPr>
                              <w:t>の方向性</w:t>
                            </w:r>
                          </w:p>
                          <w:p w14:paraId="0A1FA12B" w14:textId="7F5F3067" w:rsidR="00992654" w:rsidRDefault="00922B83" w:rsidP="00303E30">
                            <w:pPr>
                              <w:ind w:leftChars="100" w:left="210"/>
                              <w:rPr>
                                <w:rFonts w:ascii="HG丸ｺﾞｼｯｸM-PRO" w:eastAsia="HG丸ｺﾞｼｯｸM-PRO" w:hAnsi="HG丸ｺﾞｼｯｸM-PRO"/>
                              </w:rPr>
                            </w:pPr>
                            <w:r w:rsidRPr="00303E30">
                              <w:rPr>
                                <w:rFonts w:ascii="HG丸ｺﾞｼｯｸM-PRO" w:eastAsia="HG丸ｺﾞｼｯｸM-PRO" w:hAnsi="HG丸ｺﾞｼｯｸM-PRO" w:hint="eastAsia"/>
                              </w:rPr>
                              <w:t>新型コロナウイルス感染症対応の教訓を踏まえ、当該対応での最大規模の体制をめざし、</w:t>
                            </w:r>
                          </w:p>
                          <w:p w14:paraId="364C12B3" w14:textId="684FC656" w:rsidR="00992654" w:rsidRDefault="00922B83" w:rsidP="00303E30">
                            <w:pPr>
                              <w:ind w:leftChars="100" w:left="210"/>
                              <w:rPr>
                                <w:rFonts w:ascii="HG丸ｺﾞｼｯｸM-PRO" w:eastAsia="HG丸ｺﾞｼｯｸM-PRO" w:hAnsi="HG丸ｺﾞｼｯｸM-PRO"/>
                              </w:rPr>
                            </w:pPr>
                            <w:r w:rsidRPr="00303E30">
                              <w:rPr>
                                <w:rFonts w:ascii="HG丸ｺﾞｼｯｸM-PRO" w:eastAsia="HG丸ｺﾞｼｯｸM-PRO" w:hAnsi="HG丸ｺﾞｼｯｸM-PRO" w:hint="eastAsia"/>
                              </w:rPr>
                              <w:t>新興感染症にかかる医療体制</w:t>
                            </w:r>
                            <w:r w:rsidR="009C4217" w:rsidRPr="00303E30">
                              <w:rPr>
                                <w:rFonts w:ascii="HG丸ｺﾞｼｯｸM-PRO" w:eastAsia="HG丸ｺﾞｼｯｸM-PRO" w:hAnsi="HG丸ｺﾞｼｯｸM-PRO" w:hint="eastAsia"/>
                              </w:rPr>
                              <w:t>の確保</w:t>
                            </w:r>
                            <w:r w:rsidR="00441AFC" w:rsidRPr="00303E30">
                              <w:rPr>
                                <w:rFonts w:ascii="HG丸ｺﾞｼｯｸM-PRO" w:eastAsia="HG丸ｺﾞｼｯｸM-PRO" w:hAnsi="HG丸ｺﾞｼｯｸM-PRO" w:hint="eastAsia"/>
                              </w:rPr>
                              <w:t>（</w:t>
                            </w:r>
                            <w:r w:rsidR="009C4217" w:rsidRPr="00303E30">
                              <w:rPr>
                                <w:rFonts w:ascii="HG丸ｺﾞｼｯｸM-PRO" w:eastAsia="HG丸ｺﾞｼｯｸM-PRO" w:hAnsi="HG丸ｺﾞｼｯｸM-PRO" w:hint="eastAsia"/>
                              </w:rPr>
                              <w:t>第</w:t>
                            </w:r>
                            <w:r w:rsidR="00B07059">
                              <w:rPr>
                                <w:rFonts w:ascii="HG丸ｺﾞｼｯｸM-PRO" w:eastAsia="HG丸ｺﾞｼｯｸM-PRO" w:hAnsi="HG丸ｺﾞｼｯｸM-PRO" w:hint="eastAsia"/>
                              </w:rPr>
                              <w:t>７</w:t>
                            </w:r>
                            <w:r w:rsidR="009C4217" w:rsidRPr="00303E30">
                              <w:rPr>
                                <w:rFonts w:ascii="HG丸ｺﾞｼｯｸM-PRO" w:eastAsia="HG丸ｺﾞｼｯｸM-PRO" w:hAnsi="HG丸ｺﾞｼｯｸM-PRO" w:hint="eastAsia"/>
                              </w:rPr>
                              <w:t>章第</w:t>
                            </w:r>
                            <w:r w:rsidR="00B07059">
                              <w:rPr>
                                <w:rFonts w:ascii="HG丸ｺﾞｼｯｸM-PRO" w:eastAsia="HG丸ｺﾞｼｯｸM-PRO" w:hAnsi="HG丸ｺﾞｼｯｸM-PRO" w:hint="eastAsia"/>
                              </w:rPr>
                              <w:t>８</w:t>
                            </w:r>
                            <w:r w:rsidR="009C4217" w:rsidRPr="00303E30">
                              <w:rPr>
                                <w:rFonts w:ascii="HG丸ｺﾞｼｯｸM-PRO" w:eastAsia="HG丸ｺﾞｼｯｸM-PRO" w:hAnsi="HG丸ｺﾞｼｯｸM-PRO" w:hint="eastAsia"/>
                              </w:rPr>
                              <w:t>節</w:t>
                            </w:r>
                            <w:r w:rsidR="00D826F1" w:rsidRPr="00303E30">
                              <w:rPr>
                                <w:rFonts w:ascii="HG丸ｺﾞｼｯｸM-PRO" w:eastAsia="HG丸ｺﾞｼｯｸM-PRO" w:hAnsi="HG丸ｺﾞｼｯｸM-PRO" w:hint="eastAsia"/>
                              </w:rPr>
                              <w:t>参照</w:t>
                            </w:r>
                            <w:r w:rsidR="00441AFC" w:rsidRPr="00303E30">
                              <w:rPr>
                                <w:rFonts w:ascii="HG丸ｺﾞｼｯｸM-PRO" w:eastAsia="HG丸ｺﾞｼｯｸM-PRO" w:hAnsi="HG丸ｺﾞｼｯｸM-PRO" w:hint="eastAsia"/>
                              </w:rPr>
                              <w:t>）</w:t>
                            </w:r>
                            <w:r w:rsidRPr="00303E30">
                              <w:rPr>
                                <w:rFonts w:ascii="HG丸ｺﾞｼｯｸM-PRO" w:eastAsia="HG丸ｺﾞｼｯｸM-PRO" w:hAnsi="HG丸ｺﾞｼｯｸM-PRO" w:hint="eastAsia"/>
                              </w:rPr>
                              <w:t>及び</w:t>
                            </w:r>
                          </w:p>
                          <w:p w14:paraId="2A3F1882" w14:textId="0DFB8931" w:rsidR="00922B83" w:rsidRPr="00303E30" w:rsidRDefault="00922B83" w:rsidP="00303E30">
                            <w:pPr>
                              <w:ind w:leftChars="100" w:left="210"/>
                              <w:rPr>
                                <w:rFonts w:ascii="HG丸ｺﾞｼｯｸM-PRO" w:eastAsia="HG丸ｺﾞｼｯｸM-PRO" w:hAnsi="HG丸ｺﾞｼｯｸM-PRO"/>
                              </w:rPr>
                            </w:pPr>
                            <w:r w:rsidRPr="00303E30">
                              <w:rPr>
                                <w:rFonts w:ascii="HG丸ｺﾞｼｯｸM-PRO" w:eastAsia="HG丸ｺﾞｼｯｸM-PRO" w:hAnsi="HG丸ｺﾞｼｯｸM-PRO" w:hint="eastAsia"/>
                              </w:rPr>
                              <w:t>通常医療の提供体制の確保</w:t>
                            </w:r>
                            <w:r w:rsidR="009C4217" w:rsidRPr="00303E30">
                              <w:rPr>
                                <w:rFonts w:ascii="HG丸ｺﾞｼｯｸM-PRO" w:eastAsia="HG丸ｺﾞｼｯｸM-PRO" w:hAnsi="HG丸ｺﾞｼｯｸM-PRO" w:hint="eastAsia"/>
                              </w:rPr>
                              <w:t>（第</w:t>
                            </w:r>
                            <w:r w:rsidR="00B07059">
                              <w:rPr>
                                <w:rFonts w:ascii="HG丸ｺﾞｼｯｸM-PRO" w:eastAsia="HG丸ｺﾞｼｯｸM-PRO" w:hAnsi="HG丸ｺﾞｼｯｸM-PRO" w:hint="eastAsia"/>
                              </w:rPr>
                              <w:t>７</w:t>
                            </w:r>
                            <w:r w:rsidR="009C4217" w:rsidRPr="00303E30">
                              <w:rPr>
                                <w:rFonts w:ascii="HG丸ｺﾞｼｯｸM-PRO" w:eastAsia="HG丸ｺﾞｼｯｸM-PRO" w:hAnsi="HG丸ｺﾞｼｯｸM-PRO" w:hint="eastAsia"/>
                              </w:rPr>
                              <w:t>章第</w:t>
                            </w:r>
                            <w:r w:rsidR="00B07059">
                              <w:rPr>
                                <w:rFonts w:ascii="HG丸ｺﾞｼｯｸM-PRO" w:eastAsia="HG丸ｺﾞｼｯｸM-PRO" w:hAnsi="HG丸ｺﾞｼｯｸM-PRO" w:hint="eastAsia"/>
                              </w:rPr>
                              <w:t>１</w:t>
                            </w:r>
                            <w:r w:rsidR="009C4217" w:rsidRPr="00303E30">
                              <w:rPr>
                                <w:rFonts w:ascii="HG丸ｺﾞｼｯｸM-PRO" w:eastAsia="HG丸ｺﾞｼｯｸM-PRO" w:hAnsi="HG丸ｺﾞｼｯｸM-PRO" w:hint="eastAsia"/>
                              </w:rPr>
                              <w:t>節</w:t>
                            </w:r>
                            <w:r w:rsidR="00B07059">
                              <w:rPr>
                                <w:rFonts w:ascii="HG丸ｺﾞｼｯｸM-PRO" w:eastAsia="HG丸ｺﾞｼｯｸM-PRO" w:hAnsi="HG丸ｺﾞｼｯｸM-PRO" w:hint="eastAsia"/>
                              </w:rPr>
                              <w:t>～</w:t>
                            </w:r>
                            <w:r w:rsidR="00B07059">
                              <w:rPr>
                                <w:rFonts w:ascii="HG丸ｺﾞｼｯｸM-PRO" w:eastAsia="HG丸ｺﾞｼｯｸM-PRO" w:hAnsi="HG丸ｺﾞｼｯｸM-PRO"/>
                              </w:rPr>
                              <w:t>第</w:t>
                            </w:r>
                            <w:r w:rsidR="00B07059">
                              <w:rPr>
                                <w:rFonts w:ascii="HG丸ｺﾞｼｯｸM-PRO" w:eastAsia="HG丸ｺﾞｼｯｸM-PRO" w:hAnsi="HG丸ｺﾞｼｯｸM-PRO" w:hint="eastAsia"/>
                              </w:rPr>
                              <w:t>６</w:t>
                            </w:r>
                            <w:r w:rsidR="00B07059">
                              <w:rPr>
                                <w:rFonts w:ascii="HG丸ｺﾞｼｯｸM-PRO" w:eastAsia="HG丸ｺﾞｼｯｸM-PRO" w:hAnsi="HG丸ｺﾞｼｯｸM-PRO"/>
                              </w:rPr>
                              <w:t>節、第</w:t>
                            </w:r>
                            <w:r w:rsidR="00B07059">
                              <w:rPr>
                                <w:rFonts w:ascii="HG丸ｺﾞｼｯｸM-PRO" w:eastAsia="HG丸ｺﾞｼｯｸM-PRO" w:hAnsi="HG丸ｺﾞｼｯｸM-PRO" w:hint="eastAsia"/>
                              </w:rPr>
                              <w:t>９</w:t>
                            </w:r>
                            <w:r w:rsidR="00B07059">
                              <w:rPr>
                                <w:rFonts w:ascii="HG丸ｺﾞｼｯｸM-PRO" w:eastAsia="HG丸ｺﾞｼｯｸM-PRO" w:hAnsi="HG丸ｺﾞｼｯｸM-PRO"/>
                              </w:rPr>
                              <w:t>節</w:t>
                            </w:r>
                            <w:r w:rsidR="00005E35">
                              <w:rPr>
                                <w:rFonts w:ascii="HG丸ｺﾞｼｯｸM-PRO" w:eastAsia="HG丸ｺﾞｼｯｸM-PRO" w:hAnsi="HG丸ｺﾞｼｯｸM-PRO" w:hint="eastAsia"/>
                              </w:rPr>
                              <w:t>、</w:t>
                            </w:r>
                            <w:r w:rsidR="00B07059">
                              <w:rPr>
                                <w:rFonts w:ascii="HG丸ｺﾞｼｯｸM-PRO" w:eastAsia="HG丸ｺﾞｼｯｸM-PRO" w:hAnsi="HG丸ｺﾞｼｯｸM-PRO"/>
                              </w:rPr>
                              <w:t>第</w:t>
                            </w:r>
                            <w:r w:rsidR="00B07059">
                              <w:rPr>
                                <w:rFonts w:ascii="HG丸ｺﾞｼｯｸM-PRO" w:eastAsia="HG丸ｺﾞｼｯｸM-PRO" w:hAnsi="HG丸ｺﾞｼｯｸM-PRO" w:hint="eastAsia"/>
                              </w:rPr>
                              <w:t>10</w:t>
                            </w:r>
                            <w:r w:rsidR="00B07059">
                              <w:rPr>
                                <w:rFonts w:ascii="HG丸ｺﾞｼｯｸM-PRO" w:eastAsia="HG丸ｺﾞｼｯｸM-PRO" w:hAnsi="HG丸ｺﾞｼｯｸM-PRO"/>
                              </w:rPr>
                              <w:t>節</w:t>
                            </w:r>
                            <w:r w:rsidR="00D826F1" w:rsidRPr="00303E30">
                              <w:rPr>
                                <w:rFonts w:ascii="HG丸ｺﾞｼｯｸM-PRO" w:eastAsia="HG丸ｺﾞｼｯｸM-PRO" w:hAnsi="HG丸ｺﾞｼｯｸM-PRO" w:hint="eastAsia"/>
                              </w:rPr>
                              <w:t>参照</w:t>
                            </w:r>
                            <w:r w:rsidR="009C4217" w:rsidRPr="00303E30">
                              <w:rPr>
                                <w:rFonts w:ascii="HG丸ｺﾞｼｯｸM-PRO" w:eastAsia="HG丸ｺﾞｼｯｸM-PRO" w:hAnsi="HG丸ｺﾞｼｯｸM-PRO" w:hint="eastAsia"/>
                              </w:rPr>
                              <w:t>）</w:t>
                            </w:r>
                            <w:r w:rsidR="00B07059">
                              <w:rPr>
                                <w:rFonts w:ascii="HG丸ｺﾞｼｯｸM-PRO" w:eastAsia="HG丸ｺﾞｼｯｸM-PRO" w:hAnsi="HG丸ｺﾞｼｯｸM-PRO" w:hint="eastAsia"/>
                              </w:rPr>
                              <w:t>を</w:t>
                            </w:r>
                            <w:r w:rsidR="00B07059">
                              <w:rPr>
                                <w:rFonts w:ascii="HG丸ｺﾞｼｯｸM-PRO" w:eastAsia="HG丸ｺﾞｼｯｸM-PRO" w:hAnsi="HG丸ｺﾞｼｯｸM-PRO"/>
                              </w:rPr>
                              <w:t>図</w:t>
                            </w:r>
                            <w:r w:rsidR="00992654">
                              <w:rPr>
                                <w:rFonts w:ascii="HG丸ｺﾞｼｯｸM-PRO" w:eastAsia="HG丸ｺﾞｼｯｸM-PRO" w:hAnsi="HG丸ｺﾞｼｯｸM-PRO" w:hint="eastAsia"/>
                              </w:rPr>
                              <w:t>ります</w:t>
                            </w:r>
                            <w:r w:rsidRPr="00303E30">
                              <w:rPr>
                                <w:rFonts w:ascii="HG丸ｺﾞｼｯｸM-PRO" w:eastAsia="HG丸ｺﾞｼｯｸM-PRO" w:hAnsi="HG丸ｺﾞｼｯｸM-PRO" w:hint="eastAsia"/>
                              </w:rPr>
                              <w:t>。</w:t>
                            </w:r>
                          </w:p>
                          <w:p w14:paraId="2F955C8E" w14:textId="6FE67021" w:rsidR="007D1DCE" w:rsidRPr="00D913A2" w:rsidRDefault="007D1DCE" w:rsidP="00303E30">
                            <w:pPr>
                              <w:snapToGrid w:val="0"/>
                              <w:ind w:firstLineChars="100" w:firstLine="210"/>
                              <w:rPr>
                                <w:rFonts w:ascii="HG丸ｺﾞｼｯｸM-PRO" w:eastAsia="HG丸ｺﾞｼｯｸM-PRO" w:hAnsi="HG丸ｺﾞｼｯｸM-PRO"/>
                                <w:szCs w:val="16"/>
                              </w:rPr>
                            </w:pPr>
                          </w:p>
                          <w:p w14:paraId="519BFE4E" w14:textId="698BA10C" w:rsidR="00922B83" w:rsidRPr="00D913A2" w:rsidRDefault="00922B83" w:rsidP="00922B83">
                            <w:pPr>
                              <w:rPr>
                                <w:rFonts w:ascii="HG丸ｺﾞｼｯｸM-PRO" w:eastAsia="HG丸ｺﾞｼｯｸM-PRO" w:hAnsi="HG丸ｺﾞｼｯｸM-PRO"/>
                                <w:u w:val="single"/>
                              </w:rPr>
                            </w:pPr>
                            <w:r w:rsidRPr="00D913A2">
                              <w:rPr>
                                <w:rFonts w:ascii="HG丸ｺﾞｼｯｸM-PRO" w:eastAsia="HG丸ｺﾞｼｯｸM-PRO" w:hAnsi="HG丸ｺﾞｼｯｸM-PRO" w:hint="eastAsia"/>
                                <w:color w:val="0070C0"/>
                                <w:sz w:val="24"/>
                                <w:szCs w:val="24"/>
                              </w:rPr>
                              <w:t>●</w:t>
                            </w:r>
                            <w:r w:rsidRPr="00D913A2">
                              <w:rPr>
                                <w:rFonts w:ascii="HG丸ｺﾞｼｯｸM-PRO" w:eastAsia="HG丸ｺﾞｼｯｸM-PRO" w:hAnsi="HG丸ｺﾞｼｯｸM-PRO"/>
                                <w:sz w:val="24"/>
                                <w:szCs w:val="24"/>
                              </w:rPr>
                              <w:t xml:space="preserve"> </w:t>
                            </w:r>
                            <w:r w:rsidRPr="00D913A2">
                              <w:rPr>
                                <w:rFonts w:ascii="HG丸ｺﾞｼｯｸM-PRO" w:eastAsia="HG丸ｺﾞｼｯｸM-PRO" w:hAnsi="HG丸ｺﾞｼｯｸM-PRO" w:hint="eastAsia"/>
                                <w:sz w:val="24"/>
                                <w:szCs w:val="24"/>
                                <w:u w:val="single"/>
                              </w:rPr>
                              <w:t>災害時に備えた医療体制整備</w:t>
                            </w:r>
                            <w:r w:rsidR="009A1F0E" w:rsidRPr="00D913A2">
                              <w:rPr>
                                <w:rFonts w:ascii="HG丸ｺﾞｼｯｸM-PRO" w:eastAsia="HG丸ｺﾞｼｯｸM-PRO" w:hAnsi="HG丸ｺﾞｼｯｸM-PRO" w:hint="eastAsia"/>
                                <w:sz w:val="24"/>
                                <w:u w:val="single"/>
                              </w:rPr>
                              <w:t>の方向性</w:t>
                            </w:r>
                            <w:r w:rsidR="00992654" w:rsidRPr="00D913A2">
                              <w:rPr>
                                <w:rFonts w:ascii="HG丸ｺﾞｼｯｸM-PRO" w:eastAsia="HG丸ｺﾞｼｯｸM-PRO" w:hAnsi="HG丸ｺﾞｼｯｸM-PRO" w:hint="eastAsia"/>
                                <w:u w:val="single"/>
                              </w:rPr>
                              <w:t>（第７章第７節参照）</w:t>
                            </w:r>
                          </w:p>
                          <w:p w14:paraId="577FDFC2" w14:textId="28479B21" w:rsidR="00922B83" w:rsidRPr="00303E30" w:rsidRDefault="00922B83" w:rsidP="00C876C8">
                            <w:pPr>
                              <w:ind w:leftChars="100" w:left="391" w:hangingChars="86" w:hanging="181"/>
                              <w:rPr>
                                <w:rFonts w:ascii="HG丸ｺﾞｼｯｸM-PRO" w:eastAsia="HG丸ｺﾞｼｯｸM-PRO" w:hAnsi="HG丸ｺﾞｼｯｸM-PRO"/>
                              </w:rPr>
                            </w:pPr>
                            <w:r w:rsidRPr="00303E30">
                              <w:rPr>
                                <w:rFonts w:ascii="HG丸ｺﾞｼｯｸM-PRO" w:eastAsia="HG丸ｺﾞｼｯｸM-PRO" w:hAnsi="HG丸ｺﾞｼｯｸM-PRO" w:hint="eastAsia"/>
                              </w:rPr>
                              <w:t>・病院の耐震化</w:t>
                            </w:r>
                            <w:r w:rsidR="00C876C8">
                              <w:rPr>
                                <w:rFonts w:ascii="HG丸ｺﾞｼｯｸM-PRO" w:eastAsia="HG丸ｺﾞｼｯｸM-PRO" w:hAnsi="HG丸ｺﾞｼｯｸM-PRO" w:hint="eastAsia"/>
                              </w:rPr>
                              <w:t>に</w:t>
                            </w:r>
                            <w:r w:rsidR="00C876C8">
                              <w:rPr>
                                <w:rFonts w:ascii="HG丸ｺﾞｼｯｸM-PRO" w:eastAsia="HG丸ｺﾞｼｯｸM-PRO" w:hAnsi="HG丸ｺﾞｼｯｸM-PRO"/>
                              </w:rPr>
                              <w:t>かかる取組推進</w:t>
                            </w:r>
                            <w:r w:rsidR="00C876C8">
                              <w:rPr>
                                <w:rFonts w:ascii="HG丸ｺﾞｼｯｸM-PRO" w:eastAsia="HG丸ｺﾞｼｯｸM-PRO" w:hAnsi="HG丸ｺﾞｼｯｸM-PRO" w:hint="eastAsia"/>
                              </w:rPr>
                              <w:t>を</w:t>
                            </w:r>
                            <w:r w:rsidR="00C876C8">
                              <w:rPr>
                                <w:rFonts w:ascii="HG丸ｺﾞｼｯｸM-PRO" w:eastAsia="HG丸ｺﾞｼｯｸM-PRO" w:hAnsi="HG丸ｺﾞｼｯｸM-PRO"/>
                              </w:rPr>
                              <w:t>はじめ、</w:t>
                            </w:r>
                            <w:r w:rsidRPr="00303E30">
                              <w:rPr>
                                <w:rFonts w:ascii="HG丸ｺﾞｼｯｸM-PRO" w:eastAsia="HG丸ｺﾞｼｯｸM-PRO" w:hAnsi="HG丸ｺﾞｼｯｸM-PRO" w:hint="eastAsia"/>
                              </w:rPr>
                              <w:t>非常用自家発電設備の整備、浸水対策等にかかる取組を進め</w:t>
                            </w:r>
                            <w:r w:rsidR="00992654">
                              <w:rPr>
                                <w:rFonts w:ascii="HG丸ｺﾞｼｯｸM-PRO" w:eastAsia="HG丸ｺﾞｼｯｸM-PRO" w:hAnsi="HG丸ｺﾞｼｯｸM-PRO" w:hint="eastAsia"/>
                              </w:rPr>
                              <w:t>ます</w:t>
                            </w:r>
                            <w:r w:rsidRPr="00303E30">
                              <w:rPr>
                                <w:rFonts w:ascii="HG丸ｺﾞｼｯｸM-PRO" w:eastAsia="HG丸ｺﾞｼｯｸM-PRO" w:hAnsi="HG丸ｺﾞｼｯｸM-PRO" w:hint="eastAsia"/>
                              </w:rPr>
                              <w:t>。</w:t>
                            </w:r>
                          </w:p>
                          <w:p w14:paraId="183A6755" w14:textId="1330E96E" w:rsidR="00922B83" w:rsidRPr="00303E30" w:rsidRDefault="00922B83" w:rsidP="00303E30">
                            <w:pPr>
                              <w:ind w:leftChars="100" w:left="420" w:hangingChars="100" w:hanging="210"/>
                              <w:rPr>
                                <w:rFonts w:ascii="HG丸ｺﾞｼｯｸM-PRO" w:eastAsia="HG丸ｺﾞｼｯｸM-PRO" w:hAnsi="HG丸ｺﾞｼｯｸM-PRO"/>
                              </w:rPr>
                            </w:pPr>
                            <w:r w:rsidRPr="00303E30">
                              <w:rPr>
                                <w:rFonts w:ascii="HG丸ｺﾞｼｯｸM-PRO" w:eastAsia="HG丸ｺﾞｼｯｸM-PRO" w:hAnsi="HG丸ｺﾞｼｯｸM-PRO" w:hint="eastAsia"/>
                              </w:rPr>
                              <w:t>・災害時の業務継続計画（</w:t>
                            </w:r>
                            <w:r w:rsidRPr="00303E30">
                              <w:rPr>
                                <w:rFonts w:ascii="HG丸ｺﾞｼｯｸM-PRO" w:eastAsia="HG丸ｺﾞｼｯｸM-PRO" w:hAnsi="HG丸ｺﾞｼｯｸM-PRO"/>
                              </w:rPr>
                              <w:t>BCP</w:t>
                            </w:r>
                            <w:r w:rsidRPr="00303E30">
                              <w:rPr>
                                <w:rFonts w:ascii="HG丸ｺﾞｼｯｸM-PRO" w:eastAsia="HG丸ｺﾞｼｯｸM-PRO" w:hAnsi="HG丸ｺﾞｼｯｸM-PRO" w:hint="eastAsia"/>
                              </w:rPr>
                              <w:t>）の策定を促進するとともに、訓練等を通して、災害に対応できる人材を育成確保</w:t>
                            </w:r>
                            <w:r w:rsidR="00992654">
                              <w:rPr>
                                <w:rFonts w:ascii="HG丸ｺﾞｼｯｸM-PRO" w:eastAsia="HG丸ｺﾞｼｯｸM-PRO" w:hAnsi="HG丸ｺﾞｼｯｸM-PRO" w:hint="eastAsia"/>
                              </w:rPr>
                              <w:t>します</w:t>
                            </w:r>
                            <w:r w:rsidRPr="00303E30">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863F8" id="_x0000_s1057" type="#_x0000_t202" style="position:absolute;left:0;text-align:left;margin-left:19.05pt;margin-top:1.35pt;width:462pt;height:2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" filled="f" strokeweight=".5pt">
                <v:textbox>
                  <w:txbxContent>
                    <w:p w14:paraId="583142E5" w14:textId="20CC771C" w:rsidR="00922B83" w:rsidRPr="00D913A2" w:rsidRDefault="00922B83" w:rsidP="00922B83">
                      <w:pPr>
                        <w:rPr>
                          <w:rFonts w:ascii="HG丸ｺﾞｼｯｸM-PRO" w:eastAsia="HG丸ｺﾞｼｯｸM-PRO" w:hAnsi="HG丸ｺﾞｼｯｸM-PRO"/>
                          <w:sz w:val="24"/>
                          <w:szCs w:val="24"/>
                          <w:u w:val="single"/>
                        </w:rPr>
                      </w:pPr>
                      <w:r w:rsidRPr="00D913A2">
                        <w:rPr>
                          <w:rFonts w:ascii="HG丸ｺﾞｼｯｸM-PRO" w:eastAsia="HG丸ｺﾞｼｯｸM-PRO" w:hAnsi="HG丸ｺﾞｼｯｸM-PRO" w:hint="eastAsia"/>
                          <w:color w:val="0070C0"/>
                          <w:sz w:val="24"/>
                          <w:szCs w:val="24"/>
                        </w:rPr>
                        <w:t>●</w:t>
                      </w:r>
                      <w:r w:rsidRPr="00D913A2">
                        <w:rPr>
                          <w:rFonts w:ascii="HG丸ｺﾞｼｯｸM-PRO" w:eastAsia="HG丸ｺﾞｼｯｸM-PRO" w:hAnsi="HG丸ｺﾞｼｯｸM-PRO"/>
                          <w:sz w:val="24"/>
                          <w:szCs w:val="24"/>
                        </w:rPr>
                        <w:t xml:space="preserve"> </w:t>
                      </w:r>
                      <w:r w:rsidRPr="00D913A2">
                        <w:rPr>
                          <w:rFonts w:ascii="HG丸ｺﾞｼｯｸM-PRO" w:eastAsia="HG丸ｺﾞｼｯｸM-PRO" w:hAnsi="HG丸ｺﾞｼｯｸM-PRO" w:hint="eastAsia"/>
                          <w:sz w:val="24"/>
                          <w:szCs w:val="24"/>
                          <w:u w:val="single"/>
                        </w:rPr>
                        <w:t>新興感染症の発生・まん延時に備えた医療体制整備</w:t>
                      </w:r>
                      <w:r w:rsidR="009A1F0E" w:rsidRPr="00D913A2">
                        <w:rPr>
                          <w:rFonts w:ascii="HG丸ｺﾞｼｯｸM-PRO" w:eastAsia="HG丸ｺﾞｼｯｸM-PRO" w:hAnsi="HG丸ｺﾞｼｯｸM-PRO" w:hint="eastAsia"/>
                          <w:sz w:val="24"/>
                          <w:szCs w:val="24"/>
                          <w:u w:val="single"/>
                        </w:rPr>
                        <w:t>の方向性</w:t>
                      </w:r>
                    </w:p>
                    <w:p w14:paraId="0A1FA12B" w14:textId="7F5F3067" w:rsidR="00992654" w:rsidRDefault="00922B83" w:rsidP="00303E30">
                      <w:pPr>
                        <w:ind w:leftChars="100" w:left="210"/>
                        <w:rPr>
                          <w:rFonts w:ascii="HG丸ｺﾞｼｯｸM-PRO" w:eastAsia="HG丸ｺﾞｼｯｸM-PRO" w:hAnsi="HG丸ｺﾞｼｯｸM-PRO"/>
                        </w:rPr>
                      </w:pPr>
                      <w:r w:rsidRPr="00303E30">
                        <w:rPr>
                          <w:rFonts w:ascii="HG丸ｺﾞｼｯｸM-PRO" w:eastAsia="HG丸ｺﾞｼｯｸM-PRO" w:hAnsi="HG丸ｺﾞｼｯｸM-PRO" w:hint="eastAsia"/>
                        </w:rPr>
                        <w:t>新型コロナウイルス感染症対応の教訓を踏まえ、当該対応での最大規模の体制をめざし、</w:t>
                      </w:r>
                    </w:p>
                    <w:p w14:paraId="364C12B3" w14:textId="684FC656" w:rsidR="00992654" w:rsidRDefault="00922B83" w:rsidP="00303E30">
                      <w:pPr>
                        <w:ind w:leftChars="100" w:left="210"/>
                        <w:rPr>
                          <w:rFonts w:ascii="HG丸ｺﾞｼｯｸM-PRO" w:eastAsia="HG丸ｺﾞｼｯｸM-PRO" w:hAnsi="HG丸ｺﾞｼｯｸM-PRO"/>
                        </w:rPr>
                      </w:pPr>
                      <w:r w:rsidRPr="00303E30">
                        <w:rPr>
                          <w:rFonts w:ascii="HG丸ｺﾞｼｯｸM-PRO" w:eastAsia="HG丸ｺﾞｼｯｸM-PRO" w:hAnsi="HG丸ｺﾞｼｯｸM-PRO" w:hint="eastAsia"/>
                        </w:rPr>
                        <w:t>新興感染症にかかる医療体制</w:t>
                      </w:r>
                      <w:r w:rsidR="009C4217" w:rsidRPr="00303E30">
                        <w:rPr>
                          <w:rFonts w:ascii="HG丸ｺﾞｼｯｸM-PRO" w:eastAsia="HG丸ｺﾞｼｯｸM-PRO" w:hAnsi="HG丸ｺﾞｼｯｸM-PRO" w:hint="eastAsia"/>
                        </w:rPr>
                        <w:t>の確保</w:t>
                      </w:r>
                      <w:r w:rsidR="00441AFC" w:rsidRPr="00303E30">
                        <w:rPr>
                          <w:rFonts w:ascii="HG丸ｺﾞｼｯｸM-PRO" w:eastAsia="HG丸ｺﾞｼｯｸM-PRO" w:hAnsi="HG丸ｺﾞｼｯｸM-PRO" w:hint="eastAsia"/>
                        </w:rPr>
                        <w:t>（</w:t>
                      </w:r>
                      <w:r w:rsidR="009C4217" w:rsidRPr="00303E30">
                        <w:rPr>
                          <w:rFonts w:ascii="HG丸ｺﾞｼｯｸM-PRO" w:eastAsia="HG丸ｺﾞｼｯｸM-PRO" w:hAnsi="HG丸ｺﾞｼｯｸM-PRO" w:hint="eastAsia"/>
                        </w:rPr>
                        <w:t>第</w:t>
                      </w:r>
                      <w:r w:rsidR="00B07059">
                        <w:rPr>
                          <w:rFonts w:ascii="HG丸ｺﾞｼｯｸM-PRO" w:eastAsia="HG丸ｺﾞｼｯｸM-PRO" w:hAnsi="HG丸ｺﾞｼｯｸM-PRO" w:hint="eastAsia"/>
                        </w:rPr>
                        <w:t>７</w:t>
                      </w:r>
                      <w:r w:rsidR="009C4217" w:rsidRPr="00303E30">
                        <w:rPr>
                          <w:rFonts w:ascii="HG丸ｺﾞｼｯｸM-PRO" w:eastAsia="HG丸ｺﾞｼｯｸM-PRO" w:hAnsi="HG丸ｺﾞｼｯｸM-PRO" w:hint="eastAsia"/>
                        </w:rPr>
                        <w:t>章第</w:t>
                      </w:r>
                      <w:r w:rsidR="00B07059">
                        <w:rPr>
                          <w:rFonts w:ascii="HG丸ｺﾞｼｯｸM-PRO" w:eastAsia="HG丸ｺﾞｼｯｸM-PRO" w:hAnsi="HG丸ｺﾞｼｯｸM-PRO" w:hint="eastAsia"/>
                        </w:rPr>
                        <w:t>８</w:t>
                      </w:r>
                      <w:r w:rsidR="009C4217" w:rsidRPr="00303E30">
                        <w:rPr>
                          <w:rFonts w:ascii="HG丸ｺﾞｼｯｸM-PRO" w:eastAsia="HG丸ｺﾞｼｯｸM-PRO" w:hAnsi="HG丸ｺﾞｼｯｸM-PRO" w:hint="eastAsia"/>
                        </w:rPr>
                        <w:t>節</w:t>
                      </w:r>
                      <w:r w:rsidR="00D826F1" w:rsidRPr="00303E30">
                        <w:rPr>
                          <w:rFonts w:ascii="HG丸ｺﾞｼｯｸM-PRO" w:eastAsia="HG丸ｺﾞｼｯｸM-PRO" w:hAnsi="HG丸ｺﾞｼｯｸM-PRO" w:hint="eastAsia"/>
                        </w:rPr>
                        <w:t>参照</w:t>
                      </w:r>
                      <w:r w:rsidR="00441AFC" w:rsidRPr="00303E30">
                        <w:rPr>
                          <w:rFonts w:ascii="HG丸ｺﾞｼｯｸM-PRO" w:eastAsia="HG丸ｺﾞｼｯｸM-PRO" w:hAnsi="HG丸ｺﾞｼｯｸM-PRO" w:hint="eastAsia"/>
                        </w:rPr>
                        <w:t>）</w:t>
                      </w:r>
                      <w:r w:rsidRPr="00303E30">
                        <w:rPr>
                          <w:rFonts w:ascii="HG丸ｺﾞｼｯｸM-PRO" w:eastAsia="HG丸ｺﾞｼｯｸM-PRO" w:hAnsi="HG丸ｺﾞｼｯｸM-PRO" w:hint="eastAsia"/>
                        </w:rPr>
                        <w:t>及び</w:t>
                      </w:r>
                    </w:p>
                    <w:p w14:paraId="2A3F1882" w14:textId="0DFB8931" w:rsidR="00922B83" w:rsidRPr="00303E30" w:rsidRDefault="00922B83" w:rsidP="00303E30">
                      <w:pPr>
                        <w:ind w:leftChars="100" w:left="210"/>
                        <w:rPr>
                          <w:rFonts w:ascii="HG丸ｺﾞｼｯｸM-PRO" w:eastAsia="HG丸ｺﾞｼｯｸM-PRO" w:hAnsi="HG丸ｺﾞｼｯｸM-PRO"/>
                        </w:rPr>
                      </w:pPr>
                      <w:r w:rsidRPr="00303E30">
                        <w:rPr>
                          <w:rFonts w:ascii="HG丸ｺﾞｼｯｸM-PRO" w:eastAsia="HG丸ｺﾞｼｯｸM-PRO" w:hAnsi="HG丸ｺﾞｼｯｸM-PRO" w:hint="eastAsia"/>
                        </w:rPr>
                        <w:t>通常医療の提供体制の確保</w:t>
                      </w:r>
                      <w:r w:rsidR="009C4217" w:rsidRPr="00303E30">
                        <w:rPr>
                          <w:rFonts w:ascii="HG丸ｺﾞｼｯｸM-PRO" w:eastAsia="HG丸ｺﾞｼｯｸM-PRO" w:hAnsi="HG丸ｺﾞｼｯｸM-PRO" w:hint="eastAsia"/>
                        </w:rPr>
                        <w:t>（第</w:t>
                      </w:r>
                      <w:r w:rsidR="00B07059">
                        <w:rPr>
                          <w:rFonts w:ascii="HG丸ｺﾞｼｯｸM-PRO" w:eastAsia="HG丸ｺﾞｼｯｸM-PRO" w:hAnsi="HG丸ｺﾞｼｯｸM-PRO" w:hint="eastAsia"/>
                        </w:rPr>
                        <w:t>７</w:t>
                      </w:r>
                      <w:r w:rsidR="009C4217" w:rsidRPr="00303E30">
                        <w:rPr>
                          <w:rFonts w:ascii="HG丸ｺﾞｼｯｸM-PRO" w:eastAsia="HG丸ｺﾞｼｯｸM-PRO" w:hAnsi="HG丸ｺﾞｼｯｸM-PRO" w:hint="eastAsia"/>
                        </w:rPr>
                        <w:t>章第</w:t>
                      </w:r>
                      <w:r w:rsidR="00B07059">
                        <w:rPr>
                          <w:rFonts w:ascii="HG丸ｺﾞｼｯｸM-PRO" w:eastAsia="HG丸ｺﾞｼｯｸM-PRO" w:hAnsi="HG丸ｺﾞｼｯｸM-PRO" w:hint="eastAsia"/>
                        </w:rPr>
                        <w:t>１</w:t>
                      </w:r>
                      <w:r w:rsidR="009C4217" w:rsidRPr="00303E30">
                        <w:rPr>
                          <w:rFonts w:ascii="HG丸ｺﾞｼｯｸM-PRO" w:eastAsia="HG丸ｺﾞｼｯｸM-PRO" w:hAnsi="HG丸ｺﾞｼｯｸM-PRO" w:hint="eastAsia"/>
                        </w:rPr>
                        <w:t>節</w:t>
                      </w:r>
                      <w:r w:rsidR="00B07059">
                        <w:rPr>
                          <w:rFonts w:ascii="HG丸ｺﾞｼｯｸM-PRO" w:eastAsia="HG丸ｺﾞｼｯｸM-PRO" w:hAnsi="HG丸ｺﾞｼｯｸM-PRO" w:hint="eastAsia"/>
                        </w:rPr>
                        <w:t>～</w:t>
                      </w:r>
                      <w:r w:rsidR="00B07059">
                        <w:rPr>
                          <w:rFonts w:ascii="HG丸ｺﾞｼｯｸM-PRO" w:eastAsia="HG丸ｺﾞｼｯｸM-PRO" w:hAnsi="HG丸ｺﾞｼｯｸM-PRO"/>
                        </w:rPr>
                        <w:t>第</w:t>
                      </w:r>
                      <w:r w:rsidR="00B07059">
                        <w:rPr>
                          <w:rFonts w:ascii="HG丸ｺﾞｼｯｸM-PRO" w:eastAsia="HG丸ｺﾞｼｯｸM-PRO" w:hAnsi="HG丸ｺﾞｼｯｸM-PRO" w:hint="eastAsia"/>
                        </w:rPr>
                        <w:t>６</w:t>
                      </w:r>
                      <w:r w:rsidR="00B07059">
                        <w:rPr>
                          <w:rFonts w:ascii="HG丸ｺﾞｼｯｸM-PRO" w:eastAsia="HG丸ｺﾞｼｯｸM-PRO" w:hAnsi="HG丸ｺﾞｼｯｸM-PRO"/>
                        </w:rPr>
                        <w:t>節、第</w:t>
                      </w:r>
                      <w:r w:rsidR="00B07059">
                        <w:rPr>
                          <w:rFonts w:ascii="HG丸ｺﾞｼｯｸM-PRO" w:eastAsia="HG丸ｺﾞｼｯｸM-PRO" w:hAnsi="HG丸ｺﾞｼｯｸM-PRO" w:hint="eastAsia"/>
                        </w:rPr>
                        <w:t>９</w:t>
                      </w:r>
                      <w:r w:rsidR="00B07059">
                        <w:rPr>
                          <w:rFonts w:ascii="HG丸ｺﾞｼｯｸM-PRO" w:eastAsia="HG丸ｺﾞｼｯｸM-PRO" w:hAnsi="HG丸ｺﾞｼｯｸM-PRO"/>
                        </w:rPr>
                        <w:t>節</w:t>
                      </w:r>
                      <w:r w:rsidR="00005E35">
                        <w:rPr>
                          <w:rFonts w:ascii="HG丸ｺﾞｼｯｸM-PRO" w:eastAsia="HG丸ｺﾞｼｯｸM-PRO" w:hAnsi="HG丸ｺﾞｼｯｸM-PRO" w:hint="eastAsia"/>
                        </w:rPr>
                        <w:t>、</w:t>
                      </w:r>
                      <w:r w:rsidR="00B07059">
                        <w:rPr>
                          <w:rFonts w:ascii="HG丸ｺﾞｼｯｸM-PRO" w:eastAsia="HG丸ｺﾞｼｯｸM-PRO" w:hAnsi="HG丸ｺﾞｼｯｸM-PRO"/>
                        </w:rPr>
                        <w:t>第</w:t>
                      </w:r>
                      <w:r w:rsidR="00B07059">
                        <w:rPr>
                          <w:rFonts w:ascii="HG丸ｺﾞｼｯｸM-PRO" w:eastAsia="HG丸ｺﾞｼｯｸM-PRO" w:hAnsi="HG丸ｺﾞｼｯｸM-PRO" w:hint="eastAsia"/>
                        </w:rPr>
                        <w:t>10</w:t>
                      </w:r>
                      <w:r w:rsidR="00B07059">
                        <w:rPr>
                          <w:rFonts w:ascii="HG丸ｺﾞｼｯｸM-PRO" w:eastAsia="HG丸ｺﾞｼｯｸM-PRO" w:hAnsi="HG丸ｺﾞｼｯｸM-PRO"/>
                        </w:rPr>
                        <w:t>節</w:t>
                      </w:r>
                      <w:r w:rsidR="00D826F1" w:rsidRPr="00303E30">
                        <w:rPr>
                          <w:rFonts w:ascii="HG丸ｺﾞｼｯｸM-PRO" w:eastAsia="HG丸ｺﾞｼｯｸM-PRO" w:hAnsi="HG丸ｺﾞｼｯｸM-PRO" w:hint="eastAsia"/>
                        </w:rPr>
                        <w:t>参照</w:t>
                      </w:r>
                      <w:r w:rsidR="009C4217" w:rsidRPr="00303E30">
                        <w:rPr>
                          <w:rFonts w:ascii="HG丸ｺﾞｼｯｸM-PRO" w:eastAsia="HG丸ｺﾞｼｯｸM-PRO" w:hAnsi="HG丸ｺﾞｼｯｸM-PRO" w:hint="eastAsia"/>
                        </w:rPr>
                        <w:t>）</w:t>
                      </w:r>
                      <w:r w:rsidR="00B07059">
                        <w:rPr>
                          <w:rFonts w:ascii="HG丸ｺﾞｼｯｸM-PRO" w:eastAsia="HG丸ｺﾞｼｯｸM-PRO" w:hAnsi="HG丸ｺﾞｼｯｸM-PRO" w:hint="eastAsia"/>
                        </w:rPr>
                        <w:t>を</w:t>
                      </w:r>
                      <w:r w:rsidR="00B07059">
                        <w:rPr>
                          <w:rFonts w:ascii="HG丸ｺﾞｼｯｸM-PRO" w:eastAsia="HG丸ｺﾞｼｯｸM-PRO" w:hAnsi="HG丸ｺﾞｼｯｸM-PRO"/>
                        </w:rPr>
                        <w:t>図</w:t>
                      </w:r>
                      <w:r w:rsidR="00992654">
                        <w:rPr>
                          <w:rFonts w:ascii="HG丸ｺﾞｼｯｸM-PRO" w:eastAsia="HG丸ｺﾞｼｯｸM-PRO" w:hAnsi="HG丸ｺﾞｼｯｸM-PRO" w:hint="eastAsia"/>
                        </w:rPr>
                        <w:t>ります</w:t>
                      </w:r>
                      <w:r w:rsidRPr="00303E30">
                        <w:rPr>
                          <w:rFonts w:ascii="HG丸ｺﾞｼｯｸM-PRO" w:eastAsia="HG丸ｺﾞｼｯｸM-PRO" w:hAnsi="HG丸ｺﾞｼｯｸM-PRO" w:hint="eastAsia"/>
                        </w:rPr>
                        <w:t>。</w:t>
                      </w:r>
                    </w:p>
                    <w:p w14:paraId="2F955C8E" w14:textId="6FE67021" w:rsidR="007D1DCE" w:rsidRPr="00D913A2" w:rsidRDefault="007D1DCE" w:rsidP="00303E30">
                      <w:pPr>
                        <w:snapToGrid w:val="0"/>
                        <w:ind w:firstLineChars="100" w:firstLine="210"/>
                        <w:rPr>
                          <w:rFonts w:ascii="HG丸ｺﾞｼｯｸM-PRO" w:eastAsia="HG丸ｺﾞｼｯｸM-PRO" w:hAnsi="HG丸ｺﾞｼｯｸM-PRO"/>
                          <w:szCs w:val="16"/>
                        </w:rPr>
                      </w:pPr>
                    </w:p>
                    <w:p w14:paraId="519BFE4E" w14:textId="698BA10C" w:rsidR="00922B83" w:rsidRPr="00D913A2" w:rsidRDefault="00922B83" w:rsidP="00922B83">
                      <w:pPr>
                        <w:rPr>
                          <w:rFonts w:ascii="HG丸ｺﾞｼｯｸM-PRO" w:eastAsia="HG丸ｺﾞｼｯｸM-PRO" w:hAnsi="HG丸ｺﾞｼｯｸM-PRO"/>
                          <w:u w:val="single"/>
                        </w:rPr>
                      </w:pPr>
                      <w:r w:rsidRPr="00D913A2">
                        <w:rPr>
                          <w:rFonts w:ascii="HG丸ｺﾞｼｯｸM-PRO" w:eastAsia="HG丸ｺﾞｼｯｸM-PRO" w:hAnsi="HG丸ｺﾞｼｯｸM-PRO" w:hint="eastAsia"/>
                          <w:color w:val="0070C0"/>
                          <w:sz w:val="24"/>
                          <w:szCs w:val="24"/>
                        </w:rPr>
                        <w:t>●</w:t>
                      </w:r>
                      <w:r w:rsidRPr="00D913A2">
                        <w:rPr>
                          <w:rFonts w:ascii="HG丸ｺﾞｼｯｸM-PRO" w:eastAsia="HG丸ｺﾞｼｯｸM-PRO" w:hAnsi="HG丸ｺﾞｼｯｸM-PRO"/>
                          <w:sz w:val="24"/>
                          <w:szCs w:val="24"/>
                        </w:rPr>
                        <w:t xml:space="preserve"> </w:t>
                      </w:r>
                      <w:r w:rsidRPr="00D913A2">
                        <w:rPr>
                          <w:rFonts w:ascii="HG丸ｺﾞｼｯｸM-PRO" w:eastAsia="HG丸ｺﾞｼｯｸM-PRO" w:hAnsi="HG丸ｺﾞｼｯｸM-PRO" w:hint="eastAsia"/>
                          <w:sz w:val="24"/>
                          <w:szCs w:val="24"/>
                          <w:u w:val="single"/>
                        </w:rPr>
                        <w:t>災害時に備えた医療体制整備</w:t>
                      </w:r>
                      <w:r w:rsidR="009A1F0E" w:rsidRPr="00D913A2">
                        <w:rPr>
                          <w:rFonts w:ascii="HG丸ｺﾞｼｯｸM-PRO" w:eastAsia="HG丸ｺﾞｼｯｸM-PRO" w:hAnsi="HG丸ｺﾞｼｯｸM-PRO" w:hint="eastAsia"/>
                          <w:sz w:val="24"/>
                          <w:u w:val="single"/>
                        </w:rPr>
                        <w:t>の方向性</w:t>
                      </w:r>
                      <w:r w:rsidR="00992654" w:rsidRPr="00D913A2">
                        <w:rPr>
                          <w:rFonts w:ascii="HG丸ｺﾞｼｯｸM-PRO" w:eastAsia="HG丸ｺﾞｼｯｸM-PRO" w:hAnsi="HG丸ｺﾞｼｯｸM-PRO" w:hint="eastAsia"/>
                          <w:u w:val="single"/>
                        </w:rPr>
                        <w:t>（第７章第７節参照）</w:t>
                      </w:r>
                    </w:p>
                    <w:p w14:paraId="577FDFC2" w14:textId="28479B21" w:rsidR="00922B83" w:rsidRPr="00303E30" w:rsidRDefault="00922B83" w:rsidP="00C876C8">
                      <w:pPr>
                        <w:ind w:leftChars="100" w:left="391" w:hangingChars="86" w:hanging="181"/>
                        <w:rPr>
                          <w:rFonts w:ascii="HG丸ｺﾞｼｯｸM-PRO" w:eastAsia="HG丸ｺﾞｼｯｸM-PRO" w:hAnsi="HG丸ｺﾞｼｯｸM-PRO"/>
                        </w:rPr>
                      </w:pPr>
                      <w:r w:rsidRPr="00303E30">
                        <w:rPr>
                          <w:rFonts w:ascii="HG丸ｺﾞｼｯｸM-PRO" w:eastAsia="HG丸ｺﾞｼｯｸM-PRO" w:hAnsi="HG丸ｺﾞｼｯｸM-PRO" w:hint="eastAsia"/>
                        </w:rPr>
                        <w:t>・病院の耐震化</w:t>
                      </w:r>
                      <w:r w:rsidR="00C876C8">
                        <w:rPr>
                          <w:rFonts w:ascii="HG丸ｺﾞｼｯｸM-PRO" w:eastAsia="HG丸ｺﾞｼｯｸM-PRO" w:hAnsi="HG丸ｺﾞｼｯｸM-PRO" w:hint="eastAsia"/>
                        </w:rPr>
                        <w:t>に</w:t>
                      </w:r>
                      <w:r w:rsidR="00C876C8">
                        <w:rPr>
                          <w:rFonts w:ascii="HG丸ｺﾞｼｯｸM-PRO" w:eastAsia="HG丸ｺﾞｼｯｸM-PRO" w:hAnsi="HG丸ｺﾞｼｯｸM-PRO"/>
                        </w:rPr>
                        <w:t>かかる取組推進</w:t>
                      </w:r>
                      <w:r w:rsidR="00C876C8">
                        <w:rPr>
                          <w:rFonts w:ascii="HG丸ｺﾞｼｯｸM-PRO" w:eastAsia="HG丸ｺﾞｼｯｸM-PRO" w:hAnsi="HG丸ｺﾞｼｯｸM-PRO" w:hint="eastAsia"/>
                        </w:rPr>
                        <w:t>を</w:t>
                      </w:r>
                      <w:r w:rsidR="00C876C8">
                        <w:rPr>
                          <w:rFonts w:ascii="HG丸ｺﾞｼｯｸM-PRO" w:eastAsia="HG丸ｺﾞｼｯｸM-PRO" w:hAnsi="HG丸ｺﾞｼｯｸM-PRO"/>
                        </w:rPr>
                        <w:t>はじめ、</w:t>
                      </w:r>
                      <w:r w:rsidRPr="00303E30">
                        <w:rPr>
                          <w:rFonts w:ascii="HG丸ｺﾞｼｯｸM-PRO" w:eastAsia="HG丸ｺﾞｼｯｸM-PRO" w:hAnsi="HG丸ｺﾞｼｯｸM-PRO" w:hint="eastAsia"/>
                        </w:rPr>
                        <w:t>非常用自家発電設備の整備、浸水対策等にかかる取組を進め</w:t>
                      </w:r>
                      <w:r w:rsidR="00992654">
                        <w:rPr>
                          <w:rFonts w:ascii="HG丸ｺﾞｼｯｸM-PRO" w:eastAsia="HG丸ｺﾞｼｯｸM-PRO" w:hAnsi="HG丸ｺﾞｼｯｸM-PRO" w:hint="eastAsia"/>
                        </w:rPr>
                        <w:t>ます</w:t>
                      </w:r>
                      <w:r w:rsidRPr="00303E30">
                        <w:rPr>
                          <w:rFonts w:ascii="HG丸ｺﾞｼｯｸM-PRO" w:eastAsia="HG丸ｺﾞｼｯｸM-PRO" w:hAnsi="HG丸ｺﾞｼｯｸM-PRO" w:hint="eastAsia"/>
                        </w:rPr>
                        <w:t>。</w:t>
                      </w:r>
                    </w:p>
                    <w:p w14:paraId="183A6755" w14:textId="1330E96E" w:rsidR="00922B83" w:rsidRPr="00303E30" w:rsidRDefault="00922B83" w:rsidP="00303E30">
                      <w:pPr>
                        <w:ind w:leftChars="100" w:left="420" w:hangingChars="100" w:hanging="210"/>
                        <w:rPr>
                          <w:rFonts w:ascii="HG丸ｺﾞｼｯｸM-PRO" w:eastAsia="HG丸ｺﾞｼｯｸM-PRO" w:hAnsi="HG丸ｺﾞｼｯｸM-PRO"/>
                        </w:rPr>
                      </w:pPr>
                      <w:r w:rsidRPr="00303E30">
                        <w:rPr>
                          <w:rFonts w:ascii="HG丸ｺﾞｼｯｸM-PRO" w:eastAsia="HG丸ｺﾞｼｯｸM-PRO" w:hAnsi="HG丸ｺﾞｼｯｸM-PRO" w:hint="eastAsia"/>
                        </w:rPr>
                        <w:t>・災害時の業務継続計画（</w:t>
                      </w:r>
                      <w:r w:rsidRPr="00303E30">
                        <w:rPr>
                          <w:rFonts w:ascii="HG丸ｺﾞｼｯｸM-PRO" w:eastAsia="HG丸ｺﾞｼｯｸM-PRO" w:hAnsi="HG丸ｺﾞｼｯｸM-PRO"/>
                        </w:rPr>
                        <w:t>BCP</w:t>
                      </w:r>
                      <w:r w:rsidRPr="00303E30">
                        <w:rPr>
                          <w:rFonts w:ascii="HG丸ｺﾞｼｯｸM-PRO" w:eastAsia="HG丸ｺﾞｼｯｸM-PRO" w:hAnsi="HG丸ｺﾞｼｯｸM-PRO" w:hint="eastAsia"/>
                        </w:rPr>
                        <w:t>）の策定を促進するとともに、訓練等を通して、災害に対応できる人材を育成確保</w:t>
                      </w:r>
                      <w:r w:rsidR="00992654">
                        <w:rPr>
                          <w:rFonts w:ascii="HG丸ｺﾞｼｯｸM-PRO" w:eastAsia="HG丸ｺﾞｼｯｸM-PRO" w:hAnsi="HG丸ｺﾞｼｯｸM-PRO" w:hint="eastAsia"/>
                        </w:rPr>
                        <w:t>します</w:t>
                      </w:r>
                      <w:r w:rsidRPr="00303E30">
                        <w:rPr>
                          <w:rFonts w:ascii="HG丸ｺﾞｼｯｸM-PRO" w:eastAsia="HG丸ｺﾞｼｯｸM-PRO" w:hAnsi="HG丸ｺﾞｼｯｸM-PRO" w:hint="eastAsia"/>
                        </w:rPr>
                        <w:t>。</w:t>
                      </w:r>
                    </w:p>
                  </w:txbxContent>
                </v:textbox>
              </v:shape>
            </w:pict>
          </mc:Fallback>
        </mc:AlternateContent>
      </w:r>
    </w:p>
    <w:p w14:paraId="600B1D34" w14:textId="77777777" w:rsidR="006337E6" w:rsidRDefault="006337E6" w:rsidP="00F843BC">
      <w:pPr>
        <w:ind w:leftChars="200" w:left="640" w:hangingChars="100" w:hanging="220"/>
        <w:rPr>
          <w:rFonts w:ascii="HG丸ｺﾞｼｯｸM-PRO" w:eastAsia="HG丸ｺﾞｼｯｸM-PRO" w:hAnsi="HG丸ｺﾞｼｯｸM-PRO"/>
          <w:color w:val="000000" w:themeColor="text1"/>
          <w:sz w:val="22"/>
          <w:lang w:val="x-none"/>
        </w:rPr>
      </w:pPr>
    </w:p>
    <w:p w14:paraId="1B9E3582" w14:textId="77777777" w:rsidR="006337E6" w:rsidRDefault="006337E6" w:rsidP="00F843BC">
      <w:pPr>
        <w:ind w:leftChars="200" w:left="640" w:hangingChars="100" w:hanging="220"/>
        <w:rPr>
          <w:rFonts w:ascii="HG丸ｺﾞｼｯｸM-PRO" w:eastAsia="HG丸ｺﾞｼｯｸM-PRO" w:hAnsi="HG丸ｺﾞｼｯｸM-PRO"/>
          <w:color w:val="000000" w:themeColor="text1"/>
          <w:sz w:val="22"/>
          <w:lang w:val="x-none"/>
        </w:rPr>
      </w:pPr>
    </w:p>
    <w:p w14:paraId="56B2D8B5" w14:textId="77777777" w:rsidR="006337E6" w:rsidRPr="00B93842" w:rsidRDefault="006337E6" w:rsidP="00F843BC">
      <w:pPr>
        <w:ind w:leftChars="200" w:left="640" w:hangingChars="100" w:hanging="220"/>
        <w:rPr>
          <w:rFonts w:ascii="HG丸ｺﾞｼｯｸM-PRO" w:eastAsia="HG丸ｺﾞｼｯｸM-PRO" w:hAnsi="HG丸ｺﾞｼｯｸM-PRO"/>
          <w:color w:val="000000" w:themeColor="text1"/>
          <w:sz w:val="22"/>
          <w:lang w:val="x-none"/>
        </w:rPr>
      </w:pPr>
    </w:p>
    <w:p w14:paraId="43AF7B41" w14:textId="77777777" w:rsidR="00B8475E" w:rsidRDefault="00B8475E" w:rsidP="00F843BC">
      <w:pPr>
        <w:ind w:leftChars="200" w:left="640" w:hangingChars="100" w:hanging="220"/>
        <w:rPr>
          <w:rFonts w:ascii="HG丸ｺﾞｼｯｸM-PRO" w:eastAsia="HG丸ｺﾞｼｯｸM-PRO" w:hAnsi="HG丸ｺﾞｼｯｸM-PRO"/>
          <w:color w:val="000000" w:themeColor="text1"/>
          <w:sz w:val="22"/>
          <w:lang w:val="x-none"/>
        </w:rPr>
      </w:pPr>
    </w:p>
    <w:p w14:paraId="2EE87CC0" w14:textId="77777777" w:rsidR="00922B83" w:rsidRDefault="00922B83" w:rsidP="00F843BC">
      <w:pPr>
        <w:ind w:leftChars="200" w:left="640" w:hangingChars="100" w:hanging="220"/>
        <w:rPr>
          <w:rFonts w:ascii="HG丸ｺﾞｼｯｸM-PRO" w:eastAsia="HG丸ｺﾞｼｯｸM-PRO" w:hAnsi="HG丸ｺﾞｼｯｸM-PRO"/>
          <w:color w:val="000000" w:themeColor="text1"/>
          <w:sz w:val="22"/>
          <w:lang w:val="x-none"/>
        </w:rPr>
      </w:pPr>
    </w:p>
    <w:p w14:paraId="38D4ED97" w14:textId="77777777" w:rsidR="00922B83" w:rsidRDefault="00922B83" w:rsidP="00F843BC">
      <w:pPr>
        <w:ind w:leftChars="200" w:left="640" w:hangingChars="100" w:hanging="220"/>
        <w:rPr>
          <w:rFonts w:ascii="HG丸ｺﾞｼｯｸM-PRO" w:eastAsia="HG丸ｺﾞｼｯｸM-PRO" w:hAnsi="HG丸ｺﾞｼｯｸM-PRO"/>
          <w:color w:val="000000" w:themeColor="text1"/>
          <w:sz w:val="22"/>
          <w:lang w:val="x-none"/>
        </w:rPr>
      </w:pPr>
    </w:p>
    <w:p w14:paraId="270DDE9A" w14:textId="77777777" w:rsidR="00922B83" w:rsidRDefault="00922B83" w:rsidP="00F843BC">
      <w:pPr>
        <w:ind w:leftChars="200" w:left="640" w:hangingChars="100" w:hanging="220"/>
        <w:rPr>
          <w:rFonts w:ascii="HG丸ｺﾞｼｯｸM-PRO" w:eastAsia="HG丸ｺﾞｼｯｸM-PRO" w:hAnsi="HG丸ｺﾞｼｯｸM-PRO"/>
          <w:color w:val="000000" w:themeColor="text1"/>
          <w:sz w:val="22"/>
          <w:lang w:val="x-none"/>
        </w:rPr>
      </w:pPr>
    </w:p>
    <w:p w14:paraId="12FCEE65" w14:textId="77777777" w:rsidR="00441AFC" w:rsidRDefault="00441AFC" w:rsidP="00F843BC">
      <w:pPr>
        <w:ind w:leftChars="200" w:left="640" w:hangingChars="100" w:hanging="220"/>
        <w:rPr>
          <w:rFonts w:ascii="HG丸ｺﾞｼｯｸM-PRO" w:eastAsia="HG丸ｺﾞｼｯｸM-PRO" w:hAnsi="HG丸ｺﾞｼｯｸM-PRO"/>
          <w:color w:val="000000" w:themeColor="text1"/>
          <w:sz w:val="22"/>
          <w:lang w:val="x-none"/>
        </w:rPr>
      </w:pPr>
    </w:p>
    <w:p w14:paraId="2AF27743" w14:textId="77777777" w:rsidR="00441AFC" w:rsidRPr="00F843BC" w:rsidRDefault="00441AFC" w:rsidP="00F843BC">
      <w:pPr>
        <w:ind w:leftChars="200" w:left="640" w:hangingChars="100" w:hanging="220"/>
        <w:rPr>
          <w:rFonts w:ascii="HG丸ｺﾞｼｯｸM-PRO" w:eastAsia="HG丸ｺﾞｼｯｸM-PRO" w:hAnsi="HG丸ｺﾞｼｯｸM-PRO"/>
          <w:color w:val="000000" w:themeColor="text1"/>
          <w:sz w:val="22"/>
          <w:lang w:val="x-none"/>
        </w:rPr>
      </w:pPr>
    </w:p>
    <w:p w14:paraId="3BD45B39" w14:textId="4F78F4C9" w:rsidR="005E3CD8" w:rsidRDefault="005E3CD8" w:rsidP="002E28F2">
      <w:pPr>
        <w:ind w:leftChars="200" w:left="640" w:hangingChars="100" w:hanging="220"/>
        <w:rPr>
          <w:rFonts w:ascii="HG丸ｺﾞｼｯｸM-PRO" w:eastAsia="HG丸ｺﾞｼｯｸM-PRO" w:hAnsi="HG丸ｺﾞｼｯｸM-PRO"/>
          <w:color w:val="000000" w:themeColor="text1"/>
          <w:sz w:val="22"/>
        </w:rPr>
      </w:pPr>
    </w:p>
    <w:p w14:paraId="4BCAA611" w14:textId="0EF1405E" w:rsidR="00F843BC" w:rsidRDefault="00F843BC" w:rsidP="002E28F2">
      <w:pPr>
        <w:ind w:leftChars="200" w:left="640" w:hangingChars="100" w:hanging="220"/>
        <w:rPr>
          <w:rFonts w:ascii="HG丸ｺﾞｼｯｸM-PRO" w:eastAsia="HG丸ｺﾞｼｯｸM-PRO" w:hAnsi="HG丸ｺﾞｼｯｸM-PRO"/>
          <w:color w:val="000000" w:themeColor="text1"/>
          <w:sz w:val="22"/>
        </w:rPr>
      </w:pPr>
    </w:p>
    <w:p w14:paraId="7510C39E" w14:textId="77777777" w:rsidR="00922B83" w:rsidRDefault="00922B83" w:rsidP="002E28F2">
      <w:pPr>
        <w:ind w:leftChars="200" w:left="640" w:hangingChars="100" w:hanging="220"/>
        <w:rPr>
          <w:rFonts w:ascii="HG丸ｺﾞｼｯｸM-PRO" w:eastAsia="HG丸ｺﾞｼｯｸM-PRO" w:hAnsi="HG丸ｺﾞｼｯｸM-PRO"/>
          <w:color w:val="000000" w:themeColor="text1"/>
          <w:sz w:val="22"/>
        </w:rPr>
      </w:pPr>
    </w:p>
    <w:p w14:paraId="15597080" w14:textId="2BE5DDF1" w:rsidR="005E3CD8" w:rsidRPr="00093EE7" w:rsidRDefault="005E3CD8" w:rsidP="005E3CD8">
      <w:pPr>
        <w:pStyle w:val="1"/>
        <w:tabs>
          <w:tab w:val="left" w:pos="709"/>
        </w:tabs>
        <w:snapToGrid w:val="0"/>
        <w:spacing w:before="0" w:beforeAutospacing="0" w:after="0" w:afterAutospacing="0"/>
        <w:rPr>
          <w:rFonts w:ascii="ＭＳ ゴシック" w:eastAsia="ＭＳ ゴシック" w:hAnsi="ＭＳ ゴシック"/>
          <w:b w:val="0"/>
          <w:color w:val="0070C0"/>
          <w:spacing w:val="-10"/>
          <w:w w:val="95"/>
          <w:sz w:val="36"/>
          <w:szCs w:val="36"/>
          <w:u w:val="single"/>
        </w:rPr>
      </w:pPr>
      <w:r w:rsidRPr="00093EE7">
        <w:rPr>
          <w:rFonts w:ascii="ＭＳ ゴシック" w:eastAsia="ＭＳ ゴシック" w:hAnsi="ＭＳ ゴシック" w:hint="eastAsia"/>
          <w:color w:val="0070C0"/>
          <w:spacing w:val="-10"/>
          <w:w w:val="95"/>
          <w:sz w:val="36"/>
          <w:szCs w:val="36"/>
          <w:u w:val="single"/>
          <w:lang w:eastAsia="ja-JP"/>
        </w:rPr>
        <w:t>２</w:t>
      </w:r>
      <w:r w:rsidRPr="00093EE7">
        <w:rPr>
          <w:rFonts w:ascii="ＭＳ ゴシック" w:eastAsia="ＭＳ ゴシック" w:hAnsi="ＭＳ ゴシック" w:hint="eastAsia"/>
          <w:color w:val="0070C0"/>
          <w:spacing w:val="-10"/>
          <w:w w:val="95"/>
          <w:sz w:val="36"/>
          <w:szCs w:val="36"/>
          <w:u w:val="single"/>
        </w:rPr>
        <w:t>．</w:t>
      </w:r>
      <w:proofErr w:type="spellStart"/>
      <w:r w:rsidRPr="00093EE7">
        <w:rPr>
          <w:rFonts w:ascii="ＭＳ ゴシック" w:eastAsia="ＭＳ ゴシック" w:hAnsi="ＭＳ ゴシック" w:hint="eastAsia"/>
          <w:color w:val="0070C0"/>
          <w:spacing w:val="-10"/>
          <w:w w:val="95"/>
          <w:sz w:val="36"/>
          <w:szCs w:val="36"/>
          <w:u w:val="single"/>
          <w:lang w:eastAsia="ja-JP"/>
        </w:rPr>
        <w:t>超高齢</w:t>
      </w:r>
      <w:r w:rsidR="00E90128" w:rsidRPr="00093EE7">
        <w:rPr>
          <w:rFonts w:ascii="ＭＳ ゴシック" w:eastAsia="ＭＳ ゴシック" w:hAnsi="ＭＳ ゴシック" w:hint="eastAsia"/>
          <w:color w:val="0070C0"/>
          <w:spacing w:val="-10"/>
          <w:w w:val="95"/>
          <w:sz w:val="36"/>
          <w:szCs w:val="36"/>
          <w:u w:val="single"/>
          <w:lang w:eastAsia="ja-JP"/>
        </w:rPr>
        <w:t>社会</w:t>
      </w:r>
      <w:r w:rsidRPr="00093EE7">
        <w:rPr>
          <w:rFonts w:ascii="ＭＳ ゴシック" w:eastAsia="ＭＳ ゴシック" w:hAnsi="ＭＳ ゴシック" w:hint="eastAsia"/>
          <w:color w:val="0070C0"/>
          <w:spacing w:val="-10"/>
          <w:w w:val="95"/>
          <w:sz w:val="36"/>
          <w:szCs w:val="36"/>
          <w:u w:val="single"/>
          <w:lang w:eastAsia="ja-JP"/>
        </w:rPr>
        <w:t>・人口減少社会における持続可能な医療体制の構築</w:t>
      </w:r>
      <w:proofErr w:type="spellEnd"/>
    </w:p>
    <w:p w14:paraId="10C2EFBB" w14:textId="6B3093EE" w:rsidR="005E3CD8" w:rsidRDefault="005E3CD8" w:rsidP="00682DA6">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lang w:val="x-none"/>
        </w:rPr>
        <w:t>○</w:t>
      </w:r>
      <w:r w:rsidR="004A4D76">
        <w:rPr>
          <w:rFonts w:ascii="HG丸ｺﾞｼｯｸM-PRO" w:eastAsia="HG丸ｺﾞｼｯｸM-PRO" w:hAnsi="HG丸ｺﾞｼｯｸM-PRO" w:hint="eastAsia"/>
          <w:color w:val="000000" w:themeColor="text1"/>
          <w:sz w:val="22"/>
          <w:lang w:val="x-none"/>
        </w:rPr>
        <w:t>第７次計画では、</w:t>
      </w:r>
      <w:r>
        <w:rPr>
          <w:rFonts w:ascii="HG丸ｺﾞｼｯｸM-PRO" w:eastAsia="HG丸ｺﾞｼｯｸM-PRO" w:hAnsi="HG丸ｺﾞｼｯｸM-PRO" w:hint="eastAsia"/>
          <w:color w:val="000000" w:themeColor="text1"/>
          <w:sz w:val="22"/>
        </w:rPr>
        <w:t>団塊の世代が後期高齢者</w:t>
      </w:r>
      <w:r w:rsidR="00233E5B">
        <w:rPr>
          <w:rFonts w:ascii="HG丸ｺﾞｼｯｸM-PRO" w:eastAsia="HG丸ｺﾞｼｯｸM-PRO" w:hAnsi="HG丸ｺﾞｼｯｸM-PRO" w:hint="eastAsia"/>
          <w:color w:val="000000" w:themeColor="text1"/>
          <w:sz w:val="22"/>
        </w:rPr>
        <w:t>（75歳以上）</w:t>
      </w:r>
      <w:r>
        <w:rPr>
          <w:rFonts w:ascii="HG丸ｺﾞｼｯｸM-PRO" w:eastAsia="HG丸ｺﾞｼｯｸM-PRO" w:hAnsi="HG丸ｺﾞｼｯｸM-PRO" w:hint="eastAsia"/>
          <w:color w:val="000000" w:themeColor="text1"/>
          <w:sz w:val="22"/>
        </w:rPr>
        <w:t>となる2025年</w:t>
      </w:r>
      <w:r w:rsidR="007B1101" w:rsidRPr="007B1101">
        <w:rPr>
          <w:rFonts w:ascii="HG丸ｺﾞｼｯｸM-PRO" w:eastAsia="HG丸ｺﾞｼｯｸM-PRO" w:hAnsi="HG丸ｺﾞｼｯｸM-PRO" w:hint="eastAsia"/>
          <w:color w:val="000000" w:themeColor="text1"/>
          <w:sz w:val="22"/>
        </w:rPr>
        <w:t>以降</w:t>
      </w:r>
      <w:r>
        <w:rPr>
          <w:rFonts w:ascii="HG丸ｺﾞｼｯｸM-PRO" w:eastAsia="HG丸ｺﾞｼｯｸM-PRO" w:hAnsi="HG丸ｺﾞｼｯｸM-PRO" w:hint="eastAsia"/>
          <w:color w:val="000000" w:themeColor="text1"/>
          <w:sz w:val="22"/>
        </w:rPr>
        <w:t>を見据え、可能な限り住み慣れた地域で、自分らしい暮らしを人生の最期まで続けることができるよう「住まい・医療・介護・予防・生活支援が一体的に提供される地域の包括的な支援・サービス提供体制（地域包括ケアシステム）」の構築</w:t>
      </w:r>
      <w:r w:rsidR="00F17807">
        <w:rPr>
          <w:rFonts w:ascii="HG丸ｺﾞｼｯｸM-PRO" w:eastAsia="HG丸ｺﾞｼｯｸM-PRO" w:hAnsi="HG丸ｺﾞｼｯｸM-PRO" w:hint="eastAsia"/>
          <w:color w:val="000000" w:themeColor="text1"/>
          <w:sz w:val="22"/>
        </w:rPr>
        <w:t>・推進</w:t>
      </w:r>
      <w:r>
        <w:rPr>
          <w:rFonts w:ascii="HG丸ｺﾞｼｯｸM-PRO" w:eastAsia="HG丸ｺﾞｼｯｸM-PRO" w:hAnsi="HG丸ｺﾞｼｯｸM-PRO" w:hint="eastAsia"/>
          <w:color w:val="000000" w:themeColor="text1"/>
          <w:sz w:val="22"/>
        </w:rPr>
        <w:t>に向け、介護等と連携し医療体制の充実</w:t>
      </w:r>
      <w:r w:rsidR="00144731">
        <w:rPr>
          <w:rFonts w:ascii="HG丸ｺﾞｼｯｸM-PRO" w:eastAsia="HG丸ｺﾞｼｯｸM-PRO" w:hAnsi="HG丸ｺﾞｼｯｸM-PRO" w:hint="eastAsia"/>
          <w:color w:val="000000" w:themeColor="text1"/>
          <w:sz w:val="22"/>
        </w:rPr>
        <w:t>を図ってきました。</w:t>
      </w:r>
    </w:p>
    <w:p w14:paraId="69BA8F27" w14:textId="2E2D8682" w:rsidR="00973CAE" w:rsidRDefault="007C6EC7" w:rsidP="002E28F2">
      <w:pPr>
        <w:ind w:leftChars="200" w:left="630" w:hangingChars="100" w:hanging="210"/>
        <w:rPr>
          <w:rFonts w:ascii="HG丸ｺﾞｼｯｸM-PRO" w:eastAsia="HG丸ｺﾞｼｯｸM-PRO" w:hAnsi="HG丸ｺﾞｼｯｸM-PRO"/>
          <w:color w:val="000000" w:themeColor="text1"/>
          <w:sz w:val="22"/>
        </w:rPr>
      </w:pPr>
      <w:r w:rsidRPr="007C6EC7">
        <w:rPr>
          <w:noProof/>
        </w:rPr>
        <w:lastRenderedPageBreak/>
        <w:drawing>
          <wp:anchor distT="0" distB="0" distL="114300" distR="114300" simplePos="0" relativeHeight="251653120" behindDoc="0" locked="0" layoutInCell="1" allowOverlap="1" wp14:anchorId="1334F492" wp14:editId="2CE226C4">
            <wp:simplePos x="0" y="0"/>
            <wp:positionH relativeFrom="column">
              <wp:posOffset>118110</wp:posOffset>
            </wp:positionH>
            <wp:positionV relativeFrom="paragraph">
              <wp:posOffset>388620</wp:posOffset>
            </wp:positionV>
            <wp:extent cx="6011545" cy="3152775"/>
            <wp:effectExtent l="0" t="0" r="8255" b="9525"/>
            <wp:wrapTopAndBottom/>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11545"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5A2F">
        <w:rPr>
          <w:rFonts w:ascii="ＭＳ ゴシック" w:eastAsia="ＭＳ ゴシック" w:hAnsi="ＭＳ ゴシック"/>
          <w:b/>
          <w:noProof/>
          <w:color w:val="0070C0"/>
          <w:sz w:val="28"/>
          <w:szCs w:val="28"/>
        </w:rPr>
        <mc:AlternateContent>
          <mc:Choice Requires="wps">
            <w:drawing>
              <wp:anchor distT="0" distB="0" distL="114300" distR="114300" simplePos="0" relativeHeight="251665408" behindDoc="0" locked="0" layoutInCell="1" allowOverlap="1" wp14:anchorId="0773931A" wp14:editId="098A9D0C">
                <wp:simplePos x="0" y="0"/>
                <wp:positionH relativeFrom="column">
                  <wp:posOffset>4897120</wp:posOffset>
                </wp:positionH>
                <wp:positionV relativeFrom="paragraph">
                  <wp:posOffset>3465830</wp:posOffset>
                </wp:positionV>
                <wp:extent cx="1447800" cy="352425"/>
                <wp:effectExtent l="0" t="0" r="0" b="0"/>
                <wp:wrapNone/>
                <wp:docPr id="20" name="テキスト ボックス 20" descr="出典　厚生労働省資料"/>
                <wp:cNvGraphicFramePr/>
                <a:graphic xmlns:a="http://schemas.openxmlformats.org/drawingml/2006/main">
                  <a:graphicData uri="http://schemas.microsoft.com/office/word/2010/wordprocessingShape">
                    <wps:wsp>
                      <wps:cNvSpPr txBox="1"/>
                      <wps:spPr>
                        <a:xfrm>
                          <a:off x="0" y="0"/>
                          <a:ext cx="14478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9EDA4" w14:textId="77777777" w:rsidR="002E28F2" w:rsidRPr="00090C67" w:rsidRDefault="002E28F2" w:rsidP="002E28F2">
                            <w:pPr>
                              <w:rPr>
                                <w:rFonts w:ascii="ＭＳ ゴシック" w:eastAsia="ＭＳ ゴシック" w:hAnsi="ＭＳ ゴシック"/>
                                <w:sz w:val="16"/>
                                <w:szCs w:val="16"/>
                              </w:rPr>
                            </w:pPr>
                            <w:r w:rsidRPr="00090C67">
                              <w:rPr>
                                <w:rFonts w:ascii="ＭＳ ゴシック" w:eastAsia="ＭＳ ゴシック" w:hAnsi="ＭＳ ゴシック" w:hint="eastAsia"/>
                                <w:sz w:val="16"/>
                                <w:szCs w:val="16"/>
                              </w:rPr>
                              <w:t>出典　厚生労働省資料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73931A" id="テキスト ボックス 20" o:spid="_x0000_s1058" type="#_x0000_t202" alt="出典　厚生労働省資料" style="position:absolute;left:0;text-align:left;margin-left:385.6pt;margin-top:272.9pt;width:114pt;height:27.75pt;z-index:2516654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" filled="f" stroked="f" strokeweight=".5pt">
                <v:textbox style="mso-fit-shape-to-text:t">
                  <w:txbxContent>
                    <w:p w14:paraId="5D29EDA4" w14:textId="77777777" w:rsidR="002E28F2" w:rsidRPr="00090C67" w:rsidRDefault="002E28F2" w:rsidP="002E28F2">
                      <w:pPr>
                        <w:rPr>
                          <w:rFonts w:ascii="ＭＳ ゴシック" w:eastAsia="ＭＳ ゴシック" w:hAnsi="ＭＳ ゴシック"/>
                          <w:sz w:val="16"/>
                          <w:szCs w:val="16"/>
                        </w:rPr>
                      </w:pPr>
                      <w:r w:rsidRPr="00090C67">
                        <w:rPr>
                          <w:rFonts w:ascii="ＭＳ ゴシック" w:eastAsia="ＭＳ ゴシック" w:hAnsi="ＭＳ ゴシック" w:hint="eastAsia"/>
                          <w:sz w:val="16"/>
                          <w:szCs w:val="16"/>
                        </w:rPr>
                        <w:t>出典　厚生労働省資料</w:t>
                      </w:r>
                    </w:p>
                  </w:txbxContent>
                </v:textbox>
              </v:shape>
            </w:pict>
          </mc:Fallback>
        </mc:AlternateContent>
      </w:r>
      <w:r w:rsidR="007D674F">
        <w:rPr>
          <w:rFonts w:ascii="ＭＳ ゴシック" w:eastAsia="ＭＳ ゴシック" w:hAnsi="ＭＳ ゴシック"/>
          <w:b/>
          <w:noProof/>
          <w:color w:val="0070C0"/>
          <w:sz w:val="28"/>
          <w:szCs w:val="28"/>
        </w:rPr>
        <mc:AlternateContent>
          <mc:Choice Requires="wps">
            <w:drawing>
              <wp:anchor distT="0" distB="0" distL="114300" distR="114300" simplePos="0" relativeHeight="251667456" behindDoc="0" locked="0" layoutInCell="1" allowOverlap="1" wp14:anchorId="3EE8273A" wp14:editId="1E7FC612">
                <wp:simplePos x="0" y="0"/>
                <wp:positionH relativeFrom="column">
                  <wp:posOffset>51435</wp:posOffset>
                </wp:positionH>
                <wp:positionV relativeFrom="paragraph">
                  <wp:posOffset>153670</wp:posOffset>
                </wp:positionV>
                <wp:extent cx="5991225" cy="228600"/>
                <wp:effectExtent l="0" t="0" r="0" b="4445"/>
                <wp:wrapNone/>
                <wp:docPr id="13" name="テキスト ボックス 13" title="図表1-4-1　地域包括ケアシステムの概念図"/>
                <wp:cNvGraphicFramePr/>
                <a:graphic xmlns:a="http://schemas.openxmlformats.org/drawingml/2006/main">
                  <a:graphicData uri="http://schemas.microsoft.com/office/word/2010/wordprocessingShape">
                    <wps:wsp>
                      <wps:cNvSpPr txBox="1"/>
                      <wps:spPr>
                        <a:xfrm>
                          <a:off x="0" y="0"/>
                          <a:ext cx="5991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3DE354" w14:textId="77777777" w:rsidR="002E28F2" w:rsidRPr="00CD7903" w:rsidRDefault="002E28F2" w:rsidP="002E28F2">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図表1-4-1　地域包括ケアシステムの概念図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E8273A" id="テキスト ボックス 13" o:spid="_x0000_s1059" type="#_x0000_t202" alt="タイトル: 図表1-4-1　地域包括ケアシステムの概念図" style="position:absolute;left:0;text-align:left;margin-left:4.05pt;margin-top:12.1pt;width:471.75pt;height:18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" filled="f" stroked="f" strokeweight=".5pt">
                <v:textbox style="mso-fit-shape-to-text:t">
                  <w:txbxContent>
                    <w:p w14:paraId="213DE354" w14:textId="77777777" w:rsidR="002E28F2" w:rsidRPr="00CD7903" w:rsidRDefault="002E28F2" w:rsidP="002E28F2">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図表1-4-1　地域包括ケアシステムの概念図</w:t>
                      </w:r>
                    </w:p>
                  </w:txbxContent>
                </v:textbox>
              </v:shape>
            </w:pict>
          </mc:Fallback>
        </mc:AlternateContent>
      </w:r>
    </w:p>
    <w:p w14:paraId="21832903" w14:textId="246841F9" w:rsidR="00595468" w:rsidRDefault="00595468" w:rsidP="00A711AD">
      <w:pPr>
        <w:ind w:leftChars="199" w:left="603" w:hangingChars="84" w:hanging="185"/>
        <w:rPr>
          <w:rFonts w:ascii="HG丸ｺﾞｼｯｸM-PRO" w:eastAsia="HG丸ｺﾞｼｯｸM-PRO" w:hAnsi="HG丸ｺﾞｼｯｸM-PRO"/>
          <w:color w:val="000000" w:themeColor="text1"/>
          <w:sz w:val="22"/>
          <w:lang w:val="x-none"/>
        </w:rPr>
      </w:pPr>
    </w:p>
    <w:p w14:paraId="6D90B731" w14:textId="6278B7F0" w:rsidR="00261CBC" w:rsidRPr="005F5A2F" w:rsidRDefault="00261CBC" w:rsidP="00507CCE">
      <w:pPr>
        <w:ind w:leftChars="200" w:left="640" w:hangingChars="100" w:hanging="220"/>
        <w:rPr>
          <w:rFonts w:ascii="HG丸ｺﾞｼｯｸM-PRO" w:eastAsia="HG丸ｺﾞｼｯｸM-PRO" w:hAnsi="HG丸ｺﾞｼｯｸM-PRO"/>
          <w:color w:val="000000" w:themeColor="text1"/>
          <w:sz w:val="22"/>
          <w:lang w:val="x-none"/>
        </w:rPr>
      </w:pPr>
    </w:p>
    <w:p w14:paraId="35B6F7BC" w14:textId="3F7BEC70" w:rsidR="00E21E41" w:rsidRPr="00F817E3" w:rsidRDefault="00F62BD5" w:rsidP="00507CCE">
      <w:pPr>
        <w:ind w:leftChars="200" w:left="640" w:hangingChars="100" w:hanging="220"/>
        <w:rPr>
          <w:rFonts w:ascii="HG丸ｺﾞｼｯｸM-PRO" w:eastAsia="HG丸ｺﾞｼｯｸM-PRO" w:hAnsi="HG丸ｺﾞｼｯｸM-PRO"/>
          <w:color w:val="000000" w:themeColor="text1"/>
          <w:sz w:val="22"/>
          <w:lang w:val="x-none"/>
        </w:rPr>
      </w:pPr>
      <w:r w:rsidRPr="00F17807">
        <w:rPr>
          <w:rFonts w:ascii="HG丸ｺﾞｼｯｸM-PRO" w:eastAsia="HG丸ｺﾞｼｯｸM-PRO" w:hAnsi="HG丸ｺﾞｼｯｸM-PRO" w:hint="eastAsia"/>
          <w:color w:val="000000" w:themeColor="text1"/>
          <w:sz w:val="22"/>
          <w:lang w:val="x-none"/>
        </w:rPr>
        <w:t>○</w:t>
      </w:r>
      <w:r w:rsidR="0021143E">
        <w:rPr>
          <w:rFonts w:ascii="HG丸ｺﾞｼｯｸM-PRO" w:eastAsia="HG丸ｺﾞｼｯｸM-PRO" w:hAnsi="HG丸ｺﾞｼｯｸM-PRO" w:hint="eastAsia"/>
          <w:color w:val="000000" w:themeColor="text1"/>
          <w:sz w:val="22"/>
          <w:lang w:val="x-none"/>
        </w:rPr>
        <w:t>2025年以降も高齢化が進展し</w:t>
      </w:r>
      <w:r w:rsidR="00E21E41" w:rsidRPr="00F817E3">
        <w:rPr>
          <w:rFonts w:ascii="HG丸ｺﾞｼｯｸM-PRO" w:eastAsia="HG丸ｺﾞｼｯｸM-PRO" w:hAnsi="HG丸ｺﾞｼｯｸM-PRO" w:hint="eastAsia"/>
          <w:color w:val="000000" w:themeColor="text1"/>
          <w:sz w:val="22"/>
          <w:lang w:val="x-none"/>
        </w:rPr>
        <w:t>、国内においては</w:t>
      </w:r>
      <w:r w:rsidR="00E21E41" w:rsidRPr="00F817E3">
        <w:rPr>
          <w:rFonts w:ascii="HG丸ｺﾞｼｯｸM-PRO" w:eastAsia="HG丸ｺﾞｼｯｸM-PRO" w:hAnsi="HG丸ｺﾞｼｯｸM-PRO"/>
          <w:color w:val="000000" w:themeColor="text1"/>
          <w:sz w:val="22"/>
          <w:lang w:val="x-none"/>
        </w:rPr>
        <w:t>2040年頃まで</w:t>
      </w:r>
      <w:r w:rsidR="00233E5B">
        <w:rPr>
          <w:rFonts w:ascii="HG丸ｺﾞｼｯｸM-PRO" w:eastAsia="HG丸ｺﾞｼｯｸM-PRO" w:hAnsi="HG丸ｺﾞｼｯｸM-PRO" w:hint="eastAsia"/>
          <w:color w:val="000000" w:themeColor="text1"/>
          <w:sz w:val="22"/>
          <w:lang w:val="x-none"/>
        </w:rPr>
        <w:t>高齢者（</w:t>
      </w:r>
      <w:r w:rsidR="00E21E41" w:rsidRPr="00F817E3">
        <w:rPr>
          <w:rFonts w:ascii="HG丸ｺﾞｼｯｸM-PRO" w:eastAsia="HG丸ｺﾞｼｯｸM-PRO" w:hAnsi="HG丸ｺﾞｼｯｸM-PRO"/>
          <w:color w:val="000000" w:themeColor="text1"/>
          <w:sz w:val="22"/>
          <w:lang w:val="x-none"/>
        </w:rPr>
        <w:t>65歳以上</w:t>
      </w:r>
      <w:r w:rsidR="00233E5B">
        <w:rPr>
          <w:rFonts w:ascii="HG丸ｺﾞｼｯｸM-PRO" w:eastAsia="HG丸ｺﾞｼｯｸM-PRO" w:hAnsi="HG丸ｺﾞｼｯｸM-PRO" w:hint="eastAsia"/>
          <w:color w:val="000000" w:themeColor="text1"/>
          <w:sz w:val="22"/>
          <w:lang w:val="x-none"/>
        </w:rPr>
        <w:t>）</w:t>
      </w:r>
      <w:r w:rsidR="00E21E41" w:rsidRPr="00F817E3">
        <w:rPr>
          <w:rFonts w:ascii="HG丸ｺﾞｼｯｸM-PRO" w:eastAsia="HG丸ｺﾞｼｯｸM-PRO" w:hAnsi="HG丸ｺﾞｼｯｸM-PRO"/>
          <w:color w:val="000000" w:themeColor="text1"/>
          <w:sz w:val="22"/>
          <w:lang w:val="x-none"/>
        </w:rPr>
        <w:t>人口の増加が続く</w:t>
      </w:r>
      <w:r w:rsidR="0021143E" w:rsidRPr="00F817E3">
        <w:rPr>
          <w:rFonts w:ascii="HG丸ｺﾞｼｯｸM-PRO" w:eastAsia="HG丸ｺﾞｼｯｸM-PRO" w:hAnsi="HG丸ｺﾞｼｯｸM-PRO" w:hint="eastAsia"/>
          <w:color w:val="000000" w:themeColor="text1"/>
          <w:sz w:val="22"/>
          <w:lang w:val="x-none"/>
        </w:rPr>
        <w:t>ことが見込まれており、</w:t>
      </w:r>
      <w:r w:rsidR="00E7351F" w:rsidRPr="00F817E3">
        <w:rPr>
          <w:rFonts w:ascii="HG丸ｺﾞｼｯｸM-PRO" w:eastAsia="HG丸ｺﾞｼｯｸM-PRO" w:hAnsi="HG丸ｺﾞｼｯｸM-PRO" w:hint="eastAsia"/>
          <w:color w:val="000000" w:themeColor="text1"/>
          <w:sz w:val="22"/>
          <w:lang w:val="x-none"/>
        </w:rPr>
        <w:t>超高齢社会・人口減少社会における持続可能な医療体制の構築</w:t>
      </w:r>
      <w:r w:rsidR="00F27927" w:rsidRPr="00F817E3">
        <w:rPr>
          <w:rFonts w:ascii="HG丸ｺﾞｼｯｸM-PRO" w:eastAsia="HG丸ｺﾞｼｯｸM-PRO" w:hAnsi="HG丸ｺﾞｼｯｸM-PRO" w:hint="eastAsia"/>
          <w:color w:val="000000" w:themeColor="text1"/>
          <w:sz w:val="22"/>
          <w:lang w:val="x-none"/>
        </w:rPr>
        <w:t>を図ることが</w:t>
      </w:r>
      <w:r w:rsidR="00C84288" w:rsidRPr="00F817E3">
        <w:rPr>
          <w:rFonts w:ascii="HG丸ｺﾞｼｯｸM-PRO" w:eastAsia="HG丸ｺﾞｼｯｸM-PRO" w:hAnsi="HG丸ｺﾞｼｯｸM-PRO" w:hint="eastAsia"/>
          <w:color w:val="000000" w:themeColor="text1"/>
          <w:sz w:val="22"/>
          <w:lang w:val="x-none"/>
        </w:rPr>
        <w:t>求められています。</w:t>
      </w:r>
    </w:p>
    <w:p w14:paraId="1915D44A" w14:textId="77777777" w:rsidR="00E21E41" w:rsidRPr="00F817E3" w:rsidRDefault="00E21E41" w:rsidP="00507CCE">
      <w:pPr>
        <w:ind w:leftChars="200" w:left="640" w:hangingChars="100" w:hanging="220"/>
        <w:rPr>
          <w:rFonts w:ascii="HG丸ｺﾞｼｯｸM-PRO" w:eastAsia="HG丸ｺﾞｼｯｸM-PRO" w:hAnsi="HG丸ｺﾞｼｯｸM-PRO"/>
          <w:color w:val="000000" w:themeColor="text1"/>
          <w:sz w:val="22"/>
          <w:lang w:val="x-none"/>
        </w:rPr>
      </w:pPr>
    </w:p>
    <w:p w14:paraId="63764313" w14:textId="2AB851FB" w:rsidR="008F65FA" w:rsidRDefault="00E21E41" w:rsidP="00507CCE">
      <w:pPr>
        <w:ind w:leftChars="200" w:left="640" w:hangingChars="100" w:hanging="220"/>
        <w:rPr>
          <w:rFonts w:ascii="HG丸ｺﾞｼｯｸM-PRO" w:eastAsia="HG丸ｺﾞｼｯｸM-PRO" w:hAnsi="HG丸ｺﾞｼｯｸM-PRO"/>
          <w:color w:val="000000" w:themeColor="text1"/>
          <w:sz w:val="22"/>
        </w:rPr>
      </w:pPr>
      <w:r w:rsidRPr="00F817E3">
        <w:rPr>
          <w:rFonts w:ascii="HG丸ｺﾞｼｯｸM-PRO" w:eastAsia="HG丸ｺﾞｼｯｸM-PRO" w:hAnsi="HG丸ｺﾞｼｯｸM-PRO" w:hint="eastAsia"/>
          <w:color w:val="000000" w:themeColor="text1"/>
          <w:sz w:val="22"/>
          <w:lang w:val="x-none"/>
        </w:rPr>
        <w:t>○</w:t>
      </w:r>
      <w:r w:rsidR="00507CCE" w:rsidRPr="00F817E3">
        <w:rPr>
          <w:rFonts w:ascii="HG丸ｺﾞｼｯｸM-PRO" w:eastAsia="HG丸ｺﾞｼｯｸM-PRO" w:hAnsi="HG丸ｺﾞｼｯｸM-PRO" w:hint="eastAsia"/>
          <w:color w:val="000000" w:themeColor="text1"/>
          <w:sz w:val="22"/>
        </w:rPr>
        <w:t>そのため、本計画では、</w:t>
      </w:r>
      <w:r w:rsidR="00B07059" w:rsidRPr="00F817E3">
        <w:rPr>
          <w:rFonts w:ascii="HG丸ｺﾞｼｯｸM-PRO" w:eastAsia="HG丸ｺﾞｼｯｸM-PRO" w:hAnsi="HG丸ｺﾞｼｯｸM-PRO" w:hint="eastAsia"/>
          <w:color w:val="000000" w:themeColor="text1"/>
          <w:sz w:val="22"/>
        </w:rPr>
        <w:t>第</w:t>
      </w:r>
      <w:r w:rsidR="008F65FA" w:rsidRPr="00F817E3">
        <w:rPr>
          <w:rFonts w:ascii="HG丸ｺﾞｼｯｸM-PRO" w:eastAsia="HG丸ｺﾞｼｯｸM-PRO" w:hAnsi="HG丸ｺﾞｼｯｸM-PRO" w:hint="eastAsia"/>
          <w:color w:val="000000" w:themeColor="text1"/>
          <w:sz w:val="22"/>
        </w:rPr>
        <w:t>７次</w:t>
      </w:r>
      <w:r w:rsidR="008F65FA">
        <w:rPr>
          <w:rFonts w:ascii="HG丸ｺﾞｼｯｸM-PRO" w:eastAsia="HG丸ｺﾞｼｯｸM-PRO" w:hAnsi="HG丸ｺﾞｼｯｸM-PRO" w:hint="eastAsia"/>
          <w:color w:val="000000" w:themeColor="text1"/>
          <w:sz w:val="22"/>
        </w:rPr>
        <w:t>計画に引き続き、</w:t>
      </w:r>
      <w:r w:rsidR="008F65FA" w:rsidRPr="0037731F">
        <w:rPr>
          <w:rFonts w:ascii="HG丸ｺﾞｼｯｸM-PRO" w:eastAsia="HG丸ｺﾞｼｯｸM-PRO" w:hAnsi="HG丸ｺﾞｼｯｸM-PRO" w:hint="eastAsia"/>
          <w:color w:val="000000" w:themeColor="text1"/>
          <w:sz w:val="22"/>
        </w:rPr>
        <w:t>高齢化等に伴う医療ニーズの変化への対応や、医療を支える医療従事者の確保等に取組むことで、持続可能で切れ目のない医療体制の構築を推進します。</w:t>
      </w:r>
    </w:p>
    <w:p w14:paraId="6DD700B5" w14:textId="77777777" w:rsidR="008F65FA" w:rsidRDefault="008F65FA" w:rsidP="00507CCE">
      <w:pPr>
        <w:ind w:leftChars="200" w:left="640" w:hangingChars="100" w:hanging="220"/>
        <w:rPr>
          <w:rFonts w:ascii="HG丸ｺﾞｼｯｸM-PRO" w:eastAsia="HG丸ｺﾞｼｯｸM-PRO" w:hAnsi="HG丸ｺﾞｼｯｸM-PRO"/>
          <w:color w:val="000000" w:themeColor="text1"/>
          <w:sz w:val="22"/>
        </w:rPr>
      </w:pPr>
    </w:p>
    <w:p w14:paraId="1622735E" w14:textId="240E2360" w:rsidR="00261CBC" w:rsidRDefault="00261CBC" w:rsidP="00CA3FE0">
      <w:pPr>
        <w:ind w:leftChars="200" w:left="640" w:hangingChars="100" w:hanging="220"/>
        <w:rPr>
          <w:rFonts w:ascii="HG丸ｺﾞｼｯｸM-PRO" w:eastAsia="HG丸ｺﾞｼｯｸM-PRO" w:hAnsi="HG丸ｺﾞｼｯｸM-PRO"/>
          <w:color w:val="000000" w:themeColor="text1"/>
          <w:sz w:val="22"/>
          <w:lang w:val="x-none"/>
        </w:rPr>
      </w:pPr>
      <w:r w:rsidRPr="00F17807">
        <w:rPr>
          <w:rFonts w:ascii="HG丸ｺﾞｼｯｸM-PRO" w:eastAsia="HG丸ｺﾞｼｯｸM-PRO" w:hAnsi="HG丸ｺﾞｼｯｸM-PRO" w:hint="eastAsia"/>
          <w:color w:val="000000" w:themeColor="text1"/>
          <w:sz w:val="22"/>
          <w:lang w:val="x-none"/>
        </w:rPr>
        <w:t>○</w:t>
      </w:r>
      <w:r>
        <w:rPr>
          <w:rFonts w:ascii="HG丸ｺﾞｼｯｸM-PRO" w:eastAsia="HG丸ｺﾞｼｯｸM-PRO" w:hAnsi="HG丸ｺﾞｼｯｸM-PRO" w:hint="eastAsia"/>
          <w:color w:val="000000" w:themeColor="text1"/>
          <w:sz w:val="22"/>
          <w:lang w:val="x-none"/>
        </w:rPr>
        <w:t>また、</w:t>
      </w:r>
      <w:r w:rsidR="00846311" w:rsidRPr="00846311">
        <w:rPr>
          <w:rFonts w:ascii="HG丸ｺﾞｼｯｸM-PRO" w:eastAsia="HG丸ｺﾞｼｯｸM-PRO" w:hAnsi="HG丸ｺﾞｼｯｸM-PRO" w:hint="eastAsia"/>
          <w:color w:val="000000" w:themeColor="text1"/>
          <w:sz w:val="22"/>
          <w:lang w:val="x-none"/>
        </w:rPr>
        <w:t>介護等と連携し医療体制の充実</w:t>
      </w:r>
      <w:r w:rsidR="00846311">
        <w:rPr>
          <w:rFonts w:ascii="HG丸ｺﾞｼｯｸM-PRO" w:eastAsia="HG丸ｺﾞｼｯｸM-PRO" w:hAnsi="HG丸ｺﾞｼｯｸM-PRO" w:hint="eastAsia"/>
          <w:color w:val="000000" w:themeColor="text1"/>
          <w:sz w:val="22"/>
          <w:lang w:val="x-none"/>
        </w:rPr>
        <w:t>を図るため、</w:t>
      </w:r>
      <w:r w:rsidRPr="00F17807">
        <w:rPr>
          <w:rFonts w:ascii="HG丸ｺﾞｼｯｸM-PRO" w:eastAsia="HG丸ｺﾞｼｯｸM-PRO" w:hAnsi="HG丸ｺﾞｼｯｸM-PRO" w:hint="eastAsia"/>
          <w:color w:val="000000" w:themeColor="text1"/>
          <w:sz w:val="22"/>
          <w:lang w:val="x-none"/>
        </w:rPr>
        <w:t>本計画と介護の計画を含む大阪府高齢者計画との間で、在宅医療の整備目標や介護サービスの種類ごとの見込み量、今後の施策の方向性について、整合性を図</w:t>
      </w:r>
      <w:r w:rsidR="00351564">
        <w:rPr>
          <w:rFonts w:ascii="HG丸ｺﾞｼｯｸM-PRO" w:eastAsia="HG丸ｺﾞｼｯｸM-PRO" w:hAnsi="HG丸ｺﾞｼｯｸM-PRO" w:hint="eastAsia"/>
          <w:color w:val="000000" w:themeColor="text1"/>
          <w:sz w:val="22"/>
          <w:lang w:val="x-none"/>
        </w:rPr>
        <w:t>り計画</w:t>
      </w:r>
      <w:r w:rsidR="0078124A">
        <w:rPr>
          <w:rFonts w:ascii="HG丸ｺﾞｼｯｸM-PRO" w:eastAsia="HG丸ｺﾞｼｯｸM-PRO" w:hAnsi="HG丸ｺﾞｼｯｸM-PRO" w:hint="eastAsia"/>
          <w:color w:val="000000" w:themeColor="text1"/>
          <w:sz w:val="22"/>
          <w:lang w:val="x-none"/>
        </w:rPr>
        <w:t>にかかる取組を推進します</w:t>
      </w:r>
      <w:r w:rsidRPr="00F17807">
        <w:rPr>
          <w:rFonts w:ascii="HG丸ｺﾞｼｯｸM-PRO" w:eastAsia="HG丸ｺﾞｼｯｸM-PRO" w:hAnsi="HG丸ｺﾞｼｯｸM-PRO" w:hint="eastAsia"/>
          <w:color w:val="000000" w:themeColor="text1"/>
          <w:sz w:val="22"/>
          <w:lang w:val="x-none"/>
        </w:rPr>
        <w:t>。</w:t>
      </w:r>
    </w:p>
    <w:p w14:paraId="3C9451B6" w14:textId="0AFCBABB" w:rsidR="00076066" w:rsidRDefault="00076066" w:rsidP="00076066">
      <w:pPr>
        <w:ind w:leftChars="200" w:left="640" w:hangingChars="100" w:hanging="220"/>
        <w:rPr>
          <w:rFonts w:ascii="HG丸ｺﾞｼｯｸM-PRO" w:eastAsia="HG丸ｺﾞｼｯｸM-PRO" w:hAnsi="HG丸ｺﾞｼｯｸM-PRO"/>
          <w:color w:val="000000" w:themeColor="text1"/>
          <w:sz w:val="22"/>
        </w:rPr>
      </w:pPr>
    </w:p>
    <w:p w14:paraId="1C945AD9" w14:textId="21726E71" w:rsidR="001774C3" w:rsidRDefault="001774C3" w:rsidP="00076066">
      <w:pPr>
        <w:ind w:leftChars="200" w:left="640" w:hangingChars="100" w:hanging="220"/>
        <w:rPr>
          <w:rFonts w:ascii="HG丸ｺﾞｼｯｸM-PRO" w:eastAsia="HG丸ｺﾞｼｯｸM-PRO" w:hAnsi="HG丸ｺﾞｼｯｸM-PRO"/>
          <w:color w:val="000000" w:themeColor="text1"/>
          <w:sz w:val="22"/>
        </w:rPr>
      </w:pPr>
    </w:p>
    <w:p w14:paraId="3E03B7EC" w14:textId="5A989C00" w:rsidR="001774C3" w:rsidRDefault="001774C3" w:rsidP="00076066">
      <w:pPr>
        <w:ind w:leftChars="200" w:left="640" w:hangingChars="100" w:hanging="220"/>
        <w:rPr>
          <w:rFonts w:ascii="HG丸ｺﾞｼｯｸM-PRO" w:eastAsia="HG丸ｺﾞｼｯｸM-PRO" w:hAnsi="HG丸ｺﾞｼｯｸM-PRO"/>
          <w:color w:val="000000" w:themeColor="text1"/>
          <w:sz w:val="22"/>
        </w:rPr>
      </w:pPr>
    </w:p>
    <w:p w14:paraId="2BA58BD6" w14:textId="0A19CFCC" w:rsidR="001774C3" w:rsidRDefault="001774C3" w:rsidP="00076066">
      <w:pPr>
        <w:ind w:leftChars="200" w:left="640" w:hangingChars="100" w:hanging="220"/>
        <w:rPr>
          <w:rFonts w:ascii="HG丸ｺﾞｼｯｸM-PRO" w:eastAsia="HG丸ｺﾞｼｯｸM-PRO" w:hAnsi="HG丸ｺﾞｼｯｸM-PRO"/>
          <w:color w:val="000000" w:themeColor="text1"/>
          <w:sz w:val="22"/>
        </w:rPr>
      </w:pPr>
    </w:p>
    <w:p w14:paraId="1B4586F9" w14:textId="77777777" w:rsidR="001774C3" w:rsidRDefault="001774C3" w:rsidP="00076066">
      <w:pPr>
        <w:ind w:leftChars="200" w:left="640" w:hangingChars="100" w:hanging="220"/>
        <w:rPr>
          <w:rFonts w:ascii="HG丸ｺﾞｼｯｸM-PRO" w:eastAsia="HG丸ｺﾞｼｯｸM-PRO" w:hAnsi="HG丸ｺﾞｼｯｸM-PRO"/>
          <w:color w:val="000000" w:themeColor="text1"/>
          <w:sz w:val="22"/>
        </w:rPr>
      </w:pPr>
    </w:p>
    <w:p w14:paraId="0AC8AE84" w14:textId="49EF79CA" w:rsidR="00076066" w:rsidRDefault="00076066" w:rsidP="00076066">
      <w:pPr>
        <w:ind w:leftChars="200" w:left="640" w:hangingChars="100" w:hanging="220"/>
        <w:rPr>
          <w:rFonts w:ascii="HG丸ｺﾞｼｯｸM-PRO" w:eastAsia="HG丸ｺﾞｼｯｸM-PRO" w:hAnsi="HG丸ｺﾞｼｯｸM-PRO"/>
          <w:color w:val="000000" w:themeColor="text1"/>
          <w:sz w:val="22"/>
        </w:rPr>
      </w:pPr>
    </w:p>
    <w:p w14:paraId="58D8CD8F" w14:textId="2FD61405" w:rsidR="00B14159" w:rsidRPr="00B14159" w:rsidRDefault="00B14159" w:rsidP="00B14159">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３．健康医療に関する</w:t>
      </w:r>
      <w:r w:rsidRPr="00631D5A">
        <w:rPr>
          <w:rFonts w:ascii="ＭＳ ゴシック" w:eastAsia="ＭＳ ゴシック" w:hAnsi="ＭＳ ゴシック" w:hint="eastAsia"/>
          <w:b/>
          <w:color w:val="0070C0"/>
          <w:sz w:val="36"/>
          <w:szCs w:val="36"/>
          <w:u w:val="single"/>
        </w:rPr>
        <w:t>計画の</w:t>
      </w:r>
      <w:r>
        <w:rPr>
          <w:rFonts w:ascii="ＭＳ ゴシック" w:eastAsia="ＭＳ ゴシック" w:hAnsi="ＭＳ ゴシック" w:hint="eastAsia"/>
          <w:b/>
          <w:color w:val="0070C0"/>
          <w:sz w:val="36"/>
          <w:szCs w:val="36"/>
          <w:u w:val="single"/>
        </w:rPr>
        <w:t>一体的な策定</w:t>
      </w:r>
    </w:p>
    <w:p w14:paraId="26FC0909" w14:textId="7C2A4DB0" w:rsidR="00335233" w:rsidRPr="001F0C9C" w:rsidRDefault="00D363AD" w:rsidP="001D2DA7">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06210F">
        <w:rPr>
          <w:rFonts w:ascii="HG丸ｺﾞｼｯｸM-PRO" w:eastAsia="HG丸ｺﾞｼｯｸM-PRO" w:hAnsi="HG丸ｺﾞｼｯｸM-PRO" w:hint="eastAsia"/>
          <w:color w:val="000000" w:themeColor="text1"/>
          <w:sz w:val="22"/>
        </w:rPr>
        <w:t>第８次</w:t>
      </w:r>
      <w:r w:rsidR="00DC4366">
        <w:rPr>
          <w:rFonts w:ascii="HG丸ｺﾞｼｯｸM-PRO" w:eastAsia="HG丸ｺﾞｼｯｸM-PRO" w:hAnsi="HG丸ｺﾞｼｯｸM-PRO" w:hint="eastAsia"/>
          <w:color w:val="000000" w:themeColor="text1"/>
          <w:sz w:val="22"/>
        </w:rPr>
        <w:t>医療計画</w:t>
      </w:r>
      <w:r w:rsidR="0006210F">
        <w:rPr>
          <w:rFonts w:ascii="HG丸ｺﾞｼｯｸM-PRO" w:eastAsia="HG丸ｺﾞｼｯｸM-PRO" w:hAnsi="HG丸ｺﾞｼｯｸM-PRO" w:hint="eastAsia"/>
          <w:color w:val="000000" w:themeColor="text1"/>
          <w:sz w:val="22"/>
        </w:rPr>
        <w:t>は</w:t>
      </w:r>
      <w:r w:rsidR="00DC4366">
        <w:rPr>
          <w:rFonts w:ascii="HG丸ｺﾞｼｯｸM-PRO" w:eastAsia="HG丸ｺﾞｼｯｸM-PRO" w:hAnsi="HG丸ｺﾞｼｯｸM-PRO" w:hint="eastAsia"/>
          <w:color w:val="000000" w:themeColor="text1"/>
          <w:sz w:val="22"/>
        </w:rPr>
        <w:t>、大阪府</w:t>
      </w:r>
      <w:r>
        <w:rPr>
          <w:rFonts w:ascii="HG丸ｺﾞｼｯｸM-PRO" w:eastAsia="HG丸ｺﾞｼｯｸM-PRO" w:hAnsi="HG丸ｺﾞｼｯｸM-PRO" w:hint="eastAsia"/>
          <w:color w:val="000000" w:themeColor="text1"/>
          <w:sz w:val="22"/>
        </w:rPr>
        <w:t>感染症予防計画</w:t>
      </w:r>
      <w:r w:rsidR="00DC4366">
        <w:rPr>
          <w:rFonts w:ascii="HG丸ｺﾞｼｯｸM-PRO" w:eastAsia="HG丸ｺﾞｼｯｸM-PRO" w:hAnsi="HG丸ｺﾞｼｯｸM-PRO" w:hint="eastAsia"/>
          <w:color w:val="000000" w:themeColor="text1"/>
          <w:sz w:val="22"/>
        </w:rPr>
        <w:t>や大阪府健康増進計画など、</w:t>
      </w:r>
      <w:r w:rsidR="00E773DF">
        <w:rPr>
          <w:rFonts w:ascii="HG丸ｺﾞｼｯｸM-PRO" w:eastAsia="HG丸ｺﾞｼｯｸM-PRO" w:hAnsi="HG丸ｺﾞｼｯｸM-PRO" w:hint="eastAsia"/>
          <w:color w:val="000000" w:themeColor="text1"/>
          <w:sz w:val="22"/>
        </w:rPr>
        <w:t>令和５年度に同時改定することとなっていた</w:t>
      </w:r>
      <w:r w:rsidR="00335233">
        <w:rPr>
          <w:rFonts w:ascii="HG丸ｺﾞｼｯｸM-PRO" w:eastAsia="HG丸ｺﾞｼｯｸM-PRO" w:hAnsi="HG丸ｺﾞｼｯｸM-PRO" w:hint="eastAsia"/>
          <w:color w:val="000000" w:themeColor="text1"/>
          <w:sz w:val="22"/>
        </w:rPr>
        <w:t>各</w:t>
      </w:r>
      <w:r w:rsidR="00DC4366">
        <w:rPr>
          <w:rFonts w:ascii="HG丸ｺﾞｼｯｸM-PRO" w:eastAsia="HG丸ｺﾞｼｯｸM-PRO" w:hAnsi="HG丸ｺﾞｼｯｸM-PRO" w:hint="eastAsia"/>
          <w:color w:val="000000" w:themeColor="text1"/>
          <w:sz w:val="22"/>
        </w:rPr>
        <w:t>計画</w:t>
      </w:r>
      <w:r w:rsidR="009B02AB">
        <w:rPr>
          <w:rFonts w:ascii="HG丸ｺﾞｼｯｸM-PRO" w:eastAsia="HG丸ｺﾞｼｯｸM-PRO" w:hAnsi="HG丸ｺﾞｼｯｸM-PRO" w:hint="eastAsia"/>
          <w:color w:val="000000" w:themeColor="text1"/>
          <w:sz w:val="22"/>
        </w:rPr>
        <w:t>と</w:t>
      </w:r>
      <w:r w:rsidR="00BC28AF">
        <w:rPr>
          <w:rFonts w:ascii="HG丸ｺﾞｼｯｸM-PRO" w:eastAsia="HG丸ｺﾞｼｯｸM-PRO" w:hAnsi="HG丸ｺﾞｼｯｸM-PRO" w:hint="eastAsia"/>
          <w:color w:val="000000" w:themeColor="text1"/>
          <w:sz w:val="22"/>
        </w:rPr>
        <w:t>それぞれの計画の趣旨を踏まえ、</w:t>
      </w:r>
      <w:r w:rsidR="009B02AB">
        <w:rPr>
          <w:rFonts w:ascii="HG丸ｺﾞｼｯｸM-PRO" w:eastAsia="HG丸ｺﾞｼｯｸM-PRO" w:hAnsi="HG丸ｺﾞｼｯｸM-PRO" w:hint="eastAsia"/>
          <w:color w:val="000000" w:themeColor="text1"/>
          <w:sz w:val="22"/>
        </w:rPr>
        <w:t>整合・連携を図りながら策定しました。</w:t>
      </w:r>
    </w:p>
    <w:p w14:paraId="5287BFF2" w14:textId="1479322E" w:rsidR="00392196" w:rsidRDefault="00B530CE" w:rsidP="002E28F2">
      <w:pPr>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73600" behindDoc="0" locked="0" layoutInCell="1" allowOverlap="1" wp14:anchorId="27C5A9C0" wp14:editId="164B1264">
                <wp:simplePos x="0" y="0"/>
                <wp:positionH relativeFrom="column">
                  <wp:posOffset>3804285</wp:posOffset>
                </wp:positionH>
                <wp:positionV relativeFrom="paragraph">
                  <wp:posOffset>132715</wp:posOffset>
                </wp:positionV>
                <wp:extent cx="2051685" cy="215900"/>
                <wp:effectExtent l="0" t="0" r="0" b="0"/>
                <wp:wrapNone/>
                <wp:docPr id="61" name="テキスト ボックス 61" descr="※太字下線：令和６年３月改定の計画"/>
                <wp:cNvGraphicFramePr/>
                <a:graphic xmlns:a="http://schemas.openxmlformats.org/drawingml/2006/main">
                  <a:graphicData uri="http://schemas.microsoft.com/office/word/2010/wordprocessingShape">
                    <wps:wsp>
                      <wps:cNvSpPr txBox="1"/>
                      <wps:spPr>
                        <a:xfrm>
                          <a:off x="0" y="0"/>
                          <a:ext cx="205168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F675BB" w14:textId="2DDC4FBA" w:rsidR="00347258" w:rsidRPr="00664485" w:rsidRDefault="00347258" w:rsidP="00347258">
                            <w:pPr>
                              <w:spacing w:line="200" w:lineRule="exact"/>
                              <w:rPr>
                                <w:rFonts w:ascii="ＭＳ Ｐゴシック" w:eastAsia="ＭＳ Ｐゴシック" w:hAnsi="ＭＳ Ｐゴシック"/>
                                <w:sz w:val="18"/>
                                <w:szCs w:val="20"/>
                              </w:rPr>
                            </w:pPr>
                            <w:r w:rsidRPr="00664485">
                              <w:rPr>
                                <w:rFonts w:ascii="ＭＳ Ｐゴシック" w:eastAsia="ＭＳ Ｐゴシック" w:hAnsi="ＭＳ Ｐゴシック" w:hint="eastAsia"/>
                                <w:sz w:val="18"/>
                                <w:szCs w:val="20"/>
                              </w:rPr>
                              <w:t>※太字下線：令和６年３月改定の計画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5A9C0" id="テキスト ボックス 61" o:spid="_x0000_s1060" type="#_x0000_t202" alt="※太字下線：令和６年３月改定の計画" style="position:absolute;left:0;text-align:left;margin-left:299.55pt;margin-top:10.45pt;width:161.55pt;height: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" filled="f" stroked="f" strokeweight=".5pt">
                <v:textbox>
                  <w:txbxContent>
                    <w:p w14:paraId="08F675BB" w14:textId="2DDC4FBA" w:rsidR="00347258" w:rsidRPr="00664485" w:rsidRDefault="00347258" w:rsidP="00347258">
                      <w:pPr>
                        <w:spacing w:line="200" w:lineRule="exact"/>
                        <w:rPr>
                          <w:rFonts w:ascii="ＭＳ Ｐゴシック" w:eastAsia="ＭＳ Ｐゴシック" w:hAnsi="ＭＳ Ｐゴシック"/>
                          <w:sz w:val="18"/>
                          <w:szCs w:val="20"/>
                        </w:rPr>
                      </w:pPr>
                      <w:r w:rsidRPr="00664485">
                        <w:rPr>
                          <w:rFonts w:ascii="ＭＳ Ｐゴシック" w:eastAsia="ＭＳ Ｐゴシック" w:hAnsi="ＭＳ Ｐゴシック" w:hint="eastAsia"/>
                          <w:sz w:val="18"/>
                          <w:szCs w:val="20"/>
                        </w:rPr>
                        <w:t>※太字下線：令和６年３月改定の計画</w:t>
                      </w:r>
                    </w:p>
                  </w:txbxContent>
                </v:textbox>
              </v:shape>
            </w:pict>
          </mc:Fallback>
        </mc:AlternateContent>
      </w:r>
      <w:r w:rsidR="00AB4750">
        <w:rPr>
          <w:rFonts w:ascii="ＭＳ ゴシック" w:eastAsia="ＭＳ ゴシック" w:hAnsi="ＭＳ ゴシック"/>
          <w:b/>
          <w:noProof/>
          <w:color w:val="0070C0"/>
          <w:sz w:val="28"/>
          <w:szCs w:val="28"/>
        </w:rPr>
        <mc:AlternateContent>
          <mc:Choice Requires="wps">
            <w:drawing>
              <wp:anchor distT="0" distB="0" distL="114300" distR="114300" simplePos="0" relativeHeight="251672576" behindDoc="0" locked="0" layoutInCell="1" allowOverlap="1" wp14:anchorId="68014600" wp14:editId="590D3648">
                <wp:simplePos x="0" y="0"/>
                <wp:positionH relativeFrom="column">
                  <wp:posOffset>198120</wp:posOffset>
                </wp:positionH>
                <wp:positionV relativeFrom="paragraph">
                  <wp:posOffset>52705</wp:posOffset>
                </wp:positionV>
                <wp:extent cx="4695825" cy="352425"/>
                <wp:effectExtent l="0" t="0" r="0" b="0"/>
                <wp:wrapNone/>
                <wp:docPr id="7169" name="テキスト ボックス 7169" title="図表1-4-3　医療計画に関連する計画との役割分担の概念図"/>
                <wp:cNvGraphicFramePr/>
                <a:graphic xmlns:a="http://schemas.openxmlformats.org/drawingml/2006/main">
                  <a:graphicData uri="http://schemas.microsoft.com/office/word/2010/wordprocessingShape">
                    <wps:wsp>
                      <wps:cNvSpPr txBox="1"/>
                      <wps:spPr>
                        <a:xfrm>
                          <a:off x="0" y="0"/>
                          <a:ext cx="46958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F23077" w14:textId="77777777" w:rsidR="002E28F2" w:rsidRPr="00CD7903" w:rsidRDefault="002E28F2" w:rsidP="002E28F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図表1-4-3　医療計画に関連する計画との役割分担の概念図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014600" id="テキスト ボックス 7169" o:spid="_x0000_s1061" type="#_x0000_t202" alt="タイトル: 図表1-4-3　医療計画に関連する計画との役割分担の概念図" style="position:absolute;left:0;text-align:left;margin-left:15.6pt;margin-top:4.15pt;width:369.75pt;height:27.75pt;z-index:25167257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" filled="f" stroked="f" strokeweight=".5pt">
                <v:textbox style="mso-fit-shape-to-text:t">
                  <w:txbxContent>
                    <w:p w14:paraId="2BF23077" w14:textId="77777777" w:rsidR="002E28F2" w:rsidRPr="00CD7903" w:rsidRDefault="002E28F2" w:rsidP="002E28F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図表1-4-3　医療計画に関連する計画との役割分担の概念図</w:t>
                      </w:r>
                    </w:p>
                  </w:txbxContent>
                </v:textbox>
              </v:shape>
            </w:pict>
          </mc:Fallback>
        </mc:AlternateContent>
      </w:r>
    </w:p>
    <w:p w14:paraId="3CDB96C8" w14:textId="4A48BDF0" w:rsidR="002E28F2" w:rsidRPr="003D64C8" w:rsidRDefault="002E28F2" w:rsidP="002E28F2">
      <w:pPr>
        <w:rPr>
          <w:rFonts w:ascii="HG丸ｺﾞｼｯｸM-PRO" w:eastAsia="HG丸ｺﾞｼｯｸM-PRO" w:hAnsi="HG丸ｺﾞｼｯｸM-PRO"/>
          <w:color w:val="000000" w:themeColor="text1"/>
          <w:sz w:val="22"/>
        </w:rPr>
      </w:pPr>
    </w:p>
    <w:p w14:paraId="4F3457C3" w14:textId="2570CE42" w:rsidR="007A669B" w:rsidRDefault="007A669B" w:rsidP="002E28F2">
      <w:pPr>
        <w:rPr>
          <w:rFonts w:ascii="HG丸ｺﾞｼｯｸM-PRO" w:eastAsia="HG丸ｺﾞｼｯｸM-PRO" w:hAnsi="HG丸ｺﾞｼｯｸM-PRO"/>
          <w:color w:val="0070C0"/>
          <w:sz w:val="22"/>
        </w:rPr>
      </w:pPr>
    </w:p>
    <w:p w14:paraId="2617BD44" w14:textId="60D40591" w:rsidR="007A669B" w:rsidRDefault="007A669B" w:rsidP="002E28F2">
      <w:pPr>
        <w:rPr>
          <w:rFonts w:ascii="HG丸ｺﾞｼｯｸM-PRO" w:eastAsia="HG丸ｺﾞｼｯｸM-PRO" w:hAnsi="HG丸ｺﾞｼｯｸM-PRO"/>
          <w:color w:val="0070C0"/>
          <w:sz w:val="22"/>
        </w:rPr>
      </w:pPr>
    </w:p>
    <w:p w14:paraId="77C4A2FB" w14:textId="5B5A3CC6" w:rsidR="007A669B" w:rsidRDefault="007A669B" w:rsidP="002E28F2">
      <w:pPr>
        <w:rPr>
          <w:rFonts w:ascii="HG丸ｺﾞｼｯｸM-PRO" w:eastAsia="HG丸ｺﾞｼｯｸM-PRO" w:hAnsi="HG丸ｺﾞｼｯｸM-PRO"/>
          <w:color w:val="0070C0"/>
          <w:sz w:val="22"/>
        </w:rPr>
      </w:pPr>
    </w:p>
    <w:p w14:paraId="4DAD69C0" w14:textId="7349BAC1" w:rsidR="007A669B" w:rsidRDefault="00E45553" w:rsidP="002E28F2">
      <w:pPr>
        <w:rPr>
          <w:rFonts w:ascii="HG丸ｺﾞｼｯｸM-PRO" w:eastAsia="HG丸ｺﾞｼｯｸM-PRO" w:hAnsi="HG丸ｺﾞｼｯｸM-PRO"/>
          <w:color w:val="0070C0"/>
          <w:sz w:val="22"/>
        </w:rPr>
      </w:pPr>
      <w:r>
        <w:rPr>
          <w:rFonts w:ascii="HG丸ｺﾞｼｯｸM-PRO" w:eastAsia="HG丸ｺﾞｼｯｸM-PRO" w:hAnsi="HG丸ｺﾞｼｯｸM-PRO"/>
          <w:noProof/>
          <w:color w:val="0070C0"/>
          <w:sz w:val="22"/>
        </w:rPr>
        <w:drawing>
          <wp:anchor distT="0" distB="0" distL="114300" distR="114300" simplePos="0" relativeHeight="251656192" behindDoc="0" locked="0" layoutInCell="1" allowOverlap="1" wp14:anchorId="6645C5B9" wp14:editId="6AE84B95">
            <wp:simplePos x="0" y="0"/>
            <wp:positionH relativeFrom="column">
              <wp:posOffset>240030</wp:posOffset>
            </wp:positionH>
            <wp:positionV relativeFrom="paragraph">
              <wp:posOffset>-982345</wp:posOffset>
            </wp:positionV>
            <wp:extent cx="5839560" cy="4308707"/>
            <wp:effectExtent l="0" t="0" r="8890" b="0"/>
            <wp:wrapNone/>
            <wp:docPr id="38" name="図 38" descr="図表1-4-3　医療計画に関連する計画との役割分担の概念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図表1-4-3　医療計画に関連する計画との役割分担の概念図"/>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39560" cy="43087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BEBA41" w14:textId="5B895D2C" w:rsidR="007A669B" w:rsidRDefault="007A669B" w:rsidP="002E28F2">
      <w:pPr>
        <w:rPr>
          <w:rFonts w:ascii="HG丸ｺﾞｼｯｸM-PRO" w:eastAsia="HG丸ｺﾞｼｯｸM-PRO" w:hAnsi="HG丸ｺﾞｼｯｸM-PRO"/>
          <w:color w:val="0070C0"/>
          <w:sz w:val="22"/>
        </w:rPr>
      </w:pPr>
    </w:p>
    <w:p w14:paraId="7FFBF85F" w14:textId="126978BE" w:rsidR="007A669B" w:rsidRDefault="007A669B" w:rsidP="002E28F2">
      <w:pPr>
        <w:rPr>
          <w:rFonts w:ascii="HG丸ｺﾞｼｯｸM-PRO" w:eastAsia="HG丸ｺﾞｼｯｸM-PRO" w:hAnsi="HG丸ｺﾞｼｯｸM-PRO"/>
          <w:color w:val="0070C0"/>
          <w:sz w:val="22"/>
        </w:rPr>
      </w:pPr>
    </w:p>
    <w:p w14:paraId="00744D86" w14:textId="7C22C9D4" w:rsidR="007A669B" w:rsidRDefault="007A669B" w:rsidP="002E28F2">
      <w:pPr>
        <w:rPr>
          <w:rFonts w:ascii="HG丸ｺﾞｼｯｸM-PRO" w:eastAsia="HG丸ｺﾞｼｯｸM-PRO" w:hAnsi="HG丸ｺﾞｼｯｸM-PRO"/>
          <w:color w:val="0070C0"/>
          <w:sz w:val="22"/>
        </w:rPr>
      </w:pPr>
    </w:p>
    <w:p w14:paraId="08CECEA5" w14:textId="5CE87B79" w:rsidR="007A669B" w:rsidRDefault="007A669B" w:rsidP="002E28F2">
      <w:pPr>
        <w:rPr>
          <w:rFonts w:ascii="HG丸ｺﾞｼｯｸM-PRO" w:eastAsia="HG丸ｺﾞｼｯｸM-PRO" w:hAnsi="HG丸ｺﾞｼｯｸM-PRO"/>
          <w:color w:val="0070C0"/>
          <w:sz w:val="22"/>
        </w:rPr>
      </w:pPr>
    </w:p>
    <w:p w14:paraId="00DA55EE" w14:textId="3F65FFFD" w:rsidR="007A669B" w:rsidRDefault="007A669B" w:rsidP="00EF4508">
      <w:pPr>
        <w:rPr>
          <w:rFonts w:ascii="HG丸ｺﾞｼｯｸM-PRO" w:eastAsia="HG丸ｺﾞｼｯｸM-PRO" w:hAnsi="HG丸ｺﾞｼｯｸM-PRO"/>
          <w:color w:val="0070C0"/>
          <w:sz w:val="22"/>
        </w:rPr>
      </w:pPr>
    </w:p>
    <w:p w14:paraId="50463BD2" w14:textId="560F9827" w:rsidR="007A20D7" w:rsidRDefault="007A20D7" w:rsidP="00EF4508">
      <w:pPr>
        <w:rPr>
          <w:rFonts w:ascii="HG丸ｺﾞｼｯｸM-PRO" w:eastAsia="HG丸ｺﾞｼｯｸM-PRO" w:hAnsi="HG丸ｺﾞｼｯｸM-PRO"/>
          <w:color w:val="0070C0"/>
          <w:sz w:val="22"/>
        </w:rPr>
      </w:pPr>
    </w:p>
    <w:p w14:paraId="3F665F4B" w14:textId="44663857" w:rsidR="007A20D7" w:rsidRDefault="007A20D7" w:rsidP="00EF4508">
      <w:pPr>
        <w:rPr>
          <w:rFonts w:ascii="HG丸ｺﾞｼｯｸM-PRO" w:eastAsia="HG丸ｺﾞｼｯｸM-PRO" w:hAnsi="HG丸ｺﾞｼｯｸM-PRO"/>
          <w:color w:val="0070C0"/>
          <w:sz w:val="22"/>
        </w:rPr>
      </w:pPr>
    </w:p>
    <w:p w14:paraId="425C34C1" w14:textId="2F08B6C3" w:rsidR="007A20D7" w:rsidRDefault="007A20D7" w:rsidP="00EF4508">
      <w:pPr>
        <w:rPr>
          <w:rFonts w:ascii="HG丸ｺﾞｼｯｸM-PRO" w:eastAsia="HG丸ｺﾞｼｯｸM-PRO" w:hAnsi="HG丸ｺﾞｼｯｸM-PRO"/>
          <w:color w:val="0070C0"/>
          <w:sz w:val="22"/>
        </w:rPr>
      </w:pPr>
    </w:p>
    <w:p w14:paraId="76D44F58" w14:textId="3ACF67C0" w:rsidR="007A20D7" w:rsidRDefault="007A20D7" w:rsidP="00EF4508">
      <w:pPr>
        <w:rPr>
          <w:rFonts w:ascii="HG丸ｺﾞｼｯｸM-PRO" w:eastAsia="HG丸ｺﾞｼｯｸM-PRO" w:hAnsi="HG丸ｺﾞｼｯｸM-PRO"/>
          <w:color w:val="0070C0"/>
          <w:sz w:val="22"/>
        </w:rPr>
      </w:pPr>
    </w:p>
    <w:p w14:paraId="70FE1FA4" w14:textId="72BB660A" w:rsidR="007A20D7" w:rsidRDefault="007A20D7" w:rsidP="00EF4508">
      <w:pPr>
        <w:rPr>
          <w:rFonts w:ascii="HG丸ｺﾞｼｯｸM-PRO" w:eastAsia="HG丸ｺﾞｼｯｸM-PRO" w:hAnsi="HG丸ｺﾞｼｯｸM-PRO"/>
          <w:color w:val="0070C0"/>
          <w:sz w:val="22"/>
        </w:rPr>
      </w:pPr>
    </w:p>
    <w:p w14:paraId="1A467E1A" w14:textId="3389D021" w:rsidR="00C85E7C" w:rsidRDefault="00C85E7C" w:rsidP="00EF4508">
      <w:pPr>
        <w:rPr>
          <w:rFonts w:ascii="HG丸ｺﾞｼｯｸM-PRO" w:eastAsia="HG丸ｺﾞｼｯｸM-PRO" w:hAnsi="HG丸ｺﾞｼｯｸM-PRO"/>
          <w:color w:val="0070C0"/>
          <w:sz w:val="22"/>
        </w:rPr>
      </w:pPr>
    </w:p>
    <w:p w14:paraId="490262CC" w14:textId="10399472" w:rsidR="00C85E7C" w:rsidRDefault="00681564" w:rsidP="00EF4508">
      <w:pPr>
        <w:rPr>
          <w:rFonts w:ascii="HG丸ｺﾞｼｯｸM-PRO" w:eastAsia="HG丸ｺﾞｼｯｸM-PRO" w:hAnsi="HG丸ｺﾞｼｯｸM-PRO"/>
          <w:color w:val="0070C0"/>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74624" behindDoc="0" locked="0" layoutInCell="1" allowOverlap="1" wp14:anchorId="37132BB4" wp14:editId="6CA894C1">
                <wp:simplePos x="0" y="0"/>
                <wp:positionH relativeFrom="column">
                  <wp:posOffset>306705</wp:posOffset>
                </wp:positionH>
                <wp:positionV relativeFrom="paragraph">
                  <wp:posOffset>86360</wp:posOffset>
                </wp:positionV>
                <wp:extent cx="5286375" cy="438150"/>
                <wp:effectExtent l="0" t="0" r="0" b="0"/>
                <wp:wrapNone/>
                <wp:docPr id="25" name="テキスト ボックス 25" descr="※医師確保計画及び外来医療計画は、医療計画の一部として策定しています（医師確保計画は別冊として作成、外来医療計画は第５章に記載）。"/>
                <wp:cNvGraphicFramePr/>
                <a:graphic xmlns:a="http://schemas.openxmlformats.org/drawingml/2006/main">
                  <a:graphicData uri="http://schemas.microsoft.com/office/word/2010/wordprocessingShape">
                    <wps:wsp>
                      <wps:cNvSpPr txBox="1"/>
                      <wps:spPr>
                        <a:xfrm>
                          <a:off x="0" y="0"/>
                          <a:ext cx="528637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C928A2" w14:textId="37A0EB40" w:rsidR="00C85E7C" w:rsidRPr="00664485" w:rsidRDefault="00C85E7C" w:rsidP="00C85E7C">
                            <w:pPr>
                              <w:spacing w:line="240" w:lineRule="exact"/>
                              <w:ind w:left="182" w:hangingChars="101" w:hanging="182"/>
                              <w:rPr>
                                <w:rFonts w:ascii="ＭＳ Ｐゴシック" w:eastAsia="ＭＳ Ｐゴシック" w:hAnsi="ＭＳ Ｐゴシック"/>
                                <w:sz w:val="18"/>
                                <w:szCs w:val="20"/>
                              </w:rPr>
                            </w:pPr>
                            <w:r w:rsidRPr="00C85E7C">
                              <w:rPr>
                                <w:rFonts w:ascii="ＭＳ Ｐゴシック" w:eastAsia="ＭＳ Ｐゴシック" w:hAnsi="ＭＳ Ｐゴシック" w:hint="eastAsia"/>
                                <w:sz w:val="18"/>
                                <w:szCs w:val="20"/>
                              </w:rPr>
                              <w:t>※医師確保計画及び外来医療計画は、医療計画の一部として策定し</w:t>
                            </w:r>
                            <w:r w:rsidR="001D35D4">
                              <w:rPr>
                                <w:rFonts w:ascii="ＭＳ Ｐゴシック" w:eastAsia="ＭＳ Ｐゴシック" w:hAnsi="ＭＳ Ｐゴシック" w:hint="eastAsia"/>
                                <w:sz w:val="18"/>
                                <w:szCs w:val="20"/>
                              </w:rPr>
                              <w:t>てい</w:t>
                            </w:r>
                            <w:r w:rsidRPr="00C85E7C">
                              <w:rPr>
                                <w:rFonts w:ascii="ＭＳ Ｐゴシック" w:eastAsia="ＭＳ Ｐゴシック" w:hAnsi="ＭＳ Ｐゴシック" w:hint="eastAsia"/>
                                <w:sz w:val="18"/>
                                <w:szCs w:val="20"/>
                              </w:rPr>
                              <w:t>ます（医師確保計画は別冊として作成、外来医療計画は第５章に記載）。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32BB4" id="テキスト ボックス 25" o:spid="_x0000_s1062" type="#_x0000_t202" alt="※医師確保計画及び外来医療計画は、医療計画の一部として策定しています（医師確保計画は別冊として作成、外来医療計画は第５章に記載）。" style="position:absolute;left:0;text-align:left;margin-left:24.15pt;margin-top:6.8pt;width:416.25pt;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" filled="f" stroked="f" strokeweight=".5pt">
                <v:textbox>
                  <w:txbxContent>
                    <w:p w14:paraId="50C928A2" w14:textId="37A0EB40" w:rsidR="00C85E7C" w:rsidRPr="00664485" w:rsidRDefault="00C85E7C" w:rsidP="00C85E7C">
                      <w:pPr>
                        <w:spacing w:line="240" w:lineRule="exact"/>
                        <w:ind w:left="182" w:hangingChars="101" w:hanging="182"/>
                        <w:rPr>
                          <w:rFonts w:ascii="ＭＳ Ｐゴシック" w:eastAsia="ＭＳ Ｐゴシック" w:hAnsi="ＭＳ Ｐゴシック"/>
                          <w:sz w:val="18"/>
                          <w:szCs w:val="20"/>
                        </w:rPr>
                      </w:pPr>
                      <w:r w:rsidRPr="00C85E7C">
                        <w:rPr>
                          <w:rFonts w:ascii="ＭＳ Ｐゴシック" w:eastAsia="ＭＳ Ｐゴシック" w:hAnsi="ＭＳ Ｐゴシック" w:hint="eastAsia"/>
                          <w:sz w:val="18"/>
                          <w:szCs w:val="20"/>
                        </w:rPr>
                        <w:t>※医師確保計画及び外来医療計画は、医療計画の一部として策定し</w:t>
                      </w:r>
                      <w:r w:rsidR="001D35D4">
                        <w:rPr>
                          <w:rFonts w:ascii="ＭＳ Ｐゴシック" w:eastAsia="ＭＳ Ｐゴシック" w:hAnsi="ＭＳ Ｐゴシック" w:hint="eastAsia"/>
                          <w:sz w:val="18"/>
                          <w:szCs w:val="20"/>
                        </w:rPr>
                        <w:t>てい</w:t>
                      </w:r>
                      <w:r w:rsidRPr="00C85E7C">
                        <w:rPr>
                          <w:rFonts w:ascii="ＭＳ Ｐゴシック" w:eastAsia="ＭＳ Ｐゴシック" w:hAnsi="ＭＳ Ｐゴシック" w:hint="eastAsia"/>
                          <w:sz w:val="18"/>
                          <w:szCs w:val="20"/>
                        </w:rPr>
                        <w:t>ます（医師確保計画は別冊として作成、外来医療計画は第５章に記載）。</w:t>
                      </w:r>
                    </w:p>
                  </w:txbxContent>
                </v:textbox>
              </v:shape>
            </w:pict>
          </mc:Fallback>
        </mc:AlternateContent>
      </w:r>
    </w:p>
    <w:p w14:paraId="02386606" w14:textId="73C60EFA" w:rsidR="00C85E7C" w:rsidRDefault="00C85E7C" w:rsidP="00EF4508">
      <w:pPr>
        <w:rPr>
          <w:rFonts w:ascii="HG丸ｺﾞｼｯｸM-PRO" w:eastAsia="HG丸ｺﾞｼｯｸM-PRO" w:hAnsi="HG丸ｺﾞｼｯｸM-PRO"/>
          <w:color w:val="0070C0"/>
          <w:sz w:val="22"/>
        </w:rPr>
      </w:pPr>
    </w:p>
    <w:p w14:paraId="67819916" w14:textId="51525D3A" w:rsidR="00C85E7C" w:rsidRDefault="00C85E7C" w:rsidP="007D674F">
      <w:pPr>
        <w:spacing w:line="360" w:lineRule="auto"/>
        <w:rPr>
          <w:rFonts w:ascii="HG丸ｺﾞｼｯｸM-PRO" w:eastAsia="HG丸ｺﾞｼｯｸM-PRO" w:hAnsi="HG丸ｺﾞｼｯｸM-PRO"/>
          <w:color w:val="0070C0"/>
          <w:sz w:val="22"/>
        </w:rPr>
      </w:pPr>
    </w:p>
    <w:p w14:paraId="6FB0859E" w14:textId="48868D9F" w:rsidR="002E28F2" w:rsidRPr="008D2035" w:rsidRDefault="00F02C97" w:rsidP="00CA3FE0">
      <w:pPr>
        <w:snapToGrid w:val="0"/>
        <w:rPr>
          <w:rFonts w:ascii="HG丸ｺﾞｼｯｸM-PRO" w:eastAsia="HG丸ｺﾞｼｯｸM-PRO" w:hAnsi="HG丸ｺﾞｼｯｸM-PRO"/>
          <w:color w:val="000000" w:themeColor="text1"/>
          <w:sz w:val="22"/>
        </w:rPr>
      </w:pPr>
      <w:r>
        <w:rPr>
          <w:rFonts w:ascii="ＭＳ ゴシック" w:eastAsia="ＭＳ ゴシック" w:hAnsi="ＭＳ ゴシック" w:hint="eastAsia"/>
          <w:b/>
          <w:color w:val="0070C0"/>
          <w:sz w:val="36"/>
          <w:szCs w:val="36"/>
          <w:u w:val="single"/>
        </w:rPr>
        <w:t>４</w:t>
      </w:r>
      <w:r w:rsidR="002E28F2">
        <w:rPr>
          <w:rFonts w:ascii="ＭＳ ゴシック" w:eastAsia="ＭＳ ゴシック" w:hAnsi="ＭＳ ゴシック" w:hint="eastAsia"/>
          <w:b/>
          <w:color w:val="0070C0"/>
          <w:sz w:val="36"/>
          <w:szCs w:val="36"/>
          <w:u w:val="single"/>
        </w:rPr>
        <w:t>．</w:t>
      </w:r>
      <w:r w:rsidR="002E28F2" w:rsidRPr="00631D5A">
        <w:rPr>
          <w:rFonts w:ascii="ＭＳ ゴシック" w:eastAsia="ＭＳ ゴシック" w:hAnsi="ＭＳ ゴシック" w:hint="eastAsia"/>
          <w:b/>
          <w:color w:val="0070C0"/>
          <w:sz w:val="36"/>
          <w:szCs w:val="36"/>
          <w:u w:val="single"/>
        </w:rPr>
        <w:t>本計画の期間</w:t>
      </w:r>
    </w:p>
    <w:p w14:paraId="41866777" w14:textId="75E8FD23" w:rsidR="002C03DE" w:rsidRDefault="002E28F2" w:rsidP="002E28F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○第</w:t>
      </w:r>
      <w:r w:rsidR="00417F1F">
        <w:rPr>
          <w:rFonts w:ascii="HG丸ｺﾞｼｯｸM-PRO" w:eastAsia="HG丸ｺﾞｼｯｸM-PRO" w:hAnsi="HG丸ｺﾞｼｯｸM-PRO" w:hint="eastAsia"/>
          <w:color w:val="000000" w:themeColor="text1"/>
          <w:sz w:val="22"/>
        </w:rPr>
        <w:t>８</w:t>
      </w:r>
      <w:r>
        <w:rPr>
          <w:rFonts w:ascii="HG丸ｺﾞｼｯｸM-PRO" w:eastAsia="HG丸ｺﾞｼｯｸM-PRO" w:hAnsi="HG丸ｺﾞｼｯｸM-PRO" w:hint="eastAsia"/>
          <w:color w:val="000000" w:themeColor="text1"/>
          <w:sz w:val="22"/>
        </w:rPr>
        <w:t>次計画は、</w:t>
      </w:r>
      <w:r w:rsidR="00417F1F">
        <w:rPr>
          <w:rFonts w:ascii="HG丸ｺﾞｼｯｸM-PRO" w:eastAsia="HG丸ｺﾞｼｯｸM-PRO" w:hAnsi="HG丸ｺﾞｼｯｸM-PRO" w:hint="eastAsia"/>
          <w:color w:val="000000" w:themeColor="text1"/>
          <w:sz w:val="22"/>
        </w:rPr>
        <w:t>令和６</w:t>
      </w:r>
      <w:r>
        <w:rPr>
          <w:rFonts w:ascii="HG丸ｺﾞｼｯｸM-PRO" w:eastAsia="HG丸ｺﾞｼｯｸM-PRO" w:hAnsi="HG丸ｺﾞｼｯｸM-PRO" w:hint="eastAsia"/>
          <w:color w:val="000000" w:themeColor="text1"/>
          <w:sz w:val="22"/>
        </w:rPr>
        <w:t>年度から</w:t>
      </w:r>
      <w:r w:rsidR="00681564">
        <w:rPr>
          <w:rFonts w:ascii="HG丸ｺﾞｼｯｸM-PRO" w:eastAsia="HG丸ｺﾞｼｯｸM-PRO" w:hAnsi="HG丸ｺﾞｼｯｸM-PRO" w:hint="eastAsia"/>
          <w:color w:val="000000" w:themeColor="text1"/>
          <w:sz w:val="22"/>
        </w:rPr>
        <w:t>令和1</w:t>
      </w:r>
      <w:r w:rsidR="00681564">
        <w:rPr>
          <w:rFonts w:ascii="HG丸ｺﾞｼｯｸM-PRO" w:eastAsia="HG丸ｺﾞｼｯｸM-PRO" w:hAnsi="HG丸ｺﾞｼｯｸM-PRO"/>
          <w:color w:val="000000" w:themeColor="text1"/>
          <w:sz w:val="22"/>
        </w:rPr>
        <w:t>1</w:t>
      </w:r>
      <w:r>
        <w:rPr>
          <w:rFonts w:ascii="HG丸ｺﾞｼｯｸM-PRO" w:eastAsia="HG丸ｺﾞｼｯｸM-PRO" w:hAnsi="HG丸ｺﾞｼｯｸM-PRO" w:hint="eastAsia"/>
          <w:color w:val="000000" w:themeColor="text1"/>
          <w:sz w:val="22"/>
        </w:rPr>
        <w:t>年度までの６年間の計画となります。</w:t>
      </w:r>
    </w:p>
    <w:p w14:paraId="19547DEE" w14:textId="4520C839" w:rsidR="00EE7FF3" w:rsidRDefault="00EE7FF3" w:rsidP="002E28F2">
      <w:pPr>
        <w:ind w:leftChars="200" w:left="640" w:hangingChars="100" w:hanging="220"/>
        <w:rPr>
          <w:rFonts w:ascii="HG丸ｺﾞｼｯｸM-PRO" w:eastAsia="HG丸ｺﾞｼｯｸM-PRO" w:hAnsi="HG丸ｺﾞｼｯｸM-PRO"/>
          <w:color w:val="000000" w:themeColor="text1"/>
          <w:sz w:val="22"/>
        </w:rPr>
      </w:pPr>
    </w:p>
    <w:p w14:paraId="15AE08CD" w14:textId="36B20B87" w:rsidR="00A03BE2" w:rsidRDefault="00A03BE2" w:rsidP="002E28F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A03BE2">
        <w:rPr>
          <w:rFonts w:ascii="HG丸ｺﾞｼｯｸM-PRO" w:eastAsia="HG丸ｺﾞｼｯｸM-PRO" w:hAnsi="HG丸ｺﾞｼｯｸM-PRO" w:hint="eastAsia"/>
          <w:color w:val="000000" w:themeColor="text1"/>
          <w:sz w:val="22"/>
        </w:rPr>
        <w:t>地域医療構想（第４章）は国の方針等を踏まえ、2025年</w:t>
      </w:r>
      <w:r w:rsidR="00132CF2">
        <w:rPr>
          <w:rFonts w:ascii="HG丸ｺﾞｼｯｸM-PRO" w:eastAsia="HG丸ｺﾞｼｯｸM-PRO" w:hAnsi="HG丸ｺﾞｼｯｸM-PRO" w:hint="eastAsia"/>
          <w:color w:val="000000" w:themeColor="text1"/>
          <w:sz w:val="22"/>
        </w:rPr>
        <w:t>以降</w:t>
      </w:r>
      <w:r w:rsidRPr="00A03BE2">
        <w:rPr>
          <w:rFonts w:ascii="HG丸ｺﾞｼｯｸM-PRO" w:eastAsia="HG丸ｺﾞｼｯｸM-PRO" w:hAnsi="HG丸ｺﾞｼｯｸM-PRO" w:hint="eastAsia"/>
          <w:color w:val="000000" w:themeColor="text1"/>
          <w:sz w:val="22"/>
        </w:rPr>
        <w:t>に見直しを行う予定です。</w:t>
      </w:r>
    </w:p>
    <w:p w14:paraId="1E6E34EF" w14:textId="77777777" w:rsidR="00A03BE2" w:rsidRPr="00681564" w:rsidRDefault="00A03BE2" w:rsidP="002E28F2">
      <w:pPr>
        <w:ind w:leftChars="200" w:left="640" w:hangingChars="100" w:hanging="220"/>
        <w:rPr>
          <w:rFonts w:ascii="HG丸ｺﾞｼｯｸM-PRO" w:eastAsia="HG丸ｺﾞｼｯｸM-PRO" w:hAnsi="HG丸ｺﾞｼｯｸM-PRO"/>
          <w:color w:val="000000" w:themeColor="text1"/>
          <w:sz w:val="22"/>
        </w:rPr>
      </w:pPr>
    </w:p>
    <w:p w14:paraId="0B3FA8A6" w14:textId="0BC37C0F" w:rsidR="003169C6" w:rsidRDefault="00EE7FF3" w:rsidP="00A03BE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○中間年</w:t>
      </w:r>
      <w:r w:rsidR="00613E11">
        <w:rPr>
          <w:rFonts w:ascii="HG丸ｺﾞｼｯｸM-PRO" w:eastAsia="HG丸ｺﾞｼｯｸM-PRO" w:hAnsi="HG丸ｺﾞｼｯｸM-PRO" w:hint="eastAsia"/>
          <w:color w:val="000000" w:themeColor="text1"/>
          <w:sz w:val="22"/>
        </w:rPr>
        <w:t>には、</w:t>
      </w:r>
      <w:r w:rsidR="00745343">
        <w:rPr>
          <w:rFonts w:ascii="HG丸ｺﾞｼｯｸM-PRO" w:eastAsia="HG丸ｺﾞｼｯｸM-PRO" w:hAnsi="HG丸ｺﾞｼｯｸM-PRO" w:hint="eastAsia"/>
          <w:color w:val="000000" w:themeColor="text1"/>
          <w:sz w:val="22"/>
        </w:rPr>
        <w:t>中間評価及び</w:t>
      </w:r>
      <w:r w:rsidR="00613E11">
        <w:rPr>
          <w:rFonts w:ascii="HG丸ｺﾞｼｯｸM-PRO" w:eastAsia="HG丸ｺﾞｼｯｸM-PRO" w:hAnsi="HG丸ｺﾞｼｯｸM-PRO" w:hint="eastAsia"/>
          <w:color w:val="000000" w:themeColor="text1"/>
          <w:sz w:val="22"/>
        </w:rPr>
        <w:t>本計画</w:t>
      </w:r>
      <w:r w:rsidR="00CF2037">
        <w:rPr>
          <w:rFonts w:ascii="HG丸ｺﾞｼｯｸM-PRO" w:eastAsia="HG丸ｺﾞｼｯｸM-PRO" w:hAnsi="HG丸ｺﾞｼｯｸM-PRO" w:hint="eastAsia"/>
          <w:color w:val="000000" w:themeColor="text1"/>
          <w:sz w:val="22"/>
        </w:rPr>
        <w:t>の一部として</w:t>
      </w:r>
      <w:r w:rsidR="00613E11">
        <w:rPr>
          <w:rFonts w:ascii="HG丸ｺﾞｼｯｸM-PRO" w:eastAsia="HG丸ｺﾞｼｯｸM-PRO" w:hAnsi="HG丸ｺﾞｼｯｸM-PRO" w:hint="eastAsia"/>
          <w:color w:val="000000" w:themeColor="text1"/>
          <w:sz w:val="22"/>
        </w:rPr>
        <w:t>一体的に策定し</w:t>
      </w:r>
      <w:r w:rsidR="00CF2037">
        <w:rPr>
          <w:rFonts w:ascii="HG丸ｺﾞｼｯｸM-PRO" w:eastAsia="HG丸ｺﾞｼｯｸM-PRO" w:hAnsi="HG丸ｺﾞｼｯｸM-PRO" w:hint="eastAsia"/>
          <w:color w:val="000000" w:themeColor="text1"/>
          <w:sz w:val="22"/>
        </w:rPr>
        <w:t>た「</w:t>
      </w:r>
      <w:r w:rsidR="00613E11">
        <w:rPr>
          <w:rFonts w:ascii="HG丸ｺﾞｼｯｸM-PRO" w:eastAsia="HG丸ｺﾞｼｯｸM-PRO" w:hAnsi="HG丸ｺﾞｼｯｸM-PRO" w:hint="eastAsia"/>
          <w:color w:val="000000" w:themeColor="text1"/>
          <w:sz w:val="22"/>
        </w:rPr>
        <w:t>大阪府医師確保計画</w:t>
      </w:r>
      <w:r w:rsidR="003169C6">
        <w:rPr>
          <w:rFonts w:ascii="HG丸ｺﾞｼｯｸM-PRO" w:eastAsia="HG丸ｺﾞｼｯｸM-PRO" w:hAnsi="HG丸ｺﾞｼｯｸM-PRO" w:hint="eastAsia"/>
          <w:color w:val="000000" w:themeColor="text1"/>
          <w:sz w:val="22"/>
        </w:rPr>
        <w:t>（第９章第１節）」</w:t>
      </w:r>
      <w:r w:rsidR="00613E11">
        <w:rPr>
          <w:rFonts w:ascii="HG丸ｺﾞｼｯｸM-PRO" w:eastAsia="HG丸ｺﾞｼｯｸM-PRO" w:hAnsi="HG丸ｺﾞｼｯｸM-PRO" w:hint="eastAsia"/>
          <w:color w:val="000000" w:themeColor="text1"/>
          <w:sz w:val="22"/>
        </w:rPr>
        <w:t>、</w:t>
      </w:r>
      <w:r w:rsidR="00CF2037">
        <w:rPr>
          <w:rFonts w:ascii="HG丸ｺﾞｼｯｸM-PRO" w:eastAsia="HG丸ｺﾞｼｯｸM-PRO" w:hAnsi="HG丸ｺﾞｼｯｸM-PRO" w:hint="eastAsia"/>
          <w:color w:val="000000" w:themeColor="text1"/>
          <w:sz w:val="22"/>
        </w:rPr>
        <w:t>「</w:t>
      </w:r>
      <w:r w:rsidR="00613E11">
        <w:rPr>
          <w:rFonts w:ascii="HG丸ｺﾞｼｯｸM-PRO" w:eastAsia="HG丸ｺﾞｼｯｸM-PRO" w:hAnsi="HG丸ｺﾞｼｯｸM-PRO" w:hint="eastAsia"/>
          <w:color w:val="000000" w:themeColor="text1"/>
          <w:sz w:val="22"/>
        </w:rPr>
        <w:t>大阪府外来医療計画</w:t>
      </w:r>
      <w:r w:rsidR="003169C6">
        <w:rPr>
          <w:rFonts w:ascii="HG丸ｺﾞｼｯｸM-PRO" w:eastAsia="HG丸ｺﾞｼｯｸM-PRO" w:hAnsi="HG丸ｺﾞｼｯｸM-PRO" w:hint="eastAsia"/>
          <w:color w:val="000000" w:themeColor="text1"/>
          <w:sz w:val="22"/>
        </w:rPr>
        <w:t>（第５章）</w:t>
      </w:r>
      <w:r w:rsidR="00CF2037">
        <w:rPr>
          <w:rFonts w:ascii="HG丸ｺﾞｼｯｸM-PRO" w:eastAsia="HG丸ｺﾞｼｯｸM-PRO" w:hAnsi="HG丸ｺﾞｼｯｸM-PRO" w:hint="eastAsia"/>
          <w:color w:val="000000" w:themeColor="text1"/>
          <w:sz w:val="22"/>
        </w:rPr>
        <w:t>」</w:t>
      </w:r>
      <w:r w:rsidR="00613E11">
        <w:rPr>
          <w:rFonts w:ascii="HG丸ｺﾞｼｯｸM-PRO" w:eastAsia="HG丸ｺﾞｼｯｸM-PRO" w:hAnsi="HG丸ｺﾞｼｯｸM-PRO" w:hint="eastAsia"/>
          <w:color w:val="000000" w:themeColor="text1"/>
          <w:sz w:val="22"/>
        </w:rPr>
        <w:t>の見直し</w:t>
      </w:r>
      <w:r w:rsidR="00C33DC2">
        <w:rPr>
          <w:rFonts w:ascii="HG丸ｺﾞｼｯｸM-PRO" w:eastAsia="HG丸ｺﾞｼｯｸM-PRO" w:hAnsi="HG丸ｺﾞｼｯｸM-PRO" w:hint="eastAsia"/>
          <w:color w:val="000000" w:themeColor="text1"/>
          <w:sz w:val="22"/>
        </w:rPr>
        <w:t>を</w:t>
      </w:r>
      <w:r w:rsidR="00613E11">
        <w:rPr>
          <w:rFonts w:ascii="HG丸ｺﾞｼｯｸM-PRO" w:eastAsia="HG丸ｺﾞｼｯｸM-PRO" w:hAnsi="HG丸ｺﾞｼｯｸM-PRO" w:hint="eastAsia"/>
          <w:color w:val="000000" w:themeColor="text1"/>
          <w:sz w:val="22"/>
        </w:rPr>
        <w:t>予定しています。</w:t>
      </w:r>
      <w:r w:rsidR="00CA3FE0">
        <w:rPr>
          <w:rFonts w:ascii="HG丸ｺﾞｼｯｸM-PRO" w:eastAsia="HG丸ｺﾞｼｯｸM-PRO" w:hAnsi="HG丸ｺﾞｼｯｸM-PRO" w:hint="eastAsia"/>
          <w:color w:val="000000" w:themeColor="text1"/>
          <w:sz w:val="22"/>
        </w:rPr>
        <w:t>また、</w:t>
      </w:r>
      <w:r w:rsidR="00417F1F">
        <w:rPr>
          <w:rFonts w:ascii="HG丸ｺﾞｼｯｸM-PRO" w:eastAsia="HG丸ｺﾞｼｯｸM-PRO" w:hAnsi="HG丸ｺﾞｼｯｸM-PRO" w:hint="eastAsia"/>
          <w:color w:val="000000" w:themeColor="text1"/>
          <w:sz w:val="22"/>
        </w:rPr>
        <w:t>中間評価</w:t>
      </w:r>
      <w:r w:rsidR="00C53BE0">
        <w:rPr>
          <w:rFonts w:ascii="HG丸ｺﾞｼｯｸM-PRO" w:eastAsia="HG丸ｺﾞｼｯｸM-PRO" w:hAnsi="HG丸ｺﾞｼｯｸM-PRO" w:hint="eastAsia"/>
          <w:color w:val="000000" w:themeColor="text1"/>
          <w:sz w:val="22"/>
        </w:rPr>
        <w:t>等</w:t>
      </w:r>
      <w:r w:rsidR="00417F1F">
        <w:rPr>
          <w:rFonts w:ascii="HG丸ｺﾞｼｯｸM-PRO" w:eastAsia="HG丸ｺﾞｼｯｸM-PRO" w:hAnsi="HG丸ｺﾞｼｯｸM-PRO" w:hint="eastAsia"/>
          <w:color w:val="000000" w:themeColor="text1"/>
          <w:sz w:val="22"/>
        </w:rPr>
        <w:t>も踏まえ、</w:t>
      </w:r>
      <w:r w:rsidR="002E28F2">
        <w:rPr>
          <w:rFonts w:ascii="HG丸ｺﾞｼｯｸM-PRO" w:eastAsia="HG丸ｺﾞｼｯｸM-PRO" w:hAnsi="HG丸ｺﾞｼｯｸM-PRO" w:hint="eastAsia"/>
          <w:color w:val="000000" w:themeColor="text1"/>
          <w:sz w:val="22"/>
        </w:rPr>
        <w:t>６</w:t>
      </w:r>
      <w:r w:rsidR="002E28F2" w:rsidRPr="00631D5A">
        <w:rPr>
          <w:rFonts w:ascii="HG丸ｺﾞｼｯｸM-PRO" w:eastAsia="HG丸ｺﾞｼｯｸM-PRO" w:hAnsi="HG丸ｺﾞｼｯｸM-PRO" w:hint="eastAsia"/>
          <w:color w:val="000000" w:themeColor="text1"/>
          <w:sz w:val="22"/>
        </w:rPr>
        <w:t>年未</w:t>
      </w:r>
      <w:r w:rsidR="002E28F2">
        <w:rPr>
          <w:rFonts w:ascii="HG丸ｺﾞｼｯｸM-PRO" w:eastAsia="HG丸ｺﾞｼｯｸM-PRO" w:hAnsi="HG丸ｺﾞｼｯｸM-PRO" w:hint="eastAsia"/>
          <w:color w:val="000000" w:themeColor="text1"/>
          <w:sz w:val="22"/>
        </w:rPr>
        <w:t>満であっても必要があると認めるときは計画を見直すものとします</w:t>
      </w:r>
      <w:r w:rsidR="002E28F2" w:rsidRPr="00631D5A">
        <w:rPr>
          <w:rFonts w:ascii="HG丸ｺﾞｼｯｸM-PRO" w:eastAsia="HG丸ｺﾞｼｯｸM-PRO" w:hAnsi="HG丸ｺﾞｼｯｸM-PRO" w:hint="eastAsia"/>
          <w:color w:val="000000" w:themeColor="text1"/>
          <w:sz w:val="22"/>
        </w:rPr>
        <w:t>。</w:t>
      </w:r>
    </w:p>
    <w:p w14:paraId="23A6FD0B" w14:textId="5702ED7F" w:rsidR="002E28F2" w:rsidRDefault="00F02C97" w:rsidP="002E28F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５</w:t>
      </w:r>
      <w:r w:rsidR="002E28F2">
        <w:rPr>
          <w:rFonts w:ascii="ＭＳ ゴシック" w:eastAsia="ＭＳ ゴシック" w:hAnsi="ＭＳ ゴシック" w:hint="eastAsia"/>
          <w:b/>
          <w:color w:val="0070C0"/>
          <w:sz w:val="36"/>
          <w:szCs w:val="36"/>
          <w:u w:val="single"/>
        </w:rPr>
        <w:t>．</w:t>
      </w:r>
      <w:r w:rsidR="002E28F2" w:rsidRPr="002F2612">
        <w:rPr>
          <w:rFonts w:ascii="ＭＳ ゴシック" w:eastAsia="ＭＳ ゴシック" w:hAnsi="ＭＳ ゴシック" w:hint="eastAsia"/>
          <w:b/>
          <w:color w:val="0070C0"/>
          <w:sz w:val="36"/>
          <w:szCs w:val="36"/>
          <w:u w:val="single"/>
        </w:rPr>
        <w:t>PDCAサイクルに基づく計画推進</w:t>
      </w:r>
    </w:p>
    <w:p w14:paraId="58464D2F" w14:textId="77777777" w:rsidR="002E28F2" w:rsidRPr="004A149E" w:rsidRDefault="002E28F2" w:rsidP="002E28F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4A149E">
        <w:rPr>
          <w:rFonts w:ascii="HG丸ｺﾞｼｯｸM-PRO" w:eastAsia="HG丸ｺﾞｼｯｸM-PRO" w:hAnsi="HG丸ｺﾞｼｯｸM-PRO" w:hint="eastAsia"/>
          <w:color w:val="000000" w:themeColor="text1"/>
          <w:sz w:val="22"/>
        </w:rPr>
        <w:t>地域の医療機能の適切な分化・連携を進め、切れ目ない医療が受けられる効率的で質の高い医療提供体制を構築するためには</w:t>
      </w:r>
      <w:r>
        <w:rPr>
          <w:rFonts w:ascii="HG丸ｺﾞｼｯｸM-PRO" w:eastAsia="HG丸ｺﾞｼｯｸM-PRO" w:hAnsi="HG丸ｺﾞｼｯｸM-PRO" w:hint="eastAsia"/>
          <w:color w:val="000000" w:themeColor="text1"/>
          <w:sz w:val="22"/>
        </w:rPr>
        <w:t>、計画における政策循環（PDCAサイクル）の仕組みを一層強化することが重要となります</w:t>
      </w:r>
      <w:r w:rsidRPr="004A149E">
        <w:rPr>
          <w:rFonts w:ascii="HG丸ｺﾞｼｯｸM-PRO" w:eastAsia="HG丸ｺﾞｼｯｸM-PRO" w:hAnsi="HG丸ｺﾞｼｯｸM-PRO" w:hint="eastAsia"/>
          <w:color w:val="000000" w:themeColor="text1"/>
          <w:sz w:val="22"/>
        </w:rPr>
        <w:t>。</w:t>
      </w:r>
    </w:p>
    <w:p w14:paraId="1C0BFB23" w14:textId="77777777" w:rsidR="002E28F2" w:rsidRPr="00A9052F" w:rsidRDefault="002E28F2" w:rsidP="002E28F2">
      <w:pPr>
        <w:rPr>
          <w:rFonts w:ascii="HG丸ｺﾞｼｯｸM-PRO" w:eastAsia="HG丸ｺﾞｼｯｸM-PRO" w:hAnsi="HG丸ｺﾞｼｯｸM-PRO"/>
          <w:color w:val="000000" w:themeColor="text1"/>
          <w:sz w:val="22"/>
        </w:rPr>
      </w:pPr>
    </w:p>
    <w:p w14:paraId="12AE393F" w14:textId="77777777" w:rsidR="002E28F2" w:rsidRDefault="002E28F2" w:rsidP="002E28F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PDCAサイクルに基づき計画を推進するためには、「施策及び事業の実績」に加えて、「地域住民の健康状態や患者の状態」、「地域の医療のサービスの状況」にどのような効果や変化をもたらしたかについて評価することが必要です</w:t>
      </w:r>
      <w:r w:rsidRPr="004A149E">
        <w:rPr>
          <w:rFonts w:ascii="HG丸ｺﾞｼｯｸM-PRO" w:eastAsia="HG丸ｺﾞｼｯｸM-PRO" w:hAnsi="HG丸ｺﾞｼｯｸM-PRO" w:hint="eastAsia"/>
          <w:color w:val="000000" w:themeColor="text1"/>
          <w:sz w:val="22"/>
        </w:rPr>
        <w:t>。</w:t>
      </w:r>
    </w:p>
    <w:p w14:paraId="40D6DCF6" w14:textId="77777777" w:rsidR="002E28F2" w:rsidRDefault="002E28F2" w:rsidP="002E28F2">
      <w:pPr>
        <w:ind w:leftChars="200" w:left="640" w:hangingChars="100" w:hanging="220"/>
        <w:rPr>
          <w:rFonts w:ascii="HG丸ｺﾞｼｯｸM-PRO" w:eastAsia="HG丸ｺﾞｼｯｸM-PRO" w:hAnsi="HG丸ｺﾞｼｯｸM-PRO"/>
          <w:color w:val="000000" w:themeColor="text1"/>
          <w:sz w:val="22"/>
        </w:rPr>
      </w:pPr>
    </w:p>
    <w:p w14:paraId="0DE79041" w14:textId="657B146D" w:rsidR="002E28F2" w:rsidRDefault="002E28F2" w:rsidP="002E28F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○そのため、各疾病事業において、６</w:t>
      </w:r>
      <w:r w:rsidRPr="002F2612">
        <w:rPr>
          <w:rFonts w:ascii="HG丸ｺﾞｼｯｸM-PRO" w:eastAsia="HG丸ｺﾞｼｯｸM-PRO" w:hAnsi="HG丸ｺﾞｼｯｸM-PRO" w:hint="eastAsia"/>
          <w:color w:val="000000" w:themeColor="text1"/>
          <w:sz w:val="22"/>
        </w:rPr>
        <w:t>年後のめざす姿（C</w:t>
      </w:r>
      <w:r>
        <w:rPr>
          <w:rFonts w:ascii="HG丸ｺﾞｼｯｸM-PRO" w:eastAsia="HG丸ｺﾞｼｯｸM-PRO" w:hAnsi="HG丸ｺﾞｼｯｸM-PRO" w:hint="eastAsia"/>
          <w:color w:val="000000" w:themeColor="text1"/>
          <w:sz w:val="22"/>
        </w:rPr>
        <w:t>：地域住民の健康状態や患者の状態等</w:t>
      </w:r>
      <w:r w:rsidR="00417F1F">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を目的に</w:t>
      </w:r>
      <w:r w:rsidRPr="002F2612">
        <w:rPr>
          <w:rFonts w:ascii="HG丸ｺﾞｼｯｸM-PRO" w:eastAsia="HG丸ｺﾞｼｯｸM-PRO" w:hAnsi="HG丸ｺﾞｼｯｸM-PRO" w:hint="eastAsia"/>
          <w:color w:val="000000" w:themeColor="text1"/>
          <w:sz w:val="22"/>
        </w:rPr>
        <w:t>、目標（B</w:t>
      </w:r>
      <w:r>
        <w:rPr>
          <w:rFonts w:ascii="HG丸ｺﾞｼｯｸM-PRO" w:eastAsia="HG丸ｺﾞｼｯｸM-PRO" w:hAnsi="HG丸ｺﾞｼｯｸM-PRO" w:hint="eastAsia"/>
          <w:color w:val="000000" w:themeColor="text1"/>
          <w:sz w:val="22"/>
        </w:rPr>
        <w:t>：地域の医療のサービスの状況等</w:t>
      </w:r>
      <w:r w:rsidR="00417F1F">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を設定し、毎年度、取組</w:t>
      </w:r>
      <w:r w:rsidRPr="002F2612">
        <w:rPr>
          <w:rFonts w:ascii="HG丸ｺﾞｼｯｸM-PRO" w:eastAsia="HG丸ｺﾞｼｯｸM-PRO" w:hAnsi="HG丸ｺﾞｼｯｸM-PRO" w:hint="eastAsia"/>
          <w:color w:val="000000" w:themeColor="text1"/>
          <w:sz w:val="22"/>
        </w:rPr>
        <w:t>（A</w:t>
      </w:r>
      <w:r>
        <w:rPr>
          <w:rFonts w:ascii="HG丸ｺﾞｼｯｸM-PRO" w:eastAsia="HG丸ｺﾞｼｯｸM-PRO" w:hAnsi="HG丸ｺﾞｼｯｸM-PRO" w:hint="eastAsia"/>
          <w:color w:val="000000" w:themeColor="text1"/>
          <w:sz w:val="22"/>
        </w:rPr>
        <w:t>：施策及び事業</w:t>
      </w:r>
      <w:r w:rsidR="00906491">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について、</w:t>
      </w:r>
      <w:r w:rsidRPr="002F2612">
        <w:rPr>
          <w:rFonts w:ascii="HG丸ｺﾞｼｯｸM-PRO" w:eastAsia="HG丸ｺﾞｼｯｸM-PRO" w:hAnsi="HG丸ｺﾞｼｯｸM-PRO" w:hint="eastAsia"/>
          <w:color w:val="000000" w:themeColor="text1"/>
          <w:sz w:val="22"/>
        </w:rPr>
        <w:t>具体的に効果検証</w:t>
      </w:r>
      <w:r>
        <w:rPr>
          <w:rFonts w:ascii="HG丸ｺﾞｼｯｸM-PRO" w:eastAsia="HG丸ｺﾞｼｯｸM-PRO" w:hAnsi="HG丸ｺﾞｼｯｸM-PRO" w:hint="eastAsia"/>
          <w:color w:val="000000" w:themeColor="text1"/>
          <w:sz w:val="22"/>
        </w:rPr>
        <w:t>を行っていきます。</w:t>
      </w:r>
    </w:p>
    <w:p w14:paraId="0795BAA6" w14:textId="0230F9C2" w:rsidR="002E28F2" w:rsidRDefault="00D913A2" w:rsidP="002E28F2">
      <w:pPr>
        <w:ind w:leftChars="200" w:left="701" w:hangingChars="100" w:hanging="281"/>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40832" behindDoc="0" locked="0" layoutInCell="1" allowOverlap="1" wp14:anchorId="07BADFB0" wp14:editId="1A5F933F">
                <wp:simplePos x="0" y="0"/>
                <wp:positionH relativeFrom="column">
                  <wp:posOffset>661035</wp:posOffset>
                </wp:positionH>
                <wp:positionV relativeFrom="paragraph">
                  <wp:posOffset>73025</wp:posOffset>
                </wp:positionV>
                <wp:extent cx="2752725" cy="352425"/>
                <wp:effectExtent l="0" t="0" r="0" b="0"/>
                <wp:wrapNone/>
                <wp:docPr id="14" name="テキスト ボックス 14" descr="図表1-4-4　施策・指標マップ"/>
                <wp:cNvGraphicFramePr/>
                <a:graphic xmlns:a="http://schemas.openxmlformats.org/drawingml/2006/main">
                  <a:graphicData uri="http://schemas.microsoft.com/office/word/2010/wordprocessingShape">
                    <wps:wsp>
                      <wps:cNvSpPr txBox="1"/>
                      <wps:spPr>
                        <a:xfrm>
                          <a:off x="0" y="0"/>
                          <a:ext cx="27527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E9712C" w14:textId="77777777" w:rsidR="002E28F2" w:rsidRPr="00CD7903" w:rsidRDefault="002E28F2" w:rsidP="002E28F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図表1-4-4　</w:t>
                            </w:r>
                            <w:r w:rsidRPr="002F2612">
                              <w:rPr>
                                <w:rFonts w:ascii="ＭＳ Ｐゴシック" w:eastAsia="ＭＳ Ｐゴシック" w:hAnsi="ＭＳ Ｐゴシック" w:hint="eastAsia"/>
                                <w:sz w:val="20"/>
                                <w:szCs w:val="20"/>
                              </w:rPr>
                              <w:t>施策・指標マップ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BADFB0" id="テキスト ボックス 14" o:spid="_x0000_s1063" type="#_x0000_t202" alt="図表1-4-4　施策・指標マップ" style="position:absolute;left:0;text-align:left;margin-left:52.05pt;margin-top:5.75pt;width:216.75pt;height:27.75pt;z-index:25164083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" filled="f" stroked="f" strokeweight=".5pt">
                <v:textbox style="mso-fit-shape-to-text:t">
                  <w:txbxContent>
                    <w:p w14:paraId="20E9712C" w14:textId="77777777" w:rsidR="002E28F2" w:rsidRPr="00CD7903" w:rsidRDefault="002E28F2" w:rsidP="002E28F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図表1-4-4　</w:t>
                      </w:r>
                      <w:r w:rsidRPr="002F2612">
                        <w:rPr>
                          <w:rFonts w:ascii="ＭＳ Ｐゴシック" w:eastAsia="ＭＳ Ｐゴシック" w:hAnsi="ＭＳ Ｐゴシック" w:hint="eastAsia"/>
                          <w:sz w:val="20"/>
                          <w:szCs w:val="20"/>
                        </w:rPr>
                        <w:t>施策・指標マップ</w:t>
                      </w:r>
                    </w:p>
                  </w:txbxContent>
                </v:textbox>
              </v:shape>
            </w:pict>
          </mc:Fallback>
        </mc:AlternateContent>
      </w:r>
      <w:r w:rsidRPr="007D71F7">
        <w:rPr>
          <w:noProof/>
        </w:rPr>
        <w:drawing>
          <wp:anchor distT="0" distB="0" distL="114300" distR="114300" simplePos="0" relativeHeight="251671552" behindDoc="0" locked="0" layoutInCell="1" allowOverlap="1" wp14:anchorId="0309D9BE" wp14:editId="5FA09759">
            <wp:simplePos x="0" y="0"/>
            <wp:positionH relativeFrom="column">
              <wp:posOffset>727710</wp:posOffset>
            </wp:positionH>
            <wp:positionV relativeFrom="paragraph">
              <wp:posOffset>415290</wp:posOffset>
            </wp:positionV>
            <wp:extent cx="3419475" cy="1641475"/>
            <wp:effectExtent l="0" t="0" r="9525" b="0"/>
            <wp:wrapTopAndBottom/>
            <wp:docPr id="2" name="図 2" descr="図表1-4-4　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図表1-4-4　施策・指標マップ"/>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9475" cy="164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FB02DA" w14:textId="77777777" w:rsidR="00D913A2" w:rsidRPr="0075653C" w:rsidRDefault="00D913A2" w:rsidP="002E28F2">
      <w:pPr>
        <w:rPr>
          <w:rFonts w:ascii="HG丸ｺﾞｼｯｸM-PRO" w:eastAsia="HG丸ｺﾞｼｯｸM-PRO" w:hAnsi="HG丸ｺﾞｼｯｸM-PRO"/>
          <w:color w:val="000000" w:themeColor="text1"/>
          <w:sz w:val="22"/>
        </w:rPr>
      </w:pPr>
    </w:p>
    <w:p w14:paraId="1946079D" w14:textId="0E75DB4C" w:rsidR="002E28F2" w:rsidRDefault="002E28F2" w:rsidP="002E28F2">
      <w:pPr>
        <w:ind w:leftChars="200" w:left="640" w:hangingChars="100" w:hanging="220"/>
        <w:rPr>
          <w:rFonts w:ascii="HG丸ｺﾞｼｯｸM-PRO" w:eastAsia="HG丸ｺﾞｼｯｸM-PRO" w:hAnsi="HG丸ｺﾞｼｯｸM-PRO"/>
          <w:sz w:val="22"/>
        </w:rPr>
      </w:pPr>
      <w:r w:rsidRPr="00B64835">
        <w:rPr>
          <w:rFonts w:ascii="HG丸ｺﾞｼｯｸM-PRO" w:eastAsia="HG丸ｺﾞｼｯｸM-PRO" w:hAnsi="HG丸ｺﾞｼｯｸM-PRO" w:hint="eastAsia"/>
          <w:sz w:val="22"/>
        </w:rPr>
        <w:t>○計</w:t>
      </w:r>
      <w:r>
        <w:rPr>
          <w:rFonts w:ascii="HG丸ｺﾞｼｯｸM-PRO" w:eastAsia="HG丸ｺﾞｼｯｸM-PRO" w:hAnsi="HG丸ｺﾞｼｯｸM-PRO" w:hint="eastAsia"/>
          <w:sz w:val="22"/>
        </w:rPr>
        <w:t>画の円滑な推進を図るために「大阪府医療審議会</w:t>
      </w:r>
      <w:r w:rsidRPr="00B64835">
        <w:rPr>
          <w:rFonts w:ascii="HG丸ｺﾞｼｯｸM-PRO" w:eastAsia="HG丸ｺﾞｼｯｸM-PRO" w:hAnsi="HG丸ｺﾞｼｯｸM-PRO" w:hint="eastAsia"/>
          <w:sz w:val="22"/>
        </w:rPr>
        <w:t>」において、</w:t>
      </w:r>
      <w:r>
        <w:rPr>
          <w:rFonts w:ascii="HG丸ｺﾞｼｯｸM-PRO" w:eastAsia="HG丸ｺﾞｼｯｸM-PRO" w:hAnsi="HG丸ｺﾞｼｯｸM-PRO" w:hint="eastAsia"/>
          <w:sz w:val="22"/>
        </w:rPr>
        <w:t>計画の評価・検証・</w:t>
      </w:r>
      <w:r w:rsidR="008C6791">
        <w:rPr>
          <w:rFonts w:ascii="HG丸ｺﾞｼｯｸM-PRO" w:eastAsia="HG丸ｺﾞｼｯｸM-PRO" w:hAnsi="HG丸ｺﾞｼｯｸM-PRO" w:hint="eastAsia"/>
          <w:sz w:val="22"/>
        </w:rPr>
        <w:t>進捗</w:t>
      </w:r>
      <w:r>
        <w:rPr>
          <w:rFonts w:ascii="HG丸ｺﾞｼｯｸM-PRO" w:eastAsia="HG丸ｺﾞｼｯｸM-PRO" w:hAnsi="HG丸ｺﾞｼｯｸM-PRO" w:hint="eastAsia"/>
          <w:sz w:val="22"/>
        </w:rPr>
        <w:t>管理を行います。また</w:t>
      </w:r>
      <w:r w:rsidRPr="00B6483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二次医療圏においても、圏域の個別施策について毎年度、「大阪府保健医療協議会」</w:t>
      </w:r>
      <w:r w:rsidRPr="00B64835">
        <w:rPr>
          <w:rFonts w:ascii="HG丸ｺﾞｼｯｸM-PRO" w:eastAsia="HG丸ｺﾞｼｯｸM-PRO" w:hAnsi="HG丸ｺﾞｼｯｸM-PRO" w:hint="eastAsia"/>
          <w:sz w:val="22"/>
        </w:rPr>
        <w:t>等において</w:t>
      </w:r>
      <w:r>
        <w:rPr>
          <w:rFonts w:ascii="HG丸ｺﾞｼｯｸM-PRO" w:eastAsia="HG丸ｺﾞｼｯｸM-PRO" w:hAnsi="HG丸ｺﾞｼｯｸM-PRO" w:hint="eastAsia"/>
          <w:sz w:val="22"/>
        </w:rPr>
        <w:t>評価・検証・</w:t>
      </w:r>
      <w:r w:rsidR="008C6791">
        <w:rPr>
          <w:rFonts w:ascii="HG丸ｺﾞｼｯｸM-PRO" w:eastAsia="HG丸ｺﾞｼｯｸM-PRO" w:hAnsi="HG丸ｺﾞｼｯｸM-PRO" w:hint="eastAsia"/>
          <w:sz w:val="22"/>
        </w:rPr>
        <w:t>進捗</w:t>
      </w:r>
      <w:r>
        <w:rPr>
          <w:rFonts w:ascii="HG丸ｺﾞｼｯｸM-PRO" w:eastAsia="HG丸ｺﾞｼｯｸM-PRO" w:hAnsi="HG丸ｺﾞｼｯｸM-PRO" w:hint="eastAsia"/>
          <w:sz w:val="22"/>
        </w:rPr>
        <w:t>管理を行</w:t>
      </w:r>
      <w:r w:rsidRPr="00B64835">
        <w:rPr>
          <w:rFonts w:ascii="HG丸ｺﾞｼｯｸM-PRO" w:eastAsia="HG丸ｺﾞｼｯｸM-PRO" w:hAnsi="HG丸ｺﾞｼｯｸM-PRO" w:hint="eastAsia"/>
          <w:sz w:val="22"/>
        </w:rPr>
        <w:t>います。</w:t>
      </w:r>
    </w:p>
    <w:p w14:paraId="26BDD73D" w14:textId="77777777" w:rsidR="00C85E7C" w:rsidRDefault="00C85E7C" w:rsidP="002E28F2">
      <w:pPr>
        <w:ind w:leftChars="200" w:left="640" w:hangingChars="100" w:hanging="220"/>
        <w:rPr>
          <w:rFonts w:ascii="HG丸ｺﾞｼｯｸM-PRO" w:eastAsia="HG丸ｺﾞｼｯｸM-PRO" w:hAnsi="HG丸ｺﾞｼｯｸM-PRO"/>
          <w:sz w:val="22"/>
        </w:rPr>
      </w:pPr>
    </w:p>
    <w:p w14:paraId="330B05E8" w14:textId="4C7B3FAE" w:rsidR="00302AD1" w:rsidRPr="002E28F2" w:rsidRDefault="002E28F2" w:rsidP="00C85E7C">
      <w:pPr>
        <w:tabs>
          <w:tab w:val="left" w:pos="426"/>
        </w:tabs>
        <w:ind w:leftChars="200" w:left="640" w:hangingChars="100" w:hanging="220"/>
        <w:rPr>
          <w:rFonts w:ascii="ＭＳ ゴシック" w:eastAsia="ＭＳ ゴシック" w:hAnsi="ＭＳ ゴシック" w:cs="Times New Roman"/>
          <w:color w:val="000000" w:themeColor="text1"/>
          <w:sz w:val="28"/>
          <w:szCs w:val="28"/>
        </w:rPr>
      </w:pPr>
      <w:r>
        <w:rPr>
          <w:rFonts w:ascii="HG丸ｺﾞｼｯｸM-PRO" w:eastAsia="HG丸ｺﾞｼｯｸM-PRO" w:hAnsi="HG丸ｺﾞｼｯｸM-PRO" w:hint="eastAsia"/>
          <w:sz w:val="22"/>
        </w:rPr>
        <w:t>○なお、計画の中間年となる</w:t>
      </w:r>
      <w:r w:rsidR="00D913A2">
        <w:rPr>
          <w:rFonts w:ascii="HG丸ｺﾞｼｯｸM-PRO" w:eastAsia="HG丸ｺﾞｼｯｸM-PRO" w:hAnsi="HG丸ｺﾞｼｯｸM-PRO" w:hint="eastAsia"/>
          <w:sz w:val="22"/>
        </w:rPr>
        <w:t>令和８</w:t>
      </w:r>
      <w:r>
        <w:rPr>
          <w:rFonts w:ascii="HG丸ｺﾞｼｯｸM-PRO" w:eastAsia="HG丸ｺﾞｼｯｸM-PRO" w:hAnsi="HG丸ｺﾞｼｯｸM-PRO" w:hint="eastAsia"/>
          <w:sz w:val="22"/>
        </w:rPr>
        <w:t>年に中間評価を、最終年となる</w:t>
      </w:r>
      <w:r w:rsidR="00D913A2">
        <w:rPr>
          <w:rFonts w:ascii="HG丸ｺﾞｼｯｸM-PRO" w:eastAsia="HG丸ｺﾞｼｯｸM-PRO" w:hAnsi="HG丸ｺﾞｼｯｸM-PRO" w:hint="eastAsia"/>
          <w:sz w:val="22"/>
        </w:rPr>
        <w:t>令和1</w:t>
      </w:r>
      <w:r w:rsidR="00D913A2">
        <w:rPr>
          <w:rFonts w:ascii="HG丸ｺﾞｼｯｸM-PRO" w:eastAsia="HG丸ｺﾞｼｯｸM-PRO" w:hAnsi="HG丸ｺﾞｼｯｸM-PRO"/>
          <w:sz w:val="22"/>
        </w:rPr>
        <w:t>1</w:t>
      </w:r>
      <w:r>
        <w:rPr>
          <w:rFonts w:ascii="HG丸ｺﾞｼｯｸM-PRO" w:eastAsia="HG丸ｺﾞｼｯｸM-PRO" w:hAnsi="HG丸ｺﾞｼｯｸM-PRO" w:hint="eastAsia"/>
          <w:sz w:val="22"/>
        </w:rPr>
        <w:t>年に</w:t>
      </w:r>
      <w:r w:rsidR="00005E35">
        <w:rPr>
          <w:rFonts w:ascii="HG丸ｺﾞｼｯｸM-PRO" w:eastAsia="HG丸ｺﾞｼｯｸM-PRO" w:hAnsi="HG丸ｺﾞｼｯｸM-PRO" w:hint="eastAsia"/>
          <w:sz w:val="22"/>
        </w:rPr>
        <w:t>最終</w:t>
      </w:r>
      <w:r>
        <w:rPr>
          <w:rFonts w:ascii="HG丸ｺﾞｼｯｸM-PRO" w:eastAsia="HG丸ｺﾞｼｯｸM-PRO" w:hAnsi="HG丸ｺﾞｼｯｸM-PRO" w:hint="eastAsia"/>
          <w:sz w:val="22"/>
        </w:rPr>
        <w:t>評価を行う予定です。</w:t>
      </w:r>
    </w:p>
    <w:sectPr w:rsidR="00302AD1" w:rsidRPr="002E28F2" w:rsidSect="00B92C9D">
      <w:headerReference w:type="default" r:id="rId34"/>
      <w:pgSz w:w="11907" w:h="16840" w:code="9"/>
      <w:pgMar w:top="1440" w:right="1134" w:bottom="1440" w:left="1134" w:header="851" w:footer="283" w:gutter="0"/>
      <w:pgNumType w:fmt="numberInDash"/>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39774" w14:textId="77777777" w:rsidR="004B1A6A" w:rsidRDefault="004B1A6A" w:rsidP="008C6B96">
      <w:r>
        <w:separator/>
      </w:r>
    </w:p>
  </w:endnote>
  <w:endnote w:type="continuationSeparator" w:id="0">
    <w:p w14:paraId="51FB8F0E" w14:textId="77777777" w:rsidR="004B1A6A" w:rsidRDefault="004B1A6A" w:rsidP="008C6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050090"/>
      <w:docPartObj>
        <w:docPartGallery w:val="Page Numbers (Bottom of Page)"/>
        <w:docPartUnique/>
      </w:docPartObj>
    </w:sdtPr>
    <w:sdtEndPr/>
    <w:sdtContent>
      <w:p w14:paraId="59CAC95F" w14:textId="37D3B402" w:rsidR="00073255" w:rsidRDefault="00073255">
        <w:pPr>
          <w:pStyle w:val="a6"/>
          <w:jc w:val="center"/>
        </w:pPr>
        <w:r>
          <w:fldChar w:fldCharType="begin"/>
        </w:r>
        <w:r>
          <w:instrText>PAGE   \* MERGEFORMAT</w:instrText>
        </w:r>
        <w:r>
          <w:fldChar w:fldCharType="separate"/>
        </w:r>
        <w:r>
          <w:rPr>
            <w:lang w:val="ja-JP"/>
          </w:rPr>
          <w:t>2</w:t>
        </w:r>
        <w:r>
          <w:fldChar w:fldCharType="end"/>
        </w:r>
      </w:p>
    </w:sdtContent>
  </w:sdt>
  <w:p w14:paraId="2E7360D5" w14:textId="77777777" w:rsidR="00073255" w:rsidRDefault="0007325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A1496" w14:textId="77777777" w:rsidR="004B1A6A" w:rsidRDefault="004B1A6A" w:rsidP="008C6B96">
      <w:r>
        <w:separator/>
      </w:r>
    </w:p>
  </w:footnote>
  <w:footnote w:type="continuationSeparator" w:id="0">
    <w:p w14:paraId="2D9EB1B1" w14:textId="77777777" w:rsidR="004B1A6A" w:rsidRDefault="004B1A6A" w:rsidP="008C6B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18AB7" w14:textId="77777777" w:rsidR="00BB5E61" w:rsidRPr="00073255" w:rsidRDefault="00BB5E61" w:rsidP="005E6128">
    <w:pPr>
      <w:pStyle w:val="a4"/>
      <w:jc w:val="right"/>
      <w:rPr>
        <w:rFonts w:ascii="ＭＳ Ｐゴシック" w:eastAsia="ＭＳ Ｐゴシック" w:hAnsi="ＭＳ Ｐゴシック"/>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502E8" w14:textId="77777777" w:rsidR="005037F5" w:rsidRPr="0039617C" w:rsidRDefault="005037F5" w:rsidP="00093EE7">
    <w:pPr>
      <w:pStyle w:val="a4"/>
      <w:wordWrap w:val="0"/>
      <w:jc w:val="right"/>
      <w:rPr>
        <w:rFonts w:ascii="ＭＳ ゴシック" w:eastAsia="ＭＳ ゴシック" w:hAnsi="ＭＳ ゴシック"/>
        <w:szCs w:val="21"/>
      </w:rPr>
    </w:pPr>
    <w:r w:rsidRPr="0039617C">
      <w:rPr>
        <w:rFonts w:ascii="ＭＳ ゴシック" w:eastAsia="ＭＳ ゴシック" w:hAnsi="ＭＳ ゴシック"/>
        <w:noProof/>
        <w:szCs w:val="21"/>
      </w:rPr>
      <mc:AlternateContent>
        <mc:Choice Requires="wps">
          <w:drawing>
            <wp:anchor distT="0" distB="0" distL="114300" distR="114300" simplePos="0" relativeHeight="251672064" behindDoc="0" locked="0" layoutInCell="1" allowOverlap="1" wp14:anchorId="44923512" wp14:editId="380ACF1A">
              <wp:simplePos x="0" y="0"/>
              <wp:positionH relativeFrom="column">
                <wp:posOffset>-292735</wp:posOffset>
              </wp:positionH>
              <wp:positionV relativeFrom="paragraph">
                <wp:posOffset>190831</wp:posOffset>
              </wp:positionV>
              <wp:extent cx="6444000" cy="90000"/>
              <wp:effectExtent l="0" t="0" r="0" b="5715"/>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6441D0" id="AutoShape 2" o:spid="_x0000_s1026" style="position:absolute;left:0;text-align:left;margin-left:-23.05pt;margin-top:15.05pt;width:507.4pt;height:7.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rPr>
      <w:t>１</w:t>
    </w:r>
    <w:r w:rsidRPr="0039617C">
      <w:rPr>
        <w:rFonts w:ascii="ＭＳ ゴシック" w:eastAsia="ＭＳ ゴシック" w:hAnsi="ＭＳ ゴシック" w:hint="eastAsia"/>
        <w:szCs w:val="21"/>
      </w:rPr>
      <w:t xml:space="preserve">章　</w:t>
    </w:r>
    <w:r>
      <w:rPr>
        <w:rFonts w:ascii="ＭＳ ゴシック" w:eastAsia="ＭＳ ゴシック" w:hAnsi="ＭＳ ゴシック" w:hint="eastAsia"/>
        <w:szCs w:val="21"/>
      </w:rPr>
      <w:t>大阪府医療計画について</w:t>
    </w:r>
    <w:r w:rsidRPr="0039617C">
      <w:rPr>
        <w:rFonts w:ascii="ＭＳ ゴシック" w:eastAsia="ＭＳ ゴシック" w:hAnsi="ＭＳ ゴシック" w:hint="eastAsia"/>
        <w:szCs w:val="21"/>
      </w:rPr>
      <w:t xml:space="preserve">　第１節　</w:t>
    </w:r>
    <w:r>
      <w:rPr>
        <w:rFonts w:ascii="ＭＳ ゴシック" w:eastAsia="ＭＳ ゴシック" w:hAnsi="ＭＳ ゴシック" w:hint="eastAsia"/>
        <w:szCs w:val="21"/>
      </w:rPr>
      <w:t>大阪府医療計画とは</w:t>
    </w:r>
  </w:p>
  <w:p w14:paraId="4DDD79B0" w14:textId="77777777" w:rsidR="005037F5" w:rsidRPr="00073255" w:rsidRDefault="005037F5" w:rsidP="005E6128">
    <w:pPr>
      <w:pStyle w:val="a4"/>
      <w:jc w:val="right"/>
      <w:rPr>
        <w:rFonts w:ascii="ＭＳ Ｐゴシック" w:eastAsia="ＭＳ Ｐゴシック" w:hAnsi="ＭＳ Ｐゴシック"/>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ADBA1" w14:textId="427836B9" w:rsidR="005037F5" w:rsidRPr="0039617C" w:rsidRDefault="005037F5" w:rsidP="00093EE7">
    <w:pPr>
      <w:pStyle w:val="a4"/>
      <w:wordWrap w:val="0"/>
      <w:jc w:val="right"/>
      <w:rPr>
        <w:rFonts w:ascii="ＭＳ ゴシック" w:eastAsia="ＭＳ ゴシック" w:hAnsi="ＭＳ ゴシック"/>
        <w:szCs w:val="21"/>
      </w:rPr>
    </w:pPr>
    <w:r w:rsidRPr="0039617C">
      <w:rPr>
        <w:rFonts w:ascii="ＭＳ ゴシック" w:eastAsia="ＭＳ ゴシック" w:hAnsi="ＭＳ ゴシック"/>
        <w:noProof/>
        <w:szCs w:val="21"/>
      </w:rPr>
      <mc:AlternateContent>
        <mc:Choice Requires="wps">
          <w:drawing>
            <wp:anchor distT="0" distB="0" distL="114300" distR="114300" simplePos="0" relativeHeight="251675136" behindDoc="0" locked="0" layoutInCell="1" allowOverlap="1" wp14:anchorId="60EFBE6D" wp14:editId="68694B3D">
              <wp:simplePos x="0" y="0"/>
              <wp:positionH relativeFrom="column">
                <wp:posOffset>-292735</wp:posOffset>
              </wp:positionH>
              <wp:positionV relativeFrom="paragraph">
                <wp:posOffset>190831</wp:posOffset>
              </wp:positionV>
              <wp:extent cx="6444000" cy="90000"/>
              <wp:effectExtent l="0" t="0" r="0" b="5715"/>
              <wp:wrapNone/>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BB44D0" id="AutoShape 2" o:spid="_x0000_s1026" style="position:absolute;left:0;text-align:left;margin-left:-23.05pt;margin-top:15.05pt;width:507.4pt;height:7.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rPr>
      <w:t>１</w:t>
    </w:r>
    <w:r w:rsidRPr="0039617C">
      <w:rPr>
        <w:rFonts w:ascii="ＭＳ ゴシック" w:eastAsia="ＭＳ ゴシック" w:hAnsi="ＭＳ ゴシック" w:hint="eastAsia"/>
        <w:szCs w:val="21"/>
      </w:rPr>
      <w:t xml:space="preserve">章　</w:t>
    </w:r>
    <w:r>
      <w:rPr>
        <w:rFonts w:ascii="ＭＳ ゴシック" w:eastAsia="ＭＳ ゴシック" w:hAnsi="ＭＳ ゴシック" w:hint="eastAsia"/>
        <w:szCs w:val="21"/>
      </w:rPr>
      <w:t>大阪府医療計画について</w:t>
    </w:r>
    <w:r w:rsidRPr="0039617C">
      <w:rPr>
        <w:rFonts w:ascii="ＭＳ ゴシック" w:eastAsia="ＭＳ ゴシック" w:hAnsi="ＭＳ ゴシック" w:hint="eastAsia"/>
        <w:szCs w:val="21"/>
      </w:rPr>
      <w:t xml:space="preserve">　第</w:t>
    </w:r>
    <w:r>
      <w:rPr>
        <w:rFonts w:ascii="ＭＳ ゴシック" w:eastAsia="ＭＳ ゴシック" w:hAnsi="ＭＳ ゴシック" w:hint="eastAsia"/>
        <w:szCs w:val="21"/>
      </w:rPr>
      <w:t>２</w:t>
    </w:r>
    <w:r w:rsidRPr="0039617C">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医療制度と医療機関の受診</w:t>
    </w:r>
  </w:p>
  <w:p w14:paraId="3CD8B6F6" w14:textId="77777777" w:rsidR="005037F5" w:rsidRPr="00073255" w:rsidRDefault="005037F5" w:rsidP="005E6128">
    <w:pPr>
      <w:pStyle w:val="a4"/>
      <w:jc w:val="right"/>
      <w:rPr>
        <w:rFonts w:ascii="ＭＳ Ｐゴシック" w:eastAsia="ＭＳ Ｐゴシック" w:hAnsi="ＭＳ Ｐゴシック"/>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137C5" w14:textId="0CFC652B" w:rsidR="005037F5" w:rsidRPr="0039617C" w:rsidRDefault="005037F5" w:rsidP="00093EE7">
    <w:pPr>
      <w:pStyle w:val="a4"/>
      <w:wordWrap w:val="0"/>
      <w:jc w:val="right"/>
      <w:rPr>
        <w:rFonts w:ascii="ＭＳ ゴシック" w:eastAsia="ＭＳ ゴシック" w:hAnsi="ＭＳ ゴシック"/>
        <w:szCs w:val="21"/>
      </w:rPr>
    </w:pPr>
    <w:r w:rsidRPr="0039617C">
      <w:rPr>
        <w:rFonts w:ascii="ＭＳ ゴシック" w:eastAsia="ＭＳ ゴシック" w:hAnsi="ＭＳ ゴシック"/>
        <w:noProof/>
        <w:szCs w:val="21"/>
      </w:rPr>
      <mc:AlternateContent>
        <mc:Choice Requires="wps">
          <w:drawing>
            <wp:anchor distT="0" distB="0" distL="114300" distR="114300" simplePos="0" relativeHeight="251678208" behindDoc="0" locked="0" layoutInCell="1" allowOverlap="1" wp14:anchorId="43400ADB" wp14:editId="0AED4E4D">
              <wp:simplePos x="0" y="0"/>
              <wp:positionH relativeFrom="column">
                <wp:posOffset>-292735</wp:posOffset>
              </wp:positionH>
              <wp:positionV relativeFrom="paragraph">
                <wp:posOffset>190831</wp:posOffset>
              </wp:positionV>
              <wp:extent cx="6444000" cy="90000"/>
              <wp:effectExtent l="0" t="0" r="0" b="5715"/>
              <wp:wrapNone/>
              <wp:docPr id="5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35E1FE" id="AutoShape 2" o:spid="_x0000_s1026" style="position:absolute;left:0;text-align:left;margin-left:-23.05pt;margin-top:15.05pt;width:507.4pt;height:7.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rPr>
      <w:t>１</w:t>
    </w:r>
    <w:r w:rsidRPr="0039617C">
      <w:rPr>
        <w:rFonts w:ascii="ＭＳ ゴシック" w:eastAsia="ＭＳ ゴシック" w:hAnsi="ＭＳ ゴシック" w:hint="eastAsia"/>
        <w:szCs w:val="21"/>
      </w:rPr>
      <w:t xml:space="preserve">章　</w:t>
    </w:r>
    <w:r>
      <w:rPr>
        <w:rFonts w:ascii="ＭＳ ゴシック" w:eastAsia="ＭＳ ゴシック" w:hAnsi="ＭＳ ゴシック" w:hint="eastAsia"/>
        <w:szCs w:val="21"/>
      </w:rPr>
      <w:t>大阪府医療計画について</w:t>
    </w:r>
    <w:r w:rsidRPr="0039617C">
      <w:rPr>
        <w:rFonts w:ascii="ＭＳ ゴシック" w:eastAsia="ＭＳ ゴシック" w:hAnsi="ＭＳ ゴシック" w:hint="eastAsia"/>
        <w:szCs w:val="21"/>
      </w:rPr>
      <w:t xml:space="preserve">　第</w:t>
    </w:r>
    <w:r>
      <w:rPr>
        <w:rFonts w:ascii="ＭＳ ゴシック" w:eastAsia="ＭＳ ゴシック" w:hAnsi="ＭＳ ゴシック" w:hint="eastAsia"/>
        <w:szCs w:val="21"/>
      </w:rPr>
      <w:t>３</w:t>
    </w:r>
    <w:r w:rsidRPr="0039617C">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第７次計画の評価</w:t>
    </w:r>
  </w:p>
  <w:p w14:paraId="29A53DC9" w14:textId="77777777" w:rsidR="005037F5" w:rsidRPr="00073255" w:rsidRDefault="005037F5" w:rsidP="005E6128">
    <w:pPr>
      <w:pStyle w:val="a4"/>
      <w:jc w:val="right"/>
      <w:rPr>
        <w:rFonts w:ascii="ＭＳ Ｐゴシック" w:eastAsia="ＭＳ Ｐゴシック" w:hAnsi="ＭＳ Ｐゴシック"/>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3BDFF" w14:textId="0C480002" w:rsidR="005037F5" w:rsidRPr="0039617C" w:rsidRDefault="005037F5" w:rsidP="00093EE7">
    <w:pPr>
      <w:pStyle w:val="a4"/>
      <w:wordWrap w:val="0"/>
      <w:jc w:val="right"/>
      <w:rPr>
        <w:rFonts w:ascii="ＭＳ ゴシック" w:eastAsia="ＭＳ ゴシック" w:hAnsi="ＭＳ ゴシック"/>
        <w:szCs w:val="21"/>
      </w:rPr>
    </w:pPr>
    <w:r w:rsidRPr="0039617C">
      <w:rPr>
        <w:rFonts w:ascii="ＭＳ ゴシック" w:eastAsia="ＭＳ ゴシック" w:hAnsi="ＭＳ ゴシック"/>
        <w:noProof/>
        <w:szCs w:val="21"/>
      </w:rPr>
      <mc:AlternateContent>
        <mc:Choice Requires="wps">
          <w:drawing>
            <wp:anchor distT="0" distB="0" distL="114300" distR="114300" simplePos="0" relativeHeight="251681280" behindDoc="0" locked="0" layoutInCell="1" allowOverlap="1" wp14:anchorId="413B2459" wp14:editId="14EE3FD4">
              <wp:simplePos x="0" y="0"/>
              <wp:positionH relativeFrom="column">
                <wp:posOffset>-292735</wp:posOffset>
              </wp:positionH>
              <wp:positionV relativeFrom="paragraph">
                <wp:posOffset>190831</wp:posOffset>
              </wp:positionV>
              <wp:extent cx="6444000" cy="90000"/>
              <wp:effectExtent l="0" t="0" r="0" b="5715"/>
              <wp:wrapNone/>
              <wp:docPr id="5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66EBAE" id="AutoShape 2" o:spid="_x0000_s1026" style="position:absolute;left:0;text-align:left;margin-left:-23.05pt;margin-top:15.05pt;width:507.4pt;height:7.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rPr>
      <w:t>１</w:t>
    </w:r>
    <w:r w:rsidRPr="0039617C">
      <w:rPr>
        <w:rFonts w:ascii="ＭＳ ゴシック" w:eastAsia="ＭＳ ゴシック" w:hAnsi="ＭＳ ゴシック" w:hint="eastAsia"/>
        <w:szCs w:val="21"/>
      </w:rPr>
      <w:t xml:space="preserve">章　</w:t>
    </w:r>
    <w:r>
      <w:rPr>
        <w:rFonts w:ascii="ＭＳ ゴシック" w:eastAsia="ＭＳ ゴシック" w:hAnsi="ＭＳ ゴシック" w:hint="eastAsia"/>
        <w:szCs w:val="21"/>
      </w:rPr>
      <w:t>大阪府医療計画について</w:t>
    </w:r>
    <w:r w:rsidRPr="0039617C">
      <w:rPr>
        <w:rFonts w:ascii="ＭＳ ゴシック" w:eastAsia="ＭＳ ゴシック" w:hAnsi="ＭＳ ゴシック" w:hint="eastAsia"/>
        <w:szCs w:val="21"/>
      </w:rPr>
      <w:t xml:space="preserve">　第</w:t>
    </w:r>
    <w:r>
      <w:rPr>
        <w:rFonts w:ascii="ＭＳ ゴシック" w:eastAsia="ＭＳ ゴシック" w:hAnsi="ＭＳ ゴシック" w:hint="eastAsia"/>
        <w:szCs w:val="21"/>
      </w:rPr>
      <w:t>４</w:t>
    </w:r>
    <w:r w:rsidRPr="0039617C">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第８次計画の基本的方向性</w:t>
    </w:r>
  </w:p>
  <w:p w14:paraId="243C8806" w14:textId="77777777" w:rsidR="005037F5" w:rsidRPr="00073255" w:rsidRDefault="005037F5" w:rsidP="005E6128">
    <w:pPr>
      <w:pStyle w:val="a4"/>
      <w:jc w:val="right"/>
      <w:rPr>
        <w:rFonts w:ascii="ＭＳ Ｐゴシック" w:eastAsia="ＭＳ Ｐゴシック" w:hAnsi="ＭＳ Ｐゴシック"/>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D92109"/>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42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2250"/>
    <w:rsid w:val="00005354"/>
    <w:rsid w:val="00005E35"/>
    <w:rsid w:val="00010947"/>
    <w:rsid w:val="00020976"/>
    <w:rsid w:val="0002789E"/>
    <w:rsid w:val="00037C19"/>
    <w:rsid w:val="0004138E"/>
    <w:rsid w:val="000433C9"/>
    <w:rsid w:val="00053C2D"/>
    <w:rsid w:val="0006210F"/>
    <w:rsid w:val="00073255"/>
    <w:rsid w:val="0007598E"/>
    <w:rsid w:val="00076066"/>
    <w:rsid w:val="00084942"/>
    <w:rsid w:val="00087BC7"/>
    <w:rsid w:val="000908F8"/>
    <w:rsid w:val="00093EE7"/>
    <w:rsid w:val="000968E5"/>
    <w:rsid w:val="00096CBB"/>
    <w:rsid w:val="000A1671"/>
    <w:rsid w:val="000B1A34"/>
    <w:rsid w:val="000C0E6E"/>
    <w:rsid w:val="000C44C9"/>
    <w:rsid w:val="000C4F87"/>
    <w:rsid w:val="000D0090"/>
    <w:rsid w:val="000E054B"/>
    <w:rsid w:val="000E13B9"/>
    <w:rsid w:val="000E3446"/>
    <w:rsid w:val="000E4C42"/>
    <w:rsid w:val="000F22B2"/>
    <w:rsid w:val="00103309"/>
    <w:rsid w:val="00106AD5"/>
    <w:rsid w:val="00113D8B"/>
    <w:rsid w:val="0013006B"/>
    <w:rsid w:val="00132CF2"/>
    <w:rsid w:val="00137151"/>
    <w:rsid w:val="0014113E"/>
    <w:rsid w:val="00142671"/>
    <w:rsid w:val="00144731"/>
    <w:rsid w:val="00155481"/>
    <w:rsid w:val="0015767C"/>
    <w:rsid w:val="00157BD2"/>
    <w:rsid w:val="001633D8"/>
    <w:rsid w:val="00165575"/>
    <w:rsid w:val="001721D7"/>
    <w:rsid w:val="001727EA"/>
    <w:rsid w:val="00174981"/>
    <w:rsid w:val="001774C3"/>
    <w:rsid w:val="00185091"/>
    <w:rsid w:val="001921C5"/>
    <w:rsid w:val="00196C6D"/>
    <w:rsid w:val="001A00A3"/>
    <w:rsid w:val="001A2E47"/>
    <w:rsid w:val="001B43AE"/>
    <w:rsid w:val="001B7F99"/>
    <w:rsid w:val="001C1C36"/>
    <w:rsid w:val="001C2913"/>
    <w:rsid w:val="001C2FB1"/>
    <w:rsid w:val="001C33C7"/>
    <w:rsid w:val="001D2DA7"/>
    <w:rsid w:val="001D35D4"/>
    <w:rsid w:val="001E72C9"/>
    <w:rsid w:val="001F0C9C"/>
    <w:rsid w:val="001F0FC4"/>
    <w:rsid w:val="002016B2"/>
    <w:rsid w:val="0020748B"/>
    <w:rsid w:val="0021143E"/>
    <w:rsid w:val="0022400F"/>
    <w:rsid w:val="002247F7"/>
    <w:rsid w:val="002258B6"/>
    <w:rsid w:val="0022633A"/>
    <w:rsid w:val="00230139"/>
    <w:rsid w:val="00232E72"/>
    <w:rsid w:val="00233E5B"/>
    <w:rsid w:val="00235B08"/>
    <w:rsid w:val="00236A2D"/>
    <w:rsid w:val="00243C91"/>
    <w:rsid w:val="002469A8"/>
    <w:rsid w:val="0025429F"/>
    <w:rsid w:val="0025474E"/>
    <w:rsid w:val="00261CBC"/>
    <w:rsid w:val="00261D09"/>
    <w:rsid w:val="00276213"/>
    <w:rsid w:val="00277A81"/>
    <w:rsid w:val="0029551A"/>
    <w:rsid w:val="0029780B"/>
    <w:rsid w:val="002B5A57"/>
    <w:rsid w:val="002C03DE"/>
    <w:rsid w:val="002C1F3A"/>
    <w:rsid w:val="002C3E40"/>
    <w:rsid w:val="002C5C00"/>
    <w:rsid w:val="002D0C03"/>
    <w:rsid w:val="002E28F2"/>
    <w:rsid w:val="002E3E14"/>
    <w:rsid w:val="002F2ABD"/>
    <w:rsid w:val="002F47C8"/>
    <w:rsid w:val="002F584A"/>
    <w:rsid w:val="00302AD1"/>
    <w:rsid w:val="00303E30"/>
    <w:rsid w:val="00306C5D"/>
    <w:rsid w:val="0031172F"/>
    <w:rsid w:val="00312250"/>
    <w:rsid w:val="00315A86"/>
    <w:rsid w:val="003169C6"/>
    <w:rsid w:val="00326097"/>
    <w:rsid w:val="003266D6"/>
    <w:rsid w:val="00326970"/>
    <w:rsid w:val="00335233"/>
    <w:rsid w:val="003410D7"/>
    <w:rsid w:val="0034144B"/>
    <w:rsid w:val="00347258"/>
    <w:rsid w:val="00351564"/>
    <w:rsid w:val="0037731F"/>
    <w:rsid w:val="00380E09"/>
    <w:rsid w:val="00382819"/>
    <w:rsid w:val="00386767"/>
    <w:rsid w:val="00392196"/>
    <w:rsid w:val="003939B1"/>
    <w:rsid w:val="003963CC"/>
    <w:rsid w:val="00396F61"/>
    <w:rsid w:val="003C0071"/>
    <w:rsid w:val="003D41FC"/>
    <w:rsid w:val="003D6787"/>
    <w:rsid w:val="003E0F44"/>
    <w:rsid w:val="003E4AC5"/>
    <w:rsid w:val="003F0A40"/>
    <w:rsid w:val="003F203E"/>
    <w:rsid w:val="0040006D"/>
    <w:rsid w:val="00406CF6"/>
    <w:rsid w:val="00417F1F"/>
    <w:rsid w:val="00423542"/>
    <w:rsid w:val="0042510C"/>
    <w:rsid w:val="0042761C"/>
    <w:rsid w:val="00430436"/>
    <w:rsid w:val="00430464"/>
    <w:rsid w:val="004339EA"/>
    <w:rsid w:val="00437FC1"/>
    <w:rsid w:val="00440E27"/>
    <w:rsid w:val="00441AFC"/>
    <w:rsid w:val="00453365"/>
    <w:rsid w:val="00454A36"/>
    <w:rsid w:val="0046614B"/>
    <w:rsid w:val="004749E8"/>
    <w:rsid w:val="00481CBC"/>
    <w:rsid w:val="00484BF1"/>
    <w:rsid w:val="00496F95"/>
    <w:rsid w:val="004A03F8"/>
    <w:rsid w:val="004A1345"/>
    <w:rsid w:val="004A292B"/>
    <w:rsid w:val="004A4D76"/>
    <w:rsid w:val="004B1A6A"/>
    <w:rsid w:val="004C04C9"/>
    <w:rsid w:val="004C0E7D"/>
    <w:rsid w:val="004C16F0"/>
    <w:rsid w:val="004E0E5E"/>
    <w:rsid w:val="004E1ED1"/>
    <w:rsid w:val="004E66F7"/>
    <w:rsid w:val="004F644C"/>
    <w:rsid w:val="005037F5"/>
    <w:rsid w:val="00507CCE"/>
    <w:rsid w:val="005328AC"/>
    <w:rsid w:val="00545CFE"/>
    <w:rsid w:val="00547555"/>
    <w:rsid w:val="00561F7C"/>
    <w:rsid w:val="0056668C"/>
    <w:rsid w:val="0058467E"/>
    <w:rsid w:val="005872FE"/>
    <w:rsid w:val="00595468"/>
    <w:rsid w:val="00596074"/>
    <w:rsid w:val="005A1F66"/>
    <w:rsid w:val="005A6004"/>
    <w:rsid w:val="005B1B9D"/>
    <w:rsid w:val="005B7470"/>
    <w:rsid w:val="005C00FF"/>
    <w:rsid w:val="005C10C8"/>
    <w:rsid w:val="005C42E4"/>
    <w:rsid w:val="005D1DCF"/>
    <w:rsid w:val="005E2D33"/>
    <w:rsid w:val="005E3711"/>
    <w:rsid w:val="005E3CD8"/>
    <w:rsid w:val="005F4136"/>
    <w:rsid w:val="005F5A2F"/>
    <w:rsid w:val="00606990"/>
    <w:rsid w:val="00610215"/>
    <w:rsid w:val="006105F7"/>
    <w:rsid w:val="00612136"/>
    <w:rsid w:val="00613E11"/>
    <w:rsid w:val="00614192"/>
    <w:rsid w:val="006277B9"/>
    <w:rsid w:val="00627FA4"/>
    <w:rsid w:val="006337E6"/>
    <w:rsid w:val="006343AF"/>
    <w:rsid w:val="00644F63"/>
    <w:rsid w:val="00656B8A"/>
    <w:rsid w:val="00657EB1"/>
    <w:rsid w:val="00664485"/>
    <w:rsid w:val="00681564"/>
    <w:rsid w:val="00682DA6"/>
    <w:rsid w:val="0068502F"/>
    <w:rsid w:val="00687860"/>
    <w:rsid w:val="006900C0"/>
    <w:rsid w:val="00690D1D"/>
    <w:rsid w:val="006A2B34"/>
    <w:rsid w:val="006A3596"/>
    <w:rsid w:val="006B2195"/>
    <w:rsid w:val="006D6AA2"/>
    <w:rsid w:val="006E5F03"/>
    <w:rsid w:val="0072115A"/>
    <w:rsid w:val="0072361C"/>
    <w:rsid w:val="007258DC"/>
    <w:rsid w:val="00741E2E"/>
    <w:rsid w:val="00745343"/>
    <w:rsid w:val="0075297F"/>
    <w:rsid w:val="00770AB3"/>
    <w:rsid w:val="00776D71"/>
    <w:rsid w:val="0078124A"/>
    <w:rsid w:val="00790BFD"/>
    <w:rsid w:val="007A20D7"/>
    <w:rsid w:val="007A669B"/>
    <w:rsid w:val="007B1101"/>
    <w:rsid w:val="007B4CC8"/>
    <w:rsid w:val="007C6EC7"/>
    <w:rsid w:val="007D1DCE"/>
    <w:rsid w:val="007D674F"/>
    <w:rsid w:val="007D71F7"/>
    <w:rsid w:val="007E3F91"/>
    <w:rsid w:val="007F35F0"/>
    <w:rsid w:val="00815872"/>
    <w:rsid w:val="00820778"/>
    <w:rsid w:val="008227CE"/>
    <w:rsid w:val="00823EF9"/>
    <w:rsid w:val="00842B9B"/>
    <w:rsid w:val="00846311"/>
    <w:rsid w:val="00852E80"/>
    <w:rsid w:val="0085404C"/>
    <w:rsid w:val="00865B35"/>
    <w:rsid w:val="008766E3"/>
    <w:rsid w:val="008A458B"/>
    <w:rsid w:val="008A71BC"/>
    <w:rsid w:val="008C37EB"/>
    <w:rsid w:val="008C6791"/>
    <w:rsid w:val="008C6B96"/>
    <w:rsid w:val="008D62C4"/>
    <w:rsid w:val="008F0481"/>
    <w:rsid w:val="008F65FA"/>
    <w:rsid w:val="009000BF"/>
    <w:rsid w:val="00904E1E"/>
    <w:rsid w:val="00906491"/>
    <w:rsid w:val="009148B3"/>
    <w:rsid w:val="00916B62"/>
    <w:rsid w:val="00922B83"/>
    <w:rsid w:val="00924C16"/>
    <w:rsid w:val="0092635C"/>
    <w:rsid w:val="009302B2"/>
    <w:rsid w:val="00930E3A"/>
    <w:rsid w:val="00941E2C"/>
    <w:rsid w:val="009443E5"/>
    <w:rsid w:val="00947A45"/>
    <w:rsid w:val="00951D5C"/>
    <w:rsid w:val="009634CA"/>
    <w:rsid w:val="00972B85"/>
    <w:rsid w:val="00973CAE"/>
    <w:rsid w:val="009754D0"/>
    <w:rsid w:val="00975FBC"/>
    <w:rsid w:val="00977965"/>
    <w:rsid w:val="00985B33"/>
    <w:rsid w:val="00992654"/>
    <w:rsid w:val="0099367E"/>
    <w:rsid w:val="00996AD1"/>
    <w:rsid w:val="009A1F0E"/>
    <w:rsid w:val="009A3E2E"/>
    <w:rsid w:val="009A5106"/>
    <w:rsid w:val="009B02AB"/>
    <w:rsid w:val="009B182F"/>
    <w:rsid w:val="009B46E6"/>
    <w:rsid w:val="009C4217"/>
    <w:rsid w:val="009E0291"/>
    <w:rsid w:val="009E6D43"/>
    <w:rsid w:val="009F17C8"/>
    <w:rsid w:val="009F2536"/>
    <w:rsid w:val="009F52DC"/>
    <w:rsid w:val="00A03BE2"/>
    <w:rsid w:val="00A04221"/>
    <w:rsid w:val="00A11506"/>
    <w:rsid w:val="00A13231"/>
    <w:rsid w:val="00A16E6D"/>
    <w:rsid w:val="00A31028"/>
    <w:rsid w:val="00A35679"/>
    <w:rsid w:val="00A415F6"/>
    <w:rsid w:val="00A43F3D"/>
    <w:rsid w:val="00A617A2"/>
    <w:rsid w:val="00A663C7"/>
    <w:rsid w:val="00A711AD"/>
    <w:rsid w:val="00A717C7"/>
    <w:rsid w:val="00A76DE1"/>
    <w:rsid w:val="00A942DE"/>
    <w:rsid w:val="00A9628F"/>
    <w:rsid w:val="00AA1FE4"/>
    <w:rsid w:val="00AB4750"/>
    <w:rsid w:val="00AB63F7"/>
    <w:rsid w:val="00AC3073"/>
    <w:rsid w:val="00AD58CB"/>
    <w:rsid w:val="00AD6A1E"/>
    <w:rsid w:val="00AE6F4C"/>
    <w:rsid w:val="00AE7EBD"/>
    <w:rsid w:val="00AF4C4B"/>
    <w:rsid w:val="00B041FC"/>
    <w:rsid w:val="00B07059"/>
    <w:rsid w:val="00B106EC"/>
    <w:rsid w:val="00B11BD5"/>
    <w:rsid w:val="00B14159"/>
    <w:rsid w:val="00B155DB"/>
    <w:rsid w:val="00B20A4B"/>
    <w:rsid w:val="00B372B2"/>
    <w:rsid w:val="00B530CE"/>
    <w:rsid w:val="00B625D1"/>
    <w:rsid w:val="00B64EAE"/>
    <w:rsid w:val="00B70CA5"/>
    <w:rsid w:val="00B804D1"/>
    <w:rsid w:val="00B83295"/>
    <w:rsid w:val="00B8475E"/>
    <w:rsid w:val="00B91B39"/>
    <w:rsid w:val="00B93842"/>
    <w:rsid w:val="00BA1770"/>
    <w:rsid w:val="00BB08CE"/>
    <w:rsid w:val="00BB551D"/>
    <w:rsid w:val="00BB5E61"/>
    <w:rsid w:val="00BB5FE8"/>
    <w:rsid w:val="00BB6C64"/>
    <w:rsid w:val="00BC28AF"/>
    <w:rsid w:val="00BD2A04"/>
    <w:rsid w:val="00BD41CC"/>
    <w:rsid w:val="00BF4B85"/>
    <w:rsid w:val="00BF7DC4"/>
    <w:rsid w:val="00C1031E"/>
    <w:rsid w:val="00C304CD"/>
    <w:rsid w:val="00C33DC2"/>
    <w:rsid w:val="00C50869"/>
    <w:rsid w:val="00C53BE0"/>
    <w:rsid w:val="00C777BB"/>
    <w:rsid w:val="00C806BB"/>
    <w:rsid w:val="00C8255D"/>
    <w:rsid w:val="00C82D42"/>
    <w:rsid w:val="00C84288"/>
    <w:rsid w:val="00C85E7C"/>
    <w:rsid w:val="00C86034"/>
    <w:rsid w:val="00C86AF1"/>
    <w:rsid w:val="00C876C8"/>
    <w:rsid w:val="00C931F7"/>
    <w:rsid w:val="00CA3FE0"/>
    <w:rsid w:val="00CA4DC7"/>
    <w:rsid w:val="00CA63AC"/>
    <w:rsid w:val="00CB780C"/>
    <w:rsid w:val="00CC5698"/>
    <w:rsid w:val="00CD4621"/>
    <w:rsid w:val="00CD6048"/>
    <w:rsid w:val="00CE1286"/>
    <w:rsid w:val="00CE4929"/>
    <w:rsid w:val="00CF2037"/>
    <w:rsid w:val="00CF3BB2"/>
    <w:rsid w:val="00CF41EA"/>
    <w:rsid w:val="00D03D05"/>
    <w:rsid w:val="00D05FC6"/>
    <w:rsid w:val="00D15898"/>
    <w:rsid w:val="00D20742"/>
    <w:rsid w:val="00D36164"/>
    <w:rsid w:val="00D363AD"/>
    <w:rsid w:val="00D40F30"/>
    <w:rsid w:val="00D515D4"/>
    <w:rsid w:val="00D57A02"/>
    <w:rsid w:val="00D57E64"/>
    <w:rsid w:val="00D60CFA"/>
    <w:rsid w:val="00D75198"/>
    <w:rsid w:val="00D8237F"/>
    <w:rsid w:val="00D826F1"/>
    <w:rsid w:val="00D913A2"/>
    <w:rsid w:val="00DA1678"/>
    <w:rsid w:val="00DA4342"/>
    <w:rsid w:val="00DB5846"/>
    <w:rsid w:val="00DC4366"/>
    <w:rsid w:val="00DD7F77"/>
    <w:rsid w:val="00DE71BD"/>
    <w:rsid w:val="00DF3552"/>
    <w:rsid w:val="00E01193"/>
    <w:rsid w:val="00E10F1D"/>
    <w:rsid w:val="00E16070"/>
    <w:rsid w:val="00E21E41"/>
    <w:rsid w:val="00E31248"/>
    <w:rsid w:val="00E37BEF"/>
    <w:rsid w:val="00E454DA"/>
    <w:rsid w:val="00E45553"/>
    <w:rsid w:val="00E47322"/>
    <w:rsid w:val="00E534B4"/>
    <w:rsid w:val="00E55529"/>
    <w:rsid w:val="00E63337"/>
    <w:rsid w:val="00E7351F"/>
    <w:rsid w:val="00E773DF"/>
    <w:rsid w:val="00E81FC2"/>
    <w:rsid w:val="00E90128"/>
    <w:rsid w:val="00E941C4"/>
    <w:rsid w:val="00E9606B"/>
    <w:rsid w:val="00EA64D9"/>
    <w:rsid w:val="00EB1290"/>
    <w:rsid w:val="00EB547D"/>
    <w:rsid w:val="00ED3EBA"/>
    <w:rsid w:val="00EE429B"/>
    <w:rsid w:val="00EE7FF3"/>
    <w:rsid w:val="00EF4508"/>
    <w:rsid w:val="00F02C97"/>
    <w:rsid w:val="00F04624"/>
    <w:rsid w:val="00F05C18"/>
    <w:rsid w:val="00F17807"/>
    <w:rsid w:val="00F223CB"/>
    <w:rsid w:val="00F27927"/>
    <w:rsid w:val="00F362C3"/>
    <w:rsid w:val="00F474B5"/>
    <w:rsid w:val="00F54CCF"/>
    <w:rsid w:val="00F627A9"/>
    <w:rsid w:val="00F62BD5"/>
    <w:rsid w:val="00F735EF"/>
    <w:rsid w:val="00F74AC6"/>
    <w:rsid w:val="00F80BD9"/>
    <w:rsid w:val="00F817E3"/>
    <w:rsid w:val="00F843BC"/>
    <w:rsid w:val="00FA182A"/>
    <w:rsid w:val="00FA3F5E"/>
    <w:rsid w:val="00FA4016"/>
    <w:rsid w:val="00FD7B6E"/>
    <w:rsid w:val="00FE1EE2"/>
    <w:rsid w:val="00FF040D"/>
    <w:rsid w:val="00FF5711"/>
    <w:rsid w:val="00FF6F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4475D32"/>
  <w15:docId w15:val="{E183DA06-678F-49E3-B7BD-DE15019ED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qFormat/>
    <w:rsid w:val="00BB5E61"/>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22B2"/>
    <w:pPr>
      <w:ind w:leftChars="400" w:left="840"/>
    </w:pPr>
  </w:style>
  <w:style w:type="paragraph" w:styleId="a4">
    <w:name w:val="header"/>
    <w:basedOn w:val="a"/>
    <w:link w:val="a5"/>
    <w:uiPriority w:val="99"/>
    <w:unhideWhenUsed/>
    <w:rsid w:val="008C6B96"/>
    <w:pPr>
      <w:tabs>
        <w:tab w:val="center" w:pos="4252"/>
        <w:tab w:val="right" w:pos="8504"/>
      </w:tabs>
      <w:snapToGrid w:val="0"/>
    </w:pPr>
  </w:style>
  <w:style w:type="character" w:customStyle="1" w:styleId="a5">
    <w:name w:val="ヘッダー (文字)"/>
    <w:basedOn w:val="a0"/>
    <w:link w:val="a4"/>
    <w:uiPriority w:val="99"/>
    <w:rsid w:val="008C6B96"/>
  </w:style>
  <w:style w:type="paragraph" w:styleId="a6">
    <w:name w:val="footer"/>
    <w:basedOn w:val="a"/>
    <w:link w:val="a7"/>
    <w:uiPriority w:val="99"/>
    <w:unhideWhenUsed/>
    <w:rsid w:val="008C6B96"/>
    <w:pPr>
      <w:tabs>
        <w:tab w:val="center" w:pos="4252"/>
        <w:tab w:val="right" w:pos="8504"/>
      </w:tabs>
      <w:snapToGrid w:val="0"/>
    </w:pPr>
  </w:style>
  <w:style w:type="character" w:customStyle="1" w:styleId="a7">
    <w:name w:val="フッター (文字)"/>
    <w:basedOn w:val="a0"/>
    <w:link w:val="a6"/>
    <w:uiPriority w:val="99"/>
    <w:rsid w:val="008C6B96"/>
  </w:style>
  <w:style w:type="character" w:customStyle="1" w:styleId="10">
    <w:name w:val="見出し 1 (文字)"/>
    <w:basedOn w:val="a0"/>
    <w:link w:val="1"/>
    <w:rsid w:val="00BB5E61"/>
    <w:rPr>
      <w:rFonts w:ascii="ＭＳ Ｐゴシック" w:eastAsia="ＭＳ Ｐゴシック" w:hAnsi="ＭＳ Ｐゴシック" w:cs="Times New Roman"/>
      <w:b/>
      <w:bCs/>
      <w:kern w:val="36"/>
      <w:sz w:val="48"/>
      <w:szCs w:val="48"/>
      <w:lang w:val="x-none" w:eastAsia="x-none"/>
    </w:rPr>
  </w:style>
  <w:style w:type="paragraph" w:styleId="Web">
    <w:name w:val="Normal (Web)"/>
    <w:basedOn w:val="a"/>
    <w:uiPriority w:val="99"/>
    <w:unhideWhenUsed/>
    <w:rsid w:val="00BB5E6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Balloon Text"/>
    <w:basedOn w:val="a"/>
    <w:link w:val="a9"/>
    <w:uiPriority w:val="99"/>
    <w:semiHidden/>
    <w:unhideWhenUsed/>
    <w:rsid w:val="00BB5E6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B5E61"/>
    <w:rPr>
      <w:rFonts w:asciiTheme="majorHAnsi" w:eastAsiaTheme="majorEastAsia" w:hAnsiTheme="majorHAnsi" w:cstheme="majorBidi"/>
      <w:sz w:val="18"/>
      <w:szCs w:val="18"/>
    </w:rPr>
  </w:style>
  <w:style w:type="character" w:styleId="aa">
    <w:name w:val="annotation reference"/>
    <w:basedOn w:val="a0"/>
    <w:uiPriority w:val="99"/>
    <w:semiHidden/>
    <w:unhideWhenUsed/>
    <w:rsid w:val="00852E80"/>
    <w:rPr>
      <w:sz w:val="18"/>
      <w:szCs w:val="18"/>
    </w:rPr>
  </w:style>
  <w:style w:type="paragraph" w:styleId="ab">
    <w:name w:val="annotation text"/>
    <w:basedOn w:val="a"/>
    <w:link w:val="ac"/>
    <w:uiPriority w:val="99"/>
    <w:semiHidden/>
    <w:unhideWhenUsed/>
    <w:rsid w:val="00852E80"/>
    <w:pPr>
      <w:jc w:val="left"/>
    </w:pPr>
  </w:style>
  <w:style w:type="character" w:customStyle="1" w:styleId="ac">
    <w:name w:val="コメント文字列 (文字)"/>
    <w:basedOn w:val="a0"/>
    <w:link w:val="ab"/>
    <w:uiPriority w:val="99"/>
    <w:semiHidden/>
    <w:rsid w:val="00852E80"/>
  </w:style>
  <w:style w:type="paragraph" w:styleId="ad">
    <w:name w:val="annotation subject"/>
    <w:basedOn w:val="ab"/>
    <w:next w:val="ab"/>
    <w:link w:val="ae"/>
    <w:uiPriority w:val="99"/>
    <w:semiHidden/>
    <w:unhideWhenUsed/>
    <w:rsid w:val="00852E80"/>
    <w:rPr>
      <w:b/>
      <w:bCs/>
    </w:rPr>
  </w:style>
  <w:style w:type="character" w:customStyle="1" w:styleId="ae">
    <w:name w:val="コメント内容 (文字)"/>
    <w:basedOn w:val="ac"/>
    <w:link w:val="ad"/>
    <w:uiPriority w:val="99"/>
    <w:semiHidden/>
    <w:rsid w:val="00852E80"/>
    <w:rPr>
      <w:b/>
      <w:bCs/>
    </w:rPr>
  </w:style>
  <w:style w:type="character" w:styleId="af">
    <w:name w:val="Hyperlink"/>
    <w:basedOn w:val="a0"/>
    <w:uiPriority w:val="99"/>
    <w:unhideWhenUsed/>
    <w:rsid w:val="00B70CA5"/>
    <w:rPr>
      <w:color w:val="0000FF" w:themeColor="hyperlink"/>
      <w:u w:val="single"/>
    </w:rPr>
  </w:style>
  <w:style w:type="paragraph" w:styleId="af0">
    <w:name w:val="Revision"/>
    <w:hidden/>
    <w:uiPriority w:val="99"/>
    <w:semiHidden/>
    <w:rsid w:val="00F02C97"/>
  </w:style>
  <w:style w:type="table" w:styleId="af1">
    <w:name w:val="Table Grid"/>
    <w:basedOn w:val="a1"/>
    <w:uiPriority w:val="59"/>
    <w:rsid w:val="001426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Unresolved Mention"/>
    <w:basedOn w:val="a0"/>
    <w:uiPriority w:val="99"/>
    <w:semiHidden/>
    <w:unhideWhenUsed/>
    <w:rsid w:val="005B1B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s://www.iryou.teikyouseido.mhlw.go.jp/znk-web/juminkanja/S2300/initialize" TargetMode="External"/><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emf"/><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mfis.pref.osaka.jp/omfo/" TargetMode="Externa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emf"/><Relationship Id="rId32"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image" Target="media/image15.emf"/><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F0020-CD79-4502-9099-043F1322C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2313</TotalTime>
  <Pages>19</Pages>
  <Words>863</Words>
  <Characters>4921</Characters>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2024-01-12T00:32:00Z</cp:lastPrinted>
  <dcterms:created xsi:type="dcterms:W3CDTF">2018-03-23T00:09:00Z</dcterms:created>
  <dcterms:modified xsi:type="dcterms:W3CDTF">2024-03-27T01:18:00Z</dcterms:modified>
</cp:coreProperties>
</file>