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73B" w:rsidRPr="00A33305" w:rsidRDefault="006C473B" w:rsidP="006C473B">
      <w:pPr>
        <w:spacing w:line="400" w:lineRule="exact"/>
        <w:rPr>
          <w:rFonts w:asciiTheme="majorEastAsia" w:eastAsiaTheme="majorEastAsia" w:hAnsiTheme="majorEastAsia"/>
          <w:sz w:val="24"/>
          <w:szCs w:val="24"/>
        </w:rPr>
      </w:pPr>
      <w:r w:rsidRPr="00A33305">
        <w:rPr>
          <w:rFonts w:asciiTheme="majorEastAsia" w:eastAsiaTheme="majorEastAsia" w:hAnsiTheme="majorEastAsia" w:hint="eastAsia"/>
          <w:sz w:val="24"/>
          <w:szCs w:val="24"/>
        </w:rPr>
        <w:t>（様式第</w:t>
      </w:r>
      <w:r w:rsidR="00BF5B0C" w:rsidRPr="00A33305">
        <w:rPr>
          <w:rFonts w:asciiTheme="majorEastAsia" w:eastAsiaTheme="majorEastAsia" w:hAnsiTheme="majorEastAsia" w:hint="eastAsia"/>
          <w:sz w:val="24"/>
          <w:szCs w:val="24"/>
        </w:rPr>
        <w:t>３</w:t>
      </w:r>
      <w:r w:rsidRPr="00A33305">
        <w:rPr>
          <w:rFonts w:asciiTheme="majorEastAsia" w:eastAsiaTheme="majorEastAsia" w:hAnsiTheme="majorEastAsia" w:hint="eastAsia"/>
          <w:sz w:val="24"/>
          <w:szCs w:val="24"/>
        </w:rPr>
        <w:t>号）</w:t>
      </w:r>
    </w:p>
    <w:p w:rsidR="006C473B" w:rsidRPr="00A33305" w:rsidRDefault="006C473B" w:rsidP="006C473B">
      <w:pPr>
        <w:spacing w:line="400" w:lineRule="exact"/>
        <w:jc w:val="right"/>
        <w:rPr>
          <w:rFonts w:asciiTheme="majorEastAsia" w:eastAsiaTheme="majorEastAsia" w:hAnsiTheme="majorEastAsia"/>
          <w:sz w:val="24"/>
          <w:szCs w:val="24"/>
        </w:rPr>
      </w:pPr>
      <w:r w:rsidRPr="00A33305">
        <w:rPr>
          <w:rFonts w:asciiTheme="majorEastAsia" w:eastAsiaTheme="majorEastAsia" w:hAnsiTheme="majorEastAsia" w:hint="eastAsia"/>
          <w:sz w:val="24"/>
          <w:szCs w:val="24"/>
        </w:rPr>
        <w:t>第　　　　　　　　　号</w:t>
      </w:r>
    </w:p>
    <w:p w:rsidR="006C473B" w:rsidRPr="00A33305" w:rsidRDefault="00CE2EBE" w:rsidP="006C473B">
      <w:pPr>
        <w:spacing w:line="400" w:lineRule="exact"/>
        <w:jc w:val="right"/>
        <w:rPr>
          <w:rFonts w:asciiTheme="majorEastAsia" w:eastAsiaTheme="majorEastAsia" w:hAnsiTheme="majorEastAsia"/>
          <w:sz w:val="24"/>
          <w:szCs w:val="24"/>
        </w:rPr>
      </w:pPr>
      <w:r w:rsidRPr="00A33305">
        <w:rPr>
          <w:rFonts w:asciiTheme="majorEastAsia" w:eastAsiaTheme="majorEastAsia" w:hAnsiTheme="majorEastAsia" w:hint="eastAsia"/>
          <w:sz w:val="24"/>
          <w:szCs w:val="24"/>
        </w:rPr>
        <w:t>令和</w:t>
      </w:r>
      <w:r w:rsidR="006C473B" w:rsidRPr="00A33305">
        <w:rPr>
          <w:rFonts w:asciiTheme="majorEastAsia" w:eastAsiaTheme="majorEastAsia" w:hAnsiTheme="majorEastAsia" w:hint="eastAsia"/>
          <w:sz w:val="24"/>
          <w:szCs w:val="24"/>
        </w:rPr>
        <w:t xml:space="preserve">　　年　　月　　日</w:t>
      </w:r>
    </w:p>
    <w:p w:rsidR="006C473B" w:rsidRPr="00A33305" w:rsidRDefault="006C473B" w:rsidP="006C473B">
      <w:pPr>
        <w:spacing w:line="400" w:lineRule="exact"/>
        <w:rPr>
          <w:rFonts w:asciiTheme="majorEastAsia" w:eastAsiaTheme="majorEastAsia" w:hAnsiTheme="majorEastAsia"/>
          <w:sz w:val="24"/>
          <w:szCs w:val="24"/>
        </w:rPr>
      </w:pPr>
    </w:p>
    <w:p w:rsidR="006C473B" w:rsidRPr="00A33305" w:rsidRDefault="006C473B" w:rsidP="006C473B">
      <w:pPr>
        <w:spacing w:line="400" w:lineRule="exact"/>
        <w:rPr>
          <w:rFonts w:asciiTheme="majorEastAsia" w:eastAsiaTheme="majorEastAsia" w:hAnsiTheme="majorEastAsia"/>
          <w:sz w:val="24"/>
          <w:szCs w:val="24"/>
        </w:rPr>
      </w:pPr>
    </w:p>
    <w:p w:rsidR="006C473B" w:rsidRPr="00A33305" w:rsidRDefault="006C473B" w:rsidP="006C473B">
      <w:pPr>
        <w:spacing w:line="400" w:lineRule="exact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A33305">
        <w:rPr>
          <w:rFonts w:asciiTheme="majorEastAsia" w:eastAsiaTheme="majorEastAsia" w:hAnsiTheme="majorEastAsia" w:hint="eastAsia"/>
          <w:sz w:val="24"/>
          <w:szCs w:val="24"/>
        </w:rPr>
        <w:t>大阪府知事　様</w:t>
      </w:r>
    </w:p>
    <w:p w:rsidR="006C473B" w:rsidRPr="00A33305" w:rsidRDefault="006C473B" w:rsidP="006C473B">
      <w:pPr>
        <w:spacing w:line="400" w:lineRule="exact"/>
        <w:rPr>
          <w:rFonts w:asciiTheme="majorEastAsia" w:eastAsiaTheme="majorEastAsia" w:hAnsiTheme="majorEastAsia"/>
          <w:sz w:val="24"/>
          <w:szCs w:val="24"/>
        </w:rPr>
      </w:pPr>
    </w:p>
    <w:p w:rsidR="006C473B" w:rsidRPr="00A33305" w:rsidRDefault="006C473B" w:rsidP="006C473B">
      <w:pPr>
        <w:spacing w:line="400" w:lineRule="exact"/>
        <w:ind w:left="3360" w:firstLine="840"/>
        <w:rPr>
          <w:rFonts w:asciiTheme="majorEastAsia" w:eastAsiaTheme="majorEastAsia" w:hAnsiTheme="majorEastAsia"/>
          <w:sz w:val="24"/>
          <w:szCs w:val="24"/>
        </w:rPr>
      </w:pPr>
      <w:r w:rsidRPr="00A33305">
        <w:rPr>
          <w:rFonts w:asciiTheme="majorEastAsia" w:eastAsiaTheme="majorEastAsia" w:hAnsiTheme="majorEastAsia" w:hint="eastAsia"/>
          <w:sz w:val="24"/>
          <w:szCs w:val="24"/>
        </w:rPr>
        <w:t>所在地</w:t>
      </w:r>
    </w:p>
    <w:p w:rsidR="006C473B" w:rsidRPr="00A33305" w:rsidRDefault="00BB249A" w:rsidP="006C473B">
      <w:pPr>
        <w:spacing w:line="400" w:lineRule="exact"/>
        <w:ind w:left="3360" w:firstLine="840"/>
        <w:rPr>
          <w:rFonts w:asciiTheme="majorEastAsia" w:eastAsiaTheme="majorEastAsia" w:hAnsiTheme="majorEastAsia"/>
          <w:sz w:val="24"/>
          <w:szCs w:val="24"/>
        </w:rPr>
      </w:pPr>
      <w:r w:rsidRPr="00A33305">
        <w:rPr>
          <w:rFonts w:asciiTheme="majorEastAsia" w:eastAsiaTheme="majorEastAsia" w:hAnsiTheme="majorEastAsia" w:hint="eastAsia"/>
          <w:sz w:val="24"/>
          <w:szCs w:val="24"/>
        </w:rPr>
        <w:t>開設者</w:t>
      </w:r>
    </w:p>
    <w:p w:rsidR="006C473B" w:rsidRPr="00A33305" w:rsidRDefault="006C473B" w:rsidP="006C473B">
      <w:pPr>
        <w:spacing w:line="400" w:lineRule="exact"/>
        <w:ind w:left="3360" w:firstLine="840"/>
        <w:rPr>
          <w:rFonts w:asciiTheme="majorEastAsia" w:eastAsiaTheme="majorEastAsia" w:hAnsiTheme="majorEastAsia"/>
          <w:sz w:val="24"/>
          <w:szCs w:val="24"/>
        </w:rPr>
      </w:pPr>
      <w:r w:rsidRPr="00A33305">
        <w:rPr>
          <w:rFonts w:asciiTheme="majorEastAsia" w:eastAsiaTheme="majorEastAsia" w:hAnsiTheme="majorEastAsia" w:hint="eastAsia"/>
          <w:sz w:val="24"/>
          <w:szCs w:val="24"/>
        </w:rPr>
        <w:t xml:space="preserve">代表者　　　　　　　　　　　　</w:t>
      </w:r>
    </w:p>
    <w:p w:rsidR="006C473B" w:rsidRPr="00A33305" w:rsidRDefault="006C473B" w:rsidP="006C473B">
      <w:pPr>
        <w:spacing w:line="400" w:lineRule="exact"/>
        <w:rPr>
          <w:rFonts w:asciiTheme="majorEastAsia" w:eastAsiaTheme="majorEastAsia" w:hAnsiTheme="majorEastAsia"/>
          <w:sz w:val="24"/>
          <w:szCs w:val="24"/>
        </w:rPr>
      </w:pPr>
    </w:p>
    <w:p w:rsidR="006C473B" w:rsidRPr="00A33305" w:rsidRDefault="006C473B" w:rsidP="006C473B">
      <w:pPr>
        <w:spacing w:line="400" w:lineRule="exact"/>
        <w:rPr>
          <w:rFonts w:asciiTheme="majorEastAsia" w:eastAsiaTheme="majorEastAsia" w:hAnsiTheme="majorEastAsia"/>
          <w:sz w:val="24"/>
          <w:szCs w:val="24"/>
        </w:rPr>
      </w:pPr>
    </w:p>
    <w:p w:rsidR="006C473B" w:rsidRPr="00A33305" w:rsidRDefault="00CE2EBE" w:rsidP="006C473B">
      <w:pPr>
        <w:pStyle w:val="a4"/>
        <w:wordWrap/>
        <w:spacing w:line="400" w:lineRule="exact"/>
        <w:ind w:firstLineChars="6" w:firstLine="14"/>
        <w:jc w:val="center"/>
        <w:rPr>
          <w:rFonts w:asciiTheme="majorEastAsia" w:eastAsiaTheme="majorEastAsia" w:hAnsiTheme="majorEastAsia"/>
          <w:sz w:val="24"/>
          <w:szCs w:val="24"/>
        </w:rPr>
      </w:pPr>
      <w:r w:rsidRPr="00A33305">
        <w:rPr>
          <w:rFonts w:asciiTheme="majorEastAsia" w:eastAsiaTheme="majorEastAsia" w:hAnsiTheme="majorEastAsia" w:hint="eastAsia"/>
          <w:spacing w:val="0"/>
          <w:sz w:val="24"/>
          <w:szCs w:val="24"/>
        </w:rPr>
        <w:t>令和</w:t>
      </w:r>
      <w:r w:rsidR="006C473B" w:rsidRPr="00A33305">
        <w:rPr>
          <w:rFonts w:asciiTheme="majorEastAsia" w:eastAsiaTheme="majorEastAsia" w:hAnsiTheme="majorEastAsia" w:hint="eastAsia"/>
          <w:spacing w:val="0"/>
          <w:sz w:val="24"/>
          <w:szCs w:val="24"/>
        </w:rPr>
        <w:t xml:space="preserve">　　年度大阪府病床転換</w:t>
      </w:r>
      <w:r w:rsidR="008A5787" w:rsidRPr="00A33305">
        <w:rPr>
          <w:rFonts w:asciiTheme="majorEastAsia" w:eastAsiaTheme="majorEastAsia" w:hAnsiTheme="majorEastAsia" w:hint="eastAsia"/>
          <w:spacing w:val="0"/>
          <w:sz w:val="24"/>
          <w:szCs w:val="24"/>
        </w:rPr>
        <w:t>等</w:t>
      </w:r>
      <w:r w:rsidR="006C473B" w:rsidRPr="00A33305">
        <w:rPr>
          <w:rFonts w:asciiTheme="majorEastAsia" w:eastAsiaTheme="majorEastAsia" w:hAnsiTheme="majorEastAsia" w:hint="eastAsia"/>
          <w:spacing w:val="0"/>
          <w:sz w:val="24"/>
          <w:szCs w:val="24"/>
        </w:rPr>
        <w:t>促進事業補助金変更承認申請書</w:t>
      </w:r>
    </w:p>
    <w:p w:rsidR="006C473B" w:rsidRPr="00A33305" w:rsidRDefault="006C473B" w:rsidP="006C473B">
      <w:pPr>
        <w:spacing w:line="400" w:lineRule="exact"/>
        <w:jc w:val="center"/>
        <w:rPr>
          <w:rFonts w:asciiTheme="majorEastAsia" w:eastAsiaTheme="majorEastAsia" w:hAnsiTheme="majorEastAsia"/>
          <w:sz w:val="24"/>
          <w:szCs w:val="24"/>
        </w:rPr>
      </w:pPr>
      <w:r w:rsidRPr="00A33305">
        <w:rPr>
          <w:rFonts w:asciiTheme="majorEastAsia" w:eastAsiaTheme="majorEastAsia" w:hAnsiTheme="majorEastAsia" w:hint="eastAsia"/>
          <w:sz w:val="24"/>
          <w:szCs w:val="24"/>
        </w:rPr>
        <w:t>（施設・設備の改修又は新増改築）</w:t>
      </w:r>
    </w:p>
    <w:p w:rsidR="006C473B" w:rsidRPr="00A33305" w:rsidRDefault="006C473B" w:rsidP="006C473B">
      <w:pPr>
        <w:spacing w:line="400" w:lineRule="exact"/>
        <w:rPr>
          <w:rFonts w:asciiTheme="majorEastAsia" w:eastAsiaTheme="majorEastAsia" w:hAnsiTheme="majorEastAsia"/>
          <w:sz w:val="24"/>
          <w:szCs w:val="24"/>
        </w:rPr>
      </w:pPr>
    </w:p>
    <w:p w:rsidR="006C473B" w:rsidRPr="00A33305" w:rsidRDefault="006C473B" w:rsidP="006C473B">
      <w:pPr>
        <w:spacing w:line="400" w:lineRule="exact"/>
        <w:rPr>
          <w:rFonts w:asciiTheme="majorEastAsia" w:eastAsiaTheme="majorEastAsia" w:hAnsiTheme="majorEastAsia"/>
          <w:sz w:val="24"/>
          <w:szCs w:val="24"/>
        </w:rPr>
      </w:pPr>
    </w:p>
    <w:p w:rsidR="006C473B" w:rsidRPr="00A33305" w:rsidRDefault="006C473B" w:rsidP="006C473B">
      <w:pPr>
        <w:spacing w:line="400" w:lineRule="exact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A33305">
        <w:rPr>
          <w:rFonts w:asciiTheme="majorEastAsia" w:eastAsiaTheme="majorEastAsia" w:hAnsiTheme="majorEastAsia" w:hint="eastAsia"/>
          <w:sz w:val="24"/>
          <w:szCs w:val="24"/>
        </w:rPr>
        <w:t>大阪府病床転換</w:t>
      </w:r>
      <w:r w:rsidR="008A5787" w:rsidRPr="00A33305">
        <w:rPr>
          <w:rFonts w:asciiTheme="majorEastAsia" w:eastAsiaTheme="majorEastAsia" w:hAnsiTheme="majorEastAsia" w:hint="eastAsia"/>
          <w:sz w:val="24"/>
          <w:szCs w:val="24"/>
        </w:rPr>
        <w:t>等</w:t>
      </w:r>
      <w:r w:rsidRPr="00A33305">
        <w:rPr>
          <w:rFonts w:asciiTheme="majorEastAsia" w:eastAsiaTheme="majorEastAsia" w:hAnsiTheme="majorEastAsia" w:hint="eastAsia"/>
          <w:sz w:val="24"/>
          <w:szCs w:val="24"/>
        </w:rPr>
        <w:t>促進事業補助金交付要綱第</w:t>
      </w:r>
      <w:r w:rsidR="00B55571" w:rsidRPr="00A33305">
        <w:rPr>
          <w:rFonts w:asciiTheme="majorEastAsia" w:eastAsiaTheme="majorEastAsia" w:hAnsiTheme="majorEastAsia" w:hint="eastAsia"/>
          <w:sz w:val="24"/>
          <w:szCs w:val="24"/>
        </w:rPr>
        <w:t>１０</w:t>
      </w:r>
      <w:r w:rsidRPr="00A33305">
        <w:rPr>
          <w:rFonts w:asciiTheme="majorEastAsia" w:eastAsiaTheme="majorEastAsia" w:hAnsiTheme="majorEastAsia" w:hint="eastAsia"/>
          <w:sz w:val="24"/>
          <w:szCs w:val="24"/>
        </w:rPr>
        <w:t>条の規定に基づき、次の関係書類を添えて申請します。</w:t>
      </w:r>
    </w:p>
    <w:p w:rsidR="006C473B" w:rsidRPr="00A33305" w:rsidRDefault="006C473B" w:rsidP="006C473B">
      <w:pPr>
        <w:spacing w:line="400" w:lineRule="exact"/>
        <w:rPr>
          <w:rFonts w:asciiTheme="majorEastAsia" w:eastAsiaTheme="majorEastAsia" w:hAnsiTheme="majorEastAsia"/>
          <w:sz w:val="24"/>
          <w:szCs w:val="24"/>
        </w:rPr>
      </w:pPr>
    </w:p>
    <w:p w:rsidR="006C473B" w:rsidRPr="00A33305" w:rsidRDefault="006C473B" w:rsidP="006C473B">
      <w:pPr>
        <w:spacing w:line="400" w:lineRule="exact"/>
        <w:rPr>
          <w:rFonts w:asciiTheme="majorEastAsia" w:eastAsiaTheme="majorEastAsia" w:hAnsiTheme="majorEastAsia"/>
          <w:sz w:val="24"/>
          <w:szCs w:val="24"/>
        </w:rPr>
      </w:pPr>
    </w:p>
    <w:p w:rsidR="006C473B" w:rsidRPr="00A33305" w:rsidRDefault="006C473B" w:rsidP="006C473B">
      <w:pPr>
        <w:spacing w:line="400" w:lineRule="exact"/>
        <w:rPr>
          <w:rFonts w:asciiTheme="majorEastAsia" w:eastAsiaTheme="majorEastAsia" w:hAnsiTheme="majorEastAsia"/>
          <w:sz w:val="24"/>
          <w:szCs w:val="24"/>
        </w:rPr>
      </w:pPr>
      <w:r w:rsidRPr="00A33305">
        <w:rPr>
          <w:rFonts w:asciiTheme="majorEastAsia" w:eastAsiaTheme="majorEastAsia" w:hAnsiTheme="majorEastAsia" w:hint="eastAsia"/>
          <w:sz w:val="24"/>
          <w:szCs w:val="24"/>
        </w:rPr>
        <w:t>１　変更交付申請額　金　　　　　　　千円</w:t>
      </w:r>
    </w:p>
    <w:p w:rsidR="006C473B" w:rsidRPr="00A33305" w:rsidRDefault="006C473B" w:rsidP="006C473B">
      <w:pPr>
        <w:spacing w:line="400" w:lineRule="exact"/>
        <w:rPr>
          <w:rFonts w:asciiTheme="majorEastAsia" w:eastAsiaTheme="majorEastAsia" w:hAnsiTheme="majorEastAsia"/>
          <w:sz w:val="24"/>
          <w:szCs w:val="24"/>
        </w:rPr>
      </w:pPr>
      <w:r w:rsidRPr="00A33305">
        <w:rPr>
          <w:rFonts w:asciiTheme="majorEastAsia" w:eastAsiaTheme="majorEastAsia" w:hAnsiTheme="majorEastAsia" w:hint="eastAsia"/>
          <w:sz w:val="24"/>
          <w:szCs w:val="24"/>
        </w:rPr>
        <w:t xml:space="preserve">　（前回交付申請額　金　　　　　　　千円）</w:t>
      </w:r>
    </w:p>
    <w:p w:rsidR="006C473B" w:rsidRPr="00A33305" w:rsidRDefault="006C473B" w:rsidP="006C473B">
      <w:pPr>
        <w:spacing w:line="400" w:lineRule="exact"/>
        <w:rPr>
          <w:rFonts w:asciiTheme="majorEastAsia" w:eastAsiaTheme="majorEastAsia" w:hAnsiTheme="majorEastAsia"/>
          <w:sz w:val="24"/>
          <w:szCs w:val="24"/>
        </w:rPr>
      </w:pPr>
      <w:r w:rsidRPr="00A33305">
        <w:rPr>
          <w:rFonts w:asciiTheme="majorEastAsia" w:eastAsiaTheme="majorEastAsia" w:hAnsiTheme="majorEastAsia" w:hint="eastAsia"/>
          <w:sz w:val="24"/>
          <w:szCs w:val="24"/>
        </w:rPr>
        <w:t>２　病床転換</w:t>
      </w:r>
      <w:r w:rsidR="008A5787" w:rsidRPr="00A33305">
        <w:rPr>
          <w:rFonts w:asciiTheme="majorEastAsia" w:eastAsiaTheme="majorEastAsia" w:hAnsiTheme="majorEastAsia" w:hint="eastAsia"/>
          <w:sz w:val="24"/>
          <w:szCs w:val="24"/>
        </w:rPr>
        <w:t>等</w:t>
      </w:r>
      <w:r w:rsidRPr="00A33305">
        <w:rPr>
          <w:rFonts w:asciiTheme="majorEastAsia" w:eastAsiaTheme="majorEastAsia" w:hAnsiTheme="majorEastAsia" w:hint="eastAsia"/>
          <w:sz w:val="24"/>
          <w:szCs w:val="24"/>
        </w:rPr>
        <w:t>促進事業経費変更所要額調書（別紙３）</w:t>
      </w:r>
    </w:p>
    <w:p w:rsidR="006C473B" w:rsidRPr="00A33305" w:rsidRDefault="006C473B" w:rsidP="006C473B">
      <w:pPr>
        <w:spacing w:line="400" w:lineRule="exact"/>
        <w:rPr>
          <w:rFonts w:asciiTheme="majorEastAsia" w:eastAsiaTheme="majorEastAsia" w:hAnsiTheme="majorEastAsia"/>
          <w:sz w:val="24"/>
          <w:szCs w:val="24"/>
        </w:rPr>
      </w:pPr>
      <w:r w:rsidRPr="00A33305">
        <w:rPr>
          <w:rFonts w:asciiTheme="majorEastAsia" w:eastAsiaTheme="majorEastAsia" w:hAnsiTheme="majorEastAsia" w:hint="eastAsia"/>
          <w:sz w:val="24"/>
          <w:szCs w:val="24"/>
        </w:rPr>
        <w:t>３　病床転換</w:t>
      </w:r>
      <w:r w:rsidR="008A5787" w:rsidRPr="00A33305">
        <w:rPr>
          <w:rFonts w:asciiTheme="majorEastAsia" w:eastAsiaTheme="majorEastAsia" w:hAnsiTheme="majorEastAsia" w:hint="eastAsia"/>
          <w:sz w:val="24"/>
          <w:szCs w:val="24"/>
        </w:rPr>
        <w:t>等</w:t>
      </w:r>
      <w:r w:rsidRPr="00A33305">
        <w:rPr>
          <w:rFonts w:asciiTheme="majorEastAsia" w:eastAsiaTheme="majorEastAsia" w:hAnsiTheme="majorEastAsia" w:hint="eastAsia"/>
          <w:sz w:val="24"/>
          <w:szCs w:val="24"/>
        </w:rPr>
        <w:t>促進事業変更計画書（別紙４）</w:t>
      </w:r>
    </w:p>
    <w:p w:rsidR="006C473B" w:rsidRPr="00A33305" w:rsidRDefault="006C473B" w:rsidP="006C473B">
      <w:pPr>
        <w:spacing w:line="400" w:lineRule="exact"/>
        <w:rPr>
          <w:rFonts w:asciiTheme="majorEastAsia" w:eastAsiaTheme="majorEastAsia" w:hAnsiTheme="majorEastAsia"/>
          <w:sz w:val="24"/>
          <w:szCs w:val="24"/>
        </w:rPr>
      </w:pPr>
      <w:r w:rsidRPr="00A33305">
        <w:rPr>
          <w:rFonts w:asciiTheme="majorEastAsia" w:eastAsiaTheme="majorEastAsia" w:hAnsiTheme="majorEastAsia" w:hint="eastAsia"/>
          <w:sz w:val="24"/>
          <w:szCs w:val="24"/>
        </w:rPr>
        <w:t>４　添付書類</w:t>
      </w:r>
    </w:p>
    <w:p w:rsidR="006C473B" w:rsidRPr="00A33305" w:rsidRDefault="006C473B" w:rsidP="006C473B">
      <w:pPr>
        <w:spacing w:line="400" w:lineRule="exact"/>
        <w:rPr>
          <w:rFonts w:asciiTheme="majorEastAsia" w:eastAsiaTheme="majorEastAsia" w:hAnsiTheme="majorEastAsia"/>
          <w:sz w:val="24"/>
          <w:szCs w:val="24"/>
        </w:rPr>
      </w:pPr>
      <w:r w:rsidRPr="00A33305">
        <w:rPr>
          <w:rFonts w:asciiTheme="majorEastAsia" w:eastAsiaTheme="majorEastAsia" w:hAnsiTheme="majorEastAsia" w:hint="eastAsia"/>
          <w:sz w:val="24"/>
          <w:szCs w:val="24"/>
        </w:rPr>
        <w:t>（１）歳入歳出予算（見込）書抄本</w:t>
      </w:r>
    </w:p>
    <w:p w:rsidR="006C473B" w:rsidRPr="00A33305" w:rsidRDefault="006C473B" w:rsidP="006C473B">
      <w:pPr>
        <w:spacing w:line="400" w:lineRule="exact"/>
        <w:rPr>
          <w:rFonts w:asciiTheme="majorEastAsia" w:eastAsiaTheme="majorEastAsia" w:hAnsiTheme="majorEastAsia"/>
          <w:sz w:val="24"/>
          <w:szCs w:val="24"/>
        </w:rPr>
      </w:pPr>
      <w:r w:rsidRPr="00A33305">
        <w:rPr>
          <w:rFonts w:asciiTheme="majorEastAsia" w:eastAsiaTheme="majorEastAsia" w:hAnsiTheme="majorEastAsia" w:hint="eastAsia"/>
          <w:sz w:val="24"/>
          <w:szCs w:val="24"/>
        </w:rPr>
        <w:t>（２）変更理由書</w:t>
      </w:r>
    </w:p>
    <w:p w:rsidR="006C473B" w:rsidRPr="00A33305" w:rsidRDefault="006C473B" w:rsidP="006C473B">
      <w:pPr>
        <w:spacing w:line="400" w:lineRule="exact"/>
        <w:rPr>
          <w:rFonts w:asciiTheme="majorEastAsia" w:eastAsiaTheme="majorEastAsia" w:hAnsiTheme="majorEastAsia"/>
          <w:sz w:val="24"/>
          <w:szCs w:val="24"/>
        </w:rPr>
      </w:pPr>
      <w:r w:rsidRPr="00A33305">
        <w:rPr>
          <w:rFonts w:asciiTheme="majorEastAsia" w:eastAsiaTheme="majorEastAsia" w:hAnsiTheme="majorEastAsia" w:hint="eastAsia"/>
          <w:sz w:val="24"/>
          <w:szCs w:val="24"/>
        </w:rPr>
        <w:t>（３）工事計画書、工事設計書及び工事仕訳書</w:t>
      </w:r>
    </w:p>
    <w:p w:rsidR="006C473B" w:rsidRPr="00A33305" w:rsidRDefault="006C473B" w:rsidP="006C473B">
      <w:pPr>
        <w:spacing w:line="400" w:lineRule="exact"/>
        <w:rPr>
          <w:rFonts w:asciiTheme="majorEastAsia" w:eastAsiaTheme="majorEastAsia" w:hAnsiTheme="majorEastAsia"/>
          <w:sz w:val="24"/>
          <w:szCs w:val="24"/>
        </w:rPr>
      </w:pPr>
      <w:r w:rsidRPr="00A33305">
        <w:rPr>
          <w:rFonts w:asciiTheme="majorEastAsia" w:eastAsiaTheme="majorEastAsia" w:hAnsiTheme="majorEastAsia" w:hint="eastAsia"/>
          <w:sz w:val="24"/>
          <w:szCs w:val="24"/>
        </w:rPr>
        <w:t>（４）補助事業の建物の平面図</w:t>
      </w:r>
    </w:p>
    <w:p w:rsidR="006C473B" w:rsidRPr="00A33305" w:rsidRDefault="006C473B" w:rsidP="006C473B">
      <w:pPr>
        <w:spacing w:line="400" w:lineRule="exact"/>
        <w:rPr>
          <w:rFonts w:asciiTheme="majorEastAsia" w:eastAsiaTheme="majorEastAsia" w:hAnsiTheme="majorEastAsia"/>
          <w:sz w:val="24"/>
          <w:szCs w:val="24"/>
        </w:rPr>
      </w:pPr>
      <w:r w:rsidRPr="00A33305">
        <w:rPr>
          <w:rFonts w:asciiTheme="majorEastAsia" w:eastAsiaTheme="majorEastAsia" w:hAnsiTheme="majorEastAsia" w:hint="eastAsia"/>
          <w:sz w:val="24"/>
          <w:szCs w:val="24"/>
        </w:rPr>
        <w:t>（５）見積書の写し</w:t>
      </w:r>
    </w:p>
    <w:p w:rsidR="006C473B" w:rsidRPr="00A33305" w:rsidRDefault="006C473B" w:rsidP="006C473B">
      <w:pPr>
        <w:spacing w:line="400" w:lineRule="exact"/>
        <w:rPr>
          <w:rFonts w:asciiTheme="majorEastAsia" w:eastAsiaTheme="majorEastAsia" w:hAnsiTheme="majorEastAsia"/>
          <w:sz w:val="24"/>
          <w:szCs w:val="24"/>
        </w:rPr>
      </w:pPr>
      <w:r w:rsidRPr="00A33305">
        <w:rPr>
          <w:rFonts w:asciiTheme="majorEastAsia" w:eastAsiaTheme="majorEastAsia" w:hAnsiTheme="majorEastAsia" w:hint="eastAsia"/>
          <w:sz w:val="24"/>
          <w:szCs w:val="24"/>
        </w:rPr>
        <w:t>（６）その他参考となる書類</w:t>
      </w:r>
    </w:p>
    <w:p w:rsidR="006C473B" w:rsidRPr="00A33305" w:rsidRDefault="006C473B" w:rsidP="006C473B">
      <w:pPr>
        <w:spacing w:line="400" w:lineRule="exact"/>
        <w:rPr>
          <w:rFonts w:asciiTheme="majorEastAsia" w:eastAsiaTheme="majorEastAsia" w:hAnsiTheme="majorEastAsia"/>
          <w:sz w:val="24"/>
          <w:szCs w:val="24"/>
        </w:rPr>
      </w:pPr>
    </w:p>
    <w:p w:rsidR="006C473B" w:rsidRPr="00A33305" w:rsidRDefault="006C473B" w:rsidP="006C473B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</w:p>
    <w:sectPr w:rsidR="006C473B" w:rsidRPr="00A33305" w:rsidSect="00E952FA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5571" w:rsidRDefault="00B55571" w:rsidP="00311747">
      <w:r>
        <w:separator/>
      </w:r>
    </w:p>
  </w:endnote>
  <w:endnote w:type="continuationSeparator" w:id="0">
    <w:p w:rsidR="00B55571" w:rsidRDefault="00B55571" w:rsidP="00311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5571" w:rsidRDefault="00B55571" w:rsidP="00311747">
      <w:r>
        <w:separator/>
      </w:r>
    </w:p>
  </w:footnote>
  <w:footnote w:type="continuationSeparator" w:id="0">
    <w:p w:rsidR="00B55571" w:rsidRDefault="00B55571" w:rsidP="003117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1040DA"/>
    <w:multiLevelType w:val="hybridMultilevel"/>
    <w:tmpl w:val="E7A4104A"/>
    <w:lvl w:ilvl="0" w:tplc="ACD4CE5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B13"/>
    <w:rsid w:val="00005696"/>
    <w:rsid w:val="00007308"/>
    <w:rsid w:val="000074F0"/>
    <w:rsid w:val="000203C6"/>
    <w:rsid w:val="0004144E"/>
    <w:rsid w:val="0004465E"/>
    <w:rsid w:val="000653A9"/>
    <w:rsid w:val="00087955"/>
    <w:rsid w:val="000A3255"/>
    <w:rsid w:val="000B68DD"/>
    <w:rsid w:val="000C07CF"/>
    <w:rsid w:val="000D6E46"/>
    <w:rsid w:val="000E3FB1"/>
    <w:rsid w:val="000E5770"/>
    <w:rsid w:val="000F3C6D"/>
    <w:rsid w:val="00107AED"/>
    <w:rsid w:val="001109FC"/>
    <w:rsid w:val="001213FB"/>
    <w:rsid w:val="00176D5E"/>
    <w:rsid w:val="00186F9E"/>
    <w:rsid w:val="00195A91"/>
    <w:rsid w:val="001A0F2A"/>
    <w:rsid w:val="001A21F7"/>
    <w:rsid w:val="001F060C"/>
    <w:rsid w:val="001F55CC"/>
    <w:rsid w:val="00221BE3"/>
    <w:rsid w:val="00237408"/>
    <w:rsid w:val="00242FEC"/>
    <w:rsid w:val="002559E2"/>
    <w:rsid w:val="00260A7C"/>
    <w:rsid w:val="00267408"/>
    <w:rsid w:val="00293FCC"/>
    <w:rsid w:val="002A29AB"/>
    <w:rsid w:val="002A5D64"/>
    <w:rsid w:val="002C2694"/>
    <w:rsid w:val="002C2985"/>
    <w:rsid w:val="002F1C6B"/>
    <w:rsid w:val="0030396B"/>
    <w:rsid w:val="00311747"/>
    <w:rsid w:val="003458D5"/>
    <w:rsid w:val="00345EB1"/>
    <w:rsid w:val="003A1D02"/>
    <w:rsid w:val="003A47B9"/>
    <w:rsid w:val="003D1D7A"/>
    <w:rsid w:val="003E25FB"/>
    <w:rsid w:val="003E369C"/>
    <w:rsid w:val="00404DC9"/>
    <w:rsid w:val="00440EB2"/>
    <w:rsid w:val="004441A3"/>
    <w:rsid w:val="00455088"/>
    <w:rsid w:val="00475425"/>
    <w:rsid w:val="004D58DC"/>
    <w:rsid w:val="005355D3"/>
    <w:rsid w:val="0055163C"/>
    <w:rsid w:val="00551E22"/>
    <w:rsid w:val="00576A43"/>
    <w:rsid w:val="00586123"/>
    <w:rsid w:val="005D0AAA"/>
    <w:rsid w:val="005D1BB9"/>
    <w:rsid w:val="006123E7"/>
    <w:rsid w:val="0061326D"/>
    <w:rsid w:val="006206E7"/>
    <w:rsid w:val="006212D8"/>
    <w:rsid w:val="006B3665"/>
    <w:rsid w:val="006B76AD"/>
    <w:rsid w:val="006C473B"/>
    <w:rsid w:val="006C5D22"/>
    <w:rsid w:val="006D76AC"/>
    <w:rsid w:val="006D7782"/>
    <w:rsid w:val="006E6204"/>
    <w:rsid w:val="00705798"/>
    <w:rsid w:val="0078310A"/>
    <w:rsid w:val="00796CC8"/>
    <w:rsid w:val="007A21FA"/>
    <w:rsid w:val="007A64C7"/>
    <w:rsid w:val="007B212F"/>
    <w:rsid w:val="007B5A1F"/>
    <w:rsid w:val="007C54F0"/>
    <w:rsid w:val="007D2521"/>
    <w:rsid w:val="007D62F6"/>
    <w:rsid w:val="007E60DE"/>
    <w:rsid w:val="00841C25"/>
    <w:rsid w:val="008514F3"/>
    <w:rsid w:val="0085444A"/>
    <w:rsid w:val="00896A76"/>
    <w:rsid w:val="008A5787"/>
    <w:rsid w:val="008C01CE"/>
    <w:rsid w:val="008D3DB4"/>
    <w:rsid w:val="008E2C43"/>
    <w:rsid w:val="008F514C"/>
    <w:rsid w:val="00915AB2"/>
    <w:rsid w:val="009225D9"/>
    <w:rsid w:val="00950B13"/>
    <w:rsid w:val="00981615"/>
    <w:rsid w:val="00992FEA"/>
    <w:rsid w:val="009D6AA3"/>
    <w:rsid w:val="009E235E"/>
    <w:rsid w:val="00A03645"/>
    <w:rsid w:val="00A33305"/>
    <w:rsid w:val="00A54A77"/>
    <w:rsid w:val="00A55DC8"/>
    <w:rsid w:val="00A6330B"/>
    <w:rsid w:val="00A87806"/>
    <w:rsid w:val="00AA1BDC"/>
    <w:rsid w:val="00AB779F"/>
    <w:rsid w:val="00AD229E"/>
    <w:rsid w:val="00AD48AF"/>
    <w:rsid w:val="00AD5F43"/>
    <w:rsid w:val="00AE6DFB"/>
    <w:rsid w:val="00AF217E"/>
    <w:rsid w:val="00B55571"/>
    <w:rsid w:val="00B6136C"/>
    <w:rsid w:val="00B6487E"/>
    <w:rsid w:val="00B706B2"/>
    <w:rsid w:val="00B76A91"/>
    <w:rsid w:val="00B96EDD"/>
    <w:rsid w:val="00BB249A"/>
    <w:rsid w:val="00BF5B0C"/>
    <w:rsid w:val="00C144F9"/>
    <w:rsid w:val="00C30793"/>
    <w:rsid w:val="00C3259B"/>
    <w:rsid w:val="00C37F1C"/>
    <w:rsid w:val="00C664DB"/>
    <w:rsid w:val="00C92789"/>
    <w:rsid w:val="00CE2EBE"/>
    <w:rsid w:val="00CE7086"/>
    <w:rsid w:val="00CF671F"/>
    <w:rsid w:val="00CF76FB"/>
    <w:rsid w:val="00D06928"/>
    <w:rsid w:val="00D261B4"/>
    <w:rsid w:val="00D45455"/>
    <w:rsid w:val="00D834E7"/>
    <w:rsid w:val="00DC09A1"/>
    <w:rsid w:val="00DE3764"/>
    <w:rsid w:val="00DF485C"/>
    <w:rsid w:val="00E53876"/>
    <w:rsid w:val="00E952FA"/>
    <w:rsid w:val="00F15A05"/>
    <w:rsid w:val="00F42483"/>
    <w:rsid w:val="00F532FF"/>
    <w:rsid w:val="00F93D15"/>
    <w:rsid w:val="00FC5A88"/>
    <w:rsid w:val="00FD24C1"/>
    <w:rsid w:val="00FD4B67"/>
    <w:rsid w:val="00FE51C4"/>
    <w:rsid w:val="00FE7568"/>
    <w:rsid w:val="00FF4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46CB512"/>
  <w15:docId w15:val="{05659ACB-56F7-443C-9408-A92884769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ゴシック" w:eastAsia="ＭＳ ゴシック" w:hAnsi="ＭＳ ゴシック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7542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一太郎"/>
    <w:rsid w:val="00F532FF"/>
    <w:pPr>
      <w:widowControl w:val="0"/>
      <w:wordWrap w:val="0"/>
      <w:autoSpaceDE w:val="0"/>
      <w:autoSpaceDN w:val="0"/>
      <w:adjustRightInd w:val="0"/>
      <w:spacing w:line="263" w:lineRule="exact"/>
      <w:jc w:val="both"/>
    </w:pPr>
    <w:rPr>
      <w:rFonts w:cs="ＭＳ 明朝"/>
      <w:spacing w:val="13"/>
      <w:sz w:val="21"/>
      <w:szCs w:val="21"/>
    </w:rPr>
  </w:style>
  <w:style w:type="paragraph" w:styleId="a5">
    <w:name w:val="header"/>
    <w:basedOn w:val="a"/>
    <w:link w:val="a6"/>
    <w:rsid w:val="003117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311747"/>
    <w:rPr>
      <w:rFonts w:ascii="ＭＳ ゴシック" w:eastAsia="ＭＳ ゴシック" w:hAnsi="ＭＳ ゴシック"/>
      <w:kern w:val="2"/>
      <w:sz w:val="21"/>
      <w:szCs w:val="21"/>
    </w:rPr>
  </w:style>
  <w:style w:type="paragraph" w:styleId="a7">
    <w:name w:val="footer"/>
    <w:basedOn w:val="a"/>
    <w:link w:val="a8"/>
    <w:rsid w:val="0031174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311747"/>
    <w:rPr>
      <w:rFonts w:ascii="ＭＳ ゴシック" w:eastAsia="ＭＳ ゴシック" w:hAnsi="ＭＳ ゴシック"/>
      <w:kern w:val="2"/>
      <w:sz w:val="21"/>
      <w:szCs w:val="21"/>
    </w:rPr>
  </w:style>
  <w:style w:type="paragraph" w:styleId="a9">
    <w:name w:val="Balloon Text"/>
    <w:basedOn w:val="a"/>
    <w:link w:val="aa"/>
    <w:rsid w:val="003A1D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3A1D02"/>
    <w:rPr>
      <w:rFonts w:asciiTheme="majorHAnsi" w:eastAsiaTheme="majorEastAsia" w:hAnsiTheme="majorHAnsi" w:cstheme="majorBidi"/>
      <w:kern w:val="2"/>
      <w:sz w:val="18"/>
      <w:szCs w:val="18"/>
    </w:rPr>
  </w:style>
  <w:style w:type="table" w:customStyle="1" w:styleId="1">
    <w:name w:val="表 (格子)1"/>
    <w:basedOn w:val="a1"/>
    <w:next w:val="a3"/>
    <w:uiPriority w:val="59"/>
    <w:rsid w:val="0078310A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CF76F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9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DF913B-571F-43D9-A790-DF999E5AA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271</Words>
  <Characters>83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番　　　　　　号</vt:lpstr>
      <vt:lpstr>番　　　　　　号</vt:lpstr>
    </vt:vector>
  </TitlesOfParts>
  <Company>大阪府</Company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番　　　　　　号</dc:title>
  <dc:creator>YamadaTosh</dc:creator>
  <cp:lastModifiedBy>髙野　道生</cp:lastModifiedBy>
  <cp:revision>12</cp:revision>
  <cp:lastPrinted>2020-08-18T05:25:00Z</cp:lastPrinted>
  <dcterms:created xsi:type="dcterms:W3CDTF">2020-06-02T11:44:00Z</dcterms:created>
  <dcterms:modified xsi:type="dcterms:W3CDTF">2021-07-12T02:42:00Z</dcterms:modified>
</cp:coreProperties>
</file>