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913" w:rsidRDefault="001C2913">
      <w:pPr>
        <w:rPr>
          <w:rFonts w:ascii="ＭＳ Ｐゴシック" w:eastAsia="ＭＳ Ｐゴシック" w:hAnsi="ＭＳ Ｐゴシック"/>
          <w:sz w:val="56"/>
          <w:szCs w:val="56"/>
        </w:rPr>
      </w:pPr>
    </w:p>
    <w:p w:rsidR="004A03F8" w:rsidRDefault="004A03F8">
      <w:pPr>
        <w:rPr>
          <w:rFonts w:ascii="ＭＳ Ｐゴシック" w:eastAsia="ＭＳ Ｐゴシック" w:hAnsi="ＭＳ Ｐゴシック"/>
          <w:sz w:val="56"/>
          <w:szCs w:val="56"/>
        </w:rPr>
      </w:pPr>
    </w:p>
    <w:p w:rsidR="004A03F8" w:rsidRDefault="004A03F8">
      <w:pPr>
        <w:rPr>
          <w:rFonts w:ascii="ＭＳ Ｐゴシック" w:eastAsia="ＭＳ Ｐゴシック" w:hAnsi="ＭＳ Ｐゴシック"/>
          <w:sz w:val="56"/>
          <w:szCs w:val="56"/>
        </w:rPr>
      </w:pPr>
    </w:p>
    <w:p w:rsidR="004A03F8" w:rsidRDefault="004A03F8">
      <w:pPr>
        <w:rPr>
          <w:rFonts w:ascii="ＭＳ Ｐゴシック" w:eastAsia="ＭＳ Ｐゴシック" w:hAnsi="ＭＳ Ｐゴシック"/>
          <w:sz w:val="56"/>
          <w:szCs w:val="56"/>
        </w:rPr>
      </w:pPr>
    </w:p>
    <w:p w:rsidR="004A03F8" w:rsidRDefault="004A03F8">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w:t>
      </w:r>
      <w:r w:rsidR="00BC53FC">
        <w:rPr>
          <w:rFonts w:ascii="ＭＳ Ｐゴシック" w:eastAsia="ＭＳ Ｐゴシック" w:hAnsi="ＭＳ Ｐゴシック" w:hint="eastAsia"/>
          <w:sz w:val="56"/>
          <w:szCs w:val="56"/>
        </w:rPr>
        <w:t>８</w:t>
      </w:r>
      <w:r>
        <w:rPr>
          <w:rFonts w:ascii="ＭＳ Ｐゴシック" w:eastAsia="ＭＳ Ｐゴシック" w:hAnsi="ＭＳ Ｐゴシック" w:hint="eastAsia"/>
          <w:sz w:val="56"/>
          <w:szCs w:val="56"/>
        </w:rPr>
        <w:t xml:space="preserve">章　</w:t>
      </w:r>
      <w:bookmarkStart w:id="0" w:name="_GoBack"/>
      <w:bookmarkEnd w:id="0"/>
    </w:p>
    <w:p w:rsidR="004A03F8" w:rsidRDefault="00FE3B76" w:rsidP="00FE3B76">
      <w:pPr>
        <w:ind w:firstLineChars="100" w:firstLine="560"/>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保健医療従事者の確保と資質</w:t>
      </w:r>
      <w:r w:rsidR="004A03F8">
        <w:rPr>
          <w:rFonts w:ascii="ＭＳ Ｐゴシック" w:eastAsia="ＭＳ Ｐゴシック" w:hAnsi="ＭＳ Ｐゴシック" w:hint="eastAsia"/>
          <w:sz w:val="56"/>
          <w:szCs w:val="56"/>
        </w:rPr>
        <w:t>の向上</w:t>
      </w:r>
    </w:p>
    <w:p w:rsidR="004A03F8" w:rsidRPr="00E96BFA" w:rsidRDefault="004A03F8" w:rsidP="004A03F8">
      <w:pPr>
        <w:ind w:firstLineChars="200" w:firstLine="1120"/>
        <w:rPr>
          <w:rFonts w:ascii="ＭＳ Ｐゴシック" w:eastAsia="ＭＳ Ｐゴシック" w:hAnsi="ＭＳ Ｐゴシック"/>
          <w:sz w:val="56"/>
          <w:szCs w:val="56"/>
        </w:rPr>
      </w:pPr>
    </w:p>
    <w:p w:rsidR="004A03F8" w:rsidRPr="004A03F8" w:rsidRDefault="004A03F8" w:rsidP="004A03F8">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第１節　</w:t>
      </w:r>
      <w:r w:rsidR="00AE12E8">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医師</w:t>
      </w:r>
    </w:p>
    <w:p w:rsidR="004A03F8" w:rsidRPr="004A03F8" w:rsidRDefault="004A03F8" w:rsidP="004A03F8">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第２節　</w:t>
      </w:r>
      <w:r w:rsidR="00AE12E8">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歯科医師</w:t>
      </w:r>
    </w:p>
    <w:p w:rsidR="004A03F8" w:rsidRPr="004A03F8" w:rsidRDefault="004A03F8" w:rsidP="004A03F8">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第３節　</w:t>
      </w:r>
      <w:r w:rsidR="00AE12E8">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薬剤師</w:t>
      </w:r>
    </w:p>
    <w:p w:rsidR="004A03F8" w:rsidRPr="004A03F8" w:rsidRDefault="004A03F8" w:rsidP="004A03F8">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第４節　</w:t>
      </w:r>
      <w:r w:rsidR="00AE12E8">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看護職員</w:t>
      </w:r>
      <w:r w:rsidRPr="004A03F8">
        <w:rPr>
          <w:rFonts w:ascii="ＭＳ ゴシック" w:eastAsia="ＭＳ ゴシック" w:hAnsi="ＭＳ ゴシック" w:cs="Times New Roman" w:hint="eastAsia"/>
          <w:color w:val="000000" w:themeColor="text1"/>
          <w:sz w:val="20"/>
          <w:szCs w:val="20"/>
        </w:rPr>
        <w:t>（保健師・助産師・看護師（准看護師を含む））</w:t>
      </w:r>
    </w:p>
    <w:p w:rsidR="004A03F8" w:rsidRPr="004A03F8" w:rsidRDefault="004A03F8" w:rsidP="004A03F8">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第５節　</w:t>
      </w:r>
      <w:r w:rsidR="00AE12E8">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診療放射線技師</w:t>
      </w:r>
    </w:p>
    <w:p w:rsidR="004A03F8" w:rsidRPr="004A03F8" w:rsidRDefault="004A03F8" w:rsidP="004A03F8">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第６節　</w:t>
      </w:r>
      <w:r w:rsidR="00AE12E8">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管理栄養士・栄養士</w:t>
      </w:r>
    </w:p>
    <w:p w:rsidR="004A03F8" w:rsidRPr="004A03F8" w:rsidRDefault="004A03F8" w:rsidP="004A03F8">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第７節　</w:t>
      </w:r>
      <w:r w:rsidR="00AE12E8">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理学療法士・作業療法士・言語聴覚士・視能訓練士</w:t>
      </w:r>
    </w:p>
    <w:p w:rsidR="00291B63" w:rsidRDefault="004A03F8" w:rsidP="00291B63">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第８節　</w:t>
      </w:r>
      <w:r w:rsidR="00AE12E8">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歯科衛生士・歯科技工士</w:t>
      </w:r>
    </w:p>
    <w:p w:rsidR="00291B63" w:rsidRDefault="004A03F8" w:rsidP="00291B63">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第９節　</w:t>
      </w:r>
      <w:r w:rsidR="00AE12E8">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福祉・介護サービス従事者</w:t>
      </w:r>
    </w:p>
    <w:p w:rsidR="004A03F8" w:rsidRPr="004A03F8" w:rsidRDefault="004A03F8" w:rsidP="00291B63">
      <w:pPr>
        <w:tabs>
          <w:tab w:val="left" w:pos="426"/>
        </w:tabs>
        <w:ind w:firstLineChars="650" w:firstLine="1820"/>
        <w:rPr>
          <w:rFonts w:ascii="ＭＳ ゴシック" w:eastAsia="ＭＳ ゴシック" w:hAnsi="ＭＳ ゴシック" w:cs="Times New Roman"/>
          <w:color w:val="000000" w:themeColor="text1"/>
          <w:sz w:val="28"/>
          <w:szCs w:val="28"/>
        </w:rPr>
      </w:pPr>
      <w:r w:rsidRPr="004A03F8">
        <w:rPr>
          <w:rFonts w:ascii="ＭＳ ゴシック" w:eastAsia="ＭＳ ゴシック" w:hAnsi="ＭＳ ゴシック" w:cs="Times New Roman" w:hint="eastAsia"/>
          <w:color w:val="000000" w:themeColor="text1"/>
          <w:sz w:val="28"/>
          <w:szCs w:val="28"/>
        </w:rPr>
        <w:t xml:space="preserve">第10節 </w:t>
      </w:r>
      <w:r w:rsidR="00AE12E8">
        <w:rPr>
          <w:rFonts w:ascii="ＭＳ ゴシック" w:eastAsia="ＭＳ ゴシック" w:hAnsi="ＭＳ ゴシック" w:cs="Times New Roman" w:hint="eastAsia"/>
          <w:color w:val="000000" w:themeColor="text1"/>
          <w:sz w:val="28"/>
          <w:szCs w:val="28"/>
        </w:rPr>
        <w:t xml:space="preserve"> </w:t>
      </w:r>
      <w:r w:rsidRPr="004A03F8">
        <w:rPr>
          <w:rFonts w:ascii="ＭＳ ゴシック" w:eastAsia="ＭＳ ゴシック" w:hAnsi="ＭＳ ゴシック" w:cs="Times New Roman" w:hint="eastAsia"/>
          <w:color w:val="000000" w:themeColor="text1"/>
          <w:sz w:val="28"/>
          <w:szCs w:val="28"/>
        </w:rPr>
        <w:t>その他の保健医療従事者</w:t>
      </w:r>
    </w:p>
    <w:p w:rsidR="004D7D05" w:rsidRDefault="004D7D05">
      <w:pPr>
        <w:widowControl/>
        <w:jc w:val="left"/>
        <w:rPr>
          <w:rFonts w:ascii="ＭＳ Ｐゴシック" w:eastAsia="ＭＳ Ｐゴシック" w:hAnsi="ＭＳ Ｐゴシック"/>
          <w:sz w:val="56"/>
          <w:szCs w:val="56"/>
        </w:rPr>
      </w:pPr>
      <w:r>
        <w:rPr>
          <w:rFonts w:ascii="ＭＳ Ｐゴシック" w:eastAsia="ＭＳ Ｐゴシック" w:hAnsi="ＭＳ Ｐゴシック"/>
          <w:sz w:val="56"/>
          <w:szCs w:val="56"/>
        </w:rPr>
        <w:br w:type="page"/>
      </w:r>
    </w:p>
    <w:p w:rsidR="001F4D7B" w:rsidRDefault="00345162">
      <w:pPr>
        <w:widowControl/>
        <w:jc w:val="left"/>
        <w:rPr>
          <w:rFonts w:ascii="ＭＳ Ｐゴシック" w:eastAsia="ＭＳ Ｐゴシック" w:hAnsi="ＭＳ Ｐゴシック"/>
          <w:sz w:val="56"/>
          <w:szCs w:val="56"/>
        </w:rPr>
        <w:sectPr w:rsidR="001F4D7B" w:rsidSect="00345162">
          <w:footerReference w:type="default" r:id="rId7"/>
          <w:pgSz w:w="11907" w:h="16840" w:code="9"/>
          <w:pgMar w:top="1440" w:right="1134" w:bottom="1440" w:left="1134" w:header="851" w:footer="283" w:gutter="0"/>
          <w:pgNumType w:fmt="numberInDash" w:start="307"/>
          <w:cols w:space="720"/>
          <w:docGrid w:type="lines" w:linePitch="423"/>
        </w:sectPr>
      </w:pPr>
      <w:r>
        <w:rPr>
          <w:rFonts w:ascii="ＭＳ Ｐゴシック" w:eastAsia="ＭＳ Ｐゴシック" w:hAnsi="ＭＳ Ｐゴシック"/>
          <w:sz w:val="56"/>
          <w:szCs w:val="56"/>
        </w:rPr>
        <w:lastRenderedPageBreak/>
        <w:br w:type="page"/>
      </w:r>
    </w:p>
    <w:p w:rsidR="00345162" w:rsidRPr="00FB292F" w:rsidRDefault="00345162" w:rsidP="006C2EBA">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sidRPr="00853AF9">
        <w:rPr>
          <w:rFonts w:ascii="ＭＳ ゴシック" w:eastAsia="ＭＳ ゴシック" w:hAnsi="ＭＳ ゴシック" w:hint="eastAsia"/>
          <w:bdr w:val="single" w:sz="4" w:space="0" w:color="auto"/>
          <w:shd w:val="clear" w:color="auto" w:fill="C6D9F1"/>
          <w:lang w:eastAsia="ja-JP"/>
        </w:rPr>
        <w:t>１節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医師</w:t>
      </w:r>
      <w:r w:rsidRPr="00853AF9">
        <w:rPr>
          <w:rFonts w:ascii="ＭＳ ゴシック" w:eastAsia="ＭＳ ゴシック" w:hAnsi="ＭＳ ゴシック" w:hint="eastAsia"/>
          <w:bdr w:val="single" w:sz="4" w:space="0" w:color="auto"/>
          <w:shd w:val="clear" w:color="auto" w:fill="C6D9F1"/>
          <w:lang w:eastAsia="ja-JP"/>
        </w:rPr>
        <w:t xml:space="preserve">　　　</w:t>
      </w:r>
      <w:r w:rsidR="006C2EBA">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6C2EBA">
        <w:rPr>
          <w:rFonts w:ascii="ＭＳ ゴシック" w:eastAsia="ＭＳ ゴシック" w:hAnsi="ＭＳ ゴシック" w:hint="eastAsia"/>
          <w:sz w:val="44"/>
          <w:bdr w:val="single" w:sz="4" w:space="0" w:color="auto"/>
          <w:shd w:val="clear" w:color="auto" w:fill="C6D9F1"/>
          <w:lang w:eastAsia="ja-JP"/>
        </w:rPr>
        <w:t xml:space="preserve">　</w:t>
      </w:r>
    </w:p>
    <w:p w:rsidR="00345162" w:rsidRPr="001108DB" w:rsidRDefault="00345162" w:rsidP="0034516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医師の確保と資質の向上に関する</w:t>
      </w:r>
      <w:r w:rsidRPr="005546AC">
        <w:rPr>
          <w:rFonts w:ascii="ＭＳ ゴシック" w:eastAsia="ＭＳ ゴシック" w:hAnsi="ＭＳ ゴシック" w:hint="eastAsia"/>
          <w:b/>
          <w:color w:val="0070C0"/>
          <w:sz w:val="36"/>
          <w:szCs w:val="36"/>
          <w:u w:val="single"/>
        </w:rPr>
        <w:t>現状と課題</w:t>
      </w:r>
    </w:p>
    <w:p w:rsidR="00345162" w:rsidRDefault="00345162" w:rsidP="00345162">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59264" behindDoc="0" locked="0" layoutInCell="1" allowOverlap="1" wp14:anchorId="61A5849C" wp14:editId="25DD4D02">
                <wp:simplePos x="0" y="0"/>
                <wp:positionH relativeFrom="column">
                  <wp:posOffset>114935</wp:posOffset>
                </wp:positionH>
                <wp:positionV relativeFrom="paragraph">
                  <wp:posOffset>80645</wp:posOffset>
                </wp:positionV>
                <wp:extent cx="6011545" cy="484505"/>
                <wp:effectExtent l="0" t="0" r="27305" b="10160"/>
                <wp:wrapNone/>
                <wp:docPr id="27" name="AutoShape 3535" descr="医師の診療科偏在、地域偏在があり、偏在解消に向けた取組が必要となって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484505"/>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a:extLst/>
                      </wps:spPr>
                      <wps:txbx>
                        <w:txbxContent>
                          <w:p w:rsidR="0014589B" w:rsidRPr="00992FB5" w:rsidRDefault="0014589B" w:rsidP="009F27D1">
                            <w:pPr>
                              <w:snapToGrid w:val="0"/>
                              <w:spacing w:line="340" w:lineRule="exact"/>
                              <w:ind w:left="24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医師の診療科偏在、地域偏在があり、偏在解消に向けた取組が必要となっています。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3535" o:spid="_x0000_s1026" alt="医師の診療科偏在、地域偏在があり、偏在解消に向けた取組が必要となっています。" style="position:absolute;left:0;text-align:left;margin-left:9.05pt;margin-top:6.35pt;width:473.35pt;height:3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" fillcolor="#daeef3 [664]" strokecolor="#b6dde8 [1304]" strokeweight="1.5pt">
                <v:textbox style="mso-fit-shape-to-text:t">
                  <w:txbxContent>
                    <w:p w:rsidR="0014589B" w:rsidRPr="00992FB5" w:rsidRDefault="0014589B" w:rsidP="009F27D1">
                      <w:pPr>
                        <w:snapToGrid w:val="0"/>
                        <w:spacing w:line="340" w:lineRule="exact"/>
                        <w:ind w:left="24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医師の診療科偏在、地域偏在があり、偏在解消に向けた取組が必要となっています。</w:t>
                      </w:r>
                    </w:p>
                  </w:txbxContent>
                </v:textbox>
              </v:roundrect>
            </w:pict>
          </mc:Fallback>
        </mc:AlternateContent>
      </w:r>
    </w:p>
    <w:p w:rsidR="00345162" w:rsidRDefault="00345162" w:rsidP="00345162">
      <w:pPr>
        <w:rPr>
          <w:rFonts w:ascii="HG丸ｺﾞｼｯｸM-PRO" w:eastAsia="HG丸ｺﾞｼｯｸM-PRO" w:hAnsi="HG丸ｺﾞｼｯｸM-PRO"/>
          <w:sz w:val="22"/>
        </w:rPr>
      </w:pPr>
    </w:p>
    <w:p w:rsidR="00345162" w:rsidRDefault="00345162" w:rsidP="00345162">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医師数</w:t>
      </w:r>
    </w:p>
    <w:p w:rsidR="00345162" w:rsidRPr="007E3D38" w:rsidRDefault="00345162" w:rsidP="00345162">
      <w:pPr>
        <w:ind w:leftChars="200" w:left="640" w:hangingChars="100" w:hanging="220"/>
        <w:rPr>
          <w:rFonts w:ascii="HG丸ｺﾞｼｯｸM-PRO" w:eastAsia="HG丸ｺﾞｼｯｸM-PRO" w:hAnsi="HG丸ｺﾞｼｯｸM-PRO"/>
          <w:sz w:val="22"/>
        </w:rPr>
      </w:pPr>
      <w:r w:rsidRPr="0082504A">
        <w:rPr>
          <w:rFonts w:ascii="HG丸ｺﾞｼｯｸM-PRO" w:eastAsia="HG丸ｺﾞｼｯｸM-PRO" w:hAnsi="HG丸ｺﾞｼｯｸM-PRO" w:hint="eastAsia"/>
          <w:sz w:val="22"/>
        </w:rPr>
        <w:t>○</w:t>
      </w:r>
      <w:r w:rsidRPr="00F84CF1">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28年の大阪府における届出医師数</w:t>
      </w:r>
      <w:r w:rsidRPr="002830D2">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F84CF1">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25,003</w:t>
      </w:r>
      <w:r w:rsidRPr="00E84325">
        <w:rPr>
          <w:rFonts w:ascii="HG丸ｺﾞｼｯｸM-PRO" w:eastAsia="HG丸ｺﾞｼｯｸM-PRO" w:hAnsi="HG丸ｺﾞｼｯｸM-PRO" w:hint="eastAsia"/>
          <w:sz w:val="22"/>
        </w:rPr>
        <w:t>人</w:t>
      </w:r>
      <w:r w:rsidRPr="00F84CF1">
        <w:rPr>
          <w:rFonts w:ascii="HG丸ｺﾞｼｯｸM-PRO" w:eastAsia="HG丸ｺﾞｼｯｸM-PRO" w:hAnsi="HG丸ｺﾞｼｯｸM-PRO" w:hint="eastAsia"/>
          <w:sz w:val="22"/>
        </w:rPr>
        <w:t>で、平成</w:t>
      </w:r>
      <w:r>
        <w:rPr>
          <w:rFonts w:ascii="HG丸ｺﾞｼｯｸM-PRO" w:eastAsia="HG丸ｺﾞｼｯｸM-PRO" w:hAnsi="HG丸ｺﾞｼｯｸM-PRO" w:hint="eastAsia"/>
          <w:sz w:val="22"/>
        </w:rPr>
        <w:t>26</w:t>
      </w:r>
      <w:r w:rsidRPr="00F84CF1">
        <w:rPr>
          <w:rFonts w:ascii="HG丸ｺﾞｼｯｸM-PRO" w:eastAsia="HG丸ｺﾞｼｯｸM-PRO" w:hAnsi="HG丸ｺﾞｼｯｸM-PRO" w:hint="eastAsia"/>
          <w:sz w:val="22"/>
        </w:rPr>
        <w:t>年に比べ</w:t>
      </w:r>
      <w:r>
        <w:rPr>
          <w:rFonts w:ascii="HG丸ｺﾞｼｯｸM-PRO" w:eastAsia="HG丸ｺﾞｼｯｸM-PRO" w:hAnsi="HG丸ｺﾞｼｯｸM-PRO" w:hint="eastAsia"/>
          <w:sz w:val="22"/>
        </w:rPr>
        <w:t>743</w:t>
      </w:r>
      <w:r w:rsidRPr="00F84CF1">
        <w:rPr>
          <w:rFonts w:ascii="HG丸ｺﾞｼｯｸM-PRO" w:eastAsia="HG丸ｺﾞｼｯｸM-PRO" w:hAnsi="HG丸ｺﾞｼｯｸM-PRO" w:hint="eastAsia"/>
          <w:sz w:val="22"/>
        </w:rPr>
        <w:t>人（</w:t>
      </w:r>
      <w:r>
        <w:rPr>
          <w:rFonts w:ascii="HG丸ｺﾞｼｯｸM-PRO" w:eastAsia="HG丸ｺﾞｼｯｸM-PRO" w:hAnsi="HG丸ｺﾞｼｯｸM-PRO" w:hint="eastAsia"/>
          <w:sz w:val="22"/>
        </w:rPr>
        <w:t>3.1％）の増加となっており、府全体の</w:t>
      </w:r>
      <w:r w:rsidRPr="00F84CF1">
        <w:rPr>
          <w:rFonts w:ascii="HG丸ｺﾞｼｯｸM-PRO" w:eastAsia="HG丸ｺﾞｼｯｸM-PRO" w:hAnsi="HG丸ｺﾞｼｯｸM-PRO" w:hint="eastAsia"/>
          <w:sz w:val="22"/>
        </w:rPr>
        <w:t>人口10</w:t>
      </w:r>
      <w:r>
        <w:rPr>
          <w:rFonts w:ascii="HG丸ｺﾞｼｯｸM-PRO" w:eastAsia="HG丸ｺﾞｼｯｸM-PRO" w:hAnsi="HG丸ｺﾞｼｯｸM-PRO" w:hint="eastAsia"/>
          <w:sz w:val="22"/>
        </w:rPr>
        <w:t>万対の医師数は283.1</w:t>
      </w:r>
      <w:r w:rsidRPr="00F84CF1">
        <w:rPr>
          <w:rFonts w:ascii="HG丸ｺﾞｼｯｸM-PRO" w:eastAsia="HG丸ｺﾞｼｯｸM-PRO" w:hAnsi="HG丸ｺﾞｼｯｸM-PRO" w:hint="eastAsia"/>
          <w:sz w:val="22"/>
        </w:rPr>
        <w:t>（全国</w:t>
      </w:r>
      <w:r>
        <w:rPr>
          <w:rFonts w:ascii="HG丸ｺﾞｼｯｸM-PRO" w:eastAsia="HG丸ｺﾞｼｯｸM-PRO" w:hAnsi="HG丸ｺﾞｼｯｸM-PRO" w:hint="eastAsia"/>
          <w:sz w:val="22"/>
        </w:rPr>
        <w:t>251.7</w:t>
      </w:r>
      <w:r w:rsidRPr="00F84CF1">
        <w:rPr>
          <w:rFonts w:ascii="HG丸ｺﾞｼｯｸM-PRO" w:eastAsia="HG丸ｺﾞｼｯｸM-PRO" w:hAnsi="HG丸ｺﾞｼｯｸM-PRO" w:hint="eastAsia"/>
          <w:sz w:val="22"/>
        </w:rPr>
        <w:t>）</w:t>
      </w:r>
      <w:r w:rsidRPr="007E3D38">
        <w:rPr>
          <w:rFonts w:ascii="HG丸ｺﾞｼｯｸM-PRO" w:eastAsia="HG丸ｺﾞｼｯｸM-PRO" w:hAnsi="HG丸ｺﾞｼｯｸM-PRO" w:hint="eastAsia"/>
          <w:sz w:val="22"/>
        </w:rPr>
        <w:t>で全国を上回っています。</w:t>
      </w:r>
    </w:p>
    <w:p w:rsidR="00345162" w:rsidRPr="007E3D38" w:rsidRDefault="00345162" w:rsidP="00345162">
      <w:pPr>
        <w:tabs>
          <w:tab w:val="left" w:pos="3043"/>
        </w:tabs>
        <w:rPr>
          <w:rFonts w:ascii="HG丸ｺﾞｼｯｸM-PRO" w:eastAsia="HG丸ｺﾞｼｯｸM-PRO" w:hAnsi="HG丸ｺﾞｼｯｸM-PRO"/>
          <w:sz w:val="22"/>
        </w:rPr>
      </w:pPr>
      <w:r w:rsidRPr="007E3D38">
        <w:rPr>
          <w:rFonts w:ascii="HG丸ｺﾞｼｯｸM-PRO" w:eastAsia="HG丸ｺﾞｼｯｸM-PRO" w:hAnsi="HG丸ｺﾞｼｯｸM-PRO"/>
          <w:sz w:val="22"/>
        </w:rPr>
        <w:tab/>
      </w:r>
    </w:p>
    <w:p w:rsidR="00345162" w:rsidRPr="00B00771" w:rsidRDefault="00345162" w:rsidP="00345162">
      <w:pPr>
        <w:ind w:leftChars="200" w:left="640" w:hangingChars="100" w:hanging="220"/>
        <w:rPr>
          <w:rFonts w:ascii="HG丸ｺﾞｼｯｸM-PRO" w:eastAsia="HG丸ｺﾞｼｯｸM-PRO" w:hAnsi="HG丸ｺﾞｼｯｸM-PRO"/>
          <w:sz w:val="22"/>
        </w:rPr>
      </w:pPr>
      <w:r w:rsidRPr="0082504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一方、府内でも地域別に</w:t>
      </w:r>
      <w:r w:rsidRPr="00E84325">
        <w:rPr>
          <w:rFonts w:ascii="HG丸ｺﾞｼｯｸM-PRO" w:eastAsia="HG丸ｺﾞｼｯｸM-PRO" w:hAnsi="HG丸ｺﾞｼｯｸM-PRO" w:hint="eastAsia"/>
          <w:sz w:val="22"/>
        </w:rPr>
        <w:t>偏在が</w:t>
      </w:r>
      <w:r>
        <w:rPr>
          <w:rFonts w:ascii="HG丸ｺﾞｼｯｸM-PRO" w:eastAsia="HG丸ｺﾞｼｯｸM-PRO" w:hAnsi="HG丸ｺﾞｼｯｸM-PRO" w:hint="eastAsia"/>
          <w:sz w:val="22"/>
        </w:rPr>
        <w:t>あり、三島、北河内、中河内、堺市、泉州二次医療圏で</w:t>
      </w:r>
      <w:r w:rsidR="005B4966">
        <w:rPr>
          <w:rFonts w:ascii="HG丸ｺﾞｼｯｸM-PRO" w:eastAsia="HG丸ｺﾞｼｯｸM-PRO" w:hAnsi="HG丸ｺﾞｼｯｸM-PRO" w:hint="eastAsia"/>
          <w:sz w:val="22"/>
        </w:rPr>
        <w:t>府平均</w:t>
      </w:r>
      <w:r>
        <w:rPr>
          <w:rFonts w:ascii="HG丸ｺﾞｼｯｸM-PRO" w:eastAsia="HG丸ｺﾞｼｯｸM-PRO" w:hAnsi="HG丸ｺﾞｼｯｸM-PRO" w:hint="eastAsia"/>
          <w:sz w:val="22"/>
        </w:rPr>
        <w:t>を下回っています</w:t>
      </w:r>
      <w:r w:rsidRPr="00E84325">
        <w:rPr>
          <w:rFonts w:ascii="HG丸ｺﾞｼｯｸM-PRO" w:eastAsia="HG丸ｺﾞｼｯｸM-PRO" w:hAnsi="HG丸ｺﾞｼｯｸM-PRO" w:hint="eastAsia"/>
          <w:sz w:val="22"/>
        </w:rPr>
        <w:t>。</w:t>
      </w:r>
    </w:p>
    <w:p w:rsidR="00345162" w:rsidRDefault="00345162" w:rsidP="00345162">
      <w:pPr>
        <w:tabs>
          <w:tab w:val="left" w:pos="2415"/>
        </w:tabs>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4384" behindDoc="0" locked="0" layoutInCell="1" allowOverlap="1" wp14:anchorId="35E014A1" wp14:editId="7084223A">
                <wp:simplePos x="0" y="0"/>
                <wp:positionH relativeFrom="column">
                  <wp:posOffset>174625</wp:posOffset>
                </wp:positionH>
                <wp:positionV relativeFrom="paragraph">
                  <wp:posOffset>51435</wp:posOffset>
                </wp:positionV>
                <wp:extent cx="2714625" cy="361950"/>
                <wp:effectExtent l="0" t="0" r="0" b="0"/>
                <wp:wrapNone/>
                <wp:docPr id="30" name="テキスト ボックス 30" title="図表8-1-1　医師数"/>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9B" w:rsidRPr="00F660A6" w:rsidRDefault="0014589B"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図表8-1-1　医師数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0" o:spid="_x0000_s1027" type="#_x0000_t202" alt="タイトル: 図表8-1-1　医師数" style="position:absolute;left:0;text-align:left;margin-left:13.75pt;margin-top:4.05pt;width:213.75pt;height:28.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" filled="f" stroked="f" strokeweight=".5pt">
                <v:textbox style="mso-fit-shape-to-text:t">
                  <w:txbxContent>
                    <w:p w:rsidR="0014589B" w:rsidRPr="00F660A6" w:rsidRDefault="0014589B"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図表8-1-1　医師数</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676672" behindDoc="0" locked="0" layoutInCell="1" allowOverlap="1" wp14:anchorId="1821FEB0" wp14:editId="6B3463E7">
                <wp:simplePos x="0" y="0"/>
                <wp:positionH relativeFrom="column">
                  <wp:posOffset>3015615</wp:posOffset>
                </wp:positionH>
                <wp:positionV relativeFrom="paragraph">
                  <wp:posOffset>113030</wp:posOffset>
                </wp:positionV>
                <wp:extent cx="2714625" cy="361950"/>
                <wp:effectExtent l="0" t="0" r="0" b="0"/>
                <wp:wrapNone/>
                <wp:docPr id="16" name="テキスト ボックス 16" title="図表8-1-2　人口10万対の二次医療圏別医師数（平成28年度）"/>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14589B" w:rsidRDefault="0014589B" w:rsidP="00345162">
                            <w:pPr>
                              <w:spacing w:line="24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表8-1-2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人口10万対の二次医療圏別医師数</w:t>
                            </w:r>
                          </w:p>
                          <w:p w:rsidR="0014589B" w:rsidRPr="00F660A6" w:rsidRDefault="0014589B"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16" o:spid="_x0000_s1028" type="#_x0000_t202" alt="タイトル: 図表8-1-2　人口10万対の二次医療圏別医師数（平成28年度）" style="position:absolute;left:0;text-align:left;margin-left:237.45pt;margin-top:8.9pt;width:213.75pt;height:28.5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" filled="f" stroked="f" strokeweight=".5pt">
                <v:textbox style="mso-fit-shape-to-text:t">
                  <w:txbxContent>
                    <w:p w:rsidR="0014589B" w:rsidRDefault="0014589B" w:rsidP="00345162">
                      <w:pPr>
                        <w:spacing w:line="24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表8-1-2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人口10万対の二次医療圏別医師数</w:t>
                      </w:r>
                    </w:p>
                    <w:p w:rsidR="0014589B" w:rsidRPr="00F660A6" w:rsidRDefault="0014589B"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（平成28年度）</w:t>
                      </w:r>
                    </w:p>
                  </w:txbxContent>
                </v:textbox>
              </v:shape>
            </w:pict>
          </mc:Fallback>
        </mc:AlternateContent>
      </w:r>
      <w:r>
        <w:rPr>
          <w:rFonts w:ascii="HG丸ｺﾞｼｯｸM-PRO" w:eastAsia="HG丸ｺﾞｼｯｸM-PRO" w:hAnsi="HG丸ｺﾞｼｯｸM-PRO"/>
          <w:sz w:val="22"/>
        </w:rPr>
        <w:tab/>
      </w:r>
    </w:p>
    <w:p w:rsidR="00345162" w:rsidRDefault="00345162" w:rsidP="00345162">
      <w:pPr>
        <w:ind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5408" behindDoc="0" locked="0" layoutInCell="1" allowOverlap="1" wp14:anchorId="53E97713" wp14:editId="3E89EBCB">
                <wp:simplePos x="0" y="0"/>
                <wp:positionH relativeFrom="column">
                  <wp:posOffset>1318895</wp:posOffset>
                </wp:positionH>
                <wp:positionV relativeFrom="paragraph">
                  <wp:posOffset>2221230</wp:posOffset>
                </wp:positionV>
                <wp:extent cx="2381885" cy="361950"/>
                <wp:effectExtent l="0" t="0" r="0" b="0"/>
                <wp:wrapNone/>
                <wp:docPr id="3598" name="テキスト ボックス 3598" descr="出典　厚生労働省「医師・歯科医師・薬剤師調査」&#10;※「人口10万対」算出に用いた人口は、大阪府総務部「大阪府の推計人口（平成28年10月1日現在）」&#10;"/>
                <wp:cNvGraphicFramePr/>
                <a:graphic xmlns:a="http://schemas.openxmlformats.org/drawingml/2006/main">
                  <a:graphicData uri="http://schemas.microsoft.com/office/word/2010/wordprocessingShape">
                    <wps:wsp>
                      <wps:cNvSpPr txBox="1"/>
                      <wps:spPr>
                        <a:xfrm>
                          <a:off x="0" y="0"/>
                          <a:ext cx="238188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9B" w:rsidRDefault="0014589B" w:rsidP="00345162">
                            <w:pPr>
                              <w:spacing w:line="240" w:lineRule="exact"/>
                              <w:rPr>
                                <w:rFonts w:ascii="ＭＳ ゴシック" w:eastAsia="ＭＳ ゴシック" w:hAnsi="ＭＳ ゴシック"/>
                                <w:sz w:val="16"/>
                                <w:szCs w:val="16"/>
                              </w:rPr>
                            </w:pPr>
                            <w:r w:rsidRPr="00214827">
                              <w:rPr>
                                <w:rFonts w:ascii="ＭＳ ゴシック" w:eastAsia="ＭＳ ゴシック" w:hAnsi="ＭＳ ゴシック" w:hint="eastAsia"/>
                                <w:sz w:val="16"/>
                                <w:szCs w:val="16"/>
                              </w:rPr>
                              <w:t xml:space="preserve">出典　</w:t>
                            </w:r>
                            <w:r w:rsidRPr="00214827">
                              <w:rPr>
                                <w:rFonts w:ascii="ＭＳ ゴシック" w:eastAsia="ＭＳ ゴシック" w:hAnsi="ＭＳ ゴシック" w:hint="eastAsia"/>
                                <w:sz w:val="16"/>
                                <w:szCs w:val="16"/>
                              </w:rPr>
                              <w:t>厚生労働省「医師・歯科医師・薬剤師調査」</w:t>
                            </w:r>
                          </w:p>
                          <w:p w:rsidR="0014589B" w:rsidRPr="00214827" w:rsidRDefault="0014589B" w:rsidP="00345162">
                            <w:pPr>
                              <w:spacing w:line="240" w:lineRule="exact"/>
                              <w:rPr>
                                <w:rFonts w:ascii="ＭＳ ゴシック" w:eastAsia="ＭＳ ゴシック" w:hAnsi="ＭＳ ゴシック"/>
                                <w:sz w:val="16"/>
                                <w:szCs w:val="16"/>
                              </w:rPr>
                            </w:pPr>
                            <w:r>
                              <w:rPr>
                                <w:rFonts w:ascii="ＭＳ Ｐゴシック" w:eastAsia="ＭＳ Ｐゴシック" w:hAnsi="ＭＳ Ｐゴシック" w:hint="eastAsia"/>
                                <w:sz w:val="16"/>
                              </w:rPr>
                              <w:t>※「人口10万対」</w:t>
                            </w:r>
                            <w:r w:rsidRPr="000C1780">
                              <w:rPr>
                                <w:rFonts w:ascii="ＭＳ Ｐゴシック" w:eastAsia="ＭＳ Ｐゴシック" w:hAnsi="ＭＳ Ｐゴシック" w:hint="eastAsia"/>
                                <w:sz w:val="16"/>
                              </w:rPr>
                              <w:t>算出に用いた人口は、大阪府総務部「大阪府の推計人口</w:t>
                            </w:r>
                            <w:r>
                              <w:rPr>
                                <w:rFonts w:ascii="ＭＳ Ｐゴシック" w:eastAsia="ＭＳ Ｐゴシック" w:hAnsi="ＭＳ Ｐゴシック" w:hint="eastAsia"/>
                                <w:sz w:val="16"/>
                              </w:rPr>
                              <w:t>（</w:t>
                            </w:r>
                            <w:r w:rsidRPr="000C1780">
                              <w:rPr>
                                <w:rFonts w:ascii="ＭＳ Ｐゴシック" w:eastAsia="ＭＳ Ｐゴシック" w:hAnsi="ＭＳ Ｐゴシック" w:hint="eastAsia"/>
                                <w:sz w:val="16"/>
                              </w:rPr>
                              <w:t>平成2</w:t>
                            </w:r>
                            <w:r>
                              <w:rPr>
                                <w:rFonts w:ascii="ＭＳ Ｐゴシック" w:eastAsia="ＭＳ Ｐゴシック" w:hAnsi="ＭＳ Ｐゴシック" w:hint="eastAsia"/>
                                <w:sz w:val="16"/>
                              </w:rPr>
                              <w:t>8</w:t>
                            </w:r>
                            <w:r w:rsidRPr="000C1780">
                              <w:rPr>
                                <w:rFonts w:ascii="ＭＳ Ｐゴシック" w:eastAsia="ＭＳ Ｐゴシック" w:hAnsi="ＭＳ Ｐゴシック" w:hint="eastAsia"/>
                                <w:sz w:val="16"/>
                              </w:rPr>
                              <w:t>年10月1日現在</w:t>
                            </w:r>
                            <w:r>
                              <w:rPr>
                                <w:rFonts w:ascii="ＭＳ Ｐゴシック" w:eastAsia="ＭＳ Ｐゴシック" w:hAnsi="ＭＳ Ｐゴシック" w:hint="eastAsia"/>
                                <w:sz w:val="16"/>
                              </w:rPr>
                              <w:t>）</w:t>
                            </w:r>
                            <w:r w:rsidRPr="000C1780">
                              <w:rPr>
                                <w:rFonts w:ascii="ＭＳ Ｐゴシック" w:eastAsia="ＭＳ Ｐゴシック" w:hAnsi="ＭＳ Ｐゴシック" w:hint="eastAsia"/>
                                <w:sz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98" o:spid="_x0000_s1029" type="#_x0000_t202" alt="出典　厚生労働省「医師・歯科医師・薬剤師調査」&#10;※「人口10万対」算出に用いた人口は、大阪府総務部「大阪府の推計人口（平成28年10月1日現在）」&#10;" style="position:absolute;left:0;text-align:left;margin-left:103.85pt;margin-top:174.9pt;width:187.55pt;height:28.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" filled="f" stroked="f" strokeweight=".5pt">
                <v:textbox style="mso-fit-shape-to-text:t">
                  <w:txbxContent>
                    <w:p w:rsidR="0014589B" w:rsidRDefault="0014589B" w:rsidP="00345162">
                      <w:pPr>
                        <w:spacing w:line="240" w:lineRule="exact"/>
                        <w:rPr>
                          <w:rFonts w:ascii="ＭＳ ゴシック" w:eastAsia="ＭＳ ゴシック" w:hAnsi="ＭＳ ゴシック"/>
                          <w:sz w:val="16"/>
                          <w:szCs w:val="16"/>
                        </w:rPr>
                      </w:pPr>
                      <w:r w:rsidRPr="00214827">
                        <w:rPr>
                          <w:rFonts w:ascii="ＭＳ ゴシック" w:eastAsia="ＭＳ ゴシック" w:hAnsi="ＭＳ ゴシック" w:hint="eastAsia"/>
                          <w:sz w:val="16"/>
                          <w:szCs w:val="16"/>
                        </w:rPr>
                        <w:t>出典　厚生労働省「医師・歯科医師・薬剤師調査」</w:t>
                      </w:r>
                    </w:p>
                    <w:p w:rsidR="0014589B" w:rsidRPr="00214827" w:rsidRDefault="0014589B" w:rsidP="00345162">
                      <w:pPr>
                        <w:spacing w:line="240" w:lineRule="exact"/>
                        <w:rPr>
                          <w:rFonts w:ascii="ＭＳ ゴシック" w:eastAsia="ＭＳ ゴシック" w:hAnsi="ＭＳ ゴシック"/>
                          <w:sz w:val="16"/>
                          <w:szCs w:val="16"/>
                        </w:rPr>
                      </w:pPr>
                      <w:r>
                        <w:rPr>
                          <w:rFonts w:ascii="ＭＳ Ｐゴシック" w:eastAsia="ＭＳ Ｐゴシック" w:hAnsi="ＭＳ Ｐゴシック" w:hint="eastAsia"/>
                          <w:sz w:val="16"/>
                        </w:rPr>
                        <w:t>※「人口10万対」</w:t>
                      </w:r>
                      <w:r w:rsidRPr="000C1780">
                        <w:rPr>
                          <w:rFonts w:ascii="ＭＳ Ｐゴシック" w:eastAsia="ＭＳ Ｐゴシック" w:hAnsi="ＭＳ Ｐゴシック" w:hint="eastAsia"/>
                          <w:sz w:val="16"/>
                        </w:rPr>
                        <w:t>算出に用いた人口は、大阪府総務部「大阪府の推計人口</w:t>
                      </w:r>
                      <w:r>
                        <w:rPr>
                          <w:rFonts w:ascii="ＭＳ Ｐゴシック" w:eastAsia="ＭＳ Ｐゴシック" w:hAnsi="ＭＳ Ｐゴシック" w:hint="eastAsia"/>
                          <w:sz w:val="16"/>
                        </w:rPr>
                        <w:t>（</w:t>
                      </w:r>
                      <w:r w:rsidRPr="000C1780">
                        <w:rPr>
                          <w:rFonts w:ascii="ＭＳ Ｐゴシック" w:eastAsia="ＭＳ Ｐゴシック" w:hAnsi="ＭＳ Ｐゴシック" w:hint="eastAsia"/>
                          <w:sz w:val="16"/>
                        </w:rPr>
                        <w:t>平成2</w:t>
                      </w:r>
                      <w:r>
                        <w:rPr>
                          <w:rFonts w:ascii="ＭＳ Ｐゴシック" w:eastAsia="ＭＳ Ｐゴシック" w:hAnsi="ＭＳ Ｐゴシック" w:hint="eastAsia"/>
                          <w:sz w:val="16"/>
                        </w:rPr>
                        <w:t>8</w:t>
                      </w:r>
                      <w:r w:rsidRPr="000C1780">
                        <w:rPr>
                          <w:rFonts w:ascii="ＭＳ Ｐゴシック" w:eastAsia="ＭＳ Ｐゴシック" w:hAnsi="ＭＳ Ｐゴシック" w:hint="eastAsia"/>
                          <w:sz w:val="16"/>
                        </w:rPr>
                        <w:t>年10月1日現在</w:t>
                      </w:r>
                      <w:r>
                        <w:rPr>
                          <w:rFonts w:ascii="ＭＳ Ｐゴシック" w:eastAsia="ＭＳ Ｐゴシック" w:hAnsi="ＭＳ Ｐゴシック" w:hint="eastAsia"/>
                          <w:sz w:val="16"/>
                        </w:rPr>
                        <w:t>）</w:t>
                      </w:r>
                      <w:r w:rsidRPr="000C1780">
                        <w:rPr>
                          <w:rFonts w:ascii="ＭＳ Ｐゴシック" w:eastAsia="ＭＳ Ｐゴシック" w:hAnsi="ＭＳ Ｐゴシック" w:hint="eastAsia"/>
                          <w:sz w:val="16"/>
                        </w:rPr>
                        <w:t>」</w:t>
                      </w:r>
                    </w:p>
                  </w:txbxContent>
                </v:textbox>
              </v:shape>
            </w:pict>
          </mc:Fallback>
        </mc:AlternateContent>
      </w:r>
      <w:r>
        <w:rPr>
          <w:rFonts w:ascii="HG丸ｺﾞｼｯｸM-PRO" w:eastAsia="HG丸ｺﾞｼｯｸM-PRO" w:hAnsi="HG丸ｺﾞｼｯｸM-PRO"/>
          <w:noProof/>
          <w:sz w:val="22"/>
        </w:rPr>
        <w:drawing>
          <wp:inline distT="0" distB="0" distL="0" distR="0" wp14:anchorId="4C27A70F" wp14:editId="2840BBE6">
            <wp:extent cx="2698930" cy="2160000"/>
            <wp:effectExtent l="0" t="0" r="6350" b="0"/>
            <wp:docPr id="10" name="図 10" title="図表8-1-1　医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56752B0A" wp14:editId="6800F938">
            <wp:extent cx="2698930" cy="2160000"/>
            <wp:effectExtent l="0" t="0" r="6350" b="0"/>
            <wp:docPr id="14" name="図 14" title="図表8-1-2　人口10万対の二次医療圏別医師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345162" w:rsidRDefault="00345162" w:rsidP="00345162">
      <w:pPr>
        <w:ind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345162" w:rsidRDefault="00345162" w:rsidP="00345162">
      <w:pPr>
        <w:ind w:firstLineChars="50" w:firstLine="110"/>
        <w:rPr>
          <w:rFonts w:ascii="HG丸ｺﾞｼｯｸM-PRO" w:eastAsia="HG丸ｺﾞｼｯｸM-PRO" w:hAnsi="HG丸ｺﾞｼｯｸM-PRO"/>
          <w:sz w:val="22"/>
        </w:rPr>
      </w:pPr>
    </w:p>
    <w:p w:rsidR="00345162" w:rsidRPr="005718EA" w:rsidRDefault="00345162" w:rsidP="00345162">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医師の就業状況</w:t>
      </w:r>
    </w:p>
    <w:p w:rsidR="00345162" w:rsidRDefault="00345162" w:rsidP="00345162">
      <w:pPr>
        <w:ind w:leftChars="200" w:left="640" w:hangingChars="100" w:hanging="220"/>
        <w:rPr>
          <w:rFonts w:ascii="HG丸ｺﾞｼｯｸM-PRO" w:eastAsia="HG丸ｺﾞｼｯｸM-PRO" w:hAnsi="HG丸ｺﾞｼｯｸM-PRO"/>
          <w:sz w:val="22"/>
        </w:rPr>
      </w:pPr>
      <w:r w:rsidRPr="0082504A">
        <w:rPr>
          <w:rFonts w:ascii="HG丸ｺﾞｼｯｸM-PRO" w:eastAsia="HG丸ｺﾞｼｯｸM-PRO" w:hAnsi="HG丸ｺﾞｼｯｸM-PRO" w:hint="eastAsia"/>
          <w:sz w:val="22"/>
        </w:rPr>
        <w:t>○</w:t>
      </w:r>
      <w:r w:rsidRPr="004600C7">
        <w:rPr>
          <w:rFonts w:ascii="HG丸ｺﾞｼｯｸM-PRO" w:eastAsia="HG丸ｺﾞｼｯｸM-PRO" w:hAnsi="HG丸ｺﾞｼｯｸM-PRO" w:hint="eastAsia"/>
          <w:sz w:val="22"/>
        </w:rPr>
        <w:t>医師数を業務の種類別にみると、｢医療施設の従事者」が</w:t>
      </w:r>
      <w:r>
        <w:rPr>
          <w:rFonts w:ascii="HG丸ｺﾞｼｯｸM-PRO" w:eastAsia="HG丸ｺﾞｼｯｸM-PRO" w:hAnsi="HG丸ｺﾞｼｯｸM-PRO" w:hint="eastAsia"/>
          <w:sz w:val="22"/>
        </w:rPr>
        <w:t>23,886</w:t>
      </w:r>
      <w:r w:rsidRPr="004600C7">
        <w:rPr>
          <w:rFonts w:ascii="HG丸ｺﾞｼｯｸM-PRO" w:eastAsia="HG丸ｺﾞｼｯｸM-PRO" w:hAnsi="HG丸ｺﾞｼｯｸM-PRO" w:hint="eastAsia"/>
          <w:sz w:val="22"/>
        </w:rPr>
        <w:t>人で</w:t>
      </w:r>
      <w:r>
        <w:rPr>
          <w:rFonts w:ascii="HG丸ｺﾞｼｯｸM-PRO" w:eastAsia="HG丸ｺﾞｼｯｸM-PRO" w:hAnsi="HG丸ｺﾞｼｯｸM-PRO" w:hint="eastAsia"/>
          <w:sz w:val="22"/>
        </w:rPr>
        <w:t>届出</w:t>
      </w:r>
      <w:r w:rsidRPr="004600C7">
        <w:rPr>
          <w:rFonts w:ascii="HG丸ｺﾞｼｯｸM-PRO" w:eastAsia="HG丸ｺﾞｼｯｸM-PRO" w:hAnsi="HG丸ｺﾞｼｯｸM-PRO" w:hint="eastAsia"/>
          <w:sz w:val="22"/>
        </w:rPr>
        <w:t>総数の</w:t>
      </w:r>
      <w:r>
        <w:rPr>
          <w:rFonts w:ascii="HG丸ｺﾞｼｯｸM-PRO" w:eastAsia="HG丸ｺﾞｼｯｸM-PRO" w:hAnsi="HG丸ｺﾞｼｯｸM-PRO" w:hint="eastAsia"/>
          <w:sz w:val="22"/>
        </w:rPr>
        <w:t>95.5</w:t>
      </w:r>
      <w:r w:rsidRPr="004600C7">
        <w:rPr>
          <w:rFonts w:ascii="HG丸ｺﾞｼｯｸM-PRO" w:eastAsia="HG丸ｺﾞｼｯｸM-PRO" w:hAnsi="HG丸ｺﾞｼｯｸM-PRO" w:hint="eastAsia"/>
          <w:sz w:val="22"/>
        </w:rPr>
        <w:t>％を占め</w:t>
      </w:r>
      <w:r>
        <w:rPr>
          <w:rFonts w:ascii="HG丸ｺﾞｼｯｸM-PRO" w:eastAsia="HG丸ｺﾞｼｯｸM-PRO" w:hAnsi="HG丸ｺﾞｼｯｸM-PRO" w:hint="eastAsia"/>
          <w:sz w:val="22"/>
        </w:rPr>
        <w:t>ています。このうち｢病院の勤務者｣11</w:t>
      </w:r>
      <w:r w:rsidRPr="004600C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824</w:t>
      </w:r>
      <w:r w:rsidRPr="004600C7">
        <w:rPr>
          <w:rFonts w:ascii="HG丸ｺﾞｼｯｸM-PRO" w:eastAsia="HG丸ｺﾞｼｯｸM-PRO" w:hAnsi="HG丸ｺﾞｼｯｸM-PRO" w:hint="eastAsia"/>
          <w:sz w:val="22"/>
        </w:rPr>
        <w:t>人</w:t>
      </w:r>
      <w:r>
        <w:rPr>
          <w:rFonts w:ascii="HG丸ｺﾞｼｯｸM-PRO" w:eastAsia="HG丸ｺﾞｼｯｸM-PRO" w:hAnsi="HG丸ｺﾞｼｯｸM-PRO" w:hint="eastAsia"/>
          <w:sz w:val="22"/>
        </w:rPr>
        <w:t>（届出総数の47.3</w:t>
      </w:r>
      <w:r w:rsidRPr="007E3D38">
        <w:rPr>
          <w:rFonts w:ascii="HG丸ｺﾞｼｯｸM-PRO" w:eastAsia="HG丸ｺﾞｼｯｸM-PRO" w:hAnsi="HG丸ｺﾞｼｯｸM-PRO" w:hint="eastAsia"/>
          <w:sz w:val="22"/>
        </w:rPr>
        <w:t>％）が最も多く、次いで｢診療所の開設者・法人の代表｣5,</w:t>
      </w:r>
      <w:r>
        <w:rPr>
          <w:rFonts w:ascii="HG丸ｺﾞｼｯｸM-PRO" w:eastAsia="HG丸ｺﾞｼｯｸM-PRO" w:hAnsi="HG丸ｺﾞｼｯｸM-PRO" w:hint="eastAsia"/>
          <w:sz w:val="22"/>
        </w:rPr>
        <w:t>864</w:t>
      </w:r>
      <w:r w:rsidRPr="007E3D38">
        <w:rPr>
          <w:rFonts w:ascii="HG丸ｺﾞｼｯｸM-PRO" w:eastAsia="HG丸ｺﾞｼｯｸM-PRO" w:hAnsi="HG丸ｺﾞｼｯｸM-PRO" w:hint="eastAsia"/>
          <w:sz w:val="22"/>
        </w:rPr>
        <w:t>人（同</w:t>
      </w:r>
      <w:r>
        <w:rPr>
          <w:rFonts w:ascii="HG丸ｺﾞｼｯｸM-PRO" w:eastAsia="HG丸ｺﾞｼｯｸM-PRO" w:hAnsi="HG丸ｺﾞｼｯｸM-PRO" w:hint="eastAsia"/>
          <w:sz w:val="22"/>
        </w:rPr>
        <w:t>23.5</w:t>
      </w:r>
      <w:r w:rsidRPr="007E3D38">
        <w:rPr>
          <w:rFonts w:ascii="HG丸ｺﾞｼｯｸM-PRO" w:eastAsia="HG丸ｺﾞｼｯｸM-PRO" w:hAnsi="HG丸ｺﾞｼｯｸM-PRO" w:hint="eastAsia"/>
          <w:sz w:val="22"/>
        </w:rPr>
        <w:t>％）となっています。</w:t>
      </w: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strike/>
          <w:noProof/>
          <w:color w:val="000000" w:themeColor="text1"/>
          <w:sz w:val="22"/>
        </w:rPr>
        <mc:AlternateContent>
          <mc:Choice Requires="wpg">
            <w:drawing>
              <wp:anchor distT="0" distB="0" distL="114300" distR="114300" simplePos="0" relativeHeight="251684864" behindDoc="0" locked="0" layoutInCell="1" allowOverlap="1" wp14:anchorId="0865CA57" wp14:editId="44101BC9">
                <wp:simplePos x="0" y="0"/>
                <wp:positionH relativeFrom="column">
                  <wp:posOffset>-5715</wp:posOffset>
                </wp:positionH>
                <wp:positionV relativeFrom="paragraph">
                  <wp:posOffset>191770</wp:posOffset>
                </wp:positionV>
                <wp:extent cx="6119495" cy="269240"/>
                <wp:effectExtent l="0" t="0" r="14605" b="0"/>
                <wp:wrapNone/>
                <wp:docPr id="4" name="グループ化 4"/>
                <wp:cNvGraphicFramePr/>
                <a:graphic xmlns:a="http://schemas.openxmlformats.org/drawingml/2006/main">
                  <a:graphicData uri="http://schemas.microsoft.com/office/word/2010/wordprocessingGroup">
                    <wpg:wgp>
                      <wpg:cNvGrpSpPr/>
                      <wpg:grpSpPr>
                        <a:xfrm>
                          <a:off x="0" y="0"/>
                          <a:ext cx="6119495" cy="269240"/>
                          <a:chOff x="0" y="0"/>
                          <a:chExt cx="6119495" cy="269240"/>
                        </a:xfrm>
                      </wpg:grpSpPr>
                      <wps:wsp>
                        <wps:cNvPr id="5" name="直線コネクタ 5"/>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8" name="テキスト ボックス 8" descr="注1　医師：厚生労働大臣の免許を受けて、医師の名称を用いて、医業を行う者をいいます。"/>
                        <wps:cNvSpPr txBox="1"/>
                        <wps:spPr>
                          <a:xfrm>
                            <a:off x="0" y="19050"/>
                            <a:ext cx="4219575" cy="250190"/>
                          </a:xfrm>
                          <a:prstGeom prst="rect">
                            <a:avLst/>
                          </a:prstGeom>
                          <a:noFill/>
                          <a:ln w="6350">
                            <a:noFill/>
                          </a:ln>
                          <a:effectLst/>
                        </wps:spPr>
                        <wps:txbx>
                          <w:txbxContent>
                            <w:p w:rsidR="0014589B" w:rsidRPr="00350646" w:rsidRDefault="0014589B" w:rsidP="00345162">
                              <w:pPr>
                                <w:spacing w:line="240" w:lineRule="exact"/>
                                <w:ind w:left="456" w:hangingChars="300" w:hanging="45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1</w:t>
                              </w:r>
                              <w:r w:rsidRPr="00350646">
                                <w:rPr>
                                  <w:rFonts w:asciiTheme="minorEastAsia" w:hAnsiTheme="minorEastAsia" w:hint="eastAsia"/>
                                  <w:color w:val="000000" w:themeColor="text1"/>
                                  <w:spacing w:val="-14"/>
                                  <w:sz w:val="18"/>
                                  <w:szCs w:val="18"/>
                                </w:rPr>
                                <w:t xml:space="preserve">　</w:t>
                              </w:r>
                              <w:r>
                                <w:rPr>
                                  <w:rFonts w:asciiTheme="minorEastAsia" w:hAnsiTheme="minorEastAsia" w:hint="eastAsia"/>
                                  <w:color w:val="000000" w:themeColor="text1"/>
                                  <w:spacing w:val="-14"/>
                                  <w:sz w:val="18"/>
                                  <w:szCs w:val="18"/>
                                </w:rPr>
                                <w:t>医師</w:t>
                              </w:r>
                              <w:r w:rsidRPr="00350646">
                                <w:rPr>
                                  <w:rFonts w:asciiTheme="minorEastAsia" w:hAnsiTheme="minorEastAsia" w:hint="eastAsia"/>
                                  <w:color w:val="000000" w:themeColor="text1"/>
                                  <w:spacing w:val="-14"/>
                                  <w:sz w:val="18"/>
                                  <w:szCs w:val="18"/>
                                </w:rPr>
                                <w:t>：厚生労働大臣の免許を受けて、</w:t>
                              </w:r>
                              <w:r>
                                <w:rPr>
                                  <w:rFonts w:asciiTheme="minorEastAsia" w:hAnsiTheme="minorEastAsia" w:hint="eastAsia"/>
                                  <w:color w:val="000000" w:themeColor="text1"/>
                                  <w:spacing w:val="-14"/>
                                  <w:sz w:val="18"/>
                                  <w:szCs w:val="18"/>
                                </w:rPr>
                                <w:t>医師</w:t>
                              </w:r>
                              <w:r w:rsidRPr="00350646">
                                <w:rPr>
                                  <w:rFonts w:asciiTheme="minorEastAsia" w:hAnsiTheme="minorEastAsia" w:hint="eastAsia"/>
                                  <w:color w:val="000000" w:themeColor="text1"/>
                                  <w:spacing w:val="-14"/>
                                  <w:sz w:val="18"/>
                                  <w:szCs w:val="18"/>
                                </w:rPr>
                                <w:t>の名称を用いて、</w:t>
                              </w:r>
                              <w:r>
                                <w:rPr>
                                  <w:rFonts w:asciiTheme="minorEastAsia" w:hAnsiTheme="minorEastAsia" w:hint="eastAsia"/>
                                  <w:color w:val="000000" w:themeColor="text1"/>
                                  <w:spacing w:val="-14"/>
                                  <w:sz w:val="18"/>
                                  <w:szCs w:val="18"/>
                                </w:rPr>
                                <w:t>医業を行う</w:t>
                              </w:r>
                              <w:r w:rsidRPr="00350646">
                                <w:rPr>
                                  <w:rFonts w:asciiTheme="minorEastAsia" w:hAnsiTheme="minorEastAsia" w:hint="eastAsia"/>
                                  <w:color w:val="000000" w:themeColor="text1"/>
                                  <w:spacing w:val="-14"/>
                                  <w:sz w:val="18"/>
                                  <w:szCs w:val="18"/>
                                </w:rPr>
                                <w:t>者をいいます。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グループ化 4" o:spid="_x0000_s1030" style="position:absolute;left:0;text-align:left;margin-left:-.45pt;margin-top:15.1pt;width:481.85pt;height:21.2pt;z-index:251684864;mso-height-relative:margin" coordsize="61194,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">
                <v:line id="直線コネクタ 5" o:spid="_x0000_s1031"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oG8IAAADaAAAADwAAAGRycy9kb3ducmV2LnhtbESPQWsCMRSE7wX/Q3gFbzVbxdKuxmUR&#10;BA8e1Bba4zN53SzdvKybqOu/N4LQ4zAz3zDzoneNOFMXas8KXkcZCGLtTc2Vgq/P1cs7iBCRDTae&#10;ScGVAhSLwdMcc+MvvKPzPlYiQTjkqMDG2OZSBm3JYRj5ljh5v75zGJPsKmk6vCS4a+Q4y96kw5rT&#10;gsWWlpb03/7kFHxb3Gy3+hDJT35KbSpj/PFDqeFzX85AROrjf/jRXhsFU7hfSTd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ToG8IAAADaAAAADwAAAAAAAAAAAAAA&#10;AAChAgAAZHJzL2Rvd25yZXYueG1sUEsFBgAAAAAEAAQA+QAAAJADAAAAAA==&#10;" strokecolor="#4a7ebb"/>
                <v:shape id="テキスト ボックス 8" o:spid="_x0000_s1032" type="#_x0000_t202" alt="注1　医師：厚生労働大臣の免許を受けて、医師の名称を用いて、医業を行う者をいいます。" style="position:absolute;top:190;width:42195;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F/78A&#10;AADaAAAADwAAAGRycy9kb3ducmV2LnhtbERPTYvCMBC9C/6HMMLebKoLItUoIigLyx7UZb2OzdiW&#10;NpPQxNr115uD4PHxvpfr3jSio9ZXlhVMkhQEcW51xYWC39NuPAfhA7LGxjIp+CcP69VwsMRM2zsf&#10;qDuGQsQQ9hkqKENwmZQ+L8mgT6wjjtzVtgZDhG0hdYv3GG4aOU3TmTRYcWwo0dG2pLw+3oyCH/zb&#10;h66v833trvps3GX7+fhW6mPUbxYgAvXhLX65v7SCuDVeiTd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6EX/vwAAANoAAAAPAAAAAAAAAAAAAAAAAJgCAABkcnMvZG93bnJl&#10;di54bWxQSwUGAAAAAAQABAD1AAAAhAMAAAAA&#10;" filled="f" stroked="f" strokeweight=".5pt">
                  <v:textbox style="mso-fit-shape-to-text:t">
                    <w:txbxContent>
                      <w:p w:rsidR="0014589B" w:rsidRPr="00350646" w:rsidRDefault="0014589B" w:rsidP="00345162">
                        <w:pPr>
                          <w:spacing w:line="240" w:lineRule="exact"/>
                          <w:ind w:left="456" w:hangingChars="300" w:hanging="45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1</w:t>
                        </w:r>
                        <w:r w:rsidRPr="00350646">
                          <w:rPr>
                            <w:rFonts w:asciiTheme="minorEastAsia" w:hAnsiTheme="minorEastAsia" w:hint="eastAsia"/>
                            <w:color w:val="000000" w:themeColor="text1"/>
                            <w:spacing w:val="-14"/>
                            <w:sz w:val="18"/>
                            <w:szCs w:val="18"/>
                          </w:rPr>
                          <w:t xml:space="preserve">　</w:t>
                        </w:r>
                        <w:r>
                          <w:rPr>
                            <w:rFonts w:asciiTheme="minorEastAsia" w:hAnsiTheme="minorEastAsia" w:hint="eastAsia"/>
                            <w:color w:val="000000" w:themeColor="text1"/>
                            <w:spacing w:val="-14"/>
                            <w:sz w:val="18"/>
                            <w:szCs w:val="18"/>
                          </w:rPr>
                          <w:t>医師</w:t>
                        </w:r>
                        <w:r w:rsidRPr="00350646">
                          <w:rPr>
                            <w:rFonts w:asciiTheme="minorEastAsia" w:hAnsiTheme="minorEastAsia" w:hint="eastAsia"/>
                            <w:color w:val="000000" w:themeColor="text1"/>
                            <w:spacing w:val="-14"/>
                            <w:sz w:val="18"/>
                            <w:szCs w:val="18"/>
                          </w:rPr>
                          <w:t>：厚生労働大臣の免許を受けて、</w:t>
                        </w:r>
                        <w:r>
                          <w:rPr>
                            <w:rFonts w:asciiTheme="minorEastAsia" w:hAnsiTheme="minorEastAsia" w:hint="eastAsia"/>
                            <w:color w:val="000000" w:themeColor="text1"/>
                            <w:spacing w:val="-14"/>
                            <w:sz w:val="18"/>
                            <w:szCs w:val="18"/>
                          </w:rPr>
                          <w:t>医師</w:t>
                        </w:r>
                        <w:r w:rsidRPr="00350646">
                          <w:rPr>
                            <w:rFonts w:asciiTheme="minorEastAsia" w:hAnsiTheme="minorEastAsia" w:hint="eastAsia"/>
                            <w:color w:val="000000" w:themeColor="text1"/>
                            <w:spacing w:val="-14"/>
                            <w:sz w:val="18"/>
                            <w:szCs w:val="18"/>
                          </w:rPr>
                          <w:t>の名称を用いて、</w:t>
                        </w:r>
                        <w:r>
                          <w:rPr>
                            <w:rFonts w:asciiTheme="minorEastAsia" w:hAnsiTheme="minorEastAsia" w:hint="eastAsia"/>
                            <w:color w:val="000000" w:themeColor="text1"/>
                            <w:spacing w:val="-14"/>
                            <w:sz w:val="18"/>
                            <w:szCs w:val="18"/>
                          </w:rPr>
                          <w:t>医業を行う</w:t>
                        </w:r>
                        <w:r w:rsidRPr="00350646">
                          <w:rPr>
                            <w:rFonts w:asciiTheme="minorEastAsia" w:hAnsiTheme="minorEastAsia" w:hint="eastAsia"/>
                            <w:color w:val="000000" w:themeColor="text1"/>
                            <w:spacing w:val="-14"/>
                            <w:sz w:val="18"/>
                            <w:szCs w:val="18"/>
                          </w:rPr>
                          <w:t>者をいいます。</w:t>
                        </w:r>
                      </w:p>
                    </w:txbxContent>
                  </v:textbox>
                </v:shape>
              </v:group>
            </w:pict>
          </mc:Fallback>
        </mc:AlternateConten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w:drawing>
          <wp:anchor distT="0" distB="0" distL="114300" distR="114300" simplePos="0" relativeHeight="251685888" behindDoc="1" locked="0" layoutInCell="1" allowOverlap="1" wp14:anchorId="3906BFFE" wp14:editId="5300422C">
            <wp:simplePos x="0" y="0"/>
            <wp:positionH relativeFrom="column">
              <wp:posOffset>-72390</wp:posOffset>
            </wp:positionH>
            <wp:positionV relativeFrom="paragraph">
              <wp:posOffset>104775</wp:posOffset>
            </wp:positionV>
            <wp:extent cx="3609975" cy="1619885"/>
            <wp:effectExtent l="0" t="0" r="9525" b="0"/>
            <wp:wrapNone/>
            <wp:docPr id="2" name="図 2" title="図表8-1-3　業務の種類別医師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997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D38">
        <w:rPr>
          <w:rFonts w:ascii="HG丸ｺﾞｼｯｸM-PRO" w:eastAsia="HG丸ｺﾞｼｯｸM-PRO" w:hAnsi="HG丸ｺﾞｼｯｸM-PRO" w:hint="eastAsia"/>
          <w:noProof/>
          <w:sz w:val="22"/>
        </w:rPr>
        <mc:AlternateContent>
          <mc:Choice Requires="wps">
            <w:drawing>
              <wp:anchor distT="0" distB="0" distL="114300" distR="114300" simplePos="0" relativeHeight="251669504" behindDoc="0" locked="0" layoutInCell="1" allowOverlap="1" wp14:anchorId="4BF77617" wp14:editId="6F7A1D9B">
                <wp:simplePos x="0" y="0"/>
                <wp:positionH relativeFrom="column">
                  <wp:posOffset>41275</wp:posOffset>
                </wp:positionH>
                <wp:positionV relativeFrom="paragraph">
                  <wp:posOffset>-90805</wp:posOffset>
                </wp:positionV>
                <wp:extent cx="4055110" cy="361950"/>
                <wp:effectExtent l="0" t="0" r="0" b="0"/>
                <wp:wrapNone/>
                <wp:docPr id="3599" name="テキスト ボックス 3599" title="図表8-1-3　業務の種類別医師数（平成28年度）"/>
                <wp:cNvGraphicFramePr/>
                <a:graphic xmlns:a="http://schemas.openxmlformats.org/drawingml/2006/main">
                  <a:graphicData uri="http://schemas.microsoft.com/office/word/2010/wordprocessingShape">
                    <wps:wsp>
                      <wps:cNvSpPr txBox="1"/>
                      <wps:spPr>
                        <a:xfrm>
                          <a:off x="0" y="0"/>
                          <a:ext cx="4055110" cy="361950"/>
                        </a:xfrm>
                        <a:prstGeom prst="rect">
                          <a:avLst/>
                        </a:prstGeom>
                        <a:noFill/>
                        <a:ln w="6350">
                          <a:noFill/>
                        </a:ln>
                        <a:effectLst/>
                      </wps:spPr>
                      <wps:txbx>
                        <w:txbxContent>
                          <w:p w:rsidR="0014589B" w:rsidRPr="00F660A6" w:rsidRDefault="0014589B"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図表8-1-3</w:t>
                            </w:r>
                            <w:r w:rsidRPr="00F660A6">
                              <w:rPr>
                                <w:rFonts w:ascii="ＭＳ Ｐゴシック" w:eastAsia="ＭＳ Ｐゴシック" w:hAnsi="ＭＳ Ｐゴシック" w:hint="eastAsia"/>
                                <w:sz w:val="20"/>
                                <w:szCs w:val="20"/>
                              </w:rPr>
                              <w:t xml:space="preserve">　</w:t>
                            </w:r>
                            <w:r w:rsidRPr="00EB2803">
                              <w:rPr>
                                <w:rFonts w:ascii="ＭＳ Ｐゴシック" w:eastAsia="ＭＳ Ｐゴシック" w:hAnsi="ＭＳ Ｐゴシック" w:hint="eastAsia"/>
                                <w:sz w:val="20"/>
                                <w:szCs w:val="20"/>
                              </w:rPr>
                              <w:t>業務の種類別医師数</w:t>
                            </w:r>
                            <w:r>
                              <w:rPr>
                                <w:rFonts w:ascii="ＭＳ Ｐゴシック" w:eastAsia="ＭＳ Ｐゴシック" w:hAnsi="ＭＳ Ｐゴシック" w:hint="eastAsia"/>
                                <w:sz w:val="20"/>
                                <w:szCs w:val="20"/>
                              </w:rPr>
                              <w:t>（平成28年度）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99" o:spid="_x0000_s1033" type="#_x0000_t202" alt="タイトル: 図表8-1-3　業務の種類別医師数（平成28年度）" style="position:absolute;left:0;text-align:left;margin-left:3.25pt;margin-top:-7.15pt;width:319.3pt;height:28.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" filled="f" stroked="f" strokeweight=".5pt">
                <v:textbox style="mso-fit-shape-to-text:t">
                  <w:txbxContent>
                    <w:p w:rsidR="0014589B" w:rsidRPr="00F660A6" w:rsidRDefault="0014589B"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図表8-1-3</w:t>
                      </w:r>
                      <w:r w:rsidRPr="00F660A6">
                        <w:rPr>
                          <w:rFonts w:ascii="ＭＳ Ｐゴシック" w:eastAsia="ＭＳ Ｐゴシック" w:hAnsi="ＭＳ Ｐゴシック" w:hint="eastAsia"/>
                          <w:sz w:val="20"/>
                          <w:szCs w:val="20"/>
                        </w:rPr>
                        <w:t xml:space="preserve">　</w:t>
                      </w:r>
                      <w:r w:rsidRPr="00EB2803">
                        <w:rPr>
                          <w:rFonts w:ascii="ＭＳ Ｐゴシック" w:eastAsia="ＭＳ Ｐゴシック" w:hAnsi="ＭＳ Ｐゴシック" w:hint="eastAsia"/>
                          <w:sz w:val="20"/>
                          <w:szCs w:val="20"/>
                        </w:rPr>
                        <w:t>業務の種類別医師数</w:t>
                      </w:r>
                      <w:r>
                        <w:rPr>
                          <w:rFonts w:ascii="ＭＳ Ｐゴシック" w:eastAsia="ＭＳ Ｐゴシック" w:hAnsi="ＭＳ Ｐゴシック" w:hint="eastAsia"/>
                          <w:sz w:val="20"/>
                          <w:szCs w:val="20"/>
                        </w:rPr>
                        <w:t>（平成28年度）</w:t>
                      </w:r>
                    </w:p>
                  </w:txbxContent>
                </v:textbox>
              </v:shape>
            </w:pict>
          </mc:Fallback>
        </mc:AlternateContent>
      </w:r>
    </w:p>
    <w:p w:rsidR="00345162" w:rsidRDefault="00345162" w:rsidP="00345162">
      <w:pPr>
        <w:ind w:leftChars="200" w:left="630" w:hangingChars="100" w:hanging="210"/>
        <w:rPr>
          <w:rFonts w:ascii="HG丸ｺﾞｼｯｸM-PRO" w:eastAsia="HG丸ｺﾞｼｯｸM-PRO" w:hAnsi="HG丸ｺﾞｼｯｸM-PRO"/>
          <w:sz w:val="22"/>
        </w:rPr>
      </w:pPr>
      <w:r>
        <w:rPr>
          <w:noProof/>
        </w:rPr>
        <mc:AlternateContent>
          <mc:Choice Requires="wps">
            <w:drawing>
              <wp:anchor distT="0" distB="0" distL="114300" distR="114300" simplePos="0" relativeHeight="251678720" behindDoc="0" locked="0" layoutInCell="1" allowOverlap="1" wp14:anchorId="3ACEA790" wp14:editId="24FF1A81">
                <wp:simplePos x="0" y="0"/>
                <wp:positionH relativeFrom="column">
                  <wp:posOffset>3498215</wp:posOffset>
                </wp:positionH>
                <wp:positionV relativeFrom="paragraph">
                  <wp:posOffset>145415</wp:posOffset>
                </wp:positionV>
                <wp:extent cx="951230" cy="365760"/>
                <wp:effectExtent l="0" t="0" r="0" b="0"/>
                <wp:wrapNone/>
                <wp:docPr id="226" name="テキスト ボックス 226" title="医療施設従事者再掲"/>
                <wp:cNvGraphicFramePr/>
                <a:graphic xmlns:a="http://schemas.openxmlformats.org/drawingml/2006/main">
                  <a:graphicData uri="http://schemas.microsoft.com/office/word/2010/wordprocessingShape">
                    <wps:wsp>
                      <wps:cNvSpPr txBox="1"/>
                      <wps:spPr>
                        <a:xfrm>
                          <a:off x="0" y="0"/>
                          <a:ext cx="95123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9B" w:rsidRPr="00BC6A89" w:rsidRDefault="0014589B" w:rsidP="00345162">
                            <w:pPr>
                              <w:rPr>
                                <w:rFonts w:ascii="ＭＳ Ｐゴシック" w:eastAsia="ＭＳ Ｐゴシック" w:hAnsi="ＭＳ Ｐゴシック"/>
                                <w:sz w:val="20"/>
                              </w:rPr>
                            </w:pPr>
                            <w:r>
                              <w:rPr>
                                <w:rFonts w:ascii="ＭＳ Ｐゴシック" w:eastAsia="ＭＳ Ｐゴシック" w:hAnsi="ＭＳ Ｐゴシック" w:hint="eastAsia"/>
                                <w:sz w:val="20"/>
                              </w:rPr>
                              <w:t>医療施設従事者再掲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226" o:spid="_x0000_s1034" type="#_x0000_t202" alt="タイトル: 医療施設従事者再掲" style="position:absolute;left:0;text-align:left;margin-left:275.45pt;margin-top:11.45pt;width:74.9pt;height:28.8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" filled="f" stroked="f" strokeweight=".5pt">
                <v:textbox style="mso-fit-shape-to-text:t">
                  <w:txbxContent>
                    <w:p w:rsidR="0014589B" w:rsidRPr="00BC6A89" w:rsidRDefault="0014589B" w:rsidP="00345162">
                      <w:pPr>
                        <w:rPr>
                          <w:rFonts w:ascii="ＭＳ Ｐゴシック" w:eastAsia="ＭＳ Ｐゴシック" w:hAnsi="ＭＳ Ｐゴシック"/>
                          <w:sz w:val="20"/>
                        </w:rPr>
                      </w:pPr>
                      <w:r>
                        <w:rPr>
                          <w:rFonts w:ascii="ＭＳ Ｐゴシック" w:eastAsia="ＭＳ Ｐゴシック" w:hAnsi="ＭＳ Ｐゴシック" w:hint="eastAsia"/>
                          <w:sz w:val="20"/>
                        </w:rPr>
                        <w:t>医療施設従事者再掲</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69A87C82" wp14:editId="7FBD8986">
                <wp:simplePos x="0" y="0"/>
                <wp:positionH relativeFrom="column">
                  <wp:posOffset>3297238</wp:posOffset>
                </wp:positionH>
                <wp:positionV relativeFrom="paragraph">
                  <wp:posOffset>188912</wp:posOffset>
                </wp:positionV>
                <wp:extent cx="216000" cy="288000"/>
                <wp:effectExtent l="2222" t="0" r="14923" b="14922"/>
                <wp:wrapNone/>
                <wp:docPr id="224" name="曲折矢印 224"/>
                <wp:cNvGraphicFramePr/>
                <a:graphic xmlns:a="http://schemas.openxmlformats.org/drawingml/2006/main">
                  <a:graphicData uri="http://schemas.microsoft.com/office/word/2010/wordprocessingShape">
                    <wps:wsp>
                      <wps:cNvSpPr/>
                      <wps:spPr>
                        <a:xfrm rot="5400000">
                          <a:off x="0" y="0"/>
                          <a:ext cx="216000" cy="288000"/>
                        </a:xfrm>
                        <a:prstGeom prst="bentArrow">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曲折矢印 224" o:spid="_x0000_s1026" style="position:absolute;left:0;text-align:left;margin-left:259.65pt;margin-top:14.85pt;width:17pt;height:22.7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" path="m,288000l,121500c,69309,42309,27000,94500,27000r67500,l162000,r54000,54000l162000,108000r,-27000l94500,81000v-22368,,-40500,18132,-40500,40500l54000,288000,,288000xe" filled="f" strokecolor="gray [1629]" strokeweight="1pt">
                <v:path arrowok="t" o:connecttype="custom" o:connectlocs="0,288000;0,121500;94500,27000;162000,27000;162000,0;216000,54000;162000,108000;162000,81000;94500,81000;54000,121500;54000,288000;0,288000" o:connectangles="0,0,0,0,0,0,0,0,0,0,0,0"/>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677696" behindDoc="0" locked="0" layoutInCell="1" allowOverlap="1" wp14:anchorId="2551D503" wp14:editId="4F65AD2E">
                <wp:simplePos x="0" y="0"/>
                <wp:positionH relativeFrom="column">
                  <wp:posOffset>2889885</wp:posOffset>
                </wp:positionH>
                <wp:positionV relativeFrom="paragraph">
                  <wp:posOffset>169545</wp:posOffset>
                </wp:positionV>
                <wp:extent cx="360000" cy="180000"/>
                <wp:effectExtent l="0" t="0" r="21590" b="10795"/>
                <wp:wrapNone/>
                <wp:docPr id="3606" name="角丸四角形 3606"/>
                <wp:cNvGraphicFramePr/>
                <a:graphic xmlns:a="http://schemas.openxmlformats.org/drawingml/2006/main">
                  <a:graphicData uri="http://schemas.microsoft.com/office/word/2010/wordprocessingShape">
                    <wps:wsp>
                      <wps:cNvSpPr/>
                      <wps:spPr>
                        <a:xfrm>
                          <a:off x="0" y="0"/>
                          <a:ext cx="360000" cy="180000"/>
                        </a:xfrm>
                        <a:prstGeom prst="roundRect">
                          <a:avLst/>
                        </a:pr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606" o:spid="_x0000_s1026" style="position:absolute;left:0;text-align:left;margin-left:227.55pt;margin-top:13.35pt;width:28.35pt;height:1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" filled="f" strokecolor="black [3213]" strokeweight="1pt">
                <v:stroke dashstyle="1 1"/>
              </v:roundrect>
            </w:pict>
          </mc:Fallback>
        </mc:AlternateConten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86912" behindDoc="1" locked="0" layoutInCell="1" allowOverlap="1" wp14:anchorId="0AB1966E" wp14:editId="59E4AFD5">
            <wp:simplePos x="0" y="0"/>
            <wp:positionH relativeFrom="column">
              <wp:posOffset>2708910</wp:posOffset>
            </wp:positionH>
            <wp:positionV relativeFrom="paragraph">
              <wp:posOffset>148590</wp:posOffset>
            </wp:positionV>
            <wp:extent cx="3423285" cy="1547495"/>
            <wp:effectExtent l="0" t="0" r="5715" b="0"/>
            <wp:wrapNone/>
            <wp:docPr id="13" name="図 13" title="図表8-1-3　業務の種類別医師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3285"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2"/>
        </w:rPr>
        <mc:AlternateContent>
          <mc:Choice Requires="wps">
            <w:drawing>
              <wp:anchor distT="0" distB="0" distL="114300" distR="114300" simplePos="0" relativeHeight="251671552" behindDoc="0" locked="0" layoutInCell="1" allowOverlap="1" wp14:anchorId="353A6F39" wp14:editId="1DC9A651">
                <wp:simplePos x="0" y="0"/>
                <wp:positionH relativeFrom="column">
                  <wp:posOffset>3608070</wp:posOffset>
                </wp:positionH>
                <wp:positionV relativeFrom="paragraph">
                  <wp:posOffset>1613535</wp:posOffset>
                </wp:positionV>
                <wp:extent cx="2957830" cy="361950"/>
                <wp:effectExtent l="0" t="0" r="0" b="0"/>
                <wp:wrapNone/>
                <wp:docPr id="28" name="テキスト ボックス 28" descr="出典　厚生労働省「医師・歯科医師・薬剤師調査」"/>
                <wp:cNvGraphicFramePr/>
                <a:graphic xmlns:a="http://schemas.openxmlformats.org/drawingml/2006/main">
                  <a:graphicData uri="http://schemas.microsoft.com/office/word/2010/wordprocessingShape">
                    <wps:wsp>
                      <wps:cNvSpPr txBox="1"/>
                      <wps:spPr>
                        <a:xfrm>
                          <a:off x="0" y="0"/>
                          <a:ext cx="2957830" cy="361950"/>
                        </a:xfrm>
                        <a:prstGeom prst="rect">
                          <a:avLst/>
                        </a:prstGeom>
                        <a:noFill/>
                        <a:ln w="6350">
                          <a:noFill/>
                        </a:ln>
                        <a:effectLst/>
                      </wps:spPr>
                      <wps:txbx>
                        <w:txbxContent>
                          <w:p w:rsidR="0014589B" w:rsidRPr="00214827" w:rsidRDefault="0014589B" w:rsidP="00345162">
                            <w:pPr>
                              <w:rPr>
                                <w:rFonts w:ascii="ＭＳ ゴシック" w:eastAsia="ＭＳ ゴシック" w:hAnsi="ＭＳ ゴシック"/>
                                <w:color w:val="FF0000"/>
                                <w:sz w:val="16"/>
                                <w:szCs w:val="16"/>
                              </w:rPr>
                            </w:pPr>
                            <w:r w:rsidRPr="00214827">
                              <w:rPr>
                                <w:rFonts w:ascii="ＭＳ ゴシック" w:eastAsia="ＭＳ ゴシック" w:hAnsi="ＭＳ ゴシック" w:hint="eastAsia"/>
                                <w:sz w:val="16"/>
                                <w:szCs w:val="16"/>
                              </w:rPr>
                              <w:t>出典　厚生労働省「医師・歯科医師・薬剤師調査」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35" type="#_x0000_t202" alt="出典　厚生労働省「医師・歯科医師・薬剤師調査」" style="position:absolute;left:0;text-align:left;margin-left:284.1pt;margin-top:127.05pt;width:232.9pt;height:28.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" filled="f" stroked="f" strokeweight=".5pt">
                <v:textbox style="mso-fit-shape-to-text:t">
                  <w:txbxContent>
                    <w:p w:rsidR="0014589B" w:rsidRPr="00214827" w:rsidRDefault="0014589B" w:rsidP="00345162">
                      <w:pPr>
                        <w:rPr>
                          <w:rFonts w:ascii="ＭＳ ゴシック" w:eastAsia="ＭＳ ゴシック" w:hAnsi="ＭＳ ゴシック"/>
                          <w:color w:val="FF0000"/>
                          <w:sz w:val="16"/>
                          <w:szCs w:val="16"/>
                        </w:rPr>
                      </w:pPr>
                      <w:r w:rsidRPr="00214827">
                        <w:rPr>
                          <w:rFonts w:ascii="ＭＳ ゴシック" w:eastAsia="ＭＳ ゴシック" w:hAnsi="ＭＳ ゴシック" w:hint="eastAsia"/>
                          <w:sz w:val="16"/>
                          <w:szCs w:val="16"/>
                        </w:rPr>
                        <w:t>出典　厚生労働省「医師・歯科医師・薬剤師調査」</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79744" behindDoc="0" locked="0" layoutInCell="1" allowOverlap="1" wp14:anchorId="5BFE2546" wp14:editId="3FE8E2F2">
                <wp:simplePos x="0" y="0"/>
                <wp:positionH relativeFrom="column">
                  <wp:posOffset>2727960</wp:posOffset>
                </wp:positionH>
                <wp:positionV relativeFrom="paragraph">
                  <wp:posOffset>186690</wp:posOffset>
                </wp:positionV>
                <wp:extent cx="3448050" cy="1439545"/>
                <wp:effectExtent l="0" t="0" r="19050" b="27305"/>
                <wp:wrapNone/>
                <wp:docPr id="3611" name="角丸四角形 3611"/>
                <wp:cNvGraphicFramePr/>
                <a:graphic xmlns:a="http://schemas.openxmlformats.org/drawingml/2006/main">
                  <a:graphicData uri="http://schemas.microsoft.com/office/word/2010/wordprocessingShape">
                    <wps:wsp>
                      <wps:cNvSpPr/>
                      <wps:spPr>
                        <a:xfrm>
                          <a:off x="0" y="0"/>
                          <a:ext cx="3448050" cy="1439545"/>
                        </a:xfrm>
                        <a:prstGeom prst="roundRect">
                          <a:avLst/>
                        </a:pr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611" o:spid="_x0000_s1026" style="position:absolute;left:0;text-align:left;margin-left:214.8pt;margin-top:14.7pt;width:271.5pt;height:113.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" filled="f" strokecolor="black [3213]" strokeweight="1pt">
                <v:stroke dashstyle="1 1"/>
              </v:roundrect>
            </w:pict>
          </mc:Fallback>
        </mc:AlternateConten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2336" behindDoc="0" locked="0" layoutInCell="1" allowOverlap="1" wp14:anchorId="57EAD7C2" wp14:editId="67642330">
                <wp:simplePos x="0" y="0"/>
                <wp:positionH relativeFrom="column">
                  <wp:posOffset>3947160</wp:posOffset>
                </wp:positionH>
                <wp:positionV relativeFrom="paragraph">
                  <wp:posOffset>1350010</wp:posOffset>
                </wp:positionV>
                <wp:extent cx="2957830" cy="45085"/>
                <wp:effectExtent l="0" t="19050" r="0" b="12065"/>
                <wp:wrapNone/>
                <wp:docPr id="3" name="テキスト ボックス 3"/>
                <wp:cNvGraphicFramePr/>
                <a:graphic xmlns:a="http://schemas.openxmlformats.org/drawingml/2006/main">
                  <a:graphicData uri="http://schemas.microsoft.com/office/word/2010/wordprocessingShape">
                    <wps:wsp>
                      <wps:cNvSpPr txBox="1"/>
                      <wps:spPr>
                        <a:xfrm flipV="1">
                          <a:off x="0" y="0"/>
                          <a:ext cx="2957830" cy="45085"/>
                        </a:xfrm>
                        <a:prstGeom prst="rect">
                          <a:avLst/>
                        </a:prstGeom>
                        <a:noFill/>
                        <a:ln w="6350">
                          <a:noFill/>
                        </a:ln>
                        <a:effectLst/>
                      </wps:spPr>
                      <wps:txbx>
                        <w:txbxContent>
                          <w:p w:rsidR="0014589B" w:rsidRPr="007E3D38" w:rsidRDefault="0014589B" w:rsidP="00345162">
                            <w:pPr>
                              <w:rPr>
                                <w:rFonts w:ascii="ＭＳ Ｐゴシック" w:eastAsia="ＭＳ Ｐゴシック" w:hAnsi="ＭＳ Ｐゴシック"/>
                                <w:sz w:val="16"/>
                                <w:szCs w:val="16"/>
                              </w:rPr>
                            </w:pPr>
                            <w:r w:rsidRPr="007E3D38">
                              <w:rPr>
                                <w:rFonts w:ascii="ＭＳ Ｐゴシック" w:eastAsia="ＭＳ Ｐゴシック" w:hAnsi="ＭＳ Ｐゴシック" w:hint="eastAsia"/>
                                <w:sz w:val="16"/>
                                <w:szCs w:val="16"/>
                              </w:rPr>
                              <w:t xml:space="preserve">出典　</w:t>
                            </w:r>
                            <w:r w:rsidRPr="007E3D38">
                              <w:rPr>
                                <w:rFonts w:ascii="ＭＳ Ｐゴシック" w:eastAsia="ＭＳ Ｐゴシック" w:hAnsi="ＭＳ Ｐゴシック" w:hint="eastAsia"/>
                                <w:sz w:val="16"/>
                                <w:szCs w:val="16"/>
                              </w:rPr>
                              <w:t>厚生労働省「平成26年　医師・歯科医師・薬剤師調査」</w:t>
                            </w:r>
                          </w:p>
                          <w:p w:rsidR="0014589B" w:rsidRPr="008A4ABF" w:rsidRDefault="0014589B" w:rsidP="00345162">
                            <w:pPr>
                              <w:rPr>
                                <w:rFonts w:ascii="ＭＳ Ｐゴシック" w:eastAsia="ＭＳ Ｐゴシック" w:hAnsi="ＭＳ Ｐゴシック"/>
                                <w:color w:val="FF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6" type="#_x0000_t202" style="position:absolute;left:0;text-align:left;margin-left:310.8pt;margin-top:106.3pt;width:232.9pt;height:3.5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" filled="f" stroked="f" strokeweight=".5pt">
                <v:textbox>
                  <w:txbxContent>
                    <w:p w:rsidR="0014589B" w:rsidRPr="007E3D38" w:rsidRDefault="0014589B" w:rsidP="00345162">
                      <w:pPr>
                        <w:rPr>
                          <w:rFonts w:ascii="ＭＳ Ｐゴシック" w:eastAsia="ＭＳ Ｐゴシック" w:hAnsi="ＭＳ Ｐゴシック"/>
                          <w:sz w:val="16"/>
                          <w:szCs w:val="16"/>
                        </w:rPr>
                      </w:pPr>
                      <w:r w:rsidRPr="007E3D38">
                        <w:rPr>
                          <w:rFonts w:ascii="ＭＳ Ｐゴシック" w:eastAsia="ＭＳ Ｐゴシック" w:hAnsi="ＭＳ Ｐゴシック" w:hint="eastAsia"/>
                          <w:sz w:val="16"/>
                          <w:szCs w:val="16"/>
                        </w:rPr>
                        <w:t>出典　厚生労働省「平成26年　医師・歯科医師・薬剤師調査」</w:t>
                      </w:r>
                    </w:p>
                    <w:p w:rsidR="0014589B" w:rsidRPr="008A4ABF" w:rsidRDefault="0014589B" w:rsidP="00345162">
                      <w:pPr>
                        <w:rPr>
                          <w:rFonts w:ascii="ＭＳ Ｐゴシック" w:eastAsia="ＭＳ Ｐゴシック" w:hAnsi="ＭＳ Ｐゴシック"/>
                          <w:color w:val="FF0000"/>
                          <w:sz w:val="16"/>
                          <w:szCs w:val="16"/>
                        </w:rPr>
                      </w:pPr>
                    </w:p>
                  </w:txbxContent>
                </v:textbox>
              </v:shape>
            </w:pict>
          </mc:Fallback>
        </mc:AlternateContent>
      </w: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rPr>
          <w:rFonts w:ascii="HG丸ｺﾞｼｯｸM-PRO" w:eastAsia="HG丸ｺﾞｼｯｸM-PRO" w:hAnsi="HG丸ｺﾞｼｯｸM-PRO"/>
          <w:sz w:val="22"/>
        </w:rPr>
      </w:pPr>
    </w:p>
    <w:p w:rsidR="00345162" w:rsidRPr="00274295" w:rsidRDefault="00345162" w:rsidP="00345162">
      <w:pPr>
        <w:widowControl/>
        <w:jc w:val="left"/>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r w:rsidRPr="0082504A">
        <w:rPr>
          <w:rFonts w:ascii="HG丸ｺﾞｼｯｸM-PRO" w:eastAsia="HG丸ｺﾞｼｯｸM-PRO" w:hAnsi="HG丸ｺﾞｼｯｸM-PRO" w:hint="eastAsia"/>
          <w:sz w:val="22"/>
        </w:rPr>
        <w:t>○</w:t>
      </w:r>
      <w:r w:rsidRPr="004600C7">
        <w:rPr>
          <w:rFonts w:ascii="HG丸ｺﾞｼｯｸM-PRO" w:eastAsia="HG丸ｺﾞｼｯｸM-PRO" w:hAnsi="HG丸ｺﾞｼｯｸM-PRO" w:hint="eastAsia"/>
          <w:sz w:val="22"/>
        </w:rPr>
        <w:t>診療科目</w:t>
      </w:r>
      <w:r>
        <w:rPr>
          <w:rFonts w:ascii="HG丸ｺﾞｼｯｸM-PRO" w:eastAsia="HG丸ｺﾞｼｯｸM-PRO" w:hAnsi="HG丸ｺﾞｼｯｸM-PRO" w:hint="eastAsia"/>
          <w:sz w:val="22"/>
        </w:rPr>
        <w:t>別に従事医師数を</w:t>
      </w:r>
      <w:r w:rsidRPr="004600C7">
        <w:rPr>
          <w:rFonts w:ascii="HG丸ｺﾞｼｯｸM-PRO" w:eastAsia="HG丸ｺﾞｼｯｸM-PRO" w:hAnsi="HG丸ｺﾞｼｯｸM-PRO" w:hint="eastAsia"/>
          <w:sz w:val="22"/>
        </w:rPr>
        <w:t>みると、内科</w:t>
      </w:r>
      <w:r>
        <w:rPr>
          <w:rFonts w:ascii="HG丸ｺﾞｼｯｸM-PRO" w:eastAsia="HG丸ｺﾞｼｯｸM-PRO" w:hAnsi="HG丸ｺﾞｼｯｸM-PRO" w:hint="eastAsia"/>
          <w:sz w:val="22"/>
        </w:rPr>
        <w:t>（</w:t>
      </w:r>
      <w:r w:rsidRPr="004600C7">
        <w:rPr>
          <w:rFonts w:ascii="HG丸ｺﾞｼｯｸM-PRO" w:eastAsia="HG丸ｺﾞｼｯｸM-PRO" w:hAnsi="HG丸ｺﾞｼｯｸM-PRO" w:hint="eastAsia"/>
          <w:sz w:val="22"/>
        </w:rPr>
        <w:t>医療施設従事者のうち</w:t>
      </w:r>
      <w:r>
        <w:rPr>
          <w:rFonts w:ascii="HG丸ｺﾞｼｯｸM-PRO" w:eastAsia="HG丸ｺﾞｼｯｸM-PRO" w:hAnsi="HG丸ｺﾞｼｯｸM-PRO" w:hint="eastAsia"/>
          <w:sz w:val="22"/>
        </w:rPr>
        <w:t>20.5</w:t>
      </w:r>
      <w:r w:rsidRPr="004600C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r w:rsidRPr="004600C7">
        <w:rPr>
          <w:rFonts w:ascii="HG丸ｺﾞｼｯｸM-PRO" w:eastAsia="HG丸ｺﾞｼｯｸM-PRO" w:hAnsi="HG丸ｺﾞｼｯｸM-PRO" w:hint="eastAsia"/>
          <w:sz w:val="22"/>
        </w:rPr>
        <w:t>が最も多く、次いで整形外科（同</w:t>
      </w:r>
      <w:r>
        <w:rPr>
          <w:rFonts w:ascii="HG丸ｺﾞｼｯｸM-PRO" w:eastAsia="HG丸ｺﾞｼｯｸM-PRO" w:hAnsi="HG丸ｺﾞｼｯｸM-PRO" w:hint="eastAsia"/>
          <w:sz w:val="22"/>
        </w:rPr>
        <w:t>6.9％）、</w:t>
      </w:r>
      <w:r w:rsidRPr="004600C7">
        <w:rPr>
          <w:rFonts w:ascii="HG丸ｺﾞｼｯｸM-PRO" w:eastAsia="HG丸ｺﾞｼｯｸM-PRO" w:hAnsi="HG丸ｺﾞｼｯｸM-PRO" w:hint="eastAsia"/>
          <w:sz w:val="22"/>
        </w:rPr>
        <w:t>小児科（同5.</w:t>
      </w:r>
      <w:r>
        <w:rPr>
          <w:rFonts w:ascii="HG丸ｺﾞｼｯｸM-PRO" w:eastAsia="HG丸ｺﾞｼｯｸM-PRO" w:hAnsi="HG丸ｺﾞｼｯｸM-PRO" w:hint="eastAsia"/>
          <w:sz w:val="22"/>
        </w:rPr>
        <w:t>1</w:t>
      </w:r>
      <w:r w:rsidRPr="004600C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消化器内科</w:t>
      </w:r>
      <w:r w:rsidRPr="004600C7">
        <w:rPr>
          <w:rFonts w:ascii="HG丸ｺﾞｼｯｸM-PRO" w:eastAsia="HG丸ｺﾞｼｯｸM-PRO" w:hAnsi="HG丸ｺﾞｼｯｸM-PRO" w:hint="eastAsia"/>
          <w:sz w:val="22"/>
        </w:rPr>
        <w:t>（同</w:t>
      </w:r>
      <w:r>
        <w:rPr>
          <w:rFonts w:ascii="HG丸ｺﾞｼｯｸM-PRO" w:eastAsia="HG丸ｺﾞｼｯｸM-PRO" w:hAnsi="HG丸ｺﾞｼｯｸM-PRO" w:hint="eastAsia"/>
          <w:sz w:val="22"/>
        </w:rPr>
        <w:t>4.8</w:t>
      </w:r>
      <w:r w:rsidRPr="004600C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）及び</w:t>
      </w:r>
      <w:r w:rsidRPr="004600C7">
        <w:rPr>
          <w:rFonts w:ascii="HG丸ｺﾞｼｯｸM-PRO" w:eastAsia="HG丸ｺﾞｼｯｸM-PRO" w:hAnsi="HG丸ｺﾞｼｯｸM-PRO" w:hint="eastAsia"/>
          <w:sz w:val="22"/>
        </w:rPr>
        <w:t>眼科（同</w:t>
      </w:r>
      <w:r>
        <w:rPr>
          <w:rFonts w:ascii="HG丸ｺﾞｼｯｸM-PRO" w:eastAsia="HG丸ｺﾞｼｯｸM-PRO" w:hAnsi="HG丸ｺﾞｼｯｸM-PRO" w:hint="eastAsia"/>
          <w:sz w:val="22"/>
        </w:rPr>
        <w:t>4.8</w:t>
      </w:r>
      <w:r w:rsidRPr="004600C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）等と続いています</w:t>
      </w:r>
      <w:r w:rsidRPr="004600C7">
        <w:rPr>
          <w:rFonts w:ascii="HG丸ｺﾞｼｯｸM-PRO" w:eastAsia="HG丸ｺﾞｼｯｸM-PRO" w:hAnsi="HG丸ｺﾞｼｯｸM-PRO" w:hint="eastAsia"/>
          <w:sz w:val="22"/>
        </w:rPr>
        <w:t>。</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70528" behindDoc="0" locked="0" layoutInCell="1" allowOverlap="1" wp14:anchorId="552D9522" wp14:editId="50BF1164">
                <wp:simplePos x="0" y="0"/>
                <wp:positionH relativeFrom="column">
                  <wp:posOffset>108585</wp:posOffset>
                </wp:positionH>
                <wp:positionV relativeFrom="paragraph">
                  <wp:posOffset>112395</wp:posOffset>
                </wp:positionV>
                <wp:extent cx="3648075" cy="361950"/>
                <wp:effectExtent l="0" t="0" r="0" b="0"/>
                <wp:wrapNone/>
                <wp:docPr id="3607" name="テキスト ボックス 3607" title="図表8-1-4　診療科目別従事医師数（平成28年度）"/>
                <wp:cNvGraphicFramePr/>
                <a:graphic xmlns:a="http://schemas.openxmlformats.org/drawingml/2006/main">
                  <a:graphicData uri="http://schemas.microsoft.com/office/word/2010/wordprocessingShape">
                    <wps:wsp>
                      <wps:cNvSpPr txBox="1"/>
                      <wps:spPr>
                        <a:xfrm>
                          <a:off x="0" y="0"/>
                          <a:ext cx="3648075" cy="361950"/>
                        </a:xfrm>
                        <a:prstGeom prst="rect">
                          <a:avLst/>
                        </a:prstGeom>
                        <a:noFill/>
                        <a:ln w="6350">
                          <a:noFill/>
                        </a:ln>
                        <a:effectLst/>
                      </wps:spPr>
                      <wps:txbx>
                        <w:txbxContent>
                          <w:p w:rsidR="0014589B" w:rsidRPr="00F660A6" w:rsidRDefault="0014589B"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図表8-1-4</w:t>
                            </w:r>
                            <w:r w:rsidRPr="00F660A6">
                              <w:rPr>
                                <w:rFonts w:ascii="ＭＳ Ｐゴシック" w:eastAsia="ＭＳ Ｐゴシック" w:hAnsi="ＭＳ Ｐゴシック" w:hint="eastAsia"/>
                                <w:sz w:val="20"/>
                                <w:szCs w:val="20"/>
                              </w:rPr>
                              <w:t xml:space="preserve">　</w:t>
                            </w:r>
                            <w:r w:rsidRPr="00EB2803">
                              <w:rPr>
                                <w:rFonts w:ascii="ＭＳ Ｐゴシック" w:eastAsia="ＭＳ Ｐゴシック" w:hAnsi="ＭＳ Ｐゴシック" w:hint="eastAsia"/>
                                <w:sz w:val="20"/>
                                <w:szCs w:val="20"/>
                              </w:rPr>
                              <w:t>診療科目別従事医師数（平成</w:t>
                            </w:r>
                            <w:r>
                              <w:rPr>
                                <w:rFonts w:ascii="ＭＳ Ｐゴシック" w:eastAsia="ＭＳ Ｐゴシック" w:hAnsi="ＭＳ Ｐゴシック" w:hint="eastAsia"/>
                                <w:sz w:val="20"/>
                                <w:szCs w:val="20"/>
                              </w:rPr>
                              <w:t>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07" o:spid="_x0000_s1037" type="#_x0000_t202" alt="タイトル: 図表8-1-4　診療科目別従事医師数（平成28年度）" style="position:absolute;left:0;text-align:left;margin-left:8.55pt;margin-top:8.85pt;width:287.25pt;height:28.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" filled="f" stroked="f" strokeweight=".5pt">
                <v:textbox style="mso-fit-shape-to-text:t">
                  <w:txbxContent>
                    <w:p w:rsidR="0014589B" w:rsidRPr="00F660A6" w:rsidRDefault="0014589B"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図表8-1-4</w:t>
                      </w:r>
                      <w:r w:rsidRPr="00F660A6">
                        <w:rPr>
                          <w:rFonts w:ascii="ＭＳ Ｐゴシック" w:eastAsia="ＭＳ Ｐゴシック" w:hAnsi="ＭＳ Ｐゴシック" w:hint="eastAsia"/>
                          <w:sz w:val="20"/>
                          <w:szCs w:val="20"/>
                        </w:rPr>
                        <w:t xml:space="preserve">　</w:t>
                      </w:r>
                      <w:r w:rsidRPr="00EB2803">
                        <w:rPr>
                          <w:rFonts w:ascii="ＭＳ Ｐゴシック" w:eastAsia="ＭＳ Ｐゴシック" w:hAnsi="ＭＳ Ｐゴシック" w:hint="eastAsia"/>
                          <w:sz w:val="20"/>
                          <w:szCs w:val="20"/>
                        </w:rPr>
                        <w:t>診療科目別従事医師数（平成</w:t>
                      </w:r>
                      <w:r>
                        <w:rPr>
                          <w:rFonts w:ascii="ＭＳ Ｐゴシック" w:eastAsia="ＭＳ Ｐゴシック" w:hAnsi="ＭＳ Ｐゴシック" w:hint="eastAsia"/>
                          <w:sz w:val="20"/>
                          <w:szCs w:val="20"/>
                        </w:rPr>
                        <w:t>28年度）</w:t>
                      </w:r>
                    </w:p>
                  </w:txbxContent>
                </v:textbox>
              </v:shape>
            </w:pict>
          </mc:Fallback>
        </mc:AlternateConten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0288" behindDoc="0" locked="0" layoutInCell="1" allowOverlap="1" wp14:anchorId="4D0B1393" wp14:editId="3CFADDF9">
                <wp:simplePos x="0" y="0"/>
                <wp:positionH relativeFrom="column">
                  <wp:posOffset>266700</wp:posOffset>
                </wp:positionH>
                <wp:positionV relativeFrom="paragraph">
                  <wp:posOffset>2364105</wp:posOffset>
                </wp:positionV>
                <wp:extent cx="5848350" cy="381000"/>
                <wp:effectExtent l="0" t="0" r="0" b="635"/>
                <wp:wrapNone/>
                <wp:docPr id="3609" name="テキスト ボックス 3609" descr="1）複数の診療科に従事している場合の主として従事する診療科と、1診療科のみに従事している場合の診療科の合計数である。&#10;2）心臓血管外科には循環器外科を含む。"/>
                <wp:cNvGraphicFramePr/>
                <a:graphic xmlns:a="http://schemas.openxmlformats.org/drawingml/2006/main">
                  <a:graphicData uri="http://schemas.microsoft.com/office/word/2010/wordprocessingShape">
                    <wps:wsp>
                      <wps:cNvSpPr txBox="1"/>
                      <wps:spPr>
                        <a:xfrm>
                          <a:off x="0" y="0"/>
                          <a:ext cx="5848350" cy="381000"/>
                        </a:xfrm>
                        <a:prstGeom prst="rect">
                          <a:avLst/>
                        </a:prstGeom>
                        <a:noFill/>
                        <a:ln w="6350">
                          <a:noFill/>
                        </a:ln>
                        <a:effectLst/>
                      </wps:spPr>
                      <wps:txbx>
                        <w:txbxContent>
                          <w:p w:rsidR="0014589B" w:rsidRPr="00214827" w:rsidRDefault="0014589B" w:rsidP="00345162">
                            <w:pPr>
                              <w:snapToGrid w:val="0"/>
                              <w:rPr>
                                <w:rFonts w:ascii="ＭＳ ゴシック" w:eastAsia="ＭＳ ゴシック" w:hAnsi="ＭＳ ゴシック"/>
                                <w:sz w:val="16"/>
                                <w:szCs w:val="16"/>
                              </w:rPr>
                            </w:pPr>
                            <w:r w:rsidRPr="00214827">
                              <w:rPr>
                                <w:rFonts w:ascii="ＭＳ ゴシック" w:eastAsia="ＭＳ ゴシック" w:hAnsi="ＭＳ ゴシック"/>
                                <w:sz w:val="16"/>
                                <w:szCs w:val="16"/>
                              </w:rPr>
                              <w:t>1）</w:t>
                            </w:r>
                            <w:r w:rsidRPr="00214827">
                              <w:rPr>
                                <w:rFonts w:ascii="ＭＳ ゴシック" w:eastAsia="ＭＳ ゴシック" w:hAnsi="ＭＳ ゴシック" w:hint="eastAsia"/>
                                <w:sz w:val="16"/>
                                <w:szCs w:val="16"/>
                              </w:rPr>
                              <w:t>複数の診療科に従事している場合の主として従事する診療科と、</w:t>
                            </w:r>
                            <w:r>
                              <w:rPr>
                                <w:rFonts w:ascii="ＭＳ ゴシック" w:eastAsia="ＭＳ ゴシック" w:hAnsi="ＭＳ ゴシック" w:hint="eastAsia"/>
                                <w:sz w:val="16"/>
                                <w:szCs w:val="16"/>
                              </w:rPr>
                              <w:t>1</w:t>
                            </w:r>
                            <w:r w:rsidRPr="00214827">
                              <w:rPr>
                                <w:rFonts w:ascii="ＭＳ ゴシック" w:eastAsia="ＭＳ ゴシック" w:hAnsi="ＭＳ ゴシック" w:hint="eastAsia"/>
                                <w:sz w:val="16"/>
                                <w:szCs w:val="16"/>
                              </w:rPr>
                              <w:t>診療科のみに従事している場合の診療科</w:t>
                            </w:r>
                            <w:r>
                              <w:rPr>
                                <w:rFonts w:ascii="ＭＳ ゴシック" w:eastAsia="ＭＳ ゴシック" w:hAnsi="ＭＳ ゴシック" w:hint="eastAsia"/>
                                <w:sz w:val="16"/>
                                <w:szCs w:val="16"/>
                              </w:rPr>
                              <w:t>の合計数である</w:t>
                            </w:r>
                            <w:r w:rsidRPr="00214827">
                              <w:rPr>
                                <w:rFonts w:ascii="ＭＳ ゴシック" w:eastAsia="ＭＳ ゴシック" w:hAnsi="ＭＳ ゴシック" w:hint="eastAsia"/>
                                <w:sz w:val="16"/>
                                <w:szCs w:val="16"/>
                              </w:rPr>
                              <w:t>。</w:t>
                            </w:r>
                          </w:p>
                          <w:p w:rsidR="0014589B" w:rsidRPr="00214827" w:rsidRDefault="0014589B" w:rsidP="00345162">
                            <w:pPr>
                              <w:snapToGrid w:val="0"/>
                              <w:rPr>
                                <w:rFonts w:ascii="ＭＳ ゴシック" w:eastAsia="ＭＳ ゴシック" w:hAnsi="ＭＳ ゴシック"/>
                                <w:sz w:val="16"/>
                                <w:szCs w:val="16"/>
                              </w:rPr>
                            </w:pPr>
                            <w:r w:rsidRPr="00214827">
                              <w:rPr>
                                <w:rFonts w:ascii="ＭＳ ゴシック" w:eastAsia="ＭＳ ゴシック" w:hAnsi="ＭＳ ゴシック"/>
                                <w:sz w:val="16"/>
                                <w:szCs w:val="16"/>
                              </w:rPr>
                              <w:t>2）</w:t>
                            </w:r>
                            <w:r w:rsidRPr="00214827">
                              <w:rPr>
                                <w:rFonts w:ascii="ＭＳ ゴシック" w:eastAsia="ＭＳ ゴシック" w:hAnsi="ＭＳ ゴシック" w:hint="eastAsia"/>
                                <w:sz w:val="16"/>
                                <w:szCs w:val="16"/>
                              </w:rPr>
                              <w:t>心臓血管外科には循環器外科を含む。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09" o:spid="_x0000_s1038" type="#_x0000_t202" alt="1）複数の診療科に従事している場合の主として従事する診療科と、1診療科のみに従事している場合の診療科の合計数である。&#10;2）心臓血管外科には循環器外科を含む。" style="position:absolute;left:0;text-align:left;margin-left:21pt;margin-top:186.15pt;width:460.5pt;height:30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" filled="f" stroked="f" strokeweight=".5pt">
                <v:textbox style="mso-fit-shape-to-text:t">
                  <w:txbxContent>
                    <w:p w:rsidR="0014589B" w:rsidRPr="00214827" w:rsidRDefault="0014589B" w:rsidP="00345162">
                      <w:pPr>
                        <w:snapToGrid w:val="0"/>
                        <w:rPr>
                          <w:rFonts w:ascii="ＭＳ ゴシック" w:eastAsia="ＭＳ ゴシック" w:hAnsi="ＭＳ ゴシック"/>
                          <w:sz w:val="16"/>
                          <w:szCs w:val="16"/>
                        </w:rPr>
                      </w:pPr>
                      <w:r w:rsidRPr="00214827">
                        <w:rPr>
                          <w:rFonts w:ascii="ＭＳ ゴシック" w:eastAsia="ＭＳ ゴシック" w:hAnsi="ＭＳ ゴシック"/>
                          <w:sz w:val="16"/>
                          <w:szCs w:val="16"/>
                        </w:rPr>
                        <w:t>1）</w:t>
                      </w:r>
                      <w:r w:rsidRPr="00214827">
                        <w:rPr>
                          <w:rFonts w:ascii="ＭＳ ゴシック" w:eastAsia="ＭＳ ゴシック" w:hAnsi="ＭＳ ゴシック" w:hint="eastAsia"/>
                          <w:sz w:val="16"/>
                          <w:szCs w:val="16"/>
                        </w:rPr>
                        <w:t>複数の診療科に従事している場合の主として従事する診療科と、</w:t>
                      </w:r>
                      <w:r>
                        <w:rPr>
                          <w:rFonts w:ascii="ＭＳ ゴシック" w:eastAsia="ＭＳ ゴシック" w:hAnsi="ＭＳ ゴシック" w:hint="eastAsia"/>
                          <w:sz w:val="16"/>
                          <w:szCs w:val="16"/>
                        </w:rPr>
                        <w:t>1</w:t>
                      </w:r>
                      <w:r w:rsidRPr="00214827">
                        <w:rPr>
                          <w:rFonts w:ascii="ＭＳ ゴシック" w:eastAsia="ＭＳ ゴシック" w:hAnsi="ＭＳ ゴシック" w:hint="eastAsia"/>
                          <w:sz w:val="16"/>
                          <w:szCs w:val="16"/>
                        </w:rPr>
                        <w:t>診療科のみに従事している場合の診療科</w:t>
                      </w:r>
                      <w:r>
                        <w:rPr>
                          <w:rFonts w:ascii="ＭＳ ゴシック" w:eastAsia="ＭＳ ゴシック" w:hAnsi="ＭＳ ゴシック" w:hint="eastAsia"/>
                          <w:sz w:val="16"/>
                          <w:szCs w:val="16"/>
                        </w:rPr>
                        <w:t>の合計数である</w:t>
                      </w:r>
                      <w:r w:rsidRPr="00214827">
                        <w:rPr>
                          <w:rFonts w:ascii="ＭＳ ゴシック" w:eastAsia="ＭＳ ゴシック" w:hAnsi="ＭＳ ゴシック" w:hint="eastAsia"/>
                          <w:sz w:val="16"/>
                          <w:szCs w:val="16"/>
                        </w:rPr>
                        <w:t>。</w:t>
                      </w:r>
                    </w:p>
                    <w:p w:rsidR="0014589B" w:rsidRPr="00214827" w:rsidRDefault="0014589B" w:rsidP="00345162">
                      <w:pPr>
                        <w:snapToGrid w:val="0"/>
                        <w:rPr>
                          <w:rFonts w:ascii="ＭＳ ゴシック" w:eastAsia="ＭＳ ゴシック" w:hAnsi="ＭＳ ゴシック"/>
                          <w:sz w:val="16"/>
                          <w:szCs w:val="16"/>
                        </w:rPr>
                      </w:pPr>
                      <w:r w:rsidRPr="00214827">
                        <w:rPr>
                          <w:rFonts w:ascii="ＭＳ ゴシック" w:eastAsia="ＭＳ ゴシック" w:hAnsi="ＭＳ ゴシック"/>
                          <w:sz w:val="16"/>
                          <w:szCs w:val="16"/>
                        </w:rPr>
                        <w:t>2）</w:t>
                      </w:r>
                      <w:r w:rsidRPr="00214827">
                        <w:rPr>
                          <w:rFonts w:ascii="ＭＳ ゴシック" w:eastAsia="ＭＳ ゴシック" w:hAnsi="ＭＳ ゴシック" w:hint="eastAsia"/>
                          <w:sz w:val="16"/>
                          <w:szCs w:val="16"/>
                        </w:rPr>
                        <w:t>心臓血管外科には循環器外科を含む。</w:t>
                      </w:r>
                    </w:p>
                  </w:txbxContent>
                </v:textbox>
              </v:shape>
            </w:pict>
          </mc:Fallback>
        </mc:AlternateContent>
      </w:r>
      <w:r>
        <w:rPr>
          <w:rFonts w:ascii="HG丸ｺﾞｼｯｸM-PRO" w:eastAsia="HG丸ｺﾞｼｯｸM-PRO" w:hAnsi="HG丸ｺﾞｼｯｸM-PRO"/>
          <w:noProof/>
          <w:sz w:val="22"/>
        </w:rPr>
        <w:drawing>
          <wp:inline distT="0" distB="0" distL="0" distR="0" wp14:anchorId="7F225EB0" wp14:editId="64977FD8">
            <wp:extent cx="5663257" cy="2268000"/>
            <wp:effectExtent l="0" t="0" r="0" b="0"/>
            <wp:docPr id="19" name="図 19" title="図表8-1-4　診療科目別従事医師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3257" cy="2268000"/>
                    </a:xfrm>
                    <a:prstGeom prst="rect">
                      <a:avLst/>
                    </a:prstGeom>
                    <a:noFill/>
                    <a:ln>
                      <a:noFill/>
                    </a:ln>
                  </pic:spPr>
                </pic:pic>
              </a:graphicData>
            </a:graphic>
          </wp:inline>
        </w:drawing>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1312" behindDoc="0" locked="0" layoutInCell="1" allowOverlap="1" wp14:anchorId="23106FB1" wp14:editId="48999432">
                <wp:simplePos x="0" y="0"/>
                <wp:positionH relativeFrom="column">
                  <wp:posOffset>3340735</wp:posOffset>
                </wp:positionH>
                <wp:positionV relativeFrom="paragraph">
                  <wp:posOffset>136525</wp:posOffset>
                </wp:positionV>
                <wp:extent cx="2714625" cy="361950"/>
                <wp:effectExtent l="0" t="0" r="0" b="0"/>
                <wp:wrapNone/>
                <wp:docPr id="3600" name="テキスト ボックス 3600" descr="出典　厚生労働省「医師・歯科医師・薬剤師調査」"/>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14589B" w:rsidRPr="00214827" w:rsidRDefault="0014589B" w:rsidP="00345162">
                            <w:pPr>
                              <w:rPr>
                                <w:rFonts w:ascii="ＭＳ ゴシック" w:eastAsia="ＭＳ ゴシック" w:hAnsi="ＭＳ ゴシック"/>
                                <w:color w:val="FF0000"/>
                                <w:sz w:val="16"/>
                                <w:szCs w:val="16"/>
                              </w:rPr>
                            </w:pPr>
                            <w:r w:rsidRPr="00214827">
                              <w:rPr>
                                <w:rFonts w:ascii="ＭＳ ゴシック" w:eastAsia="ＭＳ ゴシック" w:hAnsi="ＭＳ ゴシック" w:hint="eastAsia"/>
                                <w:sz w:val="16"/>
                                <w:szCs w:val="16"/>
                              </w:rPr>
                              <w:t xml:space="preserve">出典　</w:t>
                            </w:r>
                            <w:r w:rsidRPr="00214827">
                              <w:rPr>
                                <w:rFonts w:ascii="ＭＳ ゴシック" w:eastAsia="ＭＳ ゴシック" w:hAnsi="ＭＳ ゴシック" w:hint="eastAsia"/>
                                <w:sz w:val="16"/>
                                <w:szCs w:val="16"/>
                              </w:rPr>
                              <w:t>厚生労働省「医師・歯科医師・薬剤師調査」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600" o:spid="_x0000_s1039" type="#_x0000_t202" alt="出典　厚生労働省「医師・歯科医師・薬剤師調査」" style="position:absolute;left:0;text-align:left;margin-left:263.05pt;margin-top:10.75pt;width:213.75pt;height:28.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" filled="f" stroked="f" strokeweight=".5pt">
                <v:textbox style="mso-fit-shape-to-text:t">
                  <w:txbxContent>
                    <w:p w:rsidR="0014589B" w:rsidRPr="00214827" w:rsidRDefault="0014589B" w:rsidP="00345162">
                      <w:pPr>
                        <w:rPr>
                          <w:rFonts w:ascii="ＭＳ ゴシック" w:eastAsia="ＭＳ ゴシック" w:hAnsi="ＭＳ ゴシック"/>
                          <w:color w:val="FF0000"/>
                          <w:sz w:val="16"/>
                          <w:szCs w:val="16"/>
                        </w:rPr>
                      </w:pPr>
                      <w:r w:rsidRPr="00214827">
                        <w:rPr>
                          <w:rFonts w:ascii="ＭＳ ゴシック" w:eastAsia="ＭＳ ゴシック" w:hAnsi="ＭＳ ゴシック" w:hint="eastAsia"/>
                          <w:sz w:val="16"/>
                          <w:szCs w:val="16"/>
                        </w:rPr>
                        <w:t>出典　厚生労働省「医師・歯科医師・薬剤師調査」</w:t>
                      </w:r>
                    </w:p>
                  </w:txbxContent>
                </v:textbox>
              </v:shape>
            </w:pict>
          </mc:Fallback>
        </mc:AlternateContent>
      </w: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r w:rsidRPr="0082504A">
        <w:rPr>
          <w:rFonts w:ascii="HG丸ｺﾞｼｯｸM-PRO" w:eastAsia="HG丸ｺﾞｼｯｸM-PRO" w:hAnsi="HG丸ｺﾞｼｯｸM-PRO" w:hint="eastAsia"/>
          <w:sz w:val="22"/>
        </w:rPr>
        <w:t>○</w:t>
      </w:r>
      <w:r w:rsidRPr="00E84325">
        <w:rPr>
          <w:rFonts w:ascii="HG丸ｺﾞｼｯｸM-PRO" w:eastAsia="HG丸ｺﾞｼｯｸM-PRO" w:hAnsi="HG丸ｺﾞｼｯｸM-PRO" w:hint="eastAsia"/>
          <w:sz w:val="22"/>
        </w:rPr>
        <w:t>一般病院における産婦人科</w:t>
      </w:r>
      <w:r>
        <w:rPr>
          <w:rFonts w:ascii="HG丸ｺﾞｼｯｸM-PRO" w:eastAsia="HG丸ｺﾞｼｯｸM-PRO" w:hAnsi="HG丸ｺﾞｼｯｸM-PRO" w:hint="eastAsia"/>
          <w:sz w:val="22"/>
        </w:rPr>
        <w:t>・産科、小児科</w:t>
      </w:r>
      <w:r w:rsidRPr="00E84325">
        <w:rPr>
          <w:rFonts w:ascii="HG丸ｺﾞｼｯｸM-PRO" w:eastAsia="HG丸ｺﾞｼｯｸM-PRO" w:hAnsi="HG丸ｺﾞｼｯｸM-PRO" w:hint="eastAsia"/>
          <w:sz w:val="22"/>
        </w:rPr>
        <w:t>の標榜数は</w:t>
      </w:r>
      <w:r>
        <w:rPr>
          <w:rFonts w:ascii="HG丸ｺﾞｼｯｸM-PRO" w:eastAsia="HG丸ｺﾞｼｯｸM-PRO" w:hAnsi="HG丸ｺﾞｼｯｸM-PRO" w:hint="eastAsia"/>
          <w:sz w:val="22"/>
        </w:rPr>
        <w:t>減少傾向にあります</w:t>
      </w:r>
      <w:r w:rsidRPr="00E84325">
        <w:rPr>
          <w:rFonts w:ascii="HG丸ｺﾞｼｯｸM-PRO" w:eastAsia="HG丸ｺﾞｼｯｸM-PRO" w:hAnsi="HG丸ｺﾞｼｯｸM-PRO" w:hint="eastAsia"/>
          <w:sz w:val="22"/>
        </w:rPr>
        <w:t>。</w:t>
      </w:r>
      <w:r w:rsidRPr="00185AFF">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20</w:t>
      </w:r>
      <w:r w:rsidRPr="00185AFF">
        <w:rPr>
          <w:rFonts w:ascii="HG丸ｺﾞｼｯｸM-PRO" w:eastAsia="HG丸ｺﾞｼｯｸM-PRO" w:hAnsi="HG丸ｺﾞｼｯｸM-PRO" w:hint="eastAsia"/>
          <w:sz w:val="22"/>
        </w:rPr>
        <w:t>年度の標榜数を100</w:t>
      </w:r>
      <w:r>
        <w:rPr>
          <w:rFonts w:ascii="HG丸ｺﾞｼｯｸM-PRO" w:eastAsia="HG丸ｺﾞｼｯｸM-PRO" w:hAnsi="HG丸ｺﾞｼｯｸM-PRO" w:hint="eastAsia"/>
          <w:sz w:val="22"/>
        </w:rPr>
        <w:t>とした場合、</w:t>
      </w:r>
      <w:r w:rsidRPr="00185AFF">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28</w:t>
      </w:r>
      <w:r w:rsidRPr="00185AFF">
        <w:rPr>
          <w:rFonts w:ascii="HG丸ｺﾞｼｯｸM-PRO" w:eastAsia="HG丸ｺﾞｼｯｸM-PRO" w:hAnsi="HG丸ｺﾞｼｯｸM-PRO" w:hint="eastAsia"/>
          <w:sz w:val="22"/>
        </w:rPr>
        <w:t>年度の標榜数は、産婦人科</w:t>
      </w:r>
      <w:r>
        <w:rPr>
          <w:rFonts w:ascii="HG丸ｺﾞｼｯｸM-PRO" w:eastAsia="HG丸ｺﾞｼｯｸM-PRO" w:hAnsi="HG丸ｺﾞｼｯｸM-PRO" w:hint="eastAsia"/>
          <w:sz w:val="22"/>
        </w:rPr>
        <w:t>・産科88.4</w:t>
      </w:r>
      <w:r w:rsidRPr="00185AF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76</w:t>
      </w:r>
      <w:r w:rsidRPr="00185AFF">
        <w:rPr>
          <w:rFonts w:ascii="HG丸ｺﾞｼｯｸM-PRO" w:eastAsia="HG丸ｺﾞｼｯｸM-PRO" w:hAnsi="HG丸ｺﾞｼｯｸM-PRO" w:hint="eastAsia"/>
          <w:sz w:val="22"/>
        </w:rPr>
        <w:t>病院）、小児科</w:t>
      </w:r>
      <w:r>
        <w:rPr>
          <w:rFonts w:ascii="HG丸ｺﾞｼｯｸM-PRO" w:eastAsia="HG丸ｺﾞｼｯｸM-PRO" w:hAnsi="HG丸ｺﾞｼｯｸM-PRO" w:hint="eastAsia"/>
          <w:sz w:val="22"/>
        </w:rPr>
        <w:t>91.5</w:t>
      </w:r>
      <w:r w:rsidRPr="00185AF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140</w:t>
      </w:r>
      <w:r w:rsidRPr="00185AFF">
        <w:rPr>
          <w:rFonts w:ascii="HG丸ｺﾞｼｯｸM-PRO" w:eastAsia="HG丸ｺﾞｼｯｸM-PRO" w:hAnsi="HG丸ｺﾞｼｯｸM-PRO" w:hint="eastAsia"/>
          <w:sz w:val="22"/>
        </w:rPr>
        <w:t>病院）となっています。</w:t>
      </w:r>
    </w:p>
    <w:p w:rsidR="00345162" w:rsidRDefault="00345162" w:rsidP="00345162">
      <w:pPr>
        <w:ind w:leftChars="200" w:left="640" w:hangingChars="100" w:hanging="220"/>
        <w:rPr>
          <w:rFonts w:ascii="HG丸ｺﾞｼｯｸM-PRO" w:eastAsia="HG丸ｺﾞｼｯｸM-PRO" w:hAnsi="HG丸ｺﾞｼｯｸM-PRO"/>
          <w:sz w:val="22"/>
        </w:rPr>
      </w:pPr>
    </w:p>
    <w:p w:rsidR="00345162" w:rsidRPr="00185AFF"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○一方、産婦人科・産科や小児科に従事する医師数は増加傾向にあります。</w:t>
      </w:r>
    </w:p>
    <w:p w:rsidR="00345162" w:rsidRDefault="00345162" w:rsidP="00345162">
      <w:pPr>
        <w:ind w:leftChars="200" w:left="640" w:hangingChars="100" w:hanging="220"/>
        <w:rPr>
          <w:rFonts w:ascii="HG丸ｺﾞｼｯｸM-PRO" w:eastAsia="HG丸ｺﾞｼｯｸM-PRO" w:hAnsi="HG丸ｺﾞｼｯｸM-PRO"/>
          <w:color w:val="FF0000"/>
          <w:sz w:val="22"/>
        </w:rPr>
      </w:pPr>
    </w:p>
    <w:p w:rsidR="00345162" w:rsidRDefault="00345162" w:rsidP="00345162">
      <w:pPr>
        <w:ind w:leftChars="200" w:left="640" w:hangingChars="100" w:hanging="220"/>
        <w:rPr>
          <w:rFonts w:ascii="HG丸ｺﾞｼｯｸM-PRO" w:eastAsia="HG丸ｺﾞｼｯｸM-PRO" w:hAnsi="HG丸ｺﾞｼｯｸM-PRO"/>
          <w:color w:val="FF0000"/>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72576" behindDoc="0" locked="0" layoutInCell="1" allowOverlap="1" wp14:anchorId="46D71329" wp14:editId="4406F34C">
                <wp:simplePos x="0" y="0"/>
                <wp:positionH relativeFrom="column">
                  <wp:posOffset>3826510</wp:posOffset>
                </wp:positionH>
                <wp:positionV relativeFrom="paragraph">
                  <wp:posOffset>2332355</wp:posOffset>
                </wp:positionV>
                <wp:extent cx="2484755" cy="3619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484755" cy="361950"/>
                        </a:xfrm>
                        <a:prstGeom prst="rect">
                          <a:avLst/>
                        </a:prstGeom>
                        <a:noFill/>
                        <a:ln w="6350">
                          <a:noFill/>
                        </a:ln>
                        <a:effectLst/>
                      </wps:spPr>
                      <wps:txbx>
                        <w:txbxContent>
                          <w:p w:rsidR="0014589B" w:rsidRPr="007E3D38" w:rsidRDefault="0014589B" w:rsidP="00345162">
                            <w:pPr>
                              <w:rPr>
                                <w:rFonts w:ascii="ＭＳ Ｐゴシック" w:eastAsia="ＭＳ Ｐゴシック" w:hAnsi="ＭＳ Ｐゴシック"/>
                                <w:sz w:val="16"/>
                                <w:szCs w:val="16"/>
                              </w:rPr>
                            </w:pPr>
                            <w:r w:rsidRPr="007E3D38">
                              <w:rPr>
                                <w:rFonts w:ascii="ＭＳ Ｐゴシック" w:eastAsia="ＭＳ Ｐゴシック" w:hAnsi="ＭＳ Ｐゴシック" w:hint="eastAsia"/>
                                <w:sz w:val="16"/>
                                <w:szCs w:val="16"/>
                              </w:rPr>
                              <w:t xml:space="preserve">出典　</w:t>
                            </w:r>
                            <w:r w:rsidRPr="007E3D38">
                              <w:rPr>
                                <w:rFonts w:ascii="ＭＳ Ｐゴシック" w:eastAsia="ＭＳ Ｐゴシック" w:hAnsi="ＭＳ Ｐゴシック" w:hint="eastAsia"/>
                                <w:sz w:val="16"/>
                                <w:szCs w:val="16"/>
                              </w:rPr>
                              <w:t>厚生労働省「</w:t>
                            </w:r>
                            <w:r>
                              <w:rPr>
                                <w:rFonts w:ascii="ＭＳ Ｐゴシック" w:eastAsia="ＭＳ Ｐゴシック" w:hAnsi="ＭＳ Ｐゴシック" w:hint="eastAsia"/>
                                <w:sz w:val="16"/>
                                <w:szCs w:val="16"/>
                              </w:rPr>
                              <w:t>医療施設</w:t>
                            </w:r>
                            <w:r w:rsidRPr="007E3D38">
                              <w:rPr>
                                <w:rFonts w:ascii="ＭＳ Ｐゴシック" w:eastAsia="ＭＳ Ｐゴシック" w:hAnsi="ＭＳ Ｐゴシック" w:hint="eastAsia"/>
                                <w:sz w:val="16"/>
                                <w:szCs w:val="16"/>
                              </w:rPr>
                              <w:t>調査」</w:t>
                            </w:r>
                          </w:p>
                          <w:p w:rsidR="0014589B" w:rsidRPr="0010084E" w:rsidRDefault="0014589B" w:rsidP="00345162">
                            <w:pPr>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40" type="#_x0000_t202" style="position:absolute;left:0;text-align:left;margin-left:301.3pt;margin-top:183.65pt;width:195.6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" filled="f" stroked="f" strokeweight=".5pt">
                <v:textbox>
                  <w:txbxContent>
                    <w:p w:rsidR="0014589B" w:rsidRPr="007E3D38" w:rsidRDefault="0014589B" w:rsidP="00345162">
                      <w:pPr>
                        <w:rPr>
                          <w:rFonts w:ascii="ＭＳ Ｐゴシック" w:eastAsia="ＭＳ Ｐゴシック" w:hAnsi="ＭＳ Ｐゴシック"/>
                          <w:sz w:val="16"/>
                          <w:szCs w:val="16"/>
                        </w:rPr>
                      </w:pPr>
                      <w:r w:rsidRPr="007E3D38">
                        <w:rPr>
                          <w:rFonts w:ascii="ＭＳ Ｐゴシック" w:eastAsia="ＭＳ Ｐゴシック" w:hAnsi="ＭＳ Ｐゴシック" w:hint="eastAsia"/>
                          <w:sz w:val="16"/>
                          <w:szCs w:val="16"/>
                        </w:rPr>
                        <w:t>出典　厚生労働省「</w:t>
                      </w:r>
                      <w:r>
                        <w:rPr>
                          <w:rFonts w:ascii="ＭＳ Ｐゴシック" w:eastAsia="ＭＳ Ｐゴシック" w:hAnsi="ＭＳ Ｐゴシック" w:hint="eastAsia"/>
                          <w:sz w:val="16"/>
                          <w:szCs w:val="16"/>
                        </w:rPr>
                        <w:t>医療施設</w:t>
                      </w:r>
                      <w:r w:rsidRPr="007E3D38">
                        <w:rPr>
                          <w:rFonts w:ascii="ＭＳ Ｐゴシック" w:eastAsia="ＭＳ Ｐゴシック" w:hAnsi="ＭＳ Ｐゴシック" w:hint="eastAsia"/>
                          <w:sz w:val="16"/>
                          <w:szCs w:val="16"/>
                        </w:rPr>
                        <w:t>調査」</w:t>
                      </w:r>
                    </w:p>
                    <w:p w:rsidR="0014589B" w:rsidRPr="0010084E" w:rsidRDefault="0014589B" w:rsidP="00345162">
                      <w:pPr>
                        <w:rPr>
                          <w:rFonts w:ascii="ＭＳ Ｐゴシック" w:eastAsia="ＭＳ Ｐゴシック" w:hAnsi="ＭＳ Ｐゴシック"/>
                          <w:sz w:val="16"/>
                          <w:szCs w:val="16"/>
                        </w:rPr>
                      </w:pPr>
                    </w:p>
                  </w:txbxContent>
                </v:textbox>
              </v:shape>
            </w:pict>
          </mc:Fallback>
        </mc:AlternateContent>
      </w:r>
    </w:p>
    <w:p w:rsidR="00345162" w:rsidRDefault="00345162" w:rsidP="00345162">
      <w:pPr>
        <w:spacing w:line="240" w:lineRule="exact"/>
        <w:ind w:firstLineChars="100" w:firstLine="220"/>
        <w:rPr>
          <w:rFonts w:ascii="HG丸ｺﾞｼｯｸM-PRO" w:eastAsia="HG丸ｺﾞｼｯｸM-PRO" w:hAnsi="HG丸ｺﾞｼｯｸM-PRO"/>
          <w:color w:val="FF0000"/>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663360" behindDoc="0" locked="0" layoutInCell="1" allowOverlap="1" wp14:anchorId="59B0778F" wp14:editId="61E797B1">
                <wp:simplePos x="0" y="0"/>
                <wp:positionH relativeFrom="column">
                  <wp:posOffset>54610</wp:posOffset>
                </wp:positionH>
                <wp:positionV relativeFrom="paragraph">
                  <wp:posOffset>-17780</wp:posOffset>
                </wp:positionV>
                <wp:extent cx="3132455" cy="361950"/>
                <wp:effectExtent l="0" t="0" r="0" b="0"/>
                <wp:wrapNone/>
                <wp:docPr id="11" name="テキスト ボックス 11" title="図表8-1-5　一般病院における標榜診療科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9B" w:rsidRPr="00F660A6" w:rsidRDefault="0014589B"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表8-1-5　一般病院における標榜診療科数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41" type="#_x0000_t202" alt="タイトル: 図表8-1-5　一般病院における標榜診療科数" style="position:absolute;left:0;text-align:left;margin-left:4.3pt;margin-top:-1.4pt;width:246.65pt;height:28.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" filled="f" stroked="f" strokeweight=".5pt">
                <v:textbox style="mso-fit-shape-to-text:t">
                  <w:txbxContent>
                    <w:p w:rsidR="0014589B" w:rsidRPr="00F660A6" w:rsidRDefault="0014589B"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表8-1-5　一般病院における標榜診療科数</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673600" behindDoc="0" locked="0" layoutInCell="1" allowOverlap="1" wp14:anchorId="0CB34CFA" wp14:editId="559CC6F8">
                <wp:simplePos x="0" y="0"/>
                <wp:positionH relativeFrom="column">
                  <wp:posOffset>3271520</wp:posOffset>
                </wp:positionH>
                <wp:positionV relativeFrom="paragraph">
                  <wp:posOffset>-10160</wp:posOffset>
                </wp:positionV>
                <wp:extent cx="3132455" cy="361950"/>
                <wp:effectExtent l="0" t="0" r="0" b="0"/>
                <wp:wrapNone/>
                <wp:docPr id="3584" name="テキスト ボックス 3584"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589B" w:rsidRPr="00F660A6" w:rsidRDefault="0014589B"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表8-1-6　</w:t>
                            </w:r>
                            <w:r w:rsidRPr="00E64A19">
                              <w:rPr>
                                <w:rFonts w:ascii="ＭＳ Ｐゴシック" w:eastAsia="ＭＳ Ｐゴシック" w:hAnsi="ＭＳ Ｐゴシック" w:hint="eastAsia"/>
                                <w:sz w:val="20"/>
                                <w:szCs w:val="20"/>
                              </w:rPr>
                              <w:t>産婦人科</w:t>
                            </w:r>
                            <w:r>
                              <w:rPr>
                                <w:rFonts w:ascii="ＭＳ Ｐゴシック" w:eastAsia="ＭＳ Ｐゴシック" w:hAnsi="ＭＳ Ｐゴシック" w:hint="eastAsia"/>
                                <w:sz w:val="20"/>
                                <w:szCs w:val="20"/>
                              </w:rPr>
                              <w:t>・産科、小児科</w:t>
                            </w:r>
                            <w:r w:rsidRPr="00E64A19">
                              <w:rPr>
                                <w:rFonts w:ascii="ＭＳ Ｐゴシック" w:eastAsia="ＭＳ Ｐゴシック" w:hAnsi="ＭＳ Ｐゴシック" w:hint="eastAsia"/>
                                <w:sz w:val="20"/>
                                <w:szCs w:val="20"/>
                              </w:rPr>
                              <w:t>従事医師数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84" o:spid="_x0000_s1042" type="#_x0000_t202" alt="タイトル: 図表8-1-6　産婦人科・産科、小児科従事医師数" style="position:absolute;left:0;text-align:left;margin-left:257.6pt;margin-top:-.8pt;width:246.65pt;height:28.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" filled="f" stroked="f" strokeweight=".5pt">
                <v:textbox style="mso-fit-shape-to-text:t">
                  <w:txbxContent>
                    <w:p w:rsidR="0014589B" w:rsidRPr="00F660A6" w:rsidRDefault="0014589B"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表8-1-6　</w:t>
                      </w:r>
                      <w:r w:rsidRPr="00E64A19">
                        <w:rPr>
                          <w:rFonts w:ascii="ＭＳ Ｐゴシック" w:eastAsia="ＭＳ Ｐゴシック" w:hAnsi="ＭＳ Ｐゴシック" w:hint="eastAsia"/>
                          <w:sz w:val="20"/>
                          <w:szCs w:val="20"/>
                        </w:rPr>
                        <w:t>産婦人科</w:t>
                      </w:r>
                      <w:r>
                        <w:rPr>
                          <w:rFonts w:ascii="ＭＳ Ｐゴシック" w:eastAsia="ＭＳ Ｐゴシック" w:hAnsi="ＭＳ Ｐゴシック" w:hint="eastAsia"/>
                          <w:sz w:val="20"/>
                          <w:szCs w:val="20"/>
                        </w:rPr>
                        <w:t>・産科、小児科</w:t>
                      </w:r>
                      <w:r w:rsidRPr="00E64A19">
                        <w:rPr>
                          <w:rFonts w:ascii="ＭＳ Ｐゴシック" w:eastAsia="ＭＳ Ｐゴシック" w:hAnsi="ＭＳ Ｐゴシック" w:hint="eastAsia"/>
                          <w:sz w:val="20"/>
                          <w:szCs w:val="20"/>
                        </w:rPr>
                        <w:t>従事医師数</w:t>
                      </w:r>
                    </w:p>
                  </w:txbxContent>
                </v:textbox>
              </v:shape>
            </w:pict>
          </mc:Fallback>
        </mc:AlternateContent>
      </w:r>
    </w:p>
    <w:p w:rsidR="00345162" w:rsidRDefault="00345162" w:rsidP="0034516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6432" behindDoc="0" locked="0" layoutInCell="1" allowOverlap="1" wp14:anchorId="7A8A021D" wp14:editId="1B801390">
                <wp:simplePos x="0" y="0"/>
                <wp:positionH relativeFrom="column">
                  <wp:posOffset>3630930</wp:posOffset>
                </wp:positionH>
                <wp:positionV relativeFrom="paragraph">
                  <wp:posOffset>2221865</wp:posOffset>
                </wp:positionV>
                <wp:extent cx="3033395" cy="361950"/>
                <wp:effectExtent l="0" t="0" r="0" b="0"/>
                <wp:wrapNone/>
                <wp:docPr id="3593" name="テキスト ボックス 3593" descr="出典　厚生労働省「医師・歯科医師・薬剤師調査」"/>
                <wp:cNvGraphicFramePr/>
                <a:graphic xmlns:a="http://schemas.openxmlformats.org/drawingml/2006/main">
                  <a:graphicData uri="http://schemas.microsoft.com/office/word/2010/wordprocessingShape">
                    <wps:wsp>
                      <wps:cNvSpPr txBox="1"/>
                      <wps:spPr>
                        <a:xfrm>
                          <a:off x="0" y="0"/>
                          <a:ext cx="3033395" cy="361950"/>
                        </a:xfrm>
                        <a:prstGeom prst="rect">
                          <a:avLst/>
                        </a:prstGeom>
                        <a:noFill/>
                        <a:ln w="6350">
                          <a:noFill/>
                        </a:ln>
                        <a:effectLst/>
                      </wps:spPr>
                      <wps:txbx>
                        <w:txbxContent>
                          <w:p w:rsidR="0014589B" w:rsidRPr="00214827" w:rsidRDefault="0014589B" w:rsidP="00345162">
                            <w:pPr>
                              <w:rPr>
                                <w:rFonts w:ascii="ＭＳ ゴシック" w:eastAsia="ＭＳ ゴシック" w:hAnsi="ＭＳ ゴシック"/>
                                <w:sz w:val="16"/>
                                <w:szCs w:val="16"/>
                              </w:rPr>
                            </w:pPr>
                            <w:r w:rsidRPr="00214827">
                              <w:rPr>
                                <w:rFonts w:ascii="ＭＳ ゴシック" w:eastAsia="ＭＳ ゴシック" w:hAnsi="ＭＳ ゴシック" w:hint="eastAsia"/>
                                <w:sz w:val="16"/>
                                <w:szCs w:val="16"/>
                              </w:rPr>
                              <w:t>出典　厚生労働省「医師・歯科医師・薬剤師調査」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93" o:spid="_x0000_s1043" type="#_x0000_t202" alt="出典　厚生労働省「医師・歯科医師・薬剤師調査」" style="position:absolute;left:0;text-align:left;margin-left:285.9pt;margin-top:174.95pt;width:238.85pt;height:28.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" filled="f" stroked="f" strokeweight=".5pt">
                <v:textbox style="mso-fit-shape-to-text:t">
                  <w:txbxContent>
                    <w:p w:rsidR="0014589B" w:rsidRPr="00214827" w:rsidRDefault="0014589B" w:rsidP="00345162">
                      <w:pPr>
                        <w:rPr>
                          <w:rFonts w:ascii="ＭＳ ゴシック" w:eastAsia="ＭＳ ゴシック" w:hAnsi="ＭＳ ゴシック"/>
                          <w:sz w:val="16"/>
                          <w:szCs w:val="16"/>
                        </w:rPr>
                      </w:pPr>
                      <w:r w:rsidRPr="00214827">
                        <w:rPr>
                          <w:rFonts w:ascii="ＭＳ ゴシック" w:eastAsia="ＭＳ ゴシック" w:hAnsi="ＭＳ ゴシック" w:hint="eastAsia"/>
                          <w:sz w:val="16"/>
                          <w:szCs w:val="16"/>
                        </w:rPr>
                        <w:t>出典　厚生労働省「医師・歯科医師・薬剤師調査」</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681792" behindDoc="0" locked="0" layoutInCell="1" allowOverlap="1" wp14:anchorId="1B7B4CE9" wp14:editId="64425910">
                <wp:simplePos x="0" y="0"/>
                <wp:positionH relativeFrom="column">
                  <wp:posOffset>831215</wp:posOffset>
                </wp:positionH>
                <wp:positionV relativeFrom="paragraph">
                  <wp:posOffset>2250440</wp:posOffset>
                </wp:positionV>
                <wp:extent cx="3033395" cy="361950"/>
                <wp:effectExtent l="0" t="0" r="0" b="0"/>
                <wp:wrapNone/>
                <wp:docPr id="231" name="テキスト ボックス 231" descr="出典　厚生労働省「医療施設動態調査」"/>
                <wp:cNvGraphicFramePr/>
                <a:graphic xmlns:a="http://schemas.openxmlformats.org/drawingml/2006/main">
                  <a:graphicData uri="http://schemas.microsoft.com/office/word/2010/wordprocessingShape">
                    <wps:wsp>
                      <wps:cNvSpPr txBox="1"/>
                      <wps:spPr>
                        <a:xfrm>
                          <a:off x="0" y="0"/>
                          <a:ext cx="3033395" cy="361950"/>
                        </a:xfrm>
                        <a:prstGeom prst="rect">
                          <a:avLst/>
                        </a:prstGeom>
                        <a:noFill/>
                        <a:ln w="6350">
                          <a:noFill/>
                        </a:ln>
                        <a:effectLst/>
                      </wps:spPr>
                      <wps:txbx>
                        <w:txbxContent>
                          <w:p w:rsidR="0014589B" w:rsidRPr="00214827" w:rsidRDefault="0014589B" w:rsidP="00345162">
                            <w:pPr>
                              <w:rPr>
                                <w:rFonts w:ascii="ＭＳ ゴシック" w:eastAsia="ＭＳ ゴシック" w:hAnsi="ＭＳ ゴシック"/>
                                <w:sz w:val="16"/>
                                <w:szCs w:val="16"/>
                              </w:rPr>
                            </w:pPr>
                            <w:r w:rsidRPr="00214827">
                              <w:rPr>
                                <w:rFonts w:ascii="ＭＳ ゴシック" w:eastAsia="ＭＳ ゴシック" w:hAnsi="ＭＳ ゴシック" w:hint="eastAsia"/>
                                <w:sz w:val="16"/>
                                <w:szCs w:val="16"/>
                              </w:rPr>
                              <w:t xml:space="preserve">出典　</w:t>
                            </w:r>
                            <w:r w:rsidRPr="00214827">
                              <w:rPr>
                                <w:rFonts w:ascii="ＭＳ ゴシック" w:eastAsia="ＭＳ ゴシック" w:hAnsi="ＭＳ ゴシック" w:hint="eastAsia"/>
                                <w:sz w:val="16"/>
                                <w:szCs w:val="16"/>
                              </w:rPr>
                              <w:t>厚生労働省「</w:t>
                            </w:r>
                            <w:r>
                              <w:rPr>
                                <w:rFonts w:ascii="ＭＳ ゴシック" w:eastAsia="ＭＳ ゴシック" w:hAnsi="ＭＳ ゴシック" w:hint="eastAsia"/>
                                <w:sz w:val="16"/>
                                <w:szCs w:val="16"/>
                              </w:rPr>
                              <w:t>医療施設動態調査</w:t>
                            </w:r>
                            <w:r w:rsidRPr="00214827">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31" o:spid="_x0000_s1044" type="#_x0000_t202" alt="出典　厚生労働省「医療施設動態調査」" style="position:absolute;left:0;text-align:left;margin-left:65.45pt;margin-top:177.2pt;width:238.85pt;height:28.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" filled="f" stroked="f" strokeweight=".5pt">
                <v:textbox style="mso-fit-shape-to-text:t">
                  <w:txbxContent>
                    <w:p w:rsidR="0014589B" w:rsidRPr="00214827" w:rsidRDefault="0014589B" w:rsidP="00345162">
                      <w:pPr>
                        <w:rPr>
                          <w:rFonts w:ascii="ＭＳ ゴシック" w:eastAsia="ＭＳ ゴシック" w:hAnsi="ＭＳ ゴシック"/>
                          <w:sz w:val="16"/>
                          <w:szCs w:val="16"/>
                        </w:rPr>
                      </w:pPr>
                      <w:r w:rsidRPr="00214827">
                        <w:rPr>
                          <w:rFonts w:ascii="ＭＳ ゴシック" w:eastAsia="ＭＳ ゴシック" w:hAnsi="ＭＳ ゴシック" w:hint="eastAsia"/>
                          <w:sz w:val="16"/>
                          <w:szCs w:val="16"/>
                        </w:rPr>
                        <w:t>出典　厚生労働省「</w:t>
                      </w:r>
                      <w:r>
                        <w:rPr>
                          <w:rFonts w:ascii="ＭＳ ゴシック" w:eastAsia="ＭＳ ゴシック" w:hAnsi="ＭＳ ゴシック" w:hint="eastAsia"/>
                          <w:sz w:val="16"/>
                          <w:szCs w:val="16"/>
                        </w:rPr>
                        <w:t>医療施設動態調査</w:t>
                      </w:r>
                      <w:r w:rsidRPr="00214827">
                        <w:rPr>
                          <w:rFonts w:ascii="ＭＳ ゴシック" w:eastAsia="ＭＳ ゴシック" w:hAnsi="ＭＳ ゴシック" w:hint="eastAsia"/>
                          <w:sz w:val="16"/>
                          <w:szCs w:val="16"/>
                        </w:rPr>
                        <w:t>」</w:t>
                      </w:r>
                    </w:p>
                  </w:txbxContent>
                </v:textbox>
              </v:shape>
            </w:pict>
          </mc:Fallback>
        </mc:AlternateContent>
      </w:r>
      <w:r>
        <w:rPr>
          <w:rFonts w:ascii="HG丸ｺﾞｼｯｸM-PRO" w:eastAsia="HG丸ｺﾞｼｯｸM-PRO" w:hAnsi="HG丸ｺﾞｼｯｸM-PRO"/>
          <w:noProof/>
          <w:color w:val="FF0000"/>
          <w:sz w:val="22"/>
        </w:rPr>
        <w:drawing>
          <wp:inline distT="0" distB="0" distL="0" distR="0" wp14:anchorId="605FB385" wp14:editId="5276E70F">
            <wp:extent cx="2698930" cy="2160000"/>
            <wp:effectExtent l="0" t="0" r="6350" b="0"/>
            <wp:docPr id="228" name="図 228" title="図表8-1-5　一般病院における標榜診療科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noProof/>
          <w:color w:val="FF0000"/>
          <w:sz w:val="22"/>
        </w:rPr>
        <w:drawing>
          <wp:inline distT="0" distB="0" distL="0" distR="0" wp14:anchorId="368AF9F3" wp14:editId="0CA3AE68">
            <wp:extent cx="2703838" cy="2159640"/>
            <wp:effectExtent l="0" t="0" r="1270" b="0"/>
            <wp:docPr id="20" name="図 20" title="図表8-1-6　産婦人科・産科、小児科従事医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3838" cy="2159640"/>
                    </a:xfrm>
                    <a:prstGeom prst="rect">
                      <a:avLst/>
                    </a:prstGeom>
                    <a:noFill/>
                    <a:ln>
                      <a:noFill/>
                    </a:ln>
                  </pic:spPr>
                </pic:pic>
              </a:graphicData>
            </a:graphic>
          </wp:inline>
        </w:drawing>
      </w:r>
    </w:p>
    <w:p w:rsidR="00345162" w:rsidRDefault="00345162" w:rsidP="00345162">
      <w:pPr>
        <w:ind w:leftChars="200" w:left="640" w:hangingChars="100" w:hanging="220"/>
        <w:rPr>
          <w:rFonts w:ascii="HG丸ｺﾞｼｯｸM-PRO" w:eastAsia="HG丸ｺﾞｼｯｸM-PRO" w:hAnsi="HG丸ｺﾞｼｯｸM-PRO"/>
          <w:sz w:val="22"/>
        </w:rPr>
      </w:pPr>
    </w:p>
    <w:p w:rsidR="00345162" w:rsidRPr="009A2511" w:rsidRDefault="00345162" w:rsidP="00345162">
      <w:pPr>
        <w:ind w:leftChars="200" w:left="640" w:hangingChars="100" w:hanging="220"/>
        <w:rPr>
          <w:rFonts w:ascii="HG丸ｺﾞｼｯｸM-PRO" w:eastAsia="HG丸ｺﾞｼｯｸM-PRO" w:hAnsi="HG丸ｺﾞｼｯｸM-PRO"/>
          <w:sz w:val="22"/>
        </w:rPr>
      </w:pPr>
    </w:p>
    <w:p w:rsidR="00345162" w:rsidRPr="005718EA" w:rsidRDefault="00345162" w:rsidP="00345162">
      <w:pPr>
        <w:ind w:firstLineChars="50" w:firstLine="110"/>
        <w:rPr>
          <w:rFonts w:ascii="ＭＳ ゴシック" w:eastAsia="ＭＳ ゴシック" w:hAnsi="ＭＳ ゴシック"/>
          <w:b/>
          <w:color w:val="0070C0"/>
          <w:sz w:val="36"/>
          <w:szCs w:val="36"/>
          <w:u w:val="single"/>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74624" behindDoc="0" locked="0" layoutInCell="1" allowOverlap="1" wp14:anchorId="7E66780F" wp14:editId="3C18E510">
                <wp:simplePos x="0" y="0"/>
                <wp:positionH relativeFrom="column">
                  <wp:posOffset>3433445</wp:posOffset>
                </wp:positionH>
                <wp:positionV relativeFrom="paragraph">
                  <wp:posOffset>257175</wp:posOffset>
                </wp:positionV>
                <wp:extent cx="2714625" cy="361950"/>
                <wp:effectExtent l="0" t="0" r="0" b="0"/>
                <wp:wrapNone/>
                <wp:docPr id="24" name="テキスト ボックス 24" title="図表8-1-7　医療施設従事女性医師比率"/>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14589B" w:rsidRPr="00F97FFA" w:rsidRDefault="0014589B" w:rsidP="00345162">
                            <w:pPr>
                              <w:rPr>
                                <w:rFonts w:ascii="ＭＳ Ｐゴシック" w:eastAsia="ＭＳ Ｐゴシック" w:hAnsi="ＭＳ Ｐゴシック"/>
                                <w:sz w:val="20"/>
                                <w:szCs w:val="20"/>
                              </w:rPr>
                            </w:pPr>
                            <w:r w:rsidRPr="00F97FFA">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表8-1-7</w:t>
                            </w:r>
                            <w:r w:rsidRPr="00F97FFA">
                              <w:rPr>
                                <w:rFonts w:ascii="ＭＳ Ｐゴシック" w:eastAsia="ＭＳ Ｐゴシック" w:hAnsi="ＭＳ Ｐゴシック" w:hint="eastAsia"/>
                                <w:sz w:val="20"/>
                                <w:szCs w:val="20"/>
                              </w:rPr>
                              <w:t xml:space="preserve">　医療施設従事女性医師比率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24" o:spid="_x0000_s1045" type="#_x0000_t202" alt="タイトル: 図表8-1-7　医療施設従事女性医師比率" style="position:absolute;left:0;text-align:left;margin-left:270.35pt;margin-top:20.25pt;width:213.75pt;height:28.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" filled="f" stroked="f" strokeweight=".5pt">
                <v:textbox style="mso-fit-shape-to-text:t">
                  <w:txbxContent>
                    <w:p w:rsidR="0014589B" w:rsidRPr="00F97FFA" w:rsidRDefault="0014589B" w:rsidP="00345162">
                      <w:pPr>
                        <w:rPr>
                          <w:rFonts w:ascii="ＭＳ Ｐゴシック" w:eastAsia="ＭＳ Ｐゴシック" w:hAnsi="ＭＳ Ｐゴシック"/>
                          <w:sz w:val="20"/>
                          <w:szCs w:val="20"/>
                        </w:rPr>
                      </w:pPr>
                      <w:r w:rsidRPr="00F97FFA">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表8-1-7</w:t>
                      </w:r>
                      <w:r w:rsidRPr="00F97FFA">
                        <w:rPr>
                          <w:rFonts w:ascii="ＭＳ Ｐゴシック" w:eastAsia="ＭＳ Ｐゴシック" w:hAnsi="ＭＳ Ｐゴシック" w:hint="eastAsia"/>
                          <w:sz w:val="20"/>
                          <w:szCs w:val="20"/>
                        </w:rPr>
                        <w:t xml:space="preserve">　医療施設従事女性医師比率</w:t>
                      </w:r>
                    </w:p>
                  </w:txbxContent>
                </v:textbox>
              </v:shape>
            </w:pict>
          </mc:Fallback>
        </mc:AlternateContent>
      </w:r>
      <w:r>
        <w:rPr>
          <w:rFonts w:ascii="ＭＳ ゴシック" w:eastAsia="ＭＳ ゴシック" w:hAnsi="ＭＳ ゴシック" w:hint="eastAsia"/>
          <w:b/>
          <w:color w:val="0070C0"/>
          <w:sz w:val="28"/>
          <w:szCs w:val="28"/>
        </w:rPr>
        <w:t>（３</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医師を</w:t>
      </w:r>
      <w:r w:rsidRPr="00444EE5">
        <w:rPr>
          <w:rFonts w:ascii="ＭＳ ゴシック" w:eastAsia="ＭＳ ゴシック" w:hAnsi="ＭＳ ゴシック" w:hint="eastAsia"/>
          <w:b/>
          <w:color w:val="0070C0"/>
          <w:sz w:val="28"/>
          <w:szCs w:val="28"/>
        </w:rPr>
        <w:t>取り巻く状況</w:t>
      </w:r>
    </w:p>
    <w:p w:rsidR="00345162" w:rsidRPr="00AF4CF9" w:rsidRDefault="00345162" w:rsidP="00345162">
      <w:pPr>
        <w:ind w:firstLineChars="200" w:firstLine="440"/>
        <w:rPr>
          <w:rFonts w:ascii="ＭＳ Ｐゴシック" w:eastAsia="ＭＳ Ｐゴシック" w:hAnsi="ＭＳ Ｐゴシック"/>
          <w:b/>
          <w:color w:val="0070C0"/>
          <w:sz w:val="28"/>
          <w:szCs w:val="28"/>
        </w:rPr>
      </w:pPr>
      <w:r w:rsidRPr="00D74FA9">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女性医師の離職防止と再就業支援</w:t>
      </w:r>
      <w:r w:rsidRPr="00D74FA9">
        <w:rPr>
          <w:rFonts w:ascii="ＭＳ Ｐゴシック" w:eastAsia="ＭＳ Ｐゴシック" w:hAnsi="ＭＳ Ｐゴシック" w:hint="eastAsia"/>
          <w:sz w:val="22"/>
        </w:rPr>
        <w:t>】</w:t>
      </w:r>
    </w:p>
    <w:p w:rsidR="00345162" w:rsidRDefault="00345162" w:rsidP="00BA5E9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87936" behindDoc="0" locked="0" layoutInCell="1" allowOverlap="1" wp14:anchorId="22187C31" wp14:editId="2061346D">
            <wp:simplePos x="0" y="0"/>
            <wp:positionH relativeFrom="column">
              <wp:posOffset>3397250</wp:posOffset>
            </wp:positionH>
            <wp:positionV relativeFrom="paragraph">
              <wp:posOffset>-3810</wp:posOffset>
            </wp:positionV>
            <wp:extent cx="2698750" cy="2159635"/>
            <wp:effectExtent l="0" t="0" r="6350" b="0"/>
            <wp:wrapSquare wrapText="bothSides"/>
            <wp:docPr id="22" name="図 22" title="図表8-1-7　医療施設従事女性医師比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FFA">
        <w:rPr>
          <w:rFonts w:ascii="HG丸ｺﾞｼｯｸM-PRO" w:eastAsia="HG丸ｺﾞｼｯｸM-PRO" w:hAnsi="HG丸ｺﾞｼｯｸM-PRO" w:hint="eastAsia"/>
          <w:sz w:val="22"/>
        </w:rPr>
        <w:t>○府内の医療施設に従事する女性医師数は</w:t>
      </w:r>
      <w:r>
        <w:rPr>
          <w:rFonts w:ascii="HG丸ｺﾞｼｯｸM-PRO" w:eastAsia="HG丸ｺﾞｼｯｸM-PRO" w:hAnsi="HG丸ｺﾞｼｯｸM-PRO" w:hint="eastAsia"/>
          <w:sz w:val="22"/>
        </w:rPr>
        <w:t>5,272</w:t>
      </w:r>
      <w:r w:rsidRPr="00F97FFA">
        <w:rPr>
          <w:rFonts w:ascii="HG丸ｺﾞｼｯｸM-PRO" w:eastAsia="HG丸ｺﾞｼｯｸM-PRO" w:hAnsi="HG丸ｺﾞｼｯｸM-PRO"/>
          <w:sz w:val="22"/>
        </w:rPr>
        <w:t>人</w:t>
      </w:r>
      <w:r>
        <w:rPr>
          <w:rFonts w:ascii="HG丸ｺﾞｼｯｸM-PRO" w:eastAsia="HG丸ｺﾞｼｯｸM-PRO" w:hAnsi="HG丸ｺﾞｼｯｸM-PRO" w:hint="eastAsia"/>
          <w:sz w:val="22"/>
        </w:rPr>
        <w:t>（</w:t>
      </w:r>
      <w:r w:rsidRPr="00F97FFA">
        <w:rPr>
          <w:rFonts w:ascii="HG丸ｺﾞｼｯｸM-PRO" w:eastAsia="HG丸ｺﾞｼｯｸM-PRO" w:hAnsi="HG丸ｺﾞｼｯｸM-PRO" w:hint="eastAsia"/>
          <w:sz w:val="22"/>
        </w:rPr>
        <w:t>全体の</w:t>
      </w:r>
      <w:r>
        <w:rPr>
          <w:rFonts w:ascii="HG丸ｺﾞｼｯｸM-PRO" w:eastAsia="HG丸ｺﾞｼｯｸM-PRO" w:hAnsi="HG丸ｺﾞｼｯｸM-PRO" w:hint="eastAsia"/>
          <w:sz w:val="22"/>
        </w:rPr>
        <w:t>22.1）</w:t>
      </w:r>
      <w:r w:rsidRPr="00F97FFA">
        <w:rPr>
          <w:rFonts w:ascii="HG丸ｺﾞｼｯｸM-PRO" w:eastAsia="HG丸ｺﾞｼｯｸM-PRO" w:hAnsi="HG丸ｺﾞｼｯｸM-PRO" w:hint="eastAsia"/>
          <w:sz w:val="22"/>
        </w:rPr>
        <w:t>で、全国（</w:t>
      </w:r>
      <w:r>
        <w:rPr>
          <w:rFonts w:ascii="HG丸ｺﾞｼｯｸM-PRO" w:eastAsia="HG丸ｺﾞｼｯｸM-PRO" w:hAnsi="HG丸ｺﾞｼｯｸM-PRO" w:hint="eastAsia"/>
          <w:sz w:val="22"/>
        </w:rPr>
        <w:t>21.1</w:t>
      </w:r>
      <w:r w:rsidRPr="00F97FFA">
        <w:rPr>
          <w:rFonts w:ascii="HG丸ｺﾞｼｯｸM-PRO" w:eastAsia="HG丸ｺﾞｼｯｸM-PRO" w:hAnsi="HG丸ｺﾞｼｯｸM-PRO"/>
          <w:sz w:val="22"/>
        </w:rPr>
        <w:t>％）</w:t>
      </w:r>
      <w:r>
        <w:rPr>
          <w:rFonts w:ascii="HG丸ｺﾞｼｯｸM-PRO" w:eastAsia="HG丸ｺﾞｼｯｸM-PRO" w:hAnsi="HG丸ｺﾞｼｯｸM-PRO" w:hint="eastAsia"/>
          <w:sz w:val="22"/>
        </w:rPr>
        <w:t>を上回</w:t>
      </w:r>
      <w:r w:rsidRPr="00F97FFA">
        <w:rPr>
          <w:rFonts w:ascii="HG丸ｺﾞｼｯｸM-PRO" w:eastAsia="HG丸ｺﾞｼｯｸM-PRO" w:hAnsi="HG丸ｺﾞｼｯｸM-PRO" w:hint="eastAsia"/>
          <w:sz w:val="22"/>
        </w:rPr>
        <w:t>り、今後も増加していくものと考えられます。このような中、女性医師が出産や育児</w:t>
      </w:r>
      <w:r>
        <w:rPr>
          <w:rFonts w:ascii="HG丸ｺﾞｼｯｸM-PRO" w:eastAsia="HG丸ｺﾞｼｯｸM-PRO" w:hAnsi="HG丸ｺﾞｼｯｸM-PRO" w:hint="eastAsia"/>
          <w:sz w:val="22"/>
        </w:rPr>
        <w:t>等</w:t>
      </w:r>
      <w:r w:rsidRPr="00F97FFA">
        <w:rPr>
          <w:rFonts w:ascii="HG丸ｺﾞｼｯｸM-PRO" w:eastAsia="HG丸ｺﾞｼｯｸM-PRO" w:hAnsi="HG丸ｺﾞｼｯｸM-PRO" w:hint="eastAsia"/>
          <w:sz w:val="22"/>
        </w:rPr>
        <w:t>の様々なライフステー</w:t>
      </w:r>
      <w:r>
        <w:rPr>
          <w:rFonts w:ascii="HG丸ｺﾞｼｯｸM-PRO" w:eastAsia="HG丸ｺﾞｼｯｸM-PRO" w:hAnsi="HG丸ｺﾞｼｯｸM-PRO" w:hint="eastAsia"/>
          <w:sz w:val="22"/>
        </w:rPr>
        <w:t>ジにおいて離職せず、安心して働き続けられる環境整備が求められています。</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75648" behindDoc="0" locked="0" layoutInCell="1" allowOverlap="1" wp14:anchorId="4C24FE28" wp14:editId="42372617">
                <wp:simplePos x="0" y="0"/>
                <wp:positionH relativeFrom="column">
                  <wp:posOffset>3631565</wp:posOffset>
                </wp:positionH>
                <wp:positionV relativeFrom="paragraph">
                  <wp:posOffset>237490</wp:posOffset>
                </wp:positionV>
                <wp:extent cx="2714625" cy="361950"/>
                <wp:effectExtent l="0" t="0" r="0" b="0"/>
                <wp:wrapNone/>
                <wp:docPr id="3585" name="テキスト ボックス 3585" descr="出典　厚生労働省「医師・歯科医師・薬剤師調査」"/>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14589B" w:rsidRPr="00214827" w:rsidRDefault="0014589B" w:rsidP="00345162">
                            <w:pPr>
                              <w:rPr>
                                <w:rFonts w:ascii="ＭＳ ゴシック" w:eastAsia="ＭＳ ゴシック" w:hAnsi="ＭＳ ゴシック"/>
                                <w:color w:val="FF0000"/>
                                <w:sz w:val="16"/>
                                <w:szCs w:val="16"/>
                              </w:rPr>
                            </w:pPr>
                            <w:r w:rsidRPr="00214827">
                              <w:rPr>
                                <w:rFonts w:ascii="ＭＳ ゴシック" w:eastAsia="ＭＳ ゴシック" w:hAnsi="ＭＳ ゴシック" w:hint="eastAsia"/>
                                <w:sz w:val="16"/>
                                <w:szCs w:val="16"/>
                              </w:rPr>
                              <w:t xml:space="preserve">出典　</w:t>
                            </w:r>
                            <w:r w:rsidRPr="00214827">
                              <w:rPr>
                                <w:rFonts w:ascii="ＭＳ ゴシック" w:eastAsia="ＭＳ ゴシック" w:hAnsi="ＭＳ ゴシック" w:hint="eastAsia"/>
                                <w:sz w:val="16"/>
                                <w:szCs w:val="16"/>
                              </w:rPr>
                              <w:t>厚生労働省「医師・歯科医師・薬剤師調査」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85" o:spid="_x0000_s1046" type="#_x0000_t202" alt="出典　厚生労働省「医師・歯科医師・薬剤師調査」" style="position:absolute;left:0;text-align:left;margin-left:285.95pt;margin-top:18.7pt;width:213.75pt;height:28.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" filled="f" stroked="f" strokeweight=".5pt">
                <v:textbox style="mso-fit-shape-to-text:t">
                  <w:txbxContent>
                    <w:p w:rsidR="0014589B" w:rsidRPr="00214827" w:rsidRDefault="0014589B" w:rsidP="00345162">
                      <w:pPr>
                        <w:rPr>
                          <w:rFonts w:ascii="ＭＳ ゴシック" w:eastAsia="ＭＳ ゴシック" w:hAnsi="ＭＳ ゴシック"/>
                          <w:color w:val="FF0000"/>
                          <w:sz w:val="16"/>
                          <w:szCs w:val="16"/>
                        </w:rPr>
                      </w:pPr>
                      <w:r w:rsidRPr="00214827">
                        <w:rPr>
                          <w:rFonts w:ascii="ＭＳ ゴシック" w:eastAsia="ＭＳ ゴシック" w:hAnsi="ＭＳ ゴシック" w:hint="eastAsia"/>
                          <w:sz w:val="16"/>
                          <w:szCs w:val="16"/>
                        </w:rPr>
                        <w:t>出典　厚生労働省「医師・歯科医師・薬剤師調査」</w:t>
                      </w:r>
                    </w:p>
                  </w:txbxContent>
                </v:textbox>
              </v:shape>
            </w:pict>
          </mc:Fallback>
        </mc:AlternateConten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○出産や育児等の理由で一度離職した医師が復職できるよう再就業支援の取組も不可欠です。</w:t>
      </w:r>
    </w:p>
    <w:p w:rsidR="00345162" w:rsidRDefault="00345162" w:rsidP="00BA5E94">
      <w:pPr>
        <w:ind w:leftChars="200" w:left="640" w:hangingChars="100" w:hanging="220"/>
        <w:jc w:val="left"/>
        <w:rPr>
          <w:rFonts w:ascii="HG丸ｺﾞｼｯｸM-PRO" w:eastAsia="HG丸ｺﾞｼｯｸM-PRO" w:hAnsi="HG丸ｺﾞｼｯｸM-PRO"/>
          <w:sz w:val="22"/>
        </w:rPr>
      </w:pPr>
    </w:p>
    <w:p w:rsidR="00345162" w:rsidRPr="00F45EF2" w:rsidRDefault="00345162" w:rsidP="00345162">
      <w:pPr>
        <w:ind w:firstLineChars="200" w:firstLine="440"/>
        <w:rPr>
          <w:rFonts w:ascii="ＭＳ Ｐゴシック" w:eastAsia="ＭＳ Ｐゴシック" w:hAnsi="ＭＳ Ｐゴシック"/>
          <w:b/>
          <w:sz w:val="28"/>
          <w:szCs w:val="28"/>
        </w:rPr>
      </w:pPr>
      <w:r w:rsidRPr="00F45EF2">
        <w:rPr>
          <w:rFonts w:ascii="ＭＳ Ｐゴシック" w:eastAsia="ＭＳ Ｐゴシック" w:hAnsi="ＭＳ Ｐゴシック" w:hint="eastAsia"/>
          <w:sz w:val="22"/>
        </w:rPr>
        <w:t>【医師等の医療従事者の離職防止、定着支援】</w:t>
      </w:r>
    </w:p>
    <w:p w:rsidR="00345162" w:rsidRPr="00086120" w:rsidRDefault="00345162" w:rsidP="00345162">
      <w:pPr>
        <w:ind w:left="660" w:hangingChars="300" w:hanging="660"/>
        <w:rPr>
          <w:rFonts w:ascii="HG丸ｺﾞｼｯｸM-PRO" w:eastAsia="HG丸ｺﾞｼｯｸM-PRO" w:hAnsi="HG丸ｺﾞｼｯｸM-PRO"/>
          <w:color w:val="FF0000"/>
          <w:sz w:val="22"/>
        </w:rPr>
      </w:pPr>
      <w:r w:rsidRPr="00F45EF2">
        <w:rPr>
          <w:rFonts w:ascii="HG丸ｺﾞｼｯｸM-PRO" w:eastAsia="HG丸ｺﾞｼｯｸM-PRO" w:hAnsi="HG丸ｺﾞｼｯｸM-PRO" w:hint="eastAsia"/>
          <w:sz w:val="22"/>
        </w:rPr>
        <w:t xml:space="preserve">　　○大阪府は、平成26年度に「大阪府医療勤務環境改善支援センター」を設置し、医療機関における勤務環境の改善に向けた取組を支援しています。</w:t>
      </w:r>
    </w:p>
    <w:p w:rsidR="00345162" w:rsidRDefault="00345162" w:rsidP="00345162">
      <w:pPr>
        <w:rPr>
          <w:rFonts w:ascii="HG丸ｺﾞｼｯｸM-PRO" w:eastAsia="HG丸ｺﾞｼｯｸM-PRO" w:hAnsi="HG丸ｺﾞｼｯｸM-PRO"/>
          <w:sz w:val="22"/>
        </w:rPr>
      </w:pPr>
    </w:p>
    <w:p w:rsidR="00345162" w:rsidRPr="004E2665" w:rsidRDefault="00345162" w:rsidP="00345162">
      <w:pPr>
        <w:widowControl/>
        <w:jc w:val="left"/>
        <w:rPr>
          <w:rFonts w:ascii="ＭＳ ゴシック" w:eastAsia="ＭＳ ゴシック" w:hAnsi="ＭＳ ゴシック"/>
          <w:color w:val="0070C0"/>
          <w:sz w:val="36"/>
          <w:szCs w:val="36"/>
        </w:rPr>
      </w:pPr>
      <w:r w:rsidRPr="004E2665">
        <w:rPr>
          <w:rFonts w:ascii="ＭＳ ゴシック" w:eastAsia="ＭＳ ゴシック" w:hAnsi="ＭＳ ゴシック"/>
          <w:color w:val="0070C0"/>
          <w:sz w:val="36"/>
          <w:szCs w:val="36"/>
        </w:rPr>
        <w:br w:type="page"/>
      </w:r>
    </w:p>
    <w:p w:rsidR="00345162" w:rsidRPr="00D55A71" w:rsidRDefault="00345162" w:rsidP="0034516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医師の確保・資質向上に関する</w:t>
      </w:r>
      <w:r w:rsidRPr="005546AC">
        <w:rPr>
          <w:rFonts w:ascii="ＭＳ ゴシック" w:eastAsia="ＭＳ ゴシック" w:hAnsi="ＭＳ ゴシック" w:hint="eastAsia"/>
          <w:b/>
          <w:color w:val="0070C0"/>
          <w:sz w:val="36"/>
          <w:szCs w:val="36"/>
          <w:u w:val="single"/>
        </w:rPr>
        <w:t>施策の方向</w:t>
      </w:r>
    </w:p>
    <w:p w:rsidR="00345162" w:rsidRPr="00F457D4" w:rsidRDefault="00345162" w:rsidP="00345162">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医師確保対策</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D531D">
        <w:rPr>
          <w:rFonts w:ascii="HG丸ｺﾞｼｯｸM-PRO" w:eastAsia="HG丸ｺﾞｼｯｸM-PRO" w:hAnsi="HG丸ｺﾞｼｯｸM-PRO" w:hint="eastAsia"/>
          <w:sz w:val="22"/>
        </w:rPr>
        <w:t>国における</w:t>
      </w:r>
      <w:r w:rsidR="00AB48CD">
        <w:rPr>
          <w:rFonts w:ascii="HG丸ｺﾞｼｯｸM-PRO" w:eastAsia="HG丸ｺﾞｼｯｸM-PRO" w:hAnsi="HG丸ｺﾞｼｯｸM-PRO" w:hint="eastAsia"/>
          <w:sz w:val="22"/>
        </w:rPr>
        <w:t>医師</w:t>
      </w:r>
      <w:r w:rsidR="00E21A31">
        <w:rPr>
          <w:rFonts w:ascii="HG丸ｺﾞｼｯｸM-PRO" w:eastAsia="HG丸ｺﾞｼｯｸM-PRO" w:hAnsi="HG丸ｺﾞｼｯｸM-PRO" w:hint="eastAsia"/>
          <w:sz w:val="22"/>
        </w:rPr>
        <w:t>の</w:t>
      </w:r>
      <w:r w:rsidR="004D531D">
        <w:rPr>
          <w:rFonts w:ascii="HG丸ｺﾞｼｯｸM-PRO" w:eastAsia="HG丸ｺﾞｼｯｸM-PRO" w:hAnsi="HG丸ｺﾞｼｯｸM-PRO" w:hint="eastAsia"/>
          <w:sz w:val="22"/>
        </w:rPr>
        <w:t>働き方改革や医師確保の議論を踏まえつつ、</w:t>
      </w:r>
      <w:r>
        <w:rPr>
          <w:rFonts w:ascii="HG丸ｺﾞｼｯｸM-PRO" w:eastAsia="HG丸ｺﾞｼｯｸM-PRO" w:hAnsi="HG丸ｺﾞｼｯｸM-PRO" w:hint="eastAsia"/>
          <w:sz w:val="22"/>
        </w:rPr>
        <w:t>府民の適切な医療を提供するために必要な医師を確保するための取組を行います。</w:t>
      </w:r>
    </w:p>
    <w:p w:rsidR="00345162" w:rsidRDefault="00345162" w:rsidP="00345162">
      <w:pPr>
        <w:ind w:leftChars="200" w:left="701" w:hangingChars="100" w:hanging="281"/>
        <w:rPr>
          <w:rFonts w:ascii="HG丸ｺﾞｼｯｸM-PRO" w:eastAsia="HG丸ｺﾞｼｯｸM-PRO" w:hAnsi="HG丸ｺﾞｼｯｸM-PRO"/>
          <w:sz w:val="22"/>
        </w:rPr>
      </w:pPr>
      <w:r w:rsidRPr="003F0960">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68480" behindDoc="0" locked="0" layoutInCell="1" allowOverlap="1" wp14:anchorId="669A8D8E" wp14:editId="523569C9">
                <wp:simplePos x="0" y="0"/>
                <wp:positionH relativeFrom="column">
                  <wp:posOffset>346710</wp:posOffset>
                </wp:positionH>
                <wp:positionV relativeFrom="paragraph">
                  <wp:posOffset>33020</wp:posOffset>
                </wp:positionV>
                <wp:extent cx="5759450" cy="3840480"/>
                <wp:effectExtent l="0" t="0" r="0" b="7620"/>
                <wp:wrapNone/>
                <wp:docPr id="6" name="AutoShape 3530" descr="【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3840480"/>
                        </a:xfrm>
                        <a:prstGeom prst="roundRect">
                          <a:avLst>
                            <a:gd name="adj" fmla="val 7167"/>
                          </a:avLst>
                        </a:prstGeom>
                        <a:solidFill>
                          <a:srgbClr val="4BACC6">
                            <a:lumMod val="20000"/>
                            <a:lumOff val="80000"/>
                          </a:srgbClr>
                        </a:solidFill>
                        <a:ln>
                          <a:noFill/>
                        </a:ln>
                        <a:effectLst/>
                        <a:extLst/>
                      </wps:spPr>
                      <wps:txbx>
                        <w:txbxContent>
                          <w:p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w:t>
                            </w:r>
                            <w:r>
                              <w:rPr>
                                <w:rFonts w:ascii="ＭＳ ゴシック" w:eastAsia="ＭＳ ゴシック" w:hAnsi="ＭＳ ゴシック" w:hint="eastAsia"/>
                                <w:b/>
                                <w:color w:val="0070C0"/>
                                <w:sz w:val="22"/>
                              </w:rPr>
                              <w:t>年度）までの取組</w:t>
                            </w:r>
                            <w:r w:rsidRPr="00F457D4">
                              <w:rPr>
                                <w:rFonts w:ascii="ＭＳ ゴシック" w:eastAsia="ＭＳ ゴシック" w:hAnsi="ＭＳ ゴシック" w:hint="eastAsia"/>
                                <w:b/>
                                <w:color w:val="0070C0"/>
                                <w:sz w:val="22"/>
                              </w:rPr>
                              <w:t>】</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color w:val="000000"/>
                                <w:sz w:val="22"/>
                              </w:rPr>
                            </w:pPr>
                            <w:r>
                              <w:rPr>
                                <w:rFonts w:ascii="HG丸ｺﾞｼｯｸM-PRO" w:eastAsia="HG丸ｺﾞｼｯｸM-PRO" w:hAnsi="HG丸ｺﾞｼｯｸM-PRO" w:hint="eastAsia"/>
                                <w:sz w:val="22"/>
                              </w:rPr>
                              <w:t>・</w:t>
                            </w:r>
                            <w:r w:rsidRPr="00376A4D">
                              <w:rPr>
                                <w:rFonts w:ascii="HG丸ｺﾞｼｯｸM-PRO" w:eastAsia="HG丸ｺﾞｼｯｸM-PRO" w:hAnsi="HG丸ｺﾞｼｯｸM-PRO" w:hint="eastAsia"/>
                                <w:color w:val="000000"/>
                                <w:sz w:val="22"/>
                              </w:rPr>
                              <w:t>地域医療に従事する医師のキャリア形成を支援しながら、地域や診療科間のバランスのとれた医師確保を推進するため、地域医療支援センター</w:t>
                            </w:r>
                            <w:r w:rsidRPr="00214827">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Pr>
                                <w:rFonts w:ascii="HG丸ｺﾞｼｯｸM-PRO" w:eastAsia="HG丸ｺﾞｼｯｸM-PRO" w:hAnsi="HG丸ｺﾞｼｯｸM-PRO" w:hint="eastAsia"/>
                                <w:color w:val="000000"/>
                                <w:sz w:val="22"/>
                              </w:rPr>
                              <w:t>（</w:t>
                            </w:r>
                            <w:r w:rsidRPr="00376A4D">
                              <w:rPr>
                                <w:rFonts w:ascii="HG丸ｺﾞｼｯｸM-PRO" w:eastAsia="HG丸ｺﾞｼｯｸM-PRO" w:hAnsi="HG丸ｺﾞｼｯｸM-PRO" w:hint="eastAsia"/>
                                <w:color w:val="000000"/>
                                <w:sz w:val="22"/>
                              </w:rPr>
                              <w:t>大阪府医療人キャリアセンター</w:t>
                            </w:r>
                            <w:r>
                              <w:rPr>
                                <w:rFonts w:ascii="HG丸ｺﾞｼｯｸM-PRO" w:eastAsia="HG丸ｺﾞｼｯｸM-PRO" w:hAnsi="HG丸ｺﾞｼｯｸM-PRO" w:hint="eastAsia"/>
                                <w:color w:val="000000"/>
                                <w:sz w:val="22"/>
                              </w:rPr>
                              <w:t>）</w:t>
                            </w:r>
                            <w:r w:rsidRPr="00376A4D">
                              <w:rPr>
                                <w:rFonts w:ascii="HG丸ｺﾞｼｯｸM-PRO" w:eastAsia="HG丸ｺﾞｼｯｸM-PRO" w:hAnsi="HG丸ｺﾞｼｯｸM-PRO" w:hint="eastAsia"/>
                                <w:color w:val="000000"/>
                                <w:sz w:val="22"/>
                              </w:rPr>
                              <w:t>を運営</w:t>
                            </w:r>
                            <w:r>
                              <w:rPr>
                                <w:rFonts w:ascii="HG丸ｺﾞｼｯｸM-PRO" w:eastAsia="HG丸ｺﾞｼｯｸM-PRO" w:hAnsi="HG丸ｺﾞｼｯｸM-PRO" w:hint="eastAsia"/>
                                <w:color w:val="000000"/>
                                <w:sz w:val="22"/>
                              </w:rPr>
                              <w:t>し、</w:t>
                            </w:r>
                            <w:r w:rsidRPr="00376A4D">
                              <w:rPr>
                                <w:rFonts w:ascii="HG丸ｺﾞｼｯｸM-PRO" w:eastAsia="HG丸ｺﾞｼｯｸM-PRO" w:hAnsi="HG丸ｺﾞｼｯｸM-PRO" w:hint="eastAsia"/>
                                <w:color w:val="000000"/>
                                <w:sz w:val="22"/>
                              </w:rPr>
                              <w:t>キャリア形成</w:t>
                            </w:r>
                            <w:r>
                              <w:rPr>
                                <w:rFonts w:ascii="HG丸ｺﾞｼｯｸM-PRO" w:eastAsia="HG丸ｺﾞｼｯｸM-PRO" w:hAnsi="HG丸ｺﾞｼｯｸM-PRO" w:hint="eastAsia"/>
                                <w:color w:val="000000"/>
                                <w:sz w:val="22"/>
                              </w:rPr>
                              <w:t>プログラムの策定、小児科、周産期、救急のセミナーを開催します（年3回　参加者100人以上）。</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w:t>
                            </w:r>
                            <w:r w:rsidRPr="009F59E2">
                              <w:rPr>
                                <w:rFonts w:ascii="HG丸ｺﾞｼｯｸM-PRO" w:eastAsia="HG丸ｺﾞｼｯｸM-PRO" w:hAnsi="HG丸ｺﾞｼｯｸM-PRO" w:hint="eastAsia"/>
                                <w:color w:val="000000"/>
                                <w:sz w:val="22"/>
                              </w:rPr>
                              <w:t>女性医師等の離職防止と定着を図るため、勤務環境の改善や復職支援への取組を実施する</w:t>
                            </w:r>
                            <w:r>
                              <w:rPr>
                                <w:rFonts w:ascii="HG丸ｺﾞｼｯｸM-PRO" w:eastAsia="HG丸ｺﾞｼｯｸM-PRO" w:hAnsi="HG丸ｺﾞｼｯｸM-PRO" w:hint="eastAsia"/>
                                <w:color w:val="000000"/>
                                <w:sz w:val="22"/>
                              </w:rPr>
                              <w:t>二次救急告示医療機関、総合・地域周産期母子医療センター等に対する支援を行います。</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spacing w:val="-10"/>
                                <w:kern w:val="0"/>
                                <w:sz w:val="22"/>
                              </w:rPr>
                            </w:pPr>
                            <w:r w:rsidRPr="009F59E2">
                              <w:rPr>
                                <w:rFonts w:ascii="HG丸ｺﾞｼｯｸM-PRO" w:eastAsia="HG丸ｺﾞｼｯｸM-PRO" w:hAnsi="HG丸ｺﾞｼｯｸM-PRO" w:hint="eastAsia"/>
                                <w:color w:val="000000"/>
                                <w:sz w:val="22"/>
                              </w:rPr>
                              <w:t>・</w:t>
                            </w:r>
                            <w:r w:rsidRPr="00853F29">
                              <w:rPr>
                                <w:rFonts w:ascii="HG丸ｺﾞｼｯｸM-PRO" w:eastAsia="HG丸ｺﾞｼｯｸM-PRO" w:hAnsi="HG丸ｺﾞｼｯｸM-PRO" w:hint="eastAsia"/>
                                <w:color w:val="000000" w:themeColor="text1"/>
                                <w:spacing w:val="-10"/>
                                <w:kern w:val="0"/>
                                <w:sz w:val="22"/>
                              </w:rPr>
                              <w:t>女性医師</w:t>
                            </w:r>
                            <w:r>
                              <w:rPr>
                                <w:rFonts w:ascii="HG丸ｺﾞｼｯｸM-PRO" w:eastAsia="HG丸ｺﾞｼｯｸM-PRO" w:hAnsi="HG丸ｺﾞｼｯｸM-PRO" w:hint="eastAsia"/>
                                <w:color w:val="000000" w:themeColor="text1"/>
                                <w:spacing w:val="-10"/>
                                <w:kern w:val="0"/>
                                <w:sz w:val="22"/>
                              </w:rPr>
                              <w:t>及び</w:t>
                            </w:r>
                            <w:r w:rsidRPr="00853F29">
                              <w:rPr>
                                <w:rFonts w:ascii="HG丸ｺﾞｼｯｸM-PRO" w:eastAsia="HG丸ｺﾞｼｯｸM-PRO" w:hAnsi="HG丸ｺﾞｼｯｸM-PRO" w:hint="eastAsia"/>
                                <w:color w:val="000000" w:themeColor="text1"/>
                                <w:spacing w:val="-10"/>
                                <w:kern w:val="0"/>
                                <w:sz w:val="22"/>
                              </w:rPr>
                              <w:t>看護師</w:t>
                            </w:r>
                            <w:r>
                              <w:rPr>
                                <w:rFonts w:ascii="HG丸ｺﾞｼｯｸM-PRO" w:eastAsia="HG丸ｺﾞｼｯｸM-PRO" w:hAnsi="HG丸ｺﾞｼｯｸM-PRO" w:hint="eastAsia"/>
                                <w:spacing w:val="-10"/>
                                <w:kern w:val="0"/>
                                <w:sz w:val="22"/>
                              </w:rPr>
                              <w:t>等の</w:t>
                            </w:r>
                            <w:r w:rsidRPr="009F59E2">
                              <w:rPr>
                                <w:rFonts w:ascii="HG丸ｺﾞｼｯｸM-PRO" w:eastAsia="HG丸ｺﾞｼｯｸM-PRO" w:hAnsi="HG丸ｺﾞｼｯｸM-PRO" w:hint="eastAsia"/>
                                <w:spacing w:val="-10"/>
                                <w:kern w:val="0"/>
                                <w:sz w:val="22"/>
                              </w:rPr>
                              <w:t>医療従事者の定着対策並びに再就業を促進するため、－定の要件を備えた院内保育施設に対する</w:t>
                            </w:r>
                            <w:r>
                              <w:rPr>
                                <w:rFonts w:ascii="HG丸ｺﾞｼｯｸM-PRO" w:eastAsia="HG丸ｺﾞｼｯｸM-PRO" w:hAnsi="HG丸ｺﾞｼｯｸM-PRO" w:hint="eastAsia"/>
                                <w:spacing w:val="-10"/>
                                <w:kern w:val="0"/>
                                <w:sz w:val="22"/>
                              </w:rPr>
                              <w:t>支援を行います。</w:t>
                            </w:r>
                          </w:p>
                          <w:p w:rsidR="0014589B" w:rsidRPr="00F45EF2" w:rsidRDefault="0014589B" w:rsidP="00932DA0">
                            <w:pPr>
                              <w:snapToGrid w:val="0"/>
                              <w:spacing w:line="340" w:lineRule="exact"/>
                              <w:ind w:leftChars="100" w:left="410" w:hangingChars="100" w:hanging="200"/>
                              <w:jc w:val="left"/>
                              <w:rPr>
                                <w:rFonts w:ascii="HG丸ｺﾞｼｯｸM-PRO" w:eastAsia="HG丸ｺﾞｼｯｸM-PRO" w:hAnsi="HG丸ｺﾞｼｯｸM-PRO"/>
                                <w:spacing w:val="-10"/>
                                <w:kern w:val="0"/>
                                <w:sz w:val="22"/>
                              </w:rPr>
                            </w:pPr>
                            <w:r w:rsidRPr="00F45EF2">
                              <w:rPr>
                                <w:rFonts w:ascii="HG丸ｺﾞｼｯｸM-PRO" w:eastAsia="HG丸ｺﾞｼｯｸM-PRO" w:hAnsi="HG丸ｺﾞｼｯｸM-PRO" w:hint="eastAsia"/>
                                <w:spacing w:val="-10"/>
                                <w:kern w:val="0"/>
                                <w:sz w:val="22"/>
                              </w:rPr>
                              <w:t>・医療勤務環境改善支援センターを運営し、病院又は診療所の管理者が、医師、看護師等の医療従事者その他の職員の協力のもと、自主的に勤務環境を改善するための過程を定め、継続して実施する活動に支援を行います。</w:t>
                            </w:r>
                          </w:p>
                          <w:p w:rsidR="0014589B" w:rsidRDefault="0014589B" w:rsidP="00932DA0">
                            <w:pPr>
                              <w:snapToGrid w:val="0"/>
                              <w:spacing w:line="160" w:lineRule="exact"/>
                              <w:ind w:leftChars="100" w:left="410" w:hangingChars="100" w:hanging="200"/>
                              <w:jc w:val="left"/>
                              <w:rPr>
                                <w:rFonts w:ascii="HG丸ｺﾞｼｯｸM-PRO" w:eastAsia="HG丸ｺﾞｼｯｸM-PRO" w:hAnsi="HG丸ｺﾞｼｯｸM-PRO"/>
                                <w:spacing w:val="-10"/>
                                <w:kern w:val="0"/>
                                <w:sz w:val="22"/>
                              </w:rPr>
                            </w:pPr>
                          </w:p>
                          <w:p w:rsidR="0014589B" w:rsidRPr="003D1FC8" w:rsidRDefault="0014589B" w:rsidP="00932DA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14589B" w:rsidRPr="00070689"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・中間年までの取組を進めるとともに中間年までの取組で把握した課題についてより重点化を検討します。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30" o:spid="_x0000_s1047" alt="【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style="position:absolute;left:0;text-align:left;margin-left:27.3pt;margin-top:2.6pt;width:453.5pt;height:30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46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" fillcolor="#dbeef4" stroked="f">
                <v:textbox>
                  <w:txbxContent>
                    <w:p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color w:val="000000"/>
                          <w:sz w:val="22"/>
                        </w:rPr>
                      </w:pPr>
                      <w:r>
                        <w:rPr>
                          <w:rFonts w:ascii="HG丸ｺﾞｼｯｸM-PRO" w:eastAsia="HG丸ｺﾞｼｯｸM-PRO" w:hAnsi="HG丸ｺﾞｼｯｸM-PRO" w:hint="eastAsia"/>
                          <w:sz w:val="22"/>
                        </w:rPr>
                        <w:t>・</w:t>
                      </w:r>
                      <w:r w:rsidRPr="00376A4D">
                        <w:rPr>
                          <w:rFonts w:ascii="HG丸ｺﾞｼｯｸM-PRO" w:eastAsia="HG丸ｺﾞｼｯｸM-PRO" w:hAnsi="HG丸ｺﾞｼｯｸM-PRO" w:hint="eastAsia"/>
                          <w:color w:val="000000"/>
                          <w:sz w:val="22"/>
                        </w:rPr>
                        <w:t>地域医療に従事する医師のキャリア形成を支援しながら、地域や診療科間のバランスのとれた医師確保を推進するため、地域医療支援センター</w:t>
                      </w:r>
                      <w:r w:rsidRPr="00214827">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Pr>
                          <w:rFonts w:ascii="HG丸ｺﾞｼｯｸM-PRO" w:eastAsia="HG丸ｺﾞｼｯｸM-PRO" w:hAnsi="HG丸ｺﾞｼｯｸM-PRO" w:hint="eastAsia"/>
                          <w:color w:val="000000"/>
                          <w:sz w:val="22"/>
                        </w:rPr>
                        <w:t>（</w:t>
                      </w:r>
                      <w:r w:rsidRPr="00376A4D">
                        <w:rPr>
                          <w:rFonts w:ascii="HG丸ｺﾞｼｯｸM-PRO" w:eastAsia="HG丸ｺﾞｼｯｸM-PRO" w:hAnsi="HG丸ｺﾞｼｯｸM-PRO" w:hint="eastAsia"/>
                          <w:color w:val="000000"/>
                          <w:sz w:val="22"/>
                        </w:rPr>
                        <w:t>大阪府医療人キャリアセンター</w:t>
                      </w:r>
                      <w:r>
                        <w:rPr>
                          <w:rFonts w:ascii="HG丸ｺﾞｼｯｸM-PRO" w:eastAsia="HG丸ｺﾞｼｯｸM-PRO" w:hAnsi="HG丸ｺﾞｼｯｸM-PRO" w:hint="eastAsia"/>
                          <w:color w:val="000000"/>
                          <w:sz w:val="22"/>
                        </w:rPr>
                        <w:t>）</w:t>
                      </w:r>
                      <w:r w:rsidRPr="00376A4D">
                        <w:rPr>
                          <w:rFonts w:ascii="HG丸ｺﾞｼｯｸM-PRO" w:eastAsia="HG丸ｺﾞｼｯｸM-PRO" w:hAnsi="HG丸ｺﾞｼｯｸM-PRO" w:hint="eastAsia"/>
                          <w:color w:val="000000"/>
                          <w:sz w:val="22"/>
                        </w:rPr>
                        <w:t>を運営</w:t>
                      </w:r>
                      <w:r>
                        <w:rPr>
                          <w:rFonts w:ascii="HG丸ｺﾞｼｯｸM-PRO" w:eastAsia="HG丸ｺﾞｼｯｸM-PRO" w:hAnsi="HG丸ｺﾞｼｯｸM-PRO" w:hint="eastAsia"/>
                          <w:color w:val="000000"/>
                          <w:sz w:val="22"/>
                        </w:rPr>
                        <w:t>し、</w:t>
                      </w:r>
                      <w:r w:rsidRPr="00376A4D">
                        <w:rPr>
                          <w:rFonts w:ascii="HG丸ｺﾞｼｯｸM-PRO" w:eastAsia="HG丸ｺﾞｼｯｸM-PRO" w:hAnsi="HG丸ｺﾞｼｯｸM-PRO" w:hint="eastAsia"/>
                          <w:color w:val="000000"/>
                          <w:sz w:val="22"/>
                        </w:rPr>
                        <w:t>キャリア形成</w:t>
                      </w:r>
                      <w:r>
                        <w:rPr>
                          <w:rFonts w:ascii="HG丸ｺﾞｼｯｸM-PRO" w:eastAsia="HG丸ｺﾞｼｯｸM-PRO" w:hAnsi="HG丸ｺﾞｼｯｸM-PRO" w:hint="eastAsia"/>
                          <w:color w:val="000000"/>
                          <w:sz w:val="22"/>
                        </w:rPr>
                        <w:t>プログラムの策定、小児科、周産期、救急のセミナーを開催します（年3回　参加者100人以上）。</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w:t>
                      </w:r>
                      <w:r w:rsidRPr="009F59E2">
                        <w:rPr>
                          <w:rFonts w:ascii="HG丸ｺﾞｼｯｸM-PRO" w:eastAsia="HG丸ｺﾞｼｯｸM-PRO" w:hAnsi="HG丸ｺﾞｼｯｸM-PRO" w:hint="eastAsia"/>
                          <w:color w:val="000000"/>
                          <w:sz w:val="22"/>
                        </w:rPr>
                        <w:t>女性医師等の離職防止と定着を図るため、勤務環境の改善や復職支援への取組を実施する</w:t>
                      </w:r>
                      <w:r>
                        <w:rPr>
                          <w:rFonts w:ascii="HG丸ｺﾞｼｯｸM-PRO" w:eastAsia="HG丸ｺﾞｼｯｸM-PRO" w:hAnsi="HG丸ｺﾞｼｯｸM-PRO" w:hint="eastAsia"/>
                          <w:color w:val="000000"/>
                          <w:sz w:val="22"/>
                        </w:rPr>
                        <w:t>二次救急告示医療機関、総合・地域周産期母子医療センター等に対する支援を行います。</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spacing w:val="-10"/>
                          <w:kern w:val="0"/>
                          <w:sz w:val="22"/>
                        </w:rPr>
                      </w:pPr>
                      <w:r w:rsidRPr="009F59E2">
                        <w:rPr>
                          <w:rFonts w:ascii="HG丸ｺﾞｼｯｸM-PRO" w:eastAsia="HG丸ｺﾞｼｯｸM-PRO" w:hAnsi="HG丸ｺﾞｼｯｸM-PRO" w:hint="eastAsia"/>
                          <w:color w:val="000000"/>
                          <w:sz w:val="22"/>
                        </w:rPr>
                        <w:t>・</w:t>
                      </w:r>
                      <w:r w:rsidRPr="00853F29">
                        <w:rPr>
                          <w:rFonts w:ascii="HG丸ｺﾞｼｯｸM-PRO" w:eastAsia="HG丸ｺﾞｼｯｸM-PRO" w:hAnsi="HG丸ｺﾞｼｯｸM-PRO" w:hint="eastAsia"/>
                          <w:color w:val="000000" w:themeColor="text1"/>
                          <w:spacing w:val="-10"/>
                          <w:kern w:val="0"/>
                          <w:sz w:val="22"/>
                        </w:rPr>
                        <w:t>女性医師</w:t>
                      </w:r>
                      <w:r>
                        <w:rPr>
                          <w:rFonts w:ascii="HG丸ｺﾞｼｯｸM-PRO" w:eastAsia="HG丸ｺﾞｼｯｸM-PRO" w:hAnsi="HG丸ｺﾞｼｯｸM-PRO" w:hint="eastAsia"/>
                          <w:color w:val="000000" w:themeColor="text1"/>
                          <w:spacing w:val="-10"/>
                          <w:kern w:val="0"/>
                          <w:sz w:val="22"/>
                        </w:rPr>
                        <w:t>及び</w:t>
                      </w:r>
                      <w:r w:rsidRPr="00853F29">
                        <w:rPr>
                          <w:rFonts w:ascii="HG丸ｺﾞｼｯｸM-PRO" w:eastAsia="HG丸ｺﾞｼｯｸM-PRO" w:hAnsi="HG丸ｺﾞｼｯｸM-PRO" w:hint="eastAsia"/>
                          <w:color w:val="000000" w:themeColor="text1"/>
                          <w:spacing w:val="-10"/>
                          <w:kern w:val="0"/>
                          <w:sz w:val="22"/>
                        </w:rPr>
                        <w:t>看護師</w:t>
                      </w:r>
                      <w:r>
                        <w:rPr>
                          <w:rFonts w:ascii="HG丸ｺﾞｼｯｸM-PRO" w:eastAsia="HG丸ｺﾞｼｯｸM-PRO" w:hAnsi="HG丸ｺﾞｼｯｸM-PRO" w:hint="eastAsia"/>
                          <w:spacing w:val="-10"/>
                          <w:kern w:val="0"/>
                          <w:sz w:val="22"/>
                        </w:rPr>
                        <w:t>等の</w:t>
                      </w:r>
                      <w:r w:rsidRPr="009F59E2">
                        <w:rPr>
                          <w:rFonts w:ascii="HG丸ｺﾞｼｯｸM-PRO" w:eastAsia="HG丸ｺﾞｼｯｸM-PRO" w:hAnsi="HG丸ｺﾞｼｯｸM-PRO" w:hint="eastAsia"/>
                          <w:spacing w:val="-10"/>
                          <w:kern w:val="0"/>
                          <w:sz w:val="22"/>
                        </w:rPr>
                        <w:t>医療従事者の定着対策並びに再就業を促進するため、－定の要件を備えた院内保育施設に対する</w:t>
                      </w:r>
                      <w:r>
                        <w:rPr>
                          <w:rFonts w:ascii="HG丸ｺﾞｼｯｸM-PRO" w:eastAsia="HG丸ｺﾞｼｯｸM-PRO" w:hAnsi="HG丸ｺﾞｼｯｸM-PRO" w:hint="eastAsia"/>
                          <w:spacing w:val="-10"/>
                          <w:kern w:val="0"/>
                          <w:sz w:val="22"/>
                        </w:rPr>
                        <w:t>支援を行います。</w:t>
                      </w:r>
                    </w:p>
                    <w:p w:rsidR="0014589B" w:rsidRPr="00F45EF2" w:rsidRDefault="0014589B" w:rsidP="00932DA0">
                      <w:pPr>
                        <w:snapToGrid w:val="0"/>
                        <w:spacing w:line="340" w:lineRule="exact"/>
                        <w:ind w:leftChars="100" w:left="410" w:hangingChars="100" w:hanging="200"/>
                        <w:jc w:val="left"/>
                        <w:rPr>
                          <w:rFonts w:ascii="HG丸ｺﾞｼｯｸM-PRO" w:eastAsia="HG丸ｺﾞｼｯｸM-PRO" w:hAnsi="HG丸ｺﾞｼｯｸM-PRO"/>
                          <w:spacing w:val="-10"/>
                          <w:kern w:val="0"/>
                          <w:sz w:val="22"/>
                        </w:rPr>
                      </w:pPr>
                      <w:r w:rsidRPr="00F45EF2">
                        <w:rPr>
                          <w:rFonts w:ascii="HG丸ｺﾞｼｯｸM-PRO" w:eastAsia="HG丸ｺﾞｼｯｸM-PRO" w:hAnsi="HG丸ｺﾞｼｯｸM-PRO" w:hint="eastAsia"/>
                          <w:spacing w:val="-10"/>
                          <w:kern w:val="0"/>
                          <w:sz w:val="22"/>
                        </w:rPr>
                        <w:t>・医療勤務環境改善支援センターを運営し、病院又は診療所の管理者が、医師、看護師等の医療従事者その他の職員の協力のもと、自主的に勤務環境を改善するための過程を定め、継続して実施する活動に支援を行います。</w:t>
                      </w:r>
                    </w:p>
                    <w:p w:rsidR="0014589B" w:rsidRDefault="0014589B" w:rsidP="00932DA0">
                      <w:pPr>
                        <w:snapToGrid w:val="0"/>
                        <w:spacing w:line="160" w:lineRule="exact"/>
                        <w:ind w:leftChars="100" w:left="410" w:hangingChars="100" w:hanging="200"/>
                        <w:jc w:val="left"/>
                        <w:rPr>
                          <w:rFonts w:ascii="HG丸ｺﾞｼｯｸM-PRO" w:eastAsia="HG丸ｺﾞｼｯｸM-PRO" w:hAnsi="HG丸ｺﾞｼｯｸM-PRO"/>
                          <w:spacing w:val="-10"/>
                          <w:kern w:val="0"/>
                          <w:sz w:val="22"/>
                        </w:rPr>
                      </w:pPr>
                    </w:p>
                    <w:p w:rsidR="0014589B" w:rsidRPr="003D1FC8" w:rsidRDefault="0014589B" w:rsidP="00932DA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14589B" w:rsidRPr="00070689"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・中間年までの取組を進めるとともに中間年までの取組で把握した課題についてより重点化を検討します。</w:t>
                      </w:r>
                    </w:p>
                  </w:txbxContent>
                </v:textbox>
              </v:roundrect>
            </w:pict>
          </mc:Fallback>
        </mc:AlternateContent>
      </w: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rPr>
          <w:rFonts w:ascii="HG丸ｺﾞｼｯｸM-PRO" w:eastAsia="HG丸ｺﾞｼｯｸM-PRO" w:hAnsi="HG丸ｺﾞｼｯｸM-PRO"/>
          <w:sz w:val="22"/>
        </w:rPr>
      </w:pPr>
    </w:p>
    <w:p w:rsidR="00345162" w:rsidRDefault="00345162" w:rsidP="00345162">
      <w:pPr>
        <w:rPr>
          <w:rFonts w:ascii="HG丸ｺﾞｼｯｸM-PRO" w:eastAsia="HG丸ｺﾞｼｯｸM-PRO" w:hAnsi="HG丸ｺﾞｼｯｸM-PRO"/>
          <w:sz w:val="22"/>
        </w:rPr>
      </w:pPr>
    </w:p>
    <w:p w:rsidR="00345162" w:rsidRDefault="00345162" w:rsidP="00932DA0">
      <w:pPr>
        <w:spacing w:line="240" w:lineRule="exact"/>
        <w:ind w:firstLineChars="50" w:firstLine="141"/>
        <w:rPr>
          <w:rFonts w:asciiTheme="majorEastAsia" w:eastAsiaTheme="majorEastAsia" w:hAnsiTheme="majorEastAsia"/>
          <w:b/>
          <w:color w:val="0070C0"/>
          <w:sz w:val="28"/>
          <w:szCs w:val="28"/>
        </w:rPr>
      </w:pPr>
    </w:p>
    <w:p w:rsidR="00345162" w:rsidRDefault="00345162" w:rsidP="00345162">
      <w:pPr>
        <w:ind w:firstLineChars="50" w:firstLine="141"/>
        <w:rPr>
          <w:rFonts w:asciiTheme="majorEastAsia" w:eastAsiaTheme="majorEastAsia" w:hAnsiTheme="majorEastAsia"/>
          <w:b/>
          <w:color w:val="0070C0"/>
          <w:sz w:val="28"/>
          <w:szCs w:val="28"/>
        </w:rPr>
      </w:pPr>
    </w:p>
    <w:p w:rsidR="00345162" w:rsidRDefault="00345162" w:rsidP="00345162">
      <w:pPr>
        <w:ind w:firstLineChars="50" w:firstLine="141"/>
        <w:rPr>
          <w:rFonts w:asciiTheme="majorEastAsia" w:eastAsiaTheme="majorEastAsia" w:hAnsiTheme="majorEastAsia"/>
          <w:b/>
          <w:color w:val="0070C0"/>
          <w:sz w:val="28"/>
          <w:szCs w:val="28"/>
        </w:rPr>
      </w:pPr>
      <w:r w:rsidRPr="00CC4667">
        <w:rPr>
          <w:rFonts w:asciiTheme="majorEastAsia" w:eastAsiaTheme="majorEastAsia" w:hAnsiTheme="majorEastAsia" w:hint="eastAsia"/>
          <w:b/>
          <w:color w:val="0070C0"/>
          <w:sz w:val="28"/>
          <w:szCs w:val="28"/>
        </w:rPr>
        <w:t>（２）</w:t>
      </w:r>
      <w:r>
        <w:rPr>
          <w:rFonts w:asciiTheme="majorEastAsia" w:eastAsiaTheme="majorEastAsia" w:hAnsiTheme="majorEastAsia" w:hint="eastAsia"/>
          <w:b/>
          <w:color w:val="0070C0"/>
          <w:sz w:val="28"/>
          <w:szCs w:val="28"/>
        </w:rPr>
        <w:t>診療科偏在・地域偏在対策の推進</w:t>
      </w:r>
    </w:p>
    <w:p w:rsidR="00345162" w:rsidRPr="007111D1" w:rsidRDefault="00345162" w:rsidP="00345162">
      <w:pPr>
        <w:ind w:leftChars="50" w:left="667" w:hangingChars="200" w:hanging="562"/>
        <w:rPr>
          <w:rFonts w:ascii="HG丸ｺﾞｼｯｸM-PRO" w:eastAsia="HG丸ｺﾞｼｯｸM-PRO" w:hAnsi="HG丸ｺﾞｼｯｸM-PRO"/>
          <w:sz w:val="22"/>
        </w:rPr>
      </w:pPr>
      <w:r>
        <w:rPr>
          <w:rFonts w:asciiTheme="majorEastAsia" w:eastAsiaTheme="majorEastAsia" w:hAnsiTheme="majorEastAsia" w:hint="eastAsia"/>
          <w:b/>
          <w:color w:val="0070C0"/>
          <w:sz w:val="28"/>
          <w:szCs w:val="28"/>
        </w:rPr>
        <w:t xml:space="preserve">　</w:t>
      </w:r>
      <w:r w:rsidRPr="007111D1">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本府における診療科偏在及び地域偏在の解消を図るため、医師確保が困難な診療科に従事する医師の確保、</w:t>
      </w:r>
      <w:r w:rsidRPr="00853F29">
        <w:rPr>
          <w:rFonts w:ascii="HG丸ｺﾞｼｯｸM-PRO" w:eastAsia="HG丸ｺﾞｼｯｸM-PRO" w:hAnsi="HG丸ｺﾞｼｯｸM-PRO" w:hint="eastAsia"/>
          <w:color w:val="000000" w:themeColor="text1"/>
          <w:sz w:val="22"/>
        </w:rPr>
        <w:t>地域</w:t>
      </w:r>
      <w:r w:rsidRPr="00376A4D">
        <w:rPr>
          <w:rFonts w:ascii="HG丸ｺﾞｼｯｸM-PRO" w:eastAsia="HG丸ｺﾞｼｯｸM-PRO" w:hAnsi="HG丸ｺﾞｼｯｸM-PRO" w:hint="eastAsia"/>
          <w:color w:val="000000"/>
          <w:sz w:val="22"/>
        </w:rPr>
        <w:t>間のバランスのとれた医師確保</w:t>
      </w:r>
      <w:r>
        <w:rPr>
          <w:rFonts w:ascii="HG丸ｺﾞｼｯｸM-PRO" w:eastAsia="HG丸ｺﾞｼｯｸM-PRO" w:hAnsi="HG丸ｺﾞｼｯｸM-PRO" w:hint="eastAsia"/>
          <w:color w:val="000000"/>
          <w:sz w:val="22"/>
        </w:rPr>
        <w:t>を推進します。</w:t>
      </w:r>
    </w:p>
    <w:p w:rsidR="00345162" w:rsidRDefault="00345162" w:rsidP="00345162">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67456" behindDoc="0" locked="0" layoutInCell="1" allowOverlap="1" wp14:anchorId="66281EC1" wp14:editId="2C30D10B">
                <wp:simplePos x="0" y="0"/>
                <wp:positionH relativeFrom="column">
                  <wp:posOffset>346710</wp:posOffset>
                </wp:positionH>
                <wp:positionV relativeFrom="paragraph">
                  <wp:posOffset>55880</wp:posOffset>
                </wp:positionV>
                <wp:extent cx="5759450" cy="1661160"/>
                <wp:effectExtent l="0" t="0" r="0" b="0"/>
                <wp:wrapNone/>
                <wp:docPr id="15" name="AutoShape 3530" descr="計画中間年（2020年度）までの取組】&#10;・医師不足に対応するため、地域枠を設定し府内の高等学校卒業生等の医学生に地域医療総合確保基金を活用した地域医療確保修学資金を貸与して周産期や救急等の医療分野、及び医師不足地域における医師確保を図ります（地域枠学生90人をめざします）。&#10;・自治医科大学に府内の高等学校卒業生等を入学させ地域医療に対する気概と高度な医療能力を持つ医師を養成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661160"/>
                        </a:xfrm>
                        <a:prstGeom prst="roundRect">
                          <a:avLst>
                            <a:gd name="adj" fmla="val 14141"/>
                          </a:avLst>
                        </a:prstGeom>
                        <a:solidFill>
                          <a:srgbClr val="4BACC6">
                            <a:lumMod val="20000"/>
                            <a:lumOff val="80000"/>
                          </a:srgbClr>
                        </a:solidFill>
                        <a:ln>
                          <a:noFill/>
                        </a:ln>
                        <a:effectLst/>
                        <a:extLst/>
                      </wps:spPr>
                      <wps:txbx>
                        <w:txbxContent>
                          <w:p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w:t>
                            </w:r>
                            <w:r>
                              <w:rPr>
                                <w:rFonts w:ascii="ＭＳ ゴシック" w:eastAsia="ＭＳ ゴシック" w:hAnsi="ＭＳ ゴシック" w:hint="eastAsia"/>
                                <w:b/>
                                <w:color w:val="0070C0"/>
                                <w:sz w:val="22"/>
                              </w:rPr>
                              <w:t>年度）までの取組</w:t>
                            </w:r>
                            <w:r w:rsidRPr="00F457D4">
                              <w:rPr>
                                <w:rFonts w:ascii="ＭＳ ゴシック" w:eastAsia="ＭＳ ゴシック" w:hAnsi="ＭＳ ゴシック" w:hint="eastAsia"/>
                                <w:b/>
                                <w:color w:val="0070C0"/>
                                <w:sz w:val="22"/>
                              </w:rPr>
                              <w:t>】</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color w:val="000000"/>
                                <w:sz w:val="22"/>
                              </w:rPr>
                            </w:pPr>
                            <w:r w:rsidRPr="00DF3197">
                              <w:rPr>
                                <w:rFonts w:ascii="HG丸ｺﾞｼｯｸM-PRO" w:eastAsia="HG丸ｺﾞｼｯｸM-PRO" w:hAnsi="HG丸ｺﾞｼｯｸM-PRO" w:hint="eastAsia"/>
                                <w:sz w:val="22"/>
                              </w:rPr>
                              <w:t>・</w:t>
                            </w:r>
                            <w:r w:rsidRPr="00862FA7">
                              <w:rPr>
                                <w:rFonts w:ascii="HG丸ｺﾞｼｯｸM-PRO" w:eastAsia="HG丸ｺﾞｼｯｸM-PRO" w:hAnsi="HG丸ｺﾞｼｯｸM-PRO" w:hint="eastAsia"/>
                              </w:rPr>
                              <w:t>医師不足に対応するため、地域枠を設定し</w:t>
                            </w:r>
                            <w:r w:rsidRPr="00DF3197">
                              <w:rPr>
                                <w:rFonts w:ascii="HG丸ｺﾞｼｯｸM-PRO" w:eastAsia="HG丸ｺﾞｼｯｸM-PRO" w:hAnsi="HG丸ｺﾞｼｯｸM-PRO" w:hint="eastAsia"/>
                                <w:color w:val="000000"/>
                                <w:sz w:val="22"/>
                              </w:rPr>
                              <w:t>府内の高等学校卒業生等</w:t>
                            </w:r>
                            <w:r w:rsidRPr="00DF3197">
                              <w:rPr>
                                <w:rFonts w:ascii="HG丸ｺﾞｼｯｸM-PRO" w:eastAsia="HG丸ｺﾞｼｯｸM-PRO" w:hAnsi="HG丸ｺﾞｼｯｸM-PRO" w:hint="eastAsia"/>
                                <w:color w:val="000000" w:themeColor="text1"/>
                                <w:sz w:val="22"/>
                              </w:rPr>
                              <w:t>の医学生に地域医療総合確保基金を活用した地域医療確保修学資金を貸与して周産期や救急</w:t>
                            </w:r>
                            <w:r>
                              <w:rPr>
                                <w:rFonts w:ascii="HG丸ｺﾞｼｯｸM-PRO" w:eastAsia="HG丸ｺﾞｼｯｸM-PRO" w:hAnsi="HG丸ｺﾞｼｯｸM-PRO" w:hint="eastAsia"/>
                                <w:color w:val="000000" w:themeColor="text1"/>
                                <w:sz w:val="22"/>
                              </w:rPr>
                              <w:t>等</w:t>
                            </w:r>
                            <w:r w:rsidRPr="00DF3197">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医療</w:t>
                            </w:r>
                            <w:r w:rsidRPr="00DF3197">
                              <w:rPr>
                                <w:rFonts w:ascii="HG丸ｺﾞｼｯｸM-PRO" w:eastAsia="HG丸ｺﾞｼｯｸM-PRO" w:hAnsi="HG丸ｺﾞｼｯｸM-PRO" w:hint="eastAsia"/>
                                <w:color w:val="000000" w:themeColor="text1"/>
                                <w:sz w:val="22"/>
                              </w:rPr>
                              <w:t>分野、及び医師不足地域にお</w:t>
                            </w:r>
                            <w:r w:rsidRPr="00DF3197">
                              <w:rPr>
                                <w:rFonts w:ascii="HG丸ｺﾞｼｯｸM-PRO" w:eastAsia="HG丸ｺﾞｼｯｸM-PRO" w:hAnsi="HG丸ｺﾞｼｯｸM-PRO" w:hint="eastAsia"/>
                                <w:color w:val="000000"/>
                                <w:sz w:val="22"/>
                              </w:rPr>
                              <w:t>ける医師確保を図</w:t>
                            </w:r>
                            <w:r>
                              <w:rPr>
                                <w:rFonts w:ascii="HG丸ｺﾞｼｯｸM-PRO" w:eastAsia="HG丸ｺﾞｼｯｸM-PRO" w:hAnsi="HG丸ｺﾞｼｯｸM-PRO" w:hint="eastAsia"/>
                                <w:color w:val="000000"/>
                                <w:sz w:val="22"/>
                              </w:rPr>
                              <w:t>ります</w:t>
                            </w:r>
                            <w:r w:rsidRPr="00DF3197">
                              <w:rPr>
                                <w:rFonts w:ascii="HG丸ｺﾞｼｯｸM-PRO" w:eastAsia="HG丸ｺﾞｼｯｸM-PRO" w:hAnsi="HG丸ｺﾞｼｯｸM-PRO" w:hint="eastAsia"/>
                                <w:color w:val="000000"/>
                                <w:sz w:val="22"/>
                              </w:rPr>
                              <w:t>（地域枠学生</w:t>
                            </w:r>
                            <w:r>
                              <w:rPr>
                                <w:rFonts w:ascii="HG丸ｺﾞｼｯｸM-PRO" w:eastAsia="HG丸ｺﾞｼｯｸM-PRO" w:hAnsi="HG丸ｺﾞｼｯｸM-PRO" w:hint="eastAsia"/>
                                <w:color w:val="000000"/>
                                <w:sz w:val="22"/>
                              </w:rPr>
                              <w:t>90</w:t>
                            </w:r>
                            <w:r w:rsidRPr="00DF3197">
                              <w:rPr>
                                <w:rFonts w:ascii="HG丸ｺﾞｼｯｸM-PRO" w:eastAsia="HG丸ｺﾞｼｯｸM-PRO" w:hAnsi="HG丸ｺﾞｼｯｸM-PRO" w:hint="eastAsia"/>
                                <w:color w:val="000000"/>
                                <w:sz w:val="22"/>
                              </w:rPr>
                              <w:t>人を</w:t>
                            </w:r>
                            <w:r>
                              <w:rPr>
                                <w:rFonts w:ascii="HG丸ｺﾞｼｯｸM-PRO" w:eastAsia="HG丸ｺﾞｼｯｸM-PRO" w:hAnsi="HG丸ｺﾞｼｯｸM-PRO" w:hint="eastAsia"/>
                                <w:color w:val="000000"/>
                                <w:sz w:val="22"/>
                              </w:rPr>
                              <w:t>めざし</w:t>
                            </w:r>
                            <w:r w:rsidRPr="00DF3197">
                              <w:rPr>
                                <w:rFonts w:ascii="HG丸ｺﾞｼｯｸM-PRO" w:eastAsia="HG丸ｺﾞｼｯｸM-PRO" w:hAnsi="HG丸ｺﾞｼｯｸM-PRO" w:hint="eastAsia"/>
                                <w:color w:val="000000"/>
                                <w:sz w:val="22"/>
                              </w:rPr>
                              <w:t>ます）</w:t>
                            </w:r>
                            <w:r>
                              <w:rPr>
                                <w:rFonts w:ascii="HG丸ｺﾞｼｯｸM-PRO" w:eastAsia="HG丸ｺﾞｼｯｸM-PRO" w:hAnsi="HG丸ｺﾞｼｯｸM-PRO" w:hint="eastAsia"/>
                                <w:color w:val="000000"/>
                                <w:sz w:val="22"/>
                              </w:rPr>
                              <w:t>。</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color w:val="000000"/>
                                <w:sz w:val="22"/>
                              </w:rPr>
                            </w:pPr>
                            <w:r w:rsidRPr="00DF3197">
                              <w:rPr>
                                <w:rFonts w:ascii="HG丸ｺﾞｼｯｸM-PRO" w:eastAsia="HG丸ｺﾞｼｯｸM-PRO" w:hAnsi="HG丸ｺﾞｼｯｸM-PRO" w:hint="eastAsia"/>
                                <w:sz w:val="22"/>
                              </w:rPr>
                              <w:t>・自治医科大学</w:t>
                            </w:r>
                            <w:r w:rsidRPr="00DF3197">
                              <w:rPr>
                                <w:rFonts w:ascii="HG丸ｺﾞｼｯｸM-PRO" w:eastAsia="HG丸ｺﾞｼｯｸM-PRO" w:hAnsi="HG丸ｺﾞｼｯｸM-PRO" w:hint="eastAsia"/>
                                <w:color w:val="000000"/>
                                <w:sz w:val="22"/>
                              </w:rPr>
                              <w:t>に府内の高等学校卒業生等を入学させ地域医療に対す</w:t>
                            </w:r>
                            <w:r w:rsidRPr="009E6D6A">
                              <w:rPr>
                                <w:rFonts w:ascii="HG丸ｺﾞｼｯｸM-PRO" w:eastAsia="HG丸ｺﾞｼｯｸM-PRO" w:hAnsi="HG丸ｺﾞｼｯｸM-PRO" w:hint="eastAsia"/>
                                <w:color w:val="000000"/>
                                <w:sz w:val="22"/>
                              </w:rPr>
                              <w:t>る気概と高度な医療能力を持つ医師を養成します。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048" alt="計画中間年（2020年度）までの取組】&#10;・医師不足に対応するため、地域枠を設定し府内の高等学校卒業生等の医学生に地域医療総合確保基金を活用した地域医療確保修学資金を貸与して周産期や救急等の医療分野、及び医師不足地域における医師確保を図ります（地域枠学生90人をめざします）。&#10;・自治医科大学に府内の高等学校卒業生等を入学させ地域医療に対する気概と高度な医療能力を持つ医師を養成します。&#10;" style="position:absolute;left:0;text-align:left;margin-left:27.3pt;margin-top:4.4pt;width:453.5pt;height:13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" fillcolor="#dbeef4" stroked="f">
                <v:textbox style="mso-fit-shape-to-text:t">
                  <w:txbxContent>
                    <w:p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color w:val="000000"/>
                          <w:sz w:val="22"/>
                        </w:rPr>
                      </w:pPr>
                      <w:r w:rsidRPr="00DF3197">
                        <w:rPr>
                          <w:rFonts w:ascii="HG丸ｺﾞｼｯｸM-PRO" w:eastAsia="HG丸ｺﾞｼｯｸM-PRO" w:hAnsi="HG丸ｺﾞｼｯｸM-PRO" w:hint="eastAsia"/>
                          <w:sz w:val="22"/>
                        </w:rPr>
                        <w:t>・</w:t>
                      </w:r>
                      <w:r w:rsidRPr="00862FA7">
                        <w:rPr>
                          <w:rFonts w:ascii="HG丸ｺﾞｼｯｸM-PRO" w:eastAsia="HG丸ｺﾞｼｯｸM-PRO" w:hAnsi="HG丸ｺﾞｼｯｸM-PRO" w:hint="eastAsia"/>
                        </w:rPr>
                        <w:t>医師不足に対応するため、地域枠を設定し</w:t>
                      </w:r>
                      <w:r w:rsidRPr="00DF3197">
                        <w:rPr>
                          <w:rFonts w:ascii="HG丸ｺﾞｼｯｸM-PRO" w:eastAsia="HG丸ｺﾞｼｯｸM-PRO" w:hAnsi="HG丸ｺﾞｼｯｸM-PRO" w:hint="eastAsia"/>
                          <w:color w:val="000000"/>
                          <w:sz w:val="22"/>
                        </w:rPr>
                        <w:t>府内の高等学校卒業生等</w:t>
                      </w:r>
                      <w:r w:rsidRPr="00DF3197">
                        <w:rPr>
                          <w:rFonts w:ascii="HG丸ｺﾞｼｯｸM-PRO" w:eastAsia="HG丸ｺﾞｼｯｸM-PRO" w:hAnsi="HG丸ｺﾞｼｯｸM-PRO" w:hint="eastAsia"/>
                          <w:color w:val="000000" w:themeColor="text1"/>
                          <w:sz w:val="22"/>
                        </w:rPr>
                        <w:t>の医学生に地域医療総合確保基金を活用した地域医療確保修学資金を貸与して周産期や救急</w:t>
                      </w:r>
                      <w:r>
                        <w:rPr>
                          <w:rFonts w:ascii="HG丸ｺﾞｼｯｸM-PRO" w:eastAsia="HG丸ｺﾞｼｯｸM-PRO" w:hAnsi="HG丸ｺﾞｼｯｸM-PRO" w:hint="eastAsia"/>
                          <w:color w:val="000000" w:themeColor="text1"/>
                          <w:sz w:val="22"/>
                        </w:rPr>
                        <w:t>等</w:t>
                      </w:r>
                      <w:r w:rsidRPr="00DF3197">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医療</w:t>
                      </w:r>
                      <w:r w:rsidRPr="00DF3197">
                        <w:rPr>
                          <w:rFonts w:ascii="HG丸ｺﾞｼｯｸM-PRO" w:eastAsia="HG丸ｺﾞｼｯｸM-PRO" w:hAnsi="HG丸ｺﾞｼｯｸM-PRO" w:hint="eastAsia"/>
                          <w:color w:val="000000" w:themeColor="text1"/>
                          <w:sz w:val="22"/>
                        </w:rPr>
                        <w:t>分野、及び医師不足地域にお</w:t>
                      </w:r>
                      <w:r w:rsidRPr="00DF3197">
                        <w:rPr>
                          <w:rFonts w:ascii="HG丸ｺﾞｼｯｸM-PRO" w:eastAsia="HG丸ｺﾞｼｯｸM-PRO" w:hAnsi="HG丸ｺﾞｼｯｸM-PRO" w:hint="eastAsia"/>
                          <w:color w:val="000000"/>
                          <w:sz w:val="22"/>
                        </w:rPr>
                        <w:t>ける医師確保を図</w:t>
                      </w:r>
                      <w:r>
                        <w:rPr>
                          <w:rFonts w:ascii="HG丸ｺﾞｼｯｸM-PRO" w:eastAsia="HG丸ｺﾞｼｯｸM-PRO" w:hAnsi="HG丸ｺﾞｼｯｸM-PRO" w:hint="eastAsia"/>
                          <w:color w:val="000000"/>
                          <w:sz w:val="22"/>
                        </w:rPr>
                        <w:t>ります</w:t>
                      </w:r>
                      <w:r w:rsidRPr="00DF3197">
                        <w:rPr>
                          <w:rFonts w:ascii="HG丸ｺﾞｼｯｸM-PRO" w:eastAsia="HG丸ｺﾞｼｯｸM-PRO" w:hAnsi="HG丸ｺﾞｼｯｸM-PRO" w:hint="eastAsia"/>
                          <w:color w:val="000000"/>
                          <w:sz w:val="22"/>
                        </w:rPr>
                        <w:t>（地域枠学生</w:t>
                      </w:r>
                      <w:r>
                        <w:rPr>
                          <w:rFonts w:ascii="HG丸ｺﾞｼｯｸM-PRO" w:eastAsia="HG丸ｺﾞｼｯｸM-PRO" w:hAnsi="HG丸ｺﾞｼｯｸM-PRO" w:hint="eastAsia"/>
                          <w:color w:val="000000"/>
                          <w:sz w:val="22"/>
                        </w:rPr>
                        <w:t>90</w:t>
                      </w:r>
                      <w:r w:rsidRPr="00DF3197">
                        <w:rPr>
                          <w:rFonts w:ascii="HG丸ｺﾞｼｯｸM-PRO" w:eastAsia="HG丸ｺﾞｼｯｸM-PRO" w:hAnsi="HG丸ｺﾞｼｯｸM-PRO" w:hint="eastAsia"/>
                          <w:color w:val="000000"/>
                          <w:sz w:val="22"/>
                        </w:rPr>
                        <w:t>人を</w:t>
                      </w:r>
                      <w:r>
                        <w:rPr>
                          <w:rFonts w:ascii="HG丸ｺﾞｼｯｸM-PRO" w:eastAsia="HG丸ｺﾞｼｯｸM-PRO" w:hAnsi="HG丸ｺﾞｼｯｸM-PRO" w:hint="eastAsia"/>
                          <w:color w:val="000000"/>
                          <w:sz w:val="22"/>
                        </w:rPr>
                        <w:t>めざし</w:t>
                      </w:r>
                      <w:r w:rsidRPr="00DF3197">
                        <w:rPr>
                          <w:rFonts w:ascii="HG丸ｺﾞｼｯｸM-PRO" w:eastAsia="HG丸ｺﾞｼｯｸM-PRO" w:hAnsi="HG丸ｺﾞｼｯｸM-PRO" w:hint="eastAsia"/>
                          <w:color w:val="000000"/>
                          <w:sz w:val="22"/>
                        </w:rPr>
                        <w:t>ます）</w:t>
                      </w:r>
                      <w:r>
                        <w:rPr>
                          <w:rFonts w:ascii="HG丸ｺﾞｼｯｸM-PRO" w:eastAsia="HG丸ｺﾞｼｯｸM-PRO" w:hAnsi="HG丸ｺﾞｼｯｸM-PRO" w:hint="eastAsia"/>
                          <w:color w:val="000000"/>
                          <w:sz w:val="22"/>
                        </w:rPr>
                        <w:t>。</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color w:val="000000"/>
                          <w:sz w:val="22"/>
                        </w:rPr>
                      </w:pPr>
                      <w:r w:rsidRPr="00DF3197">
                        <w:rPr>
                          <w:rFonts w:ascii="HG丸ｺﾞｼｯｸM-PRO" w:eastAsia="HG丸ｺﾞｼｯｸM-PRO" w:hAnsi="HG丸ｺﾞｼｯｸM-PRO" w:hint="eastAsia"/>
                          <w:sz w:val="22"/>
                        </w:rPr>
                        <w:t>・自治医科大学</w:t>
                      </w:r>
                      <w:r w:rsidRPr="00DF3197">
                        <w:rPr>
                          <w:rFonts w:ascii="HG丸ｺﾞｼｯｸM-PRO" w:eastAsia="HG丸ｺﾞｼｯｸM-PRO" w:hAnsi="HG丸ｺﾞｼｯｸM-PRO" w:hint="eastAsia"/>
                          <w:color w:val="000000"/>
                          <w:sz w:val="22"/>
                        </w:rPr>
                        <w:t>に府内の高等学校卒業生等を入学させ地域医療に対す</w:t>
                      </w:r>
                      <w:r w:rsidRPr="009E6D6A">
                        <w:rPr>
                          <w:rFonts w:ascii="HG丸ｺﾞｼｯｸM-PRO" w:eastAsia="HG丸ｺﾞｼｯｸM-PRO" w:hAnsi="HG丸ｺﾞｼｯｸM-PRO" w:hint="eastAsia"/>
                          <w:color w:val="000000"/>
                          <w:sz w:val="22"/>
                        </w:rPr>
                        <w:t>る気概と高度な医療能力を持つ医師を養成します。</w:t>
                      </w:r>
                    </w:p>
                  </w:txbxContent>
                </v:textbox>
              </v:roundrect>
            </w:pict>
          </mc:Fallback>
        </mc:AlternateContent>
      </w: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rPr>
          <w:rFonts w:ascii="HG丸ｺﾞｼｯｸM-PRO" w:eastAsia="HG丸ｺﾞｼｯｸM-PRO" w:hAnsi="HG丸ｺﾞｼｯｸM-PRO"/>
          <w:color w:val="FF0000"/>
          <w:sz w:val="22"/>
        </w:rPr>
      </w:pPr>
    </w:p>
    <w:p w:rsidR="00932DA0" w:rsidRDefault="00932DA0" w:rsidP="00345162">
      <w:pPr>
        <w:rPr>
          <w:rFonts w:ascii="HG丸ｺﾞｼｯｸM-PRO" w:eastAsia="HG丸ｺﾞｼｯｸM-PRO" w:hAnsi="HG丸ｺﾞｼｯｸM-PRO"/>
          <w:color w:val="FF0000"/>
          <w:sz w:val="22"/>
        </w:rPr>
      </w:pPr>
      <w:r>
        <w:rPr>
          <w:rFonts w:ascii="HG丸ｺﾞｼｯｸM-PRO" w:eastAsia="HG丸ｺﾞｼｯｸM-PRO" w:hAnsi="HG丸ｺﾞｼｯｸM-PRO"/>
          <w:noProof/>
          <w:color w:val="FF0000"/>
          <w:sz w:val="22"/>
        </w:rPr>
        <mc:AlternateContent>
          <mc:Choice Requires="wpg">
            <w:drawing>
              <wp:anchor distT="0" distB="0" distL="114300" distR="114300" simplePos="0" relativeHeight="251683840" behindDoc="0" locked="0" layoutInCell="1" allowOverlap="1" wp14:anchorId="0611BC44" wp14:editId="7170228A">
                <wp:simplePos x="0" y="0"/>
                <wp:positionH relativeFrom="column">
                  <wp:posOffset>-5715</wp:posOffset>
                </wp:positionH>
                <wp:positionV relativeFrom="paragraph">
                  <wp:posOffset>154940</wp:posOffset>
                </wp:positionV>
                <wp:extent cx="6129020" cy="756920"/>
                <wp:effectExtent l="0" t="0" r="24130" b="5080"/>
                <wp:wrapNone/>
                <wp:docPr id="9" name="グループ化 9"/>
                <wp:cNvGraphicFramePr/>
                <a:graphic xmlns:a="http://schemas.openxmlformats.org/drawingml/2006/main">
                  <a:graphicData uri="http://schemas.microsoft.com/office/word/2010/wordprocessingGroup">
                    <wpg:wgp>
                      <wpg:cNvGrpSpPr/>
                      <wpg:grpSpPr>
                        <a:xfrm>
                          <a:off x="0" y="0"/>
                          <a:ext cx="6129020" cy="756920"/>
                          <a:chOff x="0" y="0"/>
                          <a:chExt cx="6129020" cy="756920"/>
                        </a:xfrm>
                      </wpg:grpSpPr>
                      <wps:wsp>
                        <wps:cNvPr id="235" name="直線コネクタ 235"/>
                        <wps:cNvCnPr/>
                        <wps:spPr>
                          <a:xfrm>
                            <a:off x="9525" y="0"/>
                            <a:ext cx="6119495" cy="0"/>
                          </a:xfrm>
                          <a:prstGeom prst="line">
                            <a:avLst/>
                          </a:prstGeom>
                          <a:noFill/>
                          <a:ln w="9525" cap="flat" cmpd="sng" algn="ctr">
                            <a:solidFill>
                              <a:srgbClr val="4F81BD">
                                <a:shade val="95000"/>
                                <a:satMod val="105000"/>
                              </a:srgbClr>
                            </a:solidFill>
                            <a:prstDash val="solid"/>
                          </a:ln>
                          <a:effectLst/>
                        </wps:spPr>
                        <wps:bodyPr/>
                      </wps:wsp>
                      <wps:wsp>
                        <wps:cNvPr id="238" name="テキスト ボックス 238" descr="注1　地域医療支援センター：平成23年度から開始した医師のキャリア形成をサポートする事業です。「大阪府内で医学部を設置している5つの大学」「地域の中核的な役割を担っている病院」との連携・協力のもとに構築する人材育成ネットワークの中で、個々の医師の意向も踏まえながら、適切な時期に適切な研修・指導を受け、効率的にキャリアアップが図れるように情報提供と調整を行っています。"/>
                        <wps:cNvSpPr txBox="1"/>
                        <wps:spPr>
                          <a:xfrm>
                            <a:off x="0" y="9525"/>
                            <a:ext cx="6119495" cy="747395"/>
                          </a:xfrm>
                          <a:prstGeom prst="rect">
                            <a:avLst/>
                          </a:prstGeom>
                          <a:noFill/>
                          <a:ln w="6350">
                            <a:noFill/>
                          </a:ln>
                          <a:effectLst/>
                        </wps:spPr>
                        <wps:txbx>
                          <w:txbxContent>
                            <w:p w:rsidR="0014589B" w:rsidRPr="00220742" w:rsidRDefault="0014589B" w:rsidP="00345162">
                              <w:pPr>
                                <w:spacing w:line="240" w:lineRule="exact"/>
                                <w:ind w:left="504" w:hangingChars="280" w:hanging="504"/>
                                <w:jc w:val="left"/>
                                <w:rPr>
                                  <w:color w:val="000000" w:themeColor="text1"/>
                                  <w:sz w:val="18"/>
                                  <w:szCs w:val="18"/>
                                </w:rPr>
                              </w:pPr>
                              <w:r w:rsidRPr="00220742">
                                <w:rPr>
                                  <w:rFonts w:hint="eastAsia"/>
                                  <w:color w:val="000000" w:themeColor="text1"/>
                                  <w:sz w:val="18"/>
                                  <w:szCs w:val="18"/>
                                </w:rPr>
                                <w:t>注</w:t>
                              </w:r>
                              <w:r w:rsidRPr="00CE7202">
                                <w:rPr>
                                  <w:rFonts w:asciiTheme="minorEastAsia" w:hAnsiTheme="minorEastAsia" w:hint="eastAsia"/>
                                  <w:color w:val="000000" w:themeColor="text1"/>
                                  <w:sz w:val="18"/>
                                  <w:szCs w:val="18"/>
                                </w:rPr>
                                <w:t>1</w:t>
                              </w:r>
                              <w:r w:rsidRPr="00220742">
                                <w:rPr>
                                  <w:rFonts w:hint="eastAsia"/>
                                  <w:color w:val="000000" w:themeColor="text1"/>
                                  <w:sz w:val="18"/>
                                  <w:szCs w:val="18"/>
                                </w:rPr>
                                <w:t xml:space="preserve">　地域医療支援センター：</w:t>
                              </w:r>
                              <w:r>
                                <w:rPr>
                                  <w:rFonts w:hint="eastAsia"/>
                                  <w:color w:val="000000" w:themeColor="text1"/>
                                  <w:sz w:val="18"/>
                                  <w:szCs w:val="18"/>
                                </w:rPr>
                                <w:t>平成</w:t>
                              </w:r>
                              <w:r>
                                <w:rPr>
                                  <w:rFonts w:hint="eastAsia"/>
                                  <w:color w:val="000000" w:themeColor="text1"/>
                                  <w:sz w:val="18"/>
                                  <w:szCs w:val="18"/>
                                </w:rPr>
                                <w:t>23</w:t>
                              </w:r>
                              <w:r>
                                <w:rPr>
                                  <w:rFonts w:hint="eastAsia"/>
                                  <w:color w:val="000000" w:themeColor="text1"/>
                                  <w:sz w:val="18"/>
                                  <w:szCs w:val="18"/>
                                </w:rPr>
                                <w:t>年度</w:t>
                              </w:r>
                              <w:r w:rsidRPr="00220742">
                                <w:rPr>
                                  <w:rFonts w:hint="eastAsia"/>
                                  <w:color w:val="000000" w:themeColor="text1"/>
                                  <w:sz w:val="18"/>
                                  <w:szCs w:val="18"/>
                                </w:rPr>
                                <w:t>から開始した医師のキャリア形成をサポートする事業です。「大阪府内で医学部を設置している</w:t>
                              </w:r>
                              <w:r w:rsidRPr="00220742">
                                <w:rPr>
                                  <w:rFonts w:hint="eastAsia"/>
                                  <w:color w:val="000000" w:themeColor="text1"/>
                                  <w:sz w:val="18"/>
                                  <w:szCs w:val="18"/>
                                </w:rPr>
                                <w:t>5</w:t>
                              </w:r>
                              <w:r w:rsidRPr="00220742">
                                <w:rPr>
                                  <w:rFonts w:hint="eastAsia"/>
                                  <w:color w:val="000000" w:themeColor="text1"/>
                                  <w:sz w:val="18"/>
                                  <w:szCs w:val="18"/>
                                </w:rPr>
                                <w:t>つの大学」「地域の中核的な役割を担っている病院」との連携・協力のもとに構築する人材育成ネットワークの中で、個々の医師の意向も踏まえながら、適切な時期に適切な研修・指導を受け、効率的にキャリアアップが図れるように情報提供と調整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9" o:spid="_x0000_s1049" style="position:absolute;left:0;text-align:left;margin-left:-.45pt;margin-top:12.2pt;width:482.6pt;height:59.6pt;z-index:251683840;mso-height-relative:margin" coordsize="61290,7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">
                <v:line id="直線コネクタ 235" o:spid="_x0000_s1050" style="position:absolute;visibility:visible;mso-wrap-style:square" from="95,0" to="61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AQycMAAADcAAAADwAAAGRycy9kb3ducmV2LnhtbESPQWsCMRSE7wX/Q3iCt5pVadHVKCII&#10;HjxYFfT4TJ6bxc3Luom6/fdNodDjMDPfMLNF6yrxpCaUnhUM+hkIYu1NyYWC42H9PgYRIrLByjMp&#10;+KYAi3nnbYa58S/+ouc+FiJBOOSowMZY51IGbclh6PuaOHlX3ziMSTaFNA2+EtxVcphln9JhyWnB&#10;Yk0rS/q2fzgFJ4vb3U5fIvnRealNYYy/T5TqddvlFESkNv6H/9obo2A4+oDfM+kIy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AEMnDAAAA3AAAAA8AAAAAAAAAAAAA&#10;AAAAoQIAAGRycy9kb3ducmV2LnhtbFBLBQYAAAAABAAEAPkAAACRAwAAAAA=&#10;" strokecolor="#4a7ebb"/>
                <v:shapetype id="_x0000_t202" coordsize="21600,21600" o:spt="202" path="m,l,21600r21600,l21600,xe">
                  <v:stroke joinstyle="miter"/>
                  <v:path gradientshapeok="t" o:connecttype="rect"/>
                </v:shapetype>
                <v:shape id="テキスト ボックス 238" o:spid="_x0000_s1051" type="#_x0000_t202" alt="注1　地域医療支援センター：平成23年度から開始した医師のキャリア形成をサポートする事業です。「大阪府内で医学部を設置している5つの大学」「地域の中核的な役割を担っている病院」との連携・協力のもとに構築する人材育成ネットワークの中で、個々の医師の意向も踏まえながら、適切な時期に適切な研修・指導を受け、効率的にキャリアアップが図れるように情報提供と調整を行っています。" style="position:absolute;top:95;width:61194;height:7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txMMA&#10;AADcAAAADwAAAGRycy9kb3ducmV2LnhtbERPy4rCMBTdC/MP4Q6403Q6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utxMMAAADcAAAADwAAAAAAAAAAAAAAAACYAgAAZHJzL2Rv&#10;d25yZXYueG1sUEsFBgAAAAAEAAQA9QAAAIgDAAAAAA==&#10;" filled="f" stroked="f" strokeweight=".5pt">
                  <v:textbox>
                    <w:txbxContent>
                      <w:p w:rsidR="0014589B" w:rsidRPr="00220742" w:rsidRDefault="0014589B" w:rsidP="00345162">
                        <w:pPr>
                          <w:spacing w:line="240" w:lineRule="exact"/>
                          <w:ind w:left="504" w:hangingChars="280" w:hanging="504"/>
                          <w:jc w:val="left"/>
                          <w:rPr>
                            <w:color w:val="000000" w:themeColor="text1"/>
                            <w:sz w:val="18"/>
                            <w:szCs w:val="18"/>
                          </w:rPr>
                        </w:pPr>
                        <w:r w:rsidRPr="00220742">
                          <w:rPr>
                            <w:rFonts w:hint="eastAsia"/>
                            <w:color w:val="000000" w:themeColor="text1"/>
                            <w:sz w:val="18"/>
                            <w:szCs w:val="18"/>
                          </w:rPr>
                          <w:t>注</w:t>
                        </w:r>
                        <w:r w:rsidRPr="00CE7202">
                          <w:rPr>
                            <w:rFonts w:asciiTheme="minorEastAsia" w:hAnsiTheme="minorEastAsia" w:hint="eastAsia"/>
                            <w:color w:val="000000" w:themeColor="text1"/>
                            <w:sz w:val="18"/>
                            <w:szCs w:val="18"/>
                          </w:rPr>
                          <w:t>1</w:t>
                        </w:r>
                        <w:r w:rsidRPr="00220742">
                          <w:rPr>
                            <w:rFonts w:hint="eastAsia"/>
                            <w:color w:val="000000" w:themeColor="text1"/>
                            <w:sz w:val="18"/>
                            <w:szCs w:val="18"/>
                          </w:rPr>
                          <w:t xml:space="preserve">　地域医療支援センター：</w:t>
                        </w:r>
                        <w:r>
                          <w:rPr>
                            <w:rFonts w:hint="eastAsia"/>
                            <w:color w:val="000000" w:themeColor="text1"/>
                            <w:sz w:val="18"/>
                            <w:szCs w:val="18"/>
                          </w:rPr>
                          <w:t>平成</w:t>
                        </w:r>
                        <w:r>
                          <w:rPr>
                            <w:rFonts w:hint="eastAsia"/>
                            <w:color w:val="000000" w:themeColor="text1"/>
                            <w:sz w:val="18"/>
                            <w:szCs w:val="18"/>
                          </w:rPr>
                          <w:t>23</w:t>
                        </w:r>
                        <w:r>
                          <w:rPr>
                            <w:rFonts w:hint="eastAsia"/>
                            <w:color w:val="000000" w:themeColor="text1"/>
                            <w:sz w:val="18"/>
                            <w:szCs w:val="18"/>
                          </w:rPr>
                          <w:t>年度</w:t>
                        </w:r>
                        <w:r w:rsidRPr="00220742">
                          <w:rPr>
                            <w:rFonts w:hint="eastAsia"/>
                            <w:color w:val="000000" w:themeColor="text1"/>
                            <w:sz w:val="18"/>
                            <w:szCs w:val="18"/>
                          </w:rPr>
                          <w:t>から開始した医師のキャリア形成をサポートする事業です。「大阪府内で医学部を設置している</w:t>
                        </w:r>
                        <w:r w:rsidRPr="00220742">
                          <w:rPr>
                            <w:rFonts w:hint="eastAsia"/>
                            <w:color w:val="000000" w:themeColor="text1"/>
                            <w:sz w:val="18"/>
                            <w:szCs w:val="18"/>
                          </w:rPr>
                          <w:t>5</w:t>
                        </w:r>
                        <w:r w:rsidRPr="00220742">
                          <w:rPr>
                            <w:rFonts w:hint="eastAsia"/>
                            <w:color w:val="000000" w:themeColor="text1"/>
                            <w:sz w:val="18"/>
                            <w:szCs w:val="18"/>
                          </w:rPr>
                          <w:t>つの大学」「地域の中核的な役割を担っている病院」との連携・協力のもとに構築する人材育成ネットワークの中で、個々の医師の意向も踏まえながら、適切な時期に適切な研修・指導を受け、効率的にキャリアアップが図れるように情報提供と調整を行っています。</w:t>
                        </w:r>
                      </w:p>
                    </w:txbxContent>
                  </v:textbox>
                </v:shape>
              </v:group>
            </w:pict>
          </mc:Fallback>
        </mc:AlternateContent>
      </w:r>
    </w:p>
    <w:p w:rsidR="00345162" w:rsidRDefault="00345162" w:rsidP="00345162">
      <w:pPr>
        <w:rPr>
          <w:rFonts w:ascii="HG丸ｺﾞｼｯｸM-PRO" w:eastAsia="HG丸ｺﾞｼｯｸM-PRO" w:hAnsi="HG丸ｺﾞｼｯｸM-PRO"/>
          <w:color w:val="FF0000"/>
          <w:sz w:val="22"/>
        </w:rPr>
      </w:pPr>
    </w:p>
    <w:p w:rsidR="00345162" w:rsidRDefault="00345162" w:rsidP="00345162">
      <w:pPr>
        <w:rPr>
          <w:rFonts w:ascii="HG丸ｺﾞｼｯｸM-PRO" w:eastAsia="HG丸ｺﾞｼｯｸM-PRO" w:hAnsi="HG丸ｺﾞｼｯｸM-PRO"/>
          <w:sz w:val="22"/>
        </w:rPr>
      </w:pPr>
    </w:p>
    <w:p w:rsidR="00345162" w:rsidRDefault="00345162" w:rsidP="00345162">
      <w:pPr>
        <w:rPr>
          <w:rFonts w:ascii="ＭＳ Ｐゴシック" w:eastAsia="ＭＳ Ｐゴシック" w:hAnsi="ＭＳ Ｐゴシック"/>
          <w:b/>
          <w:color w:val="0070C0"/>
          <w:sz w:val="20"/>
          <w:szCs w:val="20"/>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682816" behindDoc="0" locked="0" layoutInCell="1" allowOverlap="1" wp14:anchorId="665B5B7D" wp14:editId="59D1C49E">
                <wp:simplePos x="0" y="0"/>
                <wp:positionH relativeFrom="column">
                  <wp:posOffset>280035</wp:posOffset>
                </wp:positionH>
                <wp:positionV relativeFrom="paragraph">
                  <wp:posOffset>76200</wp:posOffset>
                </wp:positionV>
                <wp:extent cx="5760000" cy="2628900"/>
                <wp:effectExtent l="0" t="0" r="0" b="0"/>
                <wp:wrapNone/>
                <wp:docPr id="234" name="AutoShape 3530" descr="・地域医療に従事する医師のキャリア形成を支援しながら、地域や診療科間のバランスのとれた医師確保を推進するため、地域医療支援センター（大阪府医療人キャリアセンター）を運営し、キャリア形成プログラムを策定します（再掲）。&#10;・新たな専門医制度については、（一社）日本専門医機構や厚生労働省の動きを注視しながら府内の偏在を助長しないよう対応します。&#10;・母子保健医療を支える医師等を確保するため、研修医手当・分娩手当や新生児担当医手当を支給する医療機関に対する支援を行い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628900"/>
                        </a:xfrm>
                        <a:prstGeom prst="roundRect">
                          <a:avLst>
                            <a:gd name="adj" fmla="val 8407"/>
                          </a:avLst>
                        </a:prstGeom>
                        <a:solidFill>
                          <a:srgbClr val="4BACC6">
                            <a:lumMod val="20000"/>
                            <a:lumOff val="80000"/>
                          </a:srgbClr>
                        </a:solidFill>
                        <a:ln>
                          <a:noFill/>
                        </a:ln>
                        <a:effectLst/>
                        <a:extLst/>
                      </wps:spPr>
                      <wps:txbx>
                        <w:txbxContent>
                          <w:p w:rsidR="0014589B" w:rsidRPr="009A2511"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76A4D">
                              <w:rPr>
                                <w:rFonts w:ascii="HG丸ｺﾞｼｯｸM-PRO" w:eastAsia="HG丸ｺﾞｼｯｸM-PRO" w:hAnsi="HG丸ｺﾞｼｯｸM-PRO" w:hint="eastAsia"/>
                                <w:color w:val="000000"/>
                                <w:sz w:val="22"/>
                              </w:rPr>
                              <w:t>地域医療に従事する医師のキャリア形成を支援しながら、地域や診療科間のバランスのとれた医師確保を推進するため、地域医療支援センター</w:t>
                            </w:r>
                            <w:r>
                              <w:rPr>
                                <w:rFonts w:ascii="HG丸ｺﾞｼｯｸM-PRO" w:eastAsia="HG丸ｺﾞｼｯｸM-PRO" w:hAnsi="HG丸ｺﾞｼｯｸM-PRO" w:hint="eastAsia"/>
                                <w:color w:val="000000"/>
                                <w:sz w:val="22"/>
                              </w:rPr>
                              <w:t>（</w:t>
                            </w:r>
                            <w:r w:rsidRPr="00376A4D">
                              <w:rPr>
                                <w:rFonts w:ascii="HG丸ｺﾞｼｯｸM-PRO" w:eastAsia="HG丸ｺﾞｼｯｸM-PRO" w:hAnsi="HG丸ｺﾞｼｯｸM-PRO" w:hint="eastAsia"/>
                                <w:color w:val="000000"/>
                                <w:sz w:val="22"/>
                              </w:rPr>
                              <w:t>大阪府医療人キ</w:t>
                            </w:r>
                            <w:r w:rsidRPr="00862FA7">
                              <w:rPr>
                                <w:rFonts w:ascii="HG丸ｺﾞｼｯｸM-PRO" w:eastAsia="HG丸ｺﾞｼｯｸM-PRO" w:hAnsi="HG丸ｺﾞｼｯｸM-PRO" w:hint="eastAsia"/>
                                <w:sz w:val="22"/>
                              </w:rPr>
                              <w:t>ャリアセンター）</w:t>
                            </w:r>
                            <w:r w:rsidRPr="00862FA7">
                              <w:rPr>
                                <w:rFonts w:ascii="HG丸ｺﾞｼｯｸM-PRO" w:eastAsia="HG丸ｺﾞｼｯｸM-PRO" w:hAnsi="HG丸ｺﾞｼｯｸM-PRO" w:hint="eastAsia"/>
                                <w:sz w:val="22"/>
                              </w:rPr>
                              <w:t>を運営し</w:t>
                            </w:r>
                            <w:r>
                              <w:rPr>
                                <w:rFonts w:ascii="HG丸ｺﾞｼｯｸM-PRO" w:eastAsia="HG丸ｺﾞｼｯｸM-PRO" w:hAnsi="HG丸ｺﾞｼｯｸM-PRO" w:hint="eastAsia"/>
                                <w:sz w:val="22"/>
                              </w:rPr>
                              <w:t>、</w:t>
                            </w:r>
                            <w:r w:rsidRPr="00376A4D">
                              <w:rPr>
                                <w:rFonts w:ascii="HG丸ｺﾞｼｯｸM-PRO" w:eastAsia="HG丸ｺﾞｼｯｸM-PRO" w:hAnsi="HG丸ｺﾞｼｯｸM-PRO" w:hint="eastAsia"/>
                                <w:color w:val="000000"/>
                                <w:sz w:val="22"/>
                              </w:rPr>
                              <w:t>キャリア形成</w:t>
                            </w:r>
                            <w:r>
                              <w:rPr>
                                <w:rFonts w:ascii="HG丸ｺﾞｼｯｸM-PRO" w:eastAsia="HG丸ｺﾞｼｯｸM-PRO" w:hAnsi="HG丸ｺﾞｼｯｸM-PRO" w:hint="eastAsia"/>
                                <w:color w:val="000000"/>
                                <w:sz w:val="22"/>
                              </w:rPr>
                              <w:t>プログラムを策定し</w:t>
                            </w:r>
                            <w:r w:rsidRPr="00862FA7">
                              <w:rPr>
                                <w:rFonts w:ascii="HG丸ｺﾞｼｯｸM-PRO" w:eastAsia="HG丸ｺﾞｼｯｸM-PRO" w:hAnsi="HG丸ｺﾞｼｯｸM-PRO" w:hint="eastAsia"/>
                                <w:sz w:val="22"/>
                              </w:rPr>
                              <w:t>ます（再掲）</w:t>
                            </w:r>
                            <w:r>
                              <w:rPr>
                                <w:rFonts w:ascii="HG丸ｺﾞｼｯｸM-PRO" w:eastAsia="HG丸ｺﾞｼｯｸM-PRO" w:hAnsi="HG丸ｺﾞｼｯｸM-PRO" w:hint="eastAsia"/>
                                <w:sz w:val="22"/>
                              </w:rPr>
                              <w:t>。</w:t>
                            </w:r>
                          </w:p>
                          <w:p w:rsidR="0014589B" w:rsidRPr="00862FA7"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sidRPr="00862FA7">
                              <w:rPr>
                                <w:rFonts w:ascii="HG丸ｺﾞｼｯｸM-PRO" w:eastAsia="HG丸ｺﾞｼｯｸM-PRO" w:hAnsi="HG丸ｺﾞｼｯｸM-PRO" w:hint="eastAsia"/>
                                <w:sz w:val="22"/>
                              </w:rPr>
                              <w:t>・新たな専門医制度については、（一社）日本専門医機構や厚生労働省の動きを注視しながら府内の偏在を助長しないよう対応します。</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862FA7">
                              <w:rPr>
                                <w:rFonts w:ascii="HG丸ｺﾞｼｯｸM-PRO" w:eastAsia="HG丸ｺﾞｼｯｸM-PRO" w:hAnsi="HG丸ｺﾞｼｯｸM-PRO" w:hint="eastAsia"/>
                                <w:sz w:val="22"/>
                              </w:rPr>
                              <w:t>・母子保健医療を支える医師等を確保するため、</w:t>
                            </w:r>
                            <w:r>
                              <w:rPr>
                                <w:rFonts w:ascii="HG丸ｺﾞｼｯｸM-PRO" w:eastAsia="HG丸ｺﾞｼｯｸM-PRO" w:hAnsi="HG丸ｺﾞｼｯｸM-PRO" w:hint="eastAsia"/>
                                <w:sz w:val="22"/>
                              </w:rPr>
                              <w:t>研修医手当・</w:t>
                            </w:r>
                            <w:r w:rsidRPr="00862FA7">
                              <w:rPr>
                                <w:rFonts w:ascii="HG丸ｺﾞｼｯｸM-PRO" w:eastAsia="HG丸ｺﾞｼｯｸM-PRO" w:hAnsi="HG丸ｺﾞｼｯｸM-PRO" w:hint="eastAsia"/>
                                <w:sz w:val="22"/>
                              </w:rPr>
                              <w:t>分娩手当</w:t>
                            </w:r>
                            <w:r>
                              <w:rPr>
                                <w:rFonts w:ascii="HG丸ｺﾞｼｯｸM-PRO" w:eastAsia="HG丸ｺﾞｼｯｸM-PRO" w:hAnsi="HG丸ｺﾞｼｯｸM-PRO" w:hint="eastAsia"/>
                                <w:color w:val="000000" w:themeColor="text1"/>
                                <w:sz w:val="22"/>
                              </w:rPr>
                              <w:t>や新生児担当医手当を支給する医療機関に対する支援</w:t>
                            </w:r>
                            <w:r w:rsidRPr="00853F29">
                              <w:rPr>
                                <w:rFonts w:ascii="HG丸ｺﾞｼｯｸM-PRO" w:eastAsia="HG丸ｺﾞｼｯｸM-PRO" w:hAnsi="HG丸ｺﾞｼｯｸM-PRO" w:hint="eastAsia"/>
                                <w:color w:val="000000" w:themeColor="text1"/>
                                <w:sz w:val="22"/>
                              </w:rPr>
                              <w:t>を行います。</w:t>
                            </w:r>
                          </w:p>
                          <w:p w:rsidR="0014589B" w:rsidRPr="00853F29" w:rsidRDefault="0014589B" w:rsidP="00932DA0">
                            <w:pPr>
                              <w:snapToGrid w:val="0"/>
                              <w:spacing w:line="160" w:lineRule="exact"/>
                              <w:ind w:leftChars="100" w:left="430" w:hangingChars="100" w:hanging="220"/>
                              <w:jc w:val="left"/>
                              <w:rPr>
                                <w:rFonts w:ascii="HG丸ｺﾞｼｯｸM-PRO" w:eastAsia="HG丸ｺﾞｼｯｸM-PRO" w:hAnsi="HG丸ｺﾞｼｯｸM-PRO"/>
                                <w:color w:val="000000" w:themeColor="text1"/>
                                <w:sz w:val="22"/>
                              </w:rPr>
                            </w:pPr>
                          </w:p>
                          <w:p w:rsidR="0014589B" w:rsidRPr="003D1FC8" w:rsidRDefault="0014589B" w:rsidP="00932DA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14589B" w:rsidRPr="00070689"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・中間年までの取組を進めるとともに中間年までの取組で把握した課題についてより重点化を検討します。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052" alt="・地域医療に従事する医師のキャリア形成を支援しながら、地域や診療科間のバランスのとれた医師確保を推進するため、地域医療支援センター（大阪府医療人キャリアセンター）を運営し、キャリア形成プログラムを策定します（再掲）。&#10;・新たな専門医制度については、（一社）日本専門医機構や厚生労働省の動きを注視しながら府内の偏在を助長しないよう対応します。&#10;・母子保健医療を支える医師等を確保するため、研修医手当・分娩手当や新生児担当医手当を支給する医療機関に対する支援を行います。&#10;&#10;【計画最終年（2023年度）までの取組】&#10;・中間年までの取組を進めるとともに中間年までの取組で把握した課題についてより重点化を検討します。&#10;" style="position:absolute;left:0;text-align:left;margin-left:22.05pt;margin-top:6pt;width:453.55pt;height:20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" fillcolor="#dbeef4" stroked="f">
                <v:textbox style="mso-fit-shape-to-text:t">
                  <w:txbxContent>
                    <w:p w:rsidR="0014589B" w:rsidRPr="009A2511"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76A4D">
                        <w:rPr>
                          <w:rFonts w:ascii="HG丸ｺﾞｼｯｸM-PRO" w:eastAsia="HG丸ｺﾞｼｯｸM-PRO" w:hAnsi="HG丸ｺﾞｼｯｸM-PRO" w:hint="eastAsia"/>
                          <w:color w:val="000000"/>
                          <w:sz w:val="22"/>
                        </w:rPr>
                        <w:t>地域医療に従事する医師のキャリア形成を支援しながら、地域や診療科間のバランスのとれた医師確保を推進するため、地域医療支援センター</w:t>
                      </w:r>
                      <w:r>
                        <w:rPr>
                          <w:rFonts w:ascii="HG丸ｺﾞｼｯｸM-PRO" w:eastAsia="HG丸ｺﾞｼｯｸM-PRO" w:hAnsi="HG丸ｺﾞｼｯｸM-PRO" w:hint="eastAsia"/>
                          <w:color w:val="000000"/>
                          <w:sz w:val="22"/>
                        </w:rPr>
                        <w:t>（</w:t>
                      </w:r>
                      <w:r w:rsidRPr="00376A4D">
                        <w:rPr>
                          <w:rFonts w:ascii="HG丸ｺﾞｼｯｸM-PRO" w:eastAsia="HG丸ｺﾞｼｯｸM-PRO" w:hAnsi="HG丸ｺﾞｼｯｸM-PRO" w:hint="eastAsia"/>
                          <w:color w:val="000000"/>
                          <w:sz w:val="22"/>
                        </w:rPr>
                        <w:t>大阪府医療人キ</w:t>
                      </w:r>
                      <w:r w:rsidRPr="00862FA7">
                        <w:rPr>
                          <w:rFonts w:ascii="HG丸ｺﾞｼｯｸM-PRO" w:eastAsia="HG丸ｺﾞｼｯｸM-PRO" w:hAnsi="HG丸ｺﾞｼｯｸM-PRO" w:hint="eastAsia"/>
                          <w:sz w:val="22"/>
                        </w:rPr>
                        <w:t>ャリアセンター）を運営し</w:t>
                      </w:r>
                      <w:r>
                        <w:rPr>
                          <w:rFonts w:ascii="HG丸ｺﾞｼｯｸM-PRO" w:eastAsia="HG丸ｺﾞｼｯｸM-PRO" w:hAnsi="HG丸ｺﾞｼｯｸM-PRO" w:hint="eastAsia"/>
                          <w:sz w:val="22"/>
                        </w:rPr>
                        <w:t>、</w:t>
                      </w:r>
                      <w:r w:rsidRPr="00376A4D">
                        <w:rPr>
                          <w:rFonts w:ascii="HG丸ｺﾞｼｯｸM-PRO" w:eastAsia="HG丸ｺﾞｼｯｸM-PRO" w:hAnsi="HG丸ｺﾞｼｯｸM-PRO" w:hint="eastAsia"/>
                          <w:color w:val="000000"/>
                          <w:sz w:val="22"/>
                        </w:rPr>
                        <w:t>キャリア形成</w:t>
                      </w:r>
                      <w:r>
                        <w:rPr>
                          <w:rFonts w:ascii="HG丸ｺﾞｼｯｸM-PRO" w:eastAsia="HG丸ｺﾞｼｯｸM-PRO" w:hAnsi="HG丸ｺﾞｼｯｸM-PRO" w:hint="eastAsia"/>
                          <w:color w:val="000000"/>
                          <w:sz w:val="22"/>
                        </w:rPr>
                        <w:t>プログラムを策定し</w:t>
                      </w:r>
                      <w:r w:rsidRPr="00862FA7">
                        <w:rPr>
                          <w:rFonts w:ascii="HG丸ｺﾞｼｯｸM-PRO" w:eastAsia="HG丸ｺﾞｼｯｸM-PRO" w:hAnsi="HG丸ｺﾞｼｯｸM-PRO" w:hint="eastAsia"/>
                          <w:sz w:val="22"/>
                        </w:rPr>
                        <w:t>ます（再掲）</w:t>
                      </w:r>
                      <w:r>
                        <w:rPr>
                          <w:rFonts w:ascii="HG丸ｺﾞｼｯｸM-PRO" w:eastAsia="HG丸ｺﾞｼｯｸM-PRO" w:hAnsi="HG丸ｺﾞｼｯｸM-PRO" w:hint="eastAsia"/>
                          <w:sz w:val="22"/>
                        </w:rPr>
                        <w:t>。</w:t>
                      </w:r>
                    </w:p>
                    <w:p w:rsidR="0014589B" w:rsidRPr="00862FA7"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sidRPr="00862FA7">
                        <w:rPr>
                          <w:rFonts w:ascii="HG丸ｺﾞｼｯｸM-PRO" w:eastAsia="HG丸ｺﾞｼｯｸM-PRO" w:hAnsi="HG丸ｺﾞｼｯｸM-PRO" w:hint="eastAsia"/>
                          <w:sz w:val="22"/>
                        </w:rPr>
                        <w:t>・新たな専門医制度については、（一社）日本専門医機構や厚生労働省の動きを注視しながら府内の偏在を助長しないよう対応します。</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862FA7">
                        <w:rPr>
                          <w:rFonts w:ascii="HG丸ｺﾞｼｯｸM-PRO" w:eastAsia="HG丸ｺﾞｼｯｸM-PRO" w:hAnsi="HG丸ｺﾞｼｯｸM-PRO" w:hint="eastAsia"/>
                          <w:sz w:val="22"/>
                        </w:rPr>
                        <w:t>・母子保健医療を支える医師等を確保するため、</w:t>
                      </w:r>
                      <w:r>
                        <w:rPr>
                          <w:rFonts w:ascii="HG丸ｺﾞｼｯｸM-PRO" w:eastAsia="HG丸ｺﾞｼｯｸM-PRO" w:hAnsi="HG丸ｺﾞｼｯｸM-PRO" w:hint="eastAsia"/>
                          <w:sz w:val="22"/>
                        </w:rPr>
                        <w:t>研修医手当・</w:t>
                      </w:r>
                      <w:r w:rsidRPr="00862FA7">
                        <w:rPr>
                          <w:rFonts w:ascii="HG丸ｺﾞｼｯｸM-PRO" w:eastAsia="HG丸ｺﾞｼｯｸM-PRO" w:hAnsi="HG丸ｺﾞｼｯｸM-PRO" w:hint="eastAsia"/>
                          <w:sz w:val="22"/>
                        </w:rPr>
                        <w:t>分娩手当</w:t>
                      </w:r>
                      <w:r>
                        <w:rPr>
                          <w:rFonts w:ascii="HG丸ｺﾞｼｯｸM-PRO" w:eastAsia="HG丸ｺﾞｼｯｸM-PRO" w:hAnsi="HG丸ｺﾞｼｯｸM-PRO" w:hint="eastAsia"/>
                          <w:color w:val="000000" w:themeColor="text1"/>
                          <w:sz w:val="22"/>
                        </w:rPr>
                        <w:t>や新生児担当医手当を支給する医療機関に対する支援</w:t>
                      </w:r>
                      <w:r w:rsidRPr="00853F29">
                        <w:rPr>
                          <w:rFonts w:ascii="HG丸ｺﾞｼｯｸM-PRO" w:eastAsia="HG丸ｺﾞｼｯｸM-PRO" w:hAnsi="HG丸ｺﾞｼｯｸM-PRO" w:hint="eastAsia"/>
                          <w:color w:val="000000" w:themeColor="text1"/>
                          <w:sz w:val="22"/>
                        </w:rPr>
                        <w:t>を行います。</w:t>
                      </w:r>
                    </w:p>
                    <w:p w:rsidR="0014589B" w:rsidRPr="00853F29" w:rsidRDefault="0014589B" w:rsidP="00932DA0">
                      <w:pPr>
                        <w:snapToGrid w:val="0"/>
                        <w:spacing w:line="160" w:lineRule="exact"/>
                        <w:ind w:leftChars="100" w:left="430" w:hangingChars="100" w:hanging="220"/>
                        <w:jc w:val="left"/>
                        <w:rPr>
                          <w:rFonts w:ascii="HG丸ｺﾞｼｯｸM-PRO" w:eastAsia="HG丸ｺﾞｼｯｸM-PRO" w:hAnsi="HG丸ｺﾞｼｯｸM-PRO"/>
                          <w:color w:val="000000" w:themeColor="text1"/>
                          <w:sz w:val="22"/>
                        </w:rPr>
                      </w:pPr>
                    </w:p>
                    <w:p w:rsidR="0014589B" w:rsidRPr="003D1FC8" w:rsidRDefault="0014589B" w:rsidP="00932DA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14589B" w:rsidRPr="00070689"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・中間年までの取組を進めるとともに中間年までの取組で把握した課題についてより重点化を検討します。</w:t>
                      </w:r>
                    </w:p>
                  </w:txbxContent>
                </v:textbox>
              </v:roundrect>
            </w:pict>
          </mc:Fallback>
        </mc:AlternateContent>
      </w: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rPr>
          <w:rFonts w:ascii="HG丸ｺﾞｼｯｸM-PRO" w:eastAsia="HG丸ｺﾞｼｯｸM-PRO" w:hAnsi="HG丸ｺﾞｼｯｸM-PRO"/>
          <w:sz w:val="22"/>
        </w:rPr>
      </w:pPr>
    </w:p>
    <w:p w:rsidR="00345162" w:rsidRDefault="00345162" w:rsidP="00345162">
      <w:pPr>
        <w:rPr>
          <w:rFonts w:ascii="HG丸ｺﾞｼｯｸM-PRO" w:eastAsia="HG丸ｺﾞｼｯｸM-PRO" w:hAnsi="HG丸ｺﾞｼｯｸM-PRO"/>
          <w:sz w:val="22"/>
        </w:rPr>
      </w:pPr>
    </w:p>
    <w:p w:rsidR="00345162" w:rsidRDefault="00345162" w:rsidP="00345162">
      <w:pPr>
        <w:rPr>
          <w:rFonts w:ascii="HG丸ｺﾞｼｯｸM-PRO" w:eastAsia="HG丸ｺﾞｼｯｸM-PRO" w:hAnsi="HG丸ｺﾞｼｯｸM-PRO"/>
          <w:sz w:val="22"/>
        </w:rPr>
      </w:pPr>
    </w:p>
    <w:p w:rsidR="00345162" w:rsidRDefault="00345162" w:rsidP="00345162">
      <w:pPr>
        <w:rPr>
          <w:rFonts w:ascii="HG丸ｺﾞｼｯｸM-PRO" w:eastAsia="HG丸ｺﾞｼｯｸM-PRO" w:hAnsi="HG丸ｺﾞｼｯｸM-PRO"/>
          <w:sz w:val="22"/>
        </w:rPr>
      </w:pPr>
    </w:p>
    <w:p w:rsidR="00345162" w:rsidRDefault="00345162" w:rsidP="00345162">
      <w:pPr>
        <w:rPr>
          <w:rFonts w:ascii="HG丸ｺﾞｼｯｸM-PRO" w:eastAsia="HG丸ｺﾞｼｯｸM-PRO" w:hAnsi="HG丸ｺﾞｼｯｸM-PRO"/>
          <w:sz w:val="22"/>
        </w:rPr>
      </w:pPr>
    </w:p>
    <w:p w:rsidR="00345162" w:rsidRDefault="00345162" w:rsidP="00345162">
      <w:pPr>
        <w:widowControl/>
        <w:jc w:val="left"/>
        <w:rPr>
          <w:rFonts w:ascii="ＭＳ Ｐゴシック" w:eastAsia="ＭＳ Ｐゴシック" w:hAnsi="ＭＳ Ｐゴシック"/>
          <w:b/>
          <w:color w:val="0070C0"/>
          <w:sz w:val="20"/>
          <w:szCs w:val="20"/>
        </w:rPr>
        <w:sectPr w:rsidR="00345162" w:rsidSect="001F4D7B">
          <w:headerReference w:type="default" r:id="rId16"/>
          <w:pgSz w:w="11907" w:h="16840" w:code="9"/>
          <w:pgMar w:top="1440" w:right="1134" w:bottom="1440" w:left="1134" w:header="851" w:footer="283" w:gutter="0"/>
          <w:pgNumType w:fmt="numberInDash"/>
          <w:cols w:space="720"/>
          <w:docGrid w:type="lines" w:linePitch="423"/>
        </w:sectPr>
      </w:pPr>
    </w:p>
    <w:p w:rsidR="00345162" w:rsidRDefault="00345162" w:rsidP="006C2EBA">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２</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歯科医師</w:t>
      </w:r>
      <w:r w:rsidRPr="00853AF9">
        <w:rPr>
          <w:rFonts w:ascii="ＭＳ ゴシック" w:eastAsia="ＭＳ ゴシック" w:hAnsi="ＭＳ ゴシック" w:hint="eastAsia"/>
          <w:bdr w:val="single" w:sz="4" w:space="0" w:color="auto"/>
          <w:shd w:val="clear" w:color="auto" w:fill="C6D9F1"/>
          <w:lang w:eastAsia="ja-JP"/>
        </w:rPr>
        <w:t xml:space="preserve">　　</w:t>
      </w:r>
      <w:r w:rsidR="006C2EBA">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6C2EBA">
        <w:rPr>
          <w:rFonts w:ascii="ＭＳ ゴシック" w:eastAsia="ＭＳ ゴシック" w:hAnsi="ＭＳ ゴシック" w:hint="eastAsia"/>
          <w:sz w:val="44"/>
          <w:bdr w:val="single" w:sz="4" w:space="0" w:color="auto"/>
          <w:shd w:val="clear" w:color="auto" w:fill="C6D9F1"/>
          <w:lang w:eastAsia="ja-JP"/>
        </w:rPr>
        <w:t xml:space="preserve">　</w:t>
      </w:r>
    </w:p>
    <w:p w:rsidR="00345162" w:rsidRPr="001108DB" w:rsidRDefault="00345162" w:rsidP="0034516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歯科医師の確保と資質の向上に関する</w:t>
      </w:r>
      <w:r w:rsidRPr="005546AC">
        <w:rPr>
          <w:rFonts w:ascii="ＭＳ ゴシック" w:eastAsia="ＭＳ ゴシック" w:hAnsi="ＭＳ ゴシック" w:hint="eastAsia"/>
          <w:b/>
          <w:color w:val="0070C0"/>
          <w:sz w:val="36"/>
          <w:szCs w:val="36"/>
          <w:u w:val="single"/>
        </w:rPr>
        <w:t>現状と課題</w:t>
      </w:r>
    </w:p>
    <w:p w:rsidR="00345162" w:rsidRDefault="00345162" w:rsidP="00345162">
      <w:pPr>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88960" behindDoc="0" locked="0" layoutInCell="1" allowOverlap="1" wp14:anchorId="5B212765" wp14:editId="21F146DA">
                <wp:simplePos x="0" y="0"/>
                <wp:positionH relativeFrom="column">
                  <wp:posOffset>41910</wp:posOffset>
                </wp:positionH>
                <wp:positionV relativeFrom="paragraph">
                  <wp:posOffset>75565</wp:posOffset>
                </wp:positionV>
                <wp:extent cx="6011545" cy="514350"/>
                <wp:effectExtent l="0" t="0" r="27305" b="19050"/>
                <wp:wrapNone/>
                <wp:docPr id="17" name="AutoShape 3535" descr="高齢化に伴い、高齢者特有の症状に対応する歯科医師の人材育成が必要となって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51435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14589B" w:rsidRPr="00992FB5" w:rsidRDefault="0014589B" w:rsidP="009F27D1">
                            <w:pPr>
                              <w:snapToGrid w:val="0"/>
                              <w:spacing w:line="340" w:lineRule="exact"/>
                              <w:ind w:left="24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高齢化に伴い、高齢者特有の症状に対応する歯科医師の</w:t>
                            </w:r>
                            <w:r w:rsidRPr="008F3CBB">
                              <w:rPr>
                                <w:rFonts w:ascii="ＭＳ ゴシック" w:eastAsia="ＭＳ ゴシック" w:hAnsi="ＭＳ ゴシック" w:hint="eastAsia"/>
                                <w:b/>
                                <w:color w:val="0070C0"/>
                                <w:sz w:val="24"/>
                              </w:rPr>
                              <w:t>人材育成が必要となっています。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3" alt="高齢化に伴い、高齢者特有の症状に対応する歯科医師の人材育成が必要となっています。" style="position:absolute;left:0;text-align:left;margin-left:3.3pt;margin-top:5.95pt;width:473.35pt;height: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" fillcolor="#dbeef4" strokecolor="#b7dee8" strokeweight="1.5pt">
                <v:textbox>
                  <w:txbxContent>
                    <w:p w:rsidR="0014589B" w:rsidRPr="00992FB5" w:rsidRDefault="0014589B" w:rsidP="009F27D1">
                      <w:pPr>
                        <w:snapToGrid w:val="0"/>
                        <w:spacing w:line="340" w:lineRule="exact"/>
                        <w:ind w:left="24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高齢化に伴い、高齢者特有の症状に対応する歯科医師の</w:t>
                      </w:r>
                      <w:r w:rsidRPr="008F3CBB">
                        <w:rPr>
                          <w:rFonts w:ascii="ＭＳ ゴシック" w:eastAsia="ＭＳ ゴシック" w:hAnsi="ＭＳ ゴシック" w:hint="eastAsia"/>
                          <w:b/>
                          <w:color w:val="0070C0"/>
                          <w:sz w:val="24"/>
                        </w:rPr>
                        <w:t>人材育成が必要となっています。</w:t>
                      </w:r>
                    </w:p>
                  </w:txbxContent>
                </v:textbox>
              </v:roundrect>
            </w:pict>
          </mc:Fallback>
        </mc:AlternateContent>
      </w:r>
    </w:p>
    <w:p w:rsidR="00345162" w:rsidRPr="006F3F8D" w:rsidRDefault="00345162" w:rsidP="00345162">
      <w:pPr>
        <w:rPr>
          <w:rFonts w:ascii="HG丸ｺﾞｼｯｸM-PRO" w:eastAsia="HG丸ｺﾞｼｯｸM-PRO" w:hAnsi="HG丸ｺﾞｼｯｸM-PRO"/>
          <w:sz w:val="22"/>
        </w:rPr>
      </w:pPr>
    </w:p>
    <w:p w:rsidR="00345162" w:rsidRDefault="00345162" w:rsidP="00345162">
      <w:pPr>
        <w:spacing w:line="200" w:lineRule="exact"/>
        <w:ind w:firstLineChars="50" w:firstLine="141"/>
        <w:rPr>
          <w:rFonts w:ascii="ＭＳ ゴシック" w:eastAsia="ＭＳ ゴシック" w:hAnsi="ＭＳ ゴシック"/>
          <w:b/>
          <w:color w:val="0070C0"/>
          <w:sz w:val="28"/>
          <w:szCs w:val="28"/>
        </w:rPr>
      </w:pPr>
    </w:p>
    <w:p w:rsidR="00345162" w:rsidRDefault="00345162" w:rsidP="00345162">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歯科医師数</w:t>
      </w:r>
    </w:p>
    <w:p w:rsidR="00345162" w:rsidRDefault="00DF7D84"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91008" behindDoc="0" locked="0" layoutInCell="1" allowOverlap="1" wp14:anchorId="7367B2E8" wp14:editId="6C475A07">
                <wp:simplePos x="0" y="0"/>
                <wp:positionH relativeFrom="column">
                  <wp:posOffset>125730</wp:posOffset>
                </wp:positionH>
                <wp:positionV relativeFrom="paragraph">
                  <wp:posOffset>789305</wp:posOffset>
                </wp:positionV>
                <wp:extent cx="2714625" cy="361950"/>
                <wp:effectExtent l="0" t="0" r="0" b="0"/>
                <wp:wrapNone/>
                <wp:docPr id="18" name="テキスト ボックス 18" title="図表8-2-1　歯科医師数"/>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14589B" w:rsidRPr="00F660A6" w:rsidRDefault="0014589B"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図表8-2-1　</w:t>
                            </w:r>
                            <w:r w:rsidRPr="008F3CBB">
                              <w:rPr>
                                <w:rFonts w:ascii="ＭＳ Ｐゴシック" w:eastAsia="ＭＳ Ｐゴシック" w:hAnsi="ＭＳ Ｐゴシック" w:hint="eastAsia"/>
                                <w:color w:val="000000" w:themeColor="text1"/>
                                <w:sz w:val="20"/>
                                <w:szCs w:val="20"/>
                              </w:rPr>
                              <w:t>歯科医</w:t>
                            </w:r>
                            <w:r w:rsidRPr="00F62613">
                              <w:rPr>
                                <w:rFonts w:ascii="ＭＳ Ｐゴシック" w:eastAsia="ＭＳ Ｐゴシック" w:hAnsi="ＭＳ Ｐゴシック" w:hint="eastAsia"/>
                                <w:sz w:val="20"/>
                                <w:szCs w:val="20"/>
                              </w:rPr>
                              <w:t>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18" o:spid="_x0000_s1054" type="#_x0000_t202" alt="タイトル: 図表8-2-1　歯科医師数" style="position:absolute;left:0;text-align:left;margin-left:9.9pt;margin-top:62.15pt;width:213.75pt;height:28.5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" filled="f" stroked="f" strokeweight=".5pt">
                <v:textbox style="mso-fit-shape-to-text:t">
                  <w:txbxContent>
                    <w:p w:rsidR="0014589B" w:rsidRPr="00F660A6" w:rsidRDefault="0014589B"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図表8-2-1　</w:t>
                      </w:r>
                      <w:r w:rsidRPr="008F3CBB">
                        <w:rPr>
                          <w:rFonts w:ascii="ＭＳ Ｐゴシック" w:eastAsia="ＭＳ Ｐゴシック" w:hAnsi="ＭＳ Ｐゴシック" w:hint="eastAsia"/>
                          <w:color w:val="000000" w:themeColor="text1"/>
                          <w:sz w:val="20"/>
                          <w:szCs w:val="20"/>
                        </w:rPr>
                        <w:t>歯科医</w:t>
                      </w:r>
                      <w:r w:rsidRPr="00F62613">
                        <w:rPr>
                          <w:rFonts w:ascii="ＭＳ Ｐゴシック" w:eastAsia="ＭＳ Ｐゴシック" w:hAnsi="ＭＳ Ｐゴシック" w:hint="eastAsia"/>
                          <w:sz w:val="20"/>
                          <w:szCs w:val="20"/>
                        </w:rPr>
                        <w:t>師数</w:t>
                      </w:r>
                    </w:p>
                  </w:txbxContent>
                </v:textbox>
              </v:shape>
            </w:pict>
          </mc:Fallback>
        </mc:AlternateContent>
      </w:r>
      <w:r w:rsidR="00345162" w:rsidRPr="008F3CBB">
        <w:rPr>
          <w:rFonts w:ascii="HG丸ｺﾞｼｯｸM-PRO" w:eastAsia="HG丸ｺﾞｼｯｸM-PRO" w:hAnsi="HG丸ｺﾞｼｯｸM-PRO" w:hint="eastAsia"/>
          <w:sz w:val="22"/>
        </w:rPr>
        <w:t>○平成</w:t>
      </w:r>
      <w:r w:rsidR="00345162">
        <w:rPr>
          <w:rFonts w:ascii="HG丸ｺﾞｼｯｸM-PRO" w:eastAsia="HG丸ｺﾞｼｯｸM-PRO" w:hAnsi="HG丸ｺﾞｼｯｸM-PRO" w:hint="eastAsia"/>
          <w:sz w:val="22"/>
        </w:rPr>
        <w:t>28</w:t>
      </w:r>
      <w:r w:rsidR="00345162" w:rsidRPr="008F3CBB">
        <w:rPr>
          <w:rFonts w:ascii="HG丸ｺﾞｼｯｸM-PRO" w:eastAsia="HG丸ｺﾞｼｯｸM-PRO" w:hAnsi="HG丸ｺﾞｼｯｸM-PRO" w:hint="eastAsia"/>
          <w:sz w:val="22"/>
        </w:rPr>
        <w:t>年の大阪府における届出歯科医師数</w:t>
      </w:r>
      <w:r w:rsidR="00345162" w:rsidRPr="00F053F5">
        <w:rPr>
          <w:rFonts w:ascii="HG丸ｺﾞｼｯｸM-PRO" w:eastAsia="HG丸ｺﾞｼｯｸM-PRO" w:hAnsi="HG丸ｺﾞｼｯｸM-PRO" w:hint="eastAsia"/>
          <w:sz w:val="22"/>
          <w:vertAlign w:val="superscript"/>
        </w:rPr>
        <w:t>注</w:t>
      </w:r>
      <w:r w:rsidR="00345162">
        <w:rPr>
          <w:rFonts w:ascii="HG丸ｺﾞｼｯｸM-PRO" w:eastAsia="HG丸ｺﾞｼｯｸM-PRO" w:hAnsi="HG丸ｺﾞｼｯｸM-PRO" w:hint="eastAsia"/>
          <w:sz w:val="22"/>
          <w:vertAlign w:val="superscript"/>
        </w:rPr>
        <w:t>1</w:t>
      </w:r>
      <w:r w:rsidR="00345162" w:rsidRPr="008F3CBB">
        <w:rPr>
          <w:rFonts w:ascii="HG丸ｺﾞｼｯｸM-PRO" w:eastAsia="HG丸ｺﾞｼｯｸM-PRO" w:hAnsi="HG丸ｺﾞｼｯｸM-PRO" w:hint="eastAsia"/>
          <w:sz w:val="22"/>
        </w:rPr>
        <w:t>は</w:t>
      </w:r>
      <w:r w:rsidR="00345162">
        <w:rPr>
          <w:rFonts w:ascii="HG丸ｺﾞｼｯｸM-PRO" w:eastAsia="HG丸ｺﾞｼｯｸM-PRO" w:hAnsi="HG丸ｺﾞｼｯｸM-PRO" w:hint="eastAsia"/>
          <w:sz w:val="22"/>
        </w:rPr>
        <w:t>7,850</w:t>
      </w:r>
      <w:r w:rsidR="00345162" w:rsidRPr="008F3CBB">
        <w:rPr>
          <w:rFonts w:ascii="HG丸ｺﾞｼｯｸM-PRO" w:eastAsia="HG丸ｺﾞｼｯｸM-PRO" w:hAnsi="HG丸ｺﾞｼｯｸM-PRO" w:hint="eastAsia"/>
          <w:sz w:val="22"/>
        </w:rPr>
        <w:t>人で、平成</w:t>
      </w:r>
      <w:r w:rsidR="00345162">
        <w:rPr>
          <w:rFonts w:ascii="HG丸ｺﾞｼｯｸM-PRO" w:eastAsia="HG丸ｺﾞｼｯｸM-PRO" w:hAnsi="HG丸ｺﾞｼｯｸM-PRO" w:hint="eastAsia"/>
          <w:sz w:val="22"/>
        </w:rPr>
        <w:t>26</w:t>
      </w:r>
      <w:r w:rsidR="00345162" w:rsidRPr="008F3CBB">
        <w:rPr>
          <w:rFonts w:ascii="HG丸ｺﾞｼｯｸM-PRO" w:eastAsia="HG丸ｺﾞｼｯｸM-PRO" w:hAnsi="HG丸ｺﾞｼｯｸM-PRO" w:hint="eastAsia"/>
          <w:sz w:val="22"/>
        </w:rPr>
        <w:t>年に比べ</w:t>
      </w:r>
      <w:r w:rsidR="00345162">
        <w:rPr>
          <w:rFonts w:ascii="HG丸ｺﾞｼｯｸM-PRO" w:eastAsia="HG丸ｺﾞｼｯｸM-PRO" w:hAnsi="HG丸ｺﾞｼｯｸM-PRO" w:hint="eastAsia"/>
          <w:sz w:val="22"/>
        </w:rPr>
        <w:t>66</w:t>
      </w:r>
      <w:r w:rsidR="00345162" w:rsidRPr="008F3CBB">
        <w:rPr>
          <w:rFonts w:ascii="HG丸ｺﾞｼｯｸM-PRO" w:eastAsia="HG丸ｺﾞｼｯｸM-PRO" w:hAnsi="HG丸ｺﾞｼｯｸM-PRO" w:hint="eastAsia"/>
          <w:sz w:val="22"/>
        </w:rPr>
        <w:t>人（0.8％）の増加となっており、人口10万</w:t>
      </w:r>
      <w:r w:rsidR="00345162">
        <w:rPr>
          <w:rFonts w:ascii="HG丸ｺﾞｼｯｸM-PRO" w:eastAsia="HG丸ｺﾞｼｯｸM-PRO" w:hAnsi="HG丸ｺﾞｼｯｸM-PRO" w:hint="eastAsia"/>
          <w:sz w:val="22"/>
        </w:rPr>
        <w:t>対</w:t>
      </w:r>
      <w:r w:rsidR="00345162" w:rsidRPr="008F3CBB">
        <w:rPr>
          <w:rFonts w:ascii="HG丸ｺﾞｼｯｸM-PRO" w:eastAsia="HG丸ｺﾞｼｯｸM-PRO" w:hAnsi="HG丸ｺﾞｼｯｸM-PRO" w:hint="eastAsia"/>
          <w:sz w:val="22"/>
        </w:rPr>
        <w:t>の歯科医師数は</w:t>
      </w:r>
      <w:r w:rsidR="00345162">
        <w:rPr>
          <w:rFonts w:ascii="HG丸ｺﾞｼｯｸM-PRO" w:eastAsia="HG丸ｺﾞｼｯｸM-PRO" w:hAnsi="HG丸ｺﾞｼｯｸM-PRO" w:hint="eastAsia"/>
          <w:sz w:val="22"/>
        </w:rPr>
        <w:t>88.9</w:t>
      </w:r>
      <w:r w:rsidR="00345162" w:rsidRPr="008F3CBB">
        <w:rPr>
          <w:rFonts w:ascii="HG丸ｺﾞｼｯｸM-PRO" w:eastAsia="HG丸ｺﾞｼｯｸM-PRO" w:hAnsi="HG丸ｺﾞｼｯｸM-PRO" w:hint="eastAsia"/>
          <w:sz w:val="22"/>
        </w:rPr>
        <w:t>（全国</w:t>
      </w:r>
      <w:r w:rsidR="00345162">
        <w:rPr>
          <w:rFonts w:ascii="HG丸ｺﾞｼｯｸM-PRO" w:eastAsia="HG丸ｺﾞｼｯｸM-PRO" w:hAnsi="HG丸ｺﾞｼｯｸM-PRO" w:hint="eastAsia"/>
          <w:sz w:val="22"/>
        </w:rPr>
        <w:t>82.4</w:t>
      </w:r>
      <w:r w:rsidR="00345162" w:rsidRPr="008F3CBB">
        <w:rPr>
          <w:rFonts w:ascii="HG丸ｺﾞｼｯｸM-PRO" w:eastAsia="HG丸ｺﾞｼｯｸM-PRO" w:hAnsi="HG丸ｺﾞｼｯｸM-PRO" w:hint="eastAsia"/>
          <w:sz w:val="22"/>
        </w:rPr>
        <w:t>）で</w:t>
      </w:r>
      <w:r>
        <w:rPr>
          <w:rFonts w:ascii="HG丸ｺﾞｼｯｸM-PRO" w:eastAsia="HG丸ｺﾞｼｯｸM-PRO" w:hAnsi="HG丸ｺﾞｼｯｸM-PRO" w:hint="eastAsia"/>
          <w:sz w:val="22"/>
        </w:rPr>
        <w:t>全国を上回っています</w:t>
      </w:r>
      <w:r w:rsidR="00345162">
        <w:rPr>
          <w:rFonts w:ascii="HG丸ｺﾞｼｯｸM-PRO" w:eastAsia="HG丸ｺﾞｼｯｸM-PRO" w:hAnsi="HG丸ｺﾞｼｯｸM-PRO" w:hint="eastAsia"/>
          <w:sz w:val="22"/>
        </w:rPr>
        <w:t>。</w:t>
      </w:r>
    </w:p>
    <w:p w:rsidR="00345162" w:rsidRPr="00617BE7" w:rsidRDefault="00DF7D84" w:rsidP="00DF7D84">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93056" behindDoc="0" locked="0" layoutInCell="1" allowOverlap="1" wp14:anchorId="3FA411C1" wp14:editId="1449EF22">
                <wp:simplePos x="0" y="0"/>
                <wp:positionH relativeFrom="column">
                  <wp:posOffset>2800985</wp:posOffset>
                </wp:positionH>
                <wp:positionV relativeFrom="paragraph">
                  <wp:posOffset>37465</wp:posOffset>
                </wp:positionV>
                <wp:extent cx="3514725" cy="361950"/>
                <wp:effectExtent l="0" t="0" r="0" b="0"/>
                <wp:wrapNone/>
                <wp:docPr id="21" name="テキスト ボックス 21" title="図表8-2-2　人口10万対の二次医療圏別歯科医師数（平成28年度）"/>
                <wp:cNvGraphicFramePr/>
                <a:graphic xmlns:a="http://schemas.openxmlformats.org/drawingml/2006/main">
                  <a:graphicData uri="http://schemas.microsoft.com/office/word/2010/wordprocessingShape">
                    <wps:wsp>
                      <wps:cNvSpPr txBox="1"/>
                      <wps:spPr>
                        <a:xfrm>
                          <a:off x="0" y="0"/>
                          <a:ext cx="3514725" cy="361950"/>
                        </a:xfrm>
                        <a:prstGeom prst="rect">
                          <a:avLst/>
                        </a:prstGeom>
                        <a:noFill/>
                        <a:ln w="6350">
                          <a:noFill/>
                        </a:ln>
                        <a:effectLst/>
                      </wps:spPr>
                      <wps:txbx>
                        <w:txbxContent>
                          <w:p w:rsidR="0014589B" w:rsidRDefault="0014589B" w:rsidP="00345162">
                            <w:pPr>
                              <w:spacing w:line="240" w:lineRule="exact"/>
                              <w:rPr>
                                <w:rFonts w:ascii="ＭＳ Ｐゴシック" w:eastAsia="ＭＳ Ｐゴシック" w:hAnsi="ＭＳ Ｐゴシック"/>
                                <w:sz w:val="20"/>
                                <w:szCs w:val="20"/>
                              </w:rPr>
                            </w:pPr>
                            <w:r w:rsidRPr="00F6261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表8-2-2</w:t>
                            </w:r>
                            <w:r w:rsidRPr="00F62613">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人口10万対の二次医療圏別</w:t>
                            </w:r>
                            <w:r w:rsidRPr="008F3CBB">
                              <w:rPr>
                                <w:rFonts w:ascii="ＭＳ Ｐゴシック" w:eastAsia="ＭＳ Ｐゴシック" w:hAnsi="ＭＳ Ｐゴシック" w:hint="eastAsia"/>
                                <w:sz w:val="20"/>
                                <w:szCs w:val="20"/>
                              </w:rPr>
                              <w:t>歯</w:t>
                            </w:r>
                            <w:r w:rsidRPr="00F62613">
                              <w:rPr>
                                <w:rFonts w:ascii="ＭＳ Ｐゴシック" w:eastAsia="ＭＳ Ｐゴシック" w:hAnsi="ＭＳ Ｐゴシック" w:hint="eastAsia"/>
                                <w:sz w:val="20"/>
                                <w:szCs w:val="20"/>
                              </w:rPr>
                              <w:t>科医師数</w:t>
                            </w:r>
                          </w:p>
                          <w:p w:rsidR="0014589B" w:rsidRPr="00F62613" w:rsidRDefault="0014589B"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55" type="#_x0000_t202" alt="タイトル: 図表8-2-2　人口10万対の二次医療圏別歯科医師数（平成28年度）" style="position:absolute;left:0;text-align:left;margin-left:220.55pt;margin-top:2.95pt;width:276.75pt;height:28.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" filled="f" stroked="f" strokeweight=".5pt">
                <v:textbox style="mso-fit-shape-to-text:t">
                  <w:txbxContent>
                    <w:p w:rsidR="0014589B" w:rsidRDefault="0014589B" w:rsidP="00345162">
                      <w:pPr>
                        <w:spacing w:line="240" w:lineRule="exact"/>
                        <w:rPr>
                          <w:rFonts w:ascii="ＭＳ Ｐゴシック" w:eastAsia="ＭＳ Ｐゴシック" w:hAnsi="ＭＳ Ｐゴシック"/>
                          <w:sz w:val="20"/>
                          <w:szCs w:val="20"/>
                        </w:rPr>
                      </w:pPr>
                      <w:r w:rsidRPr="00F6261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表8-2-2</w:t>
                      </w:r>
                      <w:r w:rsidRPr="00F62613">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人口10万対の二次医療圏別</w:t>
                      </w:r>
                      <w:r w:rsidRPr="008F3CBB">
                        <w:rPr>
                          <w:rFonts w:ascii="ＭＳ Ｐゴシック" w:eastAsia="ＭＳ Ｐゴシック" w:hAnsi="ＭＳ Ｐゴシック" w:hint="eastAsia"/>
                          <w:sz w:val="20"/>
                          <w:szCs w:val="20"/>
                        </w:rPr>
                        <w:t>歯</w:t>
                      </w:r>
                      <w:r w:rsidRPr="00F62613">
                        <w:rPr>
                          <w:rFonts w:ascii="ＭＳ Ｐゴシック" w:eastAsia="ＭＳ Ｐゴシック" w:hAnsi="ＭＳ Ｐゴシック" w:hint="eastAsia"/>
                          <w:sz w:val="20"/>
                          <w:szCs w:val="20"/>
                        </w:rPr>
                        <w:t>科医師数</w:t>
                      </w:r>
                    </w:p>
                    <w:p w:rsidR="0014589B" w:rsidRPr="00F62613" w:rsidRDefault="0014589B"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（平成28年度）</w:t>
                      </w:r>
                    </w:p>
                  </w:txbxContent>
                </v:textbox>
              </v:shape>
            </w:pict>
          </mc:Fallback>
        </mc:AlternateContent>
      </w:r>
    </w:p>
    <w:p w:rsidR="00345162" w:rsidRDefault="00345162" w:rsidP="00345162">
      <w:pPr>
        <w:ind w:firstLineChars="100" w:firstLine="220"/>
        <w:rPr>
          <w:rFonts w:ascii="HG丸ｺﾞｼｯｸM-PRO" w:eastAsia="HG丸ｺﾞｼｯｸM-PRO" w:hAnsi="HG丸ｺﾞｼｯｸM-PRO"/>
          <w:sz w:val="22"/>
        </w:rPr>
      </w:pPr>
      <w:r w:rsidRPr="008F3CBB">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692032" behindDoc="0" locked="0" layoutInCell="1" allowOverlap="1" wp14:anchorId="6343F668" wp14:editId="4150E659">
                <wp:simplePos x="0" y="0"/>
                <wp:positionH relativeFrom="column">
                  <wp:posOffset>1202055</wp:posOffset>
                </wp:positionH>
                <wp:positionV relativeFrom="paragraph">
                  <wp:posOffset>2247265</wp:posOffset>
                </wp:positionV>
                <wp:extent cx="3479471" cy="361950"/>
                <wp:effectExtent l="0" t="0" r="0" b="0"/>
                <wp:wrapNone/>
                <wp:docPr id="23" name="テキスト ボックス 23" descr="出典　厚生労働省「医師・歯科医師・薬剤師調査」&#10;※「人口10万対」算出に用いた人口は、大阪府総務部「大阪府の推計人口（平成28年10月1日現在）」&#10;"/>
                <wp:cNvGraphicFramePr/>
                <a:graphic xmlns:a="http://schemas.openxmlformats.org/drawingml/2006/main">
                  <a:graphicData uri="http://schemas.microsoft.com/office/word/2010/wordprocessingShape">
                    <wps:wsp>
                      <wps:cNvSpPr txBox="1"/>
                      <wps:spPr>
                        <a:xfrm>
                          <a:off x="0" y="0"/>
                          <a:ext cx="3479471" cy="361950"/>
                        </a:xfrm>
                        <a:prstGeom prst="rect">
                          <a:avLst/>
                        </a:prstGeom>
                        <a:noFill/>
                        <a:ln w="6350">
                          <a:noFill/>
                        </a:ln>
                        <a:effectLst/>
                      </wps:spPr>
                      <wps:txbx>
                        <w:txbxContent>
                          <w:p w:rsidR="0014589B" w:rsidRPr="00130B9E" w:rsidRDefault="0014589B" w:rsidP="00345162">
                            <w:pPr>
                              <w:spacing w:line="240" w:lineRule="exact"/>
                              <w:rPr>
                                <w:rFonts w:ascii="ＭＳ ゴシック" w:eastAsia="ＭＳ ゴシック" w:hAnsi="ＭＳ ゴシック"/>
                                <w:color w:val="000000" w:themeColor="text1"/>
                                <w:sz w:val="16"/>
                                <w:szCs w:val="16"/>
                              </w:rPr>
                            </w:pPr>
                            <w:r w:rsidRPr="00130B9E">
                              <w:rPr>
                                <w:rFonts w:ascii="ＭＳ ゴシック" w:eastAsia="ＭＳ ゴシック" w:hAnsi="ＭＳ ゴシック" w:hint="eastAsia"/>
                                <w:color w:val="000000" w:themeColor="text1"/>
                                <w:sz w:val="16"/>
                                <w:szCs w:val="16"/>
                              </w:rPr>
                              <w:t xml:space="preserve">出典　</w:t>
                            </w:r>
                            <w:r w:rsidRPr="00130B9E">
                              <w:rPr>
                                <w:rFonts w:ascii="ＭＳ ゴシック" w:eastAsia="ＭＳ ゴシック" w:hAnsi="ＭＳ ゴシック" w:hint="eastAsia"/>
                                <w:color w:val="000000" w:themeColor="text1"/>
                                <w:sz w:val="16"/>
                                <w:szCs w:val="16"/>
                              </w:rPr>
                              <w:t>厚生労働省「医師・歯科医師・薬剤師調査」</w:t>
                            </w:r>
                          </w:p>
                          <w:p w:rsidR="0014589B" w:rsidRPr="00130B9E" w:rsidRDefault="0014589B" w:rsidP="00345162">
                            <w:pPr>
                              <w:spacing w:line="240" w:lineRule="exact"/>
                              <w:jc w:val="left"/>
                              <w:rPr>
                                <w:rFonts w:ascii="ＭＳ ゴシック" w:eastAsia="ＭＳ ゴシック" w:hAnsi="ＭＳ ゴシック"/>
                                <w:sz w:val="16"/>
                                <w:szCs w:val="20"/>
                              </w:rPr>
                            </w:pPr>
                            <w:r w:rsidRPr="00130B9E">
                              <w:rPr>
                                <w:rFonts w:ascii="ＭＳ ゴシック" w:eastAsia="ＭＳ ゴシック" w:hAnsi="ＭＳ ゴシック" w:hint="eastAsia"/>
                                <w:sz w:val="16"/>
                                <w:szCs w:val="20"/>
                              </w:rPr>
                              <w:t>※「人口10</w:t>
                            </w:r>
                            <w:r>
                              <w:rPr>
                                <w:rFonts w:ascii="ＭＳ ゴシック" w:eastAsia="ＭＳ ゴシック" w:hAnsi="ＭＳ ゴシック" w:hint="eastAsia"/>
                                <w:sz w:val="16"/>
                                <w:szCs w:val="20"/>
                              </w:rPr>
                              <w:t>万</w:t>
                            </w:r>
                            <w:r w:rsidRPr="00130B9E">
                              <w:rPr>
                                <w:rFonts w:ascii="ＭＳ ゴシック" w:eastAsia="ＭＳ ゴシック" w:hAnsi="ＭＳ ゴシック" w:hint="eastAsia"/>
                                <w:sz w:val="16"/>
                                <w:szCs w:val="20"/>
                              </w:rPr>
                              <w:t>対」算出に用いた人口は、大阪府総務部「大阪府の推計人口（平成2</w:t>
                            </w:r>
                            <w:r>
                              <w:rPr>
                                <w:rFonts w:ascii="ＭＳ ゴシック" w:eastAsia="ＭＳ ゴシック" w:hAnsi="ＭＳ ゴシック" w:hint="eastAsia"/>
                                <w:sz w:val="16"/>
                                <w:szCs w:val="20"/>
                              </w:rPr>
                              <w:t>8</w:t>
                            </w:r>
                            <w:r w:rsidRPr="00130B9E">
                              <w:rPr>
                                <w:rFonts w:ascii="ＭＳ ゴシック" w:eastAsia="ＭＳ ゴシック" w:hAnsi="ＭＳ ゴシック" w:hint="eastAsia"/>
                                <w:sz w:val="16"/>
                                <w:szCs w:val="20"/>
                              </w:rPr>
                              <w:t>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56" type="#_x0000_t202" alt="出典　厚生労働省「医師・歯科医師・薬剤師調査」&#10;※「人口10万対」算出に用いた人口は、大阪府総務部「大阪府の推計人口（平成28年10月1日現在）」&#10;" style="position:absolute;left:0;text-align:left;margin-left:94.65pt;margin-top:176.95pt;width:273.95pt;height:28.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" filled="f" stroked="f" strokeweight=".5pt">
                <v:textbox style="mso-fit-shape-to-text:t">
                  <w:txbxContent>
                    <w:p w:rsidR="0014589B" w:rsidRPr="00130B9E" w:rsidRDefault="0014589B" w:rsidP="00345162">
                      <w:pPr>
                        <w:spacing w:line="240" w:lineRule="exact"/>
                        <w:rPr>
                          <w:rFonts w:ascii="ＭＳ ゴシック" w:eastAsia="ＭＳ ゴシック" w:hAnsi="ＭＳ ゴシック"/>
                          <w:color w:val="000000" w:themeColor="text1"/>
                          <w:sz w:val="16"/>
                          <w:szCs w:val="16"/>
                        </w:rPr>
                      </w:pPr>
                      <w:r w:rsidRPr="00130B9E">
                        <w:rPr>
                          <w:rFonts w:ascii="ＭＳ ゴシック" w:eastAsia="ＭＳ ゴシック" w:hAnsi="ＭＳ ゴシック" w:hint="eastAsia"/>
                          <w:color w:val="000000" w:themeColor="text1"/>
                          <w:sz w:val="16"/>
                          <w:szCs w:val="16"/>
                        </w:rPr>
                        <w:t>出典　厚生労働省「医師・歯科医師・薬剤師調査」</w:t>
                      </w:r>
                    </w:p>
                    <w:p w:rsidR="0014589B" w:rsidRPr="00130B9E" w:rsidRDefault="0014589B" w:rsidP="00345162">
                      <w:pPr>
                        <w:spacing w:line="240" w:lineRule="exact"/>
                        <w:jc w:val="left"/>
                        <w:rPr>
                          <w:rFonts w:ascii="ＭＳ ゴシック" w:eastAsia="ＭＳ ゴシック" w:hAnsi="ＭＳ ゴシック"/>
                          <w:sz w:val="16"/>
                          <w:szCs w:val="20"/>
                        </w:rPr>
                      </w:pPr>
                      <w:r w:rsidRPr="00130B9E">
                        <w:rPr>
                          <w:rFonts w:ascii="ＭＳ ゴシック" w:eastAsia="ＭＳ ゴシック" w:hAnsi="ＭＳ ゴシック" w:hint="eastAsia"/>
                          <w:sz w:val="16"/>
                          <w:szCs w:val="20"/>
                        </w:rPr>
                        <w:t>※「人口10</w:t>
                      </w:r>
                      <w:r>
                        <w:rPr>
                          <w:rFonts w:ascii="ＭＳ ゴシック" w:eastAsia="ＭＳ ゴシック" w:hAnsi="ＭＳ ゴシック" w:hint="eastAsia"/>
                          <w:sz w:val="16"/>
                          <w:szCs w:val="20"/>
                        </w:rPr>
                        <w:t>万</w:t>
                      </w:r>
                      <w:r w:rsidRPr="00130B9E">
                        <w:rPr>
                          <w:rFonts w:ascii="ＭＳ ゴシック" w:eastAsia="ＭＳ ゴシック" w:hAnsi="ＭＳ ゴシック" w:hint="eastAsia"/>
                          <w:sz w:val="16"/>
                          <w:szCs w:val="20"/>
                        </w:rPr>
                        <w:t>対」算出に用いた人口は、大阪府総務部「大阪府の推計人口（平成2</w:t>
                      </w:r>
                      <w:r>
                        <w:rPr>
                          <w:rFonts w:ascii="ＭＳ ゴシック" w:eastAsia="ＭＳ ゴシック" w:hAnsi="ＭＳ ゴシック" w:hint="eastAsia"/>
                          <w:sz w:val="16"/>
                          <w:szCs w:val="20"/>
                        </w:rPr>
                        <w:t>8</w:t>
                      </w:r>
                      <w:r w:rsidRPr="00130B9E">
                        <w:rPr>
                          <w:rFonts w:ascii="ＭＳ ゴシック" w:eastAsia="ＭＳ ゴシック" w:hAnsi="ＭＳ ゴシック" w:hint="eastAsia"/>
                          <w:sz w:val="16"/>
                          <w:szCs w:val="20"/>
                        </w:rPr>
                        <w:t>年10月1日現在）」</w:t>
                      </w:r>
                    </w:p>
                  </w:txbxContent>
                </v:textbox>
              </v:shape>
            </w:pict>
          </mc:Fallback>
        </mc:AlternateContent>
      </w:r>
      <w:r>
        <w:rPr>
          <w:rFonts w:ascii="HG丸ｺﾞｼｯｸM-PRO" w:eastAsia="HG丸ｺﾞｼｯｸM-PRO" w:hAnsi="HG丸ｺﾞｼｯｸM-PRO"/>
          <w:noProof/>
          <w:sz w:val="22"/>
        </w:rPr>
        <w:drawing>
          <wp:inline distT="0" distB="0" distL="0" distR="0" wp14:anchorId="57A1B3C1" wp14:editId="7179E1A1">
            <wp:extent cx="2698930" cy="2160000"/>
            <wp:effectExtent l="0" t="0" r="6350" b="0"/>
            <wp:docPr id="236" name="図 236" title="図表8-2-1　歯科医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6BD1DA9E" wp14:editId="6CBCC646">
            <wp:extent cx="2704289" cy="2160000"/>
            <wp:effectExtent l="0" t="0" r="1270" b="0"/>
            <wp:docPr id="237" name="図 237" title="図表8-2-2　人口10万対の二次医療圏別歯科医師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p>
    <w:p w:rsidR="00345162" w:rsidRPr="00E643E9" w:rsidRDefault="00345162" w:rsidP="00345162">
      <w:pPr>
        <w:spacing w:line="240" w:lineRule="exact"/>
        <w:rPr>
          <w:rFonts w:ascii="HG丸ｺﾞｼｯｸM-PRO" w:eastAsia="HG丸ｺﾞｼｯｸM-PRO" w:hAnsi="HG丸ｺﾞｼｯｸM-PRO"/>
          <w:b/>
          <w:color w:val="0070C0"/>
          <w:sz w:val="22"/>
        </w:rPr>
      </w:pPr>
    </w:p>
    <w:p w:rsidR="00345162" w:rsidRPr="00E643E9" w:rsidRDefault="00345162" w:rsidP="00345162">
      <w:pPr>
        <w:rPr>
          <w:rFonts w:ascii="HG丸ｺﾞｼｯｸM-PRO" w:eastAsia="HG丸ｺﾞｼｯｸM-PRO" w:hAnsi="HG丸ｺﾞｼｯｸM-PRO"/>
          <w:b/>
          <w:color w:val="0070C0"/>
          <w:sz w:val="22"/>
        </w:rPr>
      </w:pPr>
    </w:p>
    <w:p w:rsidR="00345162" w:rsidRPr="005718EA" w:rsidRDefault="00345162" w:rsidP="00345162">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歯科医師の就業状況</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sidRPr="008F3CBB">
        <w:rPr>
          <w:rFonts w:ascii="HG丸ｺﾞｼｯｸM-PRO" w:eastAsia="HG丸ｺﾞｼｯｸM-PRO" w:hAnsi="HG丸ｺﾞｼｯｸM-PRO" w:hint="eastAsia"/>
          <w:color w:val="000000" w:themeColor="text1"/>
          <w:sz w:val="22"/>
        </w:rPr>
        <w:t>○届出歯科医師数を業務の種類別にみると「医療施設の従事者」が</w:t>
      </w:r>
      <w:r>
        <w:rPr>
          <w:rFonts w:ascii="HG丸ｺﾞｼｯｸM-PRO" w:eastAsia="HG丸ｺﾞｼｯｸM-PRO" w:hAnsi="HG丸ｺﾞｼｯｸM-PRO" w:hint="eastAsia"/>
          <w:color w:val="000000" w:themeColor="text1"/>
          <w:sz w:val="22"/>
        </w:rPr>
        <w:t>7,630</w:t>
      </w:r>
      <w:r w:rsidRPr="008F3CBB">
        <w:rPr>
          <w:rFonts w:ascii="HG丸ｺﾞｼｯｸM-PRO" w:eastAsia="HG丸ｺﾞｼｯｸM-PRO" w:hAnsi="HG丸ｺﾞｼｯｸM-PRO" w:hint="eastAsia"/>
          <w:color w:val="000000" w:themeColor="text1"/>
          <w:sz w:val="22"/>
        </w:rPr>
        <w:t>人で届出総数の</w:t>
      </w:r>
      <w:r>
        <w:rPr>
          <w:rFonts w:ascii="HG丸ｺﾞｼｯｸM-PRO" w:eastAsia="HG丸ｺﾞｼｯｸM-PRO" w:hAnsi="HG丸ｺﾞｼｯｸM-PRO" w:hint="eastAsia"/>
          <w:color w:val="000000" w:themeColor="text1"/>
          <w:sz w:val="22"/>
        </w:rPr>
        <w:t>97.2</w:t>
      </w:r>
      <w:r w:rsidRPr="008F3CBB">
        <w:rPr>
          <w:rFonts w:ascii="HG丸ｺﾞｼｯｸM-PRO" w:eastAsia="HG丸ｺﾞｼｯｸM-PRO" w:hAnsi="HG丸ｺﾞｼｯｸM-PRO" w:hint="eastAsia"/>
          <w:color w:val="000000" w:themeColor="text1"/>
          <w:sz w:val="22"/>
        </w:rPr>
        <w:t>％を占めています。このうち「診療所の開設者・法人の代表者」</w:t>
      </w:r>
      <w:r>
        <w:rPr>
          <w:rFonts w:ascii="HG丸ｺﾞｼｯｸM-PRO" w:eastAsia="HG丸ｺﾞｼｯｸM-PRO" w:hAnsi="HG丸ｺﾞｼｯｸM-PRO" w:hint="eastAsia"/>
          <w:color w:val="000000" w:themeColor="text1"/>
          <w:sz w:val="22"/>
        </w:rPr>
        <w:t>が4,47</w:t>
      </w:r>
      <w:r w:rsidRPr="008F3CBB">
        <w:rPr>
          <w:rFonts w:ascii="HG丸ｺﾞｼｯｸM-PRO" w:eastAsia="HG丸ｺﾞｼｯｸM-PRO" w:hAnsi="HG丸ｺﾞｼｯｸM-PRO" w:hint="eastAsia"/>
          <w:color w:val="000000" w:themeColor="text1"/>
          <w:sz w:val="22"/>
        </w:rPr>
        <w:t>3人（届出総数の57.</w:t>
      </w:r>
      <w:r>
        <w:rPr>
          <w:rFonts w:ascii="HG丸ｺﾞｼｯｸM-PRO" w:eastAsia="HG丸ｺﾞｼｯｸM-PRO" w:hAnsi="HG丸ｺﾞｼｯｸM-PRO" w:hint="eastAsia"/>
          <w:color w:val="000000" w:themeColor="text1"/>
          <w:sz w:val="22"/>
        </w:rPr>
        <w:t>0％）と</w:t>
      </w:r>
      <w:r w:rsidRPr="008F3CBB">
        <w:rPr>
          <w:rFonts w:ascii="HG丸ｺﾞｼｯｸM-PRO" w:eastAsia="HG丸ｺﾞｼｯｸM-PRO" w:hAnsi="HG丸ｺﾞｼｯｸM-PRO" w:hint="eastAsia"/>
          <w:color w:val="000000" w:themeColor="text1"/>
          <w:sz w:val="22"/>
        </w:rPr>
        <w:t>最も多く、次いで「診療所の勤務者」</w:t>
      </w:r>
      <w:r>
        <w:rPr>
          <w:rFonts w:ascii="HG丸ｺﾞｼｯｸM-PRO" w:eastAsia="HG丸ｺﾞｼｯｸM-PRO" w:hAnsi="HG丸ｺﾞｼｯｸM-PRO" w:hint="eastAsia"/>
          <w:color w:val="000000" w:themeColor="text1"/>
          <w:sz w:val="22"/>
        </w:rPr>
        <w:t>が</w:t>
      </w:r>
      <w:r w:rsidRPr="008F3CBB">
        <w:rPr>
          <w:rFonts w:ascii="HG丸ｺﾞｼｯｸM-PRO" w:eastAsia="HG丸ｺﾞｼｯｸM-PRO" w:hAnsi="HG丸ｺﾞｼｯｸM-PRO" w:hint="eastAsia"/>
          <w:color w:val="000000" w:themeColor="text1"/>
          <w:sz w:val="22"/>
        </w:rPr>
        <w:t>2,18</w:t>
      </w:r>
      <w:r>
        <w:rPr>
          <w:rFonts w:ascii="HG丸ｺﾞｼｯｸM-PRO" w:eastAsia="HG丸ｺﾞｼｯｸM-PRO" w:hAnsi="HG丸ｺﾞｼｯｸM-PRO" w:hint="eastAsia"/>
          <w:color w:val="000000" w:themeColor="text1"/>
          <w:sz w:val="22"/>
        </w:rPr>
        <w:t>9</w:t>
      </w:r>
      <w:r w:rsidRPr="008F3CBB">
        <w:rPr>
          <w:rFonts w:ascii="HG丸ｺﾞｼｯｸM-PRO" w:eastAsia="HG丸ｺﾞｼｯｸM-PRO" w:hAnsi="HG丸ｺﾞｼｯｸM-PRO" w:hint="eastAsia"/>
          <w:color w:val="000000" w:themeColor="text1"/>
          <w:sz w:val="22"/>
        </w:rPr>
        <w:t>人（同2</w:t>
      </w:r>
      <w:r>
        <w:rPr>
          <w:rFonts w:ascii="HG丸ｺﾞｼｯｸM-PRO" w:eastAsia="HG丸ｺﾞｼｯｸM-PRO" w:hAnsi="HG丸ｺﾞｼｯｸM-PRO" w:hint="eastAsia"/>
          <w:color w:val="000000" w:themeColor="text1"/>
          <w:sz w:val="22"/>
        </w:rPr>
        <w:t>7.9</w:t>
      </w:r>
      <w:r w:rsidRPr="008F3CBB">
        <w:rPr>
          <w:rFonts w:ascii="HG丸ｺﾞｼｯｸM-PRO" w:eastAsia="HG丸ｺﾞｼｯｸM-PRO" w:hAnsi="HG丸ｺﾞｼｯｸM-PRO" w:hint="eastAsia"/>
          <w:color w:val="000000" w:themeColor="text1"/>
          <w:sz w:val="22"/>
        </w:rPr>
        <w:t>％）となっています。</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95104" behindDoc="0" locked="0" layoutInCell="1" allowOverlap="1" wp14:anchorId="2B8459B0" wp14:editId="0F718CE8">
                <wp:simplePos x="0" y="0"/>
                <wp:positionH relativeFrom="column">
                  <wp:posOffset>130175</wp:posOffset>
                </wp:positionH>
                <wp:positionV relativeFrom="paragraph">
                  <wp:posOffset>40005</wp:posOffset>
                </wp:positionV>
                <wp:extent cx="3514725" cy="361950"/>
                <wp:effectExtent l="0" t="0" r="0" b="0"/>
                <wp:wrapNone/>
                <wp:docPr id="25" name="テキスト ボックス 25" title="図表8-2-3　業務の種類別歯科医師数（平成28年度）"/>
                <wp:cNvGraphicFramePr/>
                <a:graphic xmlns:a="http://schemas.openxmlformats.org/drawingml/2006/main">
                  <a:graphicData uri="http://schemas.microsoft.com/office/word/2010/wordprocessingShape">
                    <wps:wsp>
                      <wps:cNvSpPr txBox="1"/>
                      <wps:spPr>
                        <a:xfrm>
                          <a:off x="0" y="0"/>
                          <a:ext cx="3514725" cy="361950"/>
                        </a:xfrm>
                        <a:prstGeom prst="rect">
                          <a:avLst/>
                        </a:prstGeom>
                        <a:noFill/>
                        <a:ln w="6350">
                          <a:noFill/>
                        </a:ln>
                        <a:effectLst/>
                      </wps:spPr>
                      <wps:txbx>
                        <w:txbxContent>
                          <w:p w:rsidR="0014589B" w:rsidRPr="00F62613" w:rsidRDefault="0014589B" w:rsidP="00345162">
                            <w:pPr>
                              <w:rPr>
                                <w:rFonts w:ascii="ＭＳ Ｐゴシック" w:eastAsia="ＭＳ Ｐゴシック" w:hAnsi="ＭＳ Ｐゴシック"/>
                                <w:sz w:val="20"/>
                                <w:szCs w:val="20"/>
                              </w:rPr>
                            </w:pPr>
                            <w:r w:rsidRPr="00F6261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表8-2-3</w:t>
                            </w:r>
                            <w:r w:rsidRPr="00F62613">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業務の種類別歯科医師数（平成28年度）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57" type="#_x0000_t202" alt="タイトル: 図表8-2-3　業務の種類別歯科医師数（平成28年度）" style="position:absolute;left:0;text-align:left;margin-left:10.25pt;margin-top:3.15pt;width:276.75pt;height:28.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" filled="f" stroked="f" strokeweight=".5pt">
                <v:textbox style="mso-fit-shape-to-text:t">
                  <w:txbxContent>
                    <w:p w:rsidR="0014589B" w:rsidRPr="00F62613" w:rsidRDefault="0014589B" w:rsidP="00345162">
                      <w:pPr>
                        <w:rPr>
                          <w:rFonts w:ascii="ＭＳ Ｐゴシック" w:eastAsia="ＭＳ Ｐゴシック" w:hAnsi="ＭＳ Ｐゴシック"/>
                          <w:sz w:val="20"/>
                          <w:szCs w:val="20"/>
                        </w:rPr>
                      </w:pPr>
                      <w:r w:rsidRPr="00F6261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表8-2-3</w:t>
                      </w:r>
                      <w:r w:rsidRPr="00F62613">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業務の種類別歯科医師数（平成28年度）</w:t>
                      </w:r>
                    </w:p>
                  </w:txbxContent>
                </v:textbox>
              </v:shape>
            </w:pict>
          </mc:Fallback>
        </mc:AlternateContent>
      </w:r>
    </w:p>
    <w:p w:rsidR="00345162" w:rsidRDefault="00345162" w:rsidP="00345162">
      <w:pPr>
        <w:ind w:firstLineChars="200" w:firstLine="440"/>
        <w:rPr>
          <w:rFonts w:ascii="ＭＳ ゴシック" w:eastAsia="ＭＳ ゴシック" w:hAnsi="ＭＳ ゴシック"/>
          <w:b/>
          <w:color w:val="0070C0"/>
          <w:sz w:val="28"/>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96128" behindDoc="0" locked="0" layoutInCell="1" allowOverlap="1" wp14:anchorId="2B26E804" wp14:editId="0E9F9E73">
                <wp:simplePos x="0" y="0"/>
                <wp:positionH relativeFrom="column">
                  <wp:posOffset>3590290</wp:posOffset>
                </wp:positionH>
                <wp:positionV relativeFrom="paragraph">
                  <wp:posOffset>1012825</wp:posOffset>
                </wp:positionV>
                <wp:extent cx="3277235" cy="361950"/>
                <wp:effectExtent l="0" t="0" r="0" b="0"/>
                <wp:wrapNone/>
                <wp:docPr id="26" name="テキスト ボックス 26" descr="出典　厚生労働省「医師・歯科医師・薬剤師調査」"/>
                <wp:cNvGraphicFramePr/>
                <a:graphic xmlns:a="http://schemas.openxmlformats.org/drawingml/2006/main">
                  <a:graphicData uri="http://schemas.microsoft.com/office/word/2010/wordprocessingShape">
                    <wps:wsp>
                      <wps:cNvSpPr txBox="1"/>
                      <wps:spPr>
                        <a:xfrm>
                          <a:off x="0" y="0"/>
                          <a:ext cx="3277235" cy="361950"/>
                        </a:xfrm>
                        <a:prstGeom prst="rect">
                          <a:avLst/>
                        </a:prstGeom>
                        <a:noFill/>
                        <a:ln w="6350">
                          <a:noFill/>
                        </a:ln>
                        <a:effectLst/>
                      </wps:spPr>
                      <wps:txbx>
                        <w:txbxContent>
                          <w:p w:rsidR="0014589B" w:rsidRPr="00DF40A9" w:rsidRDefault="0014589B" w:rsidP="00345162">
                            <w:pPr>
                              <w:rPr>
                                <w:rFonts w:ascii="ＭＳ ゴシック" w:eastAsia="ＭＳ ゴシック" w:hAnsi="ＭＳ ゴシック"/>
                                <w:sz w:val="16"/>
                                <w:szCs w:val="16"/>
                              </w:rPr>
                            </w:pPr>
                            <w:r w:rsidRPr="00DF40A9">
                              <w:rPr>
                                <w:rFonts w:ascii="ＭＳ ゴシック" w:eastAsia="ＭＳ ゴシック" w:hAnsi="ＭＳ ゴシック" w:hint="eastAsia"/>
                                <w:sz w:val="16"/>
                                <w:szCs w:val="16"/>
                              </w:rPr>
                              <w:t xml:space="preserve">出典　</w:t>
                            </w:r>
                            <w:r w:rsidRPr="00DF40A9">
                              <w:rPr>
                                <w:rFonts w:ascii="ＭＳ ゴシック" w:eastAsia="ＭＳ ゴシック" w:hAnsi="ＭＳ ゴシック" w:hint="eastAsia"/>
                                <w:sz w:val="16"/>
                                <w:szCs w:val="16"/>
                              </w:rPr>
                              <w:t>厚生労働省「医師・歯科医師・薬剤師調査」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58" type="#_x0000_t202" alt="出典　厚生労働省「医師・歯科医師・薬剤師調査」" style="position:absolute;left:0;text-align:left;margin-left:282.7pt;margin-top:79.75pt;width:258.05pt;height:28.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" filled="f" stroked="f" strokeweight=".5pt">
                <v:textbox style="mso-fit-shape-to-text:t">
                  <w:txbxContent>
                    <w:p w:rsidR="0014589B" w:rsidRPr="00DF40A9" w:rsidRDefault="0014589B" w:rsidP="00345162">
                      <w:pPr>
                        <w:rPr>
                          <w:rFonts w:ascii="ＭＳ ゴシック" w:eastAsia="ＭＳ ゴシック" w:hAnsi="ＭＳ ゴシック"/>
                          <w:sz w:val="16"/>
                          <w:szCs w:val="16"/>
                        </w:rPr>
                      </w:pPr>
                      <w:r w:rsidRPr="00DF40A9">
                        <w:rPr>
                          <w:rFonts w:ascii="ＭＳ ゴシック" w:eastAsia="ＭＳ ゴシック" w:hAnsi="ＭＳ ゴシック" w:hint="eastAsia"/>
                          <w:sz w:val="16"/>
                          <w:szCs w:val="16"/>
                        </w:rPr>
                        <w:t>出典　厚生労働省「医師・歯科医師・薬剤師調査」</w:t>
                      </w:r>
                    </w:p>
                  </w:txbxContent>
                </v:textbox>
              </v:shape>
            </w:pict>
          </mc:Fallback>
        </mc:AlternateContent>
      </w:r>
      <w:r>
        <w:rPr>
          <w:rFonts w:ascii="ＭＳ ゴシック" w:eastAsia="ＭＳ ゴシック" w:hAnsi="ＭＳ ゴシック"/>
          <w:b/>
          <w:noProof/>
          <w:color w:val="0070C0"/>
          <w:sz w:val="28"/>
          <w:szCs w:val="28"/>
        </w:rPr>
        <w:drawing>
          <wp:inline distT="0" distB="0" distL="0" distR="0" wp14:anchorId="1C8E4FB6" wp14:editId="1A94B9DC">
            <wp:extent cx="4036575" cy="1152000"/>
            <wp:effectExtent l="0" t="0" r="2540" b="0"/>
            <wp:docPr id="239" name="図 239" title="図表8-2-3　業務の種類別歯科医師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6575" cy="1152000"/>
                    </a:xfrm>
                    <a:prstGeom prst="rect">
                      <a:avLst/>
                    </a:prstGeom>
                    <a:noFill/>
                    <a:ln>
                      <a:noFill/>
                    </a:ln>
                  </pic:spPr>
                </pic:pic>
              </a:graphicData>
            </a:graphic>
          </wp:inline>
        </w:drawing>
      </w:r>
    </w:p>
    <w:p w:rsidR="00345162" w:rsidRDefault="00345162" w:rsidP="00345162">
      <w:pPr>
        <w:ind w:firstLineChars="50" w:firstLine="110"/>
        <w:rPr>
          <w:rFonts w:ascii="ＭＳ ゴシック" w:eastAsia="ＭＳ ゴシック" w:hAnsi="ＭＳ ゴシック"/>
          <w:b/>
          <w:color w:val="0070C0"/>
          <w:sz w:val="28"/>
          <w:szCs w:val="28"/>
        </w:rPr>
      </w:pPr>
      <w:r>
        <w:rPr>
          <w:rFonts w:ascii="HG丸ｺﾞｼｯｸM-PRO" w:eastAsia="HG丸ｺﾞｼｯｸM-PRO" w:hAnsi="HG丸ｺﾞｼｯｸM-PRO"/>
          <w:strike/>
          <w:noProof/>
          <w:color w:val="000000" w:themeColor="text1"/>
          <w:sz w:val="22"/>
        </w:rPr>
        <mc:AlternateContent>
          <mc:Choice Requires="wpg">
            <w:drawing>
              <wp:anchor distT="0" distB="0" distL="114300" distR="114300" simplePos="0" relativeHeight="251698176" behindDoc="0" locked="0" layoutInCell="1" allowOverlap="1" wp14:anchorId="595B472D" wp14:editId="1DC68009">
                <wp:simplePos x="0" y="0"/>
                <wp:positionH relativeFrom="column">
                  <wp:posOffset>3810</wp:posOffset>
                </wp:positionH>
                <wp:positionV relativeFrom="paragraph">
                  <wp:posOffset>15875</wp:posOffset>
                </wp:positionV>
                <wp:extent cx="6119495" cy="259715"/>
                <wp:effectExtent l="0" t="0" r="14605" b="6985"/>
                <wp:wrapNone/>
                <wp:docPr id="29" name="グループ化 29"/>
                <wp:cNvGraphicFramePr/>
                <a:graphic xmlns:a="http://schemas.openxmlformats.org/drawingml/2006/main">
                  <a:graphicData uri="http://schemas.microsoft.com/office/word/2010/wordprocessingGroup">
                    <wpg:wgp>
                      <wpg:cNvGrpSpPr/>
                      <wpg:grpSpPr>
                        <a:xfrm>
                          <a:off x="0" y="0"/>
                          <a:ext cx="6119495" cy="259715"/>
                          <a:chOff x="0" y="0"/>
                          <a:chExt cx="6119495" cy="259715"/>
                        </a:xfrm>
                      </wpg:grpSpPr>
                      <wps:wsp>
                        <wps:cNvPr id="31" name="直線コネクタ 31"/>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225" name="テキスト ボックス 225" descr="注1　歯科医師：厚生労働大臣の免許を受けて、歯科医師の名称を用いて、歯科医業を行う者をいいます。"/>
                        <wps:cNvSpPr txBox="1"/>
                        <wps:spPr>
                          <a:xfrm>
                            <a:off x="0" y="9525"/>
                            <a:ext cx="4798695" cy="250190"/>
                          </a:xfrm>
                          <a:prstGeom prst="rect">
                            <a:avLst/>
                          </a:prstGeom>
                          <a:noFill/>
                          <a:ln w="6350">
                            <a:noFill/>
                          </a:ln>
                          <a:effectLst/>
                        </wps:spPr>
                        <wps:txbx>
                          <w:txbxContent>
                            <w:p w:rsidR="0014589B" w:rsidRPr="00350646" w:rsidRDefault="0014589B" w:rsidP="00345162">
                              <w:pPr>
                                <w:spacing w:line="240" w:lineRule="exact"/>
                                <w:ind w:left="456" w:hangingChars="300" w:hanging="45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1</w:t>
                              </w:r>
                              <w:r w:rsidRPr="00350646">
                                <w:rPr>
                                  <w:rFonts w:asciiTheme="minorEastAsia" w:hAnsiTheme="minorEastAsia" w:hint="eastAsia"/>
                                  <w:color w:val="000000" w:themeColor="text1"/>
                                  <w:spacing w:val="-14"/>
                                  <w:sz w:val="18"/>
                                  <w:szCs w:val="18"/>
                                </w:rPr>
                                <w:t xml:space="preserve">　</w:t>
                              </w:r>
                              <w:r>
                                <w:rPr>
                                  <w:rFonts w:asciiTheme="minorEastAsia" w:hAnsiTheme="minorEastAsia" w:hint="eastAsia"/>
                                  <w:color w:val="000000" w:themeColor="text1"/>
                                  <w:spacing w:val="-14"/>
                                  <w:sz w:val="18"/>
                                  <w:szCs w:val="18"/>
                                </w:rPr>
                                <w:t>歯科医師</w:t>
                              </w:r>
                              <w:r w:rsidRPr="00350646">
                                <w:rPr>
                                  <w:rFonts w:asciiTheme="minorEastAsia" w:hAnsiTheme="minorEastAsia" w:hint="eastAsia"/>
                                  <w:color w:val="000000" w:themeColor="text1"/>
                                  <w:spacing w:val="-14"/>
                                  <w:sz w:val="18"/>
                                  <w:szCs w:val="18"/>
                                </w:rPr>
                                <w:t>：厚生労働大臣の免許を受けて、</w:t>
                              </w:r>
                              <w:r>
                                <w:rPr>
                                  <w:rFonts w:asciiTheme="minorEastAsia" w:hAnsiTheme="minorEastAsia" w:hint="eastAsia"/>
                                  <w:color w:val="000000" w:themeColor="text1"/>
                                  <w:spacing w:val="-14"/>
                                  <w:sz w:val="18"/>
                                  <w:szCs w:val="18"/>
                                </w:rPr>
                                <w:t>歯科医師</w:t>
                              </w:r>
                              <w:r w:rsidRPr="00350646">
                                <w:rPr>
                                  <w:rFonts w:asciiTheme="minorEastAsia" w:hAnsiTheme="minorEastAsia" w:hint="eastAsia"/>
                                  <w:color w:val="000000" w:themeColor="text1"/>
                                  <w:spacing w:val="-14"/>
                                  <w:sz w:val="18"/>
                                  <w:szCs w:val="18"/>
                                </w:rPr>
                                <w:t>の名称を用いて、</w:t>
                              </w:r>
                              <w:r>
                                <w:rPr>
                                  <w:rFonts w:asciiTheme="minorEastAsia" w:hAnsiTheme="minorEastAsia" w:hint="eastAsia"/>
                                  <w:color w:val="000000" w:themeColor="text1"/>
                                  <w:spacing w:val="-14"/>
                                  <w:sz w:val="18"/>
                                  <w:szCs w:val="18"/>
                                </w:rPr>
                                <w:t>歯科医業</w:t>
                              </w:r>
                              <w:r w:rsidRPr="00350646">
                                <w:rPr>
                                  <w:rFonts w:asciiTheme="minorEastAsia" w:hAnsiTheme="minorEastAsia" w:hint="eastAsia"/>
                                  <w:color w:val="000000" w:themeColor="text1"/>
                                  <w:spacing w:val="-14"/>
                                  <w:sz w:val="18"/>
                                  <w:szCs w:val="18"/>
                                </w:rPr>
                                <w:t>を行う者をいいます。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グループ化 29" o:spid="_x0000_s1059" style="position:absolute;left:0;text-align:left;margin-left:.3pt;margin-top:1.25pt;width:481.85pt;height:20.45pt;z-index:251698176;mso-height-relative:margin" coordsize="61194,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">
                <v:line id="直線コネクタ 31" o:spid="_x0000_s1060"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C2b8MAAADbAAAADwAAAGRycy9kb3ducmV2LnhtbESPQWvCQBSE70L/w/IK3nRjA0Wjq0ih&#10;0EMPqQp6fO4+s6HZt2l2m8R/3y0Uehxm5htmsxtdI3rqQu1ZwWKegSDW3tRcKTgdX2dLECEiG2w8&#10;k4I7BdhtHyYbLIwf+IP6Q6xEgnAoUIGNsS2kDNqSwzD3LXHybr5zGJPsKmk6HBLcNfIpy56lw5rT&#10;gsWWXizpz8O3U3C2+F6W+hrJ55e9NpUx/mul1PRx3K9BRBrjf/iv/WYU5Av4/ZJ+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Atm/DAAAA2wAAAA8AAAAAAAAAAAAA&#10;AAAAoQIAAGRycy9kb3ducmV2LnhtbFBLBQYAAAAABAAEAPkAAACRAwAAAAA=&#10;" strokecolor="#4a7ebb"/>
                <v:shape id="テキスト ボックス 225" o:spid="_x0000_s1061" type="#_x0000_t202" alt="注1　歯科医師：厚生労働大臣の免許を受けて、歯科医師の名称を用いて、歯科医業を行う者をいいます。" style="position:absolute;top:95;width:47986;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NsMUA&#10;AADcAAAADwAAAGRycy9kb3ducmV2LnhtbESPT2vCQBTE74V+h+UVvNWNEUuJbkSEiiAeqqW9PrMv&#10;f0j27ZLdxuin7xYKPQ4z8xtmtR5NJwbqfWNZwWyagCAurG64UvBxfnt+BeEDssbOMim4kYd1/viw&#10;wkzbK7/TcAqViBD2GSqoQ3CZlL6oyaCfWkccvdL2BkOUfSV1j9cIN51Mk+RFGmw4LtToaFtT0Z6+&#10;jYIjfu7CMLbFrnWl/jLusp3fD0pNnsbNEkSgMfyH/9p7rSBNF/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g2wxQAAANwAAAAPAAAAAAAAAAAAAAAAAJgCAABkcnMv&#10;ZG93bnJldi54bWxQSwUGAAAAAAQABAD1AAAAigMAAAAA&#10;" filled="f" stroked="f" strokeweight=".5pt">
                  <v:textbox style="mso-fit-shape-to-text:t">
                    <w:txbxContent>
                      <w:p w:rsidR="0014589B" w:rsidRPr="00350646" w:rsidRDefault="0014589B" w:rsidP="00345162">
                        <w:pPr>
                          <w:spacing w:line="240" w:lineRule="exact"/>
                          <w:ind w:left="456" w:hangingChars="300" w:hanging="45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1</w:t>
                        </w:r>
                        <w:r w:rsidRPr="00350646">
                          <w:rPr>
                            <w:rFonts w:asciiTheme="minorEastAsia" w:hAnsiTheme="minorEastAsia" w:hint="eastAsia"/>
                            <w:color w:val="000000" w:themeColor="text1"/>
                            <w:spacing w:val="-14"/>
                            <w:sz w:val="18"/>
                            <w:szCs w:val="18"/>
                          </w:rPr>
                          <w:t xml:space="preserve">　</w:t>
                        </w:r>
                        <w:r>
                          <w:rPr>
                            <w:rFonts w:asciiTheme="minorEastAsia" w:hAnsiTheme="minorEastAsia" w:hint="eastAsia"/>
                            <w:color w:val="000000" w:themeColor="text1"/>
                            <w:spacing w:val="-14"/>
                            <w:sz w:val="18"/>
                            <w:szCs w:val="18"/>
                          </w:rPr>
                          <w:t>歯科医師</w:t>
                        </w:r>
                        <w:r w:rsidRPr="00350646">
                          <w:rPr>
                            <w:rFonts w:asciiTheme="minorEastAsia" w:hAnsiTheme="minorEastAsia" w:hint="eastAsia"/>
                            <w:color w:val="000000" w:themeColor="text1"/>
                            <w:spacing w:val="-14"/>
                            <w:sz w:val="18"/>
                            <w:szCs w:val="18"/>
                          </w:rPr>
                          <w:t>：厚生労働大臣の免許を受けて、</w:t>
                        </w:r>
                        <w:r>
                          <w:rPr>
                            <w:rFonts w:asciiTheme="minorEastAsia" w:hAnsiTheme="minorEastAsia" w:hint="eastAsia"/>
                            <w:color w:val="000000" w:themeColor="text1"/>
                            <w:spacing w:val="-14"/>
                            <w:sz w:val="18"/>
                            <w:szCs w:val="18"/>
                          </w:rPr>
                          <w:t>歯科医師</w:t>
                        </w:r>
                        <w:r w:rsidRPr="00350646">
                          <w:rPr>
                            <w:rFonts w:asciiTheme="minorEastAsia" w:hAnsiTheme="minorEastAsia" w:hint="eastAsia"/>
                            <w:color w:val="000000" w:themeColor="text1"/>
                            <w:spacing w:val="-14"/>
                            <w:sz w:val="18"/>
                            <w:szCs w:val="18"/>
                          </w:rPr>
                          <w:t>の名称を用いて、</w:t>
                        </w:r>
                        <w:r>
                          <w:rPr>
                            <w:rFonts w:asciiTheme="minorEastAsia" w:hAnsiTheme="minorEastAsia" w:hint="eastAsia"/>
                            <w:color w:val="000000" w:themeColor="text1"/>
                            <w:spacing w:val="-14"/>
                            <w:sz w:val="18"/>
                            <w:szCs w:val="18"/>
                          </w:rPr>
                          <w:t>歯科医業</w:t>
                        </w:r>
                        <w:r w:rsidRPr="00350646">
                          <w:rPr>
                            <w:rFonts w:asciiTheme="minorEastAsia" w:hAnsiTheme="minorEastAsia" w:hint="eastAsia"/>
                            <w:color w:val="000000" w:themeColor="text1"/>
                            <w:spacing w:val="-14"/>
                            <w:sz w:val="18"/>
                            <w:szCs w:val="18"/>
                          </w:rPr>
                          <w:t>を行う者をいいます。</w:t>
                        </w:r>
                      </w:p>
                    </w:txbxContent>
                  </v:textbox>
                </v:shape>
              </v:group>
            </w:pict>
          </mc:Fallback>
        </mc:AlternateContent>
      </w:r>
    </w:p>
    <w:p w:rsidR="00345162" w:rsidRPr="00536879" w:rsidRDefault="00345162" w:rsidP="00345162">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lastRenderedPageBreak/>
        <w:t>（３</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歯科医師を取り巻く状況</w:t>
      </w:r>
    </w:p>
    <w:p w:rsidR="00345162" w:rsidRPr="006E3154" w:rsidRDefault="00345162" w:rsidP="00345162">
      <w:pPr>
        <w:ind w:leftChars="200" w:left="640" w:hangingChars="100" w:hanging="220"/>
        <w:rPr>
          <w:rFonts w:ascii="HG丸ｺﾞｼｯｸM-PRO" w:eastAsia="HG丸ｺﾞｼｯｸM-PRO" w:hAnsi="HG丸ｺﾞｼｯｸM-PRO"/>
          <w:color w:val="000000" w:themeColor="text1"/>
          <w:sz w:val="22"/>
        </w:rPr>
      </w:pPr>
      <w:r w:rsidRPr="00103293">
        <w:rPr>
          <w:rFonts w:ascii="HG丸ｺﾞｼｯｸM-PRO" w:eastAsia="HG丸ｺﾞｼｯｸM-PRO" w:hAnsi="HG丸ｺﾞｼｯｸM-PRO" w:hint="eastAsia"/>
          <w:color w:val="000000" w:themeColor="text1"/>
          <w:sz w:val="22"/>
        </w:rPr>
        <w:t>○歯科口腔保健</w:t>
      </w:r>
      <w:r w:rsidRPr="006E3154">
        <w:rPr>
          <w:rFonts w:ascii="HG丸ｺﾞｼｯｸM-PRO" w:eastAsia="HG丸ｺﾞｼｯｸM-PRO" w:hAnsi="HG丸ｺﾞｼｯｸM-PRO" w:hint="eastAsia"/>
          <w:color w:val="000000" w:themeColor="text1"/>
          <w:sz w:val="22"/>
        </w:rPr>
        <w:t>の基本的事項</w:t>
      </w:r>
      <w:r w:rsidRPr="006E3154">
        <w:rPr>
          <w:rFonts w:ascii="HG丸ｺﾞｼｯｸM-PRO" w:eastAsia="HG丸ｺﾞｼｯｸM-PRO" w:hAnsi="HG丸ｺﾞｼｯｸM-PRO" w:hint="eastAsia"/>
          <w:color w:val="000000" w:themeColor="text1"/>
          <w:sz w:val="22"/>
          <w:vertAlign w:val="superscript"/>
        </w:rPr>
        <w:t>注</w:t>
      </w:r>
      <w:r>
        <w:rPr>
          <w:rFonts w:ascii="HG丸ｺﾞｼｯｸM-PRO" w:eastAsia="HG丸ｺﾞｼｯｸM-PRO" w:hAnsi="HG丸ｺﾞｼｯｸM-PRO" w:hint="eastAsia"/>
          <w:color w:val="000000" w:themeColor="text1"/>
          <w:sz w:val="22"/>
          <w:vertAlign w:val="superscript"/>
        </w:rPr>
        <w:t>1</w:t>
      </w:r>
      <w:r w:rsidRPr="006E3154">
        <w:rPr>
          <w:rFonts w:ascii="HG丸ｺﾞｼｯｸM-PRO" w:eastAsia="HG丸ｺﾞｼｯｸM-PRO" w:hAnsi="HG丸ｺﾞｼｯｸM-PRO" w:hint="eastAsia"/>
          <w:color w:val="000000" w:themeColor="text1"/>
          <w:sz w:val="22"/>
        </w:rPr>
        <w:t>を策定している府内の市町村数は</w:t>
      </w:r>
      <w:r>
        <w:rPr>
          <w:rFonts w:ascii="HG丸ｺﾞｼｯｸM-PRO" w:eastAsia="HG丸ｺﾞｼｯｸM-PRO" w:hAnsi="HG丸ｺﾞｼｯｸM-PRO" w:hint="eastAsia"/>
          <w:color w:val="000000" w:themeColor="text1"/>
          <w:sz w:val="22"/>
        </w:rPr>
        <w:t>39</w:t>
      </w:r>
      <w:r w:rsidRPr="006E3154">
        <w:rPr>
          <w:rFonts w:ascii="HG丸ｺﾞｼｯｸM-PRO" w:eastAsia="HG丸ｺﾞｼｯｸM-PRO" w:hAnsi="HG丸ｺﾞｼｯｸM-PRO" w:hint="eastAsia"/>
          <w:color w:val="000000" w:themeColor="text1"/>
          <w:sz w:val="22"/>
        </w:rPr>
        <w:t>市町村です（平成</w:t>
      </w:r>
      <w:r>
        <w:rPr>
          <w:rFonts w:ascii="HG丸ｺﾞｼｯｸM-PRO" w:eastAsia="HG丸ｺﾞｼｯｸM-PRO" w:hAnsi="HG丸ｺﾞｼｯｸM-PRO" w:hint="eastAsia"/>
          <w:color w:val="000000" w:themeColor="text1"/>
          <w:sz w:val="22"/>
        </w:rPr>
        <w:t>28</w:t>
      </w:r>
      <w:r w:rsidRPr="006E3154">
        <w:rPr>
          <w:rFonts w:ascii="HG丸ｺﾞｼｯｸM-PRO" w:eastAsia="HG丸ｺﾞｼｯｸM-PRO" w:hAnsi="HG丸ｺﾞｼｯｸM-PRO" w:hint="eastAsia"/>
          <w:color w:val="000000" w:themeColor="text1"/>
          <w:sz w:val="22"/>
        </w:rPr>
        <w:t>年）。地域の実情に応じた歯科口腔保健対策の推進に取組んでいる府内の市町村等において、生涯を通じた歯科口腔保健対策をより一層充実させるためには、行政機関に勤務する歯科医療専門職が少数であること等から、地域の歯科医師による市町村への技術的支援が必要です。</w:t>
      </w:r>
    </w:p>
    <w:p w:rsidR="00345162" w:rsidRPr="006E3154" w:rsidRDefault="00345162" w:rsidP="00345162">
      <w:pPr>
        <w:ind w:leftChars="200" w:left="640" w:hangingChars="100" w:hanging="220"/>
        <w:rPr>
          <w:rFonts w:ascii="HG丸ｺﾞｼｯｸM-PRO" w:eastAsia="HG丸ｺﾞｼｯｸM-PRO" w:hAnsi="HG丸ｺﾞｼｯｸM-PRO"/>
          <w:color w:val="000000" w:themeColor="text1"/>
          <w:sz w:val="22"/>
        </w:rPr>
      </w:pPr>
    </w:p>
    <w:p w:rsidR="00345162" w:rsidRPr="006E3154" w:rsidRDefault="00345162" w:rsidP="00345162">
      <w:pPr>
        <w:ind w:leftChars="200" w:left="640" w:hangingChars="100" w:hanging="220"/>
        <w:rPr>
          <w:rFonts w:ascii="HG丸ｺﾞｼｯｸM-PRO" w:eastAsia="HG丸ｺﾞｼｯｸM-PRO" w:hAnsi="HG丸ｺﾞｼｯｸM-PRO"/>
          <w:color w:val="000000" w:themeColor="text1"/>
          <w:sz w:val="22"/>
        </w:rPr>
      </w:pPr>
      <w:r w:rsidRPr="006E3154">
        <w:rPr>
          <w:rFonts w:ascii="HG丸ｺﾞｼｯｸM-PRO" w:eastAsia="HG丸ｺﾞｼｯｸM-PRO" w:hAnsi="HG丸ｺﾞｼｯｸM-PRO" w:hint="eastAsia"/>
          <w:color w:val="000000" w:themeColor="text1"/>
          <w:sz w:val="22"/>
        </w:rPr>
        <w:t>○高齢化に伴い、循環器疾患、糖尿病</w:t>
      </w:r>
      <w:r>
        <w:rPr>
          <w:rFonts w:ascii="HG丸ｺﾞｼｯｸM-PRO" w:eastAsia="HG丸ｺﾞｼｯｸM-PRO" w:hAnsi="HG丸ｺﾞｼｯｸM-PRO" w:hint="eastAsia"/>
          <w:color w:val="000000" w:themeColor="text1"/>
          <w:sz w:val="22"/>
        </w:rPr>
        <w:t>等</w:t>
      </w:r>
      <w:r w:rsidRPr="006E3154">
        <w:rPr>
          <w:rFonts w:ascii="HG丸ｺﾞｼｯｸM-PRO" w:eastAsia="HG丸ｺﾞｼｯｸM-PRO" w:hAnsi="HG丸ｺﾞｼｯｸM-PRO" w:hint="eastAsia"/>
          <w:color w:val="000000" w:themeColor="text1"/>
          <w:sz w:val="22"/>
        </w:rPr>
        <w:t>の全身疾患を持ち、医学的管理下における歯科診療が必要な患者や摂食嚥下障</w:t>
      </w:r>
      <w:r>
        <w:rPr>
          <w:rFonts w:ascii="HG丸ｺﾞｼｯｸM-PRO" w:eastAsia="HG丸ｺﾞｼｯｸM-PRO" w:hAnsi="HG丸ｺﾞｼｯｸM-PRO" w:hint="eastAsia"/>
          <w:color w:val="000000" w:themeColor="text1"/>
          <w:sz w:val="22"/>
        </w:rPr>
        <w:t>がい</w:t>
      </w:r>
      <w:r w:rsidRPr="006E3154">
        <w:rPr>
          <w:rFonts w:ascii="HG丸ｺﾞｼｯｸM-PRO" w:eastAsia="HG丸ｺﾞｼｯｸM-PRO" w:hAnsi="HG丸ｺﾞｼｯｸM-PRO" w:hint="eastAsia"/>
          <w:color w:val="000000" w:themeColor="text1"/>
          <w:sz w:val="22"/>
        </w:rPr>
        <w:t>等を有する患者の増加が予想されるため、高齢者特有の症状に対応できるような歯科医師の人材育成が必要です。</w:t>
      </w:r>
    </w:p>
    <w:p w:rsidR="00345162" w:rsidRPr="006E3154" w:rsidRDefault="00345162" w:rsidP="00345162">
      <w:pPr>
        <w:rPr>
          <w:rFonts w:ascii="HG丸ｺﾞｼｯｸM-PRO" w:eastAsia="HG丸ｺﾞｼｯｸM-PRO" w:hAnsi="HG丸ｺﾞｼｯｸM-PRO"/>
          <w:color w:val="000000" w:themeColor="text1"/>
          <w:sz w:val="22"/>
        </w:rPr>
      </w:pPr>
      <w:r w:rsidRPr="006E3154">
        <w:rPr>
          <w:rFonts w:ascii="HG丸ｺﾞｼｯｸM-PRO" w:eastAsia="HG丸ｺﾞｼｯｸM-PRO" w:hAnsi="HG丸ｺﾞｼｯｸM-PRO" w:hint="eastAsia"/>
          <w:color w:val="000000" w:themeColor="text1"/>
          <w:sz w:val="22"/>
        </w:rPr>
        <w:t xml:space="preserve">　</w:t>
      </w:r>
    </w:p>
    <w:p w:rsidR="00345162" w:rsidRPr="00DF40EA" w:rsidRDefault="00345162" w:rsidP="00345162">
      <w:pPr>
        <w:ind w:leftChars="200" w:left="640" w:hangingChars="100" w:hanging="220"/>
        <w:rPr>
          <w:rFonts w:ascii="HG丸ｺﾞｼｯｸM-PRO" w:eastAsia="HG丸ｺﾞｼｯｸM-PRO" w:hAnsi="HG丸ｺﾞｼｯｸM-PRO"/>
          <w:color w:val="000000" w:themeColor="text1"/>
          <w:sz w:val="22"/>
        </w:rPr>
      </w:pPr>
      <w:r w:rsidRPr="006E3154">
        <w:rPr>
          <w:rFonts w:ascii="HG丸ｺﾞｼｯｸM-PRO" w:eastAsia="HG丸ｺﾞｼｯｸM-PRO" w:hAnsi="HG丸ｺﾞｼｯｸM-PRO" w:hint="eastAsia"/>
          <w:color w:val="000000" w:themeColor="text1"/>
          <w:sz w:val="22"/>
        </w:rPr>
        <w:t>○在宅での歯科医療や配慮が必要な患者に対する歯科医療、口腔ケアのニーズの増加に対応するためには、歯科医師と医</w:t>
      </w:r>
      <w:r w:rsidRPr="00DF40EA">
        <w:rPr>
          <w:rFonts w:ascii="HG丸ｺﾞｼｯｸM-PRO" w:eastAsia="HG丸ｺﾞｼｯｸM-PRO" w:hAnsi="HG丸ｺﾞｼｯｸM-PRO" w:hint="eastAsia"/>
          <w:color w:val="000000" w:themeColor="text1"/>
          <w:sz w:val="22"/>
        </w:rPr>
        <w:t>科や介護分野</w:t>
      </w:r>
      <w:r>
        <w:rPr>
          <w:rFonts w:ascii="HG丸ｺﾞｼｯｸM-PRO" w:eastAsia="HG丸ｺﾞｼｯｸM-PRO" w:hAnsi="HG丸ｺﾞｼｯｸM-PRO" w:hint="eastAsia"/>
          <w:color w:val="000000" w:themeColor="text1"/>
          <w:sz w:val="22"/>
        </w:rPr>
        <w:t>等</w:t>
      </w:r>
      <w:r w:rsidRPr="00DF40EA">
        <w:rPr>
          <w:rFonts w:ascii="HG丸ｺﾞｼｯｸM-PRO" w:eastAsia="HG丸ｺﾞｼｯｸM-PRO" w:hAnsi="HG丸ｺﾞｼｯｸM-PRO" w:hint="eastAsia"/>
          <w:color w:val="000000" w:themeColor="text1"/>
          <w:sz w:val="22"/>
        </w:rPr>
        <w:t>他の職種との連携が必要です。</w:t>
      </w:r>
    </w:p>
    <w:p w:rsidR="00345162" w:rsidRPr="00537AC2" w:rsidRDefault="00345162" w:rsidP="00345162">
      <w:pPr>
        <w:ind w:leftChars="200" w:left="640" w:hangingChars="100" w:hanging="220"/>
        <w:rPr>
          <w:rFonts w:ascii="HG丸ｺﾞｼｯｸM-PRO" w:eastAsia="HG丸ｺﾞｼｯｸM-PRO" w:hAnsi="HG丸ｺﾞｼｯｸM-PRO"/>
          <w:sz w:val="22"/>
        </w:rPr>
      </w:pPr>
    </w:p>
    <w:p w:rsidR="00345162" w:rsidRPr="00D55A71" w:rsidRDefault="00345162" w:rsidP="0034516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歯科医師の確保と資質の向上に関する</w:t>
      </w:r>
      <w:r w:rsidRPr="005546AC">
        <w:rPr>
          <w:rFonts w:ascii="ＭＳ ゴシック" w:eastAsia="ＭＳ ゴシック" w:hAnsi="ＭＳ ゴシック" w:hint="eastAsia"/>
          <w:b/>
          <w:color w:val="0070C0"/>
          <w:sz w:val="36"/>
          <w:szCs w:val="36"/>
          <w:u w:val="single"/>
        </w:rPr>
        <w:t>施策の方向</w:t>
      </w:r>
    </w:p>
    <w:p w:rsidR="00345162" w:rsidRPr="00F457D4" w:rsidRDefault="00345162" w:rsidP="00345162">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（１）在宅歯科診療を担う歯科医師の確保</w:t>
      </w:r>
    </w:p>
    <w:p w:rsidR="00345162" w:rsidRDefault="00345162" w:rsidP="00932DA0">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DF40EA">
        <w:rPr>
          <w:rFonts w:ascii="HG丸ｺﾞｼｯｸM-PRO" w:eastAsia="HG丸ｺﾞｼｯｸM-PRO" w:hAnsi="HG丸ｺﾞｼｯｸM-PRO" w:hint="eastAsia"/>
          <w:color w:val="000000" w:themeColor="text1"/>
          <w:sz w:val="22"/>
        </w:rPr>
        <w:t>歯科医師と医科</w:t>
      </w:r>
      <w:r w:rsidRPr="008F3CBB">
        <w:rPr>
          <w:rFonts w:ascii="HG丸ｺﾞｼｯｸM-PRO" w:eastAsia="HG丸ｺﾞｼｯｸM-PRO" w:hAnsi="HG丸ｺﾞｼｯｸM-PRO" w:hint="eastAsia"/>
          <w:color w:val="000000" w:themeColor="text1"/>
          <w:sz w:val="22"/>
        </w:rPr>
        <w:t>や介護分野</w:t>
      </w:r>
      <w:r>
        <w:rPr>
          <w:rFonts w:ascii="HG丸ｺﾞｼｯｸM-PRO" w:eastAsia="HG丸ｺﾞｼｯｸM-PRO" w:hAnsi="HG丸ｺﾞｼｯｸM-PRO" w:hint="eastAsia"/>
          <w:color w:val="000000" w:themeColor="text1"/>
          <w:sz w:val="22"/>
        </w:rPr>
        <w:t>等</w:t>
      </w:r>
      <w:r w:rsidRPr="008F3CBB">
        <w:rPr>
          <w:rFonts w:ascii="HG丸ｺﾞｼｯｸM-PRO" w:eastAsia="HG丸ｺﾞｼｯｸM-PRO" w:hAnsi="HG丸ｺﾞｼｯｸM-PRO" w:hint="eastAsia"/>
          <w:color w:val="000000" w:themeColor="text1"/>
          <w:sz w:val="22"/>
        </w:rPr>
        <w:t>他の職種との連携</w:t>
      </w:r>
      <w:r>
        <w:rPr>
          <w:rFonts w:ascii="HG丸ｺﾞｼｯｸM-PRO" w:eastAsia="HG丸ｺﾞｼｯｸM-PRO" w:hAnsi="HG丸ｺﾞｼｯｸM-PRO" w:hint="eastAsia"/>
          <w:color w:val="000000" w:themeColor="text1"/>
          <w:sz w:val="22"/>
        </w:rPr>
        <w:t>を図ります</w:t>
      </w:r>
      <w:r w:rsidRPr="008F3CBB">
        <w:rPr>
          <w:rFonts w:ascii="HG丸ｺﾞｼｯｸM-PRO" w:eastAsia="HG丸ｺﾞｼｯｸM-PRO" w:hAnsi="HG丸ｺﾞｼｯｸM-PRO" w:hint="eastAsia"/>
          <w:color w:val="000000" w:themeColor="text1"/>
          <w:sz w:val="22"/>
        </w:rPr>
        <w:t>。</w:t>
      </w:r>
    </w:p>
    <w:p w:rsidR="00345162" w:rsidRDefault="00932DA0" w:rsidP="00345162">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89984" behindDoc="0" locked="0" layoutInCell="1" allowOverlap="1" wp14:anchorId="54332FDD" wp14:editId="4AC01A8F">
                <wp:simplePos x="0" y="0"/>
                <wp:positionH relativeFrom="column">
                  <wp:posOffset>260985</wp:posOffset>
                </wp:positionH>
                <wp:positionV relativeFrom="paragraph">
                  <wp:posOffset>17780</wp:posOffset>
                </wp:positionV>
                <wp:extent cx="5759450" cy="1572260"/>
                <wp:effectExtent l="0" t="0" r="0" b="2540"/>
                <wp:wrapNone/>
                <wp:docPr id="227" name="AutoShape 3530" descr="計画中間年（2020年度）までの取組】&#10;・関係機関と連携し、歯科医師と医科や介護分野等他の職種との連携を進めるための研修会の実施等により、在宅歯科診療を担う歯科医師の確保を図ります。&#10;&#10;【計画最終年（2023年度）までの取組】&#10;・中間年までに実施した事業の結果を踏まえ、引き続き、在宅歯科診療を担う歯科医師の確保に取組み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572260"/>
                        </a:xfrm>
                        <a:prstGeom prst="roundRect">
                          <a:avLst>
                            <a:gd name="adj" fmla="val 13859"/>
                          </a:avLst>
                        </a:prstGeom>
                        <a:solidFill>
                          <a:srgbClr val="4BACC6">
                            <a:lumMod val="20000"/>
                            <a:lumOff val="80000"/>
                          </a:srgbClr>
                        </a:solidFill>
                        <a:ln>
                          <a:noFill/>
                        </a:ln>
                        <a:effectLst/>
                        <a:extLst/>
                      </wps:spPr>
                      <wps:txbx>
                        <w:txbxContent>
                          <w:p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sidRPr="006E3154">
                              <w:rPr>
                                <w:rFonts w:ascii="HG丸ｺﾞｼｯｸM-PRO" w:eastAsia="HG丸ｺﾞｼｯｸM-PRO" w:hAnsi="HG丸ｺﾞｼｯｸM-PRO" w:hint="eastAsia"/>
                                <w:sz w:val="22"/>
                              </w:rPr>
                              <w:t>・関係機関と連携し、</w:t>
                            </w:r>
                            <w:r w:rsidRPr="006E3154">
                              <w:rPr>
                                <w:rFonts w:ascii="HG丸ｺﾞｼｯｸM-PRO" w:eastAsia="HG丸ｺﾞｼｯｸM-PRO" w:hAnsi="HG丸ｺﾞｼｯｸM-PRO" w:hint="eastAsia"/>
                                <w:color w:val="000000" w:themeColor="text1"/>
                                <w:sz w:val="22"/>
                              </w:rPr>
                              <w:t>歯科医師と医科や介護分野</w:t>
                            </w:r>
                            <w:r>
                              <w:rPr>
                                <w:rFonts w:ascii="HG丸ｺﾞｼｯｸM-PRO" w:eastAsia="HG丸ｺﾞｼｯｸM-PRO" w:hAnsi="HG丸ｺﾞｼｯｸM-PRO" w:hint="eastAsia"/>
                                <w:color w:val="000000" w:themeColor="text1"/>
                                <w:sz w:val="22"/>
                              </w:rPr>
                              <w:t>等</w:t>
                            </w:r>
                            <w:r w:rsidRPr="006E3154">
                              <w:rPr>
                                <w:rFonts w:ascii="HG丸ｺﾞｼｯｸM-PRO" w:eastAsia="HG丸ｺﾞｼｯｸM-PRO" w:hAnsi="HG丸ｺﾞｼｯｸM-PRO" w:hint="eastAsia"/>
                                <w:color w:val="000000" w:themeColor="text1"/>
                                <w:sz w:val="22"/>
                              </w:rPr>
                              <w:t>他の職種との連携を進めるための</w:t>
                            </w:r>
                            <w:r w:rsidRPr="006E3154">
                              <w:rPr>
                                <w:rFonts w:ascii="HG丸ｺﾞｼｯｸM-PRO" w:eastAsia="HG丸ｺﾞｼｯｸM-PRO" w:hAnsi="HG丸ｺﾞｼｯｸM-PRO" w:hint="eastAsia"/>
                                <w:sz w:val="22"/>
                              </w:rPr>
                              <w:t>研修会の実施等により、在宅歯科診療を担う歯科医師の確保を図ります。</w:t>
                            </w:r>
                          </w:p>
                          <w:p w:rsidR="0014589B" w:rsidRPr="003D1FC8" w:rsidRDefault="0014589B" w:rsidP="00932DA0">
                            <w:pPr>
                              <w:snapToGrid w:val="0"/>
                              <w:spacing w:line="160" w:lineRule="exact"/>
                              <w:ind w:leftChars="100" w:left="430" w:hangingChars="100" w:hanging="220"/>
                              <w:jc w:val="left"/>
                              <w:rPr>
                                <w:rFonts w:ascii="HG丸ｺﾞｼｯｸM-PRO" w:eastAsia="HG丸ｺﾞｼｯｸM-PRO" w:hAnsi="HG丸ｺﾞｼｯｸM-PRO"/>
                                <w:sz w:val="22"/>
                              </w:rPr>
                            </w:pPr>
                          </w:p>
                          <w:p w:rsidR="0014589B" w:rsidRPr="003D1FC8" w:rsidRDefault="0014589B" w:rsidP="00932DA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14589B" w:rsidRDefault="0014589B" w:rsidP="00932DA0">
                            <w:pPr>
                              <w:snapToGrid w:val="0"/>
                              <w:spacing w:line="340" w:lineRule="exact"/>
                              <w:ind w:leftChars="100" w:left="430" w:hangingChars="100" w:hanging="220"/>
                              <w:jc w:val="left"/>
                            </w:pPr>
                            <w:r w:rsidRPr="006E3154">
                              <w:rPr>
                                <w:rFonts w:ascii="HG丸ｺﾞｼｯｸM-PRO" w:eastAsia="HG丸ｺﾞｼｯｸM-PRO" w:hAnsi="HG丸ｺﾞｼｯｸM-PRO" w:hint="eastAsia"/>
                                <w:sz w:val="22"/>
                              </w:rPr>
                              <w:t>・</w:t>
                            </w:r>
                            <w:r w:rsidRPr="006E3154">
                              <w:rPr>
                                <w:rFonts w:ascii="HG丸ｺﾞｼｯｸM-PRO" w:eastAsia="HG丸ｺﾞｼｯｸM-PRO" w:hAnsi="HG丸ｺﾞｼｯｸM-PRO" w:hint="eastAsia"/>
                                <w:color w:val="000000" w:themeColor="text1"/>
                                <w:sz w:val="22"/>
                              </w:rPr>
                              <w:t>中間年までに実施した事業の結果を踏まえ、引き続き、在宅歯科診療を担う歯科医師の確保に取組</w:t>
                            </w:r>
                            <w:r>
                              <w:rPr>
                                <w:rFonts w:ascii="HG丸ｺﾞｼｯｸM-PRO" w:eastAsia="HG丸ｺﾞｼｯｸM-PRO" w:hAnsi="HG丸ｺﾞｼｯｸM-PRO" w:hint="eastAsia"/>
                                <w:color w:val="000000" w:themeColor="text1"/>
                                <w:sz w:val="22"/>
                              </w:rPr>
                              <w:t>み</w:t>
                            </w:r>
                            <w:r w:rsidRPr="006E3154">
                              <w:rPr>
                                <w:rFonts w:ascii="HG丸ｺﾞｼｯｸM-PRO" w:eastAsia="HG丸ｺﾞｼｯｸM-PRO" w:hAnsi="HG丸ｺﾞｼｯｸM-PRO" w:hint="eastAsia"/>
                                <w:color w:val="000000" w:themeColor="text1"/>
                                <w:sz w:val="22"/>
                              </w:rPr>
                              <w:t>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062" alt="計画中間年（2020年度）までの取組】&#10;・関係機関と連携し、歯科医師と医科や介護分野等他の職種との連携を進めるための研修会の実施等により、在宅歯科診療を担う歯科医師の確保を図ります。&#10;&#10;【計画最終年（2023年度）までの取組】&#10;・中間年までに実施した事業の結果を踏まえ、引き続き、在宅歯科診療を担う歯科医師の確保に取組みます。&#10;" style="position:absolute;left:0;text-align:left;margin-left:20.55pt;margin-top:1.4pt;width:453.5pt;height:123.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0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" fillcolor="#dbeef4" stroked="f">
                <v:textbox style="mso-fit-shape-to-text:t">
                  <w:txbxContent>
                    <w:p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sidRPr="006E3154">
                        <w:rPr>
                          <w:rFonts w:ascii="HG丸ｺﾞｼｯｸM-PRO" w:eastAsia="HG丸ｺﾞｼｯｸM-PRO" w:hAnsi="HG丸ｺﾞｼｯｸM-PRO" w:hint="eastAsia"/>
                          <w:sz w:val="22"/>
                        </w:rPr>
                        <w:t>・関係機関と連携し、</w:t>
                      </w:r>
                      <w:r w:rsidRPr="006E3154">
                        <w:rPr>
                          <w:rFonts w:ascii="HG丸ｺﾞｼｯｸM-PRO" w:eastAsia="HG丸ｺﾞｼｯｸM-PRO" w:hAnsi="HG丸ｺﾞｼｯｸM-PRO" w:hint="eastAsia"/>
                          <w:color w:val="000000" w:themeColor="text1"/>
                          <w:sz w:val="22"/>
                        </w:rPr>
                        <w:t>歯科医師と医科や介護分野</w:t>
                      </w:r>
                      <w:r>
                        <w:rPr>
                          <w:rFonts w:ascii="HG丸ｺﾞｼｯｸM-PRO" w:eastAsia="HG丸ｺﾞｼｯｸM-PRO" w:hAnsi="HG丸ｺﾞｼｯｸM-PRO" w:hint="eastAsia"/>
                          <w:color w:val="000000" w:themeColor="text1"/>
                          <w:sz w:val="22"/>
                        </w:rPr>
                        <w:t>等</w:t>
                      </w:r>
                      <w:r w:rsidRPr="006E3154">
                        <w:rPr>
                          <w:rFonts w:ascii="HG丸ｺﾞｼｯｸM-PRO" w:eastAsia="HG丸ｺﾞｼｯｸM-PRO" w:hAnsi="HG丸ｺﾞｼｯｸM-PRO" w:hint="eastAsia"/>
                          <w:color w:val="000000" w:themeColor="text1"/>
                          <w:sz w:val="22"/>
                        </w:rPr>
                        <w:t>他の職種との連携を進めるための</w:t>
                      </w:r>
                      <w:r w:rsidRPr="006E3154">
                        <w:rPr>
                          <w:rFonts w:ascii="HG丸ｺﾞｼｯｸM-PRO" w:eastAsia="HG丸ｺﾞｼｯｸM-PRO" w:hAnsi="HG丸ｺﾞｼｯｸM-PRO" w:hint="eastAsia"/>
                          <w:sz w:val="22"/>
                        </w:rPr>
                        <w:t>研修会の実施等により、在宅歯科診療を担う歯科医師の確保を図ります。</w:t>
                      </w:r>
                    </w:p>
                    <w:p w:rsidR="0014589B" w:rsidRPr="003D1FC8" w:rsidRDefault="0014589B" w:rsidP="00932DA0">
                      <w:pPr>
                        <w:snapToGrid w:val="0"/>
                        <w:spacing w:line="160" w:lineRule="exact"/>
                        <w:ind w:leftChars="100" w:left="430" w:hangingChars="100" w:hanging="220"/>
                        <w:jc w:val="left"/>
                        <w:rPr>
                          <w:rFonts w:ascii="HG丸ｺﾞｼｯｸM-PRO" w:eastAsia="HG丸ｺﾞｼｯｸM-PRO" w:hAnsi="HG丸ｺﾞｼｯｸM-PRO"/>
                          <w:sz w:val="22"/>
                        </w:rPr>
                      </w:pPr>
                    </w:p>
                    <w:p w:rsidR="0014589B" w:rsidRPr="003D1FC8" w:rsidRDefault="0014589B" w:rsidP="00932DA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14589B" w:rsidRDefault="0014589B" w:rsidP="00932DA0">
                      <w:pPr>
                        <w:snapToGrid w:val="0"/>
                        <w:spacing w:line="340" w:lineRule="exact"/>
                        <w:ind w:leftChars="100" w:left="430" w:hangingChars="100" w:hanging="220"/>
                        <w:jc w:val="left"/>
                      </w:pPr>
                      <w:r w:rsidRPr="006E3154">
                        <w:rPr>
                          <w:rFonts w:ascii="HG丸ｺﾞｼｯｸM-PRO" w:eastAsia="HG丸ｺﾞｼｯｸM-PRO" w:hAnsi="HG丸ｺﾞｼｯｸM-PRO" w:hint="eastAsia"/>
                          <w:sz w:val="22"/>
                        </w:rPr>
                        <w:t>・</w:t>
                      </w:r>
                      <w:r w:rsidRPr="006E3154">
                        <w:rPr>
                          <w:rFonts w:ascii="HG丸ｺﾞｼｯｸM-PRO" w:eastAsia="HG丸ｺﾞｼｯｸM-PRO" w:hAnsi="HG丸ｺﾞｼｯｸM-PRO" w:hint="eastAsia"/>
                          <w:color w:val="000000" w:themeColor="text1"/>
                          <w:sz w:val="22"/>
                        </w:rPr>
                        <w:t>中間年までに実施した事業の結果を踏まえ、引き続き、在宅歯科診療を担う歯科医師の確保に取組</w:t>
                      </w:r>
                      <w:r>
                        <w:rPr>
                          <w:rFonts w:ascii="HG丸ｺﾞｼｯｸM-PRO" w:eastAsia="HG丸ｺﾞｼｯｸM-PRO" w:hAnsi="HG丸ｺﾞｼｯｸM-PRO" w:hint="eastAsia"/>
                          <w:color w:val="000000" w:themeColor="text1"/>
                          <w:sz w:val="22"/>
                        </w:rPr>
                        <w:t>み</w:t>
                      </w:r>
                      <w:r w:rsidRPr="006E3154">
                        <w:rPr>
                          <w:rFonts w:ascii="HG丸ｺﾞｼｯｸM-PRO" w:eastAsia="HG丸ｺﾞｼｯｸM-PRO" w:hAnsi="HG丸ｺﾞｼｯｸM-PRO" w:hint="eastAsia"/>
                          <w:color w:val="000000" w:themeColor="text1"/>
                          <w:sz w:val="22"/>
                        </w:rPr>
                        <w:t>ます。</w:t>
                      </w:r>
                    </w:p>
                  </w:txbxContent>
                </v:textbox>
              </v:roundrect>
            </w:pict>
          </mc:Fallback>
        </mc:AlternateContent>
      </w: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firstLineChars="50" w:firstLine="141"/>
        <w:rPr>
          <w:rFonts w:ascii="ＭＳ ゴシック" w:eastAsia="ＭＳ ゴシック" w:hAnsi="ＭＳ ゴシック"/>
          <w:b/>
          <w:color w:val="0070C0"/>
          <w:sz w:val="28"/>
          <w:szCs w:val="28"/>
        </w:rPr>
      </w:pPr>
    </w:p>
    <w:p w:rsidR="00345162" w:rsidRDefault="00345162" w:rsidP="00345162">
      <w:pPr>
        <w:spacing w:line="340" w:lineRule="exact"/>
        <w:rPr>
          <w:rFonts w:ascii="ＭＳ ゴシック" w:eastAsia="ＭＳ ゴシック" w:hAnsi="ＭＳ ゴシック"/>
          <w:b/>
          <w:color w:val="0070C0"/>
          <w:sz w:val="28"/>
          <w:szCs w:val="28"/>
        </w:rPr>
      </w:pPr>
    </w:p>
    <w:p w:rsidR="00345162" w:rsidRPr="00F457D4" w:rsidRDefault="00345162" w:rsidP="00345162">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（２）摂食嚥下障がい歯科診療体制の確保</w:t>
      </w:r>
    </w:p>
    <w:p w:rsidR="00345162" w:rsidRPr="00DF40EA" w:rsidRDefault="00345162"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6E3154">
        <w:rPr>
          <w:rFonts w:ascii="HG丸ｺﾞｼｯｸM-PRO" w:eastAsia="HG丸ｺﾞｼｯｸM-PRO" w:hAnsi="HG丸ｺﾞｼｯｸM-PRO" w:hint="eastAsia"/>
          <w:color w:val="000000" w:themeColor="text1"/>
          <w:sz w:val="22"/>
        </w:rPr>
        <w:t>摂食嚥下障がいに</w:t>
      </w:r>
      <w:r w:rsidRPr="00DF40EA">
        <w:rPr>
          <w:rFonts w:ascii="HG丸ｺﾞｼｯｸM-PRO" w:eastAsia="HG丸ｺﾞｼｯｸM-PRO" w:hAnsi="HG丸ｺﾞｼｯｸM-PRO" w:hint="eastAsia"/>
          <w:color w:val="000000" w:themeColor="text1"/>
          <w:sz w:val="22"/>
        </w:rPr>
        <w:t>対応可能な歯科医師の人材育成を図ります。</w:t>
      </w:r>
    </w:p>
    <w:p w:rsidR="00345162" w:rsidRDefault="00345162" w:rsidP="00345162">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97152" behindDoc="0" locked="0" layoutInCell="1" allowOverlap="1" wp14:anchorId="1EDFA1A2" wp14:editId="04488079">
                <wp:simplePos x="0" y="0"/>
                <wp:positionH relativeFrom="column">
                  <wp:posOffset>260985</wp:posOffset>
                </wp:positionH>
                <wp:positionV relativeFrom="paragraph">
                  <wp:posOffset>43815</wp:posOffset>
                </wp:positionV>
                <wp:extent cx="5759450" cy="1570990"/>
                <wp:effectExtent l="0" t="0" r="0" b="5080"/>
                <wp:wrapNone/>
                <wp:docPr id="229" name="AutoShape 3530" descr="【計画中間年（2020年度）までの取組】&#10;・関係機関と連携し、研修会の実施等により、摂食嚥下障がいに対応可能な歯科医師の育成を図ります。&#10;&#10;【計画最終年（2023年度）までの取組】&#10;・中間年までに実施した事業の結果を踏まえ、引き続き、摂食嚥下障がいに対応可能な歯科医師の確保に取組み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570990"/>
                        </a:xfrm>
                        <a:prstGeom prst="roundRect">
                          <a:avLst>
                            <a:gd name="adj" fmla="val 15683"/>
                          </a:avLst>
                        </a:prstGeom>
                        <a:solidFill>
                          <a:srgbClr val="4BACC6">
                            <a:lumMod val="20000"/>
                            <a:lumOff val="80000"/>
                          </a:srgbClr>
                        </a:solidFill>
                        <a:ln>
                          <a:noFill/>
                        </a:ln>
                        <a:effectLst/>
                        <a:extLst/>
                      </wps:spPr>
                      <wps:txbx>
                        <w:txbxContent>
                          <w:p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sidRPr="006E3154">
                              <w:rPr>
                                <w:rFonts w:ascii="HG丸ｺﾞｼｯｸM-PRO" w:eastAsia="HG丸ｺﾞｼｯｸM-PRO" w:hAnsi="HG丸ｺﾞｼｯｸM-PRO" w:hint="eastAsia"/>
                                <w:sz w:val="22"/>
                              </w:rPr>
                              <w:t>・関係機関と連携し、研修会の実施等により</w:t>
                            </w:r>
                            <w:r w:rsidRPr="006E3154">
                              <w:rPr>
                                <w:rFonts w:ascii="HG丸ｺﾞｼｯｸM-PRO" w:eastAsia="HG丸ｺﾞｼｯｸM-PRO" w:hAnsi="HG丸ｺﾞｼｯｸM-PRO" w:hint="eastAsia"/>
                                <w:color w:val="000000" w:themeColor="text1"/>
                                <w:sz w:val="22"/>
                              </w:rPr>
                              <w:t>、摂食嚥下障がいに対応可能な歯科医師の</w:t>
                            </w:r>
                            <w:r w:rsidRPr="006E3154">
                              <w:rPr>
                                <w:rFonts w:ascii="HG丸ｺﾞｼｯｸM-PRO" w:eastAsia="HG丸ｺﾞｼｯｸM-PRO" w:hAnsi="HG丸ｺﾞｼｯｸM-PRO" w:hint="eastAsia"/>
                                <w:sz w:val="22"/>
                              </w:rPr>
                              <w:t>育成を図ります。</w:t>
                            </w:r>
                          </w:p>
                          <w:p w:rsidR="0014589B" w:rsidRPr="006E3154" w:rsidRDefault="0014589B" w:rsidP="00932DA0">
                            <w:pPr>
                              <w:snapToGrid w:val="0"/>
                              <w:spacing w:line="160" w:lineRule="exact"/>
                              <w:ind w:leftChars="100" w:left="430" w:hangingChars="100" w:hanging="220"/>
                              <w:jc w:val="left"/>
                              <w:rPr>
                                <w:rFonts w:ascii="HG丸ｺﾞｼｯｸM-PRO" w:eastAsia="HG丸ｺﾞｼｯｸM-PRO" w:hAnsi="HG丸ｺﾞｼｯｸM-PRO"/>
                                <w:sz w:val="22"/>
                              </w:rPr>
                            </w:pPr>
                          </w:p>
                          <w:p w:rsidR="0014589B" w:rsidRPr="003D1FC8" w:rsidRDefault="0014589B" w:rsidP="00932DA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14589B" w:rsidRPr="006E3154" w:rsidRDefault="0014589B" w:rsidP="00932DA0">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6E3154">
                              <w:rPr>
                                <w:rFonts w:ascii="HG丸ｺﾞｼｯｸM-PRO" w:eastAsia="HG丸ｺﾞｼｯｸM-PRO" w:hAnsi="HG丸ｺﾞｼｯｸM-PRO" w:hint="eastAsia"/>
                                <w:sz w:val="22"/>
                              </w:rPr>
                              <w:t>・</w:t>
                            </w:r>
                            <w:r w:rsidRPr="006E3154">
                              <w:rPr>
                                <w:rFonts w:ascii="HG丸ｺﾞｼｯｸM-PRO" w:eastAsia="HG丸ｺﾞｼｯｸM-PRO" w:hAnsi="HG丸ｺﾞｼｯｸM-PRO" w:hint="eastAsia"/>
                                <w:color w:val="000000" w:themeColor="text1"/>
                                <w:sz w:val="22"/>
                              </w:rPr>
                              <w:t>中間年までに実施した事業の結果を踏</w:t>
                            </w:r>
                            <w:r>
                              <w:rPr>
                                <w:rFonts w:ascii="HG丸ｺﾞｼｯｸM-PRO" w:eastAsia="HG丸ｺﾞｼｯｸM-PRO" w:hAnsi="HG丸ｺﾞｼｯｸM-PRO" w:hint="eastAsia"/>
                                <w:color w:val="000000" w:themeColor="text1"/>
                                <w:sz w:val="22"/>
                              </w:rPr>
                              <w:t>まえ、引き続き、摂食嚥下障がいに対応可能な歯科医師の確保に取組み</w:t>
                            </w:r>
                            <w:r w:rsidRPr="006E3154">
                              <w:rPr>
                                <w:rFonts w:ascii="HG丸ｺﾞｼｯｸM-PRO" w:eastAsia="HG丸ｺﾞｼｯｸM-PRO" w:hAnsi="HG丸ｺﾞｼｯｸM-PRO" w:hint="eastAsia"/>
                                <w:color w:val="000000" w:themeColor="text1"/>
                                <w:sz w:val="22"/>
                              </w:rPr>
                              <w:t>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063" alt="【計画中間年（2020年度）までの取組】&#10;・関係機関と連携し、研修会の実施等により、摂食嚥下障がいに対応可能な歯科医師の育成を図ります。&#10;&#10;【計画最終年（2023年度）までの取組】&#10;・中間年までに実施した事業の結果を踏まえ、引き続き、摂食嚥下障がいに対応可能な歯科医師の確保に取組みます。&#10;" style="position:absolute;left:0;text-align:left;margin-left:20.55pt;margin-top:3.45pt;width:453.5pt;height:123.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" fillcolor="#dbeef4" stroked="f">
                <v:textbox style="mso-fit-shape-to-text:t">
                  <w:txbxContent>
                    <w:p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sidRPr="006E3154">
                        <w:rPr>
                          <w:rFonts w:ascii="HG丸ｺﾞｼｯｸM-PRO" w:eastAsia="HG丸ｺﾞｼｯｸM-PRO" w:hAnsi="HG丸ｺﾞｼｯｸM-PRO" w:hint="eastAsia"/>
                          <w:sz w:val="22"/>
                        </w:rPr>
                        <w:t>・関係機関と連携し、研修会の実施等により</w:t>
                      </w:r>
                      <w:r w:rsidRPr="006E3154">
                        <w:rPr>
                          <w:rFonts w:ascii="HG丸ｺﾞｼｯｸM-PRO" w:eastAsia="HG丸ｺﾞｼｯｸM-PRO" w:hAnsi="HG丸ｺﾞｼｯｸM-PRO" w:hint="eastAsia"/>
                          <w:color w:val="000000" w:themeColor="text1"/>
                          <w:sz w:val="22"/>
                        </w:rPr>
                        <w:t>、摂食嚥下障がいに対応可能な歯科医師の</w:t>
                      </w:r>
                      <w:r w:rsidRPr="006E3154">
                        <w:rPr>
                          <w:rFonts w:ascii="HG丸ｺﾞｼｯｸM-PRO" w:eastAsia="HG丸ｺﾞｼｯｸM-PRO" w:hAnsi="HG丸ｺﾞｼｯｸM-PRO" w:hint="eastAsia"/>
                          <w:sz w:val="22"/>
                        </w:rPr>
                        <w:t>育成を図ります。</w:t>
                      </w:r>
                    </w:p>
                    <w:p w:rsidR="0014589B" w:rsidRPr="006E3154" w:rsidRDefault="0014589B" w:rsidP="00932DA0">
                      <w:pPr>
                        <w:snapToGrid w:val="0"/>
                        <w:spacing w:line="160" w:lineRule="exact"/>
                        <w:ind w:leftChars="100" w:left="430" w:hangingChars="100" w:hanging="220"/>
                        <w:jc w:val="left"/>
                        <w:rPr>
                          <w:rFonts w:ascii="HG丸ｺﾞｼｯｸM-PRO" w:eastAsia="HG丸ｺﾞｼｯｸM-PRO" w:hAnsi="HG丸ｺﾞｼｯｸM-PRO"/>
                          <w:sz w:val="22"/>
                        </w:rPr>
                      </w:pPr>
                    </w:p>
                    <w:p w:rsidR="0014589B" w:rsidRPr="003D1FC8" w:rsidRDefault="0014589B" w:rsidP="00932DA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14589B" w:rsidRPr="006E3154" w:rsidRDefault="0014589B" w:rsidP="00932DA0">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6E3154">
                        <w:rPr>
                          <w:rFonts w:ascii="HG丸ｺﾞｼｯｸM-PRO" w:eastAsia="HG丸ｺﾞｼｯｸM-PRO" w:hAnsi="HG丸ｺﾞｼｯｸM-PRO" w:hint="eastAsia"/>
                          <w:sz w:val="22"/>
                        </w:rPr>
                        <w:t>・</w:t>
                      </w:r>
                      <w:r w:rsidRPr="006E3154">
                        <w:rPr>
                          <w:rFonts w:ascii="HG丸ｺﾞｼｯｸM-PRO" w:eastAsia="HG丸ｺﾞｼｯｸM-PRO" w:hAnsi="HG丸ｺﾞｼｯｸM-PRO" w:hint="eastAsia"/>
                          <w:color w:val="000000" w:themeColor="text1"/>
                          <w:sz w:val="22"/>
                        </w:rPr>
                        <w:t>中間年までに実施した事業の結果を踏</w:t>
                      </w:r>
                      <w:r>
                        <w:rPr>
                          <w:rFonts w:ascii="HG丸ｺﾞｼｯｸM-PRO" w:eastAsia="HG丸ｺﾞｼｯｸM-PRO" w:hAnsi="HG丸ｺﾞｼｯｸM-PRO" w:hint="eastAsia"/>
                          <w:color w:val="000000" w:themeColor="text1"/>
                          <w:sz w:val="22"/>
                        </w:rPr>
                        <w:t>まえ、引き続き、摂食嚥下障がいに対応可能な歯科医師の確保に取組み</w:t>
                      </w:r>
                      <w:r w:rsidRPr="006E3154">
                        <w:rPr>
                          <w:rFonts w:ascii="HG丸ｺﾞｼｯｸM-PRO" w:eastAsia="HG丸ｺﾞｼｯｸM-PRO" w:hAnsi="HG丸ｺﾞｼｯｸM-PRO" w:hint="eastAsia"/>
                          <w:color w:val="000000" w:themeColor="text1"/>
                          <w:sz w:val="22"/>
                        </w:rPr>
                        <w:t>ます。</w:t>
                      </w:r>
                    </w:p>
                  </w:txbxContent>
                </v:textbox>
              </v:roundrect>
            </w:pict>
          </mc:Fallback>
        </mc:AlternateContent>
      </w: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Pr="003466CD" w:rsidRDefault="00345162" w:rsidP="00345162">
      <w:pPr>
        <w:ind w:firstLineChars="50" w:firstLine="141"/>
        <w:rPr>
          <w:rFonts w:ascii="ＭＳ ゴシック" w:eastAsia="ＭＳ ゴシック" w:hAnsi="ＭＳ ゴシック"/>
          <w:b/>
          <w:color w:val="0070C0"/>
          <w:sz w:val="28"/>
          <w:szCs w:val="28"/>
        </w:rPr>
      </w:pPr>
    </w:p>
    <w:p w:rsidR="00345162" w:rsidRDefault="00345162" w:rsidP="00345162">
      <w:pPr>
        <w:ind w:firstLineChars="50" w:firstLine="141"/>
        <w:rPr>
          <w:rFonts w:ascii="ＭＳ ゴシック" w:eastAsia="ＭＳ ゴシック" w:hAnsi="ＭＳ ゴシック"/>
          <w:b/>
          <w:color w:val="0070C0"/>
          <w:sz w:val="28"/>
          <w:szCs w:val="28"/>
        </w:rPr>
      </w:pPr>
    </w:p>
    <w:p w:rsidR="00345162" w:rsidRDefault="00345162" w:rsidP="00345162">
      <w:pPr>
        <w:widowControl/>
        <w:jc w:val="left"/>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g">
            <w:drawing>
              <wp:anchor distT="0" distB="0" distL="114300" distR="114300" simplePos="0" relativeHeight="251694080" behindDoc="0" locked="0" layoutInCell="1" allowOverlap="1" wp14:anchorId="7A30EDD3" wp14:editId="4220AFFD">
                <wp:simplePos x="0" y="0"/>
                <wp:positionH relativeFrom="column">
                  <wp:posOffset>-24765</wp:posOffset>
                </wp:positionH>
                <wp:positionV relativeFrom="paragraph">
                  <wp:posOffset>175260</wp:posOffset>
                </wp:positionV>
                <wp:extent cx="6184900" cy="400050"/>
                <wp:effectExtent l="0" t="0" r="25400" b="0"/>
                <wp:wrapNone/>
                <wp:docPr id="230" name="グループ化 230"/>
                <wp:cNvGraphicFramePr/>
                <a:graphic xmlns:a="http://schemas.openxmlformats.org/drawingml/2006/main">
                  <a:graphicData uri="http://schemas.microsoft.com/office/word/2010/wordprocessingGroup">
                    <wpg:wgp>
                      <wpg:cNvGrpSpPr/>
                      <wpg:grpSpPr>
                        <a:xfrm>
                          <a:off x="0" y="0"/>
                          <a:ext cx="6184900" cy="400050"/>
                          <a:chOff x="0" y="0"/>
                          <a:chExt cx="6184900" cy="400050"/>
                        </a:xfrm>
                      </wpg:grpSpPr>
                      <wps:wsp>
                        <wps:cNvPr id="232" name="直線コネクタ 232"/>
                        <wps:cNvCnPr/>
                        <wps:spPr>
                          <a:xfrm>
                            <a:off x="0" y="0"/>
                            <a:ext cx="6184900" cy="0"/>
                          </a:xfrm>
                          <a:prstGeom prst="line">
                            <a:avLst/>
                          </a:prstGeom>
                          <a:noFill/>
                          <a:ln w="9525" cap="flat" cmpd="sng" algn="ctr">
                            <a:solidFill>
                              <a:srgbClr val="4F81BD">
                                <a:shade val="95000"/>
                                <a:satMod val="105000"/>
                              </a:srgbClr>
                            </a:solidFill>
                            <a:prstDash val="solid"/>
                          </a:ln>
                          <a:effectLst/>
                        </wps:spPr>
                        <wps:bodyPr/>
                      </wps:wsp>
                      <wps:wsp>
                        <wps:cNvPr id="233" name="テキスト ボックス 233" descr="注1　歯科口腔保健の基本的事項：健康増進法や歯科口腔保健の推進に関する法律に基づき定められた、歯科口腔保健施策の総合的な推進のための方針、目標、計画等をいいます。"/>
                        <wps:cNvSpPr txBox="1"/>
                        <wps:spPr>
                          <a:xfrm>
                            <a:off x="19050" y="9525"/>
                            <a:ext cx="6120000" cy="390525"/>
                          </a:xfrm>
                          <a:prstGeom prst="rect">
                            <a:avLst/>
                          </a:prstGeom>
                          <a:noFill/>
                          <a:ln w="6350">
                            <a:noFill/>
                          </a:ln>
                          <a:effectLst/>
                        </wps:spPr>
                        <wps:txbx>
                          <w:txbxContent>
                            <w:p w:rsidR="0014589B" w:rsidRPr="003466CD" w:rsidRDefault="0014589B" w:rsidP="00345162">
                              <w:pPr>
                                <w:pStyle w:val="Default"/>
                                <w:spacing w:line="240" w:lineRule="exact"/>
                                <w:ind w:left="450" w:hangingChars="250" w:hanging="450"/>
                                <w:rPr>
                                  <w:rFonts w:asciiTheme="minorEastAsia" w:eastAsiaTheme="minorEastAsia" w:hAnsiTheme="minorEastAsia"/>
                                  <w:color w:val="000000" w:themeColor="text1"/>
                                  <w:sz w:val="18"/>
                                  <w:szCs w:val="18"/>
                                </w:rPr>
                              </w:pPr>
                              <w:r w:rsidRPr="003466CD">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1</w:t>
                              </w:r>
                              <w:r w:rsidRPr="003466CD">
                                <w:rPr>
                                  <w:rFonts w:asciiTheme="minorEastAsia" w:eastAsiaTheme="minorEastAsia" w:hAnsiTheme="minorEastAsia" w:hint="eastAsia"/>
                                  <w:color w:val="000000" w:themeColor="text1"/>
                                  <w:sz w:val="18"/>
                                  <w:szCs w:val="18"/>
                                </w:rPr>
                                <w:t xml:space="preserve">　歯科口腔保健の基本的事項：健康増進法や歯科口腔保健の推進に関する法律に基づき定められた、歯科口腔保健施策の総合的な推進のための方針、目標、計画</w:t>
                              </w:r>
                              <w:r>
                                <w:rPr>
                                  <w:rFonts w:asciiTheme="minorEastAsia" w:eastAsiaTheme="minorEastAsia" w:hAnsiTheme="minorEastAsia" w:hint="eastAsia"/>
                                  <w:color w:val="000000" w:themeColor="text1"/>
                                  <w:sz w:val="18"/>
                                  <w:szCs w:val="18"/>
                                </w:rPr>
                                <w:t>等をいいます。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30" o:spid="_x0000_s1064" style="position:absolute;margin-left:-1.95pt;margin-top:13.8pt;width:487pt;height:31.5pt;z-index:251694080;mso-height-relative:margin" coordsize="61849,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">
                <v:line id="直線コネクタ 232" o:spid="_x0000_s1065" style="position:absolute;visibility:visible;mso-wrap-style:square" from="0,0" to="618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mIvcQAAADcAAAADwAAAGRycy9kb3ducmV2LnhtbESPQWvCQBSE74L/YXmCN7NphFKjawhC&#10;oYcerBXs8XX3mQ3Nvo3ZrcZ/3y0Uehxm5htmU42uE1caQutZwUOWgyDW3rTcKDi+Py+eQISIbLDz&#10;TAruFKDaTicbLI2/8RtdD7ERCcKhRAU2xr6UMmhLDkPme+Lknf3gMCY5NNIMeEtw18kizx+lw5bT&#10;gsWedpb01+HbKThZfN3v9Wckv/yotWmM8ZeVUvPZWK9BRBrjf/iv/WIUFMsCfs+k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6Yi9xAAAANwAAAAPAAAAAAAAAAAA&#10;AAAAAKECAABkcnMvZG93bnJldi54bWxQSwUGAAAAAAQABAD5AAAAkgMAAAAA&#10;" strokecolor="#4a7ebb"/>
                <v:shape id="テキスト ボックス 233" o:spid="_x0000_s1066" type="#_x0000_t202" alt="注1　歯科口腔保健の基本的事項：健康増進法や歯科口腔保健の推進に関する法律に基づき定められた、歯科口腔保健施策の総合的な推進のための方針、目標、計画等をいいます。" style="position:absolute;left:190;top:95;width:61200;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tccA&#10;AADcAAAADwAAAGRycy9kb3ducmV2LnhtbESPzWrDMBCE74W+g9hCb41cm5TgRAnBYFJKcsjPpbet&#10;tbFNrJVrKbbbp68ChRyHmfmGWaxG04ieOldbVvA6iUAQF1bXXCo4HfOXGQjnkTU2lknBDzlYLR8f&#10;FphqO/Ce+oMvRYCwS1FB5X2bSumKigy6iW2Jg3e2nUEfZFdK3eEQ4KaRcRS9SYM1h4UKW8oqKi6H&#10;q1HwkeU73H/FZvbbZJvted1+nz6nSj0/jes5CE+jv4f/2+9aQZw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PP7XHAAAA3AAAAA8AAAAAAAAAAAAAAAAAmAIAAGRy&#10;cy9kb3ducmV2LnhtbFBLBQYAAAAABAAEAPUAAACMAwAAAAA=&#10;" filled="f" stroked="f" strokeweight=".5pt">
                  <v:textbox>
                    <w:txbxContent>
                      <w:p w:rsidR="0014589B" w:rsidRPr="003466CD" w:rsidRDefault="0014589B" w:rsidP="00345162">
                        <w:pPr>
                          <w:pStyle w:val="Default"/>
                          <w:spacing w:line="240" w:lineRule="exact"/>
                          <w:ind w:left="450" w:hangingChars="250" w:hanging="450"/>
                          <w:rPr>
                            <w:rFonts w:asciiTheme="minorEastAsia" w:eastAsiaTheme="minorEastAsia" w:hAnsiTheme="minorEastAsia"/>
                            <w:color w:val="000000" w:themeColor="text1"/>
                            <w:sz w:val="18"/>
                            <w:szCs w:val="18"/>
                          </w:rPr>
                        </w:pPr>
                        <w:r w:rsidRPr="003466CD">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1</w:t>
                        </w:r>
                        <w:r w:rsidRPr="003466CD">
                          <w:rPr>
                            <w:rFonts w:asciiTheme="minorEastAsia" w:eastAsiaTheme="minorEastAsia" w:hAnsiTheme="minorEastAsia" w:hint="eastAsia"/>
                            <w:color w:val="000000" w:themeColor="text1"/>
                            <w:sz w:val="18"/>
                            <w:szCs w:val="18"/>
                          </w:rPr>
                          <w:t xml:space="preserve">　歯科口腔保健の基本的事項：健康増進法や歯科口腔保健の推進に関する法律に基づき定められた、歯科口腔保健施策の総合的な推進のための方針、目標、計画</w:t>
                        </w:r>
                        <w:r>
                          <w:rPr>
                            <w:rFonts w:asciiTheme="minorEastAsia" w:eastAsiaTheme="minorEastAsia" w:hAnsiTheme="minorEastAsia" w:hint="eastAsia"/>
                            <w:color w:val="000000" w:themeColor="text1"/>
                            <w:sz w:val="18"/>
                            <w:szCs w:val="18"/>
                          </w:rPr>
                          <w:t>等をいいます。</w:t>
                        </w:r>
                      </w:p>
                    </w:txbxContent>
                  </v:textbox>
                </v:shape>
              </v:group>
            </w:pict>
          </mc:Fallback>
        </mc:AlternateContent>
      </w:r>
      <w:r>
        <w:rPr>
          <w:rFonts w:ascii="ＭＳ ゴシック" w:eastAsia="ＭＳ ゴシック" w:hAnsi="ＭＳ ゴシック"/>
          <w:b/>
          <w:color w:val="0070C0"/>
          <w:sz w:val="28"/>
          <w:szCs w:val="28"/>
        </w:rPr>
        <w:br w:type="page"/>
      </w:r>
    </w:p>
    <w:p w:rsidR="00345162" w:rsidRDefault="00345162" w:rsidP="00345162">
      <w:pPr>
        <w:rPr>
          <w:rFonts w:ascii="ＭＳ ゴシック" w:eastAsia="ＭＳ ゴシック" w:hAnsi="ＭＳ ゴシック"/>
          <w:b/>
          <w:color w:val="0070C0"/>
          <w:sz w:val="28"/>
          <w:szCs w:val="28"/>
        </w:rPr>
        <w:sectPr w:rsidR="00345162" w:rsidSect="00092247">
          <w:headerReference w:type="default" r:id="rId20"/>
          <w:pgSz w:w="11907" w:h="16840" w:code="9"/>
          <w:pgMar w:top="1440" w:right="1134" w:bottom="1440" w:left="1134" w:header="851" w:footer="283" w:gutter="0"/>
          <w:pgNumType w:fmt="numberInDash"/>
          <w:cols w:space="720"/>
          <w:docGrid w:type="lines" w:linePitch="423"/>
        </w:sectPr>
      </w:pPr>
    </w:p>
    <w:p w:rsidR="00345162" w:rsidRPr="001F745B" w:rsidRDefault="00345162" w:rsidP="006C2EBA">
      <w:pPr>
        <w:pStyle w:val="1"/>
        <w:tabs>
          <w:tab w:val="left" w:pos="709"/>
        </w:tabs>
        <w:wordWrap w:val="0"/>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３</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薬剤師</w:t>
      </w:r>
      <w:r w:rsidRPr="00853AF9">
        <w:rPr>
          <w:rFonts w:ascii="ＭＳ ゴシック" w:eastAsia="ＭＳ ゴシック" w:hAnsi="ＭＳ ゴシック" w:hint="eastAsia"/>
          <w:bdr w:val="single" w:sz="4" w:space="0" w:color="auto"/>
          <w:shd w:val="clear" w:color="auto" w:fill="C6D9F1"/>
          <w:lang w:eastAsia="ja-JP"/>
        </w:rPr>
        <w:t xml:space="preserve">　　　</w:t>
      </w:r>
      <w:r w:rsidR="006C2EBA">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6C2EBA">
        <w:rPr>
          <w:rFonts w:ascii="ＭＳ ゴシック" w:eastAsia="ＭＳ ゴシック" w:hAnsi="ＭＳ ゴシック" w:hint="eastAsia"/>
          <w:sz w:val="44"/>
          <w:bdr w:val="single" w:sz="4" w:space="0" w:color="auto"/>
          <w:shd w:val="clear" w:color="auto" w:fill="C6D9F1"/>
          <w:lang w:eastAsia="ja-JP"/>
        </w:rPr>
        <w:t xml:space="preserve">　</w:t>
      </w:r>
    </w:p>
    <w:p w:rsidR="00345162" w:rsidRPr="001133CF" w:rsidRDefault="00345162" w:rsidP="00345162">
      <w:pPr>
        <w:snapToGrid w:val="0"/>
        <w:rPr>
          <w:rFonts w:ascii="ＭＳ ゴシック" w:eastAsia="ＭＳ ゴシック" w:hAnsi="ＭＳ ゴシック"/>
          <w:b/>
          <w:color w:val="0070C0"/>
          <w:sz w:val="36"/>
          <w:szCs w:val="36"/>
          <w:u w:val="single"/>
        </w:rPr>
      </w:pPr>
      <w:r w:rsidRPr="001133CF">
        <w:rPr>
          <w:rFonts w:ascii="ＭＳ ゴシック" w:eastAsia="ＭＳ ゴシック" w:hAnsi="ＭＳ ゴシック" w:hint="eastAsia"/>
          <w:b/>
          <w:color w:val="0070C0"/>
          <w:sz w:val="36"/>
          <w:szCs w:val="36"/>
          <w:u w:val="single"/>
        </w:rPr>
        <w:t>１．薬剤師の確保と資質の向上に関する現状と課題</w:t>
      </w:r>
    </w:p>
    <w:p w:rsidR="00345162" w:rsidRDefault="00345162" w:rsidP="00345162">
      <w:pPr>
        <w:rPr>
          <w:rFonts w:ascii="ＭＳ ゴシック" w:eastAsia="ＭＳ ゴシック" w:hAnsi="ＭＳ ゴシック"/>
          <w:b/>
          <w:color w:val="0070C0"/>
          <w:sz w:val="28"/>
          <w:szCs w:val="28"/>
        </w:rPr>
      </w:pPr>
      <w:r w:rsidRPr="001133CF">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02272" behindDoc="0" locked="0" layoutInCell="1" allowOverlap="1" wp14:anchorId="40C9849A" wp14:editId="0DF0E84E">
                <wp:simplePos x="0" y="0"/>
                <wp:positionH relativeFrom="column">
                  <wp:posOffset>41910</wp:posOffset>
                </wp:positionH>
                <wp:positionV relativeFrom="paragraph">
                  <wp:posOffset>83185</wp:posOffset>
                </wp:positionV>
                <wp:extent cx="6011545" cy="314325"/>
                <wp:effectExtent l="0" t="0" r="27305" b="28575"/>
                <wp:wrapNone/>
                <wp:docPr id="241" name="AutoShape 3535" descr="在宅医療を進めるにあたり、薬剤師と他職種との情報連携が不足して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314325"/>
                        </a:xfrm>
                        <a:prstGeom prst="roundRect">
                          <a:avLst>
                            <a:gd name="adj" fmla="val 0"/>
                          </a:avLst>
                        </a:prstGeom>
                        <a:solidFill>
                          <a:srgbClr val="4BACC6">
                            <a:lumMod val="20000"/>
                            <a:lumOff val="80000"/>
                          </a:srgbClr>
                        </a:solidFill>
                        <a:ln w="19050" algn="ctr">
                          <a:solidFill>
                            <a:srgbClr val="4BACC6">
                              <a:lumMod val="60000"/>
                              <a:lumOff val="40000"/>
                            </a:srgbClr>
                          </a:solidFill>
                          <a:round/>
                          <a:headEnd/>
                          <a:tailEnd/>
                        </a:ln>
                        <a:effectLst/>
                        <a:extLst/>
                      </wps:spPr>
                      <wps:txbx>
                        <w:txbxContent>
                          <w:p w:rsidR="0014589B" w:rsidRPr="00992FB5" w:rsidRDefault="0014589B" w:rsidP="009F27D1">
                            <w:pPr>
                              <w:snapToGrid w:val="0"/>
                              <w:ind w:left="24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在宅医療を進めるにあたり、薬剤師と</w:t>
                            </w:r>
                            <w:r w:rsidRPr="00BE7117">
                              <w:rPr>
                                <w:rFonts w:ascii="ＭＳ ゴシック" w:eastAsia="ＭＳ ゴシック" w:hAnsi="ＭＳ ゴシック" w:hint="eastAsia"/>
                                <w:b/>
                                <w:color w:val="0070C0"/>
                                <w:sz w:val="24"/>
                              </w:rPr>
                              <w:t>他職</w:t>
                            </w:r>
                            <w:r>
                              <w:rPr>
                                <w:rFonts w:ascii="ＭＳ ゴシック" w:eastAsia="ＭＳ ゴシック" w:hAnsi="ＭＳ ゴシック" w:hint="eastAsia"/>
                                <w:b/>
                                <w:color w:val="0070C0"/>
                                <w:sz w:val="24"/>
                              </w:rPr>
                              <w:t>種との情報連携が</w:t>
                            </w:r>
                            <w:r w:rsidRPr="001F745B">
                              <w:rPr>
                                <w:rFonts w:ascii="ＭＳ ゴシック" w:eastAsia="ＭＳ ゴシック" w:hAnsi="ＭＳ ゴシック" w:hint="eastAsia"/>
                                <w:b/>
                                <w:color w:val="0070C0"/>
                                <w:sz w:val="24"/>
                              </w:rPr>
                              <w:t>不足しています。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7" alt="在宅医療を進めるにあたり、薬剤師と他職種との情報連携が不足しています。" style="position:absolute;left:0;text-align:left;margin-left:3.3pt;margin-top:6.55pt;width:473.35pt;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" fillcolor="#dbeef4" strokecolor="#93cddd" strokeweight="1.5pt">
                <v:textbox>
                  <w:txbxContent>
                    <w:p w:rsidR="0014589B" w:rsidRPr="00992FB5" w:rsidRDefault="0014589B" w:rsidP="009F27D1">
                      <w:pPr>
                        <w:snapToGrid w:val="0"/>
                        <w:ind w:left="24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在宅医療を進めるにあたり、薬剤師と</w:t>
                      </w:r>
                      <w:r w:rsidRPr="00BE7117">
                        <w:rPr>
                          <w:rFonts w:ascii="ＭＳ ゴシック" w:eastAsia="ＭＳ ゴシック" w:hAnsi="ＭＳ ゴシック" w:hint="eastAsia"/>
                          <w:b/>
                          <w:color w:val="0070C0"/>
                          <w:sz w:val="24"/>
                        </w:rPr>
                        <w:t>他職</w:t>
                      </w:r>
                      <w:r>
                        <w:rPr>
                          <w:rFonts w:ascii="ＭＳ ゴシック" w:eastAsia="ＭＳ ゴシック" w:hAnsi="ＭＳ ゴシック" w:hint="eastAsia"/>
                          <w:b/>
                          <w:color w:val="0070C0"/>
                          <w:sz w:val="24"/>
                        </w:rPr>
                        <w:t>種との情報連携が</w:t>
                      </w:r>
                      <w:r w:rsidRPr="001F745B">
                        <w:rPr>
                          <w:rFonts w:ascii="ＭＳ ゴシック" w:eastAsia="ＭＳ ゴシック" w:hAnsi="ＭＳ ゴシック" w:hint="eastAsia"/>
                          <w:b/>
                          <w:color w:val="0070C0"/>
                          <w:sz w:val="24"/>
                        </w:rPr>
                        <w:t>不足しています。</w:t>
                      </w:r>
                    </w:p>
                  </w:txbxContent>
                </v:textbox>
              </v:roundrect>
            </w:pict>
          </mc:Fallback>
        </mc:AlternateContent>
      </w:r>
    </w:p>
    <w:p w:rsidR="00345162" w:rsidRDefault="00345162" w:rsidP="00345162">
      <w:pPr>
        <w:spacing w:line="240" w:lineRule="exact"/>
        <w:ind w:firstLineChars="50" w:firstLine="141"/>
        <w:rPr>
          <w:rFonts w:ascii="ＭＳ ゴシック" w:eastAsia="ＭＳ ゴシック" w:hAnsi="ＭＳ ゴシック"/>
          <w:b/>
          <w:color w:val="0070C0"/>
          <w:sz w:val="28"/>
          <w:szCs w:val="28"/>
        </w:rPr>
      </w:pPr>
    </w:p>
    <w:p w:rsidR="00345162" w:rsidRDefault="00345162" w:rsidP="00345162">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薬剤師数</w:t>
      </w:r>
    </w:p>
    <w:p w:rsidR="00345162" w:rsidRPr="00391A97" w:rsidRDefault="00345162"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99200" behindDoc="0" locked="0" layoutInCell="1" allowOverlap="1" wp14:anchorId="7B8FFC12" wp14:editId="5DC6384C">
                <wp:simplePos x="0" y="0"/>
                <wp:positionH relativeFrom="column">
                  <wp:posOffset>232410</wp:posOffset>
                </wp:positionH>
                <wp:positionV relativeFrom="paragraph">
                  <wp:posOffset>762000</wp:posOffset>
                </wp:positionV>
                <wp:extent cx="2714625" cy="361950"/>
                <wp:effectExtent l="0" t="0" r="0" b="0"/>
                <wp:wrapNone/>
                <wp:docPr id="242" name="テキスト ボックス 242" title="図表8-3-1　薬剤師数"/>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14589B" w:rsidRPr="00F660A6" w:rsidRDefault="0014589B"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表8-3-1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薬剤師数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242" o:spid="_x0000_s1068" type="#_x0000_t202" alt="タイトル: 図表8-3-1　薬剤師数" style="position:absolute;left:0;text-align:left;margin-left:18.3pt;margin-top:60pt;width:213.75pt;height:28.5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" filled="f" stroked="f" strokeweight=".5pt">
                <v:textbox style="mso-fit-shape-to-text:t">
                  <w:txbxContent>
                    <w:p w:rsidR="0014589B" w:rsidRPr="00F660A6" w:rsidRDefault="0014589B"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表8-3-1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薬剤師数</w:t>
                      </w:r>
                    </w:p>
                  </w:txbxContent>
                </v:textbox>
              </v:shape>
            </w:pict>
          </mc:Fallback>
        </mc:AlternateContent>
      </w:r>
      <w:r w:rsidRPr="0082504A">
        <w:rPr>
          <w:rFonts w:ascii="HG丸ｺﾞｼｯｸM-PRO" w:eastAsia="HG丸ｺﾞｼｯｸM-PRO" w:hAnsi="HG丸ｺﾞｼｯｸM-PRO" w:hint="eastAsia"/>
          <w:sz w:val="22"/>
        </w:rPr>
        <w:t>○</w:t>
      </w:r>
      <w:r w:rsidRPr="00F84CF1">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28年</w:t>
      </w:r>
      <w:r w:rsidRPr="00F84CF1">
        <w:rPr>
          <w:rFonts w:ascii="HG丸ｺﾞｼｯｸM-PRO" w:eastAsia="HG丸ｺﾞｼｯｸM-PRO" w:hAnsi="HG丸ｺﾞｼｯｸM-PRO" w:hint="eastAsia"/>
          <w:sz w:val="22"/>
        </w:rPr>
        <w:t>の大阪府における届出</w:t>
      </w:r>
      <w:r>
        <w:rPr>
          <w:rFonts w:ascii="HG丸ｺﾞｼｯｸM-PRO" w:eastAsia="HG丸ｺﾞｼｯｸM-PRO" w:hAnsi="HG丸ｺﾞｼｯｸM-PRO" w:hint="eastAsia"/>
          <w:sz w:val="22"/>
        </w:rPr>
        <w:t>薬</w:t>
      </w:r>
      <w:r w:rsidRPr="001F745B">
        <w:rPr>
          <w:rFonts w:ascii="HG丸ｺﾞｼｯｸM-PRO" w:eastAsia="HG丸ｺﾞｼｯｸM-PRO" w:hAnsi="HG丸ｺﾞｼｯｸM-PRO" w:hint="eastAsia"/>
          <w:sz w:val="22"/>
        </w:rPr>
        <w:t>剤師数</w:t>
      </w:r>
      <w:r w:rsidRPr="0072003B">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1F745B">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25,632</w:t>
      </w:r>
      <w:r w:rsidRPr="001F745B">
        <w:rPr>
          <w:rFonts w:ascii="HG丸ｺﾞｼｯｸM-PRO" w:eastAsia="HG丸ｺﾞｼｯｸM-PRO" w:hAnsi="HG丸ｺﾞｼｯｸM-PRO" w:hint="eastAsia"/>
          <w:sz w:val="22"/>
        </w:rPr>
        <w:t>人で、平成</w:t>
      </w:r>
      <w:r>
        <w:rPr>
          <w:rFonts w:ascii="HG丸ｺﾞｼｯｸM-PRO" w:eastAsia="HG丸ｺﾞｼｯｸM-PRO" w:hAnsi="HG丸ｺﾞｼｯｸM-PRO" w:hint="eastAsia"/>
          <w:sz w:val="22"/>
        </w:rPr>
        <w:t>26</w:t>
      </w:r>
      <w:r w:rsidRPr="001F745B">
        <w:rPr>
          <w:rFonts w:ascii="HG丸ｺﾞｼｯｸM-PRO" w:eastAsia="HG丸ｺﾞｼｯｸM-PRO" w:hAnsi="HG丸ｺﾞｼｯｸM-PRO" w:hint="eastAsia"/>
          <w:sz w:val="22"/>
        </w:rPr>
        <w:t>年</w:t>
      </w:r>
      <w:r w:rsidRPr="00391A97">
        <w:rPr>
          <w:rFonts w:ascii="HG丸ｺﾞｼｯｸM-PRO" w:eastAsia="HG丸ｺﾞｼｯｸM-PRO" w:hAnsi="HG丸ｺﾞｼｯｸM-PRO" w:hint="eastAsia"/>
          <w:color w:val="000000" w:themeColor="text1"/>
          <w:sz w:val="22"/>
        </w:rPr>
        <w:t>に比べ</w:t>
      </w:r>
      <w:r>
        <w:rPr>
          <w:rFonts w:ascii="HG丸ｺﾞｼｯｸM-PRO" w:eastAsia="HG丸ｺﾞｼｯｸM-PRO" w:hAnsi="HG丸ｺﾞｼｯｸM-PRO" w:hint="eastAsia"/>
          <w:color w:val="000000" w:themeColor="text1"/>
          <w:sz w:val="22"/>
        </w:rPr>
        <w:t>1,788</w:t>
      </w:r>
      <w:r w:rsidRPr="00391A97">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7.5</w:t>
      </w:r>
      <w:r w:rsidRPr="00391A97">
        <w:rPr>
          <w:rFonts w:ascii="HG丸ｺﾞｼｯｸM-PRO" w:eastAsia="HG丸ｺﾞｼｯｸM-PRO" w:hAnsi="HG丸ｺﾞｼｯｸM-PRO" w:hint="eastAsia"/>
          <w:color w:val="000000" w:themeColor="text1"/>
          <w:sz w:val="22"/>
        </w:rPr>
        <w:t>％）の増加となっており、人口10万</w:t>
      </w:r>
      <w:r>
        <w:rPr>
          <w:rFonts w:ascii="HG丸ｺﾞｼｯｸM-PRO" w:eastAsia="HG丸ｺﾞｼｯｸM-PRO" w:hAnsi="HG丸ｺﾞｼｯｸM-PRO" w:hint="eastAsia"/>
          <w:color w:val="000000" w:themeColor="text1"/>
          <w:sz w:val="22"/>
        </w:rPr>
        <w:t>対</w:t>
      </w:r>
      <w:r w:rsidRPr="00391A97">
        <w:rPr>
          <w:rFonts w:ascii="HG丸ｺﾞｼｯｸM-PRO" w:eastAsia="HG丸ｺﾞｼｯｸM-PRO" w:hAnsi="HG丸ｺﾞｼｯｸM-PRO" w:hint="eastAsia"/>
          <w:color w:val="000000" w:themeColor="text1"/>
          <w:sz w:val="22"/>
        </w:rPr>
        <w:t>の薬剤</w:t>
      </w:r>
      <w:r w:rsidRPr="00B40933">
        <w:rPr>
          <w:rFonts w:ascii="HG丸ｺﾞｼｯｸM-PRO" w:eastAsia="HG丸ｺﾞｼｯｸM-PRO" w:hAnsi="HG丸ｺﾞｼｯｸM-PRO" w:hint="eastAsia"/>
          <w:sz w:val="22"/>
        </w:rPr>
        <w:t>師</w:t>
      </w:r>
      <w:r w:rsidRPr="00391A97">
        <w:rPr>
          <w:rFonts w:ascii="HG丸ｺﾞｼｯｸM-PRO" w:eastAsia="HG丸ｺﾞｼｯｸM-PRO" w:hAnsi="HG丸ｺﾞｼｯｸM-PRO" w:hint="eastAsia"/>
          <w:color w:val="000000" w:themeColor="text1"/>
          <w:sz w:val="22"/>
        </w:rPr>
        <w:t>数は</w:t>
      </w:r>
      <w:r>
        <w:rPr>
          <w:rFonts w:ascii="HG丸ｺﾞｼｯｸM-PRO" w:eastAsia="HG丸ｺﾞｼｯｸM-PRO" w:hAnsi="HG丸ｺﾞｼｯｸM-PRO" w:hint="eastAsia"/>
          <w:color w:val="000000" w:themeColor="text1"/>
          <w:sz w:val="22"/>
        </w:rPr>
        <w:t>290.2</w:t>
      </w:r>
      <w:r w:rsidRPr="00391A97">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237.4</w:t>
      </w:r>
      <w:r w:rsidRPr="00391A97">
        <w:rPr>
          <w:rFonts w:ascii="HG丸ｺﾞｼｯｸM-PRO" w:eastAsia="HG丸ｺﾞｼｯｸM-PRO" w:hAnsi="HG丸ｺﾞｼｯｸM-PRO" w:hint="eastAsia"/>
          <w:color w:val="000000" w:themeColor="text1"/>
          <w:sz w:val="22"/>
        </w:rPr>
        <w:t>）で全国</w:t>
      </w:r>
      <w:r w:rsidR="0014589B">
        <w:rPr>
          <w:rFonts w:ascii="HG丸ｺﾞｼｯｸM-PRO" w:eastAsia="HG丸ｺﾞｼｯｸM-PRO" w:hAnsi="HG丸ｺﾞｼｯｸM-PRO" w:hint="eastAsia"/>
          <w:color w:val="000000" w:themeColor="text1"/>
          <w:sz w:val="22"/>
        </w:rPr>
        <w:t>を上回って</w:t>
      </w:r>
      <w:r w:rsidRPr="00391A97">
        <w:rPr>
          <w:rFonts w:ascii="HG丸ｺﾞｼｯｸM-PRO" w:eastAsia="HG丸ｺﾞｼｯｸM-PRO" w:hAnsi="HG丸ｺﾞｼｯｸM-PRO" w:hint="eastAsia"/>
          <w:color w:val="000000" w:themeColor="text1"/>
          <w:sz w:val="22"/>
        </w:rPr>
        <w:t>います。</w:t>
      </w:r>
    </w:p>
    <w:p w:rsidR="00345162" w:rsidRDefault="00345162" w:rsidP="00345162">
      <w:pPr>
        <w:spacing w:line="240" w:lineRule="exac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01248" behindDoc="0" locked="0" layoutInCell="1" allowOverlap="1" wp14:anchorId="5B61F051" wp14:editId="574D3E6C">
                <wp:simplePos x="0" y="0"/>
                <wp:positionH relativeFrom="column">
                  <wp:posOffset>3137535</wp:posOffset>
                </wp:positionH>
                <wp:positionV relativeFrom="paragraph">
                  <wp:posOffset>13970</wp:posOffset>
                </wp:positionV>
                <wp:extent cx="2714625" cy="361950"/>
                <wp:effectExtent l="0" t="0" r="0" b="0"/>
                <wp:wrapNone/>
                <wp:docPr id="243" name="テキスト ボックス 243" title="図表8-3-2　人口10万対の二次医療圏別薬剤師数（平成28年度）"/>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14589B" w:rsidRDefault="0014589B" w:rsidP="00345162">
                            <w:pPr>
                              <w:spacing w:line="24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表8-3-2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人口10万対の二次医療圏別薬剤師数</w:t>
                            </w:r>
                          </w:p>
                          <w:p w:rsidR="0014589B" w:rsidRPr="00F660A6" w:rsidRDefault="0014589B"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243" o:spid="_x0000_s1069" type="#_x0000_t202" alt="タイトル: 図表8-3-2　人口10万対の二次医療圏別薬剤師数（平成28年度）" style="position:absolute;left:0;text-align:left;margin-left:247.05pt;margin-top:1.1pt;width:213.75pt;height:28.5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" filled="f" stroked="f" strokeweight=".5pt">
                <v:textbox style="mso-fit-shape-to-text:t">
                  <w:txbxContent>
                    <w:p w:rsidR="0014589B" w:rsidRDefault="0014589B" w:rsidP="00345162">
                      <w:pPr>
                        <w:spacing w:line="24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表8-3-2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人口10万対の二次医療圏別薬剤師数</w:t>
                      </w:r>
                    </w:p>
                    <w:p w:rsidR="0014589B" w:rsidRPr="00F660A6" w:rsidRDefault="0014589B"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（平成28年度）</w:t>
                      </w:r>
                    </w:p>
                  </w:txbxContent>
                </v:textbox>
              </v:shape>
            </w:pict>
          </mc:Fallback>
        </mc:AlternateContent>
      </w:r>
    </w:p>
    <w:p w:rsidR="00345162" w:rsidRDefault="00345162" w:rsidP="0034516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00224" behindDoc="0" locked="0" layoutInCell="1" allowOverlap="1" wp14:anchorId="28BEA689" wp14:editId="35079742">
                <wp:simplePos x="0" y="0"/>
                <wp:positionH relativeFrom="column">
                  <wp:posOffset>1330960</wp:posOffset>
                </wp:positionH>
                <wp:positionV relativeFrom="paragraph">
                  <wp:posOffset>2255520</wp:posOffset>
                </wp:positionV>
                <wp:extent cx="2714625" cy="361950"/>
                <wp:effectExtent l="0" t="0" r="0" b="0"/>
                <wp:wrapNone/>
                <wp:docPr id="244" name="テキスト ボックス 244" descr="出典　厚生労働省「医師・歯科医師・薬剤師調査」&#10;※「人口10万対」算出に用いた人口は、大阪府総務部「大阪府の推計人口（平成28年10月1日現在）」&#10;"/>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14589B" w:rsidRDefault="0014589B" w:rsidP="00345162">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72003B">
                              <w:rPr>
                                <w:rFonts w:ascii="ＭＳ ゴシック" w:eastAsia="ＭＳ ゴシック" w:hAnsi="ＭＳ ゴシック" w:hint="eastAsia"/>
                                <w:sz w:val="16"/>
                                <w:szCs w:val="16"/>
                              </w:rPr>
                              <w:t>医師・歯科医師・薬剤師調査</w:t>
                            </w:r>
                            <w:r>
                              <w:rPr>
                                <w:rFonts w:ascii="ＭＳ ゴシック" w:eastAsia="ＭＳ ゴシック" w:hAnsi="ＭＳ ゴシック" w:hint="eastAsia"/>
                                <w:sz w:val="16"/>
                                <w:szCs w:val="16"/>
                              </w:rPr>
                              <w:t>」</w:t>
                            </w:r>
                          </w:p>
                          <w:p w:rsidR="0014589B" w:rsidRPr="0072003B" w:rsidRDefault="0014589B" w:rsidP="00345162">
                            <w:pPr>
                              <w:spacing w:line="240" w:lineRule="exact"/>
                              <w:jc w:val="left"/>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※「人口10万対」</w:t>
                            </w:r>
                            <w:r w:rsidRPr="000C1780">
                              <w:rPr>
                                <w:rFonts w:ascii="ＭＳ Ｐゴシック" w:eastAsia="ＭＳ Ｐゴシック" w:hAnsi="ＭＳ Ｐゴシック" w:hint="eastAsia"/>
                                <w:sz w:val="16"/>
                                <w:szCs w:val="20"/>
                              </w:rPr>
                              <w:t>算出に用いた人口は、大阪府総務部「大阪府の推計人口</w:t>
                            </w:r>
                            <w:r>
                              <w:rPr>
                                <w:rFonts w:ascii="ＭＳ Ｐゴシック" w:eastAsia="ＭＳ Ｐゴシック" w:hAnsi="ＭＳ Ｐゴシック" w:hint="eastAsia"/>
                                <w:sz w:val="16"/>
                                <w:szCs w:val="20"/>
                              </w:rPr>
                              <w:t>（</w:t>
                            </w:r>
                            <w:r w:rsidRPr="000C1780">
                              <w:rPr>
                                <w:rFonts w:ascii="ＭＳ Ｐゴシック" w:eastAsia="ＭＳ Ｐゴシック" w:hAnsi="ＭＳ Ｐゴシック" w:hint="eastAsia"/>
                                <w:sz w:val="16"/>
                                <w:szCs w:val="20"/>
                              </w:rPr>
                              <w:t>平成2</w:t>
                            </w:r>
                            <w:r>
                              <w:rPr>
                                <w:rFonts w:ascii="ＭＳ Ｐゴシック" w:eastAsia="ＭＳ Ｐゴシック" w:hAnsi="ＭＳ Ｐゴシック" w:hint="eastAsia"/>
                                <w:sz w:val="16"/>
                                <w:szCs w:val="20"/>
                              </w:rPr>
                              <w:t>8</w:t>
                            </w:r>
                            <w:r w:rsidRPr="000C1780">
                              <w:rPr>
                                <w:rFonts w:ascii="ＭＳ Ｐゴシック" w:eastAsia="ＭＳ Ｐゴシック" w:hAnsi="ＭＳ Ｐゴシック" w:hint="eastAsia"/>
                                <w:sz w:val="16"/>
                                <w:szCs w:val="20"/>
                              </w:rPr>
                              <w:t>年10月1日現在</w:t>
                            </w:r>
                            <w:r>
                              <w:rPr>
                                <w:rFonts w:ascii="ＭＳ Ｐゴシック" w:eastAsia="ＭＳ Ｐゴシック" w:hAnsi="ＭＳ Ｐゴシック" w:hint="eastAsia"/>
                                <w:sz w:val="16"/>
                                <w:szCs w:val="20"/>
                              </w:rPr>
                              <w:t>）</w:t>
                            </w:r>
                            <w:r w:rsidRPr="000C1780">
                              <w:rPr>
                                <w:rFonts w:ascii="ＭＳ Ｐゴシック" w:eastAsia="ＭＳ Ｐゴシック" w:hAnsi="ＭＳ Ｐ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244" o:spid="_x0000_s1070" type="#_x0000_t202" alt="出典　厚生労働省「医師・歯科医師・薬剤師調査」&#10;※「人口10万対」算出に用いた人口は、大阪府総務部「大阪府の推計人口（平成28年10月1日現在）」&#10;" style="position:absolute;left:0;text-align:left;margin-left:104.8pt;margin-top:177.6pt;width:213.75pt;height:28.5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" filled="f" stroked="f" strokeweight=".5pt">
                <v:textbox style="mso-fit-shape-to-text:t">
                  <w:txbxContent>
                    <w:p w:rsidR="0014589B" w:rsidRDefault="0014589B" w:rsidP="00345162">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72003B">
                        <w:rPr>
                          <w:rFonts w:ascii="ＭＳ ゴシック" w:eastAsia="ＭＳ ゴシック" w:hAnsi="ＭＳ ゴシック" w:hint="eastAsia"/>
                          <w:sz w:val="16"/>
                          <w:szCs w:val="16"/>
                        </w:rPr>
                        <w:t>医師・歯科医師・薬剤師調査</w:t>
                      </w:r>
                      <w:r>
                        <w:rPr>
                          <w:rFonts w:ascii="ＭＳ ゴシック" w:eastAsia="ＭＳ ゴシック" w:hAnsi="ＭＳ ゴシック" w:hint="eastAsia"/>
                          <w:sz w:val="16"/>
                          <w:szCs w:val="16"/>
                        </w:rPr>
                        <w:t>」</w:t>
                      </w:r>
                    </w:p>
                    <w:p w:rsidR="0014589B" w:rsidRPr="0072003B" w:rsidRDefault="0014589B" w:rsidP="00345162">
                      <w:pPr>
                        <w:spacing w:line="240" w:lineRule="exact"/>
                        <w:jc w:val="left"/>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※「人口10万対」</w:t>
                      </w:r>
                      <w:r w:rsidRPr="000C1780">
                        <w:rPr>
                          <w:rFonts w:ascii="ＭＳ Ｐゴシック" w:eastAsia="ＭＳ Ｐゴシック" w:hAnsi="ＭＳ Ｐゴシック" w:hint="eastAsia"/>
                          <w:sz w:val="16"/>
                          <w:szCs w:val="20"/>
                        </w:rPr>
                        <w:t>算出に用いた人口は、大阪府総務部「大阪府の推計人口</w:t>
                      </w:r>
                      <w:r>
                        <w:rPr>
                          <w:rFonts w:ascii="ＭＳ Ｐゴシック" w:eastAsia="ＭＳ Ｐゴシック" w:hAnsi="ＭＳ Ｐゴシック" w:hint="eastAsia"/>
                          <w:sz w:val="16"/>
                          <w:szCs w:val="20"/>
                        </w:rPr>
                        <w:t>（</w:t>
                      </w:r>
                      <w:r w:rsidRPr="000C1780">
                        <w:rPr>
                          <w:rFonts w:ascii="ＭＳ Ｐゴシック" w:eastAsia="ＭＳ Ｐゴシック" w:hAnsi="ＭＳ Ｐゴシック" w:hint="eastAsia"/>
                          <w:sz w:val="16"/>
                          <w:szCs w:val="20"/>
                        </w:rPr>
                        <w:t>平成2</w:t>
                      </w:r>
                      <w:r>
                        <w:rPr>
                          <w:rFonts w:ascii="ＭＳ Ｐゴシック" w:eastAsia="ＭＳ Ｐゴシック" w:hAnsi="ＭＳ Ｐゴシック" w:hint="eastAsia"/>
                          <w:sz w:val="16"/>
                          <w:szCs w:val="20"/>
                        </w:rPr>
                        <w:t>8</w:t>
                      </w:r>
                      <w:r w:rsidRPr="000C1780">
                        <w:rPr>
                          <w:rFonts w:ascii="ＭＳ Ｐゴシック" w:eastAsia="ＭＳ Ｐゴシック" w:hAnsi="ＭＳ Ｐゴシック" w:hint="eastAsia"/>
                          <w:sz w:val="16"/>
                          <w:szCs w:val="20"/>
                        </w:rPr>
                        <w:t>年10月1日現在</w:t>
                      </w:r>
                      <w:r>
                        <w:rPr>
                          <w:rFonts w:ascii="ＭＳ Ｐゴシック" w:eastAsia="ＭＳ Ｐゴシック" w:hAnsi="ＭＳ Ｐゴシック" w:hint="eastAsia"/>
                          <w:sz w:val="16"/>
                          <w:szCs w:val="20"/>
                        </w:rPr>
                        <w:t>）</w:t>
                      </w:r>
                      <w:r w:rsidRPr="000C1780">
                        <w:rPr>
                          <w:rFonts w:ascii="ＭＳ Ｐゴシック" w:eastAsia="ＭＳ Ｐゴシック" w:hAnsi="ＭＳ Ｐゴシック" w:hint="eastAsia"/>
                          <w:sz w:val="16"/>
                          <w:szCs w:val="20"/>
                        </w:rPr>
                        <w:t>」</w:t>
                      </w:r>
                    </w:p>
                  </w:txbxContent>
                </v:textbox>
              </v:shape>
            </w:pict>
          </mc:Fallback>
        </mc:AlternateContent>
      </w:r>
      <w:r>
        <w:rPr>
          <w:rFonts w:ascii="HG丸ｺﾞｼｯｸM-PRO" w:eastAsia="HG丸ｺﾞｼｯｸM-PRO" w:hAnsi="HG丸ｺﾞｼｯｸM-PRO"/>
          <w:noProof/>
          <w:sz w:val="22"/>
        </w:rPr>
        <w:drawing>
          <wp:inline distT="0" distB="0" distL="0" distR="0" wp14:anchorId="7F428F5F" wp14:editId="37832BE5">
            <wp:extent cx="2698930" cy="2160000"/>
            <wp:effectExtent l="0" t="0" r="6350" b="0"/>
            <wp:docPr id="251" name="図 251" title="図表8-3-1　薬剤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3E37B7C0" wp14:editId="7A910621">
            <wp:extent cx="2698930" cy="2160000"/>
            <wp:effectExtent l="0" t="0" r="6350" b="0"/>
            <wp:docPr id="252" name="図 252" title="図表8-3-2　人口10万対の二次医療圏別薬剤師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345162" w:rsidRDefault="00345162" w:rsidP="00345162">
      <w:pPr>
        <w:spacing w:line="240" w:lineRule="exact"/>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Pr="005718EA" w:rsidRDefault="00345162" w:rsidP="00345162">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薬剤師の就業状況</w:t>
      </w:r>
    </w:p>
    <w:p w:rsidR="00345162" w:rsidRPr="00391A97" w:rsidRDefault="00345162"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03296" behindDoc="0" locked="0" layoutInCell="1" allowOverlap="1" wp14:anchorId="663ACFB1" wp14:editId="793E96BC">
                <wp:simplePos x="0" y="0"/>
                <wp:positionH relativeFrom="column">
                  <wp:posOffset>3810</wp:posOffset>
                </wp:positionH>
                <wp:positionV relativeFrom="paragraph">
                  <wp:posOffset>1059180</wp:posOffset>
                </wp:positionV>
                <wp:extent cx="3724275" cy="361950"/>
                <wp:effectExtent l="0" t="0" r="0" b="0"/>
                <wp:wrapNone/>
                <wp:docPr id="245" name="テキスト ボックス 245" title="図表8-3-3　業務の種類別薬剤師数（平成28年度）"/>
                <wp:cNvGraphicFramePr/>
                <a:graphic xmlns:a="http://schemas.openxmlformats.org/drawingml/2006/main">
                  <a:graphicData uri="http://schemas.microsoft.com/office/word/2010/wordprocessingShape">
                    <wps:wsp>
                      <wps:cNvSpPr txBox="1"/>
                      <wps:spPr>
                        <a:xfrm>
                          <a:off x="0" y="0"/>
                          <a:ext cx="3724275" cy="361950"/>
                        </a:xfrm>
                        <a:prstGeom prst="rect">
                          <a:avLst/>
                        </a:prstGeom>
                        <a:noFill/>
                        <a:ln w="6350">
                          <a:noFill/>
                        </a:ln>
                        <a:effectLst/>
                      </wps:spPr>
                      <wps:txbx>
                        <w:txbxContent>
                          <w:p w:rsidR="0014589B" w:rsidRPr="00B6646B" w:rsidRDefault="0014589B"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表8-3-3　業務の種類別薬剤師数（平成28年度）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45" o:spid="_x0000_s1071" type="#_x0000_t202" alt="タイトル: 図表8-3-3　業務の種類別薬剤師数（平成28年度）" style="position:absolute;left:0;text-align:left;margin-left:.3pt;margin-top:83.4pt;width:293.25pt;height:28.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" filled="f" stroked="f" strokeweight=".5pt">
                <v:textbox style="mso-fit-shape-to-text:t">
                  <w:txbxContent>
                    <w:p w:rsidR="0014589B" w:rsidRPr="00B6646B" w:rsidRDefault="0014589B"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表8-3-3　業務の種類別薬剤師数（平成28年度）</w:t>
                      </w:r>
                    </w:p>
                  </w:txbxContent>
                </v:textbox>
              </v:shape>
            </w:pict>
          </mc:Fallback>
        </mc:AlternateContent>
      </w:r>
      <w:r w:rsidRPr="001F745B">
        <w:rPr>
          <w:rFonts w:ascii="HG丸ｺﾞｼｯｸM-PRO" w:eastAsia="HG丸ｺﾞｼｯｸM-PRO" w:hAnsi="HG丸ｺﾞｼｯｸM-PRO" w:hint="eastAsia"/>
          <w:sz w:val="22"/>
        </w:rPr>
        <w:t>○薬剤師数を業務の種類別にみると</w:t>
      </w:r>
      <w:r w:rsidRPr="00391A97">
        <w:rPr>
          <w:rFonts w:ascii="HG丸ｺﾞｼｯｸM-PRO" w:eastAsia="HG丸ｺﾞｼｯｸM-PRO" w:hAnsi="HG丸ｺﾞｼｯｸM-PRO" w:hint="eastAsia"/>
          <w:color w:val="000000" w:themeColor="text1"/>
          <w:sz w:val="22"/>
        </w:rPr>
        <w:t>「薬局の</w:t>
      </w:r>
      <w:r w:rsidRPr="00D95AB6">
        <w:rPr>
          <w:rFonts w:ascii="HG丸ｺﾞｼｯｸM-PRO" w:eastAsia="HG丸ｺﾞｼｯｸM-PRO" w:hAnsi="HG丸ｺﾞｼｯｸM-PRO" w:hint="eastAsia"/>
          <w:sz w:val="22"/>
        </w:rPr>
        <w:t>勤務者</w:t>
      </w:r>
      <w:r w:rsidRPr="00391A97">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sz w:val="22"/>
        </w:rPr>
        <w:t>11,562</w:t>
      </w:r>
      <w:r w:rsidRPr="00391A97">
        <w:rPr>
          <w:rFonts w:ascii="HG丸ｺﾞｼｯｸM-PRO" w:eastAsia="HG丸ｺﾞｼｯｸM-PRO" w:hAnsi="HG丸ｺﾞｼｯｸM-PRO" w:hint="eastAsia"/>
          <w:color w:val="000000" w:themeColor="text1"/>
          <w:sz w:val="22"/>
        </w:rPr>
        <w:t>人（届出総数の4</w:t>
      </w:r>
      <w:r>
        <w:rPr>
          <w:rFonts w:ascii="HG丸ｺﾞｼｯｸM-PRO" w:eastAsia="HG丸ｺﾞｼｯｸM-PRO" w:hAnsi="HG丸ｺﾞｼｯｸM-PRO" w:hint="eastAsia"/>
          <w:sz w:val="22"/>
        </w:rPr>
        <w:t>5.1</w:t>
      </w:r>
      <w:r w:rsidRPr="00391A97">
        <w:rPr>
          <w:rFonts w:ascii="HG丸ｺﾞｼｯｸM-PRO" w:eastAsia="HG丸ｺﾞｼｯｸM-PRO" w:hAnsi="HG丸ｺﾞｼｯｸM-PRO" w:hint="eastAsia"/>
          <w:color w:val="000000" w:themeColor="text1"/>
          <w:sz w:val="22"/>
        </w:rPr>
        <w:t>％）と最も多く、次いで「医薬品製造販売業・製造業（研究・開発・営業・その他）」が</w:t>
      </w:r>
      <w:r>
        <w:rPr>
          <w:rFonts w:ascii="HG丸ｺﾞｼｯｸM-PRO" w:eastAsia="HG丸ｺﾞｼｯｸM-PRO" w:hAnsi="HG丸ｺﾞｼｯｸM-PRO" w:hint="eastAsia"/>
          <w:color w:val="000000" w:themeColor="text1"/>
          <w:sz w:val="22"/>
        </w:rPr>
        <w:t>5,000</w:t>
      </w:r>
      <w:r w:rsidRPr="00391A97">
        <w:rPr>
          <w:rFonts w:ascii="HG丸ｺﾞｼｯｸM-PRO" w:eastAsia="HG丸ｺﾞｼｯｸM-PRO" w:hAnsi="HG丸ｺﾞｼｯｸM-PRO" w:hint="eastAsia"/>
          <w:color w:val="000000" w:themeColor="text1"/>
          <w:sz w:val="22"/>
        </w:rPr>
        <w:t>人（同</w:t>
      </w:r>
      <w:r>
        <w:rPr>
          <w:rFonts w:ascii="HG丸ｺﾞｼｯｸM-PRO" w:eastAsia="HG丸ｺﾞｼｯｸM-PRO" w:hAnsi="HG丸ｺﾞｼｯｸM-PRO" w:hint="eastAsia"/>
          <w:color w:val="000000" w:themeColor="text1"/>
          <w:sz w:val="22"/>
        </w:rPr>
        <w:t>19</w:t>
      </w:r>
      <w:r w:rsidRPr="00391A97">
        <w:rPr>
          <w:rFonts w:ascii="HG丸ｺﾞｼｯｸM-PRO" w:eastAsia="HG丸ｺﾞｼｯｸM-PRO" w:hAnsi="HG丸ｺﾞｼｯｸM-PRO" w:hint="eastAsia"/>
          <w:color w:val="000000" w:themeColor="text1"/>
          <w:sz w:val="22"/>
        </w:rPr>
        <w:t>.5％）、「病院・診療所の調剤業務に従事する者」4,</w:t>
      </w:r>
      <w:r>
        <w:rPr>
          <w:rFonts w:ascii="HG丸ｺﾞｼｯｸM-PRO" w:eastAsia="HG丸ｺﾞｼｯｸM-PRO" w:hAnsi="HG丸ｺﾞｼｯｸM-PRO" w:hint="eastAsia"/>
          <w:color w:val="000000" w:themeColor="text1"/>
          <w:sz w:val="22"/>
        </w:rPr>
        <w:t>425</w:t>
      </w:r>
      <w:r w:rsidRPr="00391A97">
        <w:rPr>
          <w:rFonts w:ascii="HG丸ｺﾞｼｯｸM-PRO" w:eastAsia="HG丸ｺﾞｼｯｸM-PRO" w:hAnsi="HG丸ｺﾞｼｯｸM-PRO" w:hint="eastAsia"/>
          <w:color w:val="000000" w:themeColor="text1"/>
          <w:sz w:val="22"/>
        </w:rPr>
        <w:t>人（同17.3％）、「薬局の開設者・法人の代表者」1,20</w:t>
      </w:r>
      <w:r>
        <w:rPr>
          <w:rFonts w:ascii="HG丸ｺﾞｼｯｸM-PRO" w:eastAsia="HG丸ｺﾞｼｯｸM-PRO" w:hAnsi="HG丸ｺﾞｼｯｸM-PRO" w:hint="eastAsia"/>
          <w:color w:val="000000" w:themeColor="text1"/>
          <w:sz w:val="22"/>
        </w:rPr>
        <w:t>6</w:t>
      </w:r>
      <w:r w:rsidRPr="00391A97">
        <w:rPr>
          <w:rFonts w:ascii="HG丸ｺﾞｼｯｸM-PRO" w:eastAsia="HG丸ｺﾞｼｯｸM-PRO" w:hAnsi="HG丸ｺﾞｼｯｸM-PRO" w:hint="eastAsia"/>
          <w:color w:val="000000" w:themeColor="text1"/>
          <w:sz w:val="22"/>
        </w:rPr>
        <w:t>人（同</w:t>
      </w:r>
      <w:r>
        <w:rPr>
          <w:rFonts w:ascii="HG丸ｺﾞｼｯｸM-PRO" w:eastAsia="HG丸ｺﾞｼｯｸM-PRO" w:hAnsi="HG丸ｺﾞｼｯｸM-PRO" w:hint="eastAsia"/>
          <w:color w:val="000000" w:themeColor="text1"/>
          <w:sz w:val="22"/>
        </w:rPr>
        <w:t>4.7</w:t>
      </w:r>
      <w:r w:rsidRPr="00391A97">
        <w:rPr>
          <w:rFonts w:ascii="HG丸ｺﾞｼｯｸM-PRO" w:eastAsia="HG丸ｺﾞｼｯｸM-PRO" w:hAnsi="HG丸ｺﾞｼｯｸM-PRO" w:hint="eastAsia"/>
          <w:color w:val="000000" w:themeColor="text1"/>
          <w:sz w:val="22"/>
        </w:rPr>
        <w:t>％）となっています。</w:t>
      </w:r>
    </w:p>
    <w:p w:rsidR="00345162" w:rsidRDefault="00345162" w:rsidP="00345162">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b/>
          <w:noProof/>
          <w:color w:val="0070C0"/>
          <w:sz w:val="28"/>
          <w:szCs w:val="28"/>
        </w:rPr>
        <w:drawing>
          <wp:anchor distT="0" distB="0" distL="114300" distR="114300" simplePos="0" relativeHeight="251707392" behindDoc="1" locked="0" layoutInCell="1" allowOverlap="1" wp14:anchorId="63A782E4" wp14:editId="2C55451D">
            <wp:simplePos x="0" y="0"/>
            <wp:positionH relativeFrom="column">
              <wp:posOffset>99060</wp:posOffset>
            </wp:positionH>
            <wp:positionV relativeFrom="paragraph">
              <wp:posOffset>157480</wp:posOffset>
            </wp:positionV>
            <wp:extent cx="5393690" cy="1619885"/>
            <wp:effectExtent l="0" t="0" r="0" b="0"/>
            <wp:wrapNone/>
            <wp:docPr id="253" name="図 253" title="図表8-3-3　業務の種類別薬剤師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3690"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162" w:rsidRPr="00322B07" w:rsidRDefault="00345162" w:rsidP="00345162">
      <w:pPr>
        <w:snapToGrid w:val="0"/>
        <w:jc w:val="center"/>
        <w:rPr>
          <w:rFonts w:ascii="HG丸ｺﾞｼｯｸM-PRO" w:eastAsia="HG丸ｺﾞｼｯｸM-PRO"/>
          <w:color w:val="000000"/>
          <w:szCs w:val="21"/>
        </w:rPr>
      </w:pPr>
    </w:p>
    <w:p w:rsidR="00345162" w:rsidRPr="00322B07" w:rsidRDefault="00345162" w:rsidP="00345162">
      <w:pPr>
        <w:snapToGrid w:val="0"/>
        <w:jc w:val="right"/>
        <w:rPr>
          <w:rFonts w:ascii="HG丸ｺﾞｼｯｸM-PRO" w:eastAsia="HG丸ｺﾞｼｯｸM-PRO"/>
          <w:color w:val="000000"/>
          <w:szCs w:val="21"/>
        </w:rPr>
      </w:pPr>
    </w:p>
    <w:p w:rsidR="00345162" w:rsidRDefault="00345162" w:rsidP="00345162">
      <w:pPr>
        <w:widowControl/>
        <w:jc w:val="left"/>
        <w:rPr>
          <w:rFonts w:ascii="ＭＳ ゴシック" w:eastAsia="ＭＳ ゴシック" w:hAnsi="ＭＳ ゴシック"/>
          <w:b/>
          <w:color w:val="0070C0"/>
          <w:sz w:val="28"/>
          <w:szCs w:val="28"/>
        </w:rPr>
      </w:pPr>
      <w:r>
        <w:rPr>
          <w:rFonts w:ascii="HG丸ｺﾞｼｯｸM-PRO" w:eastAsia="HG丸ｺﾞｼｯｸM-PRO" w:hAnsi="HG丸ｺﾞｼｯｸM-PRO"/>
          <w:strike/>
          <w:noProof/>
          <w:color w:val="000000" w:themeColor="text1"/>
          <w:sz w:val="22"/>
        </w:rPr>
        <mc:AlternateContent>
          <mc:Choice Requires="wpg">
            <w:drawing>
              <wp:anchor distT="0" distB="0" distL="114300" distR="114300" simplePos="0" relativeHeight="251706368" behindDoc="0" locked="0" layoutInCell="1" allowOverlap="1" wp14:anchorId="6A2FA894" wp14:editId="4163270F">
                <wp:simplePos x="0" y="0"/>
                <wp:positionH relativeFrom="column">
                  <wp:posOffset>-5715</wp:posOffset>
                </wp:positionH>
                <wp:positionV relativeFrom="paragraph">
                  <wp:posOffset>1141730</wp:posOffset>
                </wp:positionV>
                <wp:extent cx="6127115" cy="412115"/>
                <wp:effectExtent l="0" t="0" r="6985" b="6985"/>
                <wp:wrapNone/>
                <wp:docPr id="246" name="グループ化 246"/>
                <wp:cNvGraphicFramePr/>
                <a:graphic xmlns:a="http://schemas.openxmlformats.org/drawingml/2006/main">
                  <a:graphicData uri="http://schemas.microsoft.com/office/word/2010/wordprocessingGroup">
                    <wpg:wgp>
                      <wpg:cNvGrpSpPr/>
                      <wpg:grpSpPr>
                        <a:xfrm>
                          <a:off x="0" y="0"/>
                          <a:ext cx="6127115" cy="412115"/>
                          <a:chOff x="0" y="0"/>
                          <a:chExt cx="6127115" cy="412115"/>
                        </a:xfrm>
                      </wpg:grpSpPr>
                      <wps:wsp>
                        <wps:cNvPr id="247" name="直線コネクタ 247"/>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248" name="テキスト ボックス 248" descr="注1　薬剤師：厚生労働大臣の免許を受けて、薬剤師の名称を用いて、調剤、医薬品の供給その他薬事衛生をつかさどることを業とする者をいいます。"/>
                        <wps:cNvSpPr txBox="1"/>
                        <wps:spPr>
                          <a:xfrm>
                            <a:off x="0" y="9525"/>
                            <a:ext cx="6127115" cy="402590"/>
                          </a:xfrm>
                          <a:prstGeom prst="rect">
                            <a:avLst/>
                          </a:prstGeom>
                          <a:noFill/>
                          <a:ln w="6350">
                            <a:noFill/>
                          </a:ln>
                          <a:effectLst/>
                        </wps:spPr>
                        <wps:txbx>
                          <w:txbxContent>
                            <w:p w:rsidR="0014589B" w:rsidRPr="00350646" w:rsidRDefault="0014589B" w:rsidP="00345162">
                              <w:pPr>
                                <w:spacing w:line="240" w:lineRule="exact"/>
                                <w:ind w:left="426" w:hangingChars="280" w:hanging="42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1</w:t>
                              </w:r>
                              <w:r w:rsidRPr="00350646">
                                <w:rPr>
                                  <w:rFonts w:asciiTheme="minorEastAsia" w:hAnsiTheme="minorEastAsia" w:hint="eastAsia"/>
                                  <w:color w:val="000000" w:themeColor="text1"/>
                                  <w:spacing w:val="-14"/>
                                  <w:sz w:val="18"/>
                                  <w:szCs w:val="18"/>
                                </w:rPr>
                                <w:t xml:space="preserve">　</w:t>
                              </w:r>
                              <w:r>
                                <w:rPr>
                                  <w:rFonts w:asciiTheme="minorEastAsia" w:hAnsiTheme="minorEastAsia" w:hint="eastAsia"/>
                                  <w:color w:val="000000" w:themeColor="text1"/>
                                  <w:spacing w:val="-14"/>
                                  <w:sz w:val="18"/>
                                  <w:szCs w:val="18"/>
                                </w:rPr>
                                <w:t>薬剤師</w:t>
                              </w:r>
                              <w:r w:rsidRPr="00350646">
                                <w:rPr>
                                  <w:rFonts w:asciiTheme="minorEastAsia" w:hAnsiTheme="minorEastAsia" w:hint="eastAsia"/>
                                  <w:color w:val="000000" w:themeColor="text1"/>
                                  <w:spacing w:val="-14"/>
                                  <w:sz w:val="18"/>
                                  <w:szCs w:val="18"/>
                                </w:rPr>
                                <w:t>：厚生労働大臣の免許を受けて、</w:t>
                              </w:r>
                              <w:r>
                                <w:rPr>
                                  <w:rFonts w:asciiTheme="minorEastAsia" w:hAnsiTheme="minorEastAsia" w:hint="eastAsia"/>
                                  <w:color w:val="000000" w:themeColor="text1"/>
                                  <w:spacing w:val="-14"/>
                                  <w:sz w:val="18"/>
                                  <w:szCs w:val="18"/>
                                </w:rPr>
                                <w:t>薬剤師</w:t>
                              </w:r>
                              <w:r w:rsidRPr="00350646">
                                <w:rPr>
                                  <w:rFonts w:asciiTheme="minorEastAsia" w:hAnsiTheme="minorEastAsia" w:hint="eastAsia"/>
                                  <w:color w:val="000000" w:themeColor="text1"/>
                                  <w:spacing w:val="-14"/>
                                  <w:sz w:val="18"/>
                                  <w:szCs w:val="18"/>
                                </w:rPr>
                                <w:t>の名称を用いて、</w:t>
                              </w:r>
                              <w:r>
                                <w:rPr>
                                  <w:rFonts w:asciiTheme="minorEastAsia" w:hAnsiTheme="minorEastAsia" w:hint="eastAsia"/>
                                  <w:color w:val="000000" w:themeColor="text1"/>
                                  <w:spacing w:val="-14"/>
                                  <w:sz w:val="18"/>
                                  <w:szCs w:val="18"/>
                                </w:rPr>
                                <w:t>調剤、医薬品の供給その他薬事衛生をつかさどることを業とする</w:t>
                              </w:r>
                              <w:r w:rsidRPr="00350646">
                                <w:rPr>
                                  <w:rFonts w:asciiTheme="minorEastAsia" w:hAnsiTheme="minorEastAsia" w:hint="eastAsia"/>
                                  <w:color w:val="000000" w:themeColor="text1"/>
                                  <w:spacing w:val="-14"/>
                                  <w:sz w:val="18"/>
                                  <w:szCs w:val="18"/>
                                </w:rPr>
                                <w:t>者をいいます。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グループ化 246" o:spid="_x0000_s1072" style="position:absolute;margin-left:-.45pt;margin-top:89.9pt;width:482.45pt;height:32.45pt;z-index:251706368;mso-height-relative:margin" coordsize="61271,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">
                <v:line id="直線コネクタ 247" o:spid="_x0000_s1073"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YWMMAAADcAAAADwAAAGRycy9kb3ducmV2LnhtbESPQWsCMRSE74L/ITzBm2bVou1qFCkU&#10;eujBqtAen8lzs7h5WTeprv/eFASPw8x8wyxWravEhZpQelYwGmYgiLU3JRcK9ruPwSuIEJENVp5J&#10;wY0CrJbdzgJz46/8TZdtLESCcMhRgY2xzqUM2pLDMPQ1cfKOvnEYk2wKaRq8Jrir5DjLptJhyWnB&#10;Yk3vlvRp++cU/Fj82mz0IZKf/K61KYzx5zel+r12PQcRqY3P8KP9aRSMX2bwfy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YWFjDAAAA3AAAAA8AAAAAAAAAAAAA&#10;AAAAoQIAAGRycy9kb3ducmV2LnhtbFBLBQYAAAAABAAEAPkAAACRAwAAAAA=&#10;" strokecolor="#4a7ebb"/>
                <v:shape id="テキスト ボックス 248" o:spid="_x0000_s1074" type="#_x0000_t202" alt="注1　薬剤師：厚生労働大臣の免許を受けて、薬剤師の名称を用いて、調剤、医薬品の供給その他薬事衛生をつかさどることを業とする者をいいます。" style="position:absolute;top:95;width:61271;height:4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HjsEA&#10;AADcAAAADwAAAGRycy9kb3ducmV2LnhtbERPy4rCMBTdD/gP4QruxlQdBqlGEUERBhc+0O21ubal&#10;zU1oYu349ZOFMMvDec+XnalFS40vLSsYDRMQxJnVJecKzqfN5xSED8gaa8uk4Jc8LBe9jzmm2j75&#10;QO0x5CKGsE9RQRGCS6X0WUEG/dA64sjdbWMwRNjkUjf4jOGmluMk+ZYGS44NBTpaF5RVx4dRsMfL&#10;NrRdlW0rd9dX427ryetHqUG/W81ABOrCv/jt3mkF46+4Np6JR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8R47BAAAA3AAAAA8AAAAAAAAAAAAAAAAAmAIAAGRycy9kb3du&#10;cmV2LnhtbFBLBQYAAAAABAAEAPUAAACGAwAAAAA=&#10;" filled="f" stroked="f" strokeweight=".5pt">
                  <v:textbox style="mso-fit-shape-to-text:t">
                    <w:txbxContent>
                      <w:p w:rsidR="0014589B" w:rsidRPr="00350646" w:rsidRDefault="0014589B" w:rsidP="00345162">
                        <w:pPr>
                          <w:spacing w:line="240" w:lineRule="exact"/>
                          <w:ind w:left="426" w:hangingChars="280" w:hanging="42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1</w:t>
                        </w:r>
                        <w:r w:rsidRPr="00350646">
                          <w:rPr>
                            <w:rFonts w:asciiTheme="minorEastAsia" w:hAnsiTheme="minorEastAsia" w:hint="eastAsia"/>
                            <w:color w:val="000000" w:themeColor="text1"/>
                            <w:spacing w:val="-14"/>
                            <w:sz w:val="18"/>
                            <w:szCs w:val="18"/>
                          </w:rPr>
                          <w:t xml:space="preserve">　</w:t>
                        </w:r>
                        <w:r>
                          <w:rPr>
                            <w:rFonts w:asciiTheme="minorEastAsia" w:hAnsiTheme="minorEastAsia" w:hint="eastAsia"/>
                            <w:color w:val="000000" w:themeColor="text1"/>
                            <w:spacing w:val="-14"/>
                            <w:sz w:val="18"/>
                            <w:szCs w:val="18"/>
                          </w:rPr>
                          <w:t>薬剤師</w:t>
                        </w:r>
                        <w:r w:rsidRPr="00350646">
                          <w:rPr>
                            <w:rFonts w:asciiTheme="minorEastAsia" w:hAnsiTheme="minorEastAsia" w:hint="eastAsia"/>
                            <w:color w:val="000000" w:themeColor="text1"/>
                            <w:spacing w:val="-14"/>
                            <w:sz w:val="18"/>
                            <w:szCs w:val="18"/>
                          </w:rPr>
                          <w:t>：厚生労働大臣の免許を受けて、</w:t>
                        </w:r>
                        <w:r>
                          <w:rPr>
                            <w:rFonts w:asciiTheme="minorEastAsia" w:hAnsiTheme="minorEastAsia" w:hint="eastAsia"/>
                            <w:color w:val="000000" w:themeColor="text1"/>
                            <w:spacing w:val="-14"/>
                            <w:sz w:val="18"/>
                            <w:szCs w:val="18"/>
                          </w:rPr>
                          <w:t>薬剤師</w:t>
                        </w:r>
                        <w:r w:rsidRPr="00350646">
                          <w:rPr>
                            <w:rFonts w:asciiTheme="minorEastAsia" w:hAnsiTheme="minorEastAsia" w:hint="eastAsia"/>
                            <w:color w:val="000000" w:themeColor="text1"/>
                            <w:spacing w:val="-14"/>
                            <w:sz w:val="18"/>
                            <w:szCs w:val="18"/>
                          </w:rPr>
                          <w:t>の名称を用いて、</w:t>
                        </w:r>
                        <w:r>
                          <w:rPr>
                            <w:rFonts w:asciiTheme="minorEastAsia" w:hAnsiTheme="minorEastAsia" w:hint="eastAsia"/>
                            <w:color w:val="000000" w:themeColor="text1"/>
                            <w:spacing w:val="-14"/>
                            <w:sz w:val="18"/>
                            <w:szCs w:val="18"/>
                          </w:rPr>
                          <w:t>調剤、医薬品の供給その他薬事衛生をつかさどることを業とする</w:t>
                        </w:r>
                        <w:r w:rsidRPr="00350646">
                          <w:rPr>
                            <w:rFonts w:asciiTheme="minorEastAsia" w:hAnsiTheme="minorEastAsia" w:hint="eastAsia"/>
                            <w:color w:val="000000" w:themeColor="text1"/>
                            <w:spacing w:val="-14"/>
                            <w:sz w:val="18"/>
                            <w:szCs w:val="18"/>
                          </w:rPr>
                          <w:t>者をいいます。</w:t>
                        </w:r>
                      </w:p>
                    </w:txbxContent>
                  </v:textbox>
                </v:shape>
              </v:group>
            </w:pict>
          </mc:Fallback>
        </mc:AlternateContent>
      </w:r>
      <w:r w:rsidRPr="00B40933">
        <w:rPr>
          <w:rFonts w:ascii="HG丸ｺﾞｼｯｸM-PRO" w:eastAsia="HG丸ｺﾞｼｯｸM-PRO" w:hAnsi="HG丸ｺﾞｼｯｸM-PRO" w:hint="eastAsia"/>
          <w:noProof/>
          <w:sz w:val="22"/>
        </w:rPr>
        <mc:AlternateContent>
          <mc:Choice Requires="wps">
            <w:drawing>
              <wp:anchor distT="0" distB="0" distL="114300" distR="114300" simplePos="0" relativeHeight="251704320" behindDoc="0" locked="0" layoutInCell="1" allowOverlap="1" wp14:anchorId="13DE3681" wp14:editId="4EDDB45A">
                <wp:simplePos x="0" y="0"/>
                <wp:positionH relativeFrom="column">
                  <wp:posOffset>3910965</wp:posOffset>
                </wp:positionH>
                <wp:positionV relativeFrom="paragraph">
                  <wp:posOffset>833120</wp:posOffset>
                </wp:positionV>
                <wp:extent cx="1933575" cy="361950"/>
                <wp:effectExtent l="0" t="0" r="0" b="0"/>
                <wp:wrapNone/>
                <wp:docPr id="249" name="テキスト ボックス 249" descr="出典　厚生労働省「医師・歯科医師・薬剤師調査」"/>
                <wp:cNvGraphicFramePr/>
                <a:graphic xmlns:a="http://schemas.openxmlformats.org/drawingml/2006/main">
                  <a:graphicData uri="http://schemas.microsoft.com/office/word/2010/wordprocessingShape">
                    <wps:wsp>
                      <wps:cNvSpPr txBox="1"/>
                      <wps:spPr>
                        <a:xfrm>
                          <a:off x="0" y="0"/>
                          <a:ext cx="1933575" cy="361950"/>
                        </a:xfrm>
                        <a:prstGeom prst="rect">
                          <a:avLst/>
                        </a:prstGeom>
                        <a:noFill/>
                        <a:ln w="6350">
                          <a:noFill/>
                        </a:ln>
                        <a:effectLst/>
                      </wps:spPr>
                      <wps:txbx>
                        <w:txbxContent>
                          <w:p w:rsidR="0014589B" w:rsidRPr="001F745B" w:rsidRDefault="0014589B" w:rsidP="00345162">
                            <w:pPr>
                              <w:rPr>
                                <w:rFonts w:ascii="ＭＳ Ｐゴシック" w:eastAsia="ＭＳ Ｐゴシック" w:hAnsi="ＭＳ Ｐゴシック"/>
                                <w:sz w:val="16"/>
                                <w:szCs w:val="16"/>
                              </w:rPr>
                            </w:pPr>
                            <w:r w:rsidRPr="001F745B">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sidRPr="001F745B">
                              <w:rPr>
                                <w:rFonts w:ascii="ＭＳ Ｐゴシック" w:eastAsia="ＭＳ Ｐゴシック" w:hAnsi="ＭＳ Ｐゴシック" w:hint="eastAsia"/>
                                <w:sz w:val="16"/>
                                <w:szCs w:val="16"/>
                              </w:rPr>
                              <w:t>医師・歯科医師・薬剤師調査</w:t>
                            </w:r>
                            <w:r>
                              <w:rPr>
                                <w:rFonts w:ascii="ＭＳ Ｐゴシック" w:eastAsia="ＭＳ Ｐゴシック" w:hAnsi="ＭＳ Ｐ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49" o:spid="_x0000_s1075" type="#_x0000_t202" alt="出典　厚生労働省「医師・歯科医師・薬剤師調査」" style="position:absolute;margin-left:307.95pt;margin-top:65.6pt;width:152.25pt;height:28.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" filled="f" stroked="f" strokeweight=".5pt">
                <v:textbox style="mso-fit-shape-to-text:t">
                  <w:txbxContent>
                    <w:p w:rsidR="0014589B" w:rsidRPr="001F745B" w:rsidRDefault="0014589B" w:rsidP="00345162">
                      <w:pPr>
                        <w:rPr>
                          <w:rFonts w:ascii="ＭＳ Ｐゴシック" w:eastAsia="ＭＳ Ｐゴシック" w:hAnsi="ＭＳ Ｐゴシック"/>
                          <w:sz w:val="16"/>
                          <w:szCs w:val="16"/>
                        </w:rPr>
                      </w:pPr>
                      <w:r w:rsidRPr="001F745B">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sidRPr="001F745B">
                        <w:rPr>
                          <w:rFonts w:ascii="ＭＳ Ｐゴシック" w:eastAsia="ＭＳ Ｐゴシック" w:hAnsi="ＭＳ Ｐゴシック" w:hint="eastAsia"/>
                          <w:sz w:val="16"/>
                          <w:szCs w:val="16"/>
                        </w:rPr>
                        <w:t>医師・歯科医師・薬剤師調査</w:t>
                      </w:r>
                      <w:r>
                        <w:rPr>
                          <w:rFonts w:ascii="ＭＳ Ｐゴシック" w:eastAsia="ＭＳ Ｐゴシック" w:hAnsi="ＭＳ Ｐゴシック" w:hint="eastAsia"/>
                          <w:sz w:val="16"/>
                          <w:szCs w:val="16"/>
                        </w:rPr>
                        <w:t>」</w:t>
                      </w:r>
                    </w:p>
                  </w:txbxContent>
                </v:textbox>
              </v:shape>
            </w:pict>
          </mc:Fallback>
        </mc:AlternateContent>
      </w:r>
      <w:r>
        <w:rPr>
          <w:rFonts w:ascii="ＭＳ ゴシック" w:eastAsia="ＭＳ ゴシック" w:hAnsi="ＭＳ ゴシック"/>
          <w:b/>
          <w:color w:val="0070C0"/>
          <w:sz w:val="28"/>
          <w:szCs w:val="28"/>
        </w:rPr>
        <w:br w:type="page"/>
      </w:r>
    </w:p>
    <w:p w:rsidR="00345162" w:rsidRDefault="00345162" w:rsidP="00345162">
      <w:pPr>
        <w:ind w:firstLineChars="50" w:firstLine="141"/>
        <w:rPr>
          <w:rFonts w:ascii="HG丸ｺﾞｼｯｸM-PRO" w:eastAsia="HG丸ｺﾞｼｯｸM-PRO" w:hAnsi="HG丸ｺﾞｼｯｸM-PRO"/>
          <w:sz w:val="22"/>
        </w:rPr>
      </w:pPr>
      <w:r>
        <w:rPr>
          <w:rFonts w:ascii="ＭＳ ゴシック" w:eastAsia="ＭＳ ゴシック" w:hAnsi="ＭＳ ゴシック" w:hint="eastAsia"/>
          <w:b/>
          <w:color w:val="0070C0"/>
          <w:sz w:val="28"/>
          <w:szCs w:val="28"/>
        </w:rPr>
        <w:lastRenderedPageBreak/>
        <w:t>（３</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薬剤師を取り巻く状況</w:t>
      </w:r>
    </w:p>
    <w:p w:rsidR="00345162" w:rsidRPr="001F745B"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○近年、医療を</w:t>
      </w:r>
      <w:r w:rsidRPr="001F745B">
        <w:rPr>
          <w:rFonts w:ascii="HG丸ｺﾞｼｯｸM-PRO" w:eastAsia="HG丸ｺﾞｼｯｸM-PRO" w:hAnsi="HG丸ｺﾞｼｯｸM-PRO" w:hint="eastAsia"/>
          <w:sz w:val="22"/>
        </w:rPr>
        <w:t>取り巻く状況は高度・複雑化して</w:t>
      </w:r>
      <w:r w:rsidRPr="00391A97">
        <w:rPr>
          <w:rFonts w:ascii="HG丸ｺﾞｼｯｸM-PRO" w:eastAsia="HG丸ｺﾞｼｯｸM-PRO" w:hAnsi="HG丸ｺﾞｼｯｸM-PRO" w:hint="eastAsia"/>
          <w:color w:val="000000" w:themeColor="text1"/>
          <w:sz w:val="22"/>
        </w:rPr>
        <w:t>おり、府民が安心して薬物療法を受けるためには、薬剤師がチーム医療の一員として、飲み合わせの確認や残薬管理</w:t>
      </w:r>
      <w:r>
        <w:rPr>
          <w:rFonts w:ascii="HG丸ｺﾞｼｯｸM-PRO" w:eastAsia="HG丸ｺﾞｼｯｸM-PRO" w:hAnsi="HG丸ｺﾞｼｯｸM-PRO" w:hint="eastAsia"/>
          <w:color w:val="000000" w:themeColor="text1"/>
          <w:sz w:val="22"/>
        </w:rPr>
        <w:t>等</w:t>
      </w:r>
      <w:r w:rsidRPr="00391A97">
        <w:rPr>
          <w:rFonts w:ascii="HG丸ｺﾞｼｯｸM-PRO" w:eastAsia="HG丸ｺﾞｼｯｸM-PRO" w:hAnsi="HG丸ｺﾞｼｯｸM-PRO" w:hint="eastAsia"/>
          <w:color w:val="000000" w:themeColor="text1"/>
          <w:sz w:val="22"/>
        </w:rPr>
        <w:t>の服薬管理指導を通じて果たす役割が大きくなってきています</w:t>
      </w:r>
      <w:r w:rsidRPr="001F745B">
        <w:rPr>
          <w:rFonts w:ascii="HG丸ｺﾞｼｯｸM-PRO" w:eastAsia="HG丸ｺﾞｼｯｸM-PRO" w:hAnsi="HG丸ｺﾞｼｯｸM-PRO" w:hint="eastAsia"/>
          <w:sz w:val="22"/>
        </w:rPr>
        <w:t>。</w:t>
      </w: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○そのため</w:t>
      </w:r>
      <w:r w:rsidRPr="001133CF">
        <w:rPr>
          <w:rFonts w:ascii="HG丸ｺﾞｼｯｸM-PRO" w:eastAsia="HG丸ｺﾞｼｯｸM-PRO" w:hAnsi="HG丸ｺﾞｼｯｸM-PRO" w:hint="eastAsia"/>
          <w:sz w:val="22"/>
        </w:rPr>
        <w:t>、病院・診療所、薬局のすべての薬剤師は、薬学知識だけではなく、幅広い医療知識を習得し、府民の健康をサポートするとともに、かつ他職種と</w:t>
      </w:r>
      <w:r w:rsidRPr="00A04E81">
        <w:rPr>
          <w:rFonts w:ascii="HG丸ｺﾞｼｯｸM-PRO" w:eastAsia="HG丸ｺﾞｼｯｸM-PRO" w:hAnsi="HG丸ｺﾞｼｯｸM-PRO" w:hint="eastAsia"/>
          <w:sz w:val="22"/>
        </w:rPr>
        <w:t>連</w:t>
      </w:r>
      <w:r>
        <w:rPr>
          <w:rFonts w:ascii="HG丸ｺﾞｼｯｸM-PRO" w:eastAsia="HG丸ｺﾞｼｯｸM-PRO" w:hAnsi="HG丸ｺﾞｼｯｸM-PRO" w:hint="eastAsia"/>
          <w:sz w:val="22"/>
        </w:rPr>
        <w:t>携できるコミュニケーション力を有することが求められます</w:t>
      </w:r>
      <w:r w:rsidRPr="00A04E81">
        <w:rPr>
          <w:rFonts w:ascii="HG丸ｺﾞｼｯｸM-PRO" w:eastAsia="HG丸ｺﾞｼｯｸM-PRO" w:hAnsi="HG丸ｺﾞｼｯｸM-PRO" w:hint="eastAsia"/>
          <w:sz w:val="22"/>
        </w:rPr>
        <w:t>。</w:t>
      </w: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○特に、在宅医療の分野では、</w:t>
      </w:r>
      <w:r w:rsidRPr="00603DF0">
        <w:rPr>
          <w:rFonts w:ascii="HG丸ｺﾞｼｯｸM-PRO" w:eastAsia="HG丸ｺﾞｼｯｸM-PRO" w:hAnsi="HG丸ｺﾞｼｯｸM-PRO" w:hint="eastAsia"/>
          <w:sz w:val="22"/>
        </w:rPr>
        <w:t>薬剤師</w:t>
      </w:r>
      <w:r>
        <w:rPr>
          <w:rFonts w:ascii="HG丸ｺﾞｼｯｸM-PRO" w:eastAsia="HG丸ｺﾞｼｯｸM-PRO" w:hAnsi="HG丸ｺﾞｼｯｸM-PRO" w:hint="eastAsia"/>
          <w:sz w:val="22"/>
        </w:rPr>
        <w:t>と</w:t>
      </w:r>
      <w:r w:rsidRPr="00B3570B">
        <w:rPr>
          <w:rFonts w:ascii="HG丸ｺﾞｼｯｸM-PRO" w:eastAsia="HG丸ｺﾞｼｯｸM-PRO" w:hAnsi="HG丸ｺﾞｼｯｸM-PRO" w:hint="eastAsia"/>
          <w:sz w:val="22"/>
        </w:rPr>
        <w:t>他職</w:t>
      </w:r>
      <w:r w:rsidRPr="00603DF0">
        <w:rPr>
          <w:rFonts w:ascii="HG丸ｺﾞｼｯｸM-PRO" w:eastAsia="HG丸ｺﾞｼｯｸM-PRO" w:hAnsi="HG丸ｺﾞｼｯｸM-PRO" w:hint="eastAsia"/>
          <w:sz w:val="22"/>
        </w:rPr>
        <w:t>種との情報連携</w:t>
      </w:r>
      <w:r>
        <w:rPr>
          <w:rFonts w:ascii="HG丸ｺﾞｼｯｸM-PRO" w:eastAsia="HG丸ｺﾞｼｯｸM-PRO" w:hAnsi="HG丸ｺﾞｼｯｸM-PRO" w:hint="eastAsia"/>
          <w:sz w:val="22"/>
        </w:rPr>
        <w:t>が十分に行われていない場合があり、他職種と適切に連携できる薬剤師の育成が必要となっています。</w:t>
      </w:r>
    </w:p>
    <w:p w:rsidR="00345162" w:rsidRPr="002E74A1" w:rsidRDefault="00345162" w:rsidP="00345162">
      <w:pPr>
        <w:ind w:leftChars="200" w:left="640" w:hangingChars="100" w:hanging="220"/>
        <w:rPr>
          <w:rFonts w:ascii="HG丸ｺﾞｼｯｸM-PRO" w:eastAsia="HG丸ｺﾞｼｯｸM-PRO" w:hAnsi="HG丸ｺﾞｼｯｸM-PRO"/>
          <w:sz w:val="22"/>
        </w:rPr>
      </w:pPr>
    </w:p>
    <w:p w:rsidR="00345162" w:rsidRPr="001133CF" w:rsidRDefault="00345162" w:rsidP="00345162">
      <w:pPr>
        <w:snapToGrid w:val="0"/>
        <w:rPr>
          <w:rFonts w:ascii="ＭＳ ゴシック" w:eastAsia="ＭＳ ゴシック" w:hAnsi="ＭＳ ゴシック"/>
          <w:b/>
          <w:color w:val="0070C0"/>
          <w:sz w:val="36"/>
          <w:szCs w:val="36"/>
          <w:u w:val="single"/>
        </w:rPr>
      </w:pPr>
      <w:r w:rsidRPr="001133CF">
        <w:rPr>
          <w:rFonts w:ascii="ＭＳ ゴシック" w:eastAsia="ＭＳ ゴシック" w:hAnsi="ＭＳ ゴシック" w:hint="eastAsia"/>
          <w:b/>
          <w:color w:val="0070C0"/>
          <w:sz w:val="36"/>
          <w:szCs w:val="36"/>
          <w:u w:val="single"/>
        </w:rPr>
        <w:t>２．薬剤師の確保・資質向上に関する施策の方向</w:t>
      </w:r>
    </w:p>
    <w:p w:rsidR="00345162" w:rsidRPr="00F457D4" w:rsidRDefault="00345162" w:rsidP="00345162">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薬剤師の資質向上</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A5104">
        <w:rPr>
          <w:rFonts w:ascii="HG丸ｺﾞｼｯｸM-PRO" w:eastAsia="HG丸ｺﾞｼｯｸM-PRO" w:hAnsi="HG丸ｺﾞｼｯｸM-PRO" w:hint="eastAsia"/>
          <w:sz w:val="22"/>
        </w:rPr>
        <w:t>在宅医療を担う薬</w:t>
      </w:r>
      <w:r w:rsidRPr="001133CF">
        <w:rPr>
          <w:rFonts w:ascii="HG丸ｺﾞｼｯｸM-PRO" w:eastAsia="HG丸ｺﾞｼｯｸM-PRO" w:hAnsi="HG丸ｺﾞｼｯｸM-PRO" w:hint="eastAsia"/>
          <w:sz w:val="22"/>
        </w:rPr>
        <w:t>剤師や、府民の健康をサポートでき</w:t>
      </w:r>
      <w:r w:rsidRPr="00FA5104">
        <w:rPr>
          <w:rFonts w:ascii="HG丸ｺﾞｼｯｸM-PRO" w:eastAsia="HG丸ｺﾞｼｯｸM-PRO" w:hAnsi="HG丸ｺﾞｼｯｸM-PRO" w:hint="eastAsia"/>
          <w:sz w:val="22"/>
        </w:rPr>
        <w:t>る薬剤師の育成をめざします</w:t>
      </w:r>
      <w:r>
        <w:rPr>
          <w:rFonts w:ascii="HG丸ｺﾞｼｯｸM-PRO" w:eastAsia="HG丸ｺﾞｼｯｸM-PRO" w:hAnsi="HG丸ｺﾞｼｯｸM-PRO" w:hint="eastAsia"/>
          <w:sz w:val="22"/>
        </w:rPr>
        <w:t>。</w:t>
      </w:r>
    </w:p>
    <w:p w:rsidR="00345162" w:rsidRDefault="00345162" w:rsidP="00345162">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05344" behindDoc="0" locked="0" layoutInCell="1" allowOverlap="1" wp14:anchorId="1DE51321" wp14:editId="781B9826">
                <wp:simplePos x="0" y="0"/>
                <wp:positionH relativeFrom="column">
                  <wp:posOffset>289560</wp:posOffset>
                </wp:positionH>
                <wp:positionV relativeFrom="paragraph">
                  <wp:posOffset>57785</wp:posOffset>
                </wp:positionV>
                <wp:extent cx="5759450" cy="1830070"/>
                <wp:effectExtent l="0" t="0" r="0" b="1270"/>
                <wp:wrapNone/>
                <wp:docPr id="250" name="AutoShape 3530" descr="【計画中間年（2020年度）までの取組】&#10;・他職種との連携等により、円滑に在宅医療を進め、府民の健康をサポートすべく、これらに関連する知識・技術を研鑽する、薬剤師を対象とした研修を年1回以上実施し、その参加者数が毎年200人以上になることをめざします。&#10;&#10;【計画最終年（2023年度）までの取組】&#10;・薬剤師に新たに求められる役割等を改めて検討し、研修の内容を見直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830070"/>
                        </a:xfrm>
                        <a:prstGeom prst="roundRect">
                          <a:avLst>
                            <a:gd name="adj" fmla="val 12050"/>
                          </a:avLst>
                        </a:prstGeom>
                        <a:solidFill>
                          <a:srgbClr val="4BACC6">
                            <a:lumMod val="20000"/>
                            <a:lumOff val="80000"/>
                          </a:srgbClr>
                        </a:solidFill>
                        <a:ln>
                          <a:noFill/>
                        </a:ln>
                        <a:effectLst/>
                        <a:extLst/>
                      </wps:spPr>
                      <wps:txbx>
                        <w:txbxContent>
                          <w:p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14589B" w:rsidRPr="006C31A7" w:rsidRDefault="0014589B" w:rsidP="00932DA0">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6C31A7">
                              <w:rPr>
                                <w:rFonts w:ascii="HG丸ｺﾞｼｯｸM-PRO" w:eastAsia="HG丸ｺﾞｼｯｸM-PRO" w:hAnsi="HG丸ｺﾞｼｯｸM-PRO" w:hint="eastAsia"/>
                                <w:color w:val="000000" w:themeColor="text1"/>
                                <w:sz w:val="22"/>
                              </w:rPr>
                              <w:t>・他職種との連携等により、円滑に在宅医療を進め、府民の健康をサポートすべく、これらに関連する知識・技術を研鑽する、薬剤師を対象とした研修を年</w:t>
                            </w:r>
                            <w:r w:rsidRPr="006C31A7">
                              <w:rPr>
                                <w:rFonts w:ascii="HG丸ｺﾞｼｯｸM-PRO" w:eastAsia="HG丸ｺﾞｼｯｸM-PRO" w:hAnsi="HG丸ｺﾞｼｯｸM-PRO"/>
                                <w:color w:val="000000" w:themeColor="text1"/>
                                <w:sz w:val="22"/>
                              </w:rPr>
                              <w:t>1</w:t>
                            </w:r>
                            <w:r w:rsidRPr="006C31A7">
                              <w:rPr>
                                <w:rFonts w:ascii="HG丸ｺﾞｼｯｸM-PRO" w:eastAsia="HG丸ｺﾞｼｯｸM-PRO" w:hAnsi="HG丸ｺﾞｼｯｸM-PRO" w:hint="eastAsia"/>
                                <w:color w:val="000000" w:themeColor="text1"/>
                                <w:sz w:val="22"/>
                              </w:rPr>
                              <w:t>回以上実施し、その参加者数が毎年</w:t>
                            </w:r>
                            <w:r w:rsidRPr="006C31A7">
                              <w:rPr>
                                <w:rFonts w:ascii="HG丸ｺﾞｼｯｸM-PRO" w:eastAsia="HG丸ｺﾞｼｯｸM-PRO" w:hAnsi="HG丸ｺﾞｼｯｸM-PRO"/>
                                <w:color w:val="000000" w:themeColor="text1"/>
                                <w:sz w:val="22"/>
                              </w:rPr>
                              <w:t>200</w:t>
                            </w:r>
                            <w:r w:rsidRPr="006C31A7">
                              <w:rPr>
                                <w:rFonts w:ascii="HG丸ｺﾞｼｯｸM-PRO" w:eastAsia="HG丸ｺﾞｼｯｸM-PRO" w:hAnsi="HG丸ｺﾞｼｯｸM-PRO" w:hint="eastAsia"/>
                                <w:color w:val="000000" w:themeColor="text1"/>
                                <w:sz w:val="22"/>
                              </w:rPr>
                              <w:t>人以上になることをめざします。</w:t>
                            </w:r>
                          </w:p>
                          <w:p w:rsidR="0014589B" w:rsidRPr="006C31A7" w:rsidRDefault="0014589B" w:rsidP="00932DA0">
                            <w:pPr>
                              <w:snapToGrid w:val="0"/>
                              <w:spacing w:line="160" w:lineRule="exact"/>
                              <w:ind w:leftChars="100" w:left="491" w:hangingChars="100" w:hanging="281"/>
                              <w:jc w:val="left"/>
                              <w:rPr>
                                <w:rFonts w:ascii="ＭＳ ゴシック" w:eastAsia="ＭＳ ゴシック" w:hAnsi="ＭＳ ゴシック"/>
                                <w:b/>
                                <w:color w:val="000000" w:themeColor="text1"/>
                                <w:sz w:val="28"/>
                                <w:szCs w:val="28"/>
                              </w:rPr>
                            </w:pPr>
                          </w:p>
                          <w:p w:rsidR="0014589B" w:rsidRPr="003D1FC8" w:rsidRDefault="0014589B" w:rsidP="00932DA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14589B" w:rsidRPr="00070689"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A5104">
                              <w:rPr>
                                <w:rFonts w:ascii="HG丸ｺﾞｼｯｸM-PRO" w:eastAsia="HG丸ｺﾞｼｯｸM-PRO" w:hAnsi="HG丸ｺﾞｼｯｸM-PRO" w:hint="eastAsia"/>
                                <w:sz w:val="22"/>
                              </w:rPr>
                              <w:t>薬剤師に新たに求められる役割</w:t>
                            </w:r>
                            <w:r w:rsidRPr="009E46E6">
                              <w:rPr>
                                <w:rFonts w:ascii="HG丸ｺﾞｼｯｸM-PRO" w:eastAsia="HG丸ｺﾞｼｯｸM-PRO" w:hAnsi="HG丸ｺﾞｼｯｸM-PRO" w:hint="eastAsia"/>
                                <w:sz w:val="22"/>
                              </w:rPr>
                              <w:t>等を改めて</w:t>
                            </w:r>
                            <w:r w:rsidRPr="00FA5104">
                              <w:rPr>
                                <w:rFonts w:ascii="HG丸ｺﾞｼｯｸM-PRO" w:eastAsia="HG丸ｺﾞｼｯｸM-PRO" w:hAnsi="HG丸ｺﾞｼｯｸM-PRO" w:hint="eastAsia"/>
                                <w:sz w:val="22"/>
                              </w:rPr>
                              <w:t>検討し、研修の内容を見直します。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076" alt="【計画中間年（2020年度）までの取組】&#10;・他職種との連携等により、円滑に在宅医療を進め、府民の健康をサポートすべく、これらに関連する知識・技術を研鑽する、薬剤師を対象とした研修を年1回以上実施し、その参加者数が毎年200人以上になることをめざします。&#10;&#10;【計画最終年（2023年度）までの取組】&#10;・薬剤師に新たに求められる役割等を改めて検討し、研修の内容を見直します。&#10;" style="position:absolute;left:0;text-align:left;margin-left:22.8pt;margin-top:4.55pt;width:453.5pt;height:14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" fillcolor="#dbeef4" stroked="f">
                <v:textbox style="mso-fit-shape-to-text:t">
                  <w:txbxContent>
                    <w:p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14589B" w:rsidRPr="006C31A7" w:rsidRDefault="0014589B" w:rsidP="00932DA0">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6C31A7">
                        <w:rPr>
                          <w:rFonts w:ascii="HG丸ｺﾞｼｯｸM-PRO" w:eastAsia="HG丸ｺﾞｼｯｸM-PRO" w:hAnsi="HG丸ｺﾞｼｯｸM-PRO" w:hint="eastAsia"/>
                          <w:color w:val="000000" w:themeColor="text1"/>
                          <w:sz w:val="22"/>
                        </w:rPr>
                        <w:t>・他職種との連携等により、円滑に在宅医療を進め、府民の健康をサポートすべく、これらに関連する知識・技術を研鑽する、薬剤師を対象とした研修を年</w:t>
                      </w:r>
                      <w:r w:rsidRPr="006C31A7">
                        <w:rPr>
                          <w:rFonts w:ascii="HG丸ｺﾞｼｯｸM-PRO" w:eastAsia="HG丸ｺﾞｼｯｸM-PRO" w:hAnsi="HG丸ｺﾞｼｯｸM-PRO"/>
                          <w:color w:val="000000" w:themeColor="text1"/>
                          <w:sz w:val="22"/>
                        </w:rPr>
                        <w:t>1</w:t>
                      </w:r>
                      <w:r w:rsidRPr="006C31A7">
                        <w:rPr>
                          <w:rFonts w:ascii="HG丸ｺﾞｼｯｸM-PRO" w:eastAsia="HG丸ｺﾞｼｯｸM-PRO" w:hAnsi="HG丸ｺﾞｼｯｸM-PRO" w:hint="eastAsia"/>
                          <w:color w:val="000000" w:themeColor="text1"/>
                          <w:sz w:val="22"/>
                        </w:rPr>
                        <w:t>回以上実施し、その参加者数が毎年</w:t>
                      </w:r>
                      <w:r w:rsidRPr="006C31A7">
                        <w:rPr>
                          <w:rFonts w:ascii="HG丸ｺﾞｼｯｸM-PRO" w:eastAsia="HG丸ｺﾞｼｯｸM-PRO" w:hAnsi="HG丸ｺﾞｼｯｸM-PRO"/>
                          <w:color w:val="000000" w:themeColor="text1"/>
                          <w:sz w:val="22"/>
                        </w:rPr>
                        <w:t>200</w:t>
                      </w:r>
                      <w:r w:rsidRPr="006C31A7">
                        <w:rPr>
                          <w:rFonts w:ascii="HG丸ｺﾞｼｯｸM-PRO" w:eastAsia="HG丸ｺﾞｼｯｸM-PRO" w:hAnsi="HG丸ｺﾞｼｯｸM-PRO" w:hint="eastAsia"/>
                          <w:color w:val="000000" w:themeColor="text1"/>
                          <w:sz w:val="22"/>
                        </w:rPr>
                        <w:t>人以上になることをめざします。</w:t>
                      </w:r>
                    </w:p>
                    <w:p w:rsidR="0014589B" w:rsidRPr="006C31A7" w:rsidRDefault="0014589B" w:rsidP="00932DA0">
                      <w:pPr>
                        <w:snapToGrid w:val="0"/>
                        <w:spacing w:line="160" w:lineRule="exact"/>
                        <w:ind w:leftChars="100" w:left="491" w:hangingChars="100" w:hanging="281"/>
                        <w:jc w:val="left"/>
                        <w:rPr>
                          <w:rFonts w:ascii="ＭＳ ゴシック" w:eastAsia="ＭＳ ゴシック" w:hAnsi="ＭＳ ゴシック"/>
                          <w:b/>
                          <w:color w:val="000000" w:themeColor="text1"/>
                          <w:sz w:val="28"/>
                          <w:szCs w:val="28"/>
                        </w:rPr>
                      </w:pPr>
                    </w:p>
                    <w:p w:rsidR="0014589B" w:rsidRPr="003D1FC8" w:rsidRDefault="0014589B" w:rsidP="00932DA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14589B" w:rsidRPr="00070689"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A5104">
                        <w:rPr>
                          <w:rFonts w:ascii="HG丸ｺﾞｼｯｸM-PRO" w:eastAsia="HG丸ｺﾞｼｯｸM-PRO" w:hAnsi="HG丸ｺﾞｼｯｸM-PRO" w:hint="eastAsia"/>
                          <w:sz w:val="22"/>
                        </w:rPr>
                        <w:t>薬剤師に新たに求められる役割</w:t>
                      </w:r>
                      <w:r w:rsidRPr="009E46E6">
                        <w:rPr>
                          <w:rFonts w:ascii="HG丸ｺﾞｼｯｸM-PRO" w:eastAsia="HG丸ｺﾞｼｯｸM-PRO" w:hAnsi="HG丸ｺﾞｼｯｸM-PRO" w:hint="eastAsia"/>
                          <w:sz w:val="22"/>
                        </w:rPr>
                        <w:t>等を改めて</w:t>
                      </w:r>
                      <w:r w:rsidRPr="00FA5104">
                        <w:rPr>
                          <w:rFonts w:ascii="HG丸ｺﾞｼｯｸM-PRO" w:eastAsia="HG丸ｺﾞｼｯｸM-PRO" w:hAnsi="HG丸ｺﾞｼｯｸM-PRO" w:hint="eastAsia"/>
                          <w:sz w:val="22"/>
                        </w:rPr>
                        <w:t>検討し、研修の内容を見直します。</w:t>
                      </w:r>
                    </w:p>
                  </w:txbxContent>
                </v:textbox>
              </v:roundrect>
            </w:pict>
          </mc:Fallback>
        </mc:AlternateContent>
      </w: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widowControl/>
        <w:jc w:val="left"/>
        <w:rPr>
          <w:rFonts w:ascii="ＭＳ ゴシック" w:eastAsia="ＭＳ ゴシック" w:hAnsi="ＭＳ ゴシック"/>
          <w:b/>
          <w:color w:val="0070C0"/>
          <w:sz w:val="28"/>
          <w:szCs w:val="28"/>
        </w:rPr>
        <w:sectPr w:rsidR="00345162" w:rsidSect="00092247">
          <w:headerReference w:type="default" r:id="rId24"/>
          <w:pgSz w:w="11907" w:h="16840" w:code="9"/>
          <w:pgMar w:top="1440" w:right="1134" w:bottom="1440" w:left="1134" w:header="851" w:footer="283" w:gutter="0"/>
          <w:pgNumType w:fmt="numberInDash"/>
          <w:cols w:space="720"/>
          <w:docGrid w:type="lines" w:linePitch="423"/>
        </w:sectPr>
      </w:pPr>
    </w:p>
    <w:p w:rsidR="00345162" w:rsidRPr="00FB292F" w:rsidRDefault="00345162" w:rsidP="006C2EBA">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４</w:t>
      </w:r>
      <w:r w:rsidRPr="00853AF9">
        <w:rPr>
          <w:rFonts w:ascii="ＭＳ ゴシック" w:eastAsia="ＭＳ ゴシック" w:hAnsi="ＭＳ ゴシック" w:hint="eastAsia"/>
          <w:bdr w:val="single" w:sz="4" w:space="0" w:color="auto"/>
          <w:shd w:val="clear" w:color="auto" w:fill="C6D9F1"/>
          <w:lang w:eastAsia="ja-JP"/>
        </w:rPr>
        <w:t>節</w:t>
      </w:r>
      <w:r>
        <w:rPr>
          <w:rFonts w:ascii="ＭＳ ゴシック" w:eastAsia="ＭＳ ゴシック" w:hAnsi="ＭＳ ゴシック" w:hint="eastAsia"/>
          <w:bdr w:val="single" w:sz="4" w:space="0" w:color="auto"/>
          <w:shd w:val="clear" w:color="auto" w:fill="C6D9F1"/>
          <w:lang w:eastAsia="ja-JP"/>
        </w:rPr>
        <w:t xml:space="preserve">　看護職員</w:t>
      </w:r>
      <w:r w:rsidRPr="000A3B3F">
        <w:rPr>
          <w:rFonts w:ascii="ＭＳ ゴシック" w:eastAsia="ＭＳ ゴシック" w:hAnsi="ＭＳ ゴシック" w:hint="eastAsia"/>
          <w:sz w:val="24"/>
          <w:szCs w:val="24"/>
          <w:bdr w:val="single" w:sz="4" w:space="0" w:color="auto"/>
          <w:shd w:val="clear" w:color="auto" w:fill="C6D9F1"/>
          <w:lang w:eastAsia="ja-JP"/>
        </w:rPr>
        <w:t>（保健師・</w:t>
      </w:r>
      <w:r>
        <w:rPr>
          <w:rFonts w:ascii="ＭＳ ゴシック" w:eastAsia="ＭＳ ゴシック" w:hAnsi="ＭＳ ゴシック" w:hint="eastAsia"/>
          <w:sz w:val="24"/>
          <w:szCs w:val="24"/>
          <w:bdr w:val="single" w:sz="4" w:space="0" w:color="auto"/>
          <w:shd w:val="clear" w:color="auto" w:fill="C6D9F1"/>
          <w:lang w:eastAsia="ja-JP"/>
        </w:rPr>
        <w:t>助産師・看護師（准看護師を含む））</w:t>
      </w:r>
      <w:r w:rsidR="006C2EBA">
        <w:rPr>
          <w:rFonts w:ascii="ＭＳ ゴシック" w:eastAsia="ＭＳ ゴシック" w:hAnsi="ＭＳ ゴシック" w:hint="eastAsia"/>
          <w:sz w:val="24"/>
          <w:szCs w:val="24"/>
          <w:bdr w:val="single" w:sz="4" w:space="0" w:color="auto"/>
          <w:shd w:val="clear" w:color="auto" w:fill="C6D9F1"/>
          <w:lang w:eastAsia="ja-JP"/>
        </w:rPr>
        <w:t xml:space="preserve">  </w:t>
      </w:r>
      <w:r w:rsidRPr="000A3B3F">
        <w:rPr>
          <w:rFonts w:ascii="ＭＳ ゴシック" w:eastAsia="ＭＳ ゴシック" w:hAnsi="ＭＳ ゴシック" w:hint="eastAsia"/>
          <w:sz w:val="24"/>
          <w:szCs w:val="24"/>
          <w:bdr w:val="single" w:sz="4" w:space="0" w:color="auto"/>
          <w:shd w:val="clear" w:color="auto" w:fill="C6D9F1"/>
        </w:rPr>
        <w:t xml:space="preserve">　</w:t>
      </w:r>
    </w:p>
    <w:p w:rsidR="00345162" w:rsidRPr="001108DB" w:rsidRDefault="00345162" w:rsidP="0034516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看護職員の確保と資質の向上に関する</w:t>
      </w:r>
      <w:r w:rsidRPr="005546AC">
        <w:rPr>
          <w:rFonts w:ascii="ＭＳ ゴシック" w:eastAsia="ＭＳ ゴシック" w:hAnsi="ＭＳ ゴシック" w:hint="eastAsia"/>
          <w:b/>
          <w:color w:val="0070C0"/>
          <w:sz w:val="36"/>
          <w:szCs w:val="36"/>
          <w:u w:val="single"/>
        </w:rPr>
        <w:t>現状と課題</w:t>
      </w:r>
    </w:p>
    <w:p w:rsidR="00345162" w:rsidRDefault="00345162" w:rsidP="00345162">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11488" behindDoc="0" locked="0" layoutInCell="1" allowOverlap="1" wp14:anchorId="71CC0334" wp14:editId="3AA3E6F7">
                <wp:simplePos x="0" y="0"/>
                <wp:positionH relativeFrom="column">
                  <wp:posOffset>13335</wp:posOffset>
                </wp:positionH>
                <wp:positionV relativeFrom="paragraph">
                  <wp:posOffset>74930</wp:posOffset>
                </wp:positionV>
                <wp:extent cx="6011545" cy="742950"/>
                <wp:effectExtent l="0" t="0" r="27305" b="16510"/>
                <wp:wrapNone/>
                <wp:docPr id="254" name="AutoShape 3535" descr="看護職員の養成・資質向上、定着対策、再就業支援を行ってきました。&#10;&#10;今後の急速な高齢化の進展により、在宅医療の需要の増加が見込まれ、看護職へのニーズも多様化し、看護職員の確保が必要となってい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74295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14589B" w:rsidRDefault="0014589B" w:rsidP="009F27D1">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看護職</w:t>
                            </w:r>
                            <w:r w:rsidRPr="007A7C03">
                              <w:rPr>
                                <w:rFonts w:ascii="ＭＳ ゴシック" w:eastAsia="ＭＳ ゴシック" w:hAnsi="ＭＳ ゴシック" w:hint="eastAsia"/>
                                <w:b/>
                                <w:color w:val="0070C0"/>
                                <w:sz w:val="24"/>
                              </w:rPr>
                              <w:t>員の養成・資質向上、定着対策、再就業支援を行ってきました。</w:t>
                            </w:r>
                          </w:p>
                          <w:p w:rsidR="0014589B" w:rsidRPr="0072003B" w:rsidRDefault="0014589B" w:rsidP="009F27D1">
                            <w:pPr>
                              <w:snapToGrid w:val="0"/>
                              <w:spacing w:line="160" w:lineRule="exact"/>
                              <w:ind w:left="161" w:hangingChars="100" w:hanging="161"/>
                              <w:jc w:val="left"/>
                              <w:rPr>
                                <w:rFonts w:ascii="ＭＳ ゴシック" w:eastAsia="ＭＳ ゴシック" w:hAnsi="ＭＳ ゴシック"/>
                                <w:b/>
                                <w:color w:val="0070C0"/>
                                <w:sz w:val="16"/>
                                <w:szCs w:val="16"/>
                              </w:rPr>
                            </w:pPr>
                          </w:p>
                          <w:p w:rsidR="0014589B" w:rsidRPr="00992FB5" w:rsidRDefault="0014589B" w:rsidP="009F27D1">
                            <w:pPr>
                              <w:snapToGrid w:val="0"/>
                              <w:spacing w:line="340" w:lineRule="exact"/>
                              <w:ind w:left="24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今後の急速な高齢化の進展により、在宅医療の需要の増加が見込まれ、看護職へのニーズも多様化し、看護職員の確保が必要となっています。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077" alt="看護職員の養成・資質向上、定着対策、再就業支援を行ってきました。&#10;&#10;今後の急速な高齢化の進展により、在宅医療の需要の増加が見込まれ、看護職へのニーズも多様化し、看護職員の確保が必要となっています。&#10;" style="position:absolute;left:0;text-align:left;margin-left:1.05pt;margin-top:5.9pt;width:473.35pt;height:5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" fillcolor="#dbeef4" strokecolor="#b7dee8" strokeweight="1.5pt">
                <v:textbox style="mso-fit-shape-to-text:t">
                  <w:txbxContent>
                    <w:p w:rsidR="0014589B" w:rsidRDefault="0014589B" w:rsidP="009F27D1">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看護職</w:t>
                      </w:r>
                      <w:r w:rsidRPr="007A7C03">
                        <w:rPr>
                          <w:rFonts w:ascii="ＭＳ ゴシック" w:eastAsia="ＭＳ ゴシック" w:hAnsi="ＭＳ ゴシック" w:hint="eastAsia"/>
                          <w:b/>
                          <w:color w:val="0070C0"/>
                          <w:sz w:val="24"/>
                        </w:rPr>
                        <w:t>員の養成・資質向上、定着対策、再就業支援を行ってきました。</w:t>
                      </w:r>
                    </w:p>
                    <w:p w:rsidR="0014589B" w:rsidRPr="0072003B" w:rsidRDefault="0014589B" w:rsidP="009F27D1">
                      <w:pPr>
                        <w:snapToGrid w:val="0"/>
                        <w:spacing w:line="160" w:lineRule="exact"/>
                        <w:ind w:left="161" w:hangingChars="100" w:hanging="161"/>
                        <w:jc w:val="left"/>
                        <w:rPr>
                          <w:rFonts w:ascii="ＭＳ ゴシック" w:eastAsia="ＭＳ ゴシック" w:hAnsi="ＭＳ ゴシック"/>
                          <w:b/>
                          <w:color w:val="0070C0"/>
                          <w:sz w:val="16"/>
                          <w:szCs w:val="16"/>
                        </w:rPr>
                      </w:pPr>
                    </w:p>
                    <w:p w:rsidR="0014589B" w:rsidRPr="00992FB5" w:rsidRDefault="0014589B" w:rsidP="009F27D1">
                      <w:pPr>
                        <w:snapToGrid w:val="0"/>
                        <w:spacing w:line="340" w:lineRule="exact"/>
                        <w:ind w:left="24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今後の急速な高齢化の進展により、在宅医療の需要の増加が見込まれ、看護職へのニーズも多様化し、看護職員の確保が必要となっています。</w:t>
                      </w:r>
                    </w:p>
                  </w:txbxContent>
                </v:textbox>
              </v:roundrect>
            </w:pict>
          </mc:Fallback>
        </mc:AlternateContent>
      </w:r>
    </w:p>
    <w:p w:rsidR="00345162" w:rsidRDefault="00345162" w:rsidP="00345162">
      <w:pPr>
        <w:tabs>
          <w:tab w:val="left" w:pos="567"/>
        </w:tabs>
        <w:rPr>
          <w:rFonts w:ascii="ＭＳ ゴシック" w:eastAsia="ＭＳ ゴシック" w:hAnsi="ＭＳ ゴシック"/>
          <w:b/>
          <w:color w:val="0070C0"/>
          <w:sz w:val="28"/>
          <w:szCs w:val="28"/>
        </w:rPr>
      </w:pPr>
    </w:p>
    <w:p w:rsidR="00345162" w:rsidRDefault="00345162" w:rsidP="00345162">
      <w:pPr>
        <w:ind w:firstLineChars="50" w:firstLine="141"/>
        <w:rPr>
          <w:rFonts w:ascii="ＭＳ ゴシック" w:eastAsia="ＭＳ ゴシック" w:hAnsi="ＭＳ ゴシック"/>
          <w:b/>
          <w:color w:val="0070C0"/>
          <w:sz w:val="28"/>
          <w:szCs w:val="28"/>
        </w:rPr>
      </w:pPr>
    </w:p>
    <w:p w:rsidR="00345162" w:rsidRDefault="00345162" w:rsidP="00345162">
      <w:pPr>
        <w:spacing w:line="240" w:lineRule="exact"/>
        <w:ind w:firstLineChars="50" w:firstLine="141"/>
        <w:rPr>
          <w:rFonts w:ascii="ＭＳ ゴシック" w:eastAsia="ＭＳ ゴシック" w:hAnsi="ＭＳ ゴシック"/>
          <w:b/>
          <w:color w:val="0070C0"/>
          <w:sz w:val="28"/>
          <w:szCs w:val="28"/>
        </w:rPr>
      </w:pPr>
    </w:p>
    <w:p w:rsidR="00345162" w:rsidRPr="009A42FB" w:rsidRDefault="00345162" w:rsidP="00345162">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看護職員数</w:t>
      </w:r>
    </w:p>
    <w:p w:rsidR="00345162" w:rsidRDefault="00345162" w:rsidP="00345162">
      <w:pPr>
        <w:ind w:firstLineChars="200" w:firstLine="440"/>
        <w:rPr>
          <w:rFonts w:ascii="ＭＳ Ｐゴシック" w:eastAsia="ＭＳ Ｐゴシック" w:hAnsi="ＭＳ Ｐゴシック"/>
          <w:sz w:val="22"/>
        </w:rPr>
      </w:pPr>
      <w:r w:rsidRPr="00424E77">
        <w:rPr>
          <w:rFonts w:ascii="ＭＳ Ｐゴシック" w:eastAsia="ＭＳ Ｐゴシック" w:hAnsi="ＭＳ Ｐゴシック" w:hint="eastAsia"/>
          <w:sz w:val="22"/>
        </w:rPr>
        <w:t>【看護職</w:t>
      </w:r>
      <w:r>
        <w:rPr>
          <w:rFonts w:ascii="ＭＳ Ｐゴシック" w:eastAsia="ＭＳ Ｐゴシック" w:hAnsi="ＭＳ Ｐゴシック" w:hint="eastAsia"/>
          <w:sz w:val="22"/>
        </w:rPr>
        <w:t>員</w:t>
      </w:r>
      <w:r w:rsidRPr="00424E77">
        <w:rPr>
          <w:rFonts w:ascii="ＭＳ Ｐゴシック" w:eastAsia="ＭＳ Ｐゴシック" w:hAnsi="ＭＳ Ｐゴシック" w:hint="eastAsia"/>
          <w:sz w:val="22"/>
        </w:rPr>
        <w:t>総数】</w:t>
      </w:r>
    </w:p>
    <w:p w:rsidR="00345162" w:rsidRPr="00757EE6" w:rsidRDefault="00345162" w:rsidP="00345162">
      <w:pPr>
        <w:tabs>
          <w:tab w:val="left" w:pos="426"/>
        </w:tabs>
        <w:ind w:leftChars="200" w:left="64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○平成28年の大阪府における就業届出看護職員数は96,946人で、平成26年に比べ551人（0.6％）の</w:t>
      </w:r>
      <w:r w:rsidRPr="00757EE6">
        <w:rPr>
          <w:rFonts w:ascii="HG丸ｺﾞｼｯｸM-PRO" w:eastAsia="HG丸ｺﾞｼｯｸM-PRO" w:hAnsi="HG丸ｺﾞｼｯｸM-PRO" w:hint="eastAsia"/>
          <w:color w:val="000000" w:themeColor="text1"/>
          <w:sz w:val="22"/>
        </w:rPr>
        <w:t>増加となって</w:t>
      </w:r>
      <w:r>
        <w:rPr>
          <w:rFonts w:ascii="HG丸ｺﾞｼｯｸM-PRO" w:eastAsia="HG丸ｺﾞｼｯｸM-PRO" w:hAnsi="HG丸ｺﾞｼｯｸM-PRO" w:hint="eastAsia"/>
          <w:color w:val="000000" w:themeColor="text1"/>
          <w:sz w:val="22"/>
        </w:rPr>
        <w:t>おり</w:t>
      </w:r>
      <w:r w:rsidRPr="00757EE6">
        <w:rPr>
          <w:rFonts w:ascii="HG丸ｺﾞｼｯｸM-PRO" w:eastAsia="HG丸ｺﾞｼｯｸM-PRO" w:hAnsi="HG丸ｺﾞｼｯｸM-PRO" w:hint="eastAsia"/>
          <w:color w:val="000000" w:themeColor="text1"/>
          <w:sz w:val="22"/>
        </w:rPr>
        <w:t>ますが、人口</w:t>
      </w:r>
      <w:r>
        <w:rPr>
          <w:rFonts w:ascii="HG丸ｺﾞｼｯｸM-PRO" w:eastAsia="HG丸ｺﾞｼｯｸM-PRO" w:hAnsi="HG丸ｺﾞｼｯｸM-PRO" w:hint="eastAsia"/>
          <w:color w:val="000000" w:themeColor="text1"/>
          <w:sz w:val="22"/>
        </w:rPr>
        <w:t>10</w:t>
      </w:r>
      <w:r w:rsidRPr="00757EE6">
        <w:rPr>
          <w:rFonts w:ascii="HG丸ｺﾞｼｯｸM-PRO" w:eastAsia="HG丸ｺﾞｼｯｸM-PRO" w:hAnsi="HG丸ｺﾞｼｯｸM-PRO" w:hint="eastAsia"/>
          <w:color w:val="000000" w:themeColor="text1"/>
          <w:sz w:val="22"/>
        </w:rPr>
        <w:t>万対の看護職員数は</w:t>
      </w:r>
      <w:r>
        <w:rPr>
          <w:rFonts w:ascii="HG丸ｺﾞｼｯｸM-PRO" w:eastAsia="HG丸ｺﾞｼｯｸM-PRO" w:hAnsi="HG丸ｺﾞｼｯｸM-PRO" w:hint="eastAsia"/>
          <w:color w:val="000000" w:themeColor="text1"/>
          <w:sz w:val="22"/>
        </w:rPr>
        <w:t>1,098</w:t>
      </w:r>
      <w:r w:rsidRPr="00757EE6">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1,229）</w:t>
      </w:r>
      <w:r w:rsidRPr="00757EE6">
        <w:rPr>
          <w:rFonts w:ascii="HG丸ｺﾞｼｯｸM-PRO" w:eastAsia="HG丸ｺﾞｼｯｸM-PRO" w:hAnsi="HG丸ｺﾞｼｯｸM-PRO" w:hint="eastAsia"/>
          <w:color w:val="000000" w:themeColor="text1"/>
          <w:sz w:val="22"/>
        </w:rPr>
        <w:t>で全国を下回っています。</w:t>
      </w:r>
    </w:p>
    <w:p w:rsidR="00345162" w:rsidRPr="00095E29" w:rsidRDefault="00345162" w:rsidP="00345162">
      <w:pPr>
        <w:ind w:leftChars="200" w:left="640" w:hangingChars="100" w:hanging="220"/>
        <w:rPr>
          <w:rFonts w:ascii="HG丸ｺﾞｼｯｸM-PRO" w:eastAsia="HG丸ｺﾞｼｯｸM-PRO" w:hAnsi="HG丸ｺﾞｼｯｸM-PRO"/>
          <w:color w:val="000000" w:themeColor="text1"/>
          <w:sz w:val="22"/>
        </w:rPr>
      </w:pP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○人口10万対の就業看護職員数は、</w:t>
      </w:r>
      <w:r w:rsidRPr="00757EE6">
        <w:rPr>
          <w:rFonts w:ascii="HG丸ｺﾞｼｯｸM-PRO" w:eastAsia="HG丸ｺﾞｼｯｸM-PRO" w:hAnsi="HG丸ｺﾞｼｯｸM-PRO" w:hint="eastAsia"/>
          <w:color w:val="000000" w:themeColor="text1"/>
          <w:sz w:val="22"/>
        </w:rPr>
        <w:t>地域別に偏在があり、</w:t>
      </w:r>
      <w:r>
        <w:rPr>
          <w:rFonts w:ascii="HG丸ｺﾞｼｯｸM-PRO" w:eastAsia="HG丸ｺﾞｼｯｸM-PRO" w:hAnsi="HG丸ｺﾞｼｯｸM-PRO" w:hint="eastAsia"/>
          <w:color w:val="000000" w:themeColor="text1"/>
          <w:sz w:val="22"/>
        </w:rPr>
        <w:t>豊能、</w:t>
      </w:r>
      <w:r w:rsidR="00281FD8">
        <w:rPr>
          <w:rFonts w:ascii="HG丸ｺﾞｼｯｸM-PRO" w:eastAsia="HG丸ｺﾞｼｯｸM-PRO" w:hAnsi="HG丸ｺﾞｼｯｸM-PRO" w:hint="eastAsia"/>
          <w:color w:val="000000" w:themeColor="text1"/>
          <w:sz w:val="22"/>
        </w:rPr>
        <w:t>三島、</w:t>
      </w:r>
      <w:r w:rsidRPr="007A7C03">
        <w:rPr>
          <w:rFonts w:ascii="HG丸ｺﾞｼｯｸM-PRO" w:eastAsia="HG丸ｺﾞｼｯｸM-PRO" w:hAnsi="HG丸ｺﾞｼｯｸM-PRO" w:hint="eastAsia"/>
          <w:sz w:val="22"/>
        </w:rPr>
        <w:t>北河内、中河内</w:t>
      </w:r>
      <w:r>
        <w:rPr>
          <w:rFonts w:ascii="HG丸ｺﾞｼｯｸM-PRO" w:eastAsia="HG丸ｺﾞｼｯｸM-PRO" w:hAnsi="HG丸ｺﾞｼｯｸM-PRO" w:hint="eastAsia"/>
          <w:sz w:val="22"/>
        </w:rPr>
        <w:t>二次</w:t>
      </w:r>
      <w:r w:rsidRPr="007A7C03">
        <w:rPr>
          <w:rFonts w:ascii="HG丸ｺﾞｼｯｸM-PRO" w:eastAsia="HG丸ｺﾞｼｯｸM-PRO" w:hAnsi="HG丸ｺﾞｼｯｸM-PRO" w:hint="eastAsia"/>
          <w:sz w:val="22"/>
        </w:rPr>
        <w:t>医</w:t>
      </w:r>
      <w:r w:rsidRPr="00757EE6">
        <w:rPr>
          <w:rFonts w:ascii="HG丸ｺﾞｼｯｸM-PRO" w:eastAsia="HG丸ｺﾞｼｯｸM-PRO" w:hAnsi="HG丸ｺﾞｼｯｸM-PRO" w:hint="eastAsia"/>
          <w:color w:val="000000" w:themeColor="text1"/>
          <w:sz w:val="22"/>
        </w:rPr>
        <w:t>療圏で</w:t>
      </w:r>
      <w:r w:rsidR="00281FD8">
        <w:rPr>
          <w:rFonts w:ascii="HG丸ｺﾞｼｯｸM-PRO" w:eastAsia="HG丸ｺﾞｼｯｸM-PRO" w:hAnsi="HG丸ｺﾞｼｯｸM-PRO" w:hint="eastAsia"/>
          <w:color w:val="000000" w:themeColor="text1"/>
          <w:sz w:val="22"/>
        </w:rPr>
        <w:t>府平均</w:t>
      </w:r>
      <w:r w:rsidRPr="00757EE6">
        <w:rPr>
          <w:rFonts w:ascii="HG丸ｺﾞｼｯｸM-PRO" w:eastAsia="HG丸ｺﾞｼｯｸM-PRO" w:hAnsi="HG丸ｺﾞｼｯｸM-PRO" w:hint="eastAsia"/>
          <w:color w:val="000000" w:themeColor="text1"/>
          <w:sz w:val="22"/>
        </w:rPr>
        <w:t>を下回っています。</w:t>
      </w:r>
    </w:p>
    <w:p w:rsidR="00345162" w:rsidRPr="003E0253" w:rsidRDefault="00345162" w:rsidP="00345162">
      <w:pPr>
        <w:tabs>
          <w:tab w:val="left" w:pos="426"/>
        </w:tabs>
        <w:ind w:leftChars="200" w:left="640" w:hangingChars="100" w:hanging="220"/>
        <w:rPr>
          <w:rFonts w:ascii="HG丸ｺﾞｼｯｸM-PRO" w:eastAsia="HG丸ｺﾞｼｯｸM-PRO" w:hAnsi="HG丸ｺﾞｼｯｸM-PRO"/>
          <w:color w:val="000000" w:themeColor="text1"/>
          <w:sz w:val="22"/>
        </w:rPr>
      </w:pPr>
      <w:r w:rsidRPr="00757EE6">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08416" behindDoc="0" locked="0" layoutInCell="1" allowOverlap="1" wp14:anchorId="2FC4525E" wp14:editId="1998BE30">
                <wp:simplePos x="0" y="0"/>
                <wp:positionH relativeFrom="column">
                  <wp:posOffset>97155</wp:posOffset>
                </wp:positionH>
                <wp:positionV relativeFrom="paragraph">
                  <wp:posOffset>62230</wp:posOffset>
                </wp:positionV>
                <wp:extent cx="2714625" cy="361950"/>
                <wp:effectExtent l="0" t="0" r="0" b="0"/>
                <wp:wrapNone/>
                <wp:docPr id="255" name="テキスト ボックス 255" title="図表8-4-1　看護職員数"/>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14589B" w:rsidRPr="00F660A6" w:rsidRDefault="0014589B"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表8-4-1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看護職員数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255" o:spid="_x0000_s1078" type="#_x0000_t202" alt="タイトル: 図表8-4-1　看護職員数" style="position:absolute;left:0;text-align:left;margin-left:7.65pt;margin-top:4.9pt;width:213.75pt;height:28.5pt;z-index:251708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" filled="f" stroked="f" strokeweight=".5pt">
                <v:textbox style="mso-fit-shape-to-text:t">
                  <w:txbxContent>
                    <w:p w:rsidR="0014589B" w:rsidRPr="00F660A6" w:rsidRDefault="0014589B"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表8-4-1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看護職員数</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12512" behindDoc="0" locked="0" layoutInCell="1" allowOverlap="1" wp14:anchorId="13C4E958" wp14:editId="04388766">
                <wp:simplePos x="0" y="0"/>
                <wp:positionH relativeFrom="column">
                  <wp:posOffset>3030855</wp:posOffset>
                </wp:positionH>
                <wp:positionV relativeFrom="paragraph">
                  <wp:posOffset>116205</wp:posOffset>
                </wp:positionV>
                <wp:extent cx="2714625" cy="361950"/>
                <wp:effectExtent l="0" t="0" r="0" b="0"/>
                <wp:wrapNone/>
                <wp:docPr id="3586" name="テキスト ボックス 3586" title="図表8-4-2　人口10万対の二次医療圏別看護職員数（平成28年度）"/>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14589B" w:rsidRDefault="0014589B" w:rsidP="00345162">
                            <w:pPr>
                              <w:spacing w:line="24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表8-4-2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人口10万対の二次医療圏別看護職員数</w:t>
                            </w:r>
                          </w:p>
                          <w:p w:rsidR="0014589B" w:rsidRPr="00F660A6" w:rsidRDefault="0014589B"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586" o:spid="_x0000_s1079" type="#_x0000_t202" alt="タイトル: 図表8-4-2　人口10万対の二次医療圏別看護職員数（平成28年度）" style="position:absolute;left:0;text-align:left;margin-left:238.65pt;margin-top:9.15pt;width:213.75pt;height:28.5pt;z-index:251712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" filled="f" stroked="f" strokeweight=".5pt">
                <v:textbox style="mso-fit-shape-to-text:t">
                  <w:txbxContent>
                    <w:p w:rsidR="0014589B" w:rsidRDefault="0014589B" w:rsidP="00345162">
                      <w:pPr>
                        <w:spacing w:line="24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表8-4-2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人口10万対の二次医療圏別看護職員数</w:t>
                      </w:r>
                    </w:p>
                    <w:p w:rsidR="0014589B" w:rsidRPr="00F660A6" w:rsidRDefault="0014589B"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（平成28年度）</w:t>
                      </w:r>
                    </w:p>
                  </w:txbxContent>
                </v:textbox>
              </v:shape>
            </w:pict>
          </mc:Fallback>
        </mc:AlternateContent>
      </w:r>
    </w:p>
    <w:p w:rsidR="00345162" w:rsidRDefault="00345162" w:rsidP="00345162">
      <w:pP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09440" behindDoc="0" locked="0" layoutInCell="1" allowOverlap="1" wp14:anchorId="6BD5CA9A" wp14:editId="03CA55DC">
                <wp:simplePos x="0" y="0"/>
                <wp:positionH relativeFrom="column">
                  <wp:posOffset>3134360</wp:posOffset>
                </wp:positionH>
                <wp:positionV relativeFrom="paragraph">
                  <wp:posOffset>2161540</wp:posOffset>
                </wp:positionV>
                <wp:extent cx="5096510" cy="619760"/>
                <wp:effectExtent l="0" t="0" r="0" b="0"/>
                <wp:wrapNone/>
                <wp:docPr id="3587" name="テキスト ボックス 3587" descr="出典　厚生労働省「衛生行政報告例」、大阪府「医療対策課調べ」"/>
                <wp:cNvGraphicFramePr/>
                <a:graphic xmlns:a="http://schemas.openxmlformats.org/drawingml/2006/main">
                  <a:graphicData uri="http://schemas.microsoft.com/office/word/2010/wordprocessingShape">
                    <wps:wsp>
                      <wps:cNvSpPr txBox="1"/>
                      <wps:spPr>
                        <a:xfrm>
                          <a:off x="0" y="0"/>
                          <a:ext cx="5096510" cy="619760"/>
                        </a:xfrm>
                        <a:prstGeom prst="rect">
                          <a:avLst/>
                        </a:prstGeom>
                        <a:noFill/>
                        <a:ln w="6350">
                          <a:noFill/>
                        </a:ln>
                        <a:effectLst/>
                      </wps:spPr>
                      <wps:txbx>
                        <w:txbxContent>
                          <w:p w:rsidR="0014589B" w:rsidRPr="0072003B" w:rsidRDefault="0014589B" w:rsidP="00345162">
                            <w:pPr>
                              <w:spacing w:line="240" w:lineRule="exact"/>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 xml:space="preserve">出典　</w:t>
                            </w:r>
                            <w:r w:rsidRPr="0072003B">
                              <w:rPr>
                                <w:rFonts w:ascii="ＭＳ ゴシック" w:eastAsia="ＭＳ ゴシック" w:hAnsi="ＭＳ ゴシック" w:hint="eastAsia"/>
                                <w:color w:val="000000" w:themeColor="text1"/>
                                <w:sz w:val="16"/>
                                <w:szCs w:val="16"/>
                              </w:rPr>
                              <w:t>厚生労働省「衛生行政報告例」</w:t>
                            </w:r>
                            <w:r>
                              <w:rPr>
                                <w:rFonts w:ascii="ＭＳ ゴシック" w:eastAsia="ＭＳ ゴシック" w:hAnsi="ＭＳ ゴシック" w:hint="eastAsia"/>
                                <w:color w:val="000000" w:themeColor="text1"/>
                                <w:sz w:val="16"/>
                                <w:szCs w:val="16"/>
                              </w:rPr>
                              <w:t>、大阪府「医療対策課調べ」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87" o:spid="_x0000_s1080" type="#_x0000_t202" alt="出典　厚生労働省「衛生行政報告例」、大阪府「医療対策課調べ」" style="position:absolute;left:0;text-align:left;margin-left:246.8pt;margin-top:170.2pt;width:401.3pt;height:48.8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" filled="f" stroked="f" strokeweight=".5pt">
                <v:textbox style="mso-fit-shape-to-text:t">
                  <w:txbxContent>
                    <w:p w:rsidR="0014589B" w:rsidRPr="0072003B" w:rsidRDefault="0014589B" w:rsidP="00345162">
                      <w:pPr>
                        <w:spacing w:line="240" w:lineRule="exact"/>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出典　厚生労働省「衛生行政報告例」</w:t>
                      </w:r>
                      <w:r>
                        <w:rPr>
                          <w:rFonts w:ascii="ＭＳ ゴシック" w:eastAsia="ＭＳ ゴシック" w:hAnsi="ＭＳ ゴシック" w:hint="eastAsia"/>
                          <w:color w:val="000000" w:themeColor="text1"/>
                          <w:sz w:val="16"/>
                          <w:szCs w:val="16"/>
                        </w:rPr>
                        <w:t>、大阪府「医療対策課調べ」</w:t>
                      </w:r>
                    </w:p>
                  </w:txbxContent>
                </v:textbox>
              </v:shape>
            </w:pict>
          </mc:Fallback>
        </mc:AlternateContent>
      </w:r>
      <w:r>
        <w:rPr>
          <w:rFonts w:ascii="HG丸ｺﾞｼｯｸM-PRO" w:eastAsia="HG丸ｺﾞｼｯｸM-PRO" w:hAnsi="HG丸ｺﾞｼｯｸM-PRO"/>
          <w:noProof/>
          <w:color w:val="000000" w:themeColor="text1"/>
          <w:sz w:val="22"/>
        </w:rPr>
        <w:drawing>
          <wp:inline distT="0" distB="0" distL="0" distR="0" wp14:anchorId="044C7938" wp14:editId="04D317D6">
            <wp:extent cx="2831641" cy="2160000"/>
            <wp:effectExtent l="0" t="0" r="6985" b="0"/>
            <wp:docPr id="163" name="図 163" title="図表8-4-1　看護職員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1641" cy="2160000"/>
                    </a:xfrm>
                    <a:prstGeom prst="rect">
                      <a:avLst/>
                    </a:prstGeom>
                    <a:noFill/>
                    <a:ln>
                      <a:noFill/>
                    </a:ln>
                  </pic:spPr>
                </pic:pic>
              </a:graphicData>
            </a:graphic>
          </wp:inline>
        </w:drawing>
      </w:r>
      <w:r>
        <w:rPr>
          <w:rFonts w:ascii="HG丸ｺﾞｼｯｸM-PRO" w:eastAsia="HG丸ｺﾞｼｯｸM-PRO" w:hAnsi="HG丸ｺﾞｼｯｸM-PRO" w:hint="eastAsia"/>
          <w:noProof/>
          <w:color w:val="000000" w:themeColor="text1"/>
          <w:sz w:val="22"/>
        </w:rPr>
        <w:t xml:space="preserve"> </w:t>
      </w:r>
      <w:r>
        <w:rPr>
          <w:rFonts w:ascii="HG丸ｺﾞｼｯｸM-PRO" w:eastAsia="HG丸ｺﾞｼｯｸM-PRO" w:hAnsi="HG丸ｺﾞｼｯｸM-PRO" w:hint="eastAsia"/>
          <w:noProof/>
          <w:sz w:val="22"/>
        </w:rPr>
        <w:t xml:space="preserve">　</w:t>
      </w:r>
      <w:r>
        <w:rPr>
          <w:rFonts w:ascii="HG丸ｺﾞｼｯｸM-PRO" w:eastAsia="HG丸ｺﾞｼｯｸM-PRO" w:hAnsi="HG丸ｺﾞｼｯｸM-PRO"/>
          <w:noProof/>
          <w:sz w:val="22"/>
        </w:rPr>
        <w:drawing>
          <wp:inline distT="0" distB="0" distL="0" distR="0" wp14:anchorId="314632F4" wp14:editId="6D1D75AF">
            <wp:extent cx="2972913" cy="2160000"/>
            <wp:effectExtent l="0" t="0" r="0" b="0"/>
            <wp:docPr id="164" name="図 164" title="図表8-4-2　人口10万対の二次医療圏別看護職員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2913" cy="2160000"/>
                    </a:xfrm>
                    <a:prstGeom prst="rect">
                      <a:avLst/>
                    </a:prstGeom>
                    <a:noFill/>
                    <a:ln>
                      <a:noFill/>
                    </a:ln>
                  </pic:spPr>
                </pic:pic>
              </a:graphicData>
            </a:graphic>
          </wp:inline>
        </w:drawing>
      </w:r>
      <w:r>
        <w:rPr>
          <w:rFonts w:ascii="HG丸ｺﾞｼｯｸM-PRO" w:eastAsia="HG丸ｺﾞｼｯｸM-PRO" w:hAnsi="HG丸ｺﾞｼｯｸM-PRO" w:hint="eastAsia"/>
          <w:noProof/>
          <w:sz w:val="22"/>
        </w:rPr>
        <w:t xml:space="preserve"> </w:t>
      </w:r>
    </w:p>
    <w:p w:rsidR="00345162" w:rsidRDefault="00345162" w:rsidP="00345162">
      <w:pPr>
        <w:tabs>
          <w:tab w:val="left" w:pos="426"/>
        </w:tabs>
        <w:ind w:leftChars="200" w:left="640" w:hangingChars="100" w:hanging="220"/>
        <w:rPr>
          <w:rFonts w:ascii="HG丸ｺﾞｼｯｸM-PRO" w:eastAsia="HG丸ｺﾞｼｯｸM-PRO" w:hAnsi="HG丸ｺﾞｼｯｸM-PRO"/>
          <w:sz w:val="22"/>
        </w:rPr>
      </w:pPr>
    </w:p>
    <w:p w:rsidR="00345162" w:rsidRDefault="00345162" w:rsidP="00345162">
      <w:pPr>
        <w:tabs>
          <w:tab w:val="left" w:pos="426"/>
        </w:tabs>
        <w:ind w:leftChars="200" w:left="640" w:hangingChars="100" w:hanging="220"/>
        <w:rPr>
          <w:rFonts w:ascii="HG丸ｺﾞｼｯｸM-PRO" w:eastAsia="HG丸ｺﾞｼｯｸM-PRO" w:hAnsi="HG丸ｺﾞｼｯｸM-PRO"/>
          <w:sz w:val="22"/>
        </w:rPr>
      </w:pPr>
      <w:r w:rsidRPr="0082504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全国統計でみると、</w:t>
      </w:r>
      <w:r w:rsidRPr="00757EE6">
        <w:rPr>
          <w:rFonts w:ascii="HG丸ｺﾞｼｯｸM-PRO" w:eastAsia="HG丸ｺﾞｼｯｸM-PRO" w:hAnsi="HG丸ｺﾞｼｯｸM-PRO" w:hint="eastAsia"/>
          <w:color w:val="000000" w:themeColor="text1"/>
          <w:sz w:val="22"/>
        </w:rPr>
        <w:t>看護職員数は</w:t>
      </w:r>
      <w:r>
        <w:rPr>
          <w:rFonts w:ascii="HG丸ｺﾞｼｯｸM-PRO" w:eastAsia="HG丸ｺﾞｼｯｸM-PRO" w:hAnsi="HG丸ｺﾞｼｯｸM-PRO" w:hint="eastAsia"/>
          <w:color w:val="000000" w:themeColor="text1"/>
          <w:sz w:val="22"/>
        </w:rPr>
        <w:t>総数では伸びているものの、年齢階層別では、50</w:t>
      </w:r>
      <w:r w:rsidRPr="0077247B">
        <w:rPr>
          <w:rFonts w:ascii="HG丸ｺﾞｼｯｸM-PRO" w:eastAsia="HG丸ｺﾞｼｯｸM-PRO" w:hAnsi="HG丸ｺﾞｼｯｸM-PRO" w:hint="eastAsia"/>
          <w:color w:val="000000" w:themeColor="text1"/>
          <w:sz w:val="22"/>
        </w:rPr>
        <w:t>歳以上が</w:t>
      </w:r>
      <w:r>
        <w:rPr>
          <w:rFonts w:ascii="HG丸ｺﾞｼｯｸM-PRO" w:eastAsia="HG丸ｺﾞｼｯｸM-PRO" w:hAnsi="HG丸ｺﾞｼｯｸM-PRO" w:hint="eastAsia"/>
          <w:color w:val="000000" w:themeColor="text1"/>
          <w:sz w:val="22"/>
        </w:rPr>
        <w:t>人数及び全体に占める</w:t>
      </w:r>
      <w:r w:rsidRPr="0077247B">
        <w:rPr>
          <w:rFonts w:ascii="HG丸ｺﾞｼｯｸM-PRO" w:eastAsia="HG丸ｺﾞｼｯｸM-PRO" w:hAnsi="HG丸ｺﾞｼｯｸM-PRO" w:hint="eastAsia"/>
          <w:color w:val="000000" w:themeColor="text1"/>
          <w:sz w:val="22"/>
        </w:rPr>
        <w:t>割合</w:t>
      </w:r>
      <w:r>
        <w:rPr>
          <w:rFonts w:ascii="HG丸ｺﾞｼｯｸM-PRO" w:eastAsia="HG丸ｺﾞｼｯｸM-PRO" w:hAnsi="HG丸ｺﾞｼｯｸM-PRO" w:hint="eastAsia"/>
          <w:color w:val="000000" w:themeColor="text1"/>
          <w:sz w:val="22"/>
        </w:rPr>
        <w:t>がと</w:t>
      </w:r>
      <w:r w:rsidRPr="0077247B">
        <w:rPr>
          <w:rFonts w:ascii="HG丸ｺﾞｼｯｸM-PRO" w:eastAsia="HG丸ｺﾞｼｯｸM-PRO" w:hAnsi="HG丸ｺﾞｼｯｸM-PRO" w:hint="eastAsia"/>
          <w:color w:val="000000" w:themeColor="text1"/>
          <w:sz w:val="22"/>
        </w:rPr>
        <w:t>も</w:t>
      </w:r>
      <w:r>
        <w:rPr>
          <w:rFonts w:ascii="HG丸ｺﾞｼｯｸM-PRO" w:eastAsia="HG丸ｺﾞｼｯｸM-PRO" w:hAnsi="HG丸ｺﾞｼｯｸM-PRO" w:hint="eastAsia"/>
          <w:color w:val="000000" w:themeColor="text1"/>
          <w:sz w:val="22"/>
        </w:rPr>
        <w:t>に</w:t>
      </w:r>
      <w:r w:rsidRPr="0077247B">
        <w:rPr>
          <w:rFonts w:ascii="HG丸ｺﾞｼｯｸM-PRO" w:eastAsia="HG丸ｺﾞｼｯｸM-PRO" w:hAnsi="HG丸ｺﾞｼｯｸM-PRO" w:hint="eastAsia"/>
          <w:color w:val="000000" w:themeColor="text1"/>
          <w:sz w:val="22"/>
        </w:rPr>
        <w:t>増加</w:t>
      </w:r>
      <w:r>
        <w:rPr>
          <w:rFonts w:ascii="HG丸ｺﾞｼｯｸM-PRO" w:eastAsia="HG丸ｺﾞｼｯｸM-PRO" w:hAnsi="HG丸ｺﾞｼｯｸM-PRO" w:hint="eastAsia"/>
          <w:color w:val="000000" w:themeColor="text1"/>
          <w:sz w:val="22"/>
        </w:rPr>
        <w:t>する一方、29歳以下が減少しています。</w:t>
      </w:r>
    </w:p>
    <w:p w:rsidR="00345162" w:rsidRDefault="00345162" w:rsidP="00345162">
      <w:pPr>
        <w:rPr>
          <w:rFonts w:ascii="HG丸ｺﾞｼｯｸM-PRO" w:eastAsia="HG丸ｺﾞｼｯｸM-PRO" w:hAnsi="HG丸ｺﾞｼｯｸM-PRO"/>
          <w:sz w:val="22"/>
        </w:rPr>
      </w:pPr>
    </w:p>
    <w:p w:rsidR="00345162" w:rsidRDefault="00345162" w:rsidP="00345162">
      <w:pPr>
        <w:tabs>
          <w:tab w:val="left" w:pos="426"/>
        </w:tabs>
        <w:ind w:leftChars="200" w:left="640" w:hangingChars="100" w:hanging="220"/>
        <w:rPr>
          <w:rFonts w:ascii="HG丸ｺﾞｼｯｸM-PRO" w:eastAsia="HG丸ｺﾞｼｯｸM-PRO" w:hAnsi="HG丸ｺﾞｼｯｸM-PRO"/>
          <w:sz w:val="22"/>
        </w:rPr>
      </w:pPr>
      <w:r w:rsidRPr="00AC3B49">
        <w:rPr>
          <w:rFonts w:ascii="HG丸ｺﾞｼｯｸM-PRO" w:eastAsia="HG丸ｺﾞｼｯｸM-PRO" w:hAnsi="HG丸ｺﾞｼｯｸM-PRO" w:hint="eastAsia"/>
          <w:sz w:val="22"/>
        </w:rPr>
        <w:t>○</w:t>
      </w:r>
      <w:r w:rsidRPr="008F4949">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28</w:t>
      </w:r>
      <w:r w:rsidRPr="008F4949">
        <w:rPr>
          <w:rFonts w:ascii="HG丸ｺﾞｼｯｸM-PRO" w:eastAsia="HG丸ｺﾞｼｯｸM-PRO" w:hAnsi="HG丸ｺﾞｼｯｸM-PRO" w:hint="eastAsia"/>
          <w:sz w:val="22"/>
        </w:rPr>
        <w:t>年度に、</w:t>
      </w:r>
      <w:r w:rsidRPr="00AC3B49">
        <w:rPr>
          <w:rFonts w:ascii="HG丸ｺﾞｼｯｸM-PRO" w:eastAsia="HG丸ｺﾞｼｯｸM-PRO" w:hAnsi="HG丸ｺﾞｼｯｸM-PRO" w:hint="eastAsia"/>
          <w:sz w:val="22"/>
        </w:rPr>
        <w:t>看護師等修学資金を受給し、大阪府内の免除対象施設に就労した看護職員数は</w:t>
      </w:r>
      <w:r>
        <w:rPr>
          <w:rFonts w:ascii="HG丸ｺﾞｼｯｸM-PRO" w:eastAsia="HG丸ｺﾞｼｯｸM-PRO" w:hAnsi="HG丸ｺﾞｼｯｸM-PRO" w:hint="eastAsia"/>
          <w:sz w:val="22"/>
        </w:rPr>
        <w:t>125</w:t>
      </w:r>
      <w:r w:rsidRPr="008F4949">
        <w:rPr>
          <w:rFonts w:ascii="HG丸ｺﾞｼｯｸM-PRO" w:eastAsia="HG丸ｺﾞｼｯｸM-PRO" w:hAnsi="HG丸ｺﾞｼｯｸM-PRO" w:hint="eastAsia"/>
          <w:sz w:val="22"/>
        </w:rPr>
        <w:t>人であり、受給者</w:t>
      </w:r>
      <w:r w:rsidRPr="007A7C03">
        <w:rPr>
          <w:rFonts w:ascii="HG丸ｺﾞｼｯｸM-PRO" w:eastAsia="HG丸ｺﾞｼｯｸM-PRO" w:hAnsi="HG丸ｺﾞｼｯｸM-PRO" w:hint="eastAsia"/>
          <w:sz w:val="22"/>
        </w:rPr>
        <w:t>の</w:t>
      </w:r>
      <w:r w:rsidRPr="008F4949">
        <w:rPr>
          <w:rFonts w:ascii="HG丸ｺﾞｼｯｸM-PRO" w:eastAsia="HG丸ｺﾞｼｯｸM-PRO" w:hAnsi="HG丸ｺﾞｼｯｸM-PRO" w:hint="eastAsia"/>
          <w:sz w:val="22"/>
        </w:rPr>
        <w:t>うち</w:t>
      </w:r>
      <w:r>
        <w:rPr>
          <w:rFonts w:ascii="HG丸ｺﾞｼｯｸM-PRO" w:eastAsia="HG丸ｺﾞｼｯｸM-PRO" w:hAnsi="HG丸ｺﾞｼｯｸM-PRO" w:hint="eastAsia"/>
          <w:sz w:val="22"/>
        </w:rPr>
        <w:t>74</w:t>
      </w:r>
      <w:r w:rsidRPr="008F4949">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看護師の確保に苦慮している病床数200</w:t>
      </w:r>
      <w:r w:rsidRPr="00AC3B49">
        <w:rPr>
          <w:rFonts w:ascii="HG丸ｺﾞｼｯｸM-PRO" w:eastAsia="HG丸ｺﾞｼｯｸM-PRO" w:hAnsi="HG丸ｺﾞｼｯｸM-PRO" w:hint="eastAsia"/>
          <w:sz w:val="22"/>
        </w:rPr>
        <w:t>床未満の中小病院</w:t>
      </w:r>
      <w:r>
        <w:rPr>
          <w:rFonts w:ascii="HG丸ｺﾞｼｯｸM-PRO" w:eastAsia="HG丸ｺﾞｼｯｸM-PRO" w:hAnsi="HG丸ｺﾞｼｯｸM-PRO" w:hint="eastAsia"/>
          <w:sz w:val="22"/>
        </w:rPr>
        <w:t>等</w:t>
      </w:r>
      <w:r w:rsidRPr="00AC3B49">
        <w:rPr>
          <w:rFonts w:ascii="HG丸ｺﾞｼｯｸM-PRO" w:eastAsia="HG丸ｺﾞｼｯｸM-PRO" w:hAnsi="HG丸ｺﾞｼｯｸM-PRO" w:hint="eastAsia"/>
          <w:sz w:val="22"/>
        </w:rPr>
        <w:t>の府が返還免除の条件として定めた施設へ就職しています。</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w:drawing>
          <wp:anchor distT="0" distB="0" distL="114300" distR="114300" simplePos="0" relativeHeight="251732992" behindDoc="0" locked="0" layoutInCell="1" allowOverlap="1" wp14:anchorId="18D7FB8C" wp14:editId="30D9E25B">
            <wp:simplePos x="0" y="0"/>
            <wp:positionH relativeFrom="column">
              <wp:posOffset>146050</wp:posOffset>
            </wp:positionH>
            <wp:positionV relativeFrom="paragraph">
              <wp:posOffset>190500</wp:posOffset>
            </wp:positionV>
            <wp:extent cx="2657475" cy="2157095"/>
            <wp:effectExtent l="0" t="0" r="9525" b="0"/>
            <wp:wrapNone/>
            <wp:docPr id="165" name="図 165" title="図表8-4-3　看護職員の内訳（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a:extLst>
                        <a:ext uri="{28A0092B-C50C-407E-A947-70E740481C1C}">
                          <a14:useLocalDpi xmlns:a14="http://schemas.microsoft.com/office/drawing/2010/main" val="0"/>
                        </a:ext>
                      </a:extLst>
                    </a:blip>
                    <a:srcRect l="20738"/>
                    <a:stretch/>
                  </pic:blipFill>
                  <pic:spPr bwMode="auto">
                    <a:xfrm>
                      <a:off x="0" y="0"/>
                      <a:ext cx="2657475" cy="2157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7EE6">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21728" behindDoc="0" locked="0" layoutInCell="1" allowOverlap="1" wp14:anchorId="31CD9540" wp14:editId="36E38A13">
                <wp:simplePos x="0" y="0"/>
                <wp:positionH relativeFrom="column">
                  <wp:posOffset>325755</wp:posOffset>
                </wp:positionH>
                <wp:positionV relativeFrom="paragraph">
                  <wp:posOffset>-107315</wp:posOffset>
                </wp:positionV>
                <wp:extent cx="2714625" cy="361950"/>
                <wp:effectExtent l="0" t="0" r="0" b="0"/>
                <wp:wrapNone/>
                <wp:docPr id="3588" name="テキスト ボックス 3588" title="図表8-4-3　看護職員の内訳（平成28年度）"/>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14589B" w:rsidRPr="00F660A6" w:rsidRDefault="0014589B"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表8-4-3</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看護職員の内訳</w:t>
                            </w:r>
                            <w:r w:rsidRPr="005223C3">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平成28年度</w:t>
                            </w:r>
                            <w:r w:rsidRPr="005223C3">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588" o:spid="_x0000_s1081" type="#_x0000_t202" alt="タイトル: 図表8-4-3　看護職員の内訳（平成28年度）" style="position:absolute;left:0;text-align:left;margin-left:25.65pt;margin-top:-8.45pt;width:213.75pt;height:28.5pt;z-index:251721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" filled="f" stroked="f" strokeweight=".5pt">
                <v:textbox style="mso-fit-shape-to-text:t">
                  <w:txbxContent>
                    <w:p w:rsidR="0014589B" w:rsidRPr="00F660A6" w:rsidRDefault="0014589B"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表8-4-3</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看護職員の内訳</w:t>
                      </w:r>
                      <w:r w:rsidRPr="005223C3">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平成28年度</w:t>
                      </w:r>
                      <w:r w:rsidRPr="005223C3">
                        <w:rPr>
                          <w:rFonts w:ascii="ＭＳ Ｐゴシック" w:eastAsia="ＭＳ Ｐゴシック" w:hAnsi="ＭＳ Ｐゴシック" w:hint="eastAsia"/>
                          <w:sz w:val="20"/>
                          <w:szCs w:val="20"/>
                        </w:rPr>
                        <w:t>）</w:t>
                      </w:r>
                    </w:p>
                  </w:txbxContent>
                </v:textbox>
              </v:shape>
            </w:pict>
          </mc:Fallback>
        </mc:AlternateContent>
      </w:r>
      <w:r w:rsidRPr="00757EE6">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34016" behindDoc="0" locked="0" layoutInCell="1" allowOverlap="1" wp14:anchorId="5234BBDD" wp14:editId="4C17F9A2">
                <wp:simplePos x="0" y="0"/>
                <wp:positionH relativeFrom="column">
                  <wp:posOffset>3116580</wp:posOffset>
                </wp:positionH>
                <wp:positionV relativeFrom="paragraph">
                  <wp:posOffset>-107315</wp:posOffset>
                </wp:positionV>
                <wp:extent cx="2714625" cy="361950"/>
                <wp:effectExtent l="0" t="0" r="0" b="0"/>
                <wp:wrapNone/>
                <wp:docPr id="3597" name="テキスト ボックス 3597" title="図表8-4-4　年齢階層別にみた就業看護職員数（全国）"/>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14589B" w:rsidRPr="00F660A6" w:rsidRDefault="0014589B"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表8-4-4</w:t>
                            </w:r>
                            <w:r w:rsidRPr="00F660A6">
                              <w:rPr>
                                <w:rFonts w:ascii="ＭＳ Ｐゴシック" w:eastAsia="ＭＳ Ｐゴシック" w:hAnsi="ＭＳ Ｐゴシック" w:hint="eastAsia"/>
                                <w:sz w:val="20"/>
                                <w:szCs w:val="20"/>
                              </w:rPr>
                              <w:t xml:space="preserve">　</w:t>
                            </w:r>
                            <w:r w:rsidRPr="005223C3">
                              <w:rPr>
                                <w:rFonts w:ascii="ＭＳ Ｐゴシック" w:eastAsia="ＭＳ Ｐゴシック" w:hAnsi="ＭＳ Ｐゴシック" w:hint="eastAsia"/>
                                <w:sz w:val="20"/>
                                <w:szCs w:val="20"/>
                              </w:rPr>
                              <w:t>年齢階層別にみた就業看護職員数（全国）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597" o:spid="_x0000_s1082" type="#_x0000_t202" alt="タイトル: 図表8-4-4　年齢階層別にみた就業看護職員数（全国）" style="position:absolute;left:0;text-align:left;margin-left:245.4pt;margin-top:-8.45pt;width:213.75pt;height:28.5pt;z-index:251734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" filled="f" stroked="f" strokeweight=".5pt">
                <v:textbox style="mso-fit-shape-to-text:t">
                  <w:txbxContent>
                    <w:p w:rsidR="0014589B" w:rsidRPr="00F660A6" w:rsidRDefault="0014589B"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表8-4-4</w:t>
                      </w:r>
                      <w:r w:rsidRPr="00F660A6">
                        <w:rPr>
                          <w:rFonts w:ascii="ＭＳ Ｐゴシック" w:eastAsia="ＭＳ Ｐゴシック" w:hAnsi="ＭＳ Ｐゴシック" w:hint="eastAsia"/>
                          <w:sz w:val="20"/>
                          <w:szCs w:val="20"/>
                        </w:rPr>
                        <w:t xml:space="preserve">　</w:t>
                      </w:r>
                      <w:r w:rsidRPr="005223C3">
                        <w:rPr>
                          <w:rFonts w:ascii="ＭＳ Ｐゴシック" w:eastAsia="ＭＳ Ｐゴシック" w:hAnsi="ＭＳ Ｐゴシック" w:hint="eastAsia"/>
                          <w:sz w:val="20"/>
                          <w:szCs w:val="20"/>
                        </w:rPr>
                        <w:t>年齢階層別にみた就業看護職員数（全国）</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22752" behindDoc="0" locked="0" layoutInCell="1" allowOverlap="1" wp14:anchorId="4ED0885A" wp14:editId="310BCFFE">
                <wp:simplePos x="0" y="0"/>
                <wp:positionH relativeFrom="column">
                  <wp:posOffset>4020185</wp:posOffset>
                </wp:positionH>
                <wp:positionV relativeFrom="paragraph">
                  <wp:posOffset>2232025</wp:posOffset>
                </wp:positionV>
                <wp:extent cx="5096510" cy="619760"/>
                <wp:effectExtent l="0" t="0" r="0" b="0"/>
                <wp:wrapNone/>
                <wp:docPr id="3589" name="テキスト ボックス 3589" descr="出典　厚生労働省「衛生行政報告例」"/>
                <wp:cNvGraphicFramePr/>
                <a:graphic xmlns:a="http://schemas.openxmlformats.org/drawingml/2006/main">
                  <a:graphicData uri="http://schemas.microsoft.com/office/word/2010/wordprocessingShape">
                    <wps:wsp>
                      <wps:cNvSpPr txBox="1"/>
                      <wps:spPr>
                        <a:xfrm>
                          <a:off x="0" y="0"/>
                          <a:ext cx="5096510" cy="619760"/>
                        </a:xfrm>
                        <a:prstGeom prst="rect">
                          <a:avLst/>
                        </a:prstGeom>
                        <a:noFill/>
                        <a:ln w="6350">
                          <a:noFill/>
                        </a:ln>
                        <a:effectLst/>
                      </wps:spPr>
                      <wps:txbx>
                        <w:txbxContent>
                          <w:p w:rsidR="0014589B" w:rsidRPr="0072003B" w:rsidRDefault="0014589B" w:rsidP="00345162">
                            <w:pPr>
                              <w:spacing w:line="240" w:lineRule="exact"/>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 xml:space="preserve">出典　</w:t>
                            </w:r>
                            <w:r w:rsidRPr="0072003B">
                              <w:rPr>
                                <w:rFonts w:ascii="ＭＳ ゴシック" w:eastAsia="ＭＳ ゴシック" w:hAnsi="ＭＳ ゴシック" w:hint="eastAsia"/>
                                <w:color w:val="000000" w:themeColor="text1"/>
                                <w:sz w:val="16"/>
                                <w:szCs w:val="16"/>
                              </w:rPr>
                              <w:t>厚生労働省「衛生行政報告例」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89" o:spid="_x0000_s1083" type="#_x0000_t202" alt="出典　厚生労働省「衛生行政報告例」" style="position:absolute;left:0;text-align:left;margin-left:316.55pt;margin-top:175.75pt;width:401.3pt;height:48.8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" filled="f" stroked="f" strokeweight=".5pt">
                <v:textbox style="mso-fit-shape-to-text:t">
                  <w:txbxContent>
                    <w:p w:rsidR="0014589B" w:rsidRPr="0072003B" w:rsidRDefault="0014589B" w:rsidP="00345162">
                      <w:pPr>
                        <w:spacing w:line="240" w:lineRule="exact"/>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出典　厚生労働省「衛生行政報告例」</w:t>
                      </w:r>
                    </w:p>
                  </w:txbxContent>
                </v:textbox>
              </v:shape>
            </w:pict>
          </mc:Fallback>
        </mc:AlternateConten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2D37214F" wp14:editId="3705ABF7">
            <wp:extent cx="2694173" cy="2160000"/>
            <wp:effectExtent l="0" t="0" r="0" b="0"/>
            <wp:docPr id="166" name="図 166" title="図表8-4-4　年齢階層別にみた就業看護職員数（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4173" cy="2160000"/>
                    </a:xfrm>
                    <a:prstGeom prst="rect">
                      <a:avLst/>
                    </a:prstGeom>
                    <a:noFill/>
                    <a:ln>
                      <a:noFill/>
                    </a:ln>
                  </pic:spPr>
                </pic:pic>
              </a:graphicData>
            </a:graphic>
          </wp:inline>
        </w:drawing>
      </w:r>
    </w:p>
    <w:p w:rsidR="00345162" w:rsidRDefault="00345162" w:rsidP="00D632C1">
      <w:pPr>
        <w:spacing w:line="160" w:lineRule="exact"/>
        <w:ind w:leftChars="200" w:left="640" w:hangingChars="100" w:hanging="220"/>
        <w:rPr>
          <w:rFonts w:ascii="HG丸ｺﾞｼｯｸM-PRO" w:eastAsia="HG丸ｺﾞｼｯｸM-PRO" w:hAnsi="HG丸ｺﾞｼｯｸM-PRO"/>
          <w:sz w:val="22"/>
        </w:rPr>
      </w:pPr>
    </w:p>
    <w:p w:rsidR="00345162" w:rsidRPr="00757EE6" w:rsidRDefault="00345162" w:rsidP="00345162">
      <w:pPr>
        <w:tabs>
          <w:tab w:val="left" w:pos="630"/>
        </w:tabs>
        <w:ind w:firstLineChars="200" w:firstLine="440"/>
        <w:rPr>
          <w:rFonts w:ascii="ＭＳ Ｐゴシック" w:eastAsia="ＭＳ Ｐゴシック" w:hAnsi="ＭＳ Ｐゴシック"/>
          <w:color w:val="000000" w:themeColor="text1"/>
          <w:sz w:val="22"/>
        </w:rPr>
      </w:pPr>
      <w:r w:rsidRPr="00757EE6">
        <w:rPr>
          <w:rFonts w:ascii="ＭＳ Ｐゴシック" w:eastAsia="ＭＳ Ｐゴシック" w:hAnsi="ＭＳ Ｐゴシック" w:hint="eastAsia"/>
          <w:color w:val="000000" w:themeColor="text1"/>
          <w:sz w:val="22"/>
        </w:rPr>
        <w:t>【職種ごとの就業者数】</w:t>
      </w:r>
    </w:p>
    <w:p w:rsidR="00345162" w:rsidRPr="00757EE6" w:rsidRDefault="00345162" w:rsidP="00345162">
      <w:pPr>
        <w:ind w:leftChars="200" w:left="640" w:hangingChars="100" w:hanging="220"/>
        <w:rPr>
          <w:rFonts w:ascii="HG丸ｺﾞｼｯｸM-PRO" w:eastAsia="HG丸ｺﾞｼｯｸM-PRO" w:hAnsi="HG丸ｺﾞｼｯｸM-PRO"/>
          <w:color w:val="000000" w:themeColor="text1"/>
          <w:sz w:val="22"/>
        </w:rPr>
      </w:pPr>
      <w:r w:rsidRPr="00757EE6">
        <w:rPr>
          <w:rFonts w:ascii="HG丸ｺﾞｼｯｸM-PRO" w:eastAsia="HG丸ｺﾞｼｯｸM-PRO" w:hAnsi="HG丸ｺﾞｼｯｸM-PRO" w:hint="eastAsia"/>
          <w:color w:val="000000" w:themeColor="text1"/>
          <w:sz w:val="22"/>
        </w:rPr>
        <w:t>○</w:t>
      </w:r>
      <w:r w:rsidRPr="007A7C03">
        <w:rPr>
          <w:rFonts w:ascii="HG丸ｺﾞｼｯｸM-PRO" w:eastAsia="HG丸ｺﾞｼｯｸM-PRO" w:hAnsi="HG丸ｺﾞｼｯｸM-PRO" w:hint="eastAsia"/>
          <w:sz w:val="22"/>
        </w:rPr>
        <w:t>保健師</w:t>
      </w:r>
      <w:r w:rsidRPr="0072003B">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7A7C03">
        <w:rPr>
          <w:rFonts w:ascii="HG丸ｺﾞｼｯｸM-PRO" w:eastAsia="HG丸ｺﾞｼｯｸM-PRO" w:hAnsi="HG丸ｺﾞｼｯｸM-PRO" w:hint="eastAsia"/>
          <w:sz w:val="22"/>
        </w:rPr>
        <w:t>：平</w:t>
      </w:r>
      <w:r w:rsidRPr="00757EE6">
        <w:rPr>
          <w:rFonts w:ascii="HG丸ｺﾞｼｯｸM-PRO" w:eastAsia="HG丸ｺﾞｼｯｸM-PRO" w:hAnsi="HG丸ｺﾞｼｯｸM-PRO" w:hint="eastAsia"/>
          <w:color w:val="000000" w:themeColor="text1"/>
          <w:sz w:val="22"/>
        </w:rPr>
        <w:t>成</w:t>
      </w:r>
      <w:r>
        <w:rPr>
          <w:rFonts w:ascii="HG丸ｺﾞｼｯｸM-PRO" w:eastAsia="HG丸ｺﾞｼｯｸM-PRO" w:hAnsi="HG丸ｺﾞｼｯｸM-PRO" w:hint="eastAsia"/>
          <w:color w:val="000000" w:themeColor="text1"/>
          <w:sz w:val="22"/>
        </w:rPr>
        <w:t>28</w:t>
      </w:r>
      <w:r w:rsidRPr="00757EE6">
        <w:rPr>
          <w:rFonts w:ascii="HG丸ｺﾞｼｯｸM-PRO" w:eastAsia="HG丸ｺﾞｼｯｸM-PRO" w:hAnsi="HG丸ｺﾞｼｯｸM-PRO" w:hint="eastAsia"/>
          <w:color w:val="000000" w:themeColor="text1"/>
          <w:sz w:val="22"/>
        </w:rPr>
        <w:t>年の府内就業保健師数は</w:t>
      </w:r>
      <w:r>
        <w:rPr>
          <w:rFonts w:ascii="HG丸ｺﾞｼｯｸM-PRO" w:eastAsia="HG丸ｺﾞｼｯｸM-PRO" w:hAnsi="HG丸ｺﾞｼｯｸM-PRO" w:hint="eastAsia"/>
          <w:color w:val="000000" w:themeColor="text1"/>
          <w:sz w:val="22"/>
        </w:rPr>
        <w:t>2,367</w:t>
      </w:r>
      <w:r w:rsidRPr="00757EE6">
        <w:rPr>
          <w:rFonts w:ascii="HG丸ｺﾞｼｯｸM-PRO" w:eastAsia="HG丸ｺﾞｼｯｸM-PRO" w:hAnsi="HG丸ｺﾞｼｯｸM-PRO" w:hint="eastAsia"/>
          <w:color w:val="000000" w:themeColor="text1"/>
          <w:sz w:val="22"/>
        </w:rPr>
        <w:t>人で、平成</w:t>
      </w:r>
      <w:r>
        <w:rPr>
          <w:rFonts w:ascii="HG丸ｺﾞｼｯｸM-PRO" w:eastAsia="HG丸ｺﾞｼｯｸM-PRO" w:hAnsi="HG丸ｺﾞｼｯｸM-PRO" w:hint="eastAsia"/>
          <w:color w:val="000000" w:themeColor="text1"/>
          <w:sz w:val="22"/>
        </w:rPr>
        <w:t>26</w:t>
      </w:r>
      <w:r w:rsidRPr="00757EE6">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218</w:t>
      </w:r>
      <w:r w:rsidRPr="00757EE6">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9.2</w:t>
      </w:r>
      <w:r w:rsidRPr="00757EE6">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増加</w:t>
      </w:r>
      <w:r w:rsidRPr="00757EE6">
        <w:rPr>
          <w:rFonts w:ascii="HG丸ｺﾞｼｯｸM-PRO" w:eastAsia="HG丸ｺﾞｼｯｸM-PRO" w:hAnsi="HG丸ｺﾞｼｯｸM-PRO" w:hint="eastAsia"/>
          <w:color w:val="000000" w:themeColor="text1"/>
          <w:sz w:val="22"/>
        </w:rPr>
        <w:t>となっています。人口10万対の保健師数は</w:t>
      </w:r>
      <w:r>
        <w:rPr>
          <w:rFonts w:ascii="HG丸ｺﾞｼｯｸM-PRO" w:eastAsia="HG丸ｺﾞｼｯｸM-PRO" w:hAnsi="HG丸ｺﾞｼｯｸM-PRO" w:hint="eastAsia"/>
          <w:color w:val="000000" w:themeColor="text1"/>
          <w:sz w:val="22"/>
        </w:rPr>
        <w:t>26.8</w:t>
      </w:r>
      <w:r w:rsidRPr="00757EE6">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40.4</w:t>
      </w:r>
      <w:r w:rsidRPr="00757EE6">
        <w:rPr>
          <w:rFonts w:ascii="HG丸ｺﾞｼｯｸM-PRO" w:eastAsia="HG丸ｺﾞｼｯｸM-PRO" w:hAnsi="HG丸ｺﾞｼｯｸM-PRO" w:hint="eastAsia"/>
          <w:color w:val="000000" w:themeColor="text1"/>
          <w:sz w:val="22"/>
        </w:rPr>
        <w:t>）で全国</w:t>
      </w:r>
      <w:r>
        <w:rPr>
          <w:rFonts w:ascii="HG丸ｺﾞｼｯｸM-PRO" w:eastAsia="HG丸ｺﾞｼｯｸM-PRO" w:hAnsi="HG丸ｺﾞｼｯｸM-PRO" w:hint="eastAsia"/>
          <w:color w:val="000000" w:themeColor="text1"/>
          <w:sz w:val="22"/>
        </w:rPr>
        <w:t>第</w:t>
      </w:r>
      <w:r w:rsidRPr="00757EE6">
        <w:rPr>
          <w:rFonts w:ascii="HG丸ｺﾞｼｯｸM-PRO" w:eastAsia="HG丸ｺﾞｼｯｸM-PRO" w:hAnsi="HG丸ｺﾞｼｯｸM-PRO" w:hint="eastAsia"/>
          <w:color w:val="000000" w:themeColor="text1"/>
          <w:sz w:val="22"/>
        </w:rPr>
        <w:t>46位となっています。また、人口10万対の保健師数は、</w:t>
      </w:r>
      <w:r w:rsidR="00D632C1">
        <w:rPr>
          <w:rFonts w:ascii="HG丸ｺﾞｼｯｸM-PRO" w:eastAsia="HG丸ｺﾞｼｯｸM-PRO" w:hAnsi="HG丸ｺﾞｼｯｸM-PRO" w:hint="eastAsia"/>
          <w:color w:val="000000" w:themeColor="text1"/>
          <w:sz w:val="22"/>
        </w:rPr>
        <w:t>豊能、中河内、堺市、大阪市</w:t>
      </w:r>
      <w:r>
        <w:rPr>
          <w:rFonts w:ascii="HG丸ｺﾞｼｯｸM-PRO" w:eastAsia="HG丸ｺﾞｼｯｸM-PRO" w:hAnsi="HG丸ｺﾞｼｯｸM-PRO" w:hint="eastAsia"/>
          <w:color w:val="000000" w:themeColor="text1"/>
          <w:sz w:val="22"/>
        </w:rPr>
        <w:t>二次</w:t>
      </w:r>
      <w:r w:rsidR="00D632C1">
        <w:rPr>
          <w:rFonts w:ascii="HG丸ｺﾞｼｯｸM-PRO" w:eastAsia="HG丸ｺﾞｼｯｸM-PRO" w:hAnsi="HG丸ｺﾞｼｯｸM-PRO" w:hint="eastAsia"/>
          <w:color w:val="000000" w:themeColor="text1"/>
          <w:sz w:val="22"/>
        </w:rPr>
        <w:t>医療圏で府平均</w:t>
      </w:r>
      <w:r w:rsidRPr="00757EE6">
        <w:rPr>
          <w:rFonts w:ascii="HG丸ｺﾞｼｯｸM-PRO" w:eastAsia="HG丸ｺﾞｼｯｸM-PRO" w:hAnsi="HG丸ｺﾞｼｯｸM-PRO" w:hint="eastAsia"/>
          <w:color w:val="000000" w:themeColor="text1"/>
          <w:sz w:val="22"/>
        </w:rPr>
        <w:t>を下回っています。</w:t>
      </w:r>
    </w:p>
    <w:p w:rsidR="00345162" w:rsidRPr="00757EE6" w:rsidRDefault="00345162" w:rsidP="00345162">
      <w:pPr>
        <w:tabs>
          <w:tab w:val="left" w:pos="630"/>
        </w:tabs>
        <w:ind w:firstLineChars="200" w:firstLine="440"/>
        <w:rPr>
          <w:rFonts w:ascii="ＭＳ Ｐゴシック" w:eastAsia="ＭＳ Ｐゴシック" w:hAnsi="ＭＳ Ｐゴシック"/>
          <w:color w:val="000000" w:themeColor="text1"/>
          <w:sz w:val="22"/>
        </w:rPr>
      </w:pPr>
    </w:p>
    <w:p w:rsidR="00345162" w:rsidRPr="00757EE6" w:rsidRDefault="00345162" w:rsidP="00345162">
      <w:pPr>
        <w:ind w:leftChars="200" w:left="640" w:hangingChars="100" w:hanging="220"/>
        <w:rPr>
          <w:rFonts w:ascii="HG丸ｺﾞｼｯｸM-PRO" w:eastAsia="HG丸ｺﾞｼｯｸM-PRO" w:hAnsi="HG丸ｺﾞｼｯｸM-PRO"/>
          <w:color w:val="000000" w:themeColor="text1"/>
          <w:sz w:val="22"/>
        </w:rPr>
      </w:pPr>
      <w:r w:rsidRPr="006C4994">
        <w:rPr>
          <w:rFonts w:ascii="HG丸ｺﾞｼｯｸM-PRO" w:eastAsia="HG丸ｺﾞｼｯｸM-PRO" w:hAnsi="HG丸ｺﾞｼｯｸM-PRO" w:hint="eastAsia"/>
          <w:sz w:val="22"/>
        </w:rPr>
        <w:t>○助産師</w:t>
      </w:r>
      <w:r w:rsidRPr="0072003B">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2</w:t>
      </w:r>
      <w:r w:rsidRPr="006C4994">
        <w:rPr>
          <w:rFonts w:ascii="HG丸ｺﾞｼｯｸM-PRO" w:eastAsia="HG丸ｺﾞｼｯｸM-PRO" w:hAnsi="HG丸ｺﾞｼｯｸM-PRO" w:hint="eastAsia"/>
          <w:sz w:val="22"/>
        </w:rPr>
        <w:t>：平</w:t>
      </w:r>
      <w:r w:rsidRPr="00757EE6">
        <w:rPr>
          <w:rFonts w:ascii="HG丸ｺﾞｼｯｸM-PRO" w:eastAsia="HG丸ｺﾞｼｯｸM-PRO" w:hAnsi="HG丸ｺﾞｼｯｸM-PRO" w:hint="eastAsia"/>
          <w:color w:val="000000" w:themeColor="text1"/>
          <w:sz w:val="22"/>
        </w:rPr>
        <w:t>成</w:t>
      </w:r>
      <w:r>
        <w:rPr>
          <w:rFonts w:ascii="HG丸ｺﾞｼｯｸM-PRO" w:eastAsia="HG丸ｺﾞｼｯｸM-PRO" w:hAnsi="HG丸ｺﾞｼｯｸM-PRO" w:hint="eastAsia"/>
          <w:color w:val="000000" w:themeColor="text1"/>
          <w:sz w:val="22"/>
        </w:rPr>
        <w:t>28</w:t>
      </w:r>
      <w:r w:rsidRPr="00757EE6">
        <w:rPr>
          <w:rFonts w:ascii="HG丸ｺﾞｼｯｸM-PRO" w:eastAsia="HG丸ｺﾞｼｯｸM-PRO" w:hAnsi="HG丸ｺﾞｼｯｸM-PRO" w:hint="eastAsia"/>
          <w:color w:val="000000" w:themeColor="text1"/>
          <w:sz w:val="22"/>
        </w:rPr>
        <w:t>年の府内就業助産師数は</w:t>
      </w:r>
      <w:r>
        <w:rPr>
          <w:rFonts w:ascii="HG丸ｺﾞｼｯｸM-PRO" w:eastAsia="HG丸ｺﾞｼｯｸM-PRO" w:hAnsi="HG丸ｺﾞｼｯｸM-PRO" w:hint="eastAsia"/>
          <w:color w:val="000000" w:themeColor="text1"/>
          <w:sz w:val="22"/>
        </w:rPr>
        <w:t>2,829</w:t>
      </w:r>
      <w:r w:rsidRPr="00757EE6">
        <w:rPr>
          <w:rFonts w:ascii="HG丸ｺﾞｼｯｸM-PRO" w:eastAsia="HG丸ｺﾞｼｯｸM-PRO" w:hAnsi="HG丸ｺﾞｼｯｸM-PRO" w:hint="eastAsia"/>
          <w:color w:val="000000" w:themeColor="text1"/>
          <w:sz w:val="22"/>
        </w:rPr>
        <w:t>人で、平成</w:t>
      </w:r>
      <w:r>
        <w:rPr>
          <w:rFonts w:ascii="HG丸ｺﾞｼｯｸM-PRO" w:eastAsia="HG丸ｺﾞｼｯｸM-PRO" w:hAnsi="HG丸ｺﾞｼｯｸM-PRO" w:hint="eastAsia"/>
          <w:color w:val="000000" w:themeColor="text1"/>
          <w:sz w:val="22"/>
        </w:rPr>
        <w:t>26</w:t>
      </w:r>
      <w:r w:rsidRPr="00757EE6">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265</w:t>
      </w:r>
      <w:r w:rsidRPr="00757EE6">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9.4</w:t>
      </w:r>
      <w:r w:rsidRPr="00757EE6">
        <w:rPr>
          <w:rFonts w:ascii="HG丸ｺﾞｼｯｸM-PRO" w:eastAsia="HG丸ｺﾞｼｯｸM-PRO" w:hAnsi="HG丸ｺﾞｼｯｸM-PRO" w:hint="eastAsia"/>
          <w:color w:val="000000" w:themeColor="text1"/>
          <w:sz w:val="22"/>
        </w:rPr>
        <w:t xml:space="preserve"> ％）の</w:t>
      </w:r>
      <w:r>
        <w:rPr>
          <w:rFonts w:ascii="HG丸ｺﾞｼｯｸM-PRO" w:eastAsia="HG丸ｺﾞｼｯｸM-PRO" w:hAnsi="HG丸ｺﾞｼｯｸM-PRO" w:hint="eastAsia"/>
          <w:color w:val="000000" w:themeColor="text1"/>
          <w:sz w:val="22"/>
        </w:rPr>
        <w:t>増加</w:t>
      </w:r>
      <w:r w:rsidRPr="00757EE6">
        <w:rPr>
          <w:rFonts w:ascii="HG丸ｺﾞｼｯｸM-PRO" w:eastAsia="HG丸ｺﾞｼｯｸM-PRO" w:hAnsi="HG丸ｺﾞｼｯｸM-PRO" w:hint="eastAsia"/>
          <w:color w:val="000000" w:themeColor="text1"/>
          <w:sz w:val="22"/>
        </w:rPr>
        <w:t>となっています。人口10万対の助産師数は</w:t>
      </w:r>
      <w:r>
        <w:rPr>
          <w:rFonts w:ascii="HG丸ｺﾞｼｯｸM-PRO" w:eastAsia="HG丸ｺﾞｼｯｸM-PRO" w:hAnsi="HG丸ｺﾞｼｯｸM-PRO" w:hint="eastAsia"/>
          <w:color w:val="000000" w:themeColor="text1"/>
          <w:sz w:val="22"/>
        </w:rPr>
        <w:t>32.0（</w:t>
      </w:r>
      <w:r w:rsidRPr="00757EE6">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28.2</w:t>
      </w:r>
      <w:r w:rsidRPr="00757EE6">
        <w:rPr>
          <w:rFonts w:ascii="HG丸ｺﾞｼｯｸM-PRO" w:eastAsia="HG丸ｺﾞｼｯｸM-PRO" w:hAnsi="HG丸ｺﾞｼｯｸM-PRO" w:hint="eastAsia"/>
          <w:color w:val="000000" w:themeColor="text1"/>
          <w:sz w:val="22"/>
        </w:rPr>
        <w:t>）で全国</w:t>
      </w:r>
      <w:r>
        <w:rPr>
          <w:rFonts w:ascii="HG丸ｺﾞｼｯｸM-PRO" w:eastAsia="HG丸ｺﾞｼｯｸM-PRO" w:hAnsi="HG丸ｺﾞｼｯｸM-PRO" w:hint="eastAsia"/>
          <w:color w:val="000000" w:themeColor="text1"/>
          <w:sz w:val="22"/>
        </w:rPr>
        <w:t>第12</w:t>
      </w:r>
      <w:r w:rsidRPr="00757EE6">
        <w:rPr>
          <w:rFonts w:ascii="HG丸ｺﾞｼｯｸM-PRO" w:eastAsia="HG丸ｺﾞｼｯｸM-PRO" w:hAnsi="HG丸ｺﾞｼｯｸM-PRO" w:hint="eastAsia"/>
          <w:color w:val="000000" w:themeColor="text1"/>
          <w:sz w:val="22"/>
        </w:rPr>
        <w:t>位となっています。また、人口10万対の助産師数は、北河内、</w:t>
      </w:r>
      <w:r>
        <w:rPr>
          <w:rFonts w:ascii="HG丸ｺﾞｼｯｸM-PRO" w:eastAsia="HG丸ｺﾞｼｯｸM-PRO" w:hAnsi="HG丸ｺﾞｼｯｸM-PRO" w:hint="eastAsia"/>
          <w:color w:val="000000" w:themeColor="text1"/>
          <w:sz w:val="22"/>
        </w:rPr>
        <w:t>中河内、</w:t>
      </w:r>
      <w:r w:rsidR="00D632C1">
        <w:rPr>
          <w:rFonts w:ascii="HG丸ｺﾞｼｯｸM-PRO" w:eastAsia="HG丸ｺﾞｼｯｸM-PRO" w:hAnsi="HG丸ｺﾞｼｯｸM-PRO" w:hint="eastAsia"/>
          <w:color w:val="000000" w:themeColor="text1"/>
          <w:sz w:val="22"/>
        </w:rPr>
        <w:t>南河内、</w:t>
      </w:r>
      <w:r w:rsidRPr="00757EE6">
        <w:rPr>
          <w:rFonts w:ascii="HG丸ｺﾞｼｯｸM-PRO" w:eastAsia="HG丸ｺﾞｼｯｸM-PRO" w:hAnsi="HG丸ｺﾞｼｯｸM-PRO" w:hint="eastAsia"/>
          <w:color w:val="000000" w:themeColor="text1"/>
          <w:sz w:val="22"/>
        </w:rPr>
        <w:t>堺市</w:t>
      </w:r>
      <w:r>
        <w:rPr>
          <w:rFonts w:ascii="HG丸ｺﾞｼｯｸM-PRO" w:eastAsia="HG丸ｺﾞｼｯｸM-PRO" w:hAnsi="HG丸ｺﾞｼｯｸM-PRO" w:hint="eastAsia"/>
          <w:color w:val="000000" w:themeColor="text1"/>
          <w:sz w:val="22"/>
        </w:rPr>
        <w:t>二次</w:t>
      </w:r>
      <w:r w:rsidRPr="00757EE6">
        <w:rPr>
          <w:rFonts w:ascii="HG丸ｺﾞｼｯｸM-PRO" w:eastAsia="HG丸ｺﾞｼｯｸM-PRO" w:hAnsi="HG丸ｺﾞｼｯｸM-PRO" w:hint="eastAsia"/>
          <w:color w:val="000000" w:themeColor="text1"/>
          <w:sz w:val="22"/>
        </w:rPr>
        <w:t>医療圏で</w:t>
      </w:r>
      <w:r w:rsidR="00D632C1">
        <w:rPr>
          <w:rFonts w:ascii="HG丸ｺﾞｼｯｸM-PRO" w:eastAsia="HG丸ｺﾞｼｯｸM-PRO" w:hAnsi="HG丸ｺﾞｼｯｸM-PRO" w:hint="eastAsia"/>
          <w:color w:val="000000" w:themeColor="text1"/>
          <w:sz w:val="22"/>
        </w:rPr>
        <w:t>府平均</w:t>
      </w:r>
      <w:r w:rsidRPr="00757EE6">
        <w:rPr>
          <w:rFonts w:ascii="HG丸ｺﾞｼｯｸM-PRO" w:eastAsia="HG丸ｺﾞｼｯｸM-PRO" w:hAnsi="HG丸ｺﾞｼｯｸM-PRO" w:hint="eastAsia"/>
          <w:color w:val="000000" w:themeColor="text1"/>
          <w:sz w:val="22"/>
        </w:rPr>
        <w:t>を下回っています。</w:t>
      </w:r>
    </w:p>
    <w:p w:rsidR="00345162" w:rsidRPr="00757EE6" w:rsidRDefault="00345162" w:rsidP="00345162">
      <w:pPr>
        <w:ind w:leftChars="200" w:left="640" w:hangingChars="100" w:hanging="220"/>
        <w:rPr>
          <w:rFonts w:ascii="HG丸ｺﾞｼｯｸM-PRO" w:eastAsia="HG丸ｺﾞｼｯｸM-PRO" w:hAnsi="HG丸ｺﾞｼｯｸM-PRO"/>
          <w:color w:val="000000" w:themeColor="text1"/>
          <w:sz w:val="22"/>
        </w:rPr>
      </w:pPr>
    </w:p>
    <w:p w:rsidR="00345162" w:rsidRPr="00757EE6" w:rsidRDefault="00345162" w:rsidP="00345162">
      <w:pPr>
        <w:ind w:leftChars="200" w:left="640" w:hangingChars="100" w:hanging="220"/>
        <w:rPr>
          <w:rFonts w:ascii="HG丸ｺﾞｼｯｸM-PRO" w:eastAsia="HG丸ｺﾞｼｯｸM-PRO" w:hAnsi="HG丸ｺﾞｼｯｸM-PRO"/>
          <w:color w:val="000000" w:themeColor="text1"/>
          <w:sz w:val="22"/>
        </w:rPr>
      </w:pPr>
      <w:r w:rsidRPr="006C4994">
        <w:rPr>
          <w:rFonts w:ascii="HG丸ｺﾞｼｯｸM-PRO" w:eastAsia="HG丸ｺﾞｼｯｸM-PRO" w:hAnsi="HG丸ｺﾞｼｯｸM-PRO" w:hint="eastAsia"/>
          <w:sz w:val="22"/>
        </w:rPr>
        <w:t>○看護師</w:t>
      </w:r>
      <w:r w:rsidRPr="0072003B">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3</w:t>
      </w:r>
      <w:r w:rsidRPr="006C4994">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28</w:t>
      </w:r>
      <w:r w:rsidRPr="006C4994">
        <w:rPr>
          <w:rFonts w:ascii="HG丸ｺﾞｼｯｸM-PRO" w:eastAsia="HG丸ｺﾞｼｯｸM-PRO" w:hAnsi="HG丸ｺﾞｼｯｸM-PRO" w:hint="eastAsia"/>
          <w:sz w:val="22"/>
        </w:rPr>
        <w:t>年の</w:t>
      </w:r>
      <w:r w:rsidRPr="00757EE6">
        <w:rPr>
          <w:rFonts w:ascii="HG丸ｺﾞｼｯｸM-PRO" w:eastAsia="HG丸ｺﾞｼｯｸM-PRO" w:hAnsi="HG丸ｺﾞｼｯｸM-PRO" w:hint="eastAsia"/>
          <w:color w:val="000000" w:themeColor="text1"/>
          <w:sz w:val="22"/>
        </w:rPr>
        <w:t>府内就業看護師数は</w:t>
      </w:r>
      <w:r>
        <w:rPr>
          <w:rFonts w:ascii="HG丸ｺﾞｼｯｸM-PRO" w:eastAsia="HG丸ｺﾞｼｯｸM-PRO" w:hAnsi="HG丸ｺﾞｼｯｸM-PRO" w:hint="eastAsia"/>
          <w:color w:val="000000" w:themeColor="text1"/>
          <w:sz w:val="22"/>
        </w:rPr>
        <w:t>73,457</w:t>
      </w:r>
      <w:r w:rsidRPr="00757EE6">
        <w:rPr>
          <w:rFonts w:ascii="HG丸ｺﾞｼｯｸM-PRO" w:eastAsia="HG丸ｺﾞｼｯｸM-PRO" w:hAnsi="HG丸ｺﾞｼｯｸM-PRO" w:hint="eastAsia"/>
          <w:color w:val="000000" w:themeColor="text1"/>
          <w:sz w:val="22"/>
        </w:rPr>
        <w:t>人で、平成</w:t>
      </w:r>
      <w:r>
        <w:rPr>
          <w:rFonts w:ascii="HG丸ｺﾞｼｯｸM-PRO" w:eastAsia="HG丸ｺﾞｼｯｸM-PRO" w:hAnsi="HG丸ｺﾞｼｯｸM-PRO" w:hint="eastAsia"/>
          <w:color w:val="000000" w:themeColor="text1"/>
          <w:sz w:val="22"/>
        </w:rPr>
        <w:t>26</w:t>
      </w:r>
      <w:r w:rsidRPr="00757EE6">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840</w:t>
      </w:r>
      <w:r w:rsidRPr="00757EE6">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1.1</w:t>
      </w:r>
      <w:r w:rsidRPr="00757EE6">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増加</w:t>
      </w:r>
      <w:r w:rsidRPr="00757EE6">
        <w:rPr>
          <w:rFonts w:ascii="HG丸ｺﾞｼｯｸM-PRO" w:eastAsia="HG丸ｺﾞｼｯｸM-PRO" w:hAnsi="HG丸ｺﾞｼｯｸM-PRO" w:hint="eastAsia"/>
          <w:color w:val="000000" w:themeColor="text1"/>
          <w:sz w:val="22"/>
        </w:rPr>
        <w:t>となっています。人口10万対の看護師数は</w:t>
      </w:r>
      <w:r>
        <w:rPr>
          <w:rFonts w:ascii="HG丸ｺﾞｼｯｸM-PRO" w:eastAsia="HG丸ｺﾞｼｯｸM-PRO" w:hAnsi="HG丸ｺﾞｼｯｸM-PRO" w:hint="eastAsia"/>
          <w:color w:val="000000" w:themeColor="text1"/>
          <w:sz w:val="22"/>
        </w:rPr>
        <w:t>831.6</w:t>
      </w:r>
      <w:r w:rsidRPr="00757EE6">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905.5</w:t>
      </w:r>
      <w:r w:rsidRPr="00757EE6">
        <w:rPr>
          <w:rFonts w:ascii="HG丸ｺﾞｼｯｸM-PRO" w:eastAsia="HG丸ｺﾞｼｯｸM-PRO" w:hAnsi="HG丸ｺﾞｼｯｸM-PRO" w:hint="eastAsia"/>
          <w:color w:val="000000" w:themeColor="text1"/>
          <w:sz w:val="22"/>
        </w:rPr>
        <w:t>）で全国</w:t>
      </w:r>
      <w:r>
        <w:rPr>
          <w:rFonts w:ascii="HG丸ｺﾞｼｯｸM-PRO" w:eastAsia="HG丸ｺﾞｼｯｸM-PRO" w:hAnsi="HG丸ｺﾞｼｯｸM-PRO" w:hint="eastAsia"/>
          <w:color w:val="000000" w:themeColor="text1"/>
          <w:sz w:val="22"/>
        </w:rPr>
        <w:t>第39</w:t>
      </w:r>
      <w:r w:rsidRPr="00757EE6">
        <w:rPr>
          <w:rFonts w:ascii="HG丸ｺﾞｼｯｸM-PRO" w:eastAsia="HG丸ｺﾞｼｯｸM-PRO" w:hAnsi="HG丸ｺﾞｼｯｸM-PRO" w:hint="eastAsia"/>
          <w:color w:val="000000" w:themeColor="text1"/>
          <w:sz w:val="22"/>
        </w:rPr>
        <w:t>位となっています。また、人口10万対の看護師数は、</w:t>
      </w:r>
      <w:r w:rsidR="00D632C1">
        <w:rPr>
          <w:rFonts w:ascii="HG丸ｺﾞｼｯｸM-PRO" w:eastAsia="HG丸ｺﾞｼｯｸM-PRO" w:hAnsi="HG丸ｺﾞｼｯｸM-PRO" w:hint="eastAsia"/>
          <w:color w:val="000000" w:themeColor="text1"/>
          <w:sz w:val="22"/>
        </w:rPr>
        <w:t>三島、北河内、中河内、泉州</w:t>
      </w:r>
      <w:r>
        <w:rPr>
          <w:rFonts w:ascii="HG丸ｺﾞｼｯｸM-PRO" w:eastAsia="HG丸ｺﾞｼｯｸM-PRO" w:hAnsi="HG丸ｺﾞｼｯｸM-PRO" w:hint="eastAsia"/>
          <w:color w:val="000000" w:themeColor="text1"/>
          <w:sz w:val="22"/>
        </w:rPr>
        <w:t>二次医療圏</w:t>
      </w:r>
      <w:r w:rsidRPr="00757EE6">
        <w:rPr>
          <w:rFonts w:ascii="HG丸ｺﾞｼｯｸM-PRO" w:eastAsia="HG丸ｺﾞｼｯｸM-PRO" w:hAnsi="HG丸ｺﾞｼｯｸM-PRO" w:hint="eastAsia"/>
          <w:color w:val="000000" w:themeColor="text1"/>
          <w:sz w:val="22"/>
        </w:rPr>
        <w:t>で</w:t>
      </w:r>
      <w:r w:rsidR="00D632C1">
        <w:rPr>
          <w:rFonts w:ascii="HG丸ｺﾞｼｯｸM-PRO" w:eastAsia="HG丸ｺﾞｼｯｸM-PRO" w:hAnsi="HG丸ｺﾞｼｯｸM-PRO" w:hint="eastAsia"/>
          <w:color w:val="000000" w:themeColor="text1"/>
          <w:sz w:val="22"/>
        </w:rPr>
        <w:t>府平均</w:t>
      </w:r>
      <w:r w:rsidRPr="00757EE6">
        <w:rPr>
          <w:rFonts w:ascii="HG丸ｺﾞｼｯｸM-PRO" w:eastAsia="HG丸ｺﾞｼｯｸM-PRO" w:hAnsi="HG丸ｺﾞｼｯｸM-PRO" w:hint="eastAsia"/>
          <w:color w:val="000000" w:themeColor="text1"/>
          <w:sz w:val="22"/>
        </w:rPr>
        <w:t>を下回っています。</w:t>
      </w:r>
    </w:p>
    <w:p w:rsidR="00345162" w:rsidRPr="00D632C1" w:rsidRDefault="00345162" w:rsidP="00345162">
      <w:pPr>
        <w:ind w:leftChars="200" w:left="640" w:hangingChars="100" w:hanging="220"/>
        <w:rPr>
          <w:rFonts w:ascii="HG丸ｺﾞｼｯｸM-PRO" w:eastAsia="HG丸ｺﾞｼｯｸM-PRO" w:hAnsi="HG丸ｺﾞｼｯｸM-PRO"/>
          <w:color w:val="000000" w:themeColor="text1"/>
          <w:sz w:val="22"/>
        </w:rPr>
      </w:pPr>
    </w:p>
    <w:p w:rsidR="00345162" w:rsidRDefault="00712269"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strike/>
          <w:noProof/>
          <w:color w:val="000000" w:themeColor="text1"/>
          <w:sz w:val="22"/>
        </w:rPr>
        <mc:AlternateContent>
          <mc:Choice Requires="wpg">
            <w:drawing>
              <wp:anchor distT="0" distB="0" distL="114300" distR="114300" simplePos="0" relativeHeight="251736064" behindDoc="0" locked="0" layoutInCell="1" allowOverlap="1" wp14:anchorId="238B8E2C" wp14:editId="3BD9F9F6">
                <wp:simplePos x="0" y="0"/>
                <wp:positionH relativeFrom="column">
                  <wp:posOffset>-5715</wp:posOffset>
                </wp:positionH>
                <wp:positionV relativeFrom="paragraph">
                  <wp:posOffset>1057275</wp:posOffset>
                </wp:positionV>
                <wp:extent cx="6191885" cy="1021715"/>
                <wp:effectExtent l="0" t="0" r="0" b="6985"/>
                <wp:wrapNone/>
                <wp:docPr id="3590" name="グループ化 3590"/>
                <wp:cNvGraphicFramePr/>
                <a:graphic xmlns:a="http://schemas.openxmlformats.org/drawingml/2006/main">
                  <a:graphicData uri="http://schemas.microsoft.com/office/word/2010/wordprocessingGroup">
                    <wpg:wgp>
                      <wpg:cNvGrpSpPr/>
                      <wpg:grpSpPr>
                        <a:xfrm>
                          <a:off x="0" y="0"/>
                          <a:ext cx="6191885" cy="1021715"/>
                          <a:chOff x="-6" y="0"/>
                          <a:chExt cx="6191885" cy="1021715"/>
                        </a:xfrm>
                      </wpg:grpSpPr>
                      <wps:wsp>
                        <wps:cNvPr id="3591" name="直線コネクタ 3591"/>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592" name="テキスト ボックス 3592" descr="注1　保健師：厚生労働大臣の免許を受けて、保健師の名称を用いて、保健指導に従事することを業とする者をいいます。&#10;注2　助産師：厚生労働大臣の免許を受けて、助産師又は妊婦、じよく婦若しくは新生児の保健指導を行うことを業とする女子をいいます。&#10;注3　看護師：厚生労働大臣の免許を受けて、傷病者若しくはじよく婦に対する療養上の世話又は診療の補助を行うことを業とする者をいいます。&#10;注4　准看護師：都道府県知事の免許を受けて、医師、歯科医師又は看護師の指示を受けて、傷病者若しくはじよく婦に対する療養上の世話又は診療の補助を行うことを業とする者をいいます。&#10;"/>
                        <wps:cNvSpPr txBox="1"/>
                        <wps:spPr>
                          <a:xfrm>
                            <a:off x="-6" y="9525"/>
                            <a:ext cx="6191885" cy="1012190"/>
                          </a:xfrm>
                          <a:prstGeom prst="rect">
                            <a:avLst/>
                          </a:prstGeom>
                          <a:noFill/>
                          <a:ln w="6350">
                            <a:noFill/>
                          </a:ln>
                          <a:effectLst/>
                        </wps:spPr>
                        <wps:txbx>
                          <w:txbxContent>
                            <w:p w:rsidR="0014589B" w:rsidRPr="00F1604B" w:rsidRDefault="0014589B" w:rsidP="00345162">
                              <w:pPr>
                                <w:spacing w:line="240" w:lineRule="exact"/>
                                <w:ind w:left="456" w:hangingChars="300" w:hanging="45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1</w:t>
                              </w:r>
                              <w:r w:rsidRPr="00350646">
                                <w:rPr>
                                  <w:rFonts w:asciiTheme="minorEastAsia" w:hAnsiTheme="minorEastAsia" w:hint="eastAsia"/>
                                  <w:color w:val="000000" w:themeColor="text1"/>
                                  <w:spacing w:val="-14"/>
                                  <w:sz w:val="18"/>
                                  <w:szCs w:val="18"/>
                                </w:rPr>
                                <w:t xml:space="preserve">　</w:t>
                              </w:r>
                              <w:r>
                                <w:rPr>
                                  <w:rFonts w:asciiTheme="minorEastAsia" w:hAnsiTheme="minorEastAsia" w:hint="eastAsia"/>
                                  <w:color w:val="000000" w:themeColor="text1"/>
                                  <w:spacing w:val="-14"/>
                                  <w:sz w:val="18"/>
                                  <w:szCs w:val="18"/>
                                </w:rPr>
                                <w:t>保健師</w:t>
                              </w:r>
                              <w:r w:rsidRPr="00F1604B">
                                <w:rPr>
                                  <w:rFonts w:asciiTheme="minorEastAsia" w:hAnsiTheme="minorEastAsia" w:hint="eastAsia"/>
                                  <w:color w:val="000000" w:themeColor="text1"/>
                                  <w:spacing w:val="-14"/>
                                  <w:sz w:val="18"/>
                                  <w:szCs w:val="18"/>
                                </w:rPr>
                                <w:t>：厚生労働大臣の免許を受けて、保健師の名称を用いて、保健指導に従事することを業とする者をいいます。</w:t>
                              </w:r>
                            </w:p>
                            <w:p w:rsidR="0014589B" w:rsidRPr="00F1604B" w:rsidRDefault="0014589B" w:rsidP="00345162">
                              <w:pPr>
                                <w:spacing w:line="240" w:lineRule="exact"/>
                                <w:ind w:left="456" w:hangingChars="300" w:hanging="456"/>
                                <w:rPr>
                                  <w:rFonts w:asciiTheme="minorEastAsia" w:hAnsiTheme="minorEastAsia"/>
                                  <w:color w:val="000000" w:themeColor="text1"/>
                                  <w:spacing w:val="-14"/>
                                  <w:sz w:val="18"/>
                                  <w:szCs w:val="18"/>
                                </w:rPr>
                              </w:pPr>
                              <w:r w:rsidRPr="00F1604B">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2</w:t>
                              </w:r>
                              <w:r w:rsidRPr="00F1604B">
                                <w:rPr>
                                  <w:rFonts w:asciiTheme="minorEastAsia" w:hAnsiTheme="minorEastAsia" w:hint="eastAsia"/>
                                  <w:color w:val="000000" w:themeColor="text1"/>
                                  <w:spacing w:val="-14"/>
                                  <w:sz w:val="18"/>
                                  <w:szCs w:val="18"/>
                                </w:rPr>
                                <w:t xml:space="preserve">　助産師：厚生労働大臣の免許を受けて、助産師又は妊婦、じよく婦若しくは新生児の保健指導を行うことを業とする女子をいいま</w:t>
                              </w:r>
                              <w:r>
                                <w:rPr>
                                  <w:rFonts w:asciiTheme="minorEastAsia" w:hAnsiTheme="minorEastAsia" w:hint="eastAsia"/>
                                  <w:color w:val="000000" w:themeColor="text1"/>
                                  <w:spacing w:val="-14"/>
                                  <w:sz w:val="18"/>
                                  <w:szCs w:val="18"/>
                                </w:rPr>
                                <w:t>す。</w:t>
                              </w:r>
                            </w:p>
                            <w:p w:rsidR="0014589B" w:rsidRPr="00350646" w:rsidRDefault="0014589B" w:rsidP="00345162">
                              <w:pPr>
                                <w:spacing w:line="240" w:lineRule="exact"/>
                                <w:ind w:left="426" w:hangingChars="280" w:hanging="426"/>
                                <w:jc w:val="left"/>
                                <w:rPr>
                                  <w:rFonts w:asciiTheme="minorEastAsia" w:hAnsiTheme="minorEastAsia"/>
                                  <w:color w:val="000000" w:themeColor="text1"/>
                                  <w:spacing w:val="-14"/>
                                  <w:sz w:val="18"/>
                                  <w:szCs w:val="18"/>
                                </w:rPr>
                              </w:pPr>
                              <w:r w:rsidRPr="00F1604B">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3</w:t>
                              </w:r>
                              <w:r w:rsidRPr="00F1604B">
                                <w:rPr>
                                  <w:rFonts w:asciiTheme="minorEastAsia" w:hAnsiTheme="minorEastAsia" w:hint="eastAsia"/>
                                  <w:color w:val="000000" w:themeColor="text1"/>
                                  <w:spacing w:val="-14"/>
                                  <w:sz w:val="18"/>
                                  <w:szCs w:val="18"/>
                                </w:rPr>
                                <w:t xml:space="preserve">　看護師：厚</w:t>
                              </w:r>
                              <w:r w:rsidRPr="00350646">
                                <w:rPr>
                                  <w:rFonts w:asciiTheme="minorEastAsia" w:hAnsiTheme="minorEastAsia" w:hint="eastAsia"/>
                                  <w:color w:val="000000" w:themeColor="text1"/>
                                  <w:spacing w:val="-14"/>
                                  <w:sz w:val="18"/>
                                  <w:szCs w:val="18"/>
                                </w:rPr>
                                <w:t>生労働大臣の免許を受けて、</w:t>
                              </w:r>
                              <w:r>
                                <w:rPr>
                                  <w:rFonts w:asciiTheme="minorEastAsia" w:hAnsiTheme="minorEastAsia" w:hint="eastAsia"/>
                                  <w:color w:val="000000" w:themeColor="text1"/>
                                  <w:spacing w:val="-14"/>
                                  <w:sz w:val="18"/>
                                  <w:szCs w:val="18"/>
                                </w:rPr>
                                <w:t>傷病者若しくはじよく婦に対する療養上の世話又は診療の補助を行うことを</w:t>
                              </w:r>
                              <w:r w:rsidRPr="00350646">
                                <w:rPr>
                                  <w:rFonts w:asciiTheme="minorEastAsia" w:hAnsiTheme="minorEastAsia" w:hint="eastAsia"/>
                                  <w:color w:val="000000" w:themeColor="text1"/>
                                  <w:spacing w:val="-14"/>
                                  <w:sz w:val="18"/>
                                  <w:szCs w:val="18"/>
                                </w:rPr>
                                <w:t>業とする者をいいます。</w:t>
                              </w:r>
                            </w:p>
                            <w:p w:rsidR="0014589B" w:rsidRPr="00350646" w:rsidRDefault="0014589B" w:rsidP="00345162">
                              <w:pPr>
                                <w:spacing w:line="240" w:lineRule="exact"/>
                                <w:ind w:left="426" w:hangingChars="280" w:hanging="42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4</w:t>
                              </w:r>
                              <w:r w:rsidRPr="00350646">
                                <w:rPr>
                                  <w:rFonts w:asciiTheme="minorEastAsia" w:hAnsiTheme="minorEastAsia" w:hint="eastAsia"/>
                                  <w:color w:val="000000" w:themeColor="text1"/>
                                  <w:spacing w:val="-14"/>
                                  <w:sz w:val="18"/>
                                  <w:szCs w:val="18"/>
                                </w:rPr>
                                <w:t xml:space="preserve">　</w:t>
                              </w:r>
                              <w:r>
                                <w:rPr>
                                  <w:rFonts w:asciiTheme="minorEastAsia" w:hAnsiTheme="minorEastAsia" w:hint="eastAsia"/>
                                  <w:color w:val="000000" w:themeColor="text1"/>
                                  <w:spacing w:val="-14"/>
                                  <w:sz w:val="18"/>
                                  <w:szCs w:val="18"/>
                                </w:rPr>
                                <w:t>准看護師</w:t>
                              </w:r>
                              <w:r w:rsidRPr="00350646">
                                <w:rPr>
                                  <w:rFonts w:asciiTheme="minorEastAsia" w:hAnsiTheme="minorEastAsia" w:hint="eastAsia"/>
                                  <w:color w:val="000000" w:themeColor="text1"/>
                                  <w:spacing w:val="-14"/>
                                  <w:sz w:val="18"/>
                                  <w:szCs w:val="18"/>
                                </w:rPr>
                                <w:t>：</w:t>
                              </w:r>
                              <w:r>
                                <w:rPr>
                                  <w:rFonts w:asciiTheme="minorEastAsia" w:hAnsiTheme="minorEastAsia" w:hint="eastAsia"/>
                                  <w:color w:val="000000" w:themeColor="text1"/>
                                  <w:spacing w:val="-14"/>
                                  <w:sz w:val="18"/>
                                  <w:szCs w:val="18"/>
                                </w:rPr>
                                <w:t>都道府県知事の免許を受けて、医師、歯科医師又は看護師の指示を受けて、傷病者若しくはじよく婦に対する療養上の世話又は診療の補助を行うことを</w:t>
                              </w:r>
                              <w:r w:rsidRPr="00350646">
                                <w:rPr>
                                  <w:rFonts w:asciiTheme="minorEastAsia" w:hAnsiTheme="minorEastAsia" w:hint="eastAsia"/>
                                  <w:color w:val="000000" w:themeColor="text1"/>
                                  <w:spacing w:val="-14"/>
                                  <w:sz w:val="18"/>
                                  <w:szCs w:val="18"/>
                                </w:rPr>
                                <w:t>業とする者をいいます。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グループ化 3590" o:spid="_x0000_s1084" style="position:absolute;left:0;text-align:left;margin-left:-.45pt;margin-top:83.25pt;width:487.55pt;height:80.45pt;z-index:251736064;mso-width-relative:margin;mso-height-relative:margin" coordorigin="" coordsize="61918,1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">
                <v:line id="直線コネクタ 3591" o:spid="_x0000_s1085"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EAOcUAAADdAAAADwAAAGRycy9kb3ducmV2LnhtbESPzWrDMBCE74G+g9hCbrHshIbGiRxC&#10;IdBDDvkptMeNtLVMrZVrqYn79lGhkOMwM98wq/XgWnGhPjSeFRRZDoJYe9NwreDttJ08gwgR2WDr&#10;mRT8UoB19TBaYWn8lQ90OcZaJAiHEhXYGLtSyqAtOQyZ74iT9+l7hzHJvpamx2uCu1ZO83wuHTac&#10;Fix29GJJfx1/nIJ3i7v9Xp8j+dnHRpvaGP+9UGr8OGyWICIN8R7+b78aBbOnRQF/b9ITk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EAOcUAAADdAAAADwAAAAAAAAAA&#10;AAAAAAChAgAAZHJzL2Rvd25yZXYueG1sUEsFBgAAAAAEAAQA+QAAAJMDAAAAAA==&#10;" strokecolor="#4a7ebb"/>
                <v:shape id="テキスト ボックス 3592" o:spid="_x0000_s1086" type="#_x0000_t202" alt="注1　保健師：厚生労働大臣の免許を受けて、保健師の名称を用いて、保健指導に従事することを業とする者をいいます。&#10;注2　助産師：厚生労働大臣の免許を受けて、助産師又は妊婦、じよく婦若しくは新生児の保健指導を行うことを業とする女子をいいます。&#10;注3　看護師：厚生労働大臣の免許を受けて、傷病者若しくはじよく婦に対する療養上の世話又は診療の補助を行うことを業とする者をいいます。&#10;注4　准看護師：都道府県知事の免許を受けて、医師、歯科医師又は看護師の指示を受けて、傷病者若しくはじよく婦に対する療養上の世話又は診療の補助を行うことを業とする者をいいます。&#10;" style="position:absolute;top:95;width:61918;height:10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1QsQA&#10;AADdAAAADwAAAGRycy9kb3ducmV2LnhtbESP0WqDQBRE3wP9h+UW+hLqGktLa11DEYS8STQfcHFv&#10;1da9K+4mmr/PBgp9HGbmDJPtVzOKC81usKxgF8UgiFurB+4UnJry+R2E88gaR8uk4EoO9vnDJsNU&#10;24WPdKl9JwKEXYoKeu+nVErX9mTQRXYiDt63nQ36IOdO6hmXADejTOL4TRocOCz0OFHRU/tbn40C&#10;myzb8VjvyqJafsq4OlNTO1Lq6XH9+gThafX/4b/2QSt4ef1I4P4mPA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etULEAAAA3QAAAA8AAAAAAAAAAAAAAAAAmAIAAGRycy9k&#10;b3ducmV2LnhtbFBLBQYAAAAABAAEAPUAAACJAwAAAAA=&#10;" filled="f" stroked="f" strokeweight=".5pt">
                  <v:textbox style="mso-fit-shape-to-text:t">
                    <w:txbxContent>
                      <w:p w:rsidR="0014589B" w:rsidRPr="00F1604B" w:rsidRDefault="0014589B" w:rsidP="00345162">
                        <w:pPr>
                          <w:spacing w:line="240" w:lineRule="exact"/>
                          <w:ind w:left="456" w:hangingChars="300" w:hanging="45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1</w:t>
                        </w:r>
                        <w:r w:rsidRPr="00350646">
                          <w:rPr>
                            <w:rFonts w:asciiTheme="minorEastAsia" w:hAnsiTheme="minorEastAsia" w:hint="eastAsia"/>
                            <w:color w:val="000000" w:themeColor="text1"/>
                            <w:spacing w:val="-14"/>
                            <w:sz w:val="18"/>
                            <w:szCs w:val="18"/>
                          </w:rPr>
                          <w:t xml:space="preserve">　</w:t>
                        </w:r>
                        <w:r>
                          <w:rPr>
                            <w:rFonts w:asciiTheme="minorEastAsia" w:hAnsiTheme="minorEastAsia" w:hint="eastAsia"/>
                            <w:color w:val="000000" w:themeColor="text1"/>
                            <w:spacing w:val="-14"/>
                            <w:sz w:val="18"/>
                            <w:szCs w:val="18"/>
                          </w:rPr>
                          <w:t>保健師</w:t>
                        </w:r>
                        <w:r w:rsidRPr="00F1604B">
                          <w:rPr>
                            <w:rFonts w:asciiTheme="minorEastAsia" w:hAnsiTheme="minorEastAsia" w:hint="eastAsia"/>
                            <w:color w:val="000000" w:themeColor="text1"/>
                            <w:spacing w:val="-14"/>
                            <w:sz w:val="18"/>
                            <w:szCs w:val="18"/>
                          </w:rPr>
                          <w:t>：厚生労働大臣の免許を受けて、保健師の名称を用いて、保健指導に従事することを業とする者をいいます。</w:t>
                        </w:r>
                      </w:p>
                      <w:p w:rsidR="0014589B" w:rsidRPr="00F1604B" w:rsidRDefault="0014589B" w:rsidP="00345162">
                        <w:pPr>
                          <w:spacing w:line="240" w:lineRule="exact"/>
                          <w:ind w:left="456" w:hangingChars="300" w:hanging="456"/>
                          <w:rPr>
                            <w:rFonts w:asciiTheme="minorEastAsia" w:hAnsiTheme="minorEastAsia"/>
                            <w:color w:val="000000" w:themeColor="text1"/>
                            <w:spacing w:val="-14"/>
                            <w:sz w:val="18"/>
                            <w:szCs w:val="18"/>
                          </w:rPr>
                        </w:pPr>
                        <w:r w:rsidRPr="00F1604B">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2</w:t>
                        </w:r>
                        <w:r w:rsidRPr="00F1604B">
                          <w:rPr>
                            <w:rFonts w:asciiTheme="minorEastAsia" w:hAnsiTheme="minorEastAsia" w:hint="eastAsia"/>
                            <w:color w:val="000000" w:themeColor="text1"/>
                            <w:spacing w:val="-14"/>
                            <w:sz w:val="18"/>
                            <w:szCs w:val="18"/>
                          </w:rPr>
                          <w:t xml:space="preserve">　助産師：厚生労働大臣の免許を受けて、助産師又は妊婦、じよく婦若しくは新生児の保健指導を行うことを業とする女子をいいま</w:t>
                        </w:r>
                        <w:r>
                          <w:rPr>
                            <w:rFonts w:asciiTheme="minorEastAsia" w:hAnsiTheme="minorEastAsia" w:hint="eastAsia"/>
                            <w:color w:val="000000" w:themeColor="text1"/>
                            <w:spacing w:val="-14"/>
                            <w:sz w:val="18"/>
                            <w:szCs w:val="18"/>
                          </w:rPr>
                          <w:t>す。</w:t>
                        </w:r>
                      </w:p>
                      <w:p w:rsidR="0014589B" w:rsidRPr="00350646" w:rsidRDefault="0014589B" w:rsidP="00345162">
                        <w:pPr>
                          <w:spacing w:line="240" w:lineRule="exact"/>
                          <w:ind w:left="426" w:hangingChars="280" w:hanging="426"/>
                          <w:jc w:val="left"/>
                          <w:rPr>
                            <w:rFonts w:asciiTheme="minorEastAsia" w:hAnsiTheme="minorEastAsia"/>
                            <w:color w:val="000000" w:themeColor="text1"/>
                            <w:spacing w:val="-14"/>
                            <w:sz w:val="18"/>
                            <w:szCs w:val="18"/>
                          </w:rPr>
                        </w:pPr>
                        <w:r w:rsidRPr="00F1604B">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3</w:t>
                        </w:r>
                        <w:r w:rsidRPr="00F1604B">
                          <w:rPr>
                            <w:rFonts w:asciiTheme="minorEastAsia" w:hAnsiTheme="minorEastAsia" w:hint="eastAsia"/>
                            <w:color w:val="000000" w:themeColor="text1"/>
                            <w:spacing w:val="-14"/>
                            <w:sz w:val="18"/>
                            <w:szCs w:val="18"/>
                          </w:rPr>
                          <w:t xml:space="preserve">　看護師：厚</w:t>
                        </w:r>
                        <w:r w:rsidRPr="00350646">
                          <w:rPr>
                            <w:rFonts w:asciiTheme="minorEastAsia" w:hAnsiTheme="minorEastAsia" w:hint="eastAsia"/>
                            <w:color w:val="000000" w:themeColor="text1"/>
                            <w:spacing w:val="-14"/>
                            <w:sz w:val="18"/>
                            <w:szCs w:val="18"/>
                          </w:rPr>
                          <w:t>生労働大臣の免許を受けて、</w:t>
                        </w:r>
                        <w:r>
                          <w:rPr>
                            <w:rFonts w:asciiTheme="minorEastAsia" w:hAnsiTheme="minorEastAsia" w:hint="eastAsia"/>
                            <w:color w:val="000000" w:themeColor="text1"/>
                            <w:spacing w:val="-14"/>
                            <w:sz w:val="18"/>
                            <w:szCs w:val="18"/>
                          </w:rPr>
                          <w:t>傷病者若しくはじよく婦に対する療養上の世話又は診療の補助を行うことを</w:t>
                        </w:r>
                        <w:r w:rsidRPr="00350646">
                          <w:rPr>
                            <w:rFonts w:asciiTheme="minorEastAsia" w:hAnsiTheme="minorEastAsia" w:hint="eastAsia"/>
                            <w:color w:val="000000" w:themeColor="text1"/>
                            <w:spacing w:val="-14"/>
                            <w:sz w:val="18"/>
                            <w:szCs w:val="18"/>
                          </w:rPr>
                          <w:t>業とする者をいいます。</w:t>
                        </w:r>
                      </w:p>
                      <w:p w:rsidR="0014589B" w:rsidRPr="00350646" w:rsidRDefault="0014589B" w:rsidP="00345162">
                        <w:pPr>
                          <w:spacing w:line="240" w:lineRule="exact"/>
                          <w:ind w:left="426" w:hangingChars="280" w:hanging="42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4</w:t>
                        </w:r>
                        <w:r w:rsidRPr="00350646">
                          <w:rPr>
                            <w:rFonts w:asciiTheme="minorEastAsia" w:hAnsiTheme="minorEastAsia" w:hint="eastAsia"/>
                            <w:color w:val="000000" w:themeColor="text1"/>
                            <w:spacing w:val="-14"/>
                            <w:sz w:val="18"/>
                            <w:szCs w:val="18"/>
                          </w:rPr>
                          <w:t xml:space="preserve">　</w:t>
                        </w:r>
                        <w:r>
                          <w:rPr>
                            <w:rFonts w:asciiTheme="minorEastAsia" w:hAnsiTheme="minorEastAsia" w:hint="eastAsia"/>
                            <w:color w:val="000000" w:themeColor="text1"/>
                            <w:spacing w:val="-14"/>
                            <w:sz w:val="18"/>
                            <w:szCs w:val="18"/>
                          </w:rPr>
                          <w:t>准看護師</w:t>
                        </w:r>
                        <w:r w:rsidRPr="00350646">
                          <w:rPr>
                            <w:rFonts w:asciiTheme="minorEastAsia" w:hAnsiTheme="minorEastAsia" w:hint="eastAsia"/>
                            <w:color w:val="000000" w:themeColor="text1"/>
                            <w:spacing w:val="-14"/>
                            <w:sz w:val="18"/>
                            <w:szCs w:val="18"/>
                          </w:rPr>
                          <w:t>：</w:t>
                        </w:r>
                        <w:r>
                          <w:rPr>
                            <w:rFonts w:asciiTheme="minorEastAsia" w:hAnsiTheme="minorEastAsia" w:hint="eastAsia"/>
                            <w:color w:val="000000" w:themeColor="text1"/>
                            <w:spacing w:val="-14"/>
                            <w:sz w:val="18"/>
                            <w:szCs w:val="18"/>
                          </w:rPr>
                          <w:t>都道府県知事の免許を受けて、医師、歯科医師又は看護師の指示を受けて、傷病者若しくはじよく婦に対する療養上の世話又は診療の補助を行うことを</w:t>
                        </w:r>
                        <w:r w:rsidRPr="00350646">
                          <w:rPr>
                            <w:rFonts w:asciiTheme="minorEastAsia" w:hAnsiTheme="minorEastAsia" w:hint="eastAsia"/>
                            <w:color w:val="000000" w:themeColor="text1"/>
                            <w:spacing w:val="-14"/>
                            <w:sz w:val="18"/>
                            <w:szCs w:val="18"/>
                          </w:rPr>
                          <w:t>業とする者をいいます。</w:t>
                        </w:r>
                      </w:p>
                    </w:txbxContent>
                  </v:textbox>
                </v:shape>
              </v:group>
            </w:pict>
          </mc:Fallback>
        </mc:AlternateContent>
      </w:r>
      <w:r w:rsidR="00345162" w:rsidRPr="00757EE6">
        <w:rPr>
          <w:rFonts w:ascii="HG丸ｺﾞｼｯｸM-PRO" w:eastAsia="HG丸ｺﾞｼｯｸM-PRO" w:hAnsi="HG丸ｺﾞｼｯｸM-PRO" w:hint="eastAsia"/>
          <w:color w:val="000000" w:themeColor="text1"/>
          <w:sz w:val="22"/>
        </w:rPr>
        <w:t>○</w:t>
      </w:r>
      <w:r w:rsidR="00345162" w:rsidRPr="006C4994">
        <w:rPr>
          <w:rFonts w:ascii="HG丸ｺﾞｼｯｸM-PRO" w:eastAsia="HG丸ｺﾞｼｯｸM-PRO" w:hAnsi="HG丸ｺﾞｼｯｸM-PRO" w:hint="eastAsia"/>
          <w:sz w:val="22"/>
        </w:rPr>
        <w:t>准看護師</w:t>
      </w:r>
      <w:r w:rsidR="00345162" w:rsidRPr="0072003B">
        <w:rPr>
          <w:rFonts w:ascii="HG丸ｺﾞｼｯｸM-PRO" w:eastAsia="HG丸ｺﾞｼｯｸM-PRO" w:hAnsi="HG丸ｺﾞｼｯｸM-PRO" w:hint="eastAsia"/>
          <w:sz w:val="22"/>
          <w:vertAlign w:val="superscript"/>
        </w:rPr>
        <w:t>注</w:t>
      </w:r>
      <w:r w:rsidR="00345162">
        <w:rPr>
          <w:rFonts w:ascii="HG丸ｺﾞｼｯｸM-PRO" w:eastAsia="HG丸ｺﾞｼｯｸM-PRO" w:hAnsi="HG丸ｺﾞｼｯｸM-PRO" w:hint="eastAsia"/>
          <w:sz w:val="22"/>
          <w:vertAlign w:val="superscript"/>
        </w:rPr>
        <w:t>4</w:t>
      </w:r>
      <w:r w:rsidR="00345162" w:rsidRPr="006C4994">
        <w:rPr>
          <w:rFonts w:ascii="HG丸ｺﾞｼｯｸM-PRO" w:eastAsia="HG丸ｺﾞｼｯｸM-PRO" w:hAnsi="HG丸ｺﾞｼｯｸM-PRO" w:hint="eastAsia"/>
          <w:sz w:val="22"/>
        </w:rPr>
        <w:t>：平</w:t>
      </w:r>
      <w:r w:rsidR="00345162" w:rsidRPr="00757EE6">
        <w:rPr>
          <w:rFonts w:ascii="HG丸ｺﾞｼｯｸM-PRO" w:eastAsia="HG丸ｺﾞｼｯｸM-PRO" w:hAnsi="HG丸ｺﾞｼｯｸM-PRO" w:hint="eastAsia"/>
          <w:color w:val="000000" w:themeColor="text1"/>
          <w:sz w:val="22"/>
        </w:rPr>
        <w:t>成</w:t>
      </w:r>
      <w:r w:rsidR="00345162">
        <w:rPr>
          <w:rFonts w:ascii="HG丸ｺﾞｼｯｸM-PRO" w:eastAsia="HG丸ｺﾞｼｯｸM-PRO" w:hAnsi="HG丸ｺﾞｼｯｸM-PRO" w:hint="eastAsia"/>
          <w:color w:val="000000" w:themeColor="text1"/>
          <w:sz w:val="22"/>
        </w:rPr>
        <w:t>28</w:t>
      </w:r>
      <w:r w:rsidR="00345162" w:rsidRPr="00757EE6">
        <w:rPr>
          <w:rFonts w:ascii="HG丸ｺﾞｼｯｸM-PRO" w:eastAsia="HG丸ｺﾞｼｯｸM-PRO" w:hAnsi="HG丸ｺﾞｼｯｸM-PRO" w:hint="eastAsia"/>
          <w:color w:val="000000" w:themeColor="text1"/>
          <w:sz w:val="22"/>
        </w:rPr>
        <w:t>年の府内就業准看護師数は</w:t>
      </w:r>
      <w:r w:rsidR="00345162">
        <w:rPr>
          <w:rFonts w:ascii="HG丸ｺﾞｼｯｸM-PRO" w:eastAsia="HG丸ｺﾞｼｯｸM-PRO" w:hAnsi="HG丸ｺﾞｼｯｸM-PRO" w:hint="eastAsia"/>
          <w:color w:val="000000" w:themeColor="text1"/>
          <w:sz w:val="22"/>
        </w:rPr>
        <w:t>18,293</w:t>
      </w:r>
      <w:r w:rsidR="00345162" w:rsidRPr="00757EE6">
        <w:rPr>
          <w:rFonts w:ascii="HG丸ｺﾞｼｯｸM-PRO" w:eastAsia="HG丸ｺﾞｼｯｸM-PRO" w:hAnsi="HG丸ｺﾞｼｯｸM-PRO" w:hint="eastAsia"/>
          <w:color w:val="000000" w:themeColor="text1"/>
          <w:sz w:val="22"/>
        </w:rPr>
        <w:t>人で、平成</w:t>
      </w:r>
      <w:r w:rsidR="00345162">
        <w:rPr>
          <w:rFonts w:ascii="HG丸ｺﾞｼｯｸM-PRO" w:eastAsia="HG丸ｺﾞｼｯｸM-PRO" w:hAnsi="HG丸ｺﾞｼｯｸM-PRO" w:hint="eastAsia"/>
          <w:color w:val="000000" w:themeColor="text1"/>
          <w:sz w:val="22"/>
        </w:rPr>
        <w:t>26</w:t>
      </w:r>
      <w:r w:rsidR="00345162" w:rsidRPr="00757EE6">
        <w:rPr>
          <w:rFonts w:ascii="HG丸ｺﾞｼｯｸM-PRO" w:eastAsia="HG丸ｺﾞｼｯｸM-PRO" w:hAnsi="HG丸ｺﾞｼｯｸM-PRO" w:hint="eastAsia"/>
          <w:color w:val="000000" w:themeColor="text1"/>
          <w:sz w:val="22"/>
        </w:rPr>
        <w:t>年に比べ</w:t>
      </w:r>
      <w:r w:rsidR="00345162">
        <w:rPr>
          <w:rFonts w:ascii="HG丸ｺﾞｼｯｸM-PRO" w:eastAsia="HG丸ｺﾞｼｯｸM-PRO" w:hAnsi="HG丸ｺﾞｼｯｸM-PRO" w:hint="eastAsia"/>
          <w:color w:val="000000" w:themeColor="text1"/>
          <w:sz w:val="22"/>
        </w:rPr>
        <w:t>772</w:t>
      </w:r>
      <w:r w:rsidR="00345162" w:rsidRPr="00757EE6">
        <w:rPr>
          <w:rFonts w:ascii="HG丸ｺﾞｼｯｸM-PRO" w:eastAsia="HG丸ｺﾞｼｯｸM-PRO" w:hAnsi="HG丸ｺﾞｼｯｸM-PRO" w:hint="eastAsia"/>
          <w:color w:val="000000" w:themeColor="text1"/>
          <w:sz w:val="22"/>
        </w:rPr>
        <w:t>人（</w:t>
      </w:r>
      <w:r w:rsidR="00345162">
        <w:rPr>
          <w:rFonts w:ascii="HG丸ｺﾞｼｯｸM-PRO" w:eastAsia="HG丸ｺﾞｼｯｸM-PRO" w:hAnsi="HG丸ｺﾞｼｯｸM-PRO" w:hint="eastAsia"/>
          <w:color w:val="000000" w:themeColor="text1"/>
          <w:sz w:val="22"/>
        </w:rPr>
        <w:t>4.2</w:t>
      </w:r>
      <w:r w:rsidR="00345162" w:rsidRPr="00757EE6">
        <w:rPr>
          <w:rFonts w:ascii="HG丸ｺﾞｼｯｸM-PRO" w:eastAsia="HG丸ｺﾞｼｯｸM-PRO" w:hAnsi="HG丸ｺﾞｼｯｸM-PRO" w:hint="eastAsia"/>
          <w:color w:val="000000" w:themeColor="text1"/>
          <w:sz w:val="22"/>
        </w:rPr>
        <w:t xml:space="preserve"> ％）の</w:t>
      </w:r>
      <w:r w:rsidR="00345162">
        <w:rPr>
          <w:rFonts w:ascii="HG丸ｺﾞｼｯｸM-PRO" w:eastAsia="HG丸ｺﾞｼｯｸM-PRO" w:hAnsi="HG丸ｺﾞｼｯｸM-PRO" w:hint="eastAsia"/>
          <w:color w:val="000000" w:themeColor="text1"/>
          <w:sz w:val="22"/>
        </w:rPr>
        <w:t>減少</w:t>
      </w:r>
      <w:r w:rsidR="00345162" w:rsidRPr="00757EE6">
        <w:rPr>
          <w:rFonts w:ascii="HG丸ｺﾞｼｯｸM-PRO" w:eastAsia="HG丸ｺﾞｼｯｸM-PRO" w:hAnsi="HG丸ｺﾞｼｯｸM-PRO" w:hint="eastAsia"/>
          <w:color w:val="000000" w:themeColor="text1"/>
          <w:sz w:val="22"/>
        </w:rPr>
        <w:t>となっています。人口10万対の准看護師数は</w:t>
      </w:r>
      <w:r w:rsidR="00345162">
        <w:rPr>
          <w:rFonts w:ascii="HG丸ｺﾞｼｯｸM-PRO" w:eastAsia="HG丸ｺﾞｼｯｸM-PRO" w:hAnsi="HG丸ｺﾞｼｯｸM-PRO" w:hint="eastAsia"/>
          <w:color w:val="000000" w:themeColor="text1"/>
          <w:sz w:val="22"/>
        </w:rPr>
        <w:t>207.1</w:t>
      </w:r>
      <w:r w:rsidR="00345162" w:rsidRPr="00757EE6">
        <w:rPr>
          <w:rFonts w:ascii="HG丸ｺﾞｼｯｸM-PRO" w:eastAsia="HG丸ｺﾞｼｯｸM-PRO" w:hAnsi="HG丸ｺﾞｼｯｸM-PRO" w:hint="eastAsia"/>
          <w:color w:val="000000" w:themeColor="text1"/>
          <w:sz w:val="22"/>
        </w:rPr>
        <w:t>（全国</w:t>
      </w:r>
      <w:r w:rsidR="00345162">
        <w:rPr>
          <w:rFonts w:ascii="HG丸ｺﾞｼｯｸM-PRO" w:eastAsia="HG丸ｺﾞｼｯｸM-PRO" w:hAnsi="HG丸ｺﾞｼｯｸM-PRO" w:hint="eastAsia"/>
          <w:color w:val="000000" w:themeColor="text1"/>
          <w:sz w:val="22"/>
        </w:rPr>
        <w:t>254.6</w:t>
      </w:r>
      <w:r w:rsidR="00345162" w:rsidRPr="00757EE6">
        <w:rPr>
          <w:rFonts w:ascii="HG丸ｺﾞｼｯｸM-PRO" w:eastAsia="HG丸ｺﾞｼｯｸM-PRO" w:hAnsi="HG丸ｺﾞｼｯｸM-PRO" w:hint="eastAsia"/>
          <w:color w:val="000000" w:themeColor="text1"/>
          <w:sz w:val="22"/>
        </w:rPr>
        <w:t>）で全国</w:t>
      </w:r>
      <w:r w:rsidR="00345162">
        <w:rPr>
          <w:rFonts w:ascii="HG丸ｺﾞｼｯｸM-PRO" w:eastAsia="HG丸ｺﾞｼｯｸM-PRO" w:hAnsi="HG丸ｺﾞｼｯｸM-PRO" w:hint="eastAsia"/>
          <w:color w:val="000000" w:themeColor="text1"/>
          <w:sz w:val="22"/>
        </w:rPr>
        <w:t>第38</w:t>
      </w:r>
      <w:r w:rsidR="00345162" w:rsidRPr="00757EE6">
        <w:rPr>
          <w:rFonts w:ascii="HG丸ｺﾞｼｯｸM-PRO" w:eastAsia="HG丸ｺﾞｼｯｸM-PRO" w:hAnsi="HG丸ｺﾞｼｯｸM-PRO" w:hint="eastAsia"/>
          <w:color w:val="000000" w:themeColor="text1"/>
          <w:sz w:val="22"/>
        </w:rPr>
        <w:t>位となっています。また、人口10万対の准看護師数は、</w:t>
      </w:r>
      <w:r w:rsidR="00D632C1">
        <w:rPr>
          <w:rFonts w:ascii="HG丸ｺﾞｼｯｸM-PRO" w:eastAsia="HG丸ｺﾞｼｯｸM-PRO" w:hAnsi="HG丸ｺﾞｼｯｸM-PRO" w:hint="eastAsia"/>
          <w:color w:val="000000" w:themeColor="text1"/>
          <w:sz w:val="22"/>
        </w:rPr>
        <w:t>豊能、三島、北河内、大阪市</w:t>
      </w:r>
      <w:r w:rsidR="00345162">
        <w:rPr>
          <w:rFonts w:ascii="HG丸ｺﾞｼｯｸM-PRO" w:eastAsia="HG丸ｺﾞｼｯｸM-PRO" w:hAnsi="HG丸ｺﾞｼｯｸM-PRO" w:hint="eastAsia"/>
          <w:color w:val="000000" w:themeColor="text1"/>
          <w:sz w:val="22"/>
        </w:rPr>
        <w:t>二次</w:t>
      </w:r>
      <w:r w:rsidR="00345162" w:rsidRPr="00757EE6">
        <w:rPr>
          <w:rFonts w:ascii="HG丸ｺﾞｼｯｸM-PRO" w:eastAsia="HG丸ｺﾞｼｯｸM-PRO" w:hAnsi="HG丸ｺﾞｼｯｸM-PRO" w:hint="eastAsia"/>
          <w:color w:val="000000" w:themeColor="text1"/>
          <w:sz w:val="22"/>
        </w:rPr>
        <w:t>医療圏</w:t>
      </w:r>
      <w:r w:rsidR="00D632C1">
        <w:rPr>
          <w:rFonts w:ascii="HG丸ｺﾞｼｯｸM-PRO" w:eastAsia="HG丸ｺﾞｼｯｸM-PRO" w:hAnsi="HG丸ｺﾞｼｯｸM-PRO" w:hint="eastAsia"/>
          <w:color w:val="000000" w:themeColor="text1"/>
          <w:sz w:val="22"/>
        </w:rPr>
        <w:t>で府平均を</w:t>
      </w:r>
      <w:r w:rsidR="00345162" w:rsidRPr="00757EE6">
        <w:rPr>
          <w:rFonts w:ascii="HG丸ｺﾞｼｯｸM-PRO" w:eastAsia="HG丸ｺﾞｼｯｸM-PRO" w:hAnsi="HG丸ｺﾞｼｯｸM-PRO" w:hint="eastAsia"/>
          <w:color w:val="000000" w:themeColor="text1"/>
          <w:sz w:val="22"/>
        </w:rPr>
        <w:t>下回っています。</w:t>
      </w:r>
    </w:p>
    <w:p w:rsidR="00345162" w:rsidRDefault="00345162" w:rsidP="00345162">
      <w:pPr>
        <w:ind w:leftChars="200" w:left="640" w:hangingChars="100" w:hanging="220"/>
        <w:rPr>
          <w:rFonts w:ascii="ＭＳ Ｐゴシック" w:eastAsia="ＭＳ Ｐゴシック" w:hAnsi="ＭＳ Ｐゴシック"/>
          <w:sz w:val="22"/>
        </w:rPr>
      </w:pPr>
    </w:p>
    <w:p w:rsidR="00345162" w:rsidRDefault="00345162" w:rsidP="00345162">
      <w:pPr>
        <w:ind w:leftChars="200" w:left="640" w:hangingChars="100" w:hanging="220"/>
        <w:rPr>
          <w:rFonts w:ascii="ＭＳ Ｐゴシック" w:eastAsia="ＭＳ Ｐゴシック" w:hAnsi="ＭＳ Ｐゴシック"/>
          <w:sz w:val="22"/>
        </w:rPr>
      </w:pPr>
    </w:p>
    <w:p w:rsidR="00345162" w:rsidRDefault="00345162" w:rsidP="00345162">
      <w:pPr>
        <w:ind w:leftChars="200" w:left="640" w:hangingChars="100" w:hanging="220"/>
        <w:rPr>
          <w:rFonts w:ascii="ＭＳ Ｐゴシック" w:eastAsia="ＭＳ Ｐゴシック" w:hAnsi="ＭＳ Ｐゴシック"/>
          <w:sz w:val="22"/>
        </w:rPr>
      </w:pPr>
    </w:p>
    <w:p w:rsidR="00345162" w:rsidRDefault="00345162" w:rsidP="00345162">
      <w:pPr>
        <w:tabs>
          <w:tab w:val="left" w:pos="630"/>
        </w:tabs>
        <w:ind w:firstLineChars="200" w:firstLine="440"/>
        <w:rPr>
          <w:rFonts w:ascii="ＭＳ Ｐゴシック" w:eastAsia="ＭＳ Ｐゴシック" w:hAnsi="ＭＳ Ｐゴシック"/>
          <w:color w:val="000000" w:themeColor="text1"/>
          <w:sz w:val="22"/>
        </w:rPr>
      </w:pPr>
      <w:r w:rsidRPr="00757EE6">
        <w:rPr>
          <w:rFonts w:ascii="HG丸ｺﾞｼｯｸM-PRO" w:eastAsia="HG丸ｺﾞｼｯｸM-PRO" w:hAnsi="HG丸ｺﾞｼｯｸM-PRO" w:hint="eastAsia"/>
          <w:noProof/>
          <w:color w:val="000000" w:themeColor="text1"/>
          <w:sz w:val="22"/>
        </w:rPr>
        <w:lastRenderedPageBreak/>
        <mc:AlternateContent>
          <mc:Choice Requires="wps">
            <w:drawing>
              <wp:anchor distT="0" distB="0" distL="114300" distR="114300" simplePos="0" relativeHeight="251723776" behindDoc="0" locked="0" layoutInCell="1" allowOverlap="1" wp14:anchorId="513B6BE9" wp14:editId="6FA79AF0">
                <wp:simplePos x="0" y="0"/>
                <wp:positionH relativeFrom="column">
                  <wp:posOffset>649605</wp:posOffset>
                </wp:positionH>
                <wp:positionV relativeFrom="paragraph">
                  <wp:posOffset>-19050</wp:posOffset>
                </wp:positionV>
                <wp:extent cx="6419850" cy="361950"/>
                <wp:effectExtent l="0" t="0" r="0" b="0"/>
                <wp:wrapNone/>
                <wp:docPr id="3594" name="テキスト ボックス 3594" title="図表8-4-5　職種ごとの就業者数（左）と二次医療圏別就業者数（平成28年度）（右）"/>
                <wp:cNvGraphicFramePr/>
                <a:graphic xmlns:a="http://schemas.openxmlformats.org/drawingml/2006/main">
                  <a:graphicData uri="http://schemas.microsoft.com/office/word/2010/wordprocessingShape">
                    <wps:wsp>
                      <wps:cNvSpPr txBox="1"/>
                      <wps:spPr>
                        <a:xfrm>
                          <a:off x="0" y="0"/>
                          <a:ext cx="6419850" cy="361950"/>
                        </a:xfrm>
                        <a:prstGeom prst="rect">
                          <a:avLst/>
                        </a:prstGeom>
                        <a:noFill/>
                        <a:ln w="6350">
                          <a:noFill/>
                        </a:ln>
                        <a:effectLst/>
                      </wps:spPr>
                      <wps:txbx>
                        <w:txbxContent>
                          <w:p w:rsidR="0014589B" w:rsidRPr="00F660A6" w:rsidRDefault="0014589B"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表8-4-5</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職種ごとの就業者数（左）と二次医療圏別就業者数（平成28年度）（右）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94" o:spid="_x0000_s1087" type="#_x0000_t202" alt="タイトル: 図表8-4-5　職種ごとの就業者数（左）と二次医療圏別就業者数（平成28年度）（右）" style="position:absolute;left:0;text-align:left;margin-left:51.15pt;margin-top:-1.5pt;width:505.5pt;height:28.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" filled="f" stroked="f" strokeweight=".5pt">
                <v:textbox style="mso-fit-shape-to-text:t">
                  <w:txbxContent>
                    <w:p w:rsidR="0014589B" w:rsidRPr="00F660A6" w:rsidRDefault="0014589B"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表8-4-5</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職種ごとの就業者数（左）と二次医療圏別就業者数（平成28年度）（右）</w:t>
                      </w:r>
                    </w:p>
                  </w:txbxContent>
                </v:textbox>
              </v:shape>
            </w:pict>
          </mc:Fallback>
        </mc:AlternateContent>
      </w:r>
    </w:p>
    <w:p w:rsidR="00345162" w:rsidRPr="0072003B" w:rsidRDefault="00345162" w:rsidP="00345162">
      <w:pPr>
        <w:tabs>
          <w:tab w:val="left" w:pos="630"/>
        </w:tabs>
        <w:ind w:firstLineChars="450" w:firstLine="990"/>
        <w:rPr>
          <w:rFonts w:ascii="ＭＳ Ｐゴシック" w:eastAsia="ＭＳ Ｐゴシック" w:hAnsi="ＭＳ Ｐゴシック"/>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24800" behindDoc="0" locked="0" layoutInCell="1" allowOverlap="1" wp14:anchorId="14D7C2DF" wp14:editId="345B9378">
                <wp:simplePos x="0" y="0"/>
                <wp:positionH relativeFrom="column">
                  <wp:posOffset>-16510</wp:posOffset>
                </wp:positionH>
                <wp:positionV relativeFrom="paragraph">
                  <wp:posOffset>32385</wp:posOffset>
                </wp:positionV>
                <wp:extent cx="2714625" cy="361950"/>
                <wp:effectExtent l="0" t="0" r="0" b="0"/>
                <wp:wrapNone/>
                <wp:docPr id="3595" name="テキスト ボックス 3595" title="保健師"/>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14589B" w:rsidRPr="00F660A6" w:rsidRDefault="0014589B"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保健師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595" o:spid="_x0000_s1088" type="#_x0000_t202" alt="タイトル: 保健師" style="position:absolute;left:0;text-align:left;margin-left:-1.3pt;margin-top:2.55pt;width:213.75pt;height:28.5pt;z-index:251724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" filled="f" stroked="f" strokeweight=".5pt">
                <v:textbox style="mso-fit-shape-to-text:t">
                  <w:txbxContent>
                    <w:p w:rsidR="0014589B" w:rsidRPr="00F660A6" w:rsidRDefault="0014589B"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保健師</w:t>
                      </w:r>
                    </w:p>
                  </w:txbxContent>
                </v:textbox>
              </v:shape>
            </w:pict>
          </mc:Fallback>
        </mc:AlternateContent>
      </w:r>
      <w:r>
        <w:rPr>
          <w:rFonts w:ascii="ＭＳ Ｐゴシック" w:eastAsia="ＭＳ Ｐゴシック" w:hAnsi="ＭＳ Ｐゴシック"/>
          <w:noProof/>
          <w:color w:val="000000" w:themeColor="text1"/>
          <w:sz w:val="22"/>
        </w:rPr>
        <w:drawing>
          <wp:inline distT="0" distB="0" distL="0" distR="0" wp14:anchorId="38352DBF" wp14:editId="6B28D957">
            <wp:extent cx="2595671" cy="1980000"/>
            <wp:effectExtent l="0" t="0" r="0" b="1270"/>
            <wp:docPr id="167" name="図 167" title="図表8-4-5　職種ごとの就業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5671" cy="1980000"/>
                    </a:xfrm>
                    <a:prstGeom prst="rect">
                      <a:avLst/>
                    </a:prstGeom>
                    <a:noFill/>
                    <a:ln>
                      <a:noFill/>
                    </a:ln>
                  </pic:spPr>
                </pic:pic>
              </a:graphicData>
            </a:graphic>
          </wp:inline>
        </w:drawing>
      </w: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noProof/>
          <w:color w:val="000000" w:themeColor="text1"/>
          <w:sz w:val="22"/>
        </w:rPr>
        <w:drawing>
          <wp:inline distT="0" distB="0" distL="0" distR="0" wp14:anchorId="1926E075" wp14:editId="037DBA1B">
            <wp:extent cx="2721246" cy="1980000"/>
            <wp:effectExtent l="0" t="0" r="3175" b="1270"/>
            <wp:docPr id="168" name="図 168" title="図表8-4-5　職種ごとの二次医療圏別就業者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1246" cy="1980000"/>
                    </a:xfrm>
                    <a:prstGeom prst="rect">
                      <a:avLst/>
                    </a:prstGeom>
                    <a:noFill/>
                    <a:ln>
                      <a:noFill/>
                    </a:ln>
                  </pic:spPr>
                </pic:pic>
              </a:graphicData>
            </a:graphic>
          </wp:inline>
        </w:drawing>
      </w:r>
    </w:p>
    <w:p w:rsidR="00345162" w:rsidRPr="0072003B" w:rsidRDefault="00345162" w:rsidP="00345162">
      <w:pPr>
        <w:tabs>
          <w:tab w:val="left" w:pos="630"/>
        </w:tabs>
        <w:ind w:firstLineChars="450" w:firstLine="990"/>
        <w:rPr>
          <w:rFonts w:ascii="ＭＳ Ｐゴシック" w:eastAsia="ＭＳ Ｐゴシック" w:hAnsi="ＭＳ Ｐゴシック"/>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26848" behindDoc="0" locked="0" layoutInCell="1" allowOverlap="1" wp14:anchorId="7114D5F3" wp14:editId="4760C0C4">
                <wp:simplePos x="0" y="0"/>
                <wp:positionH relativeFrom="column">
                  <wp:posOffset>-16510</wp:posOffset>
                </wp:positionH>
                <wp:positionV relativeFrom="paragraph">
                  <wp:posOffset>36195</wp:posOffset>
                </wp:positionV>
                <wp:extent cx="2714625" cy="361950"/>
                <wp:effectExtent l="0" t="0" r="0" b="0"/>
                <wp:wrapNone/>
                <wp:docPr id="3608" name="テキスト ボックス 3608" title="助産師"/>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14589B" w:rsidRPr="00F660A6" w:rsidRDefault="0014589B"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助産師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608" o:spid="_x0000_s1089" type="#_x0000_t202" alt="タイトル: 助産師" style="position:absolute;left:0;text-align:left;margin-left:-1.3pt;margin-top:2.85pt;width:213.75pt;height:28.5pt;z-index:251726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" filled="f" stroked="f" strokeweight=".5pt">
                <v:textbox style="mso-fit-shape-to-text:t">
                  <w:txbxContent>
                    <w:p w:rsidR="0014589B" w:rsidRPr="00F660A6" w:rsidRDefault="0014589B"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助産師</w:t>
                      </w:r>
                    </w:p>
                  </w:txbxContent>
                </v:textbox>
              </v:shape>
            </w:pict>
          </mc:Fallback>
        </mc:AlternateContent>
      </w:r>
      <w:r>
        <w:rPr>
          <w:rFonts w:ascii="ＭＳ Ｐゴシック" w:eastAsia="ＭＳ Ｐゴシック" w:hAnsi="ＭＳ Ｐゴシック"/>
          <w:noProof/>
          <w:color w:val="000000" w:themeColor="text1"/>
          <w:sz w:val="22"/>
        </w:rPr>
        <w:drawing>
          <wp:inline distT="0" distB="0" distL="0" distR="0" wp14:anchorId="65CFF1D9" wp14:editId="757DF915">
            <wp:extent cx="2599595" cy="1980000"/>
            <wp:effectExtent l="0" t="0" r="0" b="1270"/>
            <wp:docPr id="169" name="図 169" title="図表8-4-5　職種ごとの就業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9595" cy="1980000"/>
                    </a:xfrm>
                    <a:prstGeom prst="rect">
                      <a:avLst/>
                    </a:prstGeom>
                    <a:noFill/>
                    <a:ln>
                      <a:noFill/>
                    </a:ln>
                  </pic:spPr>
                </pic:pic>
              </a:graphicData>
            </a:graphic>
          </wp:inline>
        </w:drawing>
      </w: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noProof/>
          <w:color w:val="000000" w:themeColor="text1"/>
          <w:sz w:val="22"/>
        </w:rPr>
        <w:drawing>
          <wp:inline distT="0" distB="0" distL="0" distR="0" wp14:anchorId="7CC98001" wp14:editId="59409D6C">
            <wp:extent cx="2726650" cy="1980000"/>
            <wp:effectExtent l="0" t="0" r="0" b="1270"/>
            <wp:docPr id="171" name="図 171" title="図表8-4-5　職種ごとの二次医療圏別就業者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6650" cy="1980000"/>
                    </a:xfrm>
                    <a:prstGeom prst="rect">
                      <a:avLst/>
                    </a:prstGeom>
                    <a:noFill/>
                    <a:ln>
                      <a:noFill/>
                    </a:ln>
                  </pic:spPr>
                </pic:pic>
              </a:graphicData>
            </a:graphic>
          </wp:inline>
        </w:drawing>
      </w:r>
    </w:p>
    <w:p w:rsidR="00345162" w:rsidRPr="0072003B" w:rsidRDefault="00345162" w:rsidP="00345162">
      <w:pPr>
        <w:tabs>
          <w:tab w:val="left" w:pos="630"/>
        </w:tabs>
        <w:ind w:leftChars="500" w:left="1050"/>
        <w:rPr>
          <w:rFonts w:ascii="ＭＳ Ｐゴシック" w:eastAsia="ＭＳ Ｐゴシック" w:hAnsi="ＭＳ Ｐゴシック"/>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25824" behindDoc="0" locked="0" layoutInCell="1" allowOverlap="1" wp14:anchorId="42710734" wp14:editId="052E3547">
                <wp:simplePos x="0" y="0"/>
                <wp:positionH relativeFrom="column">
                  <wp:posOffset>2999740</wp:posOffset>
                </wp:positionH>
                <wp:positionV relativeFrom="paragraph">
                  <wp:posOffset>4128135</wp:posOffset>
                </wp:positionV>
                <wp:extent cx="5096510" cy="619760"/>
                <wp:effectExtent l="0" t="0" r="0" b="0"/>
                <wp:wrapNone/>
                <wp:docPr id="3596" name="テキスト ボックス 3596" descr="出典　厚生労働省「衛生行政報告例」、大阪府「医療対策課調べ」"/>
                <wp:cNvGraphicFramePr/>
                <a:graphic xmlns:a="http://schemas.openxmlformats.org/drawingml/2006/main">
                  <a:graphicData uri="http://schemas.microsoft.com/office/word/2010/wordprocessingShape">
                    <wps:wsp>
                      <wps:cNvSpPr txBox="1"/>
                      <wps:spPr>
                        <a:xfrm>
                          <a:off x="0" y="0"/>
                          <a:ext cx="5096510" cy="619760"/>
                        </a:xfrm>
                        <a:prstGeom prst="rect">
                          <a:avLst/>
                        </a:prstGeom>
                        <a:noFill/>
                        <a:ln w="6350">
                          <a:noFill/>
                        </a:ln>
                        <a:effectLst/>
                      </wps:spPr>
                      <wps:txbx>
                        <w:txbxContent>
                          <w:p w:rsidR="0014589B" w:rsidRPr="00792FDA" w:rsidRDefault="0014589B" w:rsidP="00345162">
                            <w:pPr>
                              <w:spacing w:line="240" w:lineRule="exact"/>
                              <w:rPr>
                                <w:rFonts w:ascii="ＭＳ ゴシック" w:eastAsia="ＭＳ ゴシック" w:hAnsi="ＭＳ ゴシック"/>
                                <w:color w:val="000000" w:themeColor="text1"/>
                                <w:sz w:val="16"/>
                                <w:szCs w:val="16"/>
                              </w:rPr>
                            </w:pPr>
                            <w:r w:rsidRPr="00936857">
                              <w:rPr>
                                <w:rFonts w:ascii="ＭＳ ゴシック" w:eastAsia="ＭＳ ゴシック" w:hAnsi="ＭＳ ゴシック" w:hint="eastAsia"/>
                                <w:color w:val="000000" w:themeColor="text1"/>
                                <w:sz w:val="16"/>
                                <w:szCs w:val="16"/>
                              </w:rPr>
                              <w:t xml:space="preserve">出典　</w:t>
                            </w:r>
                            <w:r w:rsidRPr="00936857">
                              <w:rPr>
                                <w:rFonts w:ascii="ＭＳ ゴシック" w:eastAsia="ＭＳ ゴシック" w:hAnsi="ＭＳ ゴシック" w:hint="eastAsia"/>
                                <w:color w:val="000000" w:themeColor="text1"/>
                                <w:sz w:val="16"/>
                                <w:szCs w:val="16"/>
                              </w:rPr>
                              <w:t>厚生労働省「衛生行政報告例」</w:t>
                            </w:r>
                            <w:r>
                              <w:rPr>
                                <w:rFonts w:ascii="ＭＳ ゴシック" w:eastAsia="ＭＳ ゴシック" w:hAnsi="ＭＳ ゴシック" w:hint="eastAsia"/>
                                <w:color w:val="000000" w:themeColor="text1"/>
                                <w:sz w:val="16"/>
                                <w:szCs w:val="16"/>
                              </w:rPr>
                              <w:t>、大阪府「医療対策課調べ」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96" o:spid="_x0000_s1090" type="#_x0000_t202" alt="出典　厚生労働省「衛生行政報告例」、大阪府「医療対策課調べ」" style="position:absolute;left:0;text-align:left;margin-left:236.2pt;margin-top:325.05pt;width:401.3pt;height:48.8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" filled="f" stroked="f" strokeweight=".5pt">
                <v:textbox style="mso-fit-shape-to-text:t">
                  <w:txbxContent>
                    <w:p w:rsidR="0014589B" w:rsidRPr="00792FDA" w:rsidRDefault="0014589B" w:rsidP="00345162">
                      <w:pPr>
                        <w:spacing w:line="240" w:lineRule="exact"/>
                        <w:rPr>
                          <w:rFonts w:ascii="ＭＳ ゴシック" w:eastAsia="ＭＳ ゴシック" w:hAnsi="ＭＳ ゴシック"/>
                          <w:color w:val="000000" w:themeColor="text1"/>
                          <w:sz w:val="16"/>
                          <w:szCs w:val="16"/>
                        </w:rPr>
                      </w:pPr>
                      <w:r w:rsidRPr="00936857">
                        <w:rPr>
                          <w:rFonts w:ascii="ＭＳ ゴシック" w:eastAsia="ＭＳ ゴシック" w:hAnsi="ＭＳ ゴシック" w:hint="eastAsia"/>
                          <w:color w:val="000000" w:themeColor="text1"/>
                          <w:sz w:val="16"/>
                          <w:szCs w:val="16"/>
                        </w:rPr>
                        <w:t>出典　厚生労働省「衛生行政報告例」</w:t>
                      </w:r>
                      <w:r>
                        <w:rPr>
                          <w:rFonts w:ascii="ＭＳ ゴシック" w:eastAsia="ＭＳ ゴシック" w:hAnsi="ＭＳ ゴシック" w:hint="eastAsia"/>
                          <w:color w:val="000000" w:themeColor="text1"/>
                          <w:sz w:val="16"/>
                          <w:szCs w:val="16"/>
                        </w:rPr>
                        <w:t>、大阪府「医療対策課調べ」</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27872" behindDoc="0" locked="0" layoutInCell="1" allowOverlap="1" wp14:anchorId="58BEA109" wp14:editId="2434B19C">
                <wp:simplePos x="0" y="0"/>
                <wp:positionH relativeFrom="column">
                  <wp:posOffset>-16510</wp:posOffset>
                </wp:positionH>
                <wp:positionV relativeFrom="paragraph">
                  <wp:posOffset>20955</wp:posOffset>
                </wp:positionV>
                <wp:extent cx="2714625" cy="361950"/>
                <wp:effectExtent l="0" t="0" r="0" b="0"/>
                <wp:wrapNone/>
                <wp:docPr id="3601" name="テキスト ボックス 3601" title="看護師"/>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14589B" w:rsidRPr="00F660A6" w:rsidRDefault="0014589B"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看護師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601" o:spid="_x0000_s1091" type="#_x0000_t202" alt="タイトル: 看護師" style="position:absolute;left:0;text-align:left;margin-left:-1.3pt;margin-top:1.65pt;width:213.75pt;height:28.5pt;z-index:251727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" filled="f" stroked="f" strokeweight=".5pt">
                <v:textbox style="mso-fit-shape-to-text:t">
                  <w:txbxContent>
                    <w:p w:rsidR="0014589B" w:rsidRPr="00F660A6" w:rsidRDefault="0014589B"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看護師</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28896" behindDoc="0" locked="0" layoutInCell="1" allowOverlap="1" wp14:anchorId="148E7143" wp14:editId="379BC4AC">
                <wp:simplePos x="0" y="0"/>
                <wp:positionH relativeFrom="column">
                  <wp:posOffset>-16510</wp:posOffset>
                </wp:positionH>
                <wp:positionV relativeFrom="paragraph">
                  <wp:posOffset>2164080</wp:posOffset>
                </wp:positionV>
                <wp:extent cx="2714625" cy="361950"/>
                <wp:effectExtent l="0" t="0" r="0" b="0"/>
                <wp:wrapNone/>
                <wp:docPr id="3614" name="テキスト ボックス 3614" title="准看護師"/>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14589B" w:rsidRPr="00F660A6" w:rsidRDefault="0014589B"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准看護師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614" o:spid="_x0000_s1092" type="#_x0000_t202" alt="タイトル: 准看護師" style="position:absolute;left:0;text-align:left;margin-left:-1.3pt;margin-top:170.4pt;width:213.75pt;height:28.5pt;z-index:251728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" filled="f" stroked="f" strokeweight=".5pt">
                <v:textbox style="mso-fit-shape-to-text:t">
                  <w:txbxContent>
                    <w:p w:rsidR="0014589B" w:rsidRPr="00F660A6" w:rsidRDefault="0014589B"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准看護師</w:t>
                      </w:r>
                    </w:p>
                  </w:txbxContent>
                </v:textbox>
              </v:shape>
            </w:pict>
          </mc:Fallback>
        </mc:AlternateContent>
      </w:r>
      <w:r>
        <w:rPr>
          <w:rFonts w:ascii="ＭＳ Ｐゴシック" w:eastAsia="ＭＳ Ｐゴシック" w:hAnsi="ＭＳ Ｐゴシック"/>
          <w:noProof/>
          <w:color w:val="000000" w:themeColor="text1"/>
          <w:sz w:val="22"/>
        </w:rPr>
        <w:drawing>
          <wp:inline distT="0" distB="0" distL="0" distR="0" wp14:anchorId="6DD4D033" wp14:editId="18442CF1">
            <wp:extent cx="2595671" cy="1980000"/>
            <wp:effectExtent l="0" t="0" r="0" b="1270"/>
            <wp:docPr id="172" name="図 172" title="図表8-4-5　職種ごとの就業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5671" cy="1980000"/>
                    </a:xfrm>
                    <a:prstGeom prst="rect">
                      <a:avLst/>
                    </a:prstGeom>
                    <a:noFill/>
                    <a:ln>
                      <a:noFill/>
                    </a:ln>
                  </pic:spPr>
                </pic:pic>
              </a:graphicData>
            </a:graphic>
          </wp:inline>
        </w:drawing>
      </w:r>
      <w:r>
        <w:rPr>
          <w:rFonts w:ascii="ＭＳ Ｐゴシック" w:eastAsia="ＭＳ Ｐゴシック" w:hAnsi="ＭＳ Ｐゴシック"/>
          <w:noProof/>
          <w:color w:val="000000" w:themeColor="text1"/>
          <w:sz w:val="22"/>
        </w:rPr>
        <w:drawing>
          <wp:inline distT="0" distB="0" distL="0" distR="0" wp14:anchorId="0A7CC922" wp14:editId="703CDDF0">
            <wp:extent cx="2730583" cy="1980000"/>
            <wp:effectExtent l="0" t="0" r="0" b="1270"/>
            <wp:docPr id="173" name="図 173" title="図表8-4-5　職種ごとの二次医療圏別就業者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0583" cy="1980000"/>
                    </a:xfrm>
                    <a:prstGeom prst="rect">
                      <a:avLst/>
                    </a:prstGeom>
                    <a:noFill/>
                    <a:ln>
                      <a:noFill/>
                    </a:ln>
                  </pic:spPr>
                </pic:pic>
              </a:graphicData>
            </a:graphic>
          </wp:inline>
        </w:drawing>
      </w:r>
      <w:r>
        <w:rPr>
          <w:rFonts w:ascii="ＭＳ Ｐゴシック" w:eastAsia="ＭＳ Ｐゴシック" w:hAnsi="ＭＳ Ｐゴシック"/>
          <w:noProof/>
          <w:color w:val="000000" w:themeColor="text1"/>
          <w:sz w:val="22"/>
        </w:rPr>
        <w:drawing>
          <wp:inline distT="0" distB="0" distL="0" distR="0" wp14:anchorId="6A1B300E" wp14:editId="300F6A45">
            <wp:extent cx="2595671" cy="1980000"/>
            <wp:effectExtent l="0" t="0" r="0" b="1270"/>
            <wp:docPr id="174" name="図 174" title="図表8-4-5　職種ごとの就業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5671" cy="1980000"/>
                    </a:xfrm>
                    <a:prstGeom prst="rect">
                      <a:avLst/>
                    </a:prstGeom>
                    <a:noFill/>
                    <a:ln>
                      <a:noFill/>
                    </a:ln>
                  </pic:spPr>
                </pic:pic>
              </a:graphicData>
            </a:graphic>
          </wp:inline>
        </w:drawing>
      </w: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hint="eastAsia"/>
          <w:color w:val="000000" w:themeColor="text1"/>
          <w:sz w:val="16"/>
          <w:szCs w:val="16"/>
        </w:rPr>
        <w:t xml:space="preserve"> </w:t>
      </w:r>
      <w:r>
        <w:rPr>
          <w:rFonts w:ascii="ＭＳ Ｐゴシック" w:eastAsia="ＭＳ Ｐゴシック" w:hAnsi="ＭＳ Ｐゴシック"/>
          <w:noProof/>
          <w:color w:val="000000" w:themeColor="text1"/>
          <w:sz w:val="22"/>
        </w:rPr>
        <w:drawing>
          <wp:inline distT="0" distB="0" distL="0" distR="0" wp14:anchorId="5A6CA318" wp14:editId="14B9BB3E">
            <wp:extent cx="2725171" cy="1980000"/>
            <wp:effectExtent l="0" t="0" r="0" b="1270"/>
            <wp:docPr id="175" name="図 175" title="図表8-4-5　職種ごとの二次医療圏別就業者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5171" cy="1980000"/>
                    </a:xfrm>
                    <a:prstGeom prst="rect">
                      <a:avLst/>
                    </a:prstGeom>
                    <a:noFill/>
                    <a:ln>
                      <a:noFill/>
                    </a:ln>
                  </pic:spPr>
                </pic:pic>
              </a:graphicData>
            </a:graphic>
          </wp:inline>
        </w:drawing>
      </w:r>
    </w:p>
    <w:p w:rsidR="00345162" w:rsidRDefault="00345162" w:rsidP="00345162">
      <w:pPr>
        <w:ind w:firstLineChars="200" w:firstLine="440"/>
        <w:rPr>
          <w:rFonts w:ascii="ＭＳ Ｐゴシック" w:eastAsia="ＭＳ Ｐゴシック" w:hAnsi="ＭＳ Ｐゴシック"/>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10464" behindDoc="0" locked="0" layoutInCell="1" allowOverlap="1" wp14:anchorId="323AA050" wp14:editId="0E24EBAA">
                <wp:simplePos x="0" y="0"/>
                <wp:positionH relativeFrom="column">
                  <wp:posOffset>3279140</wp:posOffset>
                </wp:positionH>
                <wp:positionV relativeFrom="paragraph">
                  <wp:posOffset>-32385</wp:posOffset>
                </wp:positionV>
                <wp:extent cx="5645150" cy="361950"/>
                <wp:effectExtent l="0" t="0" r="0" b="3810"/>
                <wp:wrapNone/>
                <wp:docPr id="3602" name="テキスト ボックス 3602" title="図表8-4-6　看護職員需給見通しと看護職員就業者数との関係"/>
                <wp:cNvGraphicFramePr/>
                <a:graphic xmlns:a="http://schemas.openxmlformats.org/drawingml/2006/main">
                  <a:graphicData uri="http://schemas.microsoft.com/office/word/2010/wordprocessingShape">
                    <wps:wsp>
                      <wps:cNvSpPr txBox="1"/>
                      <wps:spPr>
                        <a:xfrm>
                          <a:off x="0" y="0"/>
                          <a:ext cx="5645150" cy="361950"/>
                        </a:xfrm>
                        <a:prstGeom prst="rect">
                          <a:avLst/>
                        </a:prstGeom>
                        <a:noFill/>
                        <a:ln w="6350">
                          <a:noFill/>
                        </a:ln>
                        <a:effectLst/>
                      </wps:spPr>
                      <wps:txbx>
                        <w:txbxContent>
                          <w:p w:rsidR="0014589B" w:rsidRDefault="0014589B" w:rsidP="00345162">
                            <w:pPr>
                              <w:spacing w:line="280" w:lineRule="exact"/>
                              <w:rPr>
                                <w:rFonts w:ascii="ＭＳ Ｐゴシック" w:eastAsia="ＭＳ Ｐゴシック" w:hAnsi="ＭＳ Ｐゴシック"/>
                                <w:sz w:val="20"/>
                                <w:szCs w:val="20"/>
                              </w:rPr>
                            </w:pPr>
                            <w:r w:rsidRPr="00E24F1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表8-4-6</w:t>
                            </w:r>
                            <w:r w:rsidRPr="00E24F14">
                              <w:rPr>
                                <w:rFonts w:ascii="ＭＳ Ｐゴシック" w:eastAsia="ＭＳ Ｐゴシック" w:hAnsi="ＭＳ Ｐゴシック" w:hint="eastAsia"/>
                                <w:sz w:val="20"/>
                                <w:szCs w:val="20"/>
                              </w:rPr>
                              <w:t xml:space="preserve">　看護職員</w:t>
                            </w:r>
                            <w:r>
                              <w:rPr>
                                <w:rFonts w:ascii="ＭＳ Ｐゴシック" w:eastAsia="ＭＳ Ｐゴシック" w:hAnsi="ＭＳ Ｐゴシック" w:hint="eastAsia"/>
                                <w:sz w:val="20"/>
                                <w:szCs w:val="20"/>
                              </w:rPr>
                              <w:t>需給</w:t>
                            </w:r>
                            <w:r w:rsidRPr="00E24F14">
                              <w:rPr>
                                <w:rFonts w:ascii="ＭＳ Ｐゴシック" w:eastAsia="ＭＳ Ｐゴシック" w:hAnsi="ＭＳ Ｐゴシック" w:hint="eastAsia"/>
                                <w:sz w:val="20"/>
                                <w:szCs w:val="20"/>
                              </w:rPr>
                              <w:t>見通し</w:t>
                            </w:r>
                            <w:r w:rsidRPr="0072003B">
                              <w:rPr>
                                <w:rFonts w:ascii="ＭＳ Ｐゴシック" w:eastAsia="ＭＳ Ｐゴシック" w:hAnsi="ＭＳ Ｐゴシック" w:hint="eastAsia"/>
                                <w:sz w:val="20"/>
                                <w:szCs w:val="20"/>
                              </w:rPr>
                              <w:t>と</w:t>
                            </w:r>
                          </w:p>
                          <w:p w:rsidR="0014589B" w:rsidRPr="00E24F14" w:rsidRDefault="0014589B" w:rsidP="00345162">
                            <w:pPr>
                              <w:spacing w:line="280" w:lineRule="exact"/>
                              <w:ind w:firstLineChars="500" w:firstLine="1000"/>
                              <w:rPr>
                                <w:rFonts w:ascii="ＭＳ Ｐゴシック" w:eastAsia="ＭＳ Ｐゴシック" w:hAnsi="ＭＳ Ｐゴシック"/>
                                <w:sz w:val="20"/>
                                <w:szCs w:val="20"/>
                              </w:rPr>
                            </w:pPr>
                            <w:r w:rsidRPr="0072003B">
                              <w:rPr>
                                <w:rFonts w:ascii="ＭＳ Ｐゴシック" w:eastAsia="ＭＳ Ｐゴシック" w:hAnsi="ＭＳ Ｐゴシック" w:hint="eastAsia"/>
                                <w:sz w:val="20"/>
                                <w:szCs w:val="20"/>
                              </w:rPr>
                              <w:t>看護職員就業者数との関係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02" o:spid="_x0000_s1093" type="#_x0000_t202" alt="タイトル: 図表8-4-6　看護職員需給見通しと看護職員就業者数との関係" style="position:absolute;left:0;text-align:left;margin-left:258.2pt;margin-top:-2.55pt;width:444.5pt;height:28.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" filled="f" stroked="f" strokeweight=".5pt">
                <v:textbox style="mso-fit-shape-to-text:t">
                  <w:txbxContent>
                    <w:p w:rsidR="0014589B" w:rsidRDefault="0014589B" w:rsidP="00345162">
                      <w:pPr>
                        <w:spacing w:line="280" w:lineRule="exact"/>
                        <w:rPr>
                          <w:rFonts w:ascii="ＭＳ Ｐゴシック" w:eastAsia="ＭＳ Ｐゴシック" w:hAnsi="ＭＳ Ｐゴシック"/>
                          <w:sz w:val="20"/>
                          <w:szCs w:val="20"/>
                        </w:rPr>
                      </w:pPr>
                      <w:r w:rsidRPr="00E24F1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表8-4-6</w:t>
                      </w:r>
                      <w:r w:rsidRPr="00E24F14">
                        <w:rPr>
                          <w:rFonts w:ascii="ＭＳ Ｐゴシック" w:eastAsia="ＭＳ Ｐゴシック" w:hAnsi="ＭＳ Ｐゴシック" w:hint="eastAsia"/>
                          <w:sz w:val="20"/>
                          <w:szCs w:val="20"/>
                        </w:rPr>
                        <w:t xml:space="preserve">　看護職員</w:t>
                      </w:r>
                      <w:r>
                        <w:rPr>
                          <w:rFonts w:ascii="ＭＳ Ｐゴシック" w:eastAsia="ＭＳ Ｐゴシック" w:hAnsi="ＭＳ Ｐゴシック" w:hint="eastAsia"/>
                          <w:sz w:val="20"/>
                          <w:szCs w:val="20"/>
                        </w:rPr>
                        <w:t>需給</w:t>
                      </w:r>
                      <w:r w:rsidRPr="00E24F14">
                        <w:rPr>
                          <w:rFonts w:ascii="ＭＳ Ｐゴシック" w:eastAsia="ＭＳ Ｐゴシック" w:hAnsi="ＭＳ Ｐゴシック" w:hint="eastAsia"/>
                          <w:sz w:val="20"/>
                          <w:szCs w:val="20"/>
                        </w:rPr>
                        <w:t>見通し</w:t>
                      </w:r>
                      <w:r w:rsidRPr="0072003B">
                        <w:rPr>
                          <w:rFonts w:ascii="ＭＳ Ｐゴシック" w:eastAsia="ＭＳ Ｐゴシック" w:hAnsi="ＭＳ Ｐゴシック" w:hint="eastAsia"/>
                          <w:sz w:val="20"/>
                          <w:szCs w:val="20"/>
                        </w:rPr>
                        <w:t>と</w:t>
                      </w:r>
                    </w:p>
                    <w:p w:rsidR="0014589B" w:rsidRPr="00E24F14" w:rsidRDefault="0014589B" w:rsidP="00345162">
                      <w:pPr>
                        <w:spacing w:line="280" w:lineRule="exact"/>
                        <w:ind w:firstLineChars="500" w:firstLine="1000"/>
                        <w:rPr>
                          <w:rFonts w:ascii="ＭＳ Ｐゴシック" w:eastAsia="ＭＳ Ｐゴシック" w:hAnsi="ＭＳ Ｐゴシック"/>
                          <w:sz w:val="20"/>
                          <w:szCs w:val="20"/>
                        </w:rPr>
                      </w:pPr>
                      <w:r w:rsidRPr="0072003B">
                        <w:rPr>
                          <w:rFonts w:ascii="ＭＳ Ｐゴシック" w:eastAsia="ＭＳ Ｐゴシック" w:hAnsi="ＭＳ Ｐゴシック" w:hint="eastAsia"/>
                          <w:sz w:val="20"/>
                          <w:szCs w:val="20"/>
                        </w:rPr>
                        <w:t>看護職員就業者数との関係</w:t>
                      </w:r>
                    </w:p>
                  </w:txbxContent>
                </v:textbox>
              </v:shape>
            </w:pict>
          </mc:Fallback>
        </mc:AlternateContent>
      </w:r>
      <w:r w:rsidRPr="00424E77">
        <w:rPr>
          <w:rFonts w:ascii="ＭＳ Ｐゴシック" w:eastAsia="ＭＳ Ｐゴシック" w:hAnsi="ＭＳ Ｐゴシック" w:hint="eastAsia"/>
          <w:sz w:val="22"/>
        </w:rPr>
        <w:t>【看護職</w:t>
      </w:r>
      <w:r>
        <w:rPr>
          <w:rFonts w:ascii="ＭＳ Ｐゴシック" w:eastAsia="ＭＳ Ｐゴシック" w:hAnsi="ＭＳ Ｐゴシック" w:hint="eastAsia"/>
          <w:sz w:val="22"/>
        </w:rPr>
        <w:t>員の</w:t>
      </w:r>
      <w:r w:rsidR="009F2B44">
        <w:rPr>
          <w:rFonts w:ascii="ＭＳ Ｐゴシック" w:eastAsia="ＭＳ Ｐゴシック" w:hAnsi="ＭＳ Ｐゴシック" w:hint="eastAsia"/>
          <w:sz w:val="22"/>
        </w:rPr>
        <w:t>需給</w:t>
      </w:r>
      <w:r>
        <w:rPr>
          <w:rFonts w:ascii="ＭＳ Ｐゴシック" w:eastAsia="ＭＳ Ｐゴシック" w:hAnsi="ＭＳ Ｐゴシック" w:hint="eastAsia"/>
          <w:sz w:val="22"/>
        </w:rPr>
        <w:t>見通し</w:t>
      </w:r>
      <w:r w:rsidRPr="00424E77">
        <w:rPr>
          <w:rFonts w:ascii="ＭＳ Ｐゴシック" w:eastAsia="ＭＳ Ｐゴシック" w:hAnsi="ＭＳ Ｐゴシック" w:hint="eastAsia"/>
          <w:sz w:val="22"/>
        </w:rPr>
        <w:t>】</w:t>
      </w:r>
    </w:p>
    <w:p w:rsidR="00345162" w:rsidRPr="00424E77" w:rsidRDefault="00D81415"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95456" behindDoc="0" locked="0" layoutInCell="1" allowOverlap="1" wp14:anchorId="4A48B811" wp14:editId="62CA371F">
            <wp:simplePos x="0" y="0"/>
            <wp:positionH relativeFrom="column">
              <wp:posOffset>3194685</wp:posOffset>
            </wp:positionH>
            <wp:positionV relativeFrom="paragraph">
              <wp:posOffset>121920</wp:posOffset>
            </wp:positionV>
            <wp:extent cx="2968625" cy="2159635"/>
            <wp:effectExtent l="0" t="0" r="3175"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86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45162" w:rsidRPr="00424E77">
        <w:rPr>
          <w:rFonts w:ascii="HG丸ｺﾞｼｯｸM-PRO" w:eastAsia="HG丸ｺﾞｼｯｸM-PRO" w:hAnsi="HG丸ｺﾞｼｯｸM-PRO" w:hint="eastAsia"/>
          <w:sz w:val="22"/>
        </w:rPr>
        <w:t>○</w:t>
      </w:r>
      <w:r w:rsidR="00345162">
        <w:rPr>
          <w:rFonts w:ascii="HG丸ｺﾞｼｯｸM-PRO" w:eastAsia="HG丸ｺﾞｼｯｸM-PRO" w:hAnsi="HG丸ｺﾞｼｯｸM-PRO" w:hint="eastAsia"/>
          <w:sz w:val="22"/>
        </w:rPr>
        <w:t>大阪府の</w:t>
      </w:r>
      <w:r w:rsidR="00345162" w:rsidRPr="00424E77">
        <w:rPr>
          <w:rFonts w:ascii="HG丸ｺﾞｼｯｸM-PRO" w:eastAsia="HG丸ｺﾞｼｯｸM-PRO" w:hAnsi="HG丸ｺﾞｼｯｸM-PRO" w:hint="eastAsia"/>
          <w:sz w:val="22"/>
        </w:rPr>
        <w:t>第</w:t>
      </w:r>
      <w:r w:rsidR="00345162">
        <w:rPr>
          <w:rFonts w:ascii="HG丸ｺﾞｼｯｸM-PRO" w:eastAsia="HG丸ｺﾞｼｯｸM-PRO" w:hAnsi="HG丸ｺﾞｼｯｸM-PRO" w:hint="eastAsia"/>
          <w:sz w:val="22"/>
        </w:rPr>
        <w:t>7</w:t>
      </w:r>
      <w:r w:rsidR="00345162" w:rsidRPr="00424E77">
        <w:rPr>
          <w:rFonts w:ascii="HG丸ｺﾞｼｯｸM-PRO" w:eastAsia="HG丸ｺﾞｼｯｸM-PRO" w:hAnsi="HG丸ｺﾞｼｯｸM-PRO" w:hint="eastAsia"/>
          <w:sz w:val="22"/>
        </w:rPr>
        <w:t>次</w:t>
      </w:r>
      <w:r w:rsidR="00345162">
        <w:rPr>
          <w:rFonts w:ascii="HG丸ｺﾞｼｯｸM-PRO" w:eastAsia="HG丸ｺﾞｼｯｸM-PRO" w:hAnsi="HG丸ｺﾞｼｯｸM-PRO" w:hint="eastAsia"/>
          <w:sz w:val="22"/>
        </w:rPr>
        <w:t>看護職員</w:t>
      </w:r>
      <w:r w:rsidR="009F2B44">
        <w:rPr>
          <w:rFonts w:ascii="HG丸ｺﾞｼｯｸM-PRO" w:eastAsia="HG丸ｺﾞｼｯｸM-PRO" w:hAnsi="HG丸ｺﾞｼｯｸM-PRO" w:hint="eastAsia"/>
          <w:sz w:val="22"/>
        </w:rPr>
        <w:t>需給</w:t>
      </w:r>
      <w:r w:rsidR="00345162">
        <w:rPr>
          <w:rFonts w:ascii="HG丸ｺﾞｼｯｸM-PRO" w:eastAsia="HG丸ｺﾞｼｯｸM-PRO" w:hAnsi="HG丸ｺﾞｼｯｸM-PRO" w:hint="eastAsia"/>
          <w:sz w:val="22"/>
        </w:rPr>
        <w:t>見通しでは、平成26年の需要</w:t>
      </w:r>
      <w:r w:rsidR="00345162" w:rsidRPr="00424E77">
        <w:rPr>
          <w:rFonts w:ascii="HG丸ｺﾞｼｯｸM-PRO" w:eastAsia="HG丸ｺﾞｼｯｸM-PRO" w:hAnsi="HG丸ｺﾞｼｯｸM-PRO" w:hint="eastAsia"/>
          <w:sz w:val="22"/>
        </w:rPr>
        <w:t>数</w:t>
      </w:r>
      <w:r w:rsidR="00345162">
        <w:rPr>
          <w:rFonts w:ascii="HG丸ｺﾞｼｯｸM-PRO" w:eastAsia="HG丸ｺﾞｼｯｸM-PRO" w:hAnsi="HG丸ｺﾞｼｯｸM-PRO" w:hint="eastAsia"/>
          <w:sz w:val="22"/>
        </w:rPr>
        <w:t>は</w:t>
      </w:r>
      <w:r w:rsidR="00345162" w:rsidRPr="00424E77">
        <w:rPr>
          <w:rFonts w:ascii="HG丸ｺﾞｼｯｸM-PRO" w:eastAsia="HG丸ｺﾞｼｯｸM-PRO" w:hAnsi="HG丸ｺﾞｼｯｸM-PRO" w:hint="eastAsia"/>
          <w:sz w:val="22"/>
        </w:rPr>
        <w:t>96,810人であり、</w:t>
      </w:r>
      <w:r w:rsidR="00345162">
        <w:rPr>
          <w:rFonts w:ascii="HG丸ｺﾞｼｯｸM-PRO" w:eastAsia="HG丸ｺﾞｼｯｸM-PRO" w:hAnsi="HG丸ｺﾞｼｯｸM-PRO" w:hint="eastAsia"/>
          <w:sz w:val="22"/>
        </w:rPr>
        <w:t>就業届出看護職員数</w:t>
      </w:r>
      <w:r w:rsidR="00345162" w:rsidRPr="00424E77">
        <w:rPr>
          <w:rFonts w:ascii="HG丸ｺﾞｼｯｸM-PRO" w:eastAsia="HG丸ｺﾞｼｯｸM-PRO" w:hAnsi="HG丸ｺﾞｼｯｸM-PRO" w:hint="eastAsia"/>
          <w:sz w:val="22"/>
        </w:rPr>
        <w:t>96,395人</w:t>
      </w:r>
      <w:r w:rsidR="00345162">
        <w:rPr>
          <w:rFonts w:ascii="HG丸ｺﾞｼｯｸM-PRO" w:eastAsia="HG丸ｺﾞｼｯｸM-PRO" w:hAnsi="HG丸ｺﾞｼｯｸM-PRO" w:hint="eastAsia"/>
          <w:sz w:val="22"/>
        </w:rPr>
        <w:t>と比較するとその差は415</w:t>
      </w:r>
      <w:r w:rsidR="00345162" w:rsidRPr="00424E77">
        <w:rPr>
          <w:rFonts w:ascii="HG丸ｺﾞｼｯｸM-PRO" w:eastAsia="HG丸ｺﾞｼｯｸM-PRO" w:hAnsi="HG丸ｺﾞｼｯｸM-PRO" w:hint="eastAsia"/>
          <w:sz w:val="22"/>
        </w:rPr>
        <w:t>人であり、</w:t>
      </w:r>
      <w:r w:rsidR="00A14C54">
        <w:rPr>
          <w:rFonts w:ascii="HG丸ｺﾞｼｯｸM-PRO" w:eastAsia="HG丸ｺﾞｼｯｸM-PRO" w:hAnsi="HG丸ｺﾞｼｯｸM-PRO" w:hint="eastAsia"/>
          <w:sz w:val="22"/>
        </w:rPr>
        <w:t>これまで、</w:t>
      </w:r>
      <w:r w:rsidR="00345162" w:rsidRPr="00424E77">
        <w:rPr>
          <w:rFonts w:ascii="HG丸ｺﾞｼｯｸM-PRO" w:eastAsia="HG丸ｺﾞｼｯｸM-PRO" w:hAnsi="HG丸ｺﾞｼｯｸM-PRO" w:hint="eastAsia"/>
          <w:sz w:val="22"/>
        </w:rPr>
        <w:t>ほぼ</w:t>
      </w:r>
      <w:r w:rsidR="009F2B44">
        <w:rPr>
          <w:rFonts w:ascii="HG丸ｺﾞｼｯｸM-PRO" w:eastAsia="HG丸ｺﾞｼｯｸM-PRO" w:hAnsi="HG丸ｺﾞｼｯｸM-PRO" w:hint="eastAsia"/>
          <w:sz w:val="22"/>
        </w:rPr>
        <w:t>需給</w:t>
      </w:r>
      <w:r w:rsidR="00345162" w:rsidRPr="00424E77">
        <w:rPr>
          <w:rFonts w:ascii="HG丸ｺﾞｼｯｸM-PRO" w:eastAsia="HG丸ｺﾞｼｯｸM-PRO" w:hAnsi="HG丸ｺﾞｼｯｸM-PRO" w:hint="eastAsia"/>
          <w:sz w:val="22"/>
        </w:rPr>
        <w:t>見通しの数値どおりに推移しています。</w:t>
      </w:r>
    </w:p>
    <w:p w:rsidR="00345162" w:rsidRPr="0037629D" w:rsidRDefault="00345162" w:rsidP="00345162">
      <w:pPr>
        <w:rPr>
          <w:rFonts w:ascii="HG丸ｺﾞｼｯｸM-PRO" w:eastAsia="HG丸ｺﾞｼｯｸM-PRO" w:hAnsi="HG丸ｺﾞｼｯｸM-PRO"/>
          <w:sz w:val="22"/>
        </w:rPr>
      </w:pPr>
    </w:p>
    <w:p w:rsidR="00345162" w:rsidRDefault="00A14C54"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16608" behindDoc="0" locked="0" layoutInCell="1" allowOverlap="1" wp14:anchorId="49BAF01A" wp14:editId="2399F13C">
                <wp:simplePos x="0" y="0"/>
                <wp:positionH relativeFrom="column">
                  <wp:posOffset>3146425</wp:posOffset>
                </wp:positionH>
                <wp:positionV relativeFrom="paragraph">
                  <wp:posOffset>349250</wp:posOffset>
                </wp:positionV>
                <wp:extent cx="2766695" cy="588010"/>
                <wp:effectExtent l="0" t="0" r="0" b="0"/>
                <wp:wrapNone/>
                <wp:docPr id="3603" name="テキスト ボックス 3603" descr="出典　厚生労働省「衛生行政報告例」、大阪府「医療対策課調べ」&#10;　　　　大阪府高齢者計画2012等を踏まえ再集計した数&#10;"/>
                <wp:cNvGraphicFramePr/>
                <a:graphic xmlns:a="http://schemas.openxmlformats.org/drawingml/2006/main">
                  <a:graphicData uri="http://schemas.microsoft.com/office/word/2010/wordprocessingShape">
                    <wps:wsp>
                      <wps:cNvSpPr txBox="1"/>
                      <wps:spPr>
                        <a:xfrm>
                          <a:off x="0" y="0"/>
                          <a:ext cx="2766695" cy="588010"/>
                        </a:xfrm>
                        <a:prstGeom prst="rect">
                          <a:avLst/>
                        </a:prstGeom>
                        <a:noFill/>
                        <a:ln w="6350">
                          <a:noFill/>
                        </a:ln>
                        <a:effectLst/>
                      </wps:spPr>
                      <wps:txbx>
                        <w:txbxContent>
                          <w:p w:rsidR="0014589B" w:rsidRPr="0072003B" w:rsidRDefault="0014589B" w:rsidP="00345162">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 xml:space="preserve">出典　</w:t>
                            </w:r>
                            <w:r w:rsidRPr="0072003B">
                              <w:rPr>
                                <w:rFonts w:ascii="ＭＳ ゴシック" w:eastAsia="ＭＳ ゴシック" w:hAnsi="ＭＳ ゴシック" w:hint="eastAsia"/>
                                <w:sz w:val="16"/>
                                <w:szCs w:val="16"/>
                              </w:rPr>
                              <w:t>厚生労働省「衛生行政報告例」、大阪府「</w:t>
                            </w:r>
                            <w:r>
                              <w:rPr>
                                <w:rFonts w:ascii="ＭＳ ゴシック" w:eastAsia="ＭＳ ゴシック" w:hAnsi="ＭＳ ゴシック" w:hint="eastAsia"/>
                                <w:sz w:val="16"/>
                                <w:szCs w:val="16"/>
                              </w:rPr>
                              <w:t>医療対策課調べ」</w:t>
                            </w:r>
                          </w:p>
                          <w:p w:rsidR="0014589B" w:rsidRPr="0072003B" w:rsidRDefault="0014589B" w:rsidP="00345162">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 xml:space="preserve">　　　　大阪府高齢者計画</w:t>
                            </w:r>
                            <w:r w:rsidRPr="0072003B">
                              <w:rPr>
                                <w:rFonts w:ascii="ＭＳ ゴシック" w:eastAsia="ＭＳ ゴシック" w:hAnsi="ＭＳ ゴシック"/>
                                <w:sz w:val="16"/>
                                <w:szCs w:val="16"/>
                              </w:rPr>
                              <w:t>2012等を踏まえ再集計した数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603" o:spid="_x0000_s1094" type="#_x0000_t202" alt="出典　厚生労働省「衛生行政報告例」、大阪府「医療対策課調べ」&#10;　　　　大阪府高齢者計画2012等を踏まえ再集計した数&#10;" style="position:absolute;left:0;text-align:left;margin-left:247.75pt;margin-top:27.5pt;width:217.85pt;height:46.3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" filled="f" stroked="f" strokeweight=".5pt">
                <v:textbox style="mso-fit-shape-to-text:t">
                  <w:txbxContent>
                    <w:p w:rsidR="0014589B" w:rsidRPr="0072003B" w:rsidRDefault="0014589B" w:rsidP="00345162">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出典　厚生労働省「衛生行政報告例」、大阪府「</w:t>
                      </w:r>
                      <w:r>
                        <w:rPr>
                          <w:rFonts w:ascii="ＭＳ ゴシック" w:eastAsia="ＭＳ ゴシック" w:hAnsi="ＭＳ ゴシック" w:hint="eastAsia"/>
                          <w:sz w:val="16"/>
                          <w:szCs w:val="16"/>
                        </w:rPr>
                        <w:t>医療対策課調べ」</w:t>
                      </w:r>
                    </w:p>
                    <w:p w:rsidR="0014589B" w:rsidRPr="0072003B" w:rsidRDefault="0014589B" w:rsidP="00345162">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 xml:space="preserve">　　　　大阪府高齢者計画</w:t>
                      </w:r>
                      <w:r w:rsidRPr="0072003B">
                        <w:rPr>
                          <w:rFonts w:ascii="ＭＳ ゴシック" w:eastAsia="ＭＳ ゴシック" w:hAnsi="ＭＳ ゴシック"/>
                          <w:sz w:val="16"/>
                          <w:szCs w:val="16"/>
                        </w:rPr>
                        <w:t>2012等を踏まえ再集計した数</w:t>
                      </w:r>
                    </w:p>
                  </w:txbxContent>
                </v:textbox>
              </v:shape>
            </w:pict>
          </mc:Fallback>
        </mc:AlternateContent>
      </w:r>
      <w:r w:rsidR="00345162" w:rsidRPr="00424E77">
        <w:rPr>
          <w:rFonts w:ascii="HG丸ｺﾞｼｯｸM-PRO" w:eastAsia="HG丸ｺﾞｼｯｸM-PRO" w:hAnsi="HG丸ｺﾞｼｯｸM-PRO" w:hint="eastAsia"/>
          <w:sz w:val="22"/>
        </w:rPr>
        <w:t>○平成27年は需要数99,669人、供給数99,477</w:t>
      </w:r>
      <w:r w:rsidR="00345162">
        <w:rPr>
          <w:rFonts w:ascii="HG丸ｺﾞｼｯｸM-PRO" w:eastAsia="HG丸ｺﾞｼｯｸM-PRO" w:hAnsi="HG丸ｺﾞｼｯｸM-PRO" w:hint="eastAsia"/>
          <w:sz w:val="22"/>
        </w:rPr>
        <w:t>人となっており</w:t>
      </w:r>
      <w:r>
        <w:rPr>
          <w:rFonts w:ascii="HG丸ｺﾞｼｯｸM-PRO" w:eastAsia="HG丸ｺﾞｼｯｸM-PRO" w:hAnsi="HG丸ｺﾞｼｯｸM-PRO" w:hint="eastAsia"/>
          <w:sz w:val="22"/>
        </w:rPr>
        <w:t>ます</w:t>
      </w:r>
      <w:r w:rsidR="00345162" w:rsidRPr="00424E77">
        <w:rPr>
          <w:rFonts w:ascii="HG丸ｺﾞｼｯｸM-PRO" w:eastAsia="HG丸ｺﾞｼｯｸM-PRO" w:hAnsi="HG丸ｺﾞｼｯｸM-PRO" w:hint="eastAsia"/>
          <w:sz w:val="22"/>
        </w:rPr>
        <w:t>。</w:t>
      </w:r>
    </w:p>
    <w:p w:rsidR="00345162" w:rsidRPr="00424E77"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jc w:val="left"/>
        <w:rPr>
          <w:rFonts w:ascii="HG丸ｺﾞｼｯｸM-PRO" w:eastAsia="HG丸ｺﾞｼｯｸM-PRO" w:hAnsi="HG丸ｺﾞｼｯｸM-PRO"/>
          <w:color w:val="000000" w:themeColor="text1"/>
          <w:sz w:val="22"/>
        </w:rPr>
      </w:pPr>
      <w:r w:rsidRPr="00424E7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今後の急速な高齢化の進展により、在宅医療の需要の増加が見込まれ、看護</w:t>
      </w:r>
      <w:r w:rsidRPr="00424E77">
        <w:rPr>
          <w:rFonts w:ascii="HG丸ｺﾞｼｯｸM-PRO" w:eastAsia="HG丸ｺﾞｼｯｸM-PRO" w:hAnsi="HG丸ｺﾞｼｯｸM-PRO" w:hint="eastAsia"/>
          <w:sz w:val="22"/>
        </w:rPr>
        <w:t>ニーズも多様化し、看護職員の確保が必要となって</w:t>
      </w:r>
      <w:r>
        <w:rPr>
          <w:rFonts w:ascii="HG丸ｺﾞｼｯｸM-PRO" w:eastAsia="HG丸ｺﾞｼｯｸM-PRO" w:hAnsi="HG丸ｺﾞｼｯｸM-PRO" w:hint="eastAsia"/>
          <w:sz w:val="22"/>
        </w:rPr>
        <w:t>います。</w:t>
      </w:r>
      <w:r w:rsidRPr="007D5A0E">
        <w:rPr>
          <w:rFonts w:ascii="HG丸ｺﾞｼｯｸM-PRO" w:eastAsia="HG丸ｺﾞｼｯｸM-PRO" w:hAnsi="HG丸ｺﾞｼｯｸM-PRO" w:hint="eastAsia"/>
          <w:sz w:val="22"/>
        </w:rPr>
        <w:t>平</w:t>
      </w:r>
      <w:r w:rsidRPr="007D5A0E">
        <w:rPr>
          <w:rFonts w:ascii="HG丸ｺﾞｼｯｸM-PRO" w:eastAsia="HG丸ｺﾞｼｯｸM-PRO" w:hAnsi="HG丸ｺﾞｼｯｸM-PRO" w:hint="eastAsia"/>
          <w:color w:val="000000" w:themeColor="text1"/>
          <w:sz w:val="22"/>
        </w:rPr>
        <w:t>成</w:t>
      </w:r>
      <w:r>
        <w:rPr>
          <w:rFonts w:ascii="HG丸ｺﾞｼｯｸM-PRO" w:eastAsia="HG丸ｺﾞｼｯｸM-PRO" w:hAnsi="HG丸ｺﾞｼｯｸM-PRO" w:hint="eastAsia"/>
          <w:color w:val="000000" w:themeColor="text1"/>
          <w:sz w:val="22"/>
        </w:rPr>
        <w:t>30</w:t>
      </w:r>
      <w:r w:rsidRPr="007D5A0E">
        <w:rPr>
          <w:rFonts w:ascii="HG丸ｺﾞｼｯｸM-PRO" w:eastAsia="HG丸ｺﾞｼｯｸM-PRO" w:hAnsi="HG丸ｺﾞｼｯｸM-PRO" w:hint="eastAsia"/>
          <w:color w:val="000000" w:themeColor="text1"/>
          <w:sz w:val="22"/>
        </w:rPr>
        <w:t>年度</w:t>
      </w:r>
      <w:r w:rsidRPr="007D5A0E">
        <w:rPr>
          <w:rFonts w:ascii="HG丸ｺﾞｼｯｸM-PRO" w:eastAsia="HG丸ｺﾞｼｯｸM-PRO" w:hAnsi="HG丸ｺﾞｼｯｸM-PRO" w:hint="eastAsia"/>
          <w:sz w:val="22"/>
        </w:rPr>
        <w:t>後半に予定する</w:t>
      </w:r>
      <w:r w:rsidRPr="007D5A0E">
        <w:rPr>
          <w:rFonts w:ascii="HG丸ｺﾞｼｯｸM-PRO" w:eastAsia="HG丸ｺﾞｼｯｸM-PRO" w:hAnsi="HG丸ｺﾞｼｯｸM-PRO" w:hint="eastAsia"/>
          <w:color w:val="000000" w:themeColor="text1"/>
          <w:sz w:val="22"/>
        </w:rPr>
        <w:t>第</w:t>
      </w:r>
      <w:r>
        <w:rPr>
          <w:rFonts w:ascii="HG丸ｺﾞｼｯｸM-PRO" w:eastAsia="HG丸ｺﾞｼｯｸM-PRO" w:hAnsi="HG丸ｺﾞｼｯｸM-PRO" w:hint="eastAsia"/>
          <w:color w:val="000000" w:themeColor="text1"/>
          <w:sz w:val="22"/>
        </w:rPr>
        <w:t>8</w:t>
      </w:r>
      <w:r w:rsidRPr="007D5A0E">
        <w:rPr>
          <w:rFonts w:ascii="HG丸ｺﾞｼｯｸM-PRO" w:eastAsia="HG丸ｺﾞｼｯｸM-PRO" w:hAnsi="HG丸ｺﾞｼｯｸM-PRO" w:hint="eastAsia"/>
          <w:color w:val="000000" w:themeColor="text1"/>
          <w:sz w:val="22"/>
        </w:rPr>
        <w:t>次看護</w:t>
      </w:r>
      <w:r>
        <w:rPr>
          <w:rFonts w:ascii="HG丸ｺﾞｼｯｸM-PRO" w:eastAsia="HG丸ｺﾞｼｯｸM-PRO" w:hAnsi="HG丸ｺﾞｼｯｸM-PRO" w:hint="eastAsia"/>
          <w:color w:val="000000" w:themeColor="text1"/>
          <w:sz w:val="22"/>
        </w:rPr>
        <w:t>職員需給見通しの推計結</w:t>
      </w:r>
      <w:r w:rsidRPr="006C4994">
        <w:rPr>
          <w:rFonts w:ascii="HG丸ｺﾞｼｯｸM-PRO" w:eastAsia="HG丸ｺﾞｼｯｸM-PRO" w:hAnsi="HG丸ｺﾞｼｯｸM-PRO" w:hint="eastAsia"/>
          <w:sz w:val="22"/>
        </w:rPr>
        <w:t>果を待ち、</w:t>
      </w:r>
      <w:r w:rsidRPr="00757EE6">
        <w:rPr>
          <w:rFonts w:ascii="HG丸ｺﾞｼｯｸM-PRO" w:eastAsia="HG丸ｺﾞｼｯｸM-PRO" w:hAnsi="HG丸ｺﾞｼｯｸM-PRO" w:hint="eastAsia"/>
          <w:color w:val="000000" w:themeColor="text1"/>
          <w:sz w:val="22"/>
        </w:rPr>
        <w:t>地域医療構想に整合性を持たせた（各病床機能の医療需要数）、看護職員配置数等を明らかにする予定です。</w:t>
      </w:r>
    </w:p>
    <w:p w:rsidR="00345162" w:rsidRPr="00757EE6" w:rsidRDefault="00345162" w:rsidP="00345162">
      <w:pPr>
        <w:ind w:leftChars="200" w:left="640" w:hangingChars="100" w:hanging="220"/>
        <w:rPr>
          <w:rFonts w:ascii="HG丸ｺﾞｼｯｸM-PRO" w:eastAsia="HG丸ｺﾞｼｯｸM-PRO" w:hAnsi="HG丸ｺﾞｼｯｸM-PRO"/>
          <w:color w:val="000000" w:themeColor="text1"/>
          <w:sz w:val="22"/>
        </w:rPr>
      </w:pPr>
    </w:p>
    <w:p w:rsidR="00345162" w:rsidRDefault="00345162" w:rsidP="00345162">
      <w:pPr>
        <w:tabs>
          <w:tab w:val="left" w:pos="284"/>
        </w:tabs>
        <w:ind w:firstLineChars="50" w:firstLine="141"/>
        <w:rPr>
          <w:rFonts w:ascii="ＭＳ Ｐゴシック" w:eastAsia="ＭＳ Ｐゴシック" w:hAnsi="ＭＳ Ｐゴシック"/>
          <w:sz w:val="22"/>
        </w:rPr>
      </w:pP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看護職員の就業状況</w:t>
      </w:r>
    </w:p>
    <w:p w:rsidR="00345162" w:rsidRDefault="00345162" w:rsidP="00345162">
      <w:pPr>
        <w:ind w:leftChars="200" w:left="64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○保健師</w:t>
      </w:r>
      <w:r w:rsidRPr="001A4D8D">
        <w:rPr>
          <w:rFonts w:ascii="HG丸ｺﾞｼｯｸM-PRO" w:eastAsia="HG丸ｺﾞｼｯｸM-PRO" w:hAnsi="HG丸ｺﾞｼｯｸM-PRO" w:hint="eastAsia"/>
          <w:color w:val="FF0000"/>
          <w:sz w:val="22"/>
        </w:rPr>
        <w:t>：</w:t>
      </w:r>
      <w:r>
        <w:rPr>
          <w:rFonts w:ascii="HG丸ｺﾞｼｯｸM-PRO" w:eastAsia="HG丸ｺﾞｼｯｸM-PRO" w:hAnsi="HG丸ｺﾞｼｯｸM-PRO" w:hint="eastAsia"/>
          <w:sz w:val="22"/>
        </w:rPr>
        <w:t>就業</w:t>
      </w:r>
      <w:r w:rsidRPr="00757EE6">
        <w:rPr>
          <w:rFonts w:ascii="HG丸ｺﾞｼｯｸM-PRO" w:eastAsia="HG丸ｺﾞｼｯｸM-PRO" w:hAnsi="HG丸ｺﾞｼｯｸM-PRO" w:hint="eastAsia"/>
          <w:color w:val="000000" w:themeColor="text1"/>
          <w:sz w:val="22"/>
        </w:rPr>
        <w:t>先は</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保健所</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466人（届出総数の19.7％）</w:t>
      </w:r>
      <w:r w:rsidRPr="00757EE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1,191人（同50.3%）</w:t>
      </w:r>
      <w:r w:rsidRPr="00757EE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その他事業所等</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710人（同29.9</w:t>
      </w:r>
      <w:r w:rsidRPr="00757EE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となっており、保健所へ勤務する保健師の割合が増加し、市町村へ勤務する保健師の割合が若干減少しています。</w:t>
      </w:r>
    </w:p>
    <w:p w:rsidR="00345162" w:rsidRPr="001A4D8D" w:rsidRDefault="00345162" w:rsidP="00345162">
      <w:pPr>
        <w:ind w:leftChars="200" w:left="640" w:hangingChars="100" w:hanging="220"/>
        <w:rPr>
          <w:rFonts w:ascii="HG丸ｺﾞｼｯｸM-PRO" w:eastAsia="HG丸ｺﾞｼｯｸM-PRO" w:hAnsi="HG丸ｺﾞｼｯｸM-PRO"/>
          <w:color w:val="000000" w:themeColor="text1"/>
          <w:sz w:val="22"/>
        </w:rPr>
      </w:pPr>
    </w:p>
    <w:p w:rsidR="00345162" w:rsidRPr="00757EE6" w:rsidRDefault="00345162" w:rsidP="00345162">
      <w:pPr>
        <w:ind w:leftChars="200" w:left="640" w:hangingChars="100" w:hanging="220"/>
        <w:rPr>
          <w:rFonts w:ascii="HG丸ｺﾞｼｯｸM-PRO" w:eastAsia="HG丸ｺﾞｼｯｸM-PRO" w:hAnsi="HG丸ｺﾞｼｯｸM-PRO"/>
          <w:color w:val="000000" w:themeColor="text1"/>
          <w:sz w:val="22"/>
        </w:rPr>
      </w:pPr>
      <w:r w:rsidRPr="00757EE6">
        <w:rPr>
          <w:rFonts w:ascii="HG丸ｺﾞｼｯｸM-PRO" w:eastAsia="HG丸ｺﾞｼｯｸM-PRO" w:hAnsi="HG丸ｺﾞｼｯｸM-PRO" w:hint="eastAsia"/>
          <w:color w:val="000000" w:themeColor="text1"/>
          <w:sz w:val="22"/>
        </w:rPr>
        <w:t>○助産師</w:t>
      </w:r>
      <w:r w:rsidRPr="001A4D8D">
        <w:rPr>
          <w:rFonts w:ascii="HG丸ｺﾞｼｯｸM-PRO" w:eastAsia="HG丸ｺﾞｼｯｸM-PRO" w:hAnsi="HG丸ｺﾞｼｯｸM-PRO" w:hint="eastAsia"/>
          <w:color w:val="FF0000"/>
          <w:sz w:val="22"/>
        </w:rPr>
        <w:t>：</w:t>
      </w:r>
      <w:r w:rsidRPr="00757EE6">
        <w:rPr>
          <w:rFonts w:ascii="HG丸ｺﾞｼｯｸM-PRO" w:eastAsia="HG丸ｺﾞｼｯｸM-PRO" w:hAnsi="HG丸ｺﾞｼｯｸM-PRO" w:hint="eastAsia"/>
          <w:color w:val="000000" w:themeColor="text1"/>
          <w:sz w:val="22"/>
        </w:rPr>
        <w:t>就業先は</w:t>
      </w:r>
      <w:r>
        <w:rPr>
          <w:rFonts w:ascii="HG丸ｺﾞｼｯｸM-PRO" w:eastAsia="HG丸ｺﾞｼｯｸM-PRO" w:hAnsi="HG丸ｺﾞｼｯｸM-PRO" w:hint="eastAsia"/>
          <w:color w:val="000000" w:themeColor="text1"/>
          <w:sz w:val="22"/>
        </w:rPr>
        <w:t>「病院・</w:t>
      </w:r>
      <w:r w:rsidRPr="00757EE6">
        <w:rPr>
          <w:rFonts w:ascii="HG丸ｺﾞｼｯｸM-PRO" w:eastAsia="HG丸ｺﾞｼｯｸM-PRO" w:hAnsi="HG丸ｺﾞｼｯｸM-PRO" w:hint="eastAsia"/>
          <w:color w:val="000000" w:themeColor="text1"/>
          <w:sz w:val="22"/>
        </w:rPr>
        <w:t>診療所</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2,527人（届出総数の89.3</w:t>
      </w:r>
      <w:r w:rsidRPr="00757EE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助産所</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148人（同5.2</w:t>
      </w:r>
      <w:r w:rsidRPr="00757EE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となっており、近年</w:t>
      </w:r>
      <w:r w:rsidRPr="007D5A0E">
        <w:rPr>
          <w:rFonts w:ascii="HG丸ｺﾞｼｯｸM-PRO" w:eastAsia="HG丸ｺﾞｼｯｸM-PRO" w:hAnsi="HG丸ｺﾞｼｯｸM-PRO" w:hint="eastAsia"/>
          <w:color w:val="000000" w:themeColor="text1"/>
          <w:sz w:val="22"/>
        </w:rPr>
        <w:t>病院・診療所</w:t>
      </w:r>
      <w:r w:rsidRPr="00757EE6">
        <w:rPr>
          <w:rFonts w:ascii="HG丸ｺﾞｼｯｸM-PRO" w:eastAsia="HG丸ｺﾞｼｯｸM-PRO" w:hAnsi="HG丸ｺﾞｼｯｸM-PRO" w:hint="eastAsia"/>
          <w:color w:val="000000" w:themeColor="text1"/>
          <w:sz w:val="22"/>
        </w:rPr>
        <w:t>へ勤務する助産師の割合が増加しています。</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sidRPr="00757EE6">
        <w:rPr>
          <w:rFonts w:ascii="HG丸ｺﾞｼｯｸM-PRO" w:eastAsia="HG丸ｺﾞｼｯｸM-PRO" w:hAnsi="HG丸ｺﾞｼｯｸM-PRO" w:hint="eastAsia"/>
          <w:color w:val="000000" w:themeColor="text1"/>
          <w:sz w:val="22"/>
        </w:rPr>
        <w:t>○看護師</w:t>
      </w:r>
      <w:r w:rsidRPr="001A4D8D">
        <w:rPr>
          <w:rFonts w:ascii="HG丸ｺﾞｼｯｸM-PRO" w:eastAsia="HG丸ｺﾞｼｯｸM-PRO" w:hAnsi="HG丸ｺﾞｼｯｸM-PRO" w:hint="eastAsia"/>
          <w:color w:val="FF0000"/>
          <w:sz w:val="22"/>
        </w:rPr>
        <w:t>：</w:t>
      </w:r>
      <w:r w:rsidRPr="00757EE6">
        <w:rPr>
          <w:rFonts w:ascii="HG丸ｺﾞｼｯｸM-PRO" w:eastAsia="HG丸ｺﾞｼｯｸM-PRO" w:hAnsi="HG丸ｺﾞｼｯｸM-PRO" w:hint="eastAsia"/>
          <w:color w:val="000000" w:themeColor="text1"/>
          <w:sz w:val="22"/>
        </w:rPr>
        <w:t>就業先は</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病院・診療所</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65,342人（届出総数の89.0</w:t>
      </w:r>
      <w:r w:rsidRPr="00757EE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となっており、病院・診療所で全体のおよそ</w:t>
      </w:r>
      <w:r>
        <w:rPr>
          <w:rFonts w:ascii="HG丸ｺﾞｼｯｸM-PRO" w:eastAsia="HG丸ｺﾞｼｯｸM-PRO" w:hAnsi="HG丸ｺﾞｼｯｸM-PRO" w:hint="eastAsia"/>
          <w:color w:val="000000" w:themeColor="text1"/>
          <w:sz w:val="22"/>
        </w:rPr>
        <w:t>9</w:t>
      </w:r>
      <w:r w:rsidRPr="00757EE6">
        <w:rPr>
          <w:rFonts w:ascii="HG丸ｺﾞｼｯｸM-PRO" w:eastAsia="HG丸ｺﾞｼｯｸM-PRO" w:hAnsi="HG丸ｺﾞｼｯｸM-PRO" w:hint="eastAsia"/>
          <w:color w:val="000000" w:themeColor="text1"/>
          <w:sz w:val="22"/>
        </w:rPr>
        <w:t>割を占めています。</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sidRPr="00757EE6">
        <w:rPr>
          <w:rFonts w:ascii="HG丸ｺﾞｼｯｸM-PRO" w:eastAsia="HG丸ｺﾞｼｯｸM-PRO" w:hAnsi="HG丸ｺﾞｼｯｸM-PRO" w:hint="eastAsia"/>
          <w:color w:val="000000" w:themeColor="text1"/>
          <w:sz w:val="22"/>
        </w:rPr>
        <w:t>○准看護師</w:t>
      </w:r>
      <w:r w:rsidRPr="001A4D8D">
        <w:rPr>
          <w:rFonts w:ascii="HG丸ｺﾞｼｯｸM-PRO" w:eastAsia="HG丸ｺﾞｼｯｸM-PRO" w:hAnsi="HG丸ｺﾞｼｯｸM-PRO" w:hint="eastAsia"/>
          <w:color w:val="FF0000"/>
          <w:sz w:val="22"/>
        </w:rPr>
        <w:t>：</w:t>
      </w:r>
      <w:r w:rsidRPr="00757EE6">
        <w:rPr>
          <w:rFonts w:ascii="HG丸ｺﾞｼｯｸM-PRO" w:eastAsia="HG丸ｺﾞｼｯｸM-PRO" w:hAnsi="HG丸ｺﾞｼｯｸM-PRO" w:hint="eastAsia"/>
          <w:color w:val="000000" w:themeColor="text1"/>
          <w:sz w:val="22"/>
        </w:rPr>
        <w:t>就業先は</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病院・診療所</w:t>
      </w:r>
      <w:r>
        <w:rPr>
          <w:rFonts w:ascii="HG丸ｺﾞｼｯｸM-PRO" w:eastAsia="HG丸ｺﾞｼｯｸM-PRO" w:hAnsi="HG丸ｺﾞｼｯｸM-PRO" w:hint="eastAsia"/>
          <w:color w:val="000000" w:themeColor="text1"/>
          <w:sz w:val="22"/>
        </w:rPr>
        <w:t>」</w:t>
      </w:r>
      <w:r w:rsidRPr="00757EE6">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15,337人（届出総数の83.8</w:t>
      </w:r>
      <w:r w:rsidRPr="00757EE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）、「介護施設等」が2,360人（同12.9%）</w:t>
      </w:r>
      <w:r w:rsidRPr="00757EE6">
        <w:rPr>
          <w:rFonts w:ascii="HG丸ｺﾞｼｯｸM-PRO" w:eastAsia="HG丸ｺﾞｼｯｸM-PRO" w:hAnsi="HG丸ｺﾞｼｯｸM-PRO" w:hint="eastAsia"/>
          <w:color w:val="000000" w:themeColor="text1"/>
          <w:sz w:val="22"/>
        </w:rPr>
        <w:t>となっています。</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14560" behindDoc="0" locked="0" layoutInCell="1" allowOverlap="1" wp14:anchorId="19E58AF9" wp14:editId="16112FC0">
                <wp:simplePos x="0" y="0"/>
                <wp:positionH relativeFrom="column">
                  <wp:posOffset>3870960</wp:posOffset>
                </wp:positionH>
                <wp:positionV relativeFrom="paragraph">
                  <wp:posOffset>1909445</wp:posOffset>
                </wp:positionV>
                <wp:extent cx="2662555" cy="361950"/>
                <wp:effectExtent l="0" t="0" r="0" b="0"/>
                <wp:wrapNone/>
                <wp:docPr id="3604" name="テキスト ボックス 3604" descr="出典　厚生労働省「衛生行政報告例」"/>
                <wp:cNvGraphicFramePr/>
                <a:graphic xmlns:a="http://schemas.openxmlformats.org/drawingml/2006/main">
                  <a:graphicData uri="http://schemas.microsoft.com/office/word/2010/wordprocessingShape">
                    <wps:wsp>
                      <wps:cNvSpPr txBox="1"/>
                      <wps:spPr>
                        <a:xfrm>
                          <a:off x="0" y="0"/>
                          <a:ext cx="2662555" cy="361950"/>
                        </a:xfrm>
                        <a:prstGeom prst="rect">
                          <a:avLst/>
                        </a:prstGeom>
                        <a:noFill/>
                        <a:ln w="6350">
                          <a:noFill/>
                        </a:ln>
                        <a:effectLst/>
                      </wps:spPr>
                      <wps:txbx>
                        <w:txbxContent>
                          <w:p w:rsidR="0014589B" w:rsidRPr="0072003B" w:rsidRDefault="0014589B" w:rsidP="00345162">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 xml:space="preserve">出典　</w:t>
                            </w:r>
                            <w:r w:rsidRPr="0072003B">
                              <w:rPr>
                                <w:rFonts w:ascii="ＭＳ ゴシック" w:eastAsia="ＭＳ ゴシック" w:hAnsi="ＭＳ ゴシック" w:hint="eastAsia"/>
                                <w:sz w:val="16"/>
                                <w:szCs w:val="16"/>
                              </w:rPr>
                              <w:t>厚生労働省「衛生行政報告例」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04" o:spid="_x0000_s1095" type="#_x0000_t202" alt="出典　厚生労働省「衛生行政報告例」" style="position:absolute;left:0;text-align:left;margin-left:304.8pt;margin-top:150.35pt;width:209.65pt;height:28.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" filled="f" stroked="f" strokeweight=".5pt">
                <v:textbox style="mso-fit-shape-to-text:t">
                  <w:txbxContent>
                    <w:p w:rsidR="0014589B" w:rsidRPr="0072003B" w:rsidRDefault="0014589B" w:rsidP="00345162">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出典　厚生労働省「衛生行政報告例」</w:t>
                      </w:r>
                    </w:p>
                  </w:txbxContent>
                </v:textbox>
              </v:shape>
            </w:pict>
          </mc:Fallback>
        </mc:AlternateContent>
      </w:r>
      <w:r>
        <w:rPr>
          <w:rFonts w:ascii="HG丸ｺﾞｼｯｸM-PRO" w:eastAsia="HG丸ｺﾞｼｯｸM-PRO" w:hAnsi="HG丸ｺﾞｼｯｸM-PRO"/>
          <w:noProof/>
          <w:color w:val="000000" w:themeColor="text1"/>
          <w:sz w:val="22"/>
        </w:rPr>
        <w:drawing>
          <wp:anchor distT="0" distB="0" distL="114300" distR="114300" simplePos="0" relativeHeight="251738112" behindDoc="0" locked="0" layoutInCell="1" allowOverlap="1" wp14:anchorId="2C61A28E" wp14:editId="38A5F834">
            <wp:simplePos x="0" y="0"/>
            <wp:positionH relativeFrom="column">
              <wp:posOffset>270510</wp:posOffset>
            </wp:positionH>
            <wp:positionV relativeFrom="paragraph">
              <wp:posOffset>180975</wp:posOffset>
            </wp:positionV>
            <wp:extent cx="3385185" cy="1979930"/>
            <wp:effectExtent l="0" t="0" r="5715" b="1270"/>
            <wp:wrapTopAndBottom/>
            <wp:docPr id="177" name="図 177" title="図表8-4-7　看護職員の就業場所（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85185"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30944" behindDoc="0" locked="0" layoutInCell="1" allowOverlap="1" wp14:anchorId="522FBBD4" wp14:editId="0C45A529">
                <wp:simplePos x="0" y="0"/>
                <wp:positionH relativeFrom="column">
                  <wp:posOffset>269240</wp:posOffset>
                </wp:positionH>
                <wp:positionV relativeFrom="paragraph">
                  <wp:posOffset>-60325</wp:posOffset>
                </wp:positionV>
                <wp:extent cx="5645150" cy="361950"/>
                <wp:effectExtent l="0" t="0" r="0" b="0"/>
                <wp:wrapNone/>
                <wp:docPr id="3605" name="テキスト ボックス 3605" title="図表8-4-7　看護職員の就業場所（平成28年度）"/>
                <wp:cNvGraphicFramePr/>
                <a:graphic xmlns:a="http://schemas.openxmlformats.org/drawingml/2006/main">
                  <a:graphicData uri="http://schemas.microsoft.com/office/word/2010/wordprocessingShape">
                    <wps:wsp>
                      <wps:cNvSpPr txBox="1"/>
                      <wps:spPr>
                        <a:xfrm>
                          <a:off x="0" y="0"/>
                          <a:ext cx="5645150" cy="361950"/>
                        </a:xfrm>
                        <a:prstGeom prst="rect">
                          <a:avLst/>
                        </a:prstGeom>
                        <a:noFill/>
                        <a:ln w="6350">
                          <a:noFill/>
                        </a:ln>
                        <a:effectLst/>
                      </wps:spPr>
                      <wps:txbx>
                        <w:txbxContent>
                          <w:p w:rsidR="0014589B" w:rsidRPr="00E24F14" w:rsidRDefault="0014589B" w:rsidP="00345162">
                            <w:pPr>
                              <w:spacing w:line="280" w:lineRule="exact"/>
                              <w:rPr>
                                <w:rFonts w:ascii="ＭＳ Ｐゴシック" w:eastAsia="ＭＳ Ｐゴシック" w:hAnsi="ＭＳ Ｐゴシック"/>
                                <w:sz w:val="20"/>
                                <w:szCs w:val="20"/>
                              </w:rPr>
                            </w:pPr>
                            <w:r w:rsidRPr="00E24F1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表8-4-7</w:t>
                            </w:r>
                            <w:r w:rsidRPr="00E24F14">
                              <w:rPr>
                                <w:rFonts w:ascii="ＭＳ Ｐゴシック" w:eastAsia="ＭＳ Ｐゴシック" w:hAnsi="ＭＳ Ｐゴシック" w:hint="eastAsia"/>
                                <w:sz w:val="20"/>
                                <w:szCs w:val="20"/>
                              </w:rPr>
                              <w:t xml:space="preserve">　</w:t>
                            </w:r>
                            <w:r w:rsidRPr="00E24F14">
                              <w:rPr>
                                <w:rFonts w:ascii="ＭＳ Ｐゴシック" w:eastAsia="ＭＳ Ｐゴシック" w:hAnsi="ＭＳ Ｐゴシック" w:hint="eastAsia"/>
                                <w:sz w:val="20"/>
                                <w:szCs w:val="20"/>
                              </w:rPr>
                              <w:t>看護職員</w:t>
                            </w:r>
                            <w:r>
                              <w:rPr>
                                <w:rFonts w:ascii="ＭＳ Ｐゴシック" w:eastAsia="ＭＳ Ｐゴシック" w:hAnsi="ＭＳ Ｐゴシック" w:hint="eastAsia"/>
                                <w:sz w:val="20"/>
                                <w:szCs w:val="20"/>
                              </w:rPr>
                              <w:t>の就業場所（平成28年度）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05" o:spid="_x0000_s1096" type="#_x0000_t202" alt="タイトル: 図表8-4-7　看護職員の就業場所（平成28年度）" style="position:absolute;left:0;text-align:left;margin-left:21.2pt;margin-top:-4.75pt;width:444.5pt;height:28.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" filled="f" stroked="f" strokeweight=".5pt">
                <v:textbox style="mso-fit-shape-to-text:t">
                  <w:txbxContent>
                    <w:p w:rsidR="0014589B" w:rsidRPr="00E24F14" w:rsidRDefault="0014589B" w:rsidP="00345162">
                      <w:pPr>
                        <w:spacing w:line="280" w:lineRule="exact"/>
                        <w:rPr>
                          <w:rFonts w:ascii="ＭＳ Ｐゴシック" w:eastAsia="ＭＳ Ｐゴシック" w:hAnsi="ＭＳ Ｐゴシック"/>
                          <w:sz w:val="20"/>
                          <w:szCs w:val="20"/>
                        </w:rPr>
                      </w:pPr>
                      <w:r w:rsidRPr="00E24F1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表8-4-7</w:t>
                      </w:r>
                      <w:r w:rsidRPr="00E24F14">
                        <w:rPr>
                          <w:rFonts w:ascii="ＭＳ Ｐゴシック" w:eastAsia="ＭＳ Ｐゴシック" w:hAnsi="ＭＳ Ｐゴシック" w:hint="eastAsia"/>
                          <w:sz w:val="20"/>
                          <w:szCs w:val="20"/>
                        </w:rPr>
                        <w:t xml:space="preserve">　看護職員</w:t>
                      </w:r>
                      <w:r>
                        <w:rPr>
                          <w:rFonts w:ascii="ＭＳ Ｐゴシック" w:eastAsia="ＭＳ Ｐゴシック" w:hAnsi="ＭＳ Ｐゴシック" w:hint="eastAsia"/>
                          <w:sz w:val="20"/>
                          <w:szCs w:val="20"/>
                        </w:rPr>
                        <w:t>の就業場所（平成28年度）</w:t>
                      </w:r>
                    </w:p>
                  </w:txbxContent>
                </v:textbox>
              </v:shape>
            </w:pict>
          </mc:Fallback>
        </mc:AlternateContent>
      </w:r>
    </w:p>
    <w:p w:rsidR="00345162" w:rsidRDefault="00345162" w:rsidP="00345162">
      <w:pPr>
        <w:tabs>
          <w:tab w:val="left" w:pos="284"/>
          <w:tab w:val="left" w:pos="426"/>
        </w:tabs>
        <w:ind w:firstLineChars="50" w:firstLine="110"/>
        <w:rPr>
          <w:rFonts w:ascii="ＭＳ ゴシック" w:eastAsia="ＭＳ ゴシック" w:hAnsi="ＭＳ ゴシック"/>
          <w:b/>
          <w:color w:val="0070C0"/>
          <w:sz w:val="36"/>
          <w:szCs w:val="36"/>
          <w:u w:val="single"/>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13536" behindDoc="0" locked="0" layoutInCell="1" allowOverlap="1" wp14:anchorId="5F75DF3F" wp14:editId="480264A7">
                <wp:simplePos x="0" y="0"/>
                <wp:positionH relativeFrom="column">
                  <wp:posOffset>2566670</wp:posOffset>
                </wp:positionH>
                <wp:positionV relativeFrom="paragraph">
                  <wp:posOffset>228600</wp:posOffset>
                </wp:positionV>
                <wp:extent cx="3903980" cy="361950"/>
                <wp:effectExtent l="0" t="0" r="0" b="0"/>
                <wp:wrapNone/>
                <wp:docPr id="3610" name="テキスト ボックス 3610" title="図表8-4-8　看護関係従事者の養成状況（平成28年4月時点）"/>
                <wp:cNvGraphicFramePr/>
                <a:graphic xmlns:a="http://schemas.openxmlformats.org/drawingml/2006/main">
                  <a:graphicData uri="http://schemas.microsoft.com/office/word/2010/wordprocessingShape">
                    <wps:wsp>
                      <wps:cNvSpPr txBox="1"/>
                      <wps:spPr>
                        <a:xfrm>
                          <a:off x="0" y="0"/>
                          <a:ext cx="3903980" cy="361950"/>
                        </a:xfrm>
                        <a:prstGeom prst="rect">
                          <a:avLst/>
                        </a:prstGeom>
                        <a:noFill/>
                        <a:ln w="6350">
                          <a:noFill/>
                        </a:ln>
                        <a:effectLst/>
                      </wps:spPr>
                      <wps:txbx>
                        <w:txbxContent>
                          <w:p w:rsidR="0014589B" w:rsidRPr="00F660A6" w:rsidRDefault="0014589B"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図表8-4-8　</w:t>
                            </w:r>
                            <w:r w:rsidRPr="00FE0B83">
                              <w:rPr>
                                <w:rFonts w:ascii="ＭＳ Ｐゴシック" w:eastAsia="ＭＳ Ｐゴシック" w:hAnsi="ＭＳ Ｐゴシック" w:hint="eastAsia"/>
                                <w:sz w:val="20"/>
                                <w:szCs w:val="20"/>
                              </w:rPr>
                              <w:t>看護関係従事者の養成状況（平成</w:t>
                            </w:r>
                            <w:r>
                              <w:rPr>
                                <w:rFonts w:ascii="ＭＳ Ｐゴシック" w:eastAsia="ＭＳ Ｐゴシック" w:hAnsi="ＭＳ Ｐゴシック" w:hint="eastAsia"/>
                                <w:sz w:val="20"/>
                                <w:szCs w:val="20"/>
                              </w:rPr>
                              <w:t>28</w:t>
                            </w:r>
                            <w:r w:rsidRPr="00FE0B83">
                              <w:rPr>
                                <w:rFonts w:ascii="ＭＳ Ｐゴシック" w:eastAsia="ＭＳ Ｐゴシック" w:hAnsi="ＭＳ Ｐゴシック" w:hint="eastAsia"/>
                                <w:sz w:val="20"/>
                                <w:szCs w:val="20"/>
                              </w:rPr>
                              <w:t>年</w:t>
                            </w:r>
                            <w:r>
                              <w:rPr>
                                <w:rFonts w:ascii="ＭＳ Ｐゴシック" w:eastAsia="ＭＳ Ｐゴシック" w:hAnsi="ＭＳ Ｐゴシック" w:hint="eastAsia"/>
                                <w:sz w:val="20"/>
                                <w:szCs w:val="20"/>
                              </w:rPr>
                              <w:t>4</w:t>
                            </w:r>
                            <w:r w:rsidRPr="00FE0B83">
                              <w:rPr>
                                <w:rFonts w:ascii="ＭＳ Ｐゴシック" w:eastAsia="ＭＳ Ｐゴシック" w:hAnsi="ＭＳ Ｐゴシック" w:hint="eastAsia"/>
                                <w:sz w:val="20"/>
                                <w:szCs w:val="20"/>
                              </w:rPr>
                              <w:t>月時点）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0" o:spid="_x0000_s1097" type="#_x0000_t202" alt="タイトル: 図表8-4-8　看護関係従事者の養成状況（平成28年4月時点）" style="position:absolute;left:0;text-align:left;margin-left:202.1pt;margin-top:18pt;width:307.4pt;height:28.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" filled="f" stroked="f" strokeweight=".5pt">
                <v:textbox style="mso-fit-shape-to-text:t">
                  <w:txbxContent>
                    <w:p w:rsidR="0014589B" w:rsidRPr="00F660A6" w:rsidRDefault="0014589B"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図表8-4-8　</w:t>
                      </w:r>
                      <w:r w:rsidRPr="00FE0B83">
                        <w:rPr>
                          <w:rFonts w:ascii="ＭＳ Ｐゴシック" w:eastAsia="ＭＳ Ｐゴシック" w:hAnsi="ＭＳ Ｐゴシック" w:hint="eastAsia"/>
                          <w:sz w:val="20"/>
                          <w:szCs w:val="20"/>
                        </w:rPr>
                        <w:t>看護関係従事者の養成状況（平成</w:t>
                      </w:r>
                      <w:r>
                        <w:rPr>
                          <w:rFonts w:ascii="ＭＳ Ｐゴシック" w:eastAsia="ＭＳ Ｐゴシック" w:hAnsi="ＭＳ Ｐゴシック" w:hint="eastAsia"/>
                          <w:sz w:val="20"/>
                          <w:szCs w:val="20"/>
                        </w:rPr>
                        <w:t>28</w:t>
                      </w:r>
                      <w:r w:rsidRPr="00FE0B83">
                        <w:rPr>
                          <w:rFonts w:ascii="ＭＳ Ｐゴシック" w:eastAsia="ＭＳ Ｐゴシック" w:hAnsi="ＭＳ Ｐゴシック" w:hint="eastAsia"/>
                          <w:sz w:val="20"/>
                          <w:szCs w:val="20"/>
                        </w:rPr>
                        <w:t>年</w:t>
                      </w:r>
                      <w:r>
                        <w:rPr>
                          <w:rFonts w:ascii="ＭＳ Ｐゴシック" w:eastAsia="ＭＳ Ｐゴシック" w:hAnsi="ＭＳ Ｐゴシック" w:hint="eastAsia"/>
                          <w:sz w:val="20"/>
                          <w:szCs w:val="20"/>
                        </w:rPr>
                        <w:t>4</w:t>
                      </w:r>
                      <w:r w:rsidRPr="00FE0B83">
                        <w:rPr>
                          <w:rFonts w:ascii="ＭＳ Ｐゴシック" w:eastAsia="ＭＳ Ｐゴシック" w:hAnsi="ＭＳ Ｐゴシック" w:hint="eastAsia"/>
                          <w:sz w:val="20"/>
                          <w:szCs w:val="20"/>
                        </w:rPr>
                        <w:t>月時点）</w:t>
                      </w:r>
                    </w:p>
                  </w:txbxContent>
                </v:textbox>
              </v:shape>
            </w:pict>
          </mc:Fallback>
        </mc:AlternateContent>
      </w:r>
      <w:r>
        <w:rPr>
          <w:rFonts w:ascii="ＭＳ ゴシック" w:eastAsia="ＭＳ ゴシック" w:hAnsi="ＭＳ ゴシック" w:hint="eastAsia"/>
          <w:b/>
          <w:color w:val="0070C0"/>
          <w:sz w:val="28"/>
          <w:szCs w:val="28"/>
        </w:rPr>
        <w:t>（３</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看護職員を取り巻く状況</w:t>
      </w:r>
    </w:p>
    <w:p w:rsidR="00345162" w:rsidRDefault="00345162" w:rsidP="00345162">
      <w:pPr>
        <w:ind w:firstLineChars="200" w:firstLine="420"/>
        <w:rPr>
          <w:rFonts w:ascii="ＭＳ Ｐゴシック" w:eastAsia="ＭＳ Ｐゴシック" w:hAnsi="ＭＳ Ｐゴシック"/>
          <w:color w:val="000000" w:themeColor="text1"/>
          <w:sz w:val="22"/>
        </w:rPr>
      </w:pPr>
      <w:r w:rsidRPr="006B58CF">
        <w:rPr>
          <w:rFonts w:hint="eastAsia"/>
          <w:noProof/>
        </w:rPr>
        <w:drawing>
          <wp:anchor distT="0" distB="0" distL="114300" distR="114300" simplePos="0" relativeHeight="251737088" behindDoc="0" locked="0" layoutInCell="1" allowOverlap="1" wp14:anchorId="02F67876" wp14:editId="4477EE48">
            <wp:simplePos x="0" y="0"/>
            <wp:positionH relativeFrom="column">
              <wp:posOffset>2670810</wp:posOffset>
            </wp:positionH>
            <wp:positionV relativeFrom="paragraph">
              <wp:posOffset>254000</wp:posOffset>
            </wp:positionV>
            <wp:extent cx="3402965" cy="1799590"/>
            <wp:effectExtent l="0" t="0" r="6985" b="0"/>
            <wp:wrapSquare wrapText="bothSides"/>
            <wp:docPr id="178" name="図 178" title="図表8-4-8　看護関係従事者の養成状況（平成28年4月時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029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color w:val="000000" w:themeColor="text1"/>
          <w:sz w:val="22"/>
        </w:rPr>
        <w:t>【養成</w:t>
      </w:r>
      <w:r w:rsidRPr="000B6EEC">
        <w:rPr>
          <w:rFonts w:ascii="ＭＳ Ｐゴシック" w:eastAsia="ＭＳ Ｐゴシック" w:hAnsi="ＭＳ Ｐゴシック" w:hint="eastAsia"/>
          <w:color w:val="000000" w:themeColor="text1"/>
          <w:sz w:val="22"/>
        </w:rPr>
        <w:t>】</w:t>
      </w:r>
    </w:p>
    <w:p w:rsidR="00345162" w:rsidRPr="009F5D8B" w:rsidRDefault="00345162" w:rsidP="00345162">
      <w:pPr>
        <w:ind w:leftChars="200" w:left="640" w:hangingChars="100" w:hanging="220"/>
        <w:rPr>
          <w:rFonts w:ascii="ＭＳ Ｐゴシック" w:eastAsia="ＭＳ Ｐゴシック" w:hAnsi="ＭＳ Ｐゴシック"/>
          <w:sz w:val="22"/>
        </w:rPr>
      </w:pPr>
      <w:r w:rsidRPr="000B6EEC">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看護職員の養成状況については、図表8-4-8のとおりです。</w:t>
      </w:r>
    </w:p>
    <w:p w:rsidR="00345162" w:rsidRPr="0093260A" w:rsidRDefault="00345162" w:rsidP="00345162">
      <w:pPr>
        <w:jc w:val="right"/>
        <w:rPr>
          <w:rFonts w:ascii="HG丸ｺﾞｼｯｸM-PRO" w:eastAsia="HG丸ｺﾞｼｯｸM-PRO" w:hAnsi="HG丸ｺﾞｼｯｸM-PRO" w:cs="ＭＳ Ｐゴシック"/>
          <w:color w:val="000000"/>
          <w:kern w:val="0"/>
          <w:szCs w:val="21"/>
        </w:rPr>
      </w:pPr>
    </w:p>
    <w:p w:rsidR="00345162" w:rsidRDefault="00345162" w:rsidP="00345162">
      <w:pPr>
        <w:ind w:firstLineChars="300" w:firstLine="630"/>
        <w:jc w:val="left"/>
      </w:pPr>
    </w:p>
    <w:p w:rsidR="00345162" w:rsidRDefault="00345162" w:rsidP="00345162">
      <w:pPr>
        <w:ind w:firstLineChars="300" w:firstLine="630"/>
        <w:jc w:val="left"/>
      </w:pPr>
      <w:r w:rsidRPr="00E636D0">
        <w:rPr>
          <w:rFonts w:hint="eastAsia"/>
        </w:rPr>
        <w:t xml:space="preserve"> </w:t>
      </w:r>
    </w:p>
    <w:p w:rsidR="00345162" w:rsidRDefault="00345162" w:rsidP="00345162">
      <w:pPr>
        <w:ind w:firstLineChars="300" w:firstLine="630"/>
        <w:jc w:val="left"/>
      </w:pPr>
    </w:p>
    <w:p w:rsidR="00345162" w:rsidRDefault="00345162" w:rsidP="00345162">
      <w:pPr>
        <w:ind w:firstLineChars="300" w:firstLine="660"/>
        <w:jc w:val="left"/>
        <w:rPr>
          <w:rFonts w:ascii="HG丸ｺﾞｼｯｸM-PRO" w:eastAsia="HG丸ｺﾞｼｯｸM-PRO" w:hAnsi="HG丸ｺﾞｼｯｸM-PRO"/>
          <w:color w:val="000000"/>
          <w:szCs w:val="21"/>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15584" behindDoc="0" locked="0" layoutInCell="1" allowOverlap="1" wp14:anchorId="6BB0987E" wp14:editId="70D71ADF">
                <wp:simplePos x="0" y="0"/>
                <wp:positionH relativeFrom="column">
                  <wp:posOffset>2527935</wp:posOffset>
                </wp:positionH>
                <wp:positionV relativeFrom="paragraph">
                  <wp:posOffset>151130</wp:posOffset>
                </wp:positionV>
                <wp:extent cx="6239510" cy="342900"/>
                <wp:effectExtent l="0" t="0" r="0" b="0"/>
                <wp:wrapNone/>
                <wp:docPr id="3612" name="テキスト ボックス 3612" descr="出典　厚生労働省「看護師等学校養成所入学状況並びに卒業生就業状況調査」"/>
                <wp:cNvGraphicFramePr/>
                <a:graphic xmlns:a="http://schemas.openxmlformats.org/drawingml/2006/main">
                  <a:graphicData uri="http://schemas.microsoft.com/office/word/2010/wordprocessingShape">
                    <wps:wsp>
                      <wps:cNvSpPr txBox="1"/>
                      <wps:spPr>
                        <a:xfrm>
                          <a:off x="0" y="0"/>
                          <a:ext cx="6239510" cy="342900"/>
                        </a:xfrm>
                        <a:prstGeom prst="rect">
                          <a:avLst/>
                        </a:prstGeom>
                        <a:noFill/>
                        <a:ln w="6350">
                          <a:noFill/>
                        </a:ln>
                        <a:effectLst/>
                      </wps:spPr>
                      <wps:txbx>
                        <w:txbxContent>
                          <w:p w:rsidR="0014589B" w:rsidRPr="0072003B" w:rsidRDefault="0014589B" w:rsidP="00345162">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72003B">
                              <w:rPr>
                                <w:rFonts w:ascii="ＭＳ ゴシック" w:eastAsia="ＭＳ ゴシック" w:hAnsi="ＭＳ ゴシック" w:hint="eastAsia"/>
                                <w:sz w:val="16"/>
                                <w:szCs w:val="16"/>
                              </w:rPr>
                              <w:t>看護師等学校養成所入学状況並びに卒業生就業状況調査</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2" o:spid="_x0000_s1098" type="#_x0000_t202" alt="出典　厚生労働省「看護師等学校養成所入学状況並びに卒業生就業状況調査」" style="position:absolute;left:0;text-align:left;margin-left:199.05pt;margin-top:11.9pt;width:491.3pt;height:27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" filled="f" stroked="f" strokeweight=".5pt">
                <v:textbox style="mso-fit-shape-to-text:t">
                  <w:txbxContent>
                    <w:p w:rsidR="0014589B" w:rsidRPr="0072003B" w:rsidRDefault="0014589B" w:rsidP="00345162">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72003B">
                        <w:rPr>
                          <w:rFonts w:ascii="ＭＳ ゴシック" w:eastAsia="ＭＳ ゴシック" w:hAnsi="ＭＳ ゴシック" w:hint="eastAsia"/>
                          <w:sz w:val="16"/>
                          <w:szCs w:val="16"/>
                        </w:rPr>
                        <w:t>看護師等学校養成所入学状況並びに卒業生就業状況調査</w:t>
                      </w:r>
                      <w:r>
                        <w:rPr>
                          <w:rFonts w:ascii="ＭＳ ゴシック" w:eastAsia="ＭＳ ゴシック" w:hAnsi="ＭＳ ゴシック" w:hint="eastAsia"/>
                          <w:sz w:val="16"/>
                          <w:szCs w:val="16"/>
                        </w:rPr>
                        <w:t>」</w:t>
                      </w:r>
                    </w:p>
                  </w:txbxContent>
                </v:textbox>
              </v:shape>
            </w:pict>
          </mc:Fallback>
        </mc:AlternateContent>
      </w:r>
    </w:p>
    <w:p w:rsidR="00345162" w:rsidRDefault="00345162" w:rsidP="00345162">
      <w:pPr>
        <w:jc w:val="left"/>
        <w:rPr>
          <w:rFonts w:ascii="HG丸ｺﾞｼｯｸM-PRO" w:eastAsia="HG丸ｺﾞｼｯｸM-PRO" w:hAnsi="HG丸ｺﾞｼｯｸM-PRO"/>
          <w:color w:val="000000"/>
          <w:szCs w:val="21"/>
        </w:rPr>
      </w:pP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sidRPr="007E24B5">
        <w:rPr>
          <w:rFonts w:ascii="HG丸ｺﾞｼｯｸM-PRO" w:eastAsia="HG丸ｺﾞｼｯｸM-PRO" w:hAnsi="HG丸ｺﾞｼｯｸM-PRO" w:hint="eastAsia"/>
          <w:color w:val="000000" w:themeColor="text1"/>
          <w:sz w:val="22"/>
        </w:rPr>
        <w:t>○看護師（</w:t>
      </w:r>
      <w:r>
        <w:rPr>
          <w:rFonts w:ascii="HG丸ｺﾞｼｯｸM-PRO" w:eastAsia="HG丸ｺﾞｼｯｸM-PRO" w:hAnsi="HG丸ｺﾞｼｯｸM-PRO" w:hint="eastAsia"/>
          <w:color w:val="000000" w:themeColor="text1"/>
          <w:sz w:val="22"/>
        </w:rPr>
        <w:t>3</w:t>
      </w:r>
      <w:r w:rsidRPr="007E24B5">
        <w:rPr>
          <w:rFonts w:ascii="HG丸ｺﾞｼｯｸM-PRO" w:eastAsia="HG丸ｺﾞｼｯｸM-PRO" w:hAnsi="HG丸ｺﾞｼｯｸM-PRO" w:hint="eastAsia"/>
          <w:color w:val="000000" w:themeColor="text1"/>
          <w:sz w:val="22"/>
        </w:rPr>
        <w:t>年課程）及び准看護師の養成について</w:t>
      </w:r>
      <w:r>
        <w:rPr>
          <w:rFonts w:ascii="HG丸ｺﾞｼｯｸM-PRO" w:eastAsia="HG丸ｺﾞｼｯｸM-PRO" w:hAnsi="HG丸ｺﾞｼｯｸM-PRO" w:hint="eastAsia"/>
          <w:color w:val="000000" w:themeColor="text1"/>
          <w:sz w:val="22"/>
        </w:rPr>
        <w:t>、</w:t>
      </w:r>
      <w:r w:rsidRPr="007E24B5">
        <w:rPr>
          <w:rFonts w:ascii="HG丸ｺﾞｼｯｸM-PRO" w:eastAsia="HG丸ｺﾞｼｯｸM-PRO" w:hAnsi="HG丸ｺﾞｼｯｸM-PRO" w:hint="eastAsia"/>
          <w:color w:val="000000" w:themeColor="text1"/>
          <w:sz w:val="22"/>
        </w:rPr>
        <w:t>大阪府の平成</w:t>
      </w:r>
      <w:r>
        <w:rPr>
          <w:rFonts w:ascii="HG丸ｺﾞｼｯｸM-PRO" w:eastAsia="HG丸ｺﾞｼｯｸM-PRO" w:hAnsi="HG丸ｺﾞｼｯｸM-PRO" w:hint="eastAsia"/>
          <w:color w:val="000000" w:themeColor="text1"/>
          <w:sz w:val="22"/>
        </w:rPr>
        <w:t>12</w:t>
      </w:r>
      <w:r w:rsidRPr="007E24B5">
        <w:rPr>
          <w:rFonts w:ascii="HG丸ｺﾞｼｯｸM-PRO" w:eastAsia="HG丸ｺﾞｼｯｸM-PRO" w:hAnsi="HG丸ｺﾞｼｯｸM-PRO" w:hint="eastAsia"/>
          <w:color w:val="000000" w:themeColor="text1"/>
          <w:sz w:val="22"/>
        </w:rPr>
        <w:t>年から</w:t>
      </w:r>
      <w:r>
        <w:rPr>
          <w:rFonts w:ascii="HG丸ｺﾞｼｯｸM-PRO" w:eastAsia="HG丸ｺﾞｼｯｸM-PRO" w:hAnsi="HG丸ｺﾞｼｯｸM-PRO" w:hint="eastAsia"/>
          <w:color w:val="000000" w:themeColor="text1"/>
          <w:sz w:val="22"/>
        </w:rPr>
        <w:t>28</w:t>
      </w:r>
      <w:r w:rsidRPr="007E24B5">
        <w:rPr>
          <w:rFonts w:ascii="HG丸ｺﾞｼｯｸM-PRO" w:eastAsia="HG丸ｺﾞｼｯｸM-PRO" w:hAnsi="HG丸ｺﾞｼｯｸM-PRO" w:hint="eastAsia"/>
          <w:color w:val="000000" w:themeColor="text1"/>
          <w:sz w:val="22"/>
        </w:rPr>
        <w:t>年の学種別の養成所入学定員の推移をみると、大学の定員が著しく増加していることに比べ養成所は横ばいの状況です。また、准看護師は減少しています。</w:t>
      </w:r>
    </w:p>
    <w:p w:rsidR="00345162" w:rsidRDefault="00345162" w:rsidP="00345162">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29920" behindDoc="0" locked="0" layoutInCell="1" allowOverlap="1" wp14:anchorId="40D1CDCA" wp14:editId="4BD0930D">
                <wp:simplePos x="0" y="0"/>
                <wp:positionH relativeFrom="column">
                  <wp:posOffset>705485</wp:posOffset>
                </wp:positionH>
                <wp:positionV relativeFrom="paragraph">
                  <wp:posOffset>104775</wp:posOffset>
                </wp:positionV>
                <wp:extent cx="3903980" cy="361950"/>
                <wp:effectExtent l="0" t="0" r="0" b="0"/>
                <wp:wrapNone/>
                <wp:docPr id="170" name="テキスト ボックス 170" title="図表8-4-9　看護師等養成所入学定員"/>
                <wp:cNvGraphicFramePr/>
                <a:graphic xmlns:a="http://schemas.openxmlformats.org/drawingml/2006/main">
                  <a:graphicData uri="http://schemas.microsoft.com/office/word/2010/wordprocessingShape">
                    <wps:wsp>
                      <wps:cNvSpPr txBox="1"/>
                      <wps:spPr>
                        <a:xfrm>
                          <a:off x="0" y="0"/>
                          <a:ext cx="3903980" cy="361950"/>
                        </a:xfrm>
                        <a:prstGeom prst="rect">
                          <a:avLst/>
                        </a:prstGeom>
                        <a:noFill/>
                        <a:ln w="6350">
                          <a:noFill/>
                        </a:ln>
                        <a:effectLst/>
                      </wps:spPr>
                      <wps:txbx>
                        <w:txbxContent>
                          <w:p w:rsidR="0014589B" w:rsidRPr="00F660A6" w:rsidRDefault="0014589B"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図表8-4-9　</w:t>
                            </w:r>
                            <w:r w:rsidRPr="007E24B5">
                              <w:rPr>
                                <w:rFonts w:ascii="ＭＳ Ｐゴシック" w:eastAsia="ＭＳ Ｐゴシック" w:hAnsi="ＭＳ Ｐゴシック" w:hint="eastAsia"/>
                                <w:color w:val="000000" w:themeColor="text1"/>
                                <w:sz w:val="20"/>
                                <w:szCs w:val="20"/>
                              </w:rPr>
                              <w:t>看護師等養成所入学定員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70" o:spid="_x0000_s1099" type="#_x0000_t202" alt="タイトル: 図表8-4-9　看護師等養成所入学定員" style="position:absolute;left:0;text-align:left;margin-left:55.55pt;margin-top:8.25pt;width:307.4pt;height:28.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" filled="f" stroked="f" strokeweight=".5pt">
                <v:textbox style="mso-fit-shape-to-text:t">
                  <w:txbxContent>
                    <w:p w:rsidR="0014589B" w:rsidRPr="00F660A6" w:rsidRDefault="0014589B"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図表8-4-9　</w:t>
                      </w:r>
                      <w:r w:rsidRPr="007E24B5">
                        <w:rPr>
                          <w:rFonts w:ascii="ＭＳ Ｐゴシック" w:eastAsia="ＭＳ Ｐゴシック" w:hAnsi="ＭＳ Ｐゴシック" w:hint="eastAsia"/>
                          <w:color w:val="000000" w:themeColor="text1"/>
                          <w:sz w:val="20"/>
                          <w:szCs w:val="20"/>
                        </w:rPr>
                        <w:t>看護師等養成所入学定員</w:t>
                      </w:r>
                    </w:p>
                  </w:txbxContent>
                </v:textbox>
              </v:shape>
            </w:pict>
          </mc:Fallback>
        </mc:AlternateContent>
      </w:r>
    </w:p>
    <w:p w:rsidR="00345162" w:rsidRDefault="00345162" w:rsidP="00345162">
      <w:pPr>
        <w:ind w:firstLineChars="500" w:firstLine="110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20704" behindDoc="0" locked="0" layoutInCell="1" allowOverlap="1" wp14:anchorId="252577C6" wp14:editId="2970B53B">
                <wp:simplePos x="0" y="0"/>
                <wp:positionH relativeFrom="column">
                  <wp:posOffset>1527810</wp:posOffset>
                </wp:positionH>
                <wp:positionV relativeFrom="paragraph">
                  <wp:posOffset>2027555</wp:posOffset>
                </wp:positionV>
                <wp:extent cx="6239510" cy="413385"/>
                <wp:effectExtent l="0" t="0" r="0" b="0"/>
                <wp:wrapNone/>
                <wp:docPr id="3613" name="テキスト ボックス 3613" descr="出典　厚生労働省「看護師等学校養成所入学状況並びに卒業生就業状況調査」"/>
                <wp:cNvGraphicFramePr/>
                <a:graphic xmlns:a="http://schemas.openxmlformats.org/drawingml/2006/main">
                  <a:graphicData uri="http://schemas.microsoft.com/office/word/2010/wordprocessingShape">
                    <wps:wsp>
                      <wps:cNvSpPr txBox="1"/>
                      <wps:spPr>
                        <a:xfrm>
                          <a:off x="0" y="0"/>
                          <a:ext cx="6239510" cy="413385"/>
                        </a:xfrm>
                        <a:prstGeom prst="rect">
                          <a:avLst/>
                        </a:prstGeom>
                        <a:noFill/>
                        <a:ln w="6350">
                          <a:noFill/>
                        </a:ln>
                        <a:effectLst/>
                      </wps:spPr>
                      <wps:txbx>
                        <w:txbxContent>
                          <w:p w:rsidR="0014589B" w:rsidRPr="0072003B" w:rsidRDefault="0014589B" w:rsidP="00345162">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 xml:space="preserve">出典　</w:t>
                            </w:r>
                            <w:r w:rsidRPr="0072003B">
                              <w:rPr>
                                <w:rFonts w:ascii="ＭＳ ゴシック" w:eastAsia="ＭＳ ゴシック" w:hAnsi="ＭＳ ゴシック" w:hint="eastAsia"/>
                                <w:sz w:val="16"/>
                                <w:szCs w:val="16"/>
                              </w:rPr>
                              <w:t>厚生労働省「看護師等学校養成所入学状況並びに卒業生就業状況調査</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3" o:spid="_x0000_s1100" type="#_x0000_t202" alt="出典　厚生労働省「看護師等学校養成所入学状況並びに卒業生就業状況調査」" style="position:absolute;left:0;text-align:left;margin-left:120.3pt;margin-top:159.65pt;width:491.3pt;height:32.5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" filled="f" stroked="f" strokeweight=".5pt">
                <v:textbox style="mso-fit-shape-to-text:t">
                  <w:txbxContent>
                    <w:p w:rsidR="0014589B" w:rsidRPr="0072003B" w:rsidRDefault="0014589B" w:rsidP="00345162">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出典　厚生労働省「看護師等学校養成所入学状況並びに卒業生就業状況調査</w:t>
                      </w:r>
                      <w:r>
                        <w:rPr>
                          <w:rFonts w:ascii="ＭＳ ゴシック" w:eastAsia="ＭＳ ゴシック" w:hAnsi="ＭＳ ゴシック" w:hint="eastAsia"/>
                          <w:sz w:val="16"/>
                          <w:szCs w:val="16"/>
                        </w:rPr>
                        <w:t>」</w:t>
                      </w:r>
                    </w:p>
                  </w:txbxContent>
                </v:textbox>
              </v:shape>
            </w:pict>
          </mc:Fallback>
        </mc:AlternateContent>
      </w:r>
      <w:r>
        <w:rPr>
          <w:rFonts w:ascii="HG丸ｺﾞｼｯｸM-PRO" w:eastAsia="HG丸ｺﾞｼｯｸM-PRO" w:hAnsi="HG丸ｺﾞｼｯｸM-PRO"/>
          <w:noProof/>
          <w:color w:val="000000" w:themeColor="text1"/>
          <w:sz w:val="22"/>
        </w:rPr>
        <w:drawing>
          <wp:inline distT="0" distB="0" distL="0" distR="0" wp14:anchorId="63E56B27" wp14:editId="734CA562">
            <wp:extent cx="4450095" cy="1980000"/>
            <wp:effectExtent l="0" t="0" r="7620" b="1270"/>
            <wp:docPr id="179" name="図 179" title="図表8-4-9　看護師等養成所入学定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50095" cy="1980000"/>
                    </a:xfrm>
                    <a:prstGeom prst="rect">
                      <a:avLst/>
                    </a:prstGeom>
                    <a:noFill/>
                    <a:ln>
                      <a:noFill/>
                    </a:ln>
                  </pic:spPr>
                </pic:pic>
              </a:graphicData>
            </a:graphic>
          </wp:inline>
        </w:drawing>
      </w:r>
    </w:p>
    <w:p w:rsidR="00345162" w:rsidRPr="007E24B5" w:rsidRDefault="00345162" w:rsidP="00345162">
      <w:pPr>
        <w:ind w:leftChars="300" w:left="630"/>
        <w:rPr>
          <w:rFonts w:ascii="HG丸ｺﾞｼｯｸM-PRO" w:eastAsia="HG丸ｺﾞｼｯｸM-PRO" w:hAnsi="HG丸ｺﾞｼｯｸM-PRO"/>
          <w:color w:val="000000" w:themeColor="text1"/>
          <w:sz w:val="22"/>
        </w:rPr>
      </w:pPr>
    </w:p>
    <w:p w:rsidR="00345162" w:rsidRDefault="00345162" w:rsidP="00345162">
      <w:pPr>
        <w:ind w:firstLineChars="200" w:firstLine="400"/>
        <w:rPr>
          <w:rFonts w:ascii="ＭＳ Ｐゴシック" w:eastAsia="ＭＳ Ｐゴシック" w:hAnsi="ＭＳ Ｐゴシック"/>
          <w:color w:val="000000" w:themeColor="text1"/>
          <w:sz w:val="20"/>
          <w:szCs w:val="20"/>
        </w:rPr>
      </w:pPr>
    </w:p>
    <w:p w:rsidR="00345162" w:rsidRDefault="00345162" w:rsidP="00345162">
      <w:pPr>
        <w:ind w:firstLineChars="200" w:firstLine="44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lastRenderedPageBreak/>
        <w:t>【職場への定着</w:t>
      </w:r>
      <w:r w:rsidRPr="003111E4">
        <w:rPr>
          <w:rFonts w:ascii="ＭＳ Ｐゴシック" w:eastAsia="ＭＳ Ｐゴシック" w:hAnsi="ＭＳ Ｐゴシック" w:hint="eastAsia"/>
          <w:color w:val="000000" w:themeColor="text1"/>
          <w:sz w:val="22"/>
        </w:rPr>
        <w:t>】</w:t>
      </w:r>
    </w:p>
    <w:p w:rsidR="00345162" w:rsidRDefault="00345162" w:rsidP="00345162">
      <w:pPr>
        <w:ind w:leftChars="200" w:left="640" w:hangingChars="100" w:hanging="220"/>
        <w:rPr>
          <w:rFonts w:ascii="HG丸ｺﾞｼｯｸM-PRO" w:eastAsia="HG丸ｺﾞｼｯｸM-PRO" w:hAnsi="HG丸ｺﾞｼｯｸM-PRO"/>
          <w:sz w:val="22"/>
        </w:rPr>
      </w:pPr>
      <w:r w:rsidRPr="0072003B">
        <w:rPr>
          <w:rFonts w:ascii="HG丸ｺﾞｼｯｸM-PRO" w:eastAsia="HG丸ｺﾞｼｯｸM-PRO" w:hAnsi="HG丸ｺﾞｼｯｸM-PRO" w:hint="eastAsia"/>
          <w:sz w:val="22"/>
        </w:rPr>
        <w:t>○平成</w:t>
      </w:r>
      <w:r w:rsidRPr="0072003B">
        <w:rPr>
          <w:rFonts w:ascii="HG丸ｺﾞｼｯｸM-PRO" w:eastAsia="HG丸ｺﾞｼｯｸM-PRO" w:hAnsi="HG丸ｺﾞｼｯｸM-PRO"/>
          <w:sz w:val="22"/>
        </w:rPr>
        <w:t>27年度の</w:t>
      </w:r>
      <w:r w:rsidRPr="0072003B">
        <w:rPr>
          <w:rFonts w:ascii="HG丸ｺﾞｼｯｸM-PRO" w:eastAsia="HG丸ｺﾞｼｯｸM-PRO" w:hAnsi="HG丸ｺﾞｼｯｸM-PRO" w:hint="eastAsia"/>
          <w:sz w:val="22"/>
        </w:rPr>
        <w:t>大阪府看護職員離職率は</w:t>
      </w:r>
      <w:r w:rsidRPr="0072003B">
        <w:rPr>
          <w:rFonts w:ascii="HG丸ｺﾞｼｯｸM-PRO" w:eastAsia="HG丸ｺﾞｼｯｸM-PRO" w:hAnsi="HG丸ｺﾞｼｯｸM-PRO"/>
          <w:sz w:val="22"/>
        </w:rPr>
        <w:t>13.1%</w:t>
      </w:r>
      <w:r w:rsidRPr="0072003B">
        <w:rPr>
          <w:rFonts w:ascii="HG丸ｺﾞｼｯｸM-PRO" w:eastAsia="HG丸ｺﾞｼｯｸM-PRO" w:hAnsi="HG丸ｺﾞｼｯｸM-PRO" w:hint="eastAsia"/>
          <w:sz w:val="22"/>
        </w:rPr>
        <w:t>で、</w:t>
      </w:r>
      <w:r w:rsidRPr="0072003B">
        <w:rPr>
          <w:rFonts w:ascii="HG丸ｺﾞｼｯｸM-PRO" w:eastAsia="HG丸ｺﾞｼｯｸM-PRO" w:hAnsi="HG丸ｺﾞｼｯｸM-PRO" w:hint="eastAsia"/>
          <w:color w:val="000000" w:themeColor="text1"/>
          <w:sz w:val="22"/>
        </w:rPr>
        <w:t>新人看護職員の離職率は</w:t>
      </w:r>
      <w:r w:rsidRPr="0072003B">
        <w:rPr>
          <w:rFonts w:ascii="HG丸ｺﾞｼｯｸM-PRO" w:eastAsia="HG丸ｺﾞｼｯｸM-PRO" w:hAnsi="HG丸ｺﾞｼｯｸM-PRO"/>
          <w:color w:val="000000" w:themeColor="text1"/>
          <w:sz w:val="22"/>
        </w:rPr>
        <w:t>9.3％です</w:t>
      </w:r>
      <w:r w:rsidRPr="0072003B">
        <w:rPr>
          <w:rFonts w:ascii="HG丸ｺﾞｼｯｸM-PRO" w:eastAsia="HG丸ｺﾞｼｯｸM-PRO" w:hAnsi="HG丸ｺﾞｼｯｸM-PRO" w:hint="eastAsia"/>
          <w:sz w:val="22"/>
        </w:rPr>
        <w:t>（出典　日本看護協会「看護職員離職率」）。</w:t>
      </w:r>
    </w:p>
    <w:p w:rsidR="00345162" w:rsidRPr="003111E4" w:rsidRDefault="00345162" w:rsidP="00345162">
      <w:pPr>
        <w:ind w:leftChars="200" w:left="640" w:hangingChars="100" w:hanging="220"/>
        <w:rPr>
          <w:rFonts w:ascii="ＭＳ Ｐゴシック" w:eastAsia="ＭＳ Ｐゴシック" w:hAnsi="ＭＳ Ｐゴシック"/>
          <w:color w:val="000000" w:themeColor="text1"/>
          <w:sz w:val="22"/>
        </w:rPr>
      </w:pP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sidRPr="00CC4E98">
        <w:rPr>
          <w:rFonts w:ascii="HG丸ｺﾞｼｯｸM-PRO" w:eastAsia="HG丸ｺﾞｼｯｸM-PRO" w:hAnsi="HG丸ｺﾞｼｯｸM-PRO" w:hint="eastAsia"/>
          <w:color w:val="000000" w:themeColor="text1"/>
          <w:sz w:val="22"/>
        </w:rPr>
        <w:t>○院内保育所のある病院の離職率は8.0％</w:t>
      </w:r>
      <w:r>
        <w:rPr>
          <w:rFonts w:ascii="HG丸ｺﾞｼｯｸM-PRO" w:eastAsia="HG丸ｺﾞｼｯｸM-PRO" w:hAnsi="HG丸ｺﾞｼｯｸM-PRO" w:hint="eastAsia"/>
          <w:color w:val="000000" w:themeColor="text1"/>
          <w:sz w:val="22"/>
        </w:rPr>
        <w:t>です</w:t>
      </w:r>
      <w:r w:rsidRPr="00CC4E98">
        <w:rPr>
          <w:rFonts w:ascii="HG丸ｺﾞｼｯｸM-PRO" w:eastAsia="HG丸ｺﾞｼｯｸM-PRO" w:hAnsi="HG丸ｺﾞｼｯｸM-PRO" w:hint="eastAsia"/>
          <w:color w:val="000000" w:themeColor="text1"/>
          <w:sz w:val="22"/>
        </w:rPr>
        <w:t xml:space="preserve">（出典　</w:t>
      </w:r>
      <w:r>
        <w:rPr>
          <w:rFonts w:ascii="HG丸ｺﾞｼｯｸM-PRO" w:eastAsia="HG丸ｺﾞｼｯｸM-PRO" w:hAnsi="HG丸ｺﾞｼｯｸM-PRO" w:hint="eastAsia"/>
          <w:color w:val="000000" w:themeColor="text1"/>
          <w:sz w:val="22"/>
        </w:rPr>
        <w:t>大阪府医療対策課「</w:t>
      </w:r>
      <w:r w:rsidRPr="00CC4E98">
        <w:rPr>
          <w:rFonts w:ascii="HG丸ｺﾞｼｯｸM-PRO" w:eastAsia="HG丸ｺﾞｼｯｸM-PRO" w:hAnsi="HG丸ｺﾞｼｯｸM-PRO" w:hint="eastAsia"/>
          <w:color w:val="000000" w:themeColor="text1"/>
          <w:sz w:val="22"/>
        </w:rPr>
        <w:t>院内保育所離職者調査</w:t>
      </w:r>
      <w:r>
        <w:rPr>
          <w:rFonts w:ascii="HG丸ｺﾞｼｯｸM-PRO" w:eastAsia="HG丸ｺﾞｼｯｸM-PRO" w:hAnsi="HG丸ｺﾞｼｯｸM-PRO" w:hint="eastAsia"/>
          <w:color w:val="000000" w:themeColor="text1"/>
          <w:sz w:val="22"/>
        </w:rPr>
        <w:t>」</w:t>
      </w:r>
      <w:r w:rsidRPr="00CC4E98">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72003B">
        <w:rPr>
          <w:rFonts w:ascii="HG丸ｺﾞｼｯｸM-PRO" w:eastAsia="HG丸ｺﾞｼｯｸM-PRO" w:hAnsi="HG丸ｺﾞｼｯｸM-PRO" w:hint="eastAsia"/>
          <w:color w:val="000000" w:themeColor="text1"/>
          <w:sz w:val="22"/>
        </w:rPr>
        <w:t>看護職員の確保のためには職場環境整備等の定着支援及び新人看護職員等の研修を継続していく必要があります。</w:t>
      </w:r>
    </w:p>
    <w:p w:rsidR="00345162" w:rsidRPr="00E07092" w:rsidRDefault="00345162" w:rsidP="00345162">
      <w:pPr>
        <w:ind w:leftChars="222" w:left="686" w:hangingChars="100" w:hanging="220"/>
        <w:rPr>
          <w:rFonts w:ascii="HG丸ｺﾞｼｯｸM-PRO" w:eastAsia="HG丸ｺﾞｼｯｸM-PRO" w:hAnsi="HG丸ｺﾞｼｯｸM-PRO"/>
          <w:color w:val="000000" w:themeColor="text1"/>
          <w:sz w:val="22"/>
        </w:rPr>
      </w:pPr>
    </w:p>
    <w:p w:rsidR="00345162" w:rsidRPr="00E22D4C" w:rsidRDefault="00345162" w:rsidP="00345162">
      <w:pPr>
        <w:tabs>
          <w:tab w:val="left" w:pos="426"/>
        </w:tabs>
        <w:ind w:firstLineChars="200" w:firstLine="44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【再就業</w:t>
      </w:r>
      <w:r w:rsidRPr="00E22D4C">
        <w:rPr>
          <w:rFonts w:ascii="ＭＳ Ｐゴシック" w:eastAsia="ＭＳ Ｐゴシック" w:hAnsi="ＭＳ Ｐゴシック" w:hint="eastAsia"/>
          <w:color w:val="000000" w:themeColor="text1"/>
          <w:sz w:val="22"/>
        </w:rPr>
        <w:t>】</w:t>
      </w:r>
    </w:p>
    <w:p w:rsidR="00345162" w:rsidRPr="00757EE6" w:rsidRDefault="00345162" w:rsidP="00345162">
      <w:pPr>
        <w:ind w:leftChars="222" w:left="686" w:hangingChars="100" w:hanging="220"/>
        <w:rPr>
          <w:rFonts w:ascii="HG丸ｺﾞｼｯｸM-PRO" w:eastAsia="HG丸ｺﾞｼｯｸM-PRO" w:hAnsi="HG丸ｺﾞｼｯｸM-PRO"/>
          <w:color w:val="000000" w:themeColor="text1"/>
          <w:sz w:val="22"/>
        </w:rPr>
      </w:pPr>
      <w:r w:rsidRPr="00E22D4C">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大阪府ナースセンターを利用</w:t>
      </w:r>
      <w:r w:rsidRPr="00757EE6">
        <w:rPr>
          <w:rFonts w:ascii="HG丸ｺﾞｼｯｸM-PRO" w:eastAsia="HG丸ｺﾞｼｯｸM-PRO" w:hAnsi="HG丸ｺﾞｼｯｸM-PRO" w:hint="eastAsia"/>
          <w:color w:val="000000" w:themeColor="text1"/>
          <w:sz w:val="22"/>
        </w:rPr>
        <w:t>して就職した人数は、</w:t>
      </w:r>
      <w:r>
        <w:rPr>
          <w:rFonts w:ascii="HG丸ｺﾞｼｯｸM-PRO" w:eastAsia="HG丸ｺﾞｼｯｸM-PRO" w:hAnsi="HG丸ｺﾞｼｯｸM-PRO" w:hint="eastAsia"/>
          <w:color w:val="000000" w:themeColor="text1"/>
          <w:sz w:val="22"/>
        </w:rPr>
        <w:t>平成</w:t>
      </w:r>
      <w:r w:rsidRPr="00DC3B1B">
        <w:rPr>
          <w:rFonts w:ascii="HG丸ｺﾞｼｯｸM-PRO" w:eastAsia="HG丸ｺﾞｼｯｸM-PRO" w:hAnsi="HG丸ｺﾞｼｯｸM-PRO" w:hint="eastAsia"/>
          <w:sz w:val="22"/>
        </w:rPr>
        <w:t>28年度</w:t>
      </w:r>
      <w:r>
        <w:rPr>
          <w:rFonts w:ascii="HG丸ｺﾞｼｯｸM-PRO" w:eastAsia="HG丸ｺﾞｼｯｸM-PRO" w:hAnsi="HG丸ｺﾞｼｯｸM-PRO" w:hint="eastAsia"/>
          <w:sz w:val="22"/>
        </w:rPr>
        <w:t>834</w:t>
      </w:r>
      <w:r w:rsidRPr="00DC3B1B">
        <w:rPr>
          <w:rFonts w:ascii="HG丸ｺﾞｼｯｸM-PRO" w:eastAsia="HG丸ｺﾞｼｯｸM-PRO" w:hAnsi="HG丸ｺﾞｼｯｸM-PRO" w:hint="eastAsia"/>
          <w:sz w:val="22"/>
        </w:rPr>
        <w:t>人</w:t>
      </w:r>
      <w:r>
        <w:rPr>
          <w:rFonts w:ascii="HG丸ｺﾞｼｯｸM-PRO" w:eastAsia="HG丸ｺﾞｼｯｸM-PRO" w:hAnsi="HG丸ｺﾞｼｯｸM-PRO" w:hint="eastAsia"/>
          <w:color w:val="000000" w:themeColor="text1"/>
          <w:sz w:val="22"/>
        </w:rPr>
        <w:t>です</w:t>
      </w:r>
      <w:r w:rsidRPr="00757EE6">
        <w:rPr>
          <w:rFonts w:ascii="HG丸ｺﾞｼｯｸM-PRO" w:eastAsia="HG丸ｺﾞｼｯｸM-PRO" w:hAnsi="HG丸ｺﾞｼｯｸM-PRO" w:hint="eastAsia"/>
          <w:color w:val="000000" w:themeColor="text1"/>
          <w:sz w:val="22"/>
        </w:rPr>
        <w:t>。</w:t>
      </w:r>
    </w:p>
    <w:p w:rsidR="00345162" w:rsidRPr="00C34908" w:rsidRDefault="00345162" w:rsidP="00345162">
      <w:pPr>
        <w:rPr>
          <w:rFonts w:ascii="HG丸ｺﾞｼｯｸM-PRO" w:eastAsia="HG丸ｺﾞｼｯｸM-PRO" w:hAnsi="HG丸ｺﾞｼｯｸM-PRO"/>
          <w:color w:val="000000" w:themeColor="text1"/>
          <w:sz w:val="22"/>
        </w:rPr>
      </w:pPr>
    </w:p>
    <w:p w:rsidR="00345162" w:rsidRDefault="00345162" w:rsidP="00345162">
      <w:pPr>
        <w:tabs>
          <w:tab w:val="left" w:pos="630"/>
        </w:tabs>
        <w:ind w:leftChars="222" w:left="686" w:hangingChars="100" w:hanging="220"/>
        <w:rPr>
          <w:rFonts w:ascii="HG丸ｺﾞｼｯｸM-PRO" w:eastAsia="HG丸ｺﾞｼｯｸM-PRO" w:hAnsi="HG丸ｺﾞｼｯｸM-PRO"/>
          <w:color w:val="000000" w:themeColor="text1"/>
          <w:sz w:val="22"/>
        </w:rPr>
      </w:pPr>
      <w:r w:rsidRPr="00757EE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大阪府</w:t>
      </w:r>
      <w:r w:rsidRPr="00757EE6">
        <w:rPr>
          <w:rFonts w:ascii="HG丸ｺﾞｼｯｸM-PRO" w:eastAsia="HG丸ｺﾞｼｯｸM-PRO" w:hAnsi="HG丸ｺﾞｼｯｸM-PRO" w:hint="eastAsia"/>
          <w:color w:val="000000" w:themeColor="text1"/>
          <w:sz w:val="22"/>
        </w:rPr>
        <w:t>ナースセンターが復職支援のために行っている再就業支援講習会に参加した人数と再就業した人数は、</w:t>
      </w:r>
      <w:r>
        <w:rPr>
          <w:rFonts w:ascii="HG丸ｺﾞｼｯｸM-PRO" w:eastAsia="HG丸ｺﾞｼｯｸM-PRO" w:hAnsi="HG丸ｺﾞｼｯｸM-PRO" w:hint="eastAsia"/>
          <w:color w:val="000000" w:themeColor="text1"/>
          <w:sz w:val="22"/>
        </w:rPr>
        <w:t>平成</w:t>
      </w:r>
      <w:r w:rsidRPr="00E22D4C">
        <w:rPr>
          <w:rFonts w:ascii="HG丸ｺﾞｼｯｸM-PRO" w:eastAsia="HG丸ｺﾞｼｯｸM-PRO" w:hAnsi="HG丸ｺﾞｼｯｸM-PRO" w:hint="eastAsia"/>
          <w:color w:val="000000" w:themeColor="text1"/>
          <w:sz w:val="22"/>
        </w:rPr>
        <w:t>26年度121人</w:t>
      </w:r>
      <w:r>
        <w:rPr>
          <w:rFonts w:ascii="HG丸ｺﾞｼｯｸM-PRO" w:eastAsia="HG丸ｺﾞｼｯｸM-PRO" w:hAnsi="HG丸ｺﾞｼｯｸM-PRO" w:hint="eastAsia"/>
          <w:color w:val="000000" w:themeColor="text1"/>
          <w:sz w:val="22"/>
        </w:rPr>
        <w:t>参加、</w:t>
      </w:r>
      <w:r w:rsidRPr="00E22D4C">
        <w:rPr>
          <w:rFonts w:ascii="HG丸ｺﾞｼｯｸM-PRO" w:eastAsia="HG丸ｺﾞｼｯｸM-PRO" w:hAnsi="HG丸ｺﾞｼｯｸM-PRO" w:hint="eastAsia"/>
          <w:color w:val="000000" w:themeColor="text1"/>
          <w:sz w:val="22"/>
        </w:rPr>
        <w:t>94人</w:t>
      </w:r>
      <w:r>
        <w:rPr>
          <w:rFonts w:ascii="HG丸ｺﾞｼｯｸM-PRO" w:eastAsia="HG丸ｺﾞｼｯｸM-PRO" w:hAnsi="HG丸ｺﾞｼｯｸM-PRO" w:hint="eastAsia"/>
          <w:color w:val="000000" w:themeColor="text1"/>
          <w:sz w:val="22"/>
        </w:rPr>
        <w:t>就職（77.7%）</w:t>
      </w:r>
      <w:r w:rsidRPr="00E22D4C">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平成</w:t>
      </w:r>
      <w:r w:rsidRPr="00E22D4C">
        <w:rPr>
          <w:rFonts w:ascii="HG丸ｺﾞｼｯｸM-PRO" w:eastAsia="HG丸ｺﾞｼｯｸM-PRO" w:hAnsi="HG丸ｺﾞｼｯｸM-PRO" w:hint="eastAsia"/>
          <w:color w:val="000000" w:themeColor="text1"/>
          <w:sz w:val="22"/>
        </w:rPr>
        <w:t>27年度120人</w:t>
      </w:r>
      <w:r>
        <w:rPr>
          <w:rFonts w:ascii="HG丸ｺﾞｼｯｸM-PRO" w:eastAsia="HG丸ｺﾞｼｯｸM-PRO" w:hAnsi="HG丸ｺﾞｼｯｸM-PRO" w:hint="eastAsia"/>
          <w:color w:val="000000" w:themeColor="text1"/>
          <w:sz w:val="22"/>
        </w:rPr>
        <w:t>参加、</w:t>
      </w:r>
      <w:r w:rsidRPr="00E22D4C">
        <w:rPr>
          <w:rFonts w:ascii="HG丸ｺﾞｼｯｸM-PRO" w:eastAsia="HG丸ｺﾞｼｯｸM-PRO" w:hAnsi="HG丸ｺﾞｼｯｸM-PRO" w:hint="eastAsia"/>
          <w:color w:val="000000" w:themeColor="text1"/>
          <w:sz w:val="22"/>
        </w:rPr>
        <w:t>93人</w:t>
      </w:r>
      <w:r>
        <w:rPr>
          <w:rFonts w:ascii="HG丸ｺﾞｼｯｸM-PRO" w:eastAsia="HG丸ｺﾞｼｯｸM-PRO" w:hAnsi="HG丸ｺﾞｼｯｸM-PRO" w:hint="eastAsia"/>
          <w:color w:val="000000" w:themeColor="text1"/>
          <w:sz w:val="22"/>
        </w:rPr>
        <w:t>就職（77.5%）、平成</w:t>
      </w:r>
      <w:r w:rsidRPr="00DC3B1B">
        <w:rPr>
          <w:rFonts w:ascii="HG丸ｺﾞｼｯｸM-PRO" w:eastAsia="HG丸ｺﾞｼｯｸM-PRO" w:hAnsi="HG丸ｺﾞｼｯｸM-PRO" w:hint="eastAsia"/>
          <w:sz w:val="22"/>
        </w:rPr>
        <w:t>28年度182人参加、125人就職（68.7％）</w:t>
      </w:r>
      <w:r>
        <w:rPr>
          <w:rFonts w:ascii="HG丸ｺﾞｼｯｸM-PRO" w:eastAsia="HG丸ｺﾞｼｯｸM-PRO" w:hAnsi="HG丸ｺﾞｼｯｸM-PRO" w:hint="eastAsia"/>
          <w:color w:val="000000" w:themeColor="text1"/>
          <w:sz w:val="22"/>
        </w:rPr>
        <w:t>でした</w:t>
      </w:r>
      <w:r w:rsidRPr="00E22D4C">
        <w:rPr>
          <w:rFonts w:ascii="HG丸ｺﾞｼｯｸM-PRO" w:eastAsia="HG丸ｺﾞｼｯｸM-PRO" w:hAnsi="HG丸ｺﾞｼｯｸM-PRO" w:hint="eastAsia"/>
          <w:color w:val="000000" w:themeColor="text1"/>
          <w:sz w:val="22"/>
        </w:rPr>
        <w:t xml:space="preserve">（出典　</w:t>
      </w:r>
      <w:r>
        <w:rPr>
          <w:rFonts w:ascii="HG丸ｺﾞｼｯｸM-PRO" w:eastAsia="HG丸ｺﾞｼｯｸM-PRO" w:hAnsi="HG丸ｺﾞｼｯｸM-PRO" w:hint="eastAsia"/>
          <w:color w:val="000000" w:themeColor="text1"/>
          <w:sz w:val="22"/>
        </w:rPr>
        <w:t>大阪府</w:t>
      </w:r>
      <w:r w:rsidRPr="00E22D4C">
        <w:rPr>
          <w:rFonts w:ascii="HG丸ｺﾞｼｯｸM-PRO" w:eastAsia="HG丸ｺﾞｼｯｸM-PRO" w:hAnsi="HG丸ｺﾞｼｯｸM-PRO" w:hint="eastAsia"/>
          <w:color w:val="000000" w:themeColor="text1"/>
          <w:sz w:val="22"/>
        </w:rPr>
        <w:t>ナースセンター</w:t>
      </w:r>
      <w:r>
        <w:rPr>
          <w:rFonts w:ascii="HG丸ｺﾞｼｯｸM-PRO" w:eastAsia="HG丸ｺﾞｼｯｸM-PRO" w:hAnsi="HG丸ｺﾞｼｯｸM-PRO" w:hint="eastAsia"/>
          <w:color w:val="000000" w:themeColor="text1"/>
          <w:sz w:val="22"/>
        </w:rPr>
        <w:t>「</w:t>
      </w:r>
      <w:r w:rsidRPr="00E22D4C">
        <w:rPr>
          <w:rFonts w:ascii="HG丸ｺﾞｼｯｸM-PRO" w:eastAsia="HG丸ｺﾞｼｯｸM-PRO" w:hAnsi="HG丸ｺﾞｼｯｸM-PRO" w:hint="eastAsia"/>
          <w:color w:val="000000" w:themeColor="text1"/>
          <w:sz w:val="22"/>
        </w:rPr>
        <w:t>実績報告</w:t>
      </w:r>
      <w:r>
        <w:rPr>
          <w:rFonts w:ascii="HG丸ｺﾞｼｯｸM-PRO" w:eastAsia="HG丸ｺﾞｼｯｸM-PRO" w:hAnsi="HG丸ｺﾞｼｯｸM-PRO" w:hint="eastAsia"/>
          <w:color w:val="000000" w:themeColor="text1"/>
          <w:sz w:val="22"/>
        </w:rPr>
        <w:t>」</w:t>
      </w:r>
      <w:r w:rsidRPr="00E22D4C">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p>
    <w:p w:rsidR="00345162" w:rsidRPr="000F78A3" w:rsidRDefault="00345162" w:rsidP="00345162">
      <w:pPr>
        <w:snapToGrid w:val="0"/>
        <w:rPr>
          <w:rFonts w:ascii="HG丸ｺﾞｼｯｸM-PRO" w:eastAsia="HG丸ｺﾞｼｯｸM-PRO" w:hAnsi="HG丸ｺﾞｼｯｸM-PRO"/>
          <w:color w:val="000000" w:themeColor="text1"/>
          <w:sz w:val="36"/>
        </w:rPr>
      </w:pPr>
    </w:p>
    <w:p w:rsidR="00345162" w:rsidRPr="00D55A71" w:rsidRDefault="00345162" w:rsidP="0034516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看護職員の確保・資質向上に関する</w:t>
      </w:r>
      <w:r w:rsidRPr="005546AC">
        <w:rPr>
          <w:rFonts w:ascii="ＭＳ ゴシック" w:eastAsia="ＭＳ ゴシック" w:hAnsi="ＭＳ ゴシック" w:hint="eastAsia"/>
          <w:b/>
          <w:color w:val="0070C0"/>
          <w:sz w:val="36"/>
          <w:szCs w:val="36"/>
          <w:u w:val="single"/>
        </w:rPr>
        <w:t>施策の方向</w:t>
      </w:r>
    </w:p>
    <w:p w:rsidR="00345162" w:rsidRPr="00F457D4" w:rsidRDefault="00345162" w:rsidP="00345162">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養成・資質向上</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○看護職員養成施設への支援や一日看護体験、研修・講習会の実施による養成・資質の向上をめざします。</w:t>
      </w:r>
    </w:p>
    <w:p w:rsidR="00345162" w:rsidRDefault="00345162" w:rsidP="00345162">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17632" behindDoc="0" locked="0" layoutInCell="1" allowOverlap="1" wp14:anchorId="40F69D96" wp14:editId="5008589C">
                <wp:simplePos x="0" y="0"/>
                <wp:positionH relativeFrom="column">
                  <wp:posOffset>201930</wp:posOffset>
                </wp:positionH>
                <wp:positionV relativeFrom="paragraph">
                  <wp:posOffset>9525</wp:posOffset>
                </wp:positionV>
                <wp:extent cx="5759450" cy="2314575"/>
                <wp:effectExtent l="0" t="0" r="0" b="3810"/>
                <wp:wrapNone/>
                <wp:docPr id="3615" name="AutoShape 3530" descr="【計画中間年（2020年度）までの取組】&#10;・今後の医療ニーズ等を見据え、看護職員養成施設の設置・運営等への支援により、教育環境の向上と運営の安定化を図り、質の高い看護職員を安定的に養成します（看護職員の養成（平成29年度入学定員）5,513人）。&#10;・府内の高校2年生を対象とした1日看護師体験事業を実施し、看護学校への進学者確保に努めます。&#10;・養成施設の新規設置計画に係る指導・助言、既設校への運営指導・助言により養成所の適切な運営を確保するとともに、専任教員・実習指導者養成講習会を実施し、指導体制の確保向上を図ります。&#10;・医療の高度化や在宅医療等、今後必要となる看護職員を確保するため、医療機関に対して特定行為研修の実施を働きかけるとともに、大阪府看護協会等特定行為研修を実施する機関と協力し、広報に努める等受講者の確保に努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314575"/>
                        </a:xfrm>
                        <a:prstGeom prst="roundRect">
                          <a:avLst>
                            <a:gd name="adj" fmla="val 8407"/>
                          </a:avLst>
                        </a:prstGeom>
                        <a:solidFill>
                          <a:srgbClr val="4BACC6">
                            <a:lumMod val="20000"/>
                            <a:lumOff val="80000"/>
                          </a:srgbClr>
                        </a:solidFill>
                        <a:ln>
                          <a:noFill/>
                        </a:ln>
                        <a:effectLst/>
                        <a:extLst/>
                      </wps:spPr>
                      <wps:txbx>
                        <w:txbxContent>
                          <w:p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14589B" w:rsidRPr="00A231DB" w:rsidRDefault="0014589B" w:rsidP="00932DA0">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A231DB">
                              <w:rPr>
                                <w:rFonts w:ascii="HG丸ｺﾞｼｯｸM-PRO" w:eastAsia="HG丸ｺﾞｼｯｸM-PRO" w:hAnsi="HG丸ｺﾞｼｯｸM-PRO" w:hint="eastAsia"/>
                                <w:sz w:val="22"/>
                              </w:rPr>
                              <w:t>今後の医療ニーズ等を見据え、</w:t>
                            </w:r>
                            <w:r w:rsidRPr="00A231DB">
                              <w:rPr>
                                <w:rFonts w:ascii="HG丸ｺﾞｼｯｸM-PRO" w:eastAsia="HG丸ｺﾞｼｯｸM-PRO" w:hAnsi="HG丸ｺﾞｼｯｸM-PRO" w:hint="eastAsia"/>
                                <w:color w:val="000000" w:themeColor="text1"/>
                                <w:sz w:val="22"/>
                              </w:rPr>
                              <w:t>看護職員養成施設の設置・運営等への支援により、教育環境の向上と運営の安定化を図り、質の高い看護職員を安定的に養成します</w:t>
                            </w:r>
                            <w:r w:rsidRPr="00A231DB">
                              <w:rPr>
                                <w:rFonts w:ascii="HG丸ｺﾞｼｯｸM-PRO" w:eastAsia="HG丸ｺﾞｼｯｸM-PRO" w:hAnsi="HG丸ｺﾞｼｯｸM-PRO" w:hint="eastAsia"/>
                                <w:sz w:val="22"/>
                              </w:rPr>
                              <w:t>（看護職員の養成（</w:t>
                            </w:r>
                            <w:r>
                              <w:rPr>
                                <w:rFonts w:ascii="HG丸ｺﾞｼｯｸM-PRO" w:eastAsia="HG丸ｺﾞｼｯｸM-PRO" w:hAnsi="HG丸ｺﾞｼｯｸM-PRO" w:hint="eastAsia"/>
                                <w:sz w:val="22"/>
                              </w:rPr>
                              <w:t>平成29</w:t>
                            </w:r>
                            <w:r w:rsidRPr="00A231DB">
                              <w:rPr>
                                <w:rFonts w:ascii="HG丸ｺﾞｼｯｸM-PRO" w:eastAsia="HG丸ｺﾞｼｯｸM-PRO" w:hAnsi="HG丸ｺﾞｼｯｸM-PRO" w:hint="eastAsia"/>
                                <w:sz w:val="22"/>
                              </w:rPr>
                              <w:t>年度入学定員）5,513人）</w:t>
                            </w:r>
                            <w:r>
                              <w:rPr>
                                <w:rFonts w:ascii="HG丸ｺﾞｼｯｸM-PRO" w:eastAsia="HG丸ｺﾞｼｯｸM-PRO" w:hAnsi="HG丸ｺﾞｼｯｸM-PRO" w:hint="eastAsia"/>
                                <w:sz w:val="22"/>
                              </w:rPr>
                              <w:t>。</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A231DB">
                              <w:rPr>
                                <w:rFonts w:ascii="HG丸ｺﾞｼｯｸM-PRO" w:eastAsia="HG丸ｺﾞｼｯｸM-PRO" w:hAnsi="HG丸ｺﾞｼｯｸM-PRO" w:hint="eastAsia"/>
                                <w:color w:val="000000" w:themeColor="text1"/>
                                <w:sz w:val="22"/>
                              </w:rPr>
                              <w:t>・府内の高校</w:t>
                            </w:r>
                            <w:r>
                              <w:rPr>
                                <w:rFonts w:ascii="HG丸ｺﾞｼｯｸM-PRO" w:eastAsia="HG丸ｺﾞｼｯｸM-PRO" w:hAnsi="HG丸ｺﾞｼｯｸM-PRO" w:hint="eastAsia"/>
                                <w:color w:val="000000" w:themeColor="text1"/>
                                <w:sz w:val="22"/>
                              </w:rPr>
                              <w:t>2</w:t>
                            </w:r>
                            <w:r w:rsidRPr="00A231DB">
                              <w:rPr>
                                <w:rFonts w:ascii="HG丸ｺﾞｼｯｸM-PRO" w:eastAsia="HG丸ｺﾞｼｯｸM-PRO" w:hAnsi="HG丸ｺﾞｼｯｸM-PRO" w:hint="eastAsia"/>
                                <w:color w:val="000000" w:themeColor="text1"/>
                                <w:sz w:val="22"/>
                              </w:rPr>
                              <w:t>年生を対象とした</w:t>
                            </w:r>
                            <w:r>
                              <w:rPr>
                                <w:rFonts w:ascii="HG丸ｺﾞｼｯｸM-PRO" w:eastAsia="HG丸ｺﾞｼｯｸM-PRO" w:hAnsi="HG丸ｺﾞｼｯｸM-PRO" w:hint="eastAsia"/>
                                <w:color w:val="000000" w:themeColor="text1"/>
                                <w:sz w:val="22"/>
                              </w:rPr>
                              <w:t>1</w:t>
                            </w:r>
                            <w:r w:rsidRPr="00A231DB">
                              <w:rPr>
                                <w:rFonts w:ascii="HG丸ｺﾞｼｯｸM-PRO" w:eastAsia="HG丸ｺﾞｼｯｸM-PRO" w:hAnsi="HG丸ｺﾞｼｯｸM-PRO" w:hint="eastAsia"/>
                                <w:color w:val="000000" w:themeColor="text1"/>
                                <w:sz w:val="22"/>
                              </w:rPr>
                              <w:t>日看護師体験事業を実施し、看護学校への進学者確保に努めます。</w:t>
                            </w:r>
                          </w:p>
                          <w:p w:rsidR="0014589B" w:rsidRDefault="0014589B" w:rsidP="00932DA0">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A231DB">
                              <w:rPr>
                                <w:rFonts w:ascii="HG丸ｺﾞｼｯｸM-PRO" w:eastAsia="HG丸ｺﾞｼｯｸM-PRO" w:hAnsi="HG丸ｺﾞｼｯｸM-PRO" w:hint="eastAsia"/>
                                <w:color w:val="000000" w:themeColor="text1"/>
                                <w:sz w:val="22"/>
                              </w:rPr>
                              <w:t>・養成施設の新規設置計画に係る指導・助言、既設校への運営指導・助言により養成所の適切な運営を確保するとともに、専任教員・実習指導者養成講習会を実施し、指導体制の確保向上を図ります。</w:t>
                            </w:r>
                          </w:p>
                          <w:p w:rsidR="0014589B" w:rsidRPr="000F78A3" w:rsidRDefault="0014589B" w:rsidP="00932DA0">
                            <w:pPr>
                              <w:pStyle w:val="afb"/>
                              <w:snapToGrid w:val="0"/>
                              <w:spacing w:line="340" w:lineRule="exact"/>
                              <w:ind w:leftChars="100" w:left="430" w:hangingChars="100" w:hanging="220"/>
                              <w:rPr>
                                <w:rFonts w:ascii="HG丸ｺﾞｼｯｸM-PRO" w:eastAsia="HG丸ｺﾞｼｯｸM-PRO" w:hAnsi="HG丸ｺﾞｼｯｸM-PRO"/>
                                <w:color w:val="000000" w:themeColor="text1"/>
                                <w:sz w:val="22"/>
                                <w:szCs w:val="22"/>
                              </w:rPr>
                            </w:pPr>
                            <w:r w:rsidRPr="00A37559">
                              <w:rPr>
                                <w:rFonts w:ascii="HG丸ｺﾞｼｯｸM-PRO" w:eastAsia="HG丸ｺﾞｼｯｸM-PRO" w:hAnsi="HG丸ｺﾞｼｯｸM-PRO" w:hint="eastAsia"/>
                                <w:color w:val="000000" w:themeColor="text1"/>
                                <w:sz w:val="22"/>
                                <w:szCs w:val="22"/>
                              </w:rPr>
                              <w:t>・</w:t>
                            </w:r>
                            <w:r w:rsidRPr="0072003B">
                              <w:rPr>
                                <w:rFonts w:ascii="HG丸ｺﾞｼｯｸM-PRO" w:eastAsia="HG丸ｺﾞｼｯｸM-PRO" w:hAnsi="HG丸ｺﾞｼｯｸM-PRO" w:hint="eastAsia"/>
                                <w:sz w:val="22"/>
                                <w:szCs w:val="22"/>
                              </w:rPr>
                              <w:t>医療の高度化や在宅医療等、今後必要となる看護職員を確保するため、医療機関に対して特定行為研修の実施を働きかけるとともに、</w:t>
                            </w:r>
                            <w:r>
                              <w:rPr>
                                <w:rFonts w:ascii="HG丸ｺﾞｼｯｸM-PRO" w:eastAsia="HG丸ｺﾞｼｯｸM-PRO" w:hAnsi="HG丸ｺﾞｼｯｸM-PRO" w:hint="eastAsia"/>
                                <w:sz w:val="22"/>
                                <w:szCs w:val="22"/>
                              </w:rPr>
                              <w:t>大阪</w:t>
                            </w:r>
                            <w:r w:rsidRPr="0072003B">
                              <w:rPr>
                                <w:rFonts w:ascii="HG丸ｺﾞｼｯｸM-PRO" w:eastAsia="HG丸ｺﾞｼｯｸM-PRO" w:hAnsi="HG丸ｺﾞｼｯｸM-PRO" w:hint="eastAsia"/>
                                <w:sz w:val="22"/>
                                <w:szCs w:val="22"/>
                              </w:rPr>
                              <w:t>府看護協会等特定行為研修を実施する機関と協力し、広報に努める</w:t>
                            </w:r>
                            <w:r>
                              <w:rPr>
                                <w:rFonts w:ascii="HG丸ｺﾞｼｯｸM-PRO" w:eastAsia="HG丸ｺﾞｼｯｸM-PRO" w:hAnsi="HG丸ｺﾞｼｯｸM-PRO" w:hint="eastAsia"/>
                                <w:sz w:val="22"/>
                                <w:szCs w:val="22"/>
                              </w:rPr>
                              <w:t>等</w:t>
                            </w:r>
                            <w:r w:rsidRPr="0072003B">
                              <w:rPr>
                                <w:rFonts w:ascii="HG丸ｺﾞｼｯｸM-PRO" w:eastAsia="HG丸ｺﾞｼｯｸM-PRO" w:hAnsi="HG丸ｺﾞｼｯｸM-PRO" w:hint="eastAsia"/>
                                <w:sz w:val="22"/>
                                <w:szCs w:val="22"/>
                              </w:rPr>
                              <w:t>受講者の確保に努めます。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01" alt="【計画中間年（2020年度）までの取組】&#10;・今後の医療ニーズ等を見据え、看護職員養成施設の設置・運営等への支援により、教育環境の向上と運営の安定化を図り、質の高い看護職員を安定的に養成します（看護職員の養成（平成29年度入学定員）5,513人）。&#10;・府内の高校2年生を対象とした1日看護師体験事業を実施し、看護学校への進学者確保に努めます。&#10;・養成施設の新規設置計画に係る指導・助言、既設校への運営指導・助言により養成所の適切な運営を確保するとともに、専任教員・実習指導者養成講習会を実施し、指導体制の確保向上を図ります。&#10;・医療の高度化や在宅医療等、今後必要となる看護職員を確保するため、医療機関に対して特定行為研修の実施を働きかけるとともに、大阪府看護協会等特定行為研修を実施する機関と協力し、広報に努める等受講者の確保に努めます。&#10;" style="position:absolute;left:0;text-align:left;margin-left:15.9pt;margin-top:.75pt;width:453.5pt;height:18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" fillcolor="#dbeef4" stroked="f">
                <v:textbox style="mso-fit-shape-to-text:t">
                  <w:txbxContent>
                    <w:p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14589B" w:rsidRPr="00A231DB" w:rsidRDefault="0014589B" w:rsidP="00932DA0">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A231DB">
                        <w:rPr>
                          <w:rFonts w:ascii="HG丸ｺﾞｼｯｸM-PRO" w:eastAsia="HG丸ｺﾞｼｯｸM-PRO" w:hAnsi="HG丸ｺﾞｼｯｸM-PRO" w:hint="eastAsia"/>
                          <w:sz w:val="22"/>
                        </w:rPr>
                        <w:t>今後の医療ニーズ等を見据え、</w:t>
                      </w:r>
                      <w:r w:rsidRPr="00A231DB">
                        <w:rPr>
                          <w:rFonts w:ascii="HG丸ｺﾞｼｯｸM-PRO" w:eastAsia="HG丸ｺﾞｼｯｸM-PRO" w:hAnsi="HG丸ｺﾞｼｯｸM-PRO" w:hint="eastAsia"/>
                          <w:color w:val="000000" w:themeColor="text1"/>
                          <w:sz w:val="22"/>
                        </w:rPr>
                        <w:t>看護職員養成施設の設置・運営等への支援により、教育環境の向上と運営の安定化を図り、質の高い看護職員を安定的に養成します</w:t>
                      </w:r>
                      <w:r w:rsidRPr="00A231DB">
                        <w:rPr>
                          <w:rFonts w:ascii="HG丸ｺﾞｼｯｸM-PRO" w:eastAsia="HG丸ｺﾞｼｯｸM-PRO" w:hAnsi="HG丸ｺﾞｼｯｸM-PRO" w:hint="eastAsia"/>
                          <w:sz w:val="22"/>
                        </w:rPr>
                        <w:t>（看護職員の養成（</w:t>
                      </w:r>
                      <w:r>
                        <w:rPr>
                          <w:rFonts w:ascii="HG丸ｺﾞｼｯｸM-PRO" w:eastAsia="HG丸ｺﾞｼｯｸM-PRO" w:hAnsi="HG丸ｺﾞｼｯｸM-PRO" w:hint="eastAsia"/>
                          <w:sz w:val="22"/>
                        </w:rPr>
                        <w:t>平成29</w:t>
                      </w:r>
                      <w:r w:rsidRPr="00A231DB">
                        <w:rPr>
                          <w:rFonts w:ascii="HG丸ｺﾞｼｯｸM-PRO" w:eastAsia="HG丸ｺﾞｼｯｸM-PRO" w:hAnsi="HG丸ｺﾞｼｯｸM-PRO" w:hint="eastAsia"/>
                          <w:sz w:val="22"/>
                        </w:rPr>
                        <w:t>年度入学定員）5,513人）</w:t>
                      </w:r>
                      <w:r>
                        <w:rPr>
                          <w:rFonts w:ascii="HG丸ｺﾞｼｯｸM-PRO" w:eastAsia="HG丸ｺﾞｼｯｸM-PRO" w:hAnsi="HG丸ｺﾞｼｯｸM-PRO" w:hint="eastAsia"/>
                          <w:sz w:val="22"/>
                        </w:rPr>
                        <w:t>。</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A231DB">
                        <w:rPr>
                          <w:rFonts w:ascii="HG丸ｺﾞｼｯｸM-PRO" w:eastAsia="HG丸ｺﾞｼｯｸM-PRO" w:hAnsi="HG丸ｺﾞｼｯｸM-PRO" w:hint="eastAsia"/>
                          <w:color w:val="000000" w:themeColor="text1"/>
                          <w:sz w:val="22"/>
                        </w:rPr>
                        <w:t>・府内の高校</w:t>
                      </w:r>
                      <w:r>
                        <w:rPr>
                          <w:rFonts w:ascii="HG丸ｺﾞｼｯｸM-PRO" w:eastAsia="HG丸ｺﾞｼｯｸM-PRO" w:hAnsi="HG丸ｺﾞｼｯｸM-PRO" w:hint="eastAsia"/>
                          <w:color w:val="000000" w:themeColor="text1"/>
                          <w:sz w:val="22"/>
                        </w:rPr>
                        <w:t>2</w:t>
                      </w:r>
                      <w:r w:rsidRPr="00A231DB">
                        <w:rPr>
                          <w:rFonts w:ascii="HG丸ｺﾞｼｯｸM-PRO" w:eastAsia="HG丸ｺﾞｼｯｸM-PRO" w:hAnsi="HG丸ｺﾞｼｯｸM-PRO" w:hint="eastAsia"/>
                          <w:color w:val="000000" w:themeColor="text1"/>
                          <w:sz w:val="22"/>
                        </w:rPr>
                        <w:t>年生を対象とした</w:t>
                      </w:r>
                      <w:r>
                        <w:rPr>
                          <w:rFonts w:ascii="HG丸ｺﾞｼｯｸM-PRO" w:eastAsia="HG丸ｺﾞｼｯｸM-PRO" w:hAnsi="HG丸ｺﾞｼｯｸM-PRO" w:hint="eastAsia"/>
                          <w:color w:val="000000" w:themeColor="text1"/>
                          <w:sz w:val="22"/>
                        </w:rPr>
                        <w:t>1</w:t>
                      </w:r>
                      <w:r w:rsidRPr="00A231DB">
                        <w:rPr>
                          <w:rFonts w:ascii="HG丸ｺﾞｼｯｸM-PRO" w:eastAsia="HG丸ｺﾞｼｯｸM-PRO" w:hAnsi="HG丸ｺﾞｼｯｸM-PRO" w:hint="eastAsia"/>
                          <w:color w:val="000000" w:themeColor="text1"/>
                          <w:sz w:val="22"/>
                        </w:rPr>
                        <w:t>日看護師体験事業を実施し、看護学校への進学者確保に努めます。</w:t>
                      </w:r>
                    </w:p>
                    <w:p w:rsidR="0014589B" w:rsidRDefault="0014589B" w:rsidP="00932DA0">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A231DB">
                        <w:rPr>
                          <w:rFonts w:ascii="HG丸ｺﾞｼｯｸM-PRO" w:eastAsia="HG丸ｺﾞｼｯｸM-PRO" w:hAnsi="HG丸ｺﾞｼｯｸM-PRO" w:hint="eastAsia"/>
                          <w:color w:val="000000" w:themeColor="text1"/>
                          <w:sz w:val="22"/>
                        </w:rPr>
                        <w:t>・養成施設の新規設置計画に係る指導・助言、既設校への運営指導・助言により養成所の適切な運営を確保するとともに、専任教員・実習指導者養成講習会を実施し、指導体制の確保向上を図ります。</w:t>
                      </w:r>
                    </w:p>
                    <w:p w:rsidR="0014589B" w:rsidRPr="000F78A3" w:rsidRDefault="0014589B" w:rsidP="00932DA0">
                      <w:pPr>
                        <w:pStyle w:val="afb"/>
                        <w:snapToGrid w:val="0"/>
                        <w:spacing w:line="340" w:lineRule="exact"/>
                        <w:ind w:leftChars="100" w:left="430" w:hangingChars="100" w:hanging="220"/>
                        <w:rPr>
                          <w:rFonts w:ascii="HG丸ｺﾞｼｯｸM-PRO" w:eastAsia="HG丸ｺﾞｼｯｸM-PRO" w:hAnsi="HG丸ｺﾞｼｯｸM-PRO"/>
                          <w:color w:val="000000" w:themeColor="text1"/>
                          <w:sz w:val="22"/>
                          <w:szCs w:val="22"/>
                        </w:rPr>
                      </w:pPr>
                      <w:r w:rsidRPr="00A37559">
                        <w:rPr>
                          <w:rFonts w:ascii="HG丸ｺﾞｼｯｸM-PRO" w:eastAsia="HG丸ｺﾞｼｯｸM-PRO" w:hAnsi="HG丸ｺﾞｼｯｸM-PRO" w:hint="eastAsia"/>
                          <w:color w:val="000000" w:themeColor="text1"/>
                          <w:sz w:val="22"/>
                          <w:szCs w:val="22"/>
                        </w:rPr>
                        <w:t>・</w:t>
                      </w:r>
                      <w:r w:rsidRPr="0072003B">
                        <w:rPr>
                          <w:rFonts w:ascii="HG丸ｺﾞｼｯｸM-PRO" w:eastAsia="HG丸ｺﾞｼｯｸM-PRO" w:hAnsi="HG丸ｺﾞｼｯｸM-PRO" w:hint="eastAsia"/>
                          <w:sz w:val="22"/>
                          <w:szCs w:val="22"/>
                        </w:rPr>
                        <w:t>医療の高度化や在宅医療等、今後必要となる看護職員を確保するため、医療機関に対して特定行為研修の実施を働きかけるとともに、</w:t>
                      </w:r>
                      <w:r>
                        <w:rPr>
                          <w:rFonts w:ascii="HG丸ｺﾞｼｯｸM-PRO" w:eastAsia="HG丸ｺﾞｼｯｸM-PRO" w:hAnsi="HG丸ｺﾞｼｯｸM-PRO" w:hint="eastAsia"/>
                          <w:sz w:val="22"/>
                          <w:szCs w:val="22"/>
                        </w:rPr>
                        <w:t>大阪</w:t>
                      </w:r>
                      <w:r w:rsidRPr="0072003B">
                        <w:rPr>
                          <w:rFonts w:ascii="HG丸ｺﾞｼｯｸM-PRO" w:eastAsia="HG丸ｺﾞｼｯｸM-PRO" w:hAnsi="HG丸ｺﾞｼｯｸM-PRO" w:hint="eastAsia"/>
                          <w:sz w:val="22"/>
                          <w:szCs w:val="22"/>
                        </w:rPr>
                        <w:t>府看護協会等特定行為研修を実施する機関と協力し、広報に努める</w:t>
                      </w:r>
                      <w:r>
                        <w:rPr>
                          <w:rFonts w:ascii="HG丸ｺﾞｼｯｸM-PRO" w:eastAsia="HG丸ｺﾞｼｯｸM-PRO" w:hAnsi="HG丸ｺﾞｼｯｸM-PRO" w:hint="eastAsia"/>
                          <w:sz w:val="22"/>
                          <w:szCs w:val="22"/>
                        </w:rPr>
                        <w:t>等</w:t>
                      </w:r>
                      <w:r w:rsidRPr="0072003B">
                        <w:rPr>
                          <w:rFonts w:ascii="HG丸ｺﾞｼｯｸM-PRO" w:eastAsia="HG丸ｺﾞｼｯｸM-PRO" w:hAnsi="HG丸ｺﾞｼｯｸM-PRO" w:hint="eastAsia"/>
                          <w:sz w:val="22"/>
                          <w:szCs w:val="22"/>
                        </w:rPr>
                        <w:t>受講者の確保に努めます。</w:t>
                      </w:r>
                    </w:p>
                  </w:txbxContent>
                </v:textbox>
              </v:roundrect>
            </w:pict>
          </mc:Fallback>
        </mc:AlternateContent>
      </w: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731968" behindDoc="0" locked="0" layoutInCell="1" allowOverlap="1" wp14:anchorId="39742C6C" wp14:editId="38D905E6">
                <wp:simplePos x="0" y="0"/>
                <wp:positionH relativeFrom="column">
                  <wp:posOffset>213360</wp:posOffset>
                </wp:positionH>
                <wp:positionV relativeFrom="paragraph">
                  <wp:posOffset>57150</wp:posOffset>
                </wp:positionV>
                <wp:extent cx="5759450" cy="1569720"/>
                <wp:effectExtent l="0" t="0" r="0" b="0"/>
                <wp:wrapNone/>
                <wp:docPr id="160" name="AutoShape 3530" descr="・専任教員養成講習会修了者数延べ2,700人、実習指導者養成講習会修了者数延べ5,800人をめざし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569720"/>
                        </a:xfrm>
                        <a:prstGeom prst="roundRect">
                          <a:avLst>
                            <a:gd name="adj" fmla="val 15082"/>
                          </a:avLst>
                        </a:prstGeom>
                        <a:solidFill>
                          <a:srgbClr val="4BACC6">
                            <a:lumMod val="20000"/>
                            <a:lumOff val="80000"/>
                          </a:srgbClr>
                        </a:solidFill>
                        <a:ln>
                          <a:noFill/>
                        </a:ln>
                        <a:effectLst/>
                        <a:extLst/>
                      </wps:spPr>
                      <wps:txbx>
                        <w:txbxContent>
                          <w:p w:rsidR="0014589B" w:rsidRPr="00A2702B" w:rsidRDefault="0014589B" w:rsidP="00932DA0">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・専任教員養成講習会修了者数延べ2,700</w:t>
                            </w:r>
                            <w:r>
                              <w:rPr>
                                <w:rFonts w:ascii="HG丸ｺﾞｼｯｸM-PRO" w:eastAsia="HG丸ｺﾞｼｯｸM-PRO" w:hAnsi="HG丸ｺﾞｼｯｸM-PRO" w:hint="eastAsia"/>
                                <w:color w:val="000000" w:themeColor="text1"/>
                                <w:sz w:val="22"/>
                              </w:rPr>
                              <w:t>人、実習指導者養成講習会修了者数延べ5,800人をめざします。</w:t>
                            </w:r>
                          </w:p>
                          <w:p w:rsidR="0014589B" w:rsidRDefault="0014589B" w:rsidP="00932DA0">
                            <w:pPr>
                              <w:snapToGrid w:val="0"/>
                              <w:spacing w:line="160" w:lineRule="exact"/>
                              <w:jc w:val="left"/>
                              <w:rPr>
                                <w:rFonts w:ascii="ＭＳ ゴシック" w:eastAsia="ＭＳ ゴシック" w:hAnsi="ＭＳ ゴシック"/>
                                <w:b/>
                                <w:color w:val="0070C0"/>
                                <w:sz w:val="22"/>
                              </w:rPr>
                            </w:pPr>
                          </w:p>
                          <w:p w:rsidR="0014589B" w:rsidRPr="003D1FC8" w:rsidRDefault="0014589B" w:rsidP="00932DA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14589B" w:rsidRPr="00A2702B" w:rsidRDefault="0014589B" w:rsidP="00932DA0">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662F82">
                              <w:rPr>
                                <w:rFonts w:ascii="HG丸ｺﾞｼｯｸM-PRO" w:eastAsia="HG丸ｺﾞｼｯｸM-PRO" w:hAnsi="HG丸ｺﾞｼｯｸM-PRO" w:hint="eastAsia"/>
                                <w:color w:val="000000" w:themeColor="text1"/>
                                <w:sz w:val="22"/>
                              </w:rPr>
                              <w:t>中間年までの取組を進めるとともに中間年までの取組で把握した課題についてより重点化を検討します。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02" alt="・専任教員養成講習会修了者数延べ2,700人、実習指導者養成講習会修了者数延べ5,800人をめざします。&#10;&#10;【計画最終年（2023年度）までの取組】&#10;・中間年までの取組を進めるとともに中間年までの取組で把握した課題についてより重点化を検討します。&#10;" style="position:absolute;left:0;text-align:left;margin-left:16.8pt;margin-top:4.5pt;width:453.5pt;height:12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" fillcolor="#dbeef4" stroked="f">
                <v:textbox style="mso-fit-shape-to-text:t">
                  <w:txbxContent>
                    <w:p w:rsidR="0014589B" w:rsidRPr="00A2702B" w:rsidRDefault="0014589B" w:rsidP="00932DA0">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・専任教員養成講習会修了者数延べ2,700人、実習指導者養成講習会修了者数延べ5,800人をめざします。</w:t>
                      </w:r>
                    </w:p>
                    <w:p w:rsidR="0014589B" w:rsidRDefault="0014589B" w:rsidP="00932DA0">
                      <w:pPr>
                        <w:snapToGrid w:val="0"/>
                        <w:spacing w:line="160" w:lineRule="exact"/>
                        <w:jc w:val="left"/>
                        <w:rPr>
                          <w:rFonts w:ascii="ＭＳ ゴシック" w:eastAsia="ＭＳ ゴシック" w:hAnsi="ＭＳ ゴシック"/>
                          <w:b/>
                          <w:color w:val="0070C0"/>
                          <w:sz w:val="22"/>
                        </w:rPr>
                      </w:pPr>
                    </w:p>
                    <w:p w:rsidR="0014589B" w:rsidRPr="003D1FC8" w:rsidRDefault="0014589B" w:rsidP="00932DA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14589B" w:rsidRPr="00A2702B" w:rsidRDefault="0014589B" w:rsidP="00932DA0">
                      <w:pPr>
                        <w:snapToGrid w:val="0"/>
                        <w:spacing w:line="340" w:lineRule="exact"/>
                        <w:ind w:leftChars="131" w:left="495"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662F82">
                        <w:rPr>
                          <w:rFonts w:ascii="HG丸ｺﾞｼｯｸM-PRO" w:eastAsia="HG丸ｺﾞｼｯｸM-PRO" w:hAnsi="HG丸ｺﾞｼｯｸM-PRO" w:hint="eastAsia"/>
                          <w:color w:val="000000" w:themeColor="text1"/>
                          <w:sz w:val="22"/>
                        </w:rPr>
                        <w:t>中間年までの取組を進めるとともに中間年までの取組で把握した課題についてより重点化を検討します。</w:t>
                      </w:r>
                    </w:p>
                  </w:txbxContent>
                </v:textbox>
              </v:roundrect>
            </w:pict>
          </mc:Fallback>
        </mc:AlternateContent>
      </w:r>
    </w:p>
    <w:p w:rsidR="00345162" w:rsidRPr="00932DA0" w:rsidRDefault="00345162" w:rsidP="00932DA0">
      <w:pPr>
        <w:ind w:leftChars="200" w:left="641" w:hangingChars="100" w:hanging="221"/>
        <w:rPr>
          <w:rFonts w:ascii="HG丸ｺﾞｼｯｸM-PRO" w:eastAsia="HG丸ｺﾞｼｯｸM-PRO" w:hAnsi="HG丸ｺﾞｼｯｸM-PRO"/>
          <w:b/>
          <w:color w:val="0070C0"/>
          <w:sz w:val="22"/>
        </w:rPr>
      </w:pPr>
    </w:p>
    <w:p w:rsidR="00345162" w:rsidRPr="00932DA0" w:rsidRDefault="00345162" w:rsidP="00932DA0">
      <w:pPr>
        <w:ind w:leftChars="200" w:left="641" w:hangingChars="100" w:hanging="221"/>
        <w:rPr>
          <w:rFonts w:ascii="HG丸ｺﾞｼｯｸM-PRO" w:eastAsia="HG丸ｺﾞｼｯｸM-PRO" w:hAnsi="HG丸ｺﾞｼｯｸM-PRO"/>
          <w:b/>
          <w:color w:val="0070C0"/>
          <w:sz w:val="22"/>
        </w:rPr>
      </w:pPr>
    </w:p>
    <w:p w:rsidR="00345162" w:rsidRPr="00932DA0" w:rsidRDefault="00345162" w:rsidP="00932DA0">
      <w:pPr>
        <w:ind w:leftChars="200" w:left="641" w:hangingChars="100" w:hanging="221"/>
        <w:rPr>
          <w:rFonts w:ascii="HG丸ｺﾞｼｯｸM-PRO" w:eastAsia="HG丸ｺﾞｼｯｸM-PRO" w:hAnsi="HG丸ｺﾞｼｯｸM-PRO"/>
          <w:b/>
          <w:color w:val="0070C0"/>
          <w:sz w:val="22"/>
        </w:rPr>
      </w:pPr>
    </w:p>
    <w:p w:rsidR="00345162" w:rsidRPr="00932DA0" w:rsidRDefault="00345162" w:rsidP="00932DA0">
      <w:pPr>
        <w:rPr>
          <w:rFonts w:ascii="ＭＳ ゴシック" w:eastAsia="ＭＳ ゴシック" w:hAnsi="ＭＳ ゴシック"/>
          <w:b/>
          <w:color w:val="0070C0"/>
          <w:sz w:val="28"/>
          <w:szCs w:val="28"/>
        </w:rPr>
      </w:pPr>
    </w:p>
    <w:p w:rsidR="00345162" w:rsidRDefault="00345162" w:rsidP="00932DA0">
      <w:pPr>
        <w:ind w:leftChars="200" w:left="640" w:hangingChars="100" w:hanging="220"/>
        <w:jc w:val="left"/>
        <w:rPr>
          <w:rFonts w:ascii="HG丸ｺﾞｼｯｸM-PRO" w:eastAsia="HG丸ｺﾞｼｯｸM-PRO" w:hAnsi="HG丸ｺﾞｼｯｸM-PRO"/>
          <w:color w:val="000000" w:themeColor="text1"/>
          <w:sz w:val="22"/>
        </w:rPr>
      </w:pPr>
    </w:p>
    <w:p w:rsidR="00932DA0" w:rsidRPr="00932DA0" w:rsidRDefault="00932DA0" w:rsidP="00932DA0">
      <w:pPr>
        <w:spacing w:line="240" w:lineRule="exact"/>
        <w:ind w:leftChars="200" w:left="640" w:hangingChars="100" w:hanging="220"/>
        <w:jc w:val="left"/>
        <w:rPr>
          <w:rFonts w:ascii="HG丸ｺﾞｼｯｸM-PRO" w:eastAsia="HG丸ｺﾞｼｯｸM-PRO" w:hAnsi="HG丸ｺﾞｼｯｸM-PRO"/>
          <w:color w:val="000000" w:themeColor="text1"/>
          <w:sz w:val="22"/>
        </w:rPr>
      </w:pPr>
    </w:p>
    <w:p w:rsidR="00345162" w:rsidRPr="00F457D4" w:rsidRDefault="00345162" w:rsidP="00345162">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定着・離職防止</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○出産や育児による離職を防止するための院内保育所運営への支援や新人看護職員への研修を実施します。</w:t>
      </w:r>
    </w:p>
    <w:p w:rsidR="00345162" w:rsidRDefault="00345162" w:rsidP="00345162">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18656" behindDoc="0" locked="0" layoutInCell="1" allowOverlap="1" wp14:anchorId="1954B630" wp14:editId="61DE053C">
                <wp:simplePos x="0" y="0"/>
                <wp:positionH relativeFrom="column">
                  <wp:posOffset>203835</wp:posOffset>
                </wp:positionH>
                <wp:positionV relativeFrom="paragraph">
                  <wp:posOffset>1905</wp:posOffset>
                </wp:positionV>
                <wp:extent cx="5759450" cy="2473960"/>
                <wp:effectExtent l="0" t="0" r="0" b="5080"/>
                <wp:wrapNone/>
                <wp:docPr id="161" name="AutoShape 3530" descr="【計画中間年（2020年度）までの取組】&#10;・病院内保育所の設置・運営への支援により、育児を理由とした離職の防止に努めます。&#10;・新人看護職員研修を単独の医療機関で実施できない場合に、多施設での合同研修及び卒後3年程度の定職を目的とした研修を実施し、新人看護職員等の離職防止に努め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473960"/>
                        </a:xfrm>
                        <a:prstGeom prst="roundRect">
                          <a:avLst>
                            <a:gd name="adj" fmla="val 9947"/>
                          </a:avLst>
                        </a:prstGeom>
                        <a:solidFill>
                          <a:srgbClr val="4BACC6">
                            <a:lumMod val="20000"/>
                            <a:lumOff val="80000"/>
                          </a:srgbClr>
                        </a:solidFill>
                        <a:ln>
                          <a:noFill/>
                        </a:ln>
                        <a:effectLst/>
                        <a:extLst/>
                      </wps:spPr>
                      <wps:txbx>
                        <w:txbxContent>
                          <w:p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662F82">
                              <w:rPr>
                                <w:rFonts w:ascii="HG丸ｺﾞｼｯｸM-PRO" w:eastAsia="HG丸ｺﾞｼｯｸM-PRO" w:hAnsi="HG丸ｺﾞｼｯｸM-PRO" w:hint="eastAsia"/>
                                <w:color w:val="000000" w:themeColor="text1"/>
                                <w:sz w:val="22"/>
                              </w:rPr>
                              <w:t>病院内保育所の設置・運営への支援により、育児を理由とした離職の防止に努めます。</w:t>
                            </w:r>
                          </w:p>
                          <w:p w:rsidR="0014589B" w:rsidRPr="00CE3213" w:rsidRDefault="0014589B" w:rsidP="00932DA0">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662F82">
                              <w:rPr>
                                <w:rFonts w:ascii="HG丸ｺﾞｼｯｸM-PRO" w:eastAsia="HG丸ｺﾞｼｯｸM-PRO" w:hAnsi="HG丸ｺﾞｼｯｸM-PRO" w:hint="eastAsia"/>
                                <w:color w:val="000000" w:themeColor="text1"/>
                                <w:sz w:val="22"/>
                              </w:rPr>
                              <w:t>新人看護職員研修</w:t>
                            </w:r>
                            <w:r>
                              <w:rPr>
                                <w:rFonts w:ascii="HG丸ｺﾞｼｯｸM-PRO" w:eastAsia="HG丸ｺﾞｼｯｸM-PRO" w:hAnsi="HG丸ｺﾞｼｯｸM-PRO" w:hint="eastAsia"/>
                                <w:color w:val="000000" w:themeColor="text1"/>
                                <w:sz w:val="22"/>
                              </w:rPr>
                              <w:t>を</w:t>
                            </w:r>
                            <w:r w:rsidRPr="00662F82">
                              <w:rPr>
                                <w:rFonts w:ascii="HG丸ｺﾞｼｯｸM-PRO" w:eastAsia="HG丸ｺﾞｼｯｸM-PRO" w:hAnsi="HG丸ｺﾞｼｯｸM-PRO" w:hint="eastAsia"/>
                                <w:color w:val="000000" w:themeColor="text1"/>
                                <w:sz w:val="22"/>
                              </w:rPr>
                              <w:t>単独の医療</w:t>
                            </w:r>
                            <w:r>
                              <w:rPr>
                                <w:rFonts w:ascii="HG丸ｺﾞｼｯｸM-PRO" w:eastAsia="HG丸ｺﾞｼｯｸM-PRO" w:hAnsi="HG丸ｺﾞｼｯｸM-PRO" w:hint="eastAsia"/>
                                <w:color w:val="000000" w:themeColor="text1"/>
                                <w:sz w:val="22"/>
                              </w:rPr>
                              <w:t>機関で実施できない場合に、多施設での合同研修</w:t>
                            </w:r>
                            <w:r w:rsidRPr="00662F82">
                              <w:rPr>
                                <w:rFonts w:ascii="HG丸ｺﾞｼｯｸM-PRO" w:eastAsia="HG丸ｺﾞｼｯｸM-PRO" w:hAnsi="HG丸ｺﾞｼｯｸM-PRO" w:hint="eastAsia"/>
                                <w:color w:val="000000" w:themeColor="text1"/>
                                <w:sz w:val="22"/>
                              </w:rPr>
                              <w:t>及び卒後</w:t>
                            </w:r>
                            <w:r>
                              <w:rPr>
                                <w:rFonts w:ascii="HG丸ｺﾞｼｯｸM-PRO" w:eastAsia="HG丸ｺﾞｼｯｸM-PRO" w:hAnsi="HG丸ｺﾞｼｯｸM-PRO" w:hint="eastAsia"/>
                                <w:color w:val="000000" w:themeColor="text1"/>
                                <w:sz w:val="22"/>
                              </w:rPr>
                              <w:t>3</w:t>
                            </w:r>
                            <w:r w:rsidRPr="00662F82">
                              <w:rPr>
                                <w:rFonts w:ascii="HG丸ｺﾞｼｯｸM-PRO" w:eastAsia="HG丸ｺﾞｼｯｸM-PRO" w:hAnsi="HG丸ｺﾞｼｯｸM-PRO" w:hint="eastAsia"/>
                                <w:color w:val="000000" w:themeColor="text1"/>
                                <w:sz w:val="22"/>
                              </w:rPr>
                              <w:t>年程度の定職を目的とした研修を実施し、新人</w:t>
                            </w:r>
                            <w:r>
                              <w:rPr>
                                <w:rFonts w:ascii="HG丸ｺﾞｼｯｸM-PRO" w:eastAsia="HG丸ｺﾞｼｯｸM-PRO" w:hAnsi="HG丸ｺﾞｼｯｸM-PRO" w:hint="eastAsia"/>
                                <w:color w:val="000000" w:themeColor="text1"/>
                                <w:sz w:val="22"/>
                              </w:rPr>
                              <w:t>看護</w:t>
                            </w:r>
                            <w:r w:rsidRPr="00662F82">
                              <w:rPr>
                                <w:rFonts w:ascii="HG丸ｺﾞｼｯｸM-PRO" w:eastAsia="HG丸ｺﾞｼｯｸM-PRO" w:hAnsi="HG丸ｺﾞｼｯｸM-PRO" w:hint="eastAsia"/>
                                <w:color w:val="000000" w:themeColor="text1"/>
                                <w:sz w:val="22"/>
                              </w:rPr>
                              <w:t>職員等の離職防止に努めます。</w:t>
                            </w:r>
                          </w:p>
                          <w:p w:rsidR="0014589B" w:rsidRDefault="0014589B" w:rsidP="00932DA0">
                            <w:pPr>
                              <w:snapToGrid w:val="0"/>
                              <w:spacing w:line="160" w:lineRule="exact"/>
                              <w:jc w:val="left"/>
                              <w:rPr>
                                <w:rFonts w:ascii="ＭＳ ゴシック" w:eastAsia="ＭＳ ゴシック" w:hAnsi="ＭＳ ゴシック"/>
                                <w:b/>
                                <w:color w:val="0070C0"/>
                                <w:sz w:val="22"/>
                              </w:rPr>
                            </w:pPr>
                          </w:p>
                          <w:p w:rsidR="0014589B" w:rsidRPr="003D1FC8" w:rsidRDefault="0014589B" w:rsidP="00932DA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14589B" w:rsidRPr="00CE3213" w:rsidRDefault="0014589B" w:rsidP="00932DA0">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662F82">
                              <w:rPr>
                                <w:rFonts w:ascii="HG丸ｺﾞｼｯｸM-PRO" w:eastAsia="HG丸ｺﾞｼｯｸM-PRO" w:hAnsi="HG丸ｺﾞｼｯｸM-PRO" w:hint="eastAsia"/>
                                <w:color w:val="000000" w:themeColor="text1"/>
                                <w:sz w:val="22"/>
                              </w:rPr>
                              <w:t>中間年まで</w:t>
                            </w:r>
                            <w:r>
                              <w:rPr>
                                <w:rFonts w:ascii="HG丸ｺﾞｼｯｸM-PRO" w:eastAsia="HG丸ｺﾞｼｯｸM-PRO" w:hAnsi="HG丸ｺﾞｼｯｸM-PRO" w:hint="eastAsia"/>
                                <w:color w:val="000000" w:themeColor="text1"/>
                                <w:sz w:val="22"/>
                              </w:rPr>
                              <w:t>の取組を進めるとともに中間年までの取組で把握した課題についてより</w:t>
                            </w:r>
                            <w:r w:rsidRPr="00662F82">
                              <w:rPr>
                                <w:rFonts w:ascii="HG丸ｺﾞｼｯｸM-PRO" w:eastAsia="HG丸ｺﾞｼｯｸM-PRO" w:hAnsi="HG丸ｺﾞｼｯｸM-PRO" w:hint="eastAsia"/>
                                <w:color w:val="000000" w:themeColor="text1"/>
                                <w:sz w:val="22"/>
                              </w:rPr>
                              <w:t>重点化を検討します。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03" alt="【計画中間年（2020年度）までの取組】&#10;・病院内保育所の設置・運営への支援により、育児を理由とした離職の防止に努めます。&#10;・新人看護職員研修を単独の医療機関で実施できない場合に、多施設での合同研修及び卒後3年程度の定職を目的とした研修を実施し、新人看護職員等の離職防止に努めます。&#10;&#10;【計画最終年（2023年度）までの取組】&#10;・中間年までの取組を進めるとともに中間年までの取組で把握した課題についてより重点化を検討します。&#10;" style="position:absolute;left:0;text-align:left;margin-left:16.05pt;margin-top:.15pt;width:453.5pt;height:194.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5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" fillcolor="#dbeef4" stroked="f">
                <v:textbox style="mso-fit-shape-to-text:t">
                  <w:txbxContent>
                    <w:p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662F82">
                        <w:rPr>
                          <w:rFonts w:ascii="HG丸ｺﾞｼｯｸM-PRO" w:eastAsia="HG丸ｺﾞｼｯｸM-PRO" w:hAnsi="HG丸ｺﾞｼｯｸM-PRO" w:hint="eastAsia"/>
                          <w:color w:val="000000" w:themeColor="text1"/>
                          <w:sz w:val="22"/>
                        </w:rPr>
                        <w:t>病院内保育所の設置・運営への支援により、育児を理由とした離職の防止に努めます。</w:t>
                      </w:r>
                    </w:p>
                    <w:p w:rsidR="0014589B" w:rsidRPr="00CE3213" w:rsidRDefault="0014589B" w:rsidP="00932DA0">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662F82">
                        <w:rPr>
                          <w:rFonts w:ascii="HG丸ｺﾞｼｯｸM-PRO" w:eastAsia="HG丸ｺﾞｼｯｸM-PRO" w:hAnsi="HG丸ｺﾞｼｯｸM-PRO" w:hint="eastAsia"/>
                          <w:color w:val="000000" w:themeColor="text1"/>
                          <w:sz w:val="22"/>
                        </w:rPr>
                        <w:t>新人看護職員研修</w:t>
                      </w:r>
                      <w:r>
                        <w:rPr>
                          <w:rFonts w:ascii="HG丸ｺﾞｼｯｸM-PRO" w:eastAsia="HG丸ｺﾞｼｯｸM-PRO" w:hAnsi="HG丸ｺﾞｼｯｸM-PRO" w:hint="eastAsia"/>
                          <w:color w:val="000000" w:themeColor="text1"/>
                          <w:sz w:val="22"/>
                        </w:rPr>
                        <w:t>を</w:t>
                      </w:r>
                      <w:r w:rsidRPr="00662F82">
                        <w:rPr>
                          <w:rFonts w:ascii="HG丸ｺﾞｼｯｸM-PRO" w:eastAsia="HG丸ｺﾞｼｯｸM-PRO" w:hAnsi="HG丸ｺﾞｼｯｸM-PRO" w:hint="eastAsia"/>
                          <w:color w:val="000000" w:themeColor="text1"/>
                          <w:sz w:val="22"/>
                        </w:rPr>
                        <w:t>単独の医療</w:t>
                      </w:r>
                      <w:r>
                        <w:rPr>
                          <w:rFonts w:ascii="HG丸ｺﾞｼｯｸM-PRO" w:eastAsia="HG丸ｺﾞｼｯｸM-PRO" w:hAnsi="HG丸ｺﾞｼｯｸM-PRO" w:hint="eastAsia"/>
                          <w:color w:val="000000" w:themeColor="text1"/>
                          <w:sz w:val="22"/>
                        </w:rPr>
                        <w:t>機関で実施できない場合に、多施設での合同研修</w:t>
                      </w:r>
                      <w:r w:rsidRPr="00662F82">
                        <w:rPr>
                          <w:rFonts w:ascii="HG丸ｺﾞｼｯｸM-PRO" w:eastAsia="HG丸ｺﾞｼｯｸM-PRO" w:hAnsi="HG丸ｺﾞｼｯｸM-PRO" w:hint="eastAsia"/>
                          <w:color w:val="000000" w:themeColor="text1"/>
                          <w:sz w:val="22"/>
                        </w:rPr>
                        <w:t>及び卒後</w:t>
                      </w:r>
                      <w:r>
                        <w:rPr>
                          <w:rFonts w:ascii="HG丸ｺﾞｼｯｸM-PRO" w:eastAsia="HG丸ｺﾞｼｯｸM-PRO" w:hAnsi="HG丸ｺﾞｼｯｸM-PRO" w:hint="eastAsia"/>
                          <w:color w:val="000000" w:themeColor="text1"/>
                          <w:sz w:val="22"/>
                        </w:rPr>
                        <w:t>3</w:t>
                      </w:r>
                      <w:r w:rsidRPr="00662F82">
                        <w:rPr>
                          <w:rFonts w:ascii="HG丸ｺﾞｼｯｸM-PRO" w:eastAsia="HG丸ｺﾞｼｯｸM-PRO" w:hAnsi="HG丸ｺﾞｼｯｸM-PRO" w:hint="eastAsia"/>
                          <w:color w:val="000000" w:themeColor="text1"/>
                          <w:sz w:val="22"/>
                        </w:rPr>
                        <w:t>年程度の定職を目的とした研修を実施し、新人</w:t>
                      </w:r>
                      <w:r>
                        <w:rPr>
                          <w:rFonts w:ascii="HG丸ｺﾞｼｯｸM-PRO" w:eastAsia="HG丸ｺﾞｼｯｸM-PRO" w:hAnsi="HG丸ｺﾞｼｯｸM-PRO" w:hint="eastAsia"/>
                          <w:color w:val="000000" w:themeColor="text1"/>
                          <w:sz w:val="22"/>
                        </w:rPr>
                        <w:t>看護</w:t>
                      </w:r>
                      <w:r w:rsidRPr="00662F82">
                        <w:rPr>
                          <w:rFonts w:ascii="HG丸ｺﾞｼｯｸM-PRO" w:eastAsia="HG丸ｺﾞｼｯｸM-PRO" w:hAnsi="HG丸ｺﾞｼｯｸM-PRO" w:hint="eastAsia"/>
                          <w:color w:val="000000" w:themeColor="text1"/>
                          <w:sz w:val="22"/>
                        </w:rPr>
                        <w:t>職員等の離職防止に努めます。</w:t>
                      </w:r>
                    </w:p>
                    <w:p w:rsidR="0014589B" w:rsidRDefault="0014589B" w:rsidP="00932DA0">
                      <w:pPr>
                        <w:snapToGrid w:val="0"/>
                        <w:spacing w:line="160" w:lineRule="exact"/>
                        <w:jc w:val="left"/>
                        <w:rPr>
                          <w:rFonts w:ascii="ＭＳ ゴシック" w:eastAsia="ＭＳ ゴシック" w:hAnsi="ＭＳ ゴシック"/>
                          <w:b/>
                          <w:color w:val="0070C0"/>
                          <w:sz w:val="22"/>
                        </w:rPr>
                      </w:pPr>
                    </w:p>
                    <w:p w:rsidR="0014589B" w:rsidRPr="003D1FC8" w:rsidRDefault="0014589B" w:rsidP="00932DA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14589B" w:rsidRPr="00CE3213" w:rsidRDefault="0014589B" w:rsidP="00932DA0">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662F82">
                        <w:rPr>
                          <w:rFonts w:ascii="HG丸ｺﾞｼｯｸM-PRO" w:eastAsia="HG丸ｺﾞｼｯｸM-PRO" w:hAnsi="HG丸ｺﾞｼｯｸM-PRO" w:hint="eastAsia"/>
                          <w:color w:val="000000" w:themeColor="text1"/>
                          <w:sz w:val="22"/>
                        </w:rPr>
                        <w:t>中間年まで</w:t>
                      </w:r>
                      <w:r>
                        <w:rPr>
                          <w:rFonts w:ascii="HG丸ｺﾞｼｯｸM-PRO" w:eastAsia="HG丸ｺﾞｼｯｸM-PRO" w:hAnsi="HG丸ｺﾞｼｯｸM-PRO" w:hint="eastAsia"/>
                          <w:color w:val="000000" w:themeColor="text1"/>
                          <w:sz w:val="22"/>
                        </w:rPr>
                        <w:t>の取組を進めるとともに中間年までの取組で把握した課題についてより</w:t>
                      </w:r>
                      <w:r w:rsidRPr="00662F82">
                        <w:rPr>
                          <w:rFonts w:ascii="HG丸ｺﾞｼｯｸM-PRO" w:eastAsia="HG丸ｺﾞｼｯｸM-PRO" w:hAnsi="HG丸ｺﾞｼｯｸM-PRO" w:hint="eastAsia"/>
                          <w:color w:val="000000" w:themeColor="text1"/>
                          <w:sz w:val="22"/>
                        </w:rPr>
                        <w:t>重点化を検討します。</w:t>
                      </w:r>
                    </w:p>
                  </w:txbxContent>
                </v:textbox>
              </v:roundrect>
            </w:pict>
          </mc:Fallback>
        </mc:AlternateContent>
      </w:r>
    </w:p>
    <w:p w:rsidR="00345162" w:rsidRPr="000F78A3" w:rsidRDefault="00345162" w:rsidP="00345162">
      <w:pPr>
        <w:rPr>
          <w:rFonts w:ascii="HG丸ｺﾞｼｯｸM-PRO" w:eastAsia="HG丸ｺﾞｼｯｸM-PRO" w:hAnsi="HG丸ｺﾞｼｯｸM-PRO"/>
          <w:b/>
          <w:color w:val="0070C0"/>
          <w:sz w:val="22"/>
          <w:szCs w:val="28"/>
        </w:rPr>
      </w:pPr>
    </w:p>
    <w:p w:rsidR="00345162" w:rsidRPr="000F78A3" w:rsidRDefault="00345162" w:rsidP="00345162">
      <w:pPr>
        <w:rPr>
          <w:rFonts w:ascii="HG丸ｺﾞｼｯｸM-PRO" w:eastAsia="HG丸ｺﾞｼｯｸM-PRO" w:hAnsi="HG丸ｺﾞｼｯｸM-PRO"/>
          <w:b/>
          <w:color w:val="0070C0"/>
          <w:sz w:val="22"/>
          <w:szCs w:val="28"/>
        </w:rPr>
      </w:pPr>
    </w:p>
    <w:p w:rsidR="00345162" w:rsidRPr="000F78A3" w:rsidRDefault="00345162" w:rsidP="00345162">
      <w:pPr>
        <w:rPr>
          <w:rFonts w:ascii="HG丸ｺﾞｼｯｸM-PRO" w:eastAsia="HG丸ｺﾞｼｯｸM-PRO" w:hAnsi="HG丸ｺﾞｼｯｸM-PRO"/>
          <w:b/>
          <w:color w:val="0070C0"/>
          <w:sz w:val="22"/>
          <w:szCs w:val="28"/>
        </w:rPr>
      </w:pPr>
    </w:p>
    <w:p w:rsidR="00345162" w:rsidRDefault="00345162" w:rsidP="00345162">
      <w:pPr>
        <w:rPr>
          <w:rFonts w:ascii="HG丸ｺﾞｼｯｸM-PRO" w:eastAsia="HG丸ｺﾞｼｯｸM-PRO" w:hAnsi="HG丸ｺﾞｼｯｸM-PRO"/>
          <w:b/>
          <w:color w:val="0070C0"/>
          <w:sz w:val="22"/>
          <w:szCs w:val="28"/>
        </w:rPr>
      </w:pPr>
    </w:p>
    <w:p w:rsidR="00345162" w:rsidRPr="000F78A3" w:rsidRDefault="00345162" w:rsidP="00345162">
      <w:pPr>
        <w:rPr>
          <w:rFonts w:ascii="HG丸ｺﾞｼｯｸM-PRO" w:eastAsia="HG丸ｺﾞｼｯｸM-PRO" w:hAnsi="HG丸ｺﾞｼｯｸM-PRO"/>
          <w:b/>
          <w:color w:val="0070C0"/>
          <w:sz w:val="22"/>
          <w:szCs w:val="28"/>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Pr="000F78A3" w:rsidRDefault="00345162" w:rsidP="00932DA0">
      <w:pPr>
        <w:spacing w:line="240" w:lineRule="exact"/>
        <w:ind w:leftChars="200" w:left="640" w:hangingChars="100" w:hanging="220"/>
        <w:rPr>
          <w:rFonts w:ascii="HG丸ｺﾞｼｯｸM-PRO" w:eastAsia="HG丸ｺﾞｼｯｸM-PRO" w:hAnsi="HG丸ｺﾞｼｯｸM-PRO"/>
          <w:sz w:val="22"/>
        </w:rPr>
      </w:pPr>
    </w:p>
    <w:p w:rsidR="00345162" w:rsidRPr="000F78A3" w:rsidRDefault="00345162" w:rsidP="00345162">
      <w:pPr>
        <w:ind w:leftChars="200" w:left="740" w:hangingChars="100" w:hanging="320"/>
        <w:rPr>
          <w:rFonts w:ascii="HG丸ｺﾞｼｯｸM-PRO" w:eastAsia="HG丸ｺﾞｼｯｸM-PRO" w:hAnsi="HG丸ｺﾞｼｯｸM-PRO"/>
          <w:sz w:val="32"/>
        </w:rPr>
      </w:pPr>
    </w:p>
    <w:p w:rsidR="00345162" w:rsidRPr="006C517B" w:rsidRDefault="00345162" w:rsidP="00345162">
      <w:pPr>
        <w:rPr>
          <w:rFonts w:asciiTheme="majorEastAsia" w:eastAsiaTheme="majorEastAsia" w:hAnsiTheme="majorEastAsia"/>
          <w:b/>
          <w:color w:val="0070C0"/>
          <w:sz w:val="28"/>
        </w:rPr>
      </w:pPr>
      <w:r w:rsidRPr="006C517B">
        <w:rPr>
          <w:rFonts w:asciiTheme="majorEastAsia" w:eastAsiaTheme="majorEastAsia" w:hAnsiTheme="majorEastAsia" w:hint="eastAsia"/>
          <w:b/>
          <w:color w:val="0070C0"/>
          <w:sz w:val="28"/>
        </w:rPr>
        <w:t>（３）再就業支援</w:t>
      </w:r>
    </w:p>
    <w:p w:rsidR="00345162" w:rsidRPr="00A02FD4" w:rsidRDefault="00345162" w:rsidP="00932DA0">
      <w:pPr>
        <w:ind w:leftChars="200" w:left="640" w:hangingChars="100" w:hanging="220"/>
        <w:rPr>
          <w:rFonts w:ascii="HG丸ｺﾞｼｯｸM-PRO" w:eastAsia="HG丸ｺﾞｼｯｸM-PRO" w:hAnsi="HG丸ｺﾞｼｯｸM-PRO"/>
          <w:sz w:val="22"/>
        </w:rPr>
      </w:pPr>
      <w:r w:rsidRPr="00A02FD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大阪府ナースセンターを通じて、職業紹介や再就業支援講習会の実施等により潜在看護師の再就業を支援します</w:t>
      </w:r>
      <w:r w:rsidRPr="00A02FD4">
        <w:rPr>
          <w:rFonts w:ascii="HG丸ｺﾞｼｯｸM-PRO" w:eastAsia="HG丸ｺﾞｼｯｸM-PRO" w:hAnsi="HG丸ｺﾞｼｯｸM-PRO" w:hint="eastAsia"/>
          <w:sz w:val="22"/>
        </w:rPr>
        <w:t>。</w:t>
      </w:r>
    </w:p>
    <w:p w:rsidR="00345162" w:rsidRDefault="00932DA0" w:rsidP="00345162">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19680" behindDoc="0" locked="0" layoutInCell="1" allowOverlap="1" wp14:anchorId="2A9936E2" wp14:editId="52DB3CB0">
                <wp:simplePos x="0" y="0"/>
                <wp:positionH relativeFrom="column">
                  <wp:posOffset>213360</wp:posOffset>
                </wp:positionH>
                <wp:positionV relativeFrom="paragraph">
                  <wp:posOffset>36195</wp:posOffset>
                </wp:positionV>
                <wp:extent cx="5759450" cy="2282190"/>
                <wp:effectExtent l="0" t="0" r="0" b="0"/>
                <wp:wrapNone/>
                <wp:docPr id="162" name="AutoShape 3530" descr="【計画中間年（2020年度）までの取組】&#10;・ハローワークと連携して無料職業紹介事業を行います。&#10;・再就業支援講習会及び実習体験講習会を行います。&#10;・看護職員及び看護に関する相談に応じます。&#10;・看護職員の地域偏在化解消のため、地域の病院を対象とした無料就職フェアを年3回以上実施し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282190"/>
                        </a:xfrm>
                        <a:prstGeom prst="roundRect">
                          <a:avLst>
                            <a:gd name="adj" fmla="val 8714"/>
                          </a:avLst>
                        </a:prstGeom>
                        <a:solidFill>
                          <a:srgbClr val="4BACC6">
                            <a:lumMod val="20000"/>
                            <a:lumOff val="80000"/>
                          </a:srgbClr>
                        </a:solidFill>
                        <a:ln>
                          <a:noFill/>
                        </a:ln>
                        <a:effectLst/>
                        <a:extLst/>
                      </wps:spPr>
                      <wps:txbx>
                        <w:txbxContent>
                          <w:p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14589B" w:rsidRPr="00437F1D"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37F1D">
                              <w:rPr>
                                <w:rFonts w:ascii="HG丸ｺﾞｼｯｸM-PRO" w:eastAsia="HG丸ｺﾞｼｯｸM-PRO" w:hAnsi="HG丸ｺﾞｼｯｸM-PRO" w:hint="eastAsia"/>
                                <w:sz w:val="22"/>
                              </w:rPr>
                              <w:t>ハローワークと連携して無料職業紹介事業を行います。</w:t>
                            </w:r>
                          </w:p>
                          <w:p w:rsidR="0014589B" w:rsidRPr="00437F1D"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37F1D">
                              <w:rPr>
                                <w:rFonts w:ascii="HG丸ｺﾞｼｯｸM-PRO" w:eastAsia="HG丸ｺﾞｼｯｸM-PRO" w:hAnsi="HG丸ｺﾞｼｯｸM-PRO" w:hint="eastAsia"/>
                                <w:sz w:val="22"/>
                              </w:rPr>
                              <w:t>再就業支援講習会及び実習体験講習会を行います。</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37F1D">
                              <w:rPr>
                                <w:rFonts w:ascii="HG丸ｺﾞｼｯｸM-PRO" w:eastAsia="HG丸ｺﾞｼｯｸM-PRO" w:hAnsi="HG丸ｺﾞｼｯｸM-PRO" w:hint="eastAsia"/>
                                <w:sz w:val="22"/>
                              </w:rPr>
                              <w:t>看護職員及び看護に関する相談に応じます。</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37F1D">
                              <w:rPr>
                                <w:rFonts w:ascii="HG丸ｺﾞｼｯｸM-PRO" w:eastAsia="HG丸ｺﾞｼｯｸM-PRO" w:hAnsi="HG丸ｺﾞｼｯｸM-PRO" w:hint="eastAsia"/>
                                <w:sz w:val="22"/>
                              </w:rPr>
                              <w:t>看護職員の地域偏在化解消のため、</w:t>
                            </w:r>
                            <w:r>
                              <w:rPr>
                                <w:rFonts w:ascii="HG丸ｺﾞｼｯｸM-PRO" w:eastAsia="HG丸ｺﾞｼｯｸM-PRO" w:hAnsi="HG丸ｺﾞｼｯｸM-PRO" w:hint="eastAsia"/>
                                <w:sz w:val="22"/>
                              </w:rPr>
                              <w:t>地域の</w:t>
                            </w:r>
                            <w:r w:rsidRPr="00437F1D">
                              <w:rPr>
                                <w:rFonts w:ascii="HG丸ｺﾞｼｯｸM-PRO" w:eastAsia="HG丸ｺﾞｼｯｸM-PRO" w:hAnsi="HG丸ｺﾞｼｯｸM-PRO" w:hint="eastAsia"/>
                                <w:sz w:val="22"/>
                              </w:rPr>
                              <w:t>病院を対象とした無料就職フェアを</w:t>
                            </w:r>
                            <w:r>
                              <w:rPr>
                                <w:rFonts w:ascii="HG丸ｺﾞｼｯｸM-PRO" w:eastAsia="HG丸ｺﾞｼｯｸM-PRO" w:hAnsi="HG丸ｺﾞｼｯｸM-PRO" w:hint="eastAsia"/>
                                <w:sz w:val="22"/>
                              </w:rPr>
                              <w:t>年3回以上</w:t>
                            </w:r>
                            <w:r w:rsidRPr="00437F1D">
                              <w:rPr>
                                <w:rFonts w:ascii="HG丸ｺﾞｼｯｸM-PRO" w:eastAsia="HG丸ｺﾞｼｯｸM-PRO" w:hAnsi="HG丸ｺﾞｼｯｸM-PRO" w:hint="eastAsia"/>
                                <w:sz w:val="22"/>
                              </w:rPr>
                              <w:t>実施します。</w:t>
                            </w:r>
                          </w:p>
                          <w:p w:rsidR="0014589B" w:rsidRPr="00437F1D" w:rsidRDefault="0014589B" w:rsidP="00932DA0">
                            <w:pPr>
                              <w:snapToGrid w:val="0"/>
                              <w:spacing w:line="160" w:lineRule="exact"/>
                              <w:ind w:leftChars="100" w:left="430" w:hangingChars="100" w:hanging="220"/>
                              <w:jc w:val="left"/>
                              <w:rPr>
                                <w:rFonts w:ascii="HG丸ｺﾞｼｯｸM-PRO" w:eastAsia="HG丸ｺﾞｼｯｸM-PRO" w:hAnsi="HG丸ｺﾞｼｯｸM-PRO"/>
                                <w:sz w:val="22"/>
                              </w:rPr>
                            </w:pPr>
                          </w:p>
                          <w:p w:rsidR="0014589B" w:rsidRPr="003D1FC8" w:rsidRDefault="0014589B" w:rsidP="00932DA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14589B" w:rsidRPr="007E7CB1" w:rsidRDefault="0014589B" w:rsidP="002A5E35">
                            <w:pPr>
                              <w:snapToGrid w:val="0"/>
                              <w:spacing w:line="340" w:lineRule="exact"/>
                              <w:ind w:leftChars="131" w:left="495"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62F82">
                              <w:rPr>
                                <w:rFonts w:ascii="HG丸ｺﾞｼｯｸM-PRO" w:eastAsia="HG丸ｺﾞｼｯｸM-PRO" w:hAnsi="HG丸ｺﾞｼｯｸM-PRO" w:hint="eastAsia"/>
                                <w:color w:val="000000" w:themeColor="text1"/>
                                <w:sz w:val="22"/>
                              </w:rPr>
                              <w:t>中間年までの取組を進めるとともに中間年までの取組で把握した課題についてより重点化を検討します。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04" alt="【計画中間年（2020年度）までの取組】&#10;・ハローワークと連携して無料職業紹介事業を行います。&#10;・再就業支援講習会及び実習体験講習会を行います。&#10;・看護職員及び看護に関する相談に応じます。&#10;・看護職員の地域偏在化解消のため、地域の病院を対象とした無料就職フェアを年3回以上実施します。&#10;&#10;【計画最終年（2023年度）までの取組】&#10;・中間年までの取組を進めるとともに中間年までの取組で把握した課題についてより重点化を検討します。&#10;" style="position:absolute;left:0;text-align:left;margin-left:16.8pt;margin-top:2.85pt;width:453.5pt;height:179.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7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" fillcolor="#dbeef4" stroked="f">
                <v:textbox style="mso-fit-shape-to-text:t">
                  <w:txbxContent>
                    <w:p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14589B" w:rsidRPr="00437F1D"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37F1D">
                        <w:rPr>
                          <w:rFonts w:ascii="HG丸ｺﾞｼｯｸM-PRO" w:eastAsia="HG丸ｺﾞｼｯｸM-PRO" w:hAnsi="HG丸ｺﾞｼｯｸM-PRO" w:hint="eastAsia"/>
                          <w:sz w:val="22"/>
                        </w:rPr>
                        <w:t>ハローワークと連携して無料職業紹介事業を行います。</w:t>
                      </w:r>
                    </w:p>
                    <w:p w:rsidR="0014589B" w:rsidRPr="00437F1D"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37F1D">
                        <w:rPr>
                          <w:rFonts w:ascii="HG丸ｺﾞｼｯｸM-PRO" w:eastAsia="HG丸ｺﾞｼｯｸM-PRO" w:hAnsi="HG丸ｺﾞｼｯｸM-PRO" w:hint="eastAsia"/>
                          <w:sz w:val="22"/>
                        </w:rPr>
                        <w:t>再就業支援講習会及び実習体験講習会を行います。</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37F1D">
                        <w:rPr>
                          <w:rFonts w:ascii="HG丸ｺﾞｼｯｸM-PRO" w:eastAsia="HG丸ｺﾞｼｯｸM-PRO" w:hAnsi="HG丸ｺﾞｼｯｸM-PRO" w:hint="eastAsia"/>
                          <w:sz w:val="22"/>
                        </w:rPr>
                        <w:t>看護職員及び看護に関する相談に応じます。</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37F1D">
                        <w:rPr>
                          <w:rFonts w:ascii="HG丸ｺﾞｼｯｸM-PRO" w:eastAsia="HG丸ｺﾞｼｯｸM-PRO" w:hAnsi="HG丸ｺﾞｼｯｸM-PRO" w:hint="eastAsia"/>
                          <w:sz w:val="22"/>
                        </w:rPr>
                        <w:t>看護職員の地域偏在化解消のため、</w:t>
                      </w:r>
                      <w:r>
                        <w:rPr>
                          <w:rFonts w:ascii="HG丸ｺﾞｼｯｸM-PRO" w:eastAsia="HG丸ｺﾞｼｯｸM-PRO" w:hAnsi="HG丸ｺﾞｼｯｸM-PRO" w:hint="eastAsia"/>
                          <w:sz w:val="22"/>
                        </w:rPr>
                        <w:t>地域の</w:t>
                      </w:r>
                      <w:r w:rsidRPr="00437F1D">
                        <w:rPr>
                          <w:rFonts w:ascii="HG丸ｺﾞｼｯｸM-PRO" w:eastAsia="HG丸ｺﾞｼｯｸM-PRO" w:hAnsi="HG丸ｺﾞｼｯｸM-PRO" w:hint="eastAsia"/>
                          <w:sz w:val="22"/>
                        </w:rPr>
                        <w:t>病院を対象とした無料就職フェアを</w:t>
                      </w:r>
                      <w:r>
                        <w:rPr>
                          <w:rFonts w:ascii="HG丸ｺﾞｼｯｸM-PRO" w:eastAsia="HG丸ｺﾞｼｯｸM-PRO" w:hAnsi="HG丸ｺﾞｼｯｸM-PRO" w:hint="eastAsia"/>
                          <w:sz w:val="22"/>
                        </w:rPr>
                        <w:t>年3回以上</w:t>
                      </w:r>
                      <w:r w:rsidRPr="00437F1D">
                        <w:rPr>
                          <w:rFonts w:ascii="HG丸ｺﾞｼｯｸM-PRO" w:eastAsia="HG丸ｺﾞｼｯｸM-PRO" w:hAnsi="HG丸ｺﾞｼｯｸM-PRO" w:hint="eastAsia"/>
                          <w:sz w:val="22"/>
                        </w:rPr>
                        <w:t>実施します。</w:t>
                      </w:r>
                    </w:p>
                    <w:p w:rsidR="0014589B" w:rsidRPr="00437F1D" w:rsidRDefault="0014589B" w:rsidP="00932DA0">
                      <w:pPr>
                        <w:snapToGrid w:val="0"/>
                        <w:spacing w:line="160" w:lineRule="exact"/>
                        <w:ind w:leftChars="100" w:left="430" w:hangingChars="100" w:hanging="220"/>
                        <w:jc w:val="left"/>
                        <w:rPr>
                          <w:rFonts w:ascii="HG丸ｺﾞｼｯｸM-PRO" w:eastAsia="HG丸ｺﾞｼｯｸM-PRO" w:hAnsi="HG丸ｺﾞｼｯｸM-PRO"/>
                          <w:sz w:val="22"/>
                        </w:rPr>
                      </w:pPr>
                    </w:p>
                    <w:p w:rsidR="0014589B" w:rsidRPr="003D1FC8" w:rsidRDefault="0014589B" w:rsidP="00932DA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14589B" w:rsidRPr="007E7CB1" w:rsidRDefault="0014589B" w:rsidP="002A5E35">
                      <w:pPr>
                        <w:snapToGrid w:val="0"/>
                        <w:spacing w:line="340" w:lineRule="exact"/>
                        <w:ind w:leftChars="131" w:left="495"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62F82">
                        <w:rPr>
                          <w:rFonts w:ascii="HG丸ｺﾞｼｯｸM-PRO" w:eastAsia="HG丸ｺﾞｼｯｸM-PRO" w:hAnsi="HG丸ｺﾞｼｯｸM-PRO" w:hint="eastAsia"/>
                          <w:color w:val="000000" w:themeColor="text1"/>
                          <w:sz w:val="22"/>
                        </w:rPr>
                        <w:t>中間年までの取組を進めるとともに中間年までの取組で把握した課題についてより重点化を検討します。</w:t>
                      </w:r>
                    </w:p>
                  </w:txbxContent>
                </v:textbox>
              </v:roundrect>
            </w:pict>
          </mc:Fallback>
        </mc:AlternateContent>
      </w: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Pr="00A02FD4" w:rsidRDefault="00345162" w:rsidP="00345162">
      <w:pPr>
        <w:rPr>
          <w:rFonts w:ascii="HG丸ｺﾞｼｯｸM-PRO" w:eastAsia="HG丸ｺﾞｼｯｸM-PRO" w:hAnsi="HG丸ｺﾞｼｯｸM-PRO"/>
          <w:sz w:val="22"/>
        </w:rPr>
      </w:pPr>
    </w:p>
    <w:p w:rsidR="00345162" w:rsidRPr="000F78A3" w:rsidRDefault="00345162" w:rsidP="00345162">
      <w:pPr>
        <w:widowControl/>
        <w:jc w:val="left"/>
        <w:rPr>
          <w:rFonts w:ascii="ＭＳ ゴシック" w:eastAsia="ＭＳ ゴシック" w:hAnsi="ＭＳ ゴシック"/>
          <w:b/>
          <w:color w:val="0070C0"/>
          <w:sz w:val="28"/>
          <w:szCs w:val="28"/>
        </w:rPr>
      </w:pPr>
    </w:p>
    <w:p w:rsidR="00345162" w:rsidRDefault="00345162" w:rsidP="00345162">
      <w:pPr>
        <w:widowControl/>
        <w:jc w:val="left"/>
        <w:rPr>
          <w:rFonts w:ascii="ＭＳ ゴシック" w:eastAsia="ＭＳ ゴシック" w:hAnsi="ＭＳ ゴシック"/>
          <w:b/>
          <w:color w:val="0070C0"/>
          <w:sz w:val="28"/>
          <w:szCs w:val="28"/>
        </w:rPr>
        <w:sectPr w:rsidR="00345162" w:rsidSect="00092247">
          <w:headerReference w:type="default" r:id="rId41"/>
          <w:pgSz w:w="11907" w:h="16840" w:code="9"/>
          <w:pgMar w:top="1440" w:right="1134" w:bottom="1440" w:left="1134" w:header="851" w:footer="283" w:gutter="0"/>
          <w:pgNumType w:fmt="numberInDash"/>
          <w:cols w:space="720"/>
          <w:docGrid w:type="lines" w:linePitch="423"/>
        </w:sectPr>
      </w:pPr>
    </w:p>
    <w:p w:rsidR="00345162" w:rsidRPr="00BF6DBD" w:rsidRDefault="00345162" w:rsidP="006C2EBA">
      <w:pPr>
        <w:pStyle w:val="1"/>
        <w:tabs>
          <w:tab w:val="left" w:pos="709"/>
        </w:tabs>
        <w:wordWrap w:val="0"/>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５</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診療放射線技師</w:t>
      </w:r>
      <w:r w:rsidRPr="00853AF9">
        <w:rPr>
          <w:rFonts w:ascii="ＭＳ ゴシック" w:eastAsia="ＭＳ ゴシック" w:hAnsi="ＭＳ ゴシック" w:hint="eastAsia"/>
          <w:bdr w:val="single" w:sz="4" w:space="0" w:color="auto"/>
          <w:shd w:val="clear" w:color="auto" w:fill="C6D9F1"/>
          <w:lang w:eastAsia="ja-JP"/>
        </w:rPr>
        <w:t xml:space="preserve">　</w:t>
      </w:r>
      <w:r w:rsidR="006C2EBA">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6C2EBA">
        <w:rPr>
          <w:rFonts w:ascii="ＭＳ ゴシック" w:eastAsia="ＭＳ ゴシック" w:hAnsi="ＭＳ ゴシック" w:hint="eastAsia"/>
          <w:sz w:val="44"/>
          <w:bdr w:val="single" w:sz="4" w:space="0" w:color="auto"/>
          <w:shd w:val="clear" w:color="auto" w:fill="C6D9F1"/>
          <w:lang w:eastAsia="ja-JP"/>
        </w:rPr>
        <w:t xml:space="preserve">　</w:t>
      </w:r>
    </w:p>
    <w:p w:rsidR="00345162" w:rsidRPr="00E22674" w:rsidRDefault="00345162" w:rsidP="00345162">
      <w:pPr>
        <w:snapToGrid w:val="0"/>
        <w:rPr>
          <w:rFonts w:ascii="HG丸ｺﾞｼｯｸM-PRO" w:eastAsia="HG丸ｺﾞｼｯｸM-PRO" w:hAnsi="HG丸ｺﾞｼｯｸM-PRO"/>
          <w:sz w:val="22"/>
        </w:rPr>
      </w:pPr>
      <w:r>
        <w:rPr>
          <w:rFonts w:ascii="ＭＳ ゴシック" w:eastAsia="ＭＳ ゴシック" w:hAnsi="ＭＳ ゴシック" w:hint="eastAsia"/>
          <w:b/>
          <w:color w:val="0070C0"/>
          <w:sz w:val="36"/>
          <w:szCs w:val="36"/>
          <w:u w:val="single"/>
        </w:rPr>
        <w:t>１</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診療放射線技師の確保と資質の向上に関する</w:t>
      </w:r>
      <w:r w:rsidRPr="005546AC">
        <w:rPr>
          <w:rFonts w:ascii="ＭＳ ゴシック" w:eastAsia="ＭＳ ゴシック" w:hAnsi="ＭＳ ゴシック" w:hint="eastAsia"/>
          <w:b/>
          <w:color w:val="0070C0"/>
          <w:sz w:val="36"/>
          <w:szCs w:val="36"/>
          <w:u w:val="single"/>
        </w:rPr>
        <w:t>現状と課題</w:t>
      </w:r>
    </w:p>
    <w:p w:rsidR="00345162" w:rsidRDefault="00345162" w:rsidP="00345162">
      <w:pPr>
        <w:ind w:firstLine="141"/>
        <w:rPr>
          <w:rFonts w:ascii="ＭＳ ゴシック" w:eastAsia="ＭＳ ゴシック" w:hAnsi="ＭＳ ゴシック"/>
          <w:b/>
          <w:color w:val="0070C0"/>
          <w:sz w:val="16"/>
          <w:szCs w:val="16"/>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39136" behindDoc="0" locked="0" layoutInCell="1" allowOverlap="1" wp14:anchorId="1BAC7CEF" wp14:editId="4341A236">
                <wp:simplePos x="0" y="0"/>
                <wp:positionH relativeFrom="column">
                  <wp:posOffset>43180</wp:posOffset>
                </wp:positionH>
                <wp:positionV relativeFrom="paragraph">
                  <wp:posOffset>91440</wp:posOffset>
                </wp:positionV>
                <wp:extent cx="6011545" cy="349250"/>
                <wp:effectExtent l="0" t="0" r="27305" b="12700"/>
                <wp:wrapNone/>
                <wp:docPr id="181" name="AutoShape 3535" descr="質の高い診療放射線技師の養成に向けた教育の確保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34925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14589B" w:rsidRPr="00B36798" w:rsidRDefault="0014589B" w:rsidP="009F27D1">
                            <w:pPr>
                              <w:snapToGrid w:val="0"/>
                              <w:spacing w:line="340" w:lineRule="exact"/>
                              <w:ind w:left="241" w:hangingChars="100" w:hanging="241"/>
                              <w:jc w:val="left"/>
                              <w:rPr>
                                <w:rFonts w:ascii="ＭＳ ゴシック" w:eastAsia="ＭＳ ゴシック" w:hAnsi="ＭＳ ゴシック"/>
                                <w:dstrike/>
                                <w:color w:val="FF000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質の高い診療放射線技師の養成に向けた教育の確保が必要です。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05" alt="質の高い診療放射線技師の養成に向けた教育の確保が必要です。" style="position:absolute;left:0;text-align:left;margin-left:3.4pt;margin-top:7.2pt;width:473.35pt;height:2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" fillcolor="#dbeef4" strokecolor="#b7dee8" strokeweight="1.5pt">
                <v:textbox>
                  <w:txbxContent>
                    <w:p w:rsidR="0014589B" w:rsidRPr="00B36798" w:rsidRDefault="0014589B" w:rsidP="009F27D1">
                      <w:pPr>
                        <w:snapToGrid w:val="0"/>
                        <w:spacing w:line="340" w:lineRule="exact"/>
                        <w:ind w:left="241" w:hangingChars="100" w:hanging="241"/>
                        <w:jc w:val="left"/>
                        <w:rPr>
                          <w:rFonts w:ascii="ＭＳ ゴシック" w:eastAsia="ＭＳ ゴシック" w:hAnsi="ＭＳ ゴシック"/>
                          <w:dstrike/>
                          <w:color w:val="FF000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質の高い診療放射線技師の養成に向けた教育の確保が必要です。</w:t>
                      </w:r>
                    </w:p>
                  </w:txbxContent>
                </v:textbox>
              </v:roundrect>
            </w:pict>
          </mc:Fallback>
        </mc:AlternateContent>
      </w:r>
    </w:p>
    <w:p w:rsidR="00345162" w:rsidRDefault="00345162" w:rsidP="00345162">
      <w:pPr>
        <w:ind w:firstLineChars="50" w:firstLine="141"/>
        <w:rPr>
          <w:rFonts w:ascii="ＭＳ ゴシック" w:eastAsia="ＭＳ ゴシック" w:hAnsi="ＭＳ ゴシック"/>
          <w:b/>
          <w:color w:val="0070C0"/>
          <w:sz w:val="28"/>
          <w:szCs w:val="28"/>
        </w:rPr>
      </w:pPr>
    </w:p>
    <w:p w:rsidR="00345162" w:rsidRDefault="00345162" w:rsidP="00345162">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診療放射線技師数</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sidRPr="0038266E">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26</w:t>
      </w:r>
      <w:r w:rsidRPr="0038266E">
        <w:rPr>
          <w:rFonts w:ascii="HG丸ｺﾞｼｯｸM-PRO" w:eastAsia="HG丸ｺﾞｼｯｸM-PRO" w:hAnsi="HG丸ｺﾞｼｯｸM-PRO" w:hint="eastAsia"/>
          <w:color w:val="000000" w:themeColor="text1"/>
          <w:sz w:val="22"/>
        </w:rPr>
        <w:t>年度の大阪府における病院・診療所で従事する診療放射線技師</w:t>
      </w:r>
      <w:r w:rsidRPr="0072003B">
        <w:rPr>
          <w:rFonts w:ascii="HG丸ｺﾞｼｯｸM-PRO" w:eastAsia="HG丸ｺﾞｼｯｸM-PRO" w:hAnsi="HG丸ｺﾞｼｯｸM-PRO" w:hint="eastAsia"/>
          <w:color w:val="000000" w:themeColor="text1"/>
          <w:sz w:val="22"/>
          <w:vertAlign w:val="superscript"/>
        </w:rPr>
        <w:t>注</w:t>
      </w:r>
      <w:r>
        <w:rPr>
          <w:rFonts w:ascii="HG丸ｺﾞｼｯｸM-PRO" w:eastAsia="HG丸ｺﾞｼｯｸM-PRO" w:hAnsi="HG丸ｺﾞｼｯｸM-PRO" w:hint="eastAsia"/>
          <w:color w:val="000000" w:themeColor="text1"/>
          <w:sz w:val="22"/>
          <w:vertAlign w:val="superscript"/>
        </w:rPr>
        <w:t>1</w:t>
      </w:r>
      <w:r w:rsidRPr="0038266E">
        <w:rPr>
          <w:rFonts w:ascii="HG丸ｺﾞｼｯｸM-PRO" w:eastAsia="HG丸ｺﾞｼｯｸM-PRO" w:hAnsi="HG丸ｺﾞｼｯｸM-PRO" w:hint="eastAsia"/>
          <w:color w:val="000000" w:themeColor="text1"/>
          <w:sz w:val="22"/>
        </w:rPr>
        <w:t>は3,878.0人（常勤換算）で、平成</w:t>
      </w:r>
      <w:r>
        <w:rPr>
          <w:rFonts w:ascii="HG丸ｺﾞｼｯｸM-PRO" w:eastAsia="HG丸ｺﾞｼｯｸM-PRO" w:hAnsi="HG丸ｺﾞｼｯｸM-PRO" w:hint="eastAsia"/>
          <w:color w:val="000000" w:themeColor="text1"/>
          <w:sz w:val="22"/>
        </w:rPr>
        <w:t>23</w:t>
      </w:r>
      <w:r w:rsidRPr="0038266E">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94.2</w:t>
      </w:r>
      <w:r w:rsidRPr="0038266E">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2</w:t>
      </w:r>
      <w:r w:rsidRPr="0038266E">
        <w:rPr>
          <w:rFonts w:ascii="HG丸ｺﾞｼｯｸM-PRO" w:eastAsia="HG丸ｺﾞｼｯｸM-PRO" w:hAnsi="HG丸ｺﾞｼｯｸM-PRO" w:hint="eastAsia"/>
          <w:color w:val="000000" w:themeColor="text1"/>
          <w:sz w:val="22"/>
        </w:rPr>
        <w:t>.5％）増加し、人口10万</w:t>
      </w:r>
      <w:r>
        <w:rPr>
          <w:rFonts w:ascii="HG丸ｺﾞｼｯｸM-PRO" w:eastAsia="HG丸ｺﾞｼｯｸM-PRO" w:hAnsi="HG丸ｺﾞｼｯｸM-PRO" w:hint="eastAsia"/>
          <w:color w:val="000000" w:themeColor="text1"/>
          <w:sz w:val="22"/>
        </w:rPr>
        <w:t>対</w:t>
      </w:r>
      <w:r w:rsidRPr="0038266E">
        <w:rPr>
          <w:rFonts w:ascii="HG丸ｺﾞｼｯｸM-PRO" w:eastAsia="HG丸ｺﾞｼｯｸM-PRO" w:hAnsi="HG丸ｺﾞｼｯｸM-PRO" w:hint="eastAsia"/>
          <w:color w:val="000000" w:themeColor="text1"/>
          <w:sz w:val="22"/>
        </w:rPr>
        <w:t>の診療放射線技師数は43.9</w:t>
      </w:r>
      <w:r>
        <w:rPr>
          <w:rFonts w:ascii="HG丸ｺﾞｼｯｸM-PRO" w:eastAsia="HG丸ｺﾞｼｯｸM-PRO" w:hAnsi="HG丸ｺﾞｼｯｸM-PRO" w:hint="eastAsia"/>
          <w:color w:val="000000" w:themeColor="text1"/>
          <w:sz w:val="22"/>
        </w:rPr>
        <w:t>（全国40.1）となり、</w:t>
      </w:r>
      <w:r w:rsidRPr="0038266E">
        <w:rPr>
          <w:rFonts w:ascii="HG丸ｺﾞｼｯｸM-PRO" w:eastAsia="HG丸ｺﾞｼｯｸM-PRO" w:hAnsi="HG丸ｺﾞｼｯｸM-PRO" w:hint="eastAsia"/>
          <w:color w:val="000000" w:themeColor="text1"/>
          <w:sz w:val="22"/>
        </w:rPr>
        <w:t>全国を上</w:t>
      </w:r>
      <w:r w:rsidR="0014589B">
        <w:rPr>
          <w:rFonts w:ascii="HG丸ｺﾞｼｯｸM-PRO" w:eastAsia="HG丸ｺﾞｼｯｸM-PRO" w:hAnsi="HG丸ｺﾞｼｯｸM-PRO" w:hint="eastAsia"/>
          <w:color w:val="000000" w:themeColor="text1"/>
          <w:sz w:val="22"/>
        </w:rPr>
        <w:t>回っ</w:t>
      </w:r>
      <w:r w:rsidRPr="0038266E">
        <w:rPr>
          <w:rFonts w:ascii="HG丸ｺﾞｼｯｸM-PRO" w:eastAsia="HG丸ｺﾞｼｯｸM-PRO" w:hAnsi="HG丸ｺﾞｼｯｸM-PRO" w:hint="eastAsia"/>
          <w:color w:val="000000" w:themeColor="text1"/>
          <w:sz w:val="22"/>
        </w:rPr>
        <w:t>ています。</w:t>
      </w:r>
    </w:p>
    <w:p w:rsidR="00345162" w:rsidRPr="0038266E" w:rsidRDefault="00345162" w:rsidP="00345162">
      <w:pPr>
        <w:ind w:leftChars="200" w:left="640" w:hangingChars="100" w:hanging="220"/>
        <w:rPr>
          <w:rFonts w:ascii="HG丸ｺﾞｼｯｸM-PRO" w:eastAsia="HG丸ｺﾞｼｯｸM-PRO" w:hAnsi="HG丸ｺﾞｼｯｸM-PRO"/>
          <w:strike/>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40160" behindDoc="0" locked="0" layoutInCell="1" allowOverlap="1" wp14:anchorId="040B300B" wp14:editId="3C3ED490">
                <wp:simplePos x="0" y="0"/>
                <wp:positionH relativeFrom="column">
                  <wp:posOffset>206375</wp:posOffset>
                </wp:positionH>
                <wp:positionV relativeFrom="paragraph">
                  <wp:posOffset>29210</wp:posOffset>
                </wp:positionV>
                <wp:extent cx="4086860" cy="361950"/>
                <wp:effectExtent l="0" t="0" r="0" b="0"/>
                <wp:wrapNone/>
                <wp:docPr id="182" name="テキスト ボックス 182" title="図表8-5-1　診療放射線技師数"/>
                <wp:cNvGraphicFramePr/>
                <a:graphic xmlns:a="http://schemas.openxmlformats.org/drawingml/2006/main">
                  <a:graphicData uri="http://schemas.microsoft.com/office/word/2010/wordprocessingShape">
                    <wps:wsp>
                      <wps:cNvSpPr txBox="1"/>
                      <wps:spPr>
                        <a:xfrm>
                          <a:off x="0" y="0"/>
                          <a:ext cx="4086860" cy="361950"/>
                        </a:xfrm>
                        <a:prstGeom prst="rect">
                          <a:avLst/>
                        </a:prstGeom>
                        <a:noFill/>
                        <a:ln w="6350">
                          <a:noFill/>
                        </a:ln>
                        <a:effectLst/>
                      </wps:spPr>
                      <wps:txbx>
                        <w:txbxContent>
                          <w:p w:rsidR="0014589B" w:rsidRPr="00F660A6" w:rsidRDefault="0014589B"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表8-5-1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診療放射線技師数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82" o:spid="_x0000_s1106" type="#_x0000_t202" alt="タイトル: 図表8-5-1　診療放射線技師数" style="position:absolute;left:0;text-align:left;margin-left:16.25pt;margin-top:2.3pt;width:321.8pt;height:28.5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" filled="f" stroked="f" strokeweight=".5pt">
                <v:textbox style="mso-fit-shape-to-text:t">
                  <w:txbxContent>
                    <w:p w:rsidR="0014589B" w:rsidRPr="00F660A6" w:rsidRDefault="0014589B"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表8-5-1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診療放射線技師数</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43232" behindDoc="0" locked="0" layoutInCell="1" allowOverlap="1" wp14:anchorId="516D657D" wp14:editId="6CDB49B2">
                <wp:simplePos x="0" y="0"/>
                <wp:positionH relativeFrom="column">
                  <wp:posOffset>3159125</wp:posOffset>
                </wp:positionH>
                <wp:positionV relativeFrom="paragraph">
                  <wp:posOffset>90805</wp:posOffset>
                </wp:positionV>
                <wp:extent cx="4086860" cy="361950"/>
                <wp:effectExtent l="0" t="0" r="0" b="0"/>
                <wp:wrapNone/>
                <wp:docPr id="183" name="テキスト ボックス 183" title="図表8-5-2　人口10万対の二次医療圏別診療放射線技師数（平成26年度）"/>
                <wp:cNvGraphicFramePr/>
                <a:graphic xmlns:a="http://schemas.openxmlformats.org/drawingml/2006/main">
                  <a:graphicData uri="http://schemas.microsoft.com/office/word/2010/wordprocessingShape">
                    <wps:wsp>
                      <wps:cNvSpPr txBox="1"/>
                      <wps:spPr>
                        <a:xfrm>
                          <a:off x="0" y="0"/>
                          <a:ext cx="4086860" cy="361950"/>
                        </a:xfrm>
                        <a:prstGeom prst="rect">
                          <a:avLst/>
                        </a:prstGeom>
                        <a:noFill/>
                        <a:ln w="6350">
                          <a:noFill/>
                        </a:ln>
                        <a:effectLst/>
                      </wps:spPr>
                      <wps:txbx>
                        <w:txbxContent>
                          <w:p w:rsidR="0014589B" w:rsidRDefault="0014589B" w:rsidP="00345162">
                            <w:pPr>
                              <w:spacing w:line="24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表8-5-2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人口10万対の二次医療圏別</w:t>
                            </w:r>
                          </w:p>
                          <w:p w:rsidR="0014589B" w:rsidRPr="00F660A6" w:rsidRDefault="0014589B"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診療放射線技師数（平成26年度）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83" o:spid="_x0000_s1107" type="#_x0000_t202" alt="タイトル: 図表8-5-2　人口10万対の二次医療圏別診療放射線技師数（平成26年度）" style="position:absolute;left:0;text-align:left;margin-left:248.75pt;margin-top:7.15pt;width:321.8pt;height:28.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" filled="f" stroked="f" strokeweight=".5pt">
                <v:textbox style="mso-fit-shape-to-text:t">
                  <w:txbxContent>
                    <w:p w:rsidR="0014589B" w:rsidRDefault="0014589B" w:rsidP="00345162">
                      <w:pPr>
                        <w:spacing w:line="24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表8-5-2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人口10万対の二次医療圏別</w:t>
                      </w:r>
                    </w:p>
                    <w:p w:rsidR="0014589B" w:rsidRPr="00F660A6" w:rsidRDefault="0014589B"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診療放射線技師数（平成26年度）</w:t>
                      </w:r>
                    </w:p>
                  </w:txbxContent>
                </v:textbox>
              </v:shape>
            </w:pict>
          </mc:Fallback>
        </mc:AlternateContent>
      </w:r>
    </w:p>
    <w:p w:rsidR="00345162" w:rsidRDefault="00345162" w:rsidP="00345162">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41184" behindDoc="0" locked="0" layoutInCell="1" allowOverlap="1" wp14:anchorId="2DD303F4" wp14:editId="134B6B9B">
                <wp:simplePos x="0" y="0"/>
                <wp:positionH relativeFrom="column">
                  <wp:posOffset>229870</wp:posOffset>
                </wp:positionH>
                <wp:positionV relativeFrom="paragraph">
                  <wp:posOffset>2199005</wp:posOffset>
                </wp:positionV>
                <wp:extent cx="2714625" cy="361950"/>
                <wp:effectExtent l="0" t="0" r="0" b="0"/>
                <wp:wrapNone/>
                <wp:docPr id="184" name="テキスト ボックス 184" descr="出典　厚生労働省「病院報告」「医療施設調査」&#10;※「人口10万対」算出に用いた人口は、総務省「人口推計」、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14589B" w:rsidRPr="00E574D1" w:rsidRDefault="0014589B" w:rsidP="00345162">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出</w:t>
                            </w:r>
                            <w:r w:rsidRPr="0072003B">
                              <w:rPr>
                                <w:rFonts w:ascii="ＭＳ ゴシック" w:eastAsia="ＭＳ ゴシック" w:hAnsi="ＭＳ ゴシック" w:hint="eastAsia"/>
                                <w:color w:val="000000" w:themeColor="text1"/>
                                <w:sz w:val="16"/>
                                <w:szCs w:val="16"/>
                              </w:rPr>
                              <w:t xml:space="preserve">典　</w:t>
                            </w:r>
                            <w:r w:rsidRPr="0072003B">
                              <w:rPr>
                                <w:rFonts w:ascii="ＭＳ ゴシック" w:eastAsia="ＭＳ ゴシック" w:hAnsi="ＭＳ ゴシック" w:hint="eastAsia"/>
                                <w:color w:val="000000" w:themeColor="text1"/>
                                <w:sz w:val="16"/>
                                <w:szCs w:val="16"/>
                              </w:rPr>
                              <w:t>厚生労働省「病院報告」「医療施設</w:t>
                            </w:r>
                            <w:r w:rsidRPr="0072003B">
                              <w:rPr>
                                <w:rFonts w:ascii="ＭＳ ゴシック" w:eastAsia="ＭＳ ゴシック" w:hAnsi="ＭＳ ゴシック" w:hint="eastAsia"/>
                                <w:sz w:val="16"/>
                                <w:szCs w:val="16"/>
                              </w:rPr>
                              <w:t>調査」</w:t>
                            </w:r>
                          </w:p>
                          <w:p w:rsidR="0014589B" w:rsidRPr="0072003B" w:rsidRDefault="0014589B" w:rsidP="00345162">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rPr>
                              <w:t>※「人口</w:t>
                            </w:r>
                            <w:r w:rsidRPr="0072003B">
                              <w:rPr>
                                <w:rFonts w:ascii="ＭＳ ゴシック" w:eastAsia="ＭＳ ゴシック" w:hAnsi="ＭＳ ゴシック"/>
                                <w:sz w:val="16"/>
                              </w:rPr>
                              <w:t>10万対」算出に用いた人口は、</w:t>
                            </w:r>
                            <w:r>
                              <w:rPr>
                                <w:rFonts w:ascii="ＭＳ ゴシック" w:eastAsia="ＭＳ ゴシック" w:hAnsi="ＭＳ ゴシック" w:hint="eastAsia"/>
                                <w:sz w:val="16"/>
                              </w:rPr>
                              <w:t>総務省「人口推計」、</w:t>
                            </w:r>
                            <w:r w:rsidRPr="0072003B">
                              <w:rPr>
                                <w:rFonts w:ascii="ＭＳ ゴシック" w:eastAsia="ＭＳ ゴシック" w:hAnsi="ＭＳ ゴシック" w:hint="eastAsia"/>
                                <w:sz w:val="16"/>
                              </w:rPr>
                              <w:t>大阪府総務部「大阪府の推計人口（平成</w:t>
                            </w:r>
                            <w:r w:rsidRPr="0072003B">
                              <w:rPr>
                                <w:rFonts w:ascii="ＭＳ ゴシック" w:eastAsia="ＭＳ ゴシック" w:hAnsi="ＭＳ ゴシック"/>
                                <w:sz w:val="16"/>
                              </w:rPr>
                              <w:t>26年10月1日現在）」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184" o:spid="_x0000_s1108" type="#_x0000_t202" alt="出典　厚生労働省「病院報告」「医療施設調査」&#10;※「人口10万対」算出に用いた人口は、総務省「人口推計」、大阪府総務部「大阪府の推計人口（平成26年10月1日現在）」&#10;" style="position:absolute;left:0;text-align:left;margin-left:18.1pt;margin-top:173.15pt;width:213.75pt;height:28.5pt;z-index:251741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" filled="f" stroked="f" strokeweight=".5pt">
                <v:textbox style="mso-fit-shape-to-text:t">
                  <w:txbxContent>
                    <w:p w:rsidR="0014589B" w:rsidRPr="00E574D1" w:rsidRDefault="0014589B" w:rsidP="00345162">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szCs w:val="16"/>
                        </w:rPr>
                        <w:t>出</w:t>
                      </w:r>
                      <w:r w:rsidRPr="0072003B">
                        <w:rPr>
                          <w:rFonts w:ascii="ＭＳ ゴシック" w:eastAsia="ＭＳ ゴシック" w:hAnsi="ＭＳ ゴシック" w:hint="eastAsia"/>
                          <w:color w:val="000000" w:themeColor="text1"/>
                          <w:sz w:val="16"/>
                          <w:szCs w:val="16"/>
                        </w:rPr>
                        <w:t>典　厚生労働省「病院報告」「医療施設</w:t>
                      </w:r>
                      <w:r w:rsidRPr="0072003B">
                        <w:rPr>
                          <w:rFonts w:ascii="ＭＳ ゴシック" w:eastAsia="ＭＳ ゴシック" w:hAnsi="ＭＳ ゴシック" w:hint="eastAsia"/>
                          <w:sz w:val="16"/>
                          <w:szCs w:val="16"/>
                        </w:rPr>
                        <w:t>調査」</w:t>
                      </w:r>
                    </w:p>
                    <w:p w:rsidR="0014589B" w:rsidRPr="0072003B" w:rsidRDefault="0014589B" w:rsidP="00345162">
                      <w:pPr>
                        <w:spacing w:line="240" w:lineRule="exact"/>
                        <w:rPr>
                          <w:rFonts w:ascii="ＭＳ ゴシック" w:eastAsia="ＭＳ ゴシック" w:hAnsi="ＭＳ ゴシック"/>
                          <w:sz w:val="16"/>
                          <w:szCs w:val="16"/>
                        </w:rPr>
                      </w:pPr>
                      <w:r w:rsidRPr="0072003B">
                        <w:rPr>
                          <w:rFonts w:ascii="ＭＳ ゴシック" w:eastAsia="ＭＳ ゴシック" w:hAnsi="ＭＳ ゴシック" w:hint="eastAsia"/>
                          <w:sz w:val="16"/>
                        </w:rPr>
                        <w:t>※「人口</w:t>
                      </w:r>
                      <w:r w:rsidRPr="0072003B">
                        <w:rPr>
                          <w:rFonts w:ascii="ＭＳ ゴシック" w:eastAsia="ＭＳ ゴシック" w:hAnsi="ＭＳ ゴシック"/>
                          <w:sz w:val="16"/>
                        </w:rPr>
                        <w:t>10万対」算出に用いた人口は、</w:t>
                      </w:r>
                      <w:r>
                        <w:rPr>
                          <w:rFonts w:ascii="ＭＳ ゴシック" w:eastAsia="ＭＳ ゴシック" w:hAnsi="ＭＳ ゴシック" w:hint="eastAsia"/>
                          <w:sz w:val="16"/>
                        </w:rPr>
                        <w:t>総務省「人口推計」、</w:t>
                      </w:r>
                      <w:r w:rsidRPr="0072003B">
                        <w:rPr>
                          <w:rFonts w:ascii="ＭＳ ゴシック" w:eastAsia="ＭＳ ゴシック" w:hAnsi="ＭＳ ゴシック" w:hint="eastAsia"/>
                          <w:sz w:val="16"/>
                        </w:rPr>
                        <w:t>大阪府総務部「大阪府の推計人口（平成</w:t>
                      </w:r>
                      <w:r w:rsidRPr="0072003B">
                        <w:rPr>
                          <w:rFonts w:ascii="ＭＳ ゴシック" w:eastAsia="ＭＳ ゴシック" w:hAnsi="ＭＳ ゴシック"/>
                          <w:sz w:val="16"/>
                        </w:rPr>
                        <w:t>26年10月1日現在）」</w:t>
                      </w:r>
                    </w:p>
                  </w:txbxContent>
                </v:textbox>
              </v:shape>
            </w:pict>
          </mc:Fallback>
        </mc:AlternateConten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4F6BC31E" wp14:editId="74293D5F">
            <wp:extent cx="2704289" cy="2160000"/>
            <wp:effectExtent l="0" t="0" r="1270" b="0"/>
            <wp:docPr id="189" name="図 189" title="図表8-5-1　診療放射線技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6D245FCB" wp14:editId="277BD95F">
            <wp:extent cx="2698930" cy="2160000"/>
            <wp:effectExtent l="0" t="0" r="6350" b="0"/>
            <wp:docPr id="190" name="図 190" title="図表8-5-2　人口10万対の二次医療圏別診療放射線技師数（平成26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345162" w:rsidRDefault="00345162" w:rsidP="00345162">
      <w:pPr>
        <w:spacing w:line="240" w:lineRule="exact"/>
        <w:ind w:leftChars="200" w:left="640" w:hangingChars="100" w:hanging="220"/>
        <w:rPr>
          <w:rFonts w:ascii="HG丸ｺﾞｼｯｸM-PRO" w:eastAsia="HG丸ｺﾞｼｯｸM-PRO" w:hAnsi="HG丸ｺﾞｼｯｸM-PRO"/>
          <w:sz w:val="22"/>
        </w:rPr>
      </w:pPr>
    </w:p>
    <w:p w:rsidR="00345162" w:rsidRDefault="00345162" w:rsidP="00345162">
      <w:pPr>
        <w:rPr>
          <w:rFonts w:ascii="ＭＳ ゴシック" w:eastAsia="ＭＳ ゴシック" w:hAnsi="ＭＳ ゴシック"/>
          <w:b/>
          <w:strike/>
          <w:color w:val="0070C0"/>
          <w:sz w:val="28"/>
          <w:szCs w:val="28"/>
        </w:rPr>
      </w:pPr>
    </w:p>
    <w:p w:rsidR="00345162" w:rsidRPr="0038266E" w:rsidRDefault="00345162" w:rsidP="00345162">
      <w:pPr>
        <w:ind w:firstLineChars="50" w:firstLine="141"/>
        <w:rPr>
          <w:rFonts w:ascii="HG丸ｺﾞｼｯｸM-PRO" w:eastAsia="HG丸ｺﾞｼｯｸM-PRO" w:hAnsi="HG丸ｺﾞｼｯｸM-PRO"/>
          <w:color w:val="0070C0"/>
          <w:sz w:val="22"/>
        </w:rPr>
      </w:pPr>
      <w:r w:rsidRPr="0038266E">
        <w:rPr>
          <w:rFonts w:ascii="ＭＳ ゴシック" w:eastAsia="ＭＳ ゴシック" w:hAnsi="ＭＳ ゴシック" w:hint="eastAsia"/>
          <w:b/>
          <w:color w:val="0070C0"/>
          <w:sz w:val="28"/>
          <w:szCs w:val="28"/>
        </w:rPr>
        <w:t>（２）診療放射線技師の就業状況</w:t>
      </w:r>
    </w:p>
    <w:p w:rsidR="00345162" w:rsidRPr="0038266E" w:rsidRDefault="00345162" w:rsidP="00345162">
      <w:pPr>
        <w:ind w:leftChars="200" w:left="640" w:hangingChars="100" w:hanging="220"/>
        <w:rPr>
          <w:rFonts w:ascii="ＭＳ ゴシック" w:eastAsia="ＭＳ ゴシック" w:hAnsi="ＭＳ ゴシック"/>
          <w:b/>
          <w:color w:val="000000" w:themeColor="text1"/>
          <w:sz w:val="28"/>
          <w:szCs w:val="28"/>
        </w:rPr>
      </w:pPr>
      <w:r w:rsidRPr="0038266E">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26</w:t>
      </w:r>
      <w:r w:rsidRPr="0038266E">
        <w:rPr>
          <w:rFonts w:ascii="HG丸ｺﾞｼｯｸM-PRO" w:eastAsia="HG丸ｺﾞｼｯｸM-PRO" w:hAnsi="HG丸ｺﾞｼｯｸM-PRO" w:hint="eastAsia"/>
          <w:color w:val="000000" w:themeColor="text1"/>
          <w:sz w:val="22"/>
        </w:rPr>
        <w:t>年度、大阪府において病院で従事する診療放射線技師は3,163.1人（常勤換算）、診療所で従事する診療放射線技師は</w:t>
      </w:r>
      <w:r>
        <w:rPr>
          <w:rFonts w:ascii="HG丸ｺﾞｼｯｸM-PRO" w:eastAsia="HG丸ｺﾞｼｯｸM-PRO" w:hAnsi="HG丸ｺﾞｼｯｸM-PRO" w:hint="eastAsia"/>
          <w:color w:val="000000" w:themeColor="text1"/>
          <w:sz w:val="22"/>
        </w:rPr>
        <w:t>714.9</w:t>
      </w:r>
      <w:r w:rsidRPr="0038266E">
        <w:rPr>
          <w:rFonts w:ascii="HG丸ｺﾞｼｯｸM-PRO" w:eastAsia="HG丸ｺﾞｼｯｸM-PRO" w:hAnsi="HG丸ｺﾞｼｯｸM-PRO" w:hint="eastAsia"/>
          <w:color w:val="000000" w:themeColor="text1"/>
          <w:sz w:val="22"/>
        </w:rPr>
        <w:t>9人（常勤換算）となっています</w:t>
      </w:r>
      <w:r>
        <w:rPr>
          <w:rFonts w:ascii="HG丸ｺﾞｼｯｸM-PRO" w:eastAsia="HG丸ｺﾞｼｯｸM-PRO" w:hAnsi="HG丸ｺﾞｼｯｸM-PRO" w:hint="eastAsia"/>
          <w:color w:val="000000" w:themeColor="text1"/>
          <w:sz w:val="22"/>
        </w:rPr>
        <w:t>。</w:t>
      </w:r>
    </w:p>
    <w:p w:rsidR="00345162" w:rsidRPr="0038266E" w:rsidRDefault="00345162" w:rsidP="00345162">
      <w:pPr>
        <w:rPr>
          <w:rFonts w:ascii="HG丸ｺﾞｼｯｸM-PRO" w:eastAsia="HG丸ｺﾞｼｯｸM-PRO" w:hAnsi="HG丸ｺﾞｼｯｸM-PRO"/>
          <w:color w:val="000000" w:themeColor="text1"/>
          <w:sz w:val="22"/>
        </w:rPr>
      </w:pPr>
    </w:p>
    <w:p w:rsidR="00345162" w:rsidRDefault="00345162" w:rsidP="00345162">
      <w:pPr>
        <w:ind w:firstLineChars="50" w:firstLine="141"/>
        <w:rPr>
          <w:rFonts w:ascii="HG丸ｺﾞｼｯｸM-PRO" w:eastAsia="HG丸ｺﾞｼｯｸM-PRO" w:hAnsi="HG丸ｺﾞｼｯｸM-PRO"/>
          <w:sz w:val="22"/>
        </w:rPr>
      </w:pPr>
      <w:r w:rsidRPr="0038266E">
        <w:rPr>
          <w:rFonts w:ascii="ＭＳ ゴシック" w:eastAsia="ＭＳ ゴシック" w:hAnsi="ＭＳ ゴシック" w:hint="eastAsia"/>
          <w:b/>
          <w:color w:val="0070C0"/>
          <w:sz w:val="28"/>
          <w:szCs w:val="28"/>
        </w:rPr>
        <w:t>（３）診療</w:t>
      </w:r>
      <w:r>
        <w:rPr>
          <w:rFonts w:ascii="ＭＳ ゴシック" w:eastAsia="ＭＳ ゴシック" w:hAnsi="ＭＳ ゴシック" w:hint="eastAsia"/>
          <w:b/>
          <w:color w:val="0070C0"/>
          <w:sz w:val="28"/>
          <w:szCs w:val="28"/>
        </w:rPr>
        <w:t>放射線技師を取り巻く状況</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○府内の診療放射線技師養成所</w:t>
      </w:r>
      <w:r w:rsidRPr="00D0330C">
        <w:rPr>
          <w:rFonts w:ascii="HG丸ｺﾞｼｯｸM-PRO" w:eastAsia="HG丸ｺﾞｼｯｸM-PRO" w:hAnsi="HG丸ｺﾞｼｯｸM-PRO" w:hint="eastAsia"/>
          <w:sz w:val="22"/>
        </w:rPr>
        <w:t>は、平成</w:t>
      </w:r>
      <w:r>
        <w:rPr>
          <w:rFonts w:ascii="HG丸ｺﾞｼｯｸM-PRO" w:eastAsia="HG丸ｺﾞｼｯｸM-PRO" w:hAnsi="HG丸ｺﾞｼｯｸM-PRO" w:hint="eastAsia"/>
          <w:color w:val="000000" w:themeColor="text1"/>
          <w:sz w:val="22"/>
        </w:rPr>
        <w:t>28</w:t>
      </w:r>
      <w:r w:rsidRPr="00A503E7">
        <w:rPr>
          <w:rFonts w:ascii="HG丸ｺﾞｼｯｸM-PRO" w:eastAsia="HG丸ｺﾞｼｯｸM-PRO" w:hAnsi="HG丸ｺﾞｼｯｸM-PRO" w:hint="eastAsia"/>
          <w:color w:val="000000" w:themeColor="text1"/>
          <w:sz w:val="22"/>
        </w:rPr>
        <w:t>年</w:t>
      </w:r>
      <w:r>
        <w:rPr>
          <w:rFonts w:ascii="HG丸ｺﾞｼｯｸM-PRO" w:eastAsia="HG丸ｺﾞｼｯｸM-PRO" w:hAnsi="HG丸ｺﾞｼｯｸM-PRO" w:hint="eastAsia"/>
          <w:color w:val="000000" w:themeColor="text1"/>
          <w:sz w:val="22"/>
        </w:rPr>
        <w:t>4</w:t>
      </w:r>
      <w:r w:rsidRPr="00A503E7">
        <w:rPr>
          <w:rFonts w:ascii="HG丸ｺﾞｼｯｸM-PRO" w:eastAsia="HG丸ｺﾞｼｯｸM-PRO" w:hAnsi="HG丸ｺﾞｼｯｸM-PRO" w:hint="eastAsia"/>
          <w:color w:val="000000" w:themeColor="text1"/>
          <w:sz w:val="22"/>
        </w:rPr>
        <w:t>月現在、大学</w:t>
      </w:r>
      <w:r>
        <w:rPr>
          <w:rFonts w:ascii="HG丸ｺﾞｼｯｸM-PRO" w:eastAsia="HG丸ｺﾞｼｯｸM-PRO" w:hAnsi="HG丸ｺﾞｼｯｸM-PRO" w:hint="eastAsia"/>
          <w:color w:val="000000" w:themeColor="text1"/>
          <w:sz w:val="22"/>
        </w:rPr>
        <w:t>2</w:t>
      </w:r>
      <w:r w:rsidRPr="00A503E7">
        <w:rPr>
          <w:rFonts w:ascii="HG丸ｺﾞｼｯｸM-PRO" w:eastAsia="HG丸ｺﾞｼｯｸM-PRO" w:hAnsi="HG丸ｺﾞｼｯｸM-PRO" w:hint="eastAsia"/>
          <w:color w:val="000000" w:themeColor="text1"/>
          <w:sz w:val="22"/>
        </w:rPr>
        <w:t>校</w:t>
      </w:r>
      <w:r>
        <w:rPr>
          <w:rFonts w:ascii="HG丸ｺﾞｼｯｸM-PRO" w:eastAsia="HG丸ｺﾞｼｯｸM-PRO" w:hAnsi="HG丸ｺﾞｼｯｸM-PRO" w:hint="eastAsia"/>
          <w:color w:val="000000" w:themeColor="text1"/>
          <w:sz w:val="22"/>
        </w:rPr>
        <w:t>（</w:t>
      </w:r>
      <w:r w:rsidRPr="00A503E7">
        <w:rPr>
          <w:rFonts w:ascii="HG丸ｺﾞｼｯｸM-PRO" w:eastAsia="HG丸ｺﾞｼｯｸM-PRO" w:hAnsi="HG丸ｺﾞｼｯｸM-PRO" w:hint="eastAsia"/>
          <w:color w:val="000000" w:themeColor="text1"/>
          <w:sz w:val="22"/>
        </w:rPr>
        <w:t>定員</w:t>
      </w:r>
      <w:r>
        <w:rPr>
          <w:rFonts w:ascii="HG丸ｺﾞｼｯｸM-PRO" w:eastAsia="HG丸ｺﾞｼｯｸM-PRO" w:hAnsi="HG丸ｺﾞｼｯｸM-PRO" w:hint="eastAsia"/>
          <w:color w:val="000000" w:themeColor="text1"/>
          <w:sz w:val="22"/>
        </w:rPr>
        <w:t>120</w:t>
      </w:r>
      <w:r w:rsidRPr="00A503E7">
        <w:rPr>
          <w:rFonts w:ascii="HG丸ｺﾞｼｯｸM-PRO" w:eastAsia="HG丸ｺﾞｼｯｸM-PRO" w:hAnsi="HG丸ｺﾞｼｯｸM-PRO" w:hint="eastAsia"/>
          <w:color w:val="000000" w:themeColor="text1"/>
          <w:sz w:val="22"/>
        </w:rPr>
        <w:t>名</w:t>
      </w:r>
      <w:r>
        <w:rPr>
          <w:rFonts w:ascii="HG丸ｺﾞｼｯｸM-PRO" w:eastAsia="HG丸ｺﾞｼｯｸM-PRO" w:hAnsi="HG丸ｺﾞｼｯｸM-PRO" w:hint="eastAsia"/>
          <w:color w:val="000000" w:themeColor="text1"/>
          <w:sz w:val="22"/>
        </w:rPr>
        <w:t>）</w:t>
      </w:r>
      <w:r w:rsidRPr="00A503E7">
        <w:rPr>
          <w:rFonts w:ascii="HG丸ｺﾞｼｯｸM-PRO" w:eastAsia="HG丸ｺﾞｼｯｸM-PRO" w:hAnsi="HG丸ｺﾞｼｯｸM-PRO" w:hint="eastAsia"/>
          <w:color w:val="000000" w:themeColor="text1"/>
          <w:sz w:val="22"/>
        </w:rPr>
        <w:t>、専門学校</w:t>
      </w:r>
      <w:r>
        <w:rPr>
          <w:rFonts w:ascii="HG丸ｺﾞｼｯｸM-PRO" w:eastAsia="HG丸ｺﾞｼｯｸM-PRO" w:hAnsi="HG丸ｺﾞｼｯｸM-PRO" w:hint="eastAsia"/>
          <w:color w:val="000000" w:themeColor="text1"/>
          <w:sz w:val="22"/>
        </w:rPr>
        <w:t>2</w:t>
      </w:r>
      <w:r w:rsidRPr="00A503E7">
        <w:rPr>
          <w:rFonts w:ascii="HG丸ｺﾞｼｯｸM-PRO" w:eastAsia="HG丸ｺﾞｼｯｸM-PRO" w:hAnsi="HG丸ｺﾞｼｯｸM-PRO" w:hint="eastAsia"/>
          <w:color w:val="000000" w:themeColor="text1"/>
          <w:sz w:val="22"/>
        </w:rPr>
        <w:t>施設</w:t>
      </w:r>
      <w:r>
        <w:rPr>
          <w:rFonts w:ascii="HG丸ｺﾞｼｯｸM-PRO" w:eastAsia="HG丸ｺﾞｼｯｸM-PRO" w:hAnsi="HG丸ｺﾞｼｯｸM-PRO" w:hint="eastAsia"/>
          <w:color w:val="000000" w:themeColor="text1"/>
          <w:sz w:val="22"/>
        </w:rPr>
        <w:t>（</w:t>
      </w:r>
      <w:r w:rsidRPr="00A503E7">
        <w:rPr>
          <w:rFonts w:ascii="HG丸ｺﾞｼｯｸM-PRO" w:eastAsia="HG丸ｺﾞｼｯｸM-PRO" w:hAnsi="HG丸ｺﾞｼｯｸM-PRO" w:hint="eastAsia"/>
          <w:color w:val="000000" w:themeColor="text1"/>
          <w:sz w:val="22"/>
        </w:rPr>
        <w:t>定員</w:t>
      </w:r>
      <w:r>
        <w:rPr>
          <w:rFonts w:ascii="HG丸ｺﾞｼｯｸM-PRO" w:eastAsia="HG丸ｺﾞｼｯｸM-PRO" w:hAnsi="HG丸ｺﾞｼｯｸM-PRO" w:hint="eastAsia"/>
          <w:color w:val="000000" w:themeColor="text1"/>
          <w:sz w:val="22"/>
        </w:rPr>
        <w:t>110</w:t>
      </w:r>
      <w:r w:rsidRPr="00A503E7">
        <w:rPr>
          <w:rFonts w:ascii="HG丸ｺﾞｼｯｸM-PRO" w:eastAsia="HG丸ｺﾞｼｯｸM-PRO" w:hAnsi="HG丸ｺﾞｼｯｸM-PRO" w:hint="eastAsia"/>
          <w:color w:val="000000" w:themeColor="text1"/>
          <w:sz w:val="22"/>
        </w:rPr>
        <w:t>名</w:t>
      </w:r>
      <w:r>
        <w:rPr>
          <w:rFonts w:ascii="HG丸ｺﾞｼｯｸM-PRO" w:eastAsia="HG丸ｺﾞｼｯｸM-PRO" w:hAnsi="HG丸ｺﾞｼｯｸM-PRO" w:hint="eastAsia"/>
          <w:color w:val="000000" w:themeColor="text1"/>
          <w:sz w:val="22"/>
        </w:rPr>
        <w:t>）があります</w:t>
      </w:r>
      <w:r w:rsidRPr="00A503E7">
        <w:rPr>
          <w:rFonts w:ascii="HG丸ｺﾞｼｯｸM-PRO" w:eastAsia="HG丸ｺﾞｼｯｸM-PRO" w:hAnsi="HG丸ｺﾞｼｯｸM-PRO" w:hint="eastAsia"/>
          <w:color w:val="000000" w:themeColor="text1"/>
          <w:sz w:val="22"/>
        </w:rPr>
        <w:t>（出典　厚生労働省・文部科学省「指定養成所一覧」）</w:t>
      </w:r>
      <w:r>
        <w:rPr>
          <w:rFonts w:ascii="HG丸ｺﾞｼｯｸM-PRO" w:eastAsia="HG丸ｺﾞｼｯｸM-PRO" w:hAnsi="HG丸ｺﾞｼｯｸM-PRO" w:hint="eastAsia"/>
          <w:color w:val="000000" w:themeColor="text1"/>
          <w:sz w:val="22"/>
        </w:rPr>
        <w:t>。</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○今後とも質の高い人材育成に向けた適正な教育確保のため、養成所に対して必要な指導調査・助言を行う必要があります。</w:t>
      </w:r>
    </w:p>
    <w:p w:rsidR="00345162" w:rsidRPr="00A503E7" w:rsidRDefault="00345162" w:rsidP="00345162">
      <w:pPr>
        <w:ind w:leftChars="200" w:left="640" w:hangingChars="100" w:hanging="220"/>
        <w:rPr>
          <w:rFonts w:ascii="ＭＳ ゴシック" w:eastAsia="ＭＳ ゴシック" w:hAnsi="ＭＳ ゴシック"/>
          <w:b/>
          <w:color w:val="000000" w:themeColor="text1"/>
          <w:sz w:val="28"/>
          <w:szCs w:val="28"/>
        </w:rPr>
      </w:pPr>
      <w:r>
        <w:rPr>
          <w:rFonts w:ascii="HG丸ｺﾞｼｯｸM-PRO" w:eastAsia="HG丸ｺﾞｼｯｸM-PRO" w:hAnsi="HG丸ｺﾞｼｯｸM-PRO"/>
          <w:strike/>
          <w:noProof/>
          <w:color w:val="000000" w:themeColor="text1"/>
          <w:sz w:val="22"/>
        </w:rPr>
        <mc:AlternateContent>
          <mc:Choice Requires="wpg">
            <w:drawing>
              <wp:anchor distT="0" distB="0" distL="114300" distR="114300" simplePos="0" relativeHeight="251744256" behindDoc="0" locked="0" layoutInCell="1" allowOverlap="1" wp14:anchorId="2E2CBC55" wp14:editId="0541DF5A">
                <wp:simplePos x="0" y="0"/>
                <wp:positionH relativeFrom="column">
                  <wp:posOffset>-15240</wp:posOffset>
                </wp:positionH>
                <wp:positionV relativeFrom="paragraph">
                  <wp:posOffset>28575</wp:posOffset>
                </wp:positionV>
                <wp:extent cx="6127115" cy="564515"/>
                <wp:effectExtent l="0" t="0" r="6985" b="6985"/>
                <wp:wrapNone/>
                <wp:docPr id="185" name="グループ化 185"/>
                <wp:cNvGraphicFramePr/>
                <a:graphic xmlns:a="http://schemas.openxmlformats.org/drawingml/2006/main">
                  <a:graphicData uri="http://schemas.microsoft.com/office/word/2010/wordprocessingGroup">
                    <wpg:wgp>
                      <wpg:cNvGrpSpPr/>
                      <wpg:grpSpPr>
                        <a:xfrm>
                          <a:off x="0" y="0"/>
                          <a:ext cx="6127115" cy="564515"/>
                          <a:chOff x="0" y="0"/>
                          <a:chExt cx="6127115" cy="564515"/>
                        </a:xfrm>
                      </wpg:grpSpPr>
                      <wps:wsp>
                        <wps:cNvPr id="186" name="直線コネクタ 186"/>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187" name="テキスト ボックス 187" descr="注1　診療放射線技師：厚生労働大臣の免許を受けて、医師又は歯科医師の指示の下に、放射線を人体に対して照射（撮影を含み、照射機器又は放射性同位元素（その化合物及び放射性同位元素又はその化合物の含有物を含む。）を人体内に挿入して行うものを除く。）することを業とする者をいいます。"/>
                        <wps:cNvSpPr txBox="1"/>
                        <wps:spPr>
                          <a:xfrm>
                            <a:off x="0" y="9525"/>
                            <a:ext cx="6127115" cy="554990"/>
                          </a:xfrm>
                          <a:prstGeom prst="rect">
                            <a:avLst/>
                          </a:prstGeom>
                          <a:noFill/>
                          <a:ln w="6350">
                            <a:noFill/>
                          </a:ln>
                          <a:effectLst/>
                        </wps:spPr>
                        <wps:txbx>
                          <w:txbxContent>
                            <w:p w:rsidR="0014589B" w:rsidRPr="00350646" w:rsidRDefault="0014589B" w:rsidP="00345162">
                              <w:pPr>
                                <w:spacing w:line="240" w:lineRule="exact"/>
                                <w:ind w:left="426" w:hangingChars="280" w:hanging="42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1</w:t>
                              </w:r>
                              <w:r w:rsidRPr="00350646">
                                <w:rPr>
                                  <w:rFonts w:asciiTheme="minorEastAsia" w:hAnsiTheme="minorEastAsia" w:hint="eastAsia"/>
                                  <w:color w:val="000000" w:themeColor="text1"/>
                                  <w:spacing w:val="-14"/>
                                  <w:sz w:val="18"/>
                                  <w:szCs w:val="18"/>
                                </w:rPr>
                                <w:t xml:space="preserve">　</w:t>
                              </w:r>
                              <w:r>
                                <w:rPr>
                                  <w:rFonts w:asciiTheme="minorEastAsia" w:hAnsiTheme="minorEastAsia" w:hint="eastAsia"/>
                                  <w:color w:val="000000" w:themeColor="text1"/>
                                  <w:spacing w:val="-14"/>
                                  <w:sz w:val="18"/>
                                  <w:szCs w:val="18"/>
                                </w:rPr>
                                <w:t>診療放射線技師</w:t>
                              </w:r>
                              <w:r w:rsidRPr="00350646">
                                <w:rPr>
                                  <w:rFonts w:asciiTheme="minorEastAsia" w:hAnsiTheme="minorEastAsia" w:hint="eastAsia"/>
                                  <w:color w:val="000000" w:themeColor="text1"/>
                                  <w:spacing w:val="-14"/>
                                  <w:sz w:val="18"/>
                                  <w:szCs w:val="18"/>
                                </w:rPr>
                                <w:t>：厚生労働大臣の免許を受けて、</w:t>
                              </w:r>
                              <w:r>
                                <w:rPr>
                                  <w:rFonts w:asciiTheme="minorEastAsia" w:hAnsiTheme="minorEastAsia" w:hint="eastAsia"/>
                                  <w:color w:val="000000" w:themeColor="text1"/>
                                  <w:spacing w:val="-14"/>
                                  <w:sz w:val="18"/>
                                  <w:szCs w:val="18"/>
                                </w:rPr>
                                <w:t>医師又は歯科医師の指示の下に、放射線を人体に対して照射（撮影を含み、照射機器又は放射性同位元素（その化合物及び放射性同位元素又はその化合物の含有物を含む。）を人体内に挿入して行うものを除く。）することを業とする</w:t>
                              </w:r>
                              <w:r w:rsidRPr="00350646">
                                <w:rPr>
                                  <w:rFonts w:asciiTheme="minorEastAsia" w:hAnsiTheme="minorEastAsia" w:hint="eastAsia"/>
                                  <w:color w:val="000000" w:themeColor="text1"/>
                                  <w:spacing w:val="-14"/>
                                  <w:sz w:val="18"/>
                                  <w:szCs w:val="18"/>
                                </w:rPr>
                                <w:t>者をいいます。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グループ化 185" o:spid="_x0000_s1109" style="position:absolute;left:0;text-align:left;margin-left:-1.2pt;margin-top:2.25pt;width:482.45pt;height:44.45pt;z-index:251744256;mso-height-relative:margin" coordsize="61271,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">
                <v:line id="直線コネクタ 186" o:spid="_x0000_s1110"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gmJcAAAADcAAAADwAAAGRycy9kb3ducmV2LnhtbERPS4vCMBC+C/6HMMLeNNUF0a5RRBA8&#10;7MEXuMfZZLYpNpPaRO3+eyMI3ubje85s0bpK3KgJpWcFw0EGglh7U3Kh4HhY9ycgQkQ2WHkmBf8U&#10;YDHvdmaYG3/nHd32sRAphEOOCmyMdS5l0JYchoGviRP35xuHMcGmkKbBewp3lRxl2Vg6LDk1WKxp&#10;ZUmf91en4GTxe7vVv5H8589Sm8IYf5kq9dFrl18gIrXxLX65NybNn4zh+Uy6QM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IJiXAAAAA3AAAAA8AAAAAAAAAAAAAAAAA&#10;oQIAAGRycy9kb3ducmV2LnhtbFBLBQYAAAAABAAEAPkAAACOAwAAAAA=&#10;" strokecolor="#4a7ebb"/>
                <v:shape id="テキスト ボックス 187" o:spid="_x0000_s1111" type="#_x0000_t202" alt="注1　診療放射線技師：厚生労働大臣の免許を受けて、医師又は歯科医師の指示の下に、放射線を人体に対して照射（撮影を含み、照射機器又は放射性同位元素（その化合物及び放射性同位元素又はその化合物の含有物を含む。）を人体内に挿入して行うものを除く。）することを業とする者をいいます。" style="position:absolute;top:95;width:61271;height:5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IGsIA&#10;AADcAAAADwAAAGRycy9kb3ducmV2LnhtbERPS2vCQBC+F/wPywi91Y0t2BBdRQSlUDz4QK9jdkxC&#10;srNLdhvT/npXEHqbj+85s0VvGtFR6yvLCsajBARxbnXFhYLjYf2WgvABWWNjmRT8kofFfPAyw0zb&#10;G++o24dCxBD2GSooQ3CZlD4vyaAfWUccuattDYYI20LqFm8x3DTyPUkm0mDFsaFER6uS8nr/YxRs&#10;8bQJXV/nm9pd9dm4y+rj71up12G/nIII1Id/8dP9peP89BMez8QL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wgawgAAANwAAAAPAAAAAAAAAAAAAAAAAJgCAABkcnMvZG93&#10;bnJldi54bWxQSwUGAAAAAAQABAD1AAAAhwMAAAAA&#10;" filled="f" stroked="f" strokeweight=".5pt">
                  <v:textbox style="mso-fit-shape-to-text:t">
                    <w:txbxContent>
                      <w:p w:rsidR="0014589B" w:rsidRPr="00350646" w:rsidRDefault="0014589B" w:rsidP="00345162">
                        <w:pPr>
                          <w:spacing w:line="240" w:lineRule="exact"/>
                          <w:ind w:left="426" w:hangingChars="280" w:hanging="42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1</w:t>
                        </w:r>
                        <w:r w:rsidRPr="00350646">
                          <w:rPr>
                            <w:rFonts w:asciiTheme="minorEastAsia" w:hAnsiTheme="minorEastAsia" w:hint="eastAsia"/>
                            <w:color w:val="000000" w:themeColor="text1"/>
                            <w:spacing w:val="-14"/>
                            <w:sz w:val="18"/>
                            <w:szCs w:val="18"/>
                          </w:rPr>
                          <w:t xml:space="preserve">　</w:t>
                        </w:r>
                        <w:r>
                          <w:rPr>
                            <w:rFonts w:asciiTheme="minorEastAsia" w:hAnsiTheme="minorEastAsia" w:hint="eastAsia"/>
                            <w:color w:val="000000" w:themeColor="text1"/>
                            <w:spacing w:val="-14"/>
                            <w:sz w:val="18"/>
                            <w:szCs w:val="18"/>
                          </w:rPr>
                          <w:t>診療放射線技師</w:t>
                        </w:r>
                        <w:r w:rsidRPr="00350646">
                          <w:rPr>
                            <w:rFonts w:asciiTheme="minorEastAsia" w:hAnsiTheme="minorEastAsia" w:hint="eastAsia"/>
                            <w:color w:val="000000" w:themeColor="text1"/>
                            <w:spacing w:val="-14"/>
                            <w:sz w:val="18"/>
                            <w:szCs w:val="18"/>
                          </w:rPr>
                          <w:t>：厚生労働大臣の免許を受けて、</w:t>
                        </w:r>
                        <w:r>
                          <w:rPr>
                            <w:rFonts w:asciiTheme="minorEastAsia" w:hAnsiTheme="minorEastAsia" w:hint="eastAsia"/>
                            <w:color w:val="000000" w:themeColor="text1"/>
                            <w:spacing w:val="-14"/>
                            <w:sz w:val="18"/>
                            <w:szCs w:val="18"/>
                          </w:rPr>
                          <w:t>医師又は歯科医師の指示の下に、放射線を人体に対して照射（撮影を含み、照射機器又は放射性同位元素（その化合物及び放射性同位元素又はその化合物の含有物を含む。）を人体内に挿入して行うものを除く。）することを業とする</w:t>
                        </w:r>
                        <w:r w:rsidRPr="00350646">
                          <w:rPr>
                            <w:rFonts w:asciiTheme="minorEastAsia" w:hAnsiTheme="minorEastAsia" w:hint="eastAsia"/>
                            <w:color w:val="000000" w:themeColor="text1"/>
                            <w:spacing w:val="-14"/>
                            <w:sz w:val="18"/>
                            <w:szCs w:val="18"/>
                          </w:rPr>
                          <w:t>者をいいます。</w:t>
                        </w:r>
                      </w:p>
                    </w:txbxContent>
                  </v:textbox>
                </v:shape>
              </v:group>
            </w:pict>
          </mc:Fallback>
        </mc:AlternateContent>
      </w:r>
    </w:p>
    <w:p w:rsidR="00345162" w:rsidRPr="00A503E7" w:rsidRDefault="00345162" w:rsidP="00345162">
      <w:pPr>
        <w:rPr>
          <w:rFonts w:ascii="ＭＳ ゴシック" w:eastAsia="ＭＳ ゴシック" w:hAnsi="ＭＳ ゴシック"/>
          <w:b/>
          <w:color w:val="000000" w:themeColor="text1"/>
          <w:sz w:val="28"/>
          <w:szCs w:val="28"/>
        </w:rPr>
      </w:pPr>
    </w:p>
    <w:p w:rsidR="00345162" w:rsidRPr="00D55A71" w:rsidRDefault="00345162" w:rsidP="0034516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診療放射線技師の確保・資質向上に関する</w:t>
      </w:r>
      <w:r w:rsidRPr="005546AC">
        <w:rPr>
          <w:rFonts w:ascii="ＭＳ ゴシック" w:eastAsia="ＭＳ ゴシック" w:hAnsi="ＭＳ ゴシック" w:hint="eastAsia"/>
          <w:b/>
          <w:color w:val="0070C0"/>
          <w:sz w:val="36"/>
          <w:szCs w:val="36"/>
          <w:u w:val="single"/>
        </w:rPr>
        <w:t>施策の方向</w:t>
      </w:r>
    </w:p>
    <w:p w:rsidR="00345162" w:rsidRPr="00F457D4" w:rsidRDefault="00345162" w:rsidP="00345162">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養成所に対する計画的な指導調査・助言の実施</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○引き続き、診療放射線技師の確保・資質の向上に努めます。</w:t>
      </w:r>
    </w:p>
    <w:p w:rsidR="00345162" w:rsidRPr="00C2508C" w:rsidRDefault="00345162" w:rsidP="00345162">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42208" behindDoc="0" locked="0" layoutInCell="1" allowOverlap="1" wp14:anchorId="239C3DB1" wp14:editId="3BF76F11">
                <wp:simplePos x="0" y="0"/>
                <wp:positionH relativeFrom="column">
                  <wp:posOffset>289560</wp:posOffset>
                </wp:positionH>
                <wp:positionV relativeFrom="paragraph">
                  <wp:posOffset>52070</wp:posOffset>
                </wp:positionV>
                <wp:extent cx="5760000" cy="1757238"/>
                <wp:effectExtent l="0" t="0" r="0" b="0"/>
                <wp:wrapNone/>
                <wp:docPr id="188" name="AutoShape 3530" descr="【計画中間年（2020年度）までの取組】&#10;・「指導調査実施要綱」に基づく計画的な指導調査・助言の実施を通じて、養成所の適切な運営を図ります（養成所単位で、概ね5年に1回程度の割合で実地調査を実施します）。&#10;&#10;【計画最終年（2023年度）までの取組】&#10;・中間年までの取組を踏まえ、2020年度以降も同様の取組を進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1757238"/>
                        </a:xfrm>
                        <a:prstGeom prst="roundRect">
                          <a:avLst>
                            <a:gd name="adj" fmla="val 11659"/>
                          </a:avLst>
                        </a:prstGeom>
                        <a:solidFill>
                          <a:srgbClr val="4BACC6">
                            <a:lumMod val="20000"/>
                            <a:lumOff val="80000"/>
                          </a:srgbClr>
                        </a:solidFill>
                        <a:ln>
                          <a:noFill/>
                        </a:ln>
                        <a:effectLst/>
                        <a:extLst/>
                      </wps:spPr>
                      <wps:txbx>
                        <w:txbxContent>
                          <w:p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A5D4A">
                              <w:rPr>
                                <w:rFonts w:ascii="HG丸ｺﾞｼｯｸM-PRO" w:eastAsia="HG丸ｺﾞｼｯｸM-PRO" w:hAnsi="HG丸ｺﾞｼｯｸM-PRO" w:hint="eastAsia"/>
                                <w:sz w:val="22"/>
                              </w:rPr>
                              <w:t>「指導調査実施要綱」に基づく</w:t>
                            </w:r>
                            <w:r>
                              <w:rPr>
                                <w:rFonts w:ascii="HG丸ｺﾞｼｯｸM-PRO" w:eastAsia="HG丸ｺﾞｼｯｸM-PRO" w:hAnsi="HG丸ｺﾞｼｯｸM-PRO" w:hint="eastAsia"/>
                                <w:sz w:val="22"/>
                              </w:rPr>
                              <w:t>計画的な指導調査・助言の実施を通じて、養成所の適切な運営を図ります（養成所単位で、</w:t>
                            </w:r>
                            <w:r w:rsidRPr="001D0C2A">
                              <w:rPr>
                                <w:rFonts w:ascii="HG丸ｺﾞｼｯｸM-PRO" w:eastAsia="HG丸ｺﾞｼｯｸM-PRO" w:hAnsi="HG丸ｺﾞｼｯｸM-PRO" w:hint="eastAsia"/>
                                <w:sz w:val="22"/>
                              </w:rPr>
                              <w:t>概ね</w:t>
                            </w:r>
                            <w:r>
                              <w:rPr>
                                <w:rFonts w:ascii="HG丸ｺﾞｼｯｸM-PRO" w:eastAsia="HG丸ｺﾞｼｯｸM-PRO" w:hAnsi="HG丸ｺﾞｼｯｸM-PRO" w:hint="eastAsia"/>
                                <w:sz w:val="22"/>
                              </w:rPr>
                              <w:t>5</w:t>
                            </w:r>
                            <w:r w:rsidRPr="001D0C2A">
                              <w:rPr>
                                <w:rFonts w:ascii="HG丸ｺﾞｼｯｸM-PRO" w:eastAsia="HG丸ｺﾞｼｯｸM-PRO" w:hAnsi="HG丸ｺﾞｼｯｸM-PRO" w:hint="eastAsia"/>
                                <w:sz w:val="22"/>
                              </w:rPr>
                              <w:t>年に</w:t>
                            </w:r>
                            <w:r>
                              <w:rPr>
                                <w:rFonts w:ascii="HG丸ｺﾞｼｯｸM-PRO" w:eastAsia="HG丸ｺﾞｼｯｸM-PRO" w:hAnsi="HG丸ｺﾞｼｯｸM-PRO" w:hint="eastAsia"/>
                                <w:sz w:val="22"/>
                              </w:rPr>
                              <w:t>1</w:t>
                            </w:r>
                            <w:r w:rsidRPr="001D0C2A">
                              <w:rPr>
                                <w:rFonts w:ascii="HG丸ｺﾞｼｯｸM-PRO" w:eastAsia="HG丸ｺﾞｼｯｸM-PRO" w:hAnsi="HG丸ｺﾞｼｯｸM-PRO" w:hint="eastAsia"/>
                                <w:sz w:val="22"/>
                              </w:rPr>
                              <w:t>回程度の割合で</w:t>
                            </w:r>
                            <w:r>
                              <w:rPr>
                                <w:rFonts w:ascii="HG丸ｺﾞｼｯｸM-PRO" w:eastAsia="HG丸ｺﾞｼｯｸM-PRO" w:hAnsi="HG丸ｺﾞｼｯｸM-PRO" w:hint="eastAsia"/>
                                <w:sz w:val="22"/>
                              </w:rPr>
                              <w:t>実地</w:t>
                            </w:r>
                            <w:r w:rsidRPr="001D0C2A">
                              <w:rPr>
                                <w:rFonts w:ascii="HG丸ｺﾞｼｯｸM-PRO" w:eastAsia="HG丸ｺﾞｼｯｸM-PRO" w:hAnsi="HG丸ｺﾞｼｯｸM-PRO" w:hint="eastAsia"/>
                                <w:sz w:val="22"/>
                              </w:rPr>
                              <w:t>調査を実施</w:t>
                            </w:r>
                            <w:r>
                              <w:rPr>
                                <w:rFonts w:ascii="HG丸ｺﾞｼｯｸM-PRO" w:eastAsia="HG丸ｺﾞｼｯｸM-PRO" w:hAnsi="HG丸ｺﾞｼｯｸM-PRO" w:hint="eastAsia"/>
                                <w:sz w:val="22"/>
                              </w:rPr>
                              <w:t>します</w:t>
                            </w:r>
                            <w:r w:rsidRPr="001D0C2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rsidR="0014589B" w:rsidRPr="005A7379" w:rsidRDefault="0014589B" w:rsidP="00932DA0">
                            <w:pPr>
                              <w:snapToGrid w:val="0"/>
                              <w:spacing w:line="160" w:lineRule="exact"/>
                              <w:ind w:leftChars="100" w:left="430" w:hangingChars="100" w:hanging="220"/>
                              <w:jc w:val="left"/>
                              <w:rPr>
                                <w:rFonts w:ascii="HG丸ｺﾞｼｯｸM-PRO" w:eastAsia="HG丸ｺﾞｼｯｸM-PRO" w:hAnsi="HG丸ｺﾞｼｯｸM-PRO"/>
                                <w:sz w:val="22"/>
                              </w:rPr>
                            </w:pPr>
                          </w:p>
                          <w:p w:rsidR="0014589B" w:rsidRPr="003D1FC8" w:rsidRDefault="0014589B" w:rsidP="00932DA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14589B" w:rsidRPr="00070689"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・中間年までの取組を踏まえ、2020年度以降も同様の取組を進めます。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12" alt="【計画中間年（2020年度）までの取組】&#10;・「指導調査実施要綱」に基づく計画的な指導調査・助言の実施を通じて、養成所の適切な運営を図ります（養成所単位で、概ね5年に1回程度の割合で実地調査を実施します）。&#10;&#10;【計画最終年（2023年度）までの取組】&#10;・中間年までの取組を踏まえ、2020年度以降も同様の取組を進めます。&#10;" style="position:absolute;left:0;text-align:left;margin-left:22.8pt;margin-top:4.1pt;width:453.55pt;height:138.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6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" fillcolor="#dbeef4" stroked="f">
                <v:textbox style="mso-fit-shape-to-text:t">
                  <w:txbxContent>
                    <w:p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A5D4A">
                        <w:rPr>
                          <w:rFonts w:ascii="HG丸ｺﾞｼｯｸM-PRO" w:eastAsia="HG丸ｺﾞｼｯｸM-PRO" w:hAnsi="HG丸ｺﾞｼｯｸM-PRO" w:hint="eastAsia"/>
                          <w:sz w:val="22"/>
                        </w:rPr>
                        <w:t>「指導調査実施要綱」に基づく</w:t>
                      </w:r>
                      <w:r>
                        <w:rPr>
                          <w:rFonts w:ascii="HG丸ｺﾞｼｯｸM-PRO" w:eastAsia="HG丸ｺﾞｼｯｸM-PRO" w:hAnsi="HG丸ｺﾞｼｯｸM-PRO" w:hint="eastAsia"/>
                          <w:sz w:val="22"/>
                        </w:rPr>
                        <w:t>計画的な指導調査・助言の実施を通じて、養成所の適切な運営を図ります（養成所単位で、</w:t>
                      </w:r>
                      <w:r w:rsidRPr="001D0C2A">
                        <w:rPr>
                          <w:rFonts w:ascii="HG丸ｺﾞｼｯｸM-PRO" w:eastAsia="HG丸ｺﾞｼｯｸM-PRO" w:hAnsi="HG丸ｺﾞｼｯｸM-PRO" w:hint="eastAsia"/>
                          <w:sz w:val="22"/>
                        </w:rPr>
                        <w:t>概ね</w:t>
                      </w:r>
                      <w:r>
                        <w:rPr>
                          <w:rFonts w:ascii="HG丸ｺﾞｼｯｸM-PRO" w:eastAsia="HG丸ｺﾞｼｯｸM-PRO" w:hAnsi="HG丸ｺﾞｼｯｸM-PRO" w:hint="eastAsia"/>
                          <w:sz w:val="22"/>
                        </w:rPr>
                        <w:t>5</w:t>
                      </w:r>
                      <w:r w:rsidRPr="001D0C2A">
                        <w:rPr>
                          <w:rFonts w:ascii="HG丸ｺﾞｼｯｸM-PRO" w:eastAsia="HG丸ｺﾞｼｯｸM-PRO" w:hAnsi="HG丸ｺﾞｼｯｸM-PRO" w:hint="eastAsia"/>
                          <w:sz w:val="22"/>
                        </w:rPr>
                        <w:t>年に</w:t>
                      </w:r>
                      <w:r>
                        <w:rPr>
                          <w:rFonts w:ascii="HG丸ｺﾞｼｯｸM-PRO" w:eastAsia="HG丸ｺﾞｼｯｸM-PRO" w:hAnsi="HG丸ｺﾞｼｯｸM-PRO" w:hint="eastAsia"/>
                          <w:sz w:val="22"/>
                        </w:rPr>
                        <w:t>1</w:t>
                      </w:r>
                      <w:r w:rsidRPr="001D0C2A">
                        <w:rPr>
                          <w:rFonts w:ascii="HG丸ｺﾞｼｯｸM-PRO" w:eastAsia="HG丸ｺﾞｼｯｸM-PRO" w:hAnsi="HG丸ｺﾞｼｯｸM-PRO" w:hint="eastAsia"/>
                          <w:sz w:val="22"/>
                        </w:rPr>
                        <w:t>回程度の割合で</w:t>
                      </w:r>
                      <w:r>
                        <w:rPr>
                          <w:rFonts w:ascii="HG丸ｺﾞｼｯｸM-PRO" w:eastAsia="HG丸ｺﾞｼｯｸM-PRO" w:hAnsi="HG丸ｺﾞｼｯｸM-PRO" w:hint="eastAsia"/>
                          <w:sz w:val="22"/>
                        </w:rPr>
                        <w:t>実地</w:t>
                      </w:r>
                      <w:r w:rsidRPr="001D0C2A">
                        <w:rPr>
                          <w:rFonts w:ascii="HG丸ｺﾞｼｯｸM-PRO" w:eastAsia="HG丸ｺﾞｼｯｸM-PRO" w:hAnsi="HG丸ｺﾞｼｯｸM-PRO" w:hint="eastAsia"/>
                          <w:sz w:val="22"/>
                        </w:rPr>
                        <w:t>調査を実施</w:t>
                      </w:r>
                      <w:r>
                        <w:rPr>
                          <w:rFonts w:ascii="HG丸ｺﾞｼｯｸM-PRO" w:eastAsia="HG丸ｺﾞｼｯｸM-PRO" w:hAnsi="HG丸ｺﾞｼｯｸM-PRO" w:hint="eastAsia"/>
                          <w:sz w:val="22"/>
                        </w:rPr>
                        <w:t>します</w:t>
                      </w:r>
                      <w:r w:rsidRPr="001D0C2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rsidR="0014589B" w:rsidRPr="005A7379" w:rsidRDefault="0014589B" w:rsidP="00932DA0">
                      <w:pPr>
                        <w:snapToGrid w:val="0"/>
                        <w:spacing w:line="160" w:lineRule="exact"/>
                        <w:ind w:leftChars="100" w:left="430" w:hangingChars="100" w:hanging="220"/>
                        <w:jc w:val="left"/>
                        <w:rPr>
                          <w:rFonts w:ascii="HG丸ｺﾞｼｯｸM-PRO" w:eastAsia="HG丸ｺﾞｼｯｸM-PRO" w:hAnsi="HG丸ｺﾞｼｯｸM-PRO"/>
                          <w:sz w:val="22"/>
                        </w:rPr>
                      </w:pPr>
                    </w:p>
                    <w:p w:rsidR="0014589B" w:rsidRPr="003D1FC8" w:rsidRDefault="0014589B" w:rsidP="00932DA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14589B" w:rsidRPr="00070689"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・中間年までの取組を踏まえ、2020年度以降も同様の取組を進めます。</w:t>
                      </w:r>
                    </w:p>
                  </w:txbxContent>
                </v:textbox>
              </v:roundrect>
            </w:pict>
          </mc:Fallback>
        </mc:AlternateContent>
      </w: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Pr="00764ED7" w:rsidRDefault="00345162" w:rsidP="00345162">
      <w:pPr>
        <w:widowControl/>
        <w:jc w:val="left"/>
        <w:rPr>
          <w:rFonts w:ascii="ＭＳ ゴシック" w:eastAsia="ＭＳ ゴシック" w:hAnsi="ＭＳ ゴシック"/>
          <w:b/>
          <w:color w:val="0070C0"/>
          <w:sz w:val="28"/>
          <w:szCs w:val="28"/>
        </w:rPr>
      </w:pPr>
    </w:p>
    <w:p w:rsidR="00345162" w:rsidRDefault="00345162" w:rsidP="00345162">
      <w:pPr>
        <w:widowControl/>
        <w:jc w:val="left"/>
        <w:rPr>
          <w:rFonts w:ascii="ＭＳ ゴシック" w:eastAsia="ＭＳ ゴシック" w:hAnsi="ＭＳ ゴシック"/>
          <w:b/>
          <w:color w:val="0070C0"/>
          <w:sz w:val="28"/>
          <w:szCs w:val="28"/>
        </w:rPr>
        <w:sectPr w:rsidR="00345162" w:rsidSect="00092247">
          <w:headerReference w:type="default" r:id="rId44"/>
          <w:pgSz w:w="11907" w:h="16840" w:code="9"/>
          <w:pgMar w:top="1440" w:right="1134" w:bottom="1440" w:left="1134" w:header="851" w:footer="283" w:gutter="0"/>
          <w:pgNumType w:fmt="numberInDash"/>
          <w:cols w:space="720"/>
          <w:docGrid w:type="lines" w:linePitch="423"/>
        </w:sectPr>
      </w:pPr>
    </w:p>
    <w:p w:rsidR="00345162" w:rsidRPr="00FB292F" w:rsidRDefault="00345162" w:rsidP="006C2EBA">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６</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管理栄養士・栄養士</w:t>
      </w:r>
      <w:r w:rsidRPr="00853AF9">
        <w:rPr>
          <w:rFonts w:ascii="ＭＳ ゴシック" w:eastAsia="ＭＳ ゴシック" w:hAnsi="ＭＳ ゴシック" w:hint="eastAsia"/>
          <w:bdr w:val="single" w:sz="4" w:space="0" w:color="auto"/>
          <w:shd w:val="clear" w:color="auto" w:fill="C6D9F1"/>
          <w:lang w:eastAsia="ja-JP"/>
        </w:rPr>
        <w:t xml:space="preserve">　</w:t>
      </w:r>
      <w:r w:rsidR="006C2EBA">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p>
    <w:p w:rsidR="00345162" w:rsidRPr="001108DB" w:rsidRDefault="00345162" w:rsidP="0034516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5546AC">
        <w:rPr>
          <w:rFonts w:ascii="ＭＳ ゴシック" w:eastAsia="ＭＳ ゴシック" w:hAnsi="ＭＳ ゴシック" w:hint="eastAsia"/>
          <w:b/>
          <w:color w:val="0070C0"/>
          <w:sz w:val="36"/>
          <w:szCs w:val="36"/>
          <w:u w:val="single"/>
        </w:rPr>
        <w:t>．</w:t>
      </w:r>
      <w:r w:rsidRPr="00345162">
        <w:rPr>
          <w:rFonts w:ascii="ＭＳ ゴシック" w:eastAsia="ＭＳ ゴシック" w:hAnsi="ＭＳ ゴシック" w:hint="eastAsia"/>
          <w:b/>
          <w:color w:val="0070C0"/>
          <w:spacing w:val="1"/>
          <w:w w:val="92"/>
          <w:kern w:val="0"/>
          <w:sz w:val="36"/>
          <w:szCs w:val="36"/>
          <w:u w:val="single"/>
          <w:fitText w:val="9025" w:id="1635488000"/>
        </w:rPr>
        <w:t>管理栄養士・栄養士の確保と資質の向上に関する現状と課</w:t>
      </w:r>
      <w:r w:rsidRPr="00345162">
        <w:rPr>
          <w:rFonts w:ascii="ＭＳ ゴシック" w:eastAsia="ＭＳ ゴシック" w:hAnsi="ＭＳ ゴシック" w:hint="eastAsia"/>
          <w:b/>
          <w:color w:val="0070C0"/>
          <w:spacing w:val="-12"/>
          <w:w w:val="92"/>
          <w:kern w:val="0"/>
          <w:sz w:val="36"/>
          <w:szCs w:val="36"/>
          <w:u w:val="single"/>
          <w:fitText w:val="9025" w:id="1635488000"/>
        </w:rPr>
        <w:t>題</w:t>
      </w:r>
    </w:p>
    <w:p w:rsidR="00345162" w:rsidRDefault="00345162" w:rsidP="00345162">
      <w:pPr>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45280" behindDoc="0" locked="0" layoutInCell="1" allowOverlap="1" wp14:anchorId="3AAAA9A2" wp14:editId="403A8431">
                <wp:simplePos x="0" y="0"/>
                <wp:positionH relativeFrom="column">
                  <wp:posOffset>93345</wp:posOffset>
                </wp:positionH>
                <wp:positionV relativeFrom="paragraph">
                  <wp:posOffset>73660</wp:posOffset>
                </wp:positionV>
                <wp:extent cx="6011545" cy="542925"/>
                <wp:effectExtent l="0" t="0" r="27305" b="28575"/>
                <wp:wrapNone/>
                <wp:docPr id="3616" name="AutoShape 3535" descr="管理栄養士・栄養士は生活習慣病の発症予防と重症化予防、子どもや高齢者の健康・社会環境の整備の促進に関わるため、引き続き資質向上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54292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14589B" w:rsidRDefault="0014589B" w:rsidP="00901EF7">
                            <w:pPr>
                              <w:snapToGrid w:val="0"/>
                              <w:spacing w:line="340" w:lineRule="exact"/>
                              <w:ind w:left="241" w:hangingChars="100" w:hanging="241"/>
                              <w:jc w:val="left"/>
                              <w:rPr>
                                <w:rFonts w:ascii="ＭＳ ゴシック" w:eastAsia="ＭＳ ゴシック" w:hAnsi="ＭＳ ゴシック"/>
                                <w:b/>
                                <w:color w:val="0070C0"/>
                                <w:sz w:val="24"/>
                              </w:rPr>
                            </w:pPr>
                            <w:r w:rsidRPr="000E5A4F">
                              <w:rPr>
                                <w:rFonts w:ascii="ＭＳ ゴシック" w:eastAsia="ＭＳ ゴシック" w:hAnsi="ＭＳ ゴシック" w:hint="eastAsia"/>
                                <w:b/>
                                <w:color w:val="0070C0"/>
                                <w:sz w:val="24"/>
                              </w:rPr>
                              <w:t>◆管理栄養士・栄養士は生活習慣病の発症予防と重症化予防、子どもや高齢者の健康・</w:t>
                            </w:r>
                          </w:p>
                          <w:p w:rsidR="0014589B" w:rsidRPr="00901EF7" w:rsidRDefault="0014589B" w:rsidP="00901EF7">
                            <w:pPr>
                              <w:snapToGrid w:val="0"/>
                              <w:spacing w:line="340" w:lineRule="exact"/>
                              <w:ind w:leftChars="100" w:left="210"/>
                              <w:jc w:val="left"/>
                              <w:rPr>
                                <w:rFonts w:ascii="ＭＳ ゴシック" w:eastAsia="ＭＳ ゴシック" w:hAnsi="ＭＳ ゴシック"/>
                                <w:b/>
                                <w:color w:val="0070C0"/>
                                <w:sz w:val="24"/>
                              </w:rPr>
                            </w:pPr>
                            <w:r w:rsidRPr="000E5A4F">
                              <w:rPr>
                                <w:rFonts w:ascii="ＭＳ ゴシック" w:eastAsia="ＭＳ ゴシック" w:hAnsi="ＭＳ ゴシック" w:hint="eastAsia"/>
                                <w:b/>
                                <w:color w:val="0070C0"/>
                                <w:sz w:val="24"/>
                              </w:rPr>
                              <w:t>社会環境の整備の促進に関わるため、引き続き資質向上が必要です。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13" alt="管理栄養士・栄養士は生活習慣病の発症予防と重症化予防、子どもや高齢者の健康・社会環境の整備の促進に関わるため、引き続き資質向上が必要です。" style="position:absolute;left:0;text-align:left;margin-left:7.35pt;margin-top:5.8pt;width:473.35pt;height:42.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" fillcolor="#dbeef4" strokecolor="#b7dee8" strokeweight="1.5pt">
                <v:textbox>
                  <w:txbxContent>
                    <w:p w:rsidR="0014589B" w:rsidRDefault="0014589B" w:rsidP="00901EF7">
                      <w:pPr>
                        <w:snapToGrid w:val="0"/>
                        <w:spacing w:line="340" w:lineRule="exact"/>
                        <w:ind w:left="241" w:hangingChars="100" w:hanging="241"/>
                        <w:jc w:val="left"/>
                        <w:rPr>
                          <w:rFonts w:ascii="ＭＳ ゴシック" w:eastAsia="ＭＳ ゴシック" w:hAnsi="ＭＳ ゴシック"/>
                          <w:b/>
                          <w:color w:val="0070C0"/>
                          <w:sz w:val="24"/>
                        </w:rPr>
                      </w:pPr>
                      <w:r w:rsidRPr="000E5A4F">
                        <w:rPr>
                          <w:rFonts w:ascii="ＭＳ ゴシック" w:eastAsia="ＭＳ ゴシック" w:hAnsi="ＭＳ ゴシック" w:hint="eastAsia"/>
                          <w:b/>
                          <w:color w:val="0070C0"/>
                          <w:sz w:val="24"/>
                        </w:rPr>
                        <w:t>◆管理栄養士・栄養士は生活習慣病の発症予防と重症化予防、子どもや高齢者の健康・</w:t>
                      </w:r>
                    </w:p>
                    <w:p w:rsidR="0014589B" w:rsidRPr="00901EF7" w:rsidRDefault="0014589B" w:rsidP="00901EF7">
                      <w:pPr>
                        <w:snapToGrid w:val="0"/>
                        <w:spacing w:line="340" w:lineRule="exact"/>
                        <w:ind w:leftChars="100" w:left="210"/>
                        <w:jc w:val="left"/>
                        <w:rPr>
                          <w:rFonts w:ascii="ＭＳ ゴシック" w:eastAsia="ＭＳ ゴシック" w:hAnsi="ＭＳ ゴシック"/>
                          <w:b/>
                          <w:color w:val="0070C0"/>
                          <w:sz w:val="24"/>
                        </w:rPr>
                      </w:pPr>
                      <w:r w:rsidRPr="000E5A4F">
                        <w:rPr>
                          <w:rFonts w:ascii="ＭＳ ゴシック" w:eastAsia="ＭＳ ゴシック" w:hAnsi="ＭＳ ゴシック" w:hint="eastAsia"/>
                          <w:b/>
                          <w:color w:val="0070C0"/>
                          <w:sz w:val="24"/>
                        </w:rPr>
                        <w:t>社会環境の整備の促進に関わるため、引き続き資質向上が必要です。</w:t>
                      </w:r>
                    </w:p>
                  </w:txbxContent>
                </v:textbox>
              </v:roundrect>
            </w:pict>
          </mc:Fallback>
        </mc:AlternateContent>
      </w:r>
    </w:p>
    <w:p w:rsidR="00345162" w:rsidRDefault="00345162" w:rsidP="00345162">
      <w:pPr>
        <w:rPr>
          <w:rFonts w:ascii="HG丸ｺﾞｼｯｸM-PRO" w:eastAsia="HG丸ｺﾞｼｯｸM-PRO" w:hAnsi="HG丸ｺﾞｼｯｸM-PRO"/>
          <w:sz w:val="22"/>
        </w:rPr>
      </w:pPr>
    </w:p>
    <w:p w:rsidR="00345162" w:rsidRDefault="00345162" w:rsidP="00345162">
      <w:pPr>
        <w:spacing w:line="240" w:lineRule="exact"/>
        <w:rPr>
          <w:rFonts w:ascii="HG丸ｺﾞｼｯｸM-PRO" w:eastAsia="HG丸ｺﾞｼｯｸM-PRO" w:hAnsi="HG丸ｺﾞｼｯｸM-PRO"/>
          <w:sz w:val="22"/>
        </w:rPr>
      </w:pPr>
    </w:p>
    <w:p w:rsidR="00345162" w:rsidRDefault="00345162" w:rsidP="00345162">
      <w:pPr>
        <w:tabs>
          <w:tab w:val="left" w:pos="426"/>
        </w:tabs>
        <w:ind w:firstLineChars="50" w:firstLine="110"/>
        <w:rPr>
          <w:rFonts w:ascii="ＭＳ ゴシック" w:eastAsia="ＭＳ ゴシック" w:hAnsi="ＭＳ ゴシック"/>
          <w:b/>
          <w:color w:val="0070C0"/>
          <w:sz w:val="36"/>
          <w:szCs w:val="36"/>
          <w:u w:val="single"/>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54496" behindDoc="0" locked="0" layoutInCell="1" allowOverlap="1" wp14:anchorId="0245418B" wp14:editId="35F01CA8">
                <wp:simplePos x="0" y="0"/>
                <wp:positionH relativeFrom="column">
                  <wp:posOffset>3467735</wp:posOffset>
                </wp:positionH>
                <wp:positionV relativeFrom="paragraph">
                  <wp:posOffset>15240</wp:posOffset>
                </wp:positionV>
                <wp:extent cx="4611370" cy="361950"/>
                <wp:effectExtent l="0" t="0" r="0" b="0"/>
                <wp:wrapNone/>
                <wp:docPr id="3617" name="テキスト ボックス 3617" title="図表8-6-1　特定給食施設における管理栄養士・栄養士数"/>
                <wp:cNvGraphicFramePr/>
                <a:graphic xmlns:a="http://schemas.openxmlformats.org/drawingml/2006/main">
                  <a:graphicData uri="http://schemas.microsoft.com/office/word/2010/wordprocessingShape">
                    <wps:wsp>
                      <wps:cNvSpPr txBox="1"/>
                      <wps:spPr>
                        <a:xfrm>
                          <a:off x="0" y="0"/>
                          <a:ext cx="4611370" cy="361950"/>
                        </a:xfrm>
                        <a:prstGeom prst="rect">
                          <a:avLst/>
                        </a:prstGeom>
                        <a:noFill/>
                        <a:ln w="6350">
                          <a:noFill/>
                        </a:ln>
                        <a:effectLst/>
                      </wps:spPr>
                      <wps:txbx>
                        <w:txbxContent>
                          <w:p w:rsidR="0014589B" w:rsidRDefault="0014589B" w:rsidP="00345162">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図表8-6-1　</w:t>
                            </w:r>
                            <w:r w:rsidRPr="000E5A4F">
                              <w:rPr>
                                <w:rFonts w:ascii="ＭＳ Ｐゴシック" w:eastAsia="ＭＳ Ｐゴシック" w:hAnsi="ＭＳ Ｐゴシック" w:hint="eastAsia"/>
                                <w:color w:val="000000" w:themeColor="text1"/>
                                <w:sz w:val="20"/>
                                <w:szCs w:val="20"/>
                              </w:rPr>
                              <w:t>特定給食施設</w:t>
                            </w:r>
                            <w:r w:rsidRPr="000E5A4F">
                              <w:rPr>
                                <w:rFonts w:ascii="ＭＳ Ｐゴシック" w:eastAsia="ＭＳ Ｐゴシック" w:hAnsi="ＭＳ Ｐゴシック" w:hint="eastAsia"/>
                                <w:sz w:val="20"/>
                                <w:szCs w:val="20"/>
                              </w:rPr>
                              <w:t>に</w:t>
                            </w:r>
                            <w:r>
                              <w:rPr>
                                <w:rFonts w:ascii="ＭＳ Ｐゴシック" w:eastAsia="ＭＳ Ｐゴシック" w:hAnsi="ＭＳ Ｐゴシック" w:hint="eastAsia"/>
                                <w:sz w:val="20"/>
                                <w:szCs w:val="20"/>
                              </w:rPr>
                              <w:t>おける</w:t>
                            </w:r>
                          </w:p>
                          <w:p w:rsidR="0014589B" w:rsidRPr="00F660A6" w:rsidRDefault="0014589B"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管理栄養士・栄養士数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7" o:spid="_x0000_s1114" type="#_x0000_t202" alt="タイトル: 図表8-6-1　特定給食施設における管理栄養士・栄養士数" style="position:absolute;left:0;text-align:left;margin-left:273.05pt;margin-top:1.2pt;width:363.1pt;height:28.5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" filled="f" stroked="f" strokeweight=".5pt">
                <v:textbox style="mso-fit-shape-to-text:t">
                  <w:txbxContent>
                    <w:p w:rsidR="0014589B" w:rsidRDefault="0014589B" w:rsidP="00345162">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図表8-6-1　</w:t>
                      </w:r>
                      <w:r w:rsidRPr="000E5A4F">
                        <w:rPr>
                          <w:rFonts w:ascii="ＭＳ Ｐゴシック" w:eastAsia="ＭＳ Ｐゴシック" w:hAnsi="ＭＳ Ｐゴシック" w:hint="eastAsia"/>
                          <w:color w:val="000000" w:themeColor="text1"/>
                          <w:sz w:val="20"/>
                          <w:szCs w:val="20"/>
                        </w:rPr>
                        <w:t>特定給食施設</w:t>
                      </w:r>
                      <w:r w:rsidRPr="000E5A4F">
                        <w:rPr>
                          <w:rFonts w:ascii="ＭＳ Ｐゴシック" w:eastAsia="ＭＳ Ｐゴシック" w:hAnsi="ＭＳ Ｐゴシック" w:hint="eastAsia"/>
                          <w:sz w:val="20"/>
                          <w:szCs w:val="20"/>
                        </w:rPr>
                        <w:t>に</w:t>
                      </w:r>
                      <w:r>
                        <w:rPr>
                          <w:rFonts w:ascii="ＭＳ Ｐゴシック" w:eastAsia="ＭＳ Ｐゴシック" w:hAnsi="ＭＳ Ｐゴシック" w:hint="eastAsia"/>
                          <w:sz w:val="20"/>
                          <w:szCs w:val="20"/>
                        </w:rPr>
                        <w:t>おける</w:t>
                      </w:r>
                    </w:p>
                    <w:p w:rsidR="0014589B" w:rsidRPr="00F660A6" w:rsidRDefault="0014589B"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管理栄養士・栄養士数</w:t>
                      </w:r>
                    </w:p>
                  </w:txbxContent>
                </v:textbox>
              </v:shape>
            </w:pict>
          </mc:Fallback>
        </mc:AlternateContent>
      </w: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管理栄養士数・栄養士数</w:t>
      </w:r>
    </w:p>
    <w:p w:rsidR="00345162" w:rsidRPr="000E5A4F" w:rsidRDefault="00345162" w:rsidP="00345162">
      <w:pPr>
        <w:ind w:leftChars="200" w:left="64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w:drawing>
          <wp:anchor distT="0" distB="0" distL="114300" distR="114300" simplePos="0" relativeHeight="251752448" behindDoc="0" locked="0" layoutInCell="1" allowOverlap="1" wp14:anchorId="1CEC9685" wp14:editId="3B572E41">
            <wp:simplePos x="0" y="0"/>
            <wp:positionH relativeFrom="column">
              <wp:posOffset>3423285</wp:posOffset>
            </wp:positionH>
            <wp:positionV relativeFrom="paragraph">
              <wp:posOffset>22860</wp:posOffset>
            </wp:positionV>
            <wp:extent cx="2698750" cy="2159635"/>
            <wp:effectExtent l="0" t="0" r="6350" b="0"/>
            <wp:wrapSquare wrapText="bothSides"/>
            <wp:docPr id="3625" name="図 3625" title="図表8-6-1　特定給食施設における管理栄養士・栄養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A4F">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28</w:t>
      </w:r>
      <w:r w:rsidRPr="000E5A4F">
        <w:rPr>
          <w:rFonts w:ascii="HG丸ｺﾞｼｯｸM-PRO" w:eastAsia="HG丸ｺﾞｼｯｸM-PRO" w:hAnsi="HG丸ｺﾞｼｯｸM-PRO" w:hint="eastAsia"/>
          <w:color w:val="000000" w:themeColor="text1"/>
          <w:sz w:val="22"/>
        </w:rPr>
        <w:t>年度の特定給食施設</w:t>
      </w:r>
      <w:r w:rsidRPr="0072003B">
        <w:rPr>
          <w:rFonts w:ascii="HG丸ｺﾞｼｯｸM-PRO" w:eastAsia="HG丸ｺﾞｼｯｸM-PRO" w:hAnsi="HG丸ｺﾞｼｯｸM-PRO" w:hint="eastAsia"/>
          <w:color w:val="000000" w:themeColor="text1"/>
          <w:sz w:val="22"/>
          <w:vertAlign w:val="superscript"/>
        </w:rPr>
        <w:t>注１</w:t>
      </w:r>
      <w:r w:rsidRPr="000E5A4F">
        <w:rPr>
          <w:rFonts w:ascii="HG丸ｺﾞｼｯｸM-PRO" w:eastAsia="HG丸ｺﾞｼｯｸM-PRO" w:hAnsi="HG丸ｺﾞｼｯｸM-PRO" w:hint="eastAsia"/>
          <w:color w:val="000000" w:themeColor="text1"/>
          <w:sz w:val="22"/>
        </w:rPr>
        <w:t>における管理栄養士</w:t>
      </w:r>
      <w:r w:rsidRPr="0072003B">
        <w:rPr>
          <w:rFonts w:ascii="HG丸ｺﾞｼｯｸM-PRO" w:eastAsia="HG丸ｺﾞｼｯｸM-PRO" w:hAnsi="HG丸ｺﾞｼｯｸM-PRO" w:hint="eastAsia"/>
          <w:color w:val="000000" w:themeColor="text1"/>
          <w:sz w:val="22"/>
          <w:vertAlign w:val="superscript"/>
        </w:rPr>
        <w:t>注</w:t>
      </w:r>
      <w:r>
        <w:rPr>
          <w:rFonts w:ascii="HG丸ｺﾞｼｯｸM-PRO" w:eastAsia="HG丸ｺﾞｼｯｸM-PRO" w:hAnsi="HG丸ｺﾞｼｯｸM-PRO" w:hint="eastAsia"/>
          <w:color w:val="000000" w:themeColor="text1"/>
          <w:sz w:val="22"/>
          <w:vertAlign w:val="superscript"/>
        </w:rPr>
        <w:t>２</w:t>
      </w:r>
      <w:r w:rsidRPr="000E5A4F">
        <w:rPr>
          <w:rFonts w:ascii="HG丸ｺﾞｼｯｸM-PRO" w:eastAsia="HG丸ｺﾞｼｯｸM-PRO" w:hAnsi="HG丸ｺﾞｼｯｸM-PRO" w:hint="eastAsia"/>
          <w:color w:val="000000" w:themeColor="text1"/>
          <w:sz w:val="22"/>
        </w:rPr>
        <w:t>・栄養士</w:t>
      </w:r>
      <w:r w:rsidRPr="0072003B">
        <w:rPr>
          <w:rFonts w:ascii="HG丸ｺﾞｼｯｸM-PRO" w:eastAsia="HG丸ｺﾞｼｯｸM-PRO" w:hAnsi="HG丸ｺﾞｼｯｸM-PRO" w:hint="eastAsia"/>
          <w:color w:val="000000" w:themeColor="text1"/>
          <w:sz w:val="22"/>
          <w:vertAlign w:val="superscript"/>
        </w:rPr>
        <w:t>注</w:t>
      </w:r>
      <w:r>
        <w:rPr>
          <w:rFonts w:ascii="HG丸ｺﾞｼｯｸM-PRO" w:eastAsia="HG丸ｺﾞｼｯｸM-PRO" w:hAnsi="HG丸ｺﾞｼｯｸM-PRO" w:hint="eastAsia"/>
          <w:color w:val="000000" w:themeColor="text1"/>
          <w:sz w:val="22"/>
          <w:vertAlign w:val="superscript"/>
        </w:rPr>
        <w:t>３</w:t>
      </w:r>
      <w:r w:rsidRPr="000E5A4F">
        <w:rPr>
          <w:rFonts w:ascii="HG丸ｺﾞｼｯｸM-PRO" w:eastAsia="HG丸ｺﾞｼｯｸM-PRO" w:hAnsi="HG丸ｺﾞｼｯｸM-PRO" w:hint="eastAsia"/>
          <w:color w:val="000000" w:themeColor="text1"/>
          <w:sz w:val="22"/>
        </w:rPr>
        <w:t>数は、</w:t>
      </w:r>
      <w:r>
        <w:rPr>
          <w:rFonts w:ascii="HG丸ｺﾞｼｯｸM-PRO" w:eastAsia="HG丸ｺﾞｼｯｸM-PRO" w:hAnsi="HG丸ｺﾞｼｯｸM-PRO" w:hint="eastAsia"/>
          <w:color w:val="000000" w:themeColor="text1"/>
          <w:sz w:val="22"/>
        </w:rPr>
        <w:t>5,768</w:t>
      </w:r>
      <w:r w:rsidRPr="000E5A4F">
        <w:rPr>
          <w:rFonts w:ascii="HG丸ｺﾞｼｯｸM-PRO" w:eastAsia="HG丸ｺﾞｼｯｸM-PRO" w:hAnsi="HG丸ｺﾞｼｯｸM-PRO" w:hint="eastAsia"/>
          <w:color w:val="000000" w:themeColor="text1"/>
          <w:sz w:val="22"/>
        </w:rPr>
        <w:t>人（内訳：管理栄養士数</w:t>
      </w:r>
      <w:r>
        <w:rPr>
          <w:rFonts w:ascii="HG丸ｺﾞｼｯｸM-PRO" w:eastAsia="HG丸ｺﾞｼｯｸM-PRO" w:hAnsi="HG丸ｺﾞｼｯｸM-PRO" w:hint="eastAsia"/>
          <w:color w:val="000000" w:themeColor="text1"/>
          <w:sz w:val="22"/>
        </w:rPr>
        <w:t>3,234</w:t>
      </w:r>
      <w:r w:rsidRPr="000E5A4F">
        <w:rPr>
          <w:rFonts w:ascii="HG丸ｺﾞｼｯｸM-PRO" w:eastAsia="HG丸ｺﾞｼｯｸM-PRO" w:hAnsi="HG丸ｺﾞｼｯｸM-PRO" w:hint="eastAsia"/>
          <w:color w:val="000000" w:themeColor="text1"/>
          <w:sz w:val="22"/>
        </w:rPr>
        <w:t>人、栄養士数</w:t>
      </w:r>
      <w:r>
        <w:rPr>
          <w:rFonts w:ascii="HG丸ｺﾞｼｯｸM-PRO" w:eastAsia="HG丸ｺﾞｼｯｸM-PRO" w:hAnsi="HG丸ｺﾞｼｯｸM-PRO" w:hint="eastAsia"/>
          <w:color w:val="000000" w:themeColor="text1"/>
          <w:sz w:val="22"/>
        </w:rPr>
        <w:t>2,534</w:t>
      </w:r>
      <w:r w:rsidRPr="000E5A4F">
        <w:rPr>
          <w:rFonts w:ascii="HG丸ｺﾞｼｯｸM-PRO" w:eastAsia="HG丸ｺﾞｼｯｸM-PRO" w:hAnsi="HG丸ｺﾞｼｯｸM-PRO" w:hint="eastAsia"/>
          <w:color w:val="000000" w:themeColor="text1"/>
          <w:sz w:val="22"/>
        </w:rPr>
        <w:t>人）で、平成</w:t>
      </w:r>
      <w:r>
        <w:rPr>
          <w:rFonts w:ascii="HG丸ｺﾞｼｯｸM-PRO" w:eastAsia="HG丸ｺﾞｼｯｸM-PRO" w:hAnsi="HG丸ｺﾞｼｯｸM-PRO" w:hint="eastAsia"/>
          <w:color w:val="000000" w:themeColor="text1"/>
          <w:sz w:val="22"/>
        </w:rPr>
        <w:t>26</w:t>
      </w:r>
      <w:r w:rsidRPr="000E5A4F">
        <w:rPr>
          <w:rFonts w:ascii="HG丸ｺﾞｼｯｸM-PRO" w:eastAsia="HG丸ｺﾞｼｯｸM-PRO" w:hAnsi="HG丸ｺﾞｼｯｸM-PRO" w:hint="eastAsia"/>
          <w:color w:val="000000" w:themeColor="text1"/>
          <w:sz w:val="22"/>
        </w:rPr>
        <w:t>年度に比べ</w:t>
      </w:r>
      <w:r>
        <w:rPr>
          <w:rFonts w:ascii="HG丸ｺﾞｼｯｸM-PRO" w:eastAsia="HG丸ｺﾞｼｯｸM-PRO" w:hAnsi="HG丸ｺﾞｼｯｸM-PRO" w:hint="eastAsia"/>
          <w:color w:val="000000" w:themeColor="text1"/>
          <w:sz w:val="22"/>
        </w:rPr>
        <w:t>318</w:t>
      </w:r>
      <w:r w:rsidRPr="000E5A4F">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5.8</w:t>
      </w:r>
      <w:r w:rsidRPr="000E5A4F">
        <w:rPr>
          <w:rFonts w:ascii="HG丸ｺﾞｼｯｸM-PRO" w:eastAsia="HG丸ｺﾞｼｯｸM-PRO" w:hAnsi="HG丸ｺﾞｼｯｸM-PRO" w:hint="eastAsia"/>
          <w:color w:val="000000" w:themeColor="text1"/>
          <w:sz w:val="22"/>
        </w:rPr>
        <w:t>％）の増加となっています。人口10万</w:t>
      </w:r>
      <w:r>
        <w:rPr>
          <w:rFonts w:ascii="HG丸ｺﾞｼｯｸM-PRO" w:eastAsia="HG丸ｺﾞｼｯｸM-PRO" w:hAnsi="HG丸ｺﾞｼｯｸM-PRO" w:hint="eastAsia"/>
          <w:color w:val="000000" w:themeColor="text1"/>
          <w:sz w:val="22"/>
        </w:rPr>
        <w:t>対</w:t>
      </w:r>
      <w:r w:rsidRPr="000E5A4F">
        <w:rPr>
          <w:rFonts w:ascii="HG丸ｺﾞｼｯｸM-PRO" w:eastAsia="HG丸ｺﾞｼｯｸM-PRO" w:hAnsi="HG丸ｺﾞｼｯｸM-PRO" w:hint="eastAsia"/>
          <w:color w:val="000000" w:themeColor="text1"/>
          <w:sz w:val="22"/>
        </w:rPr>
        <w:t>の特定給食施設における管理栄養士・栄養士数は</w:t>
      </w:r>
      <w:r>
        <w:rPr>
          <w:rFonts w:ascii="HG丸ｺﾞｼｯｸM-PRO" w:eastAsia="HG丸ｺﾞｼｯｸM-PRO" w:hAnsi="HG丸ｺﾞｼｯｸM-PRO" w:hint="eastAsia"/>
          <w:color w:val="000000" w:themeColor="text1"/>
          <w:sz w:val="22"/>
        </w:rPr>
        <w:t>65.3</w:t>
      </w:r>
      <w:r w:rsidRPr="000E5A4F">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68.4</w:t>
      </w:r>
      <w:r w:rsidRPr="000E5A4F">
        <w:rPr>
          <w:rFonts w:ascii="HG丸ｺﾞｼｯｸM-PRO" w:eastAsia="HG丸ｺﾞｼｯｸM-PRO" w:hAnsi="HG丸ｺﾞｼｯｸM-PRO" w:hint="eastAsia"/>
          <w:color w:val="000000" w:themeColor="text1"/>
          <w:sz w:val="22"/>
        </w:rPr>
        <w:t>）で</w:t>
      </w:r>
      <w:r w:rsidR="0014589B">
        <w:rPr>
          <w:rFonts w:ascii="HG丸ｺﾞｼｯｸM-PRO" w:eastAsia="HG丸ｺﾞｼｯｸM-PRO" w:hAnsi="HG丸ｺﾞｼｯｸM-PRO" w:hint="eastAsia"/>
          <w:color w:val="000000" w:themeColor="text1"/>
          <w:sz w:val="22"/>
        </w:rPr>
        <w:t>全国を下回っています</w:t>
      </w:r>
      <w:r>
        <w:rPr>
          <w:rFonts w:ascii="HG丸ｺﾞｼｯｸM-PRO" w:eastAsia="HG丸ｺﾞｼｯｸM-PRO" w:hAnsi="HG丸ｺﾞｼｯｸM-PRO" w:hint="eastAsia"/>
          <w:color w:val="000000" w:themeColor="text1"/>
          <w:sz w:val="22"/>
        </w:rPr>
        <w:t>。</w:t>
      </w:r>
    </w:p>
    <w:p w:rsidR="00345162" w:rsidRDefault="00345162" w:rsidP="00345162">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47328" behindDoc="0" locked="0" layoutInCell="1" allowOverlap="1" wp14:anchorId="046FE8E3" wp14:editId="5445F0E1">
                <wp:simplePos x="0" y="0"/>
                <wp:positionH relativeFrom="column">
                  <wp:posOffset>3366135</wp:posOffset>
                </wp:positionH>
                <wp:positionV relativeFrom="paragraph">
                  <wp:posOffset>210820</wp:posOffset>
                </wp:positionV>
                <wp:extent cx="3277870" cy="361950"/>
                <wp:effectExtent l="0" t="0" r="0" b="0"/>
                <wp:wrapNone/>
                <wp:docPr id="3618" name="テキスト ボックス 3618" descr="出典　厚生労働省「衛生行政報告例」&#10;※「人口10万対」算出に用いた人口は、総務省「人口推計」&#10;"/>
                <wp:cNvGraphicFramePr/>
                <a:graphic xmlns:a="http://schemas.openxmlformats.org/drawingml/2006/main">
                  <a:graphicData uri="http://schemas.microsoft.com/office/word/2010/wordprocessingShape">
                    <wps:wsp>
                      <wps:cNvSpPr txBox="1"/>
                      <wps:spPr>
                        <a:xfrm>
                          <a:off x="0" y="0"/>
                          <a:ext cx="3277870" cy="361950"/>
                        </a:xfrm>
                        <a:prstGeom prst="rect">
                          <a:avLst/>
                        </a:prstGeom>
                        <a:noFill/>
                        <a:ln w="6350">
                          <a:noFill/>
                        </a:ln>
                        <a:effectLst/>
                      </wps:spPr>
                      <wps:txbx>
                        <w:txbxContent>
                          <w:p w:rsidR="0014589B" w:rsidRDefault="0014589B" w:rsidP="00345162">
                            <w:pPr>
                              <w:spacing w:line="240" w:lineRule="exact"/>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 xml:space="preserve">出典　</w:t>
                            </w:r>
                            <w:r w:rsidRPr="0072003B">
                              <w:rPr>
                                <w:rFonts w:ascii="ＭＳ ゴシック" w:eastAsia="ＭＳ ゴシック" w:hAnsi="ＭＳ ゴシック" w:hint="eastAsia"/>
                                <w:color w:val="000000" w:themeColor="text1"/>
                                <w:sz w:val="16"/>
                                <w:szCs w:val="16"/>
                              </w:rPr>
                              <w:t>厚生労働省「衛生行政報告例」</w:t>
                            </w:r>
                          </w:p>
                          <w:p w:rsidR="0014589B" w:rsidRPr="0072003B" w:rsidRDefault="0014589B" w:rsidP="00345162">
                            <w:pPr>
                              <w:spacing w:line="240" w:lineRule="exac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※「人口10万対」算出に用いた人口は、総務省「人口推計」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8" o:spid="_x0000_s1115" type="#_x0000_t202" alt="出典　厚生労働省「衛生行政報告例」&#10;※「人口10万対」算出に用いた人口は、総務省「人口推計」&#10;" style="position:absolute;left:0;text-align:left;margin-left:265.05pt;margin-top:16.6pt;width:258.1pt;height:28.5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" filled="f" stroked="f" strokeweight=".5pt">
                <v:textbox style="mso-fit-shape-to-text:t">
                  <w:txbxContent>
                    <w:p w:rsidR="0014589B" w:rsidRDefault="0014589B" w:rsidP="00345162">
                      <w:pPr>
                        <w:spacing w:line="240" w:lineRule="exact"/>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出典　厚生労働省「衛生行政報告例」</w:t>
                      </w:r>
                    </w:p>
                    <w:p w:rsidR="0014589B" w:rsidRPr="0072003B" w:rsidRDefault="0014589B" w:rsidP="00345162">
                      <w:pPr>
                        <w:spacing w:line="240" w:lineRule="exac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※「人口10万対」算出に用いた人口は、総務省「人口推計」</w:t>
                      </w:r>
                    </w:p>
                  </w:txbxContent>
                </v:textbox>
              </v:shape>
            </w:pict>
          </mc:Fallback>
        </mc:AlternateContent>
      </w:r>
    </w:p>
    <w:p w:rsidR="00345162" w:rsidRDefault="00345162" w:rsidP="00345162">
      <w:pPr>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Pr="004B0DCB" w:rsidRDefault="00345162" w:rsidP="00345162">
      <w:pPr>
        <w:ind w:firstLineChars="50" w:firstLine="120"/>
        <w:rPr>
          <w:rFonts w:ascii="ＭＳ ゴシック" w:eastAsia="ＭＳ ゴシック" w:hAnsi="ＭＳ ゴシック"/>
          <w:b/>
          <w:color w:val="0070C0"/>
          <w:sz w:val="36"/>
          <w:szCs w:val="36"/>
          <w:u w:val="single"/>
        </w:rPr>
      </w:pPr>
      <w:r w:rsidRPr="004B0DCB">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50400" behindDoc="0" locked="0" layoutInCell="1" allowOverlap="1" wp14:anchorId="7FDDA580" wp14:editId="75230F84">
                <wp:simplePos x="0" y="0"/>
                <wp:positionH relativeFrom="column">
                  <wp:posOffset>3458845</wp:posOffset>
                </wp:positionH>
                <wp:positionV relativeFrom="paragraph">
                  <wp:posOffset>15240</wp:posOffset>
                </wp:positionV>
                <wp:extent cx="4500245" cy="361950"/>
                <wp:effectExtent l="0" t="0" r="0" b="0"/>
                <wp:wrapNone/>
                <wp:docPr id="3619" name="テキスト ボックス 3619" title="図表8-6-2　特定給食施設における管理栄養士・栄養士数（平成28年度）"/>
                <wp:cNvGraphicFramePr/>
                <a:graphic xmlns:a="http://schemas.openxmlformats.org/drawingml/2006/main">
                  <a:graphicData uri="http://schemas.microsoft.com/office/word/2010/wordprocessingShape">
                    <wps:wsp>
                      <wps:cNvSpPr txBox="1"/>
                      <wps:spPr>
                        <a:xfrm>
                          <a:off x="0" y="0"/>
                          <a:ext cx="4500245" cy="361950"/>
                        </a:xfrm>
                        <a:prstGeom prst="rect">
                          <a:avLst/>
                        </a:prstGeom>
                        <a:noFill/>
                        <a:ln w="6350">
                          <a:noFill/>
                        </a:ln>
                        <a:effectLst/>
                      </wps:spPr>
                      <wps:txbx>
                        <w:txbxContent>
                          <w:p w:rsidR="0014589B" w:rsidRDefault="0014589B" w:rsidP="00345162">
                            <w:pPr>
                              <w:spacing w:line="24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sz w:val="20"/>
                                <w:szCs w:val="20"/>
                              </w:rPr>
                              <w:t>図表8-6-2</w:t>
                            </w:r>
                            <w:r w:rsidRPr="000E5A4F">
                              <w:rPr>
                                <w:rFonts w:ascii="ＭＳ Ｐゴシック" w:eastAsia="ＭＳ Ｐゴシック" w:hAnsi="ＭＳ Ｐゴシック" w:hint="eastAsia"/>
                                <w:color w:val="000000" w:themeColor="text1"/>
                                <w:sz w:val="20"/>
                                <w:szCs w:val="20"/>
                              </w:rPr>
                              <w:t xml:space="preserve">　</w:t>
                            </w:r>
                            <w:r w:rsidRPr="000E5A4F">
                              <w:rPr>
                                <w:rFonts w:ascii="ＭＳ Ｐゴシック" w:eastAsia="ＭＳ Ｐゴシック" w:hAnsi="ＭＳ Ｐゴシック" w:hint="eastAsia"/>
                                <w:color w:val="000000" w:themeColor="text1"/>
                                <w:sz w:val="20"/>
                                <w:szCs w:val="20"/>
                              </w:rPr>
                              <w:t>特定給食施設における</w:t>
                            </w:r>
                          </w:p>
                          <w:p w:rsidR="0014589B" w:rsidRDefault="0014589B"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管理栄養士・栄養士数（平成28年度）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9" o:spid="_x0000_s1116" type="#_x0000_t202" alt="タイトル: 図表8-6-2　特定給食施設における管理栄養士・栄養士数（平成28年度）" style="position:absolute;left:0;text-align:left;margin-left:272.35pt;margin-top:1.2pt;width:354.35pt;height:28.5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" filled="f" stroked="f" strokeweight=".5pt">
                <v:textbox style="mso-fit-shape-to-text:t">
                  <w:txbxContent>
                    <w:p w:rsidR="0014589B" w:rsidRDefault="0014589B" w:rsidP="00345162">
                      <w:pPr>
                        <w:spacing w:line="24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sz w:val="20"/>
                          <w:szCs w:val="20"/>
                        </w:rPr>
                        <w:t>図表8-6-2</w:t>
                      </w:r>
                      <w:r w:rsidRPr="000E5A4F">
                        <w:rPr>
                          <w:rFonts w:ascii="ＭＳ Ｐゴシック" w:eastAsia="ＭＳ Ｐゴシック" w:hAnsi="ＭＳ Ｐゴシック" w:hint="eastAsia"/>
                          <w:color w:val="000000" w:themeColor="text1"/>
                          <w:sz w:val="20"/>
                          <w:szCs w:val="20"/>
                        </w:rPr>
                        <w:t xml:space="preserve">　特定給食施設における</w:t>
                      </w:r>
                    </w:p>
                    <w:p w:rsidR="0014589B" w:rsidRDefault="0014589B"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管理栄養士・栄養士数（平成28年度）</w:t>
                      </w:r>
                    </w:p>
                  </w:txbxContent>
                </v:textbox>
              </v:shape>
            </w:pict>
          </mc:Fallback>
        </mc:AlternateContent>
      </w:r>
      <w:r w:rsidRPr="004B0DCB">
        <w:rPr>
          <w:rFonts w:ascii="ＭＳ ゴシック" w:eastAsia="ＭＳ ゴシック" w:hAnsi="ＭＳ ゴシック" w:hint="eastAsia"/>
          <w:b/>
          <w:color w:val="0070C0"/>
          <w:sz w:val="28"/>
          <w:szCs w:val="28"/>
        </w:rPr>
        <w:t>（２）管理栄養士・栄養士の就業状況</w:t>
      </w:r>
    </w:p>
    <w:p w:rsidR="00345162" w:rsidRPr="004B0DCB" w:rsidRDefault="00345162" w:rsidP="00712269">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53472" behindDoc="0" locked="0" layoutInCell="1" allowOverlap="1" wp14:anchorId="5CB5DCC3" wp14:editId="47E31814">
            <wp:simplePos x="0" y="0"/>
            <wp:positionH relativeFrom="column">
              <wp:posOffset>3148330</wp:posOffset>
            </wp:positionH>
            <wp:positionV relativeFrom="paragraph">
              <wp:posOffset>95250</wp:posOffset>
            </wp:positionV>
            <wp:extent cx="2982595" cy="2087880"/>
            <wp:effectExtent l="0" t="0" r="8255" b="7620"/>
            <wp:wrapSquare wrapText="bothSides"/>
            <wp:docPr id="3626" name="図 3626" title="図表8-6-2　特定給食施設における管理栄養士・栄養士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2595"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DCB">
        <w:rPr>
          <w:rFonts w:ascii="HG丸ｺﾞｼｯｸM-PRO" w:eastAsia="HG丸ｺﾞｼｯｸM-PRO" w:hAnsi="HG丸ｺﾞｼｯｸM-PRO" w:hint="eastAsia"/>
          <w:color w:val="000000" w:themeColor="text1"/>
          <w:sz w:val="22"/>
        </w:rPr>
        <w:t>○特定給食施設における管理栄養士・栄養士数を施設の種類別にみると「病院」が</w:t>
      </w:r>
      <w:r>
        <w:rPr>
          <w:rFonts w:ascii="HG丸ｺﾞｼｯｸM-PRO" w:eastAsia="HG丸ｺﾞｼｯｸM-PRO" w:hAnsi="HG丸ｺﾞｼｯｸM-PRO" w:hint="eastAsia"/>
          <w:color w:val="000000" w:themeColor="text1"/>
          <w:sz w:val="22"/>
        </w:rPr>
        <w:t>2,147</w:t>
      </w:r>
      <w:r w:rsidRPr="004B0DCB">
        <w:rPr>
          <w:rFonts w:ascii="HG丸ｺﾞｼｯｸM-PRO" w:eastAsia="HG丸ｺﾞｼｯｸM-PRO" w:hAnsi="HG丸ｺﾞｼｯｸM-PRO" w:hint="eastAsia"/>
          <w:color w:val="000000" w:themeColor="text1"/>
          <w:sz w:val="22"/>
        </w:rPr>
        <w:t>人（届出総数の</w:t>
      </w:r>
      <w:r>
        <w:rPr>
          <w:rFonts w:ascii="HG丸ｺﾞｼｯｸM-PRO" w:eastAsia="HG丸ｺﾞｼｯｸM-PRO" w:hAnsi="HG丸ｺﾞｼｯｸM-PRO" w:hint="eastAsia"/>
          <w:color w:val="000000" w:themeColor="text1"/>
          <w:sz w:val="22"/>
        </w:rPr>
        <w:t>37.2</w:t>
      </w:r>
      <w:r w:rsidRPr="004B0DCB">
        <w:rPr>
          <w:rFonts w:ascii="HG丸ｺﾞｼｯｸM-PRO" w:eastAsia="HG丸ｺﾞｼｯｸM-PRO" w:hAnsi="HG丸ｺﾞｼｯｸM-PRO" w:hint="eastAsia"/>
          <w:color w:val="000000" w:themeColor="text1"/>
          <w:sz w:val="22"/>
        </w:rPr>
        <w:t>％）と最も多く、次いで「</w:t>
      </w:r>
      <w:r>
        <w:rPr>
          <w:rFonts w:ascii="HG丸ｺﾞｼｯｸM-PRO" w:eastAsia="HG丸ｺﾞｼｯｸM-PRO" w:hAnsi="HG丸ｺﾞｼｯｸM-PRO" w:hint="eastAsia"/>
          <w:color w:val="000000" w:themeColor="text1"/>
          <w:sz w:val="22"/>
        </w:rPr>
        <w:t>児童福祉施設</w:t>
      </w:r>
      <w:r w:rsidRPr="004B0DCB">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が1,003</w:t>
      </w:r>
      <w:r w:rsidRPr="004B0DCB">
        <w:rPr>
          <w:rFonts w:ascii="HG丸ｺﾞｼｯｸM-PRO" w:eastAsia="HG丸ｺﾞｼｯｸM-PRO" w:hAnsi="HG丸ｺﾞｼｯｸM-PRO" w:hint="eastAsia"/>
          <w:color w:val="000000" w:themeColor="text1"/>
          <w:sz w:val="22"/>
        </w:rPr>
        <w:t>人（同</w:t>
      </w:r>
      <w:r>
        <w:rPr>
          <w:rFonts w:ascii="HG丸ｺﾞｼｯｸM-PRO" w:eastAsia="HG丸ｺﾞｼｯｸM-PRO" w:hAnsi="HG丸ｺﾞｼｯｸM-PRO" w:hint="eastAsia"/>
          <w:color w:val="000000" w:themeColor="text1"/>
          <w:sz w:val="22"/>
        </w:rPr>
        <w:t>17.4</w:t>
      </w:r>
      <w:r w:rsidRPr="004B0DCB">
        <w:rPr>
          <w:rFonts w:ascii="HG丸ｺﾞｼｯｸM-PRO" w:eastAsia="HG丸ｺﾞｼｯｸM-PRO" w:hAnsi="HG丸ｺﾞｼｯｸM-PRO" w:hint="eastAsia"/>
          <w:color w:val="000000" w:themeColor="text1"/>
          <w:sz w:val="22"/>
        </w:rPr>
        <w:t>％）となっていま</w:t>
      </w:r>
      <w:r w:rsidRPr="004B0DCB">
        <w:rPr>
          <w:rFonts w:ascii="HG丸ｺﾞｼｯｸM-PRO" w:eastAsia="HG丸ｺﾞｼｯｸM-PRO" w:hAnsi="HG丸ｺﾞｼｯｸM-PRO" w:hint="eastAsia"/>
          <w:sz w:val="22"/>
        </w:rPr>
        <w:t>す。</w:t>
      </w:r>
    </w:p>
    <w:p w:rsidR="00345162" w:rsidRPr="006465A3"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Pr="0081061D" w:rsidRDefault="00345162" w:rsidP="00345162">
      <w:pPr>
        <w:ind w:leftChars="200" w:left="630" w:hangingChars="100" w:hanging="210"/>
        <w:rPr>
          <w:rFonts w:ascii="HG丸ｺﾞｼｯｸM-PRO" w:eastAsia="HG丸ｺﾞｼｯｸM-PRO" w:hAnsi="HG丸ｺﾞｼｯｸM-PRO"/>
          <w:sz w:val="22"/>
        </w:rPr>
      </w:pPr>
      <w:r w:rsidRPr="004B0DCB">
        <w:rPr>
          <w:rFonts w:hint="eastAsia"/>
          <w:noProof/>
        </w:rPr>
        <mc:AlternateContent>
          <mc:Choice Requires="wps">
            <w:drawing>
              <wp:anchor distT="0" distB="0" distL="114300" distR="114300" simplePos="0" relativeHeight="251749376" behindDoc="0" locked="0" layoutInCell="1" allowOverlap="1" wp14:anchorId="14CBBB9A" wp14:editId="66E8C09C">
                <wp:simplePos x="0" y="0"/>
                <wp:positionH relativeFrom="column">
                  <wp:posOffset>4432300</wp:posOffset>
                </wp:positionH>
                <wp:positionV relativeFrom="paragraph">
                  <wp:posOffset>182880</wp:posOffset>
                </wp:positionV>
                <wp:extent cx="1887855" cy="361950"/>
                <wp:effectExtent l="0" t="0" r="0" b="0"/>
                <wp:wrapNone/>
                <wp:docPr id="3620" name="テキスト ボックス 3620" descr="出典　厚生労働省「衛生行政報告例」"/>
                <wp:cNvGraphicFramePr/>
                <a:graphic xmlns:a="http://schemas.openxmlformats.org/drawingml/2006/main">
                  <a:graphicData uri="http://schemas.microsoft.com/office/word/2010/wordprocessingShape">
                    <wps:wsp>
                      <wps:cNvSpPr txBox="1"/>
                      <wps:spPr>
                        <a:xfrm>
                          <a:off x="0" y="0"/>
                          <a:ext cx="1887855" cy="361950"/>
                        </a:xfrm>
                        <a:prstGeom prst="rect">
                          <a:avLst/>
                        </a:prstGeom>
                        <a:noFill/>
                        <a:ln w="6350">
                          <a:noFill/>
                        </a:ln>
                        <a:effectLst/>
                      </wps:spPr>
                      <wps:txbx>
                        <w:txbxContent>
                          <w:p w:rsidR="0014589B" w:rsidRPr="0072003B" w:rsidRDefault="0014589B" w:rsidP="00345162">
                            <w:pPr>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 xml:space="preserve">出典　</w:t>
                            </w:r>
                            <w:r w:rsidRPr="0072003B">
                              <w:rPr>
                                <w:rFonts w:ascii="ＭＳ ゴシック" w:eastAsia="ＭＳ ゴシック" w:hAnsi="ＭＳ ゴシック" w:hint="eastAsia"/>
                                <w:color w:val="000000" w:themeColor="text1"/>
                                <w:sz w:val="16"/>
                                <w:szCs w:val="16"/>
                              </w:rPr>
                              <w:t>厚生労働省「衛生行政報告例」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id="テキスト ボックス 3620" o:spid="_x0000_s1117" type="#_x0000_t202" alt="出典　厚生労働省「衛生行政報告例」" style="position:absolute;left:0;text-align:left;margin-left:349pt;margin-top:14.4pt;width:148.65pt;height:28.5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" filled="f" stroked="f" strokeweight=".5pt">
                <v:textbox style="mso-fit-shape-to-text:t">
                  <w:txbxContent>
                    <w:p w:rsidR="0014589B" w:rsidRPr="0072003B" w:rsidRDefault="0014589B" w:rsidP="00345162">
                      <w:pPr>
                        <w:rPr>
                          <w:rFonts w:ascii="ＭＳ ゴシック" w:eastAsia="ＭＳ ゴシック" w:hAnsi="ＭＳ ゴシック"/>
                          <w:color w:val="000000" w:themeColor="text1"/>
                          <w:sz w:val="16"/>
                          <w:szCs w:val="16"/>
                        </w:rPr>
                      </w:pPr>
                      <w:r w:rsidRPr="0072003B">
                        <w:rPr>
                          <w:rFonts w:ascii="ＭＳ ゴシック" w:eastAsia="ＭＳ ゴシック" w:hAnsi="ＭＳ ゴシック" w:hint="eastAsia"/>
                          <w:color w:val="000000" w:themeColor="text1"/>
                          <w:sz w:val="16"/>
                          <w:szCs w:val="16"/>
                        </w:rPr>
                        <w:t>出典　厚生労働省「衛生行政報告例」</w:t>
                      </w:r>
                    </w:p>
                  </w:txbxContent>
                </v:textbox>
              </v:shape>
            </w:pict>
          </mc:Fallback>
        </mc:AlternateContent>
      </w:r>
    </w:p>
    <w:p w:rsidR="00345162" w:rsidRDefault="00345162" w:rsidP="00345162">
      <w:pPr>
        <w:ind w:firstLineChars="100" w:firstLine="220"/>
        <w:rPr>
          <w:rFonts w:ascii="HG丸ｺﾞｼｯｸM-PRO" w:eastAsia="HG丸ｺﾞｼｯｸM-PRO" w:hAnsi="HG丸ｺﾞｼｯｸM-PRO"/>
          <w:sz w:val="22"/>
        </w:rPr>
      </w:pPr>
    </w:p>
    <w:p w:rsidR="00345162" w:rsidRDefault="00345162" w:rsidP="00345162">
      <w:pPr>
        <w:ind w:firstLineChars="100" w:firstLine="220"/>
        <w:rPr>
          <w:rFonts w:ascii="HG丸ｺﾞｼｯｸM-PRO" w:eastAsia="HG丸ｺﾞｼｯｸM-PRO" w:hAnsi="HG丸ｺﾞｼｯｸM-PRO"/>
          <w:sz w:val="22"/>
        </w:rPr>
      </w:pPr>
    </w:p>
    <w:p w:rsidR="00345162" w:rsidRPr="004B0DCB" w:rsidRDefault="00345162" w:rsidP="0034516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46304" behindDoc="0" locked="0" layoutInCell="1" allowOverlap="1" wp14:anchorId="5A782824" wp14:editId="4EA8C9EA">
                <wp:simplePos x="0" y="0"/>
                <wp:positionH relativeFrom="column">
                  <wp:posOffset>3810</wp:posOffset>
                </wp:positionH>
                <wp:positionV relativeFrom="paragraph">
                  <wp:posOffset>62865</wp:posOffset>
                </wp:positionV>
                <wp:extent cx="6119496" cy="1326515"/>
                <wp:effectExtent l="0" t="0" r="14605" b="6985"/>
                <wp:wrapNone/>
                <wp:docPr id="3621" name="グループ化 3621"/>
                <wp:cNvGraphicFramePr/>
                <a:graphic xmlns:a="http://schemas.openxmlformats.org/drawingml/2006/main">
                  <a:graphicData uri="http://schemas.microsoft.com/office/word/2010/wordprocessingGroup">
                    <wpg:wgp>
                      <wpg:cNvGrpSpPr/>
                      <wpg:grpSpPr>
                        <a:xfrm>
                          <a:off x="0" y="0"/>
                          <a:ext cx="6119496" cy="1326515"/>
                          <a:chOff x="-1" y="0"/>
                          <a:chExt cx="6119496" cy="1326515"/>
                        </a:xfrm>
                      </wpg:grpSpPr>
                      <wps:wsp>
                        <wps:cNvPr id="3622" name="直線コネクタ 3622"/>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623" name="テキスト ボックス 3623" descr="注1　特定給食施設：特定かつ多数の者に対して、継続的に食事を供給する施設のうち栄養管理が必要なものとして厚生労働省令で定めるものをいいます。継続的に１回100食以上又は１日250食以上の食事を供給する施設をいいます（健康増進法、健康増進法施行規則）。&#10;注2　管理栄養士：厚生労働大臣の免許を受けて、傷病者に対する療養のため必要な栄養の指導、高度の専門的知識及び技術を要する健康の保持増進のための栄養の指導、特定多数人に対して継続的に食事を供給する施設における特別の配慮を必要とする給食管理及びこれらの施設に対する栄養改善上必要な指導等を行うことを業とする者をいいます。&#10;注3　栄養士：都道府県知事の免許を受けて、栄養の指導に従事することを業とする者をいいます。&#10;&#10;"/>
                        <wps:cNvSpPr txBox="1"/>
                        <wps:spPr>
                          <a:xfrm>
                            <a:off x="-1" y="9525"/>
                            <a:ext cx="6119495" cy="1316990"/>
                          </a:xfrm>
                          <a:prstGeom prst="rect">
                            <a:avLst/>
                          </a:prstGeom>
                          <a:noFill/>
                          <a:ln w="6350">
                            <a:noFill/>
                          </a:ln>
                          <a:effectLst/>
                        </wps:spPr>
                        <wps:txbx>
                          <w:txbxContent>
                            <w:p w:rsidR="0014589B" w:rsidRDefault="0014589B" w:rsidP="00345162">
                              <w:pPr>
                                <w:spacing w:line="240" w:lineRule="exact"/>
                                <w:ind w:left="504" w:hangingChars="280" w:hanging="504"/>
                                <w:jc w:val="left"/>
                                <w:rPr>
                                  <w:color w:val="000000" w:themeColor="text1"/>
                                  <w:sz w:val="18"/>
                                  <w:szCs w:val="18"/>
                                </w:rPr>
                              </w:pPr>
                              <w:r w:rsidRPr="00F2580E">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0B6A05">
                                <w:rPr>
                                  <w:rFonts w:hint="eastAsia"/>
                                  <w:color w:val="000000" w:themeColor="text1"/>
                                  <w:sz w:val="18"/>
                                  <w:szCs w:val="18"/>
                                </w:rPr>
                                <w:t xml:space="preserve">　</w:t>
                              </w:r>
                              <w:r w:rsidRPr="000B6A05">
                                <w:rPr>
                                  <w:rFonts w:hint="eastAsia"/>
                                  <w:color w:val="000000" w:themeColor="text1"/>
                                  <w:sz w:val="18"/>
                                  <w:szCs w:val="18"/>
                                </w:rPr>
                                <w:t>特定給食施設：</w:t>
                              </w:r>
                              <w:r w:rsidRPr="000B6A05">
                                <w:rPr>
                                  <w:color w:val="000000" w:themeColor="text1"/>
                                  <w:sz w:val="18"/>
                                  <w:szCs w:val="18"/>
                                </w:rPr>
                                <w:t>特定かつ多数の者に対して、継続的に食事を供給する施設のうち栄養管理が必要なもの</w:t>
                              </w:r>
                              <w:r>
                                <w:rPr>
                                  <w:rFonts w:hint="eastAsia"/>
                                  <w:color w:val="000000" w:themeColor="text1"/>
                                  <w:sz w:val="18"/>
                                  <w:szCs w:val="18"/>
                                </w:rPr>
                                <w:t>として厚生労働省令で定めるものをいいます</w:t>
                              </w:r>
                              <w:r w:rsidRPr="000B6A05">
                                <w:rPr>
                                  <w:rFonts w:hint="eastAsia"/>
                                  <w:color w:val="000000" w:themeColor="text1"/>
                                  <w:sz w:val="18"/>
                                  <w:szCs w:val="18"/>
                                </w:rPr>
                                <w:t>。</w:t>
                              </w:r>
                              <w:r w:rsidRPr="000B6A05">
                                <w:rPr>
                                  <w:color w:val="000000" w:themeColor="text1"/>
                                  <w:sz w:val="18"/>
                                  <w:szCs w:val="18"/>
                                </w:rPr>
                                <w:t>継続的に</w:t>
                              </w:r>
                              <w:r w:rsidRPr="000B6A05">
                                <w:rPr>
                                  <w:rFonts w:hint="eastAsia"/>
                                  <w:color w:val="000000" w:themeColor="text1"/>
                                  <w:sz w:val="18"/>
                                  <w:szCs w:val="18"/>
                                </w:rPr>
                                <w:t>１</w:t>
                              </w:r>
                              <w:r w:rsidRPr="000B6A05">
                                <w:rPr>
                                  <w:color w:val="000000" w:themeColor="text1"/>
                                  <w:sz w:val="18"/>
                                  <w:szCs w:val="18"/>
                                </w:rPr>
                                <w:t>回</w:t>
                              </w:r>
                              <w:r>
                                <w:rPr>
                                  <w:rFonts w:hint="eastAsia"/>
                                  <w:color w:val="000000" w:themeColor="text1"/>
                                  <w:sz w:val="18"/>
                                  <w:szCs w:val="18"/>
                                </w:rPr>
                                <w:t>100</w:t>
                              </w:r>
                              <w:r w:rsidRPr="000B6A05">
                                <w:rPr>
                                  <w:color w:val="000000" w:themeColor="text1"/>
                                  <w:sz w:val="18"/>
                                  <w:szCs w:val="18"/>
                                </w:rPr>
                                <w:t>食以上又は</w:t>
                              </w:r>
                              <w:r w:rsidRPr="000B6A05">
                                <w:rPr>
                                  <w:rFonts w:hint="eastAsia"/>
                                  <w:color w:val="000000" w:themeColor="text1"/>
                                  <w:sz w:val="18"/>
                                  <w:szCs w:val="18"/>
                                </w:rPr>
                                <w:t>１</w:t>
                              </w:r>
                              <w:r w:rsidRPr="000B6A05">
                                <w:rPr>
                                  <w:color w:val="000000" w:themeColor="text1"/>
                                  <w:sz w:val="18"/>
                                  <w:szCs w:val="18"/>
                                </w:rPr>
                                <w:t>日</w:t>
                              </w:r>
                              <w:r>
                                <w:rPr>
                                  <w:rFonts w:hint="eastAsia"/>
                                  <w:color w:val="000000" w:themeColor="text1"/>
                                  <w:sz w:val="18"/>
                                  <w:szCs w:val="18"/>
                                </w:rPr>
                                <w:t>250</w:t>
                              </w:r>
                              <w:r w:rsidRPr="000B6A05">
                                <w:rPr>
                                  <w:color w:val="000000" w:themeColor="text1"/>
                                  <w:sz w:val="18"/>
                                  <w:szCs w:val="18"/>
                                </w:rPr>
                                <w:t>食以上の食事を供給する施設を</w:t>
                              </w:r>
                              <w:r>
                                <w:rPr>
                                  <w:rFonts w:hint="eastAsia"/>
                                  <w:color w:val="000000" w:themeColor="text1"/>
                                  <w:sz w:val="18"/>
                                  <w:szCs w:val="18"/>
                                </w:rPr>
                                <w:t>いいます</w:t>
                              </w:r>
                              <w:r w:rsidRPr="000B6A05">
                                <w:rPr>
                                  <w:rFonts w:hint="eastAsia"/>
                                  <w:color w:val="000000" w:themeColor="text1"/>
                                  <w:sz w:val="18"/>
                                  <w:szCs w:val="18"/>
                                </w:rPr>
                                <w:t>（健康増進法、健康増進法施行規則）</w:t>
                              </w:r>
                              <w:r>
                                <w:rPr>
                                  <w:rFonts w:hint="eastAsia"/>
                                  <w:color w:val="000000" w:themeColor="text1"/>
                                  <w:sz w:val="18"/>
                                  <w:szCs w:val="18"/>
                                </w:rPr>
                                <w:t>。</w:t>
                              </w:r>
                            </w:p>
                            <w:p w:rsidR="0014589B" w:rsidRPr="0072003B" w:rsidRDefault="0014589B" w:rsidP="00345162">
                              <w:pPr>
                                <w:spacing w:line="240" w:lineRule="exact"/>
                                <w:ind w:left="504" w:hangingChars="280" w:hanging="504"/>
                                <w:jc w:val="left"/>
                                <w:rPr>
                                  <w:rFonts w:asciiTheme="minorEastAsia" w:hAnsiTheme="minorEastAsia"/>
                                  <w:color w:val="000000" w:themeColor="text1"/>
                                  <w:sz w:val="18"/>
                                  <w:szCs w:val="18"/>
                                </w:rPr>
                              </w:pPr>
                              <w:r w:rsidRPr="000E5A4F">
                                <w:rPr>
                                  <w:rFonts w:hint="eastAsia"/>
                                  <w:color w:val="000000" w:themeColor="text1"/>
                                  <w:sz w:val="18"/>
                                  <w:szCs w:val="18"/>
                                </w:rPr>
                                <w:t>注</w:t>
                              </w:r>
                              <w:r w:rsidRPr="0072003B">
                                <w:rPr>
                                  <w:rFonts w:asciiTheme="minorEastAsia" w:hAnsiTheme="minorEastAsia"/>
                                  <w:color w:val="000000" w:themeColor="text1"/>
                                  <w:sz w:val="18"/>
                                  <w:szCs w:val="18"/>
                                </w:rPr>
                                <w:t>2</w:t>
                              </w:r>
                              <w:r w:rsidRPr="0072003B">
                                <w:rPr>
                                  <w:rFonts w:asciiTheme="minorEastAsia" w:hAnsiTheme="minorEastAsia" w:hint="eastAsia"/>
                                  <w:color w:val="000000" w:themeColor="text1"/>
                                  <w:sz w:val="18"/>
                                  <w:szCs w:val="18"/>
                                </w:rPr>
                                <w:t xml:space="preserve">　管理栄養士：厚生労働大臣の免許を受けて、傷病者に対する療養のため必要な栄養の指導、高度の専門的知識及び技術を要する健康の保持増進のための栄養の指導、特定多数人に対して継続的に食事を供給する施設における特別の配慮を必要とする給食管</w:t>
                              </w:r>
                              <w:r w:rsidR="00B6374B">
                                <w:rPr>
                                  <w:rFonts w:asciiTheme="minorEastAsia" w:hAnsiTheme="minorEastAsia" w:hint="eastAsia"/>
                                  <w:color w:val="000000" w:themeColor="text1"/>
                                  <w:sz w:val="18"/>
                                  <w:szCs w:val="18"/>
                                </w:rPr>
                                <w:t>理及びこれらの施設に対する栄養改善上必要な指導等を行うことを業とす</w:t>
                              </w:r>
                              <w:r w:rsidRPr="0072003B">
                                <w:rPr>
                                  <w:rFonts w:asciiTheme="minorEastAsia" w:hAnsiTheme="minorEastAsia" w:hint="eastAsia"/>
                                  <w:color w:val="000000" w:themeColor="text1"/>
                                  <w:sz w:val="18"/>
                                  <w:szCs w:val="18"/>
                                </w:rPr>
                                <w:t>る者をいいます。</w:t>
                              </w:r>
                            </w:p>
                            <w:p w:rsidR="0014589B" w:rsidRPr="00B6374B" w:rsidRDefault="0014589B" w:rsidP="00B6374B">
                              <w:pPr>
                                <w:spacing w:line="240" w:lineRule="exact"/>
                                <w:ind w:left="504" w:hangingChars="280" w:hanging="504"/>
                                <w:jc w:val="left"/>
                                <w:rPr>
                                  <w:rFonts w:asciiTheme="minorEastAsia" w:hAnsiTheme="minorEastAsia"/>
                                  <w:color w:val="000000" w:themeColor="text1"/>
                                  <w:sz w:val="18"/>
                                  <w:szCs w:val="18"/>
                                </w:rPr>
                              </w:pPr>
                              <w:r w:rsidRPr="0072003B">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3</w:t>
                              </w:r>
                              <w:r w:rsidRPr="0072003B">
                                <w:rPr>
                                  <w:rFonts w:asciiTheme="minorEastAsia" w:hAnsiTheme="minorEastAsia" w:hint="eastAsia"/>
                                  <w:color w:val="000000" w:themeColor="text1"/>
                                  <w:sz w:val="18"/>
                                  <w:szCs w:val="18"/>
                                </w:rPr>
                                <w:t xml:space="preserve">　栄養士：都道府県知事の免許を受けて、栄養の指導に従事することを業とする者をいいます。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グループ化 3621" o:spid="_x0000_s1118" style="position:absolute;left:0;text-align:left;margin-left:.3pt;margin-top:4.95pt;width:481.85pt;height:104.45pt;z-index:251746304;mso-height-relative:margin" coordorigin="" coordsize="61194,1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">
                <v:line id="直線コネクタ 3622" o:spid="_x0000_s1119"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k21cQAAADdAAAADwAAAGRycy9kb3ducmV2LnhtbESPQWsCMRSE7wX/Q3iCt27WFaTdGkWE&#10;ggcPagV7fE2em8XNy3YTdfvvG0HwOMzMN8xs0btGXKkLtWcF4ywHQay9qblScPj6fH0DESKywcYz&#10;KfijAIv54GWGpfE33tF1HyuRIBxKVGBjbEspg7bkMGS+JU7eyXcOY5JdJU2HtwR3jSzyfCod1pwW&#10;LLa0sqTP+4tTcLS42W71TyQ/+V5qUxnjf9+VGg375QeISH18hh/ttVEwmRYF3N+kJ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6TbVxAAAAN0AAAAPAAAAAAAAAAAA&#10;AAAAAKECAABkcnMvZG93bnJldi54bWxQSwUGAAAAAAQABAD5AAAAkgMAAAAA&#10;" strokecolor="#4a7ebb"/>
                <v:shape id="テキスト ボックス 3623" o:spid="_x0000_s1120" type="#_x0000_t202" alt="注1　特定給食施設：特定かつ多数の者に対して、継続的に食事を供給する施設のうち栄養管理が必要なものとして厚生労働省令で定めるものをいいます。継続的に１回100食以上又は１日250食以上の食事を供給する施設をいいます（健康増進法、健康増進法施行規則）。&#10;注2　管理栄養士：厚生労働大臣の免許を受けて、傷病者に対する療養のため必要な栄養の指導、高度の専門的知識及び技術を要する健康の保持増進のための栄養の指導、特定多数人に対して継続的に食事を供給する施設における特別の配慮を必要とする給食管理及びこれらの施設に対する栄養改善上必要な指導等を行うことを業とする者をいいます。&#10;注3　栄養士：都道府県知事の免許を受けて、栄養の指導に従事することを業とする者をいいます。&#10;&#10;" style="position:absolute;top:95;width:61194;height:13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4QsAA&#10;AADdAAAADwAAAGRycy9kb3ducmV2LnhtbESPwQrCMBBE74L/EFbwIppaQaQaRYSCN7H6AUuzttVm&#10;U5po698bQfA4zMwbZrPrTS1e1LrKsoL5LAJBnFtdcaHgekmnKxDOI2usLZOCNznYbYeDDSbadnym&#10;V+YLESDsElRQet8kUrq8JINuZhvi4N1sa9AH2RZSt9gFuKllHEVLabDisFBiQ4eS8kf2NAps3E3q&#10;czZPD6funkanJ10yR0qNR/1+DcJT7//hX/uoFSyW8QK+b8ITkN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i4QsAAAADdAAAADwAAAAAAAAAAAAAAAACYAgAAZHJzL2Rvd25y&#10;ZXYueG1sUEsFBgAAAAAEAAQA9QAAAIUDAAAAAA==&#10;" filled="f" stroked="f" strokeweight=".5pt">
                  <v:textbox style="mso-fit-shape-to-text:t">
                    <w:txbxContent>
                      <w:p w:rsidR="0014589B" w:rsidRDefault="0014589B" w:rsidP="00345162">
                        <w:pPr>
                          <w:spacing w:line="240" w:lineRule="exact"/>
                          <w:ind w:left="504" w:hangingChars="280" w:hanging="504"/>
                          <w:jc w:val="left"/>
                          <w:rPr>
                            <w:color w:val="000000" w:themeColor="text1"/>
                            <w:sz w:val="18"/>
                            <w:szCs w:val="18"/>
                          </w:rPr>
                        </w:pPr>
                        <w:r w:rsidRPr="00F2580E">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0B6A05">
                          <w:rPr>
                            <w:rFonts w:hint="eastAsia"/>
                            <w:color w:val="000000" w:themeColor="text1"/>
                            <w:sz w:val="18"/>
                            <w:szCs w:val="18"/>
                          </w:rPr>
                          <w:t xml:space="preserve">　特定給食施設：</w:t>
                        </w:r>
                        <w:r w:rsidRPr="000B6A05">
                          <w:rPr>
                            <w:color w:val="000000" w:themeColor="text1"/>
                            <w:sz w:val="18"/>
                            <w:szCs w:val="18"/>
                          </w:rPr>
                          <w:t>特定かつ多数の者に対して、継続的に食事を供給する施設のうち栄養管理が必要なもの</w:t>
                        </w:r>
                        <w:r>
                          <w:rPr>
                            <w:rFonts w:hint="eastAsia"/>
                            <w:color w:val="000000" w:themeColor="text1"/>
                            <w:sz w:val="18"/>
                            <w:szCs w:val="18"/>
                          </w:rPr>
                          <w:t>として厚生労働省令で定めるものをいいます</w:t>
                        </w:r>
                        <w:r w:rsidRPr="000B6A05">
                          <w:rPr>
                            <w:rFonts w:hint="eastAsia"/>
                            <w:color w:val="000000" w:themeColor="text1"/>
                            <w:sz w:val="18"/>
                            <w:szCs w:val="18"/>
                          </w:rPr>
                          <w:t>。</w:t>
                        </w:r>
                        <w:r w:rsidRPr="000B6A05">
                          <w:rPr>
                            <w:color w:val="000000" w:themeColor="text1"/>
                            <w:sz w:val="18"/>
                            <w:szCs w:val="18"/>
                          </w:rPr>
                          <w:t>継続的に</w:t>
                        </w:r>
                        <w:r w:rsidRPr="000B6A05">
                          <w:rPr>
                            <w:rFonts w:hint="eastAsia"/>
                            <w:color w:val="000000" w:themeColor="text1"/>
                            <w:sz w:val="18"/>
                            <w:szCs w:val="18"/>
                          </w:rPr>
                          <w:t>１</w:t>
                        </w:r>
                        <w:r w:rsidRPr="000B6A05">
                          <w:rPr>
                            <w:color w:val="000000" w:themeColor="text1"/>
                            <w:sz w:val="18"/>
                            <w:szCs w:val="18"/>
                          </w:rPr>
                          <w:t>回</w:t>
                        </w:r>
                        <w:r>
                          <w:rPr>
                            <w:rFonts w:hint="eastAsia"/>
                            <w:color w:val="000000" w:themeColor="text1"/>
                            <w:sz w:val="18"/>
                            <w:szCs w:val="18"/>
                          </w:rPr>
                          <w:t>100</w:t>
                        </w:r>
                        <w:r w:rsidRPr="000B6A05">
                          <w:rPr>
                            <w:color w:val="000000" w:themeColor="text1"/>
                            <w:sz w:val="18"/>
                            <w:szCs w:val="18"/>
                          </w:rPr>
                          <w:t>食以上又は</w:t>
                        </w:r>
                        <w:r w:rsidRPr="000B6A05">
                          <w:rPr>
                            <w:rFonts w:hint="eastAsia"/>
                            <w:color w:val="000000" w:themeColor="text1"/>
                            <w:sz w:val="18"/>
                            <w:szCs w:val="18"/>
                          </w:rPr>
                          <w:t>１</w:t>
                        </w:r>
                        <w:r w:rsidRPr="000B6A05">
                          <w:rPr>
                            <w:color w:val="000000" w:themeColor="text1"/>
                            <w:sz w:val="18"/>
                            <w:szCs w:val="18"/>
                          </w:rPr>
                          <w:t>日</w:t>
                        </w:r>
                        <w:r>
                          <w:rPr>
                            <w:rFonts w:hint="eastAsia"/>
                            <w:color w:val="000000" w:themeColor="text1"/>
                            <w:sz w:val="18"/>
                            <w:szCs w:val="18"/>
                          </w:rPr>
                          <w:t>250</w:t>
                        </w:r>
                        <w:r w:rsidRPr="000B6A05">
                          <w:rPr>
                            <w:color w:val="000000" w:themeColor="text1"/>
                            <w:sz w:val="18"/>
                            <w:szCs w:val="18"/>
                          </w:rPr>
                          <w:t>食以上の食事を供給する施設を</w:t>
                        </w:r>
                        <w:r>
                          <w:rPr>
                            <w:rFonts w:hint="eastAsia"/>
                            <w:color w:val="000000" w:themeColor="text1"/>
                            <w:sz w:val="18"/>
                            <w:szCs w:val="18"/>
                          </w:rPr>
                          <w:t>いいます</w:t>
                        </w:r>
                        <w:r w:rsidRPr="000B6A05">
                          <w:rPr>
                            <w:rFonts w:hint="eastAsia"/>
                            <w:color w:val="000000" w:themeColor="text1"/>
                            <w:sz w:val="18"/>
                            <w:szCs w:val="18"/>
                          </w:rPr>
                          <w:t>（健康増進法、健康増進法施行規則）</w:t>
                        </w:r>
                        <w:r>
                          <w:rPr>
                            <w:rFonts w:hint="eastAsia"/>
                            <w:color w:val="000000" w:themeColor="text1"/>
                            <w:sz w:val="18"/>
                            <w:szCs w:val="18"/>
                          </w:rPr>
                          <w:t>。</w:t>
                        </w:r>
                      </w:p>
                      <w:p w:rsidR="0014589B" w:rsidRPr="0072003B" w:rsidRDefault="0014589B" w:rsidP="00345162">
                        <w:pPr>
                          <w:spacing w:line="240" w:lineRule="exact"/>
                          <w:ind w:left="504" w:hangingChars="280" w:hanging="504"/>
                          <w:jc w:val="left"/>
                          <w:rPr>
                            <w:rFonts w:asciiTheme="minorEastAsia" w:hAnsiTheme="minorEastAsia"/>
                            <w:color w:val="000000" w:themeColor="text1"/>
                            <w:sz w:val="18"/>
                            <w:szCs w:val="18"/>
                          </w:rPr>
                        </w:pPr>
                        <w:r w:rsidRPr="000E5A4F">
                          <w:rPr>
                            <w:rFonts w:hint="eastAsia"/>
                            <w:color w:val="000000" w:themeColor="text1"/>
                            <w:sz w:val="18"/>
                            <w:szCs w:val="18"/>
                          </w:rPr>
                          <w:t>注</w:t>
                        </w:r>
                        <w:r w:rsidRPr="0072003B">
                          <w:rPr>
                            <w:rFonts w:asciiTheme="minorEastAsia" w:hAnsiTheme="minorEastAsia"/>
                            <w:color w:val="000000" w:themeColor="text1"/>
                            <w:sz w:val="18"/>
                            <w:szCs w:val="18"/>
                          </w:rPr>
                          <w:t>2</w:t>
                        </w:r>
                        <w:r w:rsidRPr="0072003B">
                          <w:rPr>
                            <w:rFonts w:asciiTheme="minorEastAsia" w:hAnsiTheme="minorEastAsia" w:hint="eastAsia"/>
                            <w:color w:val="000000" w:themeColor="text1"/>
                            <w:sz w:val="18"/>
                            <w:szCs w:val="18"/>
                          </w:rPr>
                          <w:t xml:space="preserve">　管理栄養士：厚生労働大臣の免許を受けて、傷病者に対する療養のため必要な栄養の指導、高度の専門的知識及び技術を要する健康の保持増進のための栄養の指導、特定多数人に対して継続的に食事を供給する施設における特別の配慮を必要とする給食管</w:t>
                        </w:r>
                        <w:r w:rsidR="00B6374B">
                          <w:rPr>
                            <w:rFonts w:asciiTheme="minorEastAsia" w:hAnsiTheme="minorEastAsia" w:hint="eastAsia"/>
                            <w:color w:val="000000" w:themeColor="text1"/>
                            <w:sz w:val="18"/>
                            <w:szCs w:val="18"/>
                          </w:rPr>
                          <w:t>理及びこれらの施設に対する栄養改善上必要な指導等を行うことを業とす</w:t>
                        </w:r>
                        <w:r w:rsidRPr="0072003B">
                          <w:rPr>
                            <w:rFonts w:asciiTheme="minorEastAsia" w:hAnsiTheme="minorEastAsia" w:hint="eastAsia"/>
                            <w:color w:val="000000" w:themeColor="text1"/>
                            <w:sz w:val="18"/>
                            <w:szCs w:val="18"/>
                          </w:rPr>
                          <w:t>る者をいいます。</w:t>
                        </w:r>
                      </w:p>
                      <w:p w:rsidR="0014589B" w:rsidRPr="00B6374B" w:rsidRDefault="0014589B" w:rsidP="00B6374B">
                        <w:pPr>
                          <w:spacing w:line="240" w:lineRule="exact"/>
                          <w:ind w:left="504" w:hangingChars="280" w:hanging="504"/>
                          <w:jc w:val="left"/>
                          <w:rPr>
                            <w:rFonts w:asciiTheme="minorEastAsia" w:hAnsiTheme="minorEastAsia"/>
                            <w:color w:val="000000" w:themeColor="text1"/>
                            <w:sz w:val="18"/>
                            <w:szCs w:val="18"/>
                          </w:rPr>
                        </w:pPr>
                        <w:r w:rsidRPr="0072003B">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3</w:t>
                        </w:r>
                        <w:r w:rsidRPr="0072003B">
                          <w:rPr>
                            <w:rFonts w:asciiTheme="minorEastAsia" w:hAnsiTheme="minorEastAsia" w:hint="eastAsia"/>
                            <w:color w:val="000000" w:themeColor="text1"/>
                            <w:sz w:val="18"/>
                            <w:szCs w:val="18"/>
                          </w:rPr>
                          <w:t xml:space="preserve">　栄養士：都道府県知事の免許を受けて、栄養の指導に従事することを業とする者をいいます。</w:t>
                        </w:r>
                      </w:p>
                    </w:txbxContent>
                  </v:textbox>
                </v:shape>
              </v:group>
            </w:pict>
          </mc:Fallback>
        </mc:AlternateContent>
      </w:r>
    </w:p>
    <w:p w:rsidR="00345162" w:rsidRPr="004B0DCB" w:rsidRDefault="00345162" w:rsidP="00345162">
      <w:pPr>
        <w:ind w:firstLineChars="100" w:firstLine="220"/>
        <w:rPr>
          <w:rFonts w:ascii="HG丸ｺﾞｼｯｸM-PRO" w:eastAsia="HG丸ｺﾞｼｯｸM-PRO" w:hAnsi="HG丸ｺﾞｼｯｸM-PRO"/>
          <w:sz w:val="22"/>
        </w:rPr>
      </w:pPr>
    </w:p>
    <w:p w:rsidR="00345162" w:rsidRPr="004B0DCB" w:rsidRDefault="00345162" w:rsidP="00345162">
      <w:pPr>
        <w:ind w:firstLineChars="100" w:firstLine="220"/>
        <w:rPr>
          <w:rFonts w:ascii="HG丸ｺﾞｼｯｸM-PRO" w:eastAsia="HG丸ｺﾞｼｯｸM-PRO" w:hAnsi="HG丸ｺﾞｼｯｸM-PRO"/>
          <w:sz w:val="22"/>
        </w:rPr>
      </w:pPr>
    </w:p>
    <w:p w:rsidR="00345162" w:rsidRPr="004B0DCB" w:rsidRDefault="00345162" w:rsidP="00345162">
      <w:pPr>
        <w:ind w:firstLineChars="100" w:firstLine="220"/>
        <w:rPr>
          <w:rFonts w:ascii="HG丸ｺﾞｼｯｸM-PRO" w:eastAsia="HG丸ｺﾞｼｯｸM-PRO" w:hAnsi="HG丸ｺﾞｼｯｸM-PRO"/>
          <w:sz w:val="22"/>
        </w:rPr>
      </w:pPr>
    </w:p>
    <w:p w:rsidR="00345162" w:rsidRPr="004B0DCB" w:rsidRDefault="00345162" w:rsidP="00345162">
      <w:pPr>
        <w:ind w:firstLineChars="100" w:firstLine="220"/>
        <w:rPr>
          <w:rFonts w:ascii="HG丸ｺﾞｼｯｸM-PRO" w:eastAsia="HG丸ｺﾞｼｯｸM-PRO" w:hAnsi="HG丸ｺﾞｼｯｸM-PRO"/>
          <w:sz w:val="22"/>
        </w:rPr>
      </w:pPr>
    </w:p>
    <w:p w:rsidR="00345162" w:rsidRDefault="00345162" w:rsidP="00345162">
      <w:pPr>
        <w:ind w:leftChars="200" w:left="630" w:hangingChars="100" w:hanging="210"/>
        <w:rPr>
          <w:rFonts w:ascii="HG丸ｺﾞｼｯｸM-PRO" w:eastAsia="HG丸ｺﾞｼｯｸM-PRO" w:hAnsi="HG丸ｺﾞｼｯｸM-PRO"/>
          <w:color w:val="000000" w:themeColor="text1"/>
          <w:sz w:val="22"/>
        </w:rPr>
      </w:pPr>
      <w:r w:rsidRPr="004B0DCB">
        <w:rPr>
          <w:noProof/>
        </w:rPr>
        <w:lastRenderedPageBreak/>
        <w:drawing>
          <wp:anchor distT="0" distB="0" distL="114300" distR="114300" simplePos="0" relativeHeight="251751424" behindDoc="0" locked="0" layoutInCell="1" allowOverlap="1" wp14:anchorId="53426B5F" wp14:editId="361E089C">
            <wp:simplePos x="0" y="0"/>
            <wp:positionH relativeFrom="column">
              <wp:posOffset>6910777</wp:posOffset>
            </wp:positionH>
            <wp:positionV relativeFrom="paragraph">
              <wp:posOffset>101624</wp:posOffset>
            </wp:positionV>
            <wp:extent cx="3768725" cy="2298065"/>
            <wp:effectExtent l="0" t="0" r="3175" b="6985"/>
            <wp:wrapNone/>
            <wp:docPr id="3627" name="図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68725" cy="2298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6A05">
        <w:rPr>
          <w:rFonts w:ascii="HG丸ｺﾞｼｯｸM-PRO" w:eastAsia="HG丸ｺﾞｼｯｸM-PRO" w:hAnsi="HG丸ｺﾞｼｯｸM-PRO" w:hint="eastAsia"/>
          <w:color w:val="000000" w:themeColor="text1"/>
          <w:sz w:val="22"/>
        </w:rPr>
        <w:t>○特定給食施設のほか、健康・栄養施策を推進する都道府県や市町村、管理栄養士・栄養士の養成や栄養に関する研究を行う教育・研究機関にも管理栄養士・栄養士が従事しています。</w:t>
      </w:r>
    </w:p>
    <w:p w:rsidR="00345162" w:rsidRPr="001E0809" w:rsidRDefault="00345162" w:rsidP="00345162">
      <w:pPr>
        <w:ind w:leftChars="200" w:left="640" w:hangingChars="100" w:hanging="220"/>
        <w:rPr>
          <w:rFonts w:ascii="HG丸ｺﾞｼｯｸM-PRO" w:eastAsia="HG丸ｺﾞｼｯｸM-PRO" w:hAnsi="HG丸ｺﾞｼｯｸM-PRO"/>
          <w:color w:val="000000" w:themeColor="text1"/>
          <w:sz w:val="22"/>
        </w:rPr>
      </w:pPr>
    </w:p>
    <w:p w:rsidR="00345162" w:rsidRPr="004764D3" w:rsidRDefault="00345162" w:rsidP="00345162">
      <w:pPr>
        <w:ind w:leftChars="200" w:left="640" w:hangingChars="100" w:hanging="220"/>
        <w:rPr>
          <w:rFonts w:ascii="HG丸ｺﾞｼｯｸM-PRO" w:eastAsia="HG丸ｺﾞｼｯｸM-PRO" w:hAnsi="HG丸ｺﾞｼｯｸM-PRO"/>
          <w:color w:val="000000" w:themeColor="text1"/>
          <w:sz w:val="22"/>
        </w:rPr>
      </w:pPr>
      <w:r w:rsidRPr="00C03910">
        <w:rPr>
          <w:rFonts w:ascii="HG丸ｺﾞｼｯｸM-PRO" w:eastAsia="HG丸ｺﾞｼｯｸM-PRO" w:hAnsi="HG丸ｺﾞｼｯｸM-PRO" w:hint="eastAsia"/>
          <w:color w:val="000000" w:themeColor="text1"/>
          <w:sz w:val="22"/>
        </w:rPr>
        <w:t>○都道府県や市町村の行政栄養士（管理栄養士</w:t>
      </w:r>
      <w:r>
        <w:rPr>
          <w:rFonts w:ascii="HG丸ｺﾞｼｯｸM-PRO" w:eastAsia="HG丸ｺﾞｼｯｸM-PRO" w:hAnsi="HG丸ｺﾞｼｯｸM-PRO" w:hint="eastAsia"/>
          <w:color w:val="000000" w:themeColor="text1"/>
          <w:sz w:val="22"/>
        </w:rPr>
        <w:t>・栄養士</w:t>
      </w:r>
      <w:r w:rsidRPr="00C03910">
        <w:rPr>
          <w:rFonts w:ascii="HG丸ｺﾞｼｯｸM-PRO" w:eastAsia="HG丸ｺﾞｼｯｸM-PRO" w:hAnsi="HG丸ｺﾞｼｯｸM-PRO" w:hint="eastAsia"/>
          <w:color w:val="000000" w:themeColor="text1"/>
          <w:sz w:val="22"/>
        </w:rPr>
        <w:t>）については、その多くが健康づくり関連部署に配置されており、生活習慣予防のための栄養指導や食生活改善指導、食環境整備に従事しています。</w:t>
      </w:r>
    </w:p>
    <w:p w:rsidR="00345162" w:rsidRPr="00A24CD0" w:rsidRDefault="00345162" w:rsidP="00345162">
      <w:pPr>
        <w:ind w:leftChars="200" w:left="640" w:hangingChars="100" w:hanging="220"/>
        <w:rPr>
          <w:rFonts w:ascii="HG丸ｺﾞｼｯｸM-PRO" w:eastAsia="HG丸ｺﾞｼｯｸM-PRO" w:hAnsi="HG丸ｺﾞｼｯｸM-PRO"/>
          <w:color w:val="FF0000"/>
          <w:sz w:val="22"/>
        </w:rPr>
      </w:pPr>
    </w:p>
    <w:p w:rsidR="00345162" w:rsidRDefault="00345162" w:rsidP="00345162">
      <w:pPr>
        <w:ind w:firstLineChars="50" w:firstLine="141"/>
        <w:rPr>
          <w:rFonts w:ascii="HG丸ｺﾞｼｯｸM-PRO" w:eastAsia="HG丸ｺﾞｼｯｸM-PRO" w:hAnsi="HG丸ｺﾞｼｯｸM-PRO"/>
          <w:sz w:val="22"/>
        </w:rPr>
      </w:pPr>
      <w:r>
        <w:rPr>
          <w:rFonts w:ascii="ＭＳ ゴシック" w:eastAsia="ＭＳ ゴシック" w:hAnsi="ＭＳ ゴシック" w:hint="eastAsia"/>
          <w:b/>
          <w:color w:val="0070C0"/>
          <w:sz w:val="28"/>
          <w:szCs w:val="28"/>
        </w:rPr>
        <w:t>（３</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管理栄養士・栄養士を取り巻く状況</w:t>
      </w:r>
    </w:p>
    <w:p w:rsidR="00345162" w:rsidRDefault="00345162" w:rsidP="00345162">
      <w:pPr>
        <w:ind w:leftChars="200" w:left="640" w:hangingChars="100" w:hanging="220"/>
        <w:rPr>
          <w:rFonts w:ascii="HG丸ｺﾞｼｯｸM-PRO" w:eastAsia="HG丸ｺﾞｼｯｸM-PRO" w:hAnsi="HG丸ｺﾞｼｯｸM-PRO"/>
          <w:sz w:val="22"/>
        </w:rPr>
      </w:pPr>
      <w:r w:rsidRPr="00607EC5">
        <w:rPr>
          <w:rFonts w:ascii="HG丸ｺﾞｼｯｸM-PRO" w:eastAsia="HG丸ｺﾞｼｯｸM-PRO" w:hAnsi="HG丸ｺﾞｼｯｸM-PRO" w:hint="eastAsia"/>
          <w:sz w:val="22"/>
        </w:rPr>
        <w:t>○栄養・食生活の改善は、生活習慣病の発症予防</w:t>
      </w:r>
      <w:r>
        <w:rPr>
          <w:rFonts w:ascii="HG丸ｺﾞｼｯｸM-PRO" w:eastAsia="HG丸ｺﾞｼｯｸM-PRO" w:hAnsi="HG丸ｺﾞｼｯｸM-PRO" w:hint="eastAsia"/>
          <w:sz w:val="22"/>
        </w:rPr>
        <w:t>と重症化予防、子どもや高齢者の健康・社会環境の整備の促進に関わっており</w:t>
      </w:r>
      <w:r w:rsidRPr="00607EC5">
        <w:rPr>
          <w:rFonts w:ascii="HG丸ｺﾞｼｯｸM-PRO" w:eastAsia="HG丸ｺﾞｼｯｸM-PRO" w:hAnsi="HG丸ｺﾞｼｯｸM-PRO" w:hint="eastAsia"/>
          <w:sz w:val="22"/>
        </w:rPr>
        <w:t>、管理栄養士・栄養士</w:t>
      </w:r>
      <w:r>
        <w:rPr>
          <w:rFonts w:ascii="HG丸ｺﾞｼｯｸM-PRO" w:eastAsia="HG丸ｺﾞｼｯｸM-PRO" w:hAnsi="HG丸ｺﾞｼｯｸM-PRO" w:hint="eastAsia"/>
          <w:sz w:val="22"/>
        </w:rPr>
        <w:t>には大きな役割が求められます</w:t>
      </w:r>
      <w:r w:rsidRPr="00607EC5">
        <w:rPr>
          <w:rFonts w:ascii="HG丸ｺﾞｼｯｸM-PRO" w:eastAsia="HG丸ｺﾞｼｯｸM-PRO" w:hAnsi="HG丸ｺﾞｼｯｸM-PRO" w:hint="eastAsia"/>
          <w:sz w:val="22"/>
        </w:rPr>
        <w:t>。</w:t>
      </w:r>
    </w:p>
    <w:p w:rsidR="00345162" w:rsidRPr="00607EC5"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sidRPr="00C03910">
        <w:rPr>
          <w:rFonts w:ascii="HG丸ｺﾞｼｯｸM-PRO" w:eastAsia="HG丸ｺﾞｼｯｸM-PRO" w:hAnsi="HG丸ｺﾞｼｯｸM-PRO" w:hint="eastAsia"/>
          <w:color w:val="000000" w:themeColor="text1"/>
          <w:sz w:val="22"/>
        </w:rPr>
        <w:t>○各世代において生活習慣病予防のニーズが高まるなか、栄養指導や食生活改善指導、食環境整備の担い手である行政栄養士は、より幅広い世代について専門性の高い健康・栄養課題に対応する必要があります。</w:t>
      </w:r>
    </w:p>
    <w:p w:rsidR="00345162" w:rsidRPr="004764D3" w:rsidRDefault="00345162" w:rsidP="00345162">
      <w:pPr>
        <w:ind w:leftChars="200" w:left="640" w:hangingChars="100" w:hanging="220"/>
        <w:rPr>
          <w:rFonts w:ascii="HG丸ｺﾞｼｯｸM-PRO" w:eastAsia="HG丸ｺﾞｼｯｸM-PRO" w:hAnsi="HG丸ｺﾞｼｯｸM-PRO"/>
          <w:color w:val="000000" w:themeColor="text1"/>
          <w:sz w:val="22"/>
        </w:rPr>
      </w:pPr>
    </w:p>
    <w:p w:rsidR="00345162" w:rsidRDefault="00345162" w:rsidP="00345162">
      <w:pPr>
        <w:ind w:left="660" w:hangingChars="300" w:hanging="660"/>
        <w:rPr>
          <w:rFonts w:ascii="HG丸ｺﾞｼｯｸM-PRO" w:eastAsia="HG丸ｺﾞｼｯｸM-PRO" w:hAnsi="HG丸ｺﾞｼｯｸM-PRO"/>
          <w:sz w:val="22"/>
        </w:rPr>
      </w:pPr>
      <w:r w:rsidRPr="000E5A4F">
        <w:rPr>
          <w:rFonts w:ascii="HG丸ｺﾞｼｯｸM-PRO" w:eastAsia="HG丸ｺﾞｼｯｸM-PRO" w:hAnsi="HG丸ｺﾞｼｯｸM-PRO" w:hint="eastAsia"/>
          <w:color w:val="000000" w:themeColor="text1"/>
          <w:sz w:val="22"/>
        </w:rPr>
        <w:t xml:space="preserve">　　○また、高齢化の進展に伴い、在宅療養者が増大することを踏まえ、在宅の栄養・食生活支援を担う管理栄養士・栄養士の育成や確保が求められています。</w:t>
      </w:r>
      <w:r w:rsidRPr="007278F6">
        <w:rPr>
          <w:rFonts w:ascii="HG丸ｺﾞｼｯｸM-PRO" w:eastAsia="HG丸ｺﾞｼｯｸM-PRO" w:hAnsi="HG丸ｺﾞｼｯｸM-PRO" w:hint="eastAsia"/>
          <w:color w:val="000000" w:themeColor="text1"/>
          <w:sz w:val="22"/>
        </w:rPr>
        <w:t>そのほか、多岐にわたる健康・栄養課題に対応するため</w:t>
      </w:r>
      <w:r>
        <w:rPr>
          <w:rFonts w:ascii="HG丸ｺﾞｼｯｸM-PRO" w:eastAsia="HG丸ｺﾞｼｯｸM-PRO" w:hAnsi="HG丸ｺﾞｼｯｸM-PRO" w:hint="eastAsia"/>
          <w:color w:val="000000" w:themeColor="text1"/>
          <w:sz w:val="22"/>
        </w:rPr>
        <w:t>、</w:t>
      </w:r>
      <w:r w:rsidRPr="000E5A4F">
        <w:rPr>
          <w:rFonts w:ascii="HG丸ｺﾞｼｯｸM-PRO" w:eastAsia="HG丸ｺﾞｼｯｸM-PRO" w:hAnsi="HG丸ｺﾞｼｯｸM-PRO" w:hint="eastAsia"/>
          <w:color w:val="000000" w:themeColor="text1"/>
          <w:sz w:val="22"/>
        </w:rPr>
        <w:t>栄養士会等関係団体と連携し、保健、医療、福祉及び介護領域における管理栄養士・栄養士に対して、</w:t>
      </w:r>
      <w:r w:rsidRPr="00607EC5">
        <w:rPr>
          <w:rFonts w:ascii="HG丸ｺﾞｼｯｸM-PRO" w:eastAsia="HG丸ｺﾞｼｯｸM-PRO" w:hAnsi="HG丸ｺﾞｼｯｸM-PRO" w:hint="eastAsia"/>
          <w:sz w:val="22"/>
        </w:rPr>
        <w:t>その資質向上を図る必要があります。</w:t>
      </w:r>
    </w:p>
    <w:p w:rsidR="00345162" w:rsidRDefault="00345162" w:rsidP="00345162">
      <w:pPr>
        <w:ind w:left="660" w:hangingChars="300" w:hanging="660"/>
        <w:rPr>
          <w:rFonts w:ascii="HG丸ｺﾞｼｯｸM-PRO" w:eastAsia="HG丸ｺﾞｼｯｸM-PRO" w:hAnsi="HG丸ｺﾞｼｯｸM-PRO"/>
          <w:sz w:val="22"/>
        </w:rPr>
      </w:pPr>
    </w:p>
    <w:p w:rsidR="00345162" w:rsidRPr="001108DB" w:rsidRDefault="00345162" w:rsidP="0034516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sidRPr="00345162">
        <w:rPr>
          <w:rFonts w:ascii="ＭＳ ゴシック" w:eastAsia="ＭＳ ゴシック" w:hAnsi="ＭＳ ゴシック" w:hint="eastAsia"/>
          <w:b/>
          <w:color w:val="0070C0"/>
          <w:spacing w:val="40"/>
          <w:w w:val="71"/>
          <w:kern w:val="0"/>
          <w:sz w:val="36"/>
          <w:szCs w:val="36"/>
          <w:u w:val="single"/>
          <w:fitText w:val="9025" w:id="1635488001"/>
        </w:rPr>
        <w:t>管理栄養士・栄養士の確保と資質の向上に関する施策の方</w:t>
      </w:r>
      <w:r w:rsidRPr="00345162">
        <w:rPr>
          <w:rFonts w:ascii="ＭＳ ゴシック" w:eastAsia="ＭＳ ゴシック" w:hAnsi="ＭＳ ゴシック" w:hint="eastAsia"/>
          <w:b/>
          <w:color w:val="0070C0"/>
          <w:spacing w:val="-1"/>
          <w:w w:val="71"/>
          <w:kern w:val="0"/>
          <w:sz w:val="36"/>
          <w:szCs w:val="36"/>
          <w:u w:val="single"/>
          <w:fitText w:val="9025" w:id="1635488001"/>
        </w:rPr>
        <w:t>向</w:t>
      </w:r>
    </w:p>
    <w:p w:rsidR="00345162" w:rsidRDefault="00345162" w:rsidP="00345162">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管理栄養士・栄養士の配置促進と資質の向上</w:t>
      </w:r>
    </w:p>
    <w:p w:rsidR="00345162" w:rsidRPr="004764D3" w:rsidRDefault="00345162" w:rsidP="00345162">
      <w:pPr>
        <w:ind w:leftChars="200" w:left="640" w:hangingChars="100" w:hanging="220"/>
        <w:rPr>
          <w:rFonts w:ascii="HG丸ｺﾞｼｯｸM-PRO" w:eastAsia="HG丸ｺﾞｼｯｸM-PRO" w:hAnsi="HG丸ｺﾞｼｯｸM-PRO"/>
          <w:color w:val="000000" w:themeColor="text1"/>
          <w:sz w:val="22"/>
        </w:rPr>
      </w:pPr>
      <w:r w:rsidRPr="00C03910">
        <w:rPr>
          <w:rFonts w:ascii="HG丸ｺﾞｼｯｸM-PRO" w:eastAsia="HG丸ｺﾞｼｯｸM-PRO" w:hAnsi="HG丸ｺﾞｼｯｸM-PRO" w:hint="eastAsia"/>
          <w:color w:val="000000" w:themeColor="text1"/>
          <w:sz w:val="22"/>
        </w:rPr>
        <w:t>○管理栄養士・栄養士については、多岐にわたる健康・栄養課題に対応するため、保健、医療、福祉及び介護の各分野において、配置促進と資質向上を図</w:t>
      </w:r>
      <w:r>
        <w:rPr>
          <w:rFonts w:ascii="HG丸ｺﾞｼｯｸM-PRO" w:eastAsia="HG丸ｺﾞｼｯｸM-PRO" w:hAnsi="HG丸ｺﾞｼｯｸM-PRO" w:hint="eastAsia"/>
          <w:color w:val="000000" w:themeColor="text1"/>
          <w:sz w:val="22"/>
        </w:rPr>
        <w:t>り</w:t>
      </w:r>
      <w:r w:rsidRPr="00C03910">
        <w:rPr>
          <w:rFonts w:ascii="HG丸ｺﾞｼｯｸM-PRO" w:eastAsia="HG丸ｺﾞｼｯｸM-PRO" w:hAnsi="HG丸ｺﾞｼｯｸM-PRO" w:hint="eastAsia"/>
          <w:color w:val="000000" w:themeColor="text1"/>
          <w:sz w:val="22"/>
        </w:rPr>
        <w:t>ます。</w:t>
      </w:r>
    </w:p>
    <w:p w:rsidR="00345162" w:rsidRDefault="00345162" w:rsidP="00345162">
      <w:pPr>
        <w:ind w:firstLineChars="150" w:firstLine="422"/>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48352" behindDoc="0" locked="0" layoutInCell="1" allowOverlap="1" wp14:anchorId="17B490C5" wp14:editId="05229B54">
                <wp:simplePos x="0" y="0"/>
                <wp:positionH relativeFrom="column">
                  <wp:posOffset>289560</wp:posOffset>
                </wp:positionH>
                <wp:positionV relativeFrom="paragraph">
                  <wp:posOffset>59690</wp:posOffset>
                </wp:positionV>
                <wp:extent cx="5759640" cy="1764000"/>
                <wp:effectExtent l="0" t="0" r="0" b="0"/>
                <wp:wrapNone/>
                <wp:docPr id="3624" name="AutoShape 3530" descr="計画中間年（2020年度）までの取組】&#10;・多岐にわたる健康・栄養課題に対応するため、栄養士会等関係機関と連携し、研修会の実施等により、必要な人材の配置促進と資質向上を図ります。&#10;&#10;【計画最終年（2023年度）までの取組】&#10;・中間年までに実施した事業の結果を踏まえ、引き続き、管理栄養士・栄養士の配置促進と資質向上に取組み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640" cy="1764000"/>
                        </a:xfrm>
                        <a:prstGeom prst="roundRect">
                          <a:avLst>
                            <a:gd name="adj" fmla="val 11647"/>
                          </a:avLst>
                        </a:prstGeom>
                        <a:solidFill>
                          <a:srgbClr val="4BACC6">
                            <a:lumMod val="20000"/>
                            <a:lumOff val="80000"/>
                          </a:srgbClr>
                        </a:solidFill>
                        <a:ln>
                          <a:noFill/>
                        </a:ln>
                        <a:effectLst/>
                        <a:extLst/>
                      </wps:spPr>
                      <wps:txbx>
                        <w:txbxContent>
                          <w:p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w:t>
                            </w:r>
                            <w:r>
                              <w:rPr>
                                <w:rFonts w:ascii="ＭＳ ゴシック" w:eastAsia="ＭＳ ゴシック" w:hAnsi="ＭＳ ゴシック" w:hint="eastAsia"/>
                                <w:b/>
                                <w:color w:val="0070C0"/>
                                <w:sz w:val="22"/>
                              </w:rPr>
                              <w:t>年度）までの取組</w:t>
                            </w:r>
                            <w:r w:rsidRPr="00F457D4">
                              <w:rPr>
                                <w:rFonts w:ascii="ＭＳ ゴシック" w:eastAsia="ＭＳ ゴシック" w:hAnsi="ＭＳ ゴシック" w:hint="eastAsia"/>
                                <w:b/>
                                <w:color w:val="0070C0"/>
                                <w:sz w:val="22"/>
                              </w:rPr>
                              <w:t>】</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sidRPr="00304190">
                              <w:rPr>
                                <w:rFonts w:ascii="HG丸ｺﾞｼｯｸM-PRO" w:eastAsia="HG丸ｺﾞｼｯｸM-PRO" w:hAnsi="HG丸ｺﾞｼｯｸM-PRO" w:hint="eastAsia"/>
                                <w:sz w:val="22"/>
                              </w:rPr>
                              <w:t>・</w:t>
                            </w:r>
                            <w:r w:rsidRPr="00304190">
                              <w:rPr>
                                <w:rFonts w:ascii="HG丸ｺﾞｼｯｸM-PRO" w:eastAsia="HG丸ｺﾞｼｯｸM-PRO" w:hAnsi="HG丸ｺﾞｼｯｸM-PRO" w:hint="eastAsia"/>
                                <w:color w:val="000000" w:themeColor="text1"/>
                                <w:sz w:val="22"/>
                              </w:rPr>
                              <w:t>多岐にわたる健康・栄養課題に対応するため、栄養士会等</w:t>
                            </w:r>
                            <w:r w:rsidRPr="00304190">
                              <w:rPr>
                                <w:rFonts w:ascii="HG丸ｺﾞｼｯｸM-PRO" w:eastAsia="HG丸ｺﾞｼｯｸM-PRO" w:hAnsi="HG丸ｺﾞｼｯｸM-PRO" w:hint="eastAsia"/>
                                <w:sz w:val="22"/>
                              </w:rPr>
                              <w:t>関係機関と連携し、研修会の実施等により、必要な人材の配置促進と資質向上を図ります。</w:t>
                            </w:r>
                          </w:p>
                          <w:p w:rsidR="0014589B" w:rsidRPr="003D1FC8" w:rsidRDefault="0014589B" w:rsidP="00932DA0">
                            <w:pPr>
                              <w:snapToGrid w:val="0"/>
                              <w:spacing w:line="160" w:lineRule="exact"/>
                              <w:ind w:leftChars="100" w:left="430" w:hangingChars="100" w:hanging="220"/>
                              <w:jc w:val="left"/>
                              <w:rPr>
                                <w:rFonts w:ascii="HG丸ｺﾞｼｯｸM-PRO" w:eastAsia="HG丸ｺﾞｼｯｸM-PRO" w:hAnsi="HG丸ｺﾞｼｯｸM-PRO"/>
                                <w:sz w:val="22"/>
                              </w:rPr>
                            </w:pPr>
                          </w:p>
                          <w:p w:rsidR="0014589B" w:rsidRPr="003D1FC8" w:rsidRDefault="0014589B" w:rsidP="00932DA0">
                            <w:pPr>
                              <w:snapToGrid w:val="0"/>
                              <w:spacing w:line="340" w:lineRule="exact"/>
                              <w:ind w:left="431" w:hangingChars="195" w:hanging="431"/>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14589B" w:rsidRPr="00547B2D"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04190">
                              <w:rPr>
                                <w:rFonts w:ascii="HG丸ｺﾞｼｯｸM-PRO" w:eastAsia="HG丸ｺﾞｼｯｸM-PRO" w:hAnsi="HG丸ｺﾞｼｯｸM-PRO" w:hint="eastAsia"/>
                                <w:sz w:val="22"/>
                              </w:rPr>
                              <w:t>中間年までに実施した事業の結果を踏まえ、引き続き、管理栄養士・栄養士の配置促進と資質向上に取組</w:t>
                            </w:r>
                            <w:r>
                              <w:rPr>
                                <w:rFonts w:ascii="HG丸ｺﾞｼｯｸM-PRO" w:eastAsia="HG丸ｺﾞｼｯｸM-PRO" w:hAnsi="HG丸ｺﾞｼｯｸM-PRO" w:hint="eastAsia"/>
                                <w:sz w:val="22"/>
                              </w:rPr>
                              <w:t>み</w:t>
                            </w:r>
                            <w:r w:rsidRPr="00304190">
                              <w:rPr>
                                <w:rFonts w:ascii="HG丸ｺﾞｼｯｸM-PRO" w:eastAsia="HG丸ｺﾞｼｯｸM-PRO" w:hAnsi="HG丸ｺﾞｼｯｸM-PRO" w:hint="eastAsia"/>
                                <w:sz w:val="22"/>
                              </w:rPr>
                              <w:t>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21" alt="計画中間年（2020年度）までの取組】&#10;・多岐にわたる健康・栄養課題に対応するため、栄養士会等関係機関と連携し、研修会の実施等により、必要な人材の配置促進と資質向上を図ります。&#10;&#10;【計画最終年（2023年度）までの取組】&#10;・中間年までに実施した事業の結果を踏まえ、引き続き、管理栄養士・栄養士の配置促進と資質向上に取組みます。&#10;" style="position:absolute;left:0;text-align:left;margin-left:22.8pt;margin-top:4.7pt;width:453.5pt;height:138.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6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" fillcolor="#dbeef4" stroked="f">
                <v:textbox style="mso-fit-shape-to-text:t">
                  <w:txbxContent>
                    <w:p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sidRPr="00304190">
                        <w:rPr>
                          <w:rFonts w:ascii="HG丸ｺﾞｼｯｸM-PRO" w:eastAsia="HG丸ｺﾞｼｯｸM-PRO" w:hAnsi="HG丸ｺﾞｼｯｸM-PRO" w:hint="eastAsia"/>
                          <w:sz w:val="22"/>
                        </w:rPr>
                        <w:t>・</w:t>
                      </w:r>
                      <w:r w:rsidRPr="00304190">
                        <w:rPr>
                          <w:rFonts w:ascii="HG丸ｺﾞｼｯｸM-PRO" w:eastAsia="HG丸ｺﾞｼｯｸM-PRO" w:hAnsi="HG丸ｺﾞｼｯｸM-PRO" w:hint="eastAsia"/>
                          <w:color w:val="000000" w:themeColor="text1"/>
                          <w:sz w:val="22"/>
                        </w:rPr>
                        <w:t>多岐にわたる健康・栄養課題に対応するため、栄養士会等</w:t>
                      </w:r>
                      <w:r w:rsidRPr="00304190">
                        <w:rPr>
                          <w:rFonts w:ascii="HG丸ｺﾞｼｯｸM-PRO" w:eastAsia="HG丸ｺﾞｼｯｸM-PRO" w:hAnsi="HG丸ｺﾞｼｯｸM-PRO" w:hint="eastAsia"/>
                          <w:sz w:val="22"/>
                        </w:rPr>
                        <w:t>関係機関と連携し、研修会の実施等により、必要な人材の配置促進と資質向上を図ります。</w:t>
                      </w:r>
                    </w:p>
                    <w:p w:rsidR="0014589B" w:rsidRPr="003D1FC8" w:rsidRDefault="0014589B" w:rsidP="00932DA0">
                      <w:pPr>
                        <w:snapToGrid w:val="0"/>
                        <w:spacing w:line="160" w:lineRule="exact"/>
                        <w:ind w:leftChars="100" w:left="430" w:hangingChars="100" w:hanging="220"/>
                        <w:jc w:val="left"/>
                        <w:rPr>
                          <w:rFonts w:ascii="HG丸ｺﾞｼｯｸM-PRO" w:eastAsia="HG丸ｺﾞｼｯｸM-PRO" w:hAnsi="HG丸ｺﾞｼｯｸM-PRO"/>
                          <w:sz w:val="22"/>
                        </w:rPr>
                      </w:pPr>
                    </w:p>
                    <w:p w:rsidR="0014589B" w:rsidRPr="003D1FC8" w:rsidRDefault="0014589B" w:rsidP="00932DA0">
                      <w:pPr>
                        <w:snapToGrid w:val="0"/>
                        <w:spacing w:line="340" w:lineRule="exact"/>
                        <w:ind w:left="431" w:hangingChars="195" w:hanging="431"/>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14589B" w:rsidRPr="00547B2D"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04190">
                        <w:rPr>
                          <w:rFonts w:ascii="HG丸ｺﾞｼｯｸM-PRO" w:eastAsia="HG丸ｺﾞｼｯｸM-PRO" w:hAnsi="HG丸ｺﾞｼｯｸM-PRO" w:hint="eastAsia"/>
                          <w:sz w:val="22"/>
                        </w:rPr>
                        <w:t>中間年までに実施した事業の結果を踏まえ、引き続き、管理栄養士・栄養士の配置促進と資質向上に取組</w:t>
                      </w:r>
                      <w:r>
                        <w:rPr>
                          <w:rFonts w:ascii="HG丸ｺﾞｼｯｸM-PRO" w:eastAsia="HG丸ｺﾞｼｯｸM-PRO" w:hAnsi="HG丸ｺﾞｼｯｸM-PRO" w:hint="eastAsia"/>
                          <w:sz w:val="22"/>
                        </w:rPr>
                        <w:t>み</w:t>
                      </w:r>
                      <w:r w:rsidRPr="00304190">
                        <w:rPr>
                          <w:rFonts w:ascii="HG丸ｺﾞｼｯｸM-PRO" w:eastAsia="HG丸ｺﾞｼｯｸM-PRO" w:hAnsi="HG丸ｺﾞｼｯｸM-PRO" w:hint="eastAsia"/>
                          <w:sz w:val="22"/>
                        </w:rPr>
                        <w:t>ます。</w:t>
                      </w:r>
                    </w:p>
                  </w:txbxContent>
                </v:textbox>
              </v:roundrect>
            </w:pict>
          </mc:Fallback>
        </mc:AlternateContent>
      </w: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rPr>
          <w:rFonts w:ascii="ＭＳ ゴシック" w:eastAsia="ＭＳ ゴシック" w:hAnsi="ＭＳ ゴシック"/>
          <w:b/>
          <w:color w:val="0070C0"/>
          <w:sz w:val="28"/>
          <w:szCs w:val="28"/>
        </w:rPr>
      </w:pPr>
    </w:p>
    <w:p w:rsidR="00345162" w:rsidRDefault="00345162" w:rsidP="00345162">
      <w:pPr>
        <w:rPr>
          <w:rFonts w:ascii="ＭＳ ゴシック" w:eastAsia="ＭＳ ゴシック" w:hAnsi="ＭＳ ゴシック"/>
          <w:b/>
          <w:color w:val="0070C0"/>
          <w:sz w:val="28"/>
          <w:szCs w:val="28"/>
        </w:rPr>
      </w:pPr>
    </w:p>
    <w:p w:rsidR="00345162" w:rsidRDefault="00345162" w:rsidP="00345162">
      <w:pPr>
        <w:rPr>
          <w:rFonts w:ascii="ＭＳ ゴシック" w:eastAsia="ＭＳ ゴシック" w:hAnsi="ＭＳ ゴシック"/>
          <w:b/>
          <w:color w:val="0070C0"/>
          <w:sz w:val="28"/>
          <w:szCs w:val="28"/>
        </w:rPr>
      </w:pPr>
    </w:p>
    <w:p w:rsidR="00345162" w:rsidRDefault="00345162" w:rsidP="00345162">
      <w:pPr>
        <w:rPr>
          <w:rFonts w:ascii="ＭＳ ゴシック" w:eastAsia="ＭＳ ゴシック" w:hAnsi="ＭＳ ゴシック"/>
          <w:b/>
          <w:color w:val="0070C0"/>
          <w:sz w:val="28"/>
          <w:szCs w:val="28"/>
        </w:rPr>
      </w:pPr>
    </w:p>
    <w:p w:rsidR="00345162" w:rsidRPr="00764ED7" w:rsidRDefault="00345162" w:rsidP="00345162">
      <w:pPr>
        <w:widowControl/>
        <w:jc w:val="left"/>
        <w:rPr>
          <w:rFonts w:ascii="ＭＳ ゴシック" w:eastAsia="ＭＳ ゴシック" w:hAnsi="ＭＳ ゴシック"/>
          <w:b/>
          <w:color w:val="0070C0"/>
          <w:sz w:val="28"/>
          <w:szCs w:val="28"/>
        </w:rPr>
      </w:pPr>
    </w:p>
    <w:p w:rsidR="00345162" w:rsidRDefault="00345162" w:rsidP="00345162">
      <w:pPr>
        <w:widowControl/>
        <w:jc w:val="left"/>
        <w:rPr>
          <w:rFonts w:ascii="ＭＳ ゴシック" w:eastAsia="ＭＳ ゴシック" w:hAnsi="ＭＳ ゴシック"/>
          <w:b/>
          <w:color w:val="0070C0"/>
          <w:sz w:val="28"/>
          <w:szCs w:val="28"/>
        </w:rPr>
        <w:sectPr w:rsidR="00345162" w:rsidSect="00092247">
          <w:headerReference w:type="default" r:id="rId48"/>
          <w:pgSz w:w="11907" w:h="16840" w:code="9"/>
          <w:pgMar w:top="1440" w:right="1134" w:bottom="1440" w:left="1134" w:header="851" w:footer="283" w:gutter="0"/>
          <w:pgNumType w:fmt="numberInDash"/>
          <w:cols w:space="720"/>
          <w:docGrid w:type="lines" w:linePitch="423"/>
        </w:sectPr>
      </w:pPr>
    </w:p>
    <w:p w:rsidR="00345162" w:rsidRPr="00BF6DBD" w:rsidRDefault="00345162" w:rsidP="006C2EBA">
      <w:pPr>
        <w:pStyle w:val="1"/>
        <w:tabs>
          <w:tab w:val="left" w:pos="709"/>
        </w:tabs>
        <w:wordWrap w:val="0"/>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７</w:t>
      </w:r>
      <w:r w:rsidRPr="00853AF9">
        <w:rPr>
          <w:rFonts w:ascii="ＭＳ ゴシック" w:eastAsia="ＭＳ ゴシック" w:hAnsi="ＭＳ ゴシック" w:hint="eastAsia"/>
          <w:bdr w:val="single" w:sz="4" w:space="0" w:color="auto"/>
          <w:shd w:val="clear" w:color="auto" w:fill="C6D9F1"/>
          <w:lang w:eastAsia="ja-JP"/>
        </w:rPr>
        <w:t>節</w:t>
      </w:r>
      <w:r>
        <w:rPr>
          <w:rFonts w:ascii="ＭＳ ゴシック" w:eastAsia="ＭＳ ゴシック" w:hAnsi="ＭＳ ゴシック" w:hint="eastAsia"/>
          <w:bdr w:val="single" w:sz="4" w:space="0" w:color="auto"/>
          <w:shd w:val="clear" w:color="auto" w:fill="C6D9F1"/>
          <w:lang w:eastAsia="ja-JP"/>
        </w:rPr>
        <w:t xml:space="preserve">　</w:t>
      </w:r>
      <w:r w:rsidRPr="006C2EBA">
        <w:rPr>
          <w:rFonts w:ascii="ＭＳ ゴシック" w:eastAsia="ＭＳ ゴシック" w:hAnsi="ＭＳ ゴシック" w:hint="eastAsia"/>
          <w:spacing w:val="3"/>
          <w:w w:val="61"/>
          <w:kern w:val="0"/>
          <w:bdr w:val="single" w:sz="4" w:space="0" w:color="auto"/>
          <w:shd w:val="clear" w:color="auto" w:fill="C6D9F1"/>
          <w:fitText w:val="6840" w:id="1635488002"/>
          <w:lang w:eastAsia="ja-JP"/>
        </w:rPr>
        <w:t>理学療法士・作業療法士・言語聴覚</w:t>
      </w:r>
      <w:r w:rsidRPr="006C2EBA">
        <w:rPr>
          <w:rFonts w:ascii="ＭＳ ゴシック" w:eastAsia="ＭＳ ゴシック" w:hAnsi="ＭＳ ゴシック" w:hint="eastAsia"/>
          <w:color w:val="000000" w:themeColor="text1"/>
          <w:spacing w:val="3"/>
          <w:w w:val="61"/>
          <w:kern w:val="0"/>
          <w:bdr w:val="single" w:sz="4" w:space="0" w:color="auto"/>
          <w:shd w:val="clear" w:color="auto" w:fill="C6D9F1"/>
          <w:fitText w:val="6840" w:id="1635488002"/>
          <w:lang w:eastAsia="ja-JP"/>
        </w:rPr>
        <w:t>士・視能訓練</w:t>
      </w:r>
      <w:r w:rsidRPr="006C2EBA">
        <w:rPr>
          <w:rFonts w:ascii="ＭＳ ゴシック" w:eastAsia="ＭＳ ゴシック" w:hAnsi="ＭＳ ゴシック" w:hint="eastAsia"/>
          <w:color w:val="000000" w:themeColor="text1"/>
          <w:spacing w:val="-31"/>
          <w:w w:val="61"/>
          <w:kern w:val="0"/>
          <w:bdr w:val="single" w:sz="4" w:space="0" w:color="auto"/>
          <w:shd w:val="clear" w:color="auto" w:fill="C6D9F1"/>
          <w:fitText w:val="6840" w:id="1635488002"/>
          <w:lang w:eastAsia="ja-JP"/>
        </w:rPr>
        <w:t>士</w:t>
      </w:r>
      <w:r w:rsidR="006C2EBA">
        <w:rPr>
          <w:rFonts w:ascii="ＭＳ ゴシック" w:eastAsia="ＭＳ ゴシック" w:hAnsi="ＭＳ ゴシック" w:hint="eastAsia"/>
          <w:color w:val="000000" w:themeColor="text1"/>
          <w:kern w:val="0"/>
          <w:bdr w:val="single" w:sz="4" w:space="0" w:color="auto"/>
          <w:shd w:val="clear" w:color="auto" w:fill="C6D9F1"/>
          <w:lang w:eastAsia="ja-JP"/>
        </w:rPr>
        <w:t xml:space="preserve">  </w:t>
      </w:r>
      <w:r w:rsidRPr="006C2EBA">
        <w:rPr>
          <w:rFonts w:ascii="ＭＳ ゴシック" w:eastAsia="ＭＳ ゴシック" w:hAnsi="ＭＳ ゴシック" w:hint="eastAsia"/>
          <w:sz w:val="36"/>
          <w:bdr w:val="single" w:sz="4" w:space="0" w:color="auto"/>
          <w:shd w:val="clear" w:color="auto" w:fill="C6D9F1"/>
          <w:lang w:eastAsia="ja-JP"/>
        </w:rPr>
        <w:t xml:space="preserve">　</w:t>
      </w:r>
    </w:p>
    <w:p w:rsidR="00345162" w:rsidRPr="00E22674" w:rsidRDefault="00345162" w:rsidP="00345162">
      <w:pPr>
        <w:snapToGrid w:val="0"/>
        <w:rPr>
          <w:rFonts w:ascii="HG丸ｺﾞｼｯｸM-PRO" w:eastAsia="HG丸ｺﾞｼｯｸM-PRO" w:hAnsi="HG丸ｺﾞｼｯｸM-PRO"/>
          <w:sz w:val="22"/>
        </w:rPr>
      </w:pPr>
      <w:r>
        <w:rPr>
          <w:rFonts w:ascii="ＭＳ ゴシック" w:eastAsia="ＭＳ ゴシック" w:hAnsi="ＭＳ ゴシック" w:hint="eastAsia"/>
          <w:b/>
          <w:color w:val="0070C0"/>
          <w:sz w:val="36"/>
          <w:szCs w:val="36"/>
          <w:u w:val="single"/>
        </w:rPr>
        <w:t>１</w:t>
      </w:r>
      <w:r w:rsidRPr="005546AC">
        <w:rPr>
          <w:rFonts w:ascii="ＭＳ ゴシック" w:eastAsia="ＭＳ ゴシック" w:hAnsi="ＭＳ ゴシック" w:hint="eastAsia"/>
          <w:b/>
          <w:color w:val="0070C0"/>
          <w:sz w:val="36"/>
          <w:szCs w:val="36"/>
          <w:u w:val="single"/>
        </w:rPr>
        <w:t>．</w:t>
      </w:r>
      <w:r w:rsidRPr="00345162">
        <w:rPr>
          <w:rFonts w:ascii="ＭＳ ゴシック" w:eastAsia="ＭＳ ゴシック" w:hAnsi="ＭＳ ゴシック" w:hint="eastAsia"/>
          <w:b/>
          <w:color w:val="0070C0"/>
          <w:spacing w:val="2"/>
          <w:w w:val="60"/>
          <w:kern w:val="0"/>
          <w:sz w:val="36"/>
          <w:szCs w:val="36"/>
          <w:u w:val="single"/>
          <w:fitText w:val="9025" w:id="1635488003"/>
        </w:rPr>
        <w:t>理学療法士・作業療法士・言語聴覚士・視能訓練士の確保と資質の向上に関する現状と課</w:t>
      </w:r>
      <w:r w:rsidRPr="00345162">
        <w:rPr>
          <w:rFonts w:ascii="ＭＳ ゴシック" w:eastAsia="ＭＳ ゴシック" w:hAnsi="ＭＳ ゴシック" w:hint="eastAsia"/>
          <w:b/>
          <w:color w:val="0070C0"/>
          <w:spacing w:val="-35"/>
          <w:w w:val="60"/>
          <w:kern w:val="0"/>
          <w:sz w:val="36"/>
          <w:szCs w:val="36"/>
          <w:u w:val="single"/>
          <w:fitText w:val="9025" w:id="1635488003"/>
        </w:rPr>
        <w:t>題</w:t>
      </w:r>
    </w:p>
    <w:p w:rsidR="00345162" w:rsidRDefault="00345162" w:rsidP="00345162">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55520" behindDoc="0" locked="0" layoutInCell="1" allowOverlap="1" wp14:anchorId="7CDAA0FD" wp14:editId="6A5F0551">
                <wp:simplePos x="0" y="0"/>
                <wp:positionH relativeFrom="column">
                  <wp:posOffset>43180</wp:posOffset>
                </wp:positionH>
                <wp:positionV relativeFrom="paragraph">
                  <wp:posOffset>79375</wp:posOffset>
                </wp:positionV>
                <wp:extent cx="6011545" cy="500380"/>
                <wp:effectExtent l="0" t="0" r="27305" b="10160"/>
                <wp:wrapNone/>
                <wp:docPr id="3629" name="AutoShape 3535" descr="質の高い理学療法士・作業療法士・言語聴覚士・視能訓練士の養成に向けた教育の確保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50038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14589B" w:rsidRPr="000E4C36" w:rsidRDefault="0014589B" w:rsidP="00092247">
                            <w:pPr>
                              <w:snapToGrid w:val="0"/>
                              <w:spacing w:line="340" w:lineRule="exact"/>
                              <w:ind w:left="241" w:hangingChars="100" w:hanging="241"/>
                              <w:jc w:val="left"/>
                              <w:rPr>
                                <w:rFonts w:ascii="ＭＳ ゴシック" w:eastAsia="ＭＳ ゴシック" w:hAnsi="ＭＳ ゴシック"/>
                                <w:color w:val="0070C0"/>
                                <w:sz w:val="24"/>
                              </w:rPr>
                            </w:pPr>
                            <w:r w:rsidRPr="000E4C36">
                              <w:rPr>
                                <w:rFonts w:ascii="ＭＳ ゴシック" w:eastAsia="ＭＳ ゴシック" w:hAnsi="ＭＳ ゴシック" w:hint="eastAsia"/>
                                <w:b/>
                                <w:color w:val="0070C0"/>
                                <w:sz w:val="24"/>
                              </w:rPr>
                              <w:t>◆質の高い理学療法士・作業療法士・言語聴覚士・視能訓練士の養成に向けた教育の確保が必要です。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22" alt="質の高い理学療法士・作業療法士・言語聴覚士・視能訓練士の養成に向けた教育の確保が必要です。" style="position:absolute;left:0;text-align:left;margin-left:3.4pt;margin-top:6.25pt;width:473.35pt;height:39.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" fillcolor="#dbeef4" strokecolor="#b7dee8" strokeweight="1.5pt">
                <v:textbox style="mso-fit-shape-to-text:t">
                  <w:txbxContent>
                    <w:p w:rsidR="0014589B" w:rsidRPr="000E4C36" w:rsidRDefault="0014589B" w:rsidP="00092247">
                      <w:pPr>
                        <w:snapToGrid w:val="0"/>
                        <w:spacing w:line="340" w:lineRule="exact"/>
                        <w:ind w:left="241" w:hangingChars="100" w:hanging="241"/>
                        <w:jc w:val="left"/>
                        <w:rPr>
                          <w:rFonts w:ascii="ＭＳ ゴシック" w:eastAsia="ＭＳ ゴシック" w:hAnsi="ＭＳ ゴシック"/>
                          <w:color w:val="0070C0"/>
                          <w:sz w:val="24"/>
                        </w:rPr>
                      </w:pPr>
                      <w:r w:rsidRPr="000E4C36">
                        <w:rPr>
                          <w:rFonts w:ascii="ＭＳ ゴシック" w:eastAsia="ＭＳ ゴシック" w:hAnsi="ＭＳ ゴシック" w:hint="eastAsia"/>
                          <w:b/>
                          <w:color w:val="0070C0"/>
                          <w:sz w:val="24"/>
                        </w:rPr>
                        <w:t>◆質の高い理学療法士・作業療法士・言語聴覚士・視能訓練士の養成に向けた教育の確保が必要です。</w:t>
                      </w:r>
                    </w:p>
                  </w:txbxContent>
                </v:textbox>
              </v:roundrect>
            </w:pict>
          </mc:Fallback>
        </mc:AlternateContent>
      </w:r>
    </w:p>
    <w:p w:rsidR="00345162" w:rsidRDefault="00345162" w:rsidP="00345162">
      <w:pPr>
        <w:rPr>
          <w:rFonts w:ascii="ＭＳ ゴシック" w:eastAsia="ＭＳ ゴシック" w:hAnsi="ＭＳ ゴシック"/>
          <w:b/>
          <w:color w:val="0070C0"/>
          <w:sz w:val="28"/>
          <w:szCs w:val="28"/>
        </w:rPr>
      </w:pPr>
    </w:p>
    <w:p w:rsidR="00345162" w:rsidRDefault="00345162" w:rsidP="00345162">
      <w:pPr>
        <w:spacing w:line="240" w:lineRule="exact"/>
        <w:ind w:firstLineChars="50" w:firstLine="141"/>
        <w:rPr>
          <w:rFonts w:ascii="ＭＳ ゴシック" w:eastAsia="ＭＳ ゴシック" w:hAnsi="ＭＳ ゴシック"/>
          <w:b/>
          <w:color w:val="0070C0"/>
          <w:sz w:val="28"/>
          <w:szCs w:val="28"/>
        </w:rPr>
      </w:pPr>
    </w:p>
    <w:p w:rsidR="00345162" w:rsidRPr="00990EAF" w:rsidRDefault="00345162" w:rsidP="00345162">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理学療法士・作業療法士・言</w:t>
      </w:r>
      <w:r w:rsidRPr="00990EAF">
        <w:rPr>
          <w:rFonts w:ascii="ＭＳ ゴシック" w:eastAsia="ＭＳ ゴシック" w:hAnsi="ＭＳ ゴシック" w:hint="eastAsia"/>
          <w:b/>
          <w:color w:val="0070C0"/>
          <w:sz w:val="28"/>
          <w:szCs w:val="28"/>
        </w:rPr>
        <w:t>語聴覚士・視能訓練士数</w:t>
      </w:r>
    </w:p>
    <w:p w:rsidR="00345162" w:rsidRDefault="00345162" w:rsidP="00345162">
      <w:pPr>
        <w:ind w:firstLineChars="200" w:firstLine="440"/>
        <w:rPr>
          <w:rFonts w:ascii="HG丸ｺﾞｼｯｸM-PRO" w:eastAsia="HG丸ｺﾞｼｯｸM-PRO" w:hAnsi="HG丸ｺﾞｼｯｸM-PRO"/>
          <w:sz w:val="22"/>
        </w:rPr>
      </w:pPr>
      <w:r w:rsidRPr="00CA5464">
        <w:rPr>
          <w:rFonts w:ascii="ＭＳ Ｐゴシック" w:eastAsia="ＭＳ Ｐゴシック" w:hAnsi="ＭＳ Ｐゴシック" w:hint="eastAsia"/>
          <w:sz w:val="22"/>
        </w:rPr>
        <w:t>【理学療法士</w:t>
      </w:r>
      <w:r w:rsidRPr="00C576ED">
        <w:rPr>
          <w:rFonts w:ascii="ＭＳ Ｐゴシック" w:eastAsia="ＭＳ Ｐゴシック" w:hAnsi="ＭＳ Ｐゴシック" w:hint="eastAsia"/>
          <w:sz w:val="22"/>
          <w:vertAlign w:val="superscript"/>
        </w:rPr>
        <w:t>注1</w:t>
      </w:r>
      <w:r>
        <w:rPr>
          <w:rFonts w:ascii="HG丸ｺﾞｼｯｸM-PRO" w:eastAsia="HG丸ｺﾞｼｯｸM-PRO" w:hAnsi="HG丸ｺﾞｼｯｸM-PRO" w:hint="eastAsia"/>
          <w:sz w:val="22"/>
        </w:rPr>
        <w:t>】</w:t>
      </w:r>
    </w:p>
    <w:p w:rsidR="00345162" w:rsidRPr="00E077C7" w:rsidRDefault="00345162" w:rsidP="00345162">
      <w:pPr>
        <w:ind w:leftChars="200" w:left="640" w:hangingChars="100" w:hanging="220"/>
        <w:rPr>
          <w:rFonts w:ascii="HG丸ｺﾞｼｯｸM-PRO" w:eastAsia="HG丸ｺﾞｼｯｸM-PRO" w:hAnsi="HG丸ｺﾞｼｯｸM-PRO"/>
          <w:strike/>
          <w:color w:val="000000" w:themeColor="text1"/>
          <w:sz w:val="22"/>
        </w:rPr>
      </w:pPr>
      <w:r w:rsidRPr="00E077C7">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26</w:t>
      </w:r>
      <w:r w:rsidRPr="00E077C7">
        <w:rPr>
          <w:rFonts w:ascii="HG丸ｺﾞｼｯｸM-PRO" w:eastAsia="HG丸ｺﾞｼｯｸM-PRO" w:hAnsi="HG丸ｺﾞｼｯｸM-PRO" w:hint="eastAsia"/>
          <w:color w:val="000000" w:themeColor="text1"/>
          <w:sz w:val="22"/>
        </w:rPr>
        <w:t>年度の大阪府における病院・診療所で従事する理学療法士は5,726.3人（常勤換算）で、平成</w:t>
      </w:r>
      <w:r>
        <w:rPr>
          <w:rFonts w:ascii="HG丸ｺﾞｼｯｸM-PRO" w:eastAsia="HG丸ｺﾞｼｯｸM-PRO" w:hAnsi="HG丸ｺﾞｼｯｸM-PRO" w:hint="eastAsia"/>
          <w:color w:val="000000" w:themeColor="text1"/>
          <w:sz w:val="22"/>
        </w:rPr>
        <w:t>23</w:t>
      </w:r>
      <w:r w:rsidRPr="00E077C7">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1,084</w:t>
      </w:r>
      <w:r w:rsidRPr="00E077C7">
        <w:rPr>
          <w:rFonts w:ascii="HG丸ｺﾞｼｯｸM-PRO" w:eastAsia="HG丸ｺﾞｼｯｸM-PRO" w:hAnsi="HG丸ｺﾞｼｯｸM-PRO" w:hint="eastAsia"/>
          <w:color w:val="000000" w:themeColor="text1"/>
          <w:sz w:val="22"/>
        </w:rPr>
        <w:t>.2人（</w:t>
      </w:r>
      <w:r>
        <w:rPr>
          <w:rFonts w:ascii="HG丸ｺﾞｼｯｸM-PRO" w:eastAsia="HG丸ｺﾞｼｯｸM-PRO" w:hAnsi="HG丸ｺﾞｼｯｸM-PRO" w:hint="eastAsia"/>
          <w:color w:val="000000" w:themeColor="text1"/>
          <w:sz w:val="22"/>
        </w:rPr>
        <w:t>23.4</w:t>
      </w:r>
      <w:r w:rsidRPr="00E077C7">
        <w:rPr>
          <w:rFonts w:ascii="HG丸ｺﾞｼｯｸM-PRO" w:eastAsia="HG丸ｺﾞｼｯｸM-PRO" w:hAnsi="HG丸ｺﾞｼｯｸM-PRO" w:hint="eastAsia"/>
          <w:color w:val="000000" w:themeColor="text1"/>
          <w:sz w:val="22"/>
        </w:rPr>
        <w:t>％）増加し、人口</w:t>
      </w:r>
      <w:r>
        <w:rPr>
          <w:rFonts w:ascii="HG丸ｺﾞｼｯｸM-PRO" w:eastAsia="HG丸ｺﾞｼｯｸM-PRO" w:hAnsi="HG丸ｺﾞｼｯｸM-PRO" w:hint="eastAsia"/>
          <w:color w:val="000000" w:themeColor="text1"/>
          <w:sz w:val="22"/>
        </w:rPr>
        <w:t>10</w:t>
      </w:r>
      <w:r w:rsidRPr="00E077C7">
        <w:rPr>
          <w:rFonts w:ascii="HG丸ｺﾞｼｯｸM-PRO" w:eastAsia="HG丸ｺﾞｼｯｸM-PRO" w:hAnsi="HG丸ｺﾞｼｯｸM-PRO" w:hint="eastAsia"/>
          <w:color w:val="000000" w:themeColor="text1"/>
          <w:sz w:val="22"/>
        </w:rPr>
        <w:t>万</w:t>
      </w:r>
      <w:r>
        <w:rPr>
          <w:rFonts w:ascii="HG丸ｺﾞｼｯｸM-PRO" w:eastAsia="HG丸ｺﾞｼｯｸM-PRO" w:hAnsi="HG丸ｺﾞｼｯｸM-PRO" w:hint="eastAsia"/>
          <w:color w:val="000000" w:themeColor="text1"/>
          <w:sz w:val="22"/>
        </w:rPr>
        <w:t>対</w:t>
      </w:r>
      <w:r w:rsidRPr="00E077C7">
        <w:rPr>
          <w:rFonts w:ascii="HG丸ｺﾞｼｯｸM-PRO" w:eastAsia="HG丸ｺﾞｼｯｸM-PRO" w:hAnsi="HG丸ｺﾞｼｯｸM-PRO" w:hint="eastAsia"/>
          <w:color w:val="000000" w:themeColor="text1"/>
          <w:sz w:val="22"/>
        </w:rPr>
        <w:t>の理学療法士数は64.8</w:t>
      </w:r>
      <w:r>
        <w:rPr>
          <w:rFonts w:ascii="HG丸ｺﾞｼｯｸM-PRO" w:eastAsia="HG丸ｺﾞｼｯｸM-PRO" w:hAnsi="HG丸ｺﾞｼｯｸM-PRO" w:hint="eastAsia"/>
          <w:color w:val="000000" w:themeColor="text1"/>
          <w:sz w:val="22"/>
        </w:rPr>
        <w:t>（全国60.7）</w:t>
      </w:r>
      <w:r w:rsidRPr="00E077C7">
        <w:rPr>
          <w:rFonts w:ascii="HG丸ｺﾞｼｯｸM-PRO" w:eastAsia="HG丸ｺﾞｼｯｸM-PRO" w:hAnsi="HG丸ｺﾞｼｯｸM-PRO" w:hint="eastAsia"/>
          <w:color w:val="000000" w:themeColor="text1"/>
          <w:sz w:val="22"/>
        </w:rPr>
        <w:t>となり、全国を上回っています。</w:t>
      </w:r>
    </w:p>
    <w:p w:rsidR="00345162" w:rsidRPr="00166C86"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firstLineChars="200" w:firstLine="440"/>
        <w:rPr>
          <w:rFonts w:ascii="HG丸ｺﾞｼｯｸM-PRO" w:eastAsia="HG丸ｺﾞｼｯｸM-PRO" w:hAnsi="HG丸ｺﾞｼｯｸM-PRO"/>
          <w:sz w:val="22"/>
        </w:rPr>
      </w:pPr>
      <w:r w:rsidRPr="00CA5464">
        <w:rPr>
          <w:rFonts w:ascii="ＭＳ Ｐゴシック" w:eastAsia="ＭＳ Ｐゴシック" w:hAnsi="ＭＳ Ｐゴシック" w:hint="eastAsia"/>
          <w:sz w:val="22"/>
        </w:rPr>
        <w:t>【作業療法士</w:t>
      </w:r>
      <w:r w:rsidRPr="00C576ED">
        <w:rPr>
          <w:rFonts w:ascii="ＭＳ Ｐゴシック" w:eastAsia="ＭＳ Ｐゴシック" w:hAnsi="ＭＳ Ｐゴシック" w:hint="eastAsia"/>
          <w:sz w:val="22"/>
          <w:vertAlign w:val="superscript"/>
        </w:rPr>
        <w:t>注</w:t>
      </w:r>
      <w:r>
        <w:rPr>
          <w:rFonts w:ascii="ＭＳ Ｐゴシック" w:eastAsia="ＭＳ Ｐゴシック" w:hAnsi="ＭＳ Ｐゴシック" w:hint="eastAsia"/>
          <w:sz w:val="22"/>
          <w:vertAlign w:val="superscript"/>
        </w:rPr>
        <w:t>2</w:t>
      </w:r>
      <w:r>
        <w:rPr>
          <w:rFonts w:ascii="HG丸ｺﾞｼｯｸM-PRO" w:eastAsia="HG丸ｺﾞｼｯｸM-PRO" w:hAnsi="HG丸ｺﾞｼｯｸM-PRO" w:hint="eastAsia"/>
          <w:sz w:val="22"/>
        </w:rPr>
        <w:t>】</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sidRPr="00E077C7">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26</w:t>
      </w:r>
      <w:r w:rsidRPr="00E077C7">
        <w:rPr>
          <w:rFonts w:ascii="HG丸ｺﾞｼｯｸM-PRO" w:eastAsia="HG丸ｺﾞｼｯｸM-PRO" w:hAnsi="HG丸ｺﾞｼｯｸM-PRO" w:hint="eastAsia"/>
          <w:color w:val="000000" w:themeColor="text1"/>
          <w:sz w:val="22"/>
        </w:rPr>
        <w:t>年度の大阪府における病院・診療所で従事する作業療法士は2,360.5人（常勤換算）で、平成2</w:t>
      </w:r>
      <w:r>
        <w:rPr>
          <w:rFonts w:ascii="HG丸ｺﾞｼｯｸM-PRO" w:eastAsia="HG丸ｺﾞｼｯｸM-PRO" w:hAnsi="HG丸ｺﾞｼｯｸM-PRO" w:hint="eastAsia"/>
          <w:color w:val="000000" w:themeColor="text1"/>
          <w:sz w:val="22"/>
        </w:rPr>
        <w:t>3</w:t>
      </w:r>
      <w:r w:rsidRPr="00E077C7">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266.4</w:t>
      </w:r>
      <w:r w:rsidRPr="00E077C7">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12.7</w:t>
      </w:r>
      <w:r w:rsidRPr="00E077C7">
        <w:rPr>
          <w:rFonts w:ascii="HG丸ｺﾞｼｯｸM-PRO" w:eastAsia="HG丸ｺﾞｼｯｸM-PRO" w:hAnsi="HG丸ｺﾞｼｯｸM-PRO" w:hint="eastAsia"/>
          <w:color w:val="000000" w:themeColor="text1"/>
          <w:sz w:val="22"/>
        </w:rPr>
        <w:t>％）増加し</w:t>
      </w:r>
      <w:r>
        <w:rPr>
          <w:rFonts w:ascii="HG丸ｺﾞｼｯｸM-PRO" w:eastAsia="HG丸ｺﾞｼｯｸM-PRO" w:hAnsi="HG丸ｺﾞｼｯｸM-PRO" w:hint="eastAsia"/>
          <w:color w:val="000000" w:themeColor="text1"/>
          <w:sz w:val="22"/>
        </w:rPr>
        <w:t>ましたが</w:t>
      </w:r>
      <w:r w:rsidRPr="00E077C7">
        <w:rPr>
          <w:rFonts w:ascii="HG丸ｺﾞｼｯｸM-PRO" w:eastAsia="HG丸ｺﾞｼｯｸM-PRO" w:hAnsi="HG丸ｺﾞｼｯｸM-PRO" w:hint="eastAsia"/>
          <w:color w:val="000000" w:themeColor="text1"/>
          <w:sz w:val="22"/>
        </w:rPr>
        <w:t>、人口</w:t>
      </w:r>
      <w:r>
        <w:rPr>
          <w:rFonts w:ascii="HG丸ｺﾞｼｯｸM-PRO" w:eastAsia="HG丸ｺﾞｼｯｸM-PRO" w:hAnsi="HG丸ｺﾞｼｯｸM-PRO" w:hint="eastAsia"/>
          <w:color w:val="000000" w:themeColor="text1"/>
          <w:sz w:val="22"/>
        </w:rPr>
        <w:t>10</w:t>
      </w:r>
      <w:r w:rsidRPr="00E077C7">
        <w:rPr>
          <w:rFonts w:ascii="HG丸ｺﾞｼｯｸM-PRO" w:eastAsia="HG丸ｺﾞｼｯｸM-PRO" w:hAnsi="HG丸ｺﾞｼｯｸM-PRO" w:hint="eastAsia"/>
          <w:color w:val="000000" w:themeColor="text1"/>
          <w:sz w:val="22"/>
        </w:rPr>
        <w:t>万</w:t>
      </w:r>
      <w:r>
        <w:rPr>
          <w:rFonts w:ascii="HG丸ｺﾞｼｯｸM-PRO" w:eastAsia="HG丸ｺﾞｼｯｸM-PRO" w:hAnsi="HG丸ｺﾞｼｯｸM-PRO" w:hint="eastAsia"/>
          <w:color w:val="000000" w:themeColor="text1"/>
          <w:sz w:val="22"/>
        </w:rPr>
        <w:t>対</w:t>
      </w:r>
      <w:r w:rsidRPr="00E077C7">
        <w:rPr>
          <w:rFonts w:ascii="HG丸ｺﾞｼｯｸM-PRO" w:eastAsia="HG丸ｺﾞｼｯｸM-PRO" w:hAnsi="HG丸ｺﾞｼｯｸM-PRO" w:hint="eastAsia"/>
          <w:color w:val="000000" w:themeColor="text1"/>
          <w:sz w:val="22"/>
        </w:rPr>
        <w:t>の作業療法士数は26.7</w:t>
      </w:r>
      <w:r>
        <w:rPr>
          <w:rFonts w:ascii="HG丸ｺﾞｼｯｸM-PRO" w:eastAsia="HG丸ｺﾞｼｯｸM-PRO" w:hAnsi="HG丸ｺﾞｼｯｸM-PRO" w:hint="eastAsia"/>
          <w:color w:val="000000" w:themeColor="text1"/>
          <w:sz w:val="22"/>
        </w:rPr>
        <w:t>（全国33.2）</w:t>
      </w:r>
      <w:r w:rsidRPr="00E077C7">
        <w:rPr>
          <w:rFonts w:ascii="HG丸ｺﾞｼｯｸM-PRO" w:eastAsia="HG丸ｺﾞｼｯｸM-PRO" w:hAnsi="HG丸ｺﾞｼｯｸM-PRO" w:hint="eastAsia"/>
          <w:color w:val="000000" w:themeColor="text1"/>
          <w:sz w:val="22"/>
        </w:rPr>
        <w:t>となり、全国</w:t>
      </w:r>
      <w:r>
        <w:rPr>
          <w:rFonts w:ascii="HG丸ｺﾞｼｯｸM-PRO" w:eastAsia="HG丸ｺﾞｼｯｸM-PRO" w:hAnsi="HG丸ｺﾞｼｯｸM-PRO" w:hint="eastAsia"/>
          <w:color w:val="000000" w:themeColor="text1"/>
          <w:sz w:val="22"/>
        </w:rPr>
        <w:t>を下</w:t>
      </w:r>
      <w:r w:rsidRPr="00E077C7">
        <w:rPr>
          <w:rFonts w:ascii="HG丸ｺﾞｼｯｸM-PRO" w:eastAsia="HG丸ｺﾞｼｯｸM-PRO" w:hAnsi="HG丸ｺﾞｼｯｸM-PRO" w:hint="eastAsia"/>
          <w:color w:val="000000" w:themeColor="text1"/>
          <w:sz w:val="22"/>
        </w:rPr>
        <w:t>回っています。</w:t>
      </w:r>
    </w:p>
    <w:p w:rsidR="00345162" w:rsidRDefault="00345162" w:rsidP="00345162">
      <w:pPr>
        <w:ind w:firstLineChars="100" w:firstLine="220"/>
        <w:rPr>
          <w:rFonts w:ascii="HG丸ｺﾞｼｯｸM-PRO" w:eastAsia="HG丸ｺﾞｼｯｸM-PRO" w:hAnsi="HG丸ｺﾞｼｯｸM-PRO"/>
          <w:sz w:val="22"/>
        </w:rPr>
      </w:pPr>
    </w:p>
    <w:p w:rsidR="00345162" w:rsidRDefault="00345162" w:rsidP="00345162">
      <w:pPr>
        <w:ind w:firstLineChars="200" w:firstLine="440"/>
        <w:rPr>
          <w:rFonts w:ascii="HG丸ｺﾞｼｯｸM-PRO" w:eastAsia="HG丸ｺﾞｼｯｸM-PRO" w:hAnsi="HG丸ｺﾞｼｯｸM-PRO"/>
          <w:sz w:val="22"/>
        </w:rPr>
      </w:pPr>
      <w:r w:rsidRPr="00CA5464">
        <w:rPr>
          <w:rFonts w:ascii="ＭＳ Ｐゴシック" w:eastAsia="ＭＳ Ｐゴシック" w:hAnsi="ＭＳ Ｐゴシック" w:hint="eastAsia"/>
          <w:sz w:val="22"/>
        </w:rPr>
        <w:t>【言語聴覚士</w:t>
      </w:r>
      <w:r w:rsidRPr="00C576ED">
        <w:rPr>
          <w:rFonts w:ascii="ＭＳ Ｐゴシック" w:eastAsia="ＭＳ Ｐゴシック" w:hAnsi="ＭＳ Ｐゴシック" w:hint="eastAsia"/>
          <w:sz w:val="22"/>
          <w:vertAlign w:val="superscript"/>
        </w:rPr>
        <w:t>注</w:t>
      </w:r>
      <w:r>
        <w:rPr>
          <w:rFonts w:ascii="ＭＳ Ｐゴシック" w:eastAsia="ＭＳ Ｐゴシック" w:hAnsi="ＭＳ Ｐゴシック" w:hint="eastAsia"/>
          <w:sz w:val="22"/>
          <w:vertAlign w:val="superscript"/>
        </w:rPr>
        <w:t>3</w:t>
      </w:r>
      <w:r>
        <w:rPr>
          <w:rFonts w:ascii="HG丸ｺﾞｼｯｸM-PRO" w:eastAsia="HG丸ｺﾞｼｯｸM-PRO" w:hAnsi="HG丸ｺﾞｼｯｸM-PRO" w:hint="eastAsia"/>
          <w:sz w:val="22"/>
        </w:rPr>
        <w:t>】</w:t>
      </w:r>
    </w:p>
    <w:p w:rsidR="00345162" w:rsidRPr="00E077C7" w:rsidRDefault="00345162" w:rsidP="00345162">
      <w:pPr>
        <w:ind w:leftChars="200" w:left="640" w:hangingChars="100" w:hanging="220"/>
        <w:rPr>
          <w:rFonts w:ascii="HG丸ｺﾞｼｯｸM-PRO" w:eastAsia="HG丸ｺﾞｼｯｸM-PRO" w:hAnsi="HG丸ｺﾞｼｯｸM-PRO"/>
          <w:color w:val="000000" w:themeColor="text1"/>
          <w:sz w:val="22"/>
        </w:rPr>
      </w:pPr>
      <w:r w:rsidRPr="00E077C7">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26</w:t>
      </w:r>
      <w:r w:rsidRPr="00E077C7">
        <w:rPr>
          <w:rFonts w:ascii="HG丸ｺﾞｼｯｸM-PRO" w:eastAsia="HG丸ｺﾞｼｯｸM-PRO" w:hAnsi="HG丸ｺﾞｼｯｸM-PRO" w:hint="eastAsia"/>
          <w:color w:val="000000" w:themeColor="text1"/>
          <w:sz w:val="22"/>
        </w:rPr>
        <w:t>年度の大阪府における病院・診療所で従事する言語聴覚士は983.3人（常勤換算）で、平成2</w:t>
      </w:r>
      <w:r>
        <w:rPr>
          <w:rFonts w:ascii="HG丸ｺﾞｼｯｸM-PRO" w:eastAsia="HG丸ｺﾞｼｯｸM-PRO" w:hAnsi="HG丸ｺﾞｼｯｸM-PRO" w:hint="eastAsia"/>
          <w:color w:val="000000" w:themeColor="text1"/>
          <w:sz w:val="22"/>
        </w:rPr>
        <w:t>3</w:t>
      </w:r>
      <w:r w:rsidRPr="00E077C7">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188.9</w:t>
      </w:r>
      <w:r w:rsidRPr="00E077C7">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23.8</w:t>
      </w:r>
      <w:r w:rsidRPr="00E077C7">
        <w:rPr>
          <w:rFonts w:ascii="HG丸ｺﾞｼｯｸM-PRO" w:eastAsia="HG丸ｺﾞｼｯｸM-PRO" w:hAnsi="HG丸ｺﾞｼｯｸM-PRO" w:hint="eastAsia"/>
          <w:color w:val="000000" w:themeColor="text1"/>
          <w:sz w:val="22"/>
        </w:rPr>
        <w:t>％）増加し</w:t>
      </w:r>
      <w:r>
        <w:rPr>
          <w:rFonts w:ascii="HG丸ｺﾞｼｯｸM-PRO" w:eastAsia="HG丸ｺﾞｼｯｸM-PRO" w:hAnsi="HG丸ｺﾞｼｯｸM-PRO" w:hint="eastAsia"/>
          <w:color w:val="000000" w:themeColor="text1"/>
          <w:sz w:val="22"/>
        </w:rPr>
        <w:t>ましたが</w:t>
      </w:r>
      <w:r w:rsidRPr="00E077C7">
        <w:rPr>
          <w:rFonts w:ascii="HG丸ｺﾞｼｯｸM-PRO" w:eastAsia="HG丸ｺﾞｼｯｸM-PRO" w:hAnsi="HG丸ｺﾞｼｯｸM-PRO" w:hint="eastAsia"/>
          <w:color w:val="000000" w:themeColor="text1"/>
          <w:sz w:val="22"/>
        </w:rPr>
        <w:t>、人口</w:t>
      </w:r>
      <w:r>
        <w:rPr>
          <w:rFonts w:ascii="HG丸ｺﾞｼｯｸM-PRO" w:eastAsia="HG丸ｺﾞｼｯｸM-PRO" w:hAnsi="HG丸ｺﾞｼｯｸM-PRO" w:hint="eastAsia"/>
          <w:color w:val="000000" w:themeColor="text1"/>
          <w:sz w:val="22"/>
        </w:rPr>
        <w:t>10</w:t>
      </w:r>
      <w:r w:rsidRPr="00E077C7">
        <w:rPr>
          <w:rFonts w:ascii="HG丸ｺﾞｼｯｸM-PRO" w:eastAsia="HG丸ｺﾞｼｯｸM-PRO" w:hAnsi="HG丸ｺﾞｼｯｸM-PRO" w:hint="eastAsia"/>
          <w:color w:val="000000" w:themeColor="text1"/>
          <w:sz w:val="22"/>
        </w:rPr>
        <w:t>万</w:t>
      </w:r>
      <w:r>
        <w:rPr>
          <w:rFonts w:ascii="HG丸ｺﾞｼｯｸM-PRO" w:eastAsia="HG丸ｺﾞｼｯｸM-PRO" w:hAnsi="HG丸ｺﾞｼｯｸM-PRO" w:hint="eastAsia"/>
          <w:color w:val="000000" w:themeColor="text1"/>
          <w:sz w:val="22"/>
        </w:rPr>
        <w:t>対</w:t>
      </w:r>
      <w:r w:rsidRPr="00E077C7">
        <w:rPr>
          <w:rFonts w:ascii="HG丸ｺﾞｼｯｸM-PRO" w:eastAsia="HG丸ｺﾞｼｯｸM-PRO" w:hAnsi="HG丸ｺﾞｼｯｸM-PRO" w:hint="eastAsia"/>
          <w:color w:val="000000" w:themeColor="text1"/>
          <w:sz w:val="22"/>
        </w:rPr>
        <w:t>の言語聴覚士数は11.1</w:t>
      </w:r>
      <w:r>
        <w:rPr>
          <w:rFonts w:ascii="HG丸ｺﾞｼｯｸM-PRO" w:eastAsia="HG丸ｺﾞｼｯｸM-PRO" w:hAnsi="HG丸ｺﾞｼｯｸM-PRO" w:hint="eastAsia"/>
          <w:color w:val="000000" w:themeColor="text1"/>
          <w:sz w:val="22"/>
        </w:rPr>
        <w:t>（全国11.2）</w:t>
      </w:r>
      <w:r w:rsidRPr="00E077C7">
        <w:rPr>
          <w:rFonts w:ascii="HG丸ｺﾞｼｯｸM-PRO" w:eastAsia="HG丸ｺﾞｼｯｸM-PRO" w:hAnsi="HG丸ｺﾞｼｯｸM-PRO" w:hint="eastAsia"/>
          <w:color w:val="000000" w:themeColor="text1"/>
          <w:sz w:val="22"/>
        </w:rPr>
        <w:t>となり、全国</w:t>
      </w:r>
      <w:r>
        <w:rPr>
          <w:rFonts w:ascii="HG丸ｺﾞｼｯｸM-PRO" w:eastAsia="HG丸ｺﾞｼｯｸM-PRO" w:hAnsi="HG丸ｺﾞｼｯｸM-PRO" w:hint="eastAsia"/>
          <w:color w:val="000000" w:themeColor="text1"/>
          <w:sz w:val="22"/>
        </w:rPr>
        <w:t>を下</w:t>
      </w:r>
      <w:r w:rsidRPr="00E077C7">
        <w:rPr>
          <w:rFonts w:ascii="HG丸ｺﾞｼｯｸM-PRO" w:eastAsia="HG丸ｺﾞｼｯｸM-PRO" w:hAnsi="HG丸ｺﾞｼｯｸM-PRO" w:hint="eastAsia"/>
          <w:color w:val="000000" w:themeColor="text1"/>
          <w:sz w:val="22"/>
        </w:rPr>
        <w:t>回っています。</w:t>
      </w:r>
    </w:p>
    <w:p w:rsidR="00345162" w:rsidRPr="003E4910" w:rsidRDefault="00345162" w:rsidP="00345162">
      <w:pPr>
        <w:ind w:leftChars="200" w:left="640" w:hangingChars="100" w:hanging="220"/>
        <w:rPr>
          <w:rFonts w:ascii="HG丸ｺﾞｼｯｸM-PRO" w:eastAsia="HG丸ｺﾞｼｯｸM-PRO" w:hAnsi="HG丸ｺﾞｼｯｸM-PRO"/>
          <w:strike/>
          <w:color w:val="000000" w:themeColor="text1"/>
          <w:sz w:val="22"/>
        </w:rPr>
      </w:pPr>
    </w:p>
    <w:p w:rsidR="00345162" w:rsidRDefault="00345162" w:rsidP="00345162">
      <w:pPr>
        <w:ind w:firstLineChars="200" w:firstLine="440"/>
        <w:jc w:val="left"/>
        <w:rPr>
          <w:rFonts w:ascii="HG丸ｺﾞｼｯｸM-PRO" w:eastAsia="HG丸ｺﾞｼｯｸM-PRO" w:hAnsi="HG丸ｺﾞｼｯｸM-PRO"/>
          <w:sz w:val="22"/>
        </w:rPr>
      </w:pPr>
      <w:r w:rsidRPr="00CA5464">
        <w:rPr>
          <w:rFonts w:ascii="ＭＳ Ｐゴシック" w:eastAsia="ＭＳ Ｐゴシック" w:hAnsi="ＭＳ Ｐゴシック" w:hint="eastAsia"/>
          <w:sz w:val="22"/>
        </w:rPr>
        <w:t>【視能訓練士</w:t>
      </w:r>
      <w:r w:rsidRPr="00C576ED">
        <w:rPr>
          <w:rFonts w:ascii="ＭＳ Ｐゴシック" w:eastAsia="ＭＳ Ｐゴシック" w:hAnsi="ＭＳ Ｐゴシック" w:hint="eastAsia"/>
          <w:sz w:val="22"/>
          <w:vertAlign w:val="superscript"/>
        </w:rPr>
        <w:t>注4</w:t>
      </w:r>
      <w:r>
        <w:rPr>
          <w:rFonts w:ascii="HG丸ｺﾞｼｯｸM-PRO" w:eastAsia="HG丸ｺﾞｼｯｸM-PRO" w:hAnsi="HG丸ｺﾞｼｯｸM-PRO" w:hint="eastAsia"/>
          <w:sz w:val="22"/>
        </w:rPr>
        <w:t>】</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sidRPr="006A5BF2">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26</w:t>
      </w:r>
      <w:r w:rsidRPr="006A5BF2">
        <w:rPr>
          <w:rFonts w:ascii="HG丸ｺﾞｼｯｸM-PRO" w:eastAsia="HG丸ｺﾞｼｯｸM-PRO" w:hAnsi="HG丸ｺﾞｼｯｸM-PRO" w:hint="eastAsia"/>
          <w:color w:val="000000" w:themeColor="text1"/>
          <w:sz w:val="22"/>
        </w:rPr>
        <w:t>年度の大阪府における病院・診療所で従事する視能訓練士は</w:t>
      </w:r>
      <w:r>
        <w:rPr>
          <w:rFonts w:ascii="HG丸ｺﾞｼｯｸM-PRO" w:eastAsia="HG丸ｺﾞｼｯｸM-PRO" w:hAnsi="HG丸ｺﾞｼｯｸM-PRO" w:hint="eastAsia"/>
          <w:color w:val="000000" w:themeColor="text1"/>
          <w:sz w:val="22"/>
        </w:rPr>
        <w:t>5</w:t>
      </w:r>
      <w:r w:rsidRPr="006A5BF2">
        <w:rPr>
          <w:rFonts w:ascii="HG丸ｺﾞｼｯｸM-PRO" w:eastAsia="HG丸ｺﾞｼｯｸM-PRO" w:hAnsi="HG丸ｺﾞｼｯｸM-PRO" w:hint="eastAsia"/>
          <w:color w:val="000000" w:themeColor="text1"/>
          <w:sz w:val="22"/>
        </w:rPr>
        <w:t>62.7人（常勤換算）で、平成</w:t>
      </w:r>
      <w:r>
        <w:rPr>
          <w:rFonts w:ascii="HG丸ｺﾞｼｯｸM-PRO" w:eastAsia="HG丸ｺﾞｼｯｸM-PRO" w:hAnsi="HG丸ｺﾞｼｯｸM-PRO" w:hint="eastAsia"/>
          <w:color w:val="000000" w:themeColor="text1"/>
          <w:sz w:val="22"/>
        </w:rPr>
        <w:t>23</w:t>
      </w:r>
      <w:r w:rsidRPr="006A5BF2">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30.6</w:t>
      </w:r>
      <w:r w:rsidRPr="006A5BF2">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5.8</w:t>
      </w:r>
      <w:r w:rsidRPr="006A5BF2">
        <w:rPr>
          <w:rFonts w:ascii="HG丸ｺﾞｼｯｸM-PRO" w:eastAsia="HG丸ｺﾞｼｯｸM-PRO" w:hAnsi="HG丸ｺﾞｼｯｸM-PRO" w:hint="eastAsia"/>
          <w:color w:val="000000" w:themeColor="text1"/>
          <w:sz w:val="22"/>
        </w:rPr>
        <w:t>％）増加し、人口</w:t>
      </w:r>
      <w:r>
        <w:rPr>
          <w:rFonts w:ascii="HG丸ｺﾞｼｯｸM-PRO" w:eastAsia="HG丸ｺﾞｼｯｸM-PRO" w:hAnsi="HG丸ｺﾞｼｯｸM-PRO" w:hint="eastAsia"/>
          <w:color w:val="000000" w:themeColor="text1"/>
          <w:sz w:val="22"/>
        </w:rPr>
        <w:t>10</w:t>
      </w:r>
      <w:r w:rsidRPr="006A5BF2">
        <w:rPr>
          <w:rFonts w:ascii="HG丸ｺﾞｼｯｸM-PRO" w:eastAsia="HG丸ｺﾞｼｯｸM-PRO" w:hAnsi="HG丸ｺﾞｼｯｸM-PRO" w:hint="eastAsia"/>
          <w:color w:val="000000" w:themeColor="text1"/>
          <w:sz w:val="22"/>
        </w:rPr>
        <w:t>万</w:t>
      </w:r>
      <w:r>
        <w:rPr>
          <w:rFonts w:ascii="HG丸ｺﾞｼｯｸM-PRO" w:eastAsia="HG丸ｺﾞｼｯｸM-PRO" w:hAnsi="HG丸ｺﾞｼｯｸM-PRO" w:hint="eastAsia"/>
          <w:color w:val="000000" w:themeColor="text1"/>
          <w:sz w:val="22"/>
        </w:rPr>
        <w:t>対</w:t>
      </w:r>
      <w:r w:rsidRPr="006A5BF2">
        <w:rPr>
          <w:rFonts w:ascii="HG丸ｺﾞｼｯｸM-PRO" w:eastAsia="HG丸ｺﾞｼｯｸM-PRO" w:hAnsi="HG丸ｺﾞｼｯｸM-PRO" w:hint="eastAsia"/>
          <w:color w:val="000000" w:themeColor="text1"/>
          <w:sz w:val="22"/>
        </w:rPr>
        <w:t>の視能訓練士数は6.4</w:t>
      </w:r>
      <w:r>
        <w:rPr>
          <w:rFonts w:ascii="HG丸ｺﾞｼｯｸM-PRO" w:eastAsia="HG丸ｺﾞｼｯｸM-PRO" w:hAnsi="HG丸ｺﾞｼｯｸM-PRO" w:hint="eastAsia"/>
          <w:color w:val="000000" w:themeColor="text1"/>
          <w:sz w:val="22"/>
        </w:rPr>
        <w:t>（全国6.1）</w:t>
      </w:r>
      <w:r w:rsidRPr="006A5BF2">
        <w:rPr>
          <w:rFonts w:ascii="HG丸ｺﾞｼｯｸM-PRO" w:eastAsia="HG丸ｺﾞｼｯｸM-PRO" w:hAnsi="HG丸ｺﾞｼｯｸM-PRO" w:hint="eastAsia"/>
          <w:color w:val="000000" w:themeColor="text1"/>
          <w:sz w:val="22"/>
        </w:rPr>
        <w:t>となり、全国を上回っています。</w:t>
      </w:r>
    </w:p>
    <w:p w:rsidR="00345162" w:rsidRPr="006A5BF2" w:rsidRDefault="00345162" w:rsidP="00345162">
      <w:pPr>
        <w:ind w:leftChars="200" w:left="640" w:hangingChars="100" w:hanging="220"/>
        <w:rPr>
          <w:rFonts w:ascii="HG丸ｺﾞｼｯｸM-PRO" w:eastAsia="HG丸ｺﾞｼｯｸM-PRO" w:hAnsi="HG丸ｺﾞｼｯｸM-PRO"/>
          <w:strike/>
          <w:color w:val="000000" w:themeColor="text1"/>
          <w:sz w:val="22"/>
        </w:rPr>
      </w:pP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strike/>
          <w:noProof/>
          <w:color w:val="000000" w:themeColor="text1"/>
          <w:sz w:val="22"/>
        </w:rPr>
        <mc:AlternateContent>
          <mc:Choice Requires="wpg">
            <w:drawing>
              <wp:anchor distT="0" distB="0" distL="114300" distR="114300" simplePos="0" relativeHeight="251762688" behindDoc="0" locked="0" layoutInCell="1" allowOverlap="1" wp14:anchorId="0FD3329D" wp14:editId="34495B99">
                <wp:simplePos x="0" y="0"/>
                <wp:positionH relativeFrom="column">
                  <wp:posOffset>3810</wp:posOffset>
                </wp:positionH>
                <wp:positionV relativeFrom="paragraph">
                  <wp:posOffset>27940</wp:posOffset>
                </wp:positionV>
                <wp:extent cx="6127115" cy="1631315"/>
                <wp:effectExtent l="0" t="0" r="6985" b="6985"/>
                <wp:wrapNone/>
                <wp:docPr id="3630" name="グループ化 3630"/>
                <wp:cNvGraphicFramePr/>
                <a:graphic xmlns:a="http://schemas.openxmlformats.org/drawingml/2006/main">
                  <a:graphicData uri="http://schemas.microsoft.com/office/word/2010/wordprocessingGroup">
                    <wpg:wgp>
                      <wpg:cNvGrpSpPr/>
                      <wpg:grpSpPr>
                        <a:xfrm>
                          <a:off x="0" y="0"/>
                          <a:ext cx="6127115" cy="1631315"/>
                          <a:chOff x="0" y="0"/>
                          <a:chExt cx="6127115" cy="1631315"/>
                        </a:xfrm>
                      </wpg:grpSpPr>
                      <wps:wsp>
                        <wps:cNvPr id="3631" name="直線コネクタ 3631"/>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632" name="テキスト ボックス 3632" descr="注1　理学療法士：厚生労働大臣の免許を受けて、理学療法士の名称を用いて、医師の指示のもとに、身体に障害のある者に対し、主としてその基本的動作能力の回復を図るため、治療体操その他の運動を行わせ、及び電気刺激、マツサージ、温熱その他の物理的手段を加えることを行うことを業とする者をいいます。&#10;注2　作業療法士：厚生労働大臣の免許を受けて、作業療法士の名称を用いて、医師の指示のもとに、身体又は精神に障害のある者に対し、主としてその応用的動作能力又は社会的適応能力の回復を図るため、手芸、工作その他の作業を行うことを業とする者をいいます。&#10;注3　言語聴覚士：厚生労働大臣の免許を受けて、言語聴覚士の名称を用いて、音声機能、言語機能又は聴覚に障害のある者についてその機能の維持向上を図るため、言語訓練その他の訓練、これに必要な検査及び助言、指導その他の援助を行うことを業とする者をいいます。&#10;注4　視能訓練士：厚生労働大臣の免許を受けて、視能訓練士の名称を用いて、医師の指示のもとに、両眼視機能に障害のある者に対するその両眼視機能の回復のための矯正訓練及びこれに必要な検査を行うことを業とする者をいいます。&#10;"/>
                        <wps:cNvSpPr txBox="1"/>
                        <wps:spPr>
                          <a:xfrm>
                            <a:off x="0" y="9525"/>
                            <a:ext cx="6127115" cy="1621790"/>
                          </a:xfrm>
                          <a:prstGeom prst="rect">
                            <a:avLst/>
                          </a:prstGeom>
                          <a:noFill/>
                          <a:ln w="6350">
                            <a:noFill/>
                          </a:ln>
                          <a:effectLst/>
                        </wps:spPr>
                        <wps:txbx>
                          <w:txbxContent>
                            <w:p w:rsidR="0014589B" w:rsidRPr="00350646" w:rsidRDefault="0014589B" w:rsidP="00345162">
                              <w:pPr>
                                <w:spacing w:line="240" w:lineRule="exact"/>
                                <w:ind w:left="426" w:hangingChars="280" w:hanging="42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1</w:t>
                              </w:r>
                              <w:r w:rsidRPr="00350646">
                                <w:rPr>
                                  <w:rFonts w:asciiTheme="minorEastAsia" w:hAnsiTheme="minorEastAsia" w:hint="eastAsia"/>
                                  <w:color w:val="000000" w:themeColor="text1"/>
                                  <w:spacing w:val="-14"/>
                                  <w:sz w:val="18"/>
                                  <w:szCs w:val="18"/>
                                </w:rPr>
                                <w:t xml:space="preserve">　</w:t>
                              </w:r>
                              <w:r w:rsidRPr="00350646">
                                <w:rPr>
                                  <w:rFonts w:asciiTheme="minorEastAsia" w:hAnsiTheme="minorEastAsia" w:hint="eastAsia"/>
                                  <w:color w:val="000000" w:themeColor="text1"/>
                                  <w:spacing w:val="-14"/>
                                  <w:sz w:val="18"/>
                                  <w:szCs w:val="18"/>
                                </w:rPr>
                                <w:t>理学療法士：厚生労働大臣の免許を受けて、理学療法士の名称を用いて、医師の指示のもとに、身体に障害のある者に対し、主としてその基本的動作能力の回復を図るため、治療体操その他の運動を行わせ、及び電気刺激、マツサージ、温熱その他の物理的手段を加えることを行うことを業とする者をいいます。</w:t>
                              </w:r>
                            </w:p>
                            <w:p w:rsidR="0014589B" w:rsidRPr="00350646" w:rsidRDefault="0014589B" w:rsidP="00345162">
                              <w:pPr>
                                <w:spacing w:line="240" w:lineRule="exact"/>
                                <w:ind w:left="426" w:hangingChars="280" w:hanging="42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2</w:t>
                              </w:r>
                              <w:r w:rsidRPr="00350646">
                                <w:rPr>
                                  <w:rFonts w:asciiTheme="minorEastAsia" w:hAnsiTheme="minorEastAsia" w:hint="eastAsia"/>
                                  <w:color w:val="000000" w:themeColor="text1"/>
                                  <w:spacing w:val="-14"/>
                                  <w:sz w:val="18"/>
                                  <w:szCs w:val="18"/>
                                </w:rPr>
                                <w:t xml:space="preserve">　作業療法士：厚生労働大臣の免許を受けて、作業療法士の名称を用いて、医師の指示のもとに、身体又は精神に障害のある者に対し、主としてその応用的動作能力又は社会的適応能力の回復を図るため、手芸、工作その他の作業を行うことを業とする者をいいます。</w:t>
                              </w:r>
                            </w:p>
                            <w:p w:rsidR="0014589B" w:rsidRPr="00350646" w:rsidRDefault="0014589B" w:rsidP="00345162">
                              <w:pPr>
                                <w:spacing w:line="240" w:lineRule="exact"/>
                                <w:ind w:left="426" w:hangingChars="280" w:hanging="42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3</w:t>
                              </w:r>
                              <w:r w:rsidRPr="00350646">
                                <w:rPr>
                                  <w:rFonts w:asciiTheme="minorEastAsia" w:hAnsiTheme="minorEastAsia" w:hint="eastAsia"/>
                                  <w:color w:val="000000" w:themeColor="text1"/>
                                  <w:spacing w:val="-14"/>
                                  <w:sz w:val="18"/>
                                  <w:szCs w:val="18"/>
                                </w:rPr>
                                <w:t xml:space="preserve">　言語聴覚士：厚生労働大臣の免許を受けて、言語聴覚士の名称を用いて、音声機能、言語機能又は聴覚に障害のある者についてその機能の維持向上を図るため、言語訓練その他の訓練、これに必要な検査及び助言、指導その他の援助を行うことを業とする者をいいます。</w:t>
                              </w:r>
                            </w:p>
                            <w:p w:rsidR="0014589B" w:rsidRPr="00350646" w:rsidRDefault="0014589B" w:rsidP="00345162">
                              <w:pPr>
                                <w:spacing w:line="240" w:lineRule="exact"/>
                                <w:ind w:left="426" w:hangingChars="280" w:hanging="42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4</w:t>
                              </w:r>
                              <w:r w:rsidRPr="00350646">
                                <w:rPr>
                                  <w:rFonts w:asciiTheme="minorEastAsia" w:hAnsiTheme="minorEastAsia" w:hint="eastAsia"/>
                                  <w:color w:val="000000" w:themeColor="text1"/>
                                  <w:spacing w:val="-14"/>
                                  <w:sz w:val="18"/>
                                  <w:szCs w:val="18"/>
                                </w:rPr>
                                <w:t xml:space="preserve">　視能訓練士：厚生労働大臣の免許を受けて、視能訓練士の名称を用いて、医師の指示のもとに、両眼視機能に障害のある者に対するその両眼視機能の回復のための矯正訓練及びこれに必要な検査を行うことを業とする者をい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グループ化 3630" o:spid="_x0000_s1123" style="position:absolute;left:0;text-align:left;margin-left:.3pt;margin-top:2.2pt;width:482.45pt;height:128.45pt;z-index:251762688;mso-height-relative:margin" coordsize="61271,1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">
                <v:line id="直線コネクタ 3631" o:spid="_x0000_s1124"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I+f8QAAADdAAAADwAAAGRycy9kb3ducmV2LnhtbESPQWsCMRSE70L/Q3iF3jS7XRBdjYsU&#10;Cj30YFXQ4zN5bhY3L9tNqtt/3xQEj8PMfMMsq8G14kp9aDwryCcZCGLtTcO1gv3ufTwDESKywdYz&#10;KfilANXqabTE0vgbf9F1G2uRIBxKVGBj7Eopg7bkMEx8R5y8s+8dxiT7WpoebwnuWvmaZVPpsOG0&#10;YLGjN0v6sv1xCg4WPzcbfYrki+Nam9oY/z1X6uV5WC9ARBriI3xvfxgFxbTI4f9Ne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4j5/xAAAAN0AAAAPAAAAAAAAAAAA&#10;AAAAAKECAABkcnMvZG93bnJldi54bWxQSwUGAAAAAAQABAD5AAAAkgMAAAAA&#10;" strokecolor="#4a7ebb"/>
                <v:shape id="テキスト ボックス 3632" o:spid="_x0000_s1125" type="#_x0000_t202" alt="注1　理学療法士：厚生労働大臣の免許を受けて、理学療法士の名称を用いて、医師の指示のもとに、身体に障害のある者に対し、主としてその基本的動作能力の回復を図るため、治療体操その他の運動を行わせ、及び電気刺激、マツサージ、温熱その他の物理的手段を加えることを行うことを業とする者をいいます。&#10;注2　作業療法士：厚生労働大臣の免許を受けて、作業療法士の名称を用いて、医師の指示のもとに、身体又は精神に障害のある者に対し、主としてその応用的動作能力又は社会的適応能力の回復を図るため、手芸、工作その他の作業を行うことを業とする者をいいます。&#10;注3　言語聴覚士：厚生労働大臣の免許を受けて、言語聴覚士の名称を用いて、音声機能、言語機能又は聴覚に障害のある者についてその機能の維持向上を図るため、言語訓練その他の訓練、これに必要な検査及び助言、指導その他の援助を行うことを業とする者をいいます。&#10;注4　視能訓練士：厚生労働大臣の免許を受けて、視能訓練士の名称を用いて、医師の指示のもとに、両眼視機能に障害のある者に対するその両眼視機能の回復のための矯正訓練及びこれに必要な検査を行うことを業とする者をいいます。&#10;" style="position:absolute;top:95;width:61271;height:162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lw8UA&#10;AADdAAAADwAAAGRycy9kb3ducmV2LnhtbESPQWvCQBSE7wX/w/IK3uqmBkSim1AERRAP1VKvr9ln&#10;EpJ9u2TXGPvru4VCj8PMfMOsi9F0YqDeN5YVvM4SEMSl1Q1XCj7O25clCB+QNXaWScGDPBT55GmN&#10;mbZ3fqfhFCoRIewzVFCH4DIpfVmTQT+zjjh6V9sbDFH2ldQ93iPcdHKeJAtpsOG4UKOjTU1le7oZ&#10;BUf83IVhbMtd6676YtzXJv0+KDV9Ht9WIAKN4T/8195rBekincP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GXDxQAAAN0AAAAPAAAAAAAAAAAAAAAAAJgCAABkcnMv&#10;ZG93bnJldi54bWxQSwUGAAAAAAQABAD1AAAAigMAAAAA&#10;" filled="f" stroked="f" strokeweight=".5pt">
                  <v:textbox style="mso-fit-shape-to-text:t">
                    <w:txbxContent>
                      <w:p w:rsidR="0014589B" w:rsidRPr="00350646" w:rsidRDefault="0014589B" w:rsidP="00345162">
                        <w:pPr>
                          <w:spacing w:line="240" w:lineRule="exact"/>
                          <w:ind w:left="426" w:hangingChars="280" w:hanging="42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1</w:t>
                        </w:r>
                        <w:r w:rsidRPr="00350646">
                          <w:rPr>
                            <w:rFonts w:asciiTheme="minorEastAsia" w:hAnsiTheme="minorEastAsia" w:hint="eastAsia"/>
                            <w:color w:val="000000" w:themeColor="text1"/>
                            <w:spacing w:val="-14"/>
                            <w:sz w:val="18"/>
                            <w:szCs w:val="18"/>
                          </w:rPr>
                          <w:t xml:space="preserve">　理学療法士：厚生労働大臣の免許を受けて、理学療法士の名称を用いて、医師の指示のもとに、身体に障害のある者に対し、主としてその基本的動作能力の回復を図るため、治療体操その他の運動を行わせ、及び電気刺激、マツサージ、温熱その他の物理的手段を加えることを行うことを業とする者をいいます。</w:t>
                        </w:r>
                      </w:p>
                      <w:p w:rsidR="0014589B" w:rsidRPr="00350646" w:rsidRDefault="0014589B" w:rsidP="00345162">
                        <w:pPr>
                          <w:spacing w:line="240" w:lineRule="exact"/>
                          <w:ind w:left="426" w:hangingChars="280" w:hanging="42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2</w:t>
                        </w:r>
                        <w:r w:rsidRPr="00350646">
                          <w:rPr>
                            <w:rFonts w:asciiTheme="minorEastAsia" w:hAnsiTheme="minorEastAsia" w:hint="eastAsia"/>
                            <w:color w:val="000000" w:themeColor="text1"/>
                            <w:spacing w:val="-14"/>
                            <w:sz w:val="18"/>
                            <w:szCs w:val="18"/>
                          </w:rPr>
                          <w:t xml:space="preserve">　作業療法士：厚生労働大臣の免許を受けて、作業療法士の名称を用いて、医師の指示のもとに、身体又は精神に障害のある者に対し、主としてその応用的動作能力又は社会的適応能力の回復を図るため、手芸、工作その他の作業を行うことを業とする者をいいます。</w:t>
                        </w:r>
                      </w:p>
                      <w:p w:rsidR="0014589B" w:rsidRPr="00350646" w:rsidRDefault="0014589B" w:rsidP="00345162">
                        <w:pPr>
                          <w:spacing w:line="240" w:lineRule="exact"/>
                          <w:ind w:left="426" w:hangingChars="280" w:hanging="42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3</w:t>
                        </w:r>
                        <w:r w:rsidRPr="00350646">
                          <w:rPr>
                            <w:rFonts w:asciiTheme="minorEastAsia" w:hAnsiTheme="minorEastAsia" w:hint="eastAsia"/>
                            <w:color w:val="000000" w:themeColor="text1"/>
                            <w:spacing w:val="-14"/>
                            <w:sz w:val="18"/>
                            <w:szCs w:val="18"/>
                          </w:rPr>
                          <w:t xml:space="preserve">　言語聴覚士：厚生労働大臣の免許を受けて、言語聴覚士の名称を用いて、音声機能、言語機能又は聴覚に障害のある者についてその機能の維持向上を図るため、言語訓練その他の訓練、これに必要な検査及び助言、指導その他の援助を行うことを業とする者をいいます。</w:t>
                        </w:r>
                      </w:p>
                      <w:p w:rsidR="0014589B" w:rsidRPr="00350646" w:rsidRDefault="0014589B" w:rsidP="00345162">
                        <w:pPr>
                          <w:spacing w:line="240" w:lineRule="exact"/>
                          <w:ind w:left="426" w:hangingChars="280" w:hanging="426"/>
                          <w:jc w:val="left"/>
                          <w:rPr>
                            <w:rFonts w:asciiTheme="minorEastAsia" w:hAnsiTheme="minorEastAsia"/>
                            <w:color w:val="000000" w:themeColor="text1"/>
                            <w:spacing w:val="-14"/>
                            <w:sz w:val="18"/>
                            <w:szCs w:val="18"/>
                          </w:rPr>
                        </w:pPr>
                        <w:r w:rsidRPr="00350646">
                          <w:rPr>
                            <w:rFonts w:asciiTheme="minorEastAsia" w:hAnsiTheme="minorEastAsia" w:hint="eastAsia"/>
                            <w:color w:val="000000" w:themeColor="text1"/>
                            <w:spacing w:val="-14"/>
                            <w:sz w:val="18"/>
                            <w:szCs w:val="18"/>
                          </w:rPr>
                          <w:t>注</w:t>
                        </w:r>
                        <w:r>
                          <w:rPr>
                            <w:rFonts w:asciiTheme="minorEastAsia" w:hAnsiTheme="minorEastAsia" w:hint="eastAsia"/>
                            <w:color w:val="000000" w:themeColor="text1"/>
                            <w:spacing w:val="-14"/>
                            <w:sz w:val="18"/>
                            <w:szCs w:val="18"/>
                          </w:rPr>
                          <w:t>4</w:t>
                        </w:r>
                        <w:r w:rsidRPr="00350646">
                          <w:rPr>
                            <w:rFonts w:asciiTheme="minorEastAsia" w:hAnsiTheme="minorEastAsia" w:hint="eastAsia"/>
                            <w:color w:val="000000" w:themeColor="text1"/>
                            <w:spacing w:val="-14"/>
                            <w:sz w:val="18"/>
                            <w:szCs w:val="18"/>
                          </w:rPr>
                          <w:t xml:space="preserve">　視能訓練士：厚生労働大臣の免許を受けて、視能訓練士の名称を用いて、医師の指示のもとに、両眼視機能に障害のある者に対するその両眼視機能の回復のための矯正訓練及びこれに必要な検査を行うことを業とする者をいいます。</w:t>
                        </w:r>
                      </w:p>
                    </w:txbxContent>
                  </v:textbox>
                </v:shape>
              </v:group>
            </w:pict>
          </mc:Fallback>
        </mc:AlternateContent>
      </w: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rPr>
          <w:rFonts w:ascii="HG丸ｺﾞｼｯｸM-PRO" w:eastAsia="HG丸ｺﾞｼｯｸM-PRO" w:hAnsi="HG丸ｺﾞｼｯｸM-PRO"/>
          <w:sz w:val="22"/>
        </w:rPr>
      </w:pPr>
    </w:p>
    <w:p w:rsidR="00345162" w:rsidRDefault="00345162" w:rsidP="00345162">
      <w:pPr>
        <w:rPr>
          <w:rFonts w:ascii="HG丸ｺﾞｼｯｸM-PRO" w:eastAsia="HG丸ｺﾞｼｯｸM-PRO" w:hAnsi="HG丸ｺﾞｼｯｸM-PRO"/>
          <w:sz w:val="22"/>
        </w:rPr>
      </w:pPr>
    </w:p>
    <w:p w:rsidR="00345162" w:rsidRDefault="00345162" w:rsidP="00345162">
      <w:pPr>
        <w:rPr>
          <w:rFonts w:ascii="HG丸ｺﾞｼｯｸM-PRO" w:eastAsia="HG丸ｺﾞｼｯｸM-PRO" w:hAnsi="HG丸ｺﾞｼｯｸM-PRO"/>
          <w:sz w:val="22"/>
        </w:rPr>
      </w:pPr>
    </w:p>
    <w:p w:rsidR="00345162" w:rsidRDefault="00345162" w:rsidP="00345162">
      <w:pPr>
        <w:ind w:firstLineChars="100" w:firstLine="220"/>
        <w:rPr>
          <w:rFonts w:ascii="HG丸ｺﾞｼｯｸM-PRO" w:eastAsia="HG丸ｺﾞｼｯｸM-PRO" w:hAnsi="HG丸ｺﾞｼｯｸM-PRO"/>
          <w:sz w:val="22"/>
        </w:rPr>
      </w:pPr>
    </w:p>
    <w:p w:rsidR="00345162" w:rsidRDefault="00345162" w:rsidP="00345162">
      <w:pPr>
        <w:spacing w:line="24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58592" behindDoc="0" locked="0" layoutInCell="1" allowOverlap="1" wp14:anchorId="536661F7" wp14:editId="19C91673">
                <wp:simplePos x="0" y="0"/>
                <wp:positionH relativeFrom="column">
                  <wp:posOffset>3296285</wp:posOffset>
                </wp:positionH>
                <wp:positionV relativeFrom="paragraph">
                  <wp:posOffset>63500</wp:posOffset>
                </wp:positionV>
                <wp:extent cx="3251835" cy="429260"/>
                <wp:effectExtent l="0" t="0" r="0" b="4445"/>
                <wp:wrapNone/>
                <wp:docPr id="3633" name="テキスト ボックス 3633" title="図表8-7-2　作業療法士数"/>
                <wp:cNvGraphicFramePr/>
                <a:graphic xmlns:a="http://schemas.openxmlformats.org/drawingml/2006/main">
                  <a:graphicData uri="http://schemas.microsoft.com/office/word/2010/wordprocessingShape">
                    <wps:wsp>
                      <wps:cNvSpPr txBox="1"/>
                      <wps:spPr>
                        <a:xfrm>
                          <a:off x="0" y="0"/>
                          <a:ext cx="3251835" cy="429260"/>
                        </a:xfrm>
                        <a:prstGeom prst="rect">
                          <a:avLst/>
                        </a:prstGeom>
                        <a:noFill/>
                        <a:ln w="6350">
                          <a:noFill/>
                        </a:ln>
                        <a:effectLst/>
                      </wps:spPr>
                      <wps:txbx>
                        <w:txbxContent>
                          <w:p w:rsidR="0014589B" w:rsidRPr="00F660A6" w:rsidRDefault="0014589B" w:rsidP="00345162">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表8-7-2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作業療法士数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3" o:spid="_x0000_s1126" type="#_x0000_t202" alt="タイトル: 図表8-7-2　作業療法士数" style="position:absolute;left:0;text-align:left;margin-left:259.55pt;margin-top:5pt;width:256.05pt;height:33.8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" filled="f" stroked="f" strokeweight=".5pt">
                <v:textbox style="mso-fit-shape-to-text:t">
                  <w:txbxContent>
                    <w:p w:rsidR="0014589B" w:rsidRPr="00F660A6" w:rsidRDefault="0014589B" w:rsidP="00345162">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表8-7-2</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作業療法士数</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57568" behindDoc="0" locked="0" layoutInCell="1" allowOverlap="1" wp14:anchorId="526F0BD3" wp14:editId="09257386">
                <wp:simplePos x="0" y="0"/>
                <wp:positionH relativeFrom="column">
                  <wp:posOffset>172085</wp:posOffset>
                </wp:positionH>
                <wp:positionV relativeFrom="paragraph">
                  <wp:posOffset>69850</wp:posOffset>
                </wp:positionV>
                <wp:extent cx="3251835" cy="429260"/>
                <wp:effectExtent l="0" t="0" r="0" b="4445"/>
                <wp:wrapNone/>
                <wp:docPr id="3635" name="テキスト ボックス 3635" title="図表8-7-1　理学療法士数"/>
                <wp:cNvGraphicFramePr/>
                <a:graphic xmlns:a="http://schemas.openxmlformats.org/drawingml/2006/main">
                  <a:graphicData uri="http://schemas.microsoft.com/office/word/2010/wordprocessingShape">
                    <wps:wsp>
                      <wps:cNvSpPr txBox="1"/>
                      <wps:spPr>
                        <a:xfrm>
                          <a:off x="0" y="0"/>
                          <a:ext cx="3251835" cy="429260"/>
                        </a:xfrm>
                        <a:prstGeom prst="rect">
                          <a:avLst/>
                        </a:prstGeom>
                        <a:noFill/>
                        <a:ln w="6350">
                          <a:noFill/>
                        </a:ln>
                        <a:effectLst/>
                      </wps:spPr>
                      <wps:txbx>
                        <w:txbxContent>
                          <w:p w:rsidR="0014589B" w:rsidRPr="00F660A6" w:rsidRDefault="0014589B" w:rsidP="00345162">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表8-7-1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理学療法士数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5" o:spid="_x0000_s1127" type="#_x0000_t202" alt="タイトル: 図表8-7-1　理学療法士数" style="position:absolute;left:0;text-align:left;margin-left:13.55pt;margin-top:5.5pt;width:256.05pt;height:33.8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" filled="f" stroked="f" strokeweight=".5pt">
                <v:textbox style="mso-fit-shape-to-text:t">
                  <w:txbxContent>
                    <w:p w:rsidR="0014589B" w:rsidRPr="00F660A6" w:rsidRDefault="0014589B" w:rsidP="00345162">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表8-7-1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理学療法士数</w:t>
                      </w:r>
                    </w:p>
                  </w:txbxContent>
                </v:textbox>
              </v:shape>
            </w:pict>
          </mc:Fallback>
        </mc:AlternateContent>
      </w:r>
    </w:p>
    <w:p w:rsidR="00345162" w:rsidRDefault="00345162" w:rsidP="00345162">
      <w:pPr>
        <w:ind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60640" behindDoc="0" locked="0" layoutInCell="1" allowOverlap="1" wp14:anchorId="7105951F" wp14:editId="7E36C9E8">
                <wp:simplePos x="0" y="0"/>
                <wp:positionH relativeFrom="column">
                  <wp:posOffset>3297555</wp:posOffset>
                </wp:positionH>
                <wp:positionV relativeFrom="paragraph">
                  <wp:posOffset>2338705</wp:posOffset>
                </wp:positionV>
                <wp:extent cx="3251835" cy="429260"/>
                <wp:effectExtent l="0" t="0" r="0" b="4445"/>
                <wp:wrapNone/>
                <wp:docPr id="3634" name="テキスト ボックス 3634" title="図表8-7-4　視能訓練士数"/>
                <wp:cNvGraphicFramePr/>
                <a:graphic xmlns:a="http://schemas.openxmlformats.org/drawingml/2006/main">
                  <a:graphicData uri="http://schemas.microsoft.com/office/word/2010/wordprocessingShape">
                    <wps:wsp>
                      <wps:cNvSpPr txBox="1"/>
                      <wps:spPr>
                        <a:xfrm>
                          <a:off x="0" y="0"/>
                          <a:ext cx="3251835" cy="429260"/>
                        </a:xfrm>
                        <a:prstGeom prst="rect">
                          <a:avLst/>
                        </a:prstGeom>
                        <a:noFill/>
                        <a:ln w="6350">
                          <a:noFill/>
                        </a:ln>
                        <a:effectLst/>
                      </wps:spPr>
                      <wps:txbx>
                        <w:txbxContent>
                          <w:p w:rsidR="0014589B" w:rsidRPr="00F660A6" w:rsidRDefault="0014589B" w:rsidP="00345162">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表8-7-4</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視能訓練士数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4" o:spid="_x0000_s1128" type="#_x0000_t202" alt="タイトル: 図表8-7-4　視能訓練士数" style="position:absolute;left:0;text-align:left;margin-left:259.65pt;margin-top:184.15pt;width:256.05pt;height:33.8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" filled="f" stroked="f" strokeweight=".5pt">
                <v:textbox style="mso-fit-shape-to-text:t">
                  <w:txbxContent>
                    <w:p w:rsidR="0014589B" w:rsidRPr="00F660A6" w:rsidRDefault="0014589B" w:rsidP="00345162">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表8-7-4</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視能訓練士数</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59616" behindDoc="0" locked="0" layoutInCell="1" allowOverlap="1" wp14:anchorId="16ECCF08" wp14:editId="15CF223A">
                <wp:simplePos x="0" y="0"/>
                <wp:positionH relativeFrom="column">
                  <wp:posOffset>178435</wp:posOffset>
                </wp:positionH>
                <wp:positionV relativeFrom="paragraph">
                  <wp:posOffset>2344420</wp:posOffset>
                </wp:positionV>
                <wp:extent cx="3251835" cy="429260"/>
                <wp:effectExtent l="0" t="0" r="0" b="4445"/>
                <wp:wrapNone/>
                <wp:docPr id="3636" name="テキスト ボックス 3636" title="図表8-7-3　言語聴覚士数"/>
                <wp:cNvGraphicFramePr/>
                <a:graphic xmlns:a="http://schemas.openxmlformats.org/drawingml/2006/main">
                  <a:graphicData uri="http://schemas.microsoft.com/office/word/2010/wordprocessingShape">
                    <wps:wsp>
                      <wps:cNvSpPr txBox="1"/>
                      <wps:spPr>
                        <a:xfrm>
                          <a:off x="0" y="0"/>
                          <a:ext cx="3251835" cy="429260"/>
                        </a:xfrm>
                        <a:prstGeom prst="rect">
                          <a:avLst/>
                        </a:prstGeom>
                        <a:noFill/>
                        <a:ln w="6350">
                          <a:noFill/>
                        </a:ln>
                        <a:effectLst/>
                      </wps:spPr>
                      <wps:txbx>
                        <w:txbxContent>
                          <w:p w:rsidR="0014589B" w:rsidRPr="00F660A6" w:rsidRDefault="0014589B" w:rsidP="00345162">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表8-7-3</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言語聴覚士数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6" o:spid="_x0000_s1129" type="#_x0000_t202" alt="タイトル: 図表8-7-3　言語聴覚士数" style="position:absolute;left:0;text-align:left;margin-left:14.05pt;margin-top:184.6pt;width:256.05pt;height:33.8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" filled="f" stroked="f" strokeweight=".5pt">
                <v:textbox style="mso-fit-shape-to-text:t">
                  <w:txbxContent>
                    <w:p w:rsidR="0014589B" w:rsidRPr="00F660A6" w:rsidRDefault="0014589B" w:rsidP="00345162">
                      <w:pPr>
                        <w:snapToGrid w:val="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表8-7-3</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言語聴覚士数</w:t>
                      </w:r>
                    </w:p>
                  </w:txbxContent>
                </v:textbox>
              </v:shape>
            </w:pict>
          </mc:Fallback>
        </mc:AlternateContent>
      </w:r>
      <w:r>
        <w:rPr>
          <w:rFonts w:ascii="HG丸ｺﾞｼｯｸM-PRO" w:eastAsia="HG丸ｺﾞｼｯｸM-PRO" w:hAnsi="HG丸ｺﾞｼｯｸM-PRO"/>
          <w:noProof/>
          <w:sz w:val="22"/>
        </w:rPr>
        <w:drawing>
          <wp:inline distT="0" distB="0" distL="0" distR="0" wp14:anchorId="4660C703" wp14:editId="09BFA3EC">
            <wp:extent cx="2704289" cy="2160000"/>
            <wp:effectExtent l="0" t="0" r="1270" b="0"/>
            <wp:docPr id="3641" name="図 3641" title="図表8-7-1　理学療法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18004272" wp14:editId="5D01BB3F">
            <wp:extent cx="2704289" cy="2160000"/>
            <wp:effectExtent l="0" t="0" r="1270" b="0"/>
            <wp:docPr id="3642" name="図 3642" title="図表8-7-2　作業療法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p>
    <w:p w:rsidR="00345162" w:rsidRDefault="00345162" w:rsidP="00345162">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63712" behindDoc="0" locked="0" layoutInCell="1" allowOverlap="1" wp14:anchorId="455629A0" wp14:editId="1587C0C2">
                <wp:simplePos x="0" y="0"/>
                <wp:positionH relativeFrom="column">
                  <wp:posOffset>231140</wp:posOffset>
                </wp:positionH>
                <wp:positionV relativeFrom="paragraph">
                  <wp:posOffset>2171065</wp:posOffset>
                </wp:positionV>
                <wp:extent cx="2714625" cy="361950"/>
                <wp:effectExtent l="0" t="0" r="0" b="0"/>
                <wp:wrapNone/>
                <wp:docPr id="3637" name="テキスト ボックス 3637" descr="出典　厚生労働省「病院報告」「医療施設調査」&#10;※「人口10万対」算出に用いた人口は、総務省「人口推計」、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14589B" w:rsidRPr="00E574D1" w:rsidRDefault="0014589B" w:rsidP="00345162">
                            <w:pPr>
                              <w:spacing w:line="240" w:lineRule="exact"/>
                              <w:rPr>
                                <w:rFonts w:ascii="ＭＳ ゴシック" w:eastAsia="ＭＳ ゴシック" w:hAnsi="ＭＳ ゴシック"/>
                                <w:sz w:val="16"/>
                                <w:szCs w:val="16"/>
                              </w:rPr>
                            </w:pPr>
                            <w:r w:rsidRPr="00227B0B">
                              <w:rPr>
                                <w:rFonts w:ascii="ＭＳ ゴシック" w:eastAsia="ＭＳ ゴシック" w:hAnsi="ＭＳ ゴシック" w:hint="eastAsia"/>
                                <w:sz w:val="16"/>
                                <w:szCs w:val="16"/>
                              </w:rPr>
                              <w:t>出</w:t>
                            </w:r>
                            <w:r w:rsidRPr="00227B0B">
                              <w:rPr>
                                <w:rFonts w:ascii="ＭＳ ゴシック" w:eastAsia="ＭＳ ゴシック" w:hAnsi="ＭＳ ゴシック" w:hint="eastAsia"/>
                                <w:color w:val="000000" w:themeColor="text1"/>
                                <w:sz w:val="16"/>
                                <w:szCs w:val="16"/>
                              </w:rPr>
                              <w:t xml:space="preserve">典　</w:t>
                            </w:r>
                            <w:r w:rsidRPr="00227B0B">
                              <w:rPr>
                                <w:rFonts w:ascii="ＭＳ ゴシック" w:eastAsia="ＭＳ ゴシック" w:hAnsi="ＭＳ ゴシック" w:hint="eastAsia"/>
                                <w:color w:val="000000" w:themeColor="text1"/>
                                <w:sz w:val="16"/>
                                <w:szCs w:val="16"/>
                              </w:rPr>
                              <w:t>厚生労働省「病院報告」「医療施設</w:t>
                            </w:r>
                            <w:r w:rsidRPr="00227B0B">
                              <w:rPr>
                                <w:rFonts w:ascii="ＭＳ ゴシック" w:eastAsia="ＭＳ ゴシック" w:hAnsi="ＭＳ ゴシック" w:hint="eastAsia"/>
                                <w:sz w:val="16"/>
                                <w:szCs w:val="16"/>
                              </w:rPr>
                              <w:t>調査」</w:t>
                            </w:r>
                          </w:p>
                          <w:p w:rsidR="0014589B" w:rsidRPr="002169FC" w:rsidRDefault="0014589B" w:rsidP="00345162">
                            <w:pPr>
                              <w:spacing w:line="240" w:lineRule="exact"/>
                              <w:rPr>
                                <w:rFonts w:ascii="ＭＳ ゴシック" w:eastAsia="ＭＳ ゴシック" w:hAnsi="ＭＳ ゴシック"/>
                                <w:sz w:val="16"/>
                                <w:szCs w:val="16"/>
                              </w:rPr>
                            </w:pPr>
                            <w:r w:rsidRPr="00227B0B">
                              <w:rPr>
                                <w:rFonts w:ascii="ＭＳ ゴシック" w:eastAsia="ＭＳ ゴシック" w:hAnsi="ＭＳ ゴシック" w:hint="eastAsia"/>
                                <w:sz w:val="16"/>
                              </w:rPr>
                              <w:t>※「人口10万対」算出に用いた人口は、</w:t>
                            </w:r>
                            <w:r>
                              <w:rPr>
                                <w:rFonts w:ascii="ＭＳ ゴシック" w:eastAsia="ＭＳ ゴシック" w:hAnsi="ＭＳ ゴシック" w:hint="eastAsia"/>
                                <w:sz w:val="16"/>
                              </w:rPr>
                              <w:t>総務省「人口推計」、</w:t>
                            </w:r>
                            <w:r w:rsidRPr="00227B0B">
                              <w:rPr>
                                <w:rFonts w:ascii="ＭＳ ゴシック" w:eastAsia="ＭＳ ゴシック" w:hAnsi="ＭＳ ゴシック" w:hint="eastAsia"/>
                                <w:sz w:val="16"/>
                              </w:rPr>
                              <w:t>大阪府総務部「大阪府の推計人口（平成26年10月1日現在）」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637" o:spid="_x0000_s1130" type="#_x0000_t202" alt="出典　厚生労働省「病院報告」「医療施設調査」&#10;※「人口10万対」算出に用いた人口は、総務省「人口推計」、大阪府総務部「大阪府の推計人口（平成26年10月1日現在）」&#10;" style="position:absolute;left:0;text-align:left;margin-left:18.2pt;margin-top:170.95pt;width:213.75pt;height:28.5pt;z-index:251763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" filled="f" stroked="f" strokeweight=".5pt">
                <v:textbox style="mso-fit-shape-to-text:t">
                  <w:txbxContent>
                    <w:p w:rsidR="0014589B" w:rsidRPr="00E574D1" w:rsidRDefault="0014589B" w:rsidP="00345162">
                      <w:pPr>
                        <w:spacing w:line="240" w:lineRule="exact"/>
                        <w:rPr>
                          <w:rFonts w:ascii="ＭＳ ゴシック" w:eastAsia="ＭＳ ゴシック" w:hAnsi="ＭＳ ゴシック"/>
                          <w:sz w:val="16"/>
                          <w:szCs w:val="16"/>
                        </w:rPr>
                      </w:pPr>
                      <w:r w:rsidRPr="00227B0B">
                        <w:rPr>
                          <w:rFonts w:ascii="ＭＳ ゴシック" w:eastAsia="ＭＳ ゴシック" w:hAnsi="ＭＳ ゴシック" w:hint="eastAsia"/>
                          <w:sz w:val="16"/>
                          <w:szCs w:val="16"/>
                        </w:rPr>
                        <w:t>出</w:t>
                      </w:r>
                      <w:r w:rsidRPr="00227B0B">
                        <w:rPr>
                          <w:rFonts w:ascii="ＭＳ ゴシック" w:eastAsia="ＭＳ ゴシック" w:hAnsi="ＭＳ ゴシック" w:hint="eastAsia"/>
                          <w:color w:val="000000" w:themeColor="text1"/>
                          <w:sz w:val="16"/>
                          <w:szCs w:val="16"/>
                        </w:rPr>
                        <w:t>典　厚生労働省「病院報告」「医療施設</w:t>
                      </w:r>
                      <w:r w:rsidRPr="00227B0B">
                        <w:rPr>
                          <w:rFonts w:ascii="ＭＳ ゴシック" w:eastAsia="ＭＳ ゴシック" w:hAnsi="ＭＳ ゴシック" w:hint="eastAsia"/>
                          <w:sz w:val="16"/>
                          <w:szCs w:val="16"/>
                        </w:rPr>
                        <w:t>調査」</w:t>
                      </w:r>
                    </w:p>
                    <w:p w:rsidR="0014589B" w:rsidRPr="002169FC" w:rsidRDefault="0014589B" w:rsidP="00345162">
                      <w:pPr>
                        <w:spacing w:line="240" w:lineRule="exact"/>
                        <w:rPr>
                          <w:rFonts w:ascii="ＭＳ ゴシック" w:eastAsia="ＭＳ ゴシック" w:hAnsi="ＭＳ ゴシック"/>
                          <w:sz w:val="16"/>
                          <w:szCs w:val="16"/>
                        </w:rPr>
                      </w:pPr>
                      <w:r w:rsidRPr="00227B0B">
                        <w:rPr>
                          <w:rFonts w:ascii="ＭＳ ゴシック" w:eastAsia="ＭＳ ゴシック" w:hAnsi="ＭＳ ゴシック" w:hint="eastAsia"/>
                          <w:sz w:val="16"/>
                        </w:rPr>
                        <w:t>※「人口10万対」算出に用いた人口は、</w:t>
                      </w:r>
                      <w:r>
                        <w:rPr>
                          <w:rFonts w:ascii="ＭＳ ゴシック" w:eastAsia="ＭＳ ゴシック" w:hAnsi="ＭＳ ゴシック" w:hint="eastAsia"/>
                          <w:sz w:val="16"/>
                        </w:rPr>
                        <w:t>総務省「人口推計」、</w:t>
                      </w:r>
                      <w:r w:rsidRPr="00227B0B">
                        <w:rPr>
                          <w:rFonts w:ascii="ＭＳ ゴシック" w:eastAsia="ＭＳ ゴシック" w:hAnsi="ＭＳ ゴシック" w:hint="eastAsia"/>
                          <w:sz w:val="16"/>
                        </w:rPr>
                        <w:t>大阪府総務部「大阪府の推計人口（平成26年10月1日現在）」</w:t>
                      </w:r>
                    </w:p>
                  </w:txbxContent>
                </v:textbox>
              </v:shape>
            </w:pict>
          </mc:Fallback>
        </mc:AlternateConten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13FA9FF5" wp14:editId="10D72671">
            <wp:extent cx="2698930" cy="2160000"/>
            <wp:effectExtent l="0" t="0" r="6350" b="0"/>
            <wp:docPr id="3643" name="図 3643" title="図表8-7-3　言語聴覚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28EA6584" wp14:editId="43452FBA">
            <wp:extent cx="2704289" cy="2160000"/>
            <wp:effectExtent l="0" t="0" r="1270" b="0"/>
            <wp:docPr id="3644" name="図 3644" title="図表8-7-4　視能訓練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p>
    <w:p w:rsidR="00345162" w:rsidRDefault="00345162" w:rsidP="00345162">
      <w:pPr>
        <w:spacing w:line="240" w:lineRule="exact"/>
        <w:rPr>
          <w:rFonts w:ascii="ＭＳ ゴシック" w:eastAsia="ＭＳ ゴシック" w:hAnsi="ＭＳ ゴシック"/>
          <w:b/>
          <w:color w:val="0070C0"/>
          <w:sz w:val="28"/>
          <w:szCs w:val="28"/>
        </w:rPr>
      </w:pPr>
    </w:p>
    <w:p w:rsidR="00345162" w:rsidRDefault="00345162" w:rsidP="00345162">
      <w:pPr>
        <w:rPr>
          <w:rFonts w:ascii="ＭＳ ゴシック" w:eastAsia="ＭＳ ゴシック" w:hAnsi="ＭＳ ゴシック"/>
          <w:b/>
          <w:color w:val="0070C0"/>
          <w:sz w:val="28"/>
          <w:szCs w:val="28"/>
        </w:rPr>
      </w:pPr>
    </w:p>
    <w:p w:rsidR="00345162" w:rsidRPr="00AD6D4A" w:rsidRDefault="00345162" w:rsidP="00345162">
      <w:pPr>
        <w:ind w:firstLineChars="50" w:firstLine="141"/>
        <w:rPr>
          <w:rFonts w:ascii="ＭＳ ゴシック" w:eastAsia="ＭＳ ゴシック" w:hAnsi="ＭＳ ゴシック"/>
          <w:b/>
          <w:color w:val="0070C0"/>
          <w:sz w:val="36"/>
          <w:szCs w:val="36"/>
          <w:u w:val="single"/>
        </w:rPr>
      </w:pPr>
      <w:r w:rsidRPr="00AD6D4A">
        <w:rPr>
          <w:rFonts w:ascii="ＭＳ ゴシック" w:eastAsia="ＭＳ ゴシック" w:hAnsi="ＭＳ ゴシック" w:hint="eastAsia"/>
          <w:b/>
          <w:color w:val="0070C0"/>
          <w:sz w:val="28"/>
          <w:szCs w:val="28"/>
        </w:rPr>
        <w:t>（２）理学療法士・作業療法士・言語聴覚</w:t>
      </w:r>
      <w:r w:rsidRPr="006A5BF2">
        <w:rPr>
          <w:rFonts w:ascii="ＭＳ ゴシック" w:eastAsia="ＭＳ ゴシック" w:hAnsi="ＭＳ ゴシック" w:hint="eastAsia"/>
          <w:b/>
          <w:color w:val="0070C0"/>
          <w:sz w:val="28"/>
          <w:szCs w:val="28"/>
        </w:rPr>
        <w:t>士・視能訓練士の就</w:t>
      </w:r>
      <w:r w:rsidRPr="00AD6D4A">
        <w:rPr>
          <w:rFonts w:ascii="ＭＳ ゴシック" w:eastAsia="ＭＳ ゴシック" w:hAnsi="ＭＳ ゴシック" w:hint="eastAsia"/>
          <w:b/>
          <w:color w:val="0070C0"/>
          <w:sz w:val="28"/>
          <w:szCs w:val="28"/>
        </w:rPr>
        <w:t>業状況</w:t>
      </w:r>
    </w:p>
    <w:p w:rsidR="00345162" w:rsidRPr="00CA5464" w:rsidRDefault="00345162" w:rsidP="00345162">
      <w:pPr>
        <w:ind w:firstLineChars="200" w:firstLine="440"/>
        <w:rPr>
          <w:rFonts w:ascii="ＭＳ Ｐゴシック" w:eastAsia="ＭＳ Ｐゴシック" w:hAnsi="ＭＳ Ｐゴシック"/>
          <w:sz w:val="22"/>
        </w:rPr>
      </w:pPr>
      <w:r w:rsidRPr="00CA5464">
        <w:rPr>
          <w:rFonts w:ascii="ＭＳ Ｐゴシック" w:eastAsia="ＭＳ Ｐゴシック" w:hAnsi="ＭＳ Ｐゴシック" w:hint="eastAsia"/>
          <w:sz w:val="22"/>
        </w:rPr>
        <w:t>【理学療法士】</w:t>
      </w:r>
    </w:p>
    <w:p w:rsidR="00345162" w:rsidRPr="006A5BF2" w:rsidRDefault="00345162" w:rsidP="00345162">
      <w:pPr>
        <w:ind w:leftChars="200" w:left="640" w:hangingChars="100" w:hanging="220"/>
        <w:rPr>
          <w:rFonts w:ascii="HG丸ｺﾞｼｯｸM-PRO" w:eastAsia="HG丸ｺﾞｼｯｸM-PRO" w:hAnsi="HG丸ｺﾞｼｯｸM-PRO"/>
          <w:strike/>
          <w:color w:val="000000" w:themeColor="text1"/>
          <w:sz w:val="22"/>
        </w:rPr>
      </w:pPr>
      <w:r w:rsidRPr="006A5BF2">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26</w:t>
      </w:r>
      <w:r w:rsidRPr="006A5BF2">
        <w:rPr>
          <w:rFonts w:ascii="HG丸ｺﾞｼｯｸM-PRO" w:eastAsia="HG丸ｺﾞｼｯｸM-PRO" w:hAnsi="HG丸ｺﾞｼｯｸM-PRO" w:hint="eastAsia"/>
          <w:color w:val="000000" w:themeColor="text1"/>
          <w:sz w:val="22"/>
        </w:rPr>
        <w:t>年度、大阪府において病院で従事する理学療法士は5,077.6人（常勤換算）、診療所で従事する理学療法士は648.7人（常勤換算）となっています。</w:t>
      </w:r>
    </w:p>
    <w:p w:rsidR="00345162" w:rsidRPr="006A5BF2" w:rsidRDefault="00345162" w:rsidP="00345162">
      <w:pPr>
        <w:rPr>
          <w:rFonts w:ascii="HG丸ｺﾞｼｯｸM-PRO" w:eastAsia="HG丸ｺﾞｼｯｸM-PRO" w:hAnsi="HG丸ｺﾞｼｯｸM-PRO"/>
          <w:color w:val="000000" w:themeColor="text1"/>
          <w:sz w:val="22"/>
        </w:rPr>
      </w:pPr>
    </w:p>
    <w:p w:rsidR="00345162" w:rsidRPr="00CA5464" w:rsidRDefault="00345162" w:rsidP="00345162">
      <w:pPr>
        <w:ind w:firstLineChars="200" w:firstLine="440"/>
        <w:rPr>
          <w:rFonts w:ascii="ＭＳ Ｐゴシック" w:eastAsia="ＭＳ Ｐゴシック" w:hAnsi="ＭＳ Ｐゴシック"/>
          <w:color w:val="000000" w:themeColor="text1"/>
          <w:sz w:val="22"/>
        </w:rPr>
      </w:pPr>
      <w:r w:rsidRPr="00CA5464">
        <w:rPr>
          <w:rFonts w:ascii="ＭＳ Ｐゴシック" w:eastAsia="ＭＳ Ｐゴシック" w:hAnsi="ＭＳ Ｐゴシック" w:hint="eastAsia"/>
          <w:color w:val="000000" w:themeColor="text1"/>
          <w:sz w:val="22"/>
        </w:rPr>
        <w:t>【作業療法士】</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sidRPr="006A5BF2">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26</w:t>
      </w:r>
      <w:r w:rsidRPr="006A5BF2">
        <w:rPr>
          <w:rFonts w:ascii="HG丸ｺﾞｼｯｸM-PRO" w:eastAsia="HG丸ｺﾞｼｯｸM-PRO" w:hAnsi="HG丸ｺﾞｼｯｸM-PRO" w:hint="eastAsia"/>
          <w:color w:val="000000" w:themeColor="text1"/>
          <w:sz w:val="22"/>
        </w:rPr>
        <w:t>年度、大阪府において病院で従事する作業療法士は2,180.5人（常勤換算）、診療所で従事する理学療法士は180.0人（常勤換算）となっています。</w:t>
      </w:r>
    </w:p>
    <w:p w:rsidR="00345162" w:rsidRPr="006A5BF2" w:rsidRDefault="00345162" w:rsidP="00345162">
      <w:pPr>
        <w:ind w:leftChars="200" w:left="640" w:hangingChars="100" w:hanging="220"/>
        <w:rPr>
          <w:rFonts w:ascii="HG丸ｺﾞｼｯｸM-PRO" w:eastAsia="HG丸ｺﾞｼｯｸM-PRO" w:hAnsi="HG丸ｺﾞｼｯｸM-PRO"/>
          <w:strike/>
          <w:color w:val="000000" w:themeColor="text1"/>
          <w:sz w:val="22"/>
        </w:rPr>
      </w:pPr>
    </w:p>
    <w:p w:rsidR="00345162" w:rsidRPr="00CA5464" w:rsidRDefault="00345162" w:rsidP="00345162">
      <w:pPr>
        <w:ind w:firstLineChars="200" w:firstLine="440"/>
        <w:rPr>
          <w:rFonts w:ascii="ＭＳ Ｐゴシック" w:eastAsia="ＭＳ Ｐゴシック" w:hAnsi="ＭＳ Ｐゴシック"/>
          <w:color w:val="000000" w:themeColor="text1"/>
          <w:sz w:val="22"/>
        </w:rPr>
      </w:pPr>
      <w:r w:rsidRPr="00CA5464">
        <w:rPr>
          <w:rFonts w:ascii="ＭＳ Ｐゴシック" w:eastAsia="ＭＳ Ｐゴシック" w:hAnsi="ＭＳ Ｐゴシック" w:hint="eastAsia"/>
          <w:color w:val="000000" w:themeColor="text1"/>
          <w:sz w:val="22"/>
        </w:rPr>
        <w:t>【言語聴覚士】</w:t>
      </w:r>
    </w:p>
    <w:p w:rsidR="00345162" w:rsidRPr="006A5BF2" w:rsidRDefault="00345162" w:rsidP="00345162">
      <w:pPr>
        <w:ind w:leftChars="200" w:left="640" w:hangingChars="100" w:hanging="220"/>
        <w:rPr>
          <w:rFonts w:ascii="HG丸ｺﾞｼｯｸM-PRO" w:eastAsia="HG丸ｺﾞｼｯｸM-PRO" w:hAnsi="HG丸ｺﾞｼｯｸM-PRO"/>
          <w:strike/>
          <w:color w:val="000000" w:themeColor="text1"/>
          <w:sz w:val="22"/>
        </w:rPr>
      </w:pPr>
      <w:r w:rsidRPr="006A5BF2">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26</w:t>
      </w:r>
      <w:r w:rsidRPr="006A5BF2">
        <w:rPr>
          <w:rFonts w:ascii="HG丸ｺﾞｼｯｸM-PRO" w:eastAsia="HG丸ｺﾞｼｯｸM-PRO" w:hAnsi="HG丸ｺﾞｼｯｸM-PRO" w:hint="eastAsia"/>
          <w:color w:val="000000" w:themeColor="text1"/>
          <w:sz w:val="22"/>
        </w:rPr>
        <w:t>年度、大阪府において病院で従事する言語聴覚士は929.6人（常勤換算）、診療所で従事する言語聴覚士は53.7人（常勤換算）となっています。</w:t>
      </w:r>
    </w:p>
    <w:p w:rsidR="00345162" w:rsidRPr="006A5BF2" w:rsidRDefault="00345162" w:rsidP="00345162">
      <w:pPr>
        <w:rPr>
          <w:rFonts w:ascii="HG丸ｺﾞｼｯｸM-PRO" w:eastAsia="HG丸ｺﾞｼｯｸM-PRO" w:hAnsi="HG丸ｺﾞｼｯｸM-PRO"/>
          <w:color w:val="000000" w:themeColor="text1"/>
          <w:sz w:val="22"/>
        </w:rPr>
      </w:pPr>
    </w:p>
    <w:p w:rsidR="00345162" w:rsidRPr="00CA5464" w:rsidRDefault="00345162" w:rsidP="00345162">
      <w:pPr>
        <w:ind w:firstLineChars="200" w:firstLine="440"/>
        <w:rPr>
          <w:rFonts w:ascii="ＭＳ Ｐゴシック" w:eastAsia="ＭＳ Ｐゴシック" w:hAnsi="ＭＳ Ｐゴシック"/>
          <w:color w:val="000000" w:themeColor="text1"/>
          <w:sz w:val="22"/>
        </w:rPr>
      </w:pPr>
      <w:r w:rsidRPr="00CA5464">
        <w:rPr>
          <w:rFonts w:ascii="ＭＳ Ｐゴシック" w:eastAsia="ＭＳ Ｐゴシック" w:hAnsi="ＭＳ Ｐゴシック" w:hint="eastAsia"/>
          <w:color w:val="000000" w:themeColor="text1"/>
          <w:sz w:val="22"/>
        </w:rPr>
        <w:lastRenderedPageBreak/>
        <w:t>【視能訓練士】</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sidRPr="006A5BF2">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26</w:t>
      </w:r>
      <w:r w:rsidRPr="006A5BF2">
        <w:rPr>
          <w:rFonts w:ascii="HG丸ｺﾞｼｯｸM-PRO" w:eastAsia="HG丸ｺﾞｼｯｸM-PRO" w:hAnsi="HG丸ｺﾞｼｯｸM-PRO" w:hint="eastAsia"/>
          <w:color w:val="000000" w:themeColor="text1"/>
          <w:sz w:val="22"/>
        </w:rPr>
        <w:t>年度、大阪府において病院で従事する視能訓練士は339.7人（常勤換算）、診療所で従事する視能訓練士は</w:t>
      </w:r>
      <w:r>
        <w:rPr>
          <w:rFonts w:ascii="HG丸ｺﾞｼｯｸM-PRO" w:eastAsia="HG丸ｺﾞｼｯｸM-PRO" w:hAnsi="HG丸ｺﾞｼｯｸM-PRO" w:hint="eastAsia"/>
          <w:color w:val="000000" w:themeColor="text1"/>
          <w:sz w:val="22"/>
        </w:rPr>
        <w:t>223.0</w:t>
      </w:r>
      <w:r w:rsidRPr="006A5BF2">
        <w:rPr>
          <w:rFonts w:ascii="HG丸ｺﾞｼｯｸM-PRO" w:eastAsia="HG丸ｺﾞｼｯｸM-PRO" w:hAnsi="HG丸ｺﾞｼｯｸM-PRO" w:hint="eastAsia"/>
          <w:color w:val="000000" w:themeColor="text1"/>
          <w:sz w:val="22"/>
        </w:rPr>
        <w:t>人（常勤換算）となっています。</w:t>
      </w:r>
    </w:p>
    <w:p w:rsidR="00345162" w:rsidRDefault="00345162" w:rsidP="00345162">
      <w:pPr>
        <w:snapToGrid w:val="0"/>
        <w:rPr>
          <w:rFonts w:ascii="ＭＳ ゴシック" w:eastAsia="ＭＳ ゴシック" w:hAnsi="ＭＳ ゴシック"/>
          <w:b/>
          <w:color w:val="0070C0"/>
          <w:sz w:val="28"/>
          <w:szCs w:val="28"/>
        </w:rPr>
      </w:pPr>
    </w:p>
    <w:p w:rsidR="00345162" w:rsidRPr="00801601" w:rsidRDefault="00345162" w:rsidP="00345162">
      <w:pPr>
        <w:snapToGrid w:val="0"/>
        <w:ind w:firstLineChars="50" w:firstLine="141"/>
        <w:rPr>
          <w:rFonts w:ascii="ＭＳ ゴシック" w:eastAsia="ＭＳ ゴシック" w:hAnsi="ＭＳ ゴシック"/>
          <w:b/>
          <w:color w:val="FF0000"/>
          <w:sz w:val="28"/>
          <w:szCs w:val="28"/>
        </w:rPr>
      </w:pPr>
      <w:r w:rsidRPr="006A5BF2">
        <w:rPr>
          <w:rFonts w:ascii="ＭＳ ゴシック" w:eastAsia="ＭＳ ゴシック" w:hAnsi="ＭＳ ゴシック" w:hint="eastAsia"/>
          <w:b/>
          <w:color w:val="0070C0"/>
          <w:sz w:val="28"/>
          <w:szCs w:val="28"/>
        </w:rPr>
        <w:t>（３）理学</w:t>
      </w:r>
      <w:r>
        <w:rPr>
          <w:rFonts w:ascii="ＭＳ ゴシック" w:eastAsia="ＭＳ ゴシック" w:hAnsi="ＭＳ ゴシック" w:hint="eastAsia"/>
          <w:b/>
          <w:color w:val="0070C0"/>
          <w:sz w:val="28"/>
          <w:szCs w:val="28"/>
        </w:rPr>
        <w:t>療法士・作業療法士・言語聴覚</w:t>
      </w:r>
      <w:r w:rsidRPr="00990EAF">
        <w:rPr>
          <w:rFonts w:ascii="ＭＳ ゴシック" w:eastAsia="ＭＳ ゴシック" w:hAnsi="ＭＳ ゴシック" w:hint="eastAsia"/>
          <w:b/>
          <w:color w:val="0070C0"/>
          <w:sz w:val="28"/>
          <w:szCs w:val="28"/>
        </w:rPr>
        <w:t>士・視能訓練士を取</w:t>
      </w:r>
      <w:r>
        <w:rPr>
          <w:rFonts w:ascii="ＭＳ ゴシック" w:eastAsia="ＭＳ ゴシック" w:hAnsi="ＭＳ ゴシック" w:hint="eastAsia"/>
          <w:b/>
          <w:color w:val="0070C0"/>
          <w:sz w:val="28"/>
          <w:szCs w:val="28"/>
        </w:rPr>
        <w:t>り巻く状況</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D0330C">
        <w:rPr>
          <w:rFonts w:ascii="HG丸ｺﾞｼｯｸM-PRO" w:eastAsia="HG丸ｺﾞｼｯｸM-PRO" w:hAnsi="HG丸ｺﾞｼｯｸM-PRO" w:hint="eastAsia"/>
          <w:sz w:val="22"/>
        </w:rPr>
        <w:t>府内の</w:t>
      </w:r>
      <w:r>
        <w:rPr>
          <w:rFonts w:ascii="HG丸ｺﾞｼｯｸM-PRO" w:eastAsia="HG丸ｺﾞｼｯｸM-PRO" w:hAnsi="HG丸ｺﾞｼｯｸM-PRO" w:hint="eastAsia"/>
          <w:sz w:val="22"/>
        </w:rPr>
        <w:t>理学療法士・作業療法士・言語聴覚士・視能訓練士養成所</w:t>
      </w:r>
      <w:r w:rsidRPr="00990EAF">
        <w:rPr>
          <w:rFonts w:ascii="HG丸ｺﾞｼｯｸM-PRO" w:eastAsia="HG丸ｺﾞｼｯｸM-PRO" w:hAnsi="HG丸ｺﾞｼｯｸM-PRO" w:hint="eastAsia"/>
          <w:color w:val="000000" w:themeColor="text1"/>
          <w:sz w:val="22"/>
        </w:rPr>
        <w:t>は、平成28年4月現在、</w:t>
      </w:r>
      <w:r>
        <w:rPr>
          <w:rFonts w:ascii="HG丸ｺﾞｼｯｸM-PRO" w:eastAsia="HG丸ｺﾞｼｯｸM-PRO" w:hAnsi="HG丸ｺﾞｼｯｸM-PRO" w:hint="eastAsia"/>
          <w:color w:val="000000" w:themeColor="text1"/>
          <w:sz w:val="22"/>
        </w:rPr>
        <w:t>図表8-7-5のとおりです</w:t>
      </w:r>
      <w:r w:rsidRPr="00990EAF">
        <w:rPr>
          <w:rFonts w:ascii="HG丸ｺﾞｼｯｸM-PRO" w:eastAsia="HG丸ｺﾞｼｯｸM-PRO" w:hAnsi="HG丸ｺﾞｼｯｸM-PRO" w:hint="eastAsia"/>
          <w:color w:val="000000" w:themeColor="text1"/>
          <w:sz w:val="22"/>
        </w:rPr>
        <w:t>（出典　厚生労働省・文部科学省「指定養成所一覧」）</w:t>
      </w:r>
      <w:r>
        <w:rPr>
          <w:rFonts w:ascii="HG丸ｺﾞｼｯｸM-PRO" w:eastAsia="HG丸ｺﾞｼｯｸM-PRO" w:hAnsi="HG丸ｺﾞｼｯｸM-PRO" w:hint="eastAsia"/>
          <w:color w:val="000000" w:themeColor="text1"/>
          <w:sz w:val="22"/>
        </w:rPr>
        <w:t>。</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○今後とも質の高い人材育成に向けた適正な教育確保のため、養成所に対して必要な指導調査・助言を行う必要があります。</w:t>
      </w:r>
    </w:p>
    <w:p w:rsidR="00345162" w:rsidRDefault="00345162" w:rsidP="00345162">
      <w:pPr>
        <w:ind w:leftChars="200" w:left="660" w:hangingChars="100" w:hanging="240"/>
        <w:rPr>
          <w:rFonts w:ascii="HG丸ｺﾞｼｯｸM-PRO" w:eastAsia="HG丸ｺﾞｼｯｸM-PRO" w:hAnsi="HG丸ｺﾞｼｯｸM-PRO"/>
          <w:color w:val="000000" w:themeColor="text1"/>
          <w:sz w:val="22"/>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56544" behindDoc="0" locked="0" layoutInCell="1" allowOverlap="1" wp14:anchorId="108115AA" wp14:editId="4328C9D0">
                <wp:simplePos x="0" y="0"/>
                <wp:positionH relativeFrom="column">
                  <wp:posOffset>760730</wp:posOffset>
                </wp:positionH>
                <wp:positionV relativeFrom="paragraph">
                  <wp:posOffset>31115</wp:posOffset>
                </wp:positionV>
                <wp:extent cx="4500245" cy="361950"/>
                <wp:effectExtent l="0" t="0" r="0" b="0"/>
                <wp:wrapNone/>
                <wp:docPr id="3638" name="テキスト ボックス 3638" title="図表8-7-5　理学療法士・作業療法士・言語聴覚士・視能訓練士養成所の状況（平成28年4月現在）"/>
                <wp:cNvGraphicFramePr/>
                <a:graphic xmlns:a="http://schemas.openxmlformats.org/drawingml/2006/main">
                  <a:graphicData uri="http://schemas.microsoft.com/office/word/2010/wordprocessingShape">
                    <wps:wsp>
                      <wps:cNvSpPr txBox="1"/>
                      <wps:spPr>
                        <a:xfrm>
                          <a:off x="0" y="0"/>
                          <a:ext cx="4500245" cy="361950"/>
                        </a:xfrm>
                        <a:prstGeom prst="rect">
                          <a:avLst/>
                        </a:prstGeom>
                        <a:noFill/>
                        <a:ln w="6350">
                          <a:noFill/>
                        </a:ln>
                        <a:effectLst/>
                      </wps:spPr>
                      <wps:txbx>
                        <w:txbxContent>
                          <w:p w:rsidR="0014589B" w:rsidRDefault="0014589B" w:rsidP="00345162">
                            <w:pPr>
                              <w:spacing w:line="24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図</w:t>
                            </w:r>
                            <w:r w:rsidRPr="006A5BF2">
                              <w:rPr>
                                <w:rFonts w:ascii="ＭＳ Ｐゴシック" w:eastAsia="ＭＳ Ｐゴシック" w:hAnsi="ＭＳ Ｐゴシック" w:hint="eastAsia"/>
                                <w:color w:val="000000" w:themeColor="text1"/>
                                <w:sz w:val="20"/>
                                <w:szCs w:val="20"/>
                              </w:rPr>
                              <w:t>表</w:t>
                            </w:r>
                            <w:r>
                              <w:rPr>
                                <w:rFonts w:ascii="ＭＳ Ｐゴシック" w:eastAsia="ＭＳ Ｐゴシック" w:hAnsi="ＭＳ Ｐゴシック" w:hint="eastAsia"/>
                                <w:color w:val="000000" w:themeColor="text1"/>
                                <w:sz w:val="20"/>
                                <w:szCs w:val="20"/>
                              </w:rPr>
                              <w:t>8-7-5</w:t>
                            </w:r>
                            <w:r w:rsidRPr="006A5BF2">
                              <w:rPr>
                                <w:rFonts w:ascii="ＭＳ Ｐゴシック" w:eastAsia="ＭＳ Ｐゴシック" w:hAnsi="ＭＳ Ｐゴシック" w:hint="eastAsia"/>
                                <w:color w:val="000000" w:themeColor="text1"/>
                                <w:sz w:val="20"/>
                                <w:szCs w:val="20"/>
                              </w:rPr>
                              <w:t xml:space="preserve">　</w:t>
                            </w:r>
                            <w:r w:rsidRPr="006A5BF2">
                              <w:rPr>
                                <w:rFonts w:ascii="ＭＳ Ｐゴシック" w:eastAsia="ＭＳ Ｐゴシック" w:hAnsi="ＭＳ Ｐゴシック" w:hint="eastAsia"/>
                                <w:color w:val="000000" w:themeColor="text1"/>
                                <w:sz w:val="20"/>
                                <w:szCs w:val="20"/>
                              </w:rPr>
                              <w:t>理学療法士・作業療法士・言語聴覚士</w:t>
                            </w:r>
                            <w:r>
                              <w:rPr>
                                <w:rFonts w:ascii="ＭＳ Ｐゴシック" w:eastAsia="ＭＳ Ｐゴシック" w:hAnsi="ＭＳ Ｐゴシック" w:hint="eastAsia"/>
                                <w:color w:val="000000" w:themeColor="text1"/>
                                <w:sz w:val="20"/>
                                <w:szCs w:val="20"/>
                              </w:rPr>
                              <w:t>・視能訓練士</w:t>
                            </w:r>
                            <w:r w:rsidRPr="006A5BF2">
                              <w:rPr>
                                <w:rFonts w:ascii="ＭＳ Ｐゴシック" w:eastAsia="ＭＳ Ｐゴシック" w:hAnsi="ＭＳ Ｐゴシック" w:hint="eastAsia"/>
                                <w:color w:val="000000" w:themeColor="text1"/>
                                <w:sz w:val="20"/>
                                <w:szCs w:val="20"/>
                              </w:rPr>
                              <w:t>養成所の状況</w:t>
                            </w:r>
                          </w:p>
                          <w:p w:rsidR="0014589B" w:rsidRPr="006A5BF2" w:rsidRDefault="0014589B" w:rsidP="00345162">
                            <w:pPr>
                              <w:spacing w:line="24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 xml:space="preserve">　　　      （平成28年4月現在）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8" o:spid="_x0000_s1131" type="#_x0000_t202" alt="タイトル: 図表8-7-5　理学療法士・作業療法士・言語聴覚士・視能訓練士養成所の状況（平成28年4月現在）" style="position:absolute;left:0;text-align:left;margin-left:59.9pt;margin-top:2.45pt;width:354.35pt;height:28.5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" filled="f" stroked="f" strokeweight=".5pt">
                <v:textbox style="mso-fit-shape-to-text:t">
                  <w:txbxContent>
                    <w:p w:rsidR="0014589B" w:rsidRDefault="0014589B" w:rsidP="00345162">
                      <w:pPr>
                        <w:spacing w:line="24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図</w:t>
                      </w:r>
                      <w:r w:rsidRPr="006A5BF2">
                        <w:rPr>
                          <w:rFonts w:ascii="ＭＳ Ｐゴシック" w:eastAsia="ＭＳ Ｐゴシック" w:hAnsi="ＭＳ Ｐゴシック" w:hint="eastAsia"/>
                          <w:color w:val="000000" w:themeColor="text1"/>
                          <w:sz w:val="20"/>
                          <w:szCs w:val="20"/>
                        </w:rPr>
                        <w:t>表</w:t>
                      </w:r>
                      <w:r>
                        <w:rPr>
                          <w:rFonts w:ascii="ＭＳ Ｐゴシック" w:eastAsia="ＭＳ Ｐゴシック" w:hAnsi="ＭＳ Ｐゴシック" w:hint="eastAsia"/>
                          <w:color w:val="000000" w:themeColor="text1"/>
                          <w:sz w:val="20"/>
                          <w:szCs w:val="20"/>
                        </w:rPr>
                        <w:t>8-7-5</w:t>
                      </w:r>
                      <w:r w:rsidRPr="006A5BF2">
                        <w:rPr>
                          <w:rFonts w:ascii="ＭＳ Ｐゴシック" w:eastAsia="ＭＳ Ｐゴシック" w:hAnsi="ＭＳ Ｐゴシック" w:hint="eastAsia"/>
                          <w:color w:val="000000" w:themeColor="text1"/>
                          <w:sz w:val="20"/>
                          <w:szCs w:val="20"/>
                        </w:rPr>
                        <w:t xml:space="preserve">　理学療法士・作業療法士・言語聴覚士</w:t>
                      </w:r>
                      <w:r>
                        <w:rPr>
                          <w:rFonts w:ascii="ＭＳ Ｐゴシック" w:eastAsia="ＭＳ Ｐゴシック" w:hAnsi="ＭＳ Ｐゴシック" w:hint="eastAsia"/>
                          <w:color w:val="000000" w:themeColor="text1"/>
                          <w:sz w:val="20"/>
                          <w:szCs w:val="20"/>
                        </w:rPr>
                        <w:t>・視能訓練士</w:t>
                      </w:r>
                      <w:r w:rsidRPr="006A5BF2">
                        <w:rPr>
                          <w:rFonts w:ascii="ＭＳ Ｐゴシック" w:eastAsia="ＭＳ Ｐゴシック" w:hAnsi="ＭＳ Ｐゴシック" w:hint="eastAsia"/>
                          <w:color w:val="000000" w:themeColor="text1"/>
                          <w:sz w:val="20"/>
                          <w:szCs w:val="20"/>
                        </w:rPr>
                        <w:t>養成所の状況</w:t>
                      </w:r>
                    </w:p>
                    <w:p w:rsidR="0014589B" w:rsidRPr="006A5BF2" w:rsidRDefault="0014589B" w:rsidP="00345162">
                      <w:pPr>
                        <w:spacing w:line="24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 xml:space="preserve">　　　      （平成28年4月現在）</w:t>
                      </w:r>
                    </w:p>
                  </w:txbxContent>
                </v:textbox>
              </v:shape>
            </w:pict>
          </mc:Fallback>
        </mc:AlternateContent>
      </w:r>
    </w:p>
    <w:p w:rsidR="00345162" w:rsidRPr="00F956B4" w:rsidRDefault="00345162" w:rsidP="00345162">
      <w:pPr>
        <w:rPr>
          <w:rFonts w:ascii="ＭＳ Ｐゴシック" w:eastAsia="ＭＳ Ｐゴシック" w:hAnsi="ＭＳ Ｐゴシック"/>
          <w:color w:val="0070C0"/>
          <w:sz w:val="20"/>
          <w:szCs w:val="20"/>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64736" behindDoc="0" locked="0" layoutInCell="1" allowOverlap="1" wp14:anchorId="5E0D2EE9" wp14:editId="3ACD8712">
                <wp:simplePos x="0" y="0"/>
                <wp:positionH relativeFrom="column">
                  <wp:posOffset>1840865</wp:posOffset>
                </wp:positionH>
                <wp:positionV relativeFrom="paragraph">
                  <wp:posOffset>1189990</wp:posOffset>
                </wp:positionV>
                <wp:extent cx="4500245" cy="361950"/>
                <wp:effectExtent l="0" t="0" r="0" b="0"/>
                <wp:wrapNone/>
                <wp:docPr id="3639" name="テキスト ボックス 3639" descr="出典　厚生労働省・文部科学省「指定養成所一覧」"/>
                <wp:cNvGraphicFramePr/>
                <a:graphic xmlns:a="http://schemas.openxmlformats.org/drawingml/2006/main">
                  <a:graphicData uri="http://schemas.microsoft.com/office/word/2010/wordprocessingShape">
                    <wps:wsp>
                      <wps:cNvSpPr txBox="1"/>
                      <wps:spPr>
                        <a:xfrm>
                          <a:off x="0" y="0"/>
                          <a:ext cx="4500245" cy="361950"/>
                        </a:xfrm>
                        <a:prstGeom prst="rect">
                          <a:avLst/>
                        </a:prstGeom>
                        <a:noFill/>
                        <a:ln w="6350">
                          <a:noFill/>
                        </a:ln>
                        <a:effectLst/>
                      </wps:spPr>
                      <wps:txbx>
                        <w:txbxContent>
                          <w:p w:rsidR="0014589B" w:rsidRPr="003D084A" w:rsidRDefault="0014589B" w:rsidP="00345162">
                            <w:pPr>
                              <w:rPr>
                                <w:rFonts w:ascii="ＭＳ ゴシック" w:eastAsia="ＭＳ ゴシック" w:hAnsi="ＭＳ ゴシック"/>
                                <w:color w:val="000000" w:themeColor="text1"/>
                                <w:sz w:val="16"/>
                                <w:szCs w:val="20"/>
                              </w:rPr>
                            </w:pPr>
                            <w:r w:rsidRPr="003D084A">
                              <w:rPr>
                                <w:rFonts w:ascii="ＭＳ ゴシック" w:eastAsia="ＭＳ ゴシック" w:hAnsi="ＭＳ ゴシック" w:hint="eastAsia"/>
                                <w:color w:val="000000" w:themeColor="text1"/>
                                <w:sz w:val="16"/>
                                <w:szCs w:val="20"/>
                              </w:rPr>
                              <w:t xml:space="preserve">出典　</w:t>
                            </w:r>
                            <w:r w:rsidRPr="003D084A">
                              <w:rPr>
                                <w:rFonts w:ascii="ＭＳ ゴシック" w:eastAsia="ＭＳ ゴシック" w:hAnsi="ＭＳ ゴシック" w:hint="eastAsia"/>
                                <w:color w:val="000000" w:themeColor="text1"/>
                                <w:sz w:val="16"/>
                                <w:szCs w:val="20"/>
                              </w:rPr>
                              <w:t>厚生労働省・文部科学省「指定養成所一覧」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9" o:spid="_x0000_s1132" type="#_x0000_t202" alt="出典　厚生労働省・文部科学省「指定養成所一覧」" style="position:absolute;left:0;text-align:left;margin-left:144.95pt;margin-top:93.7pt;width:354.35pt;height:28.5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" filled="f" stroked="f" strokeweight=".5pt">
                <v:textbox style="mso-fit-shape-to-text:t">
                  <w:txbxContent>
                    <w:p w:rsidR="0014589B" w:rsidRPr="003D084A" w:rsidRDefault="0014589B" w:rsidP="00345162">
                      <w:pPr>
                        <w:rPr>
                          <w:rFonts w:ascii="ＭＳ ゴシック" w:eastAsia="ＭＳ ゴシック" w:hAnsi="ＭＳ ゴシック"/>
                          <w:color w:val="000000" w:themeColor="text1"/>
                          <w:sz w:val="16"/>
                          <w:szCs w:val="20"/>
                        </w:rPr>
                      </w:pPr>
                      <w:r w:rsidRPr="003D084A">
                        <w:rPr>
                          <w:rFonts w:ascii="ＭＳ ゴシック" w:eastAsia="ＭＳ ゴシック" w:hAnsi="ＭＳ ゴシック" w:hint="eastAsia"/>
                          <w:color w:val="000000" w:themeColor="text1"/>
                          <w:sz w:val="16"/>
                          <w:szCs w:val="20"/>
                        </w:rPr>
                        <w:t>出典　厚生労働省・文部科学省「指定養成所一覧」</w:t>
                      </w:r>
                    </w:p>
                  </w:txbxContent>
                </v:textbox>
              </v:shape>
            </w:pict>
          </mc:Fallback>
        </mc:AlternateContent>
      </w:r>
      <w:r>
        <w:rPr>
          <w:rFonts w:ascii="ＭＳ ゴシック" w:eastAsia="ＭＳ ゴシック" w:hAnsi="ＭＳ ゴシック" w:hint="eastAsia"/>
          <w:b/>
          <w:color w:val="0070C0"/>
          <w:sz w:val="28"/>
          <w:szCs w:val="28"/>
        </w:rPr>
        <w:t xml:space="preserve">　　　　　　　　</w:t>
      </w:r>
      <w:r w:rsidRPr="00CA5006">
        <w:rPr>
          <w:rFonts w:hint="eastAsia"/>
          <w:noProof/>
        </w:rPr>
        <w:drawing>
          <wp:inline distT="0" distB="0" distL="0" distR="0" wp14:anchorId="79C3A2FD" wp14:editId="6150C1DD">
            <wp:extent cx="2979310" cy="1080000"/>
            <wp:effectExtent l="0" t="0" r="0" b="6350"/>
            <wp:docPr id="3645" name="図 3645" title="図表8-7-5　理学療法士・作業療法士・言語聴覚士・視能訓練士養成所の状況（平成28年4月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79310" cy="1080000"/>
                    </a:xfrm>
                    <a:prstGeom prst="rect">
                      <a:avLst/>
                    </a:prstGeom>
                    <a:noFill/>
                    <a:ln>
                      <a:noFill/>
                    </a:ln>
                  </pic:spPr>
                </pic:pic>
              </a:graphicData>
            </a:graphic>
          </wp:inline>
        </w:drawing>
      </w:r>
    </w:p>
    <w:p w:rsidR="00345162" w:rsidRPr="00CA5006" w:rsidRDefault="00345162" w:rsidP="00345162">
      <w:pPr>
        <w:spacing w:line="200" w:lineRule="exact"/>
        <w:rPr>
          <w:rFonts w:ascii="HG丸ｺﾞｼｯｸM-PRO" w:eastAsia="HG丸ｺﾞｼｯｸM-PRO" w:hAnsi="HG丸ｺﾞｼｯｸM-PRO"/>
          <w:b/>
          <w:color w:val="0070C0"/>
          <w:sz w:val="22"/>
          <w:szCs w:val="20"/>
          <w:u w:val="single"/>
        </w:rPr>
      </w:pPr>
    </w:p>
    <w:p w:rsidR="00345162" w:rsidRPr="00CA5006" w:rsidRDefault="00345162" w:rsidP="00345162">
      <w:pPr>
        <w:rPr>
          <w:rFonts w:ascii="HG丸ｺﾞｼｯｸM-PRO" w:eastAsia="HG丸ｺﾞｼｯｸM-PRO" w:hAnsi="HG丸ｺﾞｼｯｸM-PRO"/>
          <w:b/>
          <w:color w:val="0070C0"/>
          <w:sz w:val="22"/>
          <w:szCs w:val="20"/>
          <w:u w:val="single"/>
        </w:rPr>
      </w:pPr>
    </w:p>
    <w:p w:rsidR="00345162" w:rsidRPr="003D084A" w:rsidRDefault="00345162" w:rsidP="00345162">
      <w:pPr>
        <w:snapToGrid w:val="0"/>
        <w:ind w:left="181" w:hangingChars="50" w:hanging="181"/>
        <w:rPr>
          <w:rFonts w:ascii="HG丸ｺﾞｼｯｸM-PRO" w:eastAsia="HG丸ｺﾞｼｯｸM-PRO" w:hAnsi="HG丸ｺﾞｼｯｸM-PRO"/>
          <w:sz w:val="22"/>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sidRPr="00345162">
        <w:rPr>
          <w:rFonts w:ascii="ＭＳ ゴシック" w:eastAsia="ＭＳ ゴシック" w:hAnsi="ＭＳ ゴシック" w:hint="eastAsia"/>
          <w:b/>
          <w:color w:val="0070C0"/>
          <w:spacing w:val="5"/>
          <w:w w:val="58"/>
          <w:kern w:val="0"/>
          <w:sz w:val="36"/>
          <w:szCs w:val="36"/>
          <w:u w:val="single"/>
          <w:fitText w:val="9025" w:id="1635488004"/>
        </w:rPr>
        <w:t>理学療法士・作業療法士・言語聴覚士・視能訓練士の確保と資質の向上に関する施策の方</w:t>
      </w:r>
      <w:r w:rsidRPr="00345162">
        <w:rPr>
          <w:rFonts w:ascii="ＭＳ ゴシック" w:eastAsia="ＭＳ ゴシック" w:hAnsi="ＭＳ ゴシック" w:hint="eastAsia"/>
          <w:b/>
          <w:color w:val="0070C0"/>
          <w:spacing w:val="17"/>
          <w:w w:val="58"/>
          <w:kern w:val="0"/>
          <w:sz w:val="36"/>
          <w:szCs w:val="36"/>
          <w:u w:val="single"/>
          <w:fitText w:val="9025" w:id="1635488004"/>
        </w:rPr>
        <w:t>向</w:t>
      </w:r>
      <w:r>
        <w:rPr>
          <w:rFonts w:ascii="HG丸ｺﾞｼｯｸM-PRO" w:eastAsia="HG丸ｺﾞｼｯｸM-PRO" w:hAnsi="HG丸ｺﾞｼｯｸM-PRO" w:hint="eastAsia"/>
          <w:sz w:val="22"/>
        </w:rPr>
        <w:t xml:space="preserve"> </w:t>
      </w: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養成所に対する計画的な指導調査・助言の実施</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○引き続き、</w:t>
      </w:r>
      <w:r w:rsidRPr="00FB31A6">
        <w:rPr>
          <w:rFonts w:ascii="HG丸ｺﾞｼｯｸM-PRO" w:eastAsia="HG丸ｺﾞｼｯｸM-PRO" w:hAnsi="HG丸ｺﾞｼｯｸM-PRO" w:hint="eastAsia"/>
          <w:sz w:val="22"/>
        </w:rPr>
        <w:t>理学療法士・作業療法士・言語聴覚士・視能訓練士</w:t>
      </w:r>
      <w:r>
        <w:rPr>
          <w:rFonts w:ascii="HG丸ｺﾞｼｯｸM-PRO" w:eastAsia="HG丸ｺﾞｼｯｸM-PRO" w:hAnsi="HG丸ｺﾞｼｯｸM-PRO" w:hint="eastAsia"/>
          <w:sz w:val="22"/>
        </w:rPr>
        <w:t>の確保・資質の向上に努めます。</w:t>
      </w:r>
    </w:p>
    <w:p w:rsidR="00345162" w:rsidRDefault="00345162" w:rsidP="00345162">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61664" behindDoc="0" locked="0" layoutInCell="1" allowOverlap="1" wp14:anchorId="0CA8062F" wp14:editId="2501F34C">
                <wp:simplePos x="0" y="0"/>
                <wp:positionH relativeFrom="column">
                  <wp:posOffset>241935</wp:posOffset>
                </wp:positionH>
                <wp:positionV relativeFrom="paragraph">
                  <wp:posOffset>-4445</wp:posOffset>
                </wp:positionV>
                <wp:extent cx="5759450" cy="1689100"/>
                <wp:effectExtent l="0" t="0" r="0" b="8890"/>
                <wp:wrapNone/>
                <wp:docPr id="3640" name="AutoShape 3530" descr="【計画中間年（2020年度）までの取組】&#10;・「指導調査実施要綱」に基づく計画的な指導調査・助言の実施を通じて、養成所等の適切な運営を図ります（養成所の単位で、概ね5年に1回程度の割合で実地調査を実施します）。&#10;&#10;【計画最終年（2023年度）までの取組】&#10;・中間年までの取組を踏まえ、2020年度以降も同様の取組を進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689100"/>
                        </a:xfrm>
                        <a:prstGeom prst="roundRect">
                          <a:avLst>
                            <a:gd name="adj" fmla="val 12354"/>
                          </a:avLst>
                        </a:prstGeom>
                        <a:solidFill>
                          <a:srgbClr val="4BACC6">
                            <a:lumMod val="20000"/>
                            <a:lumOff val="80000"/>
                          </a:srgbClr>
                        </a:solidFill>
                        <a:ln>
                          <a:noFill/>
                        </a:ln>
                        <a:effectLst/>
                        <a:extLst/>
                      </wps:spPr>
                      <wps:txbx>
                        <w:txbxContent>
                          <w:p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w:t>
                            </w:r>
                            <w:r>
                              <w:rPr>
                                <w:rFonts w:ascii="ＭＳ ゴシック" w:eastAsia="ＭＳ ゴシック" w:hAnsi="ＭＳ ゴシック" w:hint="eastAsia"/>
                                <w:b/>
                                <w:color w:val="0070C0"/>
                                <w:sz w:val="22"/>
                              </w:rPr>
                              <w:t>年度）までの取組</w:t>
                            </w:r>
                            <w:r w:rsidRPr="00F457D4">
                              <w:rPr>
                                <w:rFonts w:ascii="ＭＳ ゴシック" w:eastAsia="ＭＳ ゴシック" w:hAnsi="ＭＳ ゴシック" w:hint="eastAsia"/>
                                <w:b/>
                                <w:color w:val="0070C0"/>
                                <w:sz w:val="22"/>
                              </w:rPr>
                              <w:t>】</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87092">
                              <w:rPr>
                                <w:rFonts w:ascii="HG丸ｺﾞｼｯｸM-PRO" w:eastAsia="HG丸ｺﾞｼｯｸM-PRO" w:hAnsi="HG丸ｺﾞｼｯｸM-PRO" w:hint="eastAsia"/>
                                <w:sz w:val="22"/>
                              </w:rPr>
                              <w:t>「指導調査</w:t>
                            </w:r>
                            <w:r>
                              <w:rPr>
                                <w:rFonts w:ascii="HG丸ｺﾞｼｯｸM-PRO" w:eastAsia="HG丸ｺﾞｼｯｸM-PRO" w:hAnsi="HG丸ｺﾞｼｯｸM-PRO" w:hint="eastAsia"/>
                                <w:sz w:val="22"/>
                              </w:rPr>
                              <w:t>実施要綱」に基づく計画的な指導調査・助言の実施を通じて、養成所</w:t>
                            </w:r>
                            <w:r w:rsidRPr="00E87092">
                              <w:rPr>
                                <w:rFonts w:ascii="HG丸ｺﾞｼｯｸM-PRO" w:eastAsia="HG丸ｺﾞｼｯｸM-PRO" w:hAnsi="HG丸ｺﾞｼｯｸM-PRO" w:hint="eastAsia"/>
                                <w:sz w:val="22"/>
                              </w:rPr>
                              <w:t>等の適切な運営を図り</w:t>
                            </w:r>
                            <w:r>
                              <w:rPr>
                                <w:rFonts w:ascii="HG丸ｺﾞｼｯｸM-PRO" w:eastAsia="HG丸ｺﾞｼｯｸM-PRO" w:hAnsi="HG丸ｺﾞｼｯｸM-PRO" w:hint="eastAsia"/>
                                <w:sz w:val="22"/>
                              </w:rPr>
                              <w:t>ます</w:t>
                            </w:r>
                            <w:r w:rsidRPr="00FB31A6">
                              <w:rPr>
                                <w:rFonts w:ascii="HG丸ｺﾞｼｯｸM-PRO" w:eastAsia="HG丸ｺﾞｼｯｸM-PRO" w:hAnsi="HG丸ｺﾞｼｯｸM-PRO" w:hint="eastAsia"/>
                                <w:sz w:val="22"/>
                              </w:rPr>
                              <w:t>（養成</w:t>
                            </w:r>
                            <w:r>
                              <w:rPr>
                                <w:rFonts w:ascii="HG丸ｺﾞｼｯｸM-PRO" w:eastAsia="HG丸ｺﾞｼｯｸM-PRO" w:hAnsi="HG丸ｺﾞｼｯｸM-PRO" w:hint="eastAsia"/>
                                <w:sz w:val="22"/>
                              </w:rPr>
                              <w:t>所の</w:t>
                            </w:r>
                            <w:r w:rsidRPr="00FB31A6">
                              <w:rPr>
                                <w:rFonts w:ascii="HG丸ｺﾞｼｯｸM-PRO" w:eastAsia="HG丸ｺﾞｼｯｸM-PRO" w:hAnsi="HG丸ｺﾞｼｯｸM-PRO" w:hint="eastAsia"/>
                                <w:sz w:val="22"/>
                              </w:rPr>
                              <w:t>単位で、概ね</w:t>
                            </w:r>
                            <w:r>
                              <w:rPr>
                                <w:rFonts w:ascii="HG丸ｺﾞｼｯｸM-PRO" w:eastAsia="HG丸ｺﾞｼｯｸM-PRO" w:hAnsi="HG丸ｺﾞｼｯｸM-PRO" w:hint="eastAsia"/>
                                <w:sz w:val="22"/>
                              </w:rPr>
                              <w:t>5</w:t>
                            </w:r>
                            <w:r w:rsidRPr="00FB31A6">
                              <w:rPr>
                                <w:rFonts w:ascii="HG丸ｺﾞｼｯｸM-PRO" w:eastAsia="HG丸ｺﾞｼｯｸM-PRO" w:hAnsi="HG丸ｺﾞｼｯｸM-PRO" w:hint="eastAsia"/>
                                <w:sz w:val="22"/>
                              </w:rPr>
                              <w:t>年に</w:t>
                            </w:r>
                            <w:r>
                              <w:rPr>
                                <w:rFonts w:ascii="HG丸ｺﾞｼｯｸM-PRO" w:eastAsia="HG丸ｺﾞｼｯｸM-PRO" w:hAnsi="HG丸ｺﾞｼｯｸM-PRO" w:hint="eastAsia"/>
                                <w:sz w:val="22"/>
                              </w:rPr>
                              <w:t>1</w:t>
                            </w:r>
                            <w:r w:rsidRPr="00FB31A6">
                              <w:rPr>
                                <w:rFonts w:ascii="HG丸ｺﾞｼｯｸM-PRO" w:eastAsia="HG丸ｺﾞｼｯｸM-PRO" w:hAnsi="HG丸ｺﾞｼｯｸM-PRO" w:hint="eastAsia"/>
                                <w:sz w:val="22"/>
                              </w:rPr>
                              <w:t>回程度の</w:t>
                            </w:r>
                            <w:r>
                              <w:rPr>
                                <w:rFonts w:ascii="HG丸ｺﾞｼｯｸM-PRO" w:eastAsia="HG丸ｺﾞｼｯｸM-PRO" w:hAnsi="HG丸ｺﾞｼｯｸM-PRO" w:hint="eastAsia"/>
                                <w:sz w:val="22"/>
                              </w:rPr>
                              <w:t>割合で実地調査を実施します</w:t>
                            </w:r>
                            <w:r w:rsidRPr="00FB31A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rsidR="0014589B" w:rsidRDefault="0014589B" w:rsidP="00932DA0">
                            <w:pPr>
                              <w:snapToGrid w:val="0"/>
                              <w:spacing w:line="160" w:lineRule="exact"/>
                              <w:ind w:leftChars="200" w:left="420"/>
                              <w:jc w:val="left"/>
                              <w:rPr>
                                <w:rFonts w:ascii="HG丸ｺﾞｼｯｸM-PRO" w:eastAsia="HG丸ｺﾞｼｯｸM-PRO" w:hAnsi="HG丸ｺﾞｼｯｸM-PRO"/>
                                <w:sz w:val="22"/>
                              </w:rPr>
                            </w:pPr>
                          </w:p>
                          <w:p w:rsidR="0014589B" w:rsidRPr="003D1FC8" w:rsidRDefault="0014589B" w:rsidP="00932DA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14589B" w:rsidRPr="00070689"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・中間年までの取組を踏まえ、2020年度以降も同様の取組を進めます。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33" alt="【計画中間年（2020年度）までの取組】&#10;・「指導調査実施要綱」に基づく計画的な指導調査・助言の実施を通じて、養成所等の適切な運営を図ります（養成所の単位で、概ね5年に1回程度の割合で実地調査を実施します）。&#10;&#10;【計画最終年（2023年度）までの取組】&#10;・中間年までの取組を踏まえ、2020年度以降も同様の取組を進めます。&#10;" style="position:absolute;left:0;text-align:left;margin-left:19.05pt;margin-top:-.35pt;width:453.5pt;height:13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" fillcolor="#dbeef4" stroked="f">
                <v:textbox style="mso-fit-shape-to-text:t">
                  <w:txbxContent>
                    <w:p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87092">
                        <w:rPr>
                          <w:rFonts w:ascii="HG丸ｺﾞｼｯｸM-PRO" w:eastAsia="HG丸ｺﾞｼｯｸM-PRO" w:hAnsi="HG丸ｺﾞｼｯｸM-PRO" w:hint="eastAsia"/>
                          <w:sz w:val="22"/>
                        </w:rPr>
                        <w:t>「指導調査</w:t>
                      </w:r>
                      <w:r>
                        <w:rPr>
                          <w:rFonts w:ascii="HG丸ｺﾞｼｯｸM-PRO" w:eastAsia="HG丸ｺﾞｼｯｸM-PRO" w:hAnsi="HG丸ｺﾞｼｯｸM-PRO" w:hint="eastAsia"/>
                          <w:sz w:val="22"/>
                        </w:rPr>
                        <w:t>実施要綱」に基づく計画的な指導調査・助言の実施を通じて、養成所</w:t>
                      </w:r>
                      <w:r w:rsidRPr="00E87092">
                        <w:rPr>
                          <w:rFonts w:ascii="HG丸ｺﾞｼｯｸM-PRO" w:eastAsia="HG丸ｺﾞｼｯｸM-PRO" w:hAnsi="HG丸ｺﾞｼｯｸM-PRO" w:hint="eastAsia"/>
                          <w:sz w:val="22"/>
                        </w:rPr>
                        <w:t>等の適切な運営を図り</w:t>
                      </w:r>
                      <w:r>
                        <w:rPr>
                          <w:rFonts w:ascii="HG丸ｺﾞｼｯｸM-PRO" w:eastAsia="HG丸ｺﾞｼｯｸM-PRO" w:hAnsi="HG丸ｺﾞｼｯｸM-PRO" w:hint="eastAsia"/>
                          <w:sz w:val="22"/>
                        </w:rPr>
                        <w:t>ます</w:t>
                      </w:r>
                      <w:r w:rsidRPr="00FB31A6">
                        <w:rPr>
                          <w:rFonts w:ascii="HG丸ｺﾞｼｯｸM-PRO" w:eastAsia="HG丸ｺﾞｼｯｸM-PRO" w:hAnsi="HG丸ｺﾞｼｯｸM-PRO" w:hint="eastAsia"/>
                          <w:sz w:val="22"/>
                        </w:rPr>
                        <w:t>（養成</w:t>
                      </w:r>
                      <w:r>
                        <w:rPr>
                          <w:rFonts w:ascii="HG丸ｺﾞｼｯｸM-PRO" w:eastAsia="HG丸ｺﾞｼｯｸM-PRO" w:hAnsi="HG丸ｺﾞｼｯｸM-PRO" w:hint="eastAsia"/>
                          <w:sz w:val="22"/>
                        </w:rPr>
                        <w:t>所の</w:t>
                      </w:r>
                      <w:r w:rsidRPr="00FB31A6">
                        <w:rPr>
                          <w:rFonts w:ascii="HG丸ｺﾞｼｯｸM-PRO" w:eastAsia="HG丸ｺﾞｼｯｸM-PRO" w:hAnsi="HG丸ｺﾞｼｯｸM-PRO" w:hint="eastAsia"/>
                          <w:sz w:val="22"/>
                        </w:rPr>
                        <w:t>単位で、概ね</w:t>
                      </w:r>
                      <w:r>
                        <w:rPr>
                          <w:rFonts w:ascii="HG丸ｺﾞｼｯｸM-PRO" w:eastAsia="HG丸ｺﾞｼｯｸM-PRO" w:hAnsi="HG丸ｺﾞｼｯｸM-PRO" w:hint="eastAsia"/>
                          <w:sz w:val="22"/>
                        </w:rPr>
                        <w:t>5</w:t>
                      </w:r>
                      <w:r w:rsidRPr="00FB31A6">
                        <w:rPr>
                          <w:rFonts w:ascii="HG丸ｺﾞｼｯｸM-PRO" w:eastAsia="HG丸ｺﾞｼｯｸM-PRO" w:hAnsi="HG丸ｺﾞｼｯｸM-PRO" w:hint="eastAsia"/>
                          <w:sz w:val="22"/>
                        </w:rPr>
                        <w:t>年に</w:t>
                      </w:r>
                      <w:r>
                        <w:rPr>
                          <w:rFonts w:ascii="HG丸ｺﾞｼｯｸM-PRO" w:eastAsia="HG丸ｺﾞｼｯｸM-PRO" w:hAnsi="HG丸ｺﾞｼｯｸM-PRO" w:hint="eastAsia"/>
                          <w:sz w:val="22"/>
                        </w:rPr>
                        <w:t>1</w:t>
                      </w:r>
                      <w:r w:rsidRPr="00FB31A6">
                        <w:rPr>
                          <w:rFonts w:ascii="HG丸ｺﾞｼｯｸM-PRO" w:eastAsia="HG丸ｺﾞｼｯｸM-PRO" w:hAnsi="HG丸ｺﾞｼｯｸM-PRO" w:hint="eastAsia"/>
                          <w:sz w:val="22"/>
                        </w:rPr>
                        <w:t>回程度の</w:t>
                      </w:r>
                      <w:r>
                        <w:rPr>
                          <w:rFonts w:ascii="HG丸ｺﾞｼｯｸM-PRO" w:eastAsia="HG丸ｺﾞｼｯｸM-PRO" w:hAnsi="HG丸ｺﾞｼｯｸM-PRO" w:hint="eastAsia"/>
                          <w:sz w:val="22"/>
                        </w:rPr>
                        <w:t>割合で実地調査を実施します</w:t>
                      </w:r>
                      <w:r w:rsidRPr="00FB31A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rsidR="0014589B" w:rsidRDefault="0014589B" w:rsidP="00932DA0">
                      <w:pPr>
                        <w:snapToGrid w:val="0"/>
                        <w:spacing w:line="160" w:lineRule="exact"/>
                        <w:ind w:leftChars="200" w:left="420"/>
                        <w:jc w:val="left"/>
                        <w:rPr>
                          <w:rFonts w:ascii="HG丸ｺﾞｼｯｸM-PRO" w:eastAsia="HG丸ｺﾞｼｯｸM-PRO" w:hAnsi="HG丸ｺﾞｼｯｸM-PRO"/>
                          <w:sz w:val="22"/>
                        </w:rPr>
                      </w:pPr>
                    </w:p>
                    <w:p w:rsidR="0014589B" w:rsidRPr="003D1FC8" w:rsidRDefault="0014589B" w:rsidP="00932DA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14589B" w:rsidRPr="00070689"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・中間年までの取組を踏まえ、2020年度以降も同様の取組を進めます。</w:t>
                      </w:r>
                    </w:p>
                  </w:txbxContent>
                </v:textbox>
              </v:roundrect>
            </w:pict>
          </mc:Fallback>
        </mc:AlternateContent>
      </w: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Pr="00764ED7" w:rsidRDefault="00345162" w:rsidP="00345162">
      <w:pPr>
        <w:widowControl/>
        <w:jc w:val="left"/>
        <w:rPr>
          <w:rFonts w:ascii="ＭＳ ゴシック" w:eastAsia="ＭＳ ゴシック" w:hAnsi="ＭＳ ゴシック"/>
          <w:b/>
          <w:color w:val="0070C0"/>
          <w:sz w:val="28"/>
          <w:szCs w:val="28"/>
        </w:rPr>
      </w:pPr>
    </w:p>
    <w:p w:rsidR="00345162" w:rsidRDefault="00345162" w:rsidP="00345162">
      <w:pPr>
        <w:widowControl/>
        <w:jc w:val="left"/>
        <w:rPr>
          <w:rFonts w:ascii="ＭＳ ゴシック" w:eastAsia="ＭＳ ゴシック" w:hAnsi="ＭＳ ゴシック"/>
          <w:b/>
          <w:color w:val="0070C0"/>
          <w:sz w:val="28"/>
          <w:szCs w:val="28"/>
        </w:rPr>
        <w:sectPr w:rsidR="00345162" w:rsidSect="00092247">
          <w:headerReference w:type="default" r:id="rId54"/>
          <w:pgSz w:w="11907" w:h="16840" w:code="9"/>
          <w:pgMar w:top="1440" w:right="1134" w:bottom="1440" w:left="1134" w:header="851" w:footer="283" w:gutter="0"/>
          <w:pgNumType w:fmt="numberInDash"/>
          <w:cols w:space="720"/>
          <w:docGrid w:type="lines" w:linePitch="423"/>
        </w:sectPr>
      </w:pPr>
      <w:r>
        <w:rPr>
          <w:rFonts w:ascii="ＭＳ ゴシック" w:eastAsia="ＭＳ ゴシック" w:hAnsi="ＭＳ ゴシック"/>
          <w:b/>
          <w:color w:val="0070C0"/>
          <w:sz w:val="28"/>
          <w:szCs w:val="28"/>
        </w:rPr>
        <w:br w:type="page"/>
      </w:r>
    </w:p>
    <w:p w:rsidR="00345162" w:rsidRPr="00FB292F" w:rsidRDefault="00345162" w:rsidP="006C2EBA">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８</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歯科衛生士・歯科技工士</w:t>
      </w:r>
      <w:r w:rsidRPr="00853AF9">
        <w:rPr>
          <w:rFonts w:ascii="ＭＳ ゴシック" w:eastAsia="ＭＳ ゴシック" w:hAnsi="ＭＳ ゴシック" w:hint="eastAsia"/>
          <w:bdr w:val="single" w:sz="4" w:space="0" w:color="auto"/>
          <w:shd w:val="clear" w:color="auto" w:fill="C6D9F1"/>
          <w:lang w:eastAsia="ja-JP"/>
        </w:rPr>
        <w:t xml:space="preserve">　　　　　</w:t>
      </w:r>
    </w:p>
    <w:p w:rsidR="00345162" w:rsidRPr="00096825" w:rsidRDefault="00345162" w:rsidP="0034516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5546AC">
        <w:rPr>
          <w:rFonts w:ascii="ＭＳ ゴシック" w:eastAsia="ＭＳ ゴシック" w:hAnsi="ＭＳ ゴシック" w:hint="eastAsia"/>
          <w:b/>
          <w:color w:val="0070C0"/>
          <w:sz w:val="36"/>
          <w:szCs w:val="36"/>
          <w:u w:val="single"/>
        </w:rPr>
        <w:t>．</w:t>
      </w:r>
      <w:r w:rsidRPr="00345162">
        <w:rPr>
          <w:rFonts w:ascii="ＭＳ ゴシック" w:eastAsia="ＭＳ ゴシック" w:hAnsi="ＭＳ ゴシック" w:hint="eastAsia"/>
          <w:b/>
          <w:color w:val="0070C0"/>
          <w:spacing w:val="13"/>
          <w:w w:val="79"/>
          <w:kern w:val="0"/>
          <w:sz w:val="36"/>
          <w:szCs w:val="36"/>
          <w:u w:val="single"/>
          <w:fitText w:val="9025" w:id="1635488005"/>
        </w:rPr>
        <w:t>歯科衛生士・歯科技工士の確保と資質の向上に関する現状と課</w:t>
      </w:r>
      <w:r w:rsidRPr="00345162">
        <w:rPr>
          <w:rFonts w:ascii="ＭＳ ゴシック" w:eastAsia="ＭＳ ゴシック" w:hAnsi="ＭＳ ゴシック" w:hint="eastAsia"/>
          <w:b/>
          <w:color w:val="0070C0"/>
          <w:spacing w:val="9"/>
          <w:w w:val="79"/>
          <w:kern w:val="0"/>
          <w:sz w:val="36"/>
          <w:szCs w:val="36"/>
          <w:u w:val="single"/>
          <w:fitText w:val="9025" w:id="1635488005"/>
        </w:rPr>
        <w:t>題</w:t>
      </w:r>
    </w:p>
    <w:p w:rsidR="00345162" w:rsidRDefault="00345162" w:rsidP="00345162">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65760" behindDoc="0" locked="0" layoutInCell="1" allowOverlap="1" wp14:anchorId="5335D577" wp14:editId="534B07E7">
                <wp:simplePos x="0" y="0"/>
                <wp:positionH relativeFrom="column">
                  <wp:posOffset>151130</wp:posOffset>
                </wp:positionH>
                <wp:positionV relativeFrom="paragraph">
                  <wp:posOffset>83185</wp:posOffset>
                </wp:positionV>
                <wp:extent cx="6011545" cy="533400"/>
                <wp:effectExtent l="0" t="0" r="27305" b="19050"/>
                <wp:wrapNone/>
                <wp:docPr id="3647" name="AutoShape 3535" descr="在宅歯科医療の需要の増加や多様化する歯科医療ニーズに対応できる歯科衛生士・歯科技工士の人材育成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53340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14589B" w:rsidRDefault="0014589B" w:rsidP="00901EF7">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在宅歯科医療の需要の増加や多様化する歯科医療ニーズに対応できる歯科衛生士・</w:t>
                            </w:r>
                          </w:p>
                          <w:p w:rsidR="0014589B" w:rsidRPr="00901EF7" w:rsidRDefault="0014589B" w:rsidP="00901EF7">
                            <w:pPr>
                              <w:snapToGrid w:val="0"/>
                              <w:spacing w:line="340" w:lineRule="exact"/>
                              <w:ind w:leftChars="100" w:left="210"/>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歯科技工士の</w:t>
                            </w:r>
                            <w:r w:rsidRPr="00287A7F">
                              <w:rPr>
                                <w:rFonts w:ascii="ＭＳ ゴシック" w:eastAsia="ＭＳ ゴシック" w:hAnsi="ＭＳ ゴシック" w:hint="eastAsia"/>
                                <w:b/>
                                <w:color w:val="0070C0"/>
                                <w:sz w:val="24"/>
                              </w:rPr>
                              <w:t>人材育成</w:t>
                            </w:r>
                            <w:r>
                              <w:rPr>
                                <w:rFonts w:ascii="ＭＳ ゴシック" w:eastAsia="ＭＳ ゴシック" w:hAnsi="ＭＳ ゴシック" w:hint="eastAsia"/>
                                <w:b/>
                                <w:color w:val="0070C0"/>
                                <w:sz w:val="24"/>
                              </w:rPr>
                              <w:t>が必要です。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34" alt="在宅歯科医療の需要の増加や多様化する歯科医療ニーズに対応できる歯科衛生士・歯科技工士の人材育成が必要です。" style="position:absolute;left:0;text-align:left;margin-left:11.9pt;margin-top:6.55pt;width:473.35pt;height:4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" fillcolor="#dbeef4" strokecolor="#b7dee8" strokeweight="1.5pt">
                <v:textbox>
                  <w:txbxContent>
                    <w:p w:rsidR="0014589B" w:rsidRDefault="0014589B" w:rsidP="00901EF7">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在宅歯科医療の需要の増加や多様化する歯科医療ニーズに対応できる歯科衛生士・</w:t>
                      </w:r>
                    </w:p>
                    <w:p w:rsidR="0014589B" w:rsidRPr="00901EF7" w:rsidRDefault="0014589B" w:rsidP="00901EF7">
                      <w:pPr>
                        <w:snapToGrid w:val="0"/>
                        <w:spacing w:line="340" w:lineRule="exact"/>
                        <w:ind w:leftChars="100" w:left="210"/>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歯科技工士の</w:t>
                      </w:r>
                      <w:r w:rsidRPr="00287A7F">
                        <w:rPr>
                          <w:rFonts w:ascii="ＭＳ ゴシック" w:eastAsia="ＭＳ ゴシック" w:hAnsi="ＭＳ ゴシック" w:hint="eastAsia"/>
                          <w:b/>
                          <w:color w:val="0070C0"/>
                          <w:sz w:val="24"/>
                        </w:rPr>
                        <w:t>人材育成</w:t>
                      </w:r>
                      <w:r>
                        <w:rPr>
                          <w:rFonts w:ascii="ＭＳ ゴシック" w:eastAsia="ＭＳ ゴシック" w:hAnsi="ＭＳ ゴシック" w:hint="eastAsia"/>
                          <w:b/>
                          <w:color w:val="0070C0"/>
                          <w:sz w:val="24"/>
                        </w:rPr>
                        <w:t>が必要です。</w:t>
                      </w:r>
                    </w:p>
                  </w:txbxContent>
                </v:textbox>
              </v:roundrect>
            </w:pict>
          </mc:Fallback>
        </mc:AlternateContent>
      </w:r>
    </w:p>
    <w:p w:rsidR="00345162" w:rsidRDefault="00345162" w:rsidP="00345162">
      <w:pPr>
        <w:rPr>
          <w:rFonts w:ascii="ＭＳ ゴシック" w:eastAsia="ＭＳ ゴシック" w:hAnsi="ＭＳ ゴシック"/>
          <w:b/>
          <w:color w:val="0070C0"/>
          <w:sz w:val="28"/>
          <w:szCs w:val="28"/>
        </w:rPr>
      </w:pPr>
    </w:p>
    <w:p w:rsidR="00345162" w:rsidRDefault="00345162" w:rsidP="00345162">
      <w:pPr>
        <w:spacing w:line="240" w:lineRule="exact"/>
        <w:rPr>
          <w:rFonts w:ascii="ＭＳ ゴシック" w:eastAsia="ＭＳ ゴシック" w:hAnsi="ＭＳ ゴシック"/>
          <w:b/>
          <w:color w:val="0070C0"/>
          <w:sz w:val="28"/>
          <w:szCs w:val="28"/>
        </w:rPr>
      </w:pPr>
    </w:p>
    <w:p w:rsidR="00345162" w:rsidRDefault="00345162" w:rsidP="00345162">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歯科衛生士数・歯科技工士数</w:t>
      </w:r>
    </w:p>
    <w:p w:rsidR="00345162" w:rsidRPr="001A4500" w:rsidRDefault="00345162" w:rsidP="00345162">
      <w:pPr>
        <w:ind w:firstLineChars="200" w:firstLine="440"/>
        <w:jc w:val="left"/>
        <w:rPr>
          <w:rFonts w:ascii="ＭＳ Ｐゴシック" w:eastAsia="ＭＳ Ｐゴシック" w:hAnsi="ＭＳ Ｐゴシック"/>
          <w:b/>
          <w:color w:val="0070C0"/>
          <w:sz w:val="36"/>
          <w:szCs w:val="36"/>
          <w:u w:val="single"/>
        </w:rPr>
      </w:pPr>
      <w:r w:rsidRPr="001A4500">
        <w:rPr>
          <w:rFonts w:ascii="ＭＳ Ｐゴシック" w:eastAsia="ＭＳ Ｐゴシック" w:hAnsi="ＭＳ Ｐゴシック" w:hint="eastAsia"/>
          <w:sz w:val="22"/>
        </w:rPr>
        <w:t>【歯科衛生士</w:t>
      </w:r>
      <w:r w:rsidRPr="00832B7C">
        <w:rPr>
          <w:rFonts w:ascii="ＭＳ Ｐゴシック" w:eastAsia="ＭＳ Ｐゴシック" w:hAnsi="ＭＳ Ｐゴシック" w:hint="eastAsia"/>
          <w:sz w:val="22"/>
          <w:vertAlign w:val="superscript"/>
        </w:rPr>
        <w:t>注</w:t>
      </w:r>
      <w:r>
        <w:rPr>
          <w:rFonts w:ascii="ＭＳ Ｐゴシック" w:eastAsia="ＭＳ Ｐゴシック" w:hAnsi="ＭＳ Ｐゴシック" w:hint="eastAsia"/>
          <w:sz w:val="22"/>
          <w:vertAlign w:val="superscript"/>
        </w:rPr>
        <w:t>1</w:t>
      </w:r>
      <w:r w:rsidRPr="001A4500">
        <w:rPr>
          <w:rFonts w:ascii="ＭＳ Ｐゴシック" w:eastAsia="ＭＳ Ｐゴシック" w:hAnsi="ＭＳ Ｐゴシック" w:hint="eastAsia"/>
          <w:sz w:val="22"/>
        </w:rPr>
        <w:t>】</w:t>
      </w:r>
    </w:p>
    <w:p w:rsidR="00345162" w:rsidRDefault="00345162" w:rsidP="00345162">
      <w:pPr>
        <w:tabs>
          <w:tab w:val="left" w:pos="426"/>
        </w:tabs>
        <w:ind w:leftChars="200" w:left="640" w:hangingChars="100" w:hanging="220"/>
        <w:rPr>
          <w:rFonts w:ascii="HG丸ｺﾞｼｯｸM-PRO" w:eastAsia="HG丸ｺﾞｼｯｸM-PRO" w:hAnsi="HG丸ｺﾞｼｯｸM-PRO"/>
          <w:color w:val="000000" w:themeColor="text1"/>
          <w:sz w:val="22"/>
        </w:rPr>
      </w:pPr>
      <w:r w:rsidRPr="00287A7F">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28</w:t>
      </w:r>
      <w:r w:rsidRPr="00287A7F">
        <w:rPr>
          <w:rFonts w:ascii="HG丸ｺﾞｼｯｸM-PRO" w:eastAsia="HG丸ｺﾞｼｯｸM-PRO" w:hAnsi="HG丸ｺﾞｼｯｸM-PRO" w:hint="eastAsia"/>
          <w:color w:val="000000" w:themeColor="text1"/>
          <w:sz w:val="22"/>
        </w:rPr>
        <w:t>年の大阪府における就業届出歯科衛生士数は8,0</w:t>
      </w:r>
      <w:r>
        <w:rPr>
          <w:rFonts w:ascii="HG丸ｺﾞｼｯｸM-PRO" w:eastAsia="HG丸ｺﾞｼｯｸM-PRO" w:hAnsi="HG丸ｺﾞｼｯｸM-PRO" w:hint="eastAsia"/>
          <w:color w:val="000000" w:themeColor="text1"/>
          <w:sz w:val="22"/>
        </w:rPr>
        <w:t>92</w:t>
      </w:r>
      <w:r w:rsidRPr="00287A7F">
        <w:rPr>
          <w:rFonts w:ascii="HG丸ｺﾞｼｯｸM-PRO" w:eastAsia="HG丸ｺﾞｼｯｸM-PRO" w:hAnsi="HG丸ｺﾞｼｯｸM-PRO" w:hint="eastAsia"/>
          <w:color w:val="000000" w:themeColor="text1"/>
          <w:sz w:val="22"/>
        </w:rPr>
        <w:t>人で、平成</w:t>
      </w:r>
      <w:r>
        <w:rPr>
          <w:rFonts w:ascii="HG丸ｺﾞｼｯｸM-PRO" w:eastAsia="HG丸ｺﾞｼｯｸM-PRO" w:hAnsi="HG丸ｺﾞｼｯｸM-PRO" w:hint="eastAsia"/>
          <w:color w:val="000000" w:themeColor="text1"/>
          <w:sz w:val="22"/>
        </w:rPr>
        <w:t>26</w:t>
      </w:r>
      <w:r w:rsidRPr="00287A7F">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26</w:t>
      </w:r>
      <w:r w:rsidRPr="00287A7F">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0.3</w:t>
      </w:r>
      <w:r w:rsidRPr="00287A7F">
        <w:rPr>
          <w:rFonts w:ascii="HG丸ｺﾞｼｯｸM-PRO" w:eastAsia="HG丸ｺﾞｼｯｸM-PRO" w:hAnsi="HG丸ｺﾞｼｯｸM-PRO" w:hint="eastAsia"/>
          <w:color w:val="000000" w:themeColor="text1"/>
          <w:sz w:val="22"/>
        </w:rPr>
        <w:t xml:space="preserve"> ％）の増加となっており、人口10万</w:t>
      </w:r>
      <w:r>
        <w:rPr>
          <w:rFonts w:ascii="HG丸ｺﾞｼｯｸM-PRO" w:eastAsia="HG丸ｺﾞｼｯｸM-PRO" w:hAnsi="HG丸ｺﾞｼｯｸM-PRO" w:hint="eastAsia"/>
          <w:color w:val="000000" w:themeColor="text1"/>
          <w:sz w:val="22"/>
        </w:rPr>
        <w:t>対</w:t>
      </w:r>
      <w:r w:rsidRPr="00287A7F">
        <w:rPr>
          <w:rFonts w:ascii="HG丸ｺﾞｼｯｸM-PRO" w:eastAsia="HG丸ｺﾞｼｯｸM-PRO" w:hAnsi="HG丸ｺﾞｼｯｸM-PRO" w:hint="eastAsia"/>
          <w:color w:val="000000" w:themeColor="text1"/>
          <w:sz w:val="22"/>
        </w:rPr>
        <w:t>の歯科衛生士数は</w:t>
      </w:r>
      <w:r>
        <w:rPr>
          <w:rFonts w:ascii="HG丸ｺﾞｼｯｸM-PRO" w:eastAsia="HG丸ｺﾞｼｯｸM-PRO" w:hAnsi="HG丸ｺﾞｼｯｸM-PRO" w:hint="eastAsia"/>
          <w:color w:val="000000" w:themeColor="text1"/>
          <w:sz w:val="22"/>
        </w:rPr>
        <w:t>91.6（全国97.6</w:t>
      </w:r>
      <w:r w:rsidRPr="00287A7F">
        <w:rPr>
          <w:rFonts w:ascii="HG丸ｺﾞｼｯｸM-PRO" w:eastAsia="HG丸ｺﾞｼｯｸM-PRO" w:hAnsi="HG丸ｺﾞｼｯｸM-PRO" w:hint="eastAsia"/>
          <w:color w:val="000000" w:themeColor="text1"/>
          <w:sz w:val="22"/>
        </w:rPr>
        <w:t>）で全国</w:t>
      </w:r>
      <w:r w:rsidR="0014589B">
        <w:rPr>
          <w:rFonts w:ascii="HG丸ｺﾞｼｯｸM-PRO" w:eastAsia="HG丸ｺﾞｼｯｸM-PRO" w:hAnsi="HG丸ｺﾞｼｯｸM-PRO" w:hint="eastAsia"/>
          <w:color w:val="000000" w:themeColor="text1"/>
          <w:sz w:val="22"/>
        </w:rPr>
        <w:t>を下回</w:t>
      </w:r>
      <w:r w:rsidRPr="00287A7F">
        <w:rPr>
          <w:rFonts w:ascii="HG丸ｺﾞｼｯｸM-PRO" w:eastAsia="HG丸ｺﾞｼｯｸM-PRO" w:hAnsi="HG丸ｺﾞｼｯｸM-PRO" w:hint="eastAsia"/>
          <w:color w:val="000000" w:themeColor="text1"/>
          <w:sz w:val="22"/>
        </w:rPr>
        <w:t>っています。</w:t>
      </w:r>
    </w:p>
    <w:p w:rsidR="00345162" w:rsidRDefault="00345162" w:rsidP="00345162">
      <w:pPr>
        <w:tabs>
          <w:tab w:val="left" w:pos="426"/>
        </w:tabs>
        <w:ind w:leftChars="200" w:left="640" w:hangingChars="100" w:hanging="220"/>
        <w:rPr>
          <w:rFonts w:ascii="HG丸ｺﾞｼｯｸM-PRO" w:eastAsia="HG丸ｺﾞｼｯｸM-PRO" w:hAnsi="HG丸ｺﾞｼｯｸM-PRO"/>
          <w:color w:val="000000" w:themeColor="text1"/>
          <w:sz w:val="22"/>
        </w:rPr>
      </w:pPr>
    </w:p>
    <w:p w:rsidR="00345162" w:rsidRPr="001A4500" w:rsidRDefault="00345162" w:rsidP="00345162">
      <w:pPr>
        <w:ind w:firstLineChars="200" w:firstLine="440"/>
        <w:jc w:val="left"/>
        <w:rPr>
          <w:rFonts w:ascii="ＭＳ Ｐゴシック" w:eastAsia="ＭＳ Ｐゴシック" w:hAnsi="ＭＳ Ｐゴシック"/>
          <w:color w:val="000000" w:themeColor="text1"/>
          <w:sz w:val="22"/>
        </w:rPr>
      </w:pPr>
      <w:r w:rsidRPr="001A4500">
        <w:rPr>
          <w:rFonts w:ascii="ＭＳ Ｐゴシック" w:eastAsia="ＭＳ Ｐゴシック" w:hAnsi="ＭＳ Ｐゴシック" w:hint="eastAsia"/>
          <w:color w:val="000000" w:themeColor="text1"/>
          <w:sz w:val="22"/>
        </w:rPr>
        <w:t>【歯科技工士</w:t>
      </w:r>
      <w:r w:rsidRPr="00832B7C">
        <w:rPr>
          <w:rFonts w:ascii="ＭＳ Ｐゴシック" w:eastAsia="ＭＳ Ｐゴシック" w:hAnsi="ＭＳ Ｐゴシック" w:hint="eastAsia"/>
          <w:color w:val="000000" w:themeColor="text1"/>
          <w:sz w:val="22"/>
          <w:vertAlign w:val="superscript"/>
        </w:rPr>
        <w:t>注</w:t>
      </w:r>
      <w:r>
        <w:rPr>
          <w:rFonts w:ascii="ＭＳ Ｐゴシック" w:eastAsia="ＭＳ Ｐゴシック" w:hAnsi="ＭＳ Ｐゴシック" w:hint="eastAsia"/>
          <w:color w:val="000000" w:themeColor="text1"/>
          <w:sz w:val="22"/>
          <w:vertAlign w:val="superscript"/>
        </w:rPr>
        <w:t>2</w:t>
      </w:r>
      <w:r w:rsidRPr="001A4500">
        <w:rPr>
          <w:rFonts w:ascii="ＭＳ Ｐゴシック" w:eastAsia="ＭＳ Ｐゴシック" w:hAnsi="ＭＳ Ｐゴシック" w:hint="eastAsia"/>
          <w:color w:val="000000" w:themeColor="text1"/>
          <w:sz w:val="22"/>
        </w:rPr>
        <w:t>】</w:t>
      </w:r>
    </w:p>
    <w:p w:rsidR="00345162" w:rsidRPr="006B43D8" w:rsidRDefault="00345162" w:rsidP="00345162">
      <w:pPr>
        <w:tabs>
          <w:tab w:val="left" w:pos="426"/>
        </w:tabs>
        <w:ind w:leftChars="200" w:left="640" w:hangingChars="100" w:hanging="220"/>
        <w:rPr>
          <w:rFonts w:ascii="HG丸ｺﾞｼｯｸM-PRO" w:eastAsia="HG丸ｺﾞｼｯｸM-PRO" w:hAnsi="HG丸ｺﾞｼｯｸM-PRO"/>
          <w:color w:val="000000" w:themeColor="text1"/>
          <w:sz w:val="22"/>
        </w:rPr>
      </w:pPr>
      <w:r w:rsidRPr="00287A7F">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28</w:t>
      </w:r>
      <w:r w:rsidRPr="00287A7F">
        <w:rPr>
          <w:rFonts w:ascii="HG丸ｺﾞｼｯｸM-PRO" w:eastAsia="HG丸ｺﾞｼｯｸM-PRO" w:hAnsi="HG丸ｺﾞｼｯｸM-PRO" w:hint="eastAsia"/>
          <w:color w:val="000000" w:themeColor="text1"/>
          <w:sz w:val="22"/>
        </w:rPr>
        <w:t>年の大阪府における就業届出歯科技工士数は</w:t>
      </w:r>
      <w:r>
        <w:rPr>
          <w:rFonts w:ascii="HG丸ｺﾞｼｯｸM-PRO" w:eastAsia="HG丸ｺﾞｼｯｸM-PRO" w:hAnsi="HG丸ｺﾞｼｯｸM-PRO" w:hint="eastAsia"/>
          <w:color w:val="000000" w:themeColor="text1"/>
          <w:sz w:val="22"/>
        </w:rPr>
        <w:t>2,337</w:t>
      </w:r>
      <w:r w:rsidRPr="00B03C15">
        <w:rPr>
          <w:rFonts w:ascii="HG丸ｺﾞｼｯｸM-PRO" w:eastAsia="HG丸ｺﾞｼｯｸM-PRO" w:hAnsi="HG丸ｺﾞｼｯｸM-PRO" w:hint="eastAsia"/>
          <w:color w:val="000000" w:themeColor="text1"/>
          <w:sz w:val="22"/>
        </w:rPr>
        <w:t>人で、平成2</w:t>
      </w:r>
      <w:r>
        <w:rPr>
          <w:rFonts w:ascii="HG丸ｺﾞｼｯｸM-PRO" w:eastAsia="HG丸ｺﾞｼｯｸM-PRO" w:hAnsi="HG丸ｺﾞｼｯｸM-PRO" w:hint="eastAsia"/>
          <w:color w:val="000000" w:themeColor="text1"/>
          <w:sz w:val="22"/>
        </w:rPr>
        <w:t>6</w:t>
      </w:r>
      <w:r w:rsidRPr="00B03C15">
        <w:rPr>
          <w:rFonts w:ascii="HG丸ｺﾞｼｯｸM-PRO" w:eastAsia="HG丸ｺﾞｼｯｸM-PRO" w:hAnsi="HG丸ｺﾞｼｯｸM-PRO" w:hint="eastAsia"/>
          <w:color w:val="000000" w:themeColor="text1"/>
          <w:sz w:val="22"/>
        </w:rPr>
        <w:t>年に比べ</w:t>
      </w:r>
      <w:r>
        <w:rPr>
          <w:rFonts w:ascii="HG丸ｺﾞｼｯｸM-PRO" w:eastAsia="HG丸ｺﾞｼｯｸM-PRO" w:hAnsi="HG丸ｺﾞｼｯｸM-PRO" w:hint="eastAsia"/>
          <w:color w:val="000000" w:themeColor="text1"/>
          <w:sz w:val="22"/>
        </w:rPr>
        <w:t>199</w:t>
      </w:r>
      <w:r w:rsidRPr="00B03C15">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9.3</w:t>
      </w:r>
      <w:r w:rsidRPr="00B03C15">
        <w:rPr>
          <w:rFonts w:ascii="HG丸ｺﾞｼｯｸM-PRO" w:eastAsia="HG丸ｺﾞｼｯｸM-PRO" w:hAnsi="HG丸ｺﾞｼｯｸM-PRO" w:hint="eastAsia"/>
          <w:color w:val="000000" w:themeColor="text1"/>
          <w:sz w:val="22"/>
        </w:rPr>
        <w:t>％）の増加となっており、人口10万</w:t>
      </w:r>
      <w:r>
        <w:rPr>
          <w:rFonts w:ascii="HG丸ｺﾞｼｯｸM-PRO" w:eastAsia="HG丸ｺﾞｼｯｸM-PRO" w:hAnsi="HG丸ｺﾞｼｯｸM-PRO" w:hint="eastAsia"/>
          <w:color w:val="000000" w:themeColor="text1"/>
          <w:sz w:val="22"/>
        </w:rPr>
        <w:t>対</w:t>
      </w:r>
      <w:r w:rsidRPr="00B03C15">
        <w:rPr>
          <w:rFonts w:ascii="HG丸ｺﾞｼｯｸM-PRO" w:eastAsia="HG丸ｺﾞｼｯｸM-PRO" w:hAnsi="HG丸ｺﾞｼｯｸM-PRO" w:hint="eastAsia"/>
          <w:color w:val="000000" w:themeColor="text1"/>
          <w:sz w:val="22"/>
        </w:rPr>
        <w:t>の歯科技工士数は</w:t>
      </w:r>
      <w:r>
        <w:rPr>
          <w:rFonts w:ascii="HG丸ｺﾞｼｯｸM-PRO" w:eastAsia="HG丸ｺﾞｼｯｸM-PRO" w:hAnsi="HG丸ｺﾞｼｯｸM-PRO" w:hint="eastAsia"/>
          <w:color w:val="000000" w:themeColor="text1"/>
          <w:sz w:val="22"/>
        </w:rPr>
        <w:t>26.5</w:t>
      </w:r>
      <w:r w:rsidRPr="00B03C15">
        <w:rPr>
          <w:rFonts w:ascii="HG丸ｺﾞｼｯｸM-PRO" w:eastAsia="HG丸ｺﾞｼｯｸM-PRO" w:hAnsi="HG丸ｺﾞｼｯｸM-PRO" w:hint="eastAsia"/>
          <w:color w:val="000000" w:themeColor="text1"/>
          <w:sz w:val="22"/>
        </w:rPr>
        <w:t>（全国27.</w:t>
      </w:r>
      <w:r>
        <w:rPr>
          <w:rFonts w:ascii="HG丸ｺﾞｼｯｸM-PRO" w:eastAsia="HG丸ｺﾞｼｯｸM-PRO" w:hAnsi="HG丸ｺﾞｼｯｸM-PRO" w:hint="eastAsia"/>
          <w:color w:val="000000" w:themeColor="text1"/>
          <w:sz w:val="22"/>
        </w:rPr>
        <w:t>3</w:t>
      </w:r>
      <w:r w:rsidRPr="00B03C15">
        <w:rPr>
          <w:rFonts w:ascii="HG丸ｺﾞｼｯｸM-PRO" w:eastAsia="HG丸ｺﾞｼｯｸM-PRO" w:hAnsi="HG丸ｺﾞｼｯｸM-PRO" w:hint="eastAsia"/>
          <w:color w:val="000000" w:themeColor="text1"/>
          <w:sz w:val="22"/>
        </w:rPr>
        <w:t>）で全国</w:t>
      </w:r>
      <w:r w:rsidR="0014589B">
        <w:rPr>
          <w:rFonts w:ascii="HG丸ｺﾞｼｯｸM-PRO" w:eastAsia="HG丸ｺﾞｼｯｸM-PRO" w:hAnsi="HG丸ｺﾞｼｯｸM-PRO" w:hint="eastAsia"/>
          <w:color w:val="000000" w:themeColor="text1"/>
          <w:sz w:val="22"/>
        </w:rPr>
        <w:t>を下回</w:t>
      </w:r>
      <w:r w:rsidRPr="00B03C15">
        <w:rPr>
          <w:rFonts w:ascii="HG丸ｺﾞｼｯｸM-PRO" w:eastAsia="HG丸ｺﾞｼｯｸM-PRO" w:hAnsi="HG丸ｺﾞｼｯｸM-PRO" w:hint="eastAsia"/>
          <w:color w:val="000000" w:themeColor="text1"/>
          <w:sz w:val="22"/>
        </w:rPr>
        <w:t>っています。</w:t>
      </w:r>
    </w:p>
    <w:p w:rsidR="00345162" w:rsidRDefault="00345162" w:rsidP="00345162">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68832" behindDoc="0" locked="0" layoutInCell="1" allowOverlap="1" wp14:anchorId="50B32BF6" wp14:editId="04AA68DE">
                <wp:simplePos x="0" y="0"/>
                <wp:positionH relativeFrom="column">
                  <wp:posOffset>3216275</wp:posOffset>
                </wp:positionH>
                <wp:positionV relativeFrom="paragraph">
                  <wp:posOffset>141605</wp:posOffset>
                </wp:positionV>
                <wp:extent cx="3819525" cy="361950"/>
                <wp:effectExtent l="0" t="0" r="0" b="0"/>
                <wp:wrapNone/>
                <wp:docPr id="3648" name="テキスト ボックス 3648" title="図表8-8-2　歯科技工士数"/>
                <wp:cNvGraphicFramePr/>
                <a:graphic xmlns:a="http://schemas.openxmlformats.org/drawingml/2006/main">
                  <a:graphicData uri="http://schemas.microsoft.com/office/word/2010/wordprocessingShape">
                    <wps:wsp>
                      <wps:cNvSpPr txBox="1"/>
                      <wps:spPr>
                        <a:xfrm>
                          <a:off x="0" y="0"/>
                          <a:ext cx="3819525" cy="361950"/>
                        </a:xfrm>
                        <a:prstGeom prst="rect">
                          <a:avLst/>
                        </a:prstGeom>
                        <a:noFill/>
                        <a:ln w="6350">
                          <a:noFill/>
                        </a:ln>
                        <a:effectLst/>
                      </wps:spPr>
                      <wps:txbx>
                        <w:txbxContent>
                          <w:p w:rsidR="0014589B" w:rsidRPr="00F660A6" w:rsidRDefault="0014589B"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図表8-8-2　歯科技工士数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48" o:spid="_x0000_s1135" type="#_x0000_t202" alt="タイトル: 図表8-8-2　歯科技工士数" style="position:absolute;margin-left:253.25pt;margin-top:11.15pt;width:300.75pt;height:28.5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" filled="f" stroked="f" strokeweight=".5pt">
                <v:textbox style="mso-fit-shape-to-text:t">
                  <w:txbxContent>
                    <w:p w:rsidR="0014589B" w:rsidRPr="00F660A6" w:rsidRDefault="0014589B"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図表8-8-2　歯科技工士数</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66784" behindDoc="0" locked="0" layoutInCell="1" allowOverlap="1" wp14:anchorId="1885C0BA" wp14:editId="5E3F5C43">
                <wp:simplePos x="0" y="0"/>
                <wp:positionH relativeFrom="column">
                  <wp:posOffset>239395</wp:posOffset>
                </wp:positionH>
                <wp:positionV relativeFrom="paragraph">
                  <wp:posOffset>137795</wp:posOffset>
                </wp:positionV>
                <wp:extent cx="3819525" cy="361950"/>
                <wp:effectExtent l="0" t="0" r="0" b="0"/>
                <wp:wrapNone/>
                <wp:docPr id="3649" name="テキスト ボックス 3649" title="図表8-8-1　歯科衛生士数"/>
                <wp:cNvGraphicFramePr/>
                <a:graphic xmlns:a="http://schemas.openxmlformats.org/drawingml/2006/main">
                  <a:graphicData uri="http://schemas.microsoft.com/office/word/2010/wordprocessingShape">
                    <wps:wsp>
                      <wps:cNvSpPr txBox="1"/>
                      <wps:spPr>
                        <a:xfrm>
                          <a:off x="0" y="0"/>
                          <a:ext cx="3819525" cy="361950"/>
                        </a:xfrm>
                        <a:prstGeom prst="rect">
                          <a:avLst/>
                        </a:prstGeom>
                        <a:noFill/>
                        <a:ln w="6350">
                          <a:noFill/>
                        </a:ln>
                        <a:effectLst/>
                      </wps:spPr>
                      <wps:txbx>
                        <w:txbxContent>
                          <w:p w:rsidR="0014589B" w:rsidRPr="00F660A6" w:rsidRDefault="0014589B"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図表8-8-1　</w:t>
                            </w:r>
                            <w:r>
                              <w:rPr>
                                <w:rFonts w:ascii="ＭＳ Ｐゴシック" w:eastAsia="ＭＳ Ｐゴシック" w:hAnsi="ＭＳ Ｐゴシック" w:hint="eastAsia"/>
                                <w:sz w:val="20"/>
                                <w:szCs w:val="20"/>
                              </w:rPr>
                              <w:t>歯科衛生士数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49" o:spid="_x0000_s1136" type="#_x0000_t202" alt="タイトル: 図表8-8-1　歯科衛生士数" style="position:absolute;margin-left:18.85pt;margin-top:10.85pt;width:300.75pt;height:28.5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" filled="f" stroked="f" strokeweight=".5pt">
                <v:textbox style="mso-fit-shape-to-text:t">
                  <w:txbxContent>
                    <w:p w:rsidR="0014589B" w:rsidRPr="00F660A6" w:rsidRDefault="0014589B"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図表8-8-1　歯科衛生士数</w:t>
                      </w:r>
                    </w:p>
                  </w:txbxContent>
                </v:textbox>
              </v:shape>
            </w:pict>
          </mc:Fallback>
        </mc:AlternateContent>
      </w:r>
    </w:p>
    <w:p w:rsidR="00345162" w:rsidRDefault="00345162" w:rsidP="00345162">
      <w:pPr>
        <w:ind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67808" behindDoc="0" locked="0" layoutInCell="1" allowOverlap="1" wp14:anchorId="433869E2" wp14:editId="6642CC9B">
                <wp:simplePos x="0" y="0"/>
                <wp:positionH relativeFrom="column">
                  <wp:posOffset>3902710</wp:posOffset>
                </wp:positionH>
                <wp:positionV relativeFrom="paragraph">
                  <wp:posOffset>2199005</wp:posOffset>
                </wp:positionV>
                <wp:extent cx="2386330" cy="361950"/>
                <wp:effectExtent l="0" t="0" r="0" b="0"/>
                <wp:wrapNone/>
                <wp:docPr id="3650" name="テキスト ボックス 3650" descr="出典　厚生労働省「衛生行政報告例」"/>
                <wp:cNvGraphicFramePr/>
                <a:graphic xmlns:a="http://schemas.openxmlformats.org/drawingml/2006/main">
                  <a:graphicData uri="http://schemas.microsoft.com/office/word/2010/wordprocessingShape">
                    <wps:wsp>
                      <wps:cNvSpPr txBox="1"/>
                      <wps:spPr>
                        <a:xfrm>
                          <a:off x="0" y="0"/>
                          <a:ext cx="2386330" cy="361950"/>
                        </a:xfrm>
                        <a:prstGeom prst="rect">
                          <a:avLst/>
                        </a:prstGeom>
                        <a:noFill/>
                        <a:ln w="6350">
                          <a:noFill/>
                        </a:ln>
                        <a:effectLst/>
                      </wps:spPr>
                      <wps:txbx>
                        <w:txbxContent>
                          <w:p w:rsidR="0014589B" w:rsidRPr="001A4500" w:rsidRDefault="0014589B" w:rsidP="00345162">
                            <w:pPr>
                              <w:rPr>
                                <w:rFonts w:ascii="ＭＳ ゴシック" w:eastAsia="ＭＳ ゴシック" w:hAnsi="ＭＳ ゴシック"/>
                                <w:color w:val="000000" w:themeColor="text1"/>
                                <w:sz w:val="16"/>
                                <w:szCs w:val="16"/>
                              </w:rPr>
                            </w:pPr>
                            <w:r w:rsidRPr="001A4500">
                              <w:rPr>
                                <w:rFonts w:ascii="ＭＳ ゴシック" w:eastAsia="ＭＳ ゴシック" w:hAnsi="ＭＳ ゴシック" w:hint="eastAsia"/>
                                <w:color w:val="000000" w:themeColor="text1"/>
                                <w:sz w:val="16"/>
                                <w:szCs w:val="16"/>
                              </w:rPr>
                              <w:t xml:space="preserve">出典　</w:t>
                            </w:r>
                            <w:r w:rsidRPr="001A4500">
                              <w:rPr>
                                <w:rFonts w:ascii="ＭＳ ゴシック" w:eastAsia="ＭＳ ゴシック" w:hAnsi="ＭＳ ゴシック" w:hint="eastAsia"/>
                                <w:color w:val="000000" w:themeColor="text1"/>
                                <w:sz w:val="16"/>
                                <w:szCs w:val="16"/>
                              </w:rPr>
                              <w:t>厚生労働省「衛生行政報告例」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50" o:spid="_x0000_s1137" type="#_x0000_t202" alt="出典　厚生労働省「衛生行政報告例」" style="position:absolute;left:0;text-align:left;margin-left:307.3pt;margin-top:173.15pt;width:187.9pt;height:28.5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" filled="f" stroked="f" strokeweight=".5pt">
                <v:textbox style="mso-fit-shape-to-text:t">
                  <w:txbxContent>
                    <w:p w:rsidR="0014589B" w:rsidRPr="001A4500" w:rsidRDefault="0014589B" w:rsidP="00345162">
                      <w:pPr>
                        <w:rPr>
                          <w:rFonts w:ascii="ＭＳ ゴシック" w:eastAsia="ＭＳ ゴシック" w:hAnsi="ＭＳ ゴシック"/>
                          <w:color w:val="000000" w:themeColor="text1"/>
                          <w:sz w:val="16"/>
                          <w:szCs w:val="16"/>
                        </w:rPr>
                      </w:pPr>
                      <w:r w:rsidRPr="001A4500">
                        <w:rPr>
                          <w:rFonts w:ascii="ＭＳ ゴシック" w:eastAsia="ＭＳ ゴシック" w:hAnsi="ＭＳ ゴシック" w:hint="eastAsia"/>
                          <w:color w:val="000000" w:themeColor="text1"/>
                          <w:sz w:val="16"/>
                          <w:szCs w:val="16"/>
                        </w:rPr>
                        <w:t>出典　厚生労働省「衛生行政報告例」</w:t>
                      </w:r>
                    </w:p>
                  </w:txbxContent>
                </v:textbox>
              </v:shape>
            </w:pict>
          </mc:Fallback>
        </mc:AlternateContent>
      </w:r>
      <w:r>
        <w:rPr>
          <w:rFonts w:ascii="HG丸ｺﾞｼｯｸM-PRO" w:eastAsia="HG丸ｺﾞｼｯｸM-PRO" w:hAnsi="HG丸ｺﾞｼｯｸM-PRO"/>
          <w:noProof/>
          <w:sz w:val="22"/>
        </w:rPr>
        <w:drawing>
          <wp:inline distT="0" distB="0" distL="0" distR="0" wp14:anchorId="2BB0376B" wp14:editId="224AC6EF">
            <wp:extent cx="2698930" cy="2160000"/>
            <wp:effectExtent l="0" t="0" r="6350" b="0"/>
            <wp:docPr id="3659" name="図 3659" title="図表8-8-1　歯科衛生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29BE881B" wp14:editId="0D784004">
            <wp:extent cx="2698930" cy="2160000"/>
            <wp:effectExtent l="0" t="0" r="6350" b="0"/>
            <wp:docPr id="3660" name="図 3660" title="図表8-8-2　歯科技工士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345162" w:rsidRDefault="00345162" w:rsidP="00345162">
      <w:pPr>
        <w:ind w:leftChars="200" w:left="640" w:hangingChars="100" w:hanging="220"/>
        <w:rPr>
          <w:rFonts w:ascii="HG丸ｺﾞｼｯｸM-PRO" w:eastAsia="HG丸ｺﾞｼｯｸM-PRO" w:hAnsi="HG丸ｺﾞｼｯｸM-PRO"/>
          <w:sz w:val="22"/>
        </w:rPr>
      </w:pPr>
    </w:p>
    <w:p w:rsidR="00345162" w:rsidRDefault="00345162" w:rsidP="00345162">
      <w:pPr>
        <w:ind w:firstLineChars="50" w:firstLine="141"/>
        <w:rPr>
          <w:rFonts w:ascii="ＭＳ ゴシック" w:eastAsia="ＭＳ ゴシック" w:hAnsi="ＭＳ ゴシック"/>
          <w:b/>
          <w:color w:val="0070C0"/>
          <w:sz w:val="28"/>
          <w:szCs w:val="28"/>
        </w:rPr>
      </w:pPr>
    </w:p>
    <w:p w:rsidR="00345162" w:rsidRDefault="00345162" w:rsidP="00345162">
      <w:pPr>
        <w:ind w:firstLineChars="50" w:firstLine="141"/>
        <w:rPr>
          <w:rFonts w:ascii="ＭＳ ゴシック" w:eastAsia="ＭＳ ゴシック" w:hAnsi="ＭＳ ゴシック"/>
          <w:b/>
          <w:color w:val="0070C0"/>
          <w:sz w:val="28"/>
          <w:szCs w:val="28"/>
        </w:rPr>
      </w:pPr>
    </w:p>
    <w:p w:rsidR="00345162" w:rsidRDefault="00345162" w:rsidP="00345162">
      <w:pPr>
        <w:ind w:firstLineChars="50" w:firstLine="141"/>
        <w:rPr>
          <w:rFonts w:ascii="ＭＳ ゴシック" w:eastAsia="ＭＳ ゴシック" w:hAnsi="ＭＳ ゴシック"/>
          <w:b/>
          <w:color w:val="0070C0"/>
          <w:sz w:val="28"/>
          <w:szCs w:val="28"/>
        </w:rPr>
      </w:pPr>
    </w:p>
    <w:p w:rsidR="00345162" w:rsidRDefault="00345162" w:rsidP="00345162">
      <w:pPr>
        <w:ind w:firstLineChars="50" w:firstLine="141"/>
        <w:rPr>
          <w:rFonts w:ascii="ＭＳ ゴシック" w:eastAsia="ＭＳ ゴシック" w:hAnsi="ＭＳ ゴシック"/>
          <w:b/>
          <w:color w:val="0070C0"/>
          <w:sz w:val="28"/>
          <w:szCs w:val="28"/>
        </w:rPr>
      </w:pPr>
    </w:p>
    <w:p w:rsidR="00345162" w:rsidRDefault="00345162" w:rsidP="00345162">
      <w:pPr>
        <w:ind w:firstLineChars="50" w:firstLine="110"/>
        <w:rPr>
          <w:rFonts w:ascii="ＭＳ ゴシック" w:eastAsia="ＭＳ ゴシック" w:hAnsi="ＭＳ ゴシック"/>
          <w:b/>
          <w:color w:val="0070C0"/>
          <w:sz w:val="28"/>
          <w:szCs w:val="28"/>
        </w:rPr>
      </w:pPr>
      <w:r>
        <w:rPr>
          <w:rFonts w:ascii="HG丸ｺﾞｼｯｸM-PRO" w:eastAsia="HG丸ｺﾞｼｯｸM-PRO" w:hAnsi="HG丸ｺﾞｼｯｸM-PRO"/>
          <w:noProof/>
          <w:sz w:val="22"/>
        </w:rPr>
        <mc:AlternateContent>
          <mc:Choice Requires="wpg">
            <w:drawing>
              <wp:anchor distT="0" distB="0" distL="114300" distR="114300" simplePos="0" relativeHeight="251776000" behindDoc="0" locked="0" layoutInCell="1" allowOverlap="1" wp14:anchorId="675FF8A0" wp14:editId="67D207D6">
                <wp:simplePos x="0" y="0"/>
                <wp:positionH relativeFrom="column">
                  <wp:posOffset>13335</wp:posOffset>
                </wp:positionH>
                <wp:positionV relativeFrom="paragraph">
                  <wp:posOffset>19050</wp:posOffset>
                </wp:positionV>
                <wp:extent cx="6119495" cy="564515"/>
                <wp:effectExtent l="0" t="0" r="14605" b="6985"/>
                <wp:wrapNone/>
                <wp:docPr id="3651" name="グループ化 3651"/>
                <wp:cNvGraphicFramePr/>
                <a:graphic xmlns:a="http://schemas.openxmlformats.org/drawingml/2006/main">
                  <a:graphicData uri="http://schemas.microsoft.com/office/word/2010/wordprocessingGroup">
                    <wpg:wgp>
                      <wpg:cNvGrpSpPr/>
                      <wpg:grpSpPr>
                        <a:xfrm>
                          <a:off x="0" y="0"/>
                          <a:ext cx="6119495" cy="564515"/>
                          <a:chOff x="0" y="0"/>
                          <a:chExt cx="6119495" cy="564515"/>
                        </a:xfrm>
                      </wpg:grpSpPr>
                      <wps:wsp>
                        <wps:cNvPr id="3652" name="直線コネクタ 3652"/>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653" name="テキスト ボックス 3653" descr="注1　歯科衛生士：厚生労働大臣の免許を受けて、歯科医師（歯科医業をなすことのできる医師を含む。）の指導の下に、歯牙及び口腔の疾患の予防処置を業とする者をいいます。&#10;注2　歯科技工士：厚生労働大臣の免許を受けて、歯科技工を業とする者をいいます。&#10;"/>
                        <wps:cNvSpPr txBox="1"/>
                        <wps:spPr>
                          <a:xfrm>
                            <a:off x="0" y="9525"/>
                            <a:ext cx="6106795" cy="554990"/>
                          </a:xfrm>
                          <a:prstGeom prst="rect">
                            <a:avLst/>
                          </a:prstGeom>
                          <a:noFill/>
                          <a:ln w="6350">
                            <a:noFill/>
                          </a:ln>
                          <a:effectLst/>
                        </wps:spPr>
                        <wps:txbx>
                          <w:txbxContent>
                            <w:p w:rsidR="0014589B" w:rsidRPr="00B93798" w:rsidRDefault="0014589B" w:rsidP="00345162">
                              <w:pPr>
                                <w:spacing w:line="240" w:lineRule="exact"/>
                                <w:ind w:left="504" w:hangingChars="280" w:hanging="504"/>
                                <w:rPr>
                                  <w:rFonts w:asciiTheme="minorEastAsia" w:hAnsiTheme="minorEastAsia"/>
                                  <w:sz w:val="18"/>
                                  <w:szCs w:val="18"/>
                                </w:rPr>
                              </w:pPr>
                              <w:r w:rsidRPr="000E5A4F">
                                <w:rPr>
                                  <w:rFonts w:hint="eastAsia"/>
                                  <w:color w:val="000000" w:themeColor="text1"/>
                                  <w:sz w:val="18"/>
                                  <w:szCs w:val="18"/>
                                </w:rPr>
                                <w:t>注</w:t>
                              </w:r>
                              <w:r w:rsidRPr="00F42B2F">
                                <w:rPr>
                                  <w:rFonts w:asciiTheme="minorEastAsia" w:hAnsiTheme="minorEastAsia" w:hint="eastAsia"/>
                                  <w:color w:val="000000" w:themeColor="text1"/>
                                  <w:sz w:val="18"/>
                                  <w:szCs w:val="18"/>
                                </w:rPr>
                                <w:t xml:space="preserve">1　</w:t>
                              </w:r>
                              <w:r w:rsidRPr="00B93798">
                                <w:rPr>
                                  <w:rFonts w:asciiTheme="minorEastAsia" w:hAnsiTheme="minorEastAsia" w:hint="eastAsia"/>
                                  <w:sz w:val="18"/>
                                  <w:szCs w:val="18"/>
                                </w:rPr>
                                <w:t>歯科衛生士：厚生労働大臣の免許を受けて、歯科医師（歯科医業をなすことのできる医師を含む。）の指導の下に、歯牙及び口腔の疾患の予防処置を業とする者をいいます。</w:t>
                              </w:r>
                            </w:p>
                            <w:p w:rsidR="0014589B" w:rsidRPr="00B93798" w:rsidRDefault="0014589B" w:rsidP="00345162">
                              <w:pPr>
                                <w:spacing w:line="240" w:lineRule="exact"/>
                                <w:ind w:left="504" w:hangingChars="280" w:hanging="504"/>
                                <w:rPr>
                                  <w:sz w:val="18"/>
                                  <w:szCs w:val="18"/>
                                </w:rPr>
                              </w:pPr>
                              <w:r w:rsidRPr="00B93798">
                                <w:rPr>
                                  <w:rFonts w:asciiTheme="minorEastAsia" w:hAnsiTheme="minorEastAsia" w:hint="eastAsia"/>
                                  <w:sz w:val="18"/>
                                  <w:szCs w:val="18"/>
                                </w:rPr>
                                <w:t xml:space="preserve">注2　</w:t>
                              </w:r>
                              <w:r w:rsidRPr="00B93798">
                                <w:rPr>
                                  <w:rFonts w:hint="eastAsia"/>
                                  <w:sz w:val="18"/>
                                  <w:szCs w:val="18"/>
                                </w:rPr>
                                <w:t>歯科技工士：厚生労働大臣の免許を受けて、歯科技工を業とする者をいいます。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グループ化 3651" o:spid="_x0000_s1138" style="position:absolute;left:0;text-align:left;margin-left:1.05pt;margin-top:1.5pt;width:481.85pt;height:44.45pt;z-index:251776000;mso-height-relative:margin" coordsize="61194,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">
                <v:line id="直線コネクタ 3652" o:spid="_x0000_s1139"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9FqMUAAADdAAAADwAAAGRycy9kb3ducmV2LnhtbESPzWrDMBCE74W8g9hAb7Uch4bEjRJM&#10;oNBDD/mD9riRtpaJtXIsNXHfvgoUehxm5htmuR5cK67Uh8azgkmWgyDW3jRcKzgeXp/mIEJENth6&#10;JgU/FGC9Gj0ssTT+xju67mMtEoRDiQpsjF0pZdCWHIbMd8TJ+/K9w5hkX0vT4y3BXSuLPJ9Jhw2n&#10;BYsdbSzp8/7bKfiw+L7d6lMkP/2stKmN8ZeFUo/joXoBEWmI/+G/9ptRMJ09F3B/k5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9FqMUAAADdAAAADwAAAAAAAAAA&#10;AAAAAAChAgAAZHJzL2Rvd25yZXYueG1sUEsFBgAAAAAEAAQA+QAAAJMDAAAAAA==&#10;" strokecolor="#4a7ebb"/>
                <v:shape id="テキスト ボックス 3653" o:spid="_x0000_s1140" type="#_x0000_t202" alt="注1　歯科衛生士：厚生労働大臣の免許を受けて、歯科医師（歯科医業をなすことのできる医師を含む。）の指導の下に、歯牙及び口腔の疾患の予防処置を業とする者をいいます。&#10;注2　歯科技工士：厚生労働大臣の免許を受けて、歯科技工を業とする者をいいます。&#10;" style="position:absolute;top:95;width:61067;height:5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7LP8AA&#10;AADdAAAADwAAAGRycy9kb3ducmV2LnhtbESPwQrCMBBE74L/EFbwIpqqKFKNIkLBm1j9gKVZ22qz&#10;KU209e+NIHgcZuYNs9l1phIvalxpWcF0EoEgzqwuOVdwvSTjFQjnkTVWlknBmxzstv3eBmNtWz7T&#10;K/W5CBB2MSoovK9jKV1WkEE3sTVx8G62MeiDbHKpG2wD3FRyFkVLabDksFBgTYeCskf6NArsrB1V&#10;53SaHE7tPYlOT7qkjpQaDrr9GoSnzv/Dv/ZRK5gvF3P4vglPQG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7LP8AAAADdAAAADwAAAAAAAAAAAAAAAACYAgAAZHJzL2Rvd25y&#10;ZXYueG1sUEsFBgAAAAAEAAQA9QAAAIUDAAAAAA==&#10;" filled="f" stroked="f" strokeweight=".5pt">
                  <v:textbox style="mso-fit-shape-to-text:t">
                    <w:txbxContent>
                      <w:p w:rsidR="0014589B" w:rsidRPr="00B93798" w:rsidRDefault="0014589B" w:rsidP="00345162">
                        <w:pPr>
                          <w:spacing w:line="240" w:lineRule="exact"/>
                          <w:ind w:left="504" w:hangingChars="280" w:hanging="504"/>
                          <w:rPr>
                            <w:rFonts w:asciiTheme="minorEastAsia" w:hAnsiTheme="minorEastAsia"/>
                            <w:sz w:val="18"/>
                            <w:szCs w:val="18"/>
                          </w:rPr>
                        </w:pPr>
                        <w:r w:rsidRPr="000E5A4F">
                          <w:rPr>
                            <w:rFonts w:hint="eastAsia"/>
                            <w:color w:val="000000" w:themeColor="text1"/>
                            <w:sz w:val="18"/>
                            <w:szCs w:val="18"/>
                          </w:rPr>
                          <w:t>注</w:t>
                        </w:r>
                        <w:r w:rsidRPr="00F42B2F">
                          <w:rPr>
                            <w:rFonts w:asciiTheme="minorEastAsia" w:hAnsiTheme="minorEastAsia" w:hint="eastAsia"/>
                            <w:color w:val="000000" w:themeColor="text1"/>
                            <w:sz w:val="18"/>
                            <w:szCs w:val="18"/>
                          </w:rPr>
                          <w:t xml:space="preserve">1　</w:t>
                        </w:r>
                        <w:r w:rsidRPr="00B93798">
                          <w:rPr>
                            <w:rFonts w:asciiTheme="minorEastAsia" w:hAnsiTheme="minorEastAsia" w:hint="eastAsia"/>
                            <w:sz w:val="18"/>
                            <w:szCs w:val="18"/>
                          </w:rPr>
                          <w:t>歯科衛生士：厚生労働大臣の免許を受けて、歯科医師（歯科医業をなすことのできる医師を含む。）の指導の下に、歯牙及び口腔の疾患の予防処置を業とする者をいいます。</w:t>
                        </w:r>
                      </w:p>
                      <w:p w:rsidR="0014589B" w:rsidRPr="00B93798" w:rsidRDefault="0014589B" w:rsidP="00345162">
                        <w:pPr>
                          <w:spacing w:line="240" w:lineRule="exact"/>
                          <w:ind w:left="504" w:hangingChars="280" w:hanging="504"/>
                          <w:rPr>
                            <w:sz w:val="18"/>
                            <w:szCs w:val="18"/>
                          </w:rPr>
                        </w:pPr>
                        <w:r w:rsidRPr="00B93798">
                          <w:rPr>
                            <w:rFonts w:asciiTheme="minorEastAsia" w:hAnsiTheme="minorEastAsia" w:hint="eastAsia"/>
                            <w:sz w:val="18"/>
                            <w:szCs w:val="18"/>
                          </w:rPr>
                          <w:t xml:space="preserve">注2　</w:t>
                        </w:r>
                        <w:r w:rsidRPr="00B93798">
                          <w:rPr>
                            <w:rFonts w:hint="eastAsia"/>
                            <w:sz w:val="18"/>
                            <w:szCs w:val="18"/>
                          </w:rPr>
                          <w:t>歯科技工士：厚生労働大臣の免許を受けて、歯科技工を業とする者をいいます。</w:t>
                        </w:r>
                      </w:p>
                    </w:txbxContent>
                  </v:textbox>
                </v:shape>
              </v:group>
            </w:pict>
          </mc:Fallback>
        </mc:AlternateContent>
      </w:r>
    </w:p>
    <w:p w:rsidR="00345162" w:rsidRDefault="00345162" w:rsidP="00345162">
      <w:pPr>
        <w:ind w:firstLineChars="50" w:firstLine="141"/>
        <w:rPr>
          <w:rFonts w:ascii="ＭＳ ゴシック" w:eastAsia="ＭＳ ゴシック" w:hAnsi="ＭＳ ゴシック"/>
          <w:b/>
          <w:color w:val="0070C0"/>
          <w:sz w:val="28"/>
          <w:szCs w:val="28"/>
        </w:rPr>
      </w:pPr>
    </w:p>
    <w:p w:rsidR="00345162" w:rsidRDefault="00345162" w:rsidP="00345162">
      <w:pPr>
        <w:ind w:firstLineChars="50" w:firstLine="141"/>
        <w:rPr>
          <w:rFonts w:ascii="HG丸ｺﾞｼｯｸM-PRO" w:eastAsia="HG丸ｺﾞｼｯｸM-PRO" w:hAnsi="HG丸ｺﾞｼｯｸM-PRO"/>
          <w:sz w:val="22"/>
        </w:rPr>
      </w:pPr>
      <w:r>
        <w:rPr>
          <w:rFonts w:ascii="ＭＳ ゴシック" w:eastAsia="ＭＳ ゴシック" w:hAnsi="ＭＳ ゴシック" w:hint="eastAsia"/>
          <w:b/>
          <w:color w:val="0070C0"/>
          <w:sz w:val="28"/>
          <w:szCs w:val="28"/>
        </w:rPr>
        <w:lastRenderedPageBreak/>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歯科衛生士・歯科技工士の就業状況</w:t>
      </w:r>
    </w:p>
    <w:p w:rsidR="00345162" w:rsidRPr="007C3708" w:rsidRDefault="00345162" w:rsidP="00345162">
      <w:pPr>
        <w:ind w:firstLineChars="200" w:firstLine="440"/>
        <w:rPr>
          <w:rFonts w:ascii="ＭＳ Ｐゴシック" w:eastAsia="ＭＳ Ｐゴシック" w:hAnsi="ＭＳ Ｐゴシック"/>
          <w:sz w:val="22"/>
        </w:rPr>
      </w:pPr>
      <w:r w:rsidRPr="007C3708">
        <w:rPr>
          <w:rFonts w:ascii="ＭＳ Ｐゴシック" w:eastAsia="ＭＳ Ｐゴシック" w:hAnsi="ＭＳ Ｐゴシック" w:hint="eastAsia"/>
          <w:sz w:val="22"/>
        </w:rPr>
        <w:t>【歯科衛生士】</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sidRPr="00287A7F">
        <w:rPr>
          <w:rFonts w:ascii="HG丸ｺﾞｼｯｸM-PRO" w:eastAsia="HG丸ｺﾞｼｯｸM-PRO" w:hAnsi="HG丸ｺﾞｼｯｸM-PRO" w:hint="eastAsia"/>
          <w:color w:val="000000" w:themeColor="text1"/>
          <w:sz w:val="22"/>
        </w:rPr>
        <w:t>○就業届出歯科衛生士数を業務の就業先別にみると「診療所」が7,4</w:t>
      </w:r>
      <w:r>
        <w:rPr>
          <w:rFonts w:ascii="HG丸ｺﾞｼｯｸM-PRO" w:eastAsia="HG丸ｺﾞｼｯｸM-PRO" w:hAnsi="HG丸ｺﾞｼｯｸM-PRO" w:hint="eastAsia"/>
          <w:color w:val="000000" w:themeColor="text1"/>
          <w:sz w:val="22"/>
        </w:rPr>
        <w:t>74</w:t>
      </w:r>
      <w:r w:rsidRPr="00287A7F">
        <w:rPr>
          <w:rFonts w:ascii="HG丸ｺﾞｼｯｸM-PRO" w:eastAsia="HG丸ｺﾞｼｯｸM-PRO" w:hAnsi="HG丸ｺﾞｼｯｸM-PRO" w:hint="eastAsia"/>
          <w:color w:val="000000" w:themeColor="text1"/>
          <w:sz w:val="22"/>
        </w:rPr>
        <w:t>人（届出総数の</w:t>
      </w:r>
      <w:r>
        <w:rPr>
          <w:rFonts w:ascii="HG丸ｺﾞｼｯｸM-PRO" w:eastAsia="HG丸ｺﾞｼｯｸM-PRO" w:hAnsi="HG丸ｺﾞｼｯｸM-PRO" w:hint="eastAsia"/>
          <w:color w:val="000000" w:themeColor="text1"/>
          <w:sz w:val="22"/>
        </w:rPr>
        <w:t>92.4</w:t>
      </w:r>
      <w:r w:rsidRPr="00287A7F">
        <w:rPr>
          <w:rFonts w:ascii="HG丸ｺﾞｼｯｸM-PRO" w:eastAsia="HG丸ｺﾞｼｯｸM-PRO" w:hAnsi="HG丸ｺﾞｼｯｸM-PRO" w:hint="eastAsia"/>
          <w:color w:val="000000" w:themeColor="text1"/>
          <w:sz w:val="22"/>
        </w:rPr>
        <w:t>％）と最も多く、次いで「病院」</w:t>
      </w:r>
      <w:r>
        <w:rPr>
          <w:rFonts w:ascii="HG丸ｺﾞｼｯｸM-PRO" w:eastAsia="HG丸ｺﾞｼｯｸM-PRO" w:hAnsi="HG丸ｺﾞｼｯｸM-PRO" w:hint="eastAsia"/>
          <w:color w:val="000000" w:themeColor="text1"/>
          <w:sz w:val="22"/>
        </w:rPr>
        <w:t>が346</w:t>
      </w:r>
      <w:r w:rsidRPr="00287A7F">
        <w:rPr>
          <w:rFonts w:ascii="HG丸ｺﾞｼｯｸM-PRO" w:eastAsia="HG丸ｺﾞｼｯｸM-PRO" w:hAnsi="HG丸ｺﾞｼｯｸM-PRO" w:hint="eastAsia"/>
          <w:color w:val="000000" w:themeColor="text1"/>
          <w:sz w:val="22"/>
        </w:rPr>
        <w:t>人（同</w:t>
      </w:r>
      <w:r>
        <w:rPr>
          <w:rFonts w:ascii="HG丸ｺﾞｼｯｸM-PRO" w:eastAsia="HG丸ｺﾞｼｯｸM-PRO" w:hAnsi="HG丸ｺﾞｼｯｸM-PRO" w:hint="eastAsia"/>
          <w:color w:val="000000" w:themeColor="text1"/>
          <w:sz w:val="22"/>
        </w:rPr>
        <w:t>4.3</w:t>
      </w:r>
      <w:r w:rsidRPr="00287A7F">
        <w:rPr>
          <w:rFonts w:ascii="HG丸ｺﾞｼｯｸM-PRO" w:eastAsia="HG丸ｺﾞｼｯｸM-PRO" w:hAnsi="HG丸ｺﾞｼｯｸM-PRO" w:hint="eastAsia"/>
          <w:color w:val="000000" w:themeColor="text1"/>
          <w:sz w:val="22"/>
        </w:rPr>
        <w:t>％）となっています。</w:t>
      </w:r>
    </w:p>
    <w:p w:rsidR="00345162" w:rsidRPr="00287A7F" w:rsidRDefault="00345162" w:rsidP="00345162">
      <w:pPr>
        <w:ind w:leftChars="200" w:left="640" w:hangingChars="100" w:hanging="220"/>
        <w:rPr>
          <w:rFonts w:ascii="HG丸ｺﾞｼｯｸM-PRO" w:eastAsia="HG丸ｺﾞｼｯｸM-PRO" w:hAnsi="HG丸ｺﾞｼｯｸM-PRO"/>
          <w:color w:val="000000" w:themeColor="text1"/>
          <w:sz w:val="22"/>
        </w:rPr>
      </w:pPr>
    </w:p>
    <w:p w:rsidR="00345162" w:rsidRPr="007C3708" w:rsidRDefault="00345162" w:rsidP="00345162">
      <w:pPr>
        <w:ind w:firstLineChars="200" w:firstLine="440"/>
        <w:rPr>
          <w:rFonts w:ascii="ＭＳ Ｐゴシック" w:eastAsia="ＭＳ Ｐゴシック" w:hAnsi="ＭＳ Ｐゴシック"/>
          <w:sz w:val="22"/>
        </w:rPr>
      </w:pPr>
      <w:r w:rsidRPr="007C3708">
        <w:rPr>
          <w:rFonts w:ascii="ＭＳ Ｐゴシック" w:eastAsia="ＭＳ Ｐゴシック" w:hAnsi="ＭＳ Ｐゴシック" w:hint="eastAsia"/>
          <w:sz w:val="22"/>
        </w:rPr>
        <w:t>【歯科技工士】</w:t>
      </w:r>
    </w:p>
    <w:p w:rsidR="00345162" w:rsidRPr="00287A7F" w:rsidRDefault="00345162" w:rsidP="00345162">
      <w:pPr>
        <w:ind w:leftChars="200" w:left="640" w:hangingChars="100" w:hanging="220"/>
        <w:rPr>
          <w:rFonts w:ascii="HG丸ｺﾞｼｯｸM-PRO" w:eastAsia="HG丸ｺﾞｼｯｸM-PRO" w:hAnsi="HG丸ｺﾞｼｯｸM-PRO"/>
          <w:color w:val="000000" w:themeColor="text1"/>
          <w:sz w:val="22"/>
        </w:rPr>
      </w:pPr>
      <w:r w:rsidRPr="00287A7F">
        <w:rPr>
          <w:rFonts w:ascii="HG丸ｺﾞｼｯｸM-PRO" w:eastAsia="HG丸ｺﾞｼｯｸM-PRO" w:hAnsi="HG丸ｺﾞｼｯｸM-PRO" w:hint="eastAsia"/>
          <w:color w:val="000000" w:themeColor="text1"/>
          <w:sz w:val="22"/>
        </w:rPr>
        <w:t>○就業届出歯科技工士数を業務の就業先別にみると「技工所」が</w:t>
      </w:r>
      <w:r>
        <w:rPr>
          <w:rFonts w:ascii="HG丸ｺﾞｼｯｸM-PRO" w:eastAsia="HG丸ｺﾞｼｯｸM-PRO" w:hAnsi="HG丸ｺﾞｼｯｸM-PRO" w:hint="eastAsia"/>
          <w:color w:val="000000" w:themeColor="text1"/>
          <w:sz w:val="22"/>
        </w:rPr>
        <w:t>1,665</w:t>
      </w:r>
      <w:r w:rsidRPr="00287A7F">
        <w:rPr>
          <w:rFonts w:ascii="HG丸ｺﾞｼｯｸM-PRO" w:eastAsia="HG丸ｺﾞｼｯｸM-PRO" w:hAnsi="HG丸ｺﾞｼｯｸM-PRO" w:hint="eastAsia"/>
          <w:color w:val="000000" w:themeColor="text1"/>
          <w:sz w:val="22"/>
        </w:rPr>
        <w:t>人（届出総数の</w:t>
      </w:r>
      <w:r>
        <w:rPr>
          <w:rFonts w:ascii="HG丸ｺﾞｼｯｸM-PRO" w:eastAsia="HG丸ｺﾞｼｯｸM-PRO" w:hAnsi="HG丸ｺﾞｼｯｸM-PRO" w:hint="eastAsia"/>
          <w:color w:val="000000" w:themeColor="text1"/>
          <w:sz w:val="22"/>
        </w:rPr>
        <w:t>71.2</w:t>
      </w:r>
      <w:r w:rsidRPr="00287A7F">
        <w:rPr>
          <w:rFonts w:ascii="HG丸ｺﾞｼｯｸM-PRO" w:eastAsia="HG丸ｺﾞｼｯｸM-PRO" w:hAnsi="HG丸ｺﾞｼｯｸM-PRO" w:hint="eastAsia"/>
          <w:color w:val="000000" w:themeColor="text1"/>
          <w:sz w:val="22"/>
        </w:rPr>
        <w:t>％）と最も多く、次いで「病院・診療所」</w:t>
      </w:r>
      <w:r>
        <w:rPr>
          <w:rFonts w:ascii="HG丸ｺﾞｼｯｸM-PRO" w:eastAsia="HG丸ｺﾞｼｯｸM-PRO" w:hAnsi="HG丸ｺﾞｼｯｸM-PRO" w:hint="eastAsia"/>
          <w:color w:val="000000" w:themeColor="text1"/>
          <w:sz w:val="22"/>
        </w:rPr>
        <w:t>が619</w:t>
      </w:r>
      <w:r w:rsidRPr="00287A7F">
        <w:rPr>
          <w:rFonts w:ascii="HG丸ｺﾞｼｯｸM-PRO" w:eastAsia="HG丸ｺﾞｼｯｸM-PRO" w:hAnsi="HG丸ｺﾞｼｯｸM-PRO" w:hint="eastAsia"/>
          <w:color w:val="000000" w:themeColor="text1"/>
          <w:sz w:val="22"/>
        </w:rPr>
        <w:t>人（同</w:t>
      </w:r>
      <w:r>
        <w:rPr>
          <w:rFonts w:ascii="HG丸ｺﾞｼｯｸM-PRO" w:eastAsia="HG丸ｺﾞｼｯｸM-PRO" w:hAnsi="HG丸ｺﾞｼｯｸM-PRO" w:hint="eastAsia"/>
          <w:color w:val="000000" w:themeColor="text1"/>
          <w:sz w:val="22"/>
        </w:rPr>
        <w:t>26.5</w:t>
      </w:r>
      <w:r w:rsidRPr="00287A7F">
        <w:rPr>
          <w:rFonts w:ascii="HG丸ｺﾞｼｯｸM-PRO" w:eastAsia="HG丸ｺﾞｼｯｸM-PRO" w:hAnsi="HG丸ｺﾞｼｯｸM-PRO" w:hint="eastAsia"/>
          <w:color w:val="000000" w:themeColor="text1"/>
          <w:sz w:val="22"/>
        </w:rPr>
        <w:t>％）となっています。</w:t>
      </w:r>
    </w:p>
    <w:p w:rsidR="00345162" w:rsidRPr="008F37B2" w:rsidRDefault="00345162" w:rsidP="00345162">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72928" behindDoc="0" locked="0" layoutInCell="1" allowOverlap="1" wp14:anchorId="419F7972" wp14:editId="1E02E17C">
                <wp:simplePos x="0" y="0"/>
                <wp:positionH relativeFrom="column">
                  <wp:posOffset>92710</wp:posOffset>
                </wp:positionH>
                <wp:positionV relativeFrom="paragraph">
                  <wp:posOffset>116205</wp:posOffset>
                </wp:positionV>
                <wp:extent cx="4500245" cy="361950"/>
                <wp:effectExtent l="0" t="0" r="0" b="0"/>
                <wp:wrapNone/>
                <wp:docPr id="3654" name="テキスト ボックス 3654" title="図表8-8-3　就業先別歯科衛生士数（平成28年度）"/>
                <wp:cNvGraphicFramePr/>
                <a:graphic xmlns:a="http://schemas.openxmlformats.org/drawingml/2006/main">
                  <a:graphicData uri="http://schemas.microsoft.com/office/word/2010/wordprocessingShape">
                    <wps:wsp>
                      <wps:cNvSpPr txBox="1"/>
                      <wps:spPr>
                        <a:xfrm>
                          <a:off x="0" y="0"/>
                          <a:ext cx="4500245" cy="361950"/>
                        </a:xfrm>
                        <a:prstGeom prst="rect">
                          <a:avLst/>
                        </a:prstGeom>
                        <a:noFill/>
                        <a:ln w="6350">
                          <a:noFill/>
                        </a:ln>
                        <a:effectLst/>
                      </wps:spPr>
                      <wps:txbx>
                        <w:txbxContent>
                          <w:p w:rsidR="0014589B" w:rsidRPr="009511DC" w:rsidRDefault="0014589B"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図表8-8-3</w:t>
                            </w:r>
                            <w:r w:rsidRPr="00A714C4">
                              <w:rPr>
                                <w:rFonts w:ascii="ＭＳ Ｐゴシック" w:eastAsia="ＭＳ Ｐゴシック" w:hAnsi="ＭＳ Ｐゴシック" w:hint="eastAsia"/>
                                <w:sz w:val="20"/>
                                <w:szCs w:val="20"/>
                              </w:rPr>
                              <w:t xml:space="preserve">　</w:t>
                            </w:r>
                            <w:r w:rsidRPr="00287A7F">
                              <w:rPr>
                                <w:rFonts w:ascii="ＭＳ Ｐゴシック" w:eastAsia="ＭＳ Ｐゴシック" w:hAnsi="ＭＳ Ｐゴシック" w:hint="eastAsia"/>
                                <w:color w:val="000000" w:themeColor="text1"/>
                                <w:sz w:val="20"/>
                                <w:szCs w:val="20"/>
                              </w:rPr>
                              <w:t>就業先別歯科衛生士数</w:t>
                            </w:r>
                            <w:r>
                              <w:rPr>
                                <w:rFonts w:ascii="ＭＳ Ｐゴシック" w:eastAsia="ＭＳ Ｐゴシック" w:hAnsi="ＭＳ Ｐゴシック" w:hint="eastAsia"/>
                                <w:color w:val="000000" w:themeColor="text1"/>
                                <w:sz w:val="20"/>
                                <w:szCs w:val="20"/>
                              </w:rPr>
                              <w:t>（平成28年度）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54" o:spid="_x0000_s1141" type="#_x0000_t202" alt="タイトル: 図表8-8-3　就業先別歯科衛生士数（平成28年度）" style="position:absolute;left:0;text-align:left;margin-left:7.3pt;margin-top:9.15pt;width:354.35pt;height:28.5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" filled="f" stroked="f" strokeweight=".5pt">
                <v:textbox style="mso-fit-shape-to-text:t">
                  <w:txbxContent>
                    <w:p w:rsidR="0014589B" w:rsidRPr="009511DC" w:rsidRDefault="0014589B"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図表8-8-3</w:t>
                      </w:r>
                      <w:r w:rsidRPr="00A714C4">
                        <w:rPr>
                          <w:rFonts w:ascii="ＭＳ Ｐゴシック" w:eastAsia="ＭＳ Ｐゴシック" w:hAnsi="ＭＳ Ｐゴシック" w:hint="eastAsia"/>
                          <w:sz w:val="20"/>
                          <w:szCs w:val="20"/>
                        </w:rPr>
                        <w:t xml:space="preserve">　</w:t>
                      </w:r>
                      <w:r w:rsidRPr="00287A7F">
                        <w:rPr>
                          <w:rFonts w:ascii="ＭＳ Ｐゴシック" w:eastAsia="ＭＳ Ｐゴシック" w:hAnsi="ＭＳ Ｐゴシック" w:hint="eastAsia"/>
                          <w:color w:val="000000" w:themeColor="text1"/>
                          <w:sz w:val="20"/>
                          <w:szCs w:val="20"/>
                        </w:rPr>
                        <w:t>就業先別歯科衛生士数</w:t>
                      </w:r>
                      <w:r>
                        <w:rPr>
                          <w:rFonts w:ascii="ＭＳ Ｐゴシック" w:eastAsia="ＭＳ Ｐゴシック" w:hAnsi="ＭＳ Ｐゴシック" w:hint="eastAsia"/>
                          <w:color w:val="000000" w:themeColor="text1"/>
                          <w:sz w:val="20"/>
                          <w:szCs w:val="20"/>
                        </w:rPr>
                        <w:t>（平成28年度）</w:t>
                      </w:r>
                    </w:p>
                  </w:txbxContent>
                </v:textbox>
              </v:shape>
            </w:pict>
          </mc:Fallback>
        </mc:AlternateContent>
      </w:r>
      <w:r w:rsidRPr="00287A7F">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71904" behindDoc="0" locked="0" layoutInCell="1" allowOverlap="1" wp14:anchorId="6F910811" wp14:editId="29EF72F5">
                <wp:simplePos x="0" y="0"/>
                <wp:positionH relativeFrom="column">
                  <wp:posOffset>3337560</wp:posOffset>
                </wp:positionH>
                <wp:positionV relativeFrom="paragraph">
                  <wp:posOffset>117475</wp:posOffset>
                </wp:positionV>
                <wp:extent cx="4500245" cy="361950"/>
                <wp:effectExtent l="0" t="0" r="0" b="0"/>
                <wp:wrapNone/>
                <wp:docPr id="3655" name="テキスト ボックス 3655" title="図表8-8-4　就業先別歯科技工士数（平成28年度）"/>
                <wp:cNvGraphicFramePr/>
                <a:graphic xmlns:a="http://schemas.openxmlformats.org/drawingml/2006/main">
                  <a:graphicData uri="http://schemas.microsoft.com/office/word/2010/wordprocessingShape">
                    <wps:wsp>
                      <wps:cNvSpPr txBox="1"/>
                      <wps:spPr>
                        <a:xfrm>
                          <a:off x="0" y="0"/>
                          <a:ext cx="4500245" cy="361950"/>
                        </a:xfrm>
                        <a:prstGeom prst="rect">
                          <a:avLst/>
                        </a:prstGeom>
                        <a:noFill/>
                        <a:ln w="6350">
                          <a:noFill/>
                        </a:ln>
                        <a:effectLst/>
                      </wps:spPr>
                      <wps:txbx>
                        <w:txbxContent>
                          <w:p w:rsidR="0014589B" w:rsidRPr="00A714C4" w:rsidRDefault="0014589B"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図表8-8-4</w:t>
                            </w:r>
                            <w:r w:rsidRPr="00A714C4">
                              <w:rPr>
                                <w:rFonts w:ascii="ＭＳ Ｐゴシック" w:eastAsia="ＭＳ Ｐゴシック" w:hAnsi="ＭＳ Ｐゴシック" w:hint="eastAsia"/>
                                <w:sz w:val="20"/>
                                <w:szCs w:val="20"/>
                              </w:rPr>
                              <w:t xml:space="preserve">　</w:t>
                            </w:r>
                            <w:r w:rsidRPr="00287A7F">
                              <w:rPr>
                                <w:rFonts w:ascii="ＭＳ Ｐゴシック" w:eastAsia="ＭＳ Ｐゴシック" w:hAnsi="ＭＳ Ｐゴシック" w:hint="eastAsia"/>
                                <w:color w:val="000000" w:themeColor="text1"/>
                                <w:sz w:val="20"/>
                                <w:szCs w:val="20"/>
                              </w:rPr>
                              <w:t>就業先</w:t>
                            </w:r>
                            <w:r>
                              <w:rPr>
                                <w:rFonts w:ascii="ＭＳ Ｐゴシック" w:eastAsia="ＭＳ Ｐゴシック" w:hAnsi="ＭＳ Ｐゴシック" w:hint="eastAsia"/>
                                <w:color w:val="000000" w:themeColor="text1"/>
                                <w:sz w:val="20"/>
                                <w:szCs w:val="20"/>
                              </w:rPr>
                              <w:t>別</w:t>
                            </w:r>
                            <w:r w:rsidRPr="00287A7F">
                              <w:rPr>
                                <w:rFonts w:ascii="ＭＳ Ｐゴシック" w:eastAsia="ＭＳ Ｐゴシック" w:hAnsi="ＭＳ Ｐゴシック" w:hint="eastAsia"/>
                                <w:color w:val="000000" w:themeColor="text1"/>
                                <w:sz w:val="20"/>
                                <w:szCs w:val="20"/>
                              </w:rPr>
                              <w:t>歯科技工士数</w:t>
                            </w:r>
                            <w:r>
                              <w:rPr>
                                <w:rFonts w:ascii="ＭＳ Ｐゴシック" w:eastAsia="ＭＳ Ｐゴシック" w:hAnsi="ＭＳ Ｐゴシック" w:hint="eastAsia"/>
                                <w:color w:val="000000" w:themeColor="text1"/>
                                <w:sz w:val="20"/>
                                <w:szCs w:val="20"/>
                              </w:rPr>
                              <w:t>（平成28年度）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55" o:spid="_x0000_s1142" type="#_x0000_t202" alt="タイトル: 図表8-8-4　就業先別歯科技工士数（平成28年度）" style="position:absolute;left:0;text-align:left;margin-left:262.8pt;margin-top:9.25pt;width:354.35pt;height:28.5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" filled="f" stroked="f" strokeweight=".5pt">
                <v:textbox style="mso-fit-shape-to-text:t">
                  <w:txbxContent>
                    <w:p w:rsidR="0014589B" w:rsidRPr="00A714C4" w:rsidRDefault="0014589B" w:rsidP="0034516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図表8-8-4</w:t>
                      </w:r>
                      <w:r w:rsidRPr="00A714C4">
                        <w:rPr>
                          <w:rFonts w:ascii="ＭＳ Ｐゴシック" w:eastAsia="ＭＳ Ｐゴシック" w:hAnsi="ＭＳ Ｐゴシック" w:hint="eastAsia"/>
                          <w:sz w:val="20"/>
                          <w:szCs w:val="20"/>
                        </w:rPr>
                        <w:t xml:space="preserve">　</w:t>
                      </w:r>
                      <w:r w:rsidRPr="00287A7F">
                        <w:rPr>
                          <w:rFonts w:ascii="ＭＳ Ｐゴシック" w:eastAsia="ＭＳ Ｐゴシック" w:hAnsi="ＭＳ Ｐゴシック" w:hint="eastAsia"/>
                          <w:color w:val="000000" w:themeColor="text1"/>
                          <w:sz w:val="20"/>
                          <w:szCs w:val="20"/>
                        </w:rPr>
                        <w:t>就業先</w:t>
                      </w:r>
                      <w:r>
                        <w:rPr>
                          <w:rFonts w:ascii="ＭＳ Ｐゴシック" w:eastAsia="ＭＳ Ｐゴシック" w:hAnsi="ＭＳ Ｐゴシック" w:hint="eastAsia"/>
                          <w:color w:val="000000" w:themeColor="text1"/>
                          <w:sz w:val="20"/>
                          <w:szCs w:val="20"/>
                        </w:rPr>
                        <w:t>別</w:t>
                      </w:r>
                      <w:r w:rsidRPr="00287A7F">
                        <w:rPr>
                          <w:rFonts w:ascii="ＭＳ Ｐゴシック" w:eastAsia="ＭＳ Ｐゴシック" w:hAnsi="ＭＳ Ｐゴシック" w:hint="eastAsia"/>
                          <w:color w:val="000000" w:themeColor="text1"/>
                          <w:sz w:val="20"/>
                          <w:szCs w:val="20"/>
                        </w:rPr>
                        <w:t>歯科技工士数</w:t>
                      </w:r>
                      <w:r>
                        <w:rPr>
                          <w:rFonts w:ascii="ＭＳ Ｐゴシック" w:eastAsia="ＭＳ Ｐゴシック" w:hAnsi="ＭＳ Ｐゴシック" w:hint="eastAsia"/>
                          <w:color w:val="000000" w:themeColor="text1"/>
                          <w:sz w:val="20"/>
                          <w:szCs w:val="20"/>
                        </w:rPr>
                        <w:t>（平成28年度）</w:t>
                      </w:r>
                    </w:p>
                  </w:txbxContent>
                </v:textbox>
              </v:shape>
            </w:pict>
          </mc:Fallback>
        </mc:AlternateContent>
      </w:r>
    </w:p>
    <w:p w:rsidR="00345162" w:rsidRDefault="00345162" w:rsidP="00345162">
      <w:pPr>
        <w:ind w:firstLineChars="100" w:firstLine="220"/>
        <w:rPr>
          <w:rFonts w:ascii="HG丸ｺﾞｼｯｸM-PRO" w:eastAsia="HG丸ｺﾞｼｯｸM-PRO" w:hAnsi="HG丸ｺﾞｼｯｸM-PRO"/>
          <w:noProof/>
          <w:sz w:val="22"/>
        </w:rPr>
      </w:pPr>
      <w:r>
        <w:rPr>
          <w:rFonts w:ascii="HG丸ｺﾞｼｯｸM-PRO" w:eastAsia="HG丸ｺﾞｼｯｸM-PRO" w:hAnsi="HG丸ｺﾞｼｯｸM-PRO"/>
          <w:noProof/>
          <w:sz w:val="22"/>
        </w:rPr>
        <w:drawing>
          <wp:anchor distT="0" distB="0" distL="114300" distR="114300" simplePos="0" relativeHeight="251773952" behindDoc="0" locked="0" layoutInCell="1" allowOverlap="1" wp14:anchorId="15E7AE1D" wp14:editId="740F55A4">
            <wp:simplePos x="0" y="0"/>
            <wp:positionH relativeFrom="column">
              <wp:posOffset>-64770</wp:posOffset>
            </wp:positionH>
            <wp:positionV relativeFrom="paragraph">
              <wp:posOffset>116205</wp:posOffset>
            </wp:positionV>
            <wp:extent cx="3393440" cy="1727835"/>
            <wp:effectExtent l="0" t="0" r="0" b="5715"/>
            <wp:wrapNone/>
            <wp:docPr id="3661" name="図 3661" title="図表8-8-3　就業先別歯科衛生士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93440"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b/>
          <w:noProof/>
          <w:color w:val="0070C0"/>
          <w:sz w:val="28"/>
          <w:szCs w:val="28"/>
        </w:rPr>
        <w:drawing>
          <wp:anchor distT="0" distB="0" distL="114300" distR="114300" simplePos="0" relativeHeight="251774976" behindDoc="0" locked="0" layoutInCell="1" allowOverlap="1" wp14:anchorId="0B555CE2" wp14:editId="64D8F795">
            <wp:simplePos x="0" y="0"/>
            <wp:positionH relativeFrom="column">
              <wp:posOffset>3343910</wp:posOffset>
            </wp:positionH>
            <wp:positionV relativeFrom="paragraph">
              <wp:posOffset>111760</wp:posOffset>
            </wp:positionV>
            <wp:extent cx="2800412" cy="1260000"/>
            <wp:effectExtent l="0" t="0" r="0" b="0"/>
            <wp:wrapNone/>
            <wp:docPr id="3662" name="図 3662" title="図表8-8-4　就業先別歯科技工士数（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0412" cy="12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162" w:rsidRDefault="00345162" w:rsidP="00345162">
      <w:pPr>
        <w:ind w:firstLineChars="100" w:firstLine="220"/>
        <w:rPr>
          <w:rFonts w:ascii="HG丸ｺﾞｼｯｸM-PRO" w:eastAsia="HG丸ｺﾞｼｯｸM-PRO" w:hAnsi="HG丸ｺﾞｼｯｸM-PRO"/>
          <w:noProof/>
          <w:sz w:val="22"/>
        </w:rPr>
      </w:pPr>
    </w:p>
    <w:p w:rsidR="00345162" w:rsidRDefault="00345162" w:rsidP="00345162">
      <w:pPr>
        <w:ind w:firstLineChars="100" w:firstLine="220"/>
        <w:rPr>
          <w:rFonts w:ascii="HG丸ｺﾞｼｯｸM-PRO" w:eastAsia="HG丸ｺﾞｼｯｸM-PRO" w:hAnsi="HG丸ｺﾞｼｯｸM-PRO"/>
          <w:sz w:val="22"/>
        </w:rPr>
      </w:pPr>
    </w:p>
    <w:p w:rsidR="00345162" w:rsidRDefault="00345162" w:rsidP="00345162">
      <w:pPr>
        <w:ind w:firstLineChars="100" w:firstLine="220"/>
        <w:rPr>
          <w:rFonts w:ascii="HG丸ｺﾞｼｯｸM-PRO" w:eastAsia="HG丸ｺﾞｼｯｸM-PRO" w:hAnsi="HG丸ｺﾞｼｯｸM-PRO"/>
          <w:sz w:val="22"/>
        </w:rPr>
      </w:pPr>
    </w:p>
    <w:p w:rsidR="00345162" w:rsidRDefault="00345162" w:rsidP="00345162">
      <w:pPr>
        <w:ind w:firstLineChars="100" w:firstLine="220"/>
        <w:rPr>
          <w:rFonts w:ascii="HG丸ｺﾞｼｯｸM-PRO" w:eastAsia="HG丸ｺﾞｼｯｸM-PRO" w:hAnsi="HG丸ｺﾞｼｯｸM-PRO"/>
          <w:sz w:val="22"/>
        </w:rPr>
      </w:pPr>
    </w:p>
    <w:p w:rsidR="00345162" w:rsidRDefault="00345162" w:rsidP="0034516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69856" behindDoc="0" locked="0" layoutInCell="1" allowOverlap="1" wp14:anchorId="30499195" wp14:editId="1162E011">
                <wp:simplePos x="0" y="0"/>
                <wp:positionH relativeFrom="column">
                  <wp:posOffset>4309110</wp:posOffset>
                </wp:positionH>
                <wp:positionV relativeFrom="paragraph">
                  <wp:posOffset>200660</wp:posOffset>
                </wp:positionV>
                <wp:extent cx="2714625" cy="361950"/>
                <wp:effectExtent l="0" t="0" r="0" b="0"/>
                <wp:wrapNone/>
                <wp:docPr id="3656" name="テキスト ボックス 3656" descr="出典　厚生労働省「衛生行政報告例」"/>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14589B" w:rsidRPr="006B43D8" w:rsidRDefault="0014589B" w:rsidP="00345162">
                            <w:pPr>
                              <w:rPr>
                                <w:rFonts w:ascii="ＭＳ ゴシック" w:eastAsia="ＭＳ ゴシック" w:hAnsi="ＭＳ ゴシック"/>
                                <w:color w:val="000000" w:themeColor="text1"/>
                                <w:sz w:val="16"/>
                                <w:szCs w:val="16"/>
                              </w:rPr>
                            </w:pPr>
                            <w:r w:rsidRPr="006B43D8">
                              <w:rPr>
                                <w:rFonts w:ascii="ＭＳ ゴシック" w:eastAsia="ＭＳ ゴシック" w:hAnsi="ＭＳ ゴシック" w:hint="eastAsia"/>
                                <w:color w:val="000000" w:themeColor="text1"/>
                                <w:sz w:val="16"/>
                                <w:szCs w:val="16"/>
                              </w:rPr>
                              <w:t xml:space="preserve">出典　</w:t>
                            </w:r>
                            <w:r w:rsidRPr="006B43D8">
                              <w:rPr>
                                <w:rFonts w:ascii="ＭＳ ゴシック" w:eastAsia="ＭＳ ゴシック" w:hAnsi="ＭＳ ゴシック" w:hint="eastAsia"/>
                                <w:color w:val="000000" w:themeColor="text1"/>
                                <w:sz w:val="16"/>
                                <w:szCs w:val="16"/>
                              </w:rPr>
                              <w:t>厚生労働省「衛生行政報告例」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656" o:spid="_x0000_s1143" type="#_x0000_t202" alt="出典　厚生労働省「衛生行政報告例」" style="position:absolute;left:0;text-align:left;margin-left:339.3pt;margin-top:15.8pt;width:213.75pt;height:28.5pt;z-index:2517698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" filled="f" stroked="f" strokeweight=".5pt">
                <v:textbox style="mso-fit-shape-to-text:t">
                  <w:txbxContent>
                    <w:p w:rsidR="0014589B" w:rsidRPr="006B43D8" w:rsidRDefault="0014589B" w:rsidP="00345162">
                      <w:pPr>
                        <w:rPr>
                          <w:rFonts w:ascii="ＭＳ ゴシック" w:eastAsia="ＭＳ ゴシック" w:hAnsi="ＭＳ ゴシック"/>
                          <w:color w:val="000000" w:themeColor="text1"/>
                          <w:sz w:val="16"/>
                          <w:szCs w:val="16"/>
                        </w:rPr>
                      </w:pPr>
                      <w:r w:rsidRPr="006B43D8">
                        <w:rPr>
                          <w:rFonts w:ascii="ＭＳ ゴシック" w:eastAsia="ＭＳ ゴシック" w:hAnsi="ＭＳ ゴシック" w:hint="eastAsia"/>
                          <w:color w:val="000000" w:themeColor="text1"/>
                          <w:sz w:val="16"/>
                          <w:szCs w:val="16"/>
                        </w:rPr>
                        <w:t>出典　厚生労働省「衛生行政報告例」</w:t>
                      </w:r>
                    </w:p>
                  </w:txbxContent>
                </v:textbox>
              </v:shape>
            </w:pict>
          </mc:Fallback>
        </mc:AlternateContent>
      </w:r>
    </w:p>
    <w:p w:rsidR="00345162" w:rsidRDefault="00345162" w:rsidP="00345162">
      <w:pPr>
        <w:tabs>
          <w:tab w:val="left" w:pos="426"/>
        </w:tabs>
        <w:rPr>
          <w:rFonts w:ascii="ＭＳ ゴシック" w:eastAsia="ＭＳ ゴシック" w:hAnsi="ＭＳ ゴシック"/>
          <w:b/>
          <w:color w:val="0070C0"/>
          <w:sz w:val="28"/>
          <w:szCs w:val="28"/>
        </w:rPr>
      </w:pPr>
    </w:p>
    <w:p w:rsidR="00345162" w:rsidRDefault="00345162" w:rsidP="00345162">
      <w:pPr>
        <w:tabs>
          <w:tab w:val="left" w:pos="426"/>
        </w:tabs>
        <w:ind w:firstLineChars="50" w:firstLine="141"/>
        <w:rPr>
          <w:rFonts w:ascii="ＭＳ ゴシック" w:eastAsia="ＭＳ ゴシック" w:hAnsi="ＭＳ ゴシック"/>
          <w:b/>
          <w:color w:val="0070C0"/>
          <w:sz w:val="28"/>
          <w:szCs w:val="28"/>
        </w:rPr>
      </w:pPr>
    </w:p>
    <w:p w:rsidR="00345162" w:rsidRPr="009F3C17" w:rsidRDefault="00345162" w:rsidP="00345162">
      <w:pPr>
        <w:tabs>
          <w:tab w:val="left" w:pos="426"/>
        </w:tabs>
        <w:ind w:firstLineChars="50" w:firstLine="141"/>
        <w:rPr>
          <w:rFonts w:ascii="HG丸ｺﾞｼｯｸM-PRO" w:eastAsia="HG丸ｺﾞｼｯｸM-PRO" w:hAnsi="HG丸ｺﾞｼｯｸM-PRO"/>
          <w:color w:val="000000"/>
          <w:spacing w:val="16"/>
          <w:szCs w:val="21"/>
        </w:rPr>
      </w:pPr>
      <w:r>
        <w:rPr>
          <w:rFonts w:ascii="ＭＳ ゴシック" w:eastAsia="ＭＳ ゴシック" w:hAnsi="ＭＳ ゴシック" w:hint="eastAsia"/>
          <w:b/>
          <w:color w:val="0070C0"/>
          <w:sz w:val="28"/>
          <w:szCs w:val="28"/>
        </w:rPr>
        <w:t>（３</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歯科衛生士・歯科技工士を取り巻く環境</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○高齢化に伴う</w:t>
      </w:r>
      <w:r w:rsidRPr="000E0984">
        <w:rPr>
          <w:rFonts w:ascii="HG丸ｺﾞｼｯｸM-PRO" w:eastAsia="HG丸ｺﾞｼｯｸM-PRO" w:hAnsi="HG丸ｺﾞｼｯｸM-PRO" w:hint="eastAsia"/>
          <w:sz w:val="22"/>
        </w:rPr>
        <w:t>在宅歯科医療の需要の増加、多様化する歯科医療ニーズに対応できるよう、歯科衛生士</w:t>
      </w:r>
      <w:r w:rsidRPr="00287A7F">
        <w:rPr>
          <w:rFonts w:ascii="HG丸ｺﾞｼｯｸM-PRO" w:eastAsia="HG丸ｺﾞｼｯｸM-PRO" w:hAnsi="HG丸ｺﾞｼｯｸM-PRO" w:hint="eastAsia"/>
          <w:color w:val="000000" w:themeColor="text1"/>
          <w:sz w:val="22"/>
        </w:rPr>
        <w:t>・歯科技工士の人材育成</w:t>
      </w:r>
      <w:r w:rsidRPr="000E0984">
        <w:rPr>
          <w:rFonts w:ascii="HG丸ｺﾞｼｯｸM-PRO" w:eastAsia="HG丸ｺﾞｼｯｸM-PRO" w:hAnsi="HG丸ｺﾞｼｯｸM-PRO" w:hint="eastAsia"/>
          <w:sz w:val="22"/>
        </w:rPr>
        <w:t>が課題</w:t>
      </w:r>
      <w:r>
        <w:rPr>
          <w:rFonts w:ascii="HG丸ｺﾞｼｯｸM-PRO" w:eastAsia="HG丸ｺﾞｼｯｸM-PRO" w:hAnsi="HG丸ｺﾞｼｯｸM-PRO" w:hint="eastAsia"/>
          <w:sz w:val="22"/>
        </w:rPr>
        <w:t>となっています。</w:t>
      </w:r>
    </w:p>
    <w:p w:rsidR="00345162" w:rsidRDefault="00345162" w:rsidP="00345162">
      <w:pPr>
        <w:ind w:leftChars="200" w:left="640" w:hangingChars="100" w:hanging="220"/>
        <w:rPr>
          <w:rFonts w:ascii="HG丸ｺﾞｼｯｸM-PRO" w:eastAsia="HG丸ｺﾞｼｯｸM-PRO" w:hAnsi="HG丸ｺﾞｼｯｸM-PRO"/>
          <w:sz w:val="22"/>
        </w:rPr>
      </w:pPr>
    </w:p>
    <w:p w:rsidR="00345162" w:rsidRPr="00D55A71" w:rsidRDefault="00345162" w:rsidP="0034516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２</w:t>
      </w:r>
      <w:r w:rsidRPr="00345162">
        <w:rPr>
          <w:rFonts w:ascii="ＭＳ ゴシック" w:eastAsia="ＭＳ ゴシック" w:hAnsi="ＭＳ ゴシック" w:hint="eastAsia"/>
          <w:b/>
          <w:color w:val="0070C0"/>
          <w:spacing w:val="11"/>
          <w:w w:val="77"/>
          <w:kern w:val="0"/>
          <w:sz w:val="36"/>
          <w:szCs w:val="36"/>
          <w:u w:val="single"/>
          <w:fitText w:val="9025" w:id="1635488006"/>
        </w:rPr>
        <w:t>．歯科衛生士・歯科技工士の確保と資質の向上に関する施策の方</w:t>
      </w:r>
      <w:r w:rsidRPr="00345162">
        <w:rPr>
          <w:rFonts w:ascii="ＭＳ ゴシック" w:eastAsia="ＭＳ ゴシック" w:hAnsi="ＭＳ ゴシック" w:hint="eastAsia"/>
          <w:b/>
          <w:color w:val="0070C0"/>
          <w:spacing w:val="-4"/>
          <w:w w:val="77"/>
          <w:kern w:val="0"/>
          <w:sz w:val="36"/>
          <w:szCs w:val="36"/>
          <w:u w:val="single"/>
          <w:fitText w:val="9025" w:id="1635488006"/>
        </w:rPr>
        <w:t>向</w:t>
      </w:r>
    </w:p>
    <w:p w:rsidR="00345162" w:rsidRPr="00F457D4" w:rsidRDefault="00345162" w:rsidP="00345162">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（１）歯科衛生士・歯科技工士の確保と資質の向上</w:t>
      </w:r>
    </w:p>
    <w:p w:rsidR="00345162" w:rsidRPr="00B302C7"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302C7">
        <w:rPr>
          <w:rFonts w:ascii="HG丸ｺﾞｼｯｸM-PRO" w:eastAsia="HG丸ｺﾞｼｯｸM-PRO" w:hAnsi="HG丸ｺﾞｼｯｸM-PRO" w:hint="eastAsia"/>
          <w:sz w:val="22"/>
        </w:rPr>
        <w:t>高齢化に伴う在宅歯科医療の需要の増加、多様化する歯科医療ニーズに対応できるよう、歯科衛生士</w:t>
      </w:r>
      <w:r>
        <w:rPr>
          <w:rFonts w:ascii="HG丸ｺﾞｼｯｸM-PRO" w:eastAsia="HG丸ｺﾞｼｯｸM-PRO" w:hAnsi="HG丸ｺﾞｼｯｸM-PRO" w:hint="eastAsia"/>
          <w:sz w:val="22"/>
        </w:rPr>
        <w:t>・歯科技工士の</w:t>
      </w:r>
      <w:r w:rsidRPr="00B302C7">
        <w:rPr>
          <w:rFonts w:ascii="HG丸ｺﾞｼｯｸM-PRO" w:eastAsia="HG丸ｺﾞｼｯｸM-PRO" w:hAnsi="HG丸ｺﾞｼｯｸM-PRO" w:hint="eastAsia"/>
          <w:sz w:val="22"/>
        </w:rPr>
        <w:t>人材育成</w:t>
      </w:r>
      <w:r>
        <w:rPr>
          <w:rFonts w:ascii="HG丸ｺﾞｼｯｸM-PRO" w:eastAsia="HG丸ｺﾞｼｯｸM-PRO" w:hAnsi="HG丸ｺﾞｼｯｸM-PRO" w:hint="eastAsia"/>
          <w:sz w:val="22"/>
        </w:rPr>
        <w:t>を図っていきます</w:t>
      </w:r>
      <w:r w:rsidRPr="00B302C7">
        <w:rPr>
          <w:rFonts w:ascii="HG丸ｺﾞｼｯｸM-PRO" w:eastAsia="HG丸ｺﾞｼｯｸM-PRO" w:hAnsi="HG丸ｺﾞｼｯｸM-PRO" w:hint="eastAsia"/>
          <w:sz w:val="22"/>
        </w:rPr>
        <w:t>。</w:t>
      </w:r>
    </w:p>
    <w:p w:rsidR="00345162" w:rsidRDefault="00345162" w:rsidP="00345162">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70880" behindDoc="0" locked="0" layoutInCell="1" allowOverlap="1" wp14:anchorId="09B2F034" wp14:editId="30B5B290">
                <wp:simplePos x="0" y="0"/>
                <wp:positionH relativeFrom="column">
                  <wp:posOffset>289560</wp:posOffset>
                </wp:positionH>
                <wp:positionV relativeFrom="paragraph">
                  <wp:posOffset>57785</wp:posOffset>
                </wp:positionV>
                <wp:extent cx="5762625" cy="1809750"/>
                <wp:effectExtent l="0" t="0" r="9525" b="0"/>
                <wp:wrapNone/>
                <wp:docPr id="3657" name="AutoShape 3530" descr="【計画中間年（2020年度）までの取組】&#10;・関係機関と連携しながら、研修会の実施等により、多様化する歯科医療ニーズに対応できる歯科衛生士・歯科技工士の人材育成を図ります。&#10;&#10;【計画最終年（2023年度）までの取組】&#10;・中間年までに実施した事業の結果を踏まえ、引き続き、多様化する歯科医療ニーズに対応できる歯科衛生士・歯科技工士の確保に取組み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809750"/>
                        </a:xfrm>
                        <a:prstGeom prst="roundRect">
                          <a:avLst>
                            <a:gd name="adj" fmla="val 14196"/>
                          </a:avLst>
                        </a:prstGeom>
                        <a:solidFill>
                          <a:srgbClr val="4BACC6">
                            <a:lumMod val="20000"/>
                            <a:lumOff val="80000"/>
                          </a:srgbClr>
                        </a:solidFill>
                        <a:ln w="19050" algn="ctr">
                          <a:noFill/>
                          <a:round/>
                          <a:headEnd/>
                          <a:tailEnd/>
                        </a:ln>
                        <a:effectLst/>
                        <a:extLst/>
                      </wps:spPr>
                      <wps:txbx>
                        <w:txbxContent>
                          <w:p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w:t>
                            </w:r>
                            <w:r>
                              <w:rPr>
                                <w:rFonts w:ascii="ＭＳ ゴシック" w:eastAsia="ＭＳ ゴシック" w:hAnsi="ＭＳ ゴシック" w:hint="eastAsia"/>
                                <w:b/>
                                <w:color w:val="0070C0"/>
                                <w:sz w:val="22"/>
                              </w:rPr>
                              <w:t>年度）までの取組</w:t>
                            </w:r>
                            <w:r w:rsidRPr="00F457D4">
                              <w:rPr>
                                <w:rFonts w:ascii="ＭＳ ゴシック" w:eastAsia="ＭＳ ゴシック" w:hAnsi="ＭＳ ゴシック" w:hint="eastAsia"/>
                                <w:b/>
                                <w:color w:val="0070C0"/>
                                <w:sz w:val="22"/>
                              </w:rPr>
                              <w:t>】</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03C15">
                              <w:rPr>
                                <w:rFonts w:ascii="HG丸ｺﾞｼｯｸM-PRO" w:eastAsia="HG丸ｺﾞｼｯｸM-PRO" w:hAnsi="HG丸ｺﾞｼｯｸM-PRO" w:hint="eastAsia"/>
                                <w:sz w:val="22"/>
                              </w:rPr>
                              <w:t>関係機関と連携しながら、研修会の実施等により、多様化する歯科医療ニーズに対応できる歯科衛生士・歯科技工士の人材育成を図ります。</w:t>
                            </w:r>
                          </w:p>
                          <w:p w:rsidR="0014589B" w:rsidRPr="001E0567" w:rsidRDefault="0014589B" w:rsidP="00932DA0">
                            <w:pPr>
                              <w:snapToGrid w:val="0"/>
                              <w:spacing w:line="160" w:lineRule="exact"/>
                              <w:ind w:leftChars="100" w:left="430" w:hangingChars="100" w:hanging="220"/>
                              <w:jc w:val="left"/>
                              <w:rPr>
                                <w:rFonts w:ascii="HG丸ｺﾞｼｯｸM-PRO" w:eastAsia="HG丸ｺﾞｼｯｸM-PRO" w:hAnsi="HG丸ｺﾞｼｯｸM-PRO"/>
                                <w:dstrike/>
                                <w:color w:val="FF0000"/>
                                <w:sz w:val="22"/>
                              </w:rPr>
                            </w:pPr>
                          </w:p>
                          <w:p w:rsidR="0014589B" w:rsidRPr="003D1FC8" w:rsidRDefault="0014589B" w:rsidP="00932DA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14589B" w:rsidRPr="001E0567"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sidRPr="00B03C15">
                              <w:rPr>
                                <w:rFonts w:ascii="HG丸ｺﾞｼｯｸM-PRO" w:eastAsia="HG丸ｺﾞｼｯｸM-PRO" w:hAnsi="HG丸ｺﾞｼｯｸM-PRO" w:hint="eastAsia"/>
                                <w:sz w:val="22"/>
                              </w:rPr>
                              <w:t>・中間年までに実施した事業の結果を踏まえ、引き続き、多様化する歯科医療ニーズに対応できる歯科衛生士・歯科技工士の確保に取組</w:t>
                            </w:r>
                            <w:r>
                              <w:rPr>
                                <w:rFonts w:ascii="HG丸ｺﾞｼｯｸM-PRO" w:eastAsia="HG丸ｺﾞｼｯｸM-PRO" w:hAnsi="HG丸ｺﾞｼｯｸM-PRO" w:hint="eastAsia"/>
                                <w:sz w:val="22"/>
                              </w:rPr>
                              <w:t>みます</w:t>
                            </w:r>
                            <w:r w:rsidRPr="00B03C15">
                              <w:rPr>
                                <w:rFonts w:ascii="HG丸ｺﾞｼｯｸM-PRO" w:eastAsia="HG丸ｺﾞｼｯｸM-PRO" w:hAnsi="HG丸ｺﾞｼｯｸM-PRO" w:hint="eastAsia"/>
                                <w:sz w:val="22"/>
                              </w:rPr>
                              <w: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44" alt="【計画中間年（2020年度）までの取組】&#10;・関係機関と連携しながら、研修会の実施等により、多様化する歯科医療ニーズに対応できる歯科衛生士・歯科技工士の人材育成を図ります。&#10;&#10;【計画最終年（2023年度）までの取組】&#10;・中間年までに実施した事業の結果を踏まえ、引き続き、多様化する歯科医療ニーズに対応できる歯科衛生士・歯科技工士の確保に取組みます。&#10;" style="position:absolute;left:0;text-align:left;margin-left:22.8pt;margin-top:4.55pt;width:453.75pt;height:14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3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" fillcolor="#dbeef4" stroked="f" strokeweight="1.5pt">
                <v:textbox style="mso-fit-shape-to-text:t">
                  <w:txbxContent>
                    <w:p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03C15">
                        <w:rPr>
                          <w:rFonts w:ascii="HG丸ｺﾞｼｯｸM-PRO" w:eastAsia="HG丸ｺﾞｼｯｸM-PRO" w:hAnsi="HG丸ｺﾞｼｯｸM-PRO" w:hint="eastAsia"/>
                          <w:sz w:val="22"/>
                        </w:rPr>
                        <w:t>関係機関と連携しながら、研修会の実施等により、多様化する歯科医療ニーズに対応できる歯科衛生士・歯科技工士の人材育成を図ります。</w:t>
                      </w:r>
                    </w:p>
                    <w:p w:rsidR="0014589B" w:rsidRPr="001E0567" w:rsidRDefault="0014589B" w:rsidP="00932DA0">
                      <w:pPr>
                        <w:snapToGrid w:val="0"/>
                        <w:spacing w:line="160" w:lineRule="exact"/>
                        <w:ind w:leftChars="100" w:left="430" w:hangingChars="100" w:hanging="220"/>
                        <w:jc w:val="left"/>
                        <w:rPr>
                          <w:rFonts w:ascii="HG丸ｺﾞｼｯｸM-PRO" w:eastAsia="HG丸ｺﾞｼｯｸM-PRO" w:hAnsi="HG丸ｺﾞｼｯｸM-PRO"/>
                          <w:dstrike/>
                          <w:color w:val="FF0000"/>
                          <w:sz w:val="22"/>
                        </w:rPr>
                      </w:pPr>
                    </w:p>
                    <w:p w:rsidR="0014589B" w:rsidRPr="003D1FC8" w:rsidRDefault="0014589B" w:rsidP="00932DA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14589B" w:rsidRPr="001E0567"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sidRPr="00B03C15">
                        <w:rPr>
                          <w:rFonts w:ascii="HG丸ｺﾞｼｯｸM-PRO" w:eastAsia="HG丸ｺﾞｼｯｸM-PRO" w:hAnsi="HG丸ｺﾞｼｯｸM-PRO" w:hint="eastAsia"/>
                          <w:sz w:val="22"/>
                        </w:rPr>
                        <w:t>・中間年までに実施した事業の結果を踏まえ、引き続き、多様化する歯科医療ニーズに対応できる歯科衛生士・歯科技工士の確保に取組</w:t>
                      </w:r>
                      <w:r>
                        <w:rPr>
                          <w:rFonts w:ascii="HG丸ｺﾞｼｯｸM-PRO" w:eastAsia="HG丸ｺﾞｼｯｸM-PRO" w:hAnsi="HG丸ｺﾞｼｯｸM-PRO" w:hint="eastAsia"/>
                          <w:sz w:val="22"/>
                        </w:rPr>
                        <w:t>みます</w:t>
                      </w:r>
                      <w:r w:rsidRPr="00B03C15">
                        <w:rPr>
                          <w:rFonts w:ascii="HG丸ｺﾞｼｯｸM-PRO" w:eastAsia="HG丸ｺﾞｼｯｸM-PRO" w:hAnsi="HG丸ｺﾞｼｯｸM-PRO" w:hint="eastAsia"/>
                          <w:sz w:val="22"/>
                        </w:rPr>
                        <w:t>。</w:t>
                      </w:r>
                    </w:p>
                  </w:txbxContent>
                </v:textbox>
              </v:roundrect>
            </w:pict>
          </mc:Fallback>
        </mc:AlternateContent>
      </w: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widowControl/>
        <w:jc w:val="left"/>
        <w:rPr>
          <w:rFonts w:ascii="ＭＳ ゴシック" w:eastAsia="ＭＳ ゴシック" w:hAnsi="ＭＳ ゴシック"/>
          <w:sz w:val="22"/>
        </w:rPr>
        <w:sectPr w:rsidR="00345162" w:rsidSect="00092247">
          <w:headerReference w:type="default" r:id="rId59"/>
          <w:pgSz w:w="11907" w:h="16840" w:code="9"/>
          <w:pgMar w:top="1440" w:right="1134" w:bottom="1440" w:left="1134" w:header="851" w:footer="283" w:gutter="0"/>
          <w:pgNumType w:fmt="numberInDash"/>
          <w:cols w:space="720"/>
          <w:docGrid w:type="lines" w:linePitch="423"/>
        </w:sectPr>
      </w:pPr>
    </w:p>
    <w:p w:rsidR="00345162" w:rsidRPr="00FB292F" w:rsidRDefault="00345162" w:rsidP="006C2EBA">
      <w:pPr>
        <w:pStyle w:val="1"/>
        <w:tabs>
          <w:tab w:val="left" w:pos="709"/>
        </w:tabs>
        <w:wordWrap w:val="0"/>
        <w:snapToGrid w:val="0"/>
        <w:spacing w:before="0" w:beforeAutospacing="0"/>
        <w:jc w:val="both"/>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９</w:t>
      </w:r>
      <w:r w:rsidRPr="00853AF9">
        <w:rPr>
          <w:rFonts w:ascii="ＭＳ ゴシック" w:eastAsia="ＭＳ ゴシック" w:hAnsi="ＭＳ ゴシック" w:hint="eastAsia"/>
          <w:bdr w:val="single" w:sz="4" w:space="0" w:color="auto"/>
          <w:shd w:val="clear" w:color="auto" w:fill="C6D9F1"/>
          <w:lang w:eastAsia="ja-JP"/>
        </w:rPr>
        <w:t>節</w:t>
      </w:r>
      <w:r>
        <w:rPr>
          <w:rFonts w:ascii="ＭＳ ゴシック" w:eastAsia="ＭＳ ゴシック" w:hAnsi="ＭＳ ゴシック" w:hint="eastAsia"/>
          <w:bdr w:val="single" w:sz="4" w:space="0" w:color="auto"/>
          <w:shd w:val="clear" w:color="auto" w:fill="C6D9F1"/>
          <w:lang w:eastAsia="ja-JP"/>
        </w:rPr>
        <w:t xml:space="preserve">　福祉・介護サービス従事者</w:t>
      </w:r>
      <w:r w:rsidRPr="00853AF9">
        <w:rPr>
          <w:rFonts w:ascii="ＭＳ ゴシック" w:eastAsia="ＭＳ ゴシック" w:hAnsi="ＭＳ ゴシック" w:hint="eastAsia"/>
          <w:bdr w:val="single" w:sz="4" w:space="0" w:color="auto"/>
          <w:shd w:val="clear" w:color="auto" w:fill="C6D9F1"/>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p>
    <w:p w:rsidR="00345162" w:rsidRPr="00273C0A" w:rsidRDefault="00345162" w:rsidP="00345162">
      <w:pPr>
        <w:snapToGrid w:val="0"/>
        <w:jc w:val="left"/>
        <w:rPr>
          <w:rFonts w:ascii="ＭＳ ゴシック" w:eastAsia="ＭＳ ゴシック" w:hAnsi="ＭＳ ゴシック"/>
          <w:b/>
          <w:color w:val="0070C0"/>
          <w:sz w:val="36"/>
          <w:szCs w:val="36"/>
          <w:u w:val="single"/>
        </w:rPr>
      </w:pPr>
      <w:r w:rsidRPr="00273C0A">
        <w:rPr>
          <w:rFonts w:ascii="ＭＳ ゴシック" w:eastAsia="ＭＳ ゴシック" w:hAnsi="ＭＳ ゴシック" w:hint="eastAsia"/>
          <w:b/>
          <w:color w:val="0070C0"/>
          <w:sz w:val="36"/>
          <w:szCs w:val="36"/>
          <w:u w:val="single"/>
        </w:rPr>
        <w:t>１．</w:t>
      </w:r>
      <w:r>
        <w:rPr>
          <w:rFonts w:ascii="ＭＳ ゴシック" w:eastAsia="ＭＳ ゴシック" w:hAnsi="ＭＳ ゴシック" w:hint="eastAsia"/>
          <w:b/>
          <w:color w:val="0070C0"/>
          <w:sz w:val="36"/>
          <w:szCs w:val="36"/>
          <w:u w:val="single"/>
        </w:rPr>
        <w:t>福祉・介護サービス</w:t>
      </w:r>
      <w:r w:rsidRPr="00273C0A">
        <w:rPr>
          <w:rFonts w:ascii="ＭＳ ゴシック" w:eastAsia="ＭＳ ゴシック" w:hAnsi="ＭＳ ゴシック" w:hint="eastAsia"/>
          <w:b/>
          <w:color w:val="0070C0"/>
          <w:sz w:val="36"/>
          <w:szCs w:val="36"/>
          <w:u w:val="single"/>
        </w:rPr>
        <w:t>従事者について</w:t>
      </w:r>
    </w:p>
    <w:p w:rsidR="00345162" w:rsidRPr="00496F86" w:rsidRDefault="00345162" w:rsidP="00345162">
      <w:pPr>
        <w:ind w:leftChars="200" w:left="64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福祉・介護サービスの提供には、地域生活移行、地域生活定着支援の一躍を担っている社会福祉士、精神保健福祉士、介護支援専門員や介護現場で中心となっている介護サービス従事者が業務に従事しています。</w:t>
      </w:r>
    </w:p>
    <w:p w:rsidR="00345162" w:rsidRPr="00EE4603" w:rsidRDefault="00345162" w:rsidP="0034516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345162" w:rsidRPr="001108DB" w:rsidRDefault="00345162" w:rsidP="0034516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sidRPr="00345162">
        <w:rPr>
          <w:rFonts w:ascii="ＭＳ ゴシック" w:eastAsia="ＭＳ ゴシック" w:hAnsi="ＭＳ ゴシック" w:hint="eastAsia"/>
          <w:b/>
          <w:color w:val="0070C0"/>
          <w:spacing w:val="5"/>
          <w:w w:val="80"/>
          <w:kern w:val="0"/>
          <w:sz w:val="36"/>
          <w:szCs w:val="36"/>
          <w:u w:val="single"/>
          <w:fitText w:val="9025" w:id="1635488007"/>
        </w:rPr>
        <w:t>福祉・介護サービス従事者の確保と資質の向上に関する現状と課</w:t>
      </w:r>
      <w:r w:rsidRPr="00345162">
        <w:rPr>
          <w:rFonts w:ascii="ＭＳ ゴシック" w:eastAsia="ＭＳ ゴシック" w:hAnsi="ＭＳ ゴシック" w:hint="eastAsia"/>
          <w:b/>
          <w:color w:val="0070C0"/>
          <w:spacing w:val="1"/>
          <w:w w:val="80"/>
          <w:kern w:val="0"/>
          <w:sz w:val="36"/>
          <w:szCs w:val="36"/>
          <w:u w:val="single"/>
          <w:fitText w:val="9025" w:id="1635488007"/>
        </w:rPr>
        <w:t>題</w:t>
      </w:r>
    </w:p>
    <w:p w:rsidR="00345162" w:rsidRPr="00F16BFA" w:rsidRDefault="00345162" w:rsidP="00345162">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77024" behindDoc="0" locked="0" layoutInCell="1" allowOverlap="1" wp14:anchorId="496C6574" wp14:editId="5E7CEF87">
                <wp:simplePos x="0" y="0"/>
                <wp:positionH relativeFrom="column">
                  <wp:posOffset>156210</wp:posOffset>
                </wp:positionH>
                <wp:positionV relativeFrom="paragraph">
                  <wp:posOffset>100965</wp:posOffset>
                </wp:positionV>
                <wp:extent cx="6011545" cy="857250"/>
                <wp:effectExtent l="0" t="0" r="27305" b="19050"/>
                <wp:wrapNone/>
                <wp:docPr id="3664" name="AutoShape 3535" descr="介護支援専門員のケアマネジメント能力のさらなる向上が必要です。&#10;&#10;質の高い社会福祉士等の養成に向けた適正な教育の確保のため、指定養成施設に対して必要な指導・監督を行う必要があります。&#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857250"/>
                        </a:xfrm>
                        <a:prstGeom prst="roundRect">
                          <a:avLst>
                            <a:gd name="adj" fmla="val 0"/>
                          </a:avLst>
                        </a:prstGeom>
                        <a:solidFill>
                          <a:srgbClr val="4BACC6">
                            <a:lumMod val="20000"/>
                            <a:lumOff val="80000"/>
                          </a:srgbClr>
                        </a:solidFill>
                        <a:ln w="19050" algn="ctr">
                          <a:solidFill>
                            <a:srgbClr val="4BACC6">
                              <a:lumMod val="60000"/>
                              <a:lumOff val="40000"/>
                            </a:srgbClr>
                          </a:solidFill>
                          <a:round/>
                          <a:headEnd/>
                          <a:tailEnd/>
                        </a:ln>
                        <a:effectLst/>
                        <a:extLst/>
                      </wps:spPr>
                      <wps:txbx>
                        <w:txbxContent>
                          <w:p w:rsidR="0014589B" w:rsidRDefault="0014589B" w:rsidP="00901EF7">
                            <w:pPr>
                              <w:snapToGrid w:val="0"/>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介護支援専門員のケアマネジメント能力のさらなる向上が必要です。</w:t>
                            </w:r>
                          </w:p>
                          <w:p w:rsidR="0014589B" w:rsidRPr="00531519" w:rsidRDefault="0014589B" w:rsidP="00901EF7">
                            <w:pPr>
                              <w:snapToGrid w:val="0"/>
                              <w:ind w:left="161" w:hangingChars="100" w:hanging="161"/>
                              <w:jc w:val="left"/>
                              <w:rPr>
                                <w:rFonts w:ascii="ＭＳ ゴシック" w:eastAsia="ＭＳ ゴシック" w:hAnsi="ＭＳ ゴシック"/>
                                <w:b/>
                                <w:color w:val="0070C0"/>
                                <w:sz w:val="16"/>
                                <w:szCs w:val="16"/>
                              </w:rPr>
                            </w:pPr>
                          </w:p>
                          <w:p w:rsidR="0014589B" w:rsidRPr="00992FB5" w:rsidRDefault="0014589B" w:rsidP="00901EF7">
                            <w:pPr>
                              <w:snapToGrid w:val="0"/>
                              <w:ind w:left="241" w:hangingChars="100" w:hanging="241"/>
                              <w:jc w:val="left"/>
                              <w:rPr>
                                <w:rFonts w:ascii="ＭＳ ゴシック" w:eastAsia="ＭＳ ゴシック" w:hAnsi="ＭＳ ゴシック"/>
                                <w:color w:val="0070C0"/>
                                <w:sz w:val="24"/>
                              </w:rPr>
                            </w:pPr>
                            <w:r>
                              <w:rPr>
                                <w:rFonts w:ascii="ＭＳ ゴシック" w:eastAsia="ＭＳ ゴシック" w:hAnsi="ＭＳ ゴシック" w:hint="eastAsia"/>
                                <w:b/>
                                <w:color w:val="0070C0"/>
                                <w:sz w:val="24"/>
                              </w:rPr>
                              <w:t>◆質の高い社会</w:t>
                            </w:r>
                            <w:r w:rsidRPr="00693804">
                              <w:rPr>
                                <w:rFonts w:ascii="ＭＳ ゴシック" w:eastAsia="ＭＳ ゴシック" w:hAnsi="ＭＳ ゴシック" w:hint="eastAsia"/>
                                <w:b/>
                                <w:color w:val="0070C0"/>
                                <w:sz w:val="24"/>
                              </w:rPr>
                              <w:t>福祉士等の養成に向けた適正な教育の確保のため、指定養成施設に対して必要な指導・監督を行う必要があります。</w:t>
                            </w:r>
                          </w:p>
                          <w:p w:rsidR="0014589B" w:rsidRPr="0036767C" w:rsidRDefault="0014589B" w:rsidP="00345162">
                            <w:pPr>
                              <w:snapToGrid w:val="0"/>
                              <w:ind w:leftChars="100" w:left="450" w:hangingChars="100" w:hanging="240"/>
                              <w:jc w:val="left"/>
                              <w:rPr>
                                <w:rFonts w:ascii="ＭＳ ゴシック" w:eastAsia="ＭＳ ゴシック" w:hAnsi="ＭＳ ゴシック"/>
                                <w:color w:val="0070C0"/>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45" alt="介護支援専門員のケアマネジメント能力のさらなる向上が必要です。&#10;&#10;質の高い社会福祉士等の養成に向けた適正な教育の確保のため、指定養成施設に対して必要な指導・監督を行う必要があります。&#10;&#10;" style="position:absolute;left:0;text-align:left;margin-left:12.3pt;margin-top:7.95pt;width:473.35pt;height:6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" fillcolor="#dbeef4" strokecolor="#93cddd" strokeweight="1.5pt">
                <v:textbox>
                  <w:txbxContent>
                    <w:p w:rsidR="0014589B" w:rsidRDefault="0014589B" w:rsidP="00901EF7">
                      <w:pPr>
                        <w:snapToGrid w:val="0"/>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介護支援専門員のケアマネジメント能力のさらなる向上が必要です。</w:t>
                      </w:r>
                    </w:p>
                    <w:p w:rsidR="0014589B" w:rsidRPr="00531519" w:rsidRDefault="0014589B" w:rsidP="00901EF7">
                      <w:pPr>
                        <w:snapToGrid w:val="0"/>
                        <w:ind w:left="161" w:hangingChars="100" w:hanging="161"/>
                        <w:jc w:val="left"/>
                        <w:rPr>
                          <w:rFonts w:ascii="ＭＳ ゴシック" w:eastAsia="ＭＳ ゴシック" w:hAnsi="ＭＳ ゴシック"/>
                          <w:b/>
                          <w:color w:val="0070C0"/>
                          <w:sz w:val="16"/>
                          <w:szCs w:val="16"/>
                        </w:rPr>
                      </w:pPr>
                    </w:p>
                    <w:p w:rsidR="0014589B" w:rsidRPr="00992FB5" w:rsidRDefault="0014589B" w:rsidP="00901EF7">
                      <w:pPr>
                        <w:snapToGrid w:val="0"/>
                        <w:ind w:left="241" w:hangingChars="100" w:hanging="241"/>
                        <w:jc w:val="left"/>
                        <w:rPr>
                          <w:rFonts w:ascii="ＭＳ ゴシック" w:eastAsia="ＭＳ ゴシック" w:hAnsi="ＭＳ ゴシック"/>
                          <w:color w:val="0070C0"/>
                          <w:sz w:val="24"/>
                        </w:rPr>
                      </w:pPr>
                      <w:r>
                        <w:rPr>
                          <w:rFonts w:ascii="ＭＳ ゴシック" w:eastAsia="ＭＳ ゴシック" w:hAnsi="ＭＳ ゴシック" w:hint="eastAsia"/>
                          <w:b/>
                          <w:color w:val="0070C0"/>
                          <w:sz w:val="24"/>
                        </w:rPr>
                        <w:t>◆質の高い社会</w:t>
                      </w:r>
                      <w:r w:rsidRPr="00693804">
                        <w:rPr>
                          <w:rFonts w:ascii="ＭＳ ゴシック" w:eastAsia="ＭＳ ゴシック" w:hAnsi="ＭＳ ゴシック" w:hint="eastAsia"/>
                          <w:b/>
                          <w:color w:val="0070C0"/>
                          <w:sz w:val="24"/>
                        </w:rPr>
                        <w:t>福祉士等の養成に向けた適正な教育の確保のため、指定養成施設に対して必要な指導・監督を行う必要があります。</w:t>
                      </w:r>
                    </w:p>
                    <w:p w:rsidR="0014589B" w:rsidRPr="0036767C" w:rsidRDefault="0014589B" w:rsidP="00345162">
                      <w:pPr>
                        <w:snapToGrid w:val="0"/>
                        <w:ind w:leftChars="100" w:left="450" w:hangingChars="100" w:hanging="240"/>
                        <w:jc w:val="left"/>
                        <w:rPr>
                          <w:rFonts w:ascii="ＭＳ ゴシック" w:eastAsia="ＭＳ ゴシック" w:hAnsi="ＭＳ ゴシック"/>
                          <w:color w:val="0070C0"/>
                          <w:sz w:val="24"/>
                        </w:rPr>
                      </w:pPr>
                    </w:p>
                  </w:txbxContent>
                </v:textbox>
              </v:roundrect>
            </w:pict>
          </mc:Fallback>
        </mc:AlternateContent>
      </w:r>
    </w:p>
    <w:p w:rsidR="00345162" w:rsidRPr="001D0947" w:rsidRDefault="00345162" w:rsidP="00345162">
      <w:pPr>
        <w:ind w:firstLineChars="50" w:firstLine="141"/>
        <w:rPr>
          <w:rFonts w:ascii="ＭＳ ゴシック" w:eastAsia="ＭＳ ゴシック" w:hAnsi="ＭＳ ゴシック"/>
          <w:b/>
          <w:color w:val="0070C0"/>
          <w:sz w:val="28"/>
          <w:szCs w:val="28"/>
        </w:rPr>
      </w:pPr>
    </w:p>
    <w:p w:rsidR="00345162" w:rsidRDefault="00345162" w:rsidP="00345162">
      <w:pPr>
        <w:ind w:firstLineChars="50" w:firstLine="141"/>
        <w:rPr>
          <w:rFonts w:ascii="ＭＳ ゴシック" w:eastAsia="ＭＳ ゴシック" w:hAnsi="ＭＳ ゴシック"/>
          <w:b/>
          <w:color w:val="0070C0"/>
          <w:sz w:val="28"/>
          <w:szCs w:val="28"/>
        </w:rPr>
      </w:pPr>
    </w:p>
    <w:p w:rsidR="00345162" w:rsidRDefault="00345162" w:rsidP="00345162">
      <w:pPr>
        <w:rPr>
          <w:rFonts w:ascii="ＭＳ ゴシック" w:eastAsia="ＭＳ ゴシック" w:hAnsi="ＭＳ ゴシック"/>
          <w:b/>
          <w:color w:val="0070C0"/>
          <w:sz w:val="28"/>
          <w:szCs w:val="28"/>
        </w:rPr>
      </w:pPr>
    </w:p>
    <w:p w:rsidR="00345162" w:rsidRPr="00531519" w:rsidRDefault="00345162" w:rsidP="00345162">
      <w:pPr>
        <w:rPr>
          <w:rFonts w:ascii="ＭＳ ゴシック" w:eastAsia="ＭＳ ゴシック" w:hAnsi="ＭＳ ゴシック"/>
          <w:b/>
          <w:color w:val="0070C0"/>
          <w:sz w:val="28"/>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87264" behindDoc="0" locked="0" layoutInCell="1" allowOverlap="1" wp14:anchorId="5686E1C0" wp14:editId="0F8F5E51">
                <wp:simplePos x="0" y="0"/>
                <wp:positionH relativeFrom="column">
                  <wp:posOffset>3253105</wp:posOffset>
                </wp:positionH>
                <wp:positionV relativeFrom="paragraph">
                  <wp:posOffset>226060</wp:posOffset>
                </wp:positionV>
                <wp:extent cx="5072380" cy="361950"/>
                <wp:effectExtent l="0" t="0" r="0" b="0"/>
                <wp:wrapNone/>
                <wp:docPr id="3665" name="テキスト ボックス 3665" title="図表8-9-1　社会福祉士・精神保健福祉士の登録者数"/>
                <wp:cNvGraphicFramePr/>
                <a:graphic xmlns:a="http://schemas.openxmlformats.org/drawingml/2006/main">
                  <a:graphicData uri="http://schemas.microsoft.com/office/word/2010/wordprocessingShape">
                    <wps:wsp>
                      <wps:cNvSpPr txBox="1"/>
                      <wps:spPr>
                        <a:xfrm>
                          <a:off x="0" y="0"/>
                          <a:ext cx="5072380" cy="361950"/>
                        </a:xfrm>
                        <a:prstGeom prst="rect">
                          <a:avLst/>
                        </a:prstGeom>
                        <a:noFill/>
                        <a:ln w="6350">
                          <a:noFill/>
                        </a:ln>
                        <a:effectLst/>
                      </wps:spPr>
                      <wps:txbx>
                        <w:txbxContent>
                          <w:p w:rsidR="0014589B" w:rsidRPr="00F660A6" w:rsidRDefault="0014589B"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表8-9-1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社会福祉士・精神保健福祉士の登録者数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65" o:spid="_x0000_s1146" type="#_x0000_t202" alt="タイトル: 図表8-9-1　社会福祉士・精神保健福祉士の登録者数" style="position:absolute;left:0;text-align:left;margin-left:256.15pt;margin-top:17.8pt;width:399.4pt;height:28.5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" filled="f" stroked="f" strokeweight=".5pt">
                <v:textbox style="mso-fit-shape-to-text:t">
                  <w:txbxContent>
                    <w:p w:rsidR="0014589B" w:rsidRPr="00F660A6" w:rsidRDefault="0014589B" w:rsidP="00345162">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表8-9-1</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社会福祉士・精神保健福祉士の登録者数</w:t>
                      </w:r>
                    </w:p>
                  </w:txbxContent>
                </v:textbox>
              </v:shape>
            </w:pict>
          </mc:Fallback>
        </mc:AlternateContent>
      </w:r>
      <w:r>
        <w:rPr>
          <w:rFonts w:ascii="ＭＳ ゴシック" w:eastAsia="ＭＳ ゴシック" w:hAnsi="ＭＳ ゴシック" w:hint="eastAsia"/>
          <w:b/>
          <w:color w:val="0070C0"/>
          <w:sz w:val="28"/>
          <w:szCs w:val="28"/>
        </w:rPr>
        <w:t xml:space="preserve"> （１）</w:t>
      </w:r>
      <w:r w:rsidRPr="00531519">
        <w:rPr>
          <w:rFonts w:ascii="ＭＳ ゴシック" w:eastAsia="ＭＳ ゴシック" w:hAnsi="ＭＳ ゴシック" w:hint="eastAsia"/>
          <w:b/>
          <w:color w:val="0070C0"/>
          <w:sz w:val="28"/>
          <w:szCs w:val="28"/>
        </w:rPr>
        <w:t>福祉・介護サービス従事者の数</w:t>
      </w:r>
    </w:p>
    <w:p w:rsidR="00345162" w:rsidRPr="00555867" w:rsidRDefault="00345162" w:rsidP="00345162">
      <w:pPr>
        <w:ind w:firstLineChars="200" w:firstLine="440"/>
        <w:rPr>
          <w:rFonts w:ascii="ＭＳ Ｐゴシック" w:eastAsia="ＭＳ Ｐゴシック" w:hAnsi="ＭＳ Ｐゴシック"/>
          <w:sz w:val="22"/>
        </w:rPr>
      </w:pPr>
      <w:r>
        <w:rPr>
          <w:rFonts w:ascii="HG丸ｺﾞｼｯｸM-PRO" w:eastAsia="HG丸ｺﾞｼｯｸM-PRO" w:hAnsi="HG丸ｺﾞｼｯｸM-PRO"/>
          <w:noProof/>
          <w:sz w:val="22"/>
        </w:rPr>
        <w:drawing>
          <wp:anchor distT="0" distB="0" distL="114300" distR="114300" simplePos="0" relativeHeight="251786240" behindDoc="0" locked="0" layoutInCell="1" allowOverlap="1" wp14:anchorId="54BC3DEB" wp14:editId="54A03736">
            <wp:simplePos x="0" y="0"/>
            <wp:positionH relativeFrom="column">
              <wp:posOffset>3280410</wp:posOffset>
            </wp:positionH>
            <wp:positionV relativeFrom="paragraph">
              <wp:posOffset>199390</wp:posOffset>
            </wp:positionV>
            <wp:extent cx="2877820" cy="2159635"/>
            <wp:effectExtent l="0" t="0" r="0" b="0"/>
            <wp:wrapSquare wrapText="bothSides"/>
            <wp:docPr id="3679" name="図 3679" title="図表8-9-1　社会福祉士・精神保健福祉士の登録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7782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5867">
        <w:rPr>
          <w:rFonts w:ascii="ＭＳ Ｐゴシック" w:eastAsia="ＭＳ Ｐゴシック" w:hAnsi="ＭＳ Ｐゴシック" w:hint="eastAsia"/>
          <w:sz w:val="22"/>
        </w:rPr>
        <w:t>【社会福祉士</w:t>
      </w:r>
      <w:r w:rsidRPr="00BC4A1B">
        <w:rPr>
          <w:rFonts w:ascii="ＭＳ Ｐゴシック" w:eastAsia="ＭＳ Ｐゴシック" w:hAnsi="ＭＳ Ｐゴシック" w:hint="eastAsia"/>
          <w:sz w:val="22"/>
          <w:vertAlign w:val="superscript"/>
        </w:rPr>
        <w:t>注</w:t>
      </w:r>
      <w:r>
        <w:rPr>
          <w:rFonts w:ascii="ＭＳ Ｐゴシック" w:eastAsia="ＭＳ Ｐゴシック" w:hAnsi="ＭＳ Ｐゴシック" w:hint="eastAsia"/>
          <w:sz w:val="22"/>
          <w:vertAlign w:val="superscript"/>
        </w:rPr>
        <w:t>1</w:t>
      </w:r>
      <w:r w:rsidRPr="00555867">
        <w:rPr>
          <w:rFonts w:ascii="ＭＳ Ｐゴシック" w:eastAsia="ＭＳ Ｐゴシック" w:hAnsi="ＭＳ Ｐゴシック" w:hint="eastAsia"/>
          <w:sz w:val="22"/>
        </w:rPr>
        <w:t>・精神保健福祉士</w:t>
      </w:r>
      <w:r w:rsidRPr="00BC4A1B">
        <w:rPr>
          <w:rFonts w:ascii="ＭＳ Ｐゴシック" w:eastAsia="ＭＳ Ｐゴシック" w:hAnsi="ＭＳ Ｐゴシック" w:hint="eastAsia"/>
          <w:sz w:val="22"/>
          <w:vertAlign w:val="superscript"/>
        </w:rPr>
        <w:t>注</w:t>
      </w:r>
      <w:r>
        <w:rPr>
          <w:rFonts w:ascii="ＭＳ Ｐゴシック" w:eastAsia="ＭＳ Ｐゴシック" w:hAnsi="ＭＳ Ｐゴシック" w:hint="eastAsia"/>
          <w:sz w:val="22"/>
          <w:vertAlign w:val="superscript"/>
        </w:rPr>
        <w:t>2</w:t>
      </w:r>
      <w:r w:rsidRPr="00555867">
        <w:rPr>
          <w:rFonts w:ascii="ＭＳ Ｐゴシック" w:eastAsia="ＭＳ Ｐゴシック" w:hAnsi="ＭＳ Ｐゴシック" w:hint="eastAsia"/>
          <w:sz w:val="22"/>
        </w:rPr>
        <w:t>】</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16BFA">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29</w:t>
      </w:r>
      <w:r w:rsidRPr="00F16BFA">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3月末</w:t>
      </w:r>
      <w:r w:rsidRPr="00F16BFA">
        <w:rPr>
          <w:rFonts w:ascii="HG丸ｺﾞｼｯｸM-PRO" w:eastAsia="HG丸ｺﾞｼｯｸM-PRO" w:hAnsi="HG丸ｺﾞｼｯｸM-PRO" w:hint="eastAsia"/>
          <w:sz w:val="22"/>
        </w:rPr>
        <w:t>現在、社会福祉</w:t>
      </w:r>
      <w:r w:rsidRPr="00E208DA">
        <w:rPr>
          <w:rFonts w:ascii="HG丸ｺﾞｼｯｸM-PRO" w:eastAsia="HG丸ｺﾞｼｯｸM-PRO" w:hAnsi="HG丸ｺﾞｼｯｸM-PRO" w:hint="eastAsia"/>
          <w:sz w:val="22"/>
        </w:rPr>
        <w:t>士・精神保健福祉士の社</w:t>
      </w:r>
      <w:r>
        <w:rPr>
          <w:rFonts w:ascii="HG丸ｺﾞｼｯｸM-PRO" w:eastAsia="HG丸ｺﾞｼｯｸM-PRO" w:hAnsi="HG丸ｺﾞｼｯｸM-PRO" w:hint="eastAsia"/>
          <w:sz w:val="22"/>
        </w:rPr>
        <w:t>会福祉振興・試験センターへの登録者数は</w:t>
      </w:r>
      <w:r w:rsidRPr="00E208DA">
        <w:rPr>
          <w:rFonts w:ascii="HG丸ｺﾞｼｯｸM-PRO" w:eastAsia="HG丸ｺﾞｼｯｸM-PRO" w:hAnsi="HG丸ｺﾞｼｯｸM-PRO" w:hint="eastAsia"/>
          <w:sz w:val="22"/>
        </w:rPr>
        <w:t>社会福祉士</w:t>
      </w:r>
      <w:r>
        <w:rPr>
          <w:rFonts w:ascii="HG丸ｺﾞｼｯｸM-PRO" w:eastAsia="HG丸ｺﾞｼｯｸM-PRO" w:hAnsi="HG丸ｺﾞｼｯｸM-PRO" w:hint="eastAsia"/>
          <w:sz w:val="22"/>
        </w:rPr>
        <w:t>13,902人、</w:t>
      </w:r>
      <w:r w:rsidRPr="00E208DA">
        <w:rPr>
          <w:rFonts w:ascii="HG丸ｺﾞｼｯｸM-PRO" w:eastAsia="HG丸ｺﾞｼｯｸM-PRO" w:hAnsi="HG丸ｺﾞｼｯｸM-PRO" w:hint="eastAsia"/>
          <w:sz w:val="22"/>
        </w:rPr>
        <w:t>精神保健福祉士</w:t>
      </w:r>
      <w:r>
        <w:rPr>
          <w:rFonts w:ascii="HG丸ｺﾞｼｯｸM-PRO" w:eastAsia="HG丸ｺﾞｼｯｸM-PRO" w:hAnsi="HG丸ｺﾞｼｯｸM-PRO" w:hint="eastAsia"/>
          <w:sz w:val="22"/>
        </w:rPr>
        <w:t>5,423人となっています。</w:t>
      </w:r>
    </w:p>
    <w:p w:rsidR="00345162" w:rsidRDefault="00345162" w:rsidP="00345162">
      <w:pPr>
        <w:ind w:leftChars="200" w:left="640" w:hangingChars="100" w:hanging="220"/>
        <w:rPr>
          <w:rFonts w:ascii="HG丸ｺﾞｼｯｸM-PRO" w:eastAsia="HG丸ｺﾞｼｯｸM-PRO" w:hAnsi="HG丸ｺﾞｼｯｸM-PRO"/>
          <w:sz w:val="22"/>
        </w:rPr>
      </w:pPr>
    </w:p>
    <w:p w:rsidR="00345162" w:rsidRPr="005E0F1E" w:rsidRDefault="00345162" w:rsidP="00345162">
      <w:pPr>
        <w:ind w:firstLineChars="200" w:firstLine="440"/>
        <w:rPr>
          <w:rFonts w:ascii="ＭＳ Ｐゴシック" w:eastAsia="ＭＳ Ｐゴシック" w:hAnsi="ＭＳ Ｐゴシック"/>
          <w:sz w:val="22"/>
        </w:rPr>
      </w:pPr>
      <w:r w:rsidRPr="005E0F1E">
        <w:rPr>
          <w:rFonts w:ascii="ＭＳ Ｐゴシック" w:eastAsia="ＭＳ Ｐゴシック" w:hAnsi="ＭＳ Ｐゴシック" w:hint="eastAsia"/>
          <w:sz w:val="22"/>
        </w:rPr>
        <w:t>【介護支援専門員（ケアマネジャー）】</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88288" behindDoc="0" locked="0" layoutInCell="1" allowOverlap="1" wp14:anchorId="502F0879" wp14:editId="3764DE07">
                <wp:simplePos x="0" y="0"/>
                <wp:positionH relativeFrom="column">
                  <wp:posOffset>4272280</wp:posOffset>
                </wp:positionH>
                <wp:positionV relativeFrom="paragraph">
                  <wp:posOffset>394335</wp:posOffset>
                </wp:positionV>
                <wp:extent cx="2714625" cy="361950"/>
                <wp:effectExtent l="0" t="0" r="0" b="0"/>
                <wp:wrapNone/>
                <wp:docPr id="3666" name="テキスト ボックス 3666" descr="出典　社会福祉振興・試験センター「各年度末の都道府県別登録者数」&#10;"/>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14589B" w:rsidRDefault="0014589B" w:rsidP="00345162">
                            <w:pPr>
                              <w:spacing w:line="240" w:lineRule="exact"/>
                              <w:rPr>
                                <w:rFonts w:ascii="ＭＳ ゴシック" w:eastAsia="ＭＳ ゴシック" w:hAnsi="ＭＳ ゴシック"/>
                                <w:color w:val="000000" w:themeColor="text1"/>
                                <w:sz w:val="16"/>
                                <w:szCs w:val="16"/>
                              </w:rPr>
                            </w:pPr>
                            <w:r w:rsidRPr="008F6E12">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社会福祉振興・試験センター</w:t>
                            </w:r>
                          </w:p>
                          <w:p w:rsidR="0014589B" w:rsidRPr="008F6E12" w:rsidRDefault="0014589B" w:rsidP="00345162">
                            <w:pPr>
                              <w:spacing w:line="240" w:lineRule="exact"/>
                              <w:ind w:firstLineChars="200" w:firstLine="32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「各年度末の都道府県別登録者数」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666" o:spid="_x0000_s1147" type="#_x0000_t202" alt="出典　社会福祉振興・試験センター「各年度末の都道府県別登録者数」&#10;" style="position:absolute;left:0;text-align:left;margin-left:336.4pt;margin-top:31.05pt;width:213.75pt;height:28.5pt;z-index:251788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" filled="f" stroked="f" strokeweight=".5pt">
                <v:textbox style="mso-fit-shape-to-text:t">
                  <w:txbxContent>
                    <w:p w:rsidR="0014589B" w:rsidRDefault="0014589B" w:rsidP="00345162">
                      <w:pPr>
                        <w:spacing w:line="240" w:lineRule="exact"/>
                        <w:rPr>
                          <w:rFonts w:ascii="ＭＳ ゴシック" w:eastAsia="ＭＳ ゴシック" w:hAnsi="ＭＳ ゴシック"/>
                          <w:color w:val="000000" w:themeColor="text1"/>
                          <w:sz w:val="16"/>
                          <w:szCs w:val="16"/>
                        </w:rPr>
                      </w:pPr>
                      <w:r w:rsidRPr="008F6E12">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社会福祉振興・試験センター</w:t>
                      </w:r>
                    </w:p>
                    <w:p w:rsidR="0014589B" w:rsidRPr="008F6E12" w:rsidRDefault="0014589B" w:rsidP="00345162">
                      <w:pPr>
                        <w:spacing w:line="240" w:lineRule="exact"/>
                        <w:ind w:firstLineChars="200" w:firstLine="32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「各年度末の都道府県別登録者数」</w:t>
                      </w:r>
                    </w:p>
                  </w:txbxContent>
                </v:textbox>
              </v:shape>
            </w:pict>
          </mc:Fallback>
        </mc:AlternateContent>
      </w:r>
      <w:r w:rsidRPr="00641B7A">
        <w:rPr>
          <w:rFonts w:ascii="HG丸ｺﾞｼｯｸM-PRO" w:eastAsia="HG丸ｺﾞｼｯｸM-PRO" w:hAnsi="HG丸ｺﾞｼｯｸM-PRO" w:hint="eastAsia"/>
          <w:color w:val="000000" w:themeColor="text1"/>
          <w:sz w:val="22"/>
        </w:rPr>
        <w:t>○</w:t>
      </w:r>
      <w:r w:rsidRPr="00F16BFA">
        <w:rPr>
          <w:rFonts w:ascii="HG丸ｺﾞｼｯｸM-PRO" w:eastAsia="HG丸ｺﾞｼｯｸM-PRO" w:hAnsi="HG丸ｺﾞｼｯｸM-PRO" w:hint="eastAsia"/>
          <w:color w:val="000000" w:themeColor="text1"/>
          <w:sz w:val="22"/>
        </w:rPr>
        <w:t>平成29年1月1日現在、大阪府の介護支援専門員資格登録簿登載者数は47,816人、介護支援専門員数（介護支援専門員証の交付</w:t>
      </w:r>
    </w:p>
    <w:p w:rsidR="00345162" w:rsidRDefault="00345162" w:rsidP="00345162">
      <w:pPr>
        <w:ind w:leftChars="300" w:left="630"/>
        <w:rPr>
          <w:rFonts w:ascii="HG丸ｺﾞｼｯｸM-PRO" w:eastAsia="HG丸ｺﾞｼｯｸM-PRO" w:hAnsi="HG丸ｺﾞｼｯｸM-PRO"/>
          <w:color w:val="000000" w:themeColor="text1"/>
          <w:sz w:val="22"/>
        </w:rPr>
      </w:pPr>
      <w:r w:rsidRPr="00F16BFA">
        <w:rPr>
          <w:rFonts w:ascii="HG丸ｺﾞｼｯｸM-PRO" w:eastAsia="HG丸ｺﾞｼｯｸM-PRO" w:hAnsi="HG丸ｺﾞｼｯｸM-PRO" w:hint="eastAsia"/>
          <w:color w:val="000000" w:themeColor="text1"/>
          <w:sz w:val="22"/>
        </w:rPr>
        <w:t>を受</w:t>
      </w:r>
      <w:r w:rsidRPr="00641B7A">
        <w:rPr>
          <w:rFonts w:ascii="HG丸ｺﾞｼｯｸM-PRO" w:eastAsia="HG丸ｺﾞｼｯｸM-PRO" w:hAnsi="HG丸ｺﾞｼｯｸM-PRO" w:hint="eastAsia"/>
          <w:color w:val="000000" w:themeColor="text1"/>
          <w:sz w:val="22"/>
        </w:rPr>
        <w:t>けている者）は28,217人となっています。</w:t>
      </w:r>
    </w:p>
    <w:p w:rsidR="00345162" w:rsidRDefault="00345162" w:rsidP="00345162">
      <w:pPr>
        <w:ind w:leftChars="300" w:left="630"/>
        <w:rPr>
          <w:rFonts w:ascii="HG丸ｺﾞｼｯｸM-PRO" w:eastAsia="HG丸ｺﾞｼｯｸM-PRO" w:hAnsi="HG丸ｺﾞｼｯｸM-PRO"/>
          <w:color w:val="000000" w:themeColor="text1"/>
          <w:sz w:val="22"/>
        </w:rPr>
      </w:pPr>
    </w:p>
    <w:p w:rsidR="00345162" w:rsidRDefault="00345162" w:rsidP="00345162">
      <w:pPr>
        <w:ind w:leftChars="300" w:left="630"/>
        <w:rPr>
          <w:rFonts w:ascii="HG丸ｺﾞｼｯｸM-PRO" w:eastAsia="HG丸ｺﾞｼｯｸM-PRO" w:hAnsi="HG丸ｺﾞｼｯｸM-PRO"/>
          <w:color w:val="000000" w:themeColor="text1"/>
          <w:sz w:val="22"/>
        </w:rPr>
      </w:pPr>
    </w:p>
    <w:p w:rsidR="00345162" w:rsidRPr="005124D9" w:rsidRDefault="00345162" w:rsidP="00345162">
      <w:pPr>
        <w:ind w:leftChars="300" w:left="63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91360" behindDoc="0" locked="0" layoutInCell="1" allowOverlap="1" wp14:anchorId="64F3732D" wp14:editId="6A967EE1">
                <wp:simplePos x="0" y="0"/>
                <wp:positionH relativeFrom="column">
                  <wp:posOffset>3810</wp:posOffset>
                </wp:positionH>
                <wp:positionV relativeFrom="paragraph">
                  <wp:posOffset>160655</wp:posOffset>
                </wp:positionV>
                <wp:extent cx="6119495" cy="1631315"/>
                <wp:effectExtent l="0" t="0" r="14605" b="6985"/>
                <wp:wrapNone/>
                <wp:docPr id="3667" name="グループ化 3667"/>
                <wp:cNvGraphicFramePr/>
                <a:graphic xmlns:a="http://schemas.openxmlformats.org/drawingml/2006/main">
                  <a:graphicData uri="http://schemas.microsoft.com/office/word/2010/wordprocessingGroup">
                    <wpg:wgp>
                      <wpg:cNvGrpSpPr/>
                      <wpg:grpSpPr>
                        <a:xfrm>
                          <a:off x="0" y="0"/>
                          <a:ext cx="6119495" cy="1631315"/>
                          <a:chOff x="0" y="0"/>
                          <a:chExt cx="6119495" cy="1631315"/>
                        </a:xfrm>
                      </wpg:grpSpPr>
                      <wps:wsp>
                        <wps:cNvPr id="3668" name="直線コネクタ 3668"/>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669" name="テキスト ボックス 3669" descr="注1　社会福祉士：厚生労働省令で定める事項の登録を受けて、社会福祉士の名称を用いて、専門的知識及び技術をもつて、身体上若しくは精神上の障害があること又は環境上の理由により日常生活を営む支障がある者の福祉に関する相談に応じ、助言、指導、福祉サービスを提供する者又は医師その他の保健医療サービスを提供する者その他の関係者との連絡及び調整その他の援助を行うことを業とする者をいいます。&#10;注2　精神保健福祉士：厚生労働省令で定める事項の登録を受けて、精神保健福祉士の名称を用いて、精神障害者の保健及び福祉に関する専門的知識及び技術をもって、精神科病院その他の医療施設において精神障害の医療を受け、又は精神障害者の社会復帰の促進を図ることを目的とする施設を利用している者の地域相談支援（障害者の日常生活及び社会生活を総合的に支援するための法律に規定する地域相談支援をいう。）の利用に関する相談その他の社会復帰に関する相談に応じ、助言、指導、日常生活への適応のために必要な訓練その他の援助を行うことを業とする者をいいます。&#10;"/>
                        <wps:cNvSpPr txBox="1"/>
                        <wps:spPr>
                          <a:xfrm>
                            <a:off x="0" y="9525"/>
                            <a:ext cx="6106795" cy="1621790"/>
                          </a:xfrm>
                          <a:prstGeom prst="rect">
                            <a:avLst/>
                          </a:prstGeom>
                          <a:noFill/>
                          <a:ln w="6350">
                            <a:noFill/>
                          </a:ln>
                          <a:effectLst/>
                        </wps:spPr>
                        <wps:txbx>
                          <w:txbxContent>
                            <w:p w:rsidR="0014589B" w:rsidRPr="00144C5B" w:rsidRDefault="0014589B" w:rsidP="00345162">
                              <w:pPr>
                                <w:spacing w:line="240" w:lineRule="exact"/>
                                <w:ind w:left="504" w:hangingChars="280" w:hanging="504"/>
                                <w:rPr>
                                  <w:rFonts w:asciiTheme="minorEastAsia" w:hAnsiTheme="minorEastAsia"/>
                                  <w:color w:val="000000" w:themeColor="text1"/>
                                  <w:sz w:val="18"/>
                                  <w:szCs w:val="18"/>
                                </w:rPr>
                              </w:pPr>
                              <w:r w:rsidRPr="005124D9">
                                <w:rPr>
                                  <w:rFonts w:hint="eastAsia"/>
                                  <w:color w:val="000000" w:themeColor="text1"/>
                                  <w:sz w:val="18"/>
                                  <w:szCs w:val="18"/>
                                </w:rPr>
                                <w:t>注</w:t>
                              </w:r>
                              <w:r w:rsidRPr="00144C5B">
                                <w:rPr>
                                  <w:rFonts w:asciiTheme="minorEastAsia" w:hAnsiTheme="minorEastAsia" w:hint="eastAsia"/>
                                  <w:color w:val="000000" w:themeColor="text1"/>
                                  <w:sz w:val="18"/>
                                  <w:szCs w:val="18"/>
                                </w:rPr>
                                <w:t>1　社会福祉士：厚生労働省令で定める事項の登録を受けて、社会福祉士の名称を用いて、専門的知識及び技術をもつて、身体上若しくは精神上の障害があること又は環境上の理由により日常生活を営む支障がある者の福祉に関する相談に応じ、助言、指導、福祉サービスを提供する者又は医師その他の保健医療サービスを提供する者その他の関係者との連絡及び調整その他の援助を行うことを業とする者をいいます。</w:t>
                              </w:r>
                            </w:p>
                            <w:p w:rsidR="0014589B" w:rsidRPr="005124D9" w:rsidRDefault="0014589B" w:rsidP="00345162">
                              <w:pPr>
                                <w:spacing w:line="240" w:lineRule="exact"/>
                                <w:ind w:left="504" w:hangingChars="280" w:hanging="504"/>
                                <w:rPr>
                                  <w:color w:val="000000" w:themeColor="text1"/>
                                  <w:sz w:val="18"/>
                                  <w:szCs w:val="18"/>
                                </w:rPr>
                              </w:pPr>
                              <w:r w:rsidRPr="00144C5B">
                                <w:rPr>
                                  <w:rFonts w:asciiTheme="minorEastAsia" w:hAnsiTheme="minorEastAsia" w:hint="eastAsia"/>
                                  <w:color w:val="000000" w:themeColor="text1"/>
                                  <w:sz w:val="18"/>
                                  <w:szCs w:val="18"/>
                                </w:rPr>
                                <w:t>注2　精神保健福祉士：厚生労働省令で定める事項</w:t>
                              </w:r>
                              <w:r w:rsidRPr="00144C5B">
                                <w:rPr>
                                  <w:rFonts w:asciiTheme="minorEastAsia" w:hAnsiTheme="minorEastAsia" w:hint="eastAsia"/>
                                  <w:sz w:val="18"/>
                                  <w:szCs w:val="18"/>
                                </w:rPr>
                                <w:t>の登録を受けて、精神保健福祉士の名称を用いて、精神障害者の</w:t>
                              </w:r>
                              <w:r w:rsidRPr="005124D9">
                                <w:rPr>
                                  <w:rFonts w:hint="eastAsia"/>
                                  <w:sz w:val="18"/>
                                  <w:szCs w:val="18"/>
                                </w:rPr>
                                <w:t>保健及び福祉に関する専門的知識及び技術をもって、精神科病院その他の医療施設において精神障害の医療を受け、又は精神障害者の社会復帰の促進を図ることを目的とする施設を利用している者の地域相談支援（障害者の日常生活及び社会生活を総合的に支援するための法律に規定する地域相談支援をいう。）の利用に関する相談その他の社会復帰に関する相談に応じ、助言、指導、日常生活への適応のために必要な訓練その他の援助を行うこと</w:t>
                              </w:r>
                              <w:r>
                                <w:rPr>
                                  <w:rFonts w:hint="eastAsia"/>
                                  <w:sz w:val="18"/>
                                  <w:szCs w:val="18"/>
                                </w:rPr>
                                <w:t>を</w:t>
                              </w:r>
                              <w:r w:rsidRPr="005124D9">
                                <w:rPr>
                                  <w:rFonts w:hint="eastAsia"/>
                                  <w:color w:val="000000" w:themeColor="text1"/>
                                  <w:sz w:val="18"/>
                                  <w:szCs w:val="18"/>
                                </w:rPr>
                                <w:t>業とする者をいいます。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グループ化 3667" o:spid="_x0000_s1148" style="position:absolute;left:0;text-align:left;margin-left:.3pt;margin-top:12.65pt;width:481.85pt;height:128.45pt;z-index:251791360;mso-height-relative:margin" coordsize="61194,1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">
                <v:line id="直線コネクタ 3668" o:spid="_x0000_s1149"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u4/8AAAADdAAAADwAAAGRycy9kb3ducmV2LnhtbERPy4rCMBTdD/gP4QruxlSFoh2jiCC4&#10;cOFjYFzeSe40ZZqb2kStf28WgsvDec+XnavFjdpQeVYwGmYgiLU3FZcKvk+bzymIEJEN1p5JwYMC&#10;LBe9jzkWxt/5QLdjLEUK4VCgAhtjU0gZtCWHYegb4sT9+dZhTLAtpWnxnsJdLcdZlkuHFacGiw2t&#10;Len/49Up+LG42+/1byQ/Oa+0KY3xl5lSg363+gIRqYtv8cu9NQomeZ7mpjfpCc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ruP/AAAAA3QAAAA8AAAAAAAAAAAAAAAAA&#10;oQIAAGRycy9kb3ducmV2LnhtbFBLBQYAAAAABAAEAPkAAACOAwAAAAA=&#10;" strokecolor="#4a7ebb"/>
                <v:shape id="テキスト ボックス 3669" o:spid="_x0000_s1150" type="#_x0000_t202" alt="注1　社会福祉士：厚生労働省令で定める事項の登録を受けて、社会福祉士の名称を用いて、専門的知識及び技術をもつて、身体上若しくは精神上の障害があること又は環境上の理由により日常生活を営む支障がある者の福祉に関する相談に応じ、助言、指導、福祉サービスを提供する者又は医師その他の保健医療サービスを提供する者その他の関係者との連絡及び調整その他の援助を行うことを業とする者をいいます。&#10;注2　精神保健福祉士：厚生労働省令で定める事項の登録を受けて、精神保健福祉士の名称を用いて、精神障害者の保健及び福祉に関する専門的知識及び技術をもって、精神科病院その他の医療施設において精神障害の医療を受け、又は精神障害者の社会復帰の促進を図ることを目的とする施設を利用している者の地域相談支援（障害者の日常生活及び社会生活を総合的に支援するための法律に規定する地域相談支援をいう。）の利用に関する相談その他の社会復帰に関する相談に応じ、助言、指導、日常生活への適応のために必要な訓練その他の援助を行うことを業とする者をいいます。&#10;" style="position:absolute;top:95;width:61067;height:16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2aMMA&#10;AADdAAAADwAAAGRycy9kb3ducmV2LnhtbESP0YrCMBRE34X9h3AX9kW2qQpFa1NZhIJvYvUDLs3d&#10;tm5zU5po699vBMHHYWbOMNluMp240+BaywoWUQyCuLK65VrB5Vx8r0E4j6yxs0wKHuRgl3/MMky1&#10;HflE99LXIkDYpaig8b5PpXRVQwZdZHvi4P3awaAPcqilHnAMcNPJZRwn0mDLYaHBnvYNVX/lzSiw&#10;y3HencpFsT+O1yI+3uhcOlLq63P62YLwNPl3+NU+aAWrJNnA8014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o2aMMAAADdAAAADwAAAAAAAAAAAAAAAACYAgAAZHJzL2Rv&#10;d25yZXYueG1sUEsFBgAAAAAEAAQA9QAAAIgDAAAAAA==&#10;" filled="f" stroked="f" strokeweight=".5pt">
                  <v:textbox style="mso-fit-shape-to-text:t">
                    <w:txbxContent>
                      <w:p w:rsidR="0014589B" w:rsidRPr="00144C5B" w:rsidRDefault="0014589B" w:rsidP="00345162">
                        <w:pPr>
                          <w:spacing w:line="240" w:lineRule="exact"/>
                          <w:ind w:left="504" w:hangingChars="280" w:hanging="504"/>
                          <w:rPr>
                            <w:rFonts w:asciiTheme="minorEastAsia" w:hAnsiTheme="minorEastAsia"/>
                            <w:color w:val="000000" w:themeColor="text1"/>
                            <w:sz w:val="18"/>
                            <w:szCs w:val="18"/>
                          </w:rPr>
                        </w:pPr>
                        <w:r w:rsidRPr="005124D9">
                          <w:rPr>
                            <w:rFonts w:hint="eastAsia"/>
                            <w:color w:val="000000" w:themeColor="text1"/>
                            <w:sz w:val="18"/>
                            <w:szCs w:val="18"/>
                          </w:rPr>
                          <w:t>注</w:t>
                        </w:r>
                        <w:r w:rsidRPr="00144C5B">
                          <w:rPr>
                            <w:rFonts w:asciiTheme="minorEastAsia" w:hAnsiTheme="minorEastAsia" w:hint="eastAsia"/>
                            <w:color w:val="000000" w:themeColor="text1"/>
                            <w:sz w:val="18"/>
                            <w:szCs w:val="18"/>
                          </w:rPr>
                          <w:t>1　社会福祉士：厚生労働省令で定める事項の登録を受けて、社会福祉士の名称を用いて、専門的知識及び技術をもつて、身体上若しくは精神上の障害があること又は環境上の理由により日常生活を営む支障がある者の福祉に関する相談に応じ、助言、指導、福祉サービスを提供する者又は医師その他の保健医療サービスを提供する者その他の関係者との連絡及び調整その他の援助を行うことを業とする者をいいます。</w:t>
                        </w:r>
                      </w:p>
                      <w:p w:rsidR="0014589B" w:rsidRPr="005124D9" w:rsidRDefault="0014589B" w:rsidP="00345162">
                        <w:pPr>
                          <w:spacing w:line="240" w:lineRule="exact"/>
                          <w:ind w:left="504" w:hangingChars="280" w:hanging="504"/>
                          <w:rPr>
                            <w:color w:val="000000" w:themeColor="text1"/>
                            <w:sz w:val="18"/>
                            <w:szCs w:val="18"/>
                          </w:rPr>
                        </w:pPr>
                        <w:r w:rsidRPr="00144C5B">
                          <w:rPr>
                            <w:rFonts w:asciiTheme="minorEastAsia" w:hAnsiTheme="minorEastAsia" w:hint="eastAsia"/>
                            <w:color w:val="000000" w:themeColor="text1"/>
                            <w:sz w:val="18"/>
                            <w:szCs w:val="18"/>
                          </w:rPr>
                          <w:t>注2　精神保健福祉士：厚生労働省令で定める事項</w:t>
                        </w:r>
                        <w:r w:rsidRPr="00144C5B">
                          <w:rPr>
                            <w:rFonts w:asciiTheme="minorEastAsia" w:hAnsiTheme="minorEastAsia" w:hint="eastAsia"/>
                            <w:sz w:val="18"/>
                            <w:szCs w:val="18"/>
                          </w:rPr>
                          <w:t>の登録を受けて、精神保健福祉士の名称を用いて、精神障害者の</w:t>
                        </w:r>
                        <w:r w:rsidRPr="005124D9">
                          <w:rPr>
                            <w:rFonts w:hint="eastAsia"/>
                            <w:sz w:val="18"/>
                            <w:szCs w:val="18"/>
                          </w:rPr>
                          <w:t>保健及び福祉に関する専門的知識及び技術をもって、精神科病院その他の医療施設において精神障害の医療を受け、又は精神障害者の社会復帰の促進を図ることを目的とする施設を利用している者の地域相談支援（障害者の日常生活及び社会生活を総合的に支援するための法律に規定する地域相談支援をいう。）の利用に関する相談その他の社会復帰に関する相談に応じ、助言、指導、日常生活への適応のために必要な訓練その他の援助を行うこと</w:t>
                        </w:r>
                        <w:r>
                          <w:rPr>
                            <w:rFonts w:hint="eastAsia"/>
                            <w:sz w:val="18"/>
                            <w:szCs w:val="18"/>
                          </w:rPr>
                          <w:t>を</w:t>
                        </w:r>
                        <w:r w:rsidRPr="005124D9">
                          <w:rPr>
                            <w:rFonts w:hint="eastAsia"/>
                            <w:color w:val="000000" w:themeColor="text1"/>
                            <w:sz w:val="18"/>
                            <w:szCs w:val="18"/>
                          </w:rPr>
                          <w:t>業とする者をいいます。</w:t>
                        </w:r>
                      </w:p>
                    </w:txbxContent>
                  </v:textbox>
                </v:shape>
              </v:group>
            </w:pict>
          </mc:Fallback>
        </mc:AlternateContent>
      </w:r>
    </w:p>
    <w:p w:rsidR="00345162" w:rsidRDefault="00345162" w:rsidP="00345162">
      <w:pPr>
        <w:ind w:firstLineChars="200" w:firstLine="440"/>
        <w:rPr>
          <w:rFonts w:ascii="ＭＳ Ｐゴシック" w:eastAsia="ＭＳ Ｐゴシック" w:hAnsi="ＭＳ Ｐゴシック"/>
          <w:sz w:val="22"/>
        </w:rPr>
      </w:pPr>
    </w:p>
    <w:p w:rsidR="00345162" w:rsidRDefault="00345162" w:rsidP="00345162">
      <w:pPr>
        <w:ind w:firstLineChars="200" w:firstLine="440"/>
        <w:rPr>
          <w:rFonts w:ascii="ＭＳ Ｐゴシック" w:eastAsia="ＭＳ Ｐゴシック" w:hAnsi="ＭＳ Ｐゴシック"/>
          <w:sz w:val="22"/>
        </w:rPr>
      </w:pPr>
    </w:p>
    <w:p w:rsidR="00345162" w:rsidRDefault="00345162" w:rsidP="00345162">
      <w:pPr>
        <w:ind w:firstLineChars="200" w:firstLine="440"/>
        <w:rPr>
          <w:rFonts w:ascii="ＭＳ Ｐゴシック" w:eastAsia="ＭＳ Ｐゴシック" w:hAnsi="ＭＳ Ｐゴシック"/>
          <w:sz w:val="22"/>
        </w:rPr>
      </w:pPr>
    </w:p>
    <w:p w:rsidR="00345162" w:rsidRDefault="00345162" w:rsidP="00345162">
      <w:pPr>
        <w:ind w:firstLineChars="200" w:firstLine="440"/>
        <w:rPr>
          <w:rFonts w:ascii="ＭＳ Ｐゴシック" w:eastAsia="ＭＳ Ｐゴシック" w:hAnsi="ＭＳ Ｐゴシック"/>
          <w:sz w:val="22"/>
        </w:rPr>
      </w:pPr>
    </w:p>
    <w:p w:rsidR="00345162" w:rsidRDefault="00345162" w:rsidP="00345162">
      <w:pPr>
        <w:ind w:firstLineChars="200" w:firstLine="440"/>
        <w:rPr>
          <w:rFonts w:ascii="ＭＳ Ｐゴシック" w:eastAsia="ＭＳ Ｐゴシック" w:hAnsi="ＭＳ Ｐゴシック"/>
          <w:sz w:val="22"/>
        </w:rPr>
      </w:pPr>
    </w:p>
    <w:p w:rsidR="00345162" w:rsidRDefault="00345162" w:rsidP="00345162">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【介護サービス従事者</w:t>
      </w:r>
      <w:r w:rsidRPr="00B23FA1">
        <w:rPr>
          <w:rFonts w:ascii="ＭＳ Ｐゴシック" w:eastAsia="ＭＳ Ｐゴシック" w:hAnsi="ＭＳ Ｐゴシック" w:hint="eastAsia"/>
          <w:sz w:val="22"/>
        </w:rPr>
        <w:t>】</w:t>
      </w:r>
    </w:p>
    <w:p w:rsidR="00345162" w:rsidRDefault="00345162" w:rsidP="00345162">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16BFA">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28</w:t>
      </w:r>
      <w:r w:rsidRPr="00F16BFA">
        <w:rPr>
          <w:rFonts w:ascii="HG丸ｺﾞｼｯｸM-PRO" w:eastAsia="HG丸ｺﾞｼｯｸM-PRO" w:hAnsi="HG丸ｺﾞｼｯｸM-PRO" w:hint="eastAsia"/>
          <w:sz w:val="22"/>
        </w:rPr>
        <w:t>年度末現在</w:t>
      </w:r>
      <w:r>
        <w:rPr>
          <w:rFonts w:ascii="HG丸ｺﾞｼｯｸM-PRO" w:eastAsia="HG丸ｺﾞｼｯｸM-PRO" w:hAnsi="HG丸ｺﾞｼｯｸM-PRO" w:hint="eastAsia"/>
          <w:sz w:val="22"/>
        </w:rPr>
        <w:t>、介護サービス従事者は、163,622</w:t>
      </w:r>
      <w:r w:rsidRPr="00D95B07">
        <w:rPr>
          <w:rFonts w:ascii="HG丸ｺﾞｼｯｸM-PRO" w:eastAsia="HG丸ｺﾞｼｯｸM-PRO" w:hAnsi="HG丸ｺﾞｼｯｸM-PRO" w:hint="eastAsia"/>
          <w:sz w:val="22"/>
        </w:rPr>
        <w:t>人</w:t>
      </w:r>
      <w:r>
        <w:rPr>
          <w:rFonts w:ascii="HG丸ｺﾞｼｯｸM-PRO" w:eastAsia="HG丸ｺﾞｼｯｸM-PRO" w:hAnsi="HG丸ｺﾞｼｯｸM-PRO" w:hint="eastAsia"/>
          <w:sz w:val="22"/>
        </w:rPr>
        <w:t>となっています。</w:t>
      </w:r>
    </w:p>
    <w:p w:rsidR="00345162" w:rsidRDefault="00345162" w:rsidP="00345162">
      <w:pPr>
        <w:ind w:firstLineChars="200" w:firstLine="440"/>
        <w:rPr>
          <w:rFonts w:ascii="HG丸ｺﾞｼｯｸM-PRO" w:eastAsia="HG丸ｺﾞｼｯｸM-PRO" w:hAnsi="HG丸ｺﾞｼｯｸM-PRO"/>
          <w:sz w:val="22"/>
        </w:rPr>
      </w:pPr>
    </w:p>
    <w:p w:rsidR="00345162" w:rsidRPr="006F7ADD"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○平成28年度末現在、介護員養成研修修了者（</w:t>
      </w:r>
      <w:r w:rsidRPr="00CD2BD1">
        <w:rPr>
          <w:rFonts w:ascii="HG丸ｺﾞｼｯｸM-PRO" w:eastAsia="HG丸ｺﾞｼｯｸM-PRO" w:hAnsi="HG丸ｺﾞｼｯｸM-PRO" w:hint="eastAsia"/>
          <w:sz w:val="22"/>
        </w:rPr>
        <w:t>訪問介護事業に従事しようとする者</w:t>
      </w:r>
      <w:r>
        <w:rPr>
          <w:rFonts w:ascii="HG丸ｺﾞｼｯｸM-PRO" w:eastAsia="HG丸ｺﾞｼｯｸM-PRO" w:hAnsi="HG丸ｺﾞｼｯｸM-PRO" w:hint="eastAsia"/>
          <w:sz w:val="22"/>
        </w:rPr>
        <w:t>も</w:t>
      </w:r>
      <w:r w:rsidRPr="00CD2BD1">
        <w:rPr>
          <w:rFonts w:ascii="HG丸ｺﾞｼｯｸM-PRO" w:eastAsia="HG丸ｺﾞｼｯｸM-PRO" w:hAnsi="HG丸ｺﾞｼｯｸM-PRO" w:hint="eastAsia"/>
          <w:sz w:val="22"/>
        </w:rPr>
        <w:t>しくは在宅・施設を問わず介護の業務に従事しようとする者</w:t>
      </w:r>
      <w:r>
        <w:rPr>
          <w:rFonts w:ascii="HG丸ｺﾞｼｯｸM-PRO" w:eastAsia="HG丸ｺﾞｼｯｸM-PRO" w:hAnsi="HG丸ｺﾞｼｯｸM-PRO" w:hint="eastAsia"/>
          <w:sz w:val="22"/>
        </w:rPr>
        <w:t>）数は389,054人です。</w:t>
      </w:r>
    </w:p>
    <w:p w:rsidR="00345162" w:rsidRPr="0017430F" w:rsidRDefault="00345162" w:rsidP="00345162">
      <w:pPr>
        <w:ind w:firstLineChars="200" w:firstLine="440"/>
        <w:rPr>
          <w:rFonts w:ascii="ＭＳ Ｐゴシック" w:eastAsia="ＭＳ Ｐゴシック" w:hAnsi="ＭＳ Ｐゴシック"/>
          <w:sz w:val="22"/>
        </w:rPr>
      </w:pPr>
    </w:p>
    <w:p w:rsidR="00345162" w:rsidRDefault="00345162" w:rsidP="00345162">
      <w:pPr>
        <w:ind w:firstLineChars="200" w:firstLine="440"/>
        <w:rPr>
          <w:rFonts w:ascii="ＭＳ Ｐゴシック" w:eastAsia="ＭＳ Ｐゴシック" w:hAnsi="ＭＳ Ｐゴシック"/>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79072" behindDoc="0" locked="0" layoutInCell="1" allowOverlap="1" wp14:anchorId="71721E03" wp14:editId="41F6534C">
                <wp:simplePos x="0" y="0"/>
                <wp:positionH relativeFrom="column">
                  <wp:posOffset>3280410</wp:posOffset>
                </wp:positionH>
                <wp:positionV relativeFrom="paragraph">
                  <wp:posOffset>12700</wp:posOffset>
                </wp:positionV>
                <wp:extent cx="3009900" cy="393700"/>
                <wp:effectExtent l="0" t="0" r="0" b="0"/>
                <wp:wrapNone/>
                <wp:docPr id="3670" name="テキスト ボックス 3670" title="図表8-9-3　介護サービス従事者数"/>
                <wp:cNvGraphicFramePr/>
                <a:graphic xmlns:a="http://schemas.openxmlformats.org/drawingml/2006/main">
                  <a:graphicData uri="http://schemas.microsoft.com/office/word/2010/wordprocessingShape">
                    <wps:wsp>
                      <wps:cNvSpPr txBox="1"/>
                      <wps:spPr>
                        <a:xfrm>
                          <a:off x="0" y="0"/>
                          <a:ext cx="3009900" cy="393700"/>
                        </a:xfrm>
                        <a:prstGeom prst="rect">
                          <a:avLst/>
                        </a:prstGeom>
                        <a:noFill/>
                        <a:ln w="6350">
                          <a:noFill/>
                        </a:ln>
                        <a:effectLst/>
                      </wps:spPr>
                      <wps:txbx>
                        <w:txbxContent>
                          <w:p w:rsidR="0014589B" w:rsidRPr="003723A3" w:rsidRDefault="0014589B" w:rsidP="00345162">
                            <w:pPr>
                              <w:rPr>
                                <w:rFonts w:ascii="ＭＳ Ｐゴシック" w:eastAsia="ＭＳ Ｐゴシック" w:hAnsi="ＭＳ Ｐゴシック"/>
                                <w:sz w:val="20"/>
                                <w:szCs w:val="20"/>
                              </w:rPr>
                            </w:pPr>
                            <w:r w:rsidRPr="003723A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表8-9-3</w:t>
                            </w:r>
                            <w:r w:rsidRPr="003723A3">
                              <w:rPr>
                                <w:rFonts w:ascii="ＭＳ Ｐゴシック" w:eastAsia="ＭＳ Ｐゴシック" w:hAnsi="ＭＳ Ｐゴシック" w:hint="eastAsia"/>
                                <w:sz w:val="20"/>
                                <w:szCs w:val="20"/>
                              </w:rPr>
                              <w:t xml:space="preserve">　介護サービス従事者数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670" o:spid="_x0000_s1151" type="#_x0000_t202" alt="タイトル: 図表8-9-3　介護サービス従事者数" style="position:absolute;left:0;text-align:left;margin-left:258.3pt;margin-top:1pt;width:237pt;height:31pt;z-index:251779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" filled="f" stroked="f" strokeweight=".5pt">
                <v:textbox style="mso-fit-shape-to-text:t">
                  <w:txbxContent>
                    <w:p w:rsidR="0014589B" w:rsidRPr="003723A3" w:rsidRDefault="0014589B" w:rsidP="00345162">
                      <w:pPr>
                        <w:rPr>
                          <w:rFonts w:ascii="ＭＳ Ｐゴシック" w:eastAsia="ＭＳ Ｐゴシック" w:hAnsi="ＭＳ Ｐゴシック"/>
                          <w:sz w:val="20"/>
                          <w:szCs w:val="20"/>
                        </w:rPr>
                      </w:pPr>
                      <w:r w:rsidRPr="003723A3">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表8-9-3</w:t>
                      </w:r>
                      <w:r w:rsidRPr="003723A3">
                        <w:rPr>
                          <w:rFonts w:ascii="ＭＳ Ｐゴシック" w:eastAsia="ＭＳ Ｐゴシック" w:hAnsi="ＭＳ Ｐゴシック" w:hint="eastAsia"/>
                          <w:sz w:val="20"/>
                          <w:szCs w:val="20"/>
                        </w:rPr>
                        <w:t xml:space="preserve">　介護サービス従事者数</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83168" behindDoc="0" locked="0" layoutInCell="1" allowOverlap="1" wp14:anchorId="21E66E57" wp14:editId="2023D061">
                <wp:simplePos x="0" y="0"/>
                <wp:positionH relativeFrom="column">
                  <wp:posOffset>203835</wp:posOffset>
                </wp:positionH>
                <wp:positionV relativeFrom="paragraph">
                  <wp:posOffset>64135</wp:posOffset>
                </wp:positionV>
                <wp:extent cx="4752975" cy="371475"/>
                <wp:effectExtent l="0" t="0" r="0" b="0"/>
                <wp:wrapNone/>
                <wp:docPr id="3671" name="テキスト ボックス 3671" title="図表8-9-2　介護支援専門員資格登録簿登載者数及び介護支援専門員証の交付者数"/>
                <wp:cNvGraphicFramePr/>
                <a:graphic xmlns:a="http://schemas.openxmlformats.org/drawingml/2006/main">
                  <a:graphicData uri="http://schemas.microsoft.com/office/word/2010/wordprocessingShape">
                    <wps:wsp>
                      <wps:cNvSpPr txBox="1"/>
                      <wps:spPr>
                        <a:xfrm>
                          <a:off x="0" y="0"/>
                          <a:ext cx="4752975" cy="371475"/>
                        </a:xfrm>
                        <a:prstGeom prst="rect">
                          <a:avLst/>
                        </a:prstGeom>
                        <a:noFill/>
                        <a:ln w="6350">
                          <a:noFill/>
                        </a:ln>
                        <a:effectLst/>
                      </wps:spPr>
                      <wps:txbx>
                        <w:txbxContent>
                          <w:p w:rsidR="0014589B" w:rsidRDefault="0014589B" w:rsidP="00345162">
                            <w:pPr>
                              <w:spacing w:line="240" w:lineRule="exact"/>
                              <w:rPr>
                                <w:rFonts w:ascii="ＭＳ Ｐゴシック" w:eastAsia="ＭＳ Ｐゴシック" w:hAnsi="ＭＳ Ｐゴシック"/>
                                <w:sz w:val="20"/>
                                <w:szCs w:val="20"/>
                              </w:rPr>
                            </w:pPr>
                            <w:r w:rsidRPr="00D15FC1">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表8-9-2</w:t>
                            </w:r>
                            <w:r w:rsidRPr="00D15FC1">
                              <w:rPr>
                                <w:rFonts w:ascii="ＭＳ Ｐゴシック" w:eastAsia="ＭＳ Ｐゴシック" w:hAnsi="ＭＳ Ｐゴシック" w:hint="eastAsia"/>
                                <w:sz w:val="20"/>
                                <w:szCs w:val="20"/>
                              </w:rPr>
                              <w:t xml:space="preserve">　</w:t>
                            </w:r>
                            <w:r w:rsidRPr="00D15FC1">
                              <w:rPr>
                                <w:rFonts w:ascii="ＭＳ Ｐゴシック" w:eastAsia="ＭＳ Ｐゴシック" w:hAnsi="ＭＳ Ｐゴシック" w:hint="eastAsia"/>
                                <w:sz w:val="20"/>
                                <w:szCs w:val="20"/>
                              </w:rPr>
                              <w:t>介護支援専門員資格登録簿登載者数</w:t>
                            </w:r>
                          </w:p>
                          <w:p w:rsidR="0014589B" w:rsidRPr="00D15FC1" w:rsidRDefault="0014589B"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及び介護支援専門員証の交付者数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71" o:spid="_x0000_s1152" type="#_x0000_t202" alt="タイトル: 図表8-9-2　介護支援専門員資格登録簿登載者数及び介護支援専門員証の交付者数" style="position:absolute;left:0;text-align:left;margin-left:16.05pt;margin-top:5.05pt;width:374.25pt;height:29.25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" filled="f" stroked="f" strokeweight=".5pt">
                <v:textbox style="mso-fit-shape-to-text:t">
                  <w:txbxContent>
                    <w:p w:rsidR="0014589B" w:rsidRDefault="0014589B" w:rsidP="00345162">
                      <w:pPr>
                        <w:spacing w:line="240" w:lineRule="exact"/>
                        <w:rPr>
                          <w:rFonts w:ascii="ＭＳ Ｐゴシック" w:eastAsia="ＭＳ Ｐゴシック" w:hAnsi="ＭＳ Ｐゴシック"/>
                          <w:sz w:val="20"/>
                          <w:szCs w:val="20"/>
                        </w:rPr>
                      </w:pPr>
                      <w:r w:rsidRPr="00D15FC1">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表8-9-2</w:t>
                      </w:r>
                      <w:r w:rsidRPr="00D15FC1">
                        <w:rPr>
                          <w:rFonts w:ascii="ＭＳ Ｐゴシック" w:eastAsia="ＭＳ Ｐゴシック" w:hAnsi="ＭＳ Ｐゴシック" w:hint="eastAsia"/>
                          <w:sz w:val="20"/>
                          <w:szCs w:val="20"/>
                        </w:rPr>
                        <w:t xml:space="preserve">　介護支援専門員資格登録簿登載者数</w:t>
                      </w:r>
                    </w:p>
                    <w:p w:rsidR="0014589B" w:rsidRPr="00D15FC1" w:rsidRDefault="0014589B"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及び介護支援専門員証の交付者数</w:t>
                      </w:r>
                    </w:p>
                  </w:txbxContent>
                </v:textbox>
              </v:shape>
            </w:pict>
          </mc:Fallback>
        </mc:AlternateContent>
      </w:r>
    </w:p>
    <w:p w:rsidR="00345162" w:rsidRDefault="00345162" w:rsidP="00345162">
      <w:pPr>
        <w:ind w:firstLineChars="150" w:firstLine="330"/>
        <w:rPr>
          <w:rFonts w:ascii="ＭＳ Ｐゴシック" w:eastAsia="ＭＳ Ｐゴシック" w:hAnsi="ＭＳ Ｐゴシック"/>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84192" behindDoc="0" locked="0" layoutInCell="1" allowOverlap="1" wp14:anchorId="136B11B1" wp14:editId="0D927611">
                <wp:simplePos x="0" y="0"/>
                <wp:positionH relativeFrom="column">
                  <wp:posOffset>227330</wp:posOffset>
                </wp:positionH>
                <wp:positionV relativeFrom="paragraph">
                  <wp:posOffset>2242185</wp:posOffset>
                </wp:positionV>
                <wp:extent cx="2714625" cy="361950"/>
                <wp:effectExtent l="0" t="0" r="0" b="0"/>
                <wp:wrapNone/>
                <wp:docPr id="3672" name="テキスト ボックス 3672" descr="出典　大阪府「大阪府福祉部高齢介護室介護支援課調べ」"/>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14589B" w:rsidRPr="00886383" w:rsidRDefault="0014589B" w:rsidP="00345162">
                            <w:pPr>
                              <w:rPr>
                                <w:rFonts w:ascii="ＭＳ ゴシック" w:eastAsia="ＭＳ ゴシック" w:hAnsi="ＭＳ ゴシック"/>
                                <w:sz w:val="16"/>
                                <w:szCs w:val="16"/>
                              </w:rPr>
                            </w:pPr>
                            <w:r w:rsidRPr="00886383">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「大阪府</w:t>
                            </w:r>
                            <w:r w:rsidRPr="00886383">
                              <w:rPr>
                                <w:rFonts w:ascii="ＭＳ ゴシック" w:eastAsia="ＭＳ ゴシック" w:hAnsi="ＭＳ ゴシック" w:hint="eastAsia"/>
                                <w:sz w:val="16"/>
                                <w:szCs w:val="16"/>
                              </w:rPr>
                              <w:t>福祉部高齢介護室介護支援課調べ</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672" o:spid="_x0000_s1153" type="#_x0000_t202" alt="出典　大阪府「大阪府福祉部高齢介護室介護支援課調べ」" style="position:absolute;left:0;text-align:left;margin-left:17.9pt;margin-top:176.55pt;width:213.75pt;height:28.5pt;z-index:251784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" filled="f" stroked="f" strokeweight=".5pt">
                <v:textbox style="mso-fit-shape-to-text:t">
                  <w:txbxContent>
                    <w:p w:rsidR="0014589B" w:rsidRPr="00886383" w:rsidRDefault="0014589B" w:rsidP="00345162">
                      <w:pPr>
                        <w:rPr>
                          <w:rFonts w:ascii="ＭＳ ゴシック" w:eastAsia="ＭＳ ゴシック" w:hAnsi="ＭＳ ゴシック"/>
                          <w:sz w:val="16"/>
                          <w:szCs w:val="16"/>
                        </w:rPr>
                      </w:pPr>
                      <w:r w:rsidRPr="00886383">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「大阪府</w:t>
                      </w:r>
                      <w:r w:rsidRPr="00886383">
                        <w:rPr>
                          <w:rFonts w:ascii="ＭＳ ゴシック" w:eastAsia="ＭＳ ゴシック" w:hAnsi="ＭＳ ゴシック" w:hint="eastAsia"/>
                          <w:sz w:val="16"/>
                          <w:szCs w:val="16"/>
                        </w:rPr>
                        <w:t>福祉部高齢介護室介護支援課調べ</w:t>
                      </w:r>
                      <w:r>
                        <w:rPr>
                          <w:rFonts w:ascii="ＭＳ ゴシック" w:eastAsia="ＭＳ ゴシック" w:hAnsi="ＭＳ ゴシック" w:hint="eastAsia"/>
                          <w:sz w:val="16"/>
                          <w:szCs w:val="16"/>
                        </w:rPr>
                        <w:t>」</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78048" behindDoc="0" locked="0" layoutInCell="1" allowOverlap="1" wp14:anchorId="46C81795" wp14:editId="053D8BD2">
                <wp:simplePos x="0" y="0"/>
                <wp:positionH relativeFrom="column">
                  <wp:posOffset>3512185</wp:posOffset>
                </wp:positionH>
                <wp:positionV relativeFrom="paragraph">
                  <wp:posOffset>2239010</wp:posOffset>
                </wp:positionV>
                <wp:extent cx="3009900" cy="393700"/>
                <wp:effectExtent l="0" t="0" r="0" b="0"/>
                <wp:wrapNone/>
                <wp:docPr id="3673" name="テキスト ボックス 3673" descr="出典　厚生労働省「介護サービス施設・事業所調査」"/>
                <wp:cNvGraphicFramePr/>
                <a:graphic xmlns:a="http://schemas.openxmlformats.org/drawingml/2006/main">
                  <a:graphicData uri="http://schemas.microsoft.com/office/word/2010/wordprocessingShape">
                    <wps:wsp>
                      <wps:cNvSpPr txBox="1"/>
                      <wps:spPr>
                        <a:xfrm>
                          <a:off x="0" y="0"/>
                          <a:ext cx="3009900" cy="393700"/>
                        </a:xfrm>
                        <a:prstGeom prst="rect">
                          <a:avLst/>
                        </a:prstGeom>
                        <a:noFill/>
                        <a:ln w="6350">
                          <a:noFill/>
                        </a:ln>
                        <a:effectLst/>
                      </wps:spPr>
                      <wps:txbx>
                        <w:txbxContent>
                          <w:p w:rsidR="0014589B" w:rsidRPr="00886383" w:rsidRDefault="0014589B" w:rsidP="00345162">
                            <w:pPr>
                              <w:rPr>
                                <w:rFonts w:ascii="ＭＳ ゴシック" w:eastAsia="ＭＳ ゴシック" w:hAnsi="ＭＳ ゴシック"/>
                                <w:sz w:val="16"/>
                                <w:szCs w:val="16"/>
                              </w:rPr>
                            </w:pPr>
                            <w:r w:rsidRPr="00886383">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厚生労働省「</w:t>
                            </w:r>
                            <w:r w:rsidRPr="00886383">
                              <w:rPr>
                                <w:rFonts w:ascii="ＭＳ ゴシック" w:eastAsia="ＭＳ ゴシック" w:hAnsi="ＭＳ ゴシック" w:hint="eastAsia"/>
                                <w:sz w:val="16"/>
                                <w:szCs w:val="16"/>
                              </w:rPr>
                              <w:t>介護サービス施設・事業所調査</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673" o:spid="_x0000_s1154" type="#_x0000_t202" alt="出典　厚生労働省「介護サービス施設・事業所調査」" style="position:absolute;left:0;text-align:left;margin-left:276.55pt;margin-top:176.3pt;width:237pt;height:31pt;z-index:251778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" filled="f" stroked="f" strokeweight=".5pt">
                <v:textbox style="mso-fit-shape-to-text:t">
                  <w:txbxContent>
                    <w:p w:rsidR="0014589B" w:rsidRPr="00886383" w:rsidRDefault="0014589B" w:rsidP="00345162">
                      <w:pPr>
                        <w:rPr>
                          <w:rFonts w:ascii="ＭＳ ゴシック" w:eastAsia="ＭＳ ゴシック" w:hAnsi="ＭＳ ゴシック"/>
                          <w:sz w:val="16"/>
                          <w:szCs w:val="16"/>
                        </w:rPr>
                      </w:pPr>
                      <w:r w:rsidRPr="00886383">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厚生労働省「</w:t>
                      </w:r>
                      <w:r w:rsidRPr="00886383">
                        <w:rPr>
                          <w:rFonts w:ascii="ＭＳ ゴシック" w:eastAsia="ＭＳ ゴシック" w:hAnsi="ＭＳ ゴシック" w:hint="eastAsia"/>
                          <w:sz w:val="16"/>
                          <w:szCs w:val="16"/>
                        </w:rPr>
                        <w:t>介護サービス施設・事業所調査</w:t>
                      </w:r>
                      <w:r>
                        <w:rPr>
                          <w:rFonts w:ascii="ＭＳ ゴシック" w:eastAsia="ＭＳ ゴシック" w:hAnsi="ＭＳ ゴシック" w:hint="eastAsia"/>
                          <w:sz w:val="16"/>
                          <w:szCs w:val="16"/>
                        </w:rPr>
                        <w:t>」</w:t>
                      </w:r>
                    </w:p>
                  </w:txbxContent>
                </v:textbox>
              </v:shape>
            </w:pict>
          </mc:Fallback>
        </mc:AlternateContent>
      </w:r>
      <w:r>
        <w:rPr>
          <w:rFonts w:ascii="ＭＳ Ｐゴシック" w:eastAsia="ＭＳ Ｐゴシック" w:hAnsi="ＭＳ Ｐゴシック"/>
          <w:noProof/>
          <w:sz w:val="22"/>
        </w:rPr>
        <w:drawing>
          <wp:inline distT="0" distB="0" distL="0" distR="0" wp14:anchorId="25299EDA" wp14:editId="48BFE770">
            <wp:extent cx="2698930" cy="2160000"/>
            <wp:effectExtent l="0" t="0" r="6350" b="0"/>
            <wp:docPr id="3680" name="図 3680" title="図表8-9-2　介護支援専門員資格登録簿登載者数及び介護支援専門員証の交付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Pr>
          <w:rFonts w:ascii="ＭＳ Ｐゴシック" w:eastAsia="ＭＳ Ｐゴシック" w:hAnsi="ＭＳ Ｐゴシック" w:hint="eastAsia"/>
          <w:sz w:val="22"/>
        </w:rPr>
        <w:t xml:space="preserve">　　 　</w:t>
      </w:r>
      <w:r>
        <w:rPr>
          <w:rFonts w:ascii="ＭＳ Ｐゴシック" w:eastAsia="ＭＳ Ｐゴシック" w:hAnsi="ＭＳ Ｐゴシック"/>
          <w:noProof/>
          <w:sz w:val="22"/>
        </w:rPr>
        <w:drawing>
          <wp:inline distT="0" distB="0" distL="0" distR="0" wp14:anchorId="051E9027" wp14:editId="008CE131">
            <wp:extent cx="2698930" cy="2160000"/>
            <wp:effectExtent l="0" t="0" r="6350" b="0"/>
            <wp:docPr id="3681" name="図 3681" title="図表8-9-3　介護サービス従事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345162" w:rsidRDefault="00345162" w:rsidP="00345162">
      <w:pPr>
        <w:spacing w:line="240" w:lineRule="exact"/>
        <w:rPr>
          <w:rFonts w:ascii="HG丸ｺﾞｼｯｸM-PRO" w:eastAsia="HG丸ｺﾞｼｯｸM-PRO" w:hAnsi="HG丸ｺﾞｼｯｸM-PRO"/>
          <w:color w:val="000000"/>
          <w:szCs w:val="21"/>
        </w:rPr>
      </w:pPr>
    </w:p>
    <w:p w:rsidR="00345162" w:rsidRDefault="00345162" w:rsidP="00345162">
      <w:pPr>
        <w:rPr>
          <w:rFonts w:ascii="HG丸ｺﾞｼｯｸM-PRO" w:eastAsia="HG丸ｺﾞｼｯｸM-PRO" w:hAnsi="HG丸ｺﾞｼｯｸM-PRO"/>
          <w:color w:val="000000"/>
          <w:szCs w:val="21"/>
        </w:rPr>
      </w:pPr>
    </w:p>
    <w:p w:rsidR="00345162" w:rsidRDefault="00345162" w:rsidP="00345162">
      <w:pPr>
        <w:ind w:firstLineChars="50" w:firstLine="141"/>
        <w:rPr>
          <w:rFonts w:ascii="HG丸ｺﾞｼｯｸM-PRO" w:eastAsia="HG丸ｺﾞｼｯｸM-PRO" w:hAnsi="HG丸ｺﾞｼｯｸM-PRO"/>
          <w:color w:val="000000"/>
          <w:szCs w:val="21"/>
        </w:rPr>
      </w:pP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福祉・介護サービス従事者の就業状況</w:t>
      </w:r>
    </w:p>
    <w:p w:rsidR="00345162" w:rsidRPr="00555867" w:rsidRDefault="00345162" w:rsidP="00345162">
      <w:pPr>
        <w:ind w:firstLineChars="200" w:firstLine="440"/>
        <w:rPr>
          <w:rFonts w:ascii="ＭＳ Ｐゴシック" w:eastAsia="ＭＳ Ｐゴシック" w:hAnsi="ＭＳ Ｐゴシック"/>
          <w:sz w:val="22"/>
        </w:rPr>
      </w:pPr>
      <w:r w:rsidRPr="00555867">
        <w:rPr>
          <w:rFonts w:ascii="ＭＳ Ｐゴシック" w:eastAsia="ＭＳ Ｐゴシック" w:hAnsi="ＭＳ Ｐゴシック" w:hint="eastAsia"/>
          <w:sz w:val="22"/>
        </w:rPr>
        <w:t>【社会福祉士・精神保健福祉士】</w:t>
      </w:r>
    </w:p>
    <w:p w:rsidR="00345162" w:rsidRDefault="00345162" w:rsidP="00345162">
      <w:pPr>
        <w:ind w:leftChars="200" w:left="640" w:hangingChars="100" w:hanging="220"/>
        <w:rPr>
          <w:rFonts w:ascii="HG丸ｺﾞｼｯｸM-PRO" w:eastAsia="HG丸ｺﾞｼｯｸM-PRO" w:hAnsi="HG丸ｺﾞｼｯｸM-PRO"/>
          <w:sz w:val="22"/>
        </w:rPr>
      </w:pPr>
      <w:r w:rsidRPr="0082504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平成28年10月1日現在、病院に従事する社会福祉士は、790人（内訳：一般病院787人、精神科病院3人）、精神保健福祉士は523人（内訳：一般病院127人、精神科病院396人）となっています（出典　厚生労働省「病院報告」）。</w:t>
      </w:r>
    </w:p>
    <w:p w:rsidR="00345162" w:rsidRPr="001F5C29" w:rsidRDefault="00345162" w:rsidP="00345162">
      <w:pPr>
        <w:ind w:leftChars="300" w:left="850" w:hangingChars="100" w:hanging="220"/>
        <w:rPr>
          <w:rFonts w:ascii="HG丸ｺﾞｼｯｸM-PRO" w:eastAsia="HG丸ｺﾞｼｯｸM-PRO" w:hAnsi="HG丸ｺﾞｼｯｸM-PRO"/>
          <w:sz w:val="22"/>
        </w:rPr>
      </w:pPr>
    </w:p>
    <w:p w:rsidR="00345162" w:rsidRPr="00555867" w:rsidRDefault="00345162" w:rsidP="00345162">
      <w:pPr>
        <w:ind w:leftChars="200" w:left="640" w:hangingChars="100" w:hanging="220"/>
        <w:rPr>
          <w:rFonts w:ascii="ＭＳ Ｐゴシック" w:eastAsia="ＭＳ Ｐゴシック" w:hAnsi="ＭＳ Ｐゴシック"/>
          <w:sz w:val="22"/>
        </w:rPr>
      </w:pPr>
      <w:r w:rsidRPr="00555867">
        <w:rPr>
          <w:rFonts w:ascii="ＭＳ Ｐゴシック" w:eastAsia="ＭＳ Ｐゴシック" w:hAnsi="ＭＳ Ｐゴシック" w:hint="eastAsia"/>
          <w:sz w:val="22"/>
        </w:rPr>
        <w:t>【介護支援専門員（ケアマネジャー）】</w:t>
      </w:r>
    </w:p>
    <w:p w:rsidR="00345162" w:rsidRPr="00966834" w:rsidRDefault="00345162" w:rsidP="00345162">
      <w:pPr>
        <w:ind w:leftChars="200" w:left="640" w:hangingChars="100" w:hanging="220"/>
        <w:rPr>
          <w:rFonts w:ascii="HG丸ｺﾞｼｯｸM-PRO" w:eastAsia="HG丸ｺﾞｼｯｸM-PRO" w:hAnsi="HG丸ｺﾞｼｯｸM-PRO"/>
          <w:color w:val="000000" w:themeColor="text1"/>
          <w:sz w:val="22"/>
        </w:rPr>
      </w:pPr>
      <w:r w:rsidRPr="0082504A">
        <w:rPr>
          <w:rFonts w:ascii="HG丸ｺﾞｼｯｸM-PRO" w:eastAsia="HG丸ｺﾞｼｯｸM-PRO" w:hAnsi="HG丸ｺﾞｼｯｸM-PRO" w:hint="eastAsia"/>
          <w:sz w:val="22"/>
        </w:rPr>
        <w:t>○</w:t>
      </w:r>
      <w:r w:rsidRPr="00966834">
        <w:rPr>
          <w:rFonts w:ascii="HG丸ｺﾞｼｯｸM-PRO" w:eastAsia="HG丸ｺﾞｼｯｸM-PRO" w:hAnsi="HG丸ｺﾞｼｯｸM-PRO" w:hint="eastAsia"/>
          <w:color w:val="000000" w:themeColor="text1"/>
          <w:sz w:val="22"/>
        </w:rPr>
        <w:t>介護支援専門員（ケアマネジャー）が就業する事業所・施設は、居宅介護支援事業所、介護老人福祉施設（特別養護老人ホーム）、介護老人保健施設（老健施設）、認知症対応型共同生活介護（グループホーム）</w:t>
      </w:r>
      <w:r>
        <w:rPr>
          <w:rFonts w:ascii="HG丸ｺﾞｼｯｸM-PRO" w:eastAsia="HG丸ｺﾞｼｯｸM-PRO" w:hAnsi="HG丸ｺﾞｼｯｸM-PRO" w:hint="eastAsia"/>
          <w:color w:val="000000" w:themeColor="text1"/>
          <w:sz w:val="22"/>
        </w:rPr>
        <w:t>等</w:t>
      </w:r>
      <w:r w:rsidRPr="00966834">
        <w:rPr>
          <w:rFonts w:ascii="HG丸ｺﾞｼｯｸM-PRO" w:eastAsia="HG丸ｺﾞｼｯｸM-PRO" w:hAnsi="HG丸ｺﾞｼｯｸM-PRO" w:hint="eastAsia"/>
          <w:color w:val="000000" w:themeColor="text1"/>
          <w:sz w:val="22"/>
        </w:rPr>
        <w:t>があります。</w:t>
      </w:r>
    </w:p>
    <w:p w:rsidR="00345162" w:rsidRDefault="00345162" w:rsidP="00345162">
      <w:pPr>
        <w:rPr>
          <w:rFonts w:ascii="HG丸ｺﾞｼｯｸM-PRO" w:eastAsia="HG丸ｺﾞｼｯｸM-PRO" w:hAnsi="HG丸ｺﾞｼｯｸM-PRO"/>
          <w:sz w:val="22"/>
        </w:rPr>
      </w:pPr>
    </w:p>
    <w:p w:rsidR="00345162" w:rsidRPr="00555867" w:rsidRDefault="00345162" w:rsidP="00345162">
      <w:pPr>
        <w:ind w:firstLineChars="200" w:firstLine="480"/>
        <w:rPr>
          <w:rFonts w:ascii="ＭＳ Ｐゴシック" w:eastAsia="ＭＳ Ｐゴシック" w:hAnsi="ＭＳ Ｐゴシック"/>
          <w:sz w:val="22"/>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89312" behindDoc="0" locked="0" layoutInCell="1" allowOverlap="1" wp14:anchorId="45B36CB3" wp14:editId="0F5DEE6A">
                <wp:simplePos x="0" y="0"/>
                <wp:positionH relativeFrom="column">
                  <wp:posOffset>3514090</wp:posOffset>
                </wp:positionH>
                <wp:positionV relativeFrom="paragraph">
                  <wp:posOffset>11430</wp:posOffset>
                </wp:positionV>
                <wp:extent cx="4500245" cy="361950"/>
                <wp:effectExtent l="0" t="0" r="0" b="0"/>
                <wp:wrapNone/>
                <wp:docPr id="3674" name="テキスト ボックス 3674" title="図表8-9-4　業務の種類別介護サービス従事者数（平成27年）"/>
                <wp:cNvGraphicFramePr/>
                <a:graphic xmlns:a="http://schemas.openxmlformats.org/drawingml/2006/main">
                  <a:graphicData uri="http://schemas.microsoft.com/office/word/2010/wordprocessingShape">
                    <wps:wsp>
                      <wps:cNvSpPr txBox="1"/>
                      <wps:spPr>
                        <a:xfrm>
                          <a:off x="0" y="0"/>
                          <a:ext cx="4500245" cy="361950"/>
                        </a:xfrm>
                        <a:prstGeom prst="rect">
                          <a:avLst/>
                        </a:prstGeom>
                        <a:noFill/>
                        <a:ln w="6350">
                          <a:noFill/>
                        </a:ln>
                        <a:effectLst/>
                      </wps:spPr>
                      <wps:txbx>
                        <w:txbxContent>
                          <w:p w:rsidR="0014589B" w:rsidRDefault="0014589B" w:rsidP="00345162">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図表8-9-4　業務の種類別</w:t>
                            </w:r>
                          </w:p>
                          <w:p w:rsidR="0014589B" w:rsidRDefault="0014589B"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介護サービス従事者数（平成27年）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74" o:spid="_x0000_s1155" type="#_x0000_t202" alt="タイトル: 図表8-9-4　業務の種類別介護サービス従事者数（平成27年）" style="position:absolute;left:0;text-align:left;margin-left:276.7pt;margin-top:.9pt;width:354.35pt;height:28.5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" filled="f" stroked="f" strokeweight=".5pt">
                <v:textbox style="mso-fit-shape-to-text:t">
                  <w:txbxContent>
                    <w:p w:rsidR="0014589B" w:rsidRDefault="0014589B" w:rsidP="00345162">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図表8-9-4　業務の種類別</w:t>
                      </w:r>
                    </w:p>
                    <w:p w:rsidR="0014589B" w:rsidRDefault="0014589B" w:rsidP="00345162">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介護サービス従事者数（平成27年）</w:t>
                      </w:r>
                    </w:p>
                  </w:txbxContent>
                </v:textbox>
              </v:shape>
            </w:pict>
          </mc:Fallback>
        </mc:AlternateContent>
      </w:r>
      <w:r>
        <w:rPr>
          <w:rFonts w:ascii="ＭＳ Ｐゴシック" w:eastAsia="ＭＳ Ｐゴシック" w:hAnsi="ＭＳ Ｐゴシック" w:hint="eastAsia"/>
          <w:sz w:val="22"/>
        </w:rPr>
        <w:t>【介護サービス従事者</w:t>
      </w:r>
      <w:r w:rsidRPr="00555867">
        <w:rPr>
          <w:rFonts w:ascii="ＭＳ Ｐゴシック" w:eastAsia="ＭＳ Ｐゴシック" w:hAnsi="ＭＳ Ｐゴシック" w:hint="eastAsia"/>
          <w:sz w:val="22"/>
        </w:rPr>
        <w:t>】</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85216" behindDoc="0" locked="0" layoutInCell="1" allowOverlap="1" wp14:anchorId="39EEFF3F" wp14:editId="20C2E99B">
            <wp:simplePos x="0" y="0"/>
            <wp:positionH relativeFrom="column">
              <wp:posOffset>3651885</wp:posOffset>
            </wp:positionH>
            <wp:positionV relativeFrom="paragraph">
              <wp:posOffset>80010</wp:posOffset>
            </wp:positionV>
            <wp:extent cx="2399665" cy="719455"/>
            <wp:effectExtent l="0" t="0" r="635" b="4445"/>
            <wp:wrapSquare wrapText="bothSides"/>
            <wp:docPr id="3682" name="図 3682" title="図表8-9-4　業務の種類別介護サービス従事者数（平成27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9966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790336" behindDoc="0" locked="0" layoutInCell="1" allowOverlap="1" wp14:anchorId="7088B15A" wp14:editId="4708C5ED">
                <wp:simplePos x="0" y="0"/>
                <wp:positionH relativeFrom="column">
                  <wp:posOffset>3620770</wp:posOffset>
                </wp:positionH>
                <wp:positionV relativeFrom="paragraph">
                  <wp:posOffset>702310</wp:posOffset>
                </wp:positionV>
                <wp:extent cx="2714625" cy="361950"/>
                <wp:effectExtent l="0" t="0" r="0" b="0"/>
                <wp:wrapNone/>
                <wp:docPr id="3675" name="テキスト ボックス 3675" descr="出典　厚生労働省「介護サービス施設・事業所調査」"/>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rsidR="0014589B" w:rsidRPr="0078477E" w:rsidRDefault="0014589B" w:rsidP="00345162">
                            <w:pPr>
                              <w:rPr>
                                <w:rFonts w:ascii="ＭＳ ゴシック" w:eastAsia="ＭＳ ゴシック" w:hAnsi="ＭＳ ゴシック"/>
                                <w:color w:val="FF0000"/>
                                <w:sz w:val="16"/>
                                <w:szCs w:val="16"/>
                              </w:rPr>
                            </w:pPr>
                            <w:r w:rsidRPr="0078477E">
                              <w:rPr>
                                <w:rFonts w:ascii="ＭＳ ゴシック" w:eastAsia="ＭＳ ゴシック" w:hAnsi="ＭＳ ゴシック" w:hint="eastAsia"/>
                                <w:sz w:val="16"/>
                                <w:szCs w:val="16"/>
                              </w:rPr>
                              <w:t xml:space="preserve">出典　</w:t>
                            </w:r>
                            <w:r w:rsidRPr="0078477E">
                              <w:rPr>
                                <w:rFonts w:ascii="ＭＳ ゴシック" w:eastAsia="ＭＳ ゴシック" w:hAnsi="ＭＳ ゴシック" w:hint="eastAsia"/>
                                <w:sz w:val="16"/>
                                <w:szCs w:val="16"/>
                              </w:rPr>
                              <w:t>厚生労働省「介護サービス施設・事業所調査」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id="テキスト ボックス 3675" o:spid="_x0000_s1156" type="#_x0000_t202" alt="出典　厚生労働省「介護サービス施設・事業所調査」" style="position:absolute;left:0;text-align:left;margin-left:285.1pt;margin-top:55.3pt;width:213.75pt;height:28.5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" filled="f" stroked="f" strokeweight=".5pt">
                <v:textbox style="mso-fit-shape-to-text:t">
                  <w:txbxContent>
                    <w:p w:rsidR="0014589B" w:rsidRPr="0078477E" w:rsidRDefault="0014589B" w:rsidP="00345162">
                      <w:pPr>
                        <w:rPr>
                          <w:rFonts w:ascii="ＭＳ ゴシック" w:eastAsia="ＭＳ ゴシック" w:hAnsi="ＭＳ ゴシック"/>
                          <w:color w:val="FF0000"/>
                          <w:sz w:val="16"/>
                          <w:szCs w:val="16"/>
                        </w:rPr>
                      </w:pPr>
                      <w:r w:rsidRPr="0078477E">
                        <w:rPr>
                          <w:rFonts w:ascii="ＭＳ ゴシック" w:eastAsia="ＭＳ ゴシック" w:hAnsi="ＭＳ ゴシック" w:hint="eastAsia"/>
                          <w:sz w:val="16"/>
                          <w:szCs w:val="16"/>
                        </w:rPr>
                        <w:t>出典　厚生労働省「介護サービス施設・事業所調査」</w:t>
                      </w:r>
                    </w:p>
                  </w:txbxContent>
                </v:textbox>
              </v:shape>
            </w:pict>
          </mc:Fallback>
        </mc:AlternateContent>
      </w:r>
      <w:r w:rsidRPr="0082504A">
        <w:rPr>
          <w:rFonts w:ascii="HG丸ｺﾞｼｯｸM-PRO" w:eastAsia="HG丸ｺﾞｼｯｸM-PRO" w:hAnsi="HG丸ｺﾞｼｯｸM-PRO" w:hint="eastAsia"/>
          <w:sz w:val="22"/>
        </w:rPr>
        <w:t>○</w:t>
      </w:r>
      <w:r w:rsidRPr="00E95C08">
        <w:rPr>
          <w:rFonts w:ascii="HG丸ｺﾞｼｯｸM-PRO" w:eastAsia="HG丸ｺﾞｼｯｸM-PRO" w:hAnsi="HG丸ｺﾞｼｯｸM-PRO" w:hint="eastAsia"/>
          <w:sz w:val="22"/>
        </w:rPr>
        <w:t>介護サービス従事者数を業務の種類別にみると、平成27年は施設サービスが22,273人、</w:t>
      </w:r>
      <w:r>
        <w:rPr>
          <w:rFonts w:ascii="HG丸ｺﾞｼｯｸM-PRO" w:eastAsia="HG丸ｺﾞｼｯｸM-PRO" w:hAnsi="HG丸ｺﾞｼｯｸM-PRO" w:hint="eastAsia"/>
          <w:sz w:val="22"/>
        </w:rPr>
        <w:t>それ以外のサービスが139,765人となっています。</w:t>
      </w:r>
    </w:p>
    <w:p w:rsidR="00345162" w:rsidRDefault="00345162" w:rsidP="00345162">
      <w:pPr>
        <w:ind w:firstLineChars="50" w:firstLine="141"/>
        <w:rPr>
          <w:rFonts w:ascii="HG丸ｺﾞｼｯｸM-PRO" w:eastAsia="HG丸ｺﾞｼｯｸM-PRO" w:hAnsi="HG丸ｺﾞｼｯｸM-PRO"/>
          <w:sz w:val="22"/>
        </w:rPr>
      </w:pPr>
      <w:r>
        <w:rPr>
          <w:rFonts w:ascii="ＭＳ ゴシック" w:eastAsia="ＭＳ ゴシック" w:hAnsi="ＭＳ ゴシック" w:hint="eastAsia"/>
          <w:b/>
          <w:color w:val="0070C0"/>
          <w:sz w:val="28"/>
          <w:szCs w:val="28"/>
        </w:rPr>
        <w:lastRenderedPageBreak/>
        <w:t>（３</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福祉・介護サービス従事者</w:t>
      </w:r>
      <w:r w:rsidRPr="00444EE5">
        <w:rPr>
          <w:rFonts w:ascii="ＭＳ ゴシック" w:eastAsia="ＭＳ ゴシック" w:hAnsi="ＭＳ ゴシック" w:hint="eastAsia"/>
          <w:b/>
          <w:color w:val="0070C0"/>
          <w:sz w:val="28"/>
          <w:szCs w:val="28"/>
        </w:rPr>
        <w:t>を取り巻く状況</w:t>
      </w:r>
    </w:p>
    <w:p w:rsidR="00345162" w:rsidRPr="00C36E28" w:rsidRDefault="00345162" w:rsidP="00345162">
      <w:pPr>
        <w:ind w:firstLineChars="200" w:firstLine="440"/>
        <w:rPr>
          <w:rFonts w:ascii="HG丸ｺﾞｼｯｸM-PRO" w:eastAsia="HG丸ｺﾞｼｯｸM-PRO" w:hAnsi="HG丸ｺﾞｼｯｸM-PRO"/>
          <w:sz w:val="22"/>
        </w:rPr>
      </w:pPr>
      <w:r w:rsidRPr="00555867">
        <w:rPr>
          <w:rFonts w:ascii="ＭＳ Ｐゴシック" w:eastAsia="ＭＳ Ｐゴシック" w:hAnsi="ＭＳ Ｐゴシック" w:hint="eastAsia"/>
          <w:sz w:val="22"/>
        </w:rPr>
        <w:t>【社会福祉士・精神保健福祉士】</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○平成28年度末現在、府内には</w:t>
      </w:r>
      <w:r w:rsidRPr="00E208DA">
        <w:rPr>
          <w:rFonts w:ascii="HG丸ｺﾞｼｯｸM-PRO" w:eastAsia="HG丸ｺﾞｼｯｸM-PRO" w:hAnsi="HG丸ｺﾞｼｯｸM-PRO" w:hint="eastAsia"/>
          <w:sz w:val="22"/>
        </w:rPr>
        <w:t>社会福祉士養成施設</w:t>
      </w:r>
      <w:r>
        <w:rPr>
          <w:rFonts w:ascii="HG丸ｺﾞｼｯｸM-PRO" w:eastAsia="HG丸ｺﾞｼｯｸM-PRO" w:hAnsi="HG丸ｺﾞｼｯｸM-PRO" w:hint="eastAsia"/>
          <w:sz w:val="22"/>
        </w:rPr>
        <w:t>が5</w:t>
      </w:r>
      <w:r w:rsidRPr="00E208DA">
        <w:rPr>
          <w:rFonts w:ascii="HG丸ｺﾞｼｯｸM-PRO" w:eastAsia="HG丸ｺﾞｼｯｸM-PRO" w:hAnsi="HG丸ｺﾞｼｯｸM-PRO" w:hint="eastAsia"/>
          <w:sz w:val="22"/>
        </w:rPr>
        <w:t>校</w:t>
      </w:r>
      <w:r>
        <w:rPr>
          <w:rFonts w:ascii="HG丸ｺﾞｼｯｸM-PRO" w:eastAsia="HG丸ｺﾞｼｯｸM-PRO" w:hAnsi="HG丸ｺﾞｼｯｸM-PRO" w:hint="eastAsia"/>
          <w:sz w:val="22"/>
        </w:rPr>
        <w:t>、</w:t>
      </w:r>
      <w:r w:rsidRPr="00E208DA">
        <w:rPr>
          <w:rFonts w:ascii="HG丸ｺﾞｼｯｸM-PRO" w:eastAsia="HG丸ｺﾞｼｯｸM-PRO" w:hAnsi="HG丸ｺﾞｼｯｸM-PRO" w:hint="eastAsia"/>
          <w:sz w:val="22"/>
        </w:rPr>
        <w:t>精神保健福祉士養成施設</w:t>
      </w:r>
      <w:r>
        <w:rPr>
          <w:rFonts w:ascii="HG丸ｺﾞｼｯｸM-PRO" w:eastAsia="HG丸ｺﾞｼｯｸM-PRO" w:hAnsi="HG丸ｺﾞｼｯｸM-PRO" w:hint="eastAsia"/>
          <w:sz w:val="22"/>
        </w:rPr>
        <w:t>が4校あります。今後とも質の高い人材</w:t>
      </w:r>
      <w:r w:rsidRPr="002E29BD">
        <w:rPr>
          <w:rFonts w:ascii="HG丸ｺﾞｼｯｸM-PRO" w:eastAsia="HG丸ｺﾞｼｯｸM-PRO" w:hAnsi="HG丸ｺﾞｼｯｸM-PRO" w:hint="eastAsia"/>
          <w:sz w:val="22"/>
        </w:rPr>
        <w:t>養成に向けた適正な教育の確保のため、指定養成施設に対して必要な指導・監督を行う</w:t>
      </w:r>
      <w:r>
        <w:rPr>
          <w:rFonts w:ascii="HG丸ｺﾞｼｯｸM-PRO" w:eastAsia="HG丸ｺﾞｼｯｸM-PRO" w:hAnsi="HG丸ｺﾞｼｯｸM-PRO" w:hint="eastAsia"/>
          <w:sz w:val="22"/>
        </w:rPr>
        <w:t>必要があります</w:t>
      </w:r>
      <w:r w:rsidRPr="002E29BD">
        <w:rPr>
          <w:rFonts w:ascii="HG丸ｺﾞｼｯｸM-PRO" w:eastAsia="HG丸ｺﾞｼｯｸM-PRO" w:hAnsi="HG丸ｺﾞｼｯｸM-PRO" w:hint="eastAsia"/>
          <w:sz w:val="22"/>
        </w:rPr>
        <w:t>。</w:t>
      </w:r>
    </w:p>
    <w:p w:rsidR="00345162" w:rsidRDefault="00345162" w:rsidP="00345162">
      <w:pPr>
        <w:rPr>
          <w:rFonts w:ascii="ＭＳ Ｐゴシック" w:eastAsia="ＭＳ Ｐゴシック" w:hAnsi="ＭＳ Ｐゴシック"/>
          <w:sz w:val="22"/>
        </w:rPr>
      </w:pPr>
    </w:p>
    <w:p w:rsidR="00345162" w:rsidRPr="005E0F1E" w:rsidRDefault="00345162" w:rsidP="00345162">
      <w:pPr>
        <w:ind w:leftChars="200" w:left="640" w:hangingChars="100" w:hanging="220"/>
        <w:rPr>
          <w:rFonts w:ascii="ＭＳ Ｐゴシック" w:eastAsia="ＭＳ Ｐゴシック" w:hAnsi="ＭＳ Ｐゴシック"/>
          <w:sz w:val="22"/>
        </w:rPr>
      </w:pPr>
      <w:r w:rsidRPr="005E0F1E">
        <w:rPr>
          <w:rFonts w:ascii="ＭＳ Ｐゴシック" w:eastAsia="ＭＳ Ｐゴシック" w:hAnsi="ＭＳ Ｐゴシック" w:hint="eastAsia"/>
          <w:sz w:val="22"/>
        </w:rPr>
        <w:t>【介護支援専門員（ケアマネジャー）】</w:t>
      </w:r>
    </w:p>
    <w:p w:rsidR="00345162" w:rsidRDefault="00345162" w:rsidP="00345162">
      <w:pPr>
        <w:ind w:leftChars="200" w:left="640" w:hangingChars="100" w:hanging="220"/>
        <w:rPr>
          <w:rFonts w:ascii="HG丸ｺﾞｼｯｸM-PRO" w:eastAsia="HG丸ｺﾞｼｯｸM-PRO" w:hAnsi="HG丸ｺﾞｼｯｸM-PRO"/>
          <w:sz w:val="22"/>
        </w:rPr>
      </w:pPr>
      <w:r w:rsidRPr="0082504A">
        <w:rPr>
          <w:rFonts w:ascii="HG丸ｺﾞｼｯｸM-PRO" w:eastAsia="HG丸ｺﾞｼｯｸM-PRO" w:hAnsi="HG丸ｺﾞｼｯｸM-PRO" w:hint="eastAsia"/>
          <w:sz w:val="22"/>
        </w:rPr>
        <w:t>○</w:t>
      </w:r>
      <w:r w:rsidRPr="004B02B0">
        <w:rPr>
          <w:rFonts w:ascii="HG丸ｺﾞｼｯｸM-PRO" w:eastAsia="HG丸ｺﾞｼｯｸM-PRO" w:hAnsi="HG丸ｺﾞｼｯｸM-PRO" w:hint="eastAsia"/>
          <w:sz w:val="22"/>
        </w:rPr>
        <w:t>府内の介護支援専門員数は</w:t>
      </w:r>
      <w:r>
        <w:rPr>
          <w:rFonts w:ascii="HG丸ｺﾞｼｯｸM-PRO" w:eastAsia="HG丸ｺﾞｼｯｸM-PRO" w:hAnsi="HG丸ｺﾞｼｯｸM-PRO" w:hint="eastAsia"/>
          <w:sz w:val="22"/>
        </w:rPr>
        <w:t>28,</w:t>
      </w:r>
      <w:r w:rsidRPr="004B02B0">
        <w:rPr>
          <w:rFonts w:ascii="HG丸ｺﾞｼｯｸM-PRO" w:eastAsia="HG丸ｺﾞｼｯｸM-PRO" w:hAnsi="HG丸ｺﾞｼｯｸM-PRO" w:hint="eastAsia"/>
          <w:sz w:val="22"/>
        </w:rPr>
        <w:t>2</w:t>
      </w:r>
      <w:r>
        <w:rPr>
          <w:rFonts w:ascii="HG丸ｺﾞｼｯｸM-PRO" w:eastAsia="HG丸ｺﾞｼｯｸM-PRO" w:hAnsi="HG丸ｺﾞｼｯｸM-PRO" w:hint="eastAsia"/>
          <w:sz w:val="22"/>
        </w:rPr>
        <w:t>17人で</w:t>
      </w:r>
      <w:r w:rsidRPr="004B02B0">
        <w:rPr>
          <w:rFonts w:ascii="HG丸ｺﾞｼｯｸM-PRO" w:eastAsia="HG丸ｺﾞｼｯｸM-PRO" w:hAnsi="HG丸ｺﾞｼｯｸM-PRO" w:hint="eastAsia"/>
          <w:sz w:val="22"/>
        </w:rPr>
        <w:t>一定確保されていますが、介護支援専門員の資質に差があり、介護保険の理念である「自立支援」の考え方が共有されていない等の課題があります。</w:t>
      </w:r>
      <w:r>
        <w:rPr>
          <w:rFonts w:ascii="HG丸ｺﾞｼｯｸM-PRO" w:eastAsia="HG丸ｺﾞｼｯｸM-PRO" w:hAnsi="HG丸ｺﾞｼｯｸM-PRO" w:hint="eastAsia"/>
          <w:sz w:val="22"/>
        </w:rPr>
        <w:t>そのため、介護支援専門員の資質向上を図る必要があります。</w:t>
      </w:r>
    </w:p>
    <w:p w:rsidR="00345162" w:rsidRPr="004B02B0" w:rsidRDefault="00345162" w:rsidP="00345162">
      <w:pPr>
        <w:ind w:leftChars="200" w:left="640" w:hangingChars="100" w:hanging="220"/>
        <w:rPr>
          <w:rFonts w:ascii="HG丸ｺﾞｼｯｸM-PRO" w:eastAsia="HG丸ｺﾞｼｯｸM-PRO" w:hAnsi="HG丸ｺﾞｼｯｸM-PRO"/>
          <w:sz w:val="22"/>
        </w:rPr>
      </w:pPr>
    </w:p>
    <w:p w:rsidR="00345162" w:rsidRPr="004B02B0" w:rsidRDefault="00345162" w:rsidP="00345162">
      <w:pPr>
        <w:ind w:leftChars="200" w:left="640" w:hangingChars="100" w:hanging="220"/>
        <w:rPr>
          <w:rFonts w:ascii="HG丸ｺﾞｼｯｸM-PRO" w:eastAsia="HG丸ｺﾞｼｯｸM-PRO" w:hAnsi="HG丸ｺﾞｼｯｸM-PRO"/>
          <w:sz w:val="22"/>
        </w:rPr>
      </w:pPr>
      <w:r w:rsidRPr="004B02B0">
        <w:rPr>
          <w:rFonts w:ascii="HG丸ｺﾞｼｯｸM-PRO" w:eastAsia="HG丸ｺﾞｼｯｸM-PRO" w:hAnsi="HG丸ｺﾞｼｯｸM-PRO" w:hint="eastAsia"/>
          <w:sz w:val="22"/>
        </w:rPr>
        <w:t>○主任介護支援専門員の果たす役割（地域や事業所内における人材育成及び地域包括ケアシステムの構築に向けた地域づくりの実践）が大きいことから、平成28年度より主任介護支援専門員に更新制（５年ごと）が導入され</w:t>
      </w:r>
      <w:r>
        <w:rPr>
          <w:rFonts w:ascii="HG丸ｺﾞｼｯｸM-PRO" w:eastAsia="HG丸ｺﾞｼｯｸM-PRO" w:hAnsi="HG丸ｺﾞｼｯｸM-PRO" w:hint="eastAsia"/>
          <w:sz w:val="22"/>
        </w:rPr>
        <w:t>、主任介護支援専門員</w:t>
      </w:r>
      <w:r w:rsidRPr="004B02B0">
        <w:rPr>
          <w:rFonts w:ascii="HG丸ｺﾞｼｯｸM-PRO" w:eastAsia="HG丸ｺﾞｼｯｸM-PRO" w:hAnsi="HG丸ｺﾞｼｯｸM-PRO" w:hint="eastAsia"/>
          <w:sz w:val="22"/>
        </w:rPr>
        <w:t>更新研修が創設されること</w:t>
      </w:r>
      <w:r>
        <w:rPr>
          <w:rFonts w:ascii="HG丸ｺﾞｼｯｸM-PRO" w:eastAsia="HG丸ｺﾞｼｯｸM-PRO" w:hAnsi="HG丸ｺﾞｼｯｸM-PRO" w:hint="eastAsia"/>
          <w:sz w:val="22"/>
        </w:rPr>
        <w:t>となりました</w:t>
      </w:r>
      <w:r w:rsidRPr="004B02B0">
        <w:rPr>
          <w:rFonts w:ascii="HG丸ｺﾞｼｯｸM-PRO" w:eastAsia="HG丸ｺﾞｼｯｸM-PRO" w:hAnsi="HG丸ｺﾞｼｯｸM-PRO" w:hint="eastAsia"/>
          <w:sz w:val="22"/>
        </w:rPr>
        <w:t>。</w:t>
      </w:r>
    </w:p>
    <w:p w:rsidR="00345162" w:rsidRDefault="00345162" w:rsidP="00345162">
      <w:pPr>
        <w:ind w:leftChars="200" w:left="640" w:hangingChars="100" w:hanging="220"/>
        <w:rPr>
          <w:rFonts w:ascii="HG丸ｺﾞｼｯｸM-PRO" w:eastAsia="HG丸ｺﾞｼｯｸM-PRO" w:hAnsi="HG丸ｺﾞｼｯｸM-PRO"/>
          <w:sz w:val="22"/>
        </w:rPr>
      </w:pPr>
    </w:p>
    <w:p w:rsidR="00345162" w:rsidRPr="002E29BD" w:rsidRDefault="00345162" w:rsidP="00345162">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【介護サービス従事者</w:t>
      </w:r>
      <w:r w:rsidRPr="002E29BD">
        <w:rPr>
          <w:rFonts w:ascii="ＭＳ Ｐゴシック" w:eastAsia="ＭＳ Ｐゴシック" w:hAnsi="ＭＳ Ｐゴシック" w:hint="eastAsia"/>
          <w:sz w:val="22"/>
        </w:rPr>
        <w:t>】</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○府内の</w:t>
      </w:r>
      <w:r w:rsidRPr="00C713A3">
        <w:rPr>
          <w:rFonts w:ascii="HG丸ｺﾞｼｯｸM-PRO" w:eastAsia="HG丸ｺﾞｼｯｸM-PRO" w:hAnsi="HG丸ｺﾞｼｯｸM-PRO" w:hint="eastAsia"/>
          <w:sz w:val="22"/>
        </w:rPr>
        <w:t>介護サービス従事者</w:t>
      </w:r>
      <w:r>
        <w:rPr>
          <w:rFonts w:ascii="HG丸ｺﾞｼｯｸM-PRO" w:eastAsia="HG丸ｺﾞｼｯｸM-PRO" w:hAnsi="HG丸ｺﾞｼｯｸM-PRO" w:hint="eastAsia"/>
          <w:sz w:val="22"/>
        </w:rPr>
        <w:t>については増加傾向にありますが、高齢化の進展に伴い介護サービス従事者のニーズは増加するものと考えられ、</w:t>
      </w:r>
      <w:r w:rsidRPr="00C713A3">
        <w:rPr>
          <w:rFonts w:ascii="HG丸ｺﾞｼｯｸM-PRO" w:eastAsia="HG丸ｺﾞｼｯｸM-PRO" w:hAnsi="HG丸ｺﾞｼｯｸM-PRO" w:hint="eastAsia"/>
          <w:sz w:val="22"/>
        </w:rPr>
        <w:t>人手不足がさらに深刻</w:t>
      </w:r>
      <w:r>
        <w:rPr>
          <w:rFonts w:ascii="HG丸ｺﾞｼｯｸM-PRO" w:eastAsia="HG丸ｺﾞｼｯｸM-PRO" w:hAnsi="HG丸ｺﾞｼｯｸM-PRO" w:hint="eastAsia"/>
          <w:sz w:val="22"/>
        </w:rPr>
        <w:t>化する可能性があることから、引き続き重点的に人材確保に向けた取組が必要です。</w:t>
      </w:r>
    </w:p>
    <w:p w:rsidR="00345162" w:rsidRPr="005C2B7B" w:rsidRDefault="00345162" w:rsidP="00345162">
      <w:pPr>
        <w:ind w:leftChars="200" w:left="860" w:hangingChars="200" w:hanging="440"/>
        <w:rPr>
          <w:rFonts w:ascii="HG丸ｺﾞｼｯｸM-PRO" w:eastAsia="HG丸ｺﾞｼｯｸM-PRO" w:hAnsi="HG丸ｺﾞｼｯｸM-PRO"/>
          <w:sz w:val="22"/>
        </w:rPr>
      </w:pP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713A3">
        <w:rPr>
          <w:rFonts w:ascii="HG丸ｺﾞｼｯｸM-PRO" w:eastAsia="HG丸ｺﾞｼｯｸM-PRO" w:hAnsi="HG丸ｺﾞｼｯｸM-PRO" w:hint="eastAsia"/>
          <w:sz w:val="22"/>
        </w:rPr>
        <w:t>人材を</w:t>
      </w:r>
      <w:r>
        <w:rPr>
          <w:rFonts w:ascii="HG丸ｺﾞｼｯｸM-PRO" w:eastAsia="HG丸ｺﾞｼｯｸM-PRO" w:hAnsi="HG丸ｺﾞｼｯｸM-PRO" w:hint="eastAsia"/>
          <w:sz w:val="22"/>
        </w:rPr>
        <w:t>確保する</w:t>
      </w:r>
      <w:r w:rsidRPr="00C713A3">
        <w:rPr>
          <w:rFonts w:ascii="HG丸ｺﾞｼｯｸM-PRO" w:eastAsia="HG丸ｺﾞｼｯｸM-PRO" w:hAnsi="HG丸ｺﾞｼｯｸM-PRO" w:hint="eastAsia"/>
          <w:sz w:val="22"/>
        </w:rPr>
        <w:t>ため、新卒者等の若い世代から中高年齢者の就職や、出産・子</w:t>
      </w:r>
      <w:r>
        <w:rPr>
          <w:rFonts w:ascii="HG丸ｺﾞｼｯｸM-PRO" w:eastAsia="HG丸ｺﾞｼｯｸM-PRO" w:hAnsi="HG丸ｺﾞｼｯｸM-PRO" w:hint="eastAsia"/>
          <w:sz w:val="22"/>
        </w:rPr>
        <w:t>育てにより退職した女性等（潜在的有資格者）の再就職が進むよう取組む</w:t>
      </w:r>
      <w:r w:rsidRPr="00C713A3">
        <w:rPr>
          <w:rFonts w:ascii="HG丸ｺﾞｼｯｸM-PRO" w:eastAsia="HG丸ｺﾞｼｯｸM-PRO" w:hAnsi="HG丸ｺﾞｼｯｸM-PRO" w:hint="eastAsia"/>
          <w:sz w:val="22"/>
        </w:rPr>
        <w:t>必要があ</w:t>
      </w:r>
      <w:r>
        <w:rPr>
          <w:rFonts w:ascii="HG丸ｺﾞｼｯｸM-PRO" w:eastAsia="HG丸ｺﾞｼｯｸM-PRO" w:hAnsi="HG丸ｺﾞｼｯｸM-PRO" w:hint="eastAsia"/>
          <w:sz w:val="22"/>
        </w:rPr>
        <w:t>ります。</w:t>
      </w:r>
    </w:p>
    <w:p w:rsidR="00345162" w:rsidRDefault="00345162" w:rsidP="00345162">
      <w:pPr>
        <w:rPr>
          <w:rFonts w:ascii="HG丸ｺﾞｼｯｸM-PRO" w:eastAsia="HG丸ｺﾞｼｯｸM-PRO" w:hAnsi="HG丸ｺﾞｼｯｸM-PRO"/>
          <w:sz w:val="22"/>
        </w:rPr>
      </w:pPr>
    </w:p>
    <w:p w:rsidR="00345162" w:rsidRPr="00C713A3"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95C08">
        <w:rPr>
          <w:rFonts w:ascii="HG丸ｺﾞｼｯｸM-PRO" w:eastAsia="HG丸ｺﾞｼｯｸM-PRO" w:hAnsi="HG丸ｺﾞｼｯｸM-PRO" w:hint="eastAsia"/>
          <w:color w:val="000000" w:themeColor="text1"/>
          <w:sz w:val="22"/>
        </w:rPr>
        <w:t>福祉・介護ニーズの増大や多様化・高齢化に対応していくため、介</w:t>
      </w:r>
      <w:r w:rsidRPr="00C713A3">
        <w:rPr>
          <w:rFonts w:ascii="HG丸ｺﾞｼｯｸM-PRO" w:eastAsia="HG丸ｺﾞｼｯｸM-PRO" w:hAnsi="HG丸ｺﾞｼｯｸM-PRO" w:hint="eastAsia"/>
          <w:sz w:val="22"/>
        </w:rPr>
        <w:t>護技術の向上を図り、良質な介護サービスを提供することができるよう、引き続き効果的、効率的に事業を</w:t>
      </w:r>
      <w:r>
        <w:rPr>
          <w:rFonts w:ascii="HG丸ｺﾞｼｯｸM-PRO" w:eastAsia="HG丸ｺﾞｼｯｸM-PRO" w:hAnsi="HG丸ｺﾞｼｯｸM-PRO" w:hint="eastAsia"/>
          <w:sz w:val="22"/>
        </w:rPr>
        <w:t>実施し、介護・福祉分野における質の高い人材の確保、育成に努める必要があります。</w:t>
      </w:r>
    </w:p>
    <w:p w:rsidR="00345162" w:rsidRDefault="00345162" w:rsidP="00345162">
      <w:pPr>
        <w:ind w:leftChars="200" w:left="860" w:hangingChars="200" w:hanging="440"/>
        <w:rPr>
          <w:rFonts w:ascii="HG丸ｺﾞｼｯｸM-PRO" w:eastAsia="HG丸ｺﾞｼｯｸM-PRO" w:hAnsi="HG丸ｺﾞｼｯｸM-PRO"/>
          <w:sz w:val="22"/>
        </w:rPr>
      </w:pPr>
      <w:r w:rsidRPr="00C713A3">
        <w:rPr>
          <w:rFonts w:ascii="HG丸ｺﾞｼｯｸM-PRO" w:eastAsia="HG丸ｺﾞｼｯｸM-PRO" w:hAnsi="HG丸ｺﾞｼｯｸM-PRO" w:hint="eastAsia"/>
          <w:sz w:val="22"/>
        </w:rPr>
        <w:t xml:space="preserve">　</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○平成28</w:t>
      </w:r>
      <w:r w:rsidRPr="00D95B07">
        <w:rPr>
          <w:rFonts w:ascii="HG丸ｺﾞｼｯｸM-PRO" w:eastAsia="HG丸ｺﾞｼｯｸM-PRO" w:hAnsi="HG丸ｺﾞｼｯｸM-PRO" w:hint="eastAsia"/>
          <w:sz w:val="22"/>
        </w:rPr>
        <w:t>年度末現在</w:t>
      </w:r>
      <w:r>
        <w:rPr>
          <w:rFonts w:ascii="HG丸ｺﾞｼｯｸM-PRO" w:eastAsia="HG丸ｺﾞｼｯｸM-PRO" w:hAnsi="HG丸ｺﾞｼｯｸM-PRO" w:hint="eastAsia"/>
          <w:sz w:val="22"/>
        </w:rPr>
        <w:t>、府内には</w:t>
      </w:r>
      <w:r w:rsidRPr="00D95B07">
        <w:rPr>
          <w:rFonts w:ascii="HG丸ｺﾞｼｯｸM-PRO" w:eastAsia="HG丸ｺﾞｼｯｸM-PRO" w:hAnsi="HG丸ｺﾞｼｯｸM-PRO" w:hint="eastAsia"/>
          <w:sz w:val="22"/>
        </w:rPr>
        <w:t>介護福祉士養成施設</w:t>
      </w:r>
      <w:r>
        <w:rPr>
          <w:rFonts w:ascii="HG丸ｺﾞｼｯｸM-PRO" w:eastAsia="HG丸ｺﾞｼｯｸM-PRO" w:hAnsi="HG丸ｺﾞｼｯｸM-PRO" w:hint="eastAsia"/>
          <w:sz w:val="22"/>
        </w:rPr>
        <w:t>は15</w:t>
      </w:r>
      <w:r w:rsidRPr="00D95B07">
        <w:rPr>
          <w:rFonts w:ascii="HG丸ｺﾞｼｯｸM-PRO" w:eastAsia="HG丸ｺﾞｼｯｸM-PRO" w:hAnsi="HG丸ｺﾞｼｯｸM-PRO" w:hint="eastAsia"/>
          <w:sz w:val="22"/>
        </w:rPr>
        <w:t>校</w:t>
      </w:r>
      <w:r>
        <w:rPr>
          <w:rFonts w:ascii="HG丸ｺﾞｼｯｸM-PRO" w:eastAsia="HG丸ｺﾞｼｯｸM-PRO" w:hAnsi="HG丸ｺﾞｼｯｸM-PRO" w:hint="eastAsia"/>
          <w:sz w:val="22"/>
        </w:rPr>
        <w:t>あります。</w:t>
      </w:r>
      <w:r w:rsidRPr="00D95B07">
        <w:rPr>
          <w:rFonts w:ascii="HG丸ｺﾞｼｯｸM-PRO" w:eastAsia="HG丸ｺﾞｼｯｸM-PRO" w:hAnsi="HG丸ｺﾞｼｯｸM-PRO" w:hint="eastAsia"/>
          <w:sz w:val="22"/>
        </w:rPr>
        <w:t>介護福祉士養成施設が減少傾向</w:t>
      </w:r>
      <w:r>
        <w:rPr>
          <w:rFonts w:ascii="HG丸ｺﾞｼｯｸM-PRO" w:eastAsia="HG丸ｺﾞｼｯｸM-PRO" w:hAnsi="HG丸ｺﾞｼｯｸM-PRO" w:hint="eastAsia"/>
          <w:sz w:val="22"/>
        </w:rPr>
        <w:t>（平成25年度末現在25校）にあります</w:t>
      </w:r>
      <w:r w:rsidRPr="00D95B07">
        <w:rPr>
          <w:rFonts w:ascii="HG丸ｺﾞｼｯｸM-PRO" w:eastAsia="HG丸ｺﾞｼｯｸM-PRO" w:hAnsi="HG丸ｺﾞｼｯｸM-PRO" w:hint="eastAsia"/>
          <w:sz w:val="22"/>
        </w:rPr>
        <w:t>が、今後も質の高い介護福祉士等の養成に向けた適正な教育の確保のため、指定養成施設に対して必要な指導・監督を行う</w:t>
      </w:r>
      <w:r>
        <w:rPr>
          <w:rFonts w:ascii="HG丸ｺﾞｼｯｸM-PRO" w:eastAsia="HG丸ｺﾞｼｯｸM-PRO" w:hAnsi="HG丸ｺﾞｼｯｸM-PRO" w:hint="eastAsia"/>
          <w:sz w:val="22"/>
        </w:rPr>
        <w:t>必要があります</w:t>
      </w:r>
      <w:r w:rsidRPr="00D95B07">
        <w:rPr>
          <w:rFonts w:ascii="HG丸ｺﾞｼｯｸM-PRO" w:eastAsia="HG丸ｺﾞｼｯｸM-PRO" w:hAnsi="HG丸ｺﾞｼｯｸM-PRO" w:hint="eastAsia"/>
          <w:sz w:val="22"/>
        </w:rPr>
        <w:t>。</w:t>
      </w:r>
    </w:p>
    <w:p w:rsidR="00345162" w:rsidRPr="001108DB" w:rsidRDefault="00345162" w:rsidP="0034516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３</w:t>
      </w:r>
      <w:r w:rsidRPr="005546AC">
        <w:rPr>
          <w:rFonts w:ascii="ＭＳ ゴシック" w:eastAsia="ＭＳ ゴシック" w:hAnsi="ＭＳ ゴシック" w:hint="eastAsia"/>
          <w:b/>
          <w:color w:val="0070C0"/>
          <w:sz w:val="36"/>
          <w:szCs w:val="36"/>
          <w:u w:val="single"/>
        </w:rPr>
        <w:t>．</w:t>
      </w:r>
      <w:r w:rsidRPr="00345162">
        <w:rPr>
          <w:rFonts w:ascii="ＭＳ ゴシック" w:eastAsia="ＭＳ ゴシック" w:hAnsi="ＭＳ ゴシック" w:hint="eastAsia"/>
          <w:b/>
          <w:color w:val="0070C0"/>
          <w:spacing w:val="18"/>
          <w:w w:val="73"/>
          <w:kern w:val="0"/>
          <w:sz w:val="36"/>
          <w:szCs w:val="36"/>
          <w:u w:val="single"/>
          <w:fitText w:val="9025" w:id="1635488008"/>
        </w:rPr>
        <w:t>福祉・介護サービス従事者の確保と資質の向上に関する施策の方</w:t>
      </w:r>
      <w:r w:rsidRPr="00345162">
        <w:rPr>
          <w:rFonts w:ascii="ＭＳ ゴシック" w:eastAsia="ＭＳ ゴシック" w:hAnsi="ＭＳ ゴシック" w:hint="eastAsia"/>
          <w:b/>
          <w:color w:val="0070C0"/>
          <w:spacing w:val="4"/>
          <w:w w:val="73"/>
          <w:kern w:val="0"/>
          <w:sz w:val="36"/>
          <w:szCs w:val="36"/>
          <w:u w:val="single"/>
          <w:fitText w:val="9025" w:id="1635488008"/>
        </w:rPr>
        <w:t>向</w:t>
      </w:r>
    </w:p>
    <w:p w:rsidR="00345162" w:rsidRDefault="00345162" w:rsidP="00345162">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指定養成施設に対する</w:t>
      </w:r>
      <w:r w:rsidRPr="0094093D">
        <w:rPr>
          <w:rFonts w:ascii="ＭＳ ゴシック" w:eastAsia="ＭＳ ゴシック" w:hAnsi="ＭＳ ゴシック" w:hint="eastAsia"/>
          <w:b/>
          <w:color w:val="0070C0"/>
          <w:sz w:val="28"/>
          <w:szCs w:val="28"/>
        </w:rPr>
        <w:t>必要な指導・監督</w:t>
      </w:r>
    </w:p>
    <w:p w:rsidR="00345162" w:rsidRDefault="00345162" w:rsidP="00932DA0">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○指定養成施設に対して必要な指導・監督を行います。</w:t>
      </w:r>
    </w:p>
    <w:p w:rsidR="00345162" w:rsidRDefault="00932DA0" w:rsidP="00345162">
      <w:pPr>
        <w:ind w:leftChars="450" w:left="945"/>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82144" behindDoc="0" locked="0" layoutInCell="1" allowOverlap="1" wp14:anchorId="0AC5E040" wp14:editId="6438A867">
                <wp:simplePos x="0" y="0"/>
                <wp:positionH relativeFrom="column">
                  <wp:posOffset>241935</wp:posOffset>
                </wp:positionH>
                <wp:positionV relativeFrom="paragraph">
                  <wp:posOffset>61595</wp:posOffset>
                </wp:positionV>
                <wp:extent cx="5759450" cy="1525270"/>
                <wp:effectExtent l="0" t="0" r="0" b="0"/>
                <wp:wrapNone/>
                <wp:docPr id="3676" name="AutoShape 3530" descr="【計画中間年（2020年度）までの取組】&#10;・質の高い介護福祉士等の養成に向けた適正な教育の確保のため、指定養成施設に対して必要な指導・監督を行います。&#10;&#10;【計画最終年（2023年度）までの取組】&#10;・中間年までの取組を踏まえ、引き続き、同様の取組を進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525270"/>
                        </a:xfrm>
                        <a:prstGeom prst="roundRect">
                          <a:avLst>
                            <a:gd name="adj" fmla="val 15901"/>
                          </a:avLst>
                        </a:prstGeom>
                        <a:solidFill>
                          <a:srgbClr val="4BACC6">
                            <a:lumMod val="20000"/>
                            <a:lumOff val="80000"/>
                          </a:srgbClr>
                        </a:solidFill>
                        <a:ln>
                          <a:noFill/>
                        </a:ln>
                        <a:effectLst/>
                        <a:extLst/>
                      </wps:spPr>
                      <wps:txbx>
                        <w:txbxContent>
                          <w:p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w:t>
                            </w:r>
                            <w:r>
                              <w:rPr>
                                <w:rFonts w:ascii="ＭＳ ゴシック" w:eastAsia="ＭＳ ゴシック" w:hAnsi="ＭＳ ゴシック" w:hint="eastAsia"/>
                                <w:b/>
                                <w:color w:val="0070C0"/>
                                <w:sz w:val="22"/>
                              </w:rPr>
                              <w:t>年度）までの取組</w:t>
                            </w:r>
                            <w:r w:rsidRPr="00F457D4">
                              <w:rPr>
                                <w:rFonts w:ascii="ＭＳ ゴシック" w:eastAsia="ＭＳ ゴシック" w:hAnsi="ＭＳ ゴシック" w:hint="eastAsia"/>
                                <w:b/>
                                <w:color w:val="0070C0"/>
                                <w:sz w:val="22"/>
                              </w:rPr>
                              <w:t>】</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C5D7D">
                              <w:rPr>
                                <w:rFonts w:ascii="HG丸ｺﾞｼｯｸM-PRO" w:eastAsia="HG丸ｺﾞｼｯｸM-PRO" w:hAnsi="HG丸ｺﾞｼｯｸM-PRO" w:hint="eastAsia"/>
                                <w:sz w:val="22"/>
                              </w:rPr>
                              <w:t>質の高い介護福祉士等の養成に向けた適正な教育の確保のため、</w:t>
                            </w:r>
                            <w:r w:rsidRPr="001D52CA">
                              <w:rPr>
                                <w:rFonts w:ascii="HG丸ｺﾞｼｯｸM-PRO" w:eastAsia="HG丸ｺﾞｼｯｸM-PRO" w:hAnsi="HG丸ｺﾞｼｯｸM-PRO" w:hint="eastAsia"/>
                                <w:sz w:val="22"/>
                              </w:rPr>
                              <w:t>指定養成施設に対して必要な指導・監督</w:t>
                            </w:r>
                            <w:r>
                              <w:rPr>
                                <w:rFonts w:ascii="HG丸ｺﾞｼｯｸM-PRO" w:eastAsia="HG丸ｺﾞｼｯｸM-PRO" w:hAnsi="HG丸ｺﾞｼｯｸM-PRO" w:hint="eastAsia"/>
                                <w:sz w:val="22"/>
                              </w:rPr>
                              <w:t>を行います。</w:t>
                            </w:r>
                          </w:p>
                          <w:p w:rsidR="0014589B" w:rsidRPr="003D1FC8" w:rsidRDefault="0014589B" w:rsidP="00932DA0">
                            <w:pPr>
                              <w:snapToGrid w:val="0"/>
                              <w:spacing w:line="160" w:lineRule="exact"/>
                              <w:ind w:leftChars="100" w:left="430" w:hangingChars="100" w:hanging="220"/>
                              <w:jc w:val="left"/>
                              <w:rPr>
                                <w:rFonts w:ascii="HG丸ｺﾞｼｯｸM-PRO" w:eastAsia="HG丸ｺﾞｼｯｸM-PRO" w:hAnsi="HG丸ｺﾞｼｯｸM-PRO"/>
                                <w:sz w:val="22"/>
                              </w:rPr>
                            </w:pPr>
                          </w:p>
                          <w:p w:rsidR="0014589B" w:rsidRPr="003D1FC8" w:rsidRDefault="0014589B" w:rsidP="00932DA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・中間年までの取組を踏まえ、引き続き、</w:t>
                            </w:r>
                            <w:r w:rsidRPr="00AC5FE8">
                              <w:rPr>
                                <w:rFonts w:ascii="HG丸ｺﾞｼｯｸM-PRO" w:eastAsia="HG丸ｺﾞｼｯｸM-PRO" w:hAnsi="HG丸ｺﾞｼｯｸM-PRO" w:hint="eastAsia"/>
                                <w:sz w:val="22"/>
                              </w:rPr>
                              <w:t>同様の取</w:t>
                            </w:r>
                            <w:r>
                              <w:rPr>
                                <w:rFonts w:ascii="HG丸ｺﾞｼｯｸM-PRO" w:eastAsia="HG丸ｺﾞｼｯｸM-PRO" w:hAnsi="HG丸ｺﾞｼｯｸM-PRO" w:hint="eastAsia"/>
                                <w:sz w:val="22"/>
                              </w:rPr>
                              <w:t>組</w:t>
                            </w:r>
                            <w:r w:rsidRPr="00AC5FE8">
                              <w:rPr>
                                <w:rFonts w:ascii="HG丸ｺﾞｼｯｸM-PRO" w:eastAsia="HG丸ｺﾞｼｯｸM-PRO" w:hAnsi="HG丸ｺﾞｼｯｸM-PRO" w:hint="eastAsia"/>
                                <w:sz w:val="22"/>
                              </w:rPr>
                              <w:t>を進めます。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57" alt="【計画中間年（2020年度）までの取組】&#10;・質の高い介護福祉士等の養成に向けた適正な教育の確保のため、指定養成施設に対して必要な指導・監督を行います。&#10;&#10;【計画最終年（2023年度）までの取組】&#10;・中間年までの取組を踏まえ、引き続き、同様の取組を進めます。&#10;" style="position:absolute;left:0;text-align:left;margin-left:19.05pt;margin-top:4.85pt;width:453.5pt;height:120.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4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" fillcolor="#dbeef4" stroked="f">
                <v:textbox style="mso-fit-shape-to-text:t">
                  <w:txbxContent>
                    <w:p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C5D7D">
                        <w:rPr>
                          <w:rFonts w:ascii="HG丸ｺﾞｼｯｸM-PRO" w:eastAsia="HG丸ｺﾞｼｯｸM-PRO" w:hAnsi="HG丸ｺﾞｼｯｸM-PRO" w:hint="eastAsia"/>
                          <w:sz w:val="22"/>
                        </w:rPr>
                        <w:t>質の高い介護福祉士等の養成に向けた適正な教育の確保のため、</w:t>
                      </w:r>
                      <w:r w:rsidRPr="001D52CA">
                        <w:rPr>
                          <w:rFonts w:ascii="HG丸ｺﾞｼｯｸM-PRO" w:eastAsia="HG丸ｺﾞｼｯｸM-PRO" w:hAnsi="HG丸ｺﾞｼｯｸM-PRO" w:hint="eastAsia"/>
                          <w:sz w:val="22"/>
                        </w:rPr>
                        <w:t>指定養成施設に対して必要な指導・監督</w:t>
                      </w:r>
                      <w:r>
                        <w:rPr>
                          <w:rFonts w:ascii="HG丸ｺﾞｼｯｸM-PRO" w:eastAsia="HG丸ｺﾞｼｯｸM-PRO" w:hAnsi="HG丸ｺﾞｼｯｸM-PRO" w:hint="eastAsia"/>
                          <w:sz w:val="22"/>
                        </w:rPr>
                        <w:t>を行います。</w:t>
                      </w:r>
                    </w:p>
                    <w:p w:rsidR="0014589B" w:rsidRPr="003D1FC8" w:rsidRDefault="0014589B" w:rsidP="00932DA0">
                      <w:pPr>
                        <w:snapToGrid w:val="0"/>
                        <w:spacing w:line="160" w:lineRule="exact"/>
                        <w:ind w:leftChars="100" w:left="430" w:hangingChars="100" w:hanging="220"/>
                        <w:jc w:val="left"/>
                        <w:rPr>
                          <w:rFonts w:ascii="HG丸ｺﾞｼｯｸM-PRO" w:eastAsia="HG丸ｺﾞｼｯｸM-PRO" w:hAnsi="HG丸ｺﾞｼｯｸM-PRO"/>
                          <w:sz w:val="22"/>
                        </w:rPr>
                      </w:pPr>
                    </w:p>
                    <w:p w:rsidR="0014589B" w:rsidRPr="003D1FC8" w:rsidRDefault="0014589B" w:rsidP="00932DA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・中間年までの取組を踏まえ、引き続き、</w:t>
                      </w:r>
                      <w:r w:rsidRPr="00AC5FE8">
                        <w:rPr>
                          <w:rFonts w:ascii="HG丸ｺﾞｼｯｸM-PRO" w:eastAsia="HG丸ｺﾞｼｯｸM-PRO" w:hAnsi="HG丸ｺﾞｼｯｸM-PRO" w:hint="eastAsia"/>
                          <w:sz w:val="22"/>
                        </w:rPr>
                        <w:t>同様の取</w:t>
                      </w:r>
                      <w:r>
                        <w:rPr>
                          <w:rFonts w:ascii="HG丸ｺﾞｼｯｸM-PRO" w:eastAsia="HG丸ｺﾞｼｯｸM-PRO" w:hAnsi="HG丸ｺﾞｼｯｸM-PRO" w:hint="eastAsia"/>
                          <w:sz w:val="22"/>
                        </w:rPr>
                        <w:t>組</w:t>
                      </w:r>
                      <w:r w:rsidRPr="00AC5FE8">
                        <w:rPr>
                          <w:rFonts w:ascii="HG丸ｺﾞｼｯｸM-PRO" w:eastAsia="HG丸ｺﾞｼｯｸM-PRO" w:hAnsi="HG丸ｺﾞｼｯｸM-PRO" w:hint="eastAsia"/>
                          <w:sz w:val="22"/>
                        </w:rPr>
                        <w:t>を進めます。</w:t>
                      </w:r>
                    </w:p>
                  </w:txbxContent>
                </v:textbox>
              </v:roundrect>
            </w:pict>
          </mc:Fallback>
        </mc:AlternateContent>
      </w:r>
    </w:p>
    <w:p w:rsidR="00345162" w:rsidRDefault="00345162" w:rsidP="00345162">
      <w:pPr>
        <w:ind w:leftChars="450" w:left="945"/>
        <w:rPr>
          <w:rFonts w:ascii="HG丸ｺﾞｼｯｸM-PRO" w:eastAsia="HG丸ｺﾞｼｯｸM-PRO" w:hAnsi="HG丸ｺﾞｼｯｸM-PRO"/>
          <w:sz w:val="22"/>
        </w:rPr>
      </w:pPr>
    </w:p>
    <w:p w:rsidR="00345162" w:rsidRDefault="00345162" w:rsidP="00345162">
      <w:pPr>
        <w:ind w:leftChars="450" w:left="945"/>
        <w:rPr>
          <w:rFonts w:ascii="HG丸ｺﾞｼｯｸM-PRO" w:eastAsia="HG丸ｺﾞｼｯｸM-PRO" w:hAnsi="HG丸ｺﾞｼｯｸM-PRO"/>
          <w:sz w:val="22"/>
        </w:rPr>
      </w:pPr>
    </w:p>
    <w:p w:rsidR="00345162" w:rsidRDefault="00345162" w:rsidP="00345162">
      <w:pPr>
        <w:ind w:leftChars="450" w:left="945"/>
        <w:rPr>
          <w:rFonts w:ascii="HG丸ｺﾞｼｯｸM-PRO" w:eastAsia="HG丸ｺﾞｼｯｸM-PRO" w:hAnsi="HG丸ｺﾞｼｯｸM-PRO"/>
          <w:sz w:val="22"/>
        </w:rPr>
      </w:pPr>
    </w:p>
    <w:p w:rsidR="00345162" w:rsidRDefault="00345162" w:rsidP="00345162">
      <w:pPr>
        <w:ind w:leftChars="450" w:left="945"/>
        <w:rPr>
          <w:rFonts w:ascii="HG丸ｺﾞｼｯｸM-PRO" w:eastAsia="HG丸ｺﾞｼｯｸM-PRO" w:hAnsi="HG丸ｺﾞｼｯｸM-PRO"/>
          <w:sz w:val="22"/>
        </w:rPr>
      </w:pPr>
    </w:p>
    <w:p w:rsidR="00345162" w:rsidRDefault="00345162" w:rsidP="00345162">
      <w:pPr>
        <w:ind w:leftChars="450" w:left="945"/>
        <w:rPr>
          <w:rFonts w:ascii="HG丸ｺﾞｼｯｸM-PRO" w:eastAsia="HG丸ｺﾞｼｯｸM-PRO" w:hAnsi="HG丸ｺﾞｼｯｸM-PRO"/>
          <w:sz w:val="22"/>
        </w:rPr>
      </w:pPr>
    </w:p>
    <w:p w:rsidR="00345162" w:rsidRDefault="00345162" w:rsidP="00345162">
      <w:pPr>
        <w:ind w:leftChars="450" w:left="945"/>
        <w:rPr>
          <w:rFonts w:ascii="HG丸ｺﾞｼｯｸM-PRO" w:eastAsia="HG丸ｺﾞｼｯｸM-PRO" w:hAnsi="HG丸ｺﾞｼｯｸM-PRO"/>
          <w:sz w:val="22"/>
        </w:rPr>
      </w:pPr>
    </w:p>
    <w:p w:rsidR="00345162" w:rsidRDefault="00345162" w:rsidP="00345162">
      <w:pPr>
        <w:ind w:leftChars="50" w:left="667" w:hangingChars="200" w:hanging="562"/>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sidRPr="001C5D7D">
        <w:rPr>
          <w:rFonts w:ascii="ＭＳ ゴシック" w:eastAsia="ＭＳ ゴシック" w:hAnsi="ＭＳ ゴシック" w:hint="eastAsia"/>
          <w:b/>
          <w:color w:val="0070C0"/>
          <w:sz w:val="28"/>
          <w:szCs w:val="28"/>
        </w:rPr>
        <w:t>介護・福祉分野における質の高い人材の確保</w:t>
      </w:r>
      <w:r>
        <w:rPr>
          <w:rFonts w:ascii="ＭＳ ゴシック" w:eastAsia="ＭＳ ゴシック" w:hAnsi="ＭＳ ゴシック" w:hint="eastAsia"/>
          <w:b/>
          <w:color w:val="0070C0"/>
          <w:sz w:val="28"/>
          <w:szCs w:val="28"/>
        </w:rPr>
        <w:t>・</w:t>
      </w:r>
      <w:r w:rsidRPr="001C5D7D">
        <w:rPr>
          <w:rFonts w:ascii="ＭＳ ゴシック" w:eastAsia="ＭＳ ゴシック" w:hAnsi="ＭＳ ゴシック" w:hint="eastAsia"/>
          <w:b/>
          <w:color w:val="0070C0"/>
          <w:sz w:val="28"/>
          <w:szCs w:val="28"/>
        </w:rPr>
        <w:t>育成</w:t>
      </w:r>
    </w:p>
    <w:p w:rsidR="00345162" w:rsidRPr="001C5D7D" w:rsidRDefault="00345162" w:rsidP="00345162">
      <w:pPr>
        <w:ind w:firstLineChars="200" w:firstLine="440"/>
        <w:rPr>
          <w:rFonts w:ascii="ＭＳ ゴシック" w:eastAsia="ＭＳ ゴシック" w:hAnsi="ＭＳ ゴシック"/>
          <w:b/>
          <w:color w:val="0070C0"/>
          <w:sz w:val="28"/>
          <w:szCs w:val="28"/>
        </w:rPr>
      </w:pPr>
      <w:r>
        <w:rPr>
          <w:rFonts w:ascii="HG丸ｺﾞｼｯｸM-PRO" w:eastAsia="HG丸ｺﾞｼｯｸM-PRO" w:hAnsi="HG丸ｺﾞｼｯｸM-PRO" w:hint="eastAsia"/>
          <w:sz w:val="22"/>
        </w:rPr>
        <w:t>○介護・福祉分野における質の高い人材の確保・育成に努めます。</w:t>
      </w:r>
    </w:p>
    <w:p w:rsidR="00345162" w:rsidRDefault="00345162" w:rsidP="00345162">
      <w:pPr>
        <w:ind w:leftChars="50" w:left="667" w:hangingChars="200" w:hanging="562"/>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81120" behindDoc="0" locked="0" layoutInCell="1" allowOverlap="1" wp14:anchorId="09E92233" wp14:editId="4FD1C136">
                <wp:simplePos x="0" y="0"/>
                <wp:positionH relativeFrom="column">
                  <wp:posOffset>289560</wp:posOffset>
                </wp:positionH>
                <wp:positionV relativeFrom="paragraph">
                  <wp:posOffset>63500</wp:posOffset>
                </wp:positionV>
                <wp:extent cx="5760000" cy="1733550"/>
                <wp:effectExtent l="0" t="0" r="0" b="2540"/>
                <wp:wrapNone/>
                <wp:docPr id="3677" name="AutoShape 3530" descr="【計画中間年（2020年度）までの取組】&#10;・福祉・介護ニーズの増大や多様化・高齢化に対応していくため、介護技術の向上を図り、良質な介護サービスを提供することができるよう、引き続き、効果的、効率的に事業を実施します。&#10;&#10;【計画最終年（2023年度）までの取組】&#10;・中間年までの取組を踏まえ、引き続き、同様の取組を進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1733550"/>
                        </a:xfrm>
                        <a:prstGeom prst="roundRect">
                          <a:avLst>
                            <a:gd name="adj" fmla="val 14451"/>
                          </a:avLst>
                        </a:prstGeom>
                        <a:solidFill>
                          <a:srgbClr val="4BACC6">
                            <a:lumMod val="20000"/>
                            <a:lumOff val="80000"/>
                          </a:srgbClr>
                        </a:solidFill>
                        <a:ln>
                          <a:noFill/>
                        </a:ln>
                        <a:effectLst/>
                        <a:extLst/>
                      </wps:spPr>
                      <wps:txbx>
                        <w:txbxContent>
                          <w:p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95C08">
                              <w:rPr>
                                <w:rFonts w:ascii="HG丸ｺﾞｼｯｸM-PRO" w:eastAsia="HG丸ｺﾞｼｯｸM-PRO" w:hAnsi="HG丸ｺﾞｼｯｸM-PRO" w:hint="eastAsia"/>
                                <w:color w:val="000000" w:themeColor="text1"/>
                                <w:sz w:val="22"/>
                              </w:rPr>
                              <w:t>福祉・介護ニーズの増大や多様化・高齢化に対応していくため、介</w:t>
                            </w:r>
                            <w:r w:rsidRPr="00C713A3">
                              <w:rPr>
                                <w:rFonts w:ascii="HG丸ｺﾞｼｯｸM-PRO" w:eastAsia="HG丸ｺﾞｼｯｸM-PRO" w:hAnsi="HG丸ｺﾞｼｯｸM-PRO" w:hint="eastAsia"/>
                                <w:sz w:val="22"/>
                              </w:rPr>
                              <w:t>護技術の向上を図り、良質な介護サービスを提供することができるよう、引き続き</w:t>
                            </w:r>
                            <w:r>
                              <w:rPr>
                                <w:rFonts w:ascii="HG丸ｺﾞｼｯｸM-PRO" w:eastAsia="HG丸ｺﾞｼｯｸM-PRO" w:hAnsi="HG丸ｺﾞｼｯｸM-PRO" w:hint="eastAsia"/>
                                <w:sz w:val="22"/>
                              </w:rPr>
                              <w:t>、</w:t>
                            </w:r>
                            <w:r w:rsidRPr="00C713A3">
                              <w:rPr>
                                <w:rFonts w:ascii="HG丸ｺﾞｼｯｸM-PRO" w:eastAsia="HG丸ｺﾞｼｯｸM-PRO" w:hAnsi="HG丸ｺﾞｼｯｸM-PRO" w:hint="eastAsia"/>
                                <w:sz w:val="22"/>
                              </w:rPr>
                              <w:t>効果的、効率的に事業を</w:t>
                            </w:r>
                            <w:r>
                              <w:rPr>
                                <w:rFonts w:ascii="HG丸ｺﾞｼｯｸM-PRO" w:eastAsia="HG丸ｺﾞｼｯｸM-PRO" w:hAnsi="HG丸ｺﾞｼｯｸM-PRO" w:hint="eastAsia"/>
                                <w:sz w:val="22"/>
                              </w:rPr>
                              <w:t>実施します。</w:t>
                            </w:r>
                          </w:p>
                          <w:p w:rsidR="0014589B" w:rsidRPr="003D1FC8" w:rsidRDefault="0014589B" w:rsidP="00932DA0">
                            <w:pPr>
                              <w:snapToGrid w:val="0"/>
                              <w:spacing w:line="160" w:lineRule="exact"/>
                              <w:ind w:leftChars="100" w:left="430" w:hangingChars="100" w:hanging="220"/>
                              <w:jc w:val="left"/>
                              <w:rPr>
                                <w:rFonts w:ascii="HG丸ｺﾞｼｯｸM-PRO" w:eastAsia="HG丸ｺﾞｼｯｸM-PRO" w:hAnsi="HG丸ｺﾞｼｯｸM-PRO"/>
                                <w:sz w:val="22"/>
                              </w:rPr>
                            </w:pPr>
                          </w:p>
                          <w:p w:rsidR="0014589B" w:rsidRPr="003D1FC8" w:rsidRDefault="0014589B" w:rsidP="00932DA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14589B" w:rsidRPr="00070689"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w:t>
                            </w:r>
                            <w:r w:rsidRPr="00AC5FE8">
                              <w:rPr>
                                <w:rFonts w:ascii="HG丸ｺﾞｼｯｸM-PRO" w:eastAsia="HG丸ｺﾞｼｯｸM-PRO" w:hAnsi="HG丸ｺﾞｼｯｸM-PRO" w:hint="eastAsia"/>
                                <w:sz w:val="22"/>
                              </w:rPr>
                              <w:t>を踏まえ、</w:t>
                            </w:r>
                            <w:r>
                              <w:rPr>
                                <w:rFonts w:ascii="HG丸ｺﾞｼｯｸM-PRO" w:eastAsia="HG丸ｺﾞｼｯｸM-PRO" w:hAnsi="HG丸ｺﾞｼｯｸM-PRO" w:hint="eastAsia"/>
                                <w:sz w:val="22"/>
                              </w:rPr>
                              <w:t>引き続き、同様の取組</w:t>
                            </w:r>
                            <w:r w:rsidRPr="00AC5FE8">
                              <w:rPr>
                                <w:rFonts w:ascii="HG丸ｺﾞｼｯｸM-PRO" w:eastAsia="HG丸ｺﾞｼｯｸM-PRO" w:hAnsi="HG丸ｺﾞｼｯｸM-PRO" w:hint="eastAsia"/>
                                <w:sz w:val="22"/>
                              </w:rPr>
                              <w:t>を進めます。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58" alt="【計画中間年（2020年度）までの取組】&#10;・福祉・介護ニーズの増大や多様化・高齢化に対応していくため、介護技術の向上を図り、良質な介護サービスを提供することができるよう、引き続き、効果的、効率的に事業を実施します。&#10;&#10;【計画最終年（2023年度）までの取組】&#10;・中間年までの取組を踏まえ、引き続き、同様の取組を進めます。&#10;" style="position:absolute;left:0;text-align:left;margin-left:22.8pt;margin-top:5pt;width:453.55pt;height:13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4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" fillcolor="#dbeef4" stroked="f">
                <v:textbox style="mso-fit-shape-to-text:t">
                  <w:txbxContent>
                    <w:p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95C08">
                        <w:rPr>
                          <w:rFonts w:ascii="HG丸ｺﾞｼｯｸM-PRO" w:eastAsia="HG丸ｺﾞｼｯｸM-PRO" w:hAnsi="HG丸ｺﾞｼｯｸM-PRO" w:hint="eastAsia"/>
                          <w:color w:val="000000" w:themeColor="text1"/>
                          <w:sz w:val="22"/>
                        </w:rPr>
                        <w:t>福祉・介護ニーズの増大や多様化・高齢化に対応していくため、介</w:t>
                      </w:r>
                      <w:r w:rsidRPr="00C713A3">
                        <w:rPr>
                          <w:rFonts w:ascii="HG丸ｺﾞｼｯｸM-PRO" w:eastAsia="HG丸ｺﾞｼｯｸM-PRO" w:hAnsi="HG丸ｺﾞｼｯｸM-PRO" w:hint="eastAsia"/>
                          <w:sz w:val="22"/>
                        </w:rPr>
                        <w:t>護技術の向上を図り、良質な介護サービスを提供することができるよう、引き続き</w:t>
                      </w:r>
                      <w:r>
                        <w:rPr>
                          <w:rFonts w:ascii="HG丸ｺﾞｼｯｸM-PRO" w:eastAsia="HG丸ｺﾞｼｯｸM-PRO" w:hAnsi="HG丸ｺﾞｼｯｸM-PRO" w:hint="eastAsia"/>
                          <w:sz w:val="22"/>
                        </w:rPr>
                        <w:t>、</w:t>
                      </w:r>
                      <w:r w:rsidRPr="00C713A3">
                        <w:rPr>
                          <w:rFonts w:ascii="HG丸ｺﾞｼｯｸM-PRO" w:eastAsia="HG丸ｺﾞｼｯｸM-PRO" w:hAnsi="HG丸ｺﾞｼｯｸM-PRO" w:hint="eastAsia"/>
                          <w:sz w:val="22"/>
                        </w:rPr>
                        <w:t>効果的、効率的に事業を</w:t>
                      </w:r>
                      <w:r>
                        <w:rPr>
                          <w:rFonts w:ascii="HG丸ｺﾞｼｯｸM-PRO" w:eastAsia="HG丸ｺﾞｼｯｸM-PRO" w:hAnsi="HG丸ｺﾞｼｯｸM-PRO" w:hint="eastAsia"/>
                          <w:sz w:val="22"/>
                        </w:rPr>
                        <w:t>実施します。</w:t>
                      </w:r>
                    </w:p>
                    <w:p w:rsidR="0014589B" w:rsidRPr="003D1FC8" w:rsidRDefault="0014589B" w:rsidP="00932DA0">
                      <w:pPr>
                        <w:snapToGrid w:val="0"/>
                        <w:spacing w:line="160" w:lineRule="exact"/>
                        <w:ind w:leftChars="100" w:left="430" w:hangingChars="100" w:hanging="220"/>
                        <w:jc w:val="left"/>
                        <w:rPr>
                          <w:rFonts w:ascii="HG丸ｺﾞｼｯｸM-PRO" w:eastAsia="HG丸ｺﾞｼｯｸM-PRO" w:hAnsi="HG丸ｺﾞｼｯｸM-PRO"/>
                          <w:sz w:val="22"/>
                        </w:rPr>
                      </w:pPr>
                    </w:p>
                    <w:p w:rsidR="0014589B" w:rsidRPr="003D1FC8" w:rsidRDefault="0014589B" w:rsidP="00932DA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14589B" w:rsidRPr="00070689"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w:t>
                      </w:r>
                      <w:r w:rsidRPr="00AC5FE8">
                        <w:rPr>
                          <w:rFonts w:ascii="HG丸ｺﾞｼｯｸM-PRO" w:eastAsia="HG丸ｺﾞｼｯｸM-PRO" w:hAnsi="HG丸ｺﾞｼｯｸM-PRO" w:hint="eastAsia"/>
                          <w:sz w:val="22"/>
                        </w:rPr>
                        <w:t>を踏まえ、</w:t>
                      </w:r>
                      <w:r>
                        <w:rPr>
                          <w:rFonts w:ascii="HG丸ｺﾞｼｯｸM-PRO" w:eastAsia="HG丸ｺﾞｼｯｸM-PRO" w:hAnsi="HG丸ｺﾞｼｯｸM-PRO" w:hint="eastAsia"/>
                          <w:sz w:val="22"/>
                        </w:rPr>
                        <w:t>引き続き、同様の取組</w:t>
                      </w:r>
                      <w:r w:rsidRPr="00AC5FE8">
                        <w:rPr>
                          <w:rFonts w:ascii="HG丸ｺﾞｼｯｸM-PRO" w:eastAsia="HG丸ｺﾞｼｯｸM-PRO" w:hAnsi="HG丸ｺﾞｼｯｸM-PRO" w:hint="eastAsia"/>
                          <w:sz w:val="22"/>
                        </w:rPr>
                        <w:t>を進めます。</w:t>
                      </w:r>
                    </w:p>
                  </w:txbxContent>
                </v:textbox>
              </v:roundrect>
            </w:pict>
          </mc:Fallback>
        </mc:AlternateContent>
      </w:r>
      <w:r>
        <w:rPr>
          <w:rFonts w:ascii="ＭＳ ゴシック" w:eastAsia="ＭＳ ゴシック" w:hAnsi="ＭＳ ゴシック" w:hint="eastAsia"/>
          <w:b/>
          <w:color w:val="0070C0"/>
          <w:sz w:val="28"/>
          <w:szCs w:val="28"/>
        </w:rPr>
        <w:t xml:space="preserve">　　　</w:t>
      </w: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Pr="00932DA0" w:rsidRDefault="00345162" w:rsidP="00932DA0">
      <w:pPr>
        <w:ind w:leftChars="200" w:left="641" w:hangingChars="100" w:hanging="221"/>
        <w:rPr>
          <w:rFonts w:ascii="HG丸ｺﾞｼｯｸM-PRO" w:eastAsia="HG丸ｺﾞｼｯｸM-PRO" w:hAnsi="HG丸ｺﾞｼｯｸM-PRO"/>
          <w:b/>
          <w:color w:val="0070C0"/>
          <w:sz w:val="22"/>
          <w:szCs w:val="28"/>
        </w:rPr>
      </w:pPr>
    </w:p>
    <w:p w:rsidR="00345162" w:rsidRPr="00932DA0" w:rsidRDefault="00345162" w:rsidP="00932DA0">
      <w:pPr>
        <w:ind w:leftChars="200" w:left="641" w:hangingChars="100" w:hanging="221"/>
        <w:rPr>
          <w:rFonts w:ascii="HG丸ｺﾞｼｯｸM-PRO" w:eastAsia="HG丸ｺﾞｼｯｸM-PRO" w:hAnsi="HG丸ｺﾞｼｯｸM-PRO"/>
          <w:b/>
          <w:color w:val="0070C0"/>
          <w:sz w:val="22"/>
          <w:szCs w:val="28"/>
        </w:rPr>
      </w:pPr>
    </w:p>
    <w:p w:rsidR="00345162" w:rsidRPr="00932DA0" w:rsidRDefault="00345162" w:rsidP="00932DA0">
      <w:pPr>
        <w:ind w:leftChars="200" w:left="641" w:hangingChars="100" w:hanging="221"/>
        <w:rPr>
          <w:rFonts w:ascii="HG丸ｺﾞｼｯｸM-PRO" w:eastAsia="HG丸ｺﾞｼｯｸM-PRO" w:hAnsi="HG丸ｺﾞｼｯｸM-PRO"/>
          <w:b/>
          <w:color w:val="0070C0"/>
          <w:sz w:val="22"/>
          <w:szCs w:val="28"/>
        </w:rPr>
      </w:pPr>
    </w:p>
    <w:p w:rsidR="00345162" w:rsidRPr="00932DA0" w:rsidRDefault="00345162" w:rsidP="00932DA0">
      <w:pPr>
        <w:ind w:leftChars="200" w:left="641" w:hangingChars="100" w:hanging="221"/>
        <w:rPr>
          <w:rFonts w:ascii="HG丸ｺﾞｼｯｸM-PRO" w:eastAsia="HG丸ｺﾞｼｯｸM-PRO" w:hAnsi="HG丸ｺﾞｼｯｸM-PRO"/>
          <w:b/>
          <w:color w:val="0070C0"/>
          <w:sz w:val="22"/>
          <w:szCs w:val="28"/>
        </w:rPr>
      </w:pPr>
    </w:p>
    <w:p w:rsidR="00345162" w:rsidRPr="00932DA0" w:rsidRDefault="00345162" w:rsidP="00345162">
      <w:pPr>
        <w:rPr>
          <w:rFonts w:ascii="HG丸ｺﾞｼｯｸM-PRO" w:eastAsia="HG丸ｺﾞｼｯｸM-PRO" w:hAnsi="HG丸ｺﾞｼｯｸM-PRO"/>
          <w:b/>
          <w:color w:val="0070C0"/>
          <w:sz w:val="22"/>
          <w:szCs w:val="28"/>
        </w:rPr>
      </w:pPr>
    </w:p>
    <w:p w:rsidR="00345162" w:rsidRPr="00932DA0" w:rsidRDefault="00345162" w:rsidP="00932DA0">
      <w:pPr>
        <w:spacing w:line="240" w:lineRule="exact"/>
        <w:rPr>
          <w:rFonts w:ascii="HG丸ｺﾞｼｯｸM-PRO" w:eastAsia="HG丸ｺﾞｼｯｸM-PRO" w:hAnsi="HG丸ｺﾞｼｯｸM-PRO"/>
          <w:b/>
          <w:color w:val="0070C0"/>
          <w:sz w:val="22"/>
          <w:szCs w:val="28"/>
        </w:rPr>
      </w:pPr>
    </w:p>
    <w:p w:rsidR="00345162" w:rsidRPr="00F457D4" w:rsidRDefault="00345162" w:rsidP="00345162">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３</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介護支援専門員の資質の向上</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○介護支援専門員が自立支援に向けた適切なケアマネジメントを実施できるよう、経験に応じた効果的な研修を実施します。</w:t>
      </w:r>
    </w:p>
    <w:p w:rsidR="00345162" w:rsidRDefault="00345162" w:rsidP="00345162">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80096" behindDoc="0" locked="0" layoutInCell="1" allowOverlap="1" wp14:anchorId="2BFC67E9" wp14:editId="0D2B1FAD">
                <wp:simplePos x="0" y="0"/>
                <wp:positionH relativeFrom="column">
                  <wp:posOffset>289560</wp:posOffset>
                </wp:positionH>
                <wp:positionV relativeFrom="paragraph">
                  <wp:posOffset>73025</wp:posOffset>
                </wp:positionV>
                <wp:extent cx="5759450" cy="2004695"/>
                <wp:effectExtent l="0" t="0" r="0" b="3810"/>
                <wp:wrapNone/>
                <wp:docPr id="3678" name="AutoShape 3530" descr="【計画中間年（2020年度）までの取組】&#10;・介護支援専門員の資格取得及び資格維持のため、介護支援専門員に関する各種研修（介護支援専門員実務研修・専門研修・更新研修・再研修・主任介護支援専門員研修・主任介護支援専門員更新研修）を実施します。&#10;&#10;【計画最終年（2023年度）までの取組】&#10;・中間年までの取組を踏まえ、引き続き、介護支援専門員に関する各種研修を実施し、介護支援専門員の資質の向上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004695"/>
                        </a:xfrm>
                        <a:prstGeom prst="roundRect">
                          <a:avLst>
                            <a:gd name="adj" fmla="val 10308"/>
                          </a:avLst>
                        </a:prstGeom>
                        <a:solidFill>
                          <a:srgbClr val="4BACC6">
                            <a:lumMod val="20000"/>
                            <a:lumOff val="80000"/>
                          </a:srgbClr>
                        </a:solidFill>
                        <a:ln>
                          <a:noFill/>
                        </a:ln>
                        <a:effectLst/>
                        <a:extLst/>
                      </wps:spPr>
                      <wps:txbx>
                        <w:txbxContent>
                          <w:p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22D76">
                              <w:rPr>
                                <w:rFonts w:ascii="HG丸ｺﾞｼｯｸM-PRO" w:eastAsia="HG丸ｺﾞｼｯｸM-PRO" w:hAnsi="HG丸ｺﾞｼｯｸM-PRO" w:hint="eastAsia"/>
                                <w:sz w:val="22"/>
                              </w:rPr>
                              <w:t>介護支援専門員の資格取得及び資格維持のため、介護支援専門員に関する各種研修（介護支援専門員実務研修・</w:t>
                            </w:r>
                            <w:r>
                              <w:rPr>
                                <w:rFonts w:ascii="HG丸ｺﾞｼｯｸM-PRO" w:eastAsia="HG丸ｺﾞｼｯｸM-PRO" w:hAnsi="HG丸ｺﾞｼｯｸM-PRO" w:hint="eastAsia"/>
                                <w:sz w:val="22"/>
                              </w:rPr>
                              <w:t>専門研修・</w:t>
                            </w:r>
                            <w:r w:rsidRPr="00822D76">
                              <w:rPr>
                                <w:rFonts w:ascii="HG丸ｺﾞｼｯｸM-PRO" w:eastAsia="HG丸ｺﾞｼｯｸM-PRO" w:hAnsi="HG丸ｺﾞｼｯｸM-PRO" w:hint="eastAsia"/>
                                <w:sz w:val="22"/>
                              </w:rPr>
                              <w:t>更新研修・再研修・主任介護支援専門員研修・主任介護支援専門員更新研修）を実施しま</w:t>
                            </w:r>
                            <w:r>
                              <w:rPr>
                                <w:rFonts w:ascii="HG丸ｺﾞｼｯｸM-PRO" w:eastAsia="HG丸ｺﾞｼｯｸM-PRO" w:hAnsi="HG丸ｺﾞｼｯｸM-PRO" w:hint="eastAsia"/>
                                <w:sz w:val="22"/>
                              </w:rPr>
                              <w:t>す</w:t>
                            </w:r>
                            <w:r w:rsidRPr="00822D76">
                              <w:rPr>
                                <w:rFonts w:ascii="HG丸ｺﾞｼｯｸM-PRO" w:eastAsia="HG丸ｺﾞｼｯｸM-PRO" w:hAnsi="HG丸ｺﾞｼｯｸM-PRO" w:hint="eastAsia"/>
                                <w:sz w:val="22"/>
                              </w:rPr>
                              <w:t>。</w:t>
                            </w:r>
                          </w:p>
                          <w:p w:rsidR="0014589B" w:rsidRDefault="0014589B" w:rsidP="00932DA0">
                            <w:pPr>
                              <w:snapToGrid w:val="0"/>
                              <w:spacing w:line="160" w:lineRule="exact"/>
                              <w:ind w:leftChars="100" w:left="430" w:hangingChars="100" w:hanging="220"/>
                              <w:jc w:val="left"/>
                              <w:rPr>
                                <w:rFonts w:ascii="HG丸ｺﾞｼｯｸM-PRO" w:eastAsia="HG丸ｺﾞｼｯｸM-PRO" w:hAnsi="HG丸ｺﾞｼｯｸM-PRO"/>
                                <w:sz w:val="22"/>
                              </w:rPr>
                            </w:pPr>
                          </w:p>
                          <w:p w:rsidR="0014589B" w:rsidRPr="003D1FC8" w:rsidRDefault="0014589B" w:rsidP="00932DA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14589B" w:rsidRPr="00070689"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・中間年までの取組を踏まえ、引き続き、介護支援専門員に関する各種研修を実施し、介護支援専門員の資質の向上を図ります。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59" alt="【計画中間年（2020年度）までの取組】&#10;・介護支援専門員の資格取得及び資格維持のため、介護支援専門員に関する各種研修（介護支援専門員実務研修・専門研修・更新研修・再研修・主任介護支援専門員研修・主任介護支援専門員更新研修）を実施します。&#10;&#10;【計画最終年（2023年度）までの取組】&#10;・中間年までの取組を踏まえ、引き続き、介護支援専門員に関する各種研修を実施し、介護支援専門員の資質の向上を図ります。&#10;" style="position:absolute;left:0;text-align:left;margin-left:22.8pt;margin-top:5.75pt;width:453.5pt;height:157.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7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" fillcolor="#dbeef4" stroked="f">
                <v:textbox style="mso-fit-shape-to-text:t">
                  <w:txbxContent>
                    <w:p w:rsidR="0014589B" w:rsidRDefault="0014589B" w:rsidP="00932DA0">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14589B"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22D76">
                        <w:rPr>
                          <w:rFonts w:ascii="HG丸ｺﾞｼｯｸM-PRO" w:eastAsia="HG丸ｺﾞｼｯｸM-PRO" w:hAnsi="HG丸ｺﾞｼｯｸM-PRO" w:hint="eastAsia"/>
                          <w:sz w:val="22"/>
                        </w:rPr>
                        <w:t>介護支援専門員の資格取得及び資格維持のため、介護支援専門員に関する各種研修（介護支援専門員実務研修・</w:t>
                      </w:r>
                      <w:r>
                        <w:rPr>
                          <w:rFonts w:ascii="HG丸ｺﾞｼｯｸM-PRO" w:eastAsia="HG丸ｺﾞｼｯｸM-PRO" w:hAnsi="HG丸ｺﾞｼｯｸM-PRO" w:hint="eastAsia"/>
                          <w:sz w:val="22"/>
                        </w:rPr>
                        <w:t>専門研修・</w:t>
                      </w:r>
                      <w:r w:rsidRPr="00822D76">
                        <w:rPr>
                          <w:rFonts w:ascii="HG丸ｺﾞｼｯｸM-PRO" w:eastAsia="HG丸ｺﾞｼｯｸM-PRO" w:hAnsi="HG丸ｺﾞｼｯｸM-PRO" w:hint="eastAsia"/>
                          <w:sz w:val="22"/>
                        </w:rPr>
                        <w:t>更新研修・再研修・主任介護支援専門員研修・主任介護支援専門員更新研修）を実施しま</w:t>
                      </w:r>
                      <w:r>
                        <w:rPr>
                          <w:rFonts w:ascii="HG丸ｺﾞｼｯｸM-PRO" w:eastAsia="HG丸ｺﾞｼｯｸM-PRO" w:hAnsi="HG丸ｺﾞｼｯｸM-PRO" w:hint="eastAsia"/>
                          <w:sz w:val="22"/>
                        </w:rPr>
                        <w:t>す</w:t>
                      </w:r>
                      <w:r w:rsidRPr="00822D76">
                        <w:rPr>
                          <w:rFonts w:ascii="HG丸ｺﾞｼｯｸM-PRO" w:eastAsia="HG丸ｺﾞｼｯｸM-PRO" w:hAnsi="HG丸ｺﾞｼｯｸM-PRO" w:hint="eastAsia"/>
                          <w:sz w:val="22"/>
                        </w:rPr>
                        <w:t>。</w:t>
                      </w:r>
                    </w:p>
                    <w:p w:rsidR="0014589B" w:rsidRDefault="0014589B" w:rsidP="00932DA0">
                      <w:pPr>
                        <w:snapToGrid w:val="0"/>
                        <w:spacing w:line="160" w:lineRule="exact"/>
                        <w:ind w:leftChars="100" w:left="430" w:hangingChars="100" w:hanging="220"/>
                        <w:jc w:val="left"/>
                        <w:rPr>
                          <w:rFonts w:ascii="HG丸ｺﾞｼｯｸM-PRO" w:eastAsia="HG丸ｺﾞｼｯｸM-PRO" w:hAnsi="HG丸ｺﾞｼｯｸM-PRO"/>
                          <w:sz w:val="22"/>
                        </w:rPr>
                      </w:pPr>
                    </w:p>
                    <w:p w:rsidR="0014589B" w:rsidRPr="003D1FC8" w:rsidRDefault="0014589B" w:rsidP="00932DA0">
                      <w:pPr>
                        <w:snapToGrid w:val="0"/>
                        <w:spacing w:line="340" w:lineRule="exact"/>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14589B" w:rsidRPr="00070689" w:rsidRDefault="0014589B" w:rsidP="00932DA0">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・中間年までの取組を踏まえ、引き続き、介護支援専門員に関する各種研修を実施し、介護支援専門員の資質の向上を図ります。</w:t>
                      </w:r>
                    </w:p>
                  </w:txbxContent>
                </v:textbox>
              </v:roundrect>
            </w:pict>
          </mc:Fallback>
        </mc:AlternateContent>
      </w: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345162" w:rsidP="00345162">
      <w:pPr>
        <w:rPr>
          <w:rFonts w:ascii="ＭＳ ゴシック" w:eastAsia="ＭＳ ゴシック" w:hAnsi="ＭＳ ゴシック"/>
          <w:b/>
          <w:color w:val="0070C0"/>
          <w:sz w:val="28"/>
          <w:szCs w:val="28"/>
        </w:rPr>
      </w:pPr>
    </w:p>
    <w:p w:rsidR="00345162" w:rsidRDefault="00345162" w:rsidP="00345162">
      <w:pPr>
        <w:rPr>
          <w:rFonts w:ascii="HG丸ｺﾞｼｯｸM-PRO" w:eastAsia="HG丸ｺﾞｼｯｸM-PRO" w:hAnsi="HG丸ｺﾞｼｯｸM-PRO"/>
          <w:sz w:val="22"/>
        </w:rPr>
      </w:pPr>
    </w:p>
    <w:p w:rsidR="00345162" w:rsidRDefault="00345162" w:rsidP="00345162">
      <w:pPr>
        <w:widowControl/>
        <w:jc w:val="left"/>
        <w:rPr>
          <w:rFonts w:ascii="ＭＳ ゴシック" w:eastAsia="ＭＳ ゴシック" w:hAnsi="ＭＳ ゴシック"/>
          <w:sz w:val="22"/>
        </w:rPr>
        <w:sectPr w:rsidR="00345162" w:rsidSect="00092247">
          <w:headerReference w:type="default" r:id="rId64"/>
          <w:pgSz w:w="11907" w:h="16840" w:code="9"/>
          <w:pgMar w:top="1440" w:right="1134" w:bottom="1440" w:left="1134" w:header="851" w:footer="283" w:gutter="0"/>
          <w:pgNumType w:fmt="numberInDash"/>
          <w:cols w:space="720"/>
          <w:docGrid w:type="lines" w:linePitch="423"/>
        </w:sectPr>
      </w:pPr>
      <w:r>
        <w:rPr>
          <w:rFonts w:ascii="ＭＳ ゴシック" w:eastAsia="ＭＳ ゴシック" w:hAnsi="ＭＳ ゴシック"/>
          <w:sz w:val="22"/>
        </w:rPr>
        <w:br w:type="page"/>
      </w:r>
    </w:p>
    <w:p w:rsidR="00345162" w:rsidRPr="00BF6DBD" w:rsidRDefault="00345162" w:rsidP="006C2EBA">
      <w:pPr>
        <w:pStyle w:val="1"/>
        <w:tabs>
          <w:tab w:val="left" w:pos="709"/>
        </w:tabs>
        <w:wordWrap w:val="0"/>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10</w:t>
      </w:r>
      <w:r w:rsidRPr="00853AF9">
        <w:rPr>
          <w:rFonts w:ascii="ＭＳ ゴシック" w:eastAsia="ＭＳ ゴシック" w:hAnsi="ＭＳ ゴシック" w:hint="eastAsia"/>
          <w:bdr w:val="single" w:sz="4" w:space="0" w:color="auto"/>
          <w:shd w:val="clear" w:color="auto" w:fill="C6D9F1"/>
          <w:lang w:eastAsia="ja-JP"/>
        </w:rPr>
        <w:t>節</w:t>
      </w:r>
      <w:r>
        <w:rPr>
          <w:rFonts w:ascii="ＭＳ ゴシック" w:eastAsia="ＭＳ ゴシック" w:hAnsi="ＭＳ ゴシック" w:hint="eastAsia"/>
          <w:bdr w:val="single" w:sz="4" w:space="0" w:color="auto"/>
          <w:shd w:val="clear" w:color="auto" w:fill="C6D9F1"/>
          <w:lang w:eastAsia="ja-JP"/>
        </w:rPr>
        <w:t xml:space="preserve">　その他の保健医療従事者</w:t>
      </w:r>
      <w:r w:rsidRPr="00853AF9">
        <w:rPr>
          <w:rFonts w:ascii="ＭＳ ゴシック" w:eastAsia="ＭＳ ゴシック" w:hAnsi="ＭＳ ゴシック" w:hint="eastAsia"/>
          <w:bdr w:val="single" w:sz="4" w:space="0" w:color="auto"/>
          <w:shd w:val="clear" w:color="auto" w:fill="C6D9F1"/>
          <w:lang w:eastAsia="ja-JP"/>
        </w:rPr>
        <w:t xml:space="preserve">　</w:t>
      </w:r>
      <w:r w:rsidR="006C2EBA">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p>
    <w:p w:rsidR="00345162" w:rsidRPr="00273C0A" w:rsidRDefault="00345162" w:rsidP="00345162">
      <w:pPr>
        <w:snapToGrid w:val="0"/>
        <w:jc w:val="left"/>
        <w:rPr>
          <w:rFonts w:ascii="ＭＳ ゴシック" w:eastAsia="ＭＳ ゴシック" w:hAnsi="ＭＳ ゴシック"/>
          <w:b/>
          <w:color w:val="0070C0"/>
          <w:sz w:val="36"/>
          <w:szCs w:val="36"/>
          <w:u w:val="single"/>
        </w:rPr>
      </w:pPr>
      <w:r w:rsidRPr="00273C0A">
        <w:rPr>
          <w:rFonts w:ascii="ＭＳ ゴシック" w:eastAsia="ＭＳ ゴシック" w:hAnsi="ＭＳ ゴシック" w:hint="eastAsia"/>
          <w:b/>
          <w:color w:val="0070C0"/>
          <w:sz w:val="36"/>
          <w:szCs w:val="36"/>
          <w:u w:val="single"/>
        </w:rPr>
        <w:t>１．</w:t>
      </w:r>
      <w:r>
        <w:rPr>
          <w:rFonts w:ascii="ＭＳ ゴシック" w:eastAsia="ＭＳ ゴシック" w:hAnsi="ＭＳ ゴシック" w:hint="eastAsia"/>
          <w:b/>
          <w:color w:val="0070C0"/>
          <w:sz w:val="36"/>
          <w:szCs w:val="36"/>
          <w:u w:val="single"/>
        </w:rPr>
        <w:t>その他</w:t>
      </w:r>
      <w:r w:rsidRPr="00273C0A">
        <w:rPr>
          <w:rFonts w:ascii="ＭＳ ゴシック" w:eastAsia="ＭＳ ゴシック" w:hAnsi="ＭＳ ゴシック" w:hint="eastAsia"/>
          <w:b/>
          <w:color w:val="0070C0"/>
          <w:sz w:val="36"/>
          <w:szCs w:val="36"/>
          <w:u w:val="single"/>
        </w:rPr>
        <w:t>の保健医療従事者について</w:t>
      </w:r>
    </w:p>
    <w:p w:rsidR="00345162" w:rsidRDefault="00345162" w:rsidP="00345162">
      <w:pPr>
        <w:ind w:leftChars="200" w:left="64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○保健医療現場は、第1節から</w:t>
      </w:r>
      <w:r w:rsidRPr="00B272E5">
        <w:rPr>
          <w:rFonts w:ascii="HG丸ｺﾞｼｯｸM-PRO" w:eastAsia="HG丸ｺﾞｼｯｸM-PRO" w:hAnsi="HG丸ｺﾞｼｯｸM-PRO" w:hint="eastAsia"/>
          <w:color w:val="000000" w:themeColor="text1"/>
          <w:sz w:val="22"/>
        </w:rPr>
        <w:t>第</w:t>
      </w:r>
      <w:r>
        <w:rPr>
          <w:rFonts w:ascii="HG丸ｺﾞｼｯｸM-PRO" w:eastAsia="HG丸ｺﾞｼｯｸM-PRO" w:hAnsi="HG丸ｺﾞｼｯｸM-PRO" w:hint="eastAsia"/>
          <w:color w:val="000000" w:themeColor="text1"/>
          <w:sz w:val="22"/>
        </w:rPr>
        <w:t>9</w:t>
      </w:r>
      <w:r w:rsidRPr="00B272E5">
        <w:rPr>
          <w:rFonts w:ascii="HG丸ｺﾞｼｯｸM-PRO" w:eastAsia="HG丸ｺﾞｼｯｸM-PRO" w:hAnsi="HG丸ｺﾞｼｯｸM-PRO" w:hint="eastAsia"/>
          <w:color w:val="000000" w:themeColor="text1"/>
          <w:sz w:val="22"/>
        </w:rPr>
        <w:t>節で掲載した</w:t>
      </w:r>
      <w:r>
        <w:rPr>
          <w:rFonts w:ascii="HG丸ｺﾞｼｯｸM-PRO" w:eastAsia="HG丸ｺﾞｼｯｸM-PRO" w:hAnsi="HG丸ｺﾞｼｯｸM-PRO" w:hint="eastAsia"/>
          <w:color w:val="000000" w:themeColor="text1"/>
          <w:sz w:val="22"/>
        </w:rPr>
        <w:t>保健医療従事者以外に、臨床検査技師、衛生検査技師、臨床工学技士、義肢装具士、</w:t>
      </w:r>
      <w:r w:rsidRPr="00B04D41">
        <w:rPr>
          <w:rFonts w:ascii="HG丸ｺﾞｼｯｸM-PRO" w:eastAsia="HG丸ｺﾞｼｯｸM-PRO" w:hAnsi="HG丸ｺﾞｼｯｸM-PRO" w:hint="eastAsia"/>
          <w:sz w:val="22"/>
        </w:rPr>
        <w:t>救急救命士</w:t>
      </w:r>
      <w:r w:rsidRPr="002B79B7">
        <w:rPr>
          <w:rFonts w:ascii="HG丸ｺﾞｼｯｸM-PRO" w:eastAsia="HG丸ｺﾞｼｯｸM-PRO" w:hAnsi="HG丸ｺﾞｼｯｸM-PRO" w:hint="eastAsia"/>
          <w:sz w:val="22"/>
        </w:rPr>
        <w:t>、</w:t>
      </w:r>
      <w:r>
        <w:rPr>
          <w:rFonts w:ascii="HG丸ｺﾞｼｯｸM-PRO" w:eastAsia="HG丸ｺﾞｼｯｸM-PRO" w:hAnsi="HG丸ｺﾞｼｯｸM-PRO" w:hint="eastAsia"/>
          <w:color w:val="000000" w:themeColor="text1"/>
          <w:sz w:val="22"/>
        </w:rPr>
        <w:t>あん摩マッサージ指圧師、はり師、きゅう師、柔道整復師等、様々な職種が連携を図りながら業務に従事しています。</w:t>
      </w:r>
    </w:p>
    <w:p w:rsidR="00345162" w:rsidRPr="00C908CE" w:rsidRDefault="00345162" w:rsidP="00345162">
      <w:pPr>
        <w:ind w:leftChars="200" w:left="640" w:hangingChars="100" w:hanging="220"/>
        <w:jc w:val="left"/>
        <w:rPr>
          <w:rFonts w:ascii="HG丸ｺﾞｼｯｸM-PRO" w:eastAsia="HG丸ｺﾞｼｯｸM-PRO" w:hAnsi="HG丸ｺﾞｼｯｸM-PRO"/>
          <w:color w:val="000000" w:themeColor="text1"/>
          <w:sz w:val="22"/>
        </w:rPr>
      </w:pPr>
    </w:p>
    <w:p w:rsidR="00345162" w:rsidRPr="00E22674" w:rsidRDefault="00345162" w:rsidP="00345162">
      <w:pPr>
        <w:snapToGrid w:val="0"/>
        <w:rPr>
          <w:rFonts w:ascii="HG丸ｺﾞｼｯｸM-PRO" w:eastAsia="HG丸ｺﾞｼｯｸM-PRO" w:hAnsi="HG丸ｺﾞｼｯｸM-PRO"/>
          <w:sz w:val="22"/>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sidRPr="00345162">
        <w:rPr>
          <w:rFonts w:ascii="ＭＳ ゴシック" w:eastAsia="ＭＳ ゴシック" w:hAnsi="ＭＳ ゴシック" w:hint="eastAsia"/>
          <w:b/>
          <w:color w:val="0070C0"/>
          <w:w w:val="86"/>
          <w:kern w:val="0"/>
          <w:sz w:val="36"/>
          <w:szCs w:val="36"/>
          <w:u w:val="single"/>
          <w:fitText w:val="9025" w:id="1635488009"/>
        </w:rPr>
        <w:t>その他の保健医療従事者の確保と資質の向上に関する現状と課</w:t>
      </w:r>
      <w:r w:rsidRPr="00345162">
        <w:rPr>
          <w:rFonts w:ascii="ＭＳ ゴシック" w:eastAsia="ＭＳ ゴシック" w:hAnsi="ＭＳ ゴシック" w:hint="eastAsia"/>
          <w:b/>
          <w:color w:val="0070C0"/>
          <w:spacing w:val="6"/>
          <w:w w:val="86"/>
          <w:kern w:val="0"/>
          <w:sz w:val="36"/>
          <w:szCs w:val="36"/>
          <w:u w:val="single"/>
          <w:fitText w:val="9025" w:id="1635488009"/>
        </w:rPr>
        <w:t>題</w:t>
      </w:r>
    </w:p>
    <w:p w:rsidR="00345162" w:rsidRDefault="00345162" w:rsidP="00345162">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92384" behindDoc="0" locked="0" layoutInCell="1" allowOverlap="1" wp14:anchorId="31A7E45E" wp14:editId="10F0C736">
                <wp:simplePos x="0" y="0"/>
                <wp:positionH relativeFrom="column">
                  <wp:posOffset>43180</wp:posOffset>
                </wp:positionH>
                <wp:positionV relativeFrom="paragraph">
                  <wp:posOffset>81915</wp:posOffset>
                </wp:positionV>
                <wp:extent cx="6011545" cy="317500"/>
                <wp:effectExtent l="0" t="0" r="27305" b="25400"/>
                <wp:wrapNone/>
                <wp:docPr id="3684" name="AutoShape 3535" descr="質の高い人材の養成に向けた教育の確保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31750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14589B" w:rsidRPr="00992FB5" w:rsidRDefault="0014589B" w:rsidP="00901EF7">
                            <w:pPr>
                              <w:snapToGrid w:val="0"/>
                              <w:spacing w:line="340" w:lineRule="exact"/>
                              <w:ind w:left="24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質の高い人材の養成に向けた教育の確保が必要です。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60" alt="質の高い人材の養成に向けた教育の確保が必要です。" style="position:absolute;left:0;text-align:left;margin-left:3.4pt;margin-top:6.45pt;width:473.35pt;height: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" fillcolor="#dbeef4" strokecolor="#b7dee8" strokeweight="1.5pt">
                <v:textbox>
                  <w:txbxContent>
                    <w:p w:rsidR="0014589B" w:rsidRPr="00992FB5" w:rsidRDefault="0014589B" w:rsidP="00901EF7">
                      <w:pPr>
                        <w:snapToGrid w:val="0"/>
                        <w:spacing w:line="340" w:lineRule="exact"/>
                        <w:ind w:left="24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質の高い人材の養成に向けた教育の確保が必要です。</w:t>
                      </w:r>
                    </w:p>
                  </w:txbxContent>
                </v:textbox>
              </v:roundrect>
            </w:pict>
          </mc:Fallback>
        </mc:AlternateContent>
      </w:r>
    </w:p>
    <w:p w:rsidR="00345162" w:rsidRDefault="00345162" w:rsidP="00345162">
      <w:pPr>
        <w:spacing w:line="240" w:lineRule="exact"/>
        <w:rPr>
          <w:rFonts w:ascii="ＭＳ ゴシック" w:eastAsia="ＭＳ ゴシック" w:hAnsi="ＭＳ ゴシック"/>
          <w:b/>
          <w:color w:val="0070C0"/>
          <w:sz w:val="28"/>
          <w:szCs w:val="28"/>
        </w:rPr>
      </w:pPr>
    </w:p>
    <w:p w:rsidR="00345162" w:rsidRDefault="00345162" w:rsidP="00345162">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各職種の役割と就業状況等について</w:t>
      </w:r>
    </w:p>
    <w:p w:rsidR="00345162" w:rsidRPr="00B272E5" w:rsidRDefault="00345162" w:rsidP="00345162">
      <w:pPr>
        <w:ind w:leftChars="200" w:left="640" w:hangingChars="100" w:hanging="220"/>
        <w:rPr>
          <w:rFonts w:ascii="ＭＳ Ｐゴシック" w:eastAsia="ＭＳ Ｐゴシック" w:hAnsi="ＭＳ Ｐゴシック"/>
          <w:sz w:val="22"/>
        </w:rPr>
      </w:pPr>
      <w:r w:rsidRPr="00B272E5">
        <w:rPr>
          <w:rFonts w:ascii="ＭＳ Ｐゴシック" w:eastAsia="ＭＳ Ｐゴシック" w:hAnsi="ＭＳ Ｐゴシック" w:hint="eastAsia"/>
          <w:sz w:val="22"/>
        </w:rPr>
        <w:t>【臨床検査技師】</w:t>
      </w:r>
    </w:p>
    <w:p w:rsidR="00345162" w:rsidRPr="00496F8F" w:rsidRDefault="00345162" w:rsidP="00345162">
      <w:pPr>
        <w:ind w:leftChars="200" w:left="640" w:hangingChars="100" w:hanging="220"/>
        <w:rPr>
          <w:rFonts w:ascii="HG丸ｺﾞｼｯｸM-PRO" w:eastAsia="HG丸ｺﾞｼｯｸM-PRO" w:hAnsi="HG丸ｺﾞｼｯｸM-PRO"/>
          <w:sz w:val="22"/>
        </w:rPr>
      </w:pPr>
      <w:r w:rsidRPr="00496F8F">
        <w:rPr>
          <w:rFonts w:ascii="HG丸ｺﾞｼｯｸM-PRO" w:eastAsia="HG丸ｺﾞｼｯｸM-PRO" w:hAnsi="HG丸ｺﾞｼｯｸM-PRO" w:hint="eastAsia"/>
          <w:sz w:val="22"/>
        </w:rPr>
        <w:t>○臨床検査技師</w:t>
      </w:r>
      <w:r w:rsidR="00D36C3B">
        <w:rPr>
          <w:rFonts w:ascii="HG丸ｺﾞｼｯｸM-PRO" w:eastAsia="HG丸ｺﾞｼｯｸM-PRO" w:hAnsi="HG丸ｺﾞｼｯｸM-PRO" w:hint="eastAsia"/>
          <w:sz w:val="22"/>
        </w:rPr>
        <w:t>と</w:t>
      </w:r>
      <w:r w:rsidRPr="00496F8F">
        <w:rPr>
          <w:rFonts w:ascii="HG丸ｺﾞｼｯｸM-PRO" w:eastAsia="HG丸ｺﾞｼｯｸM-PRO" w:hAnsi="HG丸ｺﾞｼｯｸM-PRO" w:hint="eastAsia"/>
          <w:sz w:val="22"/>
        </w:rPr>
        <w:t>は、臨床検査技師等に関する法律に基づき、厚生労働大臣の免許を受</w:t>
      </w:r>
      <w:r>
        <w:rPr>
          <w:rFonts w:ascii="HG丸ｺﾞｼｯｸM-PRO" w:eastAsia="HG丸ｺﾞｼｯｸM-PRO" w:hAnsi="HG丸ｺﾞｼｯｸM-PRO" w:hint="eastAsia"/>
          <w:sz w:val="22"/>
        </w:rPr>
        <w:t>けて、臨床検査技師の名称を用いて、医師又は歯科医師の指示のもとに</w:t>
      </w:r>
      <w:r w:rsidRPr="00496F8F">
        <w:rPr>
          <w:rFonts w:ascii="HG丸ｺﾞｼｯｸM-PRO" w:eastAsia="HG丸ｺﾞｼｯｸM-PRO" w:hAnsi="HG丸ｺﾞｼｯｸM-PRO" w:hint="eastAsia"/>
          <w:sz w:val="22"/>
        </w:rPr>
        <w:t>微生物学的検査、血清学的検査、病理学的検査、寄生虫学的検査、生化学的検査及び厚生労働省令で定める生理学的検査、診療の補助として採血及び検体採取を行うことを業とする者をいいます。</w:t>
      </w:r>
    </w:p>
    <w:p w:rsidR="00345162" w:rsidRPr="00496F8F" w:rsidRDefault="00345162" w:rsidP="001C1AC1">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○平成28</w:t>
      </w:r>
      <w:r w:rsidRPr="00496F8F">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10</w:t>
      </w:r>
      <w:r w:rsidRPr="00496F8F">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1</w:t>
      </w:r>
      <w:r w:rsidRPr="00496F8F">
        <w:rPr>
          <w:rFonts w:ascii="HG丸ｺﾞｼｯｸM-PRO" w:eastAsia="HG丸ｺﾞｼｯｸM-PRO" w:hAnsi="HG丸ｺﾞｼｯｸM-PRO" w:hint="eastAsia"/>
          <w:sz w:val="22"/>
        </w:rPr>
        <w:t>日の府内の病院における臨床検査技師数は、常勤換算で</w:t>
      </w:r>
      <w:r>
        <w:rPr>
          <w:rFonts w:ascii="HG丸ｺﾞｼｯｸM-PRO" w:eastAsia="HG丸ｺﾞｼｯｸM-PRO" w:hAnsi="HG丸ｺﾞｼｯｸM-PRO" w:hint="eastAsia"/>
          <w:sz w:val="22"/>
        </w:rPr>
        <w:t>3,866</w:t>
      </w:r>
      <w:r w:rsidRPr="00496F8F">
        <w:rPr>
          <w:rFonts w:ascii="HG丸ｺﾞｼｯｸM-PRO" w:eastAsia="HG丸ｺﾞｼｯｸM-PRO" w:hAnsi="HG丸ｺﾞｼｯｸM-PRO" w:hint="eastAsia"/>
          <w:sz w:val="22"/>
        </w:rPr>
        <w:t>人、人口</w:t>
      </w:r>
      <w:r>
        <w:rPr>
          <w:rFonts w:ascii="HG丸ｺﾞｼｯｸM-PRO" w:eastAsia="HG丸ｺﾞｼｯｸM-PRO" w:hAnsi="HG丸ｺﾞｼｯｸM-PRO" w:hint="eastAsia"/>
          <w:sz w:val="22"/>
        </w:rPr>
        <w:t>10万対43.8</w:t>
      </w:r>
      <w:r w:rsidRPr="00496F8F">
        <w:rPr>
          <w:rFonts w:ascii="HG丸ｺﾞｼｯｸM-PRO" w:eastAsia="HG丸ｺﾞｼｯｸM-PRO" w:hAnsi="HG丸ｺﾞｼｯｸM-PRO" w:hint="eastAsia"/>
          <w:sz w:val="22"/>
        </w:rPr>
        <w:t>（全国</w:t>
      </w:r>
      <w:r>
        <w:rPr>
          <w:rFonts w:ascii="HG丸ｺﾞｼｯｸM-PRO" w:eastAsia="HG丸ｺﾞｼｯｸM-PRO" w:hAnsi="HG丸ｺﾞｼｯｸM-PRO" w:hint="eastAsia"/>
          <w:sz w:val="22"/>
        </w:rPr>
        <w:t>43.4</w:t>
      </w:r>
      <w:r w:rsidRPr="00496F8F">
        <w:rPr>
          <w:rFonts w:ascii="HG丸ｺﾞｼｯｸM-PRO" w:eastAsia="HG丸ｺﾞｼｯｸM-PRO" w:hAnsi="HG丸ｺﾞｼｯｸM-PRO" w:hint="eastAsia"/>
          <w:sz w:val="22"/>
        </w:rPr>
        <w:t>）となっています（出典　厚生労働省「病院報告」）</w:t>
      </w:r>
      <w:r>
        <w:rPr>
          <w:rFonts w:ascii="HG丸ｺﾞｼｯｸM-PRO" w:eastAsia="HG丸ｺﾞｼｯｸM-PRO" w:hAnsi="HG丸ｺﾞｼｯｸM-PRO" w:hint="eastAsia"/>
          <w:sz w:val="22"/>
        </w:rPr>
        <w:t>。</w:t>
      </w:r>
    </w:p>
    <w:p w:rsidR="00345162" w:rsidRPr="00496F8F" w:rsidRDefault="00345162" w:rsidP="00345162">
      <w:pPr>
        <w:ind w:leftChars="200" w:left="640" w:hangingChars="100" w:hanging="220"/>
        <w:rPr>
          <w:rFonts w:ascii="HG丸ｺﾞｼｯｸM-PRO" w:eastAsia="HG丸ｺﾞｼｯｸM-PRO" w:hAnsi="HG丸ｺﾞｼｯｸM-PRO"/>
          <w:sz w:val="22"/>
        </w:rPr>
      </w:pPr>
    </w:p>
    <w:p w:rsidR="00345162" w:rsidRPr="00B272E5" w:rsidRDefault="00345162" w:rsidP="00345162">
      <w:pPr>
        <w:ind w:leftChars="200" w:left="640" w:hangingChars="100" w:hanging="220"/>
        <w:rPr>
          <w:rFonts w:ascii="ＭＳ Ｐゴシック" w:eastAsia="ＭＳ Ｐゴシック" w:hAnsi="ＭＳ Ｐゴシック"/>
          <w:sz w:val="22"/>
        </w:rPr>
      </w:pPr>
      <w:r w:rsidRPr="00B272E5">
        <w:rPr>
          <w:rFonts w:ascii="ＭＳ Ｐゴシック" w:eastAsia="ＭＳ Ｐゴシック" w:hAnsi="ＭＳ Ｐゴシック" w:hint="eastAsia"/>
          <w:sz w:val="22"/>
        </w:rPr>
        <w:t>【衛生検査技師】</w:t>
      </w:r>
    </w:p>
    <w:p w:rsidR="00345162" w:rsidRPr="00496F8F" w:rsidRDefault="00345162" w:rsidP="00345162">
      <w:pPr>
        <w:ind w:leftChars="200" w:left="640" w:hangingChars="100" w:hanging="220"/>
        <w:rPr>
          <w:rFonts w:ascii="HG丸ｺﾞｼｯｸM-PRO" w:eastAsia="HG丸ｺﾞｼｯｸM-PRO" w:hAnsi="HG丸ｺﾞｼｯｸM-PRO"/>
          <w:sz w:val="22"/>
        </w:rPr>
      </w:pPr>
      <w:r w:rsidRPr="00496F8F">
        <w:rPr>
          <w:rFonts w:ascii="HG丸ｺﾞｼｯｸM-PRO" w:eastAsia="HG丸ｺﾞｼｯｸM-PRO" w:hAnsi="HG丸ｺﾞｼｯｸM-PRO" w:hint="eastAsia"/>
          <w:sz w:val="22"/>
        </w:rPr>
        <w:t>○衛生検査技師</w:t>
      </w:r>
      <w:r w:rsidR="00D36C3B">
        <w:rPr>
          <w:rFonts w:ascii="HG丸ｺﾞｼｯｸM-PRO" w:eastAsia="HG丸ｺﾞｼｯｸM-PRO" w:hAnsi="HG丸ｺﾞｼｯｸM-PRO" w:hint="eastAsia"/>
          <w:sz w:val="22"/>
        </w:rPr>
        <w:t>と</w:t>
      </w:r>
      <w:r w:rsidRPr="00496F8F">
        <w:rPr>
          <w:rFonts w:ascii="HG丸ｺﾞｼｯｸM-PRO" w:eastAsia="HG丸ｺﾞｼｯｸM-PRO" w:hAnsi="HG丸ｺﾞｼｯｸM-PRO" w:hint="eastAsia"/>
          <w:sz w:val="22"/>
        </w:rPr>
        <w:t>は、臨床検査技師等に関する法律に基づき、厚生労働大臣の免許を受</w:t>
      </w:r>
      <w:r>
        <w:rPr>
          <w:rFonts w:ascii="HG丸ｺﾞｼｯｸM-PRO" w:eastAsia="HG丸ｺﾞｼｯｸM-PRO" w:hAnsi="HG丸ｺﾞｼｯｸM-PRO" w:hint="eastAsia"/>
          <w:sz w:val="22"/>
        </w:rPr>
        <w:t>けて、衛生検査技師の名称を用いて、医師又は歯科医師の指示のもとに</w:t>
      </w:r>
      <w:r w:rsidRPr="00496F8F">
        <w:rPr>
          <w:rFonts w:ascii="HG丸ｺﾞｼｯｸM-PRO" w:eastAsia="HG丸ｺﾞｼｯｸM-PRO" w:hAnsi="HG丸ｺﾞｼｯｸM-PRO" w:hint="eastAsia"/>
          <w:sz w:val="22"/>
        </w:rPr>
        <w:t>微生物学的検査、血清学的検査、病理学的検査、寄生虫学的検査、生化学的検査を行うことを業とする者をいいます。</w:t>
      </w:r>
    </w:p>
    <w:p w:rsidR="00345162" w:rsidRPr="00496F8F"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○平成28</w:t>
      </w:r>
      <w:r w:rsidRPr="00496F8F">
        <w:rPr>
          <w:rFonts w:ascii="HG丸ｺﾞｼｯｸM-PRO" w:eastAsia="HG丸ｺﾞｼｯｸM-PRO" w:hAnsi="HG丸ｺﾞｼｯｸM-PRO" w:hint="eastAsia"/>
          <w:sz w:val="22"/>
        </w:rPr>
        <w:t>年10月1日の府内の病院における衛生検査技師数は、常勤換算で</w:t>
      </w:r>
      <w:r>
        <w:rPr>
          <w:rFonts w:ascii="HG丸ｺﾞｼｯｸM-PRO" w:eastAsia="HG丸ｺﾞｼｯｸM-PRO" w:hAnsi="HG丸ｺﾞｼｯｸM-PRO" w:hint="eastAsia"/>
          <w:sz w:val="22"/>
        </w:rPr>
        <w:t>12人（全国90人）となっています</w:t>
      </w:r>
      <w:r w:rsidRPr="00496F8F">
        <w:rPr>
          <w:rFonts w:ascii="HG丸ｺﾞｼｯｸM-PRO" w:eastAsia="HG丸ｺﾞｼｯｸM-PRO" w:hAnsi="HG丸ｺﾞｼｯｸM-PRO" w:hint="eastAsia"/>
          <w:sz w:val="22"/>
        </w:rPr>
        <w:t>（出典　厚生労働省「病院報告」）</w:t>
      </w:r>
      <w:r>
        <w:rPr>
          <w:rFonts w:ascii="HG丸ｺﾞｼｯｸM-PRO" w:eastAsia="HG丸ｺﾞｼｯｸM-PRO" w:hAnsi="HG丸ｺﾞｼｯｸM-PRO" w:hint="eastAsia"/>
          <w:sz w:val="22"/>
        </w:rPr>
        <w:t>。</w:t>
      </w:r>
    </w:p>
    <w:p w:rsidR="00345162" w:rsidRPr="00496F8F" w:rsidRDefault="00345162" w:rsidP="00345162">
      <w:pPr>
        <w:ind w:firstLineChars="50" w:firstLine="141"/>
        <w:rPr>
          <w:rFonts w:ascii="ＭＳ ゴシック" w:eastAsia="ＭＳ ゴシック" w:hAnsi="ＭＳ ゴシック"/>
          <w:b/>
          <w:color w:val="0070C0"/>
          <w:sz w:val="28"/>
          <w:szCs w:val="28"/>
        </w:rPr>
      </w:pPr>
    </w:p>
    <w:p w:rsidR="00345162" w:rsidRPr="00B272E5" w:rsidRDefault="00345162" w:rsidP="00345162">
      <w:pPr>
        <w:ind w:leftChars="200" w:left="640" w:hangingChars="100" w:hanging="220"/>
        <w:rPr>
          <w:rFonts w:ascii="ＭＳ Ｐゴシック" w:eastAsia="ＭＳ Ｐゴシック" w:hAnsi="ＭＳ Ｐゴシック"/>
          <w:sz w:val="22"/>
        </w:rPr>
      </w:pPr>
      <w:r w:rsidRPr="00B272E5">
        <w:rPr>
          <w:rFonts w:ascii="ＭＳ Ｐゴシック" w:eastAsia="ＭＳ Ｐゴシック" w:hAnsi="ＭＳ Ｐゴシック" w:hint="eastAsia"/>
          <w:sz w:val="22"/>
        </w:rPr>
        <w:t>【臨床工学技士】</w:t>
      </w:r>
    </w:p>
    <w:p w:rsidR="00345162" w:rsidRPr="00C908CE" w:rsidRDefault="00345162" w:rsidP="00345162">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○臨床工学技士とは、厚生労働大臣の免許を受けて、臨床工学技士の名称を用いて、医師の指示の</w:t>
      </w:r>
      <w:r>
        <w:rPr>
          <w:rFonts w:ascii="HG丸ｺﾞｼｯｸM-PRO" w:eastAsia="HG丸ｺﾞｼｯｸM-PRO" w:hAnsi="HG丸ｺﾞｼｯｸM-PRO" w:hint="eastAsia"/>
          <w:color w:val="000000" w:themeColor="text1"/>
          <w:sz w:val="22"/>
        </w:rPr>
        <w:t>もと</w:t>
      </w:r>
      <w:r w:rsidRPr="00C908CE">
        <w:rPr>
          <w:rFonts w:ascii="HG丸ｺﾞｼｯｸM-PRO" w:eastAsia="HG丸ｺﾞｼｯｸM-PRO" w:hAnsi="HG丸ｺﾞｼｯｸM-PRO" w:hint="eastAsia"/>
          <w:color w:val="000000" w:themeColor="text1"/>
          <w:sz w:val="22"/>
        </w:rPr>
        <w:t>に、生命維持管理装置の操作（</w:t>
      </w:r>
      <w:r>
        <w:rPr>
          <w:rFonts w:ascii="HG丸ｺﾞｼｯｸM-PRO" w:eastAsia="HG丸ｺﾞｼｯｸM-PRO" w:hAnsi="HG丸ｺﾞｼｯｸM-PRO" w:hint="eastAsia"/>
          <w:color w:val="000000" w:themeColor="text1"/>
          <w:sz w:val="22"/>
        </w:rPr>
        <w:t>生命維持管理装置の先端部の身体への接続又は身体からの除去を含む</w:t>
      </w:r>
      <w:r w:rsidRPr="00C908CE">
        <w:rPr>
          <w:rFonts w:ascii="HG丸ｺﾞｼｯｸM-PRO" w:eastAsia="HG丸ｺﾞｼｯｸM-PRO" w:hAnsi="HG丸ｺﾞｼｯｸM-PRO" w:hint="eastAsia"/>
          <w:color w:val="000000" w:themeColor="text1"/>
          <w:sz w:val="22"/>
        </w:rPr>
        <w:t>）及び保守点検を行うことを業とする者をいいます。</w:t>
      </w:r>
    </w:p>
    <w:p w:rsidR="00345162" w:rsidRPr="00C908CE" w:rsidRDefault="00345162" w:rsidP="00345162">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28</w:t>
      </w:r>
      <w:r w:rsidRPr="00C908CE">
        <w:rPr>
          <w:rFonts w:ascii="HG丸ｺﾞｼｯｸM-PRO" w:eastAsia="HG丸ｺﾞｼｯｸM-PRO" w:hAnsi="HG丸ｺﾞｼｯｸM-PRO" w:hint="eastAsia"/>
          <w:color w:val="000000" w:themeColor="text1"/>
          <w:sz w:val="22"/>
        </w:rPr>
        <w:t>年10月1日の府内の病院における臨床工学技師数は、常勤換算で</w:t>
      </w:r>
      <w:r>
        <w:rPr>
          <w:rFonts w:ascii="HG丸ｺﾞｼｯｸM-PRO" w:eastAsia="HG丸ｺﾞｼｯｸM-PRO" w:hAnsi="HG丸ｺﾞｼｯｸM-PRO" w:hint="eastAsia"/>
          <w:color w:val="000000" w:themeColor="text1"/>
          <w:sz w:val="22"/>
        </w:rPr>
        <w:t>1,403</w:t>
      </w:r>
      <w:r w:rsidRPr="00C908CE">
        <w:rPr>
          <w:rFonts w:ascii="HG丸ｺﾞｼｯｸM-PRO" w:eastAsia="HG丸ｺﾞｼｯｸM-PRO" w:hAnsi="HG丸ｺﾞｼｯｸM-PRO" w:hint="eastAsia"/>
          <w:color w:val="000000" w:themeColor="text1"/>
          <w:sz w:val="22"/>
        </w:rPr>
        <w:t>人、人口10万</w:t>
      </w:r>
      <w:r>
        <w:rPr>
          <w:rFonts w:ascii="HG丸ｺﾞｼｯｸM-PRO" w:eastAsia="HG丸ｺﾞｼｯｸM-PRO" w:hAnsi="HG丸ｺﾞｼｯｸM-PRO" w:hint="eastAsia"/>
          <w:color w:val="000000" w:themeColor="text1"/>
          <w:sz w:val="22"/>
        </w:rPr>
        <w:t>対15.9</w:t>
      </w:r>
      <w:r w:rsidRPr="00C908CE">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16.1</w:t>
      </w:r>
      <w:r w:rsidRPr="00C908CE">
        <w:rPr>
          <w:rFonts w:ascii="HG丸ｺﾞｼｯｸM-PRO" w:eastAsia="HG丸ｺﾞｼｯｸM-PRO" w:hAnsi="HG丸ｺﾞｼｯｸM-PRO" w:hint="eastAsia"/>
          <w:color w:val="000000" w:themeColor="text1"/>
          <w:sz w:val="22"/>
        </w:rPr>
        <w:t>）となっています（出典　厚生労働省「病院報告」）</w:t>
      </w:r>
      <w:r>
        <w:rPr>
          <w:rFonts w:ascii="HG丸ｺﾞｼｯｸM-PRO" w:eastAsia="HG丸ｺﾞｼｯｸM-PRO" w:hAnsi="HG丸ｺﾞｼｯｸM-PRO" w:hint="eastAsia"/>
          <w:color w:val="000000" w:themeColor="text1"/>
          <w:sz w:val="22"/>
        </w:rPr>
        <w:t>。</w:t>
      </w:r>
    </w:p>
    <w:p w:rsidR="00345162" w:rsidRPr="00A8307D" w:rsidRDefault="00345162" w:rsidP="00345162">
      <w:pPr>
        <w:ind w:firstLineChars="50" w:firstLine="141"/>
        <w:rPr>
          <w:rFonts w:ascii="ＭＳ ゴシック" w:eastAsia="ＭＳ ゴシック" w:hAnsi="ＭＳ ゴシック"/>
          <w:b/>
          <w:color w:val="0070C0"/>
          <w:sz w:val="28"/>
          <w:szCs w:val="28"/>
        </w:rPr>
      </w:pPr>
    </w:p>
    <w:p w:rsidR="00345162" w:rsidRPr="00B272E5" w:rsidRDefault="00345162" w:rsidP="00345162">
      <w:pPr>
        <w:ind w:leftChars="200" w:left="640" w:hangingChars="100" w:hanging="220"/>
        <w:rPr>
          <w:rFonts w:ascii="ＭＳ Ｐゴシック" w:eastAsia="ＭＳ Ｐゴシック" w:hAnsi="ＭＳ Ｐゴシック"/>
          <w:sz w:val="22"/>
        </w:rPr>
      </w:pPr>
      <w:r w:rsidRPr="00B272E5">
        <w:rPr>
          <w:rFonts w:ascii="ＭＳ Ｐゴシック" w:eastAsia="ＭＳ Ｐゴシック" w:hAnsi="ＭＳ Ｐゴシック" w:hint="eastAsia"/>
          <w:sz w:val="22"/>
        </w:rPr>
        <w:lastRenderedPageBreak/>
        <w:t>【義肢装具士】</w:t>
      </w:r>
    </w:p>
    <w:p w:rsidR="00345162" w:rsidRPr="00C908CE" w:rsidRDefault="00345162" w:rsidP="0034516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C908CE">
        <w:rPr>
          <w:rFonts w:ascii="HG丸ｺﾞｼｯｸM-PRO" w:eastAsia="HG丸ｺﾞｼｯｸM-PRO" w:hAnsi="HG丸ｺﾞｼｯｸM-PRO" w:hint="eastAsia"/>
          <w:color w:val="000000" w:themeColor="text1"/>
          <w:sz w:val="22"/>
        </w:rPr>
        <w:t>義肢装具士とは、厚生労働大臣の免許を受けて、義肢装具士の名称を用いて、医師の指示の</w:t>
      </w:r>
      <w:r>
        <w:rPr>
          <w:rFonts w:ascii="HG丸ｺﾞｼｯｸM-PRO" w:eastAsia="HG丸ｺﾞｼｯｸM-PRO" w:hAnsi="HG丸ｺﾞｼｯｸM-PRO" w:hint="eastAsia"/>
          <w:color w:val="000000" w:themeColor="text1"/>
          <w:sz w:val="22"/>
        </w:rPr>
        <w:t>もと</w:t>
      </w:r>
      <w:r w:rsidRPr="00C908CE">
        <w:rPr>
          <w:rFonts w:ascii="HG丸ｺﾞｼｯｸM-PRO" w:eastAsia="HG丸ｺﾞｼｯｸM-PRO" w:hAnsi="HG丸ｺﾞｼｯｸM-PRO" w:hint="eastAsia"/>
          <w:color w:val="000000" w:themeColor="text1"/>
          <w:sz w:val="22"/>
        </w:rPr>
        <w:t>に、義肢及び装具の装着部位の採型並びに義肢及び</w:t>
      </w:r>
      <w:r>
        <w:rPr>
          <w:rFonts w:ascii="HG丸ｺﾞｼｯｸM-PRO" w:eastAsia="HG丸ｺﾞｼｯｸM-PRO" w:hAnsi="HG丸ｺﾞｼｯｸM-PRO" w:hint="eastAsia"/>
          <w:color w:val="000000" w:themeColor="text1"/>
          <w:sz w:val="22"/>
        </w:rPr>
        <w:t>装具の製作及び身体への適合</w:t>
      </w:r>
      <w:r w:rsidRPr="00C908CE">
        <w:rPr>
          <w:rFonts w:ascii="HG丸ｺﾞｼｯｸM-PRO" w:eastAsia="HG丸ｺﾞｼｯｸM-PRO" w:hAnsi="HG丸ｺﾞｼｯｸM-PRO" w:hint="eastAsia"/>
          <w:color w:val="000000" w:themeColor="text1"/>
          <w:sz w:val="22"/>
        </w:rPr>
        <w:t>を行うことを業とする者をいいます。</w:t>
      </w:r>
    </w:p>
    <w:p w:rsidR="00345162" w:rsidRPr="00B60392" w:rsidRDefault="00345162" w:rsidP="00345162">
      <w:pPr>
        <w:ind w:leftChars="200" w:left="640" w:hangingChars="100" w:hanging="220"/>
        <w:rPr>
          <w:rFonts w:ascii="HG丸ｺﾞｼｯｸM-PRO" w:eastAsia="HG丸ｺﾞｼｯｸM-PRO" w:hAnsi="HG丸ｺﾞｼｯｸM-PRO"/>
          <w:sz w:val="22"/>
        </w:rPr>
      </w:pPr>
      <w:r w:rsidRPr="00C908CE">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28</w:t>
      </w:r>
      <w:r w:rsidRPr="00C908CE">
        <w:rPr>
          <w:rFonts w:ascii="HG丸ｺﾞｼｯｸM-PRO" w:eastAsia="HG丸ｺﾞｼｯｸM-PRO" w:hAnsi="HG丸ｺﾞｼｯｸM-PRO" w:hint="eastAsia"/>
          <w:color w:val="000000" w:themeColor="text1"/>
          <w:sz w:val="22"/>
        </w:rPr>
        <w:t>年10月1日の府内の病院における義肢装具士数は、常勤換算で</w:t>
      </w:r>
      <w:r>
        <w:rPr>
          <w:rFonts w:ascii="HG丸ｺﾞｼｯｸM-PRO" w:eastAsia="HG丸ｺﾞｼｯｸM-PRO" w:hAnsi="HG丸ｺﾞｼｯｸM-PRO" w:hint="eastAsia"/>
          <w:color w:val="000000" w:themeColor="text1"/>
          <w:sz w:val="22"/>
        </w:rPr>
        <w:t>7</w:t>
      </w:r>
      <w:r w:rsidRPr="00C908CE">
        <w:rPr>
          <w:rFonts w:ascii="HG丸ｺﾞｼｯｸM-PRO" w:eastAsia="HG丸ｺﾞｼｯｸM-PRO" w:hAnsi="HG丸ｺﾞｼｯｸM-PRO" w:hint="eastAsia"/>
          <w:color w:val="000000" w:themeColor="text1"/>
          <w:sz w:val="22"/>
        </w:rPr>
        <w:t>人（全国</w:t>
      </w:r>
      <w:r>
        <w:rPr>
          <w:rFonts w:ascii="HG丸ｺﾞｼｯｸM-PRO" w:eastAsia="HG丸ｺﾞｼｯｸM-PRO" w:hAnsi="HG丸ｺﾞｼｯｸM-PRO" w:hint="eastAsia"/>
          <w:color w:val="000000" w:themeColor="text1"/>
          <w:sz w:val="22"/>
        </w:rPr>
        <w:t>66</w:t>
      </w:r>
      <w:r w:rsidRPr="00C908CE">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）となっています</w:t>
      </w:r>
      <w:r w:rsidRPr="00C908CE">
        <w:rPr>
          <w:rFonts w:ascii="HG丸ｺﾞｼｯｸM-PRO" w:eastAsia="HG丸ｺﾞｼｯｸM-PRO" w:hAnsi="HG丸ｺﾞｼｯｸM-PRO" w:hint="eastAsia"/>
          <w:color w:val="000000" w:themeColor="text1"/>
          <w:sz w:val="22"/>
        </w:rPr>
        <w:t>（出典　厚生労働省「病院報告」</w:t>
      </w:r>
      <w:r>
        <w:rPr>
          <w:rFonts w:ascii="HG丸ｺﾞｼｯｸM-PRO" w:eastAsia="HG丸ｺﾞｼｯｸM-PRO" w:hAnsi="HG丸ｺﾞｼｯｸM-PRO" w:hint="eastAsia"/>
          <w:sz w:val="22"/>
        </w:rPr>
        <w:t>）。</w:t>
      </w:r>
    </w:p>
    <w:p w:rsidR="00345162" w:rsidRPr="00A8307D" w:rsidRDefault="00345162" w:rsidP="00345162">
      <w:pPr>
        <w:ind w:firstLineChars="50" w:firstLine="141"/>
        <w:rPr>
          <w:rFonts w:ascii="ＭＳ ゴシック" w:eastAsia="ＭＳ ゴシック" w:hAnsi="ＭＳ ゴシック"/>
          <w:b/>
          <w:color w:val="0070C0"/>
          <w:sz w:val="28"/>
          <w:szCs w:val="28"/>
        </w:rPr>
      </w:pPr>
    </w:p>
    <w:p w:rsidR="00345162" w:rsidRPr="00B272E5" w:rsidRDefault="00345162" w:rsidP="00345162">
      <w:pPr>
        <w:ind w:leftChars="200" w:left="640" w:hangingChars="100" w:hanging="220"/>
        <w:rPr>
          <w:rFonts w:ascii="ＭＳ Ｐゴシック" w:eastAsia="ＭＳ Ｐゴシック" w:hAnsi="ＭＳ Ｐゴシック"/>
          <w:sz w:val="22"/>
        </w:rPr>
      </w:pPr>
      <w:r w:rsidRPr="00B272E5">
        <w:rPr>
          <w:rFonts w:ascii="ＭＳ Ｐゴシック" w:eastAsia="ＭＳ Ｐゴシック" w:hAnsi="ＭＳ Ｐゴシック" w:hint="eastAsia"/>
          <w:sz w:val="22"/>
        </w:rPr>
        <w:t>【救急救命士】</w:t>
      </w:r>
    </w:p>
    <w:p w:rsidR="00345162" w:rsidRPr="00C908CE" w:rsidRDefault="00345162" w:rsidP="00345162">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○救急救命士とは、厚生労働</w:t>
      </w:r>
      <w:r>
        <w:rPr>
          <w:rFonts w:ascii="HG丸ｺﾞｼｯｸM-PRO" w:eastAsia="HG丸ｺﾞｼｯｸM-PRO" w:hAnsi="HG丸ｺﾞｼｯｸM-PRO" w:hint="eastAsia"/>
          <w:color w:val="000000" w:themeColor="text1"/>
          <w:sz w:val="22"/>
        </w:rPr>
        <w:t>大臣の免許を受けて、救急救命士の名称を用いて、医師の指示のもとに</w:t>
      </w:r>
      <w:r w:rsidRPr="00C908CE">
        <w:rPr>
          <w:rFonts w:ascii="HG丸ｺﾞｼｯｸM-PRO" w:eastAsia="HG丸ｺﾞｼｯｸM-PRO" w:hAnsi="HG丸ｺﾞｼｯｸM-PRO" w:hint="eastAsia"/>
          <w:color w:val="000000" w:themeColor="text1"/>
          <w:sz w:val="22"/>
        </w:rPr>
        <w:t>救急救命処置を行うことを業とする者をいいます。</w:t>
      </w:r>
    </w:p>
    <w:p w:rsidR="00345162" w:rsidRPr="00C908CE" w:rsidRDefault="00345162" w:rsidP="00345162">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○平成28年4月1日の消防行政に携わる府内の救急救命士有資格者数は、1,563人、人口10万</w:t>
      </w:r>
      <w:r>
        <w:rPr>
          <w:rFonts w:ascii="HG丸ｺﾞｼｯｸM-PRO" w:eastAsia="HG丸ｺﾞｼｯｸM-PRO" w:hAnsi="HG丸ｺﾞｼｯｸM-PRO" w:hint="eastAsia"/>
          <w:color w:val="000000" w:themeColor="text1"/>
          <w:sz w:val="22"/>
        </w:rPr>
        <w:t>対</w:t>
      </w:r>
      <w:r w:rsidRPr="00C908CE">
        <w:rPr>
          <w:rFonts w:ascii="HG丸ｺﾞｼｯｸM-PRO" w:eastAsia="HG丸ｺﾞｼｯｸM-PRO" w:hAnsi="HG丸ｺﾞｼｯｸM-PRO" w:hint="eastAsia"/>
          <w:color w:val="000000" w:themeColor="text1"/>
          <w:sz w:val="22"/>
        </w:rPr>
        <w:t>17.7</w:t>
      </w:r>
      <w:r>
        <w:rPr>
          <w:rFonts w:ascii="HG丸ｺﾞｼｯｸM-PRO" w:eastAsia="HG丸ｺﾞｼｯｸM-PRO" w:hAnsi="HG丸ｺﾞｼｯｸM-PRO" w:hint="eastAsia"/>
          <w:color w:val="000000" w:themeColor="text1"/>
          <w:sz w:val="22"/>
        </w:rPr>
        <w:t>（全国21.0</w:t>
      </w:r>
      <w:r w:rsidRPr="00C908CE">
        <w:rPr>
          <w:rFonts w:ascii="HG丸ｺﾞｼｯｸM-PRO" w:eastAsia="HG丸ｺﾞｼｯｸM-PRO" w:hAnsi="HG丸ｺﾞｼｯｸM-PRO" w:hint="eastAsia"/>
          <w:color w:val="000000" w:themeColor="text1"/>
          <w:sz w:val="22"/>
        </w:rPr>
        <w:t xml:space="preserve">）となっています（出典　</w:t>
      </w:r>
      <w:r>
        <w:rPr>
          <w:rFonts w:ascii="HG丸ｺﾞｼｯｸM-PRO" w:eastAsia="HG丸ｺﾞｼｯｸM-PRO" w:hAnsi="HG丸ｺﾞｼｯｸM-PRO" w:hint="eastAsia"/>
          <w:color w:val="000000" w:themeColor="text1"/>
          <w:sz w:val="22"/>
        </w:rPr>
        <w:t>総務省</w:t>
      </w:r>
      <w:r w:rsidRPr="00C908CE">
        <w:rPr>
          <w:rFonts w:ascii="HG丸ｺﾞｼｯｸM-PRO" w:eastAsia="HG丸ｺﾞｼｯｸM-PRO" w:hAnsi="HG丸ｺﾞｼｯｸM-PRO" w:hint="eastAsia"/>
          <w:color w:val="000000" w:themeColor="text1"/>
          <w:sz w:val="22"/>
        </w:rPr>
        <w:t>消防庁「救急救助の現況」）</w:t>
      </w:r>
      <w:r>
        <w:rPr>
          <w:rFonts w:ascii="HG丸ｺﾞｼｯｸM-PRO" w:eastAsia="HG丸ｺﾞｼｯｸM-PRO" w:hAnsi="HG丸ｺﾞｼｯｸM-PRO" w:hint="eastAsia"/>
          <w:color w:val="000000" w:themeColor="text1"/>
          <w:sz w:val="22"/>
        </w:rPr>
        <w:t>。</w:t>
      </w:r>
    </w:p>
    <w:p w:rsidR="00345162" w:rsidRDefault="00345162" w:rsidP="00345162">
      <w:pPr>
        <w:ind w:firstLineChars="50" w:firstLine="141"/>
        <w:rPr>
          <w:rFonts w:ascii="ＭＳ ゴシック" w:eastAsia="ＭＳ ゴシック" w:hAnsi="ＭＳ ゴシック"/>
          <w:b/>
          <w:color w:val="0070C0"/>
          <w:sz w:val="28"/>
          <w:szCs w:val="28"/>
        </w:rPr>
      </w:pPr>
    </w:p>
    <w:p w:rsidR="00345162" w:rsidRPr="00B272E5" w:rsidRDefault="00345162" w:rsidP="00345162">
      <w:pPr>
        <w:ind w:leftChars="200" w:left="640" w:hangingChars="100" w:hanging="220"/>
        <w:rPr>
          <w:rFonts w:ascii="ＭＳ Ｐゴシック" w:eastAsia="ＭＳ Ｐゴシック" w:hAnsi="ＭＳ Ｐゴシック"/>
          <w:sz w:val="22"/>
        </w:rPr>
      </w:pPr>
      <w:r w:rsidRPr="00B272E5">
        <w:rPr>
          <w:rFonts w:ascii="ＭＳ Ｐゴシック" w:eastAsia="ＭＳ Ｐゴシック" w:hAnsi="ＭＳ Ｐゴシック" w:hint="eastAsia"/>
          <w:sz w:val="22"/>
        </w:rPr>
        <w:t>【あん摩マッサージ指圧師】</w:t>
      </w:r>
    </w:p>
    <w:p w:rsidR="00345162" w:rsidRPr="00C908CE" w:rsidRDefault="00345162" w:rsidP="00345162">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○あん摩マッサージ指圧師とは、厚生労働大臣の免許を受けて、あん摩、マッサージ及び指圧を業とする者をいいます。</w:t>
      </w:r>
    </w:p>
    <w:p w:rsidR="00345162" w:rsidRPr="00C908CE" w:rsidRDefault="00345162" w:rsidP="00345162">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28年</w:t>
      </w:r>
      <w:r w:rsidRPr="00C908CE">
        <w:rPr>
          <w:rFonts w:ascii="HG丸ｺﾞｼｯｸM-PRO" w:eastAsia="HG丸ｺﾞｼｯｸM-PRO" w:hAnsi="HG丸ｺﾞｼｯｸM-PRO" w:hint="eastAsia"/>
          <w:color w:val="000000" w:themeColor="text1"/>
          <w:sz w:val="22"/>
        </w:rPr>
        <w:t>末現在の府内の就業あん摩マッサージ指圧師数は</w:t>
      </w:r>
      <w:r>
        <w:rPr>
          <w:rFonts w:ascii="HG丸ｺﾞｼｯｸM-PRO" w:eastAsia="HG丸ｺﾞｼｯｸM-PRO" w:hAnsi="HG丸ｺﾞｼｯｸM-PRO" w:hint="eastAsia"/>
          <w:color w:val="000000" w:themeColor="text1"/>
          <w:sz w:val="22"/>
        </w:rPr>
        <w:t>10,113</w:t>
      </w:r>
      <w:r w:rsidRPr="00C908CE">
        <w:rPr>
          <w:rFonts w:ascii="HG丸ｺﾞｼｯｸM-PRO" w:eastAsia="HG丸ｺﾞｼｯｸM-PRO" w:hAnsi="HG丸ｺﾞｼｯｸM-PRO" w:hint="eastAsia"/>
          <w:color w:val="000000" w:themeColor="text1"/>
          <w:sz w:val="22"/>
        </w:rPr>
        <w:t>人、人口</w:t>
      </w:r>
      <w:r>
        <w:rPr>
          <w:rFonts w:ascii="HG丸ｺﾞｼｯｸM-PRO" w:eastAsia="HG丸ｺﾞｼｯｸM-PRO" w:hAnsi="HG丸ｺﾞｼｯｸM-PRO" w:hint="eastAsia"/>
          <w:color w:val="000000" w:themeColor="text1"/>
          <w:sz w:val="22"/>
        </w:rPr>
        <w:t>10</w:t>
      </w:r>
      <w:r w:rsidRPr="00C908CE">
        <w:rPr>
          <w:rFonts w:ascii="HG丸ｺﾞｼｯｸM-PRO" w:eastAsia="HG丸ｺﾞｼｯｸM-PRO" w:hAnsi="HG丸ｺﾞｼｯｸM-PRO" w:hint="eastAsia"/>
          <w:color w:val="000000" w:themeColor="text1"/>
          <w:sz w:val="22"/>
        </w:rPr>
        <w:t>万</w:t>
      </w:r>
      <w:r>
        <w:rPr>
          <w:rFonts w:ascii="HG丸ｺﾞｼｯｸM-PRO" w:eastAsia="HG丸ｺﾞｼｯｸM-PRO" w:hAnsi="HG丸ｺﾞｼｯｸM-PRO" w:hint="eastAsia"/>
          <w:color w:val="000000" w:themeColor="text1"/>
          <w:sz w:val="22"/>
        </w:rPr>
        <w:t>対114.5（全国91.6）となっています</w:t>
      </w:r>
      <w:r w:rsidRPr="00C908CE">
        <w:rPr>
          <w:rFonts w:ascii="HG丸ｺﾞｼｯｸM-PRO" w:eastAsia="HG丸ｺﾞｼｯｸM-PRO" w:hAnsi="HG丸ｺﾞｼｯｸM-PRO" w:hint="eastAsia"/>
          <w:color w:val="000000" w:themeColor="text1"/>
          <w:sz w:val="22"/>
        </w:rPr>
        <w:t>（出典　厚生労働省「衛生行政報告例」）</w:t>
      </w:r>
      <w:r>
        <w:rPr>
          <w:rFonts w:ascii="HG丸ｺﾞｼｯｸM-PRO" w:eastAsia="HG丸ｺﾞｼｯｸM-PRO" w:hAnsi="HG丸ｺﾞｼｯｸM-PRO" w:hint="eastAsia"/>
          <w:color w:val="000000" w:themeColor="text1"/>
          <w:sz w:val="22"/>
        </w:rPr>
        <w:t>。</w:t>
      </w:r>
    </w:p>
    <w:p w:rsidR="00345162" w:rsidRPr="00C908CE" w:rsidRDefault="00345162" w:rsidP="00345162">
      <w:pPr>
        <w:ind w:firstLineChars="50" w:firstLine="141"/>
        <w:rPr>
          <w:rFonts w:ascii="ＭＳ ゴシック" w:eastAsia="ＭＳ ゴシック" w:hAnsi="ＭＳ ゴシック"/>
          <w:b/>
          <w:color w:val="000000" w:themeColor="text1"/>
          <w:sz w:val="28"/>
          <w:szCs w:val="28"/>
        </w:rPr>
      </w:pPr>
    </w:p>
    <w:p w:rsidR="00345162" w:rsidRPr="00B272E5" w:rsidRDefault="00345162" w:rsidP="00345162">
      <w:pPr>
        <w:ind w:leftChars="200" w:left="640" w:hangingChars="100" w:hanging="220"/>
        <w:rPr>
          <w:rFonts w:ascii="ＭＳ Ｐゴシック" w:eastAsia="ＭＳ Ｐゴシック" w:hAnsi="ＭＳ Ｐゴシック"/>
          <w:color w:val="000000" w:themeColor="text1"/>
          <w:sz w:val="22"/>
        </w:rPr>
      </w:pPr>
      <w:r w:rsidRPr="00B272E5">
        <w:rPr>
          <w:rFonts w:ascii="ＭＳ Ｐゴシック" w:eastAsia="ＭＳ Ｐゴシック" w:hAnsi="ＭＳ Ｐゴシック" w:hint="eastAsia"/>
          <w:color w:val="000000" w:themeColor="text1"/>
          <w:sz w:val="22"/>
        </w:rPr>
        <w:t>【はり師】</w:t>
      </w:r>
    </w:p>
    <w:p w:rsidR="00345162" w:rsidRPr="00C908CE" w:rsidRDefault="00345162" w:rsidP="00345162">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○はり師とは、厚生労働大臣の免許を受けて、はりを業とする者をいいます。</w:t>
      </w:r>
    </w:p>
    <w:p w:rsidR="00345162" w:rsidRPr="00C908CE" w:rsidRDefault="00345162" w:rsidP="00345162">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28</w:t>
      </w:r>
      <w:r w:rsidRPr="00C908CE">
        <w:rPr>
          <w:rFonts w:ascii="HG丸ｺﾞｼｯｸM-PRO" w:eastAsia="HG丸ｺﾞｼｯｸM-PRO" w:hAnsi="HG丸ｺﾞｼｯｸM-PRO" w:hint="eastAsia"/>
          <w:color w:val="000000" w:themeColor="text1"/>
          <w:sz w:val="22"/>
        </w:rPr>
        <w:t>年末現在の府内の就業はり師数は</w:t>
      </w:r>
      <w:r>
        <w:rPr>
          <w:rFonts w:ascii="HG丸ｺﾞｼｯｸM-PRO" w:eastAsia="HG丸ｺﾞｼｯｸM-PRO" w:hAnsi="HG丸ｺﾞｼｯｸM-PRO" w:hint="eastAsia"/>
          <w:color w:val="000000" w:themeColor="text1"/>
          <w:sz w:val="22"/>
        </w:rPr>
        <w:t>14,427</w:t>
      </w:r>
      <w:r w:rsidRPr="00C908CE">
        <w:rPr>
          <w:rFonts w:ascii="HG丸ｺﾞｼｯｸM-PRO" w:eastAsia="HG丸ｺﾞｼｯｸM-PRO" w:hAnsi="HG丸ｺﾞｼｯｸM-PRO" w:hint="eastAsia"/>
          <w:color w:val="000000" w:themeColor="text1"/>
          <w:sz w:val="22"/>
        </w:rPr>
        <w:t>人、人口</w:t>
      </w:r>
      <w:r>
        <w:rPr>
          <w:rFonts w:ascii="HG丸ｺﾞｼｯｸM-PRO" w:eastAsia="HG丸ｺﾞｼｯｸM-PRO" w:hAnsi="HG丸ｺﾞｼｯｸM-PRO" w:hint="eastAsia"/>
          <w:color w:val="000000" w:themeColor="text1"/>
          <w:sz w:val="22"/>
        </w:rPr>
        <w:t>10</w:t>
      </w:r>
      <w:r w:rsidRPr="00C908CE">
        <w:rPr>
          <w:rFonts w:ascii="HG丸ｺﾞｼｯｸM-PRO" w:eastAsia="HG丸ｺﾞｼｯｸM-PRO" w:hAnsi="HG丸ｺﾞｼｯｸM-PRO" w:hint="eastAsia"/>
          <w:color w:val="000000" w:themeColor="text1"/>
          <w:sz w:val="22"/>
        </w:rPr>
        <w:t>万</w:t>
      </w:r>
      <w:r>
        <w:rPr>
          <w:rFonts w:ascii="HG丸ｺﾞｼｯｸM-PRO" w:eastAsia="HG丸ｺﾞｼｯｸM-PRO" w:hAnsi="HG丸ｺﾞｼｯｸM-PRO" w:hint="eastAsia"/>
          <w:color w:val="000000" w:themeColor="text1"/>
          <w:sz w:val="22"/>
        </w:rPr>
        <w:t>対163.3</w:t>
      </w:r>
      <w:r w:rsidRPr="00C908CE">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91.4）となっています</w:t>
      </w:r>
      <w:r w:rsidRPr="00C908CE">
        <w:rPr>
          <w:rFonts w:ascii="HG丸ｺﾞｼｯｸM-PRO" w:eastAsia="HG丸ｺﾞｼｯｸM-PRO" w:hAnsi="HG丸ｺﾞｼｯｸM-PRO" w:hint="eastAsia"/>
          <w:color w:val="000000" w:themeColor="text1"/>
          <w:sz w:val="22"/>
        </w:rPr>
        <w:t>（出典　厚生労働省「衛生行政報告例」）</w:t>
      </w:r>
      <w:r>
        <w:rPr>
          <w:rFonts w:ascii="HG丸ｺﾞｼｯｸM-PRO" w:eastAsia="HG丸ｺﾞｼｯｸM-PRO" w:hAnsi="HG丸ｺﾞｼｯｸM-PRO" w:hint="eastAsia"/>
          <w:color w:val="000000" w:themeColor="text1"/>
          <w:sz w:val="22"/>
        </w:rPr>
        <w:t>。</w:t>
      </w:r>
    </w:p>
    <w:p w:rsidR="00345162" w:rsidRPr="00C908CE" w:rsidRDefault="00345162" w:rsidP="00345162">
      <w:pPr>
        <w:ind w:firstLineChars="50" w:firstLine="141"/>
        <w:rPr>
          <w:rFonts w:ascii="ＭＳ ゴシック" w:eastAsia="ＭＳ ゴシック" w:hAnsi="ＭＳ ゴシック"/>
          <w:b/>
          <w:color w:val="000000" w:themeColor="text1"/>
          <w:sz w:val="28"/>
          <w:szCs w:val="28"/>
        </w:rPr>
      </w:pPr>
    </w:p>
    <w:p w:rsidR="00345162" w:rsidRPr="00B272E5" w:rsidRDefault="00345162" w:rsidP="00345162">
      <w:pPr>
        <w:ind w:leftChars="200" w:left="640" w:hangingChars="100" w:hanging="220"/>
        <w:rPr>
          <w:rFonts w:ascii="ＭＳ Ｐゴシック" w:eastAsia="ＭＳ Ｐゴシック" w:hAnsi="ＭＳ Ｐゴシック"/>
          <w:color w:val="000000" w:themeColor="text1"/>
          <w:sz w:val="22"/>
        </w:rPr>
      </w:pPr>
      <w:r w:rsidRPr="00B272E5">
        <w:rPr>
          <w:rFonts w:ascii="ＭＳ Ｐゴシック" w:eastAsia="ＭＳ Ｐゴシック" w:hAnsi="ＭＳ Ｐゴシック" w:hint="eastAsia"/>
          <w:color w:val="000000" w:themeColor="text1"/>
          <w:sz w:val="22"/>
        </w:rPr>
        <w:t>【きゅう師】</w:t>
      </w:r>
    </w:p>
    <w:p w:rsidR="00345162" w:rsidRPr="00C908CE" w:rsidRDefault="00345162" w:rsidP="00345162">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○きゅう師とは、厚生労働大臣の免許を受けて、きゅうを業とする者をいいます。</w:t>
      </w:r>
    </w:p>
    <w:p w:rsidR="00345162" w:rsidRPr="00C908CE" w:rsidRDefault="00345162" w:rsidP="00345162">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28</w:t>
      </w:r>
      <w:r w:rsidRPr="00C908CE">
        <w:rPr>
          <w:rFonts w:ascii="HG丸ｺﾞｼｯｸM-PRO" w:eastAsia="HG丸ｺﾞｼｯｸM-PRO" w:hAnsi="HG丸ｺﾞｼｯｸM-PRO" w:hint="eastAsia"/>
          <w:color w:val="000000" w:themeColor="text1"/>
          <w:sz w:val="22"/>
        </w:rPr>
        <w:t>年末現在の府内の就業きゅう師数は</w:t>
      </w:r>
      <w:r>
        <w:rPr>
          <w:rFonts w:ascii="HG丸ｺﾞｼｯｸM-PRO" w:eastAsia="HG丸ｺﾞｼｯｸM-PRO" w:hAnsi="HG丸ｺﾞｼｯｸM-PRO" w:hint="eastAsia"/>
          <w:color w:val="000000" w:themeColor="text1"/>
          <w:sz w:val="22"/>
        </w:rPr>
        <w:t>14,173</w:t>
      </w:r>
      <w:r w:rsidRPr="00C908CE">
        <w:rPr>
          <w:rFonts w:ascii="HG丸ｺﾞｼｯｸM-PRO" w:eastAsia="HG丸ｺﾞｼｯｸM-PRO" w:hAnsi="HG丸ｺﾞｼｯｸM-PRO" w:hint="eastAsia"/>
          <w:color w:val="000000" w:themeColor="text1"/>
          <w:sz w:val="22"/>
        </w:rPr>
        <w:t>人、人口10万</w:t>
      </w:r>
      <w:r>
        <w:rPr>
          <w:rFonts w:ascii="HG丸ｺﾞｼｯｸM-PRO" w:eastAsia="HG丸ｺﾞｼｯｸM-PRO" w:hAnsi="HG丸ｺﾞｼｯｸM-PRO" w:hint="eastAsia"/>
          <w:color w:val="000000" w:themeColor="text1"/>
          <w:sz w:val="22"/>
        </w:rPr>
        <w:t>対160.5</w:t>
      </w:r>
      <w:r w:rsidRPr="00C908CE">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89.8</w:t>
      </w:r>
      <w:r w:rsidRPr="00C908CE">
        <w:rPr>
          <w:rFonts w:ascii="HG丸ｺﾞｼｯｸM-PRO" w:eastAsia="HG丸ｺﾞｼｯｸM-PRO" w:hAnsi="HG丸ｺﾞｼｯｸM-PRO" w:hint="eastAsia"/>
          <w:color w:val="000000" w:themeColor="text1"/>
          <w:sz w:val="22"/>
        </w:rPr>
        <w:t>）となっています（出典　厚生労働省「衛生行政報告例」）</w:t>
      </w:r>
      <w:r>
        <w:rPr>
          <w:rFonts w:ascii="HG丸ｺﾞｼｯｸM-PRO" w:eastAsia="HG丸ｺﾞｼｯｸM-PRO" w:hAnsi="HG丸ｺﾞｼｯｸM-PRO" w:hint="eastAsia"/>
          <w:color w:val="000000" w:themeColor="text1"/>
          <w:sz w:val="22"/>
        </w:rPr>
        <w:t>。</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p>
    <w:p w:rsidR="00345162" w:rsidRPr="006A339F" w:rsidRDefault="00345162" w:rsidP="00345162">
      <w:pPr>
        <w:ind w:firstLineChars="200" w:firstLine="440"/>
        <w:rPr>
          <w:rFonts w:ascii="ＭＳ Ｐゴシック" w:eastAsia="ＭＳ Ｐゴシック" w:hAnsi="ＭＳ Ｐゴシック"/>
          <w:color w:val="000000" w:themeColor="text1"/>
          <w:sz w:val="22"/>
        </w:rPr>
      </w:pPr>
      <w:r w:rsidRPr="006A339F">
        <w:rPr>
          <w:rFonts w:ascii="ＭＳ Ｐゴシック" w:eastAsia="ＭＳ Ｐゴシック" w:hAnsi="ＭＳ Ｐゴシック" w:hint="eastAsia"/>
          <w:color w:val="000000" w:themeColor="text1"/>
          <w:sz w:val="22"/>
        </w:rPr>
        <w:t>【柔道整復師】</w:t>
      </w:r>
    </w:p>
    <w:p w:rsidR="00345162" w:rsidRPr="00C908CE" w:rsidRDefault="00345162" w:rsidP="00345162">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○柔道整復師とは、厚生労働大臣の免許を受けて、柔道整復を業とする者をいいます。</w:t>
      </w:r>
    </w:p>
    <w:p w:rsidR="00345162" w:rsidRDefault="00345162" w:rsidP="00345162">
      <w:pPr>
        <w:ind w:leftChars="200" w:left="640" w:hangingChars="100" w:hanging="220"/>
        <w:rPr>
          <w:rFonts w:ascii="HG丸ｺﾞｼｯｸM-PRO" w:eastAsia="HG丸ｺﾞｼｯｸM-PRO" w:hAnsi="HG丸ｺﾞｼｯｸM-PRO"/>
          <w:color w:val="000000" w:themeColor="text1"/>
          <w:sz w:val="22"/>
        </w:rPr>
      </w:pPr>
      <w:r w:rsidRPr="00C908CE">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28</w:t>
      </w:r>
      <w:r w:rsidRPr="00C908CE">
        <w:rPr>
          <w:rFonts w:ascii="HG丸ｺﾞｼｯｸM-PRO" w:eastAsia="HG丸ｺﾞｼｯｸM-PRO" w:hAnsi="HG丸ｺﾞｼｯｸM-PRO" w:hint="eastAsia"/>
          <w:color w:val="000000" w:themeColor="text1"/>
          <w:sz w:val="22"/>
        </w:rPr>
        <w:t>年末現在の府内の就業柔道整復師数は</w:t>
      </w:r>
      <w:r>
        <w:rPr>
          <w:rFonts w:ascii="HG丸ｺﾞｼｯｸM-PRO" w:eastAsia="HG丸ｺﾞｼｯｸM-PRO" w:hAnsi="HG丸ｺﾞｼｯｸM-PRO" w:hint="eastAsia"/>
          <w:color w:val="000000" w:themeColor="text1"/>
          <w:sz w:val="22"/>
        </w:rPr>
        <w:t>8,994</w:t>
      </w:r>
      <w:r w:rsidRPr="00C908CE">
        <w:rPr>
          <w:rFonts w:ascii="HG丸ｺﾞｼｯｸM-PRO" w:eastAsia="HG丸ｺﾞｼｯｸM-PRO" w:hAnsi="HG丸ｺﾞｼｯｸM-PRO" w:hint="eastAsia"/>
          <w:color w:val="000000" w:themeColor="text1"/>
          <w:sz w:val="22"/>
        </w:rPr>
        <w:t>人、人口10万</w:t>
      </w:r>
      <w:r>
        <w:rPr>
          <w:rFonts w:ascii="HG丸ｺﾞｼｯｸM-PRO" w:eastAsia="HG丸ｺﾞｼｯｸM-PRO" w:hAnsi="HG丸ｺﾞｼｯｸM-PRO" w:hint="eastAsia"/>
          <w:color w:val="000000" w:themeColor="text1"/>
          <w:sz w:val="22"/>
        </w:rPr>
        <w:t>対101.8</w:t>
      </w:r>
      <w:r w:rsidRPr="00C908CE">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53.7）となっています</w:t>
      </w:r>
      <w:r w:rsidRPr="00C908CE">
        <w:rPr>
          <w:rFonts w:ascii="HG丸ｺﾞｼｯｸM-PRO" w:eastAsia="HG丸ｺﾞｼｯｸM-PRO" w:hAnsi="HG丸ｺﾞｼｯｸM-PRO" w:hint="eastAsia"/>
          <w:color w:val="000000" w:themeColor="text1"/>
          <w:sz w:val="22"/>
        </w:rPr>
        <w:t>（出典　厚生労働省「衛生行政報告例」）</w:t>
      </w:r>
      <w:r>
        <w:rPr>
          <w:rFonts w:ascii="HG丸ｺﾞｼｯｸM-PRO" w:eastAsia="HG丸ｺﾞｼｯｸM-PRO" w:hAnsi="HG丸ｺﾞｼｯｸM-PRO" w:hint="eastAsia"/>
          <w:color w:val="000000" w:themeColor="text1"/>
          <w:sz w:val="22"/>
        </w:rPr>
        <w:t>。</w:t>
      </w:r>
    </w:p>
    <w:p w:rsidR="00345162" w:rsidRPr="00E22674" w:rsidRDefault="00345162" w:rsidP="00345162">
      <w:pPr>
        <w:snapToGrid w:val="0"/>
        <w:rPr>
          <w:rFonts w:ascii="HG丸ｺﾞｼｯｸM-PRO" w:eastAsia="HG丸ｺﾞｼｯｸM-PRO" w:hAnsi="HG丸ｺﾞｼｯｸM-PRO"/>
          <w:sz w:val="22"/>
        </w:rPr>
      </w:pPr>
      <w:r>
        <w:rPr>
          <w:rFonts w:ascii="ＭＳ ゴシック" w:eastAsia="ＭＳ ゴシック" w:hAnsi="ＭＳ ゴシック" w:hint="eastAsia"/>
          <w:b/>
          <w:color w:val="0070C0"/>
          <w:sz w:val="36"/>
          <w:szCs w:val="36"/>
          <w:u w:val="single"/>
        </w:rPr>
        <w:lastRenderedPageBreak/>
        <w:t>３</w:t>
      </w:r>
      <w:r w:rsidRPr="005546AC">
        <w:rPr>
          <w:rFonts w:ascii="ＭＳ ゴシック" w:eastAsia="ＭＳ ゴシック" w:hAnsi="ＭＳ ゴシック" w:hint="eastAsia"/>
          <w:b/>
          <w:color w:val="0070C0"/>
          <w:sz w:val="36"/>
          <w:szCs w:val="36"/>
          <w:u w:val="single"/>
        </w:rPr>
        <w:t>．</w:t>
      </w:r>
      <w:r w:rsidRPr="00345162">
        <w:rPr>
          <w:rFonts w:ascii="ＭＳ ゴシック" w:eastAsia="ＭＳ ゴシック" w:hAnsi="ＭＳ ゴシック" w:hint="eastAsia"/>
          <w:b/>
          <w:color w:val="0070C0"/>
          <w:spacing w:val="35"/>
          <w:w w:val="67"/>
          <w:kern w:val="0"/>
          <w:sz w:val="36"/>
          <w:szCs w:val="36"/>
          <w:u w:val="single"/>
          <w:fitText w:val="9025" w:id="1635488010"/>
        </w:rPr>
        <w:t>その他の保健医療従事者の確保と資質の向上に関する施策の方</w:t>
      </w:r>
      <w:r w:rsidRPr="00345162">
        <w:rPr>
          <w:rFonts w:ascii="ＭＳ ゴシック" w:eastAsia="ＭＳ ゴシック" w:hAnsi="ＭＳ ゴシック" w:hint="eastAsia"/>
          <w:b/>
          <w:color w:val="0070C0"/>
          <w:spacing w:val="5"/>
          <w:w w:val="67"/>
          <w:kern w:val="0"/>
          <w:sz w:val="36"/>
          <w:szCs w:val="36"/>
          <w:u w:val="single"/>
          <w:fitText w:val="9025" w:id="1635488010"/>
        </w:rPr>
        <w:t>向</w:t>
      </w:r>
    </w:p>
    <w:p w:rsidR="00345162" w:rsidRPr="00F457D4" w:rsidRDefault="00345162" w:rsidP="00345162">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養成施設等に対する計画的な指導調査・助言の実施</w:t>
      </w:r>
    </w:p>
    <w:p w:rsidR="00345162" w:rsidRDefault="00345162" w:rsidP="0034516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○引き続き、その他の保健医療従事者の確保・資質の向上に努めます。</w:t>
      </w:r>
    </w:p>
    <w:p w:rsidR="00345162" w:rsidRDefault="00345162" w:rsidP="00345162">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93408" behindDoc="0" locked="0" layoutInCell="1" allowOverlap="1" wp14:anchorId="6689C427" wp14:editId="4E370BB2">
                <wp:simplePos x="0" y="0"/>
                <wp:positionH relativeFrom="column">
                  <wp:posOffset>289560</wp:posOffset>
                </wp:positionH>
                <wp:positionV relativeFrom="paragraph">
                  <wp:posOffset>55880</wp:posOffset>
                </wp:positionV>
                <wp:extent cx="5760000" cy="2909570"/>
                <wp:effectExtent l="0" t="0" r="0" b="0"/>
                <wp:wrapNone/>
                <wp:docPr id="3685" name="AutoShape 3530" descr="【計画中間年（2020年度）までの取組】&#10;・「指導調査実施要綱」に基づく計画的な指導調査・助言の実施を通じて、養成施設等の適切な運営を図ります（養成施設等の単位で、概ね５年に１回程度の割合で実地調査を実施します）。&#10;・特に、あん摩マッサージ指圧師、はり師、きゅう師、柔道整復師については、養成施設等における臨床実習の充実や職業倫理等の履修を通じてより質の高い施術者を養成することを目的に、平成30年度から、養成施設等における履修単位数の引上げ等に係る規則改正が予定されていることから、当該改正内容が適切に実施されるよう、指導していきます。&#10;&#10;【計画最終年（2023年度）までの取組】&#10;・中間年までの取組を踏まえ、2020年度以降も同様の取組を進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909570"/>
                        </a:xfrm>
                        <a:prstGeom prst="roundRect">
                          <a:avLst>
                            <a:gd name="adj" fmla="val 8407"/>
                          </a:avLst>
                        </a:prstGeom>
                        <a:solidFill>
                          <a:srgbClr val="4BACC6">
                            <a:lumMod val="20000"/>
                            <a:lumOff val="80000"/>
                          </a:srgbClr>
                        </a:solidFill>
                        <a:ln>
                          <a:noFill/>
                        </a:ln>
                        <a:effectLst/>
                        <a:extLst/>
                      </wps:spPr>
                      <wps:txbx>
                        <w:txbxContent>
                          <w:p w:rsidR="0014589B" w:rsidRDefault="0014589B" w:rsidP="00476E0A">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14589B" w:rsidRDefault="0014589B" w:rsidP="00476E0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A7379">
                              <w:rPr>
                                <w:rFonts w:ascii="HG丸ｺﾞｼｯｸM-PRO" w:eastAsia="HG丸ｺﾞｼｯｸM-PRO" w:hAnsi="HG丸ｺﾞｼｯｸM-PRO" w:hint="eastAsia"/>
                                <w:sz w:val="22"/>
                              </w:rPr>
                              <w:t>指導調査実施要綱</w:t>
                            </w:r>
                            <w:r>
                              <w:rPr>
                                <w:rFonts w:ascii="HG丸ｺﾞｼｯｸM-PRO" w:eastAsia="HG丸ｺﾞｼｯｸM-PRO" w:hAnsi="HG丸ｺﾞｼｯｸM-PRO" w:hint="eastAsia"/>
                                <w:sz w:val="22"/>
                              </w:rPr>
                              <w:t>」に基づく計画的な指導調査・助言の実施を通じて、養成施設等の適切な運営を図ります</w:t>
                            </w:r>
                            <w:r w:rsidRPr="00355A4F">
                              <w:rPr>
                                <w:rFonts w:ascii="HG丸ｺﾞｼｯｸM-PRO" w:eastAsia="HG丸ｺﾞｼｯｸM-PRO" w:hAnsi="HG丸ｺﾞｼｯｸM-PRO" w:hint="eastAsia"/>
                                <w:sz w:val="22"/>
                              </w:rPr>
                              <w:t>（養成</w:t>
                            </w:r>
                            <w:r>
                              <w:rPr>
                                <w:rFonts w:ascii="HG丸ｺﾞｼｯｸM-PRO" w:eastAsia="HG丸ｺﾞｼｯｸM-PRO" w:hAnsi="HG丸ｺﾞｼｯｸM-PRO" w:hint="eastAsia"/>
                                <w:sz w:val="22"/>
                              </w:rPr>
                              <w:t>施設等の</w:t>
                            </w:r>
                            <w:r w:rsidRPr="00355A4F">
                              <w:rPr>
                                <w:rFonts w:ascii="HG丸ｺﾞｼｯｸM-PRO" w:eastAsia="HG丸ｺﾞｼｯｸM-PRO" w:hAnsi="HG丸ｺﾞｼｯｸM-PRO" w:hint="eastAsia"/>
                                <w:sz w:val="22"/>
                              </w:rPr>
                              <w:t>単位で、概ね５年に１回程度の割合で</w:t>
                            </w:r>
                            <w:r>
                              <w:rPr>
                                <w:rFonts w:ascii="HG丸ｺﾞｼｯｸM-PRO" w:eastAsia="HG丸ｺﾞｼｯｸM-PRO" w:hAnsi="HG丸ｺﾞｼｯｸM-PRO" w:hint="eastAsia"/>
                                <w:sz w:val="22"/>
                              </w:rPr>
                              <w:t>実地</w:t>
                            </w:r>
                            <w:r w:rsidRPr="00355A4F">
                              <w:rPr>
                                <w:rFonts w:ascii="HG丸ｺﾞｼｯｸM-PRO" w:eastAsia="HG丸ｺﾞｼｯｸM-PRO" w:hAnsi="HG丸ｺﾞｼｯｸM-PRO" w:hint="eastAsia"/>
                                <w:sz w:val="22"/>
                              </w:rPr>
                              <w:t>調査を実施</w:t>
                            </w:r>
                            <w:r>
                              <w:rPr>
                                <w:rFonts w:ascii="HG丸ｺﾞｼｯｸM-PRO" w:eastAsia="HG丸ｺﾞｼｯｸM-PRO" w:hAnsi="HG丸ｺﾞｼｯｸM-PRO" w:hint="eastAsia"/>
                                <w:sz w:val="22"/>
                              </w:rPr>
                              <w:t>します</w:t>
                            </w:r>
                            <w:r w:rsidRPr="00355A4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rsidR="0014589B" w:rsidRDefault="0014589B" w:rsidP="00476E0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40DAE">
                              <w:rPr>
                                <w:rFonts w:ascii="HG丸ｺﾞｼｯｸM-PRO" w:eastAsia="HG丸ｺﾞｼｯｸM-PRO" w:hAnsi="HG丸ｺﾞｼｯｸM-PRO" w:hint="eastAsia"/>
                                <w:sz w:val="22"/>
                              </w:rPr>
                              <w:t>特に、あん摩マッサージ指圧師、はり師、きゅう師、柔道整復師については、養成施設等における臨床実習の充実や職業倫理等の履修を通じてより質の高い施術者を養成することを目的に、平成30年度から、養成施設等における履修単位数の引上げ等に係る規則改正が予定されて</w:t>
                            </w:r>
                            <w:r>
                              <w:rPr>
                                <w:rFonts w:ascii="HG丸ｺﾞｼｯｸM-PRO" w:eastAsia="HG丸ｺﾞｼｯｸM-PRO" w:hAnsi="HG丸ｺﾞｼｯｸM-PRO" w:hint="eastAsia"/>
                                <w:sz w:val="22"/>
                              </w:rPr>
                              <w:t>いることから、当該改正内容が適切に実施されるよう、指導していきます。</w:t>
                            </w:r>
                          </w:p>
                          <w:p w:rsidR="0014589B" w:rsidRPr="003D1FC8" w:rsidRDefault="0014589B" w:rsidP="00476E0A">
                            <w:pPr>
                              <w:snapToGrid w:val="0"/>
                              <w:spacing w:line="160" w:lineRule="exact"/>
                              <w:ind w:leftChars="100" w:left="430" w:hangingChars="100" w:hanging="220"/>
                              <w:jc w:val="left"/>
                              <w:rPr>
                                <w:rFonts w:ascii="HG丸ｺﾞｼｯｸM-PRO" w:eastAsia="HG丸ｺﾞｼｯｸM-PRO" w:hAnsi="HG丸ｺﾞｼｯｸM-PRO"/>
                                <w:sz w:val="22"/>
                              </w:rPr>
                            </w:pPr>
                          </w:p>
                          <w:p w:rsidR="0014589B" w:rsidRDefault="0014589B" w:rsidP="00476E0A">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14589B" w:rsidRPr="00070689" w:rsidRDefault="0014589B" w:rsidP="00476E0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・中間年までの取組を踏まえ、2020年度以降も同様の取組を進めます。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61" alt="【計画中間年（2020年度）までの取組】&#10;・「指導調査実施要綱」に基づく計画的な指導調査・助言の実施を通じて、養成施設等の適切な運営を図ります（養成施設等の単位で、概ね５年に１回程度の割合で実地調査を実施します）。&#10;・特に、あん摩マッサージ指圧師、はり師、きゅう師、柔道整復師については、養成施設等における臨床実習の充実や職業倫理等の履修を通じてより質の高い施術者を養成することを目的に、平成30年度から、養成施設等における履修単位数の引上げ等に係る規則改正が予定されていることから、当該改正内容が適切に実施されるよう、指導していきます。&#10;&#10;【計画最終年（2023年度）までの取組】&#10;・中間年までの取組を踏まえ、2020年度以降も同様の取組を進めます。&#10;" style="position:absolute;left:0;text-align:left;margin-left:22.8pt;margin-top:4.4pt;width:453.55pt;height:229.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" fillcolor="#dbeef4" stroked="f">
                <v:textbox style="mso-fit-shape-to-text:t">
                  <w:txbxContent>
                    <w:p w:rsidR="0014589B" w:rsidRDefault="0014589B" w:rsidP="00476E0A">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14589B" w:rsidRDefault="0014589B" w:rsidP="00476E0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A7379">
                        <w:rPr>
                          <w:rFonts w:ascii="HG丸ｺﾞｼｯｸM-PRO" w:eastAsia="HG丸ｺﾞｼｯｸM-PRO" w:hAnsi="HG丸ｺﾞｼｯｸM-PRO" w:hint="eastAsia"/>
                          <w:sz w:val="22"/>
                        </w:rPr>
                        <w:t>指導調査実施要綱</w:t>
                      </w:r>
                      <w:r>
                        <w:rPr>
                          <w:rFonts w:ascii="HG丸ｺﾞｼｯｸM-PRO" w:eastAsia="HG丸ｺﾞｼｯｸM-PRO" w:hAnsi="HG丸ｺﾞｼｯｸM-PRO" w:hint="eastAsia"/>
                          <w:sz w:val="22"/>
                        </w:rPr>
                        <w:t>」に基づく計画的な指導調査・助言の実施を通じて、養成施設等の適切な運営を図ります</w:t>
                      </w:r>
                      <w:r w:rsidRPr="00355A4F">
                        <w:rPr>
                          <w:rFonts w:ascii="HG丸ｺﾞｼｯｸM-PRO" w:eastAsia="HG丸ｺﾞｼｯｸM-PRO" w:hAnsi="HG丸ｺﾞｼｯｸM-PRO" w:hint="eastAsia"/>
                          <w:sz w:val="22"/>
                        </w:rPr>
                        <w:t>（養成</w:t>
                      </w:r>
                      <w:r>
                        <w:rPr>
                          <w:rFonts w:ascii="HG丸ｺﾞｼｯｸM-PRO" w:eastAsia="HG丸ｺﾞｼｯｸM-PRO" w:hAnsi="HG丸ｺﾞｼｯｸM-PRO" w:hint="eastAsia"/>
                          <w:sz w:val="22"/>
                        </w:rPr>
                        <w:t>施設等の</w:t>
                      </w:r>
                      <w:r w:rsidRPr="00355A4F">
                        <w:rPr>
                          <w:rFonts w:ascii="HG丸ｺﾞｼｯｸM-PRO" w:eastAsia="HG丸ｺﾞｼｯｸM-PRO" w:hAnsi="HG丸ｺﾞｼｯｸM-PRO" w:hint="eastAsia"/>
                          <w:sz w:val="22"/>
                        </w:rPr>
                        <w:t>単位で、概ね５年に１回程度の割合で</w:t>
                      </w:r>
                      <w:r>
                        <w:rPr>
                          <w:rFonts w:ascii="HG丸ｺﾞｼｯｸM-PRO" w:eastAsia="HG丸ｺﾞｼｯｸM-PRO" w:hAnsi="HG丸ｺﾞｼｯｸM-PRO" w:hint="eastAsia"/>
                          <w:sz w:val="22"/>
                        </w:rPr>
                        <w:t>実地</w:t>
                      </w:r>
                      <w:r w:rsidRPr="00355A4F">
                        <w:rPr>
                          <w:rFonts w:ascii="HG丸ｺﾞｼｯｸM-PRO" w:eastAsia="HG丸ｺﾞｼｯｸM-PRO" w:hAnsi="HG丸ｺﾞｼｯｸM-PRO" w:hint="eastAsia"/>
                          <w:sz w:val="22"/>
                        </w:rPr>
                        <w:t>調査を実施</w:t>
                      </w:r>
                      <w:r>
                        <w:rPr>
                          <w:rFonts w:ascii="HG丸ｺﾞｼｯｸM-PRO" w:eastAsia="HG丸ｺﾞｼｯｸM-PRO" w:hAnsi="HG丸ｺﾞｼｯｸM-PRO" w:hint="eastAsia"/>
                          <w:sz w:val="22"/>
                        </w:rPr>
                        <w:t>します</w:t>
                      </w:r>
                      <w:r w:rsidRPr="00355A4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rsidR="0014589B" w:rsidRDefault="0014589B" w:rsidP="00476E0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40DAE">
                        <w:rPr>
                          <w:rFonts w:ascii="HG丸ｺﾞｼｯｸM-PRO" w:eastAsia="HG丸ｺﾞｼｯｸM-PRO" w:hAnsi="HG丸ｺﾞｼｯｸM-PRO" w:hint="eastAsia"/>
                          <w:sz w:val="22"/>
                        </w:rPr>
                        <w:t>特に、あん摩マッサージ指圧師、はり師、きゅう師、柔道整復師については、養成施設等における臨床実習の充実や職業倫理等の履修を通じてより質の高い施術者を養成することを目的に、平成30年度から、養成施設等における履修単位数の引上げ等に係る規則改正が予定されて</w:t>
                      </w:r>
                      <w:r>
                        <w:rPr>
                          <w:rFonts w:ascii="HG丸ｺﾞｼｯｸM-PRO" w:eastAsia="HG丸ｺﾞｼｯｸM-PRO" w:hAnsi="HG丸ｺﾞｼｯｸM-PRO" w:hint="eastAsia"/>
                          <w:sz w:val="22"/>
                        </w:rPr>
                        <w:t>いることから、当該改正内容が適切に実施されるよう、指導していきます。</w:t>
                      </w:r>
                    </w:p>
                    <w:p w:rsidR="0014589B" w:rsidRPr="003D1FC8" w:rsidRDefault="0014589B" w:rsidP="00476E0A">
                      <w:pPr>
                        <w:snapToGrid w:val="0"/>
                        <w:spacing w:line="160" w:lineRule="exact"/>
                        <w:ind w:leftChars="100" w:left="430" w:hangingChars="100" w:hanging="220"/>
                        <w:jc w:val="left"/>
                        <w:rPr>
                          <w:rFonts w:ascii="HG丸ｺﾞｼｯｸM-PRO" w:eastAsia="HG丸ｺﾞｼｯｸM-PRO" w:hAnsi="HG丸ｺﾞｼｯｸM-PRO"/>
                          <w:sz w:val="22"/>
                        </w:rPr>
                      </w:pPr>
                    </w:p>
                    <w:p w:rsidR="0014589B" w:rsidRDefault="0014589B" w:rsidP="00476E0A">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14589B" w:rsidRPr="00070689" w:rsidRDefault="0014589B" w:rsidP="00476E0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・中間年までの取組を踏まえ、2020年度以降も同様の取組を進めます。</w:t>
                      </w:r>
                    </w:p>
                  </w:txbxContent>
                </v:textbox>
              </v:roundrect>
            </w:pict>
          </mc:Fallback>
        </mc:AlternateContent>
      </w:r>
    </w:p>
    <w:p w:rsidR="00345162" w:rsidRDefault="00345162" w:rsidP="00345162">
      <w:pPr>
        <w:widowControl/>
        <w:jc w:val="left"/>
        <w:rPr>
          <w:rFonts w:ascii="ＭＳ ゴシック" w:eastAsia="ＭＳ ゴシック" w:hAnsi="ＭＳ ゴシック"/>
          <w:b/>
          <w:color w:val="0070C0"/>
          <w:sz w:val="28"/>
          <w:szCs w:val="28"/>
        </w:rPr>
        <w:sectPr w:rsidR="00345162" w:rsidSect="00092247">
          <w:headerReference w:type="default" r:id="rId65"/>
          <w:pgSz w:w="11907" w:h="16840" w:code="9"/>
          <w:pgMar w:top="1440" w:right="1134" w:bottom="1440" w:left="1134" w:header="851" w:footer="283" w:gutter="0"/>
          <w:pgNumType w:fmt="numberInDash"/>
          <w:cols w:space="720"/>
          <w:docGrid w:type="lines" w:linePitch="423"/>
        </w:sectPr>
      </w:pPr>
    </w:p>
    <w:p w:rsidR="00345162" w:rsidRDefault="00345162" w:rsidP="00345162">
      <w:pPr>
        <w:ind w:leftChars="200" w:left="640" w:hangingChars="100" w:hanging="220"/>
        <w:rPr>
          <w:rFonts w:ascii="ＭＳ ゴシック" w:eastAsia="ＭＳ ゴシック" w:hAnsi="ＭＳ ゴシック"/>
          <w:b/>
          <w:color w:val="0070C0"/>
          <w:sz w:val="28"/>
          <w:szCs w:val="28"/>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94432" behindDoc="0" locked="0" layoutInCell="1" allowOverlap="1" wp14:anchorId="41F296C9" wp14:editId="128F69C0">
                <wp:simplePos x="0" y="0"/>
                <wp:positionH relativeFrom="column">
                  <wp:posOffset>-3175</wp:posOffset>
                </wp:positionH>
                <wp:positionV relativeFrom="paragraph">
                  <wp:posOffset>69850</wp:posOffset>
                </wp:positionV>
                <wp:extent cx="6120000" cy="360000"/>
                <wp:effectExtent l="0" t="0" r="0" b="2540"/>
                <wp:wrapNone/>
                <wp:docPr id="3687"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4589B" w:rsidRPr="00581E98" w:rsidRDefault="0014589B" w:rsidP="00345162">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553" o:spid="_x0000_s1162" type="#_x0000_t202" alt="タイトル: 施策・指標マップ" style="position:absolute;left:0;text-align:left;margin-left:-.25pt;margin-top:5.5pt;width:481.9pt;height:28.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" fillcolor="#4472c4" stroked="f" strokeweight="1.5pt">
                <v:textbox>
                  <w:txbxContent>
                    <w:p w:rsidR="0014589B" w:rsidRPr="00581E98" w:rsidRDefault="0014589B" w:rsidP="00345162">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rsidR="00345162" w:rsidRDefault="00345162" w:rsidP="00345162">
      <w:pPr>
        <w:ind w:leftChars="200" w:left="701" w:hangingChars="100" w:hanging="281"/>
        <w:rPr>
          <w:rFonts w:ascii="ＭＳ ゴシック" w:eastAsia="ＭＳ ゴシック" w:hAnsi="ＭＳ ゴシック"/>
          <w:b/>
          <w:color w:val="0070C0"/>
          <w:sz w:val="28"/>
          <w:szCs w:val="28"/>
        </w:rPr>
      </w:pPr>
    </w:p>
    <w:p w:rsidR="00345162" w:rsidRDefault="0021463A" w:rsidP="00345162">
      <w:pPr>
        <w:ind w:leftChars="250" w:left="630" w:hangingChars="50" w:hanging="105"/>
        <w:rPr>
          <w:rFonts w:ascii="ＭＳ ゴシック" w:eastAsia="ＭＳ ゴシック" w:hAnsi="ＭＳ ゴシック"/>
          <w:b/>
          <w:color w:val="0070C0"/>
          <w:sz w:val="28"/>
          <w:szCs w:val="28"/>
        </w:rPr>
      </w:pPr>
      <w:r w:rsidRPr="0021463A">
        <w:rPr>
          <w:noProof/>
        </w:rPr>
        <w:drawing>
          <wp:inline distT="0" distB="0" distL="0" distR="0">
            <wp:extent cx="5438418" cy="6768000"/>
            <wp:effectExtent l="0" t="0" r="0" b="0"/>
            <wp:docPr id="3688" name="図 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38418" cy="6768000"/>
                    </a:xfrm>
                    <a:prstGeom prst="rect">
                      <a:avLst/>
                    </a:prstGeom>
                    <a:noFill/>
                    <a:ln>
                      <a:noFill/>
                    </a:ln>
                  </pic:spPr>
                </pic:pic>
              </a:graphicData>
            </a:graphic>
          </wp:inline>
        </w:drawing>
      </w:r>
    </w:p>
    <w:p w:rsidR="00345162" w:rsidRDefault="00345162" w:rsidP="00345162">
      <w:pPr>
        <w:widowControl/>
        <w:jc w:val="left"/>
        <w:rPr>
          <w:rFonts w:ascii="ＭＳ ゴシック" w:eastAsia="ＭＳ ゴシック" w:hAnsi="ＭＳ ゴシック"/>
          <w:b/>
          <w:color w:val="0070C0"/>
          <w:sz w:val="28"/>
          <w:szCs w:val="28"/>
        </w:rPr>
      </w:pPr>
    </w:p>
    <w:p w:rsidR="00345162" w:rsidRDefault="00345162" w:rsidP="00345162">
      <w:pPr>
        <w:widowControl/>
        <w:jc w:val="left"/>
        <w:rPr>
          <w:rFonts w:ascii="ＭＳ ゴシック" w:eastAsia="ＭＳ ゴシック" w:hAnsi="ＭＳ ゴシック"/>
          <w:b/>
          <w:color w:val="0070C0"/>
          <w:sz w:val="28"/>
          <w:szCs w:val="28"/>
        </w:rPr>
        <w:sectPr w:rsidR="00345162" w:rsidSect="00092247">
          <w:headerReference w:type="default" r:id="rId67"/>
          <w:pgSz w:w="11907" w:h="16840" w:code="9"/>
          <w:pgMar w:top="1440" w:right="1134" w:bottom="1440" w:left="1134" w:header="851" w:footer="283" w:gutter="0"/>
          <w:pgNumType w:fmt="numberInDash"/>
          <w:cols w:space="720"/>
          <w:docGrid w:type="lines" w:linePitch="423"/>
        </w:sectPr>
      </w:pPr>
    </w:p>
    <w:p w:rsidR="004A03F8" w:rsidRPr="004A03F8" w:rsidRDefault="004A03F8" w:rsidP="00345162">
      <w:pPr>
        <w:rPr>
          <w:rFonts w:ascii="ＭＳ Ｐゴシック" w:eastAsia="ＭＳ Ｐゴシック" w:hAnsi="ＭＳ Ｐゴシック"/>
          <w:sz w:val="56"/>
          <w:szCs w:val="56"/>
        </w:rPr>
      </w:pPr>
    </w:p>
    <w:sectPr w:rsidR="004A03F8" w:rsidRPr="004A03F8" w:rsidSect="00345162">
      <w:headerReference w:type="default" r:id="rId68"/>
      <w:footerReference w:type="default" r:id="rId69"/>
      <w:pgSz w:w="11906" w:h="16838" w:code="9"/>
      <w:pgMar w:top="1440" w:right="1077" w:bottom="1440" w:left="1077" w:header="851" w:footer="283" w:gutter="0"/>
      <w:pgNumType w:fmt="numberInDash"/>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89B" w:rsidRDefault="0014589B" w:rsidP="00C95411">
      <w:r>
        <w:separator/>
      </w:r>
    </w:p>
  </w:endnote>
  <w:endnote w:type="continuationSeparator" w:id="0">
    <w:p w:rsidR="0014589B" w:rsidRDefault="0014589B" w:rsidP="00C95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w:altName w:val="Arial Unicode MS"/>
    <w:panose1 w:val="00000000000000000000"/>
    <w:charset w:val="80"/>
    <w:family w:val="swiss"/>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8960836"/>
      <w:docPartObj>
        <w:docPartGallery w:val="Page Numbers (Bottom of Page)"/>
        <w:docPartUnique/>
      </w:docPartObj>
    </w:sdtPr>
    <w:sdtEndPr/>
    <w:sdtContent>
      <w:p w:rsidR="0014589B" w:rsidRDefault="0014589B">
        <w:pPr>
          <w:pStyle w:val="a5"/>
          <w:jc w:val="center"/>
        </w:pPr>
        <w:r>
          <w:fldChar w:fldCharType="begin"/>
        </w:r>
        <w:r>
          <w:instrText>PAGE   \* MERGEFORMAT</w:instrText>
        </w:r>
        <w:r>
          <w:fldChar w:fldCharType="separate"/>
        </w:r>
        <w:r w:rsidR="00EA3437" w:rsidRPr="00EA3437">
          <w:rPr>
            <w:noProof/>
            <w:lang w:val="ja-JP"/>
          </w:rPr>
          <w:t>-</w:t>
        </w:r>
        <w:r w:rsidR="00EA3437">
          <w:rPr>
            <w:noProof/>
          </w:rPr>
          <w:t xml:space="preserve"> 312 -</w:t>
        </w:r>
        <w:r>
          <w:fldChar w:fldCharType="end"/>
        </w:r>
      </w:p>
    </w:sdtContent>
  </w:sdt>
  <w:p w:rsidR="0014589B" w:rsidRDefault="0014589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3843438"/>
      <w:docPartObj>
        <w:docPartGallery w:val="Page Numbers (Bottom of Page)"/>
        <w:docPartUnique/>
      </w:docPartObj>
    </w:sdtPr>
    <w:sdtEndPr/>
    <w:sdtContent>
      <w:p w:rsidR="0014589B" w:rsidRDefault="0014589B">
        <w:pPr>
          <w:pStyle w:val="a5"/>
          <w:jc w:val="center"/>
        </w:pPr>
        <w:r>
          <w:fldChar w:fldCharType="begin"/>
        </w:r>
        <w:r>
          <w:instrText>PAGE   \* MERGEFORMAT</w:instrText>
        </w:r>
        <w:r>
          <w:fldChar w:fldCharType="separate"/>
        </w:r>
        <w:r w:rsidR="00EA3437" w:rsidRPr="00EA3437">
          <w:rPr>
            <w:noProof/>
            <w:lang w:val="ja-JP"/>
          </w:rPr>
          <w:t>-</w:t>
        </w:r>
        <w:r w:rsidR="00EA3437">
          <w:rPr>
            <w:noProof/>
          </w:rPr>
          <w:t xml:space="preserve"> 342 -</w:t>
        </w:r>
        <w:r>
          <w:fldChar w:fldCharType="end"/>
        </w:r>
      </w:p>
    </w:sdtContent>
  </w:sdt>
  <w:p w:rsidR="0014589B" w:rsidRDefault="0014589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89B" w:rsidRDefault="0014589B" w:rsidP="00C95411">
      <w:r>
        <w:separator/>
      </w:r>
    </w:p>
  </w:footnote>
  <w:footnote w:type="continuationSeparator" w:id="0">
    <w:p w:rsidR="0014589B" w:rsidRDefault="0014589B" w:rsidP="00C954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89B" w:rsidRDefault="0014589B" w:rsidP="00092247">
    <w:pPr>
      <w:pStyle w:val="a3"/>
      <w:wordWrap w:val="0"/>
      <w:ind w:right="114" w:firstLineChars="1700" w:firstLine="3570"/>
      <w:jc w:val="right"/>
      <w:rPr>
        <w:rFonts w:ascii="ＭＳ ゴシック" w:eastAsia="ＭＳ ゴシック" w:hAnsi="ＭＳ ゴシック"/>
        <w:sz w:val="22"/>
      </w:rPr>
    </w:pPr>
    <w:r>
      <w:rPr>
        <w:noProof/>
      </w:rPr>
      <mc:AlternateContent>
        <mc:Choice Requires="wps">
          <w:drawing>
            <wp:anchor distT="0" distB="0" distL="114300" distR="114300" simplePos="0" relativeHeight="251671552" behindDoc="0" locked="0" layoutInCell="1" allowOverlap="1" wp14:anchorId="6D9D4B04" wp14:editId="4653CBC5">
              <wp:simplePos x="0" y="0"/>
              <wp:positionH relativeFrom="column">
                <wp:posOffset>-341630</wp:posOffset>
              </wp:positionH>
              <wp:positionV relativeFrom="paragraph">
                <wp:posOffset>214630</wp:posOffset>
              </wp:positionV>
              <wp:extent cx="6470650" cy="90805"/>
              <wp:effectExtent l="0" t="0" r="6350" b="4445"/>
              <wp:wrapNone/>
              <wp:docPr id="3658" name="角丸四角形 3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658" o:spid="_x0000_s1026" style="position:absolute;left:0;text-align:left;margin-left:-26.9pt;margin-top:16.9pt;width:509.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" stroked="f">
              <v:fill color2="#0070c0" rotate="t" angle="90" focus="100%" type="gradient"/>
              <v:textbox inset="5.85pt,.7pt,5.85pt,.7pt"/>
            </v:roundrect>
          </w:pict>
        </mc:Fallback>
      </mc:AlternateContent>
    </w:r>
    <w:r>
      <w:rPr>
        <w:rFonts w:ascii="ＭＳ ゴシック" w:eastAsia="ＭＳ ゴシック" w:hAnsi="ＭＳ ゴシック" w:hint="eastAsia"/>
        <w:sz w:val="22"/>
      </w:rPr>
      <w:t>第８章　保健医療従事者の確保と資質の向上　第１節　医師</w:t>
    </w:r>
  </w:p>
  <w:p w:rsidR="0014589B" w:rsidRDefault="0014589B">
    <w:pPr>
      <w:pStyle w:val="a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89B" w:rsidRPr="00B93798" w:rsidRDefault="0014589B" w:rsidP="00092247">
    <w:pPr>
      <w:jc w:val="right"/>
      <w:rPr>
        <w:rFonts w:ascii="ＭＳ ゴシック" w:eastAsia="ＭＳ ゴシック" w:hAnsi="ＭＳ ゴシック"/>
      </w:rPr>
    </w:pPr>
    <w:r w:rsidRPr="00B93798">
      <w:rPr>
        <w:rFonts w:ascii="ＭＳ ゴシック" w:eastAsia="ＭＳ ゴシック" w:hAnsi="ＭＳ ゴシック"/>
        <w:noProof/>
        <w:sz w:val="18"/>
      </w:rPr>
      <mc:AlternateContent>
        <mc:Choice Requires="wps">
          <w:drawing>
            <wp:anchor distT="0" distB="0" distL="114300" distR="114300" simplePos="0" relativeHeight="251667456" behindDoc="0" locked="0" layoutInCell="1" allowOverlap="1" wp14:anchorId="68204BCF" wp14:editId="3A092977">
              <wp:simplePos x="0" y="0"/>
              <wp:positionH relativeFrom="column">
                <wp:posOffset>-341630</wp:posOffset>
              </wp:positionH>
              <wp:positionV relativeFrom="paragraph">
                <wp:posOffset>214630</wp:posOffset>
              </wp:positionV>
              <wp:extent cx="6470650" cy="90805"/>
              <wp:effectExtent l="0" t="0" r="6350" b="4445"/>
              <wp:wrapNone/>
              <wp:docPr id="3683" name="角丸四角形 3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683" o:spid="_x0000_s1026" style="position:absolute;left:0;text-align:left;margin-left:-26.9pt;margin-top:16.9pt;width:509.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" stroked="f">
              <v:fill color2="#0070c0" rotate="t" angle="90" focus="100%" type="gradient"/>
              <v:textbox inset="5.85pt,.7pt,5.85pt,.7pt"/>
            </v:roundrect>
          </w:pict>
        </mc:Fallback>
      </mc:AlternateContent>
    </w:r>
    <w:r w:rsidRPr="00B93798">
      <w:rPr>
        <w:rFonts w:ascii="ＭＳ ゴシック" w:eastAsia="ＭＳ ゴシック" w:hAnsi="ＭＳ ゴシック" w:hint="eastAsia"/>
        <w:sz w:val="22"/>
      </w:rPr>
      <w:t xml:space="preserve">第８章　</w:t>
    </w:r>
    <w:r w:rsidRPr="00B93798">
      <w:rPr>
        <w:rFonts w:ascii="ＭＳ ゴシック" w:eastAsia="ＭＳ ゴシック" w:hAnsi="ＭＳ ゴシック" w:hint="eastAsia"/>
        <w:sz w:val="22"/>
      </w:rPr>
      <w:t>保健医療従事者の確保と資質の向上　第</w:t>
    </w:r>
    <w:r>
      <w:rPr>
        <w:rFonts w:ascii="ＭＳ ゴシック" w:eastAsia="ＭＳ ゴシック" w:hAnsi="ＭＳ ゴシック" w:hint="eastAsia"/>
        <w:sz w:val="22"/>
      </w:rPr>
      <w:t>10</w:t>
    </w:r>
    <w:r w:rsidRPr="00B93798">
      <w:rPr>
        <w:rFonts w:ascii="ＭＳ ゴシック" w:eastAsia="ＭＳ ゴシック" w:hAnsi="ＭＳ ゴシック" w:hint="eastAsia"/>
        <w:sz w:val="22"/>
      </w:rPr>
      <w:t xml:space="preserve">節　</w:t>
    </w:r>
    <w:r>
      <w:rPr>
        <w:rFonts w:ascii="ＭＳ ゴシック" w:eastAsia="ＭＳ ゴシック" w:hAnsi="ＭＳ ゴシック" w:hint="eastAsia"/>
        <w:sz w:val="22"/>
      </w:rPr>
      <w:t>その他の保健医療従事者</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89B" w:rsidRPr="00B93798" w:rsidRDefault="0014589B" w:rsidP="00092247">
    <w:pPr>
      <w:jc w:val="right"/>
      <w:rPr>
        <w:rFonts w:ascii="ＭＳ ゴシック" w:eastAsia="ＭＳ ゴシック" w:hAnsi="ＭＳ ゴシック"/>
      </w:rPr>
    </w:pPr>
    <w:r w:rsidRPr="00B93798">
      <w:rPr>
        <w:rFonts w:ascii="ＭＳ ゴシック" w:eastAsia="ＭＳ ゴシック" w:hAnsi="ＭＳ ゴシック"/>
        <w:noProof/>
        <w:sz w:val="18"/>
      </w:rPr>
      <mc:AlternateContent>
        <mc:Choice Requires="wps">
          <w:drawing>
            <wp:anchor distT="0" distB="0" distL="114300" distR="114300" simplePos="0" relativeHeight="251668480" behindDoc="0" locked="0" layoutInCell="1" allowOverlap="1" wp14:anchorId="0553BE1F" wp14:editId="78B16A20">
              <wp:simplePos x="0" y="0"/>
              <wp:positionH relativeFrom="column">
                <wp:posOffset>-341630</wp:posOffset>
              </wp:positionH>
              <wp:positionV relativeFrom="paragraph">
                <wp:posOffset>214630</wp:posOffset>
              </wp:positionV>
              <wp:extent cx="6470650" cy="90805"/>
              <wp:effectExtent l="0" t="0" r="6350" b="4445"/>
              <wp:wrapNone/>
              <wp:docPr id="3686" name="角丸四角形 3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686" o:spid="_x0000_s1026" style="position:absolute;left:0;text-align:left;margin-left:-26.9pt;margin-top:16.9pt;width:509.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" stroked="f">
              <v:fill color2="#0070c0" rotate="t" angle="90" focus="100%" type="gradient"/>
              <v:textbox inset="5.85pt,.7pt,5.85pt,.7pt"/>
            </v:roundrect>
          </w:pict>
        </mc:Fallback>
      </mc:AlternateContent>
    </w:r>
    <w:r w:rsidRPr="00B93798">
      <w:rPr>
        <w:rFonts w:ascii="ＭＳ ゴシック" w:eastAsia="ＭＳ ゴシック" w:hAnsi="ＭＳ ゴシック" w:hint="eastAsia"/>
        <w:sz w:val="22"/>
      </w:rPr>
      <w:t>第８章　保健医療従事者の確保と資質の向上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782" w:rsidRPr="00B93798" w:rsidRDefault="00BB0782" w:rsidP="00092247">
    <w:pPr>
      <w:jc w:val="right"/>
      <w:rPr>
        <w:rFonts w:ascii="ＭＳ ゴシック" w:eastAsia="ＭＳ ゴシック" w:hAnsi="ＭＳ ゴシック"/>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89B" w:rsidRDefault="0014589B" w:rsidP="00092247">
    <w:pPr>
      <w:pStyle w:val="a3"/>
      <w:ind w:right="114"/>
      <w:jc w:val="right"/>
    </w:pPr>
    <w:r>
      <w:rPr>
        <w:rFonts w:ascii="ＭＳ ゴシック" w:eastAsia="ＭＳ ゴシック" w:hAnsi="ＭＳ ゴシック" w:hint="eastAsia"/>
        <w:sz w:val="22"/>
      </w:rPr>
      <w:t xml:space="preserve">　　　　　　　　</w:t>
    </w:r>
    <w:r>
      <w:rPr>
        <w:noProof/>
      </w:rPr>
      <mc:AlternateContent>
        <mc:Choice Requires="wps">
          <w:drawing>
            <wp:anchor distT="0" distB="0" distL="114300" distR="114300" simplePos="0" relativeHeight="251660288" behindDoc="0" locked="0" layoutInCell="1" allowOverlap="1" wp14:anchorId="3F6F1FC4" wp14:editId="2522762A">
              <wp:simplePos x="0" y="0"/>
              <wp:positionH relativeFrom="column">
                <wp:posOffset>-341630</wp:posOffset>
              </wp:positionH>
              <wp:positionV relativeFrom="paragraph">
                <wp:posOffset>214630</wp:posOffset>
              </wp:positionV>
              <wp:extent cx="6470650" cy="90805"/>
              <wp:effectExtent l="0" t="0" r="6350" b="4445"/>
              <wp:wrapNone/>
              <wp:docPr id="7"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 o:spid="_x0000_s1026" style="position:absolute;left:0;text-align:left;margin-left:-26.9pt;margin-top:16.9pt;width:509.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" stroked="f">
              <v:fill color2="#0070c0" rotate="t" angle="90" focus="100%" type="gradient"/>
              <v:textbox inset="5.85pt,.7pt,5.85pt,.7pt"/>
            </v:roundrect>
          </w:pict>
        </mc:Fallback>
      </mc:AlternateContent>
    </w:r>
    <w:r>
      <w:rPr>
        <w:rFonts w:ascii="ＭＳ ゴシック" w:eastAsia="ＭＳ ゴシック" w:hAnsi="ＭＳ ゴシック" w:hint="eastAsia"/>
        <w:sz w:val="22"/>
      </w:rPr>
      <w:t xml:space="preserve">第８章　</w:t>
    </w:r>
    <w:r>
      <w:rPr>
        <w:rFonts w:ascii="ＭＳ ゴシック" w:eastAsia="ＭＳ ゴシック" w:hAnsi="ＭＳ ゴシック" w:hint="eastAsia"/>
        <w:sz w:val="22"/>
      </w:rPr>
      <w:t>保健医療従事者の確保と資質の向上　第２節　歯科医師</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89B" w:rsidRDefault="0014589B" w:rsidP="00092247">
    <w:pPr>
      <w:pStyle w:val="a3"/>
      <w:ind w:right="114"/>
      <w:jc w:val="right"/>
    </w:pPr>
    <w:r>
      <w:rPr>
        <w:rFonts w:ascii="ＭＳ ゴシック" w:eastAsia="ＭＳ ゴシック" w:hAnsi="ＭＳ ゴシック" w:hint="eastAsia"/>
        <w:sz w:val="22"/>
      </w:rPr>
      <w:t xml:space="preserve">　　　　　　　　</w:t>
    </w:r>
    <w:r>
      <w:rPr>
        <w:noProof/>
      </w:rPr>
      <mc:AlternateContent>
        <mc:Choice Requires="wps">
          <w:drawing>
            <wp:anchor distT="0" distB="0" distL="114300" distR="114300" simplePos="0" relativeHeight="251661312" behindDoc="0" locked="0" layoutInCell="1" allowOverlap="1" wp14:anchorId="360FDCD8" wp14:editId="19981E51">
              <wp:simplePos x="0" y="0"/>
              <wp:positionH relativeFrom="column">
                <wp:posOffset>-341630</wp:posOffset>
              </wp:positionH>
              <wp:positionV relativeFrom="paragraph">
                <wp:posOffset>214630</wp:posOffset>
              </wp:positionV>
              <wp:extent cx="6470650" cy="90805"/>
              <wp:effectExtent l="0" t="0" r="6350" b="4445"/>
              <wp:wrapNone/>
              <wp:docPr id="240" name="角丸四角形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40" o:spid="_x0000_s1026" style="position:absolute;left:0;text-align:left;margin-left:-26.9pt;margin-top:16.9pt;width:509.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" stroked="f">
              <v:fill color2="#0070c0" rotate="t" angle="90" focus="100%" type="gradient"/>
              <v:textbox inset="5.85pt,.7pt,5.85pt,.7pt"/>
            </v:roundrect>
          </w:pict>
        </mc:Fallback>
      </mc:AlternateContent>
    </w:r>
    <w:r>
      <w:rPr>
        <w:rFonts w:ascii="ＭＳ ゴシック" w:eastAsia="ＭＳ ゴシック" w:hAnsi="ＭＳ ゴシック" w:hint="eastAsia"/>
        <w:sz w:val="22"/>
      </w:rPr>
      <w:t xml:space="preserve">第８章　</w:t>
    </w:r>
    <w:r>
      <w:rPr>
        <w:rFonts w:ascii="ＭＳ ゴシック" w:eastAsia="ＭＳ ゴシック" w:hAnsi="ＭＳ ゴシック" w:hint="eastAsia"/>
        <w:sz w:val="22"/>
      </w:rPr>
      <w:t>保健医療従事者の確保と資質の向上　第３節　薬剤師</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89B" w:rsidRDefault="0014589B" w:rsidP="00092247">
    <w:pPr>
      <w:pStyle w:val="a3"/>
      <w:ind w:right="114"/>
      <w:jc w:val="right"/>
    </w:pPr>
    <w:r>
      <w:rPr>
        <w:rFonts w:ascii="ＭＳ ゴシック" w:eastAsia="ＭＳ ゴシック" w:hAnsi="ＭＳ ゴシック" w:hint="eastAsia"/>
        <w:sz w:val="22"/>
      </w:rPr>
      <w:t xml:space="preserve">　　　　　　　　</w:t>
    </w:r>
    <w:r>
      <w:rPr>
        <w:noProof/>
      </w:rPr>
      <mc:AlternateContent>
        <mc:Choice Requires="wps">
          <w:drawing>
            <wp:anchor distT="0" distB="0" distL="114300" distR="114300" simplePos="0" relativeHeight="251669504" behindDoc="0" locked="0" layoutInCell="1" allowOverlap="1" wp14:anchorId="4BC798FF" wp14:editId="43454E9F">
              <wp:simplePos x="0" y="0"/>
              <wp:positionH relativeFrom="column">
                <wp:posOffset>-341630</wp:posOffset>
              </wp:positionH>
              <wp:positionV relativeFrom="paragraph">
                <wp:posOffset>214630</wp:posOffset>
              </wp:positionV>
              <wp:extent cx="6470650" cy="90805"/>
              <wp:effectExtent l="0" t="0" r="6350" b="4445"/>
              <wp:wrapNone/>
              <wp:docPr id="3690" name="角丸四角形 3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690" o:spid="_x0000_s1026" style="position:absolute;left:0;text-align:left;margin-left:-26.9pt;margin-top:16.9pt;width:509.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" stroked="f">
              <v:fill color2="#0070c0" rotate="t" angle="90" focus="100%" type="gradient"/>
              <v:textbox inset="5.85pt,.7pt,5.85pt,.7pt"/>
            </v:roundrect>
          </w:pict>
        </mc:Fallback>
      </mc:AlternateContent>
    </w:r>
    <w:r>
      <w:rPr>
        <w:rFonts w:ascii="ＭＳ ゴシック" w:eastAsia="ＭＳ ゴシック" w:hAnsi="ＭＳ ゴシック" w:hint="eastAsia"/>
        <w:sz w:val="22"/>
      </w:rPr>
      <w:t xml:space="preserve">第８章　</w:t>
    </w:r>
    <w:r>
      <w:rPr>
        <w:rFonts w:ascii="ＭＳ ゴシック" w:eastAsia="ＭＳ ゴシック" w:hAnsi="ＭＳ ゴシック" w:hint="eastAsia"/>
        <w:sz w:val="22"/>
      </w:rPr>
      <w:t>保健医療従事者の確保と資質の向上　第４節　看護職員</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89B" w:rsidRDefault="0014589B" w:rsidP="00092247">
    <w:pPr>
      <w:pStyle w:val="a3"/>
      <w:ind w:right="114"/>
      <w:jc w:val="right"/>
    </w:pPr>
    <w:r>
      <w:rPr>
        <w:rFonts w:ascii="ＭＳ ゴシック" w:eastAsia="ＭＳ ゴシック" w:hAnsi="ＭＳ ゴシック" w:hint="eastAsia"/>
        <w:sz w:val="22"/>
      </w:rPr>
      <w:t xml:space="preserve">　　　　　　　　</w:t>
    </w:r>
    <w:r>
      <w:rPr>
        <w:noProof/>
      </w:rPr>
      <mc:AlternateContent>
        <mc:Choice Requires="wps">
          <w:drawing>
            <wp:anchor distT="0" distB="0" distL="114300" distR="114300" simplePos="0" relativeHeight="251662336" behindDoc="0" locked="0" layoutInCell="1" allowOverlap="1" wp14:anchorId="4A26A69C" wp14:editId="47D28C8F">
              <wp:simplePos x="0" y="0"/>
              <wp:positionH relativeFrom="column">
                <wp:posOffset>-341630</wp:posOffset>
              </wp:positionH>
              <wp:positionV relativeFrom="paragraph">
                <wp:posOffset>214630</wp:posOffset>
              </wp:positionV>
              <wp:extent cx="6470650" cy="90805"/>
              <wp:effectExtent l="0" t="0" r="6350" b="4445"/>
              <wp:wrapNone/>
              <wp:docPr id="180" name="角丸四角形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80" o:spid="_x0000_s1026" style="position:absolute;left:0;text-align:left;margin-left:-26.9pt;margin-top:16.9pt;width:509.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" stroked="f">
              <v:fill color2="#0070c0" rotate="t" angle="90" focus="100%" type="gradient"/>
              <v:textbox inset="5.85pt,.7pt,5.85pt,.7pt"/>
            </v:roundrect>
          </w:pict>
        </mc:Fallback>
      </mc:AlternateContent>
    </w:r>
    <w:r>
      <w:rPr>
        <w:rFonts w:ascii="ＭＳ ゴシック" w:eastAsia="ＭＳ ゴシック" w:hAnsi="ＭＳ ゴシック" w:hint="eastAsia"/>
        <w:sz w:val="22"/>
      </w:rPr>
      <w:t xml:space="preserve">第８章　</w:t>
    </w:r>
    <w:r>
      <w:rPr>
        <w:rFonts w:ascii="ＭＳ ゴシック" w:eastAsia="ＭＳ ゴシック" w:hAnsi="ＭＳ ゴシック" w:hint="eastAsia"/>
        <w:sz w:val="22"/>
      </w:rPr>
      <w:t>保健医療従事者の確保と資質の向上　第５節　診療放射線技師</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89B" w:rsidRDefault="0014589B" w:rsidP="00092247">
    <w:pPr>
      <w:pStyle w:val="a3"/>
      <w:ind w:right="114"/>
      <w:jc w:val="right"/>
    </w:pPr>
    <w:r>
      <w:rPr>
        <w:rFonts w:ascii="ＭＳ ゴシック" w:eastAsia="ＭＳ ゴシック" w:hAnsi="ＭＳ ゴシック" w:hint="eastAsia"/>
        <w:sz w:val="22"/>
      </w:rPr>
      <w:t xml:space="preserve">　　　　　　　　</w:t>
    </w:r>
    <w:r>
      <w:rPr>
        <w:noProof/>
      </w:rPr>
      <mc:AlternateContent>
        <mc:Choice Requires="wps">
          <w:drawing>
            <wp:anchor distT="0" distB="0" distL="114300" distR="114300" simplePos="0" relativeHeight="251663360" behindDoc="0" locked="0" layoutInCell="1" allowOverlap="1" wp14:anchorId="12022930" wp14:editId="77F2C471">
              <wp:simplePos x="0" y="0"/>
              <wp:positionH relativeFrom="column">
                <wp:posOffset>-341630</wp:posOffset>
              </wp:positionH>
              <wp:positionV relativeFrom="paragraph">
                <wp:posOffset>214630</wp:posOffset>
              </wp:positionV>
              <wp:extent cx="6470650" cy="90805"/>
              <wp:effectExtent l="0" t="0" r="6350" b="4445"/>
              <wp:wrapNone/>
              <wp:docPr id="191" name="角丸四角形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91" o:spid="_x0000_s1026" style="position:absolute;left:0;text-align:left;margin-left:-26.9pt;margin-top:16.9pt;width:509.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" stroked="f">
              <v:fill color2="#0070c0" rotate="t" angle="90" focus="100%" type="gradient"/>
              <v:textbox inset="5.85pt,.7pt,5.85pt,.7pt"/>
            </v:roundrect>
          </w:pict>
        </mc:Fallback>
      </mc:AlternateContent>
    </w:r>
    <w:r>
      <w:rPr>
        <w:rFonts w:ascii="ＭＳ ゴシック" w:eastAsia="ＭＳ ゴシック" w:hAnsi="ＭＳ ゴシック" w:hint="eastAsia"/>
        <w:sz w:val="22"/>
      </w:rPr>
      <w:t xml:space="preserve">第８章　</w:t>
    </w:r>
    <w:r>
      <w:rPr>
        <w:rFonts w:ascii="ＭＳ ゴシック" w:eastAsia="ＭＳ ゴシック" w:hAnsi="ＭＳ ゴシック" w:hint="eastAsia"/>
        <w:sz w:val="22"/>
      </w:rPr>
      <w:t>保健医療従事者の確保と資質の向上　第６節　管理栄養士・栄養士</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89B" w:rsidRPr="00764ED7" w:rsidRDefault="0014589B" w:rsidP="00092247">
    <w:pPr>
      <w:rPr>
        <w:rFonts w:ascii="ＭＳ ゴシック" w:eastAsia="ＭＳ ゴシック" w:hAnsi="ＭＳ ゴシック"/>
        <w:sz w:val="16"/>
      </w:rPr>
    </w:pPr>
    <w:r w:rsidRPr="00764ED7">
      <w:rPr>
        <w:rFonts w:ascii="ＭＳ ゴシック" w:eastAsia="ＭＳ ゴシック" w:hAnsi="ＭＳ ゴシック"/>
        <w:noProof/>
        <w:sz w:val="14"/>
      </w:rPr>
      <mc:AlternateContent>
        <mc:Choice Requires="wps">
          <w:drawing>
            <wp:anchor distT="0" distB="0" distL="114300" distR="114300" simplePos="0" relativeHeight="251664384" behindDoc="0" locked="0" layoutInCell="1" allowOverlap="1" wp14:anchorId="4EC7FE3D" wp14:editId="69714CB0">
              <wp:simplePos x="0" y="0"/>
              <wp:positionH relativeFrom="column">
                <wp:posOffset>-341630</wp:posOffset>
              </wp:positionH>
              <wp:positionV relativeFrom="paragraph">
                <wp:posOffset>214630</wp:posOffset>
              </wp:positionV>
              <wp:extent cx="6470650" cy="90805"/>
              <wp:effectExtent l="0" t="0" r="6350" b="4445"/>
              <wp:wrapNone/>
              <wp:docPr id="3628" name="角丸四角形 3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628" o:spid="_x0000_s1026" style="position:absolute;left:0;text-align:left;margin-left:-26.9pt;margin-top:16.9pt;width:509.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" stroked="f">
              <v:fill color2="#0070c0" rotate="t" angle="90" focus="100%" type="gradient"/>
              <v:textbox inset="5.85pt,.7pt,5.85pt,.7pt"/>
            </v:roundrect>
          </w:pict>
        </mc:Fallback>
      </mc:AlternateContent>
    </w:r>
    <w:r w:rsidRPr="00764ED7">
      <w:rPr>
        <w:rFonts w:ascii="ＭＳ ゴシック" w:eastAsia="ＭＳ ゴシック" w:hAnsi="ＭＳ ゴシック" w:hint="eastAsia"/>
        <w:sz w:val="20"/>
      </w:rPr>
      <w:t xml:space="preserve">第８章　</w:t>
    </w:r>
    <w:r w:rsidRPr="00764ED7">
      <w:rPr>
        <w:rFonts w:ascii="ＭＳ ゴシック" w:eastAsia="ＭＳ ゴシック" w:hAnsi="ＭＳ ゴシック" w:hint="eastAsia"/>
        <w:sz w:val="20"/>
      </w:rPr>
      <w:t>保健医療従事者の確保と資質の向上　第７節　理学療法士・作業療法士・言語聴覚士・視能訓練士</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89B" w:rsidRPr="00B93798" w:rsidRDefault="0014589B" w:rsidP="00092247">
    <w:pPr>
      <w:jc w:val="right"/>
      <w:rPr>
        <w:rFonts w:ascii="ＭＳ ゴシック" w:eastAsia="ＭＳ ゴシック" w:hAnsi="ＭＳ ゴシック"/>
      </w:rPr>
    </w:pPr>
    <w:r w:rsidRPr="00B93798">
      <w:rPr>
        <w:rFonts w:ascii="ＭＳ ゴシック" w:eastAsia="ＭＳ ゴシック" w:hAnsi="ＭＳ ゴシック"/>
        <w:noProof/>
        <w:sz w:val="18"/>
      </w:rPr>
      <mc:AlternateContent>
        <mc:Choice Requires="wps">
          <w:drawing>
            <wp:anchor distT="0" distB="0" distL="114300" distR="114300" simplePos="0" relativeHeight="251665408" behindDoc="0" locked="0" layoutInCell="1" allowOverlap="1" wp14:anchorId="6D17E71E" wp14:editId="490A6980">
              <wp:simplePos x="0" y="0"/>
              <wp:positionH relativeFrom="column">
                <wp:posOffset>-341630</wp:posOffset>
              </wp:positionH>
              <wp:positionV relativeFrom="paragraph">
                <wp:posOffset>214630</wp:posOffset>
              </wp:positionV>
              <wp:extent cx="6470650" cy="90805"/>
              <wp:effectExtent l="0" t="0" r="6350" b="4445"/>
              <wp:wrapNone/>
              <wp:docPr id="3646" name="角丸四角形 3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646" o:spid="_x0000_s1026" style="position:absolute;left:0;text-align:left;margin-left:-26.9pt;margin-top:16.9pt;width:509.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" stroked="f">
              <v:fill color2="#0070c0" rotate="t" angle="90" focus="100%" type="gradient"/>
              <v:textbox inset="5.85pt,.7pt,5.85pt,.7pt"/>
            </v:roundrect>
          </w:pict>
        </mc:Fallback>
      </mc:AlternateContent>
    </w:r>
    <w:r w:rsidRPr="00B93798">
      <w:rPr>
        <w:rFonts w:ascii="ＭＳ ゴシック" w:eastAsia="ＭＳ ゴシック" w:hAnsi="ＭＳ ゴシック" w:hint="eastAsia"/>
        <w:sz w:val="22"/>
      </w:rPr>
      <w:t xml:space="preserve">第８章　</w:t>
    </w:r>
    <w:r w:rsidRPr="00B93798">
      <w:rPr>
        <w:rFonts w:ascii="ＭＳ ゴシック" w:eastAsia="ＭＳ ゴシック" w:hAnsi="ＭＳ ゴシック" w:hint="eastAsia"/>
        <w:sz w:val="22"/>
      </w:rPr>
      <w:t>保健医療従事者の確保と資質の向上　第８節　歯科衛生士・歯科技工士</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89B" w:rsidRPr="00B93798" w:rsidRDefault="0014589B" w:rsidP="00092247">
    <w:pPr>
      <w:jc w:val="right"/>
      <w:rPr>
        <w:rFonts w:ascii="ＭＳ ゴシック" w:eastAsia="ＭＳ ゴシック" w:hAnsi="ＭＳ ゴシック"/>
      </w:rPr>
    </w:pPr>
    <w:r w:rsidRPr="00B93798">
      <w:rPr>
        <w:rFonts w:ascii="ＭＳ ゴシック" w:eastAsia="ＭＳ ゴシック" w:hAnsi="ＭＳ ゴシック"/>
        <w:noProof/>
        <w:sz w:val="18"/>
      </w:rPr>
      <mc:AlternateContent>
        <mc:Choice Requires="wps">
          <w:drawing>
            <wp:anchor distT="0" distB="0" distL="114300" distR="114300" simplePos="0" relativeHeight="251666432" behindDoc="0" locked="0" layoutInCell="1" allowOverlap="1" wp14:anchorId="65978660" wp14:editId="010AF92E">
              <wp:simplePos x="0" y="0"/>
              <wp:positionH relativeFrom="column">
                <wp:posOffset>-341630</wp:posOffset>
              </wp:positionH>
              <wp:positionV relativeFrom="paragraph">
                <wp:posOffset>214630</wp:posOffset>
              </wp:positionV>
              <wp:extent cx="6470650" cy="90805"/>
              <wp:effectExtent l="0" t="0" r="6350" b="4445"/>
              <wp:wrapNone/>
              <wp:docPr id="3663" name="角丸四角形 3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663" o:spid="_x0000_s1026" style="position:absolute;left:0;text-align:left;margin-left:-26.9pt;margin-top:16.9pt;width:509.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" stroked="f">
              <v:fill color2="#0070c0" rotate="t" angle="90" focus="100%" type="gradient"/>
              <v:textbox inset="5.85pt,.7pt,5.85pt,.7pt"/>
            </v:roundrect>
          </w:pict>
        </mc:Fallback>
      </mc:AlternateContent>
    </w:r>
    <w:r w:rsidRPr="00B93798">
      <w:rPr>
        <w:rFonts w:ascii="ＭＳ ゴシック" w:eastAsia="ＭＳ ゴシック" w:hAnsi="ＭＳ ゴシック" w:hint="eastAsia"/>
        <w:sz w:val="22"/>
      </w:rPr>
      <w:t xml:space="preserve">第８章　</w:t>
    </w:r>
    <w:r w:rsidRPr="00B93798">
      <w:rPr>
        <w:rFonts w:ascii="ＭＳ ゴシック" w:eastAsia="ＭＳ ゴシック" w:hAnsi="ＭＳ ゴシック" w:hint="eastAsia"/>
        <w:sz w:val="22"/>
      </w:rPr>
      <w:t>保健医療従事者の確保と資質の向上　第</w:t>
    </w:r>
    <w:r>
      <w:rPr>
        <w:rFonts w:ascii="ＭＳ ゴシック" w:eastAsia="ＭＳ ゴシック" w:hAnsi="ＭＳ ゴシック" w:hint="eastAsia"/>
        <w:sz w:val="22"/>
      </w:rPr>
      <w:t>９</w:t>
    </w:r>
    <w:r w:rsidRPr="00B93798">
      <w:rPr>
        <w:rFonts w:ascii="ＭＳ ゴシック" w:eastAsia="ＭＳ ゴシック" w:hAnsi="ＭＳ ゴシック" w:hint="eastAsia"/>
        <w:sz w:val="22"/>
      </w:rPr>
      <w:t xml:space="preserve">節　</w:t>
    </w:r>
    <w:r>
      <w:rPr>
        <w:rFonts w:ascii="ＭＳ ゴシック" w:eastAsia="ＭＳ ゴシック" w:hAnsi="ＭＳ ゴシック" w:hint="eastAsia"/>
        <w:sz w:val="22"/>
      </w:rPr>
      <w:t>福祉・介護サービス従事者</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250"/>
    <w:rsid w:val="00034A42"/>
    <w:rsid w:val="00070B95"/>
    <w:rsid w:val="00092247"/>
    <w:rsid w:val="0014589B"/>
    <w:rsid w:val="00186A59"/>
    <w:rsid w:val="001C1AC1"/>
    <w:rsid w:val="001C2913"/>
    <w:rsid w:val="001F4D7B"/>
    <w:rsid w:val="0021463A"/>
    <w:rsid w:val="00281FD8"/>
    <w:rsid w:val="00291B63"/>
    <w:rsid w:val="002A5E35"/>
    <w:rsid w:val="00312250"/>
    <w:rsid w:val="00345162"/>
    <w:rsid w:val="00473251"/>
    <w:rsid w:val="00476E0A"/>
    <w:rsid w:val="004A03F8"/>
    <w:rsid w:val="004D531D"/>
    <w:rsid w:val="004D7D05"/>
    <w:rsid w:val="005B4966"/>
    <w:rsid w:val="00607ACE"/>
    <w:rsid w:val="006C2EBA"/>
    <w:rsid w:val="00712269"/>
    <w:rsid w:val="0072648A"/>
    <w:rsid w:val="00892E97"/>
    <w:rsid w:val="00901EF7"/>
    <w:rsid w:val="009148B3"/>
    <w:rsid w:val="00932DA0"/>
    <w:rsid w:val="009C5A4D"/>
    <w:rsid w:val="009F27D1"/>
    <w:rsid w:val="009F2B44"/>
    <w:rsid w:val="00A14C54"/>
    <w:rsid w:val="00AB48CD"/>
    <w:rsid w:val="00AD5933"/>
    <w:rsid w:val="00AE12E8"/>
    <w:rsid w:val="00B6374B"/>
    <w:rsid w:val="00BA5E94"/>
    <w:rsid w:val="00BB0782"/>
    <w:rsid w:val="00BC53FC"/>
    <w:rsid w:val="00C95411"/>
    <w:rsid w:val="00D13315"/>
    <w:rsid w:val="00D36C3B"/>
    <w:rsid w:val="00D632C1"/>
    <w:rsid w:val="00D81415"/>
    <w:rsid w:val="00DF7D84"/>
    <w:rsid w:val="00E21A31"/>
    <w:rsid w:val="00E96BFA"/>
    <w:rsid w:val="00EA3437"/>
    <w:rsid w:val="00F3121F"/>
    <w:rsid w:val="00FE3B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0"/>
    <w:qFormat/>
    <w:rsid w:val="00345162"/>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95411"/>
    <w:pPr>
      <w:tabs>
        <w:tab w:val="center" w:pos="4252"/>
        <w:tab w:val="right" w:pos="8504"/>
      </w:tabs>
      <w:snapToGrid w:val="0"/>
    </w:pPr>
  </w:style>
  <w:style w:type="character" w:customStyle="1" w:styleId="a4">
    <w:name w:val="ヘッダー (文字)"/>
    <w:basedOn w:val="a0"/>
    <w:link w:val="a3"/>
    <w:uiPriority w:val="99"/>
    <w:rsid w:val="00C95411"/>
  </w:style>
  <w:style w:type="paragraph" w:styleId="a5">
    <w:name w:val="footer"/>
    <w:basedOn w:val="a"/>
    <w:link w:val="a6"/>
    <w:uiPriority w:val="99"/>
    <w:unhideWhenUsed/>
    <w:rsid w:val="00C95411"/>
    <w:pPr>
      <w:tabs>
        <w:tab w:val="center" w:pos="4252"/>
        <w:tab w:val="right" w:pos="8504"/>
      </w:tabs>
      <w:snapToGrid w:val="0"/>
    </w:pPr>
  </w:style>
  <w:style w:type="character" w:customStyle="1" w:styleId="a6">
    <w:name w:val="フッター (文字)"/>
    <w:basedOn w:val="a0"/>
    <w:link w:val="a5"/>
    <w:uiPriority w:val="99"/>
    <w:rsid w:val="00C95411"/>
  </w:style>
  <w:style w:type="character" w:customStyle="1" w:styleId="10">
    <w:name w:val="見出し 1 (文字)"/>
    <w:basedOn w:val="a0"/>
    <w:link w:val="1"/>
    <w:rsid w:val="00345162"/>
    <w:rPr>
      <w:rFonts w:ascii="ＭＳ Ｐゴシック" w:eastAsia="ＭＳ Ｐゴシック" w:hAnsi="ＭＳ Ｐゴシック" w:cs="Times New Roman"/>
      <w:b/>
      <w:bCs/>
      <w:kern w:val="36"/>
      <w:sz w:val="48"/>
      <w:szCs w:val="48"/>
      <w:lang w:val="x-none" w:eastAsia="x-none"/>
    </w:rPr>
  </w:style>
  <w:style w:type="character" w:styleId="a7">
    <w:name w:val="page number"/>
    <w:basedOn w:val="a0"/>
    <w:rsid w:val="00345162"/>
  </w:style>
  <w:style w:type="paragraph" w:styleId="a8">
    <w:name w:val="Balloon Text"/>
    <w:basedOn w:val="a"/>
    <w:link w:val="a9"/>
    <w:semiHidden/>
    <w:rsid w:val="00345162"/>
    <w:rPr>
      <w:rFonts w:ascii="Arial" w:eastAsia="ＭＳ ゴシック" w:hAnsi="Arial" w:cs="Times New Roman"/>
      <w:sz w:val="18"/>
      <w:szCs w:val="18"/>
    </w:rPr>
  </w:style>
  <w:style w:type="character" w:customStyle="1" w:styleId="a9">
    <w:name w:val="吹き出し (文字)"/>
    <w:basedOn w:val="a0"/>
    <w:link w:val="a8"/>
    <w:semiHidden/>
    <w:rsid w:val="00345162"/>
    <w:rPr>
      <w:rFonts w:ascii="Arial" w:eastAsia="ＭＳ ゴシック" w:hAnsi="Arial" w:cs="Times New Roman"/>
      <w:sz w:val="18"/>
      <w:szCs w:val="18"/>
    </w:rPr>
  </w:style>
  <w:style w:type="paragraph" w:styleId="2">
    <w:name w:val="Body Text Indent 2"/>
    <w:basedOn w:val="a"/>
    <w:link w:val="20"/>
    <w:rsid w:val="00345162"/>
    <w:pPr>
      <w:ind w:leftChars="95" w:left="407" w:hangingChars="100" w:hanging="209"/>
    </w:pPr>
    <w:rPr>
      <w:rFonts w:ascii="ＭＳ 明朝" w:eastAsia="ＭＳ 明朝" w:hAnsi="ＭＳ 明朝" w:cs="Times New Roman"/>
      <w:sz w:val="22"/>
      <w:lang w:val="x-none" w:eastAsia="x-none"/>
    </w:rPr>
  </w:style>
  <w:style w:type="character" w:customStyle="1" w:styleId="20">
    <w:name w:val="本文インデント 2 (文字)"/>
    <w:basedOn w:val="a0"/>
    <w:link w:val="2"/>
    <w:rsid w:val="00345162"/>
    <w:rPr>
      <w:rFonts w:ascii="ＭＳ 明朝" w:eastAsia="ＭＳ 明朝" w:hAnsi="ＭＳ 明朝" w:cs="Times New Roman"/>
      <w:sz w:val="22"/>
      <w:lang w:val="x-none" w:eastAsia="x-none"/>
    </w:rPr>
  </w:style>
  <w:style w:type="paragraph" w:styleId="aa">
    <w:name w:val="Document Map"/>
    <w:basedOn w:val="a"/>
    <w:link w:val="ab"/>
    <w:rsid w:val="00345162"/>
    <w:pPr>
      <w:shd w:val="clear" w:color="auto" w:fill="000080"/>
    </w:pPr>
    <w:rPr>
      <w:rFonts w:ascii="Arial" w:eastAsia="ＭＳ ゴシック" w:hAnsi="Arial" w:cs="Times New Roman"/>
      <w:szCs w:val="24"/>
      <w:lang w:val="x-none" w:eastAsia="x-none"/>
    </w:rPr>
  </w:style>
  <w:style w:type="character" w:customStyle="1" w:styleId="ab">
    <w:name w:val="見出しマップ (文字)"/>
    <w:basedOn w:val="a0"/>
    <w:link w:val="aa"/>
    <w:rsid w:val="00345162"/>
    <w:rPr>
      <w:rFonts w:ascii="Arial" w:eastAsia="ＭＳ ゴシック" w:hAnsi="Arial" w:cs="Times New Roman"/>
      <w:szCs w:val="24"/>
      <w:shd w:val="clear" w:color="auto" w:fill="000080"/>
      <w:lang w:val="x-none" w:eastAsia="x-none"/>
    </w:rPr>
  </w:style>
  <w:style w:type="character" w:styleId="ac">
    <w:name w:val="Emphasis"/>
    <w:qFormat/>
    <w:rsid w:val="00345162"/>
    <w:rPr>
      <w:i/>
      <w:iCs/>
    </w:rPr>
  </w:style>
  <w:style w:type="table" w:styleId="ad">
    <w:name w:val="Table Grid"/>
    <w:basedOn w:val="a1"/>
    <w:uiPriority w:val="59"/>
    <w:rsid w:val="00345162"/>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345162"/>
    <w:pPr>
      <w:ind w:leftChars="400" w:left="840"/>
    </w:pPr>
    <w:rPr>
      <w:rFonts w:ascii="Century" w:eastAsia="ＭＳ 明朝" w:hAnsi="Century" w:cs="Times New Roman"/>
      <w:szCs w:val="24"/>
    </w:rPr>
  </w:style>
  <w:style w:type="paragraph" w:styleId="af">
    <w:name w:val="Closing"/>
    <w:basedOn w:val="a"/>
    <w:link w:val="af0"/>
    <w:rsid w:val="00345162"/>
    <w:pPr>
      <w:jc w:val="right"/>
    </w:pPr>
    <w:rPr>
      <w:rFonts w:ascii="Century" w:eastAsia="ＭＳ 明朝" w:hAnsi="Century" w:cs="Times New Roman"/>
      <w:sz w:val="24"/>
      <w:szCs w:val="24"/>
      <w:lang w:val="x-none" w:eastAsia="x-none"/>
    </w:rPr>
  </w:style>
  <w:style w:type="character" w:customStyle="1" w:styleId="af0">
    <w:name w:val="結語 (文字)"/>
    <w:basedOn w:val="a0"/>
    <w:link w:val="af"/>
    <w:rsid w:val="00345162"/>
    <w:rPr>
      <w:rFonts w:ascii="Century" w:eastAsia="ＭＳ 明朝" w:hAnsi="Century" w:cs="Times New Roman"/>
      <w:sz w:val="24"/>
      <w:szCs w:val="24"/>
      <w:lang w:val="x-none" w:eastAsia="x-none"/>
    </w:rPr>
  </w:style>
  <w:style w:type="paragraph" w:styleId="Web">
    <w:name w:val="Normal (Web)"/>
    <w:basedOn w:val="a"/>
    <w:uiPriority w:val="99"/>
    <w:unhideWhenUsed/>
    <w:rsid w:val="0034516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Body Text Indent"/>
    <w:basedOn w:val="a"/>
    <w:link w:val="af2"/>
    <w:rsid w:val="00345162"/>
    <w:pPr>
      <w:ind w:leftChars="400" w:left="851"/>
    </w:pPr>
    <w:rPr>
      <w:rFonts w:ascii="Century" w:eastAsia="ＭＳ 明朝" w:hAnsi="Century" w:cs="Times New Roman"/>
      <w:szCs w:val="24"/>
      <w:lang w:val="x-none" w:eastAsia="x-none"/>
    </w:rPr>
  </w:style>
  <w:style w:type="character" w:customStyle="1" w:styleId="af2">
    <w:name w:val="本文インデント (文字)"/>
    <w:basedOn w:val="a0"/>
    <w:link w:val="af1"/>
    <w:rsid w:val="00345162"/>
    <w:rPr>
      <w:rFonts w:ascii="Century" w:eastAsia="ＭＳ 明朝" w:hAnsi="Century" w:cs="Times New Roman"/>
      <w:szCs w:val="24"/>
      <w:lang w:val="x-none" w:eastAsia="x-none"/>
    </w:rPr>
  </w:style>
  <w:style w:type="character" w:styleId="af3">
    <w:name w:val="annotation reference"/>
    <w:rsid w:val="00345162"/>
    <w:rPr>
      <w:sz w:val="18"/>
      <w:szCs w:val="18"/>
    </w:rPr>
  </w:style>
  <w:style w:type="paragraph" w:styleId="af4">
    <w:name w:val="annotation text"/>
    <w:basedOn w:val="a"/>
    <w:link w:val="af5"/>
    <w:rsid w:val="00345162"/>
    <w:pPr>
      <w:jc w:val="left"/>
    </w:pPr>
    <w:rPr>
      <w:rFonts w:ascii="Century" w:eastAsia="ＭＳ 明朝" w:hAnsi="Century" w:cs="Times New Roman"/>
      <w:szCs w:val="24"/>
      <w:lang w:val="x-none" w:eastAsia="x-none"/>
    </w:rPr>
  </w:style>
  <w:style w:type="character" w:customStyle="1" w:styleId="af5">
    <w:name w:val="コメント文字列 (文字)"/>
    <w:basedOn w:val="a0"/>
    <w:link w:val="af4"/>
    <w:rsid w:val="00345162"/>
    <w:rPr>
      <w:rFonts w:ascii="Century" w:eastAsia="ＭＳ 明朝" w:hAnsi="Century" w:cs="Times New Roman"/>
      <w:szCs w:val="24"/>
      <w:lang w:val="x-none" w:eastAsia="x-none"/>
    </w:rPr>
  </w:style>
  <w:style w:type="paragraph" w:styleId="af6">
    <w:name w:val="Body Text"/>
    <w:basedOn w:val="a"/>
    <w:link w:val="af7"/>
    <w:rsid w:val="00345162"/>
    <w:rPr>
      <w:rFonts w:ascii="Century" w:eastAsia="ＭＳ 明朝" w:hAnsi="Century" w:cs="Times New Roman"/>
      <w:szCs w:val="24"/>
      <w:lang w:val="x-none" w:eastAsia="x-none"/>
    </w:rPr>
  </w:style>
  <w:style w:type="character" w:customStyle="1" w:styleId="af7">
    <w:name w:val="本文 (文字)"/>
    <w:basedOn w:val="a0"/>
    <w:link w:val="af6"/>
    <w:rsid w:val="00345162"/>
    <w:rPr>
      <w:rFonts w:ascii="Century" w:eastAsia="ＭＳ 明朝" w:hAnsi="Century" w:cs="Times New Roman"/>
      <w:szCs w:val="24"/>
      <w:lang w:val="x-none" w:eastAsia="x-none"/>
    </w:rPr>
  </w:style>
  <w:style w:type="paragraph" w:styleId="af8">
    <w:name w:val="annotation subject"/>
    <w:basedOn w:val="af4"/>
    <w:next w:val="af4"/>
    <w:link w:val="af9"/>
    <w:rsid w:val="00345162"/>
    <w:rPr>
      <w:b/>
      <w:bCs/>
      <w:lang w:val="en-US" w:eastAsia="ja-JP"/>
    </w:rPr>
  </w:style>
  <w:style w:type="character" w:customStyle="1" w:styleId="af9">
    <w:name w:val="コメント内容 (文字)"/>
    <w:basedOn w:val="af5"/>
    <w:link w:val="af8"/>
    <w:rsid w:val="00345162"/>
    <w:rPr>
      <w:rFonts w:ascii="Century" w:eastAsia="ＭＳ 明朝" w:hAnsi="Century" w:cs="Times New Roman"/>
      <w:b/>
      <w:bCs/>
      <w:szCs w:val="24"/>
      <w:lang w:val="x-none" w:eastAsia="x-none"/>
    </w:rPr>
  </w:style>
  <w:style w:type="paragraph" w:styleId="afa">
    <w:name w:val="Revision"/>
    <w:hidden/>
    <w:uiPriority w:val="99"/>
    <w:semiHidden/>
    <w:rsid w:val="00345162"/>
    <w:rPr>
      <w:rFonts w:ascii="Century" w:eastAsia="ＭＳ 明朝" w:hAnsi="Century" w:cs="Times New Roman"/>
      <w:szCs w:val="24"/>
    </w:rPr>
  </w:style>
  <w:style w:type="paragraph" w:styleId="afb">
    <w:name w:val="Plain Text"/>
    <w:basedOn w:val="a"/>
    <w:link w:val="afc"/>
    <w:uiPriority w:val="99"/>
    <w:unhideWhenUsed/>
    <w:rsid w:val="00345162"/>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345162"/>
    <w:rPr>
      <w:rFonts w:ascii="ＭＳ ゴシック" w:eastAsia="ＭＳ ゴシック" w:hAnsi="ＭＳ ゴシック" w:cs="ＭＳ Ｐゴシック"/>
      <w:kern w:val="0"/>
      <w:sz w:val="20"/>
      <w:szCs w:val="20"/>
    </w:rPr>
  </w:style>
  <w:style w:type="paragraph" w:customStyle="1" w:styleId="Default">
    <w:name w:val="Default"/>
    <w:rsid w:val="00345162"/>
    <w:pPr>
      <w:widowControl w:val="0"/>
      <w:autoSpaceDE w:val="0"/>
      <w:autoSpaceDN w:val="0"/>
      <w:adjustRightInd w:val="0"/>
    </w:pPr>
    <w:rPr>
      <w:rFonts w:ascii="ＭＳ" w:eastAsia="ＭＳ" w:hAnsi="Century" w:cs="ＭＳ"/>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0"/>
    <w:qFormat/>
    <w:rsid w:val="00345162"/>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95411"/>
    <w:pPr>
      <w:tabs>
        <w:tab w:val="center" w:pos="4252"/>
        <w:tab w:val="right" w:pos="8504"/>
      </w:tabs>
      <w:snapToGrid w:val="0"/>
    </w:pPr>
  </w:style>
  <w:style w:type="character" w:customStyle="1" w:styleId="a4">
    <w:name w:val="ヘッダー (文字)"/>
    <w:basedOn w:val="a0"/>
    <w:link w:val="a3"/>
    <w:uiPriority w:val="99"/>
    <w:rsid w:val="00C95411"/>
  </w:style>
  <w:style w:type="paragraph" w:styleId="a5">
    <w:name w:val="footer"/>
    <w:basedOn w:val="a"/>
    <w:link w:val="a6"/>
    <w:uiPriority w:val="99"/>
    <w:unhideWhenUsed/>
    <w:rsid w:val="00C95411"/>
    <w:pPr>
      <w:tabs>
        <w:tab w:val="center" w:pos="4252"/>
        <w:tab w:val="right" w:pos="8504"/>
      </w:tabs>
      <w:snapToGrid w:val="0"/>
    </w:pPr>
  </w:style>
  <w:style w:type="character" w:customStyle="1" w:styleId="a6">
    <w:name w:val="フッター (文字)"/>
    <w:basedOn w:val="a0"/>
    <w:link w:val="a5"/>
    <w:uiPriority w:val="99"/>
    <w:rsid w:val="00C95411"/>
  </w:style>
  <w:style w:type="character" w:customStyle="1" w:styleId="10">
    <w:name w:val="見出し 1 (文字)"/>
    <w:basedOn w:val="a0"/>
    <w:link w:val="1"/>
    <w:rsid w:val="00345162"/>
    <w:rPr>
      <w:rFonts w:ascii="ＭＳ Ｐゴシック" w:eastAsia="ＭＳ Ｐゴシック" w:hAnsi="ＭＳ Ｐゴシック" w:cs="Times New Roman"/>
      <w:b/>
      <w:bCs/>
      <w:kern w:val="36"/>
      <w:sz w:val="48"/>
      <w:szCs w:val="48"/>
      <w:lang w:val="x-none" w:eastAsia="x-none"/>
    </w:rPr>
  </w:style>
  <w:style w:type="character" w:styleId="a7">
    <w:name w:val="page number"/>
    <w:basedOn w:val="a0"/>
    <w:rsid w:val="00345162"/>
  </w:style>
  <w:style w:type="paragraph" w:styleId="a8">
    <w:name w:val="Balloon Text"/>
    <w:basedOn w:val="a"/>
    <w:link w:val="a9"/>
    <w:semiHidden/>
    <w:rsid w:val="00345162"/>
    <w:rPr>
      <w:rFonts w:ascii="Arial" w:eastAsia="ＭＳ ゴシック" w:hAnsi="Arial" w:cs="Times New Roman"/>
      <w:sz w:val="18"/>
      <w:szCs w:val="18"/>
    </w:rPr>
  </w:style>
  <w:style w:type="character" w:customStyle="1" w:styleId="a9">
    <w:name w:val="吹き出し (文字)"/>
    <w:basedOn w:val="a0"/>
    <w:link w:val="a8"/>
    <w:semiHidden/>
    <w:rsid w:val="00345162"/>
    <w:rPr>
      <w:rFonts w:ascii="Arial" w:eastAsia="ＭＳ ゴシック" w:hAnsi="Arial" w:cs="Times New Roman"/>
      <w:sz w:val="18"/>
      <w:szCs w:val="18"/>
    </w:rPr>
  </w:style>
  <w:style w:type="paragraph" w:styleId="2">
    <w:name w:val="Body Text Indent 2"/>
    <w:basedOn w:val="a"/>
    <w:link w:val="20"/>
    <w:rsid w:val="00345162"/>
    <w:pPr>
      <w:ind w:leftChars="95" w:left="407" w:hangingChars="100" w:hanging="209"/>
    </w:pPr>
    <w:rPr>
      <w:rFonts w:ascii="ＭＳ 明朝" w:eastAsia="ＭＳ 明朝" w:hAnsi="ＭＳ 明朝" w:cs="Times New Roman"/>
      <w:sz w:val="22"/>
      <w:lang w:val="x-none" w:eastAsia="x-none"/>
    </w:rPr>
  </w:style>
  <w:style w:type="character" w:customStyle="1" w:styleId="20">
    <w:name w:val="本文インデント 2 (文字)"/>
    <w:basedOn w:val="a0"/>
    <w:link w:val="2"/>
    <w:rsid w:val="00345162"/>
    <w:rPr>
      <w:rFonts w:ascii="ＭＳ 明朝" w:eastAsia="ＭＳ 明朝" w:hAnsi="ＭＳ 明朝" w:cs="Times New Roman"/>
      <w:sz w:val="22"/>
      <w:lang w:val="x-none" w:eastAsia="x-none"/>
    </w:rPr>
  </w:style>
  <w:style w:type="paragraph" w:styleId="aa">
    <w:name w:val="Document Map"/>
    <w:basedOn w:val="a"/>
    <w:link w:val="ab"/>
    <w:rsid w:val="00345162"/>
    <w:pPr>
      <w:shd w:val="clear" w:color="auto" w:fill="000080"/>
    </w:pPr>
    <w:rPr>
      <w:rFonts w:ascii="Arial" w:eastAsia="ＭＳ ゴシック" w:hAnsi="Arial" w:cs="Times New Roman"/>
      <w:szCs w:val="24"/>
      <w:lang w:val="x-none" w:eastAsia="x-none"/>
    </w:rPr>
  </w:style>
  <w:style w:type="character" w:customStyle="1" w:styleId="ab">
    <w:name w:val="見出しマップ (文字)"/>
    <w:basedOn w:val="a0"/>
    <w:link w:val="aa"/>
    <w:rsid w:val="00345162"/>
    <w:rPr>
      <w:rFonts w:ascii="Arial" w:eastAsia="ＭＳ ゴシック" w:hAnsi="Arial" w:cs="Times New Roman"/>
      <w:szCs w:val="24"/>
      <w:shd w:val="clear" w:color="auto" w:fill="000080"/>
      <w:lang w:val="x-none" w:eastAsia="x-none"/>
    </w:rPr>
  </w:style>
  <w:style w:type="character" w:styleId="ac">
    <w:name w:val="Emphasis"/>
    <w:qFormat/>
    <w:rsid w:val="00345162"/>
    <w:rPr>
      <w:i/>
      <w:iCs/>
    </w:rPr>
  </w:style>
  <w:style w:type="table" w:styleId="ad">
    <w:name w:val="Table Grid"/>
    <w:basedOn w:val="a1"/>
    <w:uiPriority w:val="59"/>
    <w:rsid w:val="00345162"/>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345162"/>
    <w:pPr>
      <w:ind w:leftChars="400" w:left="840"/>
    </w:pPr>
    <w:rPr>
      <w:rFonts w:ascii="Century" w:eastAsia="ＭＳ 明朝" w:hAnsi="Century" w:cs="Times New Roman"/>
      <w:szCs w:val="24"/>
    </w:rPr>
  </w:style>
  <w:style w:type="paragraph" w:styleId="af">
    <w:name w:val="Closing"/>
    <w:basedOn w:val="a"/>
    <w:link w:val="af0"/>
    <w:rsid w:val="00345162"/>
    <w:pPr>
      <w:jc w:val="right"/>
    </w:pPr>
    <w:rPr>
      <w:rFonts w:ascii="Century" w:eastAsia="ＭＳ 明朝" w:hAnsi="Century" w:cs="Times New Roman"/>
      <w:sz w:val="24"/>
      <w:szCs w:val="24"/>
      <w:lang w:val="x-none" w:eastAsia="x-none"/>
    </w:rPr>
  </w:style>
  <w:style w:type="character" w:customStyle="1" w:styleId="af0">
    <w:name w:val="結語 (文字)"/>
    <w:basedOn w:val="a0"/>
    <w:link w:val="af"/>
    <w:rsid w:val="00345162"/>
    <w:rPr>
      <w:rFonts w:ascii="Century" w:eastAsia="ＭＳ 明朝" w:hAnsi="Century" w:cs="Times New Roman"/>
      <w:sz w:val="24"/>
      <w:szCs w:val="24"/>
      <w:lang w:val="x-none" w:eastAsia="x-none"/>
    </w:rPr>
  </w:style>
  <w:style w:type="paragraph" w:styleId="Web">
    <w:name w:val="Normal (Web)"/>
    <w:basedOn w:val="a"/>
    <w:uiPriority w:val="99"/>
    <w:unhideWhenUsed/>
    <w:rsid w:val="0034516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Body Text Indent"/>
    <w:basedOn w:val="a"/>
    <w:link w:val="af2"/>
    <w:rsid w:val="00345162"/>
    <w:pPr>
      <w:ind w:leftChars="400" w:left="851"/>
    </w:pPr>
    <w:rPr>
      <w:rFonts w:ascii="Century" w:eastAsia="ＭＳ 明朝" w:hAnsi="Century" w:cs="Times New Roman"/>
      <w:szCs w:val="24"/>
      <w:lang w:val="x-none" w:eastAsia="x-none"/>
    </w:rPr>
  </w:style>
  <w:style w:type="character" w:customStyle="1" w:styleId="af2">
    <w:name w:val="本文インデント (文字)"/>
    <w:basedOn w:val="a0"/>
    <w:link w:val="af1"/>
    <w:rsid w:val="00345162"/>
    <w:rPr>
      <w:rFonts w:ascii="Century" w:eastAsia="ＭＳ 明朝" w:hAnsi="Century" w:cs="Times New Roman"/>
      <w:szCs w:val="24"/>
      <w:lang w:val="x-none" w:eastAsia="x-none"/>
    </w:rPr>
  </w:style>
  <w:style w:type="character" w:styleId="af3">
    <w:name w:val="annotation reference"/>
    <w:rsid w:val="00345162"/>
    <w:rPr>
      <w:sz w:val="18"/>
      <w:szCs w:val="18"/>
    </w:rPr>
  </w:style>
  <w:style w:type="paragraph" w:styleId="af4">
    <w:name w:val="annotation text"/>
    <w:basedOn w:val="a"/>
    <w:link w:val="af5"/>
    <w:rsid w:val="00345162"/>
    <w:pPr>
      <w:jc w:val="left"/>
    </w:pPr>
    <w:rPr>
      <w:rFonts w:ascii="Century" w:eastAsia="ＭＳ 明朝" w:hAnsi="Century" w:cs="Times New Roman"/>
      <w:szCs w:val="24"/>
      <w:lang w:val="x-none" w:eastAsia="x-none"/>
    </w:rPr>
  </w:style>
  <w:style w:type="character" w:customStyle="1" w:styleId="af5">
    <w:name w:val="コメント文字列 (文字)"/>
    <w:basedOn w:val="a0"/>
    <w:link w:val="af4"/>
    <w:rsid w:val="00345162"/>
    <w:rPr>
      <w:rFonts w:ascii="Century" w:eastAsia="ＭＳ 明朝" w:hAnsi="Century" w:cs="Times New Roman"/>
      <w:szCs w:val="24"/>
      <w:lang w:val="x-none" w:eastAsia="x-none"/>
    </w:rPr>
  </w:style>
  <w:style w:type="paragraph" w:styleId="af6">
    <w:name w:val="Body Text"/>
    <w:basedOn w:val="a"/>
    <w:link w:val="af7"/>
    <w:rsid w:val="00345162"/>
    <w:rPr>
      <w:rFonts w:ascii="Century" w:eastAsia="ＭＳ 明朝" w:hAnsi="Century" w:cs="Times New Roman"/>
      <w:szCs w:val="24"/>
      <w:lang w:val="x-none" w:eastAsia="x-none"/>
    </w:rPr>
  </w:style>
  <w:style w:type="character" w:customStyle="1" w:styleId="af7">
    <w:name w:val="本文 (文字)"/>
    <w:basedOn w:val="a0"/>
    <w:link w:val="af6"/>
    <w:rsid w:val="00345162"/>
    <w:rPr>
      <w:rFonts w:ascii="Century" w:eastAsia="ＭＳ 明朝" w:hAnsi="Century" w:cs="Times New Roman"/>
      <w:szCs w:val="24"/>
      <w:lang w:val="x-none" w:eastAsia="x-none"/>
    </w:rPr>
  </w:style>
  <w:style w:type="paragraph" w:styleId="af8">
    <w:name w:val="annotation subject"/>
    <w:basedOn w:val="af4"/>
    <w:next w:val="af4"/>
    <w:link w:val="af9"/>
    <w:rsid w:val="00345162"/>
    <w:rPr>
      <w:b/>
      <w:bCs/>
      <w:lang w:val="en-US" w:eastAsia="ja-JP"/>
    </w:rPr>
  </w:style>
  <w:style w:type="character" w:customStyle="1" w:styleId="af9">
    <w:name w:val="コメント内容 (文字)"/>
    <w:basedOn w:val="af5"/>
    <w:link w:val="af8"/>
    <w:rsid w:val="00345162"/>
    <w:rPr>
      <w:rFonts w:ascii="Century" w:eastAsia="ＭＳ 明朝" w:hAnsi="Century" w:cs="Times New Roman"/>
      <w:b/>
      <w:bCs/>
      <w:szCs w:val="24"/>
      <w:lang w:val="x-none" w:eastAsia="x-none"/>
    </w:rPr>
  </w:style>
  <w:style w:type="paragraph" w:styleId="afa">
    <w:name w:val="Revision"/>
    <w:hidden/>
    <w:uiPriority w:val="99"/>
    <w:semiHidden/>
    <w:rsid w:val="00345162"/>
    <w:rPr>
      <w:rFonts w:ascii="Century" w:eastAsia="ＭＳ 明朝" w:hAnsi="Century" w:cs="Times New Roman"/>
      <w:szCs w:val="24"/>
    </w:rPr>
  </w:style>
  <w:style w:type="paragraph" w:styleId="afb">
    <w:name w:val="Plain Text"/>
    <w:basedOn w:val="a"/>
    <w:link w:val="afc"/>
    <w:uiPriority w:val="99"/>
    <w:unhideWhenUsed/>
    <w:rsid w:val="00345162"/>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345162"/>
    <w:rPr>
      <w:rFonts w:ascii="ＭＳ ゴシック" w:eastAsia="ＭＳ ゴシック" w:hAnsi="ＭＳ ゴシック" w:cs="ＭＳ Ｐゴシック"/>
      <w:kern w:val="0"/>
      <w:sz w:val="20"/>
      <w:szCs w:val="20"/>
    </w:rPr>
  </w:style>
  <w:style w:type="paragraph" w:customStyle="1" w:styleId="Default">
    <w:name w:val="Default"/>
    <w:rsid w:val="00345162"/>
    <w:pPr>
      <w:widowControl w:val="0"/>
      <w:autoSpaceDE w:val="0"/>
      <w:autoSpaceDN w:val="0"/>
      <w:adjustRightInd w:val="0"/>
    </w:pPr>
    <w:rPr>
      <w:rFonts w:ascii="ＭＳ" w:eastAsia="ＭＳ" w:hAnsi="Century" w:cs="ＭＳ"/>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emf"/><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5.emf"/><Relationship Id="rId50" Type="http://schemas.openxmlformats.org/officeDocument/2006/relationships/image" Target="media/image37.png"/><Relationship Id="rId55" Type="http://schemas.openxmlformats.org/officeDocument/2006/relationships/image" Target="media/image41.png"/><Relationship Id="rId63" Type="http://schemas.openxmlformats.org/officeDocument/2006/relationships/image" Target="media/image48.png"/><Relationship Id="rId68" Type="http://schemas.openxmlformats.org/officeDocument/2006/relationships/header" Target="header12.xml"/><Relationship Id="rId7" Type="http://schemas.openxmlformats.org/officeDocument/2006/relationships/footer" Target="footer1.xml"/><Relationship Id="rId71"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eader" Target="header1.xml"/><Relationship Id="rId29" Type="http://schemas.openxmlformats.org/officeDocument/2006/relationships/image" Target="media/image1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image" Target="media/image40.emf"/><Relationship Id="rId58" Type="http://schemas.openxmlformats.org/officeDocument/2006/relationships/image" Target="media/image44.png"/><Relationship Id="rId66" Type="http://schemas.openxmlformats.org/officeDocument/2006/relationships/image" Target="media/image49.em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image" Target="media/image43.png"/><Relationship Id="rId61" Type="http://schemas.openxmlformats.org/officeDocument/2006/relationships/image" Target="media/image4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header" Target="header5.xml"/><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header" Target="header6.xml"/><Relationship Id="rId56" Type="http://schemas.openxmlformats.org/officeDocument/2006/relationships/image" Target="media/image42.png"/><Relationship Id="rId64" Type="http://schemas.openxmlformats.org/officeDocument/2006/relationships/header" Target="header9.xml"/><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header" Target="header8.xml"/><Relationship Id="rId67" Type="http://schemas.openxmlformats.org/officeDocument/2006/relationships/header" Target="header11.xml"/><Relationship Id="rId20" Type="http://schemas.openxmlformats.org/officeDocument/2006/relationships/header" Target="header2.xml"/><Relationship Id="rId41" Type="http://schemas.openxmlformats.org/officeDocument/2006/relationships/header" Target="header4.xml"/><Relationship Id="rId54" Type="http://schemas.openxmlformats.org/officeDocument/2006/relationships/header" Target="header7.xml"/><Relationship Id="rId62" Type="http://schemas.openxmlformats.org/officeDocument/2006/relationships/image" Target="media/image47.png"/><Relationship Id="rId7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1966</Words>
  <Characters>11211</Characters>
  <Application>Microsoft Office Word</Application>
  <DocSecurity>0</DocSecurity>
  <Lines>93</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2</cp:revision>
  <dcterms:created xsi:type="dcterms:W3CDTF">2018-03-23T02:58:00Z</dcterms:created>
  <dcterms:modified xsi:type="dcterms:W3CDTF">2018-03-23T02:58:00Z</dcterms:modified>
</cp:coreProperties>
</file>