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EF166" w14:textId="78E6271D" w:rsidR="00164FE2" w:rsidRPr="00DD4D66" w:rsidRDefault="00164FE2" w:rsidP="00164FE2">
      <w:pPr>
        <w:jc w:val="center"/>
        <w:rPr>
          <w:rFonts w:ascii="UD デジタル 教科書体 NK-B" w:eastAsia="UD デジタル 教科書体 NK-B"/>
          <w:b/>
          <w:sz w:val="22"/>
        </w:rPr>
      </w:pPr>
      <w:r w:rsidRPr="004F39A4">
        <w:rPr>
          <w:rFonts w:ascii="UD デジタル 教科書体 NK-B" w:eastAsia="UD デジタル 教科書体 NK-B" w:hint="eastAsia"/>
          <w:noProof/>
          <w:sz w:val="32"/>
        </w:rPr>
        <mc:AlternateContent>
          <mc:Choice Requires="wps">
            <w:drawing>
              <wp:anchor distT="0" distB="0" distL="114300" distR="114300" simplePos="0" relativeHeight="251757568" behindDoc="0" locked="0" layoutInCell="1" allowOverlap="1" wp14:anchorId="2636E9D4" wp14:editId="319E2C84">
                <wp:simplePos x="0" y="0"/>
                <wp:positionH relativeFrom="column">
                  <wp:posOffset>-80010</wp:posOffset>
                </wp:positionH>
                <wp:positionV relativeFrom="paragraph">
                  <wp:posOffset>206375</wp:posOffset>
                </wp:positionV>
                <wp:extent cx="5476875" cy="485775"/>
                <wp:effectExtent l="19050" t="19050" r="28575" b="28575"/>
                <wp:wrapNone/>
                <wp:docPr id="97" name="横巻き 97"/>
                <wp:cNvGraphicFramePr/>
                <a:graphic xmlns:a="http://schemas.openxmlformats.org/drawingml/2006/main">
                  <a:graphicData uri="http://schemas.microsoft.com/office/word/2010/wordprocessingShape">
                    <wps:wsp>
                      <wps:cNvSpPr/>
                      <wps:spPr>
                        <a:xfrm>
                          <a:off x="0" y="0"/>
                          <a:ext cx="5476875" cy="48577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5BCA8" id="横巻き 97" o:spid="_x0000_s1026" type="#_x0000_t98" style="position:absolute;left:0;text-align:left;margin-left:-6.3pt;margin-top:16.25pt;width:431.25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" filled="f" strokecolor="black [3213]" strokeweight="2.25pt"/>
            </w:pict>
          </mc:Fallback>
        </mc:AlternateContent>
      </w:r>
      <w:r w:rsidRPr="004F39A4">
        <w:rPr>
          <w:rFonts w:ascii="UD デジタル 教科書体 NK-B" w:eastAsia="UD デジタル 教科書体 NK-B" w:hint="eastAsia"/>
          <w:b/>
          <w:sz w:val="32"/>
        </w:rPr>
        <w:t>指導参考事例③</w:t>
      </w:r>
    </w:p>
    <w:p w14:paraId="602FBCB4" w14:textId="0772B48F" w:rsidR="00164FE2" w:rsidRPr="00DD4D66" w:rsidRDefault="00164FE2" w:rsidP="00164FE2">
      <w:pPr>
        <w:tabs>
          <w:tab w:val="left" w:pos="2925"/>
        </w:tabs>
        <w:jc w:val="center"/>
        <w:rPr>
          <w:rFonts w:ascii="UD デジタル 教科書体 NK-B" w:eastAsia="UD デジタル 教科書体 NK-B"/>
          <w:b/>
          <w:sz w:val="22"/>
        </w:rPr>
      </w:pPr>
      <w:r w:rsidRPr="004F39A4">
        <w:rPr>
          <w:rFonts w:ascii="UD デジタル 教科書体 NK-B" w:eastAsia="UD デジタル 教科書体 NK-B" w:hint="eastAsia"/>
          <w:b/>
          <w:sz w:val="32"/>
        </w:rPr>
        <w:t>テーマ　：　「危険ドラッグ」って法律違反になら</w:t>
      </w:r>
      <w:r w:rsidR="00FD2ABF" w:rsidRPr="004F39A4">
        <w:rPr>
          <w:rFonts w:ascii="UD デジタル 教科書体 NK-B" w:eastAsia="UD デジタル 教科書体 NK-B" w:hint="eastAsia"/>
          <w:b/>
          <w:sz w:val="32"/>
        </w:rPr>
        <w:t>ないの</w:t>
      </w:r>
      <w:r w:rsidRPr="004F39A4">
        <w:rPr>
          <w:rFonts w:ascii="UD デジタル 教科書体 NK-B" w:eastAsia="UD デジタル 教科書体 NK-B" w:hint="eastAsia"/>
          <w:b/>
          <w:sz w:val="32"/>
        </w:rPr>
        <w:t>！？</w:t>
      </w:r>
    </w:p>
    <w:p w14:paraId="22673FC0" w14:textId="77777777" w:rsidR="00164FE2" w:rsidRDefault="00164FE2" w:rsidP="00164FE2">
      <w:pPr>
        <w:rPr>
          <w:rFonts w:ascii="UD デジタル 教科書体 NK-B" w:eastAsia="UD デジタル 教科書体 NK-B"/>
          <w:sz w:val="22"/>
        </w:rPr>
      </w:pPr>
    </w:p>
    <w:p w14:paraId="6E0573FA" w14:textId="330D2E85"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１</w:t>
      </w:r>
      <w:r w:rsidR="00164FE2">
        <w:rPr>
          <w:rFonts w:ascii="UD デジタル 教科書体 NK-B" w:eastAsia="UD デジタル 教科書体 NK-B" w:hint="eastAsia"/>
          <w:sz w:val="22"/>
        </w:rPr>
        <w:t>．目標</w:t>
      </w:r>
    </w:p>
    <w:p w14:paraId="6A82EE97" w14:textId="12DA24EC" w:rsidR="00AB6A5B" w:rsidRDefault="00001890" w:rsidP="00001890">
      <w:pPr>
        <w:ind w:leftChars="150" w:left="535"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「危険ドラッグ」</w:t>
      </w:r>
      <w:r w:rsidR="00AB6A5B">
        <w:rPr>
          <w:rFonts w:ascii="UD デジタル 教科書体 NK-B" w:eastAsia="UD デジタル 教科書体 NK-B" w:hint="eastAsia"/>
          <w:sz w:val="22"/>
        </w:rPr>
        <w:t>とは何かを知る</w:t>
      </w:r>
      <w:r w:rsidR="00164FE2">
        <w:rPr>
          <w:rFonts w:ascii="UD デジタル 教科書体 NK-B" w:eastAsia="UD デジタル 教科書体 NK-B" w:hint="eastAsia"/>
          <w:sz w:val="22"/>
        </w:rPr>
        <w:t>。</w:t>
      </w:r>
    </w:p>
    <w:p w14:paraId="46D00C35" w14:textId="77777777" w:rsidR="00AB6A5B" w:rsidRDefault="00AB6A5B" w:rsidP="00AB6A5B">
      <w:pPr>
        <w:ind w:leftChars="150" w:left="535" w:hangingChars="100" w:hanging="220"/>
        <w:rPr>
          <w:rFonts w:ascii="UD デジタル 教科書体 NK-B" w:eastAsia="UD デジタル 教科書体 NK-B"/>
          <w:sz w:val="22"/>
        </w:rPr>
      </w:pPr>
      <w:r>
        <w:rPr>
          <w:rFonts w:ascii="UD デジタル 教科書体 NK-B" w:eastAsia="UD デジタル 教科書体 NK-B" w:hint="eastAsia"/>
          <w:sz w:val="22"/>
        </w:rPr>
        <w:t>◎「危険ドラッグ」の危険性を正しく理解する。</w:t>
      </w:r>
    </w:p>
    <w:p w14:paraId="623F25BE" w14:textId="1D64915B" w:rsidR="00164FE2" w:rsidRDefault="00AB6A5B" w:rsidP="00AB6A5B">
      <w:pPr>
        <w:ind w:leftChars="150" w:left="535" w:hangingChars="100" w:hanging="220"/>
        <w:rPr>
          <w:rFonts w:ascii="UD デジタル 教科書体 NK-B" w:eastAsia="UD デジタル 教科書体 NK-B"/>
          <w:sz w:val="22"/>
        </w:rPr>
      </w:pPr>
      <w:r>
        <w:rPr>
          <w:rFonts w:ascii="UD デジタル 教科書体 NK-B" w:eastAsia="UD デジタル 教科書体 NK-B" w:hint="eastAsia"/>
          <w:sz w:val="22"/>
        </w:rPr>
        <w:t>○薬物、特に「危険ドラッグ</w:t>
      </w:r>
      <w:r w:rsidR="00164FE2">
        <w:rPr>
          <w:rFonts w:ascii="UD デジタル 教科書体 NK-B" w:eastAsia="UD デジタル 教科書体 NK-B" w:hint="eastAsia"/>
          <w:sz w:val="22"/>
        </w:rPr>
        <w:t>」を絶対に乱用しないよう、</w:t>
      </w:r>
      <w:r>
        <w:rPr>
          <w:rFonts w:ascii="UD デジタル 教科書体 NK-B" w:eastAsia="UD デジタル 教科書体 NK-B" w:hint="eastAsia"/>
          <w:sz w:val="22"/>
        </w:rPr>
        <w:t>実際に</w:t>
      </w:r>
      <w:r w:rsidR="00164FE2">
        <w:rPr>
          <w:rFonts w:ascii="UD デジタル 教科書体 NK-B" w:eastAsia="UD デジタル 教科書体 NK-B" w:hint="eastAsia"/>
          <w:sz w:val="22"/>
        </w:rPr>
        <w:t>誘われた場合</w:t>
      </w:r>
      <w:r>
        <w:rPr>
          <w:rFonts w:ascii="UD デジタル 教科書体 NK-B" w:eastAsia="UD デジタル 教科書体 NK-B" w:hint="eastAsia"/>
          <w:sz w:val="22"/>
        </w:rPr>
        <w:t>にどう断るか、自分の考えをもつ</w:t>
      </w:r>
      <w:r w:rsidR="00164FE2">
        <w:rPr>
          <w:rFonts w:ascii="UD デジタル 教科書体 NK-B" w:eastAsia="UD デジタル 教科書体 NK-B" w:hint="eastAsia"/>
          <w:sz w:val="22"/>
        </w:rPr>
        <w:t>。</w:t>
      </w:r>
    </w:p>
    <w:p w14:paraId="2B97E7D4" w14:textId="77777777" w:rsidR="00164FE2" w:rsidRDefault="00164FE2" w:rsidP="00164FE2">
      <w:pPr>
        <w:rPr>
          <w:rFonts w:ascii="UD デジタル 教科書体 NK-B" w:eastAsia="UD デジタル 教科書体 NK-B"/>
          <w:sz w:val="22"/>
        </w:rPr>
      </w:pPr>
    </w:p>
    <w:p w14:paraId="7DA588E1" w14:textId="52B9A47E"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２</w:t>
      </w:r>
      <w:r w:rsidR="00164FE2" w:rsidRPr="00DD4D66">
        <w:rPr>
          <w:rFonts w:ascii="UD デジタル 教科書体 NK-B" w:eastAsia="UD デジタル 教科書体 NK-B" w:hint="eastAsia"/>
          <w:sz w:val="22"/>
        </w:rPr>
        <w:t>．ねらい</w:t>
      </w:r>
    </w:p>
    <w:p w14:paraId="528109E9" w14:textId="3075A4F3" w:rsidR="00164FE2"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１）</w:t>
      </w:r>
      <w:r>
        <w:rPr>
          <w:rFonts w:ascii="UD デジタル 教科書体 NK-B" w:eastAsia="UD デジタル 教科書体 NK-B" w:hint="eastAsia"/>
          <w:sz w:val="22"/>
        </w:rPr>
        <w:t>「危険ドラッグ」とは</w:t>
      </w:r>
      <w:r w:rsidR="00AB6A5B">
        <w:rPr>
          <w:rFonts w:ascii="UD デジタル 教科書体 NK-B" w:eastAsia="UD デジタル 教科書体 NK-B" w:hint="eastAsia"/>
          <w:sz w:val="22"/>
        </w:rPr>
        <w:t>何</w:t>
      </w:r>
      <w:r>
        <w:rPr>
          <w:rFonts w:ascii="UD デジタル 教科書体 NK-B" w:eastAsia="UD デジタル 教科書体 NK-B" w:hint="eastAsia"/>
          <w:sz w:val="22"/>
        </w:rPr>
        <w:t>かを正しく理解する</w:t>
      </w:r>
      <w:r w:rsidRPr="00DD4D66">
        <w:rPr>
          <w:rFonts w:ascii="UD デジタル 教科書体 NK-B" w:eastAsia="UD デジタル 教科書体 NK-B" w:hint="eastAsia"/>
          <w:sz w:val="22"/>
        </w:rPr>
        <w:t>。</w:t>
      </w:r>
    </w:p>
    <w:p w14:paraId="3B661852" w14:textId="77777777" w:rsidR="00164FE2" w:rsidRDefault="00164FE2" w:rsidP="00164FE2">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①「危険ドラッグ」には、既に法律で規制されている覚醒剤や大麻の成分の一部分だけを変えた成分が含まれている。覚醒剤や大麻は、取締法において構造式で定義されるため、一部分だけでも変えられると取締法が適用されなくなる。しかし、覚醒剤や麻薬と同等の作用をもつ薬物である。</w:t>
      </w:r>
    </w:p>
    <w:p w14:paraId="56BFD21C" w14:textId="74AE1F87" w:rsidR="00164FE2" w:rsidRDefault="00164FE2" w:rsidP="00164FE2">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 幻覚、幻聴、妄想、錯乱</w:t>
      </w:r>
      <w:r w:rsidR="00343EB3">
        <w:rPr>
          <w:rFonts w:ascii="UD デジタル 教科書体 NK-B" w:eastAsia="UD デジタル 教科書体 NK-B" w:hint="eastAsia"/>
          <w:sz w:val="22"/>
        </w:rPr>
        <w:t>、</w:t>
      </w:r>
      <w:r>
        <w:rPr>
          <w:rFonts w:ascii="UD デジタル 教科書体 NK-B" w:eastAsia="UD デジタル 教科書体 NK-B" w:hint="eastAsia"/>
          <w:sz w:val="22"/>
        </w:rPr>
        <w:t>嘔吐、意識障害</w:t>
      </w:r>
      <w:r w:rsidR="003F1FBA">
        <w:rPr>
          <w:rFonts w:ascii="UD デジタル 教科書体 NK-B" w:eastAsia="UD デジタル 教科書体 NK-B" w:hint="eastAsia"/>
          <w:sz w:val="22"/>
        </w:rPr>
        <w:t xml:space="preserve">　等の健康被害をもたらす恐れ</w:t>
      </w:r>
    </w:p>
    <w:p w14:paraId="17EC7196" w14:textId="2EAAECE8" w:rsidR="00164FE2" w:rsidRDefault="00164FE2" w:rsidP="00164FE2">
      <w:pPr>
        <w:ind w:leftChars="250" w:left="745" w:hangingChars="100" w:hanging="220"/>
        <w:rPr>
          <w:rFonts w:ascii="UD デジタル 教科書体 NK-B" w:eastAsia="UD デジタル 教科書体 NK-B"/>
          <w:sz w:val="22"/>
        </w:rPr>
      </w:pPr>
      <w:r>
        <w:rPr>
          <w:rFonts w:ascii="UD デジタル 教科書体 NK-B" w:eastAsia="UD デジタル 教科書体 NK-B" w:hint="eastAsia"/>
          <w:sz w:val="22"/>
        </w:rPr>
        <w:t>②それどころか、一部分を変えたことにより、より毒性の強い薬物になっている場合もあり、逆に全く成分が入っていない場合もあり得る。</w:t>
      </w:r>
    </w:p>
    <w:p w14:paraId="64CE532B" w14:textId="070E30D6" w:rsidR="00164FE2" w:rsidRDefault="00164FE2" w:rsidP="00164FE2">
      <w:pPr>
        <w:ind w:leftChars="300" w:left="630" w:firstLineChars="50" w:firstLine="110"/>
        <w:rPr>
          <w:rFonts w:ascii="UD デジタル 教科書体 NK-B" w:eastAsia="UD デジタル 教科書体 NK-B"/>
          <w:sz w:val="22"/>
        </w:rPr>
      </w:pPr>
      <w:r>
        <w:rPr>
          <w:rFonts w:ascii="UD デジタル 教科書体 NK-B" w:eastAsia="UD デジタル 教科書体 NK-B" w:hint="eastAsia"/>
          <w:sz w:val="22"/>
        </w:rPr>
        <w:t>全く得体の知れない薬物である。　⇒　それを自分の体に入れますか？</w:t>
      </w:r>
    </w:p>
    <w:p w14:paraId="5A5983FE" w14:textId="40B3B067" w:rsidR="00164FE2" w:rsidRDefault="00164FE2" w:rsidP="00164FE2">
      <w:pPr>
        <w:ind w:firstLineChars="100" w:firstLine="220"/>
        <w:rPr>
          <w:rFonts w:ascii="UD デジタル 教科書体 NK-B" w:eastAsia="UD デジタル 教科書体 NK-B"/>
          <w:sz w:val="22"/>
        </w:rPr>
      </w:pPr>
    </w:p>
    <w:p w14:paraId="488333DD" w14:textId="41DC93FB" w:rsidR="00B42603" w:rsidRDefault="00B42603" w:rsidP="004F4CA2">
      <w:pPr>
        <w:ind w:firstLineChars="700" w:firstLine="1540"/>
        <w:rPr>
          <w:rFonts w:ascii="UD デジタル 教科書体 NK-B" w:eastAsia="UD デジタル 教科書体 NK-B"/>
          <w:sz w:val="22"/>
        </w:rPr>
      </w:pPr>
      <w:r>
        <w:rPr>
          <w:rFonts w:ascii="UD デジタル 教科書体 NK-B" w:eastAsia="UD デジタル 教科書体 NK-B" w:hint="eastAsia"/>
          <w:sz w:val="22"/>
        </w:rPr>
        <w:t>実際に店頭で販売されていた「危険ドラッグ」の例</w:t>
      </w:r>
      <w:r w:rsidR="004F4CA2">
        <w:rPr>
          <w:rFonts w:ascii="UD デジタル 教科書体 NK-B" w:eastAsia="UD デジタル 教科書体 NK-B" w:hint="eastAsia"/>
          <w:sz w:val="22"/>
        </w:rPr>
        <w:t xml:space="preserve">　（府警HPより）</w:t>
      </w:r>
    </w:p>
    <w:p w14:paraId="52878885" w14:textId="07B1640A" w:rsidR="00B42603" w:rsidRDefault="00B42603" w:rsidP="00164FE2">
      <w:pPr>
        <w:ind w:firstLineChars="100" w:firstLine="210"/>
        <w:rPr>
          <w:rFonts w:ascii="UD デジタル 教科書体 NK-B" w:eastAsia="UD デジタル 教科書体 NK-B"/>
          <w:sz w:val="22"/>
        </w:rPr>
      </w:pPr>
      <w:r>
        <w:rPr>
          <w:noProof/>
        </w:rPr>
        <w:drawing>
          <wp:anchor distT="0" distB="0" distL="114300" distR="114300" simplePos="0" relativeHeight="251876352" behindDoc="1" locked="0" layoutInCell="1" allowOverlap="1" wp14:anchorId="710E5042" wp14:editId="5635A0EB">
            <wp:simplePos x="0" y="0"/>
            <wp:positionH relativeFrom="column">
              <wp:posOffset>662940</wp:posOffset>
            </wp:positionH>
            <wp:positionV relativeFrom="paragraph">
              <wp:posOffset>44450</wp:posOffset>
            </wp:positionV>
            <wp:extent cx="2181225" cy="1419225"/>
            <wp:effectExtent l="0" t="0" r="9525" b="9525"/>
            <wp:wrapTight wrapText="bothSides">
              <wp:wrapPolygon edited="0">
                <wp:start x="0" y="0"/>
                <wp:lineTo x="0" y="21455"/>
                <wp:lineTo x="21506" y="21455"/>
                <wp:lineTo x="21506" y="0"/>
                <wp:lineTo x="0" y="0"/>
              </wp:wrapPolygon>
            </wp:wrapTight>
            <wp:docPr id="207" name="図 207" descr="植物片状のも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植物片状のも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5328" behindDoc="1" locked="0" layoutInCell="1" allowOverlap="1" wp14:anchorId="43CE83BE" wp14:editId="5AF49A35">
            <wp:simplePos x="0" y="0"/>
            <wp:positionH relativeFrom="column">
              <wp:posOffset>3072765</wp:posOffset>
            </wp:positionH>
            <wp:positionV relativeFrom="paragraph">
              <wp:posOffset>44450</wp:posOffset>
            </wp:positionV>
            <wp:extent cx="2190750" cy="1419225"/>
            <wp:effectExtent l="0" t="0" r="0" b="9525"/>
            <wp:wrapTight wrapText="bothSides">
              <wp:wrapPolygon edited="0">
                <wp:start x="0" y="0"/>
                <wp:lineTo x="0" y="21455"/>
                <wp:lineTo x="21412" y="21455"/>
                <wp:lineTo x="21412" y="0"/>
                <wp:lineTo x="0" y="0"/>
              </wp:wrapPolygon>
            </wp:wrapTight>
            <wp:docPr id="206" name="図 206" descr="リキッド状のもの（液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キッド状のもの（液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DA468" w14:textId="68951C68" w:rsidR="00B42603" w:rsidRDefault="00B42603" w:rsidP="00164FE2">
      <w:pPr>
        <w:ind w:firstLineChars="100" w:firstLine="220"/>
        <w:rPr>
          <w:rFonts w:ascii="UD デジタル 教科書体 NK-B" w:eastAsia="UD デジタル 教科書体 NK-B"/>
          <w:sz w:val="22"/>
        </w:rPr>
      </w:pPr>
    </w:p>
    <w:p w14:paraId="37C8D6A3" w14:textId="0D3605D7" w:rsidR="00B42603" w:rsidRDefault="00B42603" w:rsidP="00164FE2">
      <w:pPr>
        <w:ind w:firstLineChars="100" w:firstLine="220"/>
        <w:rPr>
          <w:rFonts w:ascii="UD デジタル 教科書体 NK-B" w:eastAsia="UD デジタル 教科書体 NK-B"/>
          <w:sz w:val="22"/>
        </w:rPr>
      </w:pPr>
    </w:p>
    <w:p w14:paraId="6C8ACDF6" w14:textId="025F89FA" w:rsidR="00B42603" w:rsidRDefault="00B42603" w:rsidP="00164FE2">
      <w:pPr>
        <w:ind w:firstLineChars="100" w:firstLine="220"/>
        <w:rPr>
          <w:rFonts w:ascii="UD デジタル 教科書体 NK-B" w:eastAsia="UD デジタル 教科書体 NK-B"/>
          <w:sz w:val="22"/>
        </w:rPr>
      </w:pPr>
    </w:p>
    <w:p w14:paraId="263CE389" w14:textId="320BE68F" w:rsidR="00B42603" w:rsidRDefault="00B42603" w:rsidP="00164FE2">
      <w:pPr>
        <w:ind w:firstLineChars="100" w:firstLine="220"/>
        <w:rPr>
          <w:rFonts w:ascii="UD デジタル 教科書体 NK-B" w:eastAsia="UD デジタル 教科書体 NK-B"/>
          <w:sz w:val="22"/>
        </w:rPr>
      </w:pPr>
    </w:p>
    <w:p w14:paraId="766DEED8" w14:textId="77777777" w:rsidR="004A1C13" w:rsidRDefault="00B42603" w:rsidP="004A1C13">
      <w:pPr>
        <w:ind w:firstLineChars="900" w:firstLine="1980"/>
        <w:rPr>
          <w:rFonts w:ascii="UD デジタル 教科書体 NK-B" w:eastAsia="UD デジタル 教科書体 NK-B"/>
          <w:sz w:val="22"/>
        </w:rPr>
      </w:pPr>
      <w:r>
        <w:rPr>
          <w:rFonts w:ascii="UD デジタル 教科書体 NK-B" w:eastAsia="UD デジタル 教科書体 NK-B" w:hint="eastAsia"/>
          <w:sz w:val="22"/>
        </w:rPr>
        <w:t>植物片状のもの　　　　　　　　　　　　　　　　液状（リキッド状）のもの</w:t>
      </w:r>
    </w:p>
    <w:p w14:paraId="781E4B35" w14:textId="77777777" w:rsidR="004A1C13" w:rsidRDefault="004A1C13" w:rsidP="004A1C13">
      <w:pPr>
        <w:rPr>
          <w:rFonts w:ascii="UD デジタル 教科書体 NK-B" w:eastAsia="UD デジタル 教科書体 NK-B"/>
          <w:sz w:val="22"/>
        </w:rPr>
      </w:pPr>
    </w:p>
    <w:p w14:paraId="37298C47" w14:textId="2E7275CF" w:rsidR="00164FE2" w:rsidRDefault="004A1C13" w:rsidP="004A1C1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lastRenderedPageBreak/>
        <w:t>２）</w:t>
      </w:r>
      <w:r w:rsidR="00164FE2">
        <w:rPr>
          <w:rFonts w:ascii="UD デジタル 教科書体 NK-B" w:eastAsia="UD デジタル 教科書体 NK-B" w:hint="eastAsia"/>
          <w:sz w:val="22"/>
        </w:rPr>
        <w:t>実際に「危険ドラッグ」による多くの健康被害の事例が報道されていることを</w:t>
      </w:r>
      <w:r w:rsidR="003F1FBA">
        <w:rPr>
          <w:rFonts w:ascii="UD デジタル 教科書体 NK-B" w:eastAsia="UD デジタル 教科書体 NK-B" w:hint="eastAsia"/>
          <w:sz w:val="22"/>
        </w:rPr>
        <w:t>知る</w:t>
      </w:r>
      <w:r w:rsidR="00164FE2">
        <w:rPr>
          <w:rFonts w:ascii="UD デジタル 教科書体 NK-B" w:eastAsia="UD デジタル 教科書体 NK-B" w:hint="eastAsia"/>
          <w:sz w:val="22"/>
        </w:rPr>
        <w:t>。</w:t>
      </w:r>
    </w:p>
    <w:p w14:paraId="4FF753F0" w14:textId="475EFC75" w:rsidR="00164FE2" w:rsidRDefault="00164FE2" w:rsidP="00164FE2">
      <w:pPr>
        <w:ind w:leftChars="100" w:left="540" w:hangingChars="150" w:hanging="330"/>
        <w:rPr>
          <w:rFonts w:ascii="UD デジタル 教科書体 NK-B" w:eastAsia="UD デジタル 教科書体 NK-B"/>
          <w:sz w:val="22"/>
        </w:rPr>
      </w:pPr>
      <w:r>
        <w:rPr>
          <w:rFonts w:ascii="UD デジタル 教科書体 NK-B" w:eastAsia="UD デジタル 教科書体 NK-B" w:hint="eastAsia"/>
          <w:sz w:val="22"/>
        </w:rPr>
        <w:t xml:space="preserve">　　 大阪府では、府と府警が連携した取締りにより</w:t>
      </w:r>
      <w:r w:rsidR="003F1FBA">
        <w:rPr>
          <w:rFonts w:ascii="UD デジタル 教科書体 NK-B" w:eastAsia="UD デジタル 教科書体 NK-B" w:hint="eastAsia"/>
          <w:sz w:val="22"/>
        </w:rPr>
        <w:t>、</w:t>
      </w:r>
      <w:r>
        <w:rPr>
          <w:rFonts w:ascii="UD デジタル 教科書体 NK-B" w:eastAsia="UD デジタル 教科書体 NK-B" w:hint="eastAsia"/>
          <w:sz w:val="22"/>
        </w:rPr>
        <w:t>平成</w:t>
      </w:r>
      <w:r w:rsidR="00ED63EA">
        <w:rPr>
          <w:rFonts w:ascii="UD デジタル 教科書体 NK-B" w:eastAsia="UD デジタル 教科書体 NK-B" w:hint="eastAsia"/>
          <w:sz w:val="22"/>
        </w:rPr>
        <w:t>２７</w:t>
      </w:r>
      <w:r>
        <w:rPr>
          <w:rFonts w:ascii="UD デジタル 教科書体 NK-B" w:eastAsia="UD デジタル 教科書体 NK-B" w:hint="eastAsia"/>
          <w:sz w:val="22"/>
        </w:rPr>
        <w:t>年</w:t>
      </w:r>
      <w:r w:rsidR="00ED63EA">
        <w:rPr>
          <w:rFonts w:ascii="UD デジタル 教科書体 NK-B" w:eastAsia="UD デジタル 教科書体 NK-B" w:hint="eastAsia"/>
          <w:sz w:val="22"/>
        </w:rPr>
        <w:t>３</w:t>
      </w:r>
      <w:r>
        <w:rPr>
          <w:rFonts w:ascii="UD デジタル 教科書体 NK-B" w:eastAsia="UD デジタル 教科書体 NK-B" w:hint="eastAsia"/>
          <w:sz w:val="22"/>
        </w:rPr>
        <w:t>月末に路面販売店</w:t>
      </w:r>
      <w:r w:rsidR="00E95223">
        <w:rPr>
          <w:rFonts w:ascii="UD デジタル 教科書体 NK-B" w:eastAsia="UD デジタル 教科書体 NK-B" w:hint="eastAsia"/>
          <w:sz w:val="22"/>
        </w:rPr>
        <w:t>を撲滅</w:t>
      </w:r>
      <w:r>
        <w:rPr>
          <w:rFonts w:ascii="UD デジタル 教科書体 NK-B" w:eastAsia="UD デジタル 教科書体 NK-B" w:hint="eastAsia"/>
          <w:sz w:val="22"/>
        </w:rPr>
        <w:t>して以来、路面販売店は確認されていないが、インターネット等において引き続き販売されている。</w:t>
      </w:r>
    </w:p>
    <w:p w14:paraId="5E5BF75A" w14:textId="77777777" w:rsidR="00164FE2" w:rsidRDefault="00164FE2" w:rsidP="00164FE2">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①大阪ミナミ暴走事故</w:t>
      </w:r>
    </w:p>
    <w:p w14:paraId="092D1762" w14:textId="77777777" w:rsidR="00164FE2" w:rsidRDefault="00164FE2" w:rsidP="00164FE2">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201２年、大阪ミナミの繁華街で、女性２人が暴走車にはねられ負傷した事故。</w:t>
      </w:r>
    </w:p>
    <w:p w14:paraId="6D24337C" w14:textId="77777777" w:rsidR="00B42603" w:rsidRDefault="00164FE2" w:rsidP="00B42603">
      <w:pPr>
        <w:ind w:leftChars="400" w:left="840"/>
        <w:rPr>
          <w:rFonts w:ascii="UD デジタル 教科書体 NK-B" w:eastAsia="UD デジタル 教科書体 NK-B"/>
          <w:sz w:val="22"/>
        </w:rPr>
      </w:pPr>
      <w:r>
        <w:rPr>
          <w:rFonts w:ascii="UD デジタル 教科書体 NK-B" w:eastAsia="UD デジタル 教科書体 NK-B" w:hint="eastAsia"/>
          <w:sz w:val="22"/>
        </w:rPr>
        <w:t>「ハーブ（危険ドラッグ）を吸いながら運転した」と供述。</w:t>
      </w:r>
    </w:p>
    <w:p w14:paraId="21E6BC5B" w14:textId="408F87EC" w:rsidR="00164FE2" w:rsidRDefault="00B42603" w:rsidP="00B42603">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②愛知暴走事故</w:t>
      </w:r>
    </w:p>
    <w:p w14:paraId="70735BA1" w14:textId="61DEB791" w:rsidR="00B42603" w:rsidRDefault="00B42603" w:rsidP="00164FE2">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 xml:space="preserve">　　２０１２年、危険ドラッグを吸引した男が車を運転し、高校生をはねて死亡させた</w:t>
      </w:r>
      <w:r w:rsidR="004F4CA2">
        <w:rPr>
          <w:rFonts w:ascii="UD デジタル 教科書体 NK-B" w:eastAsia="UD デジタル 教科書体 NK-B" w:hint="eastAsia"/>
          <w:sz w:val="22"/>
        </w:rPr>
        <w:t>事故</w:t>
      </w:r>
      <w:r>
        <w:rPr>
          <w:rFonts w:ascii="UD デジタル 教科書体 NK-B" w:eastAsia="UD デジタル 教科書体 NK-B" w:hint="eastAsia"/>
          <w:sz w:val="22"/>
        </w:rPr>
        <w:t>。</w:t>
      </w:r>
    </w:p>
    <w:p w14:paraId="1AED0B18" w14:textId="68123A7F" w:rsidR="00164FE2" w:rsidRDefault="00B42603" w:rsidP="00164FE2">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③</w:t>
      </w:r>
      <w:r w:rsidR="00164FE2">
        <w:rPr>
          <w:rFonts w:ascii="UD デジタル 教科書体 NK-B" w:eastAsia="UD デジタル 教科書体 NK-B" w:hint="eastAsia"/>
          <w:sz w:val="22"/>
        </w:rPr>
        <w:t>池袋暴走事故</w:t>
      </w:r>
    </w:p>
    <w:p w14:paraId="12CF5D55" w14:textId="77777777" w:rsidR="00164FE2" w:rsidRDefault="00164FE2" w:rsidP="00164FE2">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２０１４年、東京都西池袋の歩道で乗用車が暴走し、多数の死傷者が出た事故で、「池袋周辺で買ったハーブ（危険ドラッグ）を運転前に車中で吸い、途中から全く記憶がない」と供述。</w:t>
      </w:r>
    </w:p>
    <w:p w14:paraId="383C2F8A" w14:textId="77777777" w:rsidR="00164FE2" w:rsidRDefault="00164FE2" w:rsidP="00164FE2">
      <w:pPr>
        <w:ind w:firstLineChars="100" w:firstLine="220"/>
        <w:rPr>
          <w:rFonts w:ascii="UD デジタル 教科書体 NK-B" w:eastAsia="UD デジタル 教科書体 NK-B"/>
          <w:sz w:val="22"/>
        </w:rPr>
      </w:pPr>
    </w:p>
    <w:p w14:paraId="77F89AAB" w14:textId="77777777" w:rsidR="00164FE2" w:rsidRDefault="00164FE2" w:rsidP="00164FE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「危険ドラッグ」が犯罪となることもある</w:t>
      </w:r>
      <w:r w:rsidRPr="00DD4D66">
        <w:rPr>
          <w:rFonts w:ascii="UD デジタル 教科書体 NK-B" w:eastAsia="UD デジタル 教科書体 NK-B" w:hint="eastAsia"/>
          <w:sz w:val="22"/>
        </w:rPr>
        <w:t>。</w:t>
      </w:r>
    </w:p>
    <w:p w14:paraId="175294A6" w14:textId="6F65EFB6" w:rsidR="00164FE2" w:rsidRPr="0042686E" w:rsidRDefault="003212AA" w:rsidP="00164FE2">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w:t>
      </w:r>
      <w:r>
        <w:rPr>
          <w:rFonts w:ascii="UD デジタル 教科書体 NK-B" w:eastAsia="UD デジタル 教科書体 NK-B"/>
          <w:sz w:val="22"/>
        </w:rPr>
        <w:t xml:space="preserve"> </w:t>
      </w:r>
      <w:r w:rsidR="00164FE2">
        <w:rPr>
          <w:rFonts w:ascii="UD デジタル 教科書体 NK-B" w:eastAsia="UD デジタル 教科書体 NK-B" w:hint="eastAsia"/>
          <w:sz w:val="22"/>
        </w:rPr>
        <w:t>「危険ドラッグ」の成分は覚醒剤や大麻の成分の一部が変えられているため、取締法は適用されない。しかし、別の法律（医薬品医療機器等法）で指定された成分や、府知事により指定された成分である場合、所持・使用・購入するだけで犯罪となる。</w:t>
      </w:r>
    </w:p>
    <w:p w14:paraId="622C57F2" w14:textId="0166E9ED" w:rsidR="00AE0A32" w:rsidRDefault="00AE0A32" w:rsidP="00164FE2">
      <w:pPr>
        <w:rPr>
          <w:rFonts w:ascii="UD デジタル 教科書体 NK-B" w:eastAsia="UD デジタル 教科書体 NK-B"/>
          <w:sz w:val="22"/>
        </w:rPr>
      </w:pPr>
    </w:p>
    <w:p w14:paraId="561D67F7" w14:textId="0FAA01A3" w:rsidR="00164FE2" w:rsidRPr="00DD4D66" w:rsidRDefault="00164FE2" w:rsidP="001D574E">
      <w:pPr>
        <w:ind w:leftChars="100" w:left="540" w:hangingChars="150" w:hanging="330"/>
        <w:rPr>
          <w:rFonts w:ascii="UD デジタル 教科書体 NK-B" w:eastAsia="UD デジタル 教科書体 NK-B"/>
          <w:sz w:val="22"/>
        </w:rPr>
      </w:pPr>
      <w:r>
        <w:rPr>
          <w:rFonts w:ascii="UD デジタル 教科書体 NK-B" w:eastAsia="UD デジタル 教科書体 NK-B" w:hint="eastAsia"/>
          <w:sz w:val="22"/>
        </w:rPr>
        <w:t>４）実際に</w:t>
      </w:r>
      <w:r w:rsidRPr="00DD4D66">
        <w:rPr>
          <w:rFonts w:ascii="UD デジタル 教科書体 NK-B" w:eastAsia="UD デジタル 教科書体 NK-B" w:hint="eastAsia"/>
          <w:sz w:val="22"/>
        </w:rPr>
        <w:t>誘われ</w:t>
      </w:r>
      <w:r>
        <w:rPr>
          <w:rFonts w:ascii="UD デジタル 教科書体 NK-B" w:eastAsia="UD デジタル 教科書体 NK-B" w:hint="eastAsia"/>
          <w:sz w:val="22"/>
        </w:rPr>
        <w:t>た場合の</w:t>
      </w:r>
      <w:r w:rsidRPr="00DD4D66">
        <w:rPr>
          <w:rFonts w:ascii="UD デジタル 教科書体 NK-B" w:eastAsia="UD デジタル 教科書体 NK-B" w:hint="eastAsia"/>
          <w:sz w:val="22"/>
        </w:rPr>
        <w:t>「断り方」を</w:t>
      </w:r>
      <w:r>
        <w:rPr>
          <w:rFonts w:ascii="UD デジタル 教科書体 NK-B" w:eastAsia="UD デジタル 教科書体 NK-B" w:hint="eastAsia"/>
          <w:sz w:val="22"/>
        </w:rPr>
        <w:t>ひとつでも多く考える。</w:t>
      </w:r>
      <w:r w:rsidR="001D574E">
        <w:rPr>
          <w:rFonts w:ascii="UD デジタル 教科書体 NK-B" w:eastAsia="UD デジタル 教科書体 NK-B" w:hint="eastAsia"/>
          <w:sz w:val="22"/>
        </w:rPr>
        <w:t>課題を自分事ととらえて自　身で考え、他者の意見を聞いて自分の考えを深める。</w:t>
      </w:r>
    </w:p>
    <w:p w14:paraId="6F4D8F0D" w14:textId="458623B1" w:rsidR="00C355E4" w:rsidRDefault="00C355E4" w:rsidP="00781BD4">
      <w:pPr>
        <w:ind w:leftChars="250" w:left="745" w:rightChars="-68" w:right="-143"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●「仲間外れにされるかも」「仲の良い友達だから断りづらい」と思うかもしれないが、心身に悪影響</w:t>
      </w:r>
      <w:r w:rsidR="00781BD4">
        <w:rPr>
          <w:rFonts w:ascii="Segoe UI Symbol" w:eastAsia="UD デジタル 教科書体 NK-B" w:hAnsi="Segoe UI Symbol" w:cs="Segoe UI Symbol" w:hint="eastAsia"/>
          <w:sz w:val="22"/>
        </w:rPr>
        <w:t>を及ぼすものを勧める人は、本当の仲間でも友達でもないことを理解す</w:t>
      </w:r>
      <w:r>
        <w:rPr>
          <w:rFonts w:ascii="Segoe UI Symbol" w:eastAsia="UD デジタル 教科書体 NK-B" w:hAnsi="Segoe UI Symbol" w:cs="Segoe UI Symbol" w:hint="eastAsia"/>
          <w:sz w:val="22"/>
        </w:rPr>
        <w:t>る。</w:t>
      </w:r>
    </w:p>
    <w:p w14:paraId="2B9316FF" w14:textId="77777777" w:rsidR="00C355E4" w:rsidRDefault="00C355E4" w:rsidP="00C355E4">
      <w:pPr>
        <w:ind w:leftChars="250" w:left="745"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●「はっきり、きっぱり」断ると相手が諦める可能性が高くなる。</w:t>
      </w:r>
    </w:p>
    <w:p w14:paraId="412A4965" w14:textId="65D15ABE" w:rsidR="00164FE2" w:rsidRPr="00C355E4" w:rsidRDefault="00C355E4" w:rsidP="00C355E4">
      <w:pPr>
        <w:ind w:leftChars="250" w:left="745"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●言葉で断れない場合、少しでも早くその場から立ち去ることが重要。</w:t>
      </w:r>
    </w:p>
    <w:p w14:paraId="4BDCF82B" w14:textId="77777777" w:rsidR="00C355E4" w:rsidRDefault="00C355E4" w:rsidP="00C355E4">
      <w:pPr>
        <w:rPr>
          <w:rFonts w:ascii="UD デジタル 教科書体 NK-B" w:eastAsia="UD デジタル 教科書体 NK-B"/>
          <w:sz w:val="22"/>
        </w:rPr>
      </w:pPr>
    </w:p>
    <w:p w14:paraId="69D81F83" w14:textId="093B4F2F" w:rsidR="00961614" w:rsidRDefault="00164FE2" w:rsidP="00961614">
      <w:pPr>
        <w:ind w:leftChars="124" w:left="590" w:hangingChars="150" w:hanging="330"/>
        <w:rPr>
          <w:rFonts w:ascii="UD デジタル 教科書体 NK-B" w:eastAsia="UD デジタル 教科書体 NK-B"/>
          <w:sz w:val="22"/>
        </w:rPr>
      </w:pPr>
      <w:r>
        <w:rPr>
          <w:rFonts w:ascii="UD デジタル 教科書体 NK-B" w:eastAsia="UD デジタル 教科書体 NK-B" w:hint="eastAsia"/>
          <w:sz w:val="22"/>
        </w:rPr>
        <w:t>５</w:t>
      </w:r>
      <w:r w:rsidRPr="00DD4D66">
        <w:rPr>
          <w:rFonts w:ascii="UD デジタル 教科書体 NK-B" w:eastAsia="UD デジタル 教科書体 NK-B" w:hint="eastAsia"/>
          <w:sz w:val="22"/>
        </w:rPr>
        <w:t>）薬物乱用は１回でもダメ。</w:t>
      </w:r>
      <w:r w:rsidR="00E95223">
        <w:rPr>
          <w:rFonts w:ascii="UD デジタル 教科書体 NK-B" w:eastAsia="UD デジタル 教科書体 NK-B" w:hint="eastAsia"/>
          <w:sz w:val="22"/>
        </w:rPr>
        <w:t>１</w:t>
      </w:r>
      <w:r w:rsidRPr="00DD4D66">
        <w:rPr>
          <w:rFonts w:ascii="UD デジタル 教科書体 NK-B" w:eastAsia="UD デジタル 教科書体 NK-B" w:hint="eastAsia"/>
          <w:sz w:val="22"/>
        </w:rPr>
        <w:t>回の過ちで</w:t>
      </w:r>
      <w:r w:rsidR="00FE19F2">
        <w:rPr>
          <w:rFonts w:ascii="UD デジタル 教科書体 NK-B" w:eastAsia="UD デジタル 教科書体 NK-B" w:hint="eastAsia"/>
          <w:sz w:val="22"/>
        </w:rPr>
        <w:t>、自分の夢や希望をつかめなく恐れがあること</w:t>
      </w:r>
      <w:r w:rsidRPr="00DD4D66">
        <w:rPr>
          <w:rFonts w:ascii="UD デジタル 教科書体 NK-B" w:eastAsia="UD デジタル 教科書体 NK-B" w:hint="eastAsia"/>
          <w:sz w:val="22"/>
        </w:rPr>
        <w:t>を</w:t>
      </w:r>
      <w:r w:rsidR="001C0EF4">
        <w:rPr>
          <w:rFonts w:ascii="UD デジタル 教科書体 NK-B" w:eastAsia="UD デジタル 教科書体 NK-B" w:hint="eastAsia"/>
          <w:sz w:val="22"/>
        </w:rPr>
        <w:t>理解する。</w:t>
      </w:r>
    </w:p>
    <w:p w14:paraId="1C51D39B" w14:textId="27B90DC7"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lastRenderedPageBreak/>
        <w:t>３</w:t>
      </w:r>
      <w:r w:rsidR="00164FE2" w:rsidRPr="00DD4D66">
        <w:rPr>
          <w:rFonts w:ascii="UD デジタル 教科書体 NK-B" w:eastAsia="UD デジタル 教科書体 NK-B" w:hint="eastAsia"/>
          <w:sz w:val="22"/>
        </w:rPr>
        <w:t>．進行表</w:t>
      </w:r>
      <w:r w:rsidR="00743C1F">
        <w:rPr>
          <w:rFonts w:ascii="UD デジタル 教科書体 NK-B" w:eastAsia="UD デジタル 教科書体 NK-B" w:hint="eastAsia"/>
          <w:sz w:val="22"/>
        </w:rPr>
        <w:t>（１時間版）</w:t>
      </w:r>
    </w:p>
    <w:tbl>
      <w:tblPr>
        <w:tblStyle w:val="ae"/>
        <w:tblW w:w="8642" w:type="dxa"/>
        <w:tblLook w:val="04A0" w:firstRow="1" w:lastRow="0" w:firstColumn="1" w:lastColumn="0" w:noHBand="0" w:noVBand="1"/>
      </w:tblPr>
      <w:tblGrid>
        <w:gridCol w:w="846"/>
        <w:gridCol w:w="3544"/>
        <w:gridCol w:w="4252"/>
      </w:tblGrid>
      <w:tr w:rsidR="00164FE2" w:rsidRPr="00DD4D66" w14:paraId="14D6C8B1" w14:textId="77777777" w:rsidTr="0046029B">
        <w:tc>
          <w:tcPr>
            <w:tcW w:w="846" w:type="dxa"/>
            <w:shd w:val="clear" w:color="auto" w:fill="00B0F0"/>
          </w:tcPr>
          <w:p w14:paraId="0A2F93BD"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5E437680"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5D25F938" w14:textId="7A8D92A9" w:rsidR="00164FE2" w:rsidRPr="00DD4D66" w:rsidRDefault="00781BD4" w:rsidP="00164FE2">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164FE2" w:rsidRPr="00DD4D66" w14:paraId="33725389" w14:textId="77777777" w:rsidTr="00781BD4">
        <w:trPr>
          <w:trHeight w:val="7259"/>
        </w:trPr>
        <w:tc>
          <w:tcPr>
            <w:tcW w:w="846" w:type="dxa"/>
          </w:tcPr>
          <w:p w14:paraId="0EDDDEA2" w14:textId="64E6C9E5" w:rsidR="00164FE2" w:rsidRPr="00DD4D66" w:rsidRDefault="00C81E24" w:rsidP="00164FE2">
            <w:pPr>
              <w:rPr>
                <w:rFonts w:ascii="UD デジタル 教科書体 NK-B" w:eastAsia="UD デジタル 教科書体 NK-B"/>
                <w:sz w:val="22"/>
              </w:rPr>
            </w:pPr>
            <w:r>
              <w:rPr>
                <w:rFonts w:ascii="UD デジタル 教科書体 NK-B" w:eastAsia="UD デジタル 教科書体 NK-B" w:hint="eastAsia"/>
                <w:sz w:val="22"/>
              </w:rPr>
              <w:t>４</w:t>
            </w:r>
            <w:r w:rsidR="00164FE2" w:rsidRPr="00DD4D66">
              <w:rPr>
                <w:rFonts w:ascii="UD デジタル 教科書体 NK-B" w:eastAsia="UD デジタル 教科書体 NK-B" w:hint="eastAsia"/>
                <w:sz w:val="22"/>
              </w:rPr>
              <w:t>分</w:t>
            </w:r>
          </w:p>
          <w:p w14:paraId="70B2A665" w14:textId="77777777" w:rsidR="00164FE2" w:rsidRPr="00DD4D66" w:rsidRDefault="00164FE2" w:rsidP="00164FE2">
            <w:pPr>
              <w:rPr>
                <w:rFonts w:ascii="UD デジタル 教科書体 NK-B" w:eastAsia="UD デジタル 教科書体 NK-B"/>
                <w:sz w:val="22"/>
              </w:rPr>
            </w:pPr>
          </w:p>
          <w:p w14:paraId="5965F40B" w14:textId="6D8B162B" w:rsidR="00164FE2" w:rsidRPr="00DD4D66" w:rsidRDefault="000004CD" w:rsidP="00164FE2">
            <w:pPr>
              <w:rPr>
                <w:rFonts w:ascii="UD デジタル 教科書体 NK-B" w:eastAsia="UD デジタル 教科書体 NK-B"/>
                <w:sz w:val="22"/>
              </w:rPr>
            </w:pPr>
            <w:r>
              <w:rPr>
                <w:rFonts w:ascii="UD デジタル 教科書体 NK-B" w:eastAsia="UD デジタル 教科書体 NK-B" w:hint="eastAsia"/>
                <w:sz w:val="22"/>
              </w:rPr>
              <w:t>16</w:t>
            </w:r>
            <w:r w:rsidR="00164FE2" w:rsidRPr="00DD4D66">
              <w:rPr>
                <w:rFonts w:ascii="UD デジタル 教科書体 NK-B" w:eastAsia="UD デジタル 教科書体 NK-B" w:hint="eastAsia"/>
                <w:sz w:val="22"/>
              </w:rPr>
              <w:t>分</w:t>
            </w:r>
            <w:r w:rsidR="00164FE2" w:rsidRPr="00DD4D66">
              <w:rPr>
                <w:rFonts w:ascii="UD デジタル 教科書体 NK-B" w:eastAsia="UD デジタル 教科書体 NK-B" w:hint="eastAsia"/>
                <w:sz w:val="14"/>
              </w:rPr>
              <w:t>（</w:t>
            </w:r>
            <w:r w:rsidR="009540F3">
              <w:rPr>
                <w:rFonts w:ascii="UD デジタル 教科書体 NK-B" w:eastAsia="UD デジタル 教科書体 NK-B" w:hint="eastAsia"/>
                <w:sz w:val="14"/>
              </w:rPr>
              <w:t>２０</w:t>
            </w:r>
            <w:r w:rsidR="00164FE2" w:rsidRPr="00DD4D66">
              <w:rPr>
                <w:rFonts w:ascii="UD デジタル 教科書体 NK-B" w:eastAsia="UD デジタル 教科書体 NK-B" w:hint="eastAsia"/>
                <w:sz w:val="14"/>
              </w:rPr>
              <w:t>分）</w:t>
            </w:r>
          </w:p>
          <w:p w14:paraId="08784522" w14:textId="77777777" w:rsidR="00006F36" w:rsidRDefault="00006F36" w:rsidP="00164FE2">
            <w:pPr>
              <w:rPr>
                <w:rFonts w:ascii="UD デジタル 教科書体 NK-B" w:eastAsia="UD デジタル 教科書体 NK-B"/>
                <w:sz w:val="22"/>
              </w:rPr>
            </w:pPr>
          </w:p>
          <w:p w14:paraId="37503D89" w14:textId="553C6194" w:rsidR="00164FE2" w:rsidRPr="00DD4D66" w:rsidRDefault="0005179E"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00164FE2" w:rsidRPr="00DD4D66">
              <w:rPr>
                <w:rFonts w:ascii="UD デジタル 教科書体 NK-B" w:eastAsia="UD デジタル 教科書体 NK-B" w:hint="eastAsia"/>
                <w:sz w:val="22"/>
              </w:rPr>
              <w:t>分</w:t>
            </w:r>
          </w:p>
          <w:p w14:paraId="1C558E0F" w14:textId="1752ACD2"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2</w:t>
            </w:r>
            <w:r w:rsidR="0005179E">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p w14:paraId="19378E66" w14:textId="77777777" w:rsidR="00164FE2" w:rsidRPr="00DD4D66" w:rsidRDefault="00164FE2" w:rsidP="00164FE2">
            <w:pPr>
              <w:rPr>
                <w:rFonts w:ascii="UD デジタル 教科書体 NK-B" w:eastAsia="UD デジタル 教科書体 NK-B"/>
                <w:sz w:val="22"/>
              </w:rPr>
            </w:pPr>
          </w:p>
          <w:p w14:paraId="035E9455" w14:textId="77777777" w:rsidR="00164FE2" w:rsidRPr="00DD4D66" w:rsidRDefault="00164FE2" w:rsidP="00164FE2">
            <w:pPr>
              <w:rPr>
                <w:rFonts w:ascii="UD デジタル 教科書体 NK-B" w:eastAsia="UD デジタル 教科書体 NK-B"/>
                <w:sz w:val="22"/>
              </w:rPr>
            </w:pPr>
          </w:p>
          <w:p w14:paraId="1F55EF09" w14:textId="2A24A461" w:rsidR="00164FE2" w:rsidRPr="00DD4D66" w:rsidRDefault="00731D6F"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00164FE2" w:rsidRPr="00DD4D66">
              <w:rPr>
                <w:rFonts w:ascii="UD デジタル 教科書体 NK-B" w:eastAsia="UD デジタル 教科書体 NK-B" w:hint="eastAsia"/>
                <w:sz w:val="22"/>
              </w:rPr>
              <w:t>分</w:t>
            </w:r>
          </w:p>
          <w:p w14:paraId="3EBFDD20" w14:textId="4BA5F78A"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sidR="0005179E">
              <w:rPr>
                <w:rFonts w:ascii="UD デジタル 教科書体 NK-B" w:eastAsia="UD デジタル 教科書体 NK-B" w:hint="eastAsia"/>
                <w:sz w:val="14"/>
              </w:rPr>
              <w:t>３０</w:t>
            </w:r>
            <w:r w:rsidRPr="00DD4D66">
              <w:rPr>
                <w:rFonts w:ascii="UD デジタル 教科書体 NK-B" w:eastAsia="UD デジタル 教科書体 NK-B" w:hint="eastAsia"/>
                <w:sz w:val="14"/>
              </w:rPr>
              <w:t>分）</w:t>
            </w:r>
          </w:p>
          <w:p w14:paraId="6192D895" w14:textId="77777777" w:rsidR="00164FE2" w:rsidRPr="00DD4D66" w:rsidRDefault="00164FE2" w:rsidP="00164FE2">
            <w:pPr>
              <w:rPr>
                <w:rFonts w:ascii="UD デジタル 教科書体 NK-B" w:eastAsia="UD デジタル 教科書体 NK-B"/>
                <w:sz w:val="22"/>
              </w:rPr>
            </w:pPr>
          </w:p>
          <w:p w14:paraId="598BC2AA" w14:textId="77777777" w:rsidR="00164FE2" w:rsidRPr="00DD4D66" w:rsidRDefault="00164FE2" w:rsidP="00164FE2">
            <w:pPr>
              <w:rPr>
                <w:rFonts w:ascii="UD デジタル 教科書体 NK-B" w:eastAsia="UD デジタル 教科書体 NK-B"/>
                <w:sz w:val="22"/>
              </w:rPr>
            </w:pPr>
          </w:p>
          <w:p w14:paraId="656260B7" w14:textId="41038EA8" w:rsidR="00164FE2" w:rsidRPr="00DD4D66" w:rsidRDefault="000004CD" w:rsidP="00164FE2">
            <w:pPr>
              <w:rPr>
                <w:rFonts w:ascii="UD デジタル 教科書体 NK-B" w:eastAsia="UD デジタル 教科書体 NK-B"/>
                <w:sz w:val="22"/>
              </w:rPr>
            </w:pPr>
            <w:r>
              <w:rPr>
                <w:rFonts w:ascii="UD デジタル 教科書体 NK-B" w:eastAsia="UD デジタル 教科書体 NK-B" w:hint="eastAsia"/>
                <w:sz w:val="22"/>
              </w:rPr>
              <w:t>15</w:t>
            </w:r>
            <w:r w:rsidR="00164FE2" w:rsidRPr="00DD4D66">
              <w:rPr>
                <w:rFonts w:ascii="UD デジタル 教科書体 NK-B" w:eastAsia="UD デジタル 教科書体 NK-B" w:hint="eastAsia"/>
                <w:sz w:val="22"/>
              </w:rPr>
              <w:t>分</w:t>
            </w:r>
          </w:p>
          <w:p w14:paraId="0A25371B" w14:textId="757761EB"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4</w:t>
            </w:r>
            <w:r w:rsidR="0005179E">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p w14:paraId="50BFCC7E" w14:textId="77777777" w:rsidR="00164FE2" w:rsidRPr="0005179E" w:rsidRDefault="00164FE2" w:rsidP="00164FE2">
            <w:pPr>
              <w:rPr>
                <w:rFonts w:ascii="UD デジタル 教科書体 NK-B" w:eastAsia="UD デジタル 教科書体 NK-B"/>
                <w:sz w:val="22"/>
              </w:rPr>
            </w:pPr>
          </w:p>
          <w:p w14:paraId="6914D4C3" w14:textId="55746112" w:rsidR="00164FE2" w:rsidRDefault="00164FE2" w:rsidP="00164FE2">
            <w:pPr>
              <w:rPr>
                <w:rFonts w:ascii="UD デジタル 教科書体 NK-B" w:eastAsia="UD デジタル 教科書体 NK-B"/>
                <w:sz w:val="22"/>
              </w:rPr>
            </w:pPr>
          </w:p>
          <w:p w14:paraId="6CBCCDDF" w14:textId="77777777" w:rsidR="0033045D" w:rsidRPr="00DD4D66" w:rsidRDefault="0033045D" w:rsidP="00164FE2">
            <w:pPr>
              <w:rPr>
                <w:rFonts w:ascii="UD デジタル 教科書体 NK-B" w:eastAsia="UD デジタル 教科書体 NK-B"/>
                <w:sz w:val="22"/>
              </w:rPr>
            </w:pPr>
          </w:p>
          <w:p w14:paraId="5F33389F" w14:textId="77777777" w:rsidR="00164FE2" w:rsidRPr="00DD4D66" w:rsidRDefault="00164FE2" w:rsidP="00164FE2">
            <w:pPr>
              <w:rPr>
                <w:rFonts w:ascii="UD デジタル 教科書体 NK-B" w:eastAsia="UD デジタル 教科書体 NK-B"/>
                <w:sz w:val="22"/>
              </w:rPr>
            </w:pPr>
          </w:p>
          <w:p w14:paraId="4B10084C" w14:textId="519829A7" w:rsidR="00164FE2" w:rsidRPr="00DD4D66" w:rsidRDefault="0005179E"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00164FE2" w:rsidRPr="00DD4D66">
              <w:rPr>
                <w:rFonts w:ascii="UD デジタル 教科書体 NK-B" w:eastAsia="UD デジタル 教科書体 NK-B" w:hint="eastAsia"/>
                <w:sz w:val="22"/>
              </w:rPr>
              <w:t>分</w:t>
            </w:r>
          </w:p>
          <w:p w14:paraId="411B31F6"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（50分）</w:t>
            </w:r>
          </w:p>
        </w:tc>
        <w:tc>
          <w:tcPr>
            <w:tcW w:w="3544" w:type="dxa"/>
          </w:tcPr>
          <w:p w14:paraId="4B5888DA" w14:textId="0B5DA93F"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①</w:t>
            </w:r>
            <w:r w:rsidR="00781BD4">
              <w:rPr>
                <w:rFonts w:ascii="UD デジタル 教科書体 NK-B" w:eastAsia="UD デジタル 教科書体 NK-B" w:hint="eastAsia"/>
                <w:sz w:val="22"/>
              </w:rPr>
              <w:t>本時の</w:t>
            </w:r>
            <w:r w:rsidRPr="00DD4D66">
              <w:rPr>
                <w:rFonts w:ascii="UD デジタル 教科書体 NK-B" w:eastAsia="UD デジタル 教科書体 NK-B" w:hint="eastAsia"/>
                <w:sz w:val="22"/>
              </w:rPr>
              <w:t>目標を確認する。</w:t>
            </w:r>
          </w:p>
          <w:p w14:paraId="1E86EEE9" w14:textId="77777777" w:rsidR="00164FE2" w:rsidRDefault="00164FE2" w:rsidP="00164FE2">
            <w:pPr>
              <w:rPr>
                <w:rFonts w:ascii="UD デジタル 教科書体 NK-B" w:eastAsia="UD デジタル 教科書体 NK-B"/>
                <w:sz w:val="22"/>
              </w:rPr>
            </w:pPr>
          </w:p>
          <w:p w14:paraId="365BA535" w14:textId="1B355497" w:rsidR="00164FE2" w:rsidRDefault="00781BD4"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②</w:t>
            </w:r>
            <w:r w:rsidR="00164FE2" w:rsidRPr="00DD4D66">
              <w:rPr>
                <w:rFonts w:ascii="UD デジタル 教科書体 NK-B" w:eastAsia="UD デジタル 教科書体 NK-B" w:hint="eastAsia"/>
                <w:sz w:val="22"/>
              </w:rPr>
              <w:t>スライド</w:t>
            </w:r>
            <w:r>
              <w:rPr>
                <w:rFonts w:ascii="UD デジタル 教科書体 NK-B" w:eastAsia="UD デジタル 教科書体 NK-B" w:hint="eastAsia"/>
                <w:sz w:val="22"/>
              </w:rPr>
              <w:t xml:space="preserve">　【全体講義形式】</w:t>
            </w:r>
          </w:p>
          <w:p w14:paraId="67FAF2B4" w14:textId="23BBE992" w:rsidR="00781BD4" w:rsidRPr="00DD4D66" w:rsidRDefault="00781BD4"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薬物の基礎的な知識を得る。</w:t>
            </w:r>
          </w:p>
          <w:p w14:paraId="77080482" w14:textId="77777777" w:rsidR="00006F36" w:rsidRDefault="00006F36" w:rsidP="00164FE2">
            <w:pPr>
              <w:ind w:left="220" w:hangingChars="100" w:hanging="220"/>
              <w:rPr>
                <w:rFonts w:ascii="UD デジタル 教科書体 NK-B" w:eastAsia="UD デジタル 教科書体 NK-B"/>
                <w:sz w:val="22"/>
              </w:rPr>
            </w:pPr>
          </w:p>
          <w:p w14:paraId="74DDB9D8" w14:textId="042E15D3"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w:t>
            </w:r>
            <w:r w:rsidR="00781BD4">
              <w:rPr>
                <w:rFonts w:ascii="UD デジタル 教科書体 NK-B" w:eastAsia="UD デジタル 教科書体 NK-B" w:hint="eastAsia"/>
                <w:sz w:val="22"/>
              </w:rPr>
              <w:t>課題１　【</w:t>
            </w:r>
            <w:r w:rsidRPr="00DD4D66">
              <w:rPr>
                <w:rFonts w:ascii="UD デジタル 教科書体 NK-B" w:eastAsia="UD デジタル 教科書体 NK-B" w:hint="eastAsia"/>
                <w:sz w:val="22"/>
              </w:rPr>
              <w:t>グループワーク</w:t>
            </w:r>
            <w:r w:rsidR="00781BD4">
              <w:rPr>
                <w:rFonts w:ascii="UD デジタル 教科書体 NK-B" w:eastAsia="UD デジタル 教科書体 NK-B" w:hint="eastAsia"/>
                <w:sz w:val="22"/>
              </w:rPr>
              <w:t>】</w:t>
            </w:r>
          </w:p>
          <w:p w14:paraId="792F7A44" w14:textId="31D2E2B1"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w:t>
            </w:r>
            <w:r w:rsidR="00781BD4">
              <w:rPr>
                <w:rFonts w:ascii="UD デジタル 教科書体 NK-B" w:eastAsia="UD デジタル 教科書体 NK-B" w:hint="eastAsia"/>
                <w:sz w:val="22"/>
              </w:rPr>
              <w:t>危険ドラッグ</w:t>
            </w:r>
            <w:r w:rsidR="001E4A4A">
              <w:rPr>
                <w:rFonts w:ascii="UD デジタル 教科書体 NK-B" w:eastAsia="UD デジタル 教科書体 NK-B" w:hint="eastAsia"/>
                <w:sz w:val="22"/>
              </w:rPr>
              <w:t>」</w:t>
            </w:r>
            <w:r w:rsidR="00781BD4">
              <w:rPr>
                <w:rFonts w:ascii="UD デジタル 教科書体 NK-B" w:eastAsia="UD デジタル 教科書体 NK-B" w:hint="eastAsia"/>
                <w:sz w:val="22"/>
              </w:rPr>
              <w:t>の特徴</w:t>
            </w:r>
            <w:r w:rsidR="001E4A4A">
              <w:rPr>
                <w:rFonts w:ascii="UD デジタル 教科書体 NK-B" w:eastAsia="UD デジタル 教科書体 NK-B" w:hint="eastAsia"/>
                <w:sz w:val="22"/>
              </w:rPr>
              <w:t>についてグループで話し合い、ワークシートに</w:t>
            </w:r>
            <w:r>
              <w:rPr>
                <w:rFonts w:ascii="UD デジタル 教科書体 NK-B" w:eastAsia="UD デジタル 教科書体 NK-B" w:hint="eastAsia"/>
                <w:sz w:val="22"/>
              </w:rPr>
              <w:t>記入</w:t>
            </w:r>
            <w:r w:rsidR="001E4A4A">
              <w:rPr>
                <w:rFonts w:ascii="UD デジタル 教科書体 NK-B" w:eastAsia="UD デジタル 教科書体 NK-B" w:hint="eastAsia"/>
                <w:sz w:val="22"/>
              </w:rPr>
              <w:t>する</w:t>
            </w:r>
            <w:r>
              <w:rPr>
                <w:rFonts w:ascii="UD デジタル 教科書体 NK-B" w:eastAsia="UD デジタル 教科書体 NK-B" w:hint="eastAsia"/>
                <w:sz w:val="22"/>
              </w:rPr>
              <w:t>。</w:t>
            </w:r>
          </w:p>
          <w:p w14:paraId="1E4B4210" w14:textId="3EA81126"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④</w:t>
            </w:r>
            <w:r w:rsidR="001E4A4A">
              <w:rPr>
                <w:rFonts w:ascii="UD デジタル 教科書体 NK-B" w:eastAsia="UD デジタル 教科書体 NK-B" w:hint="eastAsia"/>
                <w:sz w:val="22"/>
              </w:rPr>
              <w:t>課題２　【</w:t>
            </w:r>
            <w:r w:rsidRPr="00DD4D66">
              <w:rPr>
                <w:rFonts w:ascii="UD デジタル 教科書体 NK-B" w:eastAsia="UD デジタル 教科書体 NK-B" w:hint="eastAsia"/>
                <w:sz w:val="22"/>
              </w:rPr>
              <w:t>グループワーク</w:t>
            </w:r>
            <w:r w:rsidR="001E4A4A">
              <w:rPr>
                <w:rFonts w:ascii="UD デジタル 教科書体 NK-B" w:eastAsia="UD デジタル 教科書体 NK-B" w:hint="eastAsia"/>
                <w:sz w:val="22"/>
              </w:rPr>
              <w:t>】</w:t>
            </w:r>
          </w:p>
          <w:p w14:paraId="48322918" w14:textId="6385F009"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w:t>
            </w:r>
            <w:r w:rsidR="001E4A4A">
              <w:rPr>
                <w:rFonts w:ascii="UD デジタル 教科書体 NK-B" w:eastAsia="UD デジタル 教科書体 NK-B" w:hint="eastAsia"/>
                <w:sz w:val="22"/>
              </w:rPr>
              <w:t>危険ドラッグ</w:t>
            </w:r>
            <w:r w:rsidRPr="00DD4D66">
              <w:rPr>
                <w:rFonts w:ascii="UD デジタル 教科書体 NK-B" w:eastAsia="UD デジタル 教科書体 NK-B" w:hint="eastAsia"/>
                <w:sz w:val="22"/>
              </w:rPr>
              <w:t>」</w:t>
            </w:r>
            <w:r w:rsidR="001E4A4A">
              <w:rPr>
                <w:rFonts w:ascii="UD デジタル 教科書体 NK-B" w:eastAsia="UD デジタル 教科書体 NK-B" w:hint="eastAsia"/>
                <w:sz w:val="22"/>
              </w:rPr>
              <w:t>を乱用した場合の影響についてグループで話し合い、ワークシートに記入する。</w:t>
            </w:r>
          </w:p>
          <w:p w14:paraId="2DA3B229" w14:textId="1F8BC88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⑤</w:t>
            </w:r>
            <w:r w:rsidR="001E4A4A">
              <w:rPr>
                <w:rFonts w:ascii="UD デジタル 教科書体 NK-B" w:eastAsia="UD デジタル 教科書体 NK-B" w:hint="eastAsia"/>
                <w:sz w:val="22"/>
              </w:rPr>
              <w:t>課題３　【</w:t>
            </w:r>
            <w:r w:rsidRPr="00DD4D66">
              <w:rPr>
                <w:rFonts w:ascii="UD デジタル 教科書体 NK-B" w:eastAsia="UD デジタル 教科書体 NK-B" w:hint="eastAsia"/>
                <w:sz w:val="22"/>
              </w:rPr>
              <w:t>グループワーク</w:t>
            </w:r>
            <w:r w:rsidR="001E4A4A">
              <w:rPr>
                <w:rFonts w:ascii="UD デジタル 教科書体 NK-B" w:eastAsia="UD デジタル 教科書体 NK-B" w:hint="eastAsia"/>
                <w:sz w:val="22"/>
              </w:rPr>
              <w:t>】</w:t>
            </w:r>
          </w:p>
          <w:p w14:paraId="5E3FAFF4" w14:textId="77777777" w:rsidR="001E4A4A" w:rsidRDefault="001E4A4A" w:rsidP="00164FE2">
            <w:pPr>
              <w:ind w:leftChars="100" w:left="210"/>
              <w:rPr>
                <w:rFonts w:ascii="UD デジタル 教科書体 NK-B" w:eastAsia="UD デジタル 教科書体 NK-B"/>
                <w:sz w:val="22"/>
              </w:rPr>
            </w:pPr>
            <w:r>
              <w:rPr>
                <w:rFonts w:ascii="UD デジタル 教科書体 NK-B" w:eastAsia="UD デジタル 教科書体 NK-B" w:hint="eastAsia"/>
                <w:sz w:val="22"/>
              </w:rPr>
              <w:t>事例１）、事例２）を活用し、実際に誘われた場合の断り方についてグループで話し合う。</w:t>
            </w:r>
          </w:p>
          <w:p w14:paraId="7BF6970C" w14:textId="6254C33F" w:rsidR="00164FE2" w:rsidRPr="00DD4D66" w:rsidRDefault="001E4A4A" w:rsidP="00164FE2">
            <w:pPr>
              <w:ind w:leftChars="100" w:left="210"/>
              <w:rPr>
                <w:rFonts w:ascii="UD デジタル 教科書体 NK-B" w:eastAsia="UD デジタル 教科書体 NK-B"/>
                <w:sz w:val="22"/>
              </w:rPr>
            </w:pPr>
            <w:r>
              <w:rPr>
                <w:rFonts w:ascii="UD デジタル 教科書体 NK-B" w:eastAsia="UD デジタル 教科書体 NK-B" w:hint="eastAsia"/>
                <w:sz w:val="22"/>
              </w:rPr>
              <w:t>各グループに発表してもらい、断り方を共有する。</w:t>
            </w:r>
          </w:p>
          <w:p w14:paraId="3F7F5899" w14:textId="49277E0B" w:rsidR="00006F36" w:rsidRDefault="001E4A4A"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⑥</w:t>
            </w:r>
            <w:r w:rsidR="001D574E">
              <w:rPr>
                <w:rFonts w:ascii="UD デジタル 教科書体 NK-B" w:eastAsia="UD デジタル 教科書体 NK-B" w:hint="eastAsia"/>
                <w:sz w:val="22"/>
              </w:rPr>
              <w:t>まとめ +</w:t>
            </w:r>
            <w:r w:rsidR="001D574E">
              <w:rPr>
                <w:rFonts w:ascii="UD デジタル 教科書体 NK-B" w:eastAsia="UD デジタル 教科書体 NK-B"/>
                <w:sz w:val="22"/>
              </w:rPr>
              <w:t xml:space="preserve"> </w:t>
            </w:r>
            <w:r>
              <w:rPr>
                <w:rFonts w:ascii="UD デジタル 教科書体 NK-B" w:eastAsia="UD デジタル 教科書体 NK-B" w:hint="eastAsia"/>
                <w:sz w:val="22"/>
              </w:rPr>
              <w:t>課題３　【個人学習】</w:t>
            </w:r>
          </w:p>
          <w:p w14:paraId="2C6C3670" w14:textId="1FA46428" w:rsidR="00164FE2" w:rsidRPr="00DD4D66" w:rsidRDefault="00006F36" w:rsidP="00006F36">
            <w:pPr>
              <w:ind w:leftChars="100" w:left="210"/>
              <w:rPr>
                <w:rFonts w:ascii="UD デジタル 教科書体 NK-B" w:eastAsia="UD デジタル 教科書体 NK-B"/>
                <w:sz w:val="22"/>
              </w:rPr>
            </w:pPr>
            <w:r>
              <w:rPr>
                <w:rFonts w:ascii="UD デジタル 教科書体 NK-B" w:eastAsia="UD デジタル 教科書体 NK-B" w:hint="eastAsia"/>
                <w:sz w:val="22"/>
              </w:rPr>
              <w:t>事例１）、</w:t>
            </w:r>
            <w:r w:rsidR="004362DA">
              <w:rPr>
                <w:rFonts w:ascii="UD デジタル 教科書体 NK-B" w:eastAsia="UD デジタル 教科書体 NK-B" w:hint="eastAsia"/>
                <w:sz w:val="22"/>
              </w:rPr>
              <w:t>事例</w:t>
            </w:r>
            <w:r>
              <w:rPr>
                <w:rFonts w:ascii="UD デジタル 教科書体 NK-B" w:eastAsia="UD デジタル 教科書体 NK-B" w:hint="eastAsia"/>
                <w:sz w:val="22"/>
              </w:rPr>
              <w:t>２）につ</w:t>
            </w:r>
            <w:r w:rsidR="004362DA">
              <w:rPr>
                <w:rFonts w:ascii="UD デジタル 教科書体 NK-B" w:eastAsia="UD デジタル 教科書体 NK-B" w:hint="eastAsia"/>
                <w:sz w:val="22"/>
              </w:rPr>
              <w:t>い</w:t>
            </w:r>
            <w:r>
              <w:rPr>
                <w:rFonts w:ascii="UD デジタル 教科書体 NK-B" w:eastAsia="UD デジタル 教科書体 NK-B" w:hint="eastAsia"/>
                <w:sz w:val="22"/>
              </w:rPr>
              <w:t>て、自分なりの考え、断り方を書き出す。</w:t>
            </w:r>
          </w:p>
        </w:tc>
        <w:tc>
          <w:tcPr>
            <w:tcW w:w="4252" w:type="dxa"/>
          </w:tcPr>
          <w:p w14:paraId="3531F851" w14:textId="7C81BF68" w:rsidR="00006F36" w:rsidRDefault="00006F36" w:rsidP="00164FE2">
            <w:pPr>
              <w:rPr>
                <w:rFonts w:ascii="UD デジタル 教科書体 NK-B" w:eastAsia="UD デジタル 教科書体 NK-B"/>
                <w:sz w:val="22"/>
              </w:rPr>
            </w:pPr>
            <w:r>
              <w:rPr>
                <w:rFonts w:ascii="UD デジタル 教科書体 NK-B" w:eastAsia="UD デジタル 教科書体 NK-B" w:hint="eastAsia"/>
                <w:sz w:val="22"/>
              </w:rPr>
              <w:t>○目標を提示し、学習内容を確認させる。</w:t>
            </w:r>
          </w:p>
          <w:p w14:paraId="4E713729" w14:textId="152E8C2A" w:rsidR="00164FE2" w:rsidRDefault="00006F36" w:rsidP="00164FE2">
            <w:pPr>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・スライド資料の</w:t>
            </w:r>
            <w:r w:rsidR="00164FE2">
              <w:rPr>
                <w:rFonts w:ascii="UD デジタル 教科書体 NK-B" w:eastAsia="UD デジタル 教科書体 NK-B" w:hint="eastAsia"/>
                <w:sz w:val="22"/>
              </w:rPr>
              <w:t>配付。</w:t>
            </w:r>
          </w:p>
          <w:p w14:paraId="2BBC62DE" w14:textId="5946F84F" w:rsidR="00006F36"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006F36">
              <w:rPr>
                <w:rFonts w:ascii="UD デジタル 教科書体 NK-B" w:eastAsia="UD デジタル 教科書体 NK-B" w:hint="eastAsia"/>
                <w:sz w:val="22"/>
              </w:rPr>
              <w:t>薬物・薬物乱用に関する基礎的な内容を理解させる</w:t>
            </w:r>
            <w:r>
              <w:rPr>
                <w:rFonts w:ascii="UD デジタル 教科書体 NK-B" w:eastAsia="UD デジタル 教科書体 NK-B" w:hint="eastAsia"/>
                <w:sz w:val="22"/>
              </w:rPr>
              <w:t>。</w:t>
            </w:r>
          </w:p>
          <w:p w14:paraId="685DFCE1" w14:textId="574ACFB9" w:rsidR="00164FE2" w:rsidRDefault="00006F36"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w:t>
            </w:r>
            <w:r w:rsidR="00C204B6">
              <w:rPr>
                <w:rFonts w:ascii="UD デジタル 教科書体 NK-B" w:eastAsia="UD デジタル 教科書体 NK-B" w:hint="eastAsia"/>
                <w:sz w:val="22"/>
              </w:rPr>
              <w:t>の</w:t>
            </w:r>
            <w:r w:rsidR="000B2EA6">
              <w:rPr>
                <w:rFonts w:ascii="UD デジタル 教科書体 NK-B" w:eastAsia="UD デジタル 教科書体 NK-B" w:hint="eastAsia"/>
                <w:sz w:val="22"/>
              </w:rPr>
              <w:t>提示・</w:t>
            </w:r>
            <w:r>
              <w:rPr>
                <w:rFonts w:ascii="UD デジタル 教科書体 NK-B" w:eastAsia="UD デジタル 教科書体 NK-B" w:hint="eastAsia"/>
                <w:sz w:val="22"/>
              </w:rPr>
              <w:t>操作</w:t>
            </w:r>
            <w:r w:rsidR="000B2EA6">
              <w:rPr>
                <w:rFonts w:ascii="UD デジタル 教科書体 NK-B" w:eastAsia="UD デジタル 教科書体 NK-B" w:hint="eastAsia"/>
                <w:sz w:val="22"/>
              </w:rPr>
              <w:t>。</w:t>
            </w:r>
          </w:p>
          <w:p w14:paraId="78BB2D89" w14:textId="7DA733A4"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006F36">
              <w:rPr>
                <w:rFonts w:ascii="UD デジタル 教科書体 NK-B" w:eastAsia="UD デジタル 教科書体 NK-B" w:hint="eastAsia"/>
                <w:sz w:val="22"/>
              </w:rPr>
              <w:t>「危険ドラッグ」とは何か、どんな特徴があるかを話し合わせ、記憶の定着につなげる</w:t>
            </w:r>
            <w:r>
              <w:rPr>
                <w:rFonts w:ascii="UD デジタル 教科書体 NK-B" w:eastAsia="UD デジタル 教科書体 NK-B" w:hint="eastAsia"/>
                <w:sz w:val="22"/>
              </w:rPr>
              <w:t>。</w:t>
            </w:r>
          </w:p>
          <w:p w14:paraId="0F505C5A" w14:textId="77777777" w:rsidR="00006F36" w:rsidRPr="00006F36" w:rsidRDefault="00006F36" w:rsidP="00164FE2">
            <w:pPr>
              <w:ind w:left="220" w:hangingChars="100" w:hanging="220"/>
              <w:rPr>
                <w:rFonts w:ascii="UD デジタル 教科書体 NK-B" w:eastAsia="UD デジタル 教科書体 NK-B"/>
                <w:sz w:val="22"/>
              </w:rPr>
            </w:pPr>
          </w:p>
          <w:p w14:paraId="48979C2A" w14:textId="451B6543" w:rsidR="00164FE2" w:rsidRDefault="00164FE2" w:rsidP="004362DA">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006F36">
              <w:rPr>
                <w:rFonts w:ascii="UD デジタル 教科書体 NK-B" w:eastAsia="UD デジタル 教科書体 NK-B" w:hint="eastAsia"/>
                <w:sz w:val="22"/>
              </w:rPr>
              <w:t>乱用した場合の様々な</w:t>
            </w:r>
            <w:r w:rsidR="004362DA">
              <w:rPr>
                <w:rFonts w:ascii="UD デジタル 教科書体 NK-B" w:eastAsia="UD デジタル 教科書体 NK-B" w:hint="eastAsia"/>
                <w:sz w:val="22"/>
              </w:rPr>
              <w:t>作用・</w:t>
            </w:r>
            <w:r w:rsidR="00006F36">
              <w:rPr>
                <w:rFonts w:ascii="UD デジタル 教科書体 NK-B" w:eastAsia="UD デジタル 教科書体 NK-B" w:hint="eastAsia"/>
                <w:sz w:val="22"/>
              </w:rPr>
              <w:t>影響について</w:t>
            </w:r>
            <w:r w:rsidR="004362DA">
              <w:rPr>
                <w:rFonts w:ascii="UD デジタル 教科書体 NK-B" w:eastAsia="UD デジタル 教科書体 NK-B" w:hint="eastAsia"/>
                <w:sz w:val="22"/>
              </w:rPr>
              <w:t>話し合い、</w:t>
            </w:r>
            <w:r w:rsidR="00006F36">
              <w:rPr>
                <w:rFonts w:ascii="UD デジタル 教科書体 NK-B" w:eastAsia="UD デジタル 教科書体 NK-B" w:hint="eastAsia"/>
                <w:sz w:val="22"/>
              </w:rPr>
              <w:t>考えさせる。</w:t>
            </w:r>
            <w:r w:rsidR="004362DA">
              <w:rPr>
                <w:rFonts w:ascii="UD デジタル 教科書体 NK-B" w:eastAsia="UD デジタル 教科書体 NK-B" w:hint="eastAsia"/>
                <w:sz w:val="22"/>
              </w:rPr>
              <w:t xml:space="preserve">　</w:t>
            </w:r>
            <w:r w:rsidR="00343EB3">
              <w:rPr>
                <w:rFonts w:ascii="UD デジタル 教科書体 NK-B" w:eastAsia="UD デジタル 教科書体 NK-B" w:hint="eastAsia"/>
                <w:sz w:val="22"/>
              </w:rPr>
              <w:t>話</w:t>
            </w:r>
            <w:r>
              <w:rPr>
                <w:rFonts w:ascii="UD デジタル 教科書体 NK-B" w:eastAsia="UD デジタル 教科書体 NK-B" w:hint="eastAsia"/>
                <w:sz w:val="22"/>
              </w:rPr>
              <w:t>合いが進まない場合は、「身体的」「精神的」「社会的」な影響を考えるよう促す。</w:t>
            </w:r>
          </w:p>
          <w:p w14:paraId="7B4EC21C" w14:textId="30B1BA29" w:rsidR="00164FE2" w:rsidRDefault="004362DA"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○実際に誘われた場合の断り方をひとつでも多く考えさせる。</w:t>
            </w:r>
          </w:p>
          <w:p w14:paraId="1779979F" w14:textId="476FB39C"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4362DA">
              <w:rPr>
                <w:rFonts w:ascii="UD デジタル 教科書体 NK-B" w:eastAsia="UD デジタル 教科書体 NK-B" w:hint="eastAsia"/>
                <w:sz w:val="22"/>
              </w:rPr>
              <w:t>意見交流を図りながら、</w:t>
            </w:r>
            <w:r w:rsidR="0033045D">
              <w:rPr>
                <w:rFonts w:ascii="UD デジタル 教科書体 NK-B" w:eastAsia="UD デジタル 教科書体 NK-B" w:hint="eastAsia"/>
                <w:sz w:val="22"/>
              </w:rPr>
              <w:t>他グループの</w:t>
            </w:r>
            <w:r w:rsidR="004362DA">
              <w:rPr>
                <w:rFonts w:ascii="UD デジタル 教科書体 NK-B" w:eastAsia="UD デジタル 教科書体 NK-B" w:hint="eastAsia"/>
                <w:sz w:val="22"/>
              </w:rPr>
              <w:t>考えを共有し、</w:t>
            </w:r>
            <w:r w:rsidR="0033045D">
              <w:rPr>
                <w:rFonts w:ascii="UD デジタル 教科書体 NK-B" w:eastAsia="UD デジタル 教科書体 NK-B" w:hint="eastAsia"/>
                <w:sz w:val="22"/>
              </w:rPr>
              <w:t>様々な断り方を知る</w:t>
            </w:r>
            <w:r>
              <w:rPr>
                <w:rFonts w:ascii="UD デジタル 教科書体 NK-B" w:eastAsia="UD デジタル 教科書体 NK-B" w:hint="eastAsia"/>
                <w:sz w:val="22"/>
              </w:rPr>
              <w:t>。</w:t>
            </w:r>
          </w:p>
          <w:p w14:paraId="2EBA7485" w14:textId="3EEC1CD4" w:rsidR="00164FE2" w:rsidRDefault="00164FE2" w:rsidP="00164FE2">
            <w:pPr>
              <w:ind w:left="220" w:hangingChars="100" w:hanging="220"/>
              <w:rPr>
                <w:rFonts w:ascii="UD デジタル 教科書体 NK-B" w:eastAsia="UD デジタル 教科書体 NK-B"/>
                <w:sz w:val="22"/>
              </w:rPr>
            </w:pPr>
          </w:p>
          <w:p w14:paraId="4214F047" w14:textId="77777777" w:rsidR="00164FE2" w:rsidRDefault="00164FE2" w:rsidP="00164FE2">
            <w:pPr>
              <w:ind w:left="220" w:hangingChars="100" w:hanging="220"/>
              <w:rPr>
                <w:rFonts w:ascii="UD デジタル 教科書体 NK-B" w:eastAsia="UD デジタル 教科書体 NK-B"/>
                <w:sz w:val="22"/>
              </w:rPr>
            </w:pPr>
          </w:p>
          <w:p w14:paraId="0B673504" w14:textId="4A1CE77F" w:rsidR="004362DA"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4362DA">
              <w:rPr>
                <w:rFonts w:ascii="UD デジタル 教科書体 NK-B" w:eastAsia="UD デジタル 教科書体 NK-B" w:hint="eastAsia"/>
                <w:sz w:val="22"/>
              </w:rPr>
              <w:t>本</w:t>
            </w:r>
            <w:r>
              <w:rPr>
                <w:rFonts w:ascii="UD デジタル 教科書体 NK-B" w:eastAsia="UD デジタル 教科書体 NK-B" w:hint="eastAsia"/>
                <w:sz w:val="22"/>
              </w:rPr>
              <w:t>時の</w:t>
            </w:r>
            <w:r w:rsidR="004362DA">
              <w:rPr>
                <w:rFonts w:ascii="UD デジタル 教科書体 NK-B" w:eastAsia="UD デジタル 教科書体 NK-B" w:hint="eastAsia"/>
                <w:sz w:val="22"/>
              </w:rPr>
              <w:t>まとめとして、</w:t>
            </w:r>
            <w:r>
              <w:rPr>
                <w:rFonts w:ascii="UD デジタル 教科書体 NK-B" w:eastAsia="UD デジタル 教科書体 NK-B" w:hint="eastAsia"/>
                <w:sz w:val="22"/>
              </w:rPr>
              <w:t>目標を再度</w:t>
            </w:r>
            <w:r w:rsidR="001D574E">
              <w:rPr>
                <w:rFonts w:ascii="UD デジタル 教科書体 NK-B" w:eastAsia="UD デジタル 教科書体 NK-B" w:hint="eastAsia"/>
                <w:sz w:val="22"/>
              </w:rPr>
              <w:t>確認し</w:t>
            </w:r>
            <w:r>
              <w:rPr>
                <w:rFonts w:ascii="UD デジタル 教科書体 NK-B" w:eastAsia="UD デジタル 教科書体 NK-B" w:hint="eastAsia"/>
                <w:sz w:val="22"/>
              </w:rPr>
              <w:t>、「危険ドラッグ」をはじめとする薬物の乱用は１回でもダメと理解さ</w:t>
            </w:r>
            <w:r w:rsidR="001D574E">
              <w:rPr>
                <w:rFonts w:ascii="UD デジタル 教科書体 NK-B" w:eastAsia="UD デジタル 教科書体 NK-B" w:hint="eastAsia"/>
                <w:sz w:val="22"/>
              </w:rPr>
              <w:t>せ</w:t>
            </w:r>
            <w:r w:rsidR="0033045D">
              <w:rPr>
                <w:rFonts w:ascii="UD デジタル 教科書体 NK-B" w:eastAsia="UD デジタル 教科書体 NK-B" w:hint="eastAsia"/>
                <w:sz w:val="22"/>
              </w:rPr>
              <w:t>た上で、自分なりの考えを書き出させる</w:t>
            </w:r>
            <w:r>
              <w:rPr>
                <w:rFonts w:ascii="UD デジタル 教科書体 NK-B" w:eastAsia="UD デジタル 教科書体 NK-B" w:hint="eastAsia"/>
                <w:sz w:val="22"/>
              </w:rPr>
              <w:t>。</w:t>
            </w:r>
          </w:p>
          <w:p w14:paraId="55944044" w14:textId="24CC31C1" w:rsidR="00164FE2" w:rsidRPr="00DE7D6E" w:rsidRDefault="004362DA" w:rsidP="000B2EA6">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ワークシート</w:t>
            </w:r>
            <w:r w:rsidR="000B2EA6">
              <w:rPr>
                <w:rFonts w:ascii="UD デジタル 教科書体 NK-B" w:eastAsia="UD デジタル 教科書体 NK-B" w:hint="eastAsia"/>
                <w:sz w:val="22"/>
              </w:rPr>
              <w:t>の</w:t>
            </w:r>
            <w:r w:rsidR="00164FE2">
              <w:rPr>
                <w:rFonts w:ascii="UD デジタル 教科書体 NK-B" w:eastAsia="UD デジタル 教科書体 NK-B" w:hint="eastAsia"/>
                <w:sz w:val="22"/>
              </w:rPr>
              <w:t>回収。</w:t>
            </w:r>
          </w:p>
        </w:tc>
      </w:tr>
    </w:tbl>
    <w:p w14:paraId="12311ADF" w14:textId="77777777" w:rsidR="00F64557" w:rsidRDefault="00F64557" w:rsidP="0033045D">
      <w:pPr>
        <w:rPr>
          <w:rFonts w:ascii="UD デジタル 教科書体 NK-B" w:eastAsia="UD デジタル 教科書体 NK-B"/>
          <w:sz w:val="22"/>
        </w:rPr>
      </w:pPr>
    </w:p>
    <w:p w14:paraId="3B9A1D86" w14:textId="4BF94FAC" w:rsidR="00F64557" w:rsidRDefault="00F64557" w:rsidP="0033045D">
      <w:pPr>
        <w:rPr>
          <w:rFonts w:ascii="UD デジタル 教科書体 NK-B" w:eastAsia="UD デジタル 教科書体 NK-B"/>
          <w:sz w:val="22"/>
        </w:rPr>
      </w:pPr>
    </w:p>
    <w:p w14:paraId="32BED2B7" w14:textId="77777777" w:rsidR="00743C1F" w:rsidRPr="00DD4D66" w:rsidRDefault="00743C1F" w:rsidP="00743C1F">
      <w:pPr>
        <w:ind w:firstLineChars="150" w:firstLine="330"/>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進行表</w:t>
      </w:r>
      <w:r>
        <w:rPr>
          <w:rFonts w:ascii="UD デジタル 教科書体 NK-B" w:eastAsia="UD デジタル 教科書体 NK-B" w:hint="eastAsia"/>
          <w:sz w:val="22"/>
        </w:rPr>
        <w:t xml:space="preserve">　（２時間版の１時間目）</w:t>
      </w:r>
    </w:p>
    <w:tbl>
      <w:tblPr>
        <w:tblStyle w:val="ae"/>
        <w:tblW w:w="8642" w:type="dxa"/>
        <w:tblLook w:val="04A0" w:firstRow="1" w:lastRow="0" w:firstColumn="1" w:lastColumn="0" w:noHBand="0" w:noVBand="1"/>
      </w:tblPr>
      <w:tblGrid>
        <w:gridCol w:w="846"/>
        <w:gridCol w:w="3544"/>
        <w:gridCol w:w="4252"/>
      </w:tblGrid>
      <w:tr w:rsidR="00743C1F" w:rsidRPr="00DD4D66" w14:paraId="4103F7EE" w14:textId="77777777" w:rsidTr="0046029B">
        <w:tc>
          <w:tcPr>
            <w:tcW w:w="846" w:type="dxa"/>
            <w:shd w:val="clear" w:color="auto" w:fill="00B0F0"/>
          </w:tcPr>
          <w:p w14:paraId="5DA68E5F" w14:textId="77777777" w:rsidR="00743C1F" w:rsidRPr="00DD4D66" w:rsidRDefault="00743C1F"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59B0AED2" w14:textId="77777777" w:rsidR="00743C1F" w:rsidRPr="00DD4D66" w:rsidRDefault="00743C1F"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6A2FA619" w14:textId="77777777" w:rsidR="00743C1F" w:rsidRPr="00DD4D66" w:rsidRDefault="00743C1F" w:rsidP="00743C1F">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743C1F" w:rsidRPr="00DD4D66" w14:paraId="71E32322" w14:textId="77777777" w:rsidTr="00743C1F">
        <w:trPr>
          <w:trHeight w:val="4389"/>
        </w:trPr>
        <w:tc>
          <w:tcPr>
            <w:tcW w:w="846" w:type="dxa"/>
          </w:tcPr>
          <w:p w14:paraId="504B400C" w14:textId="3C5D345A" w:rsidR="00743C1F"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743C1F" w:rsidRPr="00DD4D66">
              <w:rPr>
                <w:rFonts w:ascii="UD デジタル 教科書体 NK-B" w:eastAsia="UD デジタル 教科書体 NK-B" w:hint="eastAsia"/>
                <w:sz w:val="22"/>
              </w:rPr>
              <w:t>分</w:t>
            </w:r>
          </w:p>
          <w:p w14:paraId="71E4FD59" w14:textId="77777777" w:rsidR="00743C1F" w:rsidRPr="00DD4D66" w:rsidRDefault="00743C1F" w:rsidP="00743C1F">
            <w:pPr>
              <w:rPr>
                <w:rFonts w:ascii="UD デジタル 教科書体 NK-B" w:eastAsia="UD デジタル 教科書体 NK-B"/>
                <w:sz w:val="22"/>
              </w:rPr>
            </w:pPr>
          </w:p>
          <w:p w14:paraId="78D83C3C" w14:textId="77E409E6" w:rsidR="00743C1F"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32</w:t>
            </w:r>
            <w:r w:rsidR="00743C1F" w:rsidRPr="00DD4D66">
              <w:rPr>
                <w:rFonts w:ascii="UD デジタル 教科書体 NK-B" w:eastAsia="UD デジタル 教科書体 NK-B" w:hint="eastAsia"/>
                <w:sz w:val="22"/>
              </w:rPr>
              <w:t>分</w:t>
            </w:r>
          </w:p>
          <w:p w14:paraId="1A8BC236" w14:textId="77777777" w:rsidR="00743C1F" w:rsidRPr="00DD4D66" w:rsidRDefault="00743C1F"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４２</w:t>
            </w:r>
            <w:r w:rsidRPr="00DD4D66">
              <w:rPr>
                <w:rFonts w:ascii="UD デジタル 教科書体 NK-B" w:eastAsia="UD デジタル 教科書体 NK-B" w:hint="eastAsia"/>
                <w:sz w:val="14"/>
              </w:rPr>
              <w:t>分）</w:t>
            </w:r>
          </w:p>
          <w:p w14:paraId="7EA64131" w14:textId="77777777" w:rsidR="00743C1F" w:rsidRDefault="00743C1F" w:rsidP="00743C1F">
            <w:pPr>
              <w:rPr>
                <w:rFonts w:ascii="UD デジタル 教科書体 NK-B" w:eastAsia="UD デジタル 教科書体 NK-B"/>
                <w:sz w:val="22"/>
              </w:rPr>
            </w:pPr>
          </w:p>
          <w:p w14:paraId="4B20021D" w14:textId="77777777" w:rsidR="00743C1F" w:rsidRPr="00DD4D66" w:rsidRDefault="00743C1F" w:rsidP="00743C1F">
            <w:pPr>
              <w:rPr>
                <w:rFonts w:ascii="UD デジタル 教科書体 NK-B" w:eastAsia="UD デジタル 教科書体 NK-B"/>
                <w:sz w:val="22"/>
              </w:rPr>
            </w:pPr>
            <w:r>
              <w:rPr>
                <w:rFonts w:ascii="UD デジタル 教科書体 NK-B" w:eastAsia="UD デジタル 教科書体 NK-B" w:hint="eastAsia"/>
                <w:sz w:val="22"/>
              </w:rPr>
              <w:t>８</w:t>
            </w:r>
            <w:r w:rsidRPr="00DD4D66">
              <w:rPr>
                <w:rFonts w:ascii="UD デジタル 教科書体 NK-B" w:eastAsia="UD デジタル 教科書体 NK-B" w:hint="eastAsia"/>
                <w:sz w:val="22"/>
              </w:rPr>
              <w:t>分</w:t>
            </w:r>
          </w:p>
          <w:p w14:paraId="25FE028E" w14:textId="77777777" w:rsidR="00743C1F" w:rsidRPr="00DD4D66" w:rsidRDefault="00743C1F"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5０</w:t>
            </w:r>
            <w:r w:rsidRPr="00DD4D66">
              <w:rPr>
                <w:rFonts w:ascii="UD デジタル 教科書体 NK-B" w:eastAsia="UD デジタル 教科書体 NK-B" w:hint="eastAsia"/>
                <w:sz w:val="14"/>
              </w:rPr>
              <w:t>分）</w:t>
            </w:r>
          </w:p>
        </w:tc>
        <w:tc>
          <w:tcPr>
            <w:tcW w:w="3544" w:type="dxa"/>
          </w:tcPr>
          <w:p w14:paraId="1CB4CA45" w14:textId="77777777" w:rsidR="00743C1F" w:rsidRPr="00DD4D66" w:rsidRDefault="00743C1F" w:rsidP="00743C1F">
            <w:pPr>
              <w:rPr>
                <w:rFonts w:ascii="UD デジタル 教科書体 NK-B" w:eastAsia="UD デジタル 教科書体 NK-B"/>
                <w:sz w:val="22"/>
              </w:rPr>
            </w:pPr>
            <w:r w:rsidRPr="00DD4D66">
              <w:rPr>
                <w:rFonts w:ascii="UD デジタル 教科書体 NK-B" w:eastAsia="UD デジタル 教科書体 NK-B" w:hint="eastAsia"/>
                <w:sz w:val="22"/>
              </w:rPr>
              <w:t>①</w:t>
            </w:r>
            <w:r>
              <w:rPr>
                <w:rFonts w:ascii="UD デジタル 教科書体 NK-B" w:eastAsia="UD デジタル 教科書体 NK-B" w:hint="eastAsia"/>
                <w:sz w:val="22"/>
              </w:rPr>
              <w:t>本時の</w:t>
            </w:r>
            <w:r w:rsidRPr="00DD4D66">
              <w:rPr>
                <w:rFonts w:ascii="UD デジタル 教科書体 NK-B" w:eastAsia="UD デジタル 教科書体 NK-B" w:hint="eastAsia"/>
                <w:sz w:val="22"/>
              </w:rPr>
              <w:t>目標を確認する。</w:t>
            </w:r>
          </w:p>
          <w:p w14:paraId="5EC073E2" w14:textId="77777777" w:rsidR="00743C1F" w:rsidRDefault="00743C1F" w:rsidP="00743C1F">
            <w:pPr>
              <w:rPr>
                <w:rFonts w:ascii="UD デジタル 教科書体 NK-B" w:eastAsia="UD デジタル 教科書体 NK-B"/>
                <w:sz w:val="22"/>
              </w:rPr>
            </w:pPr>
          </w:p>
          <w:p w14:paraId="182A957F"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②</w:t>
            </w:r>
            <w:r w:rsidRPr="00DD4D66">
              <w:rPr>
                <w:rFonts w:ascii="UD デジタル 教科書体 NK-B" w:eastAsia="UD デジタル 教科書体 NK-B" w:hint="eastAsia"/>
                <w:sz w:val="22"/>
              </w:rPr>
              <w:t>スライド</w:t>
            </w:r>
            <w:r>
              <w:rPr>
                <w:rFonts w:ascii="UD デジタル 教科書体 NK-B" w:eastAsia="UD デジタル 教科書体 NK-B" w:hint="eastAsia"/>
                <w:sz w:val="22"/>
              </w:rPr>
              <w:t xml:space="preserve">　【全体講義形式】</w:t>
            </w:r>
          </w:p>
          <w:p w14:paraId="34B5EE4C" w14:textId="151EB60B" w:rsidR="00743C1F" w:rsidRPr="00DD4D66" w:rsidRDefault="00743C1F" w:rsidP="00743C1F">
            <w:pPr>
              <w:ind w:leftChars="100" w:left="210"/>
              <w:rPr>
                <w:rFonts w:ascii="UD デジタル 教科書体 NK-B" w:eastAsia="UD デジタル 教科書体 NK-B"/>
                <w:sz w:val="22"/>
              </w:rPr>
            </w:pPr>
            <w:r>
              <w:rPr>
                <w:rFonts w:ascii="UD デジタル 教科書体 NK-B" w:eastAsia="UD デジタル 教科書体 NK-B" w:hint="eastAsia"/>
                <w:sz w:val="22"/>
              </w:rPr>
              <w:t>薬物、特に「</w:t>
            </w:r>
            <w:r w:rsidR="00D25A38">
              <w:rPr>
                <w:rFonts w:ascii="UD デジタル 教科書体 NK-B" w:eastAsia="UD デジタル 教科書体 NK-B" w:hint="eastAsia"/>
                <w:sz w:val="22"/>
              </w:rPr>
              <w:t>危険ドラッグ</w:t>
            </w:r>
            <w:r>
              <w:rPr>
                <w:rFonts w:ascii="UD デジタル 教科書体 NK-B" w:eastAsia="UD デジタル 教科書体 NK-B" w:hint="eastAsia"/>
                <w:sz w:val="22"/>
              </w:rPr>
              <w:t>」に関する</w:t>
            </w:r>
            <w:r w:rsidRPr="00DD4D66">
              <w:rPr>
                <w:rFonts w:ascii="UD デジタル 教科書体 NK-B" w:eastAsia="UD デジタル 教科書体 NK-B" w:hint="eastAsia"/>
                <w:sz w:val="22"/>
              </w:rPr>
              <w:t>基礎</w:t>
            </w:r>
            <w:r>
              <w:rPr>
                <w:rFonts w:ascii="UD デジタル 教科書体 NK-B" w:eastAsia="UD デジタル 教科書体 NK-B" w:hint="eastAsia"/>
                <w:sz w:val="22"/>
              </w:rPr>
              <w:t>的な</w:t>
            </w:r>
            <w:r w:rsidRPr="00DD4D66">
              <w:rPr>
                <w:rFonts w:ascii="UD デジタル 教科書体 NK-B" w:eastAsia="UD デジタル 教科書体 NK-B" w:hint="eastAsia"/>
                <w:sz w:val="22"/>
              </w:rPr>
              <w:t>知識を</w:t>
            </w:r>
            <w:r>
              <w:rPr>
                <w:rFonts w:ascii="UD デジタル 教科書体 NK-B" w:eastAsia="UD デジタル 教科書体 NK-B" w:hint="eastAsia"/>
                <w:sz w:val="22"/>
              </w:rPr>
              <w:t>得る</w:t>
            </w:r>
            <w:r w:rsidRPr="00DD4D66">
              <w:rPr>
                <w:rFonts w:ascii="UD デジタル 教科書体 NK-B" w:eastAsia="UD デジタル 教科書体 NK-B" w:hint="eastAsia"/>
                <w:sz w:val="22"/>
              </w:rPr>
              <w:t>。</w:t>
            </w:r>
          </w:p>
          <w:p w14:paraId="4283A630" w14:textId="77777777" w:rsidR="00743C1F" w:rsidRPr="00DD4D66" w:rsidRDefault="00743C1F" w:rsidP="00743C1F">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w:t>
            </w:r>
            <w:r>
              <w:rPr>
                <w:rFonts w:ascii="UD デジタル 教科書体 NK-B" w:eastAsia="UD デジタル 教科書体 NK-B" w:hint="eastAsia"/>
                <w:sz w:val="22"/>
              </w:rPr>
              <w:t>本事例の「ねらい」について説明する。</w:t>
            </w:r>
          </w:p>
        </w:tc>
        <w:tc>
          <w:tcPr>
            <w:tcW w:w="4252" w:type="dxa"/>
          </w:tcPr>
          <w:p w14:paraId="4F8B4B57" w14:textId="77777777" w:rsidR="00743C1F" w:rsidRDefault="00743C1F" w:rsidP="00743C1F">
            <w:pPr>
              <w:rPr>
                <w:rFonts w:ascii="UD デジタル 教科書体 NK-B" w:eastAsia="UD デジタル 教科書体 NK-B"/>
                <w:sz w:val="22"/>
              </w:rPr>
            </w:pPr>
            <w:r>
              <w:rPr>
                <w:rFonts w:ascii="UD デジタル 教科書体 NK-B" w:eastAsia="UD デジタル 教科書体 NK-B" w:hint="eastAsia"/>
                <w:sz w:val="22"/>
              </w:rPr>
              <w:t>○目標を提示し、学習内容を確認させる。</w:t>
            </w:r>
          </w:p>
          <w:p w14:paraId="2DD62285" w14:textId="77777777" w:rsidR="00743C1F" w:rsidRDefault="00743C1F" w:rsidP="00743C1F">
            <w:pPr>
              <w:rPr>
                <w:rFonts w:ascii="UD デジタル 教科書体 NK-B" w:eastAsia="UD デジタル 教科書体 NK-B"/>
                <w:sz w:val="22"/>
              </w:rPr>
            </w:pPr>
            <w:r>
              <w:rPr>
                <w:rFonts w:ascii="UD デジタル 教科書体 NK-B" w:eastAsia="UD デジタル 教科書体 NK-B" w:hint="eastAsia"/>
                <w:sz w:val="22"/>
              </w:rPr>
              <w:t>△ワークシート・スライド資料の配付。</w:t>
            </w:r>
          </w:p>
          <w:p w14:paraId="0AF720F6" w14:textId="70A8E994" w:rsidR="00743C1F" w:rsidRDefault="00D25A38"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○薬物全般、特に「危険ドラッグ」に関する基礎的な知識を理解させる</w:t>
            </w:r>
            <w:r w:rsidR="00743C1F">
              <w:rPr>
                <w:rFonts w:ascii="UD デジタル 教科書体 NK-B" w:eastAsia="UD デジタル 教科書体 NK-B" w:hint="eastAsia"/>
                <w:sz w:val="22"/>
              </w:rPr>
              <w:t>。</w:t>
            </w:r>
          </w:p>
          <w:p w14:paraId="45B82C46"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△スライドの提示・操作。</w:t>
            </w:r>
          </w:p>
          <w:p w14:paraId="45874808" w14:textId="47566643" w:rsidR="00743C1F" w:rsidRPr="00DE7D6E" w:rsidRDefault="00743C1F" w:rsidP="00D25A38">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D25A38">
              <w:rPr>
                <w:rFonts w:ascii="UD デジタル 教科書体 NK-B" w:eastAsia="UD デジタル 教科書体 NK-B" w:hint="eastAsia"/>
                <w:sz w:val="22"/>
              </w:rPr>
              <w:t>「危険ドラッグ」とはなにか、「危険ドラッグ」のなにが恐ろしい</w:t>
            </w:r>
            <w:r>
              <w:rPr>
                <w:rFonts w:ascii="UD デジタル 教科書体 NK-B" w:eastAsia="UD デジタル 教科書体 NK-B" w:hint="eastAsia"/>
                <w:sz w:val="22"/>
              </w:rPr>
              <w:t>のか、</w:t>
            </w:r>
            <w:r w:rsidR="00D25A38">
              <w:rPr>
                <w:rFonts w:ascii="UD デジタル 教科書体 NK-B" w:eastAsia="UD デジタル 教科書体 NK-B" w:hint="eastAsia"/>
                <w:sz w:val="22"/>
              </w:rPr>
              <w:t>どんな事件が過去にあったのか</w:t>
            </w:r>
            <w:r>
              <w:rPr>
                <w:rFonts w:ascii="UD デジタル 教科書体 NK-B" w:eastAsia="UD デジタル 教科書体 NK-B" w:hint="eastAsia"/>
                <w:sz w:val="22"/>
              </w:rPr>
              <w:t>等の正しい知識を理解させる。</w:t>
            </w:r>
          </w:p>
        </w:tc>
      </w:tr>
    </w:tbl>
    <w:p w14:paraId="31C7D374" w14:textId="5D33416A" w:rsidR="00743C1F" w:rsidRPr="00D95A60" w:rsidRDefault="004422D3" w:rsidP="00743C1F">
      <w:pPr>
        <w:ind w:firstLineChars="150" w:firstLine="330"/>
        <w:rPr>
          <w:rFonts w:ascii="UD デジタル 教科書体 NK-B" w:eastAsia="UD デジタル 教科書体 NK-B"/>
          <w:sz w:val="22"/>
        </w:rPr>
      </w:pPr>
      <w:r>
        <w:rPr>
          <w:rFonts w:ascii="UD デジタル 教科書体 NK-B" w:eastAsia="UD デジタル 教科書体 NK-B" w:hint="eastAsia"/>
          <w:sz w:val="22"/>
        </w:rPr>
        <w:t xml:space="preserve">進行表　</w:t>
      </w:r>
      <w:r w:rsidR="00743C1F">
        <w:rPr>
          <w:rFonts w:ascii="UD デジタル 教科書体 NK-B" w:eastAsia="UD デジタル 教科書体 NK-B" w:hint="eastAsia"/>
          <w:sz w:val="22"/>
        </w:rPr>
        <w:t>（２時間版の２時間目）</w:t>
      </w:r>
    </w:p>
    <w:tbl>
      <w:tblPr>
        <w:tblStyle w:val="ae"/>
        <w:tblW w:w="8642" w:type="dxa"/>
        <w:tblLook w:val="04A0" w:firstRow="1" w:lastRow="0" w:firstColumn="1" w:lastColumn="0" w:noHBand="0" w:noVBand="1"/>
      </w:tblPr>
      <w:tblGrid>
        <w:gridCol w:w="846"/>
        <w:gridCol w:w="3544"/>
        <w:gridCol w:w="4252"/>
      </w:tblGrid>
      <w:tr w:rsidR="00743C1F" w:rsidRPr="00DD4D66" w14:paraId="0DAEF319" w14:textId="77777777" w:rsidTr="0046029B">
        <w:tc>
          <w:tcPr>
            <w:tcW w:w="846" w:type="dxa"/>
            <w:shd w:val="clear" w:color="auto" w:fill="00B0F0"/>
          </w:tcPr>
          <w:p w14:paraId="5A07C59B" w14:textId="77777777" w:rsidR="00743C1F" w:rsidRPr="00DD4D66" w:rsidRDefault="00743C1F"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7734BB8C" w14:textId="77777777" w:rsidR="00743C1F" w:rsidRPr="00DD4D66" w:rsidRDefault="00743C1F"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3D0BEDCF" w14:textId="77777777" w:rsidR="00743C1F" w:rsidRPr="00DD4D66" w:rsidRDefault="00743C1F" w:rsidP="00743C1F">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743C1F" w:rsidRPr="00DD4D66" w14:paraId="0B6FB7D5" w14:textId="77777777" w:rsidTr="00743C1F">
        <w:tc>
          <w:tcPr>
            <w:tcW w:w="846" w:type="dxa"/>
          </w:tcPr>
          <w:p w14:paraId="0BB0B1D8" w14:textId="7378DD52" w:rsidR="00743C1F"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743C1F" w:rsidRPr="00DD4D66">
              <w:rPr>
                <w:rFonts w:ascii="UD デジタル 教科書体 NK-B" w:eastAsia="UD デジタル 教科書体 NK-B" w:hint="eastAsia"/>
                <w:sz w:val="22"/>
              </w:rPr>
              <w:t>分</w:t>
            </w:r>
          </w:p>
          <w:p w14:paraId="14A361F2" w14:textId="77777777" w:rsidR="00743C1F" w:rsidRDefault="00743C1F" w:rsidP="00743C1F">
            <w:pPr>
              <w:rPr>
                <w:rFonts w:ascii="UD デジタル 教科書体 NK-B" w:eastAsia="UD デジタル 教科書体 NK-B"/>
                <w:sz w:val="22"/>
              </w:rPr>
            </w:pPr>
          </w:p>
          <w:p w14:paraId="5AF13669" w14:textId="77777777" w:rsidR="00743C1F" w:rsidRDefault="00743C1F" w:rsidP="00743C1F">
            <w:pPr>
              <w:rPr>
                <w:rFonts w:ascii="UD デジタル 教科書体 NK-B" w:eastAsia="UD デジタル 教科書体 NK-B"/>
                <w:sz w:val="22"/>
              </w:rPr>
            </w:pPr>
          </w:p>
          <w:p w14:paraId="72C14E81" w14:textId="77777777" w:rsidR="00743C1F" w:rsidRDefault="00743C1F" w:rsidP="00743C1F">
            <w:pPr>
              <w:rPr>
                <w:rFonts w:ascii="UD デジタル 教科書体 NK-B" w:eastAsia="UD デジタル 教科書体 NK-B"/>
                <w:sz w:val="22"/>
              </w:rPr>
            </w:pPr>
          </w:p>
          <w:p w14:paraId="7CEDAE6F" w14:textId="77777777" w:rsidR="00743C1F" w:rsidRDefault="00743C1F" w:rsidP="00743C1F">
            <w:pPr>
              <w:rPr>
                <w:rFonts w:ascii="UD デジタル 教科書体 NK-B" w:eastAsia="UD デジタル 教科書体 NK-B"/>
                <w:sz w:val="22"/>
              </w:rPr>
            </w:pPr>
          </w:p>
          <w:p w14:paraId="4549D707" w14:textId="77777777" w:rsidR="00743C1F" w:rsidRDefault="00743C1F" w:rsidP="00743C1F">
            <w:pPr>
              <w:rPr>
                <w:rFonts w:ascii="UD デジタル 教科書体 NK-B" w:eastAsia="UD デジタル 教科書体 NK-B"/>
                <w:sz w:val="22"/>
              </w:rPr>
            </w:pPr>
          </w:p>
          <w:p w14:paraId="3CCB0760" w14:textId="191493DF" w:rsidR="00743C1F" w:rsidRDefault="00743C1F" w:rsidP="00743C1F">
            <w:pPr>
              <w:rPr>
                <w:rFonts w:ascii="UD デジタル 教科書体 NK-B" w:eastAsia="UD デジタル 教科書体 NK-B"/>
                <w:sz w:val="22"/>
              </w:rPr>
            </w:pPr>
          </w:p>
          <w:p w14:paraId="4579906D" w14:textId="77777777" w:rsidR="00D25A38" w:rsidRDefault="00D25A38" w:rsidP="00743C1F">
            <w:pPr>
              <w:rPr>
                <w:rFonts w:ascii="UD デジタル 教科書体 NK-B" w:eastAsia="UD デジタル 教科書体 NK-B"/>
                <w:sz w:val="22"/>
              </w:rPr>
            </w:pPr>
          </w:p>
          <w:p w14:paraId="53E6D3ED" w14:textId="408F3E81" w:rsidR="00743C1F"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743C1F" w:rsidRPr="00DD4D66">
              <w:rPr>
                <w:rFonts w:ascii="UD デジタル 教科書体 NK-B" w:eastAsia="UD デジタル 教科書体 NK-B" w:hint="eastAsia"/>
                <w:sz w:val="22"/>
              </w:rPr>
              <w:t>分</w:t>
            </w:r>
          </w:p>
          <w:p w14:paraId="595D1412" w14:textId="77777777" w:rsidR="00743C1F" w:rsidRPr="00DD4D66" w:rsidRDefault="00743C1F"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２０</w:t>
            </w:r>
            <w:r w:rsidRPr="00DD4D66">
              <w:rPr>
                <w:rFonts w:ascii="UD デジタル 教科書体 NK-B" w:eastAsia="UD デジタル 教科書体 NK-B" w:hint="eastAsia"/>
                <w:sz w:val="14"/>
              </w:rPr>
              <w:t>分）</w:t>
            </w:r>
          </w:p>
        </w:tc>
        <w:tc>
          <w:tcPr>
            <w:tcW w:w="3544" w:type="dxa"/>
          </w:tcPr>
          <w:p w14:paraId="62D7E2BC" w14:textId="77777777" w:rsidR="00743C1F" w:rsidRPr="00DD4D66"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④課題１　【</w:t>
            </w:r>
            <w:r w:rsidRPr="00DD4D66">
              <w:rPr>
                <w:rFonts w:ascii="UD デジタル 教科書体 NK-B" w:eastAsia="UD デジタル 教科書体 NK-B" w:hint="eastAsia"/>
                <w:sz w:val="22"/>
              </w:rPr>
              <w:t>グループワーク</w:t>
            </w:r>
            <w:r>
              <w:rPr>
                <w:rFonts w:ascii="UD デジタル 教科書体 NK-B" w:eastAsia="UD デジタル 教科書体 NK-B" w:hint="eastAsia"/>
                <w:sz w:val="22"/>
              </w:rPr>
              <w:t>】</w:t>
            </w:r>
          </w:p>
          <w:p w14:paraId="0F222B3B" w14:textId="350C255E" w:rsidR="00743C1F" w:rsidRDefault="00D25A38"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・「危険ドラッグ</w:t>
            </w:r>
            <w:r w:rsidR="00743C1F">
              <w:rPr>
                <w:rFonts w:ascii="UD デジタル 教科書体 NK-B" w:eastAsia="UD デジタル 教科書体 NK-B" w:hint="eastAsia"/>
                <w:sz w:val="22"/>
              </w:rPr>
              <w:t>」の影響について、自分の意見をワークシートに書き出す。</w:t>
            </w:r>
          </w:p>
          <w:p w14:paraId="2CE11D3F"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・グループで話し合い、</w:t>
            </w:r>
            <w:r w:rsidRPr="00DD4D66">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にグループの意見を書き出す</w:t>
            </w:r>
            <w:r w:rsidRPr="00DD4D66">
              <w:rPr>
                <w:rFonts w:ascii="UD デジタル 教科書体 NK-B" w:eastAsia="UD デジタル 教科書体 NK-B" w:hint="eastAsia"/>
                <w:sz w:val="22"/>
              </w:rPr>
              <w:t>。</w:t>
            </w:r>
          </w:p>
          <w:p w14:paraId="532BD72C"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・いくつかのグループに発表してもらう。</w:t>
            </w:r>
          </w:p>
          <w:p w14:paraId="53EA924B" w14:textId="77777777" w:rsidR="00743C1F" w:rsidRPr="00DD4D66"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⑤課題２　【グループワーク】</w:t>
            </w:r>
          </w:p>
          <w:p w14:paraId="68FB22E2" w14:textId="709C5497" w:rsidR="00743C1F" w:rsidRDefault="00D25A38"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・「危険ドラッグ</w:t>
            </w:r>
            <w:r w:rsidR="00743C1F">
              <w:rPr>
                <w:rFonts w:ascii="UD デジタル 教科書体 NK-B" w:eastAsia="UD デジタル 教科書体 NK-B" w:hint="eastAsia"/>
                <w:sz w:val="22"/>
              </w:rPr>
              <w:t>」を</w:t>
            </w:r>
            <w:r>
              <w:rPr>
                <w:rFonts w:ascii="UD デジタル 教科書体 NK-B" w:eastAsia="UD デジタル 教科書体 NK-B" w:hint="eastAsia"/>
                <w:sz w:val="22"/>
              </w:rPr>
              <w:t>乱用した場合の影響につ</w:t>
            </w:r>
            <w:r w:rsidR="00743C1F">
              <w:rPr>
                <w:rFonts w:ascii="UD デジタル 教科書体 NK-B" w:eastAsia="UD デジタル 教科書体 NK-B" w:hint="eastAsia"/>
                <w:sz w:val="22"/>
              </w:rPr>
              <w:t>いて自分の意見をワークシートに書き出す。</w:t>
            </w:r>
          </w:p>
          <w:p w14:paraId="05761790" w14:textId="77777777" w:rsidR="00743C1F" w:rsidRPr="00DD4D66"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w:t>
            </w:r>
            <w:r w:rsidRPr="00DD4D66">
              <w:rPr>
                <w:rFonts w:ascii="UD デジタル 教科書体 NK-B" w:eastAsia="UD デジタル 教科書体 NK-B" w:hint="eastAsia"/>
                <w:sz w:val="22"/>
              </w:rPr>
              <w:t>合</w:t>
            </w:r>
            <w:r>
              <w:rPr>
                <w:rFonts w:ascii="UD デジタル 教科書体 NK-B" w:eastAsia="UD デジタル 教科書体 NK-B" w:hint="eastAsia"/>
                <w:sz w:val="22"/>
              </w:rPr>
              <w:t>い、</w:t>
            </w:r>
            <w:r w:rsidRPr="00DD4D66">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にグループの意見を書き出す</w:t>
            </w:r>
            <w:r w:rsidRPr="00DD4D66">
              <w:rPr>
                <w:rFonts w:ascii="UD デジタル 教科書体 NK-B" w:eastAsia="UD デジタル 教科書体 NK-B" w:hint="eastAsia"/>
                <w:sz w:val="22"/>
              </w:rPr>
              <w:t>。</w:t>
            </w:r>
          </w:p>
          <w:p w14:paraId="1E72B287" w14:textId="77777777" w:rsidR="00743C1F" w:rsidRPr="00DD4D66"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Pr="00DD4D66">
              <w:rPr>
                <w:rFonts w:ascii="UD デジタル 教科書体 NK-B" w:eastAsia="UD デジタル 教科書体 NK-B" w:hint="eastAsia"/>
                <w:sz w:val="22"/>
              </w:rPr>
              <w:t>いくつかのグループに発表しても</w:t>
            </w:r>
            <w:r w:rsidRPr="00DD4D66">
              <w:rPr>
                <w:rFonts w:ascii="UD デジタル 教科書体 NK-B" w:eastAsia="UD デジタル 教科書体 NK-B" w:hint="eastAsia"/>
                <w:sz w:val="22"/>
              </w:rPr>
              <w:lastRenderedPageBreak/>
              <w:t>らう。</w:t>
            </w:r>
          </w:p>
        </w:tc>
        <w:tc>
          <w:tcPr>
            <w:tcW w:w="4252" w:type="dxa"/>
          </w:tcPr>
          <w:p w14:paraId="313795E6" w14:textId="08227D38" w:rsidR="00743C1F" w:rsidRDefault="00D25A38"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lastRenderedPageBreak/>
              <w:t>○「危険ドラッグ」とは何か、どんな特徴があるかを話し合わせ、記憶の定着につなげる。</w:t>
            </w:r>
          </w:p>
          <w:p w14:paraId="3C7E5C84"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△話合いが進まない場合は、再度関連するスライドを提示する。</w:t>
            </w:r>
          </w:p>
          <w:p w14:paraId="56B00420" w14:textId="77777777" w:rsidR="00743C1F" w:rsidRDefault="00743C1F" w:rsidP="00743C1F">
            <w:pPr>
              <w:ind w:left="220" w:hangingChars="100" w:hanging="220"/>
              <w:rPr>
                <w:rFonts w:ascii="UD デジタル 教科書体 NK-B" w:eastAsia="UD デジタル 教科書体 NK-B"/>
                <w:sz w:val="22"/>
              </w:rPr>
            </w:pPr>
          </w:p>
          <w:p w14:paraId="399B271A" w14:textId="77777777" w:rsidR="00743C1F" w:rsidRDefault="00743C1F" w:rsidP="00743C1F">
            <w:pPr>
              <w:ind w:left="220" w:hangingChars="100" w:hanging="220"/>
              <w:rPr>
                <w:rFonts w:ascii="UD デジタル 教科書体 NK-B" w:eastAsia="UD デジタル 教科書体 NK-B"/>
                <w:sz w:val="22"/>
              </w:rPr>
            </w:pPr>
          </w:p>
          <w:p w14:paraId="090B62C9" w14:textId="77777777" w:rsidR="00D25A38" w:rsidRDefault="00D25A38" w:rsidP="00743C1F">
            <w:pPr>
              <w:ind w:left="220" w:hangingChars="100" w:hanging="220"/>
              <w:rPr>
                <w:rFonts w:ascii="UD デジタル 教科書体 NK-B" w:eastAsia="UD デジタル 教科書体 NK-B"/>
                <w:sz w:val="22"/>
              </w:rPr>
            </w:pPr>
          </w:p>
          <w:p w14:paraId="4B40AE68" w14:textId="119DC9DD" w:rsidR="00743C1F" w:rsidRDefault="00D25A38"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○乱用した場合の様々な作用・影響について話し合い、考えさせる。　話し合いが進まない場合は、「身体的」「精神的」「社会的」な影響を考えるよう促す。</w:t>
            </w:r>
          </w:p>
        </w:tc>
      </w:tr>
      <w:tr w:rsidR="00743C1F" w:rsidRPr="00DD4D66" w14:paraId="32976905" w14:textId="77777777" w:rsidTr="00743C1F">
        <w:trPr>
          <w:trHeight w:val="6373"/>
        </w:trPr>
        <w:tc>
          <w:tcPr>
            <w:tcW w:w="846" w:type="dxa"/>
          </w:tcPr>
          <w:p w14:paraId="57EC1702" w14:textId="6607246A" w:rsidR="00743C1F"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20</w:t>
            </w:r>
            <w:r w:rsidR="00743C1F" w:rsidRPr="00DD4D66">
              <w:rPr>
                <w:rFonts w:ascii="UD デジタル 教科書体 NK-B" w:eastAsia="UD デジタル 教科書体 NK-B" w:hint="eastAsia"/>
                <w:sz w:val="22"/>
              </w:rPr>
              <w:t>分</w:t>
            </w:r>
          </w:p>
          <w:p w14:paraId="173B7D26" w14:textId="77777777" w:rsidR="00743C1F" w:rsidRPr="00DD4D66" w:rsidRDefault="00743C1F"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４０</w:t>
            </w:r>
            <w:r w:rsidRPr="00DD4D66">
              <w:rPr>
                <w:rFonts w:ascii="UD デジタル 教科書体 NK-B" w:eastAsia="UD デジタル 教科書体 NK-B" w:hint="eastAsia"/>
                <w:sz w:val="14"/>
              </w:rPr>
              <w:t>分）</w:t>
            </w:r>
          </w:p>
          <w:p w14:paraId="603CD0FA" w14:textId="77777777" w:rsidR="00743C1F" w:rsidRPr="00DD4D66" w:rsidRDefault="00743C1F" w:rsidP="00743C1F">
            <w:pPr>
              <w:rPr>
                <w:rFonts w:ascii="UD デジタル 教科書体 NK-B" w:eastAsia="UD デジタル 教科書体 NK-B"/>
                <w:sz w:val="22"/>
              </w:rPr>
            </w:pPr>
          </w:p>
          <w:p w14:paraId="1829ED2D" w14:textId="77777777" w:rsidR="00743C1F" w:rsidRPr="00DD4D66" w:rsidRDefault="00743C1F" w:rsidP="00743C1F">
            <w:pPr>
              <w:rPr>
                <w:rFonts w:ascii="UD デジタル 教科書体 NK-B" w:eastAsia="UD デジタル 教科書体 NK-B"/>
                <w:sz w:val="22"/>
              </w:rPr>
            </w:pPr>
          </w:p>
          <w:p w14:paraId="1B7C8F79" w14:textId="77777777" w:rsidR="00743C1F" w:rsidRDefault="00743C1F" w:rsidP="00743C1F">
            <w:pPr>
              <w:rPr>
                <w:rFonts w:ascii="UD デジタル 教科書体 NK-B" w:eastAsia="UD デジタル 教科書体 NK-B"/>
                <w:sz w:val="22"/>
              </w:rPr>
            </w:pPr>
          </w:p>
          <w:p w14:paraId="1498CA4F" w14:textId="77777777" w:rsidR="00743C1F" w:rsidRDefault="00743C1F" w:rsidP="00743C1F">
            <w:pPr>
              <w:rPr>
                <w:rFonts w:ascii="UD デジタル 教科書体 NK-B" w:eastAsia="UD デジタル 教科書体 NK-B"/>
                <w:sz w:val="22"/>
              </w:rPr>
            </w:pPr>
          </w:p>
          <w:p w14:paraId="4495F8C3" w14:textId="77777777" w:rsidR="00743C1F" w:rsidRDefault="00743C1F" w:rsidP="00743C1F">
            <w:pPr>
              <w:rPr>
                <w:rFonts w:ascii="UD デジタル 教科書体 NK-B" w:eastAsia="UD デジタル 教科書体 NK-B"/>
                <w:sz w:val="22"/>
              </w:rPr>
            </w:pPr>
          </w:p>
          <w:p w14:paraId="4875364B" w14:textId="77777777" w:rsidR="00743C1F" w:rsidRDefault="00743C1F" w:rsidP="00743C1F">
            <w:pPr>
              <w:rPr>
                <w:rFonts w:ascii="UD デジタル 教科書体 NK-B" w:eastAsia="UD デジタル 教科書体 NK-B"/>
                <w:sz w:val="22"/>
              </w:rPr>
            </w:pPr>
          </w:p>
          <w:p w14:paraId="53B0B2D6" w14:textId="77777777" w:rsidR="00743C1F" w:rsidRDefault="00743C1F" w:rsidP="00743C1F">
            <w:pPr>
              <w:rPr>
                <w:rFonts w:ascii="UD デジタル 教科書体 NK-B" w:eastAsia="UD デジタル 教科書体 NK-B"/>
                <w:sz w:val="22"/>
              </w:rPr>
            </w:pPr>
          </w:p>
          <w:p w14:paraId="3CC9A28B" w14:textId="27C97B55" w:rsidR="00743C1F"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743C1F" w:rsidRPr="00DD4D66">
              <w:rPr>
                <w:rFonts w:ascii="UD デジタル 教科書体 NK-B" w:eastAsia="UD デジタル 教科書体 NK-B" w:hint="eastAsia"/>
                <w:sz w:val="22"/>
              </w:rPr>
              <w:t>分</w:t>
            </w:r>
          </w:p>
          <w:p w14:paraId="1E6D906E" w14:textId="77777777" w:rsidR="00743C1F" w:rsidRPr="00DD4D66" w:rsidRDefault="00743C1F"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５０</w:t>
            </w:r>
            <w:r w:rsidRPr="00DD4D66">
              <w:rPr>
                <w:rFonts w:ascii="UD デジタル 教科書体 NK-B" w:eastAsia="UD デジタル 教科書体 NK-B" w:hint="eastAsia"/>
                <w:sz w:val="14"/>
              </w:rPr>
              <w:t>分）</w:t>
            </w:r>
          </w:p>
        </w:tc>
        <w:tc>
          <w:tcPr>
            <w:tcW w:w="3544" w:type="dxa"/>
          </w:tcPr>
          <w:p w14:paraId="6C4A8EF2" w14:textId="77777777" w:rsidR="00743C1F" w:rsidRPr="00DD4D66"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⑥課題３　【</w:t>
            </w:r>
            <w:r w:rsidRPr="00DD4D66">
              <w:rPr>
                <w:rFonts w:ascii="UD デジタル 教科書体 NK-B" w:eastAsia="UD デジタル 教科書体 NK-B" w:hint="eastAsia"/>
                <w:sz w:val="22"/>
              </w:rPr>
              <w:t>グループワーク</w:t>
            </w:r>
            <w:r>
              <w:rPr>
                <w:rFonts w:ascii="UD デジタル 教科書体 NK-B" w:eastAsia="UD デジタル 教科書体 NK-B" w:hint="eastAsia"/>
                <w:sz w:val="22"/>
              </w:rPr>
              <w:t>】</w:t>
            </w:r>
          </w:p>
          <w:p w14:paraId="035AC298"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・事例１）の実際に誘われた時の断り方について、自分で考え、ワークシートに書き出す。</w:t>
            </w:r>
          </w:p>
          <w:p w14:paraId="4BE7EB41"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・グループで話し合い、ワークシートにグループの断り方を書き出す。</w:t>
            </w:r>
          </w:p>
          <w:p w14:paraId="1B38F2A2"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・事例２）についても同様。</w:t>
            </w:r>
          </w:p>
          <w:p w14:paraId="72C0F868" w14:textId="77777777" w:rsidR="00743C1F" w:rsidRPr="00DD4D66"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・いくつかのグループに断り方を発表してもらう</w:t>
            </w:r>
            <w:r w:rsidRPr="00DD4D66">
              <w:rPr>
                <w:rFonts w:ascii="UD デジタル 教科書体 NK-B" w:eastAsia="UD デジタル 教科書体 NK-B" w:hint="eastAsia"/>
                <w:sz w:val="22"/>
              </w:rPr>
              <w:t>。</w:t>
            </w:r>
          </w:p>
          <w:p w14:paraId="70069987"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⑦まとめ </w:t>
            </w:r>
          </w:p>
          <w:p w14:paraId="483CB1AD" w14:textId="77777777" w:rsidR="00743C1F" w:rsidRPr="00DD4D66" w:rsidRDefault="00743C1F" w:rsidP="00743C1F">
            <w:pPr>
              <w:ind w:left="220" w:hangingChars="100" w:hanging="220"/>
              <w:rPr>
                <w:rFonts w:ascii="UD デジタル 教科書体 NK-B" w:eastAsia="UD デジタル 教科書体 NK-B"/>
                <w:sz w:val="22"/>
              </w:rPr>
            </w:pPr>
          </w:p>
        </w:tc>
        <w:tc>
          <w:tcPr>
            <w:tcW w:w="4252" w:type="dxa"/>
          </w:tcPr>
          <w:p w14:paraId="5B790766"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○実際に誘われた場合の断り方をひとつでも多く自分事として考えさせた後、様々な断り方を共有する。</w:t>
            </w:r>
          </w:p>
          <w:p w14:paraId="4D1DADD1" w14:textId="28204FF9" w:rsidR="00743C1F" w:rsidRDefault="00865716"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○意見交流を図りながら、他グループの考えを共有し、様々な断り方を知る。</w:t>
            </w:r>
          </w:p>
          <w:p w14:paraId="06A21BFF" w14:textId="77777777" w:rsidR="00743C1F" w:rsidRDefault="00743C1F" w:rsidP="00743C1F">
            <w:pPr>
              <w:ind w:left="220" w:hangingChars="100" w:hanging="220"/>
              <w:rPr>
                <w:rFonts w:ascii="UD デジタル 教科書体 NK-B" w:eastAsia="UD デジタル 教科書体 NK-B"/>
                <w:sz w:val="22"/>
              </w:rPr>
            </w:pPr>
          </w:p>
          <w:p w14:paraId="140F38DF" w14:textId="77777777" w:rsidR="00743C1F" w:rsidRDefault="00743C1F" w:rsidP="00743C1F">
            <w:pPr>
              <w:ind w:left="220" w:hangingChars="100" w:hanging="220"/>
              <w:rPr>
                <w:rFonts w:ascii="UD デジタル 教科書体 NK-B" w:eastAsia="UD デジタル 教科書体 NK-B"/>
                <w:sz w:val="22"/>
              </w:rPr>
            </w:pPr>
          </w:p>
          <w:p w14:paraId="2705924A" w14:textId="77777777" w:rsidR="00743C1F" w:rsidRDefault="00743C1F" w:rsidP="00743C1F">
            <w:pPr>
              <w:ind w:left="220" w:hangingChars="100" w:hanging="220"/>
              <w:rPr>
                <w:rFonts w:ascii="UD デジタル 教科書体 NK-B" w:eastAsia="UD デジタル 教科書体 NK-B"/>
                <w:sz w:val="22"/>
              </w:rPr>
            </w:pPr>
          </w:p>
          <w:p w14:paraId="1BC9DB1B" w14:textId="77777777" w:rsidR="00743C1F" w:rsidRDefault="00743C1F" w:rsidP="00743C1F">
            <w:pPr>
              <w:ind w:left="220" w:hangingChars="100" w:hanging="220"/>
              <w:rPr>
                <w:rFonts w:ascii="UD デジタル 教科書体 NK-B" w:eastAsia="UD デジタル 教科書体 NK-B"/>
                <w:sz w:val="22"/>
              </w:rPr>
            </w:pPr>
          </w:p>
          <w:p w14:paraId="29E75375" w14:textId="4CFE3EC2"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○本時のまとめとして、「目標」を再度確認し、「</w:t>
            </w:r>
            <w:r w:rsidR="00865716">
              <w:rPr>
                <w:rFonts w:ascii="UD デジタル 教科書体 NK-B" w:eastAsia="UD デジタル 教科書体 NK-B" w:hint="eastAsia"/>
                <w:sz w:val="22"/>
              </w:rPr>
              <w:t>危険ドラッグ」</w:t>
            </w:r>
            <w:r>
              <w:rPr>
                <w:rFonts w:ascii="UD デジタル 教科書体 NK-B" w:eastAsia="UD デジタル 教科書体 NK-B" w:hint="eastAsia"/>
                <w:sz w:val="22"/>
              </w:rPr>
              <w:t>をはじめとする薬物の乱用は１回でもダメと理解させる。</w:t>
            </w:r>
          </w:p>
          <w:p w14:paraId="2A796F45" w14:textId="77777777" w:rsidR="00743C1F"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○正しい知識をもった上で、強い意志をもって断ることを確認する。</w:t>
            </w:r>
          </w:p>
          <w:p w14:paraId="0FAE73A6" w14:textId="4D57D64E" w:rsidR="00743C1F" w:rsidRPr="00DE7D6E" w:rsidRDefault="00743C1F" w:rsidP="000B2EA6">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△ワークシート</w:t>
            </w:r>
            <w:r w:rsidR="000B2EA6">
              <w:rPr>
                <w:rFonts w:ascii="UD デジタル 教科書体 NK-B" w:eastAsia="UD デジタル 教科書体 NK-B" w:hint="eastAsia"/>
                <w:sz w:val="22"/>
              </w:rPr>
              <w:t>の</w:t>
            </w:r>
            <w:r>
              <w:rPr>
                <w:rFonts w:ascii="UD デジタル 教科書体 NK-B" w:eastAsia="UD デジタル 教科書体 NK-B" w:hint="eastAsia"/>
                <w:sz w:val="22"/>
              </w:rPr>
              <w:t>回収。</w:t>
            </w:r>
          </w:p>
        </w:tc>
      </w:tr>
    </w:tbl>
    <w:p w14:paraId="75A4A3C1" w14:textId="77777777" w:rsidR="00743C1F" w:rsidRDefault="00743C1F" w:rsidP="00743C1F">
      <w:pPr>
        <w:rPr>
          <w:rFonts w:ascii="UD デジタル 教科書体 NK-B" w:eastAsia="UD デジタル 教科書体 NK-B"/>
          <w:sz w:val="22"/>
        </w:rPr>
      </w:pPr>
    </w:p>
    <w:p w14:paraId="482B1322" w14:textId="4339BEEE" w:rsidR="00743C1F" w:rsidRDefault="00743C1F" w:rsidP="00743C1F">
      <w:pPr>
        <w:widowControl/>
        <w:jc w:val="left"/>
        <w:rPr>
          <w:rFonts w:ascii="UD デジタル 教科書体 NK-B" w:eastAsia="UD デジタル 教科書体 NK-B"/>
          <w:sz w:val="22"/>
        </w:rPr>
      </w:pPr>
    </w:p>
    <w:sectPr w:rsidR="00743C1F" w:rsidSect="00F64557">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418" w:left="1701" w:header="851" w:footer="284" w:gutter="0"/>
      <w:pgNumType w:start="0"/>
      <w:cols w:space="425"/>
      <w:titlePg/>
      <w:docGrid w:type="linesAndChar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935F" w14:textId="77777777" w:rsidR="0020618F" w:rsidRDefault="0020618F" w:rsidP="003C435E">
      <w:r>
        <w:separator/>
      </w:r>
    </w:p>
  </w:endnote>
  <w:endnote w:type="continuationSeparator" w:id="0">
    <w:p w14:paraId="6542A09B" w14:textId="77777777" w:rsidR="0020618F" w:rsidRDefault="0020618F"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07C6" w14:textId="77777777" w:rsidR="004A6680" w:rsidRDefault="004A66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6E91" w14:textId="773C68A1" w:rsidR="005754B1" w:rsidRDefault="005754B1">
    <w:pPr>
      <w:pStyle w:val="a7"/>
      <w:jc w:val="center"/>
    </w:pPr>
    <w:bookmarkStart w:id="0" w:name="_GoBack"/>
    <w:bookmarkEnd w:id="0"/>
  </w:p>
  <w:p w14:paraId="25F4E11C" w14:textId="77777777" w:rsidR="005754B1" w:rsidRDefault="005754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B503" w14:textId="77777777" w:rsidR="004A6680" w:rsidRDefault="004A6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6840" w14:textId="77777777" w:rsidR="0020618F" w:rsidRDefault="0020618F" w:rsidP="003C435E">
      <w:r>
        <w:separator/>
      </w:r>
    </w:p>
  </w:footnote>
  <w:footnote w:type="continuationSeparator" w:id="0">
    <w:p w14:paraId="014FF4C8" w14:textId="77777777" w:rsidR="0020618F" w:rsidRDefault="0020618F"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9BFA" w14:textId="77777777" w:rsidR="004A6680" w:rsidRDefault="004A66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964C" w14:textId="77777777" w:rsidR="004A6680" w:rsidRDefault="004A66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A8CA" w14:textId="77777777" w:rsidR="004A6680" w:rsidRDefault="004A66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004CD"/>
    <w:rsid w:val="00001890"/>
    <w:rsid w:val="00006F36"/>
    <w:rsid w:val="00011B00"/>
    <w:rsid w:val="00013E02"/>
    <w:rsid w:val="00021977"/>
    <w:rsid w:val="000236B3"/>
    <w:rsid w:val="00024052"/>
    <w:rsid w:val="00026D1D"/>
    <w:rsid w:val="00045EB1"/>
    <w:rsid w:val="0005179E"/>
    <w:rsid w:val="000578FA"/>
    <w:rsid w:val="00060589"/>
    <w:rsid w:val="00065605"/>
    <w:rsid w:val="00066124"/>
    <w:rsid w:val="00093B90"/>
    <w:rsid w:val="00094FA0"/>
    <w:rsid w:val="00097485"/>
    <w:rsid w:val="000B2EA6"/>
    <w:rsid w:val="000B3B0D"/>
    <w:rsid w:val="000C3E5E"/>
    <w:rsid w:val="000D1296"/>
    <w:rsid w:val="000D47D9"/>
    <w:rsid w:val="000E13EE"/>
    <w:rsid w:val="000E1B74"/>
    <w:rsid w:val="000E4688"/>
    <w:rsid w:val="000E71E9"/>
    <w:rsid w:val="000E772A"/>
    <w:rsid w:val="000E7BFB"/>
    <w:rsid w:val="000F1483"/>
    <w:rsid w:val="000F1DCA"/>
    <w:rsid w:val="000F3FB6"/>
    <w:rsid w:val="001009B2"/>
    <w:rsid w:val="0010312E"/>
    <w:rsid w:val="00120312"/>
    <w:rsid w:val="00120F8B"/>
    <w:rsid w:val="001222BB"/>
    <w:rsid w:val="001266ED"/>
    <w:rsid w:val="00131A6B"/>
    <w:rsid w:val="00131BAE"/>
    <w:rsid w:val="0013446D"/>
    <w:rsid w:val="001362CA"/>
    <w:rsid w:val="00136E42"/>
    <w:rsid w:val="0014446C"/>
    <w:rsid w:val="001444EA"/>
    <w:rsid w:val="00152378"/>
    <w:rsid w:val="001567E9"/>
    <w:rsid w:val="00164FE2"/>
    <w:rsid w:val="00172C44"/>
    <w:rsid w:val="00185559"/>
    <w:rsid w:val="001966A4"/>
    <w:rsid w:val="001978D1"/>
    <w:rsid w:val="00197C43"/>
    <w:rsid w:val="001A01BA"/>
    <w:rsid w:val="001A0D4C"/>
    <w:rsid w:val="001A22BC"/>
    <w:rsid w:val="001B0D08"/>
    <w:rsid w:val="001B47E2"/>
    <w:rsid w:val="001C0EF4"/>
    <w:rsid w:val="001C45B6"/>
    <w:rsid w:val="001C496C"/>
    <w:rsid w:val="001C5EB2"/>
    <w:rsid w:val="001C63A6"/>
    <w:rsid w:val="001D426F"/>
    <w:rsid w:val="001D574E"/>
    <w:rsid w:val="001E1672"/>
    <w:rsid w:val="001E1953"/>
    <w:rsid w:val="001E1CC8"/>
    <w:rsid w:val="001E3A11"/>
    <w:rsid w:val="001E4A4A"/>
    <w:rsid w:val="001F1441"/>
    <w:rsid w:val="001F2921"/>
    <w:rsid w:val="001F7C87"/>
    <w:rsid w:val="00202080"/>
    <w:rsid w:val="0020618F"/>
    <w:rsid w:val="00207A45"/>
    <w:rsid w:val="00211063"/>
    <w:rsid w:val="00211193"/>
    <w:rsid w:val="00211EFE"/>
    <w:rsid w:val="00212C9A"/>
    <w:rsid w:val="0021316B"/>
    <w:rsid w:val="00237435"/>
    <w:rsid w:val="0024018F"/>
    <w:rsid w:val="00240F75"/>
    <w:rsid w:val="002438A6"/>
    <w:rsid w:val="0024733B"/>
    <w:rsid w:val="00247D09"/>
    <w:rsid w:val="00256917"/>
    <w:rsid w:val="00263E08"/>
    <w:rsid w:val="002655B8"/>
    <w:rsid w:val="00265B13"/>
    <w:rsid w:val="00272C57"/>
    <w:rsid w:val="002754A6"/>
    <w:rsid w:val="00276890"/>
    <w:rsid w:val="00277630"/>
    <w:rsid w:val="00282C69"/>
    <w:rsid w:val="002867DD"/>
    <w:rsid w:val="00294938"/>
    <w:rsid w:val="00297CF9"/>
    <w:rsid w:val="002A3A20"/>
    <w:rsid w:val="002B123D"/>
    <w:rsid w:val="002B2B2A"/>
    <w:rsid w:val="002B2CAF"/>
    <w:rsid w:val="002B7422"/>
    <w:rsid w:val="002C0F4A"/>
    <w:rsid w:val="002C3534"/>
    <w:rsid w:val="002C44BF"/>
    <w:rsid w:val="002C5EB6"/>
    <w:rsid w:val="002C6089"/>
    <w:rsid w:val="002C6641"/>
    <w:rsid w:val="002C6959"/>
    <w:rsid w:val="002C72E2"/>
    <w:rsid w:val="002C7A4E"/>
    <w:rsid w:val="002D7EFB"/>
    <w:rsid w:val="002E096F"/>
    <w:rsid w:val="002E49D7"/>
    <w:rsid w:val="002E6740"/>
    <w:rsid w:val="00304764"/>
    <w:rsid w:val="003073C0"/>
    <w:rsid w:val="003212AA"/>
    <w:rsid w:val="003224E6"/>
    <w:rsid w:val="00327570"/>
    <w:rsid w:val="0033045D"/>
    <w:rsid w:val="00330912"/>
    <w:rsid w:val="00332768"/>
    <w:rsid w:val="00333B38"/>
    <w:rsid w:val="003368FA"/>
    <w:rsid w:val="00343EB3"/>
    <w:rsid w:val="0034446B"/>
    <w:rsid w:val="003455A3"/>
    <w:rsid w:val="00345BB9"/>
    <w:rsid w:val="00350F0B"/>
    <w:rsid w:val="003546B0"/>
    <w:rsid w:val="00356778"/>
    <w:rsid w:val="003573BA"/>
    <w:rsid w:val="00361D9D"/>
    <w:rsid w:val="00362358"/>
    <w:rsid w:val="003643A4"/>
    <w:rsid w:val="003662C8"/>
    <w:rsid w:val="00381744"/>
    <w:rsid w:val="00384048"/>
    <w:rsid w:val="0039010C"/>
    <w:rsid w:val="00390AE2"/>
    <w:rsid w:val="00397E84"/>
    <w:rsid w:val="003A5854"/>
    <w:rsid w:val="003B4289"/>
    <w:rsid w:val="003C0D7E"/>
    <w:rsid w:val="003C10DD"/>
    <w:rsid w:val="003C16EC"/>
    <w:rsid w:val="003C435E"/>
    <w:rsid w:val="003C4CA8"/>
    <w:rsid w:val="003C70BC"/>
    <w:rsid w:val="003C7D4B"/>
    <w:rsid w:val="003E1E68"/>
    <w:rsid w:val="003E4F85"/>
    <w:rsid w:val="003F0881"/>
    <w:rsid w:val="003F1D72"/>
    <w:rsid w:val="003F1FBA"/>
    <w:rsid w:val="003F2230"/>
    <w:rsid w:val="003F76D8"/>
    <w:rsid w:val="004004BD"/>
    <w:rsid w:val="00406E27"/>
    <w:rsid w:val="004071F3"/>
    <w:rsid w:val="00410910"/>
    <w:rsid w:val="00431CF1"/>
    <w:rsid w:val="004331C0"/>
    <w:rsid w:val="0043532B"/>
    <w:rsid w:val="00435985"/>
    <w:rsid w:val="00435B96"/>
    <w:rsid w:val="004362DA"/>
    <w:rsid w:val="004369B2"/>
    <w:rsid w:val="0044050C"/>
    <w:rsid w:val="004422D3"/>
    <w:rsid w:val="00446CDC"/>
    <w:rsid w:val="00450998"/>
    <w:rsid w:val="0045403C"/>
    <w:rsid w:val="0046029B"/>
    <w:rsid w:val="00461D65"/>
    <w:rsid w:val="004622CD"/>
    <w:rsid w:val="00463DDF"/>
    <w:rsid w:val="00470F1F"/>
    <w:rsid w:val="00473C6C"/>
    <w:rsid w:val="00486CDE"/>
    <w:rsid w:val="0048782D"/>
    <w:rsid w:val="00491D9B"/>
    <w:rsid w:val="004A01CA"/>
    <w:rsid w:val="004A1A17"/>
    <w:rsid w:val="004A1C13"/>
    <w:rsid w:val="004A6680"/>
    <w:rsid w:val="004A7C9E"/>
    <w:rsid w:val="004A7CF5"/>
    <w:rsid w:val="004B2AF5"/>
    <w:rsid w:val="004B7784"/>
    <w:rsid w:val="004C7876"/>
    <w:rsid w:val="004C7A12"/>
    <w:rsid w:val="004D00E4"/>
    <w:rsid w:val="004D097D"/>
    <w:rsid w:val="004E20C2"/>
    <w:rsid w:val="004E4E47"/>
    <w:rsid w:val="004F1DA9"/>
    <w:rsid w:val="004F39A4"/>
    <w:rsid w:val="004F3A56"/>
    <w:rsid w:val="004F4CA2"/>
    <w:rsid w:val="004F6FCF"/>
    <w:rsid w:val="005041E2"/>
    <w:rsid w:val="00504B1E"/>
    <w:rsid w:val="005176DE"/>
    <w:rsid w:val="00531E8D"/>
    <w:rsid w:val="00532486"/>
    <w:rsid w:val="005455EA"/>
    <w:rsid w:val="00546CE8"/>
    <w:rsid w:val="00547EA6"/>
    <w:rsid w:val="0055202E"/>
    <w:rsid w:val="0057236E"/>
    <w:rsid w:val="005754B1"/>
    <w:rsid w:val="0058003C"/>
    <w:rsid w:val="005870C8"/>
    <w:rsid w:val="0059385D"/>
    <w:rsid w:val="00596F6F"/>
    <w:rsid w:val="005A169B"/>
    <w:rsid w:val="005A6CF1"/>
    <w:rsid w:val="005B75DC"/>
    <w:rsid w:val="005C1876"/>
    <w:rsid w:val="005C4CDD"/>
    <w:rsid w:val="005C5B97"/>
    <w:rsid w:val="005C6509"/>
    <w:rsid w:val="005C659C"/>
    <w:rsid w:val="005D638C"/>
    <w:rsid w:val="005D6BB1"/>
    <w:rsid w:val="005D7F03"/>
    <w:rsid w:val="005D7FAF"/>
    <w:rsid w:val="005E2AA5"/>
    <w:rsid w:val="005E3986"/>
    <w:rsid w:val="005F0330"/>
    <w:rsid w:val="00600AB9"/>
    <w:rsid w:val="00601227"/>
    <w:rsid w:val="00610065"/>
    <w:rsid w:val="00613068"/>
    <w:rsid w:val="00617104"/>
    <w:rsid w:val="00621304"/>
    <w:rsid w:val="006241CD"/>
    <w:rsid w:val="00624C07"/>
    <w:rsid w:val="00625F60"/>
    <w:rsid w:val="00635040"/>
    <w:rsid w:val="00635B93"/>
    <w:rsid w:val="00636C1B"/>
    <w:rsid w:val="00643ED8"/>
    <w:rsid w:val="00647081"/>
    <w:rsid w:val="0065135A"/>
    <w:rsid w:val="006527E4"/>
    <w:rsid w:val="00661AE8"/>
    <w:rsid w:val="00662670"/>
    <w:rsid w:val="00666624"/>
    <w:rsid w:val="006677BB"/>
    <w:rsid w:val="00671217"/>
    <w:rsid w:val="00672F6B"/>
    <w:rsid w:val="006812EC"/>
    <w:rsid w:val="00684013"/>
    <w:rsid w:val="00694427"/>
    <w:rsid w:val="006A5786"/>
    <w:rsid w:val="006A6155"/>
    <w:rsid w:val="006B4068"/>
    <w:rsid w:val="006B52F8"/>
    <w:rsid w:val="006B5B25"/>
    <w:rsid w:val="006B7E7A"/>
    <w:rsid w:val="006C12AC"/>
    <w:rsid w:val="006C48D6"/>
    <w:rsid w:val="006C662D"/>
    <w:rsid w:val="006D2EB7"/>
    <w:rsid w:val="006D39E9"/>
    <w:rsid w:val="006D5CA8"/>
    <w:rsid w:val="006E0350"/>
    <w:rsid w:val="006E19B2"/>
    <w:rsid w:val="006E3A4E"/>
    <w:rsid w:val="006F14C2"/>
    <w:rsid w:val="006F5C59"/>
    <w:rsid w:val="0070017A"/>
    <w:rsid w:val="007027D0"/>
    <w:rsid w:val="00703C58"/>
    <w:rsid w:val="00705BF8"/>
    <w:rsid w:val="007206C0"/>
    <w:rsid w:val="0072326B"/>
    <w:rsid w:val="007253EA"/>
    <w:rsid w:val="00731D6F"/>
    <w:rsid w:val="00733069"/>
    <w:rsid w:val="00743C1F"/>
    <w:rsid w:val="007446F0"/>
    <w:rsid w:val="007521EF"/>
    <w:rsid w:val="00756945"/>
    <w:rsid w:val="00757616"/>
    <w:rsid w:val="00761BFF"/>
    <w:rsid w:val="00762864"/>
    <w:rsid w:val="00763711"/>
    <w:rsid w:val="00763B71"/>
    <w:rsid w:val="00764533"/>
    <w:rsid w:val="007731FD"/>
    <w:rsid w:val="00774061"/>
    <w:rsid w:val="00781BD4"/>
    <w:rsid w:val="007920AC"/>
    <w:rsid w:val="007A0557"/>
    <w:rsid w:val="007A193A"/>
    <w:rsid w:val="007B576B"/>
    <w:rsid w:val="007B72BF"/>
    <w:rsid w:val="007C0E6C"/>
    <w:rsid w:val="007C2CAB"/>
    <w:rsid w:val="007C6194"/>
    <w:rsid w:val="007D0E4D"/>
    <w:rsid w:val="007D15DB"/>
    <w:rsid w:val="007D2769"/>
    <w:rsid w:val="007E3147"/>
    <w:rsid w:val="007E3F84"/>
    <w:rsid w:val="007E6958"/>
    <w:rsid w:val="007E75AE"/>
    <w:rsid w:val="007E7E6B"/>
    <w:rsid w:val="007F10E8"/>
    <w:rsid w:val="007F1FC1"/>
    <w:rsid w:val="00801499"/>
    <w:rsid w:val="0080267A"/>
    <w:rsid w:val="00802C82"/>
    <w:rsid w:val="00803C84"/>
    <w:rsid w:val="00815344"/>
    <w:rsid w:val="008201F2"/>
    <w:rsid w:val="00826D84"/>
    <w:rsid w:val="008275A9"/>
    <w:rsid w:val="008307EC"/>
    <w:rsid w:val="0083445B"/>
    <w:rsid w:val="00845BB0"/>
    <w:rsid w:val="00846C2A"/>
    <w:rsid w:val="008478D3"/>
    <w:rsid w:val="008506A7"/>
    <w:rsid w:val="00856FCE"/>
    <w:rsid w:val="00864D5B"/>
    <w:rsid w:val="00865716"/>
    <w:rsid w:val="0086630C"/>
    <w:rsid w:val="00873C2F"/>
    <w:rsid w:val="00883085"/>
    <w:rsid w:val="008929F3"/>
    <w:rsid w:val="008955D5"/>
    <w:rsid w:val="00896963"/>
    <w:rsid w:val="008B4393"/>
    <w:rsid w:val="008B43E3"/>
    <w:rsid w:val="008B638F"/>
    <w:rsid w:val="008C1F55"/>
    <w:rsid w:val="008C3E7E"/>
    <w:rsid w:val="008C4C5E"/>
    <w:rsid w:val="008C71BB"/>
    <w:rsid w:val="008D277B"/>
    <w:rsid w:val="008D49C0"/>
    <w:rsid w:val="008E0181"/>
    <w:rsid w:val="008F62CB"/>
    <w:rsid w:val="008F7E87"/>
    <w:rsid w:val="00900814"/>
    <w:rsid w:val="00906E7D"/>
    <w:rsid w:val="00912D85"/>
    <w:rsid w:val="00913D3D"/>
    <w:rsid w:val="009153FA"/>
    <w:rsid w:val="009213B0"/>
    <w:rsid w:val="00922D98"/>
    <w:rsid w:val="0092482E"/>
    <w:rsid w:val="00924934"/>
    <w:rsid w:val="00926B1F"/>
    <w:rsid w:val="00935AEE"/>
    <w:rsid w:val="00936DE8"/>
    <w:rsid w:val="0094445C"/>
    <w:rsid w:val="009453A2"/>
    <w:rsid w:val="009540F3"/>
    <w:rsid w:val="00955879"/>
    <w:rsid w:val="00957068"/>
    <w:rsid w:val="0096044E"/>
    <w:rsid w:val="00961614"/>
    <w:rsid w:val="009636EF"/>
    <w:rsid w:val="00970393"/>
    <w:rsid w:val="00970941"/>
    <w:rsid w:val="00977594"/>
    <w:rsid w:val="009779D2"/>
    <w:rsid w:val="0098500A"/>
    <w:rsid w:val="00987988"/>
    <w:rsid w:val="00996FF2"/>
    <w:rsid w:val="00997107"/>
    <w:rsid w:val="00997157"/>
    <w:rsid w:val="009A0F1F"/>
    <w:rsid w:val="009A19EC"/>
    <w:rsid w:val="009A61DA"/>
    <w:rsid w:val="009B4C58"/>
    <w:rsid w:val="009D1E0C"/>
    <w:rsid w:val="009D238F"/>
    <w:rsid w:val="009D2F0F"/>
    <w:rsid w:val="009E1F00"/>
    <w:rsid w:val="009E2C83"/>
    <w:rsid w:val="009E30E1"/>
    <w:rsid w:val="009E59B0"/>
    <w:rsid w:val="009F02F7"/>
    <w:rsid w:val="009F74B7"/>
    <w:rsid w:val="00A016BE"/>
    <w:rsid w:val="00A01B21"/>
    <w:rsid w:val="00A02B56"/>
    <w:rsid w:val="00A04BFF"/>
    <w:rsid w:val="00A064E2"/>
    <w:rsid w:val="00A06ADD"/>
    <w:rsid w:val="00A1768F"/>
    <w:rsid w:val="00A229E8"/>
    <w:rsid w:val="00A25D7E"/>
    <w:rsid w:val="00A312C9"/>
    <w:rsid w:val="00A31960"/>
    <w:rsid w:val="00A319E9"/>
    <w:rsid w:val="00A42E1E"/>
    <w:rsid w:val="00A42E57"/>
    <w:rsid w:val="00A57554"/>
    <w:rsid w:val="00A62923"/>
    <w:rsid w:val="00A633E9"/>
    <w:rsid w:val="00A70E77"/>
    <w:rsid w:val="00A75456"/>
    <w:rsid w:val="00A76A92"/>
    <w:rsid w:val="00A8428F"/>
    <w:rsid w:val="00A8583C"/>
    <w:rsid w:val="00A9281B"/>
    <w:rsid w:val="00A92F28"/>
    <w:rsid w:val="00A94059"/>
    <w:rsid w:val="00AA2949"/>
    <w:rsid w:val="00AA5F38"/>
    <w:rsid w:val="00AB13E1"/>
    <w:rsid w:val="00AB41E1"/>
    <w:rsid w:val="00AB4E1D"/>
    <w:rsid w:val="00AB5CDC"/>
    <w:rsid w:val="00AB6A5B"/>
    <w:rsid w:val="00AC0AA4"/>
    <w:rsid w:val="00AC3447"/>
    <w:rsid w:val="00AC4571"/>
    <w:rsid w:val="00AD204F"/>
    <w:rsid w:val="00AE01FB"/>
    <w:rsid w:val="00AE0A32"/>
    <w:rsid w:val="00AE0E17"/>
    <w:rsid w:val="00AE1796"/>
    <w:rsid w:val="00AE27D1"/>
    <w:rsid w:val="00AE2A7D"/>
    <w:rsid w:val="00AE4319"/>
    <w:rsid w:val="00AE7D50"/>
    <w:rsid w:val="00AF1866"/>
    <w:rsid w:val="00AF659E"/>
    <w:rsid w:val="00AF6980"/>
    <w:rsid w:val="00B03EB7"/>
    <w:rsid w:val="00B07EEF"/>
    <w:rsid w:val="00B1404F"/>
    <w:rsid w:val="00B2181C"/>
    <w:rsid w:val="00B26181"/>
    <w:rsid w:val="00B33043"/>
    <w:rsid w:val="00B341D0"/>
    <w:rsid w:val="00B42603"/>
    <w:rsid w:val="00B50237"/>
    <w:rsid w:val="00B52F74"/>
    <w:rsid w:val="00B55220"/>
    <w:rsid w:val="00B57EFC"/>
    <w:rsid w:val="00B616A2"/>
    <w:rsid w:val="00B61C41"/>
    <w:rsid w:val="00B62221"/>
    <w:rsid w:val="00B6233B"/>
    <w:rsid w:val="00B630E5"/>
    <w:rsid w:val="00B66472"/>
    <w:rsid w:val="00B7006D"/>
    <w:rsid w:val="00B720AC"/>
    <w:rsid w:val="00B762BE"/>
    <w:rsid w:val="00B80621"/>
    <w:rsid w:val="00B8088E"/>
    <w:rsid w:val="00B80982"/>
    <w:rsid w:val="00B80E64"/>
    <w:rsid w:val="00B82C2E"/>
    <w:rsid w:val="00B92BD4"/>
    <w:rsid w:val="00B94491"/>
    <w:rsid w:val="00BB1E7E"/>
    <w:rsid w:val="00BB7C30"/>
    <w:rsid w:val="00BC029F"/>
    <w:rsid w:val="00BD4B57"/>
    <w:rsid w:val="00BE18E2"/>
    <w:rsid w:val="00BE6FB2"/>
    <w:rsid w:val="00BF19B8"/>
    <w:rsid w:val="00BF6C9A"/>
    <w:rsid w:val="00C01856"/>
    <w:rsid w:val="00C02CD2"/>
    <w:rsid w:val="00C11C7B"/>
    <w:rsid w:val="00C16744"/>
    <w:rsid w:val="00C16E7B"/>
    <w:rsid w:val="00C204B6"/>
    <w:rsid w:val="00C23990"/>
    <w:rsid w:val="00C355E4"/>
    <w:rsid w:val="00C35A5F"/>
    <w:rsid w:val="00C4012F"/>
    <w:rsid w:val="00C40F1F"/>
    <w:rsid w:val="00C50996"/>
    <w:rsid w:val="00C50FED"/>
    <w:rsid w:val="00C5325A"/>
    <w:rsid w:val="00C547E4"/>
    <w:rsid w:val="00C55AE2"/>
    <w:rsid w:val="00C5600B"/>
    <w:rsid w:val="00C60D36"/>
    <w:rsid w:val="00C64C7A"/>
    <w:rsid w:val="00C714B5"/>
    <w:rsid w:val="00C71957"/>
    <w:rsid w:val="00C81E24"/>
    <w:rsid w:val="00C91EC6"/>
    <w:rsid w:val="00C94357"/>
    <w:rsid w:val="00C94EA1"/>
    <w:rsid w:val="00CA0329"/>
    <w:rsid w:val="00CA092E"/>
    <w:rsid w:val="00CB4EB4"/>
    <w:rsid w:val="00CB63D4"/>
    <w:rsid w:val="00CC019B"/>
    <w:rsid w:val="00CC2F22"/>
    <w:rsid w:val="00CC3E79"/>
    <w:rsid w:val="00CC6041"/>
    <w:rsid w:val="00CC6F60"/>
    <w:rsid w:val="00CC73DA"/>
    <w:rsid w:val="00CC7A74"/>
    <w:rsid w:val="00CD0D92"/>
    <w:rsid w:val="00CE1366"/>
    <w:rsid w:val="00CE2055"/>
    <w:rsid w:val="00CF59A4"/>
    <w:rsid w:val="00CF717B"/>
    <w:rsid w:val="00D02713"/>
    <w:rsid w:val="00D02C5F"/>
    <w:rsid w:val="00D03A24"/>
    <w:rsid w:val="00D04220"/>
    <w:rsid w:val="00D04350"/>
    <w:rsid w:val="00D161AF"/>
    <w:rsid w:val="00D1703B"/>
    <w:rsid w:val="00D21228"/>
    <w:rsid w:val="00D2158E"/>
    <w:rsid w:val="00D22A90"/>
    <w:rsid w:val="00D25A38"/>
    <w:rsid w:val="00D37C78"/>
    <w:rsid w:val="00D41435"/>
    <w:rsid w:val="00D4489D"/>
    <w:rsid w:val="00D4616E"/>
    <w:rsid w:val="00D46231"/>
    <w:rsid w:val="00D515E8"/>
    <w:rsid w:val="00D52C72"/>
    <w:rsid w:val="00D5339E"/>
    <w:rsid w:val="00D54E29"/>
    <w:rsid w:val="00D641FF"/>
    <w:rsid w:val="00D70F75"/>
    <w:rsid w:val="00D71648"/>
    <w:rsid w:val="00D8070A"/>
    <w:rsid w:val="00D95331"/>
    <w:rsid w:val="00D95A60"/>
    <w:rsid w:val="00D97164"/>
    <w:rsid w:val="00DA13E2"/>
    <w:rsid w:val="00DA3654"/>
    <w:rsid w:val="00DA7301"/>
    <w:rsid w:val="00DB29AC"/>
    <w:rsid w:val="00DC21CC"/>
    <w:rsid w:val="00DD1F95"/>
    <w:rsid w:val="00DE2BB4"/>
    <w:rsid w:val="00DE6F0D"/>
    <w:rsid w:val="00DF2862"/>
    <w:rsid w:val="00DF3BB8"/>
    <w:rsid w:val="00DF49B3"/>
    <w:rsid w:val="00DF7339"/>
    <w:rsid w:val="00E07413"/>
    <w:rsid w:val="00E213BD"/>
    <w:rsid w:val="00E241F5"/>
    <w:rsid w:val="00E31FB2"/>
    <w:rsid w:val="00E4250C"/>
    <w:rsid w:val="00E518A4"/>
    <w:rsid w:val="00E54CE2"/>
    <w:rsid w:val="00E60F8C"/>
    <w:rsid w:val="00E630C6"/>
    <w:rsid w:val="00E65CEE"/>
    <w:rsid w:val="00E675BE"/>
    <w:rsid w:val="00E74F13"/>
    <w:rsid w:val="00E75944"/>
    <w:rsid w:val="00E8335F"/>
    <w:rsid w:val="00E8337E"/>
    <w:rsid w:val="00E833E1"/>
    <w:rsid w:val="00E853FA"/>
    <w:rsid w:val="00E86630"/>
    <w:rsid w:val="00E9019B"/>
    <w:rsid w:val="00E90BC1"/>
    <w:rsid w:val="00E95223"/>
    <w:rsid w:val="00EA06BE"/>
    <w:rsid w:val="00EA2324"/>
    <w:rsid w:val="00EA66A0"/>
    <w:rsid w:val="00EB0AC0"/>
    <w:rsid w:val="00EC53F8"/>
    <w:rsid w:val="00ED426F"/>
    <w:rsid w:val="00ED63EA"/>
    <w:rsid w:val="00EE0F78"/>
    <w:rsid w:val="00EE17B7"/>
    <w:rsid w:val="00EF0BB9"/>
    <w:rsid w:val="00EF5974"/>
    <w:rsid w:val="00EF6513"/>
    <w:rsid w:val="00F01054"/>
    <w:rsid w:val="00F01F57"/>
    <w:rsid w:val="00F04609"/>
    <w:rsid w:val="00F04CA1"/>
    <w:rsid w:val="00F0777A"/>
    <w:rsid w:val="00F13509"/>
    <w:rsid w:val="00F15A47"/>
    <w:rsid w:val="00F15ABA"/>
    <w:rsid w:val="00F2290B"/>
    <w:rsid w:val="00F313C5"/>
    <w:rsid w:val="00F31DBF"/>
    <w:rsid w:val="00F3251C"/>
    <w:rsid w:val="00F32DB3"/>
    <w:rsid w:val="00F41474"/>
    <w:rsid w:val="00F421A6"/>
    <w:rsid w:val="00F46B66"/>
    <w:rsid w:val="00F53F92"/>
    <w:rsid w:val="00F57CCB"/>
    <w:rsid w:val="00F64557"/>
    <w:rsid w:val="00F65AE7"/>
    <w:rsid w:val="00F66475"/>
    <w:rsid w:val="00F66F39"/>
    <w:rsid w:val="00F774BE"/>
    <w:rsid w:val="00F77AE7"/>
    <w:rsid w:val="00F81700"/>
    <w:rsid w:val="00F833A1"/>
    <w:rsid w:val="00F94096"/>
    <w:rsid w:val="00FA0E0F"/>
    <w:rsid w:val="00FA297F"/>
    <w:rsid w:val="00FA47BE"/>
    <w:rsid w:val="00FA5C14"/>
    <w:rsid w:val="00FA74BA"/>
    <w:rsid w:val="00FA760A"/>
    <w:rsid w:val="00FB656B"/>
    <w:rsid w:val="00FC206B"/>
    <w:rsid w:val="00FC44FA"/>
    <w:rsid w:val="00FC451F"/>
    <w:rsid w:val="00FD05AD"/>
    <w:rsid w:val="00FD0E61"/>
    <w:rsid w:val="00FD2ABF"/>
    <w:rsid w:val="00FD4A2E"/>
    <w:rsid w:val="00FE19F2"/>
    <w:rsid w:val="00FE4097"/>
    <w:rsid w:val="00FE664E"/>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759784324">
      <w:bodyDiv w:val="1"/>
      <w:marLeft w:val="0"/>
      <w:marRight w:val="0"/>
      <w:marTop w:val="0"/>
      <w:marBottom w:val="0"/>
      <w:divBdr>
        <w:top w:val="none" w:sz="0" w:space="0" w:color="auto"/>
        <w:left w:val="none" w:sz="0" w:space="0" w:color="auto"/>
        <w:bottom w:val="none" w:sz="0" w:space="0" w:color="auto"/>
        <w:right w:val="none" w:sz="0" w:space="0" w:color="auto"/>
      </w:divBdr>
    </w:div>
    <w:div w:id="2057193507">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4C10-CA52-4959-AC7B-E165434D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2828</Words>
  <Characters>275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2023-03-07T07:10:00Z</cp:lastPrinted>
  <dcterms:created xsi:type="dcterms:W3CDTF">2023-08-03T06:47:00Z</dcterms:created>
  <dcterms:modified xsi:type="dcterms:W3CDTF">2023-09-06T04:37:00Z</dcterms:modified>
</cp:coreProperties>
</file>