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79E" w:rsidRPr="001852FF" w:rsidRDefault="0070479E" w:rsidP="000F2138">
      <w:pPr>
        <w:jc w:val="center"/>
        <w:rPr>
          <w:rFonts w:asciiTheme="minorEastAsia" w:hAnsiTheme="minorEastAsia"/>
          <w:szCs w:val="21"/>
        </w:rPr>
      </w:pPr>
      <w:r w:rsidRPr="001852FF">
        <w:rPr>
          <w:rFonts w:asciiTheme="minorEastAsia" w:hAnsiTheme="minorEastAsia" w:hint="eastAsia"/>
          <w:szCs w:val="21"/>
        </w:rPr>
        <w:t>平</w:t>
      </w:r>
      <w:r w:rsidR="007251AD" w:rsidRPr="001852FF">
        <w:rPr>
          <w:rFonts w:asciiTheme="minorEastAsia" w:hAnsiTheme="minorEastAsia" w:cs="Times New Roman" w:hint="eastAsia"/>
          <w:szCs w:val="21"/>
        </w:rPr>
        <w:t>成２６年度第３</w:t>
      </w:r>
      <w:r w:rsidRPr="001852FF">
        <w:rPr>
          <w:rFonts w:asciiTheme="minorEastAsia" w:hAnsiTheme="minorEastAsia" w:cs="Times New Roman" w:hint="eastAsia"/>
          <w:szCs w:val="21"/>
        </w:rPr>
        <w:t>回大阪府立学校結核対策審議会</w:t>
      </w:r>
    </w:p>
    <w:p w:rsidR="0070479E" w:rsidRPr="001852FF" w:rsidRDefault="0070479E" w:rsidP="0070479E">
      <w:pPr>
        <w:ind w:firstLineChars="100" w:firstLine="210"/>
        <w:rPr>
          <w:rFonts w:asciiTheme="minorEastAsia" w:hAnsiTheme="minorEastAsia" w:cs="Times New Roman"/>
          <w:szCs w:val="21"/>
        </w:rPr>
      </w:pPr>
    </w:p>
    <w:p w:rsidR="00754D02" w:rsidRPr="001852FF" w:rsidRDefault="007251AD" w:rsidP="00754D02">
      <w:pPr>
        <w:ind w:firstLineChars="200" w:firstLine="420"/>
        <w:rPr>
          <w:rFonts w:asciiTheme="minorEastAsia" w:hAnsiTheme="minorEastAsia" w:cs="Times New Roman"/>
          <w:szCs w:val="21"/>
        </w:rPr>
      </w:pPr>
      <w:r w:rsidRPr="001852FF">
        <w:rPr>
          <w:rFonts w:asciiTheme="minorEastAsia" w:hAnsiTheme="minorEastAsia" w:cs="Times New Roman" w:hint="eastAsia"/>
          <w:szCs w:val="21"/>
        </w:rPr>
        <w:t>日　　時：平成２７年２月２６</w:t>
      </w:r>
      <w:r w:rsidR="00754D02" w:rsidRPr="001852FF">
        <w:rPr>
          <w:rFonts w:asciiTheme="minorEastAsia" w:hAnsiTheme="minorEastAsia" w:cs="Times New Roman" w:hint="eastAsia"/>
          <w:szCs w:val="21"/>
        </w:rPr>
        <w:t xml:space="preserve">日（木） </w:t>
      </w:r>
      <w:r w:rsidR="00FF1595" w:rsidRPr="001852FF">
        <w:rPr>
          <w:rFonts w:asciiTheme="minorEastAsia" w:hAnsiTheme="minorEastAsia" w:cs="Times New Roman" w:hint="eastAsia"/>
          <w:szCs w:val="21"/>
        </w:rPr>
        <w:t>１４：００～１６：００</w:t>
      </w:r>
    </w:p>
    <w:p w:rsidR="007251AD" w:rsidRPr="001852FF" w:rsidRDefault="007251AD" w:rsidP="007251AD">
      <w:pPr>
        <w:ind w:firstLineChars="200" w:firstLine="420"/>
        <w:rPr>
          <w:rFonts w:asciiTheme="minorEastAsia" w:hAnsiTheme="minorEastAsia" w:cs="Times New Roman"/>
          <w:szCs w:val="21"/>
        </w:rPr>
      </w:pPr>
      <w:r w:rsidRPr="001852FF">
        <w:rPr>
          <w:rFonts w:asciiTheme="minorEastAsia" w:hAnsiTheme="minorEastAsia" w:cs="Times New Roman" w:hint="eastAsia"/>
          <w:szCs w:val="21"/>
        </w:rPr>
        <w:t>場　　所：大阪府教育センター　本館２階視聴覚室</w:t>
      </w:r>
    </w:p>
    <w:p w:rsidR="00754D02" w:rsidRPr="001852FF" w:rsidRDefault="00D9783C" w:rsidP="007251AD">
      <w:pPr>
        <w:ind w:firstLineChars="200" w:firstLine="420"/>
        <w:rPr>
          <w:rFonts w:asciiTheme="minorEastAsia" w:hAnsiTheme="minorEastAsia" w:cs="Times New Roman"/>
          <w:szCs w:val="21"/>
        </w:rPr>
      </w:pPr>
      <w:r w:rsidRPr="001852FF">
        <w:rPr>
          <w:rFonts w:asciiTheme="minorEastAsia" w:hAnsiTheme="minorEastAsia" w:cs="Times New Roman" w:hint="eastAsia"/>
          <w:szCs w:val="21"/>
        </w:rPr>
        <w:t>出席状況：６</w:t>
      </w:r>
      <w:r w:rsidR="007251AD" w:rsidRPr="001852FF">
        <w:rPr>
          <w:rFonts w:asciiTheme="minorEastAsia" w:hAnsiTheme="minorEastAsia" w:cs="Times New Roman" w:hint="eastAsia"/>
          <w:szCs w:val="21"/>
        </w:rPr>
        <w:t>名（西上会長、高鳥毛委員、荘田委員、土居委員、田邉</w:t>
      </w:r>
      <w:r w:rsidR="00754D02" w:rsidRPr="001852FF">
        <w:rPr>
          <w:rFonts w:asciiTheme="minorEastAsia" w:hAnsiTheme="minorEastAsia" w:cs="Times New Roman" w:hint="eastAsia"/>
          <w:szCs w:val="21"/>
        </w:rPr>
        <w:t>委員</w:t>
      </w:r>
      <w:r w:rsidRPr="001852FF">
        <w:rPr>
          <w:rFonts w:asciiTheme="minorEastAsia" w:hAnsiTheme="minorEastAsia" w:cs="Times New Roman" w:hint="eastAsia"/>
          <w:szCs w:val="21"/>
        </w:rPr>
        <w:t>、大賀委員</w:t>
      </w:r>
      <w:r w:rsidR="00754D02" w:rsidRPr="001852FF">
        <w:rPr>
          <w:rFonts w:asciiTheme="minorEastAsia" w:hAnsiTheme="minorEastAsia" w:cs="Times New Roman" w:hint="eastAsia"/>
          <w:szCs w:val="21"/>
        </w:rPr>
        <w:t xml:space="preserve">）　　</w:t>
      </w:r>
    </w:p>
    <w:p w:rsidR="00754D02" w:rsidRPr="001852FF" w:rsidRDefault="007251AD" w:rsidP="00754D02">
      <w:pPr>
        <w:ind w:firstLineChars="700" w:firstLine="1470"/>
        <w:rPr>
          <w:rFonts w:asciiTheme="minorEastAsia" w:hAnsiTheme="minorEastAsia" w:cs="Times New Roman"/>
          <w:szCs w:val="21"/>
        </w:rPr>
      </w:pPr>
      <w:r w:rsidRPr="001852FF">
        <w:rPr>
          <w:rFonts w:asciiTheme="minorEastAsia" w:hAnsiTheme="minorEastAsia" w:cs="Times New Roman" w:hint="eastAsia"/>
          <w:szCs w:val="21"/>
        </w:rPr>
        <w:t>事務局　　大阪府教育委員会教育振興室保健体育課長　植山</w:t>
      </w:r>
    </w:p>
    <w:p w:rsidR="00754D02" w:rsidRPr="001852FF" w:rsidRDefault="00754D02" w:rsidP="007251AD">
      <w:pPr>
        <w:ind w:firstLineChars="3000" w:firstLine="6300"/>
        <w:rPr>
          <w:rFonts w:asciiTheme="minorEastAsia" w:hAnsiTheme="minorEastAsia" w:cs="Times New Roman"/>
          <w:szCs w:val="21"/>
        </w:rPr>
      </w:pPr>
      <w:r w:rsidRPr="001852FF">
        <w:rPr>
          <w:rFonts w:asciiTheme="minorEastAsia" w:hAnsiTheme="minorEastAsia" w:cs="Times New Roman" w:hint="eastAsia"/>
          <w:szCs w:val="21"/>
        </w:rPr>
        <w:t>保健総括主査　澤田</w:t>
      </w:r>
    </w:p>
    <w:p w:rsidR="00754D02" w:rsidRPr="001852FF" w:rsidRDefault="00754D02" w:rsidP="007251AD">
      <w:pPr>
        <w:ind w:firstLineChars="1800" w:firstLine="6300"/>
        <w:rPr>
          <w:rFonts w:asciiTheme="minorEastAsia" w:hAnsiTheme="minorEastAsia" w:cs="Times New Roman"/>
          <w:szCs w:val="21"/>
        </w:rPr>
      </w:pPr>
      <w:r w:rsidRPr="001852FF">
        <w:rPr>
          <w:rFonts w:asciiTheme="minorEastAsia" w:hAnsiTheme="minorEastAsia" w:cs="Times New Roman" w:hint="eastAsia"/>
          <w:spacing w:val="70"/>
          <w:kern w:val="0"/>
          <w:szCs w:val="21"/>
          <w:fitText w:val="1260" w:id="825532416"/>
        </w:rPr>
        <w:t>指導主</w:t>
      </w:r>
      <w:r w:rsidRPr="001852FF">
        <w:rPr>
          <w:rFonts w:asciiTheme="minorEastAsia" w:hAnsiTheme="minorEastAsia" w:cs="Times New Roman" w:hint="eastAsia"/>
          <w:kern w:val="0"/>
          <w:szCs w:val="21"/>
          <w:fitText w:val="1260" w:id="825532416"/>
        </w:rPr>
        <w:t>事</w:t>
      </w:r>
      <w:r w:rsidRPr="001852FF">
        <w:rPr>
          <w:rFonts w:asciiTheme="minorEastAsia" w:hAnsiTheme="minorEastAsia" w:cs="Times New Roman" w:hint="eastAsia"/>
          <w:kern w:val="0"/>
          <w:szCs w:val="21"/>
        </w:rPr>
        <w:t xml:space="preserve">　本田</w:t>
      </w:r>
    </w:p>
    <w:p w:rsidR="00754D02" w:rsidRPr="001852FF" w:rsidRDefault="00754D02" w:rsidP="00754D02">
      <w:pPr>
        <w:ind w:firstLineChars="2500" w:firstLine="5250"/>
        <w:rPr>
          <w:rFonts w:asciiTheme="minorEastAsia" w:hAnsiTheme="minorEastAsia" w:cs="Times New Roman"/>
          <w:szCs w:val="21"/>
        </w:rPr>
      </w:pPr>
    </w:p>
    <w:p w:rsidR="0070479E" w:rsidRPr="001852FF" w:rsidRDefault="0070479E" w:rsidP="0070479E">
      <w:pPr>
        <w:rPr>
          <w:rFonts w:asciiTheme="minorEastAsia" w:hAnsiTheme="minorEastAsia"/>
          <w:szCs w:val="21"/>
        </w:rPr>
      </w:pPr>
      <w:r w:rsidRPr="001852FF">
        <w:rPr>
          <w:rFonts w:asciiTheme="minorEastAsia" w:hAnsiTheme="minorEastAsia" w:hint="eastAsia"/>
          <w:szCs w:val="21"/>
        </w:rPr>
        <w:t>１　開会</w:t>
      </w:r>
      <w:r w:rsidR="001E5CC6" w:rsidRPr="001852FF">
        <w:rPr>
          <w:rFonts w:asciiTheme="minorEastAsia" w:hAnsiTheme="minorEastAsia" w:hint="eastAsia"/>
          <w:szCs w:val="21"/>
        </w:rPr>
        <w:t xml:space="preserve">　</w:t>
      </w:r>
    </w:p>
    <w:p w:rsidR="0070479E" w:rsidRPr="001852FF" w:rsidRDefault="0070479E" w:rsidP="0070479E">
      <w:pPr>
        <w:rPr>
          <w:rFonts w:asciiTheme="minorEastAsia" w:hAnsiTheme="minorEastAsia"/>
          <w:szCs w:val="21"/>
        </w:rPr>
      </w:pPr>
    </w:p>
    <w:p w:rsidR="00F73457" w:rsidRPr="001852FF" w:rsidRDefault="0070479E" w:rsidP="00F73457">
      <w:pPr>
        <w:rPr>
          <w:rFonts w:asciiTheme="minorEastAsia" w:hAnsiTheme="minorEastAsia" w:cs="Times New Roman"/>
          <w:szCs w:val="21"/>
        </w:rPr>
      </w:pPr>
      <w:r w:rsidRPr="001852FF">
        <w:rPr>
          <w:rFonts w:asciiTheme="minorEastAsia" w:hAnsiTheme="minorEastAsia" w:hint="eastAsia"/>
          <w:szCs w:val="21"/>
        </w:rPr>
        <w:t xml:space="preserve">２　挨拶　　</w:t>
      </w:r>
      <w:r w:rsidR="00F73457" w:rsidRPr="001852FF">
        <w:rPr>
          <w:rFonts w:asciiTheme="minorEastAsia" w:hAnsiTheme="minorEastAsia" w:hint="eastAsia"/>
          <w:szCs w:val="21"/>
        </w:rPr>
        <w:t xml:space="preserve">　　</w:t>
      </w:r>
      <w:r w:rsidR="007251AD" w:rsidRPr="001852FF">
        <w:rPr>
          <w:rFonts w:asciiTheme="minorEastAsia" w:hAnsiTheme="minorEastAsia" w:cs="Times New Roman" w:hint="eastAsia"/>
          <w:szCs w:val="21"/>
        </w:rPr>
        <w:t>大阪府教育委員会教育振興室保健体育課長　植山　勝秀</w:t>
      </w:r>
    </w:p>
    <w:p w:rsidR="0070479E" w:rsidRPr="001852FF" w:rsidRDefault="0070479E" w:rsidP="0070479E">
      <w:pPr>
        <w:rPr>
          <w:rFonts w:asciiTheme="minorEastAsia" w:hAnsiTheme="minorEastAsia"/>
          <w:szCs w:val="21"/>
        </w:rPr>
      </w:pPr>
    </w:p>
    <w:p w:rsidR="0070479E" w:rsidRPr="001852FF" w:rsidRDefault="0070479E" w:rsidP="0070479E">
      <w:pPr>
        <w:rPr>
          <w:rFonts w:asciiTheme="minorEastAsia" w:hAnsiTheme="minorEastAsia"/>
          <w:szCs w:val="21"/>
        </w:rPr>
      </w:pPr>
      <w:r w:rsidRPr="001852FF">
        <w:rPr>
          <w:rFonts w:asciiTheme="minorEastAsia" w:hAnsiTheme="minorEastAsia" w:hint="eastAsia"/>
          <w:szCs w:val="21"/>
        </w:rPr>
        <w:t>３　報告事項</w:t>
      </w:r>
    </w:p>
    <w:p w:rsidR="0070479E" w:rsidRPr="001852FF" w:rsidRDefault="0070479E" w:rsidP="0070479E">
      <w:pPr>
        <w:ind w:firstLineChars="100" w:firstLine="210"/>
        <w:rPr>
          <w:rFonts w:asciiTheme="minorEastAsia" w:hAnsiTheme="minorEastAsia"/>
          <w:szCs w:val="21"/>
        </w:rPr>
      </w:pPr>
      <w:r w:rsidRPr="001852FF">
        <w:rPr>
          <w:rFonts w:asciiTheme="minorEastAsia" w:hAnsiTheme="minorEastAsia" w:hint="eastAsia"/>
          <w:szCs w:val="21"/>
        </w:rPr>
        <w:t>１　平成２６年度府内公立学校での結核検診実施状況（小・中学生）について</w:t>
      </w:r>
    </w:p>
    <w:p w:rsidR="00754D02" w:rsidRPr="001852FF" w:rsidRDefault="00754D02" w:rsidP="00754D02">
      <w:pPr>
        <w:ind w:leftChars="100" w:left="630" w:hangingChars="200" w:hanging="420"/>
        <w:rPr>
          <w:rFonts w:asciiTheme="minorEastAsia" w:hAnsiTheme="minorEastAsia" w:cs="Times New Roman"/>
          <w:szCs w:val="21"/>
        </w:rPr>
      </w:pPr>
      <w:r w:rsidRPr="001852FF">
        <w:rPr>
          <w:rFonts w:asciiTheme="minorEastAsia" w:hAnsiTheme="minorEastAsia" w:cs="Times New Roman" w:hint="eastAsia"/>
          <w:szCs w:val="21"/>
        </w:rPr>
        <w:t>【事務局より説明】</w:t>
      </w:r>
    </w:p>
    <w:p w:rsidR="00754D02" w:rsidRPr="001852FF" w:rsidRDefault="00754D02" w:rsidP="00754D02">
      <w:pPr>
        <w:ind w:left="840" w:hangingChars="400" w:hanging="840"/>
        <w:rPr>
          <w:rFonts w:asciiTheme="minorEastAsia" w:hAnsiTheme="minorEastAsia" w:cs="Times New Roman"/>
          <w:szCs w:val="21"/>
        </w:rPr>
      </w:pPr>
      <w:r w:rsidRPr="001852FF">
        <w:rPr>
          <w:rFonts w:asciiTheme="minorEastAsia" w:hAnsiTheme="minorEastAsia" w:cs="Times New Roman" w:hint="eastAsia"/>
          <w:szCs w:val="21"/>
        </w:rPr>
        <w:t xml:space="preserve">　　　　市町村教育委員会に市町村立学校小中学生の7月31日現在の状況調査を行った。調査結果から、下記について事務局が説明。</w:t>
      </w:r>
    </w:p>
    <w:p w:rsidR="00754D02" w:rsidRPr="001852FF" w:rsidRDefault="00754D02" w:rsidP="00754D02">
      <w:pPr>
        <w:ind w:firstLineChars="300" w:firstLine="630"/>
        <w:rPr>
          <w:rFonts w:asciiTheme="minorEastAsia" w:hAnsiTheme="minorEastAsia" w:cs="Times New Roman"/>
          <w:szCs w:val="21"/>
        </w:rPr>
      </w:pPr>
      <w:r w:rsidRPr="001852FF">
        <w:rPr>
          <w:rFonts w:asciiTheme="minorEastAsia" w:hAnsiTheme="minorEastAsia" w:cs="Times New Roman" w:hint="eastAsia"/>
          <w:szCs w:val="21"/>
        </w:rPr>
        <w:t>・定期健康診断における患者発見は無いこと</w:t>
      </w:r>
    </w:p>
    <w:p w:rsidR="00754D02" w:rsidRPr="001852FF" w:rsidRDefault="00754D02" w:rsidP="00754D02">
      <w:pPr>
        <w:rPr>
          <w:rFonts w:asciiTheme="minorEastAsia" w:hAnsiTheme="minorEastAsia" w:cs="Times New Roman"/>
          <w:szCs w:val="21"/>
        </w:rPr>
      </w:pPr>
      <w:r w:rsidRPr="001852FF">
        <w:rPr>
          <w:rFonts w:asciiTheme="minorEastAsia" w:hAnsiTheme="minorEastAsia" w:cs="Times New Roman" w:hint="eastAsia"/>
          <w:szCs w:val="21"/>
        </w:rPr>
        <w:t xml:space="preserve">　　　・精密検査要検討者数、受検者数、受検率</w:t>
      </w:r>
    </w:p>
    <w:p w:rsidR="00754D02" w:rsidRPr="001852FF" w:rsidRDefault="00754D02" w:rsidP="00754D02">
      <w:pPr>
        <w:ind w:leftChars="-1" w:left="628" w:hangingChars="300" w:hanging="630"/>
        <w:rPr>
          <w:rFonts w:asciiTheme="minorEastAsia" w:hAnsiTheme="minorEastAsia" w:cs="Times New Roman"/>
          <w:szCs w:val="21"/>
        </w:rPr>
      </w:pPr>
      <w:r w:rsidRPr="001852FF">
        <w:rPr>
          <w:rFonts w:asciiTheme="minorEastAsia" w:hAnsiTheme="minorEastAsia" w:cs="Times New Roman" w:hint="eastAsia"/>
          <w:szCs w:val="21"/>
        </w:rPr>
        <w:t xml:space="preserve">　　　・精検受検項目内「その他」は全て「診察」であり、「</w:t>
      </w:r>
      <w:r w:rsidRPr="001852FF">
        <w:rPr>
          <w:rFonts w:asciiTheme="minorEastAsia" w:hAnsiTheme="minorEastAsia" w:cs="Times New Roman"/>
          <w:szCs w:val="21"/>
        </w:rPr>
        <w:t>QFT</w:t>
      </w:r>
      <w:r w:rsidRPr="001852FF">
        <w:rPr>
          <w:rFonts w:asciiTheme="minorEastAsia" w:hAnsiTheme="minorEastAsia" w:cs="Times New Roman" w:hint="eastAsia"/>
          <w:szCs w:val="21"/>
        </w:rPr>
        <w:t xml:space="preserve">」を実施している市町村　</w:t>
      </w:r>
    </w:p>
    <w:p w:rsidR="00754D02" w:rsidRPr="001852FF" w:rsidRDefault="00754D02" w:rsidP="00754D02">
      <w:pPr>
        <w:ind w:leftChars="-1" w:left="628" w:hangingChars="300" w:hanging="630"/>
        <w:rPr>
          <w:rFonts w:asciiTheme="minorEastAsia" w:hAnsiTheme="minorEastAsia" w:cs="Times New Roman"/>
          <w:szCs w:val="21"/>
        </w:rPr>
      </w:pPr>
      <w:r w:rsidRPr="001852FF">
        <w:rPr>
          <w:rFonts w:asciiTheme="minorEastAsia" w:hAnsiTheme="minorEastAsia" w:cs="Times New Roman" w:hint="eastAsia"/>
          <w:szCs w:val="21"/>
        </w:rPr>
        <w:t xml:space="preserve">　　　　はなかった。</w:t>
      </w:r>
    </w:p>
    <w:p w:rsidR="00E347C6" w:rsidRDefault="00E347C6" w:rsidP="00E347C6">
      <w:pPr>
        <w:rPr>
          <w:rFonts w:asciiTheme="minorEastAsia" w:hAnsiTheme="minorEastAsia"/>
          <w:szCs w:val="21"/>
        </w:rPr>
      </w:pPr>
    </w:p>
    <w:p w:rsidR="00E347C6" w:rsidRDefault="00E347C6" w:rsidP="00E347C6">
      <w:pPr>
        <w:ind w:leftChars="200" w:left="1470" w:hangingChars="500" w:hanging="1050"/>
        <w:jc w:val="left"/>
        <w:rPr>
          <w:rFonts w:asciiTheme="minorEastAsia" w:hAnsiTheme="minorEastAsia" w:cs="Times New Roman"/>
          <w:szCs w:val="21"/>
        </w:rPr>
      </w:pPr>
      <w:r>
        <w:rPr>
          <w:rFonts w:asciiTheme="minorEastAsia" w:hAnsiTheme="minorEastAsia" w:cs="Times New Roman" w:hint="eastAsia"/>
          <w:szCs w:val="21"/>
        </w:rPr>
        <w:t>委員A：精検未受検の理由として医療機関の受診や、高まん延国居住歴該当者の海外へ</w:t>
      </w:r>
    </w:p>
    <w:p w:rsidR="00E347C6" w:rsidRDefault="00E347C6" w:rsidP="00E347C6">
      <w:pPr>
        <w:ind w:leftChars="200" w:left="1470" w:hangingChars="500" w:hanging="1050"/>
        <w:jc w:val="left"/>
        <w:rPr>
          <w:rFonts w:asciiTheme="minorEastAsia" w:hAnsiTheme="minorEastAsia" w:cs="Times New Roman"/>
          <w:szCs w:val="21"/>
        </w:rPr>
      </w:pPr>
      <w:r>
        <w:rPr>
          <w:rFonts w:asciiTheme="minorEastAsia" w:hAnsiTheme="minorEastAsia" w:cs="Times New Roman" w:hint="eastAsia"/>
          <w:szCs w:val="21"/>
        </w:rPr>
        <w:t xml:space="preserve">　　　　の帰国などといった説明があった。対象者の健康状態をできるだけ把握して、</w:t>
      </w:r>
    </w:p>
    <w:p w:rsidR="00E347C6" w:rsidRDefault="00E347C6" w:rsidP="00E347C6">
      <w:pPr>
        <w:ind w:leftChars="200" w:left="1470" w:hangingChars="500" w:hanging="1050"/>
        <w:jc w:val="left"/>
        <w:rPr>
          <w:rFonts w:asciiTheme="minorEastAsia" w:hAnsiTheme="minorEastAsia" w:cs="Times New Roman"/>
          <w:szCs w:val="21"/>
        </w:rPr>
      </w:pPr>
      <w:r>
        <w:rPr>
          <w:rFonts w:asciiTheme="minorEastAsia" w:hAnsiTheme="minorEastAsia" w:cs="Times New Roman" w:hint="eastAsia"/>
          <w:szCs w:val="21"/>
        </w:rPr>
        <w:t xml:space="preserve">　　　　対象を少なくしなければならないところ。医療機関受診については、どのよ</w:t>
      </w:r>
    </w:p>
    <w:p w:rsidR="00E347C6" w:rsidRDefault="00E347C6" w:rsidP="00E347C6">
      <w:pPr>
        <w:ind w:leftChars="600" w:left="1470" w:hangingChars="100" w:hanging="210"/>
        <w:jc w:val="left"/>
        <w:rPr>
          <w:rFonts w:asciiTheme="minorEastAsia" w:hAnsiTheme="minorEastAsia" w:cs="Times New Roman"/>
          <w:szCs w:val="21"/>
        </w:rPr>
      </w:pPr>
      <w:r>
        <w:rPr>
          <w:rFonts w:asciiTheme="minorEastAsia" w:hAnsiTheme="minorEastAsia" w:cs="Times New Roman" w:hint="eastAsia"/>
          <w:szCs w:val="21"/>
        </w:rPr>
        <w:t>うな扱いとなっているのか。</w:t>
      </w:r>
    </w:p>
    <w:p w:rsidR="00E347C6" w:rsidRDefault="00E347C6" w:rsidP="00E347C6">
      <w:pPr>
        <w:ind w:leftChars="200" w:left="1260" w:hangingChars="400" w:hanging="840"/>
        <w:jc w:val="left"/>
        <w:rPr>
          <w:rFonts w:asciiTheme="minorEastAsia" w:hAnsiTheme="minorEastAsia" w:cs="Times New Roman"/>
          <w:szCs w:val="21"/>
        </w:rPr>
      </w:pPr>
      <w:r>
        <w:rPr>
          <w:rFonts w:asciiTheme="minorEastAsia" w:hAnsiTheme="minorEastAsia" w:cs="Times New Roman" w:hint="eastAsia"/>
          <w:szCs w:val="21"/>
        </w:rPr>
        <w:t>事務局：個人受診については、本調査では定義づけを行っていない。市町村によって、学校での精検未受検を未受検としているところもあれば、学校での精検は未受検ではあるものの個人受診を受検済みということで未受検に入れていないところもあるかと思う。次年度に精査していきたい。</w:t>
      </w:r>
    </w:p>
    <w:p w:rsidR="00E347C6" w:rsidRDefault="00E347C6" w:rsidP="00E347C6">
      <w:pPr>
        <w:ind w:leftChars="200" w:left="1470" w:hangingChars="500" w:hanging="1050"/>
        <w:jc w:val="left"/>
        <w:rPr>
          <w:rFonts w:asciiTheme="minorEastAsia" w:hAnsiTheme="minorEastAsia" w:cs="Times New Roman"/>
          <w:szCs w:val="21"/>
        </w:rPr>
      </w:pPr>
      <w:r>
        <w:rPr>
          <w:rFonts w:asciiTheme="minorEastAsia" w:hAnsiTheme="minorEastAsia" w:cs="Times New Roman" w:hint="eastAsia"/>
          <w:szCs w:val="21"/>
        </w:rPr>
        <w:t>委員A：もう少し内訳があれば判断しやすい。一般的にどのくらいの人数であるか、わ</w:t>
      </w:r>
    </w:p>
    <w:p w:rsidR="00E347C6" w:rsidRDefault="00E347C6" w:rsidP="00E347C6">
      <w:pPr>
        <w:ind w:leftChars="600" w:left="1470" w:hangingChars="100" w:hanging="210"/>
        <w:jc w:val="left"/>
        <w:rPr>
          <w:rFonts w:asciiTheme="minorEastAsia" w:hAnsiTheme="minorEastAsia" w:cs="Times New Roman"/>
          <w:szCs w:val="21"/>
        </w:rPr>
      </w:pPr>
      <w:r>
        <w:rPr>
          <w:rFonts w:asciiTheme="minorEastAsia" w:hAnsiTheme="minorEastAsia" w:cs="Times New Roman" w:hint="eastAsia"/>
          <w:szCs w:val="21"/>
        </w:rPr>
        <w:t>かるようであれば、今後お願いしたい。</w:t>
      </w:r>
    </w:p>
    <w:p w:rsidR="00E347C6" w:rsidRDefault="00E347C6" w:rsidP="00E347C6">
      <w:pPr>
        <w:ind w:left="1470" w:hangingChars="700" w:hanging="1470"/>
        <w:jc w:val="left"/>
        <w:rPr>
          <w:rFonts w:asciiTheme="minorEastAsia" w:hAnsiTheme="minorEastAsia" w:cs="Times New Roman"/>
          <w:szCs w:val="21"/>
        </w:rPr>
      </w:pPr>
      <w:r>
        <w:rPr>
          <w:rFonts w:asciiTheme="minorEastAsia" w:hAnsiTheme="minorEastAsia" w:cs="Times New Roman" w:hint="eastAsia"/>
          <w:szCs w:val="21"/>
        </w:rPr>
        <w:t xml:space="preserve">　　委員B：小学校の未受検者の内訳等が報告されると明確になってくるかと思うので、</w:t>
      </w:r>
    </w:p>
    <w:p w:rsidR="00E347C6" w:rsidRDefault="00E347C6" w:rsidP="00E347C6">
      <w:pPr>
        <w:ind w:left="1470" w:hangingChars="700" w:hanging="1470"/>
        <w:jc w:val="left"/>
        <w:rPr>
          <w:rFonts w:asciiTheme="minorEastAsia" w:hAnsiTheme="minorEastAsia" w:cs="Times New Roman"/>
          <w:szCs w:val="21"/>
        </w:rPr>
      </w:pPr>
      <w:r>
        <w:rPr>
          <w:rFonts w:asciiTheme="minorEastAsia" w:hAnsiTheme="minorEastAsia" w:cs="Times New Roman" w:hint="eastAsia"/>
          <w:szCs w:val="21"/>
        </w:rPr>
        <w:t xml:space="preserve">　　　　　　よろしくお願いする。</w:t>
      </w:r>
    </w:p>
    <w:p w:rsidR="00E347C6" w:rsidRDefault="00E347C6" w:rsidP="00E347C6">
      <w:pPr>
        <w:ind w:left="1680" w:hangingChars="800" w:hanging="1680"/>
        <w:jc w:val="left"/>
        <w:rPr>
          <w:rFonts w:asciiTheme="minorEastAsia" w:hAnsiTheme="minorEastAsia" w:cs="Times New Roman"/>
          <w:szCs w:val="21"/>
        </w:rPr>
      </w:pPr>
      <w:r>
        <w:rPr>
          <w:rFonts w:asciiTheme="minorEastAsia" w:hAnsiTheme="minorEastAsia" w:cs="Times New Roman" w:hint="eastAsia"/>
          <w:szCs w:val="21"/>
        </w:rPr>
        <w:t xml:space="preserve">　　委員C：未受検者が出るのは仕方がない。しかし、その後のフォローがどうなっている</w:t>
      </w:r>
    </w:p>
    <w:p w:rsidR="00E347C6" w:rsidRDefault="00E347C6" w:rsidP="00E347C6">
      <w:pPr>
        <w:ind w:left="1680" w:hangingChars="800" w:hanging="1680"/>
        <w:jc w:val="left"/>
        <w:rPr>
          <w:rFonts w:asciiTheme="minorEastAsia" w:hAnsiTheme="minorEastAsia" w:cs="Times New Roman"/>
          <w:szCs w:val="21"/>
        </w:rPr>
      </w:pPr>
      <w:bookmarkStart w:id="0" w:name="_GoBack"/>
      <w:bookmarkEnd w:id="0"/>
      <w:r>
        <w:rPr>
          <w:rFonts w:asciiTheme="minorEastAsia" w:hAnsiTheme="minorEastAsia" w:cs="Times New Roman" w:hint="eastAsia"/>
          <w:szCs w:val="21"/>
        </w:rPr>
        <w:t xml:space="preserve">　　　　　　のか、発病がなかったのかなど、データがないため、その後のフォローをし</w:t>
      </w:r>
    </w:p>
    <w:p w:rsidR="00E347C6" w:rsidRDefault="00E347C6" w:rsidP="00E347C6">
      <w:pPr>
        <w:ind w:leftChars="700" w:left="1680" w:hangingChars="100" w:hanging="210"/>
        <w:jc w:val="left"/>
        <w:rPr>
          <w:rFonts w:asciiTheme="minorEastAsia" w:hAnsiTheme="minorEastAsia" w:cs="Times New Roman"/>
          <w:szCs w:val="21"/>
        </w:rPr>
      </w:pPr>
      <w:r>
        <w:rPr>
          <w:rFonts w:asciiTheme="minorEastAsia" w:hAnsiTheme="minorEastAsia" w:cs="Times New Roman" w:hint="eastAsia"/>
          <w:szCs w:val="21"/>
        </w:rPr>
        <w:lastRenderedPageBreak/>
        <w:t>ていくべきではないかと思う。</w:t>
      </w:r>
    </w:p>
    <w:p w:rsidR="00E347C6" w:rsidRDefault="00E347C6" w:rsidP="00E347C6">
      <w:pPr>
        <w:ind w:left="1470" w:hangingChars="700" w:hanging="1470"/>
        <w:jc w:val="left"/>
        <w:rPr>
          <w:rFonts w:asciiTheme="minorEastAsia" w:hAnsiTheme="minorEastAsia" w:cs="Times New Roman"/>
          <w:szCs w:val="21"/>
        </w:rPr>
      </w:pPr>
      <w:r>
        <w:rPr>
          <w:rFonts w:asciiTheme="minorEastAsia" w:hAnsiTheme="minorEastAsia" w:cs="Times New Roman" w:hint="eastAsia"/>
          <w:szCs w:val="21"/>
        </w:rPr>
        <w:t xml:space="preserve">　　　事務局：府立学校の場合は、未受検者はいつでも公費で受検できる体制がある。学校には、未受検者に対し粘り強く受検指導をするよう指導をしている。</w:t>
      </w:r>
    </w:p>
    <w:p w:rsidR="00E347C6" w:rsidRDefault="00E347C6" w:rsidP="00E347C6">
      <w:pPr>
        <w:ind w:leftChars="300" w:left="1470" w:hangingChars="400" w:hanging="840"/>
        <w:jc w:val="left"/>
        <w:rPr>
          <w:rFonts w:asciiTheme="minorEastAsia" w:hAnsiTheme="minorEastAsia" w:cs="Times New Roman"/>
          <w:szCs w:val="21"/>
        </w:rPr>
      </w:pPr>
      <w:r>
        <w:rPr>
          <w:rFonts w:asciiTheme="minorEastAsia" w:hAnsiTheme="minorEastAsia" w:cs="Times New Roman" w:hint="eastAsia"/>
          <w:szCs w:val="21"/>
        </w:rPr>
        <w:t>委員B：いずれにしても未受検者の対応をしっかりとすすめていかなければならない</w:t>
      </w:r>
    </w:p>
    <w:p w:rsidR="00E347C6" w:rsidRDefault="00E347C6" w:rsidP="00E347C6">
      <w:pPr>
        <w:ind w:leftChars="300" w:left="1470" w:hangingChars="400" w:hanging="840"/>
        <w:jc w:val="left"/>
        <w:rPr>
          <w:rFonts w:asciiTheme="minorEastAsia" w:hAnsiTheme="minorEastAsia" w:cs="Times New Roman"/>
          <w:szCs w:val="21"/>
        </w:rPr>
      </w:pPr>
      <w:r>
        <w:rPr>
          <w:rFonts w:asciiTheme="minorEastAsia" w:hAnsiTheme="minorEastAsia" w:cs="Times New Roman" w:hint="eastAsia"/>
          <w:szCs w:val="21"/>
        </w:rPr>
        <w:t xml:space="preserve">　　　　ことを、継続的に確認しておく必要がある。</w:t>
      </w:r>
    </w:p>
    <w:p w:rsidR="00E347C6" w:rsidRDefault="00E347C6" w:rsidP="00E347C6">
      <w:pPr>
        <w:jc w:val="left"/>
        <w:rPr>
          <w:rFonts w:asciiTheme="minorEastAsia" w:hAnsiTheme="minorEastAsia"/>
          <w:szCs w:val="21"/>
        </w:rPr>
      </w:pPr>
    </w:p>
    <w:p w:rsidR="00E347C6" w:rsidRDefault="00E347C6" w:rsidP="00E347C6">
      <w:pPr>
        <w:jc w:val="left"/>
        <w:rPr>
          <w:rFonts w:asciiTheme="minorEastAsia" w:hAnsiTheme="minorEastAsia" w:cs="Times New Roman"/>
          <w:szCs w:val="21"/>
        </w:rPr>
      </w:pPr>
    </w:p>
    <w:p w:rsidR="00E347C6" w:rsidRDefault="00E347C6" w:rsidP="00E347C6">
      <w:pPr>
        <w:ind w:firstLineChars="200" w:firstLine="420"/>
        <w:rPr>
          <w:rFonts w:asciiTheme="minorEastAsia" w:hAnsiTheme="minorEastAsia" w:cs="Times New Roman"/>
          <w:szCs w:val="21"/>
        </w:rPr>
      </w:pPr>
      <w:r>
        <w:rPr>
          <w:rFonts w:asciiTheme="minorEastAsia" w:hAnsiTheme="minorEastAsia" w:cs="Times New Roman" w:hint="eastAsia"/>
          <w:szCs w:val="21"/>
        </w:rPr>
        <w:t>２　府内の新登録結核患者の状況について</w:t>
      </w:r>
    </w:p>
    <w:p w:rsidR="00E347C6" w:rsidRDefault="00E347C6" w:rsidP="00E347C6">
      <w:pPr>
        <w:ind w:firstLineChars="300" w:firstLine="630"/>
        <w:rPr>
          <w:rFonts w:asciiTheme="minorEastAsia" w:hAnsiTheme="minorEastAsia" w:cs="Times New Roman"/>
          <w:szCs w:val="21"/>
        </w:rPr>
      </w:pPr>
      <w:r>
        <w:rPr>
          <w:rFonts w:asciiTheme="minorEastAsia" w:hAnsiTheme="minorEastAsia" w:cs="Times New Roman" w:hint="eastAsia"/>
          <w:szCs w:val="21"/>
        </w:rPr>
        <w:t>「新登録患者数・罹患率年次推移」、</w:t>
      </w:r>
    </w:p>
    <w:p w:rsidR="00E347C6" w:rsidRDefault="00E347C6" w:rsidP="00E347C6">
      <w:pPr>
        <w:ind w:firstLineChars="300" w:firstLine="630"/>
        <w:rPr>
          <w:rFonts w:asciiTheme="minorEastAsia" w:hAnsiTheme="minorEastAsia" w:cs="Times New Roman"/>
          <w:szCs w:val="21"/>
        </w:rPr>
      </w:pPr>
      <w:r>
        <w:rPr>
          <w:rFonts w:asciiTheme="minorEastAsia" w:hAnsiTheme="minorEastAsia" w:cs="Times New Roman" w:hint="eastAsia"/>
          <w:szCs w:val="21"/>
        </w:rPr>
        <w:t>「大阪府の年齢階級別新登録小児結核患者数の推移」</w:t>
      </w:r>
    </w:p>
    <w:p w:rsidR="00E347C6" w:rsidRDefault="00E347C6" w:rsidP="00E347C6">
      <w:pPr>
        <w:ind w:leftChars="300" w:left="630"/>
        <w:rPr>
          <w:rFonts w:asciiTheme="minorEastAsia" w:hAnsiTheme="minorEastAsia" w:cs="Times New Roman"/>
          <w:szCs w:val="21"/>
        </w:rPr>
      </w:pPr>
      <w:r>
        <w:rPr>
          <w:rFonts w:asciiTheme="minorEastAsia" w:hAnsiTheme="minorEastAsia" w:cs="Times New Roman" w:hint="eastAsia"/>
          <w:szCs w:val="21"/>
        </w:rPr>
        <w:t>により、大阪府の結核新登録患者数・罹患率について府健康医療部から説明。</w:t>
      </w:r>
    </w:p>
    <w:p w:rsidR="00E347C6" w:rsidRDefault="00E347C6" w:rsidP="00E347C6">
      <w:pPr>
        <w:rPr>
          <w:rFonts w:asciiTheme="minorEastAsia" w:hAnsiTheme="minorEastAsia" w:cs="Times New Roman"/>
          <w:szCs w:val="21"/>
        </w:rPr>
      </w:pPr>
      <w:r>
        <w:rPr>
          <w:rFonts w:asciiTheme="minorEastAsia" w:hAnsiTheme="minorEastAsia" w:cs="Times New Roman" w:hint="eastAsia"/>
          <w:szCs w:val="21"/>
        </w:rPr>
        <w:t xml:space="preserve">　　　　　　　　　　　　　　　　　　　　　　　　　　　　　　　　　　　　　　　　　　　　　　　　　　　　　　　　　　　　　　　　　　　　　　　　　　　　　　　　　　　　　　　　　　　　　　　　　　　　　　　　　　　　　　　　　　　　　　　　　　　　　　　　　　　　　　　　　　　　　　　　　　　　　　　　　　　　　　　　　　　　　　　　　　　　　　　　　　　　　　　　　　　　　　　　　　　　　　　　　　　　　　　　　　　　　　　　　　　　　　　　　　　　　　　　　　　　　　　　　　　　　　　　　　　　　　　　　　　　　　　　　　　　　　　　　　　　　　　　　　　　　　　　　　　　　　　　　　　　　　　　　　　　　　　　　　　　　　　　　　　　　　　　　　　　　　　　　　　　　　　　　　　　　　　　　　　　　　　　　　　　　　　　　　　　　　　　　　　　　　　　　　　　　　　　　　　　　　　　　　　　　　　　　　　　　　　　　　　　　　　　　　　　　　　　　　　　　　　　　　　　　　　　　　　　　　　　　　　　　　　　　　　　　　　　　　　　　　　　　　　　　　　　　　　　　　　　　　　　　　　　　　　　　　　　　　　　　　　　　　　　　　　　　　　　　　　　　　　　　　　　　　　　　　　　　　　　　　　　　　　　　　　　　　　　　　</w:t>
      </w:r>
    </w:p>
    <w:p w:rsidR="00E347C6" w:rsidRDefault="00E347C6" w:rsidP="00E347C6">
      <w:pPr>
        <w:ind w:left="630" w:hangingChars="300" w:hanging="630"/>
        <w:rPr>
          <w:rFonts w:asciiTheme="minorEastAsia" w:hAnsiTheme="minorEastAsia" w:cs="Times New Roman"/>
          <w:szCs w:val="21"/>
        </w:rPr>
      </w:pPr>
      <w:r>
        <w:rPr>
          <w:rFonts w:asciiTheme="minorEastAsia" w:hAnsiTheme="minorEastAsia" w:cs="Times New Roman" w:hint="eastAsia"/>
          <w:szCs w:val="21"/>
        </w:rPr>
        <w:t xml:space="preserve">　　　委員A：平成25年の患者は、全て肺結核か。</w:t>
      </w:r>
    </w:p>
    <w:p w:rsidR="00E347C6" w:rsidRDefault="00E347C6" w:rsidP="00E347C6">
      <w:pPr>
        <w:ind w:leftChars="300" w:left="1470" w:hangingChars="400" w:hanging="840"/>
        <w:rPr>
          <w:rFonts w:asciiTheme="minorEastAsia" w:hAnsiTheme="minorEastAsia" w:cs="Times New Roman"/>
          <w:szCs w:val="21"/>
        </w:rPr>
      </w:pPr>
      <w:r>
        <w:rPr>
          <w:rFonts w:asciiTheme="minorEastAsia" w:hAnsiTheme="minorEastAsia" w:cs="Times New Roman" w:hint="eastAsia"/>
          <w:szCs w:val="21"/>
        </w:rPr>
        <w:t xml:space="preserve">委員D：そうであるかと思う。　</w:t>
      </w:r>
    </w:p>
    <w:p w:rsidR="00E347C6" w:rsidRDefault="00E347C6" w:rsidP="00E347C6">
      <w:pPr>
        <w:ind w:left="1470" w:hangingChars="700" w:hanging="1470"/>
        <w:rPr>
          <w:rFonts w:asciiTheme="minorEastAsia" w:hAnsiTheme="minorEastAsia" w:cs="Times New Roman"/>
          <w:szCs w:val="21"/>
        </w:rPr>
      </w:pPr>
      <w:r>
        <w:rPr>
          <w:rFonts w:asciiTheme="minorEastAsia" w:hAnsiTheme="minorEastAsia" w:cs="Times New Roman" w:hint="eastAsia"/>
          <w:szCs w:val="21"/>
        </w:rPr>
        <w:t xml:space="preserve">　　　委員A：患者は全員家族か。　　　</w:t>
      </w:r>
    </w:p>
    <w:p w:rsidR="00E347C6" w:rsidRDefault="00E347C6" w:rsidP="00E347C6">
      <w:pPr>
        <w:ind w:left="1470" w:hangingChars="700" w:hanging="1470"/>
        <w:rPr>
          <w:rFonts w:asciiTheme="minorEastAsia" w:hAnsiTheme="minorEastAsia" w:cs="Times New Roman"/>
          <w:szCs w:val="21"/>
        </w:rPr>
      </w:pPr>
      <w:r>
        <w:rPr>
          <w:rFonts w:asciiTheme="minorEastAsia" w:hAnsiTheme="minorEastAsia" w:cs="Times New Roman" w:hint="eastAsia"/>
          <w:szCs w:val="21"/>
        </w:rPr>
        <w:t xml:space="preserve">　　　委員D：詳しい資料は本日もってきていない。２人は０歳と１歳の兄弟、もう１人は０歳児、それ以外の４歳と８歳は外国人の母から感染し、12歳は叔父さんから感染した。</w:t>
      </w:r>
    </w:p>
    <w:p w:rsidR="00E347C6" w:rsidRDefault="00E347C6" w:rsidP="00E347C6">
      <w:pPr>
        <w:ind w:left="1470" w:hangingChars="700" w:hanging="1470"/>
        <w:rPr>
          <w:rFonts w:asciiTheme="minorEastAsia" w:hAnsiTheme="minorEastAsia" w:cs="Times New Roman"/>
          <w:szCs w:val="21"/>
        </w:rPr>
      </w:pPr>
      <w:r>
        <w:rPr>
          <w:rFonts w:asciiTheme="minorEastAsia" w:hAnsiTheme="minorEastAsia" w:cs="Times New Roman" w:hint="eastAsia"/>
          <w:szCs w:val="21"/>
        </w:rPr>
        <w:t xml:space="preserve">　　　委員B：グラフから毎年減少傾向であることがよく分かるが、大阪府は全国平均と比較して罹患率がまだまだ高いということであるので、その辺も十分に踏まえて対応を考えていく必要がある。</w:t>
      </w:r>
    </w:p>
    <w:p w:rsidR="00E347C6" w:rsidRDefault="00E347C6" w:rsidP="00E347C6">
      <w:pPr>
        <w:rPr>
          <w:rFonts w:asciiTheme="minorEastAsia" w:hAnsiTheme="minorEastAsia" w:cs="Times New Roman"/>
          <w:szCs w:val="21"/>
        </w:rPr>
      </w:pPr>
    </w:p>
    <w:p w:rsidR="00E347C6" w:rsidRDefault="00E347C6" w:rsidP="00E347C6">
      <w:pPr>
        <w:rPr>
          <w:rFonts w:asciiTheme="minorEastAsia" w:hAnsiTheme="minorEastAsia" w:cs="Times New Roman"/>
          <w:szCs w:val="21"/>
        </w:rPr>
      </w:pPr>
    </w:p>
    <w:p w:rsidR="00E347C6" w:rsidRDefault="00E347C6" w:rsidP="00E347C6">
      <w:pPr>
        <w:ind w:firstLineChars="100" w:firstLine="210"/>
        <w:rPr>
          <w:rFonts w:asciiTheme="minorEastAsia" w:hAnsiTheme="minorEastAsia" w:cs="Times New Roman"/>
          <w:szCs w:val="21"/>
        </w:rPr>
      </w:pPr>
      <w:r>
        <w:rPr>
          <w:rFonts w:asciiTheme="minorEastAsia" w:hAnsiTheme="minorEastAsia" w:cs="Times New Roman" w:hint="eastAsia"/>
          <w:szCs w:val="21"/>
        </w:rPr>
        <w:t>３　平成２６年度府内公立学校結核発生状況について</w:t>
      </w:r>
    </w:p>
    <w:p w:rsidR="00E347C6" w:rsidRDefault="00E347C6" w:rsidP="00E347C6">
      <w:pPr>
        <w:ind w:firstLineChars="300" w:firstLine="630"/>
        <w:rPr>
          <w:rFonts w:asciiTheme="minorEastAsia" w:hAnsiTheme="minorEastAsia" w:cs="Times New Roman"/>
          <w:szCs w:val="21"/>
        </w:rPr>
      </w:pPr>
      <w:r>
        <w:rPr>
          <w:rFonts w:asciiTheme="minorEastAsia" w:hAnsiTheme="minorEastAsia" w:cs="Times New Roman" w:hint="eastAsia"/>
          <w:szCs w:val="21"/>
        </w:rPr>
        <w:t>「府立学校児童生徒の発生状況」、</w:t>
      </w:r>
    </w:p>
    <w:p w:rsidR="00E347C6" w:rsidRDefault="00E347C6" w:rsidP="00E347C6">
      <w:pPr>
        <w:ind w:firstLineChars="300" w:firstLine="630"/>
        <w:rPr>
          <w:rFonts w:asciiTheme="minorEastAsia" w:hAnsiTheme="minorEastAsia" w:cs="Times New Roman"/>
          <w:szCs w:val="21"/>
        </w:rPr>
      </w:pPr>
      <w:r>
        <w:rPr>
          <w:rFonts w:asciiTheme="minorEastAsia" w:hAnsiTheme="minorEastAsia" w:cs="Times New Roman" w:hint="eastAsia"/>
          <w:szCs w:val="21"/>
        </w:rPr>
        <w:t>「市町村立学校における児童生徒の結核発生状況」について事務局から説明。</w:t>
      </w:r>
    </w:p>
    <w:p w:rsidR="00E347C6" w:rsidRDefault="00E347C6" w:rsidP="00E347C6">
      <w:pPr>
        <w:ind w:firstLineChars="300" w:firstLine="630"/>
        <w:rPr>
          <w:rFonts w:asciiTheme="minorEastAsia" w:hAnsiTheme="minorEastAsia" w:cs="Times New Roman"/>
          <w:szCs w:val="21"/>
        </w:rPr>
      </w:pPr>
      <w:r>
        <w:rPr>
          <w:rFonts w:asciiTheme="minorEastAsia" w:hAnsiTheme="minorEastAsia" w:cs="Times New Roman" w:hint="eastAsia"/>
          <w:szCs w:val="21"/>
        </w:rPr>
        <w:t>また、府健康医療部から以下について補足説明。</w:t>
      </w:r>
    </w:p>
    <w:p w:rsidR="00E347C6" w:rsidRDefault="00E347C6" w:rsidP="00E347C6">
      <w:pPr>
        <w:rPr>
          <w:rFonts w:asciiTheme="minorEastAsia" w:hAnsiTheme="minorEastAsia" w:cs="Times New Roman"/>
          <w:szCs w:val="21"/>
        </w:rPr>
      </w:pPr>
    </w:p>
    <w:p w:rsidR="00E347C6" w:rsidRDefault="00E347C6" w:rsidP="00E347C6">
      <w:pPr>
        <w:ind w:left="1470" w:hangingChars="700" w:hanging="1470"/>
        <w:rPr>
          <w:rFonts w:asciiTheme="minorEastAsia" w:hAnsiTheme="minorEastAsia" w:cs="Times New Roman"/>
          <w:szCs w:val="21"/>
        </w:rPr>
      </w:pPr>
      <w:r>
        <w:rPr>
          <w:rFonts w:asciiTheme="minorEastAsia" w:hAnsiTheme="minorEastAsia" w:cs="Times New Roman" w:hint="eastAsia"/>
          <w:szCs w:val="21"/>
        </w:rPr>
        <w:t xml:space="preserve">　　　大阪府の結核対策として、接触者健康診断の手引きと潜在性結核感染症の治療指針</w:t>
      </w:r>
    </w:p>
    <w:p w:rsidR="00E347C6" w:rsidRDefault="00E347C6" w:rsidP="00E347C6">
      <w:pPr>
        <w:ind w:left="1470" w:hangingChars="700" w:hanging="1470"/>
        <w:rPr>
          <w:rFonts w:asciiTheme="minorEastAsia" w:hAnsiTheme="minorEastAsia" w:cs="Times New Roman"/>
          <w:szCs w:val="21"/>
        </w:rPr>
      </w:pPr>
      <w:r>
        <w:rPr>
          <w:rFonts w:asciiTheme="minorEastAsia" w:hAnsiTheme="minorEastAsia" w:cs="Times New Roman" w:hint="eastAsia"/>
          <w:szCs w:val="21"/>
        </w:rPr>
        <w:t xml:space="preserve">　　に基づいて行っている。基本的には胸部レントゲンを撮り、あとは同一集団の感染率</w:t>
      </w:r>
    </w:p>
    <w:p w:rsidR="00E347C6" w:rsidRDefault="00E347C6" w:rsidP="00E347C6">
      <w:pPr>
        <w:ind w:leftChars="200" w:left="1470" w:hangingChars="500" w:hanging="1050"/>
        <w:rPr>
          <w:rFonts w:asciiTheme="minorEastAsia" w:hAnsiTheme="minorEastAsia" w:cs="Times New Roman"/>
          <w:szCs w:val="21"/>
        </w:rPr>
      </w:pPr>
      <w:r>
        <w:rPr>
          <w:rFonts w:asciiTheme="minorEastAsia" w:hAnsiTheme="minorEastAsia" w:cs="Times New Roman" w:hint="eastAsia"/>
          <w:szCs w:val="21"/>
        </w:rPr>
        <w:t>が高い場合や発病があった場合、免疫学的に問題があった場合にはCT撮影などと手引</w:t>
      </w:r>
    </w:p>
    <w:p w:rsidR="00E347C6" w:rsidRDefault="00E347C6" w:rsidP="00E347C6">
      <w:pPr>
        <w:ind w:leftChars="200" w:left="1470" w:hangingChars="500" w:hanging="1050"/>
        <w:rPr>
          <w:rFonts w:asciiTheme="minorEastAsia" w:hAnsiTheme="minorEastAsia" w:cs="Times New Roman"/>
          <w:szCs w:val="21"/>
        </w:rPr>
      </w:pPr>
      <w:r>
        <w:rPr>
          <w:rFonts w:asciiTheme="minorEastAsia" w:hAnsiTheme="minorEastAsia" w:cs="Times New Roman" w:hint="eastAsia"/>
          <w:szCs w:val="21"/>
        </w:rPr>
        <w:t>きには書いている。今回の事案は、レントゲンにて０型と判断をし、予防内服の指示</w:t>
      </w:r>
    </w:p>
    <w:p w:rsidR="00E347C6" w:rsidRDefault="00E347C6" w:rsidP="00E347C6">
      <w:pPr>
        <w:ind w:leftChars="200" w:left="1470" w:hangingChars="500" w:hanging="1050"/>
        <w:rPr>
          <w:rFonts w:asciiTheme="minorEastAsia" w:hAnsiTheme="minorEastAsia" w:cs="Times New Roman"/>
          <w:szCs w:val="21"/>
        </w:rPr>
      </w:pPr>
      <w:r>
        <w:rPr>
          <w:rFonts w:asciiTheme="minorEastAsia" w:hAnsiTheme="minorEastAsia" w:cs="Times New Roman" w:hint="eastAsia"/>
          <w:szCs w:val="21"/>
        </w:rPr>
        <w:t>をだした形になるかと思う。半年間の予防内服をした後、再度レントゲンをとってい</w:t>
      </w:r>
    </w:p>
    <w:p w:rsidR="00E347C6" w:rsidRDefault="00E347C6" w:rsidP="00E347C6">
      <w:pPr>
        <w:ind w:leftChars="200" w:left="1470" w:hangingChars="500" w:hanging="1050"/>
        <w:rPr>
          <w:rFonts w:asciiTheme="minorEastAsia" w:hAnsiTheme="minorEastAsia" w:cs="Times New Roman"/>
          <w:szCs w:val="21"/>
        </w:rPr>
      </w:pPr>
      <w:r>
        <w:rPr>
          <w:rFonts w:asciiTheme="minorEastAsia" w:hAnsiTheme="minorEastAsia" w:cs="Times New Roman" w:hint="eastAsia"/>
          <w:szCs w:val="21"/>
        </w:rPr>
        <w:t>るが、０型との解釈をしている 。CTはかなりの被爆等があるため、QFT陽性で一律</w:t>
      </w:r>
    </w:p>
    <w:p w:rsidR="00E347C6" w:rsidRDefault="00E347C6" w:rsidP="00E347C6">
      <w:pPr>
        <w:ind w:leftChars="200" w:left="1470" w:hangingChars="500" w:hanging="1050"/>
        <w:rPr>
          <w:rFonts w:asciiTheme="minorEastAsia" w:hAnsiTheme="minorEastAsia" w:cs="Times New Roman"/>
          <w:szCs w:val="21"/>
        </w:rPr>
      </w:pPr>
      <w:r>
        <w:rPr>
          <w:rFonts w:asciiTheme="minorEastAsia" w:hAnsiTheme="minorEastAsia" w:cs="Times New Roman" w:hint="eastAsia"/>
          <w:szCs w:val="21"/>
        </w:rPr>
        <w:t>CT撮影にはならないかと考える。また、レントゲンまでは保険診療であるが、CTと</w:t>
      </w:r>
    </w:p>
    <w:p w:rsidR="00E347C6" w:rsidRDefault="00E347C6" w:rsidP="00E347C6">
      <w:pPr>
        <w:ind w:leftChars="200" w:left="1470" w:hangingChars="500" w:hanging="1050"/>
        <w:rPr>
          <w:rFonts w:asciiTheme="minorEastAsia" w:hAnsiTheme="minorEastAsia" w:cs="Times New Roman"/>
          <w:szCs w:val="21"/>
        </w:rPr>
      </w:pPr>
      <w:r>
        <w:rPr>
          <w:rFonts w:asciiTheme="minorEastAsia" w:hAnsiTheme="minorEastAsia" w:cs="Times New Roman" w:hint="eastAsia"/>
          <w:szCs w:val="21"/>
        </w:rPr>
        <w:t>なると保険診療外となる場合もある。</w:t>
      </w:r>
    </w:p>
    <w:p w:rsidR="00E347C6" w:rsidRDefault="00E347C6" w:rsidP="00E347C6">
      <w:pPr>
        <w:ind w:leftChars="300" w:left="1470" w:hangingChars="400" w:hanging="840"/>
        <w:rPr>
          <w:rFonts w:asciiTheme="minorEastAsia" w:hAnsiTheme="minorEastAsia" w:cs="Times New Roman"/>
          <w:szCs w:val="21"/>
        </w:rPr>
      </w:pPr>
      <w:r>
        <w:rPr>
          <w:rFonts w:asciiTheme="minorEastAsia" w:hAnsiTheme="minorEastAsia" w:cs="Times New Roman" w:hint="eastAsia"/>
          <w:szCs w:val="21"/>
        </w:rPr>
        <w:t>予防内服でも治療においても、服薬確認はすることになっている。保健所では２週</w:t>
      </w:r>
    </w:p>
    <w:p w:rsidR="00E347C6" w:rsidRDefault="00E347C6" w:rsidP="00E347C6">
      <w:pPr>
        <w:ind w:leftChars="228" w:left="479"/>
        <w:rPr>
          <w:rFonts w:asciiTheme="minorEastAsia" w:hAnsiTheme="minorEastAsia" w:cs="Times New Roman"/>
          <w:szCs w:val="21"/>
        </w:rPr>
      </w:pPr>
      <w:r>
        <w:rPr>
          <w:rFonts w:asciiTheme="minorEastAsia" w:hAnsiTheme="minorEastAsia" w:cs="Times New Roman" w:hint="eastAsia"/>
          <w:szCs w:val="21"/>
        </w:rPr>
        <w:lastRenderedPageBreak/>
        <w:t>間に１回、服薬状況の確認、空き袋の確認、服薬手帳の確認をしていたとのことであり、本人の服薬を家族の目の前で確認をしていたとの保健師と家族とのやりとりもある。</w:t>
      </w:r>
    </w:p>
    <w:p w:rsidR="00E347C6" w:rsidRDefault="00E347C6" w:rsidP="00E347C6">
      <w:pPr>
        <w:ind w:leftChars="228" w:left="479" w:firstLineChars="100" w:firstLine="210"/>
        <w:rPr>
          <w:rFonts w:asciiTheme="minorEastAsia" w:hAnsiTheme="minorEastAsia" w:cs="Times New Roman"/>
          <w:szCs w:val="21"/>
        </w:rPr>
      </w:pPr>
      <w:r>
        <w:rPr>
          <w:rFonts w:asciiTheme="minorEastAsia" w:hAnsiTheme="minorEastAsia" w:cs="Times New Roman" w:hint="eastAsia"/>
          <w:szCs w:val="21"/>
        </w:rPr>
        <w:t>LTBI（潜在性結核感染症）にて、きちんと服薬していても発病の可能性はあるため、２年間は経過を追っている。今回のケースでは、症状がでたと家族から保健所に相談があり、受診につながったのではないかと思う。服薬の際に、保健師から本人や家族に症状がでたら早期に受診するよう指導はしている。２年間経過を追っている中での発病であった。</w:t>
      </w:r>
    </w:p>
    <w:p w:rsidR="00E347C6" w:rsidRDefault="00E347C6" w:rsidP="00E347C6">
      <w:pPr>
        <w:ind w:left="1680" w:hangingChars="800" w:hanging="1680"/>
        <w:rPr>
          <w:rFonts w:asciiTheme="minorEastAsia" w:hAnsiTheme="minorEastAsia" w:cs="Times New Roman"/>
          <w:szCs w:val="21"/>
        </w:rPr>
      </w:pPr>
      <w:r>
        <w:rPr>
          <w:rFonts w:asciiTheme="minorEastAsia" w:hAnsiTheme="minorEastAsia" w:cs="Times New Roman" w:hint="eastAsia"/>
          <w:szCs w:val="21"/>
        </w:rPr>
        <w:t xml:space="preserve">　　</w:t>
      </w:r>
    </w:p>
    <w:p w:rsidR="00E347C6" w:rsidRDefault="00E347C6" w:rsidP="00E347C6">
      <w:pPr>
        <w:ind w:leftChars="200" w:left="1680" w:hangingChars="600" w:hanging="1260"/>
        <w:rPr>
          <w:rFonts w:asciiTheme="minorEastAsia" w:hAnsiTheme="minorEastAsia" w:cs="Times New Roman"/>
          <w:szCs w:val="21"/>
        </w:rPr>
      </w:pPr>
      <w:r>
        <w:rPr>
          <w:rFonts w:asciiTheme="minorEastAsia" w:hAnsiTheme="minorEastAsia" w:cs="Times New Roman" w:hint="eastAsia"/>
          <w:szCs w:val="21"/>
        </w:rPr>
        <w:t>委員A：このような場合はまだ保健所に登録されている方であるので、半年後に定期的</w:t>
      </w:r>
    </w:p>
    <w:p w:rsidR="00E347C6" w:rsidRDefault="00E347C6" w:rsidP="00E347C6">
      <w:pPr>
        <w:ind w:leftChars="200" w:left="1680" w:hangingChars="600" w:hanging="1260"/>
        <w:rPr>
          <w:rFonts w:asciiTheme="minorEastAsia" w:hAnsiTheme="minorEastAsia" w:cs="Times New Roman"/>
          <w:szCs w:val="21"/>
        </w:rPr>
      </w:pPr>
      <w:r>
        <w:rPr>
          <w:rFonts w:asciiTheme="minorEastAsia" w:hAnsiTheme="minorEastAsia" w:cs="Times New Roman" w:hint="eastAsia"/>
          <w:szCs w:val="21"/>
        </w:rPr>
        <w:t xml:space="preserve">　　　　に管理検診をするとかいうのはいいのだが、呼吸器症状等がでたときの把握</w:t>
      </w:r>
    </w:p>
    <w:p w:rsidR="00E347C6" w:rsidRDefault="00E347C6" w:rsidP="00E347C6">
      <w:pPr>
        <w:ind w:leftChars="600" w:left="1680" w:hangingChars="200" w:hanging="420"/>
        <w:rPr>
          <w:rFonts w:asciiTheme="minorEastAsia" w:hAnsiTheme="minorEastAsia" w:cs="Times New Roman"/>
          <w:szCs w:val="21"/>
        </w:rPr>
      </w:pPr>
      <w:r>
        <w:rPr>
          <w:rFonts w:asciiTheme="minorEastAsia" w:hAnsiTheme="minorEastAsia" w:cs="Times New Roman" w:hint="eastAsia"/>
          <w:szCs w:val="21"/>
        </w:rPr>
        <w:t>はどうしているのか。</w:t>
      </w:r>
    </w:p>
    <w:p w:rsidR="00E347C6" w:rsidRDefault="00E347C6" w:rsidP="00E347C6">
      <w:pPr>
        <w:ind w:left="1050" w:hangingChars="500" w:hanging="1050"/>
        <w:rPr>
          <w:rFonts w:asciiTheme="minorEastAsia" w:hAnsiTheme="minorEastAsia" w:cs="Times New Roman"/>
          <w:szCs w:val="21"/>
        </w:rPr>
      </w:pPr>
      <w:r>
        <w:rPr>
          <w:rFonts w:asciiTheme="minorEastAsia" w:hAnsiTheme="minorEastAsia" w:cs="Times New Roman" w:hint="eastAsia"/>
          <w:szCs w:val="21"/>
        </w:rPr>
        <w:t xml:space="preserve">　　委員D：基本的には症状が出てからになるかと思う。</w:t>
      </w:r>
    </w:p>
    <w:p w:rsidR="00E347C6" w:rsidRDefault="00E347C6" w:rsidP="00E347C6">
      <w:pPr>
        <w:ind w:left="1680" w:hangingChars="800" w:hanging="1680"/>
        <w:rPr>
          <w:rFonts w:asciiTheme="minorEastAsia" w:hAnsiTheme="minorEastAsia" w:cs="Times New Roman"/>
          <w:szCs w:val="21"/>
        </w:rPr>
      </w:pPr>
      <w:r>
        <w:rPr>
          <w:rFonts w:asciiTheme="minorEastAsia" w:hAnsiTheme="minorEastAsia" w:cs="Times New Roman" w:hint="eastAsia"/>
          <w:szCs w:val="21"/>
        </w:rPr>
        <w:t xml:space="preserve">　　委員A：体調がおかしかったら、保健所や保健師に相談しなさいとの形になっていると</w:t>
      </w:r>
    </w:p>
    <w:p w:rsidR="00E347C6" w:rsidRDefault="00E347C6" w:rsidP="00E347C6">
      <w:pPr>
        <w:ind w:firstLineChars="600" w:firstLine="1260"/>
        <w:rPr>
          <w:rFonts w:asciiTheme="minorEastAsia" w:hAnsiTheme="minorEastAsia" w:cs="Times New Roman"/>
          <w:szCs w:val="21"/>
        </w:rPr>
      </w:pPr>
      <w:r>
        <w:rPr>
          <w:rFonts w:asciiTheme="minorEastAsia" w:hAnsiTheme="minorEastAsia" w:cs="Times New Roman" w:hint="eastAsia"/>
          <w:szCs w:val="21"/>
        </w:rPr>
        <w:t>いうことでよいか。</w:t>
      </w:r>
    </w:p>
    <w:p w:rsidR="00E347C6" w:rsidRDefault="00E347C6" w:rsidP="00E347C6">
      <w:pPr>
        <w:ind w:left="1470" w:hangingChars="700" w:hanging="1470"/>
        <w:rPr>
          <w:rFonts w:asciiTheme="minorEastAsia" w:hAnsiTheme="minorEastAsia" w:cs="Times New Roman"/>
          <w:szCs w:val="21"/>
        </w:rPr>
      </w:pPr>
      <w:r>
        <w:rPr>
          <w:rFonts w:asciiTheme="minorEastAsia" w:hAnsiTheme="minorEastAsia" w:cs="Times New Roman" w:hint="eastAsia"/>
          <w:szCs w:val="21"/>
        </w:rPr>
        <w:t xml:space="preserve">　　委員D：保健所に相談して受診につながったケースであるので、保健所の２年間のフ</w:t>
      </w:r>
    </w:p>
    <w:p w:rsidR="00E347C6" w:rsidRDefault="00E347C6" w:rsidP="00E347C6">
      <w:pPr>
        <w:ind w:leftChars="600" w:left="1470" w:hangingChars="100" w:hanging="210"/>
        <w:rPr>
          <w:rFonts w:asciiTheme="minorEastAsia" w:hAnsiTheme="minorEastAsia" w:cs="Times New Roman"/>
          <w:szCs w:val="21"/>
        </w:rPr>
      </w:pPr>
      <w:r>
        <w:rPr>
          <w:rFonts w:asciiTheme="minorEastAsia" w:hAnsiTheme="minorEastAsia" w:cs="Times New Roman" w:hint="eastAsia"/>
          <w:szCs w:val="21"/>
        </w:rPr>
        <w:t>ォローはきっちりしているのではないかと思う。</w:t>
      </w:r>
    </w:p>
    <w:p w:rsidR="00E347C6" w:rsidRDefault="00E347C6" w:rsidP="00E347C6">
      <w:pPr>
        <w:ind w:left="1680" w:hangingChars="800" w:hanging="1680"/>
        <w:rPr>
          <w:rFonts w:asciiTheme="minorEastAsia" w:hAnsiTheme="minorEastAsia" w:cs="Times New Roman"/>
          <w:szCs w:val="21"/>
        </w:rPr>
      </w:pPr>
      <w:r>
        <w:rPr>
          <w:rFonts w:asciiTheme="minorEastAsia" w:hAnsiTheme="minorEastAsia" w:cs="Times New Roman" w:hint="eastAsia"/>
          <w:szCs w:val="21"/>
        </w:rPr>
        <w:t xml:space="preserve">　　委員A：投薬を受けていた医療機関への受診につながったとなると、その病院は本生徒</w:t>
      </w:r>
    </w:p>
    <w:p w:rsidR="00E347C6" w:rsidRDefault="00E347C6" w:rsidP="00E347C6">
      <w:pPr>
        <w:ind w:firstLineChars="600" w:firstLine="1260"/>
        <w:rPr>
          <w:rFonts w:asciiTheme="minorEastAsia" w:hAnsiTheme="minorEastAsia" w:cs="Times New Roman"/>
          <w:szCs w:val="21"/>
        </w:rPr>
      </w:pPr>
      <w:r>
        <w:rPr>
          <w:rFonts w:asciiTheme="minorEastAsia" w:hAnsiTheme="minorEastAsia" w:cs="Times New Roman" w:hint="eastAsia"/>
          <w:szCs w:val="21"/>
        </w:rPr>
        <w:t>が結核の感染者と分かっているため、普通のかぜと思っていても１週間程度</w:t>
      </w:r>
    </w:p>
    <w:p w:rsidR="00E347C6" w:rsidRDefault="00E347C6" w:rsidP="00E347C6">
      <w:pPr>
        <w:ind w:firstLineChars="600" w:firstLine="1260"/>
        <w:rPr>
          <w:rFonts w:asciiTheme="minorEastAsia" w:hAnsiTheme="minorEastAsia" w:cs="Times New Roman"/>
          <w:szCs w:val="21"/>
        </w:rPr>
      </w:pPr>
      <w:r>
        <w:rPr>
          <w:rFonts w:asciiTheme="minorEastAsia" w:hAnsiTheme="minorEastAsia" w:cs="Times New Roman" w:hint="eastAsia"/>
          <w:szCs w:val="21"/>
        </w:rPr>
        <w:t>でも症状が変わらなければ、結核の発症を考えて精密検査ということにつな</w:t>
      </w:r>
    </w:p>
    <w:p w:rsidR="00E347C6" w:rsidRDefault="00E347C6" w:rsidP="00E347C6">
      <w:pPr>
        <w:ind w:firstLineChars="600" w:firstLine="1260"/>
        <w:rPr>
          <w:rFonts w:asciiTheme="minorEastAsia" w:hAnsiTheme="minorEastAsia" w:cs="Times New Roman"/>
          <w:szCs w:val="21"/>
        </w:rPr>
      </w:pPr>
      <w:r>
        <w:rPr>
          <w:rFonts w:asciiTheme="minorEastAsia" w:hAnsiTheme="minorEastAsia" w:cs="Times New Roman" w:hint="eastAsia"/>
          <w:szCs w:val="21"/>
        </w:rPr>
        <w:t>がる。</w:t>
      </w:r>
    </w:p>
    <w:p w:rsidR="00E347C6" w:rsidRDefault="00E347C6" w:rsidP="00E347C6">
      <w:pPr>
        <w:ind w:left="1260" w:hangingChars="600" w:hanging="1260"/>
        <w:rPr>
          <w:rFonts w:asciiTheme="minorEastAsia" w:hAnsiTheme="minorEastAsia" w:cs="Times New Roman"/>
          <w:szCs w:val="21"/>
        </w:rPr>
      </w:pPr>
      <w:r>
        <w:rPr>
          <w:rFonts w:asciiTheme="minorEastAsia" w:hAnsiTheme="minorEastAsia" w:cs="Times New Roman" w:hint="eastAsia"/>
          <w:szCs w:val="21"/>
        </w:rPr>
        <w:t xml:space="preserve">　　委員D：本ケースは、早期にきちんとした対応ができたかと思う。</w:t>
      </w:r>
    </w:p>
    <w:p w:rsidR="00E347C6" w:rsidRDefault="00E347C6" w:rsidP="00E347C6">
      <w:pPr>
        <w:ind w:left="1470" w:hangingChars="700" w:hanging="1470"/>
        <w:rPr>
          <w:rFonts w:asciiTheme="minorEastAsia" w:hAnsiTheme="minorEastAsia" w:cs="Times New Roman"/>
          <w:szCs w:val="21"/>
        </w:rPr>
      </w:pPr>
      <w:r>
        <w:rPr>
          <w:rFonts w:asciiTheme="minorEastAsia" w:hAnsiTheme="minorEastAsia" w:cs="Times New Roman" w:hint="eastAsia"/>
          <w:szCs w:val="21"/>
        </w:rPr>
        <w:t xml:space="preserve">　　委員B：本人も家族の接触者検診の結果、予防内服をしていたものの、学校には連絡は</w:t>
      </w:r>
    </w:p>
    <w:p w:rsidR="00E347C6" w:rsidRDefault="00E347C6" w:rsidP="00E347C6">
      <w:pPr>
        <w:ind w:left="1470" w:hangingChars="700" w:hanging="1470"/>
        <w:rPr>
          <w:rFonts w:asciiTheme="minorEastAsia" w:hAnsiTheme="minorEastAsia" w:cs="Times New Roman"/>
          <w:szCs w:val="21"/>
        </w:rPr>
      </w:pPr>
      <w:r>
        <w:rPr>
          <w:rFonts w:asciiTheme="minorEastAsia" w:hAnsiTheme="minorEastAsia" w:cs="Times New Roman" w:hint="eastAsia"/>
          <w:szCs w:val="21"/>
        </w:rPr>
        <w:t xml:space="preserve">　　　　　　なかったとのことであるが、そのあたりはいかがか。</w:t>
      </w:r>
    </w:p>
    <w:p w:rsidR="00E347C6" w:rsidRDefault="00E347C6" w:rsidP="00E347C6">
      <w:pPr>
        <w:ind w:left="1050" w:hangingChars="500" w:hanging="1050"/>
        <w:rPr>
          <w:rFonts w:asciiTheme="minorEastAsia" w:hAnsiTheme="minorEastAsia" w:cs="Times New Roman"/>
          <w:szCs w:val="21"/>
        </w:rPr>
      </w:pPr>
      <w:r>
        <w:rPr>
          <w:rFonts w:asciiTheme="minorEastAsia" w:hAnsiTheme="minorEastAsia" w:cs="Times New Roman" w:hint="eastAsia"/>
          <w:szCs w:val="21"/>
        </w:rPr>
        <w:t xml:space="preserve">　　委員D：予防内服は感染性がないので、基本的に学校には連絡しないと思っている。</w:t>
      </w:r>
    </w:p>
    <w:p w:rsidR="00E347C6" w:rsidRDefault="00E347C6" w:rsidP="00E347C6">
      <w:pPr>
        <w:ind w:left="1260" w:hangingChars="600" w:hanging="1260"/>
        <w:rPr>
          <w:rFonts w:asciiTheme="minorEastAsia" w:hAnsiTheme="minorEastAsia" w:cs="Times New Roman"/>
          <w:szCs w:val="21"/>
        </w:rPr>
      </w:pPr>
      <w:r>
        <w:rPr>
          <w:rFonts w:asciiTheme="minorEastAsia" w:hAnsiTheme="minorEastAsia" w:cs="Times New Roman" w:hint="eastAsia"/>
          <w:szCs w:val="21"/>
        </w:rPr>
        <w:t xml:space="preserve">　　事務局：第２回審議会においても、同様の話題になった。その際の保健所の委員からのお話を報告する。</w:t>
      </w:r>
    </w:p>
    <w:p w:rsidR="00E347C6" w:rsidRDefault="00E347C6" w:rsidP="00E347C6">
      <w:pPr>
        <w:ind w:leftChars="614" w:left="1499" w:hangingChars="100" w:hanging="210"/>
        <w:rPr>
          <w:rFonts w:asciiTheme="minorEastAsia" w:hAnsiTheme="minorEastAsia" w:cs="Times New Roman"/>
          <w:kern w:val="0"/>
          <w:szCs w:val="21"/>
        </w:rPr>
      </w:pPr>
      <w:r>
        <w:rPr>
          <w:rFonts w:asciiTheme="minorEastAsia" w:hAnsiTheme="minorEastAsia" w:cs="Times New Roman" w:hint="eastAsia"/>
          <w:kern w:val="0"/>
          <w:szCs w:val="21"/>
        </w:rPr>
        <w:t>「潜在性結核感染症そのものは他の人に感染させる可能性はないため、学校では広げることはない。しかし、適切に服薬していないと、発病して感染が広がる可能性がある。学校も知っておいた方がいいのかもしれないが、個人情報との兼ね合いもあり、知らせなければならないとの明確な理由がない。発病していれば周囲に感染させる可能性があるので知らせるが、潜在性結核感染症の場合は人に感染させることはないため、今のところ知らせている自治体はほとんどないかと思われる。」</w:t>
      </w:r>
    </w:p>
    <w:p w:rsidR="00E347C6" w:rsidRDefault="00E347C6" w:rsidP="00E347C6">
      <w:pPr>
        <w:ind w:left="1050" w:hangingChars="500" w:hanging="1050"/>
        <w:rPr>
          <w:rFonts w:asciiTheme="minorEastAsia" w:hAnsiTheme="minorEastAsia" w:cs="Times New Roman"/>
          <w:szCs w:val="21"/>
        </w:rPr>
      </w:pPr>
    </w:p>
    <w:p w:rsidR="00E347C6" w:rsidRDefault="00E347C6" w:rsidP="00E347C6">
      <w:pPr>
        <w:rPr>
          <w:rFonts w:asciiTheme="minorEastAsia" w:hAnsiTheme="minorEastAsia" w:cs="Times New Roman"/>
          <w:szCs w:val="21"/>
        </w:rPr>
      </w:pPr>
      <w:r>
        <w:rPr>
          <w:rFonts w:asciiTheme="minorEastAsia" w:hAnsiTheme="minorEastAsia" w:cs="Times New Roman" w:hint="eastAsia"/>
          <w:szCs w:val="21"/>
        </w:rPr>
        <w:t xml:space="preserve">　４　閉会</w:t>
      </w:r>
    </w:p>
    <w:p w:rsidR="007251AD" w:rsidRPr="001852FF" w:rsidRDefault="007251AD" w:rsidP="0070479E">
      <w:pPr>
        <w:rPr>
          <w:rFonts w:asciiTheme="minorEastAsia" w:hAnsiTheme="minorEastAsia" w:cs="Times New Roman"/>
          <w:szCs w:val="21"/>
        </w:rPr>
      </w:pPr>
    </w:p>
    <w:sectPr w:rsidR="007251AD" w:rsidRPr="001852FF" w:rsidSect="005906FE">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80CA7"/>
    <w:multiLevelType w:val="hybridMultilevel"/>
    <w:tmpl w:val="57E44ABE"/>
    <w:lvl w:ilvl="0" w:tplc="9F82DA46">
      <w:start w:val="3"/>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5B713E55"/>
    <w:multiLevelType w:val="hybridMultilevel"/>
    <w:tmpl w:val="54665C06"/>
    <w:lvl w:ilvl="0" w:tplc="D32856E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79E"/>
    <w:rsid w:val="00001478"/>
    <w:rsid w:val="0000711D"/>
    <w:rsid w:val="000A26CB"/>
    <w:rsid w:val="000A53C3"/>
    <w:rsid w:val="000B4396"/>
    <w:rsid w:val="000E247D"/>
    <w:rsid w:val="000F2138"/>
    <w:rsid w:val="0011200F"/>
    <w:rsid w:val="00151495"/>
    <w:rsid w:val="001846AA"/>
    <w:rsid w:val="001852FF"/>
    <w:rsid w:val="001C407F"/>
    <w:rsid w:val="001E5CC6"/>
    <w:rsid w:val="00274B40"/>
    <w:rsid w:val="002C3966"/>
    <w:rsid w:val="002F322F"/>
    <w:rsid w:val="00321CDC"/>
    <w:rsid w:val="00394899"/>
    <w:rsid w:val="003E6839"/>
    <w:rsid w:val="00451F0B"/>
    <w:rsid w:val="004A7B80"/>
    <w:rsid w:val="004E286B"/>
    <w:rsid w:val="0053449F"/>
    <w:rsid w:val="005906FE"/>
    <w:rsid w:val="005C66C1"/>
    <w:rsid w:val="0070479E"/>
    <w:rsid w:val="007108DE"/>
    <w:rsid w:val="007251AD"/>
    <w:rsid w:val="007419A4"/>
    <w:rsid w:val="00754D02"/>
    <w:rsid w:val="0078321B"/>
    <w:rsid w:val="007C185D"/>
    <w:rsid w:val="007C189C"/>
    <w:rsid w:val="007E2D64"/>
    <w:rsid w:val="008168B5"/>
    <w:rsid w:val="008A0873"/>
    <w:rsid w:val="008C0736"/>
    <w:rsid w:val="00981D26"/>
    <w:rsid w:val="009A2418"/>
    <w:rsid w:val="00AA5E4D"/>
    <w:rsid w:val="00AC3967"/>
    <w:rsid w:val="00B155E8"/>
    <w:rsid w:val="00B54F7A"/>
    <w:rsid w:val="00BF4453"/>
    <w:rsid w:val="00CE1B8F"/>
    <w:rsid w:val="00CE2381"/>
    <w:rsid w:val="00CF2B16"/>
    <w:rsid w:val="00D26D91"/>
    <w:rsid w:val="00D51198"/>
    <w:rsid w:val="00D71C2D"/>
    <w:rsid w:val="00D9783C"/>
    <w:rsid w:val="00E31B7E"/>
    <w:rsid w:val="00E347C6"/>
    <w:rsid w:val="00EF1B69"/>
    <w:rsid w:val="00EF3F89"/>
    <w:rsid w:val="00EF6F8B"/>
    <w:rsid w:val="00F30EAD"/>
    <w:rsid w:val="00F60604"/>
    <w:rsid w:val="00F7209E"/>
    <w:rsid w:val="00F73457"/>
    <w:rsid w:val="00F77ADB"/>
    <w:rsid w:val="00F862FD"/>
    <w:rsid w:val="00F941A7"/>
    <w:rsid w:val="00FF1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0479E"/>
  </w:style>
  <w:style w:type="character" w:customStyle="1" w:styleId="a4">
    <w:name w:val="日付 (文字)"/>
    <w:basedOn w:val="a0"/>
    <w:link w:val="a3"/>
    <w:uiPriority w:val="99"/>
    <w:semiHidden/>
    <w:rsid w:val="0070479E"/>
  </w:style>
  <w:style w:type="paragraph" w:styleId="a5">
    <w:name w:val="Balloon Text"/>
    <w:basedOn w:val="a"/>
    <w:link w:val="a6"/>
    <w:uiPriority w:val="99"/>
    <w:semiHidden/>
    <w:unhideWhenUsed/>
    <w:rsid w:val="0015149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5149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0479E"/>
  </w:style>
  <w:style w:type="character" w:customStyle="1" w:styleId="a4">
    <w:name w:val="日付 (文字)"/>
    <w:basedOn w:val="a0"/>
    <w:link w:val="a3"/>
    <w:uiPriority w:val="99"/>
    <w:semiHidden/>
    <w:rsid w:val="0070479E"/>
  </w:style>
  <w:style w:type="paragraph" w:styleId="a5">
    <w:name w:val="Balloon Text"/>
    <w:basedOn w:val="a"/>
    <w:link w:val="a6"/>
    <w:uiPriority w:val="99"/>
    <w:semiHidden/>
    <w:unhideWhenUsed/>
    <w:rsid w:val="0015149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514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0386">
      <w:bodyDiv w:val="1"/>
      <w:marLeft w:val="0"/>
      <w:marRight w:val="0"/>
      <w:marTop w:val="0"/>
      <w:marBottom w:val="0"/>
      <w:divBdr>
        <w:top w:val="none" w:sz="0" w:space="0" w:color="auto"/>
        <w:left w:val="none" w:sz="0" w:space="0" w:color="auto"/>
        <w:bottom w:val="none" w:sz="0" w:space="0" w:color="auto"/>
        <w:right w:val="none" w:sz="0" w:space="0" w:color="auto"/>
      </w:divBdr>
    </w:div>
    <w:div w:id="345406767">
      <w:bodyDiv w:val="1"/>
      <w:marLeft w:val="0"/>
      <w:marRight w:val="0"/>
      <w:marTop w:val="0"/>
      <w:marBottom w:val="0"/>
      <w:divBdr>
        <w:top w:val="none" w:sz="0" w:space="0" w:color="auto"/>
        <w:left w:val="none" w:sz="0" w:space="0" w:color="auto"/>
        <w:bottom w:val="none" w:sz="0" w:space="0" w:color="auto"/>
        <w:right w:val="none" w:sz="0" w:space="0" w:color="auto"/>
      </w:divBdr>
    </w:div>
    <w:div w:id="430244220">
      <w:bodyDiv w:val="1"/>
      <w:marLeft w:val="0"/>
      <w:marRight w:val="0"/>
      <w:marTop w:val="0"/>
      <w:marBottom w:val="0"/>
      <w:divBdr>
        <w:top w:val="none" w:sz="0" w:space="0" w:color="auto"/>
        <w:left w:val="none" w:sz="0" w:space="0" w:color="auto"/>
        <w:bottom w:val="none" w:sz="0" w:space="0" w:color="auto"/>
        <w:right w:val="none" w:sz="0" w:space="0" w:color="auto"/>
      </w:divBdr>
    </w:div>
    <w:div w:id="698749389">
      <w:bodyDiv w:val="1"/>
      <w:marLeft w:val="0"/>
      <w:marRight w:val="0"/>
      <w:marTop w:val="0"/>
      <w:marBottom w:val="0"/>
      <w:divBdr>
        <w:top w:val="none" w:sz="0" w:space="0" w:color="auto"/>
        <w:left w:val="none" w:sz="0" w:space="0" w:color="auto"/>
        <w:bottom w:val="none" w:sz="0" w:space="0" w:color="auto"/>
        <w:right w:val="none" w:sz="0" w:space="0" w:color="auto"/>
      </w:divBdr>
    </w:div>
    <w:div w:id="776291546">
      <w:bodyDiv w:val="1"/>
      <w:marLeft w:val="0"/>
      <w:marRight w:val="0"/>
      <w:marTop w:val="0"/>
      <w:marBottom w:val="0"/>
      <w:divBdr>
        <w:top w:val="none" w:sz="0" w:space="0" w:color="auto"/>
        <w:left w:val="none" w:sz="0" w:space="0" w:color="auto"/>
        <w:bottom w:val="none" w:sz="0" w:space="0" w:color="auto"/>
        <w:right w:val="none" w:sz="0" w:space="0" w:color="auto"/>
      </w:divBdr>
    </w:div>
    <w:div w:id="914778972">
      <w:bodyDiv w:val="1"/>
      <w:marLeft w:val="0"/>
      <w:marRight w:val="0"/>
      <w:marTop w:val="0"/>
      <w:marBottom w:val="0"/>
      <w:divBdr>
        <w:top w:val="none" w:sz="0" w:space="0" w:color="auto"/>
        <w:left w:val="none" w:sz="0" w:space="0" w:color="auto"/>
        <w:bottom w:val="none" w:sz="0" w:space="0" w:color="auto"/>
        <w:right w:val="none" w:sz="0" w:space="0" w:color="auto"/>
      </w:divBdr>
    </w:div>
    <w:div w:id="1598126885">
      <w:bodyDiv w:val="1"/>
      <w:marLeft w:val="0"/>
      <w:marRight w:val="0"/>
      <w:marTop w:val="0"/>
      <w:marBottom w:val="0"/>
      <w:divBdr>
        <w:top w:val="none" w:sz="0" w:space="0" w:color="auto"/>
        <w:left w:val="none" w:sz="0" w:space="0" w:color="auto"/>
        <w:bottom w:val="none" w:sz="0" w:space="0" w:color="auto"/>
        <w:right w:val="none" w:sz="0" w:space="0" w:color="auto"/>
      </w:divBdr>
    </w:div>
    <w:div w:id="175022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732</TotalTime>
  <Pages>3</Pages>
  <Words>509</Words>
  <Characters>2905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22</cp:revision>
  <cp:lastPrinted>2015-04-22T10:28:00Z</cp:lastPrinted>
  <dcterms:created xsi:type="dcterms:W3CDTF">2014-12-19T09:15:00Z</dcterms:created>
  <dcterms:modified xsi:type="dcterms:W3CDTF">2015-04-22T10:28:00Z</dcterms:modified>
</cp:coreProperties>
</file>