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5065E" w14:textId="77777777" w:rsidR="0081787B" w:rsidRPr="00B0255C" w:rsidRDefault="00997703">
      <w:pPr>
        <w:rPr>
          <w:rFonts w:asciiTheme="minorEastAsia" w:hAnsiTheme="minorEastAsia"/>
          <w:szCs w:val="21"/>
        </w:rPr>
      </w:pPr>
      <w:r w:rsidRPr="00B0255C">
        <w:rPr>
          <w:rFonts w:asciiTheme="minorEastAsia" w:hAnsiTheme="minorEastAsia" w:hint="eastAsia"/>
          <w:szCs w:val="21"/>
        </w:rPr>
        <w:t>【自治労大阪府職員労働組合労働支部　回答（概要）】</w:t>
      </w:r>
    </w:p>
    <w:p w14:paraId="470C954F" w14:textId="77777777" w:rsidR="0040248B" w:rsidRPr="00B0255C" w:rsidRDefault="0040248B">
      <w:pPr>
        <w:rPr>
          <w:rFonts w:asciiTheme="minorEastAsia" w:hAnsiTheme="minorEastAsia"/>
          <w:szCs w:val="21"/>
        </w:rPr>
      </w:pPr>
    </w:p>
    <w:p w14:paraId="6D7234FD" w14:textId="0C00049C" w:rsidR="00997703" w:rsidRPr="00B0255C" w:rsidRDefault="00997703" w:rsidP="00552964">
      <w:pPr>
        <w:spacing w:line="280" w:lineRule="exact"/>
        <w:ind w:firstLineChars="100" w:firstLine="210"/>
        <w:rPr>
          <w:rFonts w:asciiTheme="minorEastAsia" w:hAnsiTheme="minorEastAsia"/>
          <w:szCs w:val="21"/>
        </w:rPr>
      </w:pPr>
      <w:r w:rsidRPr="00B0255C">
        <w:rPr>
          <w:rFonts w:asciiTheme="minorEastAsia" w:hAnsiTheme="minorEastAsia" w:hint="eastAsia"/>
          <w:szCs w:val="21"/>
        </w:rPr>
        <w:t>１の要求について、</w:t>
      </w:r>
      <w:r w:rsidR="00333719" w:rsidRPr="00B0255C">
        <w:rPr>
          <w:rFonts w:asciiTheme="minorEastAsia" w:hAnsiTheme="minorEastAsia" w:hint="eastAsia"/>
          <w:szCs w:val="21"/>
        </w:rPr>
        <w:t>定年退職などに伴う欠員については、業務の減少や処理方法の改善等により見直しを実施する場合を除き、定期異動時の補充を、また、年度途中の欠員については、翌年度当初の補充に努めるなど、今後とも適正な労働条件の確保等に向けて、取り組んでまいりたい</w:t>
      </w:r>
      <w:r w:rsidRPr="00B0255C">
        <w:rPr>
          <w:rFonts w:asciiTheme="minorEastAsia" w:hAnsiTheme="minorEastAsia" w:hint="eastAsia"/>
          <w:szCs w:val="21"/>
        </w:rPr>
        <w:t>。</w:t>
      </w:r>
    </w:p>
    <w:p w14:paraId="76ABB0A4" w14:textId="1D028C72" w:rsidR="00010C83" w:rsidRPr="00B0255C" w:rsidRDefault="00997703" w:rsidP="00010C83">
      <w:pPr>
        <w:spacing w:line="280" w:lineRule="exact"/>
        <w:ind w:firstLineChars="100" w:firstLine="210"/>
        <w:rPr>
          <w:rFonts w:asciiTheme="minorEastAsia" w:hAnsiTheme="minorEastAsia"/>
          <w:sz w:val="22"/>
        </w:rPr>
      </w:pPr>
      <w:r w:rsidRPr="00B0255C">
        <w:rPr>
          <w:rFonts w:asciiTheme="minorEastAsia" w:hAnsiTheme="minorEastAsia" w:hint="eastAsia"/>
          <w:szCs w:val="21"/>
        </w:rPr>
        <w:t>２の要求について</w:t>
      </w:r>
      <w:r w:rsidR="00034D3D">
        <w:rPr>
          <w:rFonts w:asciiTheme="minorEastAsia" w:hAnsiTheme="minorEastAsia" w:hint="eastAsia"/>
          <w:szCs w:val="21"/>
        </w:rPr>
        <w:t>、</w:t>
      </w:r>
      <w:bookmarkStart w:id="0" w:name="_GoBack"/>
      <w:bookmarkEnd w:id="0"/>
      <w:r w:rsidR="00010C83" w:rsidRPr="00B0255C">
        <w:rPr>
          <w:rFonts w:asciiTheme="minorEastAsia" w:hAnsiTheme="minorEastAsia" w:hint="eastAsia"/>
          <w:sz w:val="22"/>
        </w:rPr>
        <w:t>地方公務員法第55条第１項並びに労使関係における職員団体等との交渉等に関する条例第３条に規定されている事項については、十分に協議してまいりたい。</w:t>
      </w:r>
    </w:p>
    <w:p w14:paraId="1E85FA4E" w14:textId="47E2EEAD" w:rsidR="005C69DA" w:rsidRPr="00B0255C" w:rsidRDefault="009B0B52" w:rsidP="00010C83">
      <w:pPr>
        <w:spacing w:line="280" w:lineRule="exact"/>
        <w:ind w:firstLineChars="100" w:firstLine="210"/>
        <w:rPr>
          <w:rFonts w:asciiTheme="minorEastAsia" w:hAnsiTheme="minorEastAsia"/>
          <w:szCs w:val="21"/>
        </w:rPr>
      </w:pPr>
      <w:r w:rsidRPr="00B0255C">
        <w:rPr>
          <w:rFonts w:asciiTheme="minorEastAsia" w:hAnsiTheme="minorEastAsia" w:hint="eastAsia"/>
          <w:szCs w:val="21"/>
        </w:rPr>
        <w:t>３の要求について、</w:t>
      </w:r>
      <w:r w:rsidR="00010C83" w:rsidRPr="00B0255C">
        <w:rPr>
          <w:rFonts w:asciiTheme="minorEastAsia" w:hAnsiTheme="minorEastAsia" w:hint="eastAsia"/>
          <w:sz w:val="22"/>
        </w:rPr>
        <w:t>業務量に見合った人員配置を行うことで時間外勤務縮減に努めていくなど、今後とも職員の</w:t>
      </w:r>
      <w:r w:rsidR="00345EE1">
        <w:rPr>
          <w:rFonts w:asciiTheme="minorEastAsia" w:hAnsiTheme="minorEastAsia" w:hint="eastAsia"/>
          <w:sz w:val="22"/>
        </w:rPr>
        <w:t>健康管理や、適正な労働条件・労働環境の確保等に向け、取り組んで</w:t>
      </w:r>
      <w:r w:rsidR="00010C83" w:rsidRPr="00B0255C">
        <w:rPr>
          <w:rFonts w:asciiTheme="minorEastAsia" w:hAnsiTheme="minorEastAsia" w:hint="eastAsia"/>
          <w:sz w:val="22"/>
        </w:rPr>
        <w:t>まいりたい。また、時間外勤務の適正な管理に努めてまいりたい</w:t>
      </w:r>
      <w:r w:rsidR="006F4692" w:rsidRPr="00B0255C">
        <w:rPr>
          <w:rFonts w:asciiTheme="minorEastAsia" w:hAnsiTheme="minorEastAsia" w:hint="eastAsia"/>
          <w:szCs w:val="21"/>
        </w:rPr>
        <w:t>。</w:t>
      </w:r>
    </w:p>
    <w:p w14:paraId="5FA771CB" w14:textId="3ED4DF33" w:rsidR="00010C83" w:rsidRPr="00B0255C" w:rsidRDefault="00010C83" w:rsidP="00010C83">
      <w:pPr>
        <w:spacing w:line="280" w:lineRule="exact"/>
        <w:ind w:firstLineChars="100" w:firstLine="210"/>
        <w:rPr>
          <w:rFonts w:asciiTheme="minorEastAsia" w:hAnsiTheme="minorEastAsia"/>
          <w:sz w:val="22"/>
        </w:rPr>
      </w:pPr>
      <w:r w:rsidRPr="00B0255C">
        <w:rPr>
          <w:rFonts w:asciiTheme="minorEastAsia" w:hAnsiTheme="minorEastAsia" w:hint="eastAsia"/>
          <w:szCs w:val="21"/>
        </w:rPr>
        <w:t>４の要求について、</w:t>
      </w:r>
      <w:r w:rsidRPr="00B0255C">
        <w:rPr>
          <w:rFonts w:asciiTheme="minorEastAsia" w:hAnsiTheme="minorEastAsia" w:hint="eastAsia"/>
          <w:sz w:val="22"/>
        </w:rPr>
        <w:t>新型コロナウイルス感染症への対応のため、時間外勤務の縮減および年次有給休暇の取得促進については、厳しい状況であるが、時間外勤務の縮減は、職員の健康管理や、適正な労働条件・労働環境の確保等の観点からも重要な課題であると認識している。そのため毎月、各所属にむけて、所属毎の時間外勤務実績を公表・情報共有を図るなど、時間外勤務縮減に向けた取組みを推進している。</w:t>
      </w:r>
    </w:p>
    <w:p w14:paraId="58FEB343" w14:textId="7EFFCFBF" w:rsidR="00010C83" w:rsidRPr="00B0255C" w:rsidRDefault="00010C83" w:rsidP="00010C83">
      <w:pPr>
        <w:spacing w:line="280" w:lineRule="exact"/>
        <w:ind w:firstLineChars="100" w:firstLine="220"/>
        <w:rPr>
          <w:rFonts w:asciiTheme="minorEastAsia" w:hAnsiTheme="minorEastAsia"/>
          <w:sz w:val="22"/>
        </w:rPr>
      </w:pPr>
      <w:r w:rsidRPr="00B0255C">
        <w:rPr>
          <w:rFonts w:asciiTheme="minorEastAsia" w:hAnsiTheme="minorEastAsia" w:hint="eastAsia"/>
          <w:sz w:val="22"/>
        </w:rPr>
        <w:t>なお、年次有給休暇の取得促進については、「ゆとりの日及び週間」の実施や、「ゆとり推進月間」における様々な取組み等を通じて、その実行性の確保に努めているところ。今後も勤務時間の適正な管理に努めてまいりたい。</w:t>
      </w:r>
    </w:p>
    <w:p w14:paraId="15C3F517" w14:textId="4BD04E97" w:rsidR="00010C83" w:rsidRPr="00B0255C" w:rsidRDefault="00010C83" w:rsidP="00010C83">
      <w:pPr>
        <w:spacing w:line="280" w:lineRule="exact"/>
        <w:ind w:firstLineChars="100" w:firstLine="220"/>
        <w:rPr>
          <w:rFonts w:asciiTheme="minorEastAsia" w:hAnsiTheme="minorEastAsia"/>
          <w:sz w:val="22"/>
        </w:rPr>
      </w:pPr>
      <w:r w:rsidRPr="00B0255C">
        <w:rPr>
          <w:rFonts w:asciiTheme="minorEastAsia" w:hAnsiTheme="minorEastAsia" w:hint="eastAsia"/>
          <w:sz w:val="22"/>
        </w:rPr>
        <w:t>5の要求について、部下の労働時間の管理は、管理職にとって重要な業務の一つであると認識している。</w:t>
      </w:r>
    </w:p>
    <w:p w14:paraId="626CF4C0" w14:textId="6669D14F" w:rsidR="00010C83" w:rsidRPr="00B0255C" w:rsidRDefault="00010C83" w:rsidP="00010C83">
      <w:pPr>
        <w:spacing w:line="280" w:lineRule="exact"/>
        <w:rPr>
          <w:rFonts w:asciiTheme="minorEastAsia" w:hAnsiTheme="minorEastAsia"/>
          <w:sz w:val="22"/>
        </w:rPr>
      </w:pPr>
      <w:r w:rsidRPr="00B0255C">
        <w:rPr>
          <w:rFonts w:asciiTheme="minorEastAsia" w:hAnsiTheme="minorEastAsia" w:hint="eastAsia"/>
          <w:sz w:val="22"/>
        </w:rPr>
        <w:t>職員の勤務状況は、総務事務システムにより管理・把握し、週休日を含めた時間外勤務について、事前届出・命令の徹底に努めているところ。引き続き「労働時間の適正な把握のために使用者が講ずべき措置に関するガイドライン」を踏まえて適切に対応してまいりたい。</w:t>
      </w:r>
    </w:p>
    <w:p w14:paraId="08F64551" w14:textId="44742373" w:rsidR="00010C83" w:rsidRPr="00B0255C" w:rsidRDefault="00010C83" w:rsidP="00010C83">
      <w:pPr>
        <w:spacing w:line="280" w:lineRule="exact"/>
        <w:ind w:firstLineChars="100" w:firstLine="220"/>
        <w:rPr>
          <w:rFonts w:asciiTheme="minorEastAsia" w:hAnsiTheme="minorEastAsia"/>
          <w:sz w:val="22"/>
        </w:rPr>
      </w:pPr>
      <w:r w:rsidRPr="00B0255C">
        <w:rPr>
          <w:rFonts w:asciiTheme="minorEastAsia" w:hAnsiTheme="minorEastAsia" w:hint="eastAsia"/>
          <w:sz w:val="22"/>
        </w:rPr>
        <w:t>今後も勤務時間の適正な管理に努めてまいりたい。</w:t>
      </w:r>
    </w:p>
    <w:p w14:paraId="16243C81" w14:textId="1EFF1005" w:rsidR="00010C83" w:rsidRPr="00B0255C" w:rsidRDefault="00010C83" w:rsidP="00010C83">
      <w:pPr>
        <w:spacing w:line="280" w:lineRule="exact"/>
        <w:ind w:firstLineChars="100" w:firstLine="220"/>
        <w:rPr>
          <w:rFonts w:asciiTheme="minorEastAsia" w:hAnsiTheme="minorEastAsia"/>
          <w:sz w:val="22"/>
        </w:rPr>
      </w:pPr>
      <w:r w:rsidRPr="00B0255C">
        <w:rPr>
          <w:rFonts w:asciiTheme="minorEastAsia" w:hAnsiTheme="minorEastAsia" w:hint="eastAsia"/>
          <w:sz w:val="22"/>
        </w:rPr>
        <w:t>6の要求について、「就業促進課職員の勤務時間の割振りの変更」の開始前に課内において周知を徹底し、また、勤務時間の割振り変更後は職員が常時閲覧できるように勤務体制に係る情報を共有しているところ。</w:t>
      </w:r>
    </w:p>
    <w:p w14:paraId="36D1C806" w14:textId="3CFB06F8" w:rsidR="00010C83" w:rsidRPr="00B0255C" w:rsidRDefault="00010C83" w:rsidP="00010C83">
      <w:pPr>
        <w:spacing w:line="280" w:lineRule="exact"/>
        <w:ind w:firstLineChars="100" w:firstLine="220"/>
        <w:rPr>
          <w:rFonts w:asciiTheme="minorEastAsia" w:hAnsiTheme="minorEastAsia"/>
          <w:sz w:val="22"/>
        </w:rPr>
      </w:pPr>
      <w:r w:rsidRPr="00B0255C">
        <w:rPr>
          <w:rFonts w:asciiTheme="minorEastAsia" w:hAnsiTheme="minorEastAsia" w:hint="eastAsia"/>
          <w:sz w:val="22"/>
        </w:rPr>
        <w:t xml:space="preserve">　実施状況を踏まえ、適正な労働条件の確保等に向け、勤務労働条件に影響を与える事項については協議してまいりたい。</w:t>
      </w:r>
    </w:p>
    <w:p w14:paraId="00467ED1" w14:textId="25DED31C" w:rsidR="00010C83" w:rsidRPr="00B0255C" w:rsidRDefault="00010C83" w:rsidP="00010C83">
      <w:pPr>
        <w:spacing w:line="280" w:lineRule="exact"/>
        <w:ind w:firstLineChars="100" w:firstLine="210"/>
        <w:rPr>
          <w:rFonts w:asciiTheme="minorEastAsia" w:hAnsiTheme="minorEastAsia"/>
          <w:sz w:val="22"/>
        </w:rPr>
      </w:pPr>
      <w:r w:rsidRPr="00B0255C">
        <w:rPr>
          <w:rFonts w:asciiTheme="minorEastAsia" w:hAnsiTheme="minorEastAsia" w:hint="eastAsia"/>
          <w:szCs w:val="21"/>
        </w:rPr>
        <w:t>10</w:t>
      </w:r>
      <w:r w:rsidR="00552964" w:rsidRPr="00B0255C">
        <w:rPr>
          <w:rFonts w:asciiTheme="minorEastAsia" w:hAnsiTheme="minorEastAsia" w:hint="eastAsia"/>
          <w:szCs w:val="21"/>
        </w:rPr>
        <w:t>の要求について、</w:t>
      </w:r>
      <w:r w:rsidRPr="00B0255C">
        <w:rPr>
          <w:rFonts w:asciiTheme="minorEastAsia" w:hAnsiTheme="minorEastAsia" w:hint="eastAsia"/>
          <w:sz w:val="22"/>
        </w:rPr>
        <w:t xml:space="preserve">令和二年度から発足した労働環境課（労働相談センターを含む）については、市町村や商工団体、労働組合等との密接な連携を必要とする地域労働ネットワーク事業や、労働問題に係る労使からの相談を行うなど、労使関係を専門的に取り扱うセクションであると認識。　</w:t>
      </w:r>
    </w:p>
    <w:p w14:paraId="2B7BB659" w14:textId="70559D94" w:rsidR="00010C83" w:rsidRPr="00B0255C" w:rsidRDefault="00010C83" w:rsidP="00010C83">
      <w:pPr>
        <w:spacing w:line="280" w:lineRule="exact"/>
        <w:ind w:firstLineChars="100" w:firstLine="220"/>
        <w:rPr>
          <w:rFonts w:asciiTheme="minorEastAsia" w:hAnsiTheme="minorEastAsia"/>
          <w:sz w:val="22"/>
        </w:rPr>
      </w:pPr>
      <w:r w:rsidRPr="00B0255C">
        <w:rPr>
          <w:rFonts w:asciiTheme="minorEastAsia" w:hAnsiTheme="minorEastAsia" w:hint="eastAsia"/>
          <w:sz w:val="22"/>
        </w:rPr>
        <w:t>労働環境課については令和2年度の発足に合わせて「労働相談センター長」（参事）を置き、本庁組織でありながら、これまで総合労働事務所が担ってきた業務「インプット機能（相談・情報収集）」と「アウトプット機能（普及啓発）」をさらに推進していくため出張労働相談所数を増加して地域の利便性向上に向けた相談を実施し、また、企業訪問を個別に行うことによって労働者が働きやすい職場環境改善を事業者に提案しながら働き方改革を推進しているところ。</w:t>
      </w:r>
    </w:p>
    <w:p w14:paraId="440F446F" w14:textId="1F8B30C0" w:rsidR="00010C83" w:rsidRPr="00B0255C" w:rsidRDefault="00010C83" w:rsidP="00010C83">
      <w:pPr>
        <w:spacing w:line="280" w:lineRule="exact"/>
        <w:ind w:firstLineChars="100" w:firstLine="220"/>
        <w:rPr>
          <w:rFonts w:asciiTheme="minorEastAsia" w:hAnsiTheme="minorEastAsia"/>
          <w:sz w:val="22"/>
        </w:rPr>
      </w:pPr>
      <w:r w:rsidRPr="00B0255C">
        <w:rPr>
          <w:rFonts w:asciiTheme="minorEastAsia" w:hAnsiTheme="minorEastAsia" w:hint="eastAsia"/>
          <w:sz w:val="22"/>
        </w:rPr>
        <w:t>今年度はコロナ禍でテレワークに関する需要が急増する中、事業者・労働者双方の悩みをサポートするワンストップ窓口「テレワークサポートデスク」を設置し、労使双方のニーズにスピーディーに対応する事業を展開しているところ。今後とも、適切な府民対応に向けた的確な労政行政知識習得のための人材育成として労政業務研修等を随時実施しながら、労政行政機能のさらなる強化を図ってまいりたい。</w:t>
      </w:r>
    </w:p>
    <w:p w14:paraId="18C11EDC" w14:textId="39DA0480" w:rsidR="00010C83" w:rsidRPr="00B0255C" w:rsidRDefault="00010C83" w:rsidP="00010C83">
      <w:pPr>
        <w:spacing w:line="280" w:lineRule="exact"/>
        <w:ind w:firstLineChars="100" w:firstLine="220"/>
        <w:rPr>
          <w:rFonts w:asciiTheme="minorEastAsia" w:hAnsiTheme="minorEastAsia"/>
          <w:sz w:val="22"/>
        </w:rPr>
      </w:pPr>
      <w:r w:rsidRPr="00B0255C">
        <w:rPr>
          <w:rFonts w:asciiTheme="minorEastAsia" w:hAnsiTheme="minorEastAsia" w:hint="eastAsia"/>
          <w:sz w:val="22"/>
        </w:rPr>
        <w:t>また、労働委員会事務局については、労働組合と使用者との間の集団的労使紛争の解決など労使関係を安定、正常化することを専門的に取り扱うセクションであると認識。</w:t>
      </w:r>
    </w:p>
    <w:p w14:paraId="05705B72" w14:textId="7BEB78AA" w:rsidR="00552964" w:rsidRPr="00B0255C" w:rsidRDefault="00010C83" w:rsidP="00010C83">
      <w:pPr>
        <w:spacing w:line="280" w:lineRule="exact"/>
        <w:ind w:firstLineChars="100" w:firstLine="220"/>
        <w:rPr>
          <w:rFonts w:asciiTheme="minorEastAsia" w:hAnsiTheme="minorEastAsia"/>
          <w:szCs w:val="21"/>
        </w:rPr>
      </w:pPr>
      <w:r w:rsidRPr="00B0255C">
        <w:rPr>
          <w:rFonts w:asciiTheme="minorEastAsia" w:hAnsiTheme="minorEastAsia" w:hint="eastAsia"/>
          <w:sz w:val="22"/>
        </w:rPr>
        <w:t xml:space="preserve"> 今後とも、各職場における労働環境の確保等に向け、取り組んでまいりたい。</w:t>
      </w:r>
    </w:p>
    <w:p w14:paraId="67E83CC8" w14:textId="39F644EB" w:rsidR="00010C83" w:rsidRPr="00B0255C" w:rsidRDefault="00AE3AD0" w:rsidP="00010C83">
      <w:pPr>
        <w:spacing w:line="280" w:lineRule="exact"/>
        <w:ind w:firstLineChars="100" w:firstLine="210"/>
        <w:rPr>
          <w:rFonts w:asciiTheme="minorEastAsia" w:hAnsiTheme="minorEastAsia"/>
          <w:sz w:val="22"/>
        </w:rPr>
      </w:pPr>
      <w:r w:rsidRPr="00B0255C">
        <w:rPr>
          <w:rFonts w:asciiTheme="minorEastAsia" w:hAnsiTheme="minorEastAsia" w:hint="eastAsia"/>
          <w:szCs w:val="21"/>
        </w:rPr>
        <w:t>1</w:t>
      </w:r>
      <w:r w:rsidRPr="00B0255C">
        <w:rPr>
          <w:rFonts w:asciiTheme="minorEastAsia" w:hAnsiTheme="minorEastAsia"/>
          <w:szCs w:val="21"/>
        </w:rPr>
        <w:t>3</w:t>
      </w:r>
      <w:r w:rsidR="006F4692" w:rsidRPr="00B0255C">
        <w:rPr>
          <w:rFonts w:asciiTheme="minorEastAsia" w:hAnsiTheme="minorEastAsia" w:hint="eastAsia"/>
          <w:szCs w:val="21"/>
        </w:rPr>
        <w:t>の要求について、</w:t>
      </w:r>
      <w:r w:rsidR="00010C83" w:rsidRPr="00B0255C">
        <w:rPr>
          <w:rFonts w:asciiTheme="minorEastAsia" w:hAnsiTheme="minorEastAsia" w:hint="eastAsia"/>
          <w:sz w:val="22"/>
        </w:rPr>
        <w:t>職業訓練手当の在り方については、令和3年1月に提案及び交渉をさせていただいたところ。今後見直し等を行う場合は、協議等を行ってまいりたい。</w:t>
      </w:r>
    </w:p>
    <w:p w14:paraId="5370BC04" w14:textId="37BEAD75" w:rsidR="00010C83" w:rsidRPr="00B0255C" w:rsidRDefault="00010C83" w:rsidP="00010C83">
      <w:pPr>
        <w:spacing w:line="280" w:lineRule="exact"/>
        <w:ind w:firstLineChars="100" w:firstLine="220"/>
        <w:rPr>
          <w:rFonts w:asciiTheme="minorEastAsia" w:hAnsiTheme="minorEastAsia"/>
          <w:sz w:val="22"/>
        </w:rPr>
      </w:pPr>
      <w:r w:rsidRPr="00B0255C">
        <w:rPr>
          <w:rFonts w:asciiTheme="minorEastAsia" w:hAnsiTheme="minorEastAsia" w:hint="eastAsia"/>
          <w:sz w:val="22"/>
        </w:rPr>
        <w:t>また、支給に係る手続き等で必要な事項についても、現場の意見も聞きながら適切に対応してまいりたい。</w:t>
      </w:r>
    </w:p>
    <w:p w14:paraId="40970C93" w14:textId="28983A25" w:rsidR="003D45F1" w:rsidRPr="00B0255C" w:rsidRDefault="00FB3405" w:rsidP="003D45F1">
      <w:pPr>
        <w:spacing w:line="280" w:lineRule="exact"/>
        <w:ind w:firstLineChars="100" w:firstLine="210"/>
        <w:rPr>
          <w:rFonts w:asciiTheme="minorEastAsia" w:hAnsiTheme="minorEastAsia"/>
          <w:sz w:val="22"/>
        </w:rPr>
      </w:pPr>
      <w:r w:rsidRPr="00B0255C">
        <w:rPr>
          <w:rFonts w:asciiTheme="minorEastAsia" w:hAnsiTheme="minorEastAsia" w:hint="eastAsia"/>
          <w:szCs w:val="21"/>
        </w:rPr>
        <w:t>1</w:t>
      </w:r>
      <w:r w:rsidR="00AE3AD0" w:rsidRPr="00B0255C">
        <w:rPr>
          <w:rFonts w:asciiTheme="minorEastAsia" w:hAnsiTheme="minorEastAsia"/>
          <w:szCs w:val="21"/>
        </w:rPr>
        <w:t>4</w:t>
      </w:r>
      <w:r w:rsidR="00552964" w:rsidRPr="00B0255C">
        <w:rPr>
          <w:rFonts w:asciiTheme="minorEastAsia" w:hAnsiTheme="minorEastAsia" w:hint="eastAsia"/>
          <w:szCs w:val="21"/>
        </w:rPr>
        <w:t>の要求について、</w:t>
      </w:r>
      <w:r w:rsidR="003D45F1" w:rsidRPr="00B0255C">
        <w:rPr>
          <w:rFonts w:asciiTheme="minorEastAsia" w:hAnsiTheme="minorEastAsia" w:hint="eastAsia"/>
          <w:sz w:val="22"/>
        </w:rPr>
        <w:t>多様化する職業能力開発ニーズに対応した効果的な職業訓練を実施するためには、指導体制の整備、充実を図ることは重要であると認識しているところ。</w:t>
      </w:r>
    </w:p>
    <w:p w14:paraId="7DCA41BC" w14:textId="72FB69B7" w:rsidR="003D45F1" w:rsidRPr="00B0255C" w:rsidRDefault="003D45F1" w:rsidP="003D45F1">
      <w:pPr>
        <w:spacing w:line="280" w:lineRule="exact"/>
        <w:rPr>
          <w:rFonts w:asciiTheme="minorEastAsia" w:hAnsiTheme="minorEastAsia"/>
          <w:sz w:val="22"/>
        </w:rPr>
      </w:pPr>
      <w:r w:rsidRPr="00B0255C">
        <w:rPr>
          <w:rFonts w:asciiTheme="minorEastAsia" w:hAnsiTheme="minorEastAsia" w:hint="eastAsia"/>
          <w:sz w:val="22"/>
        </w:rPr>
        <w:t xml:space="preserve">　なお、今後とも適正な労働条件の確保等に向け、取り組んでまいりたい。</w:t>
      </w:r>
    </w:p>
    <w:p w14:paraId="55857230" w14:textId="7FAFC0BD" w:rsidR="00104F85" w:rsidRPr="00B0255C" w:rsidRDefault="003D45F1" w:rsidP="003D45F1">
      <w:pPr>
        <w:spacing w:line="280" w:lineRule="exact"/>
        <w:ind w:firstLineChars="100" w:firstLine="220"/>
        <w:rPr>
          <w:rFonts w:asciiTheme="minorEastAsia" w:hAnsiTheme="minorEastAsia"/>
          <w:szCs w:val="21"/>
        </w:rPr>
      </w:pPr>
      <w:r w:rsidRPr="00B0255C">
        <w:rPr>
          <w:rFonts w:asciiTheme="minorEastAsia" w:hAnsiTheme="minorEastAsia" w:hint="eastAsia"/>
          <w:sz w:val="22"/>
        </w:rPr>
        <w:lastRenderedPageBreak/>
        <w:t xml:space="preserve">　退職等で欠員が生じた場合は、その状況に応じて適切な対応を行ってまいりたい。</w:t>
      </w:r>
      <w:r w:rsidR="00010C83" w:rsidRPr="00B0255C">
        <w:rPr>
          <w:rFonts w:asciiTheme="minorEastAsia" w:hAnsiTheme="minorEastAsia" w:hint="eastAsia"/>
          <w:sz w:val="22"/>
        </w:rPr>
        <w:t xml:space="preserve">　</w:t>
      </w:r>
    </w:p>
    <w:p w14:paraId="6EC5B3DE" w14:textId="3B52C9DB" w:rsidR="00B0255C" w:rsidRPr="00B0255C" w:rsidRDefault="00FB3405" w:rsidP="00B0255C">
      <w:pPr>
        <w:spacing w:line="280" w:lineRule="exact"/>
        <w:ind w:firstLineChars="100" w:firstLine="210"/>
        <w:rPr>
          <w:rFonts w:asciiTheme="minorEastAsia" w:hAnsiTheme="minorEastAsia"/>
          <w:sz w:val="22"/>
        </w:rPr>
      </w:pPr>
      <w:r w:rsidRPr="00B0255C">
        <w:rPr>
          <w:rFonts w:asciiTheme="minorEastAsia" w:hAnsiTheme="minorEastAsia" w:hint="eastAsia"/>
          <w:szCs w:val="21"/>
        </w:rPr>
        <w:t>1</w:t>
      </w:r>
      <w:r w:rsidR="00AE3AD0" w:rsidRPr="00B0255C">
        <w:rPr>
          <w:rFonts w:asciiTheme="minorEastAsia" w:hAnsiTheme="minorEastAsia"/>
          <w:szCs w:val="21"/>
        </w:rPr>
        <w:t>5</w:t>
      </w:r>
      <w:r w:rsidR="00552964" w:rsidRPr="00B0255C">
        <w:rPr>
          <w:rFonts w:asciiTheme="minorEastAsia" w:hAnsiTheme="minorEastAsia" w:hint="eastAsia"/>
          <w:szCs w:val="21"/>
        </w:rPr>
        <w:t>の要求について、</w:t>
      </w:r>
      <w:r w:rsidR="00B0255C" w:rsidRPr="00B0255C">
        <w:rPr>
          <w:rFonts w:asciiTheme="minorEastAsia" w:hAnsiTheme="minorEastAsia" w:hint="eastAsia"/>
          <w:sz w:val="22"/>
        </w:rPr>
        <w:t>多様化する職業能力開発ニーズに対応した効果的な職業訓練を実施するためには、指導体制の整備、充実を図ることは重要であると認識している。</w:t>
      </w:r>
    </w:p>
    <w:p w14:paraId="31923AC5" w14:textId="180F9787" w:rsidR="00B0255C" w:rsidRPr="00B0255C" w:rsidRDefault="00B0255C" w:rsidP="00B0255C">
      <w:pPr>
        <w:spacing w:line="280" w:lineRule="exact"/>
        <w:rPr>
          <w:rFonts w:asciiTheme="minorEastAsia" w:hAnsiTheme="minorEastAsia"/>
          <w:sz w:val="22"/>
        </w:rPr>
      </w:pPr>
      <w:r w:rsidRPr="00B0255C">
        <w:rPr>
          <w:rFonts w:asciiTheme="minorEastAsia" w:hAnsiTheme="minorEastAsia" w:hint="eastAsia"/>
          <w:sz w:val="22"/>
        </w:rPr>
        <w:t xml:space="preserve">　このため、平成24年度から運用している職業訓練指導員配置基準では、訓練科目を訓練中の危険作業等の程度に応じて、事務系・産業系に２つに分類し、１単位30名の訓練生につき３名の指導員を配置する指導体制を確保しつつ、産業系では常勤２名、事務系では１名の常勤指導員を配置することとし、また、再任用短期の職員（指導員）は２名で１名分の常勤指導員として配置しているところ。</w:t>
      </w:r>
    </w:p>
    <w:p w14:paraId="64ADD4DB" w14:textId="2934DC54" w:rsidR="00552964" w:rsidRPr="00B0255C" w:rsidRDefault="00B0255C" w:rsidP="00B0255C">
      <w:pPr>
        <w:spacing w:line="280" w:lineRule="exact"/>
        <w:rPr>
          <w:rFonts w:asciiTheme="minorEastAsia" w:hAnsiTheme="minorEastAsia"/>
          <w:szCs w:val="21"/>
        </w:rPr>
      </w:pPr>
      <w:r w:rsidRPr="00B0255C">
        <w:rPr>
          <w:rFonts w:asciiTheme="minorEastAsia" w:hAnsiTheme="minorEastAsia" w:hint="eastAsia"/>
          <w:sz w:val="22"/>
        </w:rPr>
        <w:t>職業訓練指導現場における職員及び訓練生の安全を確保していくため、今後とも適正な運用に努めてまいりたい。</w:t>
      </w:r>
    </w:p>
    <w:p w14:paraId="09E2FFAC" w14:textId="75AC8645" w:rsidR="00B0255C" w:rsidRPr="00B0255C" w:rsidRDefault="00FB3405" w:rsidP="00B0255C">
      <w:pPr>
        <w:spacing w:line="280" w:lineRule="exact"/>
        <w:ind w:firstLineChars="100" w:firstLine="210"/>
        <w:rPr>
          <w:rFonts w:asciiTheme="minorEastAsia" w:hAnsiTheme="minorEastAsia"/>
          <w:sz w:val="22"/>
        </w:rPr>
      </w:pPr>
      <w:r w:rsidRPr="00B0255C">
        <w:rPr>
          <w:rFonts w:asciiTheme="minorEastAsia" w:hAnsiTheme="minorEastAsia" w:hint="eastAsia"/>
          <w:szCs w:val="21"/>
        </w:rPr>
        <w:t>1</w:t>
      </w:r>
      <w:r w:rsidR="00AE3AD0" w:rsidRPr="00B0255C">
        <w:rPr>
          <w:rFonts w:asciiTheme="minorEastAsia" w:hAnsiTheme="minorEastAsia"/>
          <w:szCs w:val="21"/>
        </w:rPr>
        <w:t>6</w:t>
      </w:r>
      <w:r w:rsidR="00104F85" w:rsidRPr="00B0255C">
        <w:rPr>
          <w:rFonts w:asciiTheme="minorEastAsia" w:hAnsiTheme="minorEastAsia" w:hint="eastAsia"/>
          <w:szCs w:val="21"/>
        </w:rPr>
        <w:t>の要求について、</w:t>
      </w:r>
      <w:r w:rsidR="00B0255C" w:rsidRPr="00B0255C">
        <w:rPr>
          <w:rFonts w:asciiTheme="minorEastAsia" w:hAnsiTheme="minorEastAsia" w:hint="eastAsia"/>
          <w:sz w:val="22"/>
        </w:rPr>
        <w:t>指導員に対する研修は、本人の能力や経験、適性等を考慮し、必要に応じ実施しているところ。今後とも指導員研修の充実に努めてまいりたい。</w:t>
      </w:r>
    </w:p>
    <w:p w14:paraId="5398653F" w14:textId="047E9B54" w:rsidR="00552964" w:rsidRPr="00B0255C" w:rsidRDefault="00B0255C" w:rsidP="00B0255C">
      <w:pPr>
        <w:spacing w:line="280" w:lineRule="exact"/>
        <w:ind w:firstLineChars="100" w:firstLine="220"/>
        <w:rPr>
          <w:rFonts w:asciiTheme="minorEastAsia" w:hAnsiTheme="minorEastAsia"/>
          <w:sz w:val="22"/>
        </w:rPr>
      </w:pPr>
      <w:r w:rsidRPr="00B0255C">
        <w:rPr>
          <w:rFonts w:asciiTheme="minorEastAsia" w:hAnsiTheme="minorEastAsia" w:hint="eastAsia"/>
          <w:sz w:val="22"/>
        </w:rPr>
        <w:t>なお、担当主査制度については、校運営の核になる業務を担当いただいておりますが、今後とも、これら担当主査が過度な業務量とならないよう配慮するなど、職場における労働環境の確保等に向け、取り組んでまいりたい。</w:t>
      </w:r>
    </w:p>
    <w:p w14:paraId="187109D1" w14:textId="76E927C4" w:rsidR="00552964" w:rsidRPr="00B0255C" w:rsidRDefault="00FB3405" w:rsidP="00552964">
      <w:pPr>
        <w:spacing w:line="280" w:lineRule="exact"/>
        <w:ind w:firstLineChars="100" w:firstLine="210"/>
        <w:rPr>
          <w:rFonts w:asciiTheme="minorEastAsia" w:hAnsiTheme="minorEastAsia"/>
          <w:szCs w:val="21"/>
        </w:rPr>
      </w:pPr>
      <w:r w:rsidRPr="00B0255C">
        <w:rPr>
          <w:rFonts w:asciiTheme="minorEastAsia" w:hAnsiTheme="minorEastAsia" w:hint="eastAsia"/>
          <w:szCs w:val="21"/>
        </w:rPr>
        <w:t>1</w:t>
      </w:r>
      <w:r w:rsidR="00AE3AD0" w:rsidRPr="00B0255C">
        <w:rPr>
          <w:rFonts w:asciiTheme="minorEastAsia" w:hAnsiTheme="minorEastAsia"/>
          <w:szCs w:val="21"/>
        </w:rPr>
        <w:t>7</w:t>
      </w:r>
      <w:r w:rsidR="00552964" w:rsidRPr="00B0255C">
        <w:rPr>
          <w:rFonts w:asciiTheme="minorEastAsia" w:hAnsiTheme="minorEastAsia" w:hint="eastAsia"/>
          <w:szCs w:val="21"/>
        </w:rPr>
        <w:t>の要求について、</w:t>
      </w:r>
      <w:r w:rsidR="00B0255C" w:rsidRPr="00B0255C">
        <w:rPr>
          <w:rFonts w:asciiTheme="minorEastAsia" w:hAnsiTheme="minorEastAsia" w:hint="eastAsia"/>
          <w:sz w:val="22"/>
        </w:rPr>
        <w:t>各校総務課や人材育成課のみならず、部全体として時間外勤務縮減に向けた取組みを推進していくなど、今後とも適正な労働条件の確保等に向けて、取り組んでまいりたい。</w:t>
      </w:r>
    </w:p>
    <w:p w14:paraId="439247EE" w14:textId="7B3FB7A8" w:rsidR="00552964" w:rsidRPr="00B0255C" w:rsidRDefault="00AE3AD0" w:rsidP="00B0255C">
      <w:pPr>
        <w:spacing w:line="280" w:lineRule="exact"/>
        <w:ind w:firstLineChars="100" w:firstLine="210"/>
        <w:rPr>
          <w:rFonts w:asciiTheme="minorEastAsia" w:hAnsiTheme="minorEastAsia"/>
          <w:sz w:val="22"/>
        </w:rPr>
      </w:pPr>
      <w:r w:rsidRPr="00B0255C">
        <w:rPr>
          <w:rFonts w:asciiTheme="minorEastAsia" w:hAnsiTheme="minorEastAsia"/>
          <w:szCs w:val="21"/>
        </w:rPr>
        <w:t>18</w:t>
      </w:r>
      <w:r w:rsidR="00552964" w:rsidRPr="00B0255C">
        <w:rPr>
          <w:rFonts w:asciiTheme="minorEastAsia" w:hAnsiTheme="minorEastAsia" w:hint="eastAsia"/>
          <w:szCs w:val="21"/>
        </w:rPr>
        <w:t>の要求について、</w:t>
      </w:r>
      <w:r w:rsidR="00B0255C" w:rsidRPr="00B0255C">
        <w:rPr>
          <w:rFonts w:asciiTheme="minorEastAsia" w:hAnsiTheme="minorEastAsia" w:hint="eastAsia"/>
          <w:sz w:val="22"/>
        </w:rPr>
        <w:t>高等職業技術専門校等の再編整備及び科目再編については、現場との調整を十分に行っていくとともに、職業訓練指導員はもとより、職員の勤務労働条件に関するものなど、地方公務員法第55条第１項並びに労使関係における職員団体等との交渉等に関する条例第３条に規定されている事項については、皆様方と十分に協議してまいりたい。</w:t>
      </w:r>
    </w:p>
    <w:p w14:paraId="12545A2C" w14:textId="6BA43ADA" w:rsidR="00B0255C" w:rsidRPr="00B0255C" w:rsidRDefault="00AE3AD0" w:rsidP="00B0255C">
      <w:pPr>
        <w:spacing w:line="280" w:lineRule="exact"/>
        <w:ind w:firstLineChars="100" w:firstLine="210"/>
        <w:rPr>
          <w:rFonts w:asciiTheme="minorEastAsia" w:hAnsiTheme="minorEastAsia"/>
          <w:sz w:val="22"/>
        </w:rPr>
      </w:pPr>
      <w:r w:rsidRPr="00B0255C">
        <w:rPr>
          <w:rFonts w:asciiTheme="minorEastAsia" w:hAnsiTheme="minorEastAsia"/>
          <w:szCs w:val="21"/>
        </w:rPr>
        <w:t>19</w:t>
      </w:r>
      <w:r w:rsidR="00552964" w:rsidRPr="00B0255C">
        <w:rPr>
          <w:rFonts w:asciiTheme="minorEastAsia" w:hAnsiTheme="minorEastAsia" w:hint="eastAsia"/>
          <w:szCs w:val="21"/>
        </w:rPr>
        <w:t>の要求について、</w:t>
      </w:r>
      <w:r w:rsidR="00B0255C" w:rsidRPr="00B0255C">
        <w:rPr>
          <w:rFonts w:asciiTheme="minorEastAsia" w:hAnsiTheme="minorEastAsia" w:hint="eastAsia"/>
          <w:sz w:val="22"/>
        </w:rPr>
        <w:t>東大阪高等職業技術専門校の人材開発センターについては、中小企業等の社員能力開発に活用いただくため、施設や設備の提供を行う重要な業務として認識している。</w:t>
      </w:r>
    </w:p>
    <w:p w14:paraId="7456BA9C" w14:textId="1F132BBC" w:rsidR="00552964" w:rsidRPr="00B0255C" w:rsidRDefault="00B0255C" w:rsidP="00B0255C">
      <w:pPr>
        <w:spacing w:line="280" w:lineRule="exact"/>
        <w:ind w:firstLineChars="100" w:firstLine="220"/>
        <w:rPr>
          <w:rFonts w:asciiTheme="minorEastAsia" w:hAnsiTheme="minorEastAsia"/>
          <w:szCs w:val="21"/>
        </w:rPr>
      </w:pPr>
      <w:r w:rsidRPr="00B0255C">
        <w:rPr>
          <w:rFonts w:asciiTheme="minorEastAsia" w:hAnsiTheme="minorEastAsia" w:hint="eastAsia"/>
          <w:sz w:val="22"/>
        </w:rPr>
        <w:t>職業訓練指導現場における職員及び訓練生の安全を確保していくため、今後とも業務量を精査し、過重な負担とならないよう配慮するなど、適正な労働条件の確保等に向け、取り組んでまいりたい。</w:t>
      </w:r>
    </w:p>
    <w:p w14:paraId="0FD8893B" w14:textId="282E5075" w:rsidR="0028797C" w:rsidRPr="00B0255C" w:rsidRDefault="00552964" w:rsidP="002C0D10">
      <w:pPr>
        <w:spacing w:line="280" w:lineRule="exact"/>
        <w:rPr>
          <w:rFonts w:asciiTheme="minorEastAsia" w:hAnsiTheme="minorEastAsia"/>
          <w:szCs w:val="21"/>
        </w:rPr>
      </w:pPr>
      <w:r w:rsidRPr="00B0255C">
        <w:rPr>
          <w:rFonts w:asciiTheme="minorEastAsia" w:hAnsiTheme="minorEastAsia" w:hint="eastAsia"/>
          <w:szCs w:val="21"/>
        </w:rPr>
        <w:t xml:space="preserve">　</w:t>
      </w:r>
      <w:r w:rsidR="004B4CC6" w:rsidRPr="00B0255C">
        <w:rPr>
          <w:rFonts w:asciiTheme="minorEastAsia" w:hAnsiTheme="minorEastAsia" w:hint="eastAsia"/>
          <w:szCs w:val="21"/>
        </w:rPr>
        <w:t>20</w:t>
      </w:r>
      <w:r w:rsidR="0028797C" w:rsidRPr="00B0255C">
        <w:rPr>
          <w:rFonts w:asciiTheme="minorEastAsia" w:hAnsiTheme="minorEastAsia" w:hint="eastAsia"/>
          <w:szCs w:val="21"/>
        </w:rPr>
        <w:t>の要求について、</w:t>
      </w:r>
      <w:r w:rsidR="00B0255C" w:rsidRPr="00B0255C">
        <w:rPr>
          <w:rFonts w:asciiTheme="minorEastAsia" w:hAnsiTheme="minorEastAsia" w:hint="eastAsia"/>
          <w:sz w:val="22"/>
        </w:rPr>
        <w:t>南大阪校の産業人材育成推進室は、平日に長期間の在職者訓練を実施するなど他校とは異なる取り組みを進めているところであり、労働環境が悪化することのないよう配慮してまいりたい。</w:t>
      </w:r>
    </w:p>
    <w:p w14:paraId="32288E1F" w14:textId="42BB5D0C" w:rsidR="00B0255C" w:rsidRPr="00B0255C" w:rsidRDefault="00FB3405" w:rsidP="00B0255C">
      <w:pPr>
        <w:spacing w:line="280" w:lineRule="exact"/>
        <w:ind w:firstLineChars="50" w:firstLine="105"/>
        <w:rPr>
          <w:rFonts w:asciiTheme="minorEastAsia" w:hAnsiTheme="minorEastAsia"/>
          <w:sz w:val="22"/>
        </w:rPr>
      </w:pPr>
      <w:r w:rsidRPr="00B0255C">
        <w:rPr>
          <w:rFonts w:asciiTheme="minorEastAsia" w:hAnsiTheme="minorEastAsia" w:hint="eastAsia"/>
          <w:szCs w:val="21"/>
        </w:rPr>
        <w:t>2</w:t>
      </w:r>
      <w:r w:rsidR="004B4CC6" w:rsidRPr="00B0255C">
        <w:rPr>
          <w:rFonts w:asciiTheme="minorEastAsia" w:hAnsiTheme="minorEastAsia"/>
          <w:szCs w:val="21"/>
        </w:rPr>
        <w:t>1</w:t>
      </w:r>
      <w:r w:rsidR="0028797C" w:rsidRPr="00B0255C">
        <w:rPr>
          <w:rFonts w:asciiTheme="minorEastAsia" w:hAnsiTheme="minorEastAsia" w:hint="eastAsia"/>
          <w:szCs w:val="21"/>
        </w:rPr>
        <w:t>の要求について、</w:t>
      </w:r>
      <w:r w:rsidR="00B0255C" w:rsidRPr="00B0255C">
        <w:rPr>
          <w:rFonts w:asciiTheme="minorEastAsia" w:hAnsiTheme="minorEastAsia" w:hint="eastAsia"/>
          <w:sz w:val="22"/>
        </w:rPr>
        <w:t>令和２年度は年度途中に休日便の運行が廃止されたことから、予算措置が出来なかったため、急遽、近隣在住職員で対応していただいたところ。状況は認識しており、対応できるよう予算措置を行う予定。</w:t>
      </w:r>
    </w:p>
    <w:p w14:paraId="1F75CB05" w14:textId="28F71ADB" w:rsidR="00B0255C" w:rsidRPr="00B0255C" w:rsidRDefault="00AC46A6" w:rsidP="00B0255C">
      <w:pPr>
        <w:spacing w:line="280" w:lineRule="exact"/>
        <w:ind w:firstLineChars="100" w:firstLine="210"/>
        <w:rPr>
          <w:rFonts w:asciiTheme="minorEastAsia" w:hAnsiTheme="minorEastAsia"/>
          <w:sz w:val="22"/>
        </w:rPr>
      </w:pPr>
      <w:r w:rsidRPr="00B0255C">
        <w:rPr>
          <w:rFonts w:asciiTheme="minorEastAsia" w:hAnsiTheme="minorEastAsia" w:hint="eastAsia"/>
          <w:szCs w:val="21"/>
        </w:rPr>
        <w:t>22の要求について、</w:t>
      </w:r>
      <w:r w:rsidR="00B0255C" w:rsidRPr="00B0255C">
        <w:rPr>
          <w:rFonts w:asciiTheme="minorEastAsia" w:hAnsiTheme="minorEastAsia" w:hint="eastAsia"/>
          <w:sz w:val="22"/>
        </w:rPr>
        <w:t>各校ともテクノ講座・人材開発センター業務が増大してきたことから、それぞれの担当者がお互いに補い合いながら業務を進める必要が生じていると認識している。引き続き人材開発センターや在職者訓練の在り方について検討してまいりたい。</w:t>
      </w:r>
    </w:p>
    <w:p w14:paraId="5726314C" w14:textId="5583318F" w:rsidR="006F4692" w:rsidRPr="00B0255C" w:rsidRDefault="004B4CC6" w:rsidP="00B0255C">
      <w:pPr>
        <w:spacing w:line="280" w:lineRule="exact"/>
        <w:ind w:firstLineChars="100" w:firstLine="210"/>
        <w:rPr>
          <w:rFonts w:asciiTheme="minorEastAsia" w:hAnsiTheme="minorEastAsia"/>
          <w:szCs w:val="21"/>
        </w:rPr>
      </w:pPr>
      <w:r w:rsidRPr="00B0255C">
        <w:rPr>
          <w:rFonts w:asciiTheme="minorEastAsia" w:hAnsiTheme="minorEastAsia" w:hint="eastAsia"/>
          <w:szCs w:val="21"/>
        </w:rPr>
        <w:t>23</w:t>
      </w:r>
      <w:r w:rsidR="006F4692" w:rsidRPr="00B0255C">
        <w:rPr>
          <w:rFonts w:asciiTheme="minorEastAsia" w:hAnsiTheme="minorEastAsia" w:hint="eastAsia"/>
          <w:szCs w:val="21"/>
        </w:rPr>
        <w:t>の要求について、</w:t>
      </w:r>
      <w:r w:rsidR="00B0255C" w:rsidRPr="00B0255C">
        <w:rPr>
          <w:rFonts w:asciiTheme="minorEastAsia" w:hAnsiTheme="minorEastAsia" w:hint="eastAsia"/>
          <w:sz w:val="22"/>
        </w:rPr>
        <w:t>職業訓練指導員はもとより、職員の勤務労働条件に関するものなど、地方公務員法第55条第１項並びに労使関係における職員団体等との交渉等に関する条例第３条に規定されている事項については、今後とも十分に協議してまいりたい。</w:t>
      </w:r>
    </w:p>
    <w:p w14:paraId="7F663747" w14:textId="2FB5206D" w:rsidR="00552964" w:rsidRPr="00B0255C" w:rsidRDefault="004B4CC6" w:rsidP="00552964">
      <w:pPr>
        <w:spacing w:line="280" w:lineRule="exact"/>
        <w:ind w:firstLineChars="100" w:firstLine="210"/>
        <w:rPr>
          <w:rFonts w:asciiTheme="minorEastAsia" w:hAnsiTheme="minorEastAsia"/>
          <w:szCs w:val="21"/>
        </w:rPr>
      </w:pPr>
      <w:r w:rsidRPr="00B0255C">
        <w:rPr>
          <w:rFonts w:asciiTheme="minorEastAsia" w:hAnsiTheme="minorEastAsia" w:hint="eastAsia"/>
          <w:szCs w:val="21"/>
        </w:rPr>
        <w:t>24</w:t>
      </w:r>
      <w:r w:rsidR="0028797C" w:rsidRPr="00B0255C">
        <w:rPr>
          <w:rFonts w:asciiTheme="minorEastAsia" w:hAnsiTheme="minorEastAsia" w:hint="eastAsia"/>
          <w:szCs w:val="21"/>
        </w:rPr>
        <w:t>の要求について、</w:t>
      </w:r>
      <w:r w:rsidR="00B0255C" w:rsidRPr="00B0255C">
        <w:rPr>
          <w:rFonts w:asciiTheme="minorEastAsia" w:hAnsiTheme="minorEastAsia" w:hint="eastAsia"/>
          <w:sz w:val="22"/>
        </w:rPr>
        <w:t>非常勤職員の勤務条件等に関しては、「一般職非常勤職員就業等規則」が制定されているが、要求があったことは関係課へ伝えてまいりたい。</w:t>
      </w:r>
    </w:p>
    <w:sectPr w:rsidR="00552964" w:rsidRPr="00B0255C" w:rsidSect="00586F27">
      <w:pgSz w:w="11906" w:h="16838" w:code="9"/>
      <w:pgMar w:top="1418" w:right="851"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C2697" w14:textId="77777777" w:rsidR="00311AA4" w:rsidRDefault="00311AA4" w:rsidP="00997703">
      <w:r>
        <w:separator/>
      </w:r>
    </w:p>
  </w:endnote>
  <w:endnote w:type="continuationSeparator" w:id="0">
    <w:p w14:paraId="62D40F0E" w14:textId="77777777" w:rsidR="00311AA4" w:rsidRDefault="00311AA4" w:rsidP="0099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45405" w14:textId="77777777" w:rsidR="00311AA4" w:rsidRDefault="00311AA4" w:rsidP="00997703">
      <w:r>
        <w:separator/>
      </w:r>
    </w:p>
  </w:footnote>
  <w:footnote w:type="continuationSeparator" w:id="0">
    <w:p w14:paraId="3AE87938" w14:textId="77777777" w:rsidR="00311AA4" w:rsidRDefault="00311AA4" w:rsidP="00997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03"/>
    <w:rsid w:val="00010C83"/>
    <w:rsid w:val="00034D3D"/>
    <w:rsid w:val="00104F85"/>
    <w:rsid w:val="001F555D"/>
    <w:rsid w:val="0020182E"/>
    <w:rsid w:val="00203424"/>
    <w:rsid w:val="0028797C"/>
    <w:rsid w:val="002C0D10"/>
    <w:rsid w:val="00311AA4"/>
    <w:rsid w:val="00333719"/>
    <w:rsid w:val="00345EE1"/>
    <w:rsid w:val="003D45F1"/>
    <w:rsid w:val="003E5F3F"/>
    <w:rsid w:val="0040248B"/>
    <w:rsid w:val="004B4CC6"/>
    <w:rsid w:val="00552964"/>
    <w:rsid w:val="00586F27"/>
    <w:rsid w:val="005C69DA"/>
    <w:rsid w:val="006F4692"/>
    <w:rsid w:val="007C6A4F"/>
    <w:rsid w:val="0081787B"/>
    <w:rsid w:val="008E2F22"/>
    <w:rsid w:val="00997703"/>
    <w:rsid w:val="009B0B52"/>
    <w:rsid w:val="00A2147B"/>
    <w:rsid w:val="00AC46A6"/>
    <w:rsid w:val="00AE3AD0"/>
    <w:rsid w:val="00B0255C"/>
    <w:rsid w:val="00BD1DD1"/>
    <w:rsid w:val="00C51849"/>
    <w:rsid w:val="00CE0D72"/>
    <w:rsid w:val="00DD53D3"/>
    <w:rsid w:val="00E20952"/>
    <w:rsid w:val="00E81D64"/>
    <w:rsid w:val="00EE011E"/>
    <w:rsid w:val="00FB3405"/>
    <w:rsid w:val="00FE5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67A1DE"/>
  <w15:docId w15:val="{CCFC26A6-25DF-44B3-AD84-47FCF4C5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703"/>
    <w:pPr>
      <w:tabs>
        <w:tab w:val="center" w:pos="4252"/>
        <w:tab w:val="right" w:pos="8504"/>
      </w:tabs>
      <w:snapToGrid w:val="0"/>
    </w:pPr>
  </w:style>
  <w:style w:type="character" w:customStyle="1" w:styleId="a4">
    <w:name w:val="ヘッダー (文字)"/>
    <w:basedOn w:val="a0"/>
    <w:link w:val="a3"/>
    <w:uiPriority w:val="99"/>
    <w:rsid w:val="00997703"/>
  </w:style>
  <w:style w:type="paragraph" w:styleId="a5">
    <w:name w:val="footer"/>
    <w:basedOn w:val="a"/>
    <w:link w:val="a6"/>
    <w:uiPriority w:val="99"/>
    <w:unhideWhenUsed/>
    <w:rsid w:val="00997703"/>
    <w:pPr>
      <w:tabs>
        <w:tab w:val="center" w:pos="4252"/>
        <w:tab w:val="right" w:pos="8504"/>
      </w:tabs>
      <w:snapToGrid w:val="0"/>
    </w:pPr>
  </w:style>
  <w:style w:type="character" w:customStyle="1" w:styleId="a6">
    <w:name w:val="フッター (文字)"/>
    <w:basedOn w:val="a0"/>
    <w:link w:val="a5"/>
    <w:uiPriority w:val="99"/>
    <w:rsid w:val="00997703"/>
  </w:style>
  <w:style w:type="paragraph" w:styleId="a7">
    <w:name w:val="Balloon Text"/>
    <w:basedOn w:val="a"/>
    <w:link w:val="a8"/>
    <w:uiPriority w:val="99"/>
    <w:semiHidden/>
    <w:unhideWhenUsed/>
    <w:rsid w:val="00EE01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011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10C83"/>
    <w:rPr>
      <w:sz w:val="18"/>
      <w:szCs w:val="18"/>
    </w:rPr>
  </w:style>
  <w:style w:type="paragraph" w:styleId="aa">
    <w:name w:val="annotation text"/>
    <w:basedOn w:val="a"/>
    <w:link w:val="ab"/>
    <w:uiPriority w:val="99"/>
    <w:semiHidden/>
    <w:unhideWhenUsed/>
    <w:rsid w:val="00010C83"/>
    <w:pPr>
      <w:jc w:val="left"/>
    </w:pPr>
  </w:style>
  <w:style w:type="character" w:customStyle="1" w:styleId="ab">
    <w:name w:val="コメント文字列 (文字)"/>
    <w:basedOn w:val="a0"/>
    <w:link w:val="aa"/>
    <w:uiPriority w:val="99"/>
    <w:semiHidden/>
    <w:rsid w:val="00010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1B3F1154E26747997FD0088EB45D54" ma:contentTypeVersion="0" ma:contentTypeDescription="新しいドキュメントを作成します。" ma:contentTypeScope="" ma:versionID="9f64a1496ae2106cc1b849dbfb937171">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B9151A-9F3E-4132-A45F-A1FEB98C5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223F4BF-4B9F-40BB-A2EB-26800E91E0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AF0442-AF65-4076-9A52-6CCB15485F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500</Words>
  <Characters>2851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廣瀨　研治</dc:creator>
  <cp:lastModifiedBy>大阪府</cp:lastModifiedBy>
  <cp:revision>11</cp:revision>
  <cp:lastPrinted>2021-03-30T07:51:00Z</cp:lastPrinted>
  <dcterms:created xsi:type="dcterms:W3CDTF">2019-04-07T08:26:00Z</dcterms:created>
  <dcterms:modified xsi:type="dcterms:W3CDTF">2021-03-30T10:58:00Z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0x010100FE1B3F1154E26747997FD0088EB45D54</vt:lpwstr>
  </property>
</Properties>
</file>