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85" w:rsidRDefault="00B95685" w:rsidP="00B95685">
      <w:pPr>
        <w:widowControl/>
        <w:jc w:val="left"/>
        <w:rPr>
          <w:rFonts w:asciiTheme="majorEastAsia" w:eastAsiaTheme="majorEastAsia" w:hAnsiTheme="majorEastAsia"/>
          <w:sz w:val="24"/>
          <w:szCs w:val="24"/>
        </w:rPr>
      </w:pPr>
      <w:bookmarkStart w:id="0" w:name="_GoBack"/>
      <w:bookmarkEnd w:id="0"/>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045C9D" w:rsidRDefault="00045C9D" w:rsidP="00B95685">
      <w:pPr>
        <w:widowControl/>
        <w:jc w:val="left"/>
        <w:rPr>
          <w:rFonts w:asciiTheme="majorEastAsia" w:eastAsiaTheme="majorEastAsia" w:hAnsiTheme="majorEastAsia"/>
          <w:sz w:val="24"/>
          <w:szCs w:val="24"/>
        </w:rPr>
      </w:pPr>
    </w:p>
    <w:p w:rsidR="00045C9D" w:rsidRDefault="00045C9D" w:rsidP="00B95685">
      <w:pPr>
        <w:widowControl/>
        <w:jc w:val="left"/>
        <w:rPr>
          <w:rFonts w:asciiTheme="majorEastAsia" w:eastAsiaTheme="majorEastAsia" w:hAnsiTheme="majorEastAsia"/>
          <w:sz w:val="24"/>
          <w:szCs w:val="24"/>
        </w:rPr>
      </w:pPr>
    </w:p>
    <w:p w:rsidR="00B95685" w:rsidRPr="00FF01B7" w:rsidRDefault="00FF01B7" w:rsidP="00FF01B7">
      <w:pPr>
        <w:widowControl/>
        <w:jc w:val="center"/>
        <w:rPr>
          <w:rFonts w:asciiTheme="majorEastAsia" w:eastAsiaTheme="majorEastAsia" w:hAnsiTheme="majorEastAsia"/>
          <w:sz w:val="40"/>
          <w:szCs w:val="40"/>
        </w:rPr>
      </w:pPr>
      <w:r w:rsidRPr="00FF01B7">
        <w:rPr>
          <w:rFonts w:asciiTheme="majorEastAsia" w:eastAsiaTheme="majorEastAsia" w:hAnsiTheme="majorEastAsia" w:hint="eastAsia"/>
          <w:sz w:val="40"/>
          <w:szCs w:val="40"/>
        </w:rPr>
        <w:t>大阪府新型インフルエンザ等対策</w:t>
      </w:r>
    </w:p>
    <w:p w:rsidR="007E2500" w:rsidRDefault="007B3E0D" w:rsidP="007B3E0D">
      <w:pPr>
        <w:widowControl/>
        <w:jc w:val="center"/>
        <w:rPr>
          <w:rFonts w:asciiTheme="majorEastAsia" w:eastAsiaTheme="majorEastAsia" w:hAnsiTheme="majorEastAsia"/>
          <w:sz w:val="56"/>
          <w:szCs w:val="56"/>
        </w:rPr>
      </w:pPr>
      <w:r>
        <w:rPr>
          <w:rFonts w:asciiTheme="majorEastAsia" w:eastAsiaTheme="majorEastAsia" w:hAnsiTheme="majorEastAsia" w:hint="eastAsia"/>
          <w:sz w:val="56"/>
          <w:szCs w:val="56"/>
        </w:rPr>
        <w:t>まん延防止マニュアル</w:t>
      </w:r>
    </w:p>
    <w:p w:rsidR="00FF01B7" w:rsidRPr="00AB2F27" w:rsidRDefault="00FF01B7" w:rsidP="007B3E0D">
      <w:pPr>
        <w:widowControl/>
        <w:jc w:val="center"/>
        <w:rPr>
          <w:rFonts w:asciiTheme="majorEastAsia" w:eastAsiaTheme="majorEastAsia" w:hAnsiTheme="majorEastAsia"/>
          <w:sz w:val="56"/>
          <w:szCs w:val="56"/>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95685" w:rsidRDefault="00B95685" w:rsidP="00B95685">
      <w:pPr>
        <w:widowControl/>
        <w:jc w:val="left"/>
        <w:rPr>
          <w:rFonts w:asciiTheme="majorEastAsia" w:eastAsiaTheme="majorEastAsia" w:hAnsiTheme="majorEastAsia"/>
          <w:sz w:val="24"/>
          <w:szCs w:val="24"/>
        </w:rPr>
      </w:pPr>
    </w:p>
    <w:p w:rsidR="00B06372" w:rsidRDefault="00B06372" w:rsidP="00B95685">
      <w:pPr>
        <w:widowControl/>
        <w:jc w:val="left"/>
        <w:rPr>
          <w:rFonts w:asciiTheme="majorEastAsia" w:eastAsiaTheme="majorEastAsia" w:hAnsiTheme="majorEastAsia"/>
          <w:sz w:val="24"/>
          <w:szCs w:val="24"/>
        </w:rPr>
      </w:pPr>
    </w:p>
    <w:p w:rsidR="00B06372" w:rsidRDefault="00B06372" w:rsidP="00B95685">
      <w:pPr>
        <w:widowControl/>
        <w:jc w:val="left"/>
        <w:rPr>
          <w:rFonts w:asciiTheme="majorEastAsia" w:eastAsiaTheme="majorEastAsia" w:hAnsiTheme="majorEastAsia"/>
          <w:sz w:val="24"/>
          <w:szCs w:val="24"/>
        </w:rPr>
      </w:pPr>
    </w:p>
    <w:p w:rsidR="00B06372" w:rsidRDefault="00B06372" w:rsidP="00B95685">
      <w:pPr>
        <w:widowControl/>
        <w:jc w:val="left"/>
        <w:rPr>
          <w:rFonts w:asciiTheme="majorEastAsia" w:eastAsiaTheme="majorEastAsia" w:hAnsiTheme="majorEastAsia"/>
          <w:sz w:val="24"/>
          <w:szCs w:val="24"/>
        </w:rPr>
      </w:pPr>
    </w:p>
    <w:p w:rsidR="00C149F2" w:rsidRPr="00045C9D" w:rsidRDefault="00045C9D" w:rsidP="00045C9D">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平成26年</w:t>
      </w:r>
      <w:r w:rsidR="00506431">
        <w:rPr>
          <w:rFonts w:asciiTheme="majorEastAsia" w:eastAsiaTheme="majorEastAsia" w:hAnsiTheme="majorEastAsia" w:hint="eastAsia"/>
          <w:sz w:val="44"/>
          <w:szCs w:val="44"/>
        </w:rPr>
        <w:t>９</w:t>
      </w:r>
      <w:r>
        <w:rPr>
          <w:rFonts w:asciiTheme="majorEastAsia" w:eastAsiaTheme="majorEastAsia" w:hAnsiTheme="majorEastAsia" w:hint="eastAsia"/>
          <w:sz w:val="44"/>
          <w:szCs w:val="44"/>
        </w:rPr>
        <w:t>月</w:t>
      </w:r>
    </w:p>
    <w:p w:rsidR="00EE5866" w:rsidRDefault="00EE586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B95685" w:rsidRDefault="00B95685" w:rsidP="00B95685">
      <w:pPr>
        <w:widowControl/>
        <w:jc w:val="left"/>
        <w:rPr>
          <w:rFonts w:asciiTheme="majorEastAsia" w:eastAsiaTheme="majorEastAsia" w:hAnsiTheme="majorEastAsia"/>
          <w:sz w:val="24"/>
          <w:szCs w:val="24"/>
        </w:rPr>
      </w:pPr>
    </w:p>
    <w:p w:rsidR="00897DB4" w:rsidRDefault="00897DB4">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sdt>
      <w:sdtPr>
        <w:rPr>
          <w:rFonts w:asciiTheme="minorHAnsi" w:eastAsiaTheme="minorEastAsia" w:hAnsiTheme="minorHAnsi" w:cstheme="minorBidi"/>
          <w:b w:val="0"/>
          <w:bCs w:val="0"/>
          <w:color w:val="auto"/>
          <w:kern w:val="2"/>
          <w:sz w:val="21"/>
          <w:szCs w:val="22"/>
          <w:lang w:val="ja-JP"/>
        </w:rPr>
        <w:id w:val="-1160392460"/>
        <w:docPartObj>
          <w:docPartGallery w:val="Table of Contents"/>
          <w:docPartUnique/>
        </w:docPartObj>
      </w:sdtPr>
      <w:sdtEndPr/>
      <w:sdtContent>
        <w:p w:rsidR="00991970" w:rsidRDefault="00991970">
          <w:pPr>
            <w:pStyle w:val="ac"/>
          </w:pPr>
          <w:r>
            <w:rPr>
              <w:rFonts w:hint="eastAsia"/>
              <w:lang w:val="ja-JP"/>
            </w:rPr>
            <w:t>目　　　次</w:t>
          </w:r>
        </w:p>
        <w:p w:rsidR="00730C41" w:rsidRPr="00730C41" w:rsidRDefault="00991970">
          <w:pPr>
            <w:pStyle w:val="11"/>
            <w:tabs>
              <w:tab w:val="right" w:leader="dot" w:pos="9487"/>
            </w:tabs>
            <w:rPr>
              <w:rFonts w:asciiTheme="majorEastAsia" w:eastAsiaTheme="majorEastAsia" w:hAnsiTheme="majorEastAsia"/>
              <w:noProof/>
              <w:sz w:val="24"/>
              <w:szCs w:val="24"/>
            </w:rPr>
          </w:pPr>
          <w:r w:rsidRPr="00730C41">
            <w:rPr>
              <w:rFonts w:asciiTheme="majorEastAsia" w:eastAsiaTheme="majorEastAsia" w:hAnsiTheme="majorEastAsia"/>
              <w:sz w:val="24"/>
              <w:szCs w:val="24"/>
            </w:rPr>
            <w:fldChar w:fldCharType="begin"/>
          </w:r>
          <w:r w:rsidRPr="00730C41">
            <w:rPr>
              <w:rFonts w:asciiTheme="majorEastAsia" w:eastAsiaTheme="majorEastAsia" w:hAnsiTheme="majorEastAsia"/>
              <w:sz w:val="24"/>
              <w:szCs w:val="24"/>
            </w:rPr>
            <w:instrText xml:space="preserve"> TOC \o "1-3" \h \z \u </w:instrText>
          </w:r>
          <w:r w:rsidRPr="00730C41">
            <w:rPr>
              <w:rFonts w:asciiTheme="majorEastAsia" w:eastAsiaTheme="majorEastAsia" w:hAnsiTheme="majorEastAsia"/>
              <w:sz w:val="24"/>
              <w:szCs w:val="24"/>
            </w:rPr>
            <w:fldChar w:fldCharType="separate"/>
          </w:r>
          <w:hyperlink r:id="rId12" w:anchor="_Toc398129860" w:history="1">
            <w:r w:rsidR="00730C41" w:rsidRPr="00730C41">
              <w:rPr>
                <w:rStyle w:val="aa"/>
                <w:rFonts w:asciiTheme="majorEastAsia" w:eastAsiaTheme="majorEastAsia" w:hAnsiTheme="majorEastAsia" w:hint="eastAsia"/>
                <w:noProof/>
                <w:sz w:val="24"/>
                <w:szCs w:val="24"/>
              </w:rPr>
              <w:t>Ⅰ　はじめに</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_Toc398129860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１</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21"/>
            <w:tabs>
              <w:tab w:val="right" w:leader="dot" w:pos="9487"/>
            </w:tabs>
            <w:rPr>
              <w:rFonts w:asciiTheme="majorEastAsia" w:eastAsiaTheme="majorEastAsia" w:hAnsiTheme="majorEastAsia"/>
              <w:noProof/>
              <w:sz w:val="24"/>
              <w:szCs w:val="24"/>
            </w:rPr>
          </w:pPr>
          <w:hyperlink r:id="rId13" w:anchor="_Toc398129861" w:history="1">
            <w:r w:rsidR="00730C41" w:rsidRPr="00730C41">
              <w:rPr>
                <w:rStyle w:val="aa"/>
                <w:rFonts w:asciiTheme="majorEastAsia" w:eastAsiaTheme="majorEastAsia" w:hAnsiTheme="majorEastAsia" w:hint="eastAsia"/>
                <w:noProof/>
                <w:sz w:val="24"/>
                <w:szCs w:val="24"/>
              </w:rPr>
              <w:t>１．まん延防止マニュアルの対象</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_Toc398129861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１</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21"/>
            <w:tabs>
              <w:tab w:val="right" w:leader="dot" w:pos="9487"/>
            </w:tabs>
            <w:rPr>
              <w:rFonts w:asciiTheme="majorEastAsia" w:eastAsiaTheme="majorEastAsia" w:hAnsiTheme="majorEastAsia"/>
              <w:noProof/>
              <w:sz w:val="24"/>
              <w:szCs w:val="24"/>
            </w:rPr>
          </w:pPr>
          <w:hyperlink r:id="rId14" w:anchor="_Toc398129862" w:history="1">
            <w:r w:rsidR="00730C41" w:rsidRPr="00730C41">
              <w:rPr>
                <w:rStyle w:val="aa"/>
                <w:rFonts w:asciiTheme="majorEastAsia" w:eastAsiaTheme="majorEastAsia" w:hAnsiTheme="majorEastAsia" w:hint="eastAsia"/>
                <w:noProof/>
                <w:sz w:val="24"/>
                <w:szCs w:val="24"/>
              </w:rPr>
              <w:t>２．まん延防止マニュアルの策定目的</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_Toc398129862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１</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21"/>
            <w:tabs>
              <w:tab w:val="right" w:leader="dot" w:pos="9487"/>
            </w:tabs>
            <w:rPr>
              <w:rFonts w:asciiTheme="majorEastAsia" w:eastAsiaTheme="majorEastAsia" w:hAnsiTheme="majorEastAsia"/>
              <w:noProof/>
              <w:sz w:val="24"/>
              <w:szCs w:val="24"/>
            </w:rPr>
          </w:pPr>
          <w:hyperlink r:id="rId15" w:anchor="_Toc398129863" w:history="1">
            <w:r w:rsidR="00730C41" w:rsidRPr="00730C41">
              <w:rPr>
                <w:rStyle w:val="aa"/>
                <w:rFonts w:asciiTheme="majorEastAsia" w:eastAsiaTheme="majorEastAsia" w:hAnsiTheme="majorEastAsia" w:hint="eastAsia"/>
                <w:noProof/>
                <w:sz w:val="24"/>
                <w:szCs w:val="24"/>
              </w:rPr>
              <w:t>３．今後の活用及び改定等</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_Toc398129863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１</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11"/>
            <w:tabs>
              <w:tab w:val="right" w:leader="dot" w:pos="9487"/>
            </w:tabs>
            <w:rPr>
              <w:rFonts w:asciiTheme="majorEastAsia" w:eastAsiaTheme="majorEastAsia" w:hAnsiTheme="majorEastAsia"/>
              <w:noProof/>
              <w:sz w:val="24"/>
              <w:szCs w:val="24"/>
            </w:rPr>
          </w:pPr>
          <w:hyperlink r:id="rId16" w:anchor="_Toc398129864" w:history="1">
            <w:r w:rsidR="00730C41" w:rsidRPr="00730C41">
              <w:rPr>
                <w:rStyle w:val="aa"/>
                <w:rFonts w:asciiTheme="majorEastAsia" w:eastAsiaTheme="majorEastAsia" w:hAnsiTheme="majorEastAsia" w:hint="eastAsia"/>
                <w:noProof/>
                <w:sz w:val="24"/>
                <w:szCs w:val="24"/>
              </w:rPr>
              <w:t>Ⅱ　まん延防止策の基本方針</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_Toc398129864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２</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11"/>
            <w:tabs>
              <w:tab w:val="right" w:leader="dot" w:pos="9487"/>
            </w:tabs>
            <w:rPr>
              <w:rFonts w:asciiTheme="majorEastAsia" w:eastAsiaTheme="majorEastAsia" w:hAnsiTheme="majorEastAsia"/>
              <w:noProof/>
              <w:sz w:val="24"/>
              <w:szCs w:val="24"/>
            </w:rPr>
          </w:pPr>
          <w:hyperlink r:id="rId17" w:anchor="_Toc398129865" w:history="1">
            <w:r w:rsidR="00730C41" w:rsidRPr="00730C41">
              <w:rPr>
                <w:rStyle w:val="aa"/>
                <w:rFonts w:asciiTheme="majorEastAsia" w:eastAsiaTheme="majorEastAsia" w:hAnsiTheme="majorEastAsia" w:hint="eastAsia"/>
                <w:noProof/>
                <w:sz w:val="24"/>
                <w:szCs w:val="24"/>
              </w:rPr>
              <w:t>Ⅲ　外出自粛要請・施設の使用制限等の要請等</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_Toc398129865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３</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21"/>
            <w:tabs>
              <w:tab w:val="right" w:leader="dot" w:pos="9487"/>
            </w:tabs>
            <w:rPr>
              <w:rFonts w:asciiTheme="majorEastAsia" w:eastAsiaTheme="majorEastAsia" w:hAnsiTheme="majorEastAsia"/>
              <w:noProof/>
              <w:sz w:val="24"/>
              <w:szCs w:val="24"/>
            </w:rPr>
          </w:pPr>
          <w:hyperlink r:id="rId18" w:anchor="_Toc398129866" w:history="1">
            <w:r w:rsidR="00730C41" w:rsidRPr="00730C41">
              <w:rPr>
                <w:rStyle w:val="aa"/>
                <w:rFonts w:asciiTheme="majorEastAsia" w:eastAsiaTheme="majorEastAsia" w:hAnsiTheme="majorEastAsia" w:hint="eastAsia"/>
                <w:noProof/>
                <w:sz w:val="24"/>
                <w:szCs w:val="24"/>
              </w:rPr>
              <w:t>１．概　　要</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_Toc398129866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３</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31"/>
            <w:tabs>
              <w:tab w:val="right" w:leader="dot" w:pos="9487"/>
            </w:tabs>
            <w:rPr>
              <w:rFonts w:asciiTheme="majorEastAsia" w:eastAsiaTheme="majorEastAsia" w:hAnsiTheme="majorEastAsia"/>
              <w:noProof/>
              <w:sz w:val="24"/>
              <w:szCs w:val="24"/>
            </w:rPr>
          </w:pPr>
          <w:hyperlink r:id="rId19" w:anchor="_Toc398129867" w:history="1">
            <w:r w:rsidR="00730C41" w:rsidRPr="00730C41">
              <w:rPr>
                <w:rStyle w:val="aa"/>
                <w:rFonts w:asciiTheme="majorEastAsia" w:eastAsiaTheme="majorEastAsia" w:hAnsiTheme="majorEastAsia"/>
                <w:noProof/>
                <w:sz w:val="24"/>
                <w:szCs w:val="24"/>
              </w:rPr>
              <w:t>(1)</w:t>
            </w:r>
            <w:r w:rsidR="00730C41" w:rsidRPr="00730C41">
              <w:rPr>
                <w:rStyle w:val="aa"/>
                <w:rFonts w:asciiTheme="majorEastAsia" w:eastAsiaTheme="majorEastAsia" w:hAnsiTheme="majorEastAsia" w:hint="eastAsia"/>
                <w:noProof/>
                <w:sz w:val="24"/>
                <w:szCs w:val="24"/>
              </w:rPr>
              <w:t>新型インフルエンザ等緊急事態宣言と特措法第</w:t>
            </w:r>
            <w:r w:rsidR="00730C41" w:rsidRPr="00730C41">
              <w:rPr>
                <w:rStyle w:val="aa"/>
                <w:rFonts w:asciiTheme="majorEastAsia" w:eastAsiaTheme="majorEastAsia" w:hAnsiTheme="majorEastAsia"/>
                <w:noProof/>
                <w:sz w:val="24"/>
                <w:szCs w:val="24"/>
              </w:rPr>
              <w:t>45</w:t>
            </w:r>
            <w:r w:rsidR="00730C41" w:rsidRPr="00730C41">
              <w:rPr>
                <w:rStyle w:val="aa"/>
                <w:rFonts w:asciiTheme="majorEastAsia" w:eastAsiaTheme="majorEastAsia" w:hAnsiTheme="majorEastAsia" w:hint="eastAsia"/>
                <w:noProof/>
                <w:sz w:val="24"/>
                <w:szCs w:val="24"/>
              </w:rPr>
              <w:t>条</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_Toc398129867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３</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31"/>
            <w:tabs>
              <w:tab w:val="right" w:leader="dot" w:pos="9487"/>
            </w:tabs>
            <w:rPr>
              <w:rFonts w:asciiTheme="majorEastAsia" w:eastAsiaTheme="majorEastAsia" w:hAnsiTheme="majorEastAsia"/>
              <w:noProof/>
              <w:sz w:val="24"/>
              <w:szCs w:val="24"/>
            </w:rPr>
          </w:pPr>
          <w:hyperlink r:id="rId20" w:anchor="_Toc398129868" w:history="1">
            <w:r w:rsidR="00730C41" w:rsidRPr="00730C41">
              <w:rPr>
                <w:rStyle w:val="aa"/>
                <w:rFonts w:asciiTheme="majorEastAsia" w:eastAsiaTheme="majorEastAsia" w:hAnsiTheme="majorEastAsia"/>
                <w:noProof/>
                <w:sz w:val="24"/>
                <w:szCs w:val="24"/>
              </w:rPr>
              <w:t>(2)</w:t>
            </w:r>
            <w:r w:rsidR="00730C41" w:rsidRPr="00730C41">
              <w:rPr>
                <w:rStyle w:val="aa"/>
                <w:rFonts w:asciiTheme="majorEastAsia" w:eastAsiaTheme="majorEastAsia" w:hAnsiTheme="majorEastAsia" w:hint="eastAsia"/>
                <w:noProof/>
                <w:sz w:val="24"/>
                <w:szCs w:val="24"/>
              </w:rPr>
              <w:t>外出自粛等の要請</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_Toc398129868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４</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31"/>
            <w:tabs>
              <w:tab w:val="right" w:leader="dot" w:pos="9487"/>
            </w:tabs>
            <w:rPr>
              <w:rFonts w:asciiTheme="majorEastAsia" w:eastAsiaTheme="majorEastAsia" w:hAnsiTheme="majorEastAsia"/>
              <w:noProof/>
              <w:sz w:val="24"/>
              <w:szCs w:val="24"/>
            </w:rPr>
          </w:pPr>
          <w:hyperlink r:id="rId21" w:anchor="_Toc398129869" w:history="1">
            <w:r w:rsidR="00730C41" w:rsidRPr="00730C41">
              <w:rPr>
                <w:rStyle w:val="aa"/>
                <w:rFonts w:asciiTheme="majorEastAsia" w:eastAsiaTheme="majorEastAsia" w:hAnsiTheme="majorEastAsia"/>
                <w:noProof/>
                <w:sz w:val="24"/>
                <w:szCs w:val="24"/>
              </w:rPr>
              <w:t>(3)</w:t>
            </w:r>
            <w:r w:rsidR="00730C41" w:rsidRPr="00730C41">
              <w:rPr>
                <w:rStyle w:val="aa"/>
                <w:rFonts w:asciiTheme="majorEastAsia" w:eastAsiaTheme="majorEastAsia" w:hAnsiTheme="majorEastAsia" w:hint="eastAsia"/>
                <w:noProof/>
                <w:sz w:val="24"/>
                <w:szCs w:val="24"/>
              </w:rPr>
              <w:t>施設の使用制限等の要請等</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_Toc398129869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４</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21"/>
            <w:tabs>
              <w:tab w:val="right" w:leader="dot" w:pos="9487"/>
            </w:tabs>
            <w:rPr>
              <w:rFonts w:asciiTheme="majorEastAsia" w:eastAsiaTheme="majorEastAsia" w:hAnsiTheme="majorEastAsia"/>
              <w:noProof/>
              <w:sz w:val="24"/>
              <w:szCs w:val="24"/>
            </w:rPr>
          </w:pPr>
          <w:hyperlink r:id="rId22" w:anchor="_Toc398129870" w:history="1">
            <w:r w:rsidR="00730C41" w:rsidRPr="00730C41">
              <w:rPr>
                <w:rStyle w:val="aa"/>
                <w:rFonts w:asciiTheme="majorEastAsia" w:eastAsiaTheme="majorEastAsia" w:hAnsiTheme="majorEastAsia" w:hint="eastAsia"/>
                <w:noProof/>
                <w:sz w:val="24"/>
                <w:szCs w:val="24"/>
              </w:rPr>
              <w:t>２．「外出自粛等の要請」及び「施設の使用制限等の要請等」の期間・区域</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_Toc398129870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５</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31"/>
            <w:tabs>
              <w:tab w:val="right" w:leader="dot" w:pos="9487"/>
            </w:tabs>
            <w:rPr>
              <w:rFonts w:asciiTheme="majorEastAsia" w:eastAsiaTheme="majorEastAsia" w:hAnsiTheme="majorEastAsia"/>
              <w:noProof/>
              <w:sz w:val="24"/>
              <w:szCs w:val="24"/>
            </w:rPr>
          </w:pPr>
          <w:hyperlink r:id="rId23" w:anchor="_Toc398129871" w:history="1">
            <w:r w:rsidR="00730C41" w:rsidRPr="00730C41">
              <w:rPr>
                <w:rStyle w:val="aa"/>
                <w:rFonts w:asciiTheme="majorEastAsia" w:eastAsiaTheme="majorEastAsia" w:hAnsiTheme="majorEastAsia"/>
                <w:noProof/>
                <w:sz w:val="24"/>
                <w:szCs w:val="24"/>
              </w:rPr>
              <w:t>(1)</w:t>
            </w:r>
            <w:r w:rsidR="00730C41" w:rsidRPr="00730C41">
              <w:rPr>
                <w:rStyle w:val="aa"/>
                <w:rFonts w:asciiTheme="majorEastAsia" w:eastAsiaTheme="majorEastAsia" w:hAnsiTheme="majorEastAsia" w:hint="eastAsia"/>
                <w:noProof/>
                <w:sz w:val="24"/>
                <w:szCs w:val="24"/>
              </w:rPr>
              <w:t>期間の決定</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_Toc398129871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５</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31"/>
            <w:tabs>
              <w:tab w:val="right" w:leader="dot" w:pos="9487"/>
            </w:tabs>
            <w:rPr>
              <w:rFonts w:asciiTheme="majorEastAsia" w:eastAsiaTheme="majorEastAsia" w:hAnsiTheme="majorEastAsia"/>
              <w:noProof/>
              <w:sz w:val="24"/>
              <w:szCs w:val="24"/>
            </w:rPr>
          </w:pPr>
          <w:hyperlink r:id="rId24" w:anchor="_Toc398129872" w:history="1">
            <w:r w:rsidR="00730C41" w:rsidRPr="00730C41">
              <w:rPr>
                <w:rStyle w:val="aa"/>
                <w:rFonts w:asciiTheme="majorEastAsia" w:eastAsiaTheme="majorEastAsia" w:hAnsiTheme="majorEastAsia"/>
                <w:noProof/>
                <w:sz w:val="24"/>
                <w:szCs w:val="24"/>
              </w:rPr>
              <w:t>(2)</w:t>
            </w:r>
            <w:r w:rsidR="00730C41" w:rsidRPr="00730C41">
              <w:rPr>
                <w:rStyle w:val="aa"/>
                <w:rFonts w:asciiTheme="majorEastAsia" w:eastAsiaTheme="majorEastAsia" w:hAnsiTheme="majorEastAsia" w:hint="eastAsia"/>
                <w:noProof/>
                <w:sz w:val="24"/>
                <w:szCs w:val="24"/>
              </w:rPr>
              <w:t>区域の決定</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_Toc398129872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５</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21"/>
            <w:tabs>
              <w:tab w:val="right" w:leader="dot" w:pos="9487"/>
            </w:tabs>
            <w:rPr>
              <w:rFonts w:asciiTheme="majorEastAsia" w:eastAsiaTheme="majorEastAsia" w:hAnsiTheme="majorEastAsia"/>
              <w:noProof/>
              <w:sz w:val="24"/>
              <w:szCs w:val="24"/>
            </w:rPr>
          </w:pPr>
          <w:hyperlink r:id="rId25" w:anchor="_Toc398129873" w:history="1">
            <w:r w:rsidR="00730C41" w:rsidRPr="00730C41">
              <w:rPr>
                <w:rStyle w:val="aa"/>
                <w:rFonts w:asciiTheme="majorEastAsia" w:eastAsiaTheme="majorEastAsia" w:hAnsiTheme="majorEastAsia" w:hint="eastAsia"/>
                <w:noProof/>
                <w:sz w:val="24"/>
                <w:szCs w:val="24"/>
              </w:rPr>
              <w:t>３．施設の使用制限等の要請等における施設類型ごとの考え方</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_Toc398129873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６</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31"/>
            <w:tabs>
              <w:tab w:val="right" w:leader="dot" w:pos="9487"/>
            </w:tabs>
            <w:rPr>
              <w:rFonts w:asciiTheme="majorEastAsia" w:eastAsiaTheme="majorEastAsia" w:hAnsiTheme="majorEastAsia"/>
              <w:noProof/>
              <w:sz w:val="24"/>
              <w:szCs w:val="24"/>
            </w:rPr>
          </w:pPr>
          <w:hyperlink r:id="rId26" w:anchor="_Toc398129874" w:history="1">
            <w:r w:rsidR="00730C41" w:rsidRPr="00730C41">
              <w:rPr>
                <w:rStyle w:val="aa"/>
                <w:rFonts w:asciiTheme="majorEastAsia" w:eastAsiaTheme="majorEastAsia" w:hAnsiTheme="majorEastAsia"/>
                <w:noProof/>
                <w:sz w:val="24"/>
                <w:szCs w:val="24"/>
              </w:rPr>
              <w:t>(1)</w:t>
            </w:r>
            <w:r w:rsidR="00730C41" w:rsidRPr="00730C41">
              <w:rPr>
                <w:rStyle w:val="aa"/>
                <w:rFonts w:asciiTheme="majorEastAsia" w:eastAsiaTheme="majorEastAsia" w:hAnsiTheme="majorEastAsia" w:hint="eastAsia"/>
                <w:noProof/>
                <w:sz w:val="24"/>
                <w:szCs w:val="24"/>
              </w:rPr>
              <w:t>施設区分ごとの対象施設</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_Toc398129874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６</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31"/>
            <w:tabs>
              <w:tab w:val="right" w:leader="dot" w:pos="9487"/>
            </w:tabs>
            <w:rPr>
              <w:rFonts w:asciiTheme="majorEastAsia" w:eastAsiaTheme="majorEastAsia" w:hAnsiTheme="majorEastAsia"/>
              <w:noProof/>
              <w:sz w:val="24"/>
              <w:szCs w:val="24"/>
            </w:rPr>
          </w:pPr>
          <w:hyperlink r:id="rId27" w:anchor="_Toc398129875" w:history="1">
            <w:r w:rsidR="00730C41" w:rsidRPr="00730C41">
              <w:rPr>
                <w:rStyle w:val="aa"/>
                <w:rFonts w:asciiTheme="majorEastAsia" w:eastAsiaTheme="majorEastAsia" w:hAnsiTheme="majorEastAsia"/>
                <w:noProof/>
                <w:sz w:val="24"/>
                <w:szCs w:val="24"/>
              </w:rPr>
              <w:t>(2)</w:t>
            </w:r>
            <w:r w:rsidR="00730C41" w:rsidRPr="00730C41">
              <w:rPr>
                <w:rStyle w:val="aa"/>
                <w:rFonts w:asciiTheme="majorEastAsia" w:eastAsiaTheme="majorEastAsia" w:hAnsiTheme="majorEastAsia" w:hint="eastAsia"/>
                <w:noProof/>
                <w:sz w:val="24"/>
                <w:szCs w:val="24"/>
              </w:rPr>
              <w:t>留意点</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_Toc398129875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７</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21"/>
            <w:tabs>
              <w:tab w:val="right" w:leader="dot" w:pos="9487"/>
            </w:tabs>
            <w:rPr>
              <w:rFonts w:asciiTheme="majorEastAsia" w:eastAsiaTheme="majorEastAsia" w:hAnsiTheme="majorEastAsia"/>
              <w:noProof/>
              <w:sz w:val="24"/>
              <w:szCs w:val="24"/>
            </w:rPr>
          </w:pPr>
          <w:hyperlink r:id="rId28" w:anchor="_Toc398129876" w:history="1">
            <w:r w:rsidR="00730C41" w:rsidRPr="00730C41">
              <w:rPr>
                <w:rStyle w:val="aa"/>
                <w:rFonts w:asciiTheme="majorEastAsia" w:eastAsiaTheme="majorEastAsia" w:hAnsiTheme="majorEastAsia" w:hint="eastAsia"/>
                <w:noProof/>
                <w:sz w:val="24"/>
                <w:szCs w:val="24"/>
              </w:rPr>
              <w:t>４．区分１該当施設の把握と事前の準備</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_Toc398129876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１０</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31"/>
            <w:tabs>
              <w:tab w:val="right" w:leader="dot" w:pos="9487"/>
            </w:tabs>
            <w:rPr>
              <w:rFonts w:asciiTheme="majorEastAsia" w:eastAsiaTheme="majorEastAsia" w:hAnsiTheme="majorEastAsia"/>
              <w:noProof/>
              <w:sz w:val="24"/>
              <w:szCs w:val="24"/>
            </w:rPr>
          </w:pPr>
          <w:hyperlink r:id="rId29" w:anchor="_Toc398129877" w:history="1">
            <w:r w:rsidR="00730C41" w:rsidRPr="00730C41">
              <w:rPr>
                <w:rStyle w:val="aa"/>
                <w:rFonts w:asciiTheme="majorEastAsia" w:eastAsiaTheme="majorEastAsia" w:hAnsiTheme="majorEastAsia"/>
                <w:noProof/>
                <w:sz w:val="24"/>
                <w:szCs w:val="24"/>
              </w:rPr>
              <w:t>(1)</w:t>
            </w:r>
            <w:r w:rsidR="00730C41" w:rsidRPr="00730C41">
              <w:rPr>
                <w:rStyle w:val="aa"/>
                <w:rFonts w:asciiTheme="majorEastAsia" w:eastAsiaTheme="majorEastAsia" w:hAnsiTheme="majorEastAsia" w:hint="eastAsia"/>
                <w:noProof/>
                <w:sz w:val="24"/>
                <w:szCs w:val="24"/>
              </w:rPr>
              <w:t>対象施設把握等の役割分担</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_Toc398129877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１０</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31"/>
            <w:tabs>
              <w:tab w:val="right" w:leader="dot" w:pos="9487"/>
            </w:tabs>
            <w:rPr>
              <w:rFonts w:asciiTheme="majorEastAsia" w:eastAsiaTheme="majorEastAsia" w:hAnsiTheme="majorEastAsia"/>
              <w:noProof/>
              <w:sz w:val="24"/>
              <w:szCs w:val="24"/>
            </w:rPr>
          </w:pPr>
          <w:hyperlink r:id="rId30" w:anchor="_Toc398129878" w:history="1">
            <w:r w:rsidR="00730C41" w:rsidRPr="00730C41">
              <w:rPr>
                <w:rStyle w:val="aa"/>
                <w:rFonts w:asciiTheme="majorEastAsia" w:eastAsiaTheme="majorEastAsia" w:hAnsiTheme="majorEastAsia"/>
                <w:noProof/>
                <w:sz w:val="24"/>
                <w:szCs w:val="24"/>
              </w:rPr>
              <w:t xml:space="preserve">(2) </w:t>
            </w:r>
            <w:r w:rsidR="00730C41" w:rsidRPr="00730C41">
              <w:rPr>
                <w:rStyle w:val="aa"/>
                <w:rFonts w:asciiTheme="majorEastAsia" w:eastAsiaTheme="majorEastAsia" w:hAnsiTheme="majorEastAsia" w:hint="eastAsia"/>
                <w:noProof/>
                <w:sz w:val="24"/>
                <w:szCs w:val="24"/>
              </w:rPr>
              <w:t>事前の準備</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_Toc398129878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１０</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21"/>
            <w:tabs>
              <w:tab w:val="right" w:leader="dot" w:pos="9487"/>
            </w:tabs>
            <w:rPr>
              <w:rFonts w:asciiTheme="majorEastAsia" w:eastAsiaTheme="majorEastAsia" w:hAnsiTheme="majorEastAsia"/>
              <w:noProof/>
              <w:sz w:val="24"/>
              <w:szCs w:val="24"/>
            </w:rPr>
          </w:pPr>
          <w:hyperlink r:id="rId31" w:anchor="_Toc398129879" w:history="1">
            <w:r w:rsidR="00730C41" w:rsidRPr="00730C41">
              <w:rPr>
                <w:rStyle w:val="aa"/>
                <w:rFonts w:asciiTheme="majorEastAsia" w:eastAsiaTheme="majorEastAsia" w:hAnsiTheme="majorEastAsia" w:hint="eastAsia"/>
                <w:noProof/>
                <w:sz w:val="24"/>
                <w:szCs w:val="24"/>
              </w:rPr>
              <w:t>５．区分２、３該当施設への周知と協力要請</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_Toc398129879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１１</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11"/>
            <w:tabs>
              <w:tab w:val="right" w:leader="dot" w:pos="9487"/>
            </w:tabs>
            <w:rPr>
              <w:rFonts w:asciiTheme="majorEastAsia" w:eastAsiaTheme="majorEastAsia" w:hAnsiTheme="majorEastAsia"/>
              <w:noProof/>
              <w:sz w:val="24"/>
              <w:szCs w:val="24"/>
            </w:rPr>
          </w:pPr>
          <w:hyperlink r:id="rId32" w:anchor="_Toc398129880" w:history="1">
            <w:r w:rsidR="00730C41" w:rsidRPr="00730C41">
              <w:rPr>
                <w:rStyle w:val="aa"/>
                <w:rFonts w:asciiTheme="majorEastAsia" w:eastAsiaTheme="majorEastAsia" w:hAnsiTheme="majorEastAsia" w:hint="eastAsia"/>
                <w:noProof/>
                <w:sz w:val="24"/>
                <w:szCs w:val="24"/>
              </w:rPr>
              <w:t>Ⅳ　外出自粛要請・施設の使用制限等の要請等の実施手順</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_Toc398129880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１２</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21"/>
            <w:tabs>
              <w:tab w:val="right" w:leader="dot" w:pos="9487"/>
            </w:tabs>
            <w:rPr>
              <w:rFonts w:asciiTheme="majorEastAsia" w:eastAsiaTheme="majorEastAsia" w:hAnsiTheme="majorEastAsia"/>
              <w:noProof/>
              <w:sz w:val="24"/>
              <w:szCs w:val="24"/>
            </w:rPr>
          </w:pPr>
          <w:hyperlink r:id="rId33" w:anchor="_Toc398129881" w:history="1">
            <w:r w:rsidR="00730C41" w:rsidRPr="00730C41">
              <w:rPr>
                <w:rStyle w:val="aa"/>
                <w:rFonts w:asciiTheme="majorEastAsia" w:eastAsiaTheme="majorEastAsia" w:hAnsiTheme="majorEastAsia" w:hint="eastAsia"/>
                <w:noProof/>
                <w:sz w:val="24"/>
                <w:szCs w:val="24"/>
              </w:rPr>
              <w:t>１．外出自粛制限実施手順</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_Toc398129881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１２</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21"/>
            <w:tabs>
              <w:tab w:val="right" w:leader="dot" w:pos="9487"/>
            </w:tabs>
            <w:rPr>
              <w:rFonts w:asciiTheme="majorEastAsia" w:eastAsiaTheme="majorEastAsia" w:hAnsiTheme="majorEastAsia"/>
              <w:noProof/>
              <w:sz w:val="24"/>
              <w:szCs w:val="24"/>
            </w:rPr>
          </w:pPr>
          <w:hyperlink r:id="rId34" w:anchor="_Toc398129882" w:history="1">
            <w:r w:rsidR="00730C41" w:rsidRPr="00730C41">
              <w:rPr>
                <w:rStyle w:val="aa"/>
                <w:rFonts w:asciiTheme="majorEastAsia" w:eastAsiaTheme="majorEastAsia" w:hAnsiTheme="majorEastAsia" w:hint="eastAsia"/>
                <w:noProof/>
                <w:sz w:val="24"/>
                <w:szCs w:val="24"/>
              </w:rPr>
              <w:t>２．</w:t>
            </w:r>
            <w:r w:rsidR="00F60FEB" w:rsidRPr="00F60FEB">
              <w:rPr>
                <w:rStyle w:val="aa"/>
                <w:rFonts w:asciiTheme="majorEastAsia" w:eastAsiaTheme="majorEastAsia" w:hAnsiTheme="majorEastAsia" w:hint="eastAsia"/>
                <w:noProof/>
                <w:sz w:val="24"/>
                <w:szCs w:val="24"/>
              </w:rPr>
              <w:t>施設の使用制限等に係る</w:t>
            </w:r>
            <w:r w:rsidR="00730C41" w:rsidRPr="00730C41">
              <w:rPr>
                <w:rStyle w:val="aa"/>
                <w:rFonts w:asciiTheme="majorEastAsia" w:eastAsiaTheme="majorEastAsia" w:hAnsiTheme="majorEastAsia" w:hint="eastAsia"/>
                <w:noProof/>
                <w:sz w:val="24"/>
                <w:szCs w:val="24"/>
              </w:rPr>
              <w:t>全ての区分の施設への一斉の協力要請</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_Toc398129882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１２</w:t>
            </w:r>
            <w:r w:rsidR="00730C41" w:rsidRPr="00730C41">
              <w:rPr>
                <w:rFonts w:asciiTheme="majorEastAsia" w:eastAsiaTheme="majorEastAsia" w:hAnsiTheme="majorEastAsia"/>
                <w:noProof/>
                <w:webHidden/>
                <w:sz w:val="24"/>
                <w:szCs w:val="24"/>
              </w:rPr>
              <w:fldChar w:fldCharType="end"/>
            </w:r>
          </w:hyperlink>
        </w:p>
        <w:p w:rsidR="00730C41" w:rsidRPr="00730C41" w:rsidRDefault="008B592C">
          <w:pPr>
            <w:pStyle w:val="21"/>
            <w:tabs>
              <w:tab w:val="right" w:leader="dot" w:pos="9487"/>
            </w:tabs>
            <w:rPr>
              <w:rFonts w:asciiTheme="majorEastAsia" w:eastAsiaTheme="majorEastAsia" w:hAnsiTheme="majorEastAsia"/>
              <w:noProof/>
              <w:sz w:val="24"/>
              <w:szCs w:val="24"/>
            </w:rPr>
          </w:pPr>
          <w:hyperlink r:id="rId35" w:anchor="_Toc398129883" w:history="1">
            <w:r w:rsidR="00730C41" w:rsidRPr="00730C41">
              <w:rPr>
                <w:rStyle w:val="aa"/>
                <w:rFonts w:asciiTheme="majorEastAsia" w:eastAsiaTheme="majorEastAsia" w:hAnsiTheme="majorEastAsia" w:hint="eastAsia"/>
                <w:noProof/>
                <w:sz w:val="24"/>
                <w:szCs w:val="24"/>
              </w:rPr>
              <w:t>３．</w:t>
            </w:r>
            <w:r w:rsidR="00F60FEB" w:rsidRPr="00F60FEB">
              <w:rPr>
                <w:rStyle w:val="aa"/>
                <w:rFonts w:asciiTheme="majorEastAsia" w:eastAsiaTheme="majorEastAsia" w:hAnsiTheme="majorEastAsia" w:hint="eastAsia"/>
                <w:noProof/>
                <w:sz w:val="24"/>
                <w:szCs w:val="24"/>
              </w:rPr>
              <w:t>施設の使用制限等に係る</w:t>
            </w:r>
            <w:r w:rsidR="00730C41" w:rsidRPr="00730C41">
              <w:rPr>
                <w:rStyle w:val="aa"/>
                <w:rFonts w:asciiTheme="majorEastAsia" w:eastAsiaTheme="majorEastAsia" w:hAnsiTheme="majorEastAsia" w:hint="eastAsia"/>
                <w:noProof/>
                <w:sz w:val="24"/>
                <w:szCs w:val="24"/>
              </w:rPr>
              <w:t>区分１・３該当施設への要請等の手順</w:t>
            </w:r>
            <w:r w:rsidR="00730C41" w:rsidRPr="00730C41">
              <w:rPr>
                <w:rFonts w:asciiTheme="majorEastAsia" w:eastAsiaTheme="majorEastAsia" w:hAnsiTheme="majorEastAsia"/>
                <w:noProof/>
                <w:webHidden/>
                <w:sz w:val="24"/>
                <w:szCs w:val="24"/>
              </w:rPr>
              <w:tab/>
            </w:r>
            <w:r w:rsidR="00730C41" w:rsidRPr="00730C41">
              <w:rPr>
                <w:rFonts w:asciiTheme="majorEastAsia" w:eastAsiaTheme="majorEastAsia" w:hAnsiTheme="majorEastAsia"/>
                <w:noProof/>
                <w:webHidden/>
                <w:sz w:val="24"/>
                <w:szCs w:val="24"/>
              </w:rPr>
              <w:fldChar w:fldCharType="begin"/>
            </w:r>
            <w:r w:rsidR="00730C41" w:rsidRPr="00730C41">
              <w:rPr>
                <w:rFonts w:asciiTheme="majorEastAsia" w:eastAsiaTheme="majorEastAsia" w:hAnsiTheme="majorEastAsia"/>
                <w:noProof/>
                <w:webHidden/>
                <w:sz w:val="24"/>
                <w:szCs w:val="24"/>
              </w:rPr>
              <w:instrText xml:space="preserve"> PAGEREF _Toc398129883 \h </w:instrText>
            </w:r>
            <w:r w:rsidR="00730C41" w:rsidRPr="00730C41">
              <w:rPr>
                <w:rFonts w:asciiTheme="majorEastAsia" w:eastAsiaTheme="majorEastAsia" w:hAnsiTheme="majorEastAsia"/>
                <w:noProof/>
                <w:webHidden/>
                <w:sz w:val="24"/>
                <w:szCs w:val="24"/>
              </w:rPr>
            </w:r>
            <w:r w:rsidR="00730C41" w:rsidRPr="00730C41">
              <w:rPr>
                <w:rFonts w:asciiTheme="majorEastAsia" w:eastAsiaTheme="majorEastAsia" w:hAnsiTheme="majorEastAsia"/>
                <w:noProof/>
                <w:webHidden/>
                <w:sz w:val="24"/>
                <w:szCs w:val="24"/>
              </w:rPr>
              <w:fldChar w:fldCharType="separate"/>
            </w:r>
            <w:r w:rsidR="00AE6803">
              <w:rPr>
                <w:rFonts w:asciiTheme="majorEastAsia" w:eastAsiaTheme="majorEastAsia" w:hAnsiTheme="majorEastAsia"/>
                <w:noProof/>
                <w:webHidden/>
                <w:sz w:val="24"/>
                <w:szCs w:val="24"/>
              </w:rPr>
              <w:t>１３</w:t>
            </w:r>
            <w:r w:rsidR="00730C41" w:rsidRPr="00730C41">
              <w:rPr>
                <w:rFonts w:asciiTheme="majorEastAsia" w:eastAsiaTheme="majorEastAsia" w:hAnsiTheme="majorEastAsia"/>
                <w:noProof/>
                <w:webHidden/>
                <w:sz w:val="24"/>
                <w:szCs w:val="24"/>
              </w:rPr>
              <w:fldChar w:fldCharType="end"/>
            </w:r>
          </w:hyperlink>
        </w:p>
        <w:p w:rsidR="00991970" w:rsidRDefault="00991970">
          <w:r w:rsidRPr="00730C41">
            <w:rPr>
              <w:rFonts w:asciiTheme="majorEastAsia" w:eastAsiaTheme="majorEastAsia" w:hAnsiTheme="majorEastAsia"/>
              <w:bCs/>
              <w:sz w:val="24"/>
              <w:szCs w:val="24"/>
              <w:lang w:val="ja-JP"/>
            </w:rPr>
            <w:fldChar w:fldCharType="end"/>
          </w:r>
        </w:p>
      </w:sdtContent>
    </w:sdt>
    <w:p w:rsidR="00B95685" w:rsidRDefault="00B95685" w:rsidP="00B95685">
      <w:pPr>
        <w:widowControl/>
        <w:jc w:val="left"/>
        <w:rPr>
          <w:rFonts w:asciiTheme="majorEastAsia" w:eastAsiaTheme="majorEastAsia" w:hAnsiTheme="majorEastAsia"/>
          <w:sz w:val="24"/>
          <w:szCs w:val="24"/>
        </w:rPr>
      </w:pPr>
    </w:p>
    <w:p w:rsidR="00723F39" w:rsidRDefault="00DB0A17">
      <w:pPr>
        <w:widowControl/>
        <w:jc w:val="left"/>
        <w:rPr>
          <w:rFonts w:asciiTheme="majorEastAsia" w:eastAsiaTheme="majorEastAsia" w:hAnsiTheme="majorEastAsia"/>
          <w:sz w:val="24"/>
          <w:szCs w:val="24"/>
        </w:rPr>
        <w:sectPr w:rsidR="00723F39" w:rsidSect="00045C9D">
          <w:footerReference w:type="first" r:id="rId36"/>
          <w:pgSz w:w="11906" w:h="16838"/>
          <w:pgMar w:top="1560" w:right="1133" w:bottom="1701" w:left="1276" w:header="851" w:footer="992" w:gutter="0"/>
          <w:pgNumType w:fmt="decimalFullWidth" w:start="0"/>
          <w:cols w:space="425"/>
          <w:titlePg/>
          <w:docGrid w:type="lines" w:linePitch="360"/>
        </w:sectPr>
      </w:pPr>
      <w:r>
        <w:rPr>
          <w:rFonts w:asciiTheme="majorEastAsia" w:eastAsiaTheme="majorEastAsia" w:hAnsiTheme="majorEastAsia"/>
          <w:sz w:val="24"/>
          <w:szCs w:val="24"/>
        </w:rPr>
        <w:br w:type="page"/>
      </w:r>
    </w:p>
    <w:p w:rsidR="00DB0A17" w:rsidRDefault="00D07613" w:rsidP="00B95685">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g">
            <w:drawing>
              <wp:anchor distT="0" distB="0" distL="114300" distR="114300" simplePos="0" relativeHeight="251796480" behindDoc="0" locked="0" layoutInCell="1" allowOverlap="1" wp14:anchorId="2F18367F" wp14:editId="4EEF7CFA">
                <wp:simplePos x="0" y="0"/>
                <wp:positionH relativeFrom="column">
                  <wp:posOffset>-19685</wp:posOffset>
                </wp:positionH>
                <wp:positionV relativeFrom="paragraph">
                  <wp:posOffset>-9525</wp:posOffset>
                </wp:positionV>
                <wp:extent cx="6096000" cy="638175"/>
                <wp:effectExtent l="0" t="0" r="0" b="9525"/>
                <wp:wrapNone/>
                <wp:docPr id="68" name="グループ化 68"/>
                <wp:cNvGraphicFramePr/>
                <a:graphic xmlns:a="http://schemas.openxmlformats.org/drawingml/2006/main">
                  <a:graphicData uri="http://schemas.microsoft.com/office/word/2010/wordprocessingGroup">
                    <wpg:wgp>
                      <wpg:cNvGrpSpPr/>
                      <wpg:grpSpPr>
                        <a:xfrm>
                          <a:off x="0" y="0"/>
                          <a:ext cx="6096000" cy="638175"/>
                          <a:chOff x="0" y="0"/>
                          <a:chExt cx="6096000" cy="638175"/>
                        </a:xfrm>
                      </wpg:grpSpPr>
                      <wps:wsp>
                        <wps:cNvPr id="11" name="正方形/長方形 11"/>
                        <wps:cNvSpPr/>
                        <wps:spPr>
                          <a:xfrm>
                            <a:off x="0" y="0"/>
                            <a:ext cx="6096000" cy="342900"/>
                          </a:xfrm>
                          <a:prstGeom prst="rect">
                            <a:avLst/>
                          </a:prstGeom>
                          <a:solidFill>
                            <a:srgbClr val="1F497D"/>
                          </a:solidFill>
                          <a:ln w="25400" cap="flat" cmpd="sng" algn="ctr">
                            <a:noFill/>
                            <a:prstDash val="solid"/>
                          </a:ln>
                          <a:effectLst/>
                        </wps:spPr>
                        <wps:txbx>
                          <w:txbxContent>
                            <w:p w:rsidR="00032A9B" w:rsidRPr="00897DB4" w:rsidRDefault="00032A9B" w:rsidP="00897DB4">
                              <w:pPr>
                                <w:pStyle w:val="1"/>
                                <w:rPr>
                                  <w:b/>
                                  <w:color w:val="FFFFFF" w:themeColor="background1"/>
                                </w:rPr>
                              </w:pPr>
                              <w:bookmarkStart w:id="1" w:name="_Toc392004792"/>
                              <w:bookmarkStart w:id="2" w:name="_Toc398129475"/>
                              <w:bookmarkStart w:id="3" w:name="_Toc398129656"/>
                              <w:bookmarkStart w:id="4" w:name="_Toc398129860"/>
                              <w:r w:rsidRPr="00897DB4">
                                <w:rPr>
                                  <w:rFonts w:hint="eastAsia"/>
                                  <w:b/>
                                  <w:color w:val="FFFFFF" w:themeColor="background1"/>
                                </w:rPr>
                                <w:t>Ⅰ　はじめに</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正方形/長方形 73"/>
                        <wps:cNvSpPr/>
                        <wps:spPr>
                          <a:xfrm>
                            <a:off x="0" y="342900"/>
                            <a:ext cx="6096000" cy="295275"/>
                          </a:xfrm>
                          <a:prstGeom prst="rect">
                            <a:avLst/>
                          </a:prstGeom>
                          <a:solidFill>
                            <a:srgbClr val="4F81BD"/>
                          </a:solidFill>
                          <a:ln w="25400" cap="flat" cmpd="sng" algn="ctr">
                            <a:noFill/>
                            <a:prstDash val="solid"/>
                          </a:ln>
                          <a:effectLst/>
                        </wps:spPr>
                        <wps:txbx>
                          <w:txbxContent>
                            <w:p w:rsidR="00032A9B" w:rsidRPr="00897DB4" w:rsidRDefault="00032A9B" w:rsidP="00897DB4">
                              <w:pPr>
                                <w:pStyle w:val="2"/>
                                <w:rPr>
                                  <w:b/>
                                  <w:color w:val="FFFFFF" w:themeColor="background1"/>
                                  <w:sz w:val="24"/>
                                  <w:szCs w:val="24"/>
                                </w:rPr>
                              </w:pPr>
                              <w:bookmarkStart w:id="5" w:name="_Toc392004793"/>
                              <w:bookmarkStart w:id="6" w:name="_Toc398129476"/>
                              <w:bookmarkStart w:id="7" w:name="_Toc398129657"/>
                              <w:bookmarkStart w:id="8" w:name="_Toc398129861"/>
                              <w:r w:rsidRPr="00897DB4">
                                <w:rPr>
                                  <w:rFonts w:hint="eastAsia"/>
                                  <w:b/>
                                  <w:color w:val="FFFFFF" w:themeColor="background1"/>
                                  <w:sz w:val="24"/>
                                  <w:szCs w:val="24"/>
                                </w:rPr>
                                <w:t>１．まん延防止マニュアルの対象</w:t>
                              </w:r>
                              <w:bookmarkEnd w:id="5"/>
                              <w:bookmarkEnd w:id="6"/>
                              <w:bookmarkEnd w:id="7"/>
                              <w:bookmarkEnd w:id="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8" o:spid="_x0000_s1026" style="position:absolute;margin-left:-1.55pt;margin-top:-.75pt;width:480pt;height:50.25pt;z-index:251796480" coordsize="6096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">
                <v:rect id="正方形/長方形 11" o:spid="_x0000_s1027" style="position:absolute;width:60960;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3r8IA&#10;AADbAAAADwAAAGRycy9kb3ducmV2LnhtbERPTWuDQBC9F/oflgn0EupqDqW1bkIoFHITtaF4G9yJ&#10;iu6sdTeJ/ffdQKC3ebzPyXaLGcWFZtdbVpBEMQjixuqeWwVf1efzKwjnkTWOlknBLznYbR8fMky1&#10;vXJBl9K3IoSwS1FB5/2USumajgy6yE7EgTvZ2aAPcG6lnvEaws0oN3H8Ig32HBo6nOijo2Yoz0YB&#10;veWHpP5ZV/ua8mZdHQv8HgqlnlbL/h2Ep8X/i+/ugw7zE7j9Eg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fevwgAAANsAAAAPAAAAAAAAAAAAAAAAAJgCAABkcnMvZG93&#10;bnJldi54bWxQSwUGAAAAAAQABAD1AAAAhwMAAAAA&#10;" fillcolor="#1f497d" stroked="f" strokeweight="2pt">
                  <v:textbox>
                    <w:txbxContent>
                      <w:p w:rsidR="00032A9B" w:rsidRPr="00897DB4" w:rsidRDefault="00032A9B" w:rsidP="00897DB4">
                        <w:pPr>
                          <w:pStyle w:val="1"/>
                          <w:rPr>
                            <w:b/>
                            <w:color w:val="FFFFFF" w:themeColor="background1"/>
                          </w:rPr>
                        </w:pPr>
                        <w:bookmarkStart w:id="8" w:name="_Toc392004792"/>
                        <w:bookmarkStart w:id="9" w:name="_Toc398129475"/>
                        <w:bookmarkStart w:id="10" w:name="_Toc398129656"/>
                        <w:bookmarkStart w:id="11" w:name="_Toc398129860"/>
                        <w:r w:rsidRPr="00897DB4">
                          <w:rPr>
                            <w:rFonts w:hint="eastAsia"/>
                            <w:b/>
                            <w:color w:val="FFFFFF" w:themeColor="background1"/>
                          </w:rPr>
                          <w:t>Ⅰ　はじめに</w:t>
                        </w:r>
                        <w:bookmarkEnd w:id="8"/>
                        <w:bookmarkEnd w:id="9"/>
                        <w:bookmarkEnd w:id="10"/>
                        <w:bookmarkEnd w:id="11"/>
                      </w:p>
                    </w:txbxContent>
                  </v:textbox>
                </v:rect>
                <v:rect id="正方形/長方形 73" o:spid="_x0000_s1028" style="position:absolute;top:3429;width:6096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YJMUA&#10;AADbAAAADwAAAGRycy9kb3ducmV2LnhtbESPzWrDMBCE74W+g9hCbo3chKbFjRJCyB8UWurmktvG&#10;2lgm0spYiuO+fVQo9DjMzjc703nvrOioDbVnBU/DDARx6XXNlYL99/rxFUSIyBqtZ1LwQwHms/u7&#10;KebaX/mLuiJWIkE45KjAxNjkUobSkMMw9A1x8k6+dRiTbCupW7wmuLNylGUT6bDm1GCwoaWh8lxc&#10;XHrjfVK4bmM/Dluzdp+r+nh6tkelBg/94g1EpD7+H/+ld1rByxh+tyQA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HdgkxQAAANsAAAAPAAAAAAAAAAAAAAAAAJgCAABkcnMv&#10;ZG93bnJldi54bWxQSwUGAAAAAAQABAD1AAAAigMAAAAA&#10;" fillcolor="#4f81bd" stroked="f" strokeweight="2pt">
                  <v:textbox>
                    <w:txbxContent>
                      <w:p w:rsidR="00032A9B" w:rsidRPr="00897DB4" w:rsidRDefault="00032A9B" w:rsidP="00897DB4">
                        <w:pPr>
                          <w:pStyle w:val="2"/>
                          <w:rPr>
                            <w:b/>
                            <w:color w:val="FFFFFF" w:themeColor="background1"/>
                            <w:sz w:val="24"/>
                            <w:szCs w:val="24"/>
                          </w:rPr>
                        </w:pPr>
                        <w:bookmarkStart w:id="12" w:name="_Toc392004793"/>
                        <w:bookmarkStart w:id="13" w:name="_Toc398129476"/>
                        <w:bookmarkStart w:id="14" w:name="_Toc398129657"/>
                        <w:bookmarkStart w:id="15" w:name="_Toc398129861"/>
                        <w:r w:rsidRPr="00897DB4">
                          <w:rPr>
                            <w:rFonts w:hint="eastAsia"/>
                            <w:b/>
                            <w:color w:val="FFFFFF" w:themeColor="background1"/>
                            <w:sz w:val="24"/>
                            <w:szCs w:val="24"/>
                          </w:rPr>
                          <w:t>１．まん延防止マニュアルの対象</w:t>
                        </w:r>
                        <w:bookmarkEnd w:id="12"/>
                        <w:bookmarkEnd w:id="13"/>
                        <w:bookmarkEnd w:id="14"/>
                        <w:bookmarkEnd w:id="15"/>
                      </w:p>
                    </w:txbxContent>
                  </v:textbox>
                </v:rect>
              </v:group>
            </w:pict>
          </mc:Fallback>
        </mc:AlternateContent>
      </w:r>
    </w:p>
    <w:p w:rsidR="00DB0A17" w:rsidRDefault="00DB0A17" w:rsidP="00B95685">
      <w:pPr>
        <w:widowControl/>
        <w:jc w:val="left"/>
        <w:rPr>
          <w:rFonts w:asciiTheme="majorEastAsia" w:eastAsiaTheme="majorEastAsia" w:hAnsiTheme="majorEastAsia"/>
          <w:sz w:val="24"/>
          <w:szCs w:val="24"/>
        </w:rPr>
      </w:pPr>
    </w:p>
    <w:p w:rsidR="006B22D1" w:rsidRDefault="006B22D1" w:rsidP="00B95685">
      <w:pPr>
        <w:widowControl/>
        <w:jc w:val="left"/>
        <w:rPr>
          <w:rFonts w:asciiTheme="majorEastAsia" w:eastAsiaTheme="majorEastAsia" w:hAnsiTheme="majorEastAsia"/>
          <w:sz w:val="24"/>
          <w:szCs w:val="24"/>
        </w:rPr>
      </w:pPr>
    </w:p>
    <w:p w:rsidR="00092960" w:rsidRDefault="00DB0A17" w:rsidP="00D21AF4">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21325">
        <w:rPr>
          <w:rFonts w:asciiTheme="majorEastAsia" w:eastAsiaTheme="majorEastAsia" w:hAnsiTheme="majorEastAsia" w:hint="eastAsia"/>
          <w:sz w:val="24"/>
          <w:szCs w:val="24"/>
        </w:rPr>
        <w:t>まん延</w:t>
      </w:r>
      <w:r w:rsidR="00092960">
        <w:rPr>
          <w:rFonts w:asciiTheme="majorEastAsia" w:eastAsiaTheme="majorEastAsia" w:hAnsiTheme="majorEastAsia" w:hint="eastAsia"/>
          <w:sz w:val="24"/>
          <w:szCs w:val="24"/>
        </w:rPr>
        <w:t>を防止するための現実的な方策としては、感染経路に介入すること、すなわち、人と人との接触をできる限り抑制する必要がある。</w:t>
      </w:r>
    </w:p>
    <w:p w:rsidR="00092960" w:rsidRDefault="00092960" w:rsidP="00D21AF4">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まん延防止策は</w:t>
      </w:r>
      <w:r w:rsidR="00DB18F9">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種類があり、</w:t>
      </w:r>
      <w:r w:rsidR="00BF2B00">
        <w:rPr>
          <w:rFonts w:asciiTheme="majorEastAsia" w:eastAsiaTheme="majorEastAsia" w:hAnsiTheme="majorEastAsia" w:hint="eastAsia"/>
          <w:sz w:val="24"/>
          <w:szCs w:val="24"/>
        </w:rPr>
        <w:t>各</w:t>
      </w:r>
      <w:r>
        <w:rPr>
          <w:rFonts w:asciiTheme="majorEastAsia" w:eastAsiaTheme="majorEastAsia" w:hAnsiTheme="majorEastAsia" w:hint="eastAsia"/>
          <w:sz w:val="24"/>
          <w:szCs w:val="24"/>
        </w:rPr>
        <w:t>マニュアル</w:t>
      </w:r>
      <w:r w:rsidR="00BF2B00">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での記載対象は、以下のとおりとする。</w:t>
      </w:r>
    </w:p>
    <w:tbl>
      <w:tblPr>
        <w:tblW w:w="96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5295"/>
        <w:gridCol w:w="2290"/>
      </w:tblGrid>
      <w:tr w:rsidR="00092960" w:rsidTr="00D63803">
        <w:trPr>
          <w:trHeight w:val="239"/>
        </w:trPr>
        <w:tc>
          <w:tcPr>
            <w:tcW w:w="205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92960" w:rsidRPr="00782AD4" w:rsidRDefault="00DB18F9" w:rsidP="00782AD4">
            <w:pPr>
              <w:spacing w:line="340" w:lineRule="exact"/>
              <w:ind w:left="1"/>
              <w:jc w:val="left"/>
              <w:rPr>
                <w:rFonts w:asciiTheme="majorEastAsia" w:eastAsiaTheme="majorEastAsia" w:hAnsiTheme="majorEastAsia"/>
                <w:sz w:val="22"/>
              </w:rPr>
            </w:pPr>
            <w:r w:rsidRPr="00782AD4">
              <w:rPr>
                <w:rFonts w:asciiTheme="majorEastAsia" w:eastAsiaTheme="majorEastAsia" w:hAnsiTheme="majorEastAsia" w:hint="eastAsia"/>
                <w:sz w:val="22"/>
              </w:rPr>
              <w:t>まん延防止策</w:t>
            </w:r>
          </w:p>
        </w:tc>
        <w:tc>
          <w:tcPr>
            <w:tcW w:w="529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92960" w:rsidRPr="00782AD4" w:rsidRDefault="00DB18F9" w:rsidP="00782AD4">
            <w:pPr>
              <w:spacing w:line="340" w:lineRule="exact"/>
              <w:ind w:left="1"/>
              <w:jc w:val="left"/>
              <w:rPr>
                <w:rFonts w:asciiTheme="majorEastAsia" w:eastAsiaTheme="majorEastAsia" w:hAnsiTheme="majorEastAsia"/>
                <w:sz w:val="22"/>
              </w:rPr>
            </w:pPr>
            <w:r w:rsidRPr="00782AD4">
              <w:rPr>
                <w:rFonts w:asciiTheme="majorEastAsia" w:eastAsiaTheme="majorEastAsia" w:hAnsiTheme="majorEastAsia" w:hint="eastAsia"/>
                <w:sz w:val="22"/>
              </w:rPr>
              <w:t>内容</w:t>
            </w:r>
          </w:p>
        </w:tc>
        <w:tc>
          <w:tcPr>
            <w:tcW w:w="229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092960" w:rsidRPr="00782AD4" w:rsidRDefault="00DB18F9" w:rsidP="00782AD4">
            <w:pPr>
              <w:spacing w:line="340" w:lineRule="exact"/>
              <w:ind w:left="1"/>
              <w:jc w:val="left"/>
              <w:rPr>
                <w:rFonts w:asciiTheme="majorEastAsia" w:eastAsiaTheme="majorEastAsia" w:hAnsiTheme="majorEastAsia"/>
                <w:sz w:val="22"/>
              </w:rPr>
            </w:pPr>
            <w:r w:rsidRPr="00782AD4">
              <w:rPr>
                <w:rFonts w:asciiTheme="majorEastAsia" w:eastAsiaTheme="majorEastAsia" w:hAnsiTheme="majorEastAsia" w:hint="eastAsia"/>
                <w:sz w:val="22"/>
              </w:rPr>
              <w:t>マニュアル等</w:t>
            </w:r>
          </w:p>
        </w:tc>
      </w:tr>
      <w:tr w:rsidR="00092960" w:rsidTr="004A5726">
        <w:trPr>
          <w:trHeight w:val="975"/>
        </w:trPr>
        <w:tc>
          <w:tcPr>
            <w:tcW w:w="2055" w:type="dxa"/>
            <w:tcBorders>
              <w:top w:val="single" w:sz="12" w:space="0" w:color="auto"/>
              <w:left w:val="single" w:sz="12" w:space="0" w:color="auto"/>
              <w:right w:val="single" w:sz="12" w:space="0" w:color="auto"/>
            </w:tcBorders>
            <w:vAlign w:val="center"/>
          </w:tcPr>
          <w:p w:rsidR="00092960" w:rsidRPr="00782AD4" w:rsidRDefault="00092960" w:rsidP="00782AD4">
            <w:pPr>
              <w:spacing w:line="340" w:lineRule="exact"/>
              <w:ind w:left="1"/>
              <w:jc w:val="left"/>
              <w:rPr>
                <w:rFonts w:asciiTheme="majorEastAsia" w:eastAsiaTheme="majorEastAsia" w:hAnsiTheme="majorEastAsia"/>
                <w:sz w:val="24"/>
                <w:szCs w:val="24"/>
              </w:rPr>
            </w:pPr>
            <w:r w:rsidRPr="00782AD4">
              <w:rPr>
                <w:rFonts w:asciiTheme="majorEastAsia" w:eastAsiaTheme="majorEastAsia" w:hAnsiTheme="majorEastAsia" w:hint="eastAsia"/>
                <w:sz w:val="24"/>
                <w:szCs w:val="24"/>
              </w:rPr>
              <w:t>患者対策</w:t>
            </w:r>
          </w:p>
        </w:tc>
        <w:tc>
          <w:tcPr>
            <w:tcW w:w="5295" w:type="dxa"/>
            <w:tcBorders>
              <w:top w:val="single" w:sz="12" w:space="0" w:color="auto"/>
              <w:left w:val="single" w:sz="12" w:space="0" w:color="auto"/>
              <w:right w:val="single" w:sz="12" w:space="0" w:color="auto"/>
            </w:tcBorders>
            <w:vAlign w:val="center"/>
          </w:tcPr>
          <w:p w:rsidR="00092960" w:rsidRPr="00782AD4" w:rsidRDefault="00DB18F9" w:rsidP="00782AD4">
            <w:pPr>
              <w:widowControl/>
              <w:spacing w:line="340" w:lineRule="exact"/>
              <w:ind w:left="220" w:hangingChars="100" w:hanging="220"/>
              <w:jc w:val="left"/>
              <w:rPr>
                <w:rFonts w:asciiTheme="majorEastAsia" w:eastAsiaTheme="majorEastAsia" w:hAnsiTheme="majorEastAsia"/>
                <w:sz w:val="22"/>
              </w:rPr>
            </w:pPr>
            <w:r w:rsidRPr="00782AD4">
              <w:rPr>
                <w:rFonts w:asciiTheme="majorEastAsia" w:eastAsiaTheme="majorEastAsia" w:hAnsiTheme="majorEastAsia" w:hint="eastAsia"/>
                <w:sz w:val="22"/>
              </w:rPr>
              <w:t>・</w:t>
            </w:r>
            <w:r w:rsidR="00092960" w:rsidRPr="00782AD4">
              <w:rPr>
                <w:rFonts w:asciiTheme="majorEastAsia" w:eastAsiaTheme="majorEastAsia" w:hAnsiTheme="majorEastAsia" w:hint="eastAsia"/>
                <w:sz w:val="22"/>
              </w:rPr>
              <w:t>感染症の予防及び感染症の患者に対する医療に関する法律（平成10年10月２日法律第114号</w:t>
            </w:r>
            <w:r w:rsidRPr="00782AD4">
              <w:rPr>
                <w:rFonts w:asciiTheme="majorEastAsia" w:eastAsiaTheme="majorEastAsia" w:hAnsiTheme="majorEastAsia" w:hint="eastAsia"/>
                <w:sz w:val="22"/>
              </w:rPr>
              <w:t>。</w:t>
            </w:r>
            <w:r w:rsidR="00092960" w:rsidRPr="00782AD4">
              <w:rPr>
                <w:rFonts w:asciiTheme="majorEastAsia" w:eastAsiaTheme="majorEastAsia" w:hAnsiTheme="majorEastAsia" w:hint="eastAsia"/>
                <w:sz w:val="22"/>
              </w:rPr>
              <w:t>以下「感染症法」という。）</w:t>
            </w:r>
            <w:r w:rsidR="001D7682" w:rsidRPr="00782AD4">
              <w:rPr>
                <w:rFonts w:asciiTheme="majorEastAsia" w:eastAsiaTheme="majorEastAsia" w:hAnsiTheme="majorEastAsia" w:hint="eastAsia"/>
                <w:sz w:val="22"/>
              </w:rPr>
              <w:t>に</w:t>
            </w:r>
            <w:r w:rsidR="004A5726">
              <w:rPr>
                <w:rFonts w:asciiTheme="majorEastAsia" w:eastAsiaTheme="majorEastAsia" w:hAnsiTheme="majorEastAsia" w:hint="eastAsia"/>
                <w:sz w:val="22"/>
              </w:rPr>
              <w:t>よる</w:t>
            </w:r>
            <w:r w:rsidRPr="00782AD4">
              <w:rPr>
                <w:rFonts w:asciiTheme="majorEastAsia" w:eastAsiaTheme="majorEastAsia" w:hAnsiTheme="majorEastAsia" w:hint="eastAsia"/>
                <w:sz w:val="22"/>
              </w:rPr>
              <w:t>入院措置や消毒等</w:t>
            </w:r>
          </w:p>
        </w:tc>
        <w:tc>
          <w:tcPr>
            <w:tcW w:w="2290" w:type="dxa"/>
            <w:tcBorders>
              <w:top w:val="single" w:sz="12" w:space="0" w:color="auto"/>
              <w:left w:val="single" w:sz="12" w:space="0" w:color="auto"/>
              <w:right w:val="single" w:sz="12" w:space="0" w:color="auto"/>
            </w:tcBorders>
            <w:vAlign w:val="center"/>
          </w:tcPr>
          <w:p w:rsidR="00092960" w:rsidRPr="00782AD4" w:rsidRDefault="00DB18F9" w:rsidP="00782AD4">
            <w:pPr>
              <w:widowControl/>
              <w:spacing w:line="300" w:lineRule="exact"/>
              <w:ind w:left="220" w:rightChars="-83" w:right="-174" w:hangingChars="100" w:hanging="220"/>
              <w:jc w:val="left"/>
              <w:rPr>
                <w:rFonts w:asciiTheme="majorEastAsia" w:eastAsiaTheme="majorEastAsia" w:hAnsiTheme="majorEastAsia"/>
                <w:sz w:val="22"/>
              </w:rPr>
            </w:pPr>
            <w:r w:rsidRPr="00782AD4">
              <w:rPr>
                <w:rFonts w:asciiTheme="majorEastAsia" w:eastAsiaTheme="majorEastAsia" w:hAnsiTheme="majorEastAsia" w:hint="eastAsia"/>
                <w:sz w:val="22"/>
              </w:rPr>
              <w:t>●</w:t>
            </w:r>
            <w:r w:rsidR="001D7682" w:rsidRPr="00782AD4">
              <w:rPr>
                <w:rFonts w:asciiTheme="majorEastAsia" w:eastAsiaTheme="majorEastAsia" w:hAnsiTheme="majorEastAsia" w:hint="eastAsia"/>
                <w:sz w:val="22"/>
              </w:rPr>
              <w:t>保健所の初動体制について</w:t>
            </w:r>
          </w:p>
        </w:tc>
      </w:tr>
      <w:tr w:rsidR="00092960" w:rsidTr="00D63803">
        <w:trPr>
          <w:trHeight w:val="1276"/>
        </w:trPr>
        <w:tc>
          <w:tcPr>
            <w:tcW w:w="2055" w:type="dxa"/>
            <w:tcBorders>
              <w:left w:val="single" w:sz="12" w:space="0" w:color="auto"/>
              <w:right w:val="single" w:sz="12" w:space="0" w:color="auto"/>
            </w:tcBorders>
            <w:vAlign w:val="center"/>
          </w:tcPr>
          <w:p w:rsidR="00092960" w:rsidRPr="00782AD4" w:rsidRDefault="001D7682" w:rsidP="00782AD4">
            <w:pPr>
              <w:spacing w:line="340" w:lineRule="exact"/>
              <w:ind w:left="1"/>
              <w:jc w:val="left"/>
              <w:rPr>
                <w:rFonts w:asciiTheme="majorEastAsia" w:eastAsiaTheme="majorEastAsia" w:hAnsiTheme="majorEastAsia"/>
                <w:sz w:val="24"/>
                <w:szCs w:val="24"/>
              </w:rPr>
            </w:pPr>
            <w:r w:rsidRPr="00782AD4">
              <w:rPr>
                <w:rFonts w:asciiTheme="majorEastAsia" w:eastAsiaTheme="majorEastAsia" w:hAnsiTheme="majorEastAsia" w:hint="eastAsia"/>
                <w:sz w:val="24"/>
                <w:szCs w:val="24"/>
              </w:rPr>
              <w:t>濃厚接触者対策</w:t>
            </w:r>
          </w:p>
        </w:tc>
        <w:tc>
          <w:tcPr>
            <w:tcW w:w="5295" w:type="dxa"/>
            <w:tcBorders>
              <w:left w:val="single" w:sz="12" w:space="0" w:color="auto"/>
              <w:right w:val="single" w:sz="12" w:space="0" w:color="auto"/>
            </w:tcBorders>
            <w:vAlign w:val="center"/>
          </w:tcPr>
          <w:p w:rsidR="00092960" w:rsidRPr="00782AD4" w:rsidRDefault="00DB18F9" w:rsidP="00782AD4">
            <w:pPr>
              <w:widowControl/>
              <w:spacing w:line="340" w:lineRule="exact"/>
              <w:ind w:left="220" w:hangingChars="100" w:hanging="220"/>
              <w:jc w:val="left"/>
              <w:rPr>
                <w:rFonts w:asciiTheme="majorEastAsia" w:eastAsiaTheme="majorEastAsia" w:hAnsiTheme="majorEastAsia"/>
                <w:sz w:val="22"/>
              </w:rPr>
            </w:pPr>
            <w:r w:rsidRPr="00782AD4">
              <w:rPr>
                <w:rFonts w:asciiTheme="majorEastAsia" w:eastAsiaTheme="majorEastAsia" w:hAnsiTheme="majorEastAsia" w:hint="eastAsia"/>
                <w:sz w:val="22"/>
              </w:rPr>
              <w:t>・</w:t>
            </w:r>
            <w:r w:rsidR="001D7682" w:rsidRPr="00782AD4">
              <w:rPr>
                <w:rFonts w:asciiTheme="majorEastAsia" w:eastAsiaTheme="majorEastAsia" w:hAnsiTheme="majorEastAsia" w:hint="eastAsia"/>
                <w:sz w:val="22"/>
              </w:rPr>
              <w:t>感染症法に</w:t>
            </w:r>
            <w:r w:rsidRPr="00782AD4">
              <w:rPr>
                <w:rFonts w:asciiTheme="majorEastAsia" w:eastAsiaTheme="majorEastAsia" w:hAnsiTheme="majorEastAsia" w:hint="eastAsia"/>
                <w:sz w:val="22"/>
              </w:rPr>
              <w:t>基づき、同居者等患者との濃厚接触者に対し行われる健康観察、外出自粛の要請等の感染対策</w:t>
            </w:r>
          </w:p>
        </w:tc>
        <w:tc>
          <w:tcPr>
            <w:tcW w:w="2290" w:type="dxa"/>
            <w:tcBorders>
              <w:left w:val="single" w:sz="12" w:space="0" w:color="auto"/>
              <w:right w:val="single" w:sz="12" w:space="0" w:color="auto"/>
            </w:tcBorders>
            <w:vAlign w:val="center"/>
          </w:tcPr>
          <w:p w:rsidR="00092960" w:rsidRPr="00782AD4" w:rsidRDefault="00DB18F9" w:rsidP="00782AD4">
            <w:pPr>
              <w:widowControl/>
              <w:spacing w:line="300" w:lineRule="exact"/>
              <w:ind w:left="220" w:rightChars="-47" w:right="-99" w:hangingChars="100" w:hanging="220"/>
              <w:jc w:val="left"/>
              <w:rPr>
                <w:rFonts w:asciiTheme="majorEastAsia" w:eastAsiaTheme="majorEastAsia" w:hAnsiTheme="majorEastAsia"/>
                <w:sz w:val="22"/>
              </w:rPr>
            </w:pPr>
            <w:r w:rsidRPr="00782AD4">
              <w:rPr>
                <w:rFonts w:asciiTheme="majorEastAsia" w:eastAsiaTheme="majorEastAsia" w:hAnsiTheme="majorEastAsia" w:hint="eastAsia"/>
                <w:sz w:val="22"/>
              </w:rPr>
              <w:t>●保健所の初動体制について</w:t>
            </w:r>
          </w:p>
          <w:p w:rsidR="00092960" w:rsidRPr="00782AD4" w:rsidRDefault="00DB18F9" w:rsidP="00D63803">
            <w:pPr>
              <w:widowControl/>
              <w:spacing w:line="300" w:lineRule="exact"/>
              <w:ind w:left="220" w:rightChars="-47" w:right="-99" w:hangingChars="100" w:hanging="220"/>
              <w:jc w:val="left"/>
              <w:rPr>
                <w:rFonts w:asciiTheme="majorEastAsia" w:eastAsiaTheme="majorEastAsia" w:hAnsiTheme="majorEastAsia"/>
                <w:sz w:val="22"/>
              </w:rPr>
            </w:pPr>
            <w:r w:rsidRPr="00782AD4">
              <w:rPr>
                <w:rFonts w:asciiTheme="majorEastAsia" w:eastAsiaTheme="majorEastAsia" w:hAnsiTheme="majorEastAsia" w:hint="eastAsia"/>
                <w:sz w:val="22"/>
              </w:rPr>
              <w:t>●医療体制整備ガイドライン</w:t>
            </w:r>
          </w:p>
        </w:tc>
      </w:tr>
      <w:tr w:rsidR="00092960" w:rsidRPr="00782AD4" w:rsidTr="004A5726">
        <w:trPr>
          <w:trHeight w:val="810"/>
        </w:trPr>
        <w:tc>
          <w:tcPr>
            <w:tcW w:w="2055" w:type="dxa"/>
            <w:tcBorders>
              <w:left w:val="single" w:sz="12" w:space="0" w:color="auto"/>
              <w:bottom w:val="thinThickThinSmallGap" w:sz="12" w:space="0" w:color="auto"/>
              <w:right w:val="single" w:sz="12" w:space="0" w:color="auto"/>
            </w:tcBorders>
            <w:vAlign w:val="center"/>
          </w:tcPr>
          <w:p w:rsidR="00092960" w:rsidRPr="00782AD4" w:rsidRDefault="00DB18F9" w:rsidP="00782AD4">
            <w:pPr>
              <w:spacing w:line="340" w:lineRule="exact"/>
              <w:ind w:left="1"/>
              <w:jc w:val="left"/>
              <w:rPr>
                <w:rFonts w:asciiTheme="majorEastAsia" w:eastAsiaTheme="majorEastAsia" w:hAnsiTheme="majorEastAsia"/>
                <w:sz w:val="24"/>
                <w:szCs w:val="24"/>
              </w:rPr>
            </w:pPr>
            <w:r w:rsidRPr="00782AD4">
              <w:rPr>
                <w:rFonts w:asciiTheme="majorEastAsia" w:eastAsiaTheme="majorEastAsia" w:hAnsiTheme="majorEastAsia" w:hint="eastAsia"/>
                <w:sz w:val="24"/>
                <w:szCs w:val="24"/>
              </w:rPr>
              <w:t>個人対策</w:t>
            </w:r>
          </w:p>
        </w:tc>
        <w:tc>
          <w:tcPr>
            <w:tcW w:w="5295" w:type="dxa"/>
            <w:tcBorders>
              <w:left w:val="single" w:sz="12" w:space="0" w:color="auto"/>
              <w:bottom w:val="thinThickThinSmallGap" w:sz="12" w:space="0" w:color="auto"/>
              <w:right w:val="single" w:sz="12" w:space="0" w:color="auto"/>
            </w:tcBorders>
            <w:vAlign w:val="center"/>
          </w:tcPr>
          <w:p w:rsidR="00092960" w:rsidRPr="00782AD4" w:rsidRDefault="00DB18F9" w:rsidP="00782AD4">
            <w:pPr>
              <w:spacing w:line="340" w:lineRule="exact"/>
              <w:ind w:left="220" w:hangingChars="100" w:hanging="220"/>
              <w:jc w:val="left"/>
              <w:rPr>
                <w:rFonts w:asciiTheme="majorEastAsia" w:eastAsiaTheme="majorEastAsia" w:hAnsiTheme="majorEastAsia"/>
                <w:sz w:val="22"/>
              </w:rPr>
            </w:pPr>
            <w:r w:rsidRPr="00782AD4">
              <w:rPr>
                <w:rFonts w:asciiTheme="majorEastAsia" w:eastAsiaTheme="majorEastAsia" w:hAnsiTheme="majorEastAsia" w:hint="eastAsia"/>
                <w:sz w:val="22"/>
              </w:rPr>
              <w:t>・マスク着用、咳エチケット、手洗い等個人が実施する感染対策</w:t>
            </w:r>
          </w:p>
        </w:tc>
        <w:tc>
          <w:tcPr>
            <w:tcW w:w="2290" w:type="dxa"/>
            <w:tcBorders>
              <w:left w:val="single" w:sz="12" w:space="0" w:color="auto"/>
              <w:bottom w:val="thinThickThinSmallGap" w:sz="12" w:space="0" w:color="auto"/>
              <w:right w:val="single" w:sz="12" w:space="0" w:color="auto"/>
            </w:tcBorders>
            <w:vAlign w:val="center"/>
          </w:tcPr>
          <w:p w:rsidR="00092960" w:rsidRPr="00782AD4" w:rsidRDefault="00BF2B00" w:rsidP="00D37A3D">
            <w:pPr>
              <w:widowControl/>
              <w:spacing w:line="280" w:lineRule="exact"/>
              <w:ind w:left="220" w:rightChars="-47" w:right="-99" w:hangingChars="100" w:hanging="220"/>
              <w:jc w:val="left"/>
              <w:rPr>
                <w:rFonts w:asciiTheme="majorEastAsia" w:eastAsiaTheme="majorEastAsia" w:hAnsiTheme="majorEastAsia"/>
                <w:sz w:val="22"/>
              </w:rPr>
            </w:pPr>
            <w:r w:rsidRPr="00782AD4">
              <w:rPr>
                <w:rFonts w:asciiTheme="majorEastAsia" w:eastAsiaTheme="majorEastAsia" w:hAnsiTheme="majorEastAsia" w:hint="eastAsia"/>
                <w:sz w:val="22"/>
              </w:rPr>
              <w:t>●</w:t>
            </w:r>
            <w:r w:rsidR="00D37A3D">
              <w:rPr>
                <w:rFonts w:asciiTheme="majorEastAsia" w:eastAsiaTheme="majorEastAsia" w:hAnsiTheme="majorEastAsia" w:hint="eastAsia"/>
                <w:sz w:val="22"/>
              </w:rPr>
              <w:t>府民向け</w:t>
            </w:r>
            <w:r w:rsidRPr="00782AD4">
              <w:rPr>
                <w:rFonts w:asciiTheme="majorEastAsia" w:eastAsiaTheme="majorEastAsia" w:hAnsiTheme="majorEastAsia" w:hint="eastAsia"/>
                <w:sz w:val="22"/>
              </w:rPr>
              <w:t>対策ガイド</w:t>
            </w:r>
          </w:p>
        </w:tc>
      </w:tr>
      <w:tr w:rsidR="004A190E" w:rsidTr="004A190E">
        <w:trPr>
          <w:trHeight w:val="997"/>
        </w:trPr>
        <w:tc>
          <w:tcPr>
            <w:tcW w:w="2055" w:type="dxa"/>
            <w:tcBorders>
              <w:top w:val="thinThickThinSmallGap" w:sz="12" w:space="0" w:color="auto"/>
              <w:left w:val="thinThickThinSmallGap" w:sz="12" w:space="0" w:color="auto"/>
              <w:bottom w:val="single" w:sz="4" w:space="0" w:color="DBE5F1" w:themeColor="accent1" w:themeTint="33"/>
              <w:right w:val="single" w:sz="12" w:space="0" w:color="auto"/>
            </w:tcBorders>
            <w:shd w:val="clear" w:color="auto" w:fill="DBE5F1" w:themeFill="accent1" w:themeFillTint="33"/>
            <w:vAlign w:val="center"/>
          </w:tcPr>
          <w:p w:rsidR="004A190E" w:rsidRDefault="004A190E" w:rsidP="00782AD4">
            <w:pPr>
              <w:spacing w:line="340" w:lineRule="exact"/>
              <w:ind w:left="1"/>
              <w:jc w:val="left"/>
              <w:rPr>
                <w:rFonts w:asciiTheme="majorEastAsia" w:eastAsiaTheme="majorEastAsia" w:hAnsiTheme="majorEastAsia"/>
                <w:sz w:val="24"/>
                <w:szCs w:val="24"/>
              </w:rPr>
            </w:pPr>
          </w:p>
          <w:p w:rsidR="004A190E" w:rsidRDefault="004A190E" w:rsidP="00782AD4">
            <w:pPr>
              <w:spacing w:line="340" w:lineRule="exact"/>
              <w:ind w:left="1"/>
              <w:jc w:val="left"/>
              <w:rPr>
                <w:rFonts w:asciiTheme="majorEastAsia" w:eastAsiaTheme="majorEastAsia" w:hAnsiTheme="majorEastAsia"/>
                <w:sz w:val="24"/>
                <w:szCs w:val="24"/>
              </w:rPr>
            </w:pPr>
          </w:p>
          <w:p w:rsidR="004A190E" w:rsidRPr="00782AD4" w:rsidRDefault="004A190E" w:rsidP="004A190E">
            <w:pPr>
              <w:spacing w:line="340" w:lineRule="exact"/>
              <w:jc w:val="left"/>
              <w:rPr>
                <w:rFonts w:asciiTheme="majorEastAsia" w:eastAsiaTheme="majorEastAsia" w:hAnsiTheme="majorEastAsia"/>
                <w:sz w:val="24"/>
                <w:szCs w:val="24"/>
              </w:rPr>
            </w:pPr>
            <w:r w:rsidRPr="00782AD4">
              <w:rPr>
                <w:rFonts w:asciiTheme="majorEastAsia" w:eastAsiaTheme="majorEastAsia" w:hAnsiTheme="majorEastAsia" w:hint="eastAsia"/>
                <w:sz w:val="24"/>
                <w:szCs w:val="24"/>
              </w:rPr>
              <w:t>地域対策</w:t>
            </w:r>
          </w:p>
        </w:tc>
        <w:tc>
          <w:tcPr>
            <w:tcW w:w="5295" w:type="dxa"/>
            <w:tcBorders>
              <w:top w:val="thinThickThinSmallGap" w:sz="12" w:space="0" w:color="auto"/>
              <w:left w:val="single" w:sz="12" w:space="0" w:color="auto"/>
              <w:bottom w:val="thinThickThinSmallGap" w:sz="12" w:space="0" w:color="auto"/>
              <w:right w:val="single" w:sz="12" w:space="0" w:color="auto"/>
            </w:tcBorders>
            <w:shd w:val="clear" w:color="auto" w:fill="DBE5F1" w:themeFill="accent1" w:themeFillTint="33"/>
            <w:vAlign w:val="center"/>
          </w:tcPr>
          <w:p w:rsidR="004A190E" w:rsidRPr="004A5726" w:rsidRDefault="004A190E" w:rsidP="00782AD4">
            <w:pPr>
              <w:spacing w:line="340" w:lineRule="exact"/>
              <w:ind w:left="220" w:hangingChars="100" w:hanging="220"/>
              <w:jc w:val="left"/>
              <w:rPr>
                <w:rFonts w:asciiTheme="majorEastAsia" w:eastAsiaTheme="majorEastAsia" w:hAnsiTheme="majorEastAsia"/>
                <w:sz w:val="22"/>
              </w:rPr>
            </w:pPr>
            <w:r w:rsidRPr="00782AD4">
              <w:rPr>
                <w:rFonts w:asciiTheme="majorEastAsia" w:eastAsiaTheme="majorEastAsia" w:hAnsiTheme="majorEastAsia" w:hint="eastAsia"/>
                <w:sz w:val="22"/>
              </w:rPr>
              <w:t>・新型インフルエンザ等対策特別措置法（平成24年法律第31号。以下「特措法」という。）により行われる外出自粛要請や施設の使用制限等</w:t>
            </w:r>
          </w:p>
        </w:tc>
        <w:tc>
          <w:tcPr>
            <w:tcW w:w="2290" w:type="dxa"/>
            <w:vMerge w:val="restart"/>
            <w:tcBorders>
              <w:top w:val="thinThickThinSmallGap" w:sz="12" w:space="0" w:color="auto"/>
              <w:left w:val="single" w:sz="12" w:space="0" w:color="auto"/>
              <w:right w:val="thinThickThinSmallGap" w:sz="12" w:space="0" w:color="auto"/>
            </w:tcBorders>
            <w:shd w:val="clear" w:color="auto" w:fill="DBE5F1" w:themeFill="accent1" w:themeFillTint="33"/>
            <w:vAlign w:val="center"/>
          </w:tcPr>
          <w:p w:rsidR="004A190E" w:rsidRPr="00782AD4" w:rsidRDefault="004A190E" w:rsidP="00D63803">
            <w:pPr>
              <w:widowControl/>
              <w:spacing w:line="300" w:lineRule="exact"/>
              <w:ind w:left="220" w:hangingChars="100" w:hanging="220"/>
              <w:jc w:val="left"/>
              <w:rPr>
                <w:rFonts w:asciiTheme="majorEastAsia" w:eastAsiaTheme="majorEastAsia" w:hAnsiTheme="majorEastAsia"/>
                <w:sz w:val="22"/>
              </w:rPr>
            </w:pPr>
            <w:r w:rsidRPr="00782AD4">
              <w:rPr>
                <w:rFonts w:asciiTheme="majorEastAsia" w:eastAsiaTheme="majorEastAsia" w:hAnsiTheme="majorEastAsia" w:hint="eastAsia"/>
                <w:sz w:val="22"/>
              </w:rPr>
              <w:t>●まん延防止マニュアル</w:t>
            </w:r>
          </w:p>
        </w:tc>
      </w:tr>
      <w:tr w:rsidR="004A190E" w:rsidTr="004A190E">
        <w:trPr>
          <w:trHeight w:val="594"/>
        </w:trPr>
        <w:tc>
          <w:tcPr>
            <w:tcW w:w="2055" w:type="dxa"/>
            <w:tcBorders>
              <w:top w:val="single" w:sz="4" w:space="0" w:color="DBE5F1" w:themeColor="accent1" w:themeTint="33"/>
              <w:left w:val="thinThickThinSmallGap" w:sz="12" w:space="0" w:color="auto"/>
              <w:bottom w:val="thinThickThinSmallGap" w:sz="12" w:space="0" w:color="auto"/>
              <w:right w:val="thinThickThinSmallGap" w:sz="12" w:space="0" w:color="auto"/>
            </w:tcBorders>
            <w:shd w:val="clear" w:color="auto" w:fill="DBE5F1" w:themeFill="accent1" w:themeFillTint="33"/>
            <w:vAlign w:val="center"/>
          </w:tcPr>
          <w:p w:rsidR="004A190E" w:rsidRPr="00782AD4" w:rsidRDefault="004A190E" w:rsidP="00782AD4">
            <w:pPr>
              <w:spacing w:line="340" w:lineRule="exact"/>
              <w:ind w:left="1"/>
              <w:jc w:val="left"/>
              <w:rPr>
                <w:rFonts w:asciiTheme="majorEastAsia" w:eastAsiaTheme="majorEastAsia" w:hAnsiTheme="majorEastAsia"/>
                <w:sz w:val="24"/>
                <w:szCs w:val="24"/>
              </w:rPr>
            </w:pPr>
          </w:p>
        </w:tc>
        <w:tc>
          <w:tcPr>
            <w:tcW w:w="5295" w:type="dxa"/>
            <w:tcBorders>
              <w:top w:val="thinThickThinSmallGap" w:sz="12" w:space="0" w:color="auto"/>
              <w:left w:val="thinThickThinSmallGap" w:sz="12" w:space="0" w:color="auto"/>
              <w:right w:val="thinThickThinSmallGap" w:sz="12" w:space="0" w:color="auto"/>
            </w:tcBorders>
            <w:shd w:val="clear" w:color="auto" w:fill="FFFFFF" w:themeFill="background1"/>
            <w:vAlign w:val="center"/>
          </w:tcPr>
          <w:p w:rsidR="004A190E" w:rsidRPr="00782AD4" w:rsidRDefault="004A190E" w:rsidP="00850C20">
            <w:pPr>
              <w:spacing w:line="340" w:lineRule="exact"/>
              <w:ind w:left="220" w:hangingChars="100" w:hanging="220"/>
              <w:jc w:val="left"/>
              <w:rPr>
                <w:rFonts w:asciiTheme="majorEastAsia" w:eastAsiaTheme="majorEastAsia" w:hAnsiTheme="majorEastAsia"/>
                <w:sz w:val="22"/>
              </w:rPr>
            </w:pPr>
            <w:r w:rsidRPr="004A5726">
              <w:rPr>
                <w:rFonts w:asciiTheme="majorEastAsia" w:eastAsiaTheme="majorEastAsia" w:hAnsiTheme="majorEastAsia" w:hint="eastAsia"/>
                <w:sz w:val="22"/>
              </w:rPr>
              <w:t>・学校保健安全法(昭和33年法律第56号)に</w:t>
            </w:r>
            <w:r>
              <w:rPr>
                <w:rFonts w:asciiTheme="majorEastAsia" w:eastAsiaTheme="majorEastAsia" w:hAnsiTheme="majorEastAsia" w:hint="eastAsia"/>
                <w:sz w:val="22"/>
              </w:rPr>
              <w:t>よる</w:t>
            </w:r>
            <w:r w:rsidRPr="004A5726">
              <w:rPr>
                <w:rFonts w:asciiTheme="majorEastAsia" w:eastAsiaTheme="majorEastAsia" w:hAnsiTheme="majorEastAsia" w:hint="eastAsia"/>
                <w:sz w:val="22"/>
              </w:rPr>
              <w:t>臨時休業</w:t>
            </w:r>
          </w:p>
        </w:tc>
        <w:tc>
          <w:tcPr>
            <w:tcW w:w="2290" w:type="dxa"/>
            <w:vMerge/>
            <w:tcBorders>
              <w:left w:val="thinThickThinSmallGap" w:sz="12" w:space="0" w:color="auto"/>
              <w:bottom w:val="thinThickThinSmallGap" w:sz="12" w:space="0" w:color="auto"/>
              <w:right w:val="thinThickThinSmallGap" w:sz="12" w:space="0" w:color="auto"/>
            </w:tcBorders>
            <w:shd w:val="clear" w:color="auto" w:fill="DBE5F1" w:themeFill="accent1" w:themeFillTint="33"/>
            <w:vAlign w:val="center"/>
          </w:tcPr>
          <w:p w:rsidR="004A190E" w:rsidRPr="00782AD4" w:rsidRDefault="004A190E" w:rsidP="00D63803">
            <w:pPr>
              <w:widowControl/>
              <w:spacing w:line="300" w:lineRule="exact"/>
              <w:ind w:left="220" w:hangingChars="100" w:hanging="220"/>
              <w:jc w:val="left"/>
              <w:rPr>
                <w:rFonts w:asciiTheme="majorEastAsia" w:eastAsiaTheme="majorEastAsia" w:hAnsiTheme="majorEastAsia"/>
                <w:sz w:val="22"/>
              </w:rPr>
            </w:pPr>
          </w:p>
        </w:tc>
      </w:tr>
      <w:tr w:rsidR="00BF2B00" w:rsidRPr="00BF2B00" w:rsidTr="004A5726">
        <w:trPr>
          <w:trHeight w:val="690"/>
        </w:trPr>
        <w:tc>
          <w:tcPr>
            <w:tcW w:w="2055" w:type="dxa"/>
            <w:tcBorders>
              <w:top w:val="thinThickThinSmallGap" w:sz="12" w:space="0" w:color="auto"/>
              <w:left w:val="single" w:sz="12" w:space="0" w:color="auto"/>
              <w:bottom w:val="single" w:sz="12" w:space="0" w:color="auto"/>
              <w:right w:val="single" w:sz="12" w:space="0" w:color="auto"/>
            </w:tcBorders>
            <w:vAlign w:val="center"/>
          </w:tcPr>
          <w:p w:rsidR="00BF2B00" w:rsidRPr="00782AD4" w:rsidRDefault="00BF2B00" w:rsidP="00782AD4">
            <w:pPr>
              <w:spacing w:line="340" w:lineRule="exact"/>
              <w:ind w:left="1"/>
              <w:jc w:val="left"/>
              <w:rPr>
                <w:rFonts w:asciiTheme="majorEastAsia" w:eastAsiaTheme="majorEastAsia" w:hAnsiTheme="majorEastAsia"/>
                <w:sz w:val="24"/>
                <w:szCs w:val="24"/>
              </w:rPr>
            </w:pPr>
            <w:r w:rsidRPr="00782AD4">
              <w:rPr>
                <w:rFonts w:asciiTheme="majorEastAsia" w:eastAsiaTheme="majorEastAsia" w:hAnsiTheme="majorEastAsia" w:hint="eastAsia"/>
                <w:sz w:val="24"/>
                <w:szCs w:val="24"/>
              </w:rPr>
              <w:t>職場対策</w:t>
            </w:r>
          </w:p>
        </w:tc>
        <w:tc>
          <w:tcPr>
            <w:tcW w:w="5295" w:type="dxa"/>
            <w:tcBorders>
              <w:left w:val="single" w:sz="12" w:space="0" w:color="auto"/>
              <w:bottom w:val="single" w:sz="12" w:space="0" w:color="auto"/>
              <w:right w:val="single" w:sz="12" w:space="0" w:color="auto"/>
            </w:tcBorders>
            <w:vAlign w:val="center"/>
          </w:tcPr>
          <w:p w:rsidR="00BF2B00" w:rsidRPr="00782AD4" w:rsidRDefault="00BF2B00" w:rsidP="00782AD4">
            <w:pPr>
              <w:widowControl/>
              <w:spacing w:line="340" w:lineRule="exact"/>
              <w:ind w:left="220" w:hangingChars="100" w:hanging="220"/>
              <w:jc w:val="left"/>
              <w:rPr>
                <w:rFonts w:asciiTheme="majorEastAsia" w:eastAsiaTheme="majorEastAsia" w:hAnsiTheme="majorEastAsia"/>
                <w:sz w:val="22"/>
              </w:rPr>
            </w:pPr>
            <w:r w:rsidRPr="00782AD4">
              <w:rPr>
                <w:rFonts w:asciiTheme="majorEastAsia" w:eastAsiaTheme="majorEastAsia" w:hAnsiTheme="majorEastAsia" w:hint="eastAsia"/>
                <w:sz w:val="22"/>
              </w:rPr>
              <w:t>・企業等では出勤人数を減らす体制をとるとともに、可能な限り事業継続を行う。</w:t>
            </w:r>
          </w:p>
          <w:p w:rsidR="00BF2B00" w:rsidRPr="00782AD4" w:rsidRDefault="00BF2B00" w:rsidP="00782AD4">
            <w:pPr>
              <w:widowControl/>
              <w:spacing w:line="340" w:lineRule="exact"/>
              <w:jc w:val="left"/>
              <w:rPr>
                <w:rFonts w:asciiTheme="majorEastAsia" w:eastAsiaTheme="majorEastAsia" w:hAnsiTheme="majorEastAsia"/>
                <w:sz w:val="22"/>
              </w:rPr>
            </w:pPr>
            <w:r w:rsidRPr="00782AD4">
              <w:rPr>
                <w:rFonts w:asciiTheme="majorEastAsia" w:eastAsiaTheme="majorEastAsia" w:hAnsiTheme="majorEastAsia" w:hint="eastAsia"/>
                <w:sz w:val="22"/>
              </w:rPr>
              <w:t>・多数の顧客が集まる場合の感染対策　等</w:t>
            </w:r>
          </w:p>
        </w:tc>
        <w:tc>
          <w:tcPr>
            <w:tcW w:w="2290" w:type="dxa"/>
            <w:tcBorders>
              <w:top w:val="thinThickThinSmallGap" w:sz="12" w:space="0" w:color="auto"/>
              <w:left w:val="single" w:sz="12" w:space="0" w:color="auto"/>
              <w:bottom w:val="single" w:sz="12" w:space="0" w:color="auto"/>
              <w:right w:val="single" w:sz="12" w:space="0" w:color="auto"/>
            </w:tcBorders>
            <w:vAlign w:val="center"/>
          </w:tcPr>
          <w:p w:rsidR="00BF2B00" w:rsidRPr="00782AD4" w:rsidRDefault="00BF2B00" w:rsidP="00D63803">
            <w:pPr>
              <w:spacing w:line="300" w:lineRule="exact"/>
              <w:ind w:left="220" w:rightChars="-47" w:right="-99" w:hangingChars="100" w:hanging="220"/>
              <w:jc w:val="left"/>
              <w:rPr>
                <w:rFonts w:asciiTheme="majorEastAsia" w:eastAsiaTheme="majorEastAsia" w:hAnsiTheme="majorEastAsia"/>
                <w:sz w:val="22"/>
              </w:rPr>
            </w:pPr>
            <w:r w:rsidRPr="00782AD4">
              <w:rPr>
                <w:rFonts w:asciiTheme="majorEastAsia" w:eastAsiaTheme="majorEastAsia" w:hAnsiTheme="majorEastAsia" w:hint="eastAsia"/>
                <w:sz w:val="22"/>
              </w:rPr>
              <w:t>●事業者・職場おける対策ガイドライン</w:t>
            </w:r>
          </w:p>
        </w:tc>
      </w:tr>
    </w:tbl>
    <w:p w:rsidR="00364CF8" w:rsidRPr="00417461" w:rsidRDefault="004A5726" w:rsidP="001F5D37">
      <w:pPr>
        <w:widowControl/>
        <w:spacing w:line="240" w:lineRule="exact"/>
        <w:ind w:left="210" w:hangingChars="100" w:hanging="210"/>
        <w:jc w:val="left"/>
        <w:rPr>
          <w:rFonts w:ascii="HG丸ｺﾞｼｯｸM-PRO" w:eastAsia="HG丸ｺﾞｼｯｸM-PRO" w:hAnsi="HG丸ｺﾞｼｯｸM-PRO"/>
          <w:color w:val="000000" w:themeColor="text1"/>
          <w:szCs w:val="21"/>
        </w:rPr>
      </w:pPr>
      <w:r w:rsidRPr="00417461">
        <w:rPr>
          <w:rFonts w:ascii="HG丸ｺﾞｼｯｸM-PRO" w:eastAsia="HG丸ｺﾞｼｯｸM-PRO" w:hAnsi="HG丸ｺﾞｼｯｸM-PRO" w:hint="eastAsia"/>
          <w:szCs w:val="21"/>
        </w:rPr>
        <w:t>※地域対策のうち、学校保健安全法に基づく臨時休業</w:t>
      </w:r>
      <w:r w:rsidR="00850C20" w:rsidRPr="00417461">
        <w:rPr>
          <w:rFonts w:ascii="HG丸ｺﾞｼｯｸM-PRO" w:eastAsia="HG丸ｺﾞｼｯｸM-PRO" w:hAnsi="HG丸ｺﾞｼｯｸM-PRO" w:hint="eastAsia"/>
          <w:szCs w:val="21"/>
        </w:rPr>
        <w:t>等</w:t>
      </w:r>
      <w:r w:rsidRPr="00417461">
        <w:rPr>
          <w:rFonts w:ascii="HG丸ｺﾞｼｯｸM-PRO" w:eastAsia="HG丸ｺﾞｼｯｸM-PRO" w:hAnsi="HG丸ｺﾞｼｯｸM-PRO" w:hint="eastAsia"/>
          <w:szCs w:val="21"/>
        </w:rPr>
        <w:t>については、</w:t>
      </w:r>
      <w:r w:rsidR="00B0731E" w:rsidRPr="00417461">
        <w:rPr>
          <w:rFonts w:ascii="HG丸ｺﾞｼｯｸM-PRO" w:eastAsia="HG丸ｺﾞｼｯｸM-PRO" w:hAnsi="HG丸ｺﾞｼｯｸM-PRO" w:hint="eastAsia"/>
          <w:color w:val="000000" w:themeColor="text1"/>
          <w:szCs w:val="21"/>
        </w:rPr>
        <w:t>特措法対象以外は</w:t>
      </w:r>
      <w:r w:rsidR="00A50EE9" w:rsidRPr="00417461">
        <w:rPr>
          <w:rFonts w:ascii="HG丸ｺﾞｼｯｸM-PRO" w:eastAsia="HG丸ｺﾞｼｯｸM-PRO" w:hAnsi="HG丸ｺﾞｼｯｸM-PRO" w:hint="eastAsia"/>
          <w:color w:val="000000" w:themeColor="text1"/>
          <w:szCs w:val="21"/>
        </w:rPr>
        <w:t>教育委員会</w:t>
      </w:r>
      <w:r w:rsidR="00BB2C09">
        <w:rPr>
          <w:rFonts w:ascii="HG丸ｺﾞｼｯｸM-PRO" w:eastAsia="HG丸ｺﾞｼｯｸM-PRO" w:hAnsi="HG丸ｺﾞｼｯｸM-PRO" w:hint="eastAsia"/>
          <w:color w:val="000000" w:themeColor="text1"/>
          <w:szCs w:val="21"/>
        </w:rPr>
        <w:t>等</w:t>
      </w:r>
      <w:r w:rsidR="00A50EE9" w:rsidRPr="00417461">
        <w:rPr>
          <w:rFonts w:ascii="HG丸ｺﾞｼｯｸM-PRO" w:eastAsia="HG丸ｺﾞｼｯｸM-PRO" w:hAnsi="HG丸ｺﾞｼｯｸM-PRO" w:hint="eastAsia"/>
          <w:color w:val="000000" w:themeColor="text1"/>
          <w:szCs w:val="21"/>
        </w:rPr>
        <w:t>において行われるため、</w:t>
      </w:r>
      <w:r w:rsidRPr="00417461">
        <w:rPr>
          <w:rFonts w:ascii="HG丸ｺﾞｼｯｸM-PRO" w:eastAsia="HG丸ｺﾞｼｯｸM-PRO" w:hAnsi="HG丸ｺﾞｼｯｸM-PRO" w:hint="eastAsia"/>
          <w:color w:val="000000" w:themeColor="text1"/>
          <w:szCs w:val="21"/>
        </w:rPr>
        <w:t>当マニュアルの対象とはしない。</w:t>
      </w:r>
    </w:p>
    <w:p w:rsidR="00B77C4E" w:rsidRPr="00417461" w:rsidRDefault="00B77C4E" w:rsidP="001F5D37">
      <w:pPr>
        <w:widowControl/>
        <w:spacing w:line="240" w:lineRule="exact"/>
        <w:ind w:left="210" w:hangingChars="100" w:hanging="210"/>
        <w:jc w:val="left"/>
        <w:rPr>
          <w:rFonts w:ascii="HG丸ｺﾞｼｯｸM-PRO" w:eastAsia="HG丸ｺﾞｼｯｸM-PRO" w:hAnsi="HG丸ｺﾞｼｯｸM-PRO"/>
          <w:color w:val="000000" w:themeColor="text1"/>
          <w:szCs w:val="21"/>
        </w:rPr>
      </w:pPr>
      <w:r w:rsidRPr="00417461">
        <w:rPr>
          <w:rFonts w:ascii="HG丸ｺﾞｼｯｸM-PRO" w:eastAsia="HG丸ｺﾞｼｯｸM-PRO" w:hAnsi="HG丸ｺﾞｼｯｸM-PRO" w:hint="eastAsia"/>
          <w:color w:val="000000" w:themeColor="text1"/>
          <w:szCs w:val="21"/>
        </w:rPr>
        <w:t>※なお、予防接種については、予防接種マニュアルを参照のこと。</w:t>
      </w:r>
    </w:p>
    <w:p w:rsidR="00BC6280" w:rsidRDefault="00846B64" w:rsidP="00364CF8">
      <w:pPr>
        <w:widowControl/>
        <w:ind w:firstLineChars="100" w:firstLine="210"/>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798528" behindDoc="0" locked="0" layoutInCell="1" allowOverlap="1" wp14:anchorId="549A70AA" wp14:editId="43E10E89">
                <wp:simplePos x="0" y="0"/>
                <wp:positionH relativeFrom="column">
                  <wp:posOffset>-19685</wp:posOffset>
                </wp:positionH>
                <wp:positionV relativeFrom="paragraph">
                  <wp:posOffset>46990</wp:posOffset>
                </wp:positionV>
                <wp:extent cx="6096000" cy="295275"/>
                <wp:effectExtent l="0" t="0" r="0" b="9525"/>
                <wp:wrapNone/>
                <wp:docPr id="74" name="正方形/長方形 74"/>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032A9B" w:rsidRPr="00897DB4" w:rsidRDefault="00032A9B" w:rsidP="00897DB4">
                            <w:pPr>
                              <w:pStyle w:val="2"/>
                              <w:rPr>
                                <w:b/>
                                <w:color w:val="FFFFFF" w:themeColor="background1"/>
                                <w:sz w:val="24"/>
                                <w:szCs w:val="24"/>
                              </w:rPr>
                            </w:pPr>
                            <w:bookmarkStart w:id="9" w:name="_Toc392004794"/>
                            <w:bookmarkStart w:id="10" w:name="_Toc398129477"/>
                            <w:bookmarkStart w:id="11" w:name="_Toc398129658"/>
                            <w:bookmarkStart w:id="12" w:name="_Toc398129862"/>
                            <w:r w:rsidRPr="00897DB4">
                              <w:rPr>
                                <w:rFonts w:hint="eastAsia"/>
                                <w:b/>
                                <w:color w:val="FFFFFF" w:themeColor="background1"/>
                                <w:sz w:val="24"/>
                                <w:szCs w:val="24"/>
                              </w:rPr>
                              <w:t>２．まん延防止マニュアルの策定目的</w:t>
                            </w:r>
                            <w:bookmarkEnd w:id="9"/>
                            <w:bookmarkEnd w:id="10"/>
                            <w:bookmarkEnd w:id="11"/>
                            <w:bookmarkEnd w:id="1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29" style="position:absolute;left:0;text-align:left;margin-left:-1.55pt;margin-top:3.7pt;width:480pt;height:23.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" fillcolor="#4f81bd" stroked="f" strokeweight="2pt">
                <v:textbox>
                  <w:txbxContent>
                    <w:p w:rsidR="00032A9B" w:rsidRPr="00897DB4" w:rsidRDefault="00032A9B" w:rsidP="00897DB4">
                      <w:pPr>
                        <w:pStyle w:val="2"/>
                        <w:rPr>
                          <w:b/>
                          <w:color w:val="FFFFFF" w:themeColor="background1"/>
                          <w:sz w:val="24"/>
                          <w:szCs w:val="24"/>
                        </w:rPr>
                      </w:pPr>
                      <w:bookmarkStart w:id="20" w:name="_Toc392004794"/>
                      <w:bookmarkStart w:id="21" w:name="_Toc398129477"/>
                      <w:bookmarkStart w:id="22" w:name="_Toc398129658"/>
                      <w:bookmarkStart w:id="23" w:name="_Toc398129862"/>
                      <w:r w:rsidRPr="00897DB4">
                        <w:rPr>
                          <w:rFonts w:hint="eastAsia"/>
                          <w:b/>
                          <w:color w:val="FFFFFF" w:themeColor="background1"/>
                          <w:sz w:val="24"/>
                          <w:szCs w:val="24"/>
                        </w:rPr>
                        <w:t>２．まん延防止マニュアルの策定目的</w:t>
                      </w:r>
                      <w:bookmarkEnd w:id="20"/>
                      <w:bookmarkEnd w:id="21"/>
                      <w:bookmarkEnd w:id="22"/>
                      <w:bookmarkEnd w:id="23"/>
                    </w:p>
                  </w:txbxContent>
                </v:textbox>
              </v:rect>
            </w:pict>
          </mc:Fallback>
        </mc:AlternateContent>
      </w:r>
    </w:p>
    <w:p w:rsidR="006B22D1" w:rsidRDefault="006B22D1" w:rsidP="00DC3A9C">
      <w:pPr>
        <w:widowControl/>
        <w:ind w:firstLineChars="100" w:firstLine="240"/>
        <w:jc w:val="left"/>
        <w:rPr>
          <w:rFonts w:asciiTheme="majorEastAsia" w:eastAsiaTheme="majorEastAsia" w:hAnsiTheme="majorEastAsia"/>
          <w:sz w:val="24"/>
          <w:szCs w:val="24"/>
        </w:rPr>
      </w:pPr>
    </w:p>
    <w:p w:rsidR="00A66B52" w:rsidRDefault="00782AD4" w:rsidP="00D32C54">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地域対策とは、患者、無症状病原体保有者と多くの非感染者が接触する機会を可能な限り減らすことにより、新たな患者の急激な増加をできるだけ抑制する対策をいう。</w:t>
      </w:r>
    </w:p>
    <w:p w:rsidR="00662030" w:rsidRPr="00846B64" w:rsidRDefault="00782AD4" w:rsidP="00B0731E">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この地域対策を効果的に実施するとともに、個</w:t>
      </w:r>
      <w:r w:rsidR="00121325">
        <w:rPr>
          <w:rFonts w:asciiTheme="majorEastAsia" w:eastAsiaTheme="majorEastAsia" w:hAnsiTheme="majorEastAsia" w:hint="eastAsia"/>
          <w:sz w:val="24"/>
          <w:szCs w:val="24"/>
        </w:rPr>
        <w:t>人の基本的人権を侵害することもありうることから、適正な手続きにより実施する</w:t>
      </w:r>
      <w:r>
        <w:rPr>
          <w:rFonts w:asciiTheme="majorEastAsia" w:eastAsiaTheme="majorEastAsia" w:hAnsiTheme="majorEastAsia" w:hint="eastAsia"/>
          <w:sz w:val="24"/>
          <w:szCs w:val="24"/>
        </w:rPr>
        <w:t>ために策定する。</w:t>
      </w:r>
    </w:p>
    <w:p w:rsidR="00B75F82" w:rsidRDefault="00BC6280" w:rsidP="00B95685">
      <w:pPr>
        <w:widowControl/>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800576" behindDoc="0" locked="0" layoutInCell="1" allowOverlap="1" wp14:anchorId="2BF78360" wp14:editId="5177B90A">
                <wp:simplePos x="0" y="0"/>
                <wp:positionH relativeFrom="column">
                  <wp:posOffset>-19685</wp:posOffset>
                </wp:positionH>
                <wp:positionV relativeFrom="paragraph">
                  <wp:posOffset>56515</wp:posOffset>
                </wp:positionV>
                <wp:extent cx="6096000" cy="295275"/>
                <wp:effectExtent l="0" t="0" r="0" b="9525"/>
                <wp:wrapNone/>
                <wp:docPr id="75" name="正方形/長方形 75"/>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4F81BD"/>
                        </a:solidFill>
                        <a:ln w="25400" cap="flat" cmpd="sng" algn="ctr">
                          <a:noFill/>
                          <a:prstDash val="solid"/>
                        </a:ln>
                        <a:effectLst/>
                      </wps:spPr>
                      <wps:txbx>
                        <w:txbxContent>
                          <w:p w:rsidR="00032A9B" w:rsidRPr="00897DB4" w:rsidRDefault="00032A9B" w:rsidP="00897DB4">
                            <w:pPr>
                              <w:pStyle w:val="2"/>
                              <w:rPr>
                                <w:b/>
                                <w:color w:val="FFFFFF" w:themeColor="background1"/>
                                <w:sz w:val="24"/>
                                <w:szCs w:val="24"/>
                              </w:rPr>
                            </w:pPr>
                            <w:bookmarkStart w:id="13" w:name="_Toc392004795"/>
                            <w:bookmarkStart w:id="14" w:name="_Toc398129478"/>
                            <w:bookmarkStart w:id="15" w:name="_Toc398129659"/>
                            <w:bookmarkStart w:id="16" w:name="_Toc398129863"/>
                            <w:r w:rsidRPr="00897DB4">
                              <w:rPr>
                                <w:rFonts w:hint="eastAsia"/>
                                <w:b/>
                                <w:color w:val="FFFFFF" w:themeColor="background1"/>
                                <w:sz w:val="24"/>
                                <w:szCs w:val="24"/>
                              </w:rPr>
                              <w:t>３．今後の活用及び改定等</w:t>
                            </w:r>
                            <w:bookmarkEnd w:id="13"/>
                            <w:bookmarkEnd w:id="14"/>
                            <w:bookmarkEnd w:id="15"/>
                            <w:bookmarkEnd w:id="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30" style="position:absolute;margin-left:-1.55pt;margin-top:4.45pt;width:480pt;height:2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" fillcolor="#4f81bd" stroked="f" strokeweight="2pt">
                <v:textbox>
                  <w:txbxContent>
                    <w:p w:rsidR="00032A9B" w:rsidRPr="00897DB4" w:rsidRDefault="00032A9B" w:rsidP="00897DB4">
                      <w:pPr>
                        <w:pStyle w:val="2"/>
                        <w:rPr>
                          <w:b/>
                          <w:color w:val="FFFFFF" w:themeColor="background1"/>
                          <w:sz w:val="24"/>
                          <w:szCs w:val="24"/>
                        </w:rPr>
                      </w:pPr>
                      <w:bookmarkStart w:id="28" w:name="_Toc392004795"/>
                      <w:bookmarkStart w:id="29" w:name="_Toc398129478"/>
                      <w:bookmarkStart w:id="30" w:name="_Toc398129659"/>
                      <w:bookmarkStart w:id="31" w:name="_Toc398129863"/>
                      <w:r w:rsidRPr="00897DB4">
                        <w:rPr>
                          <w:rFonts w:hint="eastAsia"/>
                          <w:b/>
                          <w:color w:val="FFFFFF" w:themeColor="background1"/>
                          <w:sz w:val="24"/>
                          <w:szCs w:val="24"/>
                        </w:rPr>
                        <w:t>３．今後の活用及び改定等</w:t>
                      </w:r>
                      <w:bookmarkEnd w:id="28"/>
                      <w:bookmarkEnd w:id="29"/>
                      <w:bookmarkEnd w:id="30"/>
                      <w:bookmarkEnd w:id="31"/>
                    </w:p>
                  </w:txbxContent>
                </v:textbox>
              </v:rect>
            </w:pict>
          </mc:Fallback>
        </mc:AlternateContent>
      </w:r>
    </w:p>
    <w:p w:rsidR="00B75F82" w:rsidRDefault="00B75F82" w:rsidP="00B95685">
      <w:pPr>
        <w:widowControl/>
        <w:jc w:val="left"/>
        <w:rPr>
          <w:rFonts w:asciiTheme="majorEastAsia" w:eastAsiaTheme="majorEastAsia" w:hAnsiTheme="majorEastAsia"/>
          <w:sz w:val="24"/>
          <w:szCs w:val="24"/>
        </w:rPr>
      </w:pPr>
    </w:p>
    <w:p w:rsidR="00FA18AC" w:rsidRDefault="006B22D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62030">
        <w:rPr>
          <w:rFonts w:asciiTheme="majorEastAsia" w:eastAsiaTheme="majorEastAsia" w:hAnsiTheme="majorEastAsia" w:hint="eastAsia"/>
          <w:sz w:val="24"/>
          <w:szCs w:val="24"/>
        </w:rPr>
        <w:t>当</w:t>
      </w:r>
      <w:r w:rsidR="004A5726">
        <w:rPr>
          <w:rFonts w:asciiTheme="majorEastAsia" w:eastAsiaTheme="majorEastAsia" w:hAnsiTheme="majorEastAsia" w:hint="eastAsia"/>
          <w:sz w:val="24"/>
          <w:szCs w:val="24"/>
        </w:rPr>
        <w:t>マニュアル</w:t>
      </w:r>
      <w:r w:rsidR="00B60DB6">
        <w:rPr>
          <w:rFonts w:asciiTheme="majorEastAsia" w:eastAsiaTheme="majorEastAsia" w:hAnsiTheme="majorEastAsia" w:hint="eastAsia"/>
          <w:sz w:val="24"/>
          <w:szCs w:val="24"/>
        </w:rPr>
        <w:t>は</w:t>
      </w:r>
      <w:r w:rsidR="00662030">
        <w:rPr>
          <w:rFonts w:asciiTheme="majorEastAsia" w:eastAsiaTheme="majorEastAsia" w:hAnsiTheme="majorEastAsia" w:hint="eastAsia"/>
          <w:sz w:val="24"/>
          <w:szCs w:val="24"/>
        </w:rPr>
        <w:t>、国の方針変更や社会情勢の変化、更に、</w:t>
      </w:r>
      <w:r>
        <w:rPr>
          <w:rFonts w:asciiTheme="majorEastAsia" w:eastAsiaTheme="majorEastAsia" w:hAnsiTheme="majorEastAsia" w:hint="eastAsia"/>
          <w:sz w:val="24"/>
          <w:szCs w:val="24"/>
        </w:rPr>
        <w:t>最新</w:t>
      </w:r>
      <w:r w:rsidR="00D35CF0">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知見や訓練等の結果を反映し、現状に即したもの</w:t>
      </w:r>
      <w:r w:rsidR="00BC6280">
        <w:rPr>
          <w:rFonts w:asciiTheme="majorEastAsia" w:eastAsiaTheme="majorEastAsia" w:hAnsiTheme="majorEastAsia" w:hint="eastAsia"/>
          <w:sz w:val="24"/>
          <w:szCs w:val="24"/>
        </w:rPr>
        <w:t>とするため、随時</w:t>
      </w:r>
      <w:r>
        <w:rPr>
          <w:rFonts w:asciiTheme="majorEastAsia" w:eastAsiaTheme="majorEastAsia" w:hAnsiTheme="majorEastAsia" w:hint="eastAsia"/>
          <w:sz w:val="24"/>
          <w:szCs w:val="24"/>
        </w:rPr>
        <w:t>改定するものとする。</w:t>
      </w:r>
      <w:r w:rsidR="00FA18AC">
        <w:rPr>
          <w:rFonts w:asciiTheme="majorEastAsia" w:eastAsiaTheme="majorEastAsia" w:hAnsiTheme="majorEastAsia"/>
          <w:sz w:val="24"/>
          <w:szCs w:val="24"/>
        </w:rPr>
        <w:br w:type="page"/>
      </w:r>
    </w:p>
    <w:p w:rsidR="00277142" w:rsidRDefault="00A50EE9" w:rsidP="00114CE1">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894784" behindDoc="0" locked="0" layoutInCell="1" allowOverlap="1" wp14:anchorId="79029330" wp14:editId="72D5A17B">
                <wp:simplePos x="0" y="0"/>
                <wp:positionH relativeFrom="column">
                  <wp:posOffset>-10160</wp:posOffset>
                </wp:positionH>
                <wp:positionV relativeFrom="paragraph">
                  <wp:posOffset>-19050</wp:posOffset>
                </wp:positionV>
                <wp:extent cx="6048375" cy="3429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6048375" cy="342900"/>
                        </a:xfrm>
                        <a:prstGeom prst="rect">
                          <a:avLst/>
                        </a:prstGeom>
                        <a:solidFill>
                          <a:srgbClr val="1F497D"/>
                        </a:solidFill>
                        <a:ln w="25400" cap="flat" cmpd="sng" algn="ctr">
                          <a:noFill/>
                          <a:prstDash val="solid"/>
                        </a:ln>
                        <a:effectLst/>
                      </wps:spPr>
                      <wps:txbx>
                        <w:txbxContent>
                          <w:p w:rsidR="00032A9B" w:rsidRPr="00897DB4" w:rsidRDefault="00032A9B" w:rsidP="00897DB4">
                            <w:pPr>
                              <w:pStyle w:val="1"/>
                              <w:rPr>
                                <w:b/>
                                <w:color w:val="FFFFFF" w:themeColor="background1"/>
                              </w:rPr>
                            </w:pPr>
                            <w:bookmarkStart w:id="17" w:name="_Toc392004796"/>
                            <w:bookmarkStart w:id="18" w:name="_Toc398129479"/>
                            <w:bookmarkStart w:id="19" w:name="_Toc398129660"/>
                            <w:bookmarkStart w:id="20" w:name="_Toc398129864"/>
                            <w:r w:rsidRPr="00897DB4">
                              <w:rPr>
                                <w:rFonts w:hint="eastAsia"/>
                                <w:b/>
                                <w:color w:val="FFFFFF" w:themeColor="background1"/>
                              </w:rPr>
                              <w:t>Ⅱ　まん延防止策の基本方針</w:t>
                            </w:r>
                            <w:bookmarkEnd w:id="17"/>
                            <w:bookmarkEnd w:id="18"/>
                            <w:bookmarkEnd w:id="19"/>
                            <w:bookmarkEnd w:id="2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31" style="position:absolute;left:0;text-align:left;margin-left:-.8pt;margin-top:-1.5pt;width:476.25pt;height:27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" fillcolor="#1f497d" stroked="f" strokeweight="2pt">
                <v:textbox>
                  <w:txbxContent>
                    <w:p w:rsidR="00032A9B" w:rsidRPr="00897DB4" w:rsidRDefault="00032A9B" w:rsidP="00897DB4">
                      <w:pPr>
                        <w:pStyle w:val="1"/>
                        <w:rPr>
                          <w:b/>
                          <w:color w:val="FFFFFF" w:themeColor="background1"/>
                        </w:rPr>
                      </w:pPr>
                      <w:bookmarkStart w:id="36" w:name="_Toc392004796"/>
                      <w:bookmarkStart w:id="37" w:name="_Toc398129479"/>
                      <w:bookmarkStart w:id="38" w:name="_Toc398129660"/>
                      <w:bookmarkStart w:id="39" w:name="_Toc398129864"/>
                      <w:r w:rsidRPr="00897DB4">
                        <w:rPr>
                          <w:rFonts w:hint="eastAsia"/>
                          <w:b/>
                          <w:color w:val="FFFFFF" w:themeColor="background1"/>
                        </w:rPr>
                        <w:t>Ⅱ　まん延防止策の基本方針</w:t>
                      </w:r>
                      <w:bookmarkEnd w:id="36"/>
                      <w:bookmarkEnd w:id="37"/>
                      <w:bookmarkEnd w:id="38"/>
                      <w:bookmarkEnd w:id="39"/>
                    </w:p>
                  </w:txbxContent>
                </v:textbox>
              </v:rect>
            </w:pict>
          </mc:Fallback>
        </mc:AlternateContent>
      </w:r>
    </w:p>
    <w:p w:rsidR="00277142" w:rsidRDefault="00277142" w:rsidP="004E3CE5">
      <w:pPr>
        <w:ind w:left="240" w:hangingChars="100" w:hanging="240"/>
        <w:rPr>
          <w:rFonts w:asciiTheme="majorEastAsia" w:eastAsiaTheme="majorEastAsia" w:hAnsiTheme="majorEastAsia"/>
          <w:sz w:val="24"/>
          <w:szCs w:val="24"/>
        </w:rPr>
      </w:pPr>
    </w:p>
    <w:p w:rsidR="009D714D" w:rsidRDefault="009D714D" w:rsidP="001C7E65">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ウイルスの病原性等の状況</w:t>
      </w:r>
      <w:r w:rsidR="00C321B8">
        <w:rPr>
          <w:rFonts w:asciiTheme="majorEastAsia" w:eastAsiaTheme="majorEastAsia" w:hAnsiTheme="majorEastAsia" w:hint="eastAsia"/>
          <w:sz w:val="24"/>
          <w:szCs w:val="24"/>
        </w:rPr>
        <w:t>や感染の拡大状況等</w:t>
      </w:r>
      <w:r>
        <w:rPr>
          <w:rFonts w:asciiTheme="majorEastAsia" w:eastAsiaTheme="majorEastAsia" w:hAnsiTheme="majorEastAsia" w:hint="eastAsia"/>
          <w:sz w:val="24"/>
          <w:szCs w:val="24"/>
        </w:rPr>
        <w:t>により対策を選択し、新型インフルエンザ等の病原性が季節性インフルエンザと同等である</w:t>
      </w:r>
      <w:r w:rsidR="001C7E65">
        <w:rPr>
          <w:rFonts w:asciiTheme="majorEastAsia" w:eastAsiaTheme="majorEastAsia" w:hAnsiTheme="majorEastAsia" w:hint="eastAsia"/>
          <w:sz w:val="24"/>
          <w:szCs w:val="24"/>
        </w:rPr>
        <w:t>ことが判明した場合等、季節性インフルエンザ対策よりも強い対策を実施する必要性がないことが明らかになった場合には、特別の対策を速やかに停止する。</w:t>
      </w:r>
    </w:p>
    <w:p w:rsidR="00A82AE3" w:rsidRDefault="00A82AE3" w:rsidP="001C7E65">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患者数の増加に伴い、府域における医療提供体制の負荷が過大となり、適切な医療を受けられないことによる重症者・死亡者数の増加が予測される特別な場合には、特措法第45</w:t>
      </w:r>
      <w:r w:rsidR="00121325">
        <w:rPr>
          <w:rFonts w:asciiTheme="majorEastAsia" w:eastAsiaTheme="majorEastAsia" w:hAnsiTheme="majorEastAsia" w:hint="eastAsia"/>
          <w:sz w:val="24"/>
          <w:szCs w:val="24"/>
        </w:rPr>
        <w:t>条による外出自粛等の要請や施設の使用制限等、患者数の</w:t>
      </w:r>
      <w:r>
        <w:rPr>
          <w:rFonts w:asciiTheme="majorEastAsia" w:eastAsiaTheme="majorEastAsia" w:hAnsiTheme="majorEastAsia" w:hint="eastAsia"/>
          <w:sz w:val="24"/>
          <w:szCs w:val="24"/>
        </w:rPr>
        <w:t>ピークを抑制するための対策を実施する。</w:t>
      </w:r>
    </w:p>
    <w:p w:rsidR="00A82AE3" w:rsidRDefault="00A82AE3" w:rsidP="001C7E65">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なお、学校の臨時休業や施設の使用制限等の要請等は、対策解除後にかえって患者が増加する等のリスクがあることに留意して、制限期間経過後の延長ないし対策について、的確に評価を行い、判断する。</w:t>
      </w:r>
    </w:p>
    <w:p w:rsidR="00A82AE3" w:rsidRDefault="00A82AE3" w:rsidP="001C7E65">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公共交通機関については、府民生活・府民経済の安定を図る観点から、特措法第45条の施設制限対象ではないが、適切な運送を図る観点から、国、府、市町村が連携して、感染の症状がある者が乗車しないことや、マスク着用等の咳エチケットの徹底、時差出勤や自転車等の活用、不要不急の利用の抑制等の呼びかけを行う。緊急事態宣言発出時</w:t>
      </w:r>
      <w:r w:rsidR="006F7D17">
        <w:rPr>
          <w:rFonts w:asciiTheme="majorEastAsia" w:eastAsiaTheme="majorEastAsia" w:hAnsiTheme="majorEastAsia" w:hint="eastAsia"/>
          <w:sz w:val="24"/>
          <w:szCs w:val="24"/>
        </w:rPr>
        <w:t>における更なる方策の可能性については、国土交通省を中心に、国立感染症研究所等関係機関により、調査研究を行ったうえで検討することとなっている。</w:t>
      </w:r>
    </w:p>
    <w:p w:rsidR="006F7D17" w:rsidRPr="00A82AE3" w:rsidRDefault="006F7D17" w:rsidP="001C7E65">
      <w:pPr>
        <w:ind w:left="1"/>
        <w:rPr>
          <w:rFonts w:asciiTheme="majorEastAsia" w:eastAsiaTheme="majorEastAsia" w:hAnsiTheme="majorEastAsia"/>
          <w:sz w:val="24"/>
          <w:szCs w:val="24"/>
        </w:rPr>
      </w:pPr>
    </w:p>
    <w:p w:rsidR="00C321B8" w:rsidRDefault="00A82AE3" w:rsidP="001C7E65">
      <w:pPr>
        <w:ind w:left="1"/>
        <w:rPr>
          <w:rFonts w:asciiTheme="majorEastAsia" w:eastAsiaTheme="majorEastAsia" w:hAnsiTheme="majorEastAsia"/>
          <w:sz w:val="24"/>
          <w:szCs w:val="24"/>
        </w:rPr>
      </w:pPr>
      <w:r>
        <w:rPr>
          <w:rFonts w:asciiTheme="majorEastAsia" w:eastAsiaTheme="majorEastAsia" w:hAnsiTheme="majorEastAsia" w:hint="eastAsia"/>
          <w:sz w:val="24"/>
          <w:szCs w:val="24"/>
        </w:rPr>
        <w:t>【参考：発生段階における対策例】</w:t>
      </w:r>
    </w:p>
    <w:tbl>
      <w:tblPr>
        <w:tblStyle w:val="a9"/>
        <w:tblW w:w="0" w:type="auto"/>
        <w:tblInd w:w="250" w:type="dxa"/>
        <w:tblLook w:val="04A0" w:firstRow="1" w:lastRow="0" w:firstColumn="1" w:lastColumn="0" w:noHBand="0" w:noVBand="1"/>
      </w:tblPr>
      <w:tblGrid>
        <w:gridCol w:w="1559"/>
        <w:gridCol w:w="3952"/>
        <w:gridCol w:w="3952"/>
      </w:tblGrid>
      <w:tr w:rsidR="00C321B8" w:rsidTr="00C321B8">
        <w:trPr>
          <w:trHeight w:val="645"/>
        </w:trPr>
        <w:tc>
          <w:tcPr>
            <w:tcW w:w="1559" w:type="dxa"/>
            <w:tcBorders>
              <w:top w:val="single" w:sz="12" w:space="0" w:color="auto"/>
              <w:left w:val="single" w:sz="12" w:space="0" w:color="auto"/>
              <w:bottom w:val="single" w:sz="12" w:space="0" w:color="auto"/>
              <w:right w:val="single" w:sz="12" w:space="0" w:color="auto"/>
            </w:tcBorders>
            <w:shd w:val="clear" w:color="auto" w:fill="ECF2FA"/>
            <w:vAlign w:val="center"/>
          </w:tcPr>
          <w:p w:rsidR="00A50EE9" w:rsidRDefault="00070A13" w:rsidP="00C321B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発生段階</w:t>
            </w:r>
          </w:p>
        </w:tc>
        <w:tc>
          <w:tcPr>
            <w:tcW w:w="3952" w:type="dxa"/>
            <w:tcBorders>
              <w:top w:val="single" w:sz="12" w:space="0" w:color="auto"/>
              <w:left w:val="single" w:sz="12" w:space="0" w:color="auto"/>
              <w:bottom w:val="single" w:sz="12" w:space="0" w:color="auto"/>
              <w:right w:val="single" w:sz="12" w:space="0" w:color="auto"/>
            </w:tcBorders>
            <w:shd w:val="clear" w:color="auto" w:fill="ECF2FA"/>
            <w:vAlign w:val="center"/>
          </w:tcPr>
          <w:p w:rsidR="00A50EE9" w:rsidRDefault="001C7E65" w:rsidP="00C321B8">
            <w:pPr>
              <w:spacing w:line="2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緊急事態宣言発出時の</w:t>
            </w:r>
            <w:r w:rsidR="00BB34EF">
              <w:rPr>
                <w:rFonts w:asciiTheme="majorEastAsia" w:eastAsiaTheme="majorEastAsia" w:hAnsiTheme="majorEastAsia" w:hint="eastAsia"/>
                <w:sz w:val="24"/>
                <w:szCs w:val="24"/>
              </w:rPr>
              <w:t>特定都道府県知事の対策</w:t>
            </w:r>
          </w:p>
        </w:tc>
        <w:tc>
          <w:tcPr>
            <w:tcW w:w="3952" w:type="dxa"/>
            <w:tcBorders>
              <w:top w:val="single" w:sz="12" w:space="0" w:color="auto"/>
              <w:left w:val="single" w:sz="12" w:space="0" w:color="auto"/>
              <w:bottom w:val="single" w:sz="12" w:space="0" w:color="auto"/>
              <w:right w:val="single" w:sz="12" w:space="0" w:color="auto"/>
            </w:tcBorders>
            <w:shd w:val="clear" w:color="auto" w:fill="ECF2FA"/>
            <w:vAlign w:val="center"/>
          </w:tcPr>
          <w:p w:rsidR="00BB34EF" w:rsidRDefault="001C7E65" w:rsidP="00FD798F">
            <w:pPr>
              <w:rPr>
                <w:rFonts w:asciiTheme="majorEastAsia" w:eastAsiaTheme="majorEastAsia" w:hAnsiTheme="majorEastAsia"/>
                <w:sz w:val="24"/>
                <w:szCs w:val="24"/>
              </w:rPr>
            </w:pPr>
            <w:r>
              <w:rPr>
                <w:rFonts w:asciiTheme="majorEastAsia" w:eastAsiaTheme="majorEastAsia" w:hAnsiTheme="majorEastAsia" w:hint="eastAsia"/>
                <w:sz w:val="24"/>
                <w:szCs w:val="24"/>
              </w:rPr>
              <w:t>左記</w:t>
            </w:r>
            <w:r w:rsidRPr="001C7E65">
              <w:rPr>
                <w:rFonts w:asciiTheme="majorEastAsia" w:eastAsiaTheme="majorEastAsia" w:hAnsiTheme="majorEastAsia" w:hint="eastAsia"/>
                <w:sz w:val="24"/>
                <w:szCs w:val="24"/>
              </w:rPr>
              <w:t>以外の対策</w:t>
            </w:r>
          </w:p>
        </w:tc>
      </w:tr>
      <w:tr w:rsidR="00850C20" w:rsidTr="00850C20">
        <w:trPr>
          <w:trHeight w:val="1860"/>
        </w:trPr>
        <w:tc>
          <w:tcPr>
            <w:tcW w:w="1559" w:type="dxa"/>
            <w:tcBorders>
              <w:top w:val="single" w:sz="12" w:space="0" w:color="auto"/>
              <w:left w:val="single" w:sz="12" w:space="0" w:color="auto"/>
              <w:bottom w:val="single" w:sz="4" w:space="0" w:color="auto"/>
              <w:right w:val="single" w:sz="12" w:space="0" w:color="auto"/>
            </w:tcBorders>
          </w:tcPr>
          <w:p w:rsidR="00850C20" w:rsidRDefault="00850C20" w:rsidP="004E3CE5">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83200" behindDoc="0" locked="0" layoutInCell="1" allowOverlap="1" wp14:anchorId="08A0CE11" wp14:editId="1C0E28B0">
                      <wp:simplePos x="0" y="0"/>
                      <wp:positionH relativeFrom="column">
                        <wp:posOffset>-54611</wp:posOffset>
                      </wp:positionH>
                      <wp:positionV relativeFrom="paragraph">
                        <wp:posOffset>-8889</wp:posOffset>
                      </wp:positionV>
                      <wp:extent cx="962025" cy="1200150"/>
                      <wp:effectExtent l="0" t="0" r="9525" b="0"/>
                      <wp:wrapNone/>
                      <wp:docPr id="127" name="正方形/長方形 127"/>
                      <wp:cNvGraphicFramePr/>
                      <a:graphic xmlns:a="http://schemas.openxmlformats.org/drawingml/2006/main">
                        <a:graphicData uri="http://schemas.microsoft.com/office/word/2010/wordprocessingShape">
                          <wps:wsp>
                            <wps:cNvSpPr/>
                            <wps:spPr>
                              <a:xfrm rot="10800000">
                                <a:off x="0" y="0"/>
                                <a:ext cx="962025" cy="1200150"/>
                              </a:xfrm>
                              <a:prstGeom prst="rect">
                                <a:avLst/>
                              </a:prstGeom>
                              <a:gradFill>
                                <a:gsLst>
                                  <a:gs pos="0">
                                    <a:schemeClr val="tx2">
                                      <a:lumMod val="75000"/>
                                    </a:schemeClr>
                                  </a:gs>
                                  <a:gs pos="39999">
                                    <a:srgbClr val="85C2FF"/>
                                  </a:gs>
                                  <a:gs pos="70000">
                                    <a:srgbClr val="C4D6EB"/>
                                  </a:gs>
                                  <a:gs pos="100000">
                                    <a:srgbClr val="FFEBFA"/>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7" o:spid="_x0000_s1026" style="position:absolute;left:0;text-align:left;margin-left:-4.3pt;margin-top:-.7pt;width:75.75pt;height:94.5pt;rotation:180;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" fillcolor="#17365d [2415]" stroked="f" strokeweight="2pt">
                      <v:fill color2="#ffebfa" colors="0 #17375e;26214f #85c2ff;45875f #c4d6eb;1 #ffebfa" focus="100%" type="gradient">
                        <o:fill v:ext="view" type="gradientUnscaled"/>
                      </v:fill>
                    </v:rect>
                  </w:pict>
                </mc:Fallback>
              </mc:AlternateContent>
            </w:r>
            <w:r>
              <w:rPr>
                <w:rFonts w:asciiTheme="majorEastAsia" w:eastAsiaTheme="majorEastAsia" w:hAnsiTheme="majorEastAsia"/>
                <w:noProof/>
                <w:sz w:val="24"/>
                <w:szCs w:val="24"/>
              </w:rPr>
              <mc:AlternateContent>
                <mc:Choice Requires="wps">
                  <w:drawing>
                    <wp:anchor distT="0" distB="0" distL="114300" distR="114300" simplePos="0" relativeHeight="252084224" behindDoc="0" locked="0" layoutInCell="1" allowOverlap="1" wp14:anchorId="663B987D" wp14:editId="1755E83A">
                      <wp:simplePos x="0" y="0"/>
                      <wp:positionH relativeFrom="column">
                        <wp:posOffset>-168910</wp:posOffset>
                      </wp:positionH>
                      <wp:positionV relativeFrom="paragraph">
                        <wp:posOffset>-9525</wp:posOffset>
                      </wp:positionV>
                      <wp:extent cx="1152525" cy="295275"/>
                      <wp:effectExtent l="0" t="0" r="0" b="0"/>
                      <wp:wrapNone/>
                      <wp:docPr id="128" name="正方形/長方形 128"/>
                      <wp:cNvGraphicFramePr/>
                      <a:graphic xmlns:a="http://schemas.openxmlformats.org/drawingml/2006/main">
                        <a:graphicData uri="http://schemas.microsoft.com/office/word/2010/wordprocessingShape">
                          <wps:wsp>
                            <wps:cNvSpPr/>
                            <wps:spPr>
                              <a:xfrm>
                                <a:off x="0" y="0"/>
                                <a:ext cx="11525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2A9B" w:rsidRPr="00C321B8" w:rsidRDefault="00032A9B" w:rsidP="00C321B8">
                                  <w:pPr>
                                    <w:jc w:val="center"/>
                                    <w:rPr>
                                      <w:rFonts w:asciiTheme="majorEastAsia" w:eastAsiaTheme="majorEastAsia" w:hAnsiTheme="majorEastAsia"/>
                                      <w:color w:val="000000" w:themeColor="text1"/>
                                      <w:sz w:val="24"/>
                                      <w:szCs w:val="24"/>
                                    </w:rPr>
                                  </w:pPr>
                                  <w:r w:rsidRPr="00C321B8">
                                    <w:rPr>
                                      <w:rFonts w:asciiTheme="majorEastAsia" w:eastAsiaTheme="majorEastAsia" w:hAnsiTheme="majorEastAsia" w:hint="eastAsia"/>
                                      <w:color w:val="000000" w:themeColor="text1"/>
                                      <w:sz w:val="24"/>
                                      <w:szCs w:val="24"/>
                                    </w:rPr>
                                    <w:t>府内発生早期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8" o:spid="_x0000_s1032" style="position:absolute;left:0;text-align:left;margin-left:-13.3pt;margin-top:-.75pt;width:90.75pt;height:23.2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" filled="f" stroked="f" strokeweight="2pt">
                      <v:textbox>
                        <w:txbxContent>
                          <w:p w:rsidR="00032A9B" w:rsidRPr="00C321B8" w:rsidRDefault="00032A9B" w:rsidP="00C321B8">
                            <w:pPr>
                              <w:jc w:val="center"/>
                              <w:rPr>
                                <w:rFonts w:asciiTheme="majorEastAsia" w:eastAsiaTheme="majorEastAsia" w:hAnsiTheme="majorEastAsia"/>
                                <w:color w:val="000000" w:themeColor="text1"/>
                                <w:sz w:val="24"/>
                                <w:szCs w:val="24"/>
                              </w:rPr>
                            </w:pPr>
                            <w:r w:rsidRPr="00C321B8">
                              <w:rPr>
                                <w:rFonts w:asciiTheme="majorEastAsia" w:eastAsiaTheme="majorEastAsia" w:hAnsiTheme="majorEastAsia" w:hint="eastAsia"/>
                                <w:color w:val="000000" w:themeColor="text1"/>
                                <w:sz w:val="24"/>
                                <w:szCs w:val="24"/>
                              </w:rPr>
                              <w:t>府内発生早期</w:t>
                            </w:r>
                          </w:p>
                        </w:txbxContent>
                      </v:textbox>
                    </v:rect>
                  </w:pict>
                </mc:Fallback>
              </mc:AlternateContent>
            </w:r>
            <w:r>
              <w:rPr>
                <w:rFonts w:asciiTheme="majorEastAsia" w:eastAsiaTheme="majorEastAsia" w:hAnsiTheme="majorEastAsia" w:hint="eastAsia"/>
                <w:sz w:val="24"/>
                <w:szCs w:val="24"/>
              </w:rPr>
              <w:t>府内発生早期</w:t>
            </w:r>
          </w:p>
        </w:tc>
        <w:tc>
          <w:tcPr>
            <w:tcW w:w="3952" w:type="dxa"/>
            <w:vMerge w:val="restart"/>
            <w:tcBorders>
              <w:top w:val="single" w:sz="12" w:space="0" w:color="auto"/>
              <w:left w:val="single" w:sz="12" w:space="0" w:color="auto"/>
              <w:bottom w:val="single" w:sz="4" w:space="0" w:color="auto"/>
              <w:right w:val="single" w:sz="12" w:space="0" w:color="auto"/>
            </w:tcBorders>
            <w:vAlign w:val="center"/>
          </w:tcPr>
          <w:p w:rsidR="00850C20" w:rsidRPr="00070A13" w:rsidRDefault="00850C20" w:rsidP="00070A13">
            <w:pPr>
              <w:rPr>
                <w:rFonts w:asciiTheme="majorEastAsia" w:eastAsiaTheme="majorEastAsia" w:hAnsiTheme="majorEastAsia"/>
                <w:sz w:val="24"/>
                <w:szCs w:val="24"/>
              </w:rPr>
            </w:pPr>
            <w:r w:rsidRPr="00070A13">
              <w:rPr>
                <w:rFonts w:asciiTheme="majorEastAsia" w:eastAsiaTheme="majorEastAsia" w:hAnsiTheme="majorEastAsia" w:hint="eastAsia"/>
                <w:sz w:val="24"/>
                <w:szCs w:val="24"/>
              </w:rPr>
              <w:t>●特措法第45条</w:t>
            </w:r>
          </w:p>
          <w:p w:rsidR="00850C20" w:rsidRPr="001C7E65" w:rsidRDefault="00850C20" w:rsidP="004E3CE5">
            <w:pPr>
              <w:rPr>
                <w:rFonts w:asciiTheme="majorEastAsia" w:eastAsiaTheme="majorEastAsia" w:hAnsiTheme="majorEastAsia"/>
                <w:sz w:val="24"/>
                <w:szCs w:val="24"/>
              </w:rPr>
            </w:pPr>
            <w:r>
              <w:rPr>
                <w:rFonts w:asciiTheme="majorEastAsia" w:eastAsiaTheme="majorEastAsia" w:hAnsiTheme="majorEastAsia" w:hint="eastAsia"/>
                <w:sz w:val="24"/>
                <w:szCs w:val="24"/>
              </w:rPr>
              <w:t>外</w:t>
            </w:r>
            <w:r w:rsidRPr="00070A13">
              <w:rPr>
                <w:rFonts w:asciiTheme="majorEastAsia" w:eastAsiaTheme="majorEastAsia" w:hAnsiTheme="majorEastAsia" w:hint="eastAsia"/>
                <w:sz w:val="24"/>
                <w:szCs w:val="24"/>
              </w:rPr>
              <w:t>出自粛要請及び施設の使用制限</w:t>
            </w:r>
          </w:p>
        </w:tc>
        <w:tc>
          <w:tcPr>
            <w:tcW w:w="3952" w:type="dxa"/>
            <w:vMerge w:val="restart"/>
            <w:tcBorders>
              <w:top w:val="single" w:sz="12" w:space="0" w:color="auto"/>
              <w:left w:val="single" w:sz="12" w:space="0" w:color="auto"/>
              <w:bottom w:val="single" w:sz="4" w:space="0" w:color="auto"/>
              <w:right w:val="single" w:sz="12" w:space="0" w:color="auto"/>
            </w:tcBorders>
            <w:vAlign w:val="center"/>
          </w:tcPr>
          <w:p w:rsidR="00850C20" w:rsidRDefault="00850C20" w:rsidP="004E3CE5">
            <w:pPr>
              <w:rPr>
                <w:rFonts w:asciiTheme="majorEastAsia" w:eastAsiaTheme="majorEastAsia" w:hAnsiTheme="majorEastAsia"/>
                <w:sz w:val="24"/>
                <w:szCs w:val="24"/>
              </w:rPr>
            </w:pPr>
            <w:r>
              <w:rPr>
                <w:rFonts w:asciiTheme="majorEastAsia" w:eastAsiaTheme="majorEastAsia" w:hAnsiTheme="majorEastAsia" w:hint="eastAsia"/>
                <w:sz w:val="24"/>
                <w:szCs w:val="24"/>
              </w:rPr>
              <w:t>●特措法第24条第９項</w:t>
            </w:r>
          </w:p>
          <w:p w:rsidR="00850C20" w:rsidRDefault="00850C20" w:rsidP="00BB34E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公私の団体等に対する必要な措置の協力要請</w:t>
            </w:r>
          </w:p>
        </w:tc>
      </w:tr>
      <w:tr w:rsidR="00850C20" w:rsidTr="004E7769">
        <w:trPr>
          <w:trHeight w:val="435"/>
        </w:trPr>
        <w:tc>
          <w:tcPr>
            <w:tcW w:w="1559" w:type="dxa"/>
            <w:tcBorders>
              <w:left w:val="single" w:sz="12" w:space="0" w:color="auto"/>
              <w:bottom w:val="single" w:sz="12" w:space="0" w:color="auto"/>
              <w:right w:val="single" w:sz="12" w:space="0" w:color="auto"/>
            </w:tcBorders>
            <w:shd w:val="clear" w:color="auto" w:fill="17365D" w:themeFill="text2" w:themeFillShade="BF"/>
          </w:tcPr>
          <w:p w:rsidR="00850C20" w:rsidRDefault="00850C20" w:rsidP="004E3CE5">
            <w:pPr>
              <w:rPr>
                <w:rFonts w:asciiTheme="majorEastAsia" w:eastAsiaTheme="majorEastAsia" w:hAnsiTheme="majorEastAsia"/>
                <w:sz w:val="24"/>
                <w:szCs w:val="24"/>
              </w:rPr>
            </w:pPr>
            <w:r>
              <w:rPr>
                <w:rFonts w:asciiTheme="majorEastAsia" w:eastAsiaTheme="majorEastAsia" w:hAnsiTheme="majorEastAsia" w:hint="eastAsia"/>
                <w:sz w:val="24"/>
                <w:szCs w:val="24"/>
              </w:rPr>
              <w:t>府内感染期</w:t>
            </w:r>
          </w:p>
        </w:tc>
        <w:tc>
          <w:tcPr>
            <w:tcW w:w="3952" w:type="dxa"/>
            <w:vMerge/>
            <w:tcBorders>
              <w:left w:val="single" w:sz="12" w:space="0" w:color="auto"/>
              <w:bottom w:val="single" w:sz="12" w:space="0" w:color="auto"/>
              <w:right w:val="single" w:sz="12" w:space="0" w:color="auto"/>
            </w:tcBorders>
          </w:tcPr>
          <w:p w:rsidR="00850C20" w:rsidRDefault="00850C20" w:rsidP="004E3CE5">
            <w:pPr>
              <w:rPr>
                <w:rFonts w:asciiTheme="majorEastAsia" w:eastAsiaTheme="majorEastAsia" w:hAnsiTheme="majorEastAsia"/>
                <w:sz w:val="24"/>
                <w:szCs w:val="24"/>
              </w:rPr>
            </w:pPr>
          </w:p>
        </w:tc>
        <w:tc>
          <w:tcPr>
            <w:tcW w:w="3952" w:type="dxa"/>
            <w:vMerge/>
            <w:tcBorders>
              <w:left w:val="single" w:sz="12" w:space="0" w:color="auto"/>
              <w:bottom w:val="single" w:sz="12" w:space="0" w:color="auto"/>
              <w:right w:val="single" w:sz="12" w:space="0" w:color="auto"/>
            </w:tcBorders>
          </w:tcPr>
          <w:p w:rsidR="00850C20" w:rsidRDefault="00850C20" w:rsidP="004E3CE5">
            <w:pPr>
              <w:rPr>
                <w:rFonts w:asciiTheme="majorEastAsia" w:eastAsiaTheme="majorEastAsia" w:hAnsiTheme="majorEastAsia"/>
                <w:sz w:val="24"/>
                <w:szCs w:val="24"/>
              </w:rPr>
            </w:pPr>
          </w:p>
        </w:tc>
      </w:tr>
      <w:tr w:rsidR="00070A13" w:rsidTr="00C321B8">
        <w:trPr>
          <w:trHeight w:val="1005"/>
        </w:trPr>
        <w:tc>
          <w:tcPr>
            <w:tcW w:w="9463" w:type="dxa"/>
            <w:gridSpan w:val="3"/>
            <w:tcBorders>
              <w:top w:val="single" w:sz="12" w:space="0" w:color="auto"/>
              <w:left w:val="nil"/>
              <w:bottom w:val="nil"/>
              <w:right w:val="nil"/>
            </w:tcBorders>
          </w:tcPr>
          <w:p w:rsidR="00070A13" w:rsidRDefault="00070A13" w:rsidP="004E3CE5">
            <w:pPr>
              <w:rPr>
                <w:rFonts w:asciiTheme="majorEastAsia" w:eastAsiaTheme="majorEastAsia" w:hAnsiTheme="majorEastAsia"/>
                <w:sz w:val="24"/>
                <w:szCs w:val="24"/>
              </w:rPr>
            </w:pPr>
          </w:p>
          <w:p w:rsidR="00070A13" w:rsidRPr="00417461" w:rsidRDefault="00223D90" w:rsidP="00417461">
            <w:pPr>
              <w:ind w:left="220" w:hangingChars="100" w:hanging="220"/>
              <w:rPr>
                <w:rFonts w:ascii="HG丸ｺﾞｼｯｸM-PRO" w:eastAsia="HG丸ｺﾞｼｯｸM-PRO" w:hAnsi="HG丸ｺﾞｼｯｸM-PRO"/>
                <w:sz w:val="22"/>
              </w:rPr>
            </w:pPr>
            <w:r w:rsidRPr="00417461">
              <w:rPr>
                <w:rFonts w:ascii="HG丸ｺﾞｼｯｸM-PRO" w:eastAsia="HG丸ｺﾞｼｯｸM-PRO" w:hAnsi="HG丸ｺﾞｼｯｸM-PRO" w:hint="eastAsia"/>
                <w:sz w:val="22"/>
              </w:rPr>
              <w:t>※病原性が不明な新型インフルエンザや治療法のない新感染症の場合、医療体制の確保と社会的混乱を抑止するため、まん延防止策を効果的に実施する必要がある。</w:t>
            </w:r>
          </w:p>
          <w:p w:rsidR="00850C20" w:rsidRPr="00850C20" w:rsidRDefault="00850C20" w:rsidP="00223D90">
            <w:pPr>
              <w:ind w:left="240" w:hangingChars="100" w:hanging="240"/>
              <w:rPr>
                <w:rFonts w:asciiTheme="majorEastAsia" w:eastAsiaTheme="majorEastAsia" w:hAnsiTheme="majorEastAsia"/>
                <w:sz w:val="24"/>
                <w:szCs w:val="24"/>
              </w:rPr>
            </w:pPr>
          </w:p>
          <w:p w:rsidR="00070A13" w:rsidRDefault="00070A13" w:rsidP="004E3CE5">
            <w:pPr>
              <w:rPr>
                <w:rFonts w:asciiTheme="majorEastAsia" w:eastAsiaTheme="majorEastAsia" w:hAnsiTheme="majorEastAsia"/>
                <w:sz w:val="24"/>
                <w:szCs w:val="24"/>
              </w:rPr>
            </w:pPr>
          </w:p>
          <w:p w:rsidR="00850C20" w:rsidRDefault="00850C20" w:rsidP="004E3CE5">
            <w:pPr>
              <w:rPr>
                <w:rFonts w:asciiTheme="majorEastAsia" w:eastAsiaTheme="majorEastAsia" w:hAnsiTheme="majorEastAsia"/>
                <w:sz w:val="24"/>
                <w:szCs w:val="24"/>
              </w:rPr>
            </w:pPr>
          </w:p>
          <w:p w:rsidR="00850C20" w:rsidRDefault="00850C20" w:rsidP="004E3CE5">
            <w:pPr>
              <w:rPr>
                <w:rFonts w:asciiTheme="majorEastAsia" w:eastAsiaTheme="majorEastAsia" w:hAnsiTheme="majorEastAsia"/>
                <w:sz w:val="24"/>
                <w:szCs w:val="24"/>
              </w:rPr>
            </w:pPr>
          </w:p>
          <w:p w:rsidR="00850C20" w:rsidRDefault="00850C20" w:rsidP="004E3CE5">
            <w:pPr>
              <w:rPr>
                <w:rFonts w:asciiTheme="majorEastAsia" w:eastAsiaTheme="majorEastAsia" w:hAnsiTheme="majorEastAsia"/>
                <w:sz w:val="24"/>
                <w:szCs w:val="24"/>
              </w:rPr>
            </w:pPr>
          </w:p>
        </w:tc>
      </w:tr>
    </w:tbl>
    <w:p w:rsidR="004A190E" w:rsidRDefault="0097072F" w:rsidP="00B25F51">
      <w:pPr>
        <w:ind w:left="240" w:hangingChars="100" w:hanging="240"/>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2016640" behindDoc="0" locked="0" layoutInCell="1" allowOverlap="1" wp14:anchorId="55BAB35D" wp14:editId="767FDCC2">
                <wp:simplePos x="0" y="0"/>
                <wp:positionH relativeFrom="column">
                  <wp:posOffset>5809615</wp:posOffset>
                </wp:positionH>
                <wp:positionV relativeFrom="paragraph">
                  <wp:posOffset>4391025</wp:posOffset>
                </wp:positionV>
                <wp:extent cx="142875" cy="95250"/>
                <wp:effectExtent l="0" t="0" r="9525" b="0"/>
                <wp:wrapNone/>
                <wp:docPr id="133" name="正方形/長方形 133"/>
                <wp:cNvGraphicFramePr/>
                <a:graphic xmlns:a="http://schemas.openxmlformats.org/drawingml/2006/main">
                  <a:graphicData uri="http://schemas.microsoft.com/office/word/2010/wordprocessingShape">
                    <wps:wsp>
                      <wps:cNvSpPr/>
                      <wps:spPr>
                        <a:xfrm>
                          <a:off x="0" y="0"/>
                          <a:ext cx="14287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3" o:spid="_x0000_s1026" style="position:absolute;left:0;text-align:left;margin-left:457.45pt;margin-top:345.75pt;width:11.25pt;height:7.5pt;z-index:25201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" fillcolor="white [3212]" stroked="f" strokeweight="2pt"/>
            </w:pict>
          </mc:Fallback>
        </mc:AlternateContent>
      </w:r>
      <w:r w:rsidR="002103CF">
        <w:rPr>
          <w:rFonts w:asciiTheme="majorEastAsia" w:eastAsiaTheme="majorEastAsia" w:hAnsiTheme="majorEastAsia" w:hint="eastAsia"/>
          <w:noProof/>
          <w:sz w:val="24"/>
          <w:szCs w:val="24"/>
        </w:rPr>
        <mc:AlternateContent>
          <mc:Choice Requires="wpg">
            <w:drawing>
              <wp:anchor distT="0" distB="0" distL="114300" distR="114300" simplePos="0" relativeHeight="252020736" behindDoc="0" locked="0" layoutInCell="1" allowOverlap="1" wp14:anchorId="224506D9" wp14:editId="4D247CC9">
                <wp:simplePos x="0" y="0"/>
                <wp:positionH relativeFrom="column">
                  <wp:posOffset>-19685</wp:posOffset>
                </wp:positionH>
                <wp:positionV relativeFrom="paragraph">
                  <wp:posOffset>-19050</wp:posOffset>
                </wp:positionV>
                <wp:extent cx="6048375" cy="638175"/>
                <wp:effectExtent l="0" t="0" r="9525" b="9525"/>
                <wp:wrapNone/>
                <wp:docPr id="4" name="グループ化 4"/>
                <wp:cNvGraphicFramePr/>
                <a:graphic xmlns:a="http://schemas.openxmlformats.org/drawingml/2006/main">
                  <a:graphicData uri="http://schemas.microsoft.com/office/word/2010/wordprocessingGroup">
                    <wpg:wgp>
                      <wpg:cNvGrpSpPr/>
                      <wpg:grpSpPr>
                        <a:xfrm>
                          <a:off x="0" y="0"/>
                          <a:ext cx="6048375" cy="638175"/>
                          <a:chOff x="0" y="0"/>
                          <a:chExt cx="6048375" cy="638175"/>
                        </a:xfrm>
                      </wpg:grpSpPr>
                      <wps:wsp>
                        <wps:cNvPr id="1" name="正方形/長方形 1"/>
                        <wps:cNvSpPr/>
                        <wps:spPr>
                          <a:xfrm>
                            <a:off x="0" y="0"/>
                            <a:ext cx="6048375" cy="342900"/>
                          </a:xfrm>
                          <a:prstGeom prst="rect">
                            <a:avLst/>
                          </a:prstGeom>
                          <a:solidFill>
                            <a:srgbClr val="1F497D"/>
                          </a:solidFill>
                          <a:ln w="25400" cap="flat" cmpd="sng" algn="ctr">
                            <a:noFill/>
                            <a:prstDash val="solid"/>
                          </a:ln>
                          <a:effectLst/>
                        </wps:spPr>
                        <wps:txbx>
                          <w:txbxContent>
                            <w:p w:rsidR="00032A9B" w:rsidRPr="00897DB4" w:rsidRDefault="00032A9B" w:rsidP="00897DB4">
                              <w:pPr>
                                <w:pStyle w:val="1"/>
                                <w:rPr>
                                  <w:b/>
                                  <w:color w:val="FFFFFF" w:themeColor="background1"/>
                                </w:rPr>
                              </w:pPr>
                              <w:bookmarkStart w:id="21" w:name="_Toc392004797"/>
                              <w:bookmarkStart w:id="22" w:name="_Toc398129480"/>
                              <w:bookmarkStart w:id="23" w:name="_Toc398129661"/>
                              <w:bookmarkStart w:id="24" w:name="_Toc398129865"/>
                              <w:r w:rsidRPr="00897DB4">
                                <w:rPr>
                                  <w:rFonts w:hint="eastAsia"/>
                                  <w:b/>
                                  <w:color w:val="FFFFFF" w:themeColor="background1"/>
                                </w:rPr>
                                <w:t>Ⅲ　外出自粛要請・施設の使用制限等の要請等</w:t>
                              </w:r>
                              <w:bookmarkEnd w:id="21"/>
                              <w:bookmarkEnd w:id="22"/>
                              <w:bookmarkEnd w:id="23"/>
                              <w:bookmarkEnd w:id="2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0" y="342900"/>
                            <a:ext cx="6048375" cy="295275"/>
                          </a:xfrm>
                          <a:prstGeom prst="rect">
                            <a:avLst/>
                          </a:prstGeom>
                          <a:solidFill>
                            <a:srgbClr val="4F81BD"/>
                          </a:solidFill>
                          <a:ln w="25400" cap="flat" cmpd="sng" algn="ctr">
                            <a:noFill/>
                            <a:prstDash val="solid"/>
                          </a:ln>
                          <a:effectLst/>
                        </wps:spPr>
                        <wps:txbx>
                          <w:txbxContent>
                            <w:p w:rsidR="00032A9B" w:rsidRPr="00897DB4" w:rsidRDefault="00032A9B" w:rsidP="00897DB4">
                              <w:pPr>
                                <w:pStyle w:val="2"/>
                                <w:rPr>
                                  <w:b/>
                                  <w:color w:val="FFFFFF" w:themeColor="background1"/>
                                  <w:sz w:val="24"/>
                                  <w:szCs w:val="24"/>
                                </w:rPr>
                              </w:pPr>
                              <w:bookmarkStart w:id="25" w:name="_Toc392004798"/>
                              <w:bookmarkStart w:id="26" w:name="_Toc398129481"/>
                              <w:bookmarkStart w:id="27" w:name="_Toc398129662"/>
                              <w:bookmarkStart w:id="28" w:name="_Toc398129866"/>
                              <w:r w:rsidRPr="00897DB4">
                                <w:rPr>
                                  <w:rFonts w:hint="eastAsia"/>
                                  <w:b/>
                                  <w:color w:val="FFFFFF" w:themeColor="background1"/>
                                  <w:sz w:val="24"/>
                                  <w:szCs w:val="24"/>
                                </w:rPr>
                                <w:t>１．概　　要</w:t>
                              </w:r>
                              <w:bookmarkEnd w:id="25"/>
                              <w:bookmarkEnd w:id="26"/>
                              <w:bookmarkEnd w:id="27"/>
                              <w:bookmarkEnd w:id="2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 o:spid="_x0000_s1033" style="position:absolute;left:0;text-align:left;margin-left:-1.55pt;margin-top:-1.5pt;width:476.25pt;height:50.25pt;z-index:252020736" coordsize="60483,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">
                <v:rect id="正方形/長方形 1" o:spid="_x0000_s1034" style="position:absolute;width:6048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3gD8AA&#10;AADaAAAADwAAAGRycy9kb3ducmV2LnhtbERPTYvCMBC9C/6HMMJeRFP3INo1FREEb1K7Ir0NzWxb&#10;2kxqE7X77zeCsKfh8T5nsx1MKx7Uu9qygsU8AkFcWF1zqeA7O8xWIJxH1thaJgW/5GCbjEcbjLV9&#10;ckqPsy9FCGEXo4LK+y6W0hUVGXRz2xEH7sf2Bn2AfSl1j88Qblr5GUVLabDm0FBhR/uKiuZ8Nwpo&#10;fTou8ts02+V0KqbZJcVrkyr1MRl2XyA8Df5f/HYfdZgPr1deVy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3gD8AAAADaAAAADwAAAAAAAAAAAAAAAACYAgAAZHJzL2Rvd25y&#10;ZXYueG1sUEsFBgAAAAAEAAQA9QAAAIUDAAAAAA==&#10;" fillcolor="#1f497d" stroked="f" strokeweight="2pt">
                  <v:textbox>
                    <w:txbxContent>
                      <w:p w:rsidR="00032A9B" w:rsidRPr="00897DB4" w:rsidRDefault="00032A9B" w:rsidP="00897DB4">
                        <w:pPr>
                          <w:pStyle w:val="1"/>
                          <w:rPr>
                            <w:b/>
                            <w:color w:val="FFFFFF" w:themeColor="background1"/>
                          </w:rPr>
                        </w:pPr>
                        <w:bookmarkStart w:id="48" w:name="_Toc392004797"/>
                        <w:bookmarkStart w:id="49" w:name="_Toc398129480"/>
                        <w:bookmarkStart w:id="50" w:name="_Toc398129661"/>
                        <w:bookmarkStart w:id="51" w:name="_Toc398129865"/>
                        <w:r w:rsidRPr="00897DB4">
                          <w:rPr>
                            <w:rFonts w:hint="eastAsia"/>
                            <w:b/>
                            <w:color w:val="FFFFFF" w:themeColor="background1"/>
                          </w:rPr>
                          <w:t>Ⅲ　外出自粛要請・施設の使用制限等の要請等</w:t>
                        </w:r>
                        <w:bookmarkEnd w:id="48"/>
                        <w:bookmarkEnd w:id="49"/>
                        <w:bookmarkEnd w:id="50"/>
                        <w:bookmarkEnd w:id="51"/>
                      </w:p>
                    </w:txbxContent>
                  </v:textbox>
                </v:rect>
                <v:rect id="正方形/長方形 2" o:spid="_x0000_s1035" style="position:absolute;top:3429;width:6048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TXsAA&#10;AADaAAAADwAAAGRycy9kb3ducmV2LnhtbERPXWvCMBR9H/gfwh3sbaYTJtIZRYa6wUCx7sW3a3Nt&#10;ypKb0sTa/XsjCD4ezvd03jsrOmpD7VnB2zADQVx6XXOl4He/ep2ACBFZo/VMCv4pwHw2eJpirv2F&#10;d9QVsRIphEOOCkyMTS5lKA05DEPfECfu5FuHMcG2krrFSwp3Vo6ybCwd1pwaDDb0aaj8K84uzfgZ&#10;F65b283hy6zcdlkfT+/2qNTLc7/4ABGpjw/x3f2tFYzgdiX5Qc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eTXsAAAADaAAAADwAAAAAAAAAAAAAAAACYAgAAZHJzL2Rvd25y&#10;ZXYueG1sUEsFBgAAAAAEAAQA9QAAAIUDAAAAAA==&#10;" fillcolor="#4f81bd" stroked="f" strokeweight="2pt">
                  <v:textbox>
                    <w:txbxContent>
                      <w:p w:rsidR="00032A9B" w:rsidRPr="00897DB4" w:rsidRDefault="00032A9B" w:rsidP="00897DB4">
                        <w:pPr>
                          <w:pStyle w:val="2"/>
                          <w:rPr>
                            <w:b/>
                            <w:color w:val="FFFFFF" w:themeColor="background1"/>
                            <w:sz w:val="24"/>
                            <w:szCs w:val="24"/>
                          </w:rPr>
                        </w:pPr>
                        <w:bookmarkStart w:id="52" w:name="_Toc392004798"/>
                        <w:bookmarkStart w:id="53" w:name="_Toc398129481"/>
                        <w:bookmarkStart w:id="54" w:name="_Toc398129662"/>
                        <w:bookmarkStart w:id="55" w:name="_Toc398129866"/>
                        <w:r w:rsidRPr="00897DB4">
                          <w:rPr>
                            <w:rFonts w:hint="eastAsia"/>
                            <w:b/>
                            <w:color w:val="FFFFFF" w:themeColor="background1"/>
                            <w:sz w:val="24"/>
                            <w:szCs w:val="24"/>
                          </w:rPr>
                          <w:t>１．概　　要</w:t>
                        </w:r>
                        <w:bookmarkEnd w:id="52"/>
                        <w:bookmarkEnd w:id="53"/>
                        <w:bookmarkEnd w:id="54"/>
                        <w:bookmarkEnd w:id="55"/>
                      </w:p>
                    </w:txbxContent>
                  </v:textbox>
                </v:rect>
              </v:group>
            </w:pict>
          </mc:Fallback>
        </mc:AlternateContent>
      </w:r>
    </w:p>
    <w:p w:rsidR="004A190E" w:rsidRDefault="004A190E" w:rsidP="002103CF">
      <w:pPr>
        <w:ind w:left="240" w:hangingChars="100" w:hanging="240"/>
        <w:rPr>
          <w:rFonts w:asciiTheme="majorEastAsia" w:eastAsiaTheme="majorEastAsia" w:hAnsiTheme="majorEastAsia"/>
          <w:sz w:val="24"/>
          <w:szCs w:val="24"/>
        </w:rPr>
      </w:pPr>
    </w:p>
    <w:p w:rsidR="004A190E" w:rsidRDefault="004A190E" w:rsidP="002103CF">
      <w:pPr>
        <w:ind w:left="240" w:hangingChars="100" w:hanging="240"/>
        <w:rPr>
          <w:rFonts w:asciiTheme="majorEastAsia" w:eastAsiaTheme="majorEastAsia" w:hAnsiTheme="majorEastAsia"/>
          <w:sz w:val="24"/>
          <w:szCs w:val="24"/>
        </w:rPr>
      </w:pPr>
    </w:p>
    <w:p w:rsidR="004A190E" w:rsidRDefault="002103CF" w:rsidP="002103CF">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・国内で発生した新型インフルエンザ等が特措法に定める要件に該当する場合においては、国は、緊急事態宣言を発出し、基本的対処方針により、外出自粛要請</w:t>
      </w:r>
      <w:r w:rsidR="001A0287" w:rsidRPr="00417461">
        <w:rPr>
          <w:rFonts w:asciiTheme="majorEastAsia" w:eastAsiaTheme="majorEastAsia" w:hAnsiTheme="majorEastAsia" w:hint="eastAsia"/>
          <w:color w:val="000000" w:themeColor="text1"/>
          <w:sz w:val="24"/>
          <w:szCs w:val="24"/>
        </w:rPr>
        <w:t>や</w:t>
      </w:r>
      <w:r>
        <w:rPr>
          <w:rFonts w:asciiTheme="majorEastAsia" w:eastAsiaTheme="majorEastAsia" w:hAnsiTheme="majorEastAsia" w:hint="eastAsia"/>
          <w:sz w:val="24"/>
          <w:szCs w:val="24"/>
        </w:rPr>
        <w:t>施設の使用制限</w:t>
      </w:r>
      <w:r w:rsidR="001A0287" w:rsidRPr="00417461">
        <w:rPr>
          <w:rFonts w:asciiTheme="majorEastAsia" w:eastAsiaTheme="majorEastAsia" w:hAnsiTheme="majorEastAsia" w:hint="eastAsia"/>
          <w:color w:val="000000" w:themeColor="text1"/>
          <w:sz w:val="24"/>
          <w:szCs w:val="24"/>
        </w:rPr>
        <w:t>等</w:t>
      </w:r>
      <w:r>
        <w:rPr>
          <w:rFonts w:asciiTheme="majorEastAsia" w:eastAsiaTheme="majorEastAsia" w:hAnsiTheme="majorEastAsia" w:hint="eastAsia"/>
          <w:sz w:val="24"/>
          <w:szCs w:val="24"/>
        </w:rPr>
        <w:t>の要請等に関する特措法第45条の運用について定める。</w:t>
      </w:r>
    </w:p>
    <w:p w:rsidR="002103CF" w:rsidRDefault="002103CF" w:rsidP="004C5803">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外出自粛等の要請・施設の使用制限等の要請等は、個人の行動を制限する面や、対策そのものが社会・経済活動に影響を及ぼすことから、対策の効果と影響とを総合的に判断し、新型インフルエンザ等の病原性・感染力等に関する情報の発出状況の変化に応じて、実施する対策の決定</w:t>
      </w:r>
      <w:r w:rsidR="00844EF0">
        <w:rPr>
          <w:rFonts w:asciiTheme="majorEastAsia" w:eastAsiaTheme="majorEastAsia" w:hAnsiTheme="majorEastAsia" w:hint="eastAsia"/>
          <w:sz w:val="24"/>
          <w:szCs w:val="24"/>
        </w:rPr>
        <w:t>や</w:t>
      </w:r>
      <w:r>
        <w:rPr>
          <w:rFonts w:asciiTheme="majorEastAsia" w:eastAsiaTheme="majorEastAsia" w:hAnsiTheme="majorEastAsia" w:hint="eastAsia"/>
          <w:sz w:val="24"/>
          <w:szCs w:val="24"/>
        </w:rPr>
        <w:t>実施している対策の縮小・中止</w:t>
      </w:r>
      <w:r w:rsidR="00844EF0">
        <w:rPr>
          <w:rFonts w:asciiTheme="majorEastAsia" w:eastAsiaTheme="majorEastAsia" w:hAnsiTheme="majorEastAsia" w:hint="eastAsia"/>
          <w:sz w:val="24"/>
          <w:szCs w:val="24"/>
        </w:rPr>
        <w:t>について、柔軟に判断し実施する。</w:t>
      </w:r>
    </w:p>
    <w:p w:rsidR="004A190E" w:rsidRDefault="004A190E" w:rsidP="00844EF0">
      <w:pPr>
        <w:ind w:left="240" w:hangingChars="100" w:hanging="240"/>
        <w:rPr>
          <w:rFonts w:asciiTheme="majorEastAsia" w:eastAsiaTheme="majorEastAsia" w:hAnsiTheme="majorEastAsia"/>
          <w:sz w:val="24"/>
          <w:szCs w:val="24"/>
        </w:rPr>
      </w:pPr>
    </w:p>
    <w:p w:rsidR="00844EF0" w:rsidRDefault="00844EF0" w:rsidP="00844EF0">
      <w:pPr>
        <w:ind w:left="210" w:hangingChars="100" w:hanging="210"/>
        <w:rPr>
          <w:rFonts w:asciiTheme="majorEastAsia" w:eastAsiaTheme="majorEastAsia" w:hAnsiTheme="majorEastAsia"/>
          <w:sz w:val="24"/>
          <w:szCs w:val="24"/>
        </w:rPr>
      </w:pPr>
      <w:r>
        <w:rPr>
          <w:noProof/>
        </w:rPr>
        <mc:AlternateContent>
          <mc:Choice Requires="wps">
            <w:drawing>
              <wp:anchor distT="0" distB="0" distL="114300" distR="114300" simplePos="0" relativeHeight="252022784" behindDoc="0" locked="0" layoutInCell="1" allowOverlap="1" wp14:anchorId="0BD40F94" wp14:editId="61664B19">
                <wp:simplePos x="0" y="0"/>
                <wp:positionH relativeFrom="column">
                  <wp:posOffset>-19685</wp:posOffset>
                </wp:positionH>
                <wp:positionV relativeFrom="paragraph">
                  <wp:posOffset>28575</wp:posOffset>
                </wp:positionV>
                <wp:extent cx="6048375" cy="2952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6048375" cy="295275"/>
                        </a:xfrm>
                        <a:prstGeom prst="rect">
                          <a:avLst/>
                        </a:prstGeom>
                        <a:solidFill>
                          <a:srgbClr val="1F497D">
                            <a:lumMod val="40000"/>
                            <a:lumOff val="60000"/>
                          </a:srgbClr>
                        </a:solidFill>
                        <a:ln w="25400" cap="flat" cmpd="sng" algn="ctr">
                          <a:noFill/>
                          <a:prstDash val="solid"/>
                        </a:ln>
                        <a:effectLst/>
                      </wps:spPr>
                      <wps:txbx>
                        <w:txbxContent>
                          <w:p w:rsidR="00032A9B" w:rsidRPr="00897DB4" w:rsidRDefault="00032A9B" w:rsidP="00897DB4">
                            <w:pPr>
                              <w:pStyle w:val="3"/>
                              <w:ind w:leftChars="0" w:left="0"/>
                              <w:rPr>
                                <w:rFonts w:asciiTheme="majorEastAsia" w:hAnsiTheme="majorEastAsia"/>
                                <w:b/>
                                <w:sz w:val="24"/>
                                <w:szCs w:val="24"/>
                              </w:rPr>
                            </w:pPr>
                            <w:bookmarkStart w:id="29" w:name="_Toc392004799"/>
                            <w:bookmarkStart w:id="30" w:name="_Toc398129482"/>
                            <w:bookmarkStart w:id="31" w:name="_Toc398129663"/>
                            <w:bookmarkStart w:id="32" w:name="_Toc398129867"/>
                            <w:r w:rsidRPr="00897DB4">
                              <w:rPr>
                                <w:rFonts w:asciiTheme="majorEastAsia" w:hAnsiTheme="majorEastAsia" w:hint="eastAsia"/>
                                <w:b/>
                                <w:sz w:val="24"/>
                                <w:szCs w:val="24"/>
                              </w:rPr>
                              <w:t>(1)新型インフルエンザ等緊急事態宣言と特措法第45条</w:t>
                            </w:r>
                            <w:bookmarkEnd w:id="29"/>
                            <w:bookmarkEnd w:id="30"/>
                            <w:bookmarkEnd w:id="31"/>
                            <w:bookmarkEnd w:id="3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36" style="position:absolute;left:0;text-align:left;margin-left:-1.55pt;margin-top:2.25pt;width:476.25pt;height:23.25pt;z-index:25202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" fillcolor="#8eb4e3" stroked="f" strokeweight="2pt">
                <v:textbox>
                  <w:txbxContent>
                    <w:p w:rsidR="00032A9B" w:rsidRPr="00897DB4" w:rsidRDefault="00032A9B" w:rsidP="00897DB4">
                      <w:pPr>
                        <w:pStyle w:val="3"/>
                        <w:ind w:leftChars="0" w:left="0"/>
                        <w:rPr>
                          <w:rFonts w:asciiTheme="majorEastAsia" w:hAnsiTheme="majorEastAsia"/>
                          <w:b/>
                          <w:sz w:val="24"/>
                          <w:szCs w:val="24"/>
                        </w:rPr>
                      </w:pPr>
                      <w:bookmarkStart w:id="60" w:name="_Toc392004799"/>
                      <w:bookmarkStart w:id="61" w:name="_Toc398129482"/>
                      <w:bookmarkStart w:id="62" w:name="_Toc398129663"/>
                      <w:bookmarkStart w:id="63" w:name="_Toc398129867"/>
                      <w:r w:rsidRPr="00897DB4">
                        <w:rPr>
                          <w:rFonts w:asciiTheme="majorEastAsia" w:hAnsiTheme="majorEastAsia" w:hint="eastAsia"/>
                          <w:b/>
                          <w:sz w:val="24"/>
                          <w:szCs w:val="24"/>
                        </w:rPr>
                        <w:t>(1)新型インフルエンザ等緊急事態宣言と特措法第45条</w:t>
                      </w:r>
                      <w:bookmarkEnd w:id="60"/>
                      <w:bookmarkEnd w:id="61"/>
                      <w:bookmarkEnd w:id="62"/>
                      <w:bookmarkEnd w:id="63"/>
                    </w:p>
                  </w:txbxContent>
                </v:textbox>
              </v:rect>
            </w:pict>
          </mc:Fallback>
        </mc:AlternateContent>
      </w:r>
    </w:p>
    <w:p w:rsidR="00844EF0" w:rsidRDefault="00844EF0" w:rsidP="00B25F51">
      <w:pPr>
        <w:ind w:left="240" w:hangingChars="100" w:hanging="240"/>
        <w:rPr>
          <w:rFonts w:asciiTheme="majorEastAsia" w:eastAsiaTheme="majorEastAsia" w:hAnsiTheme="majorEastAsia"/>
          <w:sz w:val="24"/>
          <w:szCs w:val="24"/>
        </w:rPr>
      </w:pPr>
    </w:p>
    <w:p w:rsidR="00844EF0" w:rsidRPr="006F670D" w:rsidRDefault="00844EF0" w:rsidP="006F670D">
      <w:pPr>
        <w:ind w:left="241" w:hangingChars="100" w:hanging="241"/>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①新型インフルエンザ等緊急事態宣言の概要</w:t>
      </w:r>
    </w:p>
    <w:p w:rsidR="00844EF0" w:rsidRDefault="00892742" w:rsidP="00892742">
      <w:pPr>
        <w:ind w:left="142" w:hanging="142"/>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712A2">
        <w:rPr>
          <w:rFonts w:asciiTheme="majorEastAsia" w:eastAsiaTheme="majorEastAsia" w:hAnsiTheme="majorEastAsia" w:hint="eastAsia"/>
          <w:sz w:val="24"/>
          <w:szCs w:val="24"/>
        </w:rPr>
        <w:t>政府対策本部長は、国民の生命及び健康に著しく重大な被害を与えるおそれがある新型インフルエンザ等が国内で発生し、全国的かつ急速なまん延により、国民生活及び経済に重大な影響を及ぼすおそれがあると認められた事態を新型インフルエンザ等緊急事態</w:t>
      </w:r>
      <w:r w:rsidR="007124E3">
        <w:rPr>
          <w:rFonts w:asciiTheme="majorEastAsia" w:eastAsiaTheme="majorEastAsia" w:hAnsiTheme="majorEastAsia" w:hint="eastAsia"/>
          <w:sz w:val="24"/>
          <w:szCs w:val="24"/>
        </w:rPr>
        <w:t>（以下「緊急事態」という。）</w:t>
      </w:r>
      <w:r w:rsidR="009712A2">
        <w:rPr>
          <w:rFonts w:asciiTheme="majorEastAsia" w:eastAsiaTheme="majorEastAsia" w:hAnsiTheme="majorEastAsia" w:hint="eastAsia"/>
          <w:sz w:val="24"/>
          <w:szCs w:val="24"/>
        </w:rPr>
        <w:t>として、新型インフルエンザ等緊急事態措置（以下「緊急事態措置」という。）を実施すべき区域</w:t>
      </w:r>
      <w:r>
        <w:rPr>
          <w:rFonts w:asciiTheme="majorEastAsia" w:eastAsiaTheme="majorEastAsia" w:hAnsiTheme="majorEastAsia" w:hint="eastAsia"/>
          <w:sz w:val="24"/>
          <w:szCs w:val="24"/>
        </w:rPr>
        <w:t>等を示して、新型インフルエンザ等緊急事態宣言（以下「緊急事態宣言」という。）を発出する。</w:t>
      </w:r>
    </w:p>
    <w:p w:rsidR="007124E3" w:rsidRDefault="00AC2D88" w:rsidP="00892742">
      <w:pPr>
        <w:ind w:left="142" w:hanging="142"/>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23808" behindDoc="0" locked="0" layoutInCell="1" allowOverlap="1" wp14:anchorId="2C5BEFF9" wp14:editId="5E1200E4">
                <wp:simplePos x="0" y="0"/>
                <wp:positionH relativeFrom="column">
                  <wp:posOffset>-19686</wp:posOffset>
                </wp:positionH>
                <wp:positionV relativeFrom="paragraph">
                  <wp:posOffset>142875</wp:posOffset>
                </wp:positionV>
                <wp:extent cx="6048375" cy="1285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048375" cy="12858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55pt;margin-top:11.25pt;width:476.25pt;height:101.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" filled="f" strokecolor="black [3213]">
                <v:stroke dashstyle="dash"/>
              </v:rect>
            </w:pict>
          </mc:Fallback>
        </mc:AlternateContent>
      </w:r>
    </w:p>
    <w:p w:rsidR="007124E3" w:rsidRPr="006F670D" w:rsidRDefault="007124E3" w:rsidP="00892742">
      <w:pPr>
        <w:ind w:left="142" w:hanging="142"/>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【緊急事態宣言の内容】</w:t>
      </w:r>
    </w:p>
    <w:p w:rsidR="007124E3" w:rsidRDefault="007124E3" w:rsidP="00892742">
      <w:pPr>
        <w:ind w:left="142" w:hanging="14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○緊急事態が発生した旨</w:t>
      </w:r>
    </w:p>
    <w:p w:rsidR="007124E3" w:rsidRDefault="007124E3" w:rsidP="00892742">
      <w:pPr>
        <w:ind w:left="142" w:hanging="14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○緊急事態措置を実施すべき期間（２年以内、但し１年延長可）</w:t>
      </w:r>
    </w:p>
    <w:p w:rsidR="007124E3" w:rsidRPr="007124E3" w:rsidRDefault="007124E3" w:rsidP="00892742">
      <w:pPr>
        <w:ind w:left="142" w:hanging="14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○緊急事態措置を実施すべき区域</w:t>
      </w:r>
    </w:p>
    <w:p w:rsidR="007124E3" w:rsidRDefault="007124E3" w:rsidP="00892742">
      <w:pPr>
        <w:ind w:left="142" w:hanging="14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○緊急事態の概要</w:t>
      </w:r>
    </w:p>
    <w:p w:rsidR="007124E3" w:rsidRDefault="007124E3" w:rsidP="00892742">
      <w:pPr>
        <w:ind w:left="142" w:hanging="142"/>
        <w:rPr>
          <w:rFonts w:asciiTheme="majorEastAsia" w:eastAsiaTheme="majorEastAsia" w:hAnsiTheme="majorEastAsia"/>
          <w:sz w:val="24"/>
          <w:szCs w:val="24"/>
        </w:rPr>
      </w:pPr>
    </w:p>
    <w:p w:rsidR="00892742" w:rsidRDefault="00121325" w:rsidP="00892742">
      <w:pPr>
        <w:ind w:left="142" w:hangingChars="59" w:hanging="142"/>
        <w:rPr>
          <w:rFonts w:asciiTheme="majorEastAsia" w:eastAsiaTheme="majorEastAsia" w:hAnsiTheme="majorEastAsia"/>
          <w:sz w:val="24"/>
          <w:szCs w:val="24"/>
        </w:rPr>
      </w:pPr>
      <w:r>
        <w:rPr>
          <w:rFonts w:asciiTheme="majorEastAsia" w:eastAsiaTheme="majorEastAsia" w:hAnsiTheme="majorEastAsia" w:hint="eastAsia"/>
          <w:sz w:val="24"/>
          <w:szCs w:val="24"/>
        </w:rPr>
        <w:t>・緊急事態宣言の対象区域は、概ね発生地域及びその隣接都道府県</w:t>
      </w:r>
      <w:r w:rsidR="00892742">
        <w:rPr>
          <w:rFonts w:asciiTheme="majorEastAsia" w:eastAsiaTheme="majorEastAsia" w:hAnsiTheme="majorEastAsia" w:hint="eastAsia"/>
          <w:sz w:val="24"/>
          <w:szCs w:val="24"/>
        </w:rPr>
        <w:t>ごとの区域を想定しているが、まん延状況や社会的混乱状況の拡がりを総合的に勘案しながら決定される。</w:t>
      </w:r>
    </w:p>
    <w:p w:rsidR="00892742" w:rsidRDefault="00892742" w:rsidP="000E499A">
      <w:pPr>
        <w:ind w:left="139" w:hangingChars="58" w:hanging="139"/>
        <w:rPr>
          <w:rFonts w:asciiTheme="majorEastAsia" w:eastAsiaTheme="majorEastAsia" w:hAnsiTheme="majorEastAsia"/>
          <w:sz w:val="24"/>
          <w:szCs w:val="24"/>
        </w:rPr>
      </w:pPr>
      <w:r>
        <w:rPr>
          <w:rFonts w:asciiTheme="majorEastAsia" w:eastAsiaTheme="majorEastAsia" w:hAnsiTheme="majorEastAsia" w:hint="eastAsia"/>
          <w:sz w:val="24"/>
          <w:szCs w:val="24"/>
        </w:rPr>
        <w:t>・緊急事態宣言の対象となる区域を</w:t>
      </w:r>
      <w:r w:rsidR="007124E3">
        <w:rPr>
          <w:rFonts w:asciiTheme="majorEastAsia" w:eastAsiaTheme="majorEastAsia" w:hAnsiTheme="majorEastAsia" w:hint="eastAsia"/>
          <w:sz w:val="24"/>
          <w:szCs w:val="24"/>
        </w:rPr>
        <w:t>所管する都道府県知事及び市町村長は、特定都道府県知事、特定市町村長として、特措法第４章に定める緊急事態措置を講じることが可能となる。</w:t>
      </w:r>
    </w:p>
    <w:p w:rsidR="007124E3" w:rsidRDefault="007124E3" w:rsidP="007124E3">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・どのような緊急事態措置を講じるかについては、政府対策本部において基本的対処方針を変更して定められる。</w:t>
      </w:r>
    </w:p>
    <w:p w:rsidR="00844EF0" w:rsidRDefault="00844EF0" w:rsidP="00B25F51">
      <w:pPr>
        <w:ind w:left="240" w:hangingChars="100" w:hanging="240"/>
        <w:rPr>
          <w:rFonts w:asciiTheme="majorEastAsia" w:eastAsiaTheme="majorEastAsia" w:hAnsiTheme="majorEastAsia"/>
          <w:sz w:val="24"/>
          <w:szCs w:val="24"/>
        </w:rPr>
      </w:pPr>
    </w:p>
    <w:p w:rsidR="00AC2D88" w:rsidRDefault="00AC2D8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AC2D88" w:rsidRPr="006F670D" w:rsidRDefault="00AC2D88" w:rsidP="006F670D">
      <w:pPr>
        <w:ind w:left="241" w:hangingChars="100" w:hanging="241"/>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lastRenderedPageBreak/>
        <w:t>②特措法第45条に定める緊急事態措置</w:t>
      </w:r>
    </w:p>
    <w:p w:rsidR="00AC2D88" w:rsidRDefault="00AC2D88" w:rsidP="00AC2D88">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緊急事態宣言が発出され、緊急事態宣言区域として決定された区域の都道府県知事（特定都道府県知事）が、基本的対処方針により講ずべき緊急事態措置として位置づけられた場合に実施できる措置である。</w:t>
      </w:r>
    </w:p>
    <w:p w:rsidR="00AC2D88" w:rsidRDefault="00AC2D88" w:rsidP="005E2352">
      <w:pPr>
        <w:ind w:left="120"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E2352">
        <w:rPr>
          <w:rFonts w:asciiTheme="majorEastAsia" w:eastAsiaTheme="majorEastAsia" w:hAnsiTheme="majorEastAsia" w:hint="eastAsia"/>
          <w:sz w:val="24"/>
          <w:szCs w:val="24"/>
        </w:rPr>
        <w:t>感染症法その他の法律によるまん延防止では十分に対応できず、国民生活、経済並びに医療提供体制に渡る社会的混乱に対処するために、一般国民、施設の管理者に着目して講じる措置である。</w:t>
      </w:r>
    </w:p>
    <w:p w:rsidR="005E2352" w:rsidRDefault="005E2352" w:rsidP="005E2352">
      <w:pPr>
        <w:ind w:left="105" w:hangingChars="50" w:hanging="105"/>
        <w:rPr>
          <w:rFonts w:asciiTheme="majorEastAsia" w:eastAsiaTheme="majorEastAsia" w:hAnsiTheme="majorEastAsia"/>
          <w:sz w:val="24"/>
          <w:szCs w:val="24"/>
        </w:rPr>
      </w:pPr>
      <w:r>
        <w:rPr>
          <w:noProof/>
        </w:rPr>
        <mc:AlternateContent>
          <mc:Choice Requires="wps">
            <w:drawing>
              <wp:anchor distT="0" distB="0" distL="114300" distR="114300" simplePos="0" relativeHeight="252025856" behindDoc="0" locked="0" layoutInCell="1" allowOverlap="1" wp14:anchorId="73B91812" wp14:editId="1EDD644D">
                <wp:simplePos x="0" y="0"/>
                <wp:positionH relativeFrom="column">
                  <wp:posOffset>-19685</wp:posOffset>
                </wp:positionH>
                <wp:positionV relativeFrom="paragraph">
                  <wp:posOffset>104775</wp:posOffset>
                </wp:positionV>
                <wp:extent cx="6048375" cy="29527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6048375" cy="295275"/>
                        </a:xfrm>
                        <a:prstGeom prst="rect">
                          <a:avLst/>
                        </a:prstGeom>
                        <a:solidFill>
                          <a:srgbClr val="1F497D">
                            <a:lumMod val="40000"/>
                            <a:lumOff val="60000"/>
                          </a:srgbClr>
                        </a:solidFill>
                        <a:ln w="25400" cap="flat" cmpd="sng" algn="ctr">
                          <a:noFill/>
                          <a:prstDash val="solid"/>
                        </a:ln>
                        <a:effectLst/>
                      </wps:spPr>
                      <wps:txbx>
                        <w:txbxContent>
                          <w:p w:rsidR="00032A9B" w:rsidRPr="00897DB4" w:rsidRDefault="00032A9B" w:rsidP="00897DB4">
                            <w:pPr>
                              <w:pStyle w:val="3"/>
                              <w:ind w:leftChars="0" w:left="0"/>
                              <w:rPr>
                                <w:rFonts w:asciiTheme="majorEastAsia" w:hAnsiTheme="majorEastAsia"/>
                                <w:b/>
                                <w:sz w:val="24"/>
                                <w:szCs w:val="24"/>
                              </w:rPr>
                            </w:pPr>
                            <w:bookmarkStart w:id="33" w:name="_Toc392004800"/>
                            <w:bookmarkStart w:id="34" w:name="_Toc398129483"/>
                            <w:bookmarkStart w:id="35" w:name="_Toc398129664"/>
                            <w:bookmarkStart w:id="36" w:name="_Toc398129868"/>
                            <w:r w:rsidRPr="00897DB4">
                              <w:rPr>
                                <w:rFonts w:asciiTheme="majorEastAsia" w:hAnsiTheme="majorEastAsia" w:hint="eastAsia"/>
                                <w:b/>
                                <w:sz w:val="24"/>
                                <w:szCs w:val="24"/>
                              </w:rPr>
                              <w:t>(2)外出自粛等の要請</w:t>
                            </w:r>
                            <w:bookmarkEnd w:id="33"/>
                            <w:bookmarkEnd w:id="34"/>
                            <w:bookmarkEnd w:id="35"/>
                            <w:bookmarkEnd w:id="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37" style="position:absolute;left:0;text-align:left;margin-left:-1.55pt;margin-top:8.25pt;width:476.25pt;height:23.25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" fillcolor="#8eb4e3" stroked="f" strokeweight="2pt">
                <v:textbox>
                  <w:txbxContent>
                    <w:p w:rsidR="00032A9B" w:rsidRPr="00897DB4" w:rsidRDefault="00032A9B" w:rsidP="00897DB4">
                      <w:pPr>
                        <w:pStyle w:val="3"/>
                        <w:ind w:leftChars="0" w:left="0"/>
                        <w:rPr>
                          <w:rFonts w:asciiTheme="majorEastAsia" w:hAnsiTheme="majorEastAsia"/>
                          <w:b/>
                          <w:sz w:val="24"/>
                          <w:szCs w:val="24"/>
                        </w:rPr>
                      </w:pPr>
                      <w:bookmarkStart w:id="68" w:name="_Toc392004800"/>
                      <w:bookmarkStart w:id="69" w:name="_Toc398129483"/>
                      <w:bookmarkStart w:id="70" w:name="_Toc398129664"/>
                      <w:bookmarkStart w:id="71" w:name="_Toc398129868"/>
                      <w:r w:rsidRPr="00897DB4">
                        <w:rPr>
                          <w:rFonts w:asciiTheme="majorEastAsia" w:hAnsiTheme="majorEastAsia" w:hint="eastAsia"/>
                          <w:b/>
                          <w:sz w:val="24"/>
                          <w:szCs w:val="24"/>
                        </w:rPr>
                        <w:t>(2)外出自粛等の要請</w:t>
                      </w:r>
                      <w:bookmarkEnd w:id="68"/>
                      <w:bookmarkEnd w:id="69"/>
                      <w:bookmarkEnd w:id="70"/>
                      <w:bookmarkEnd w:id="71"/>
                    </w:p>
                  </w:txbxContent>
                </v:textbox>
              </v:rect>
            </w:pict>
          </mc:Fallback>
        </mc:AlternateContent>
      </w:r>
    </w:p>
    <w:p w:rsidR="005E2352" w:rsidRDefault="005E2352">
      <w:pPr>
        <w:widowControl/>
        <w:jc w:val="left"/>
        <w:rPr>
          <w:rFonts w:asciiTheme="majorEastAsia" w:eastAsiaTheme="majorEastAsia" w:hAnsiTheme="majorEastAsia"/>
          <w:sz w:val="24"/>
          <w:szCs w:val="24"/>
        </w:rPr>
      </w:pPr>
    </w:p>
    <w:p w:rsidR="005E2352" w:rsidRPr="006F670D" w:rsidRDefault="005E2352">
      <w:pPr>
        <w:widowControl/>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①要件</w:t>
      </w:r>
    </w:p>
    <w:p w:rsidR="005E2352" w:rsidRDefault="00BF015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・緊急事態宣言区域に指定されていること。</w:t>
      </w:r>
    </w:p>
    <w:p w:rsidR="00BF0152" w:rsidRDefault="00BF0152">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・基本的対処方針において講じるべき措置として位置づけられていること。</w:t>
      </w:r>
    </w:p>
    <w:p w:rsidR="00BF0152" w:rsidRDefault="00BF0152" w:rsidP="00BF0152">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・府域において、感染のまん延により府民生活や府民経済の混乱が生じるおそれがあり、当該措置を講じる必要性があること。</w:t>
      </w:r>
    </w:p>
    <w:p w:rsidR="00BF5302" w:rsidRDefault="00BF5302" w:rsidP="00BF0152">
      <w:pPr>
        <w:widowControl/>
        <w:ind w:left="120" w:hangingChars="50" w:hanging="120"/>
        <w:jc w:val="left"/>
        <w:rPr>
          <w:rFonts w:asciiTheme="majorEastAsia" w:eastAsiaTheme="majorEastAsia" w:hAnsiTheme="majorEastAsia"/>
          <w:sz w:val="24"/>
          <w:szCs w:val="24"/>
        </w:rPr>
      </w:pPr>
    </w:p>
    <w:p w:rsidR="00BF5302" w:rsidRPr="006F670D" w:rsidRDefault="00BA3D6F" w:rsidP="00BF0152">
      <w:pPr>
        <w:widowControl/>
        <w:ind w:left="120" w:hangingChars="50" w:hanging="120"/>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②</w:t>
      </w:r>
      <w:r w:rsidR="00BF5302" w:rsidRPr="006F670D">
        <w:rPr>
          <w:rFonts w:asciiTheme="majorEastAsia" w:eastAsiaTheme="majorEastAsia" w:hAnsiTheme="majorEastAsia" w:hint="eastAsia"/>
          <w:b/>
          <w:sz w:val="24"/>
          <w:szCs w:val="24"/>
        </w:rPr>
        <w:t>要請の内容</w:t>
      </w:r>
    </w:p>
    <w:p w:rsidR="00417461" w:rsidRDefault="007B6E98" w:rsidP="0000178E">
      <w:pPr>
        <w:widowControl/>
        <w:ind w:left="12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特定都道府県知事</w:t>
      </w:r>
      <w:r w:rsidR="001A0287" w:rsidRPr="00417461">
        <w:rPr>
          <w:rFonts w:asciiTheme="majorEastAsia" w:eastAsiaTheme="majorEastAsia" w:hAnsiTheme="majorEastAsia" w:hint="eastAsia"/>
          <w:color w:val="000000" w:themeColor="text1"/>
          <w:sz w:val="24"/>
          <w:szCs w:val="24"/>
        </w:rPr>
        <w:t>（災害対策課）</w:t>
      </w:r>
      <w:r>
        <w:rPr>
          <w:rFonts w:asciiTheme="majorEastAsia" w:eastAsiaTheme="majorEastAsia" w:hAnsiTheme="majorEastAsia" w:hint="eastAsia"/>
          <w:sz w:val="24"/>
          <w:szCs w:val="24"/>
        </w:rPr>
        <w:t>は、</w:t>
      </w:r>
      <w:r w:rsidR="00BF5302">
        <w:rPr>
          <w:rFonts w:asciiTheme="majorEastAsia" w:eastAsiaTheme="majorEastAsia" w:hAnsiTheme="majorEastAsia" w:hint="eastAsia"/>
          <w:sz w:val="24"/>
          <w:szCs w:val="24"/>
        </w:rPr>
        <w:t>住民全般を対象に、潜伏期間及び治療までの期間並びに発生の状況を考慮して期間と区域を定めて、生活の維持に必要な場合を除き、みだりに外出しないこと、その他の感染の防止に必要な協力を要請する。</w:t>
      </w:r>
    </w:p>
    <w:p w:rsidR="00BF5302" w:rsidRPr="00417461" w:rsidRDefault="0000178E" w:rsidP="0000178E">
      <w:pPr>
        <w:widowControl/>
        <w:ind w:left="120" w:firstLineChars="100" w:firstLine="240"/>
        <w:jc w:val="left"/>
        <w:rPr>
          <w:rFonts w:asciiTheme="majorEastAsia" w:eastAsiaTheme="majorEastAsia" w:hAnsiTheme="majorEastAsia"/>
          <w:color w:val="000000" w:themeColor="text1"/>
          <w:sz w:val="24"/>
          <w:szCs w:val="24"/>
        </w:rPr>
      </w:pPr>
      <w:r w:rsidRPr="00417461">
        <w:rPr>
          <w:rFonts w:asciiTheme="majorEastAsia" w:eastAsiaTheme="majorEastAsia" w:hAnsiTheme="majorEastAsia" w:hint="eastAsia"/>
          <w:color w:val="000000" w:themeColor="text1"/>
          <w:sz w:val="24"/>
          <w:szCs w:val="24"/>
        </w:rPr>
        <w:t>なお、③に示すような生活の維持に必要な外出については、要請の対象外であるため、冷静</w:t>
      </w:r>
      <w:r w:rsidR="00D7777D">
        <w:rPr>
          <w:rFonts w:asciiTheme="majorEastAsia" w:eastAsiaTheme="majorEastAsia" w:hAnsiTheme="majorEastAsia" w:hint="eastAsia"/>
          <w:color w:val="000000" w:themeColor="text1"/>
          <w:sz w:val="24"/>
          <w:szCs w:val="24"/>
        </w:rPr>
        <w:t>な</w:t>
      </w:r>
      <w:r w:rsidRPr="00417461">
        <w:rPr>
          <w:rFonts w:asciiTheme="majorEastAsia" w:eastAsiaTheme="majorEastAsia" w:hAnsiTheme="majorEastAsia" w:hint="eastAsia"/>
          <w:color w:val="000000" w:themeColor="text1"/>
          <w:sz w:val="24"/>
          <w:szCs w:val="24"/>
        </w:rPr>
        <w:t>対応</w:t>
      </w:r>
      <w:r w:rsidR="00D7777D">
        <w:rPr>
          <w:rFonts w:asciiTheme="majorEastAsia" w:eastAsiaTheme="majorEastAsia" w:hAnsiTheme="majorEastAsia" w:hint="eastAsia"/>
          <w:color w:val="000000" w:themeColor="text1"/>
          <w:sz w:val="24"/>
          <w:szCs w:val="24"/>
        </w:rPr>
        <w:t>を促す</w:t>
      </w:r>
      <w:r w:rsidRPr="00417461">
        <w:rPr>
          <w:rFonts w:asciiTheme="majorEastAsia" w:eastAsiaTheme="majorEastAsia" w:hAnsiTheme="majorEastAsia" w:hint="eastAsia"/>
          <w:color w:val="000000" w:themeColor="text1"/>
          <w:sz w:val="24"/>
          <w:szCs w:val="24"/>
        </w:rPr>
        <w:t>。</w:t>
      </w:r>
    </w:p>
    <w:p w:rsidR="00BF5302" w:rsidRPr="0000178E" w:rsidRDefault="00BF5302" w:rsidP="00BF0152">
      <w:pPr>
        <w:widowControl/>
        <w:ind w:left="120" w:hangingChars="50" w:hanging="120"/>
        <w:jc w:val="left"/>
        <w:rPr>
          <w:rFonts w:asciiTheme="majorEastAsia" w:eastAsiaTheme="majorEastAsia" w:hAnsiTheme="majorEastAsia"/>
          <w:sz w:val="24"/>
          <w:szCs w:val="24"/>
        </w:rPr>
      </w:pPr>
    </w:p>
    <w:p w:rsidR="00BF0152" w:rsidRPr="006F670D" w:rsidRDefault="00BA3D6F" w:rsidP="00BF0152">
      <w:pPr>
        <w:widowControl/>
        <w:ind w:left="120" w:hangingChars="50" w:hanging="120"/>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③</w:t>
      </w:r>
      <w:r w:rsidR="00BF5302" w:rsidRPr="006F670D">
        <w:rPr>
          <w:rFonts w:asciiTheme="majorEastAsia" w:eastAsiaTheme="majorEastAsia" w:hAnsiTheme="majorEastAsia" w:hint="eastAsia"/>
          <w:b/>
          <w:sz w:val="24"/>
          <w:szCs w:val="24"/>
        </w:rPr>
        <w:t>要請の対象とならない外出</w:t>
      </w:r>
    </w:p>
    <w:p w:rsidR="0000178E" w:rsidRPr="00417461" w:rsidRDefault="0000178E" w:rsidP="0000178E">
      <w:pPr>
        <w:widowControl/>
        <w:jc w:val="left"/>
        <w:rPr>
          <w:rFonts w:asciiTheme="majorEastAsia" w:eastAsiaTheme="majorEastAsia" w:hAnsiTheme="majorEastAsia"/>
          <w:sz w:val="24"/>
          <w:szCs w:val="24"/>
          <w:highlight w:val="yellow"/>
        </w:rPr>
      </w:pPr>
      <w:r>
        <w:rPr>
          <w:rFonts w:asciiTheme="majorEastAsia" w:eastAsiaTheme="majorEastAsia" w:hAnsiTheme="majorEastAsia" w:hint="eastAsia"/>
          <w:sz w:val="24"/>
          <w:szCs w:val="24"/>
        </w:rPr>
        <w:t xml:space="preserve">　　</w:t>
      </w:r>
      <w:r w:rsidRPr="00417461">
        <w:rPr>
          <w:rFonts w:asciiTheme="majorEastAsia" w:eastAsiaTheme="majorEastAsia" w:hAnsiTheme="majorEastAsia" w:hint="eastAsia"/>
          <w:color w:val="000000" w:themeColor="text1"/>
          <w:sz w:val="24"/>
          <w:szCs w:val="24"/>
        </w:rPr>
        <w:t>医療機関への通院、食料の買い出し、職場への出勤など生活の維持に必要なもの</w:t>
      </w:r>
    </w:p>
    <w:p w:rsidR="00BF5302" w:rsidRDefault="00BA3D6F" w:rsidP="00BA3D6F">
      <w:pPr>
        <w:widowControl/>
        <w:ind w:left="105" w:hangingChars="50" w:hanging="105"/>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027904" behindDoc="0" locked="0" layoutInCell="1" allowOverlap="1" wp14:anchorId="2E5D97E5" wp14:editId="5798EF53">
                <wp:simplePos x="0" y="0"/>
                <wp:positionH relativeFrom="column">
                  <wp:posOffset>-19685</wp:posOffset>
                </wp:positionH>
                <wp:positionV relativeFrom="paragraph">
                  <wp:posOffset>114300</wp:posOffset>
                </wp:positionV>
                <wp:extent cx="6048375" cy="2952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6048375" cy="295275"/>
                        </a:xfrm>
                        <a:prstGeom prst="rect">
                          <a:avLst/>
                        </a:prstGeom>
                        <a:solidFill>
                          <a:srgbClr val="1F497D">
                            <a:lumMod val="40000"/>
                            <a:lumOff val="60000"/>
                          </a:srgbClr>
                        </a:solidFill>
                        <a:ln w="25400" cap="flat" cmpd="sng" algn="ctr">
                          <a:noFill/>
                          <a:prstDash val="solid"/>
                        </a:ln>
                        <a:effectLst/>
                      </wps:spPr>
                      <wps:txbx>
                        <w:txbxContent>
                          <w:p w:rsidR="00032A9B" w:rsidRPr="00897DB4" w:rsidRDefault="00032A9B" w:rsidP="00897DB4">
                            <w:pPr>
                              <w:pStyle w:val="3"/>
                              <w:ind w:leftChars="0" w:left="0"/>
                              <w:rPr>
                                <w:rFonts w:asciiTheme="majorEastAsia" w:hAnsiTheme="majorEastAsia"/>
                                <w:b/>
                                <w:sz w:val="24"/>
                                <w:szCs w:val="24"/>
                              </w:rPr>
                            </w:pPr>
                            <w:bookmarkStart w:id="37" w:name="_Toc392004801"/>
                            <w:bookmarkStart w:id="38" w:name="_Toc398129484"/>
                            <w:bookmarkStart w:id="39" w:name="_Toc398129665"/>
                            <w:bookmarkStart w:id="40" w:name="_Toc398129869"/>
                            <w:r w:rsidRPr="00897DB4">
                              <w:rPr>
                                <w:rFonts w:asciiTheme="majorEastAsia" w:hAnsiTheme="majorEastAsia" w:hint="eastAsia"/>
                                <w:b/>
                                <w:sz w:val="24"/>
                                <w:szCs w:val="24"/>
                              </w:rPr>
                              <w:t>(3)施設の使用制限等の要請等</w:t>
                            </w:r>
                            <w:bookmarkEnd w:id="37"/>
                            <w:bookmarkEnd w:id="38"/>
                            <w:bookmarkEnd w:id="39"/>
                            <w:bookmarkEnd w:id="4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38" style="position:absolute;left:0;text-align:left;margin-left:-1.55pt;margin-top:9pt;width:476.25pt;height:23.2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" fillcolor="#8eb4e3" stroked="f" strokeweight="2pt">
                <v:textbox>
                  <w:txbxContent>
                    <w:p w:rsidR="00032A9B" w:rsidRPr="00897DB4" w:rsidRDefault="00032A9B" w:rsidP="00897DB4">
                      <w:pPr>
                        <w:pStyle w:val="3"/>
                        <w:ind w:leftChars="0" w:left="0"/>
                        <w:rPr>
                          <w:rFonts w:asciiTheme="majorEastAsia" w:hAnsiTheme="majorEastAsia"/>
                          <w:b/>
                          <w:sz w:val="24"/>
                          <w:szCs w:val="24"/>
                        </w:rPr>
                      </w:pPr>
                      <w:bookmarkStart w:id="76" w:name="_Toc392004801"/>
                      <w:bookmarkStart w:id="77" w:name="_Toc398129484"/>
                      <w:bookmarkStart w:id="78" w:name="_Toc398129665"/>
                      <w:bookmarkStart w:id="79" w:name="_Toc398129869"/>
                      <w:r w:rsidRPr="00897DB4">
                        <w:rPr>
                          <w:rFonts w:asciiTheme="majorEastAsia" w:hAnsiTheme="majorEastAsia" w:hint="eastAsia"/>
                          <w:b/>
                          <w:sz w:val="24"/>
                          <w:szCs w:val="24"/>
                        </w:rPr>
                        <w:t>(3)施設の使用制限等の要請等</w:t>
                      </w:r>
                      <w:bookmarkEnd w:id="76"/>
                      <w:bookmarkEnd w:id="77"/>
                      <w:bookmarkEnd w:id="78"/>
                      <w:bookmarkEnd w:id="79"/>
                    </w:p>
                  </w:txbxContent>
                </v:textbox>
              </v:rect>
            </w:pict>
          </mc:Fallback>
        </mc:AlternateContent>
      </w:r>
    </w:p>
    <w:p w:rsidR="00BA3D6F" w:rsidRDefault="00BA3D6F" w:rsidP="00BF0152">
      <w:pPr>
        <w:widowControl/>
        <w:ind w:left="120" w:hangingChars="50" w:hanging="120"/>
        <w:jc w:val="left"/>
        <w:rPr>
          <w:rFonts w:asciiTheme="majorEastAsia" w:eastAsiaTheme="majorEastAsia" w:hAnsiTheme="majorEastAsia"/>
          <w:sz w:val="24"/>
          <w:szCs w:val="24"/>
        </w:rPr>
      </w:pPr>
    </w:p>
    <w:p w:rsidR="00BA3D6F" w:rsidRPr="006F670D" w:rsidRDefault="00BA3D6F" w:rsidP="00BA3D6F">
      <w:pPr>
        <w:widowControl/>
        <w:ind w:left="120" w:hangingChars="50" w:hanging="120"/>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①要件</w:t>
      </w:r>
    </w:p>
    <w:p w:rsidR="00BA3D6F" w:rsidRPr="00BA3D6F" w:rsidRDefault="00BA3D6F" w:rsidP="00BA3D6F">
      <w:pPr>
        <w:widowControl/>
        <w:ind w:left="120" w:hangingChars="50" w:hanging="120"/>
        <w:jc w:val="left"/>
        <w:rPr>
          <w:rFonts w:asciiTheme="majorEastAsia" w:eastAsiaTheme="majorEastAsia" w:hAnsiTheme="majorEastAsia"/>
          <w:sz w:val="24"/>
          <w:szCs w:val="24"/>
        </w:rPr>
      </w:pPr>
      <w:r w:rsidRPr="00BA3D6F">
        <w:rPr>
          <w:rFonts w:asciiTheme="majorEastAsia" w:eastAsiaTheme="majorEastAsia" w:hAnsiTheme="majorEastAsia" w:hint="eastAsia"/>
          <w:sz w:val="24"/>
          <w:szCs w:val="24"/>
        </w:rPr>
        <w:t>・緊急事態宣言区域に指定されていること。</w:t>
      </w:r>
    </w:p>
    <w:p w:rsidR="00BA3D6F" w:rsidRPr="00BA3D6F" w:rsidRDefault="00BA3D6F" w:rsidP="00BA3D6F">
      <w:pPr>
        <w:widowControl/>
        <w:ind w:left="120" w:hangingChars="50" w:hanging="120"/>
        <w:jc w:val="left"/>
        <w:rPr>
          <w:rFonts w:asciiTheme="majorEastAsia" w:eastAsiaTheme="majorEastAsia" w:hAnsiTheme="majorEastAsia"/>
          <w:sz w:val="24"/>
          <w:szCs w:val="24"/>
        </w:rPr>
      </w:pPr>
      <w:r w:rsidRPr="00BA3D6F">
        <w:rPr>
          <w:rFonts w:asciiTheme="majorEastAsia" w:eastAsiaTheme="majorEastAsia" w:hAnsiTheme="majorEastAsia" w:hint="eastAsia"/>
          <w:sz w:val="24"/>
          <w:szCs w:val="24"/>
        </w:rPr>
        <w:t>・基本的対処方針において講じるべき措置として位置づけられていること。</w:t>
      </w:r>
    </w:p>
    <w:p w:rsidR="00032A9B" w:rsidRDefault="00BA3D6F" w:rsidP="007B6E98">
      <w:pPr>
        <w:widowControl/>
        <w:ind w:leftChars="10" w:left="141" w:hangingChars="50" w:hanging="120"/>
        <w:jc w:val="left"/>
        <w:rPr>
          <w:rFonts w:asciiTheme="majorEastAsia" w:eastAsiaTheme="majorEastAsia" w:hAnsiTheme="majorEastAsia"/>
          <w:sz w:val="24"/>
          <w:szCs w:val="24"/>
        </w:rPr>
      </w:pPr>
      <w:r w:rsidRPr="00BA3D6F">
        <w:rPr>
          <w:rFonts w:asciiTheme="majorEastAsia" w:eastAsiaTheme="majorEastAsia" w:hAnsiTheme="majorEastAsia" w:hint="eastAsia"/>
          <w:sz w:val="24"/>
          <w:szCs w:val="24"/>
        </w:rPr>
        <w:t>・府域において</w:t>
      </w:r>
      <w:r w:rsidR="00032A9B">
        <w:rPr>
          <w:rFonts w:asciiTheme="majorEastAsia" w:eastAsiaTheme="majorEastAsia" w:hAnsiTheme="majorEastAsia" w:hint="eastAsia"/>
          <w:sz w:val="24"/>
          <w:szCs w:val="24"/>
        </w:rPr>
        <w:t>、感染のまん延により府民生活や府民経済の混乱が生じるおそれがあり</w:t>
      </w:r>
    </w:p>
    <w:p w:rsidR="00BA3D6F" w:rsidRDefault="00BA3D6F" w:rsidP="00032A9B">
      <w:pPr>
        <w:widowControl/>
        <w:ind w:leftChars="10" w:left="21" w:firstLineChars="100" w:firstLine="240"/>
        <w:jc w:val="left"/>
        <w:rPr>
          <w:rFonts w:asciiTheme="majorEastAsia" w:eastAsiaTheme="majorEastAsia" w:hAnsiTheme="majorEastAsia"/>
          <w:sz w:val="24"/>
          <w:szCs w:val="24"/>
        </w:rPr>
      </w:pPr>
      <w:r w:rsidRPr="00BA3D6F">
        <w:rPr>
          <w:rFonts w:asciiTheme="majorEastAsia" w:eastAsiaTheme="majorEastAsia" w:hAnsiTheme="majorEastAsia" w:hint="eastAsia"/>
          <w:sz w:val="24"/>
          <w:szCs w:val="24"/>
        </w:rPr>
        <w:t>当該措置を講じる必要性があること。</w:t>
      </w:r>
    </w:p>
    <w:p w:rsidR="00BA3D6F" w:rsidRDefault="00BA3D6F" w:rsidP="00BA3D6F">
      <w:pPr>
        <w:widowControl/>
        <w:ind w:left="120" w:hangingChars="50" w:hanging="120"/>
        <w:jc w:val="left"/>
        <w:rPr>
          <w:rFonts w:asciiTheme="majorEastAsia" w:eastAsiaTheme="majorEastAsia" w:hAnsiTheme="majorEastAsia"/>
          <w:sz w:val="24"/>
          <w:szCs w:val="24"/>
        </w:rPr>
      </w:pPr>
    </w:p>
    <w:p w:rsidR="00BA3D6F" w:rsidRPr="006F670D" w:rsidRDefault="007B6E98" w:rsidP="00BF0152">
      <w:pPr>
        <w:widowControl/>
        <w:ind w:left="120" w:hangingChars="50" w:hanging="120"/>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②要請の内容</w:t>
      </w:r>
    </w:p>
    <w:p w:rsidR="007B6E98" w:rsidRDefault="007B6E98" w:rsidP="007B6E98">
      <w:pPr>
        <w:widowControl/>
        <w:ind w:left="142" w:hangingChars="59" w:hanging="142"/>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0164B">
        <w:rPr>
          <w:rFonts w:asciiTheme="majorEastAsia" w:eastAsiaTheme="majorEastAsia" w:hAnsiTheme="majorEastAsia" w:hint="eastAsia"/>
          <w:sz w:val="24"/>
          <w:szCs w:val="24"/>
        </w:rPr>
        <w:t>特定都道府県知事</w:t>
      </w:r>
      <w:r w:rsidR="001A0287" w:rsidRPr="00417461">
        <w:rPr>
          <w:rFonts w:asciiTheme="majorEastAsia" w:eastAsiaTheme="majorEastAsia" w:hAnsiTheme="majorEastAsia" w:hint="eastAsia"/>
          <w:color w:val="000000" w:themeColor="text1"/>
          <w:sz w:val="24"/>
          <w:szCs w:val="24"/>
        </w:rPr>
        <w:t>（災害対策課）</w:t>
      </w:r>
      <w:r w:rsidR="00C0164B">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学校、社会福祉施設、興行場等多数の</w:t>
      </w:r>
      <w:r w:rsidR="001A0287" w:rsidRPr="00417461">
        <w:rPr>
          <w:rFonts w:asciiTheme="majorEastAsia" w:eastAsiaTheme="majorEastAsia" w:hAnsiTheme="majorEastAsia" w:hint="eastAsia"/>
          <w:color w:val="000000" w:themeColor="text1"/>
          <w:sz w:val="24"/>
          <w:szCs w:val="24"/>
        </w:rPr>
        <w:t>者</w:t>
      </w:r>
      <w:r>
        <w:rPr>
          <w:rFonts w:asciiTheme="majorEastAsia" w:eastAsiaTheme="majorEastAsia" w:hAnsiTheme="majorEastAsia" w:hint="eastAsia"/>
          <w:sz w:val="24"/>
          <w:szCs w:val="24"/>
        </w:rPr>
        <w:t>が利用する施設の管理者又はそれらを使用して催物を開催する者に対し、期間を定めて施設の使用制限</w:t>
      </w:r>
      <w:r w:rsidR="001A0287" w:rsidRPr="00417461">
        <w:rPr>
          <w:rFonts w:asciiTheme="majorEastAsia" w:eastAsiaTheme="majorEastAsia" w:hAnsiTheme="majorEastAsia" w:hint="eastAsia"/>
          <w:color w:val="000000" w:themeColor="text1"/>
          <w:sz w:val="24"/>
          <w:szCs w:val="24"/>
        </w:rPr>
        <w:t>若</w:t>
      </w:r>
      <w:r w:rsidRPr="001A0287">
        <w:rPr>
          <w:rFonts w:asciiTheme="majorEastAsia" w:eastAsiaTheme="majorEastAsia" w:hAnsiTheme="majorEastAsia" w:hint="eastAsia"/>
          <w:sz w:val="24"/>
          <w:szCs w:val="24"/>
        </w:rPr>
        <w:t>しくは</w:t>
      </w:r>
      <w:r>
        <w:rPr>
          <w:rFonts w:asciiTheme="majorEastAsia" w:eastAsiaTheme="majorEastAsia" w:hAnsiTheme="majorEastAsia" w:hint="eastAsia"/>
          <w:sz w:val="24"/>
          <w:szCs w:val="24"/>
        </w:rPr>
        <w:t>停止</w:t>
      </w:r>
      <w:r w:rsidRPr="001A0287">
        <w:rPr>
          <w:rFonts w:asciiTheme="majorEastAsia" w:eastAsiaTheme="majorEastAsia" w:hAnsiTheme="majorEastAsia" w:hint="eastAsia"/>
          <w:sz w:val="24"/>
          <w:szCs w:val="24"/>
        </w:rPr>
        <w:t>又は</w:t>
      </w:r>
      <w:r>
        <w:rPr>
          <w:rFonts w:asciiTheme="majorEastAsia" w:eastAsiaTheme="majorEastAsia" w:hAnsiTheme="majorEastAsia" w:hint="eastAsia"/>
          <w:sz w:val="24"/>
          <w:szCs w:val="24"/>
        </w:rPr>
        <w:t>催物の開催制限、</w:t>
      </w:r>
      <w:r w:rsidR="001A0287" w:rsidRPr="00417461">
        <w:rPr>
          <w:rFonts w:asciiTheme="majorEastAsia" w:eastAsiaTheme="majorEastAsia" w:hAnsiTheme="majorEastAsia" w:hint="eastAsia"/>
          <w:color w:val="000000" w:themeColor="text1"/>
          <w:sz w:val="24"/>
          <w:szCs w:val="24"/>
        </w:rPr>
        <w:t>若</w:t>
      </w:r>
      <w:r>
        <w:rPr>
          <w:rFonts w:asciiTheme="majorEastAsia" w:eastAsiaTheme="majorEastAsia" w:hAnsiTheme="majorEastAsia" w:hint="eastAsia"/>
          <w:sz w:val="24"/>
          <w:szCs w:val="24"/>
        </w:rPr>
        <w:t>しくは停止するよう要請することができる。</w:t>
      </w:r>
    </w:p>
    <w:p w:rsidR="007B6E98" w:rsidRDefault="007B6E98" w:rsidP="00BF0152">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・正当な理由がないのに要請に応じない</w:t>
      </w:r>
      <w:r w:rsidR="001A0287" w:rsidRPr="00417461">
        <w:rPr>
          <w:rFonts w:asciiTheme="majorEastAsia" w:eastAsiaTheme="majorEastAsia" w:hAnsiTheme="majorEastAsia" w:hint="eastAsia"/>
          <w:color w:val="000000" w:themeColor="text1"/>
          <w:sz w:val="24"/>
          <w:szCs w:val="24"/>
        </w:rPr>
        <w:t>とき</w:t>
      </w:r>
      <w:r>
        <w:rPr>
          <w:rFonts w:asciiTheme="majorEastAsia" w:eastAsiaTheme="majorEastAsia" w:hAnsiTheme="majorEastAsia" w:hint="eastAsia"/>
          <w:sz w:val="24"/>
          <w:szCs w:val="24"/>
        </w:rPr>
        <w:t>は、</w:t>
      </w:r>
      <w:r w:rsidR="00C0164B">
        <w:rPr>
          <w:rFonts w:asciiTheme="majorEastAsia" w:eastAsiaTheme="majorEastAsia" w:hAnsiTheme="majorEastAsia" w:hint="eastAsia"/>
          <w:sz w:val="24"/>
          <w:szCs w:val="24"/>
        </w:rPr>
        <w:t>特定都道府県知事</w:t>
      </w:r>
      <w:r w:rsidR="00D37A3D">
        <w:rPr>
          <w:rFonts w:asciiTheme="majorEastAsia" w:eastAsiaTheme="majorEastAsia" w:hAnsiTheme="majorEastAsia" w:hint="eastAsia"/>
          <w:sz w:val="24"/>
          <w:szCs w:val="24"/>
        </w:rPr>
        <w:t>（災害対策課）</w:t>
      </w:r>
      <w:r w:rsidR="00C0164B">
        <w:rPr>
          <w:rFonts w:asciiTheme="majorEastAsia" w:eastAsiaTheme="majorEastAsia" w:hAnsiTheme="majorEastAsia" w:hint="eastAsia"/>
          <w:sz w:val="24"/>
          <w:szCs w:val="24"/>
        </w:rPr>
        <w:t>は、新型インフルエンザ等のまん延防止等のために特に必要があると認める場合に限り、施設の使用の制限等を指示することができる。</w:t>
      </w:r>
    </w:p>
    <w:p w:rsidR="00C0164B" w:rsidRDefault="00C0164B" w:rsidP="00BF0152">
      <w:pPr>
        <w:widowControl/>
        <w:ind w:left="120" w:hangingChars="50" w:hanging="120"/>
        <w:jc w:val="left"/>
        <w:rPr>
          <w:rFonts w:asciiTheme="majorEastAsia" w:eastAsiaTheme="majorEastAsia" w:hAnsiTheme="majorEastAsia"/>
          <w:sz w:val="24"/>
          <w:szCs w:val="24"/>
        </w:rPr>
      </w:pPr>
    </w:p>
    <w:p w:rsidR="00C0164B" w:rsidRPr="006F670D" w:rsidRDefault="00C0164B" w:rsidP="00BF0152">
      <w:pPr>
        <w:widowControl/>
        <w:ind w:left="120" w:hangingChars="50" w:hanging="120"/>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③要請・指示の公表</w:t>
      </w:r>
    </w:p>
    <w:p w:rsidR="007B6E98" w:rsidRDefault="00C0164B" w:rsidP="00BF0152">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特定都道府県知事</w:t>
      </w:r>
      <w:r w:rsidR="001A0287" w:rsidRPr="00417461">
        <w:rPr>
          <w:rFonts w:asciiTheme="majorEastAsia" w:eastAsiaTheme="majorEastAsia" w:hAnsiTheme="majorEastAsia" w:hint="eastAsia"/>
          <w:color w:val="000000" w:themeColor="text1"/>
          <w:sz w:val="24"/>
          <w:szCs w:val="24"/>
        </w:rPr>
        <w:t>（災害対策課）</w:t>
      </w:r>
      <w:r>
        <w:rPr>
          <w:rFonts w:asciiTheme="majorEastAsia" w:eastAsiaTheme="majorEastAsia" w:hAnsiTheme="majorEastAsia" w:hint="eastAsia"/>
          <w:sz w:val="24"/>
          <w:szCs w:val="24"/>
        </w:rPr>
        <w:t>は、要請・指示を行ったときは、要請・指示が行われたことを知らないまま府民が当該施設を利用することのないよう、要請・指示の内容を公表する。</w:t>
      </w:r>
    </w:p>
    <w:p w:rsidR="00C0164B" w:rsidRDefault="00223D90" w:rsidP="00223D90">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g">
            <w:drawing>
              <wp:anchor distT="0" distB="0" distL="114300" distR="114300" simplePos="0" relativeHeight="252032000" behindDoc="0" locked="0" layoutInCell="1" allowOverlap="1" wp14:anchorId="212239C4" wp14:editId="390EDC49">
                <wp:simplePos x="0" y="0"/>
                <wp:positionH relativeFrom="column">
                  <wp:posOffset>-10160</wp:posOffset>
                </wp:positionH>
                <wp:positionV relativeFrom="paragraph">
                  <wp:posOffset>190500</wp:posOffset>
                </wp:positionV>
                <wp:extent cx="6048375" cy="619125"/>
                <wp:effectExtent l="0" t="0" r="9525" b="9525"/>
                <wp:wrapNone/>
                <wp:docPr id="13" name="グループ化 13"/>
                <wp:cNvGraphicFramePr/>
                <a:graphic xmlns:a="http://schemas.openxmlformats.org/drawingml/2006/main">
                  <a:graphicData uri="http://schemas.microsoft.com/office/word/2010/wordprocessingGroup">
                    <wpg:wgp>
                      <wpg:cNvGrpSpPr/>
                      <wpg:grpSpPr>
                        <a:xfrm>
                          <a:off x="0" y="0"/>
                          <a:ext cx="6048375" cy="619125"/>
                          <a:chOff x="0" y="0"/>
                          <a:chExt cx="6048375" cy="619125"/>
                        </a:xfrm>
                      </wpg:grpSpPr>
                      <wps:wsp>
                        <wps:cNvPr id="9" name="正方形/長方形 9"/>
                        <wps:cNvSpPr/>
                        <wps:spPr>
                          <a:xfrm>
                            <a:off x="0" y="0"/>
                            <a:ext cx="6048375" cy="295275"/>
                          </a:xfrm>
                          <a:prstGeom prst="rect">
                            <a:avLst/>
                          </a:prstGeom>
                          <a:solidFill>
                            <a:srgbClr val="4F81BD"/>
                          </a:solidFill>
                          <a:ln w="25400" cap="flat" cmpd="sng" algn="ctr">
                            <a:noFill/>
                            <a:prstDash val="solid"/>
                          </a:ln>
                          <a:effectLst/>
                        </wps:spPr>
                        <wps:txbx>
                          <w:txbxContent>
                            <w:p w:rsidR="00032A9B" w:rsidRPr="00730C41" w:rsidRDefault="00032A9B" w:rsidP="00730C41">
                              <w:pPr>
                                <w:pStyle w:val="2"/>
                                <w:rPr>
                                  <w:rFonts w:asciiTheme="majorEastAsia" w:hAnsiTheme="majorEastAsia"/>
                                  <w:b/>
                                  <w:color w:val="FFFFFF" w:themeColor="background1"/>
                                  <w:sz w:val="24"/>
                                  <w:szCs w:val="24"/>
                                </w:rPr>
                              </w:pPr>
                              <w:bookmarkStart w:id="41" w:name="_Toc392004802"/>
                              <w:bookmarkStart w:id="42" w:name="_Toc398129485"/>
                              <w:bookmarkStart w:id="43" w:name="_Toc398129666"/>
                              <w:bookmarkStart w:id="44" w:name="_Toc398129870"/>
                              <w:r w:rsidRPr="00730C41">
                                <w:rPr>
                                  <w:rFonts w:asciiTheme="majorEastAsia" w:hAnsiTheme="majorEastAsia" w:hint="eastAsia"/>
                                  <w:b/>
                                  <w:color w:val="FFFFFF" w:themeColor="background1"/>
                                  <w:sz w:val="24"/>
                                  <w:szCs w:val="24"/>
                                </w:rPr>
                                <w:t>２．「外出自粛等の要請」及び「施設の使用制限等の要請等」の期間・区域</w:t>
                              </w:r>
                              <w:bookmarkEnd w:id="41"/>
                              <w:bookmarkEnd w:id="42"/>
                              <w:bookmarkEnd w:id="43"/>
                              <w:bookmarkEnd w:id="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295275"/>
                            <a:ext cx="6048375" cy="323850"/>
                          </a:xfrm>
                          <a:prstGeom prst="rect">
                            <a:avLst/>
                          </a:prstGeom>
                          <a:solidFill>
                            <a:srgbClr val="1F497D">
                              <a:lumMod val="40000"/>
                              <a:lumOff val="60000"/>
                            </a:srgbClr>
                          </a:solidFill>
                          <a:ln w="25400" cap="flat" cmpd="sng" algn="ctr">
                            <a:noFill/>
                            <a:prstDash val="solid"/>
                          </a:ln>
                          <a:effectLst/>
                        </wps:spPr>
                        <wps:txbx>
                          <w:txbxContent>
                            <w:p w:rsidR="00032A9B" w:rsidRPr="00730C41" w:rsidRDefault="00032A9B" w:rsidP="00730C41">
                              <w:pPr>
                                <w:pStyle w:val="3"/>
                                <w:ind w:leftChars="0" w:left="0"/>
                                <w:rPr>
                                  <w:rFonts w:asciiTheme="majorEastAsia" w:hAnsiTheme="majorEastAsia"/>
                                  <w:b/>
                                  <w:color w:val="000000" w:themeColor="text1"/>
                                  <w:sz w:val="24"/>
                                  <w:szCs w:val="24"/>
                                </w:rPr>
                              </w:pPr>
                              <w:bookmarkStart w:id="45" w:name="_Toc392004803"/>
                              <w:bookmarkStart w:id="46" w:name="_Toc398129486"/>
                              <w:bookmarkStart w:id="47" w:name="_Toc398129667"/>
                              <w:bookmarkStart w:id="48" w:name="_Toc398129871"/>
                              <w:r w:rsidRPr="00730C41">
                                <w:rPr>
                                  <w:rFonts w:asciiTheme="majorEastAsia" w:hAnsiTheme="majorEastAsia" w:hint="eastAsia"/>
                                  <w:b/>
                                  <w:color w:val="000000" w:themeColor="text1"/>
                                  <w:sz w:val="24"/>
                                  <w:szCs w:val="24"/>
                                </w:rPr>
                                <w:t>(1)期間の決定</w:t>
                              </w:r>
                              <w:bookmarkEnd w:id="45"/>
                              <w:bookmarkEnd w:id="46"/>
                              <w:bookmarkEnd w:id="47"/>
                              <w:bookmarkEnd w:id="4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3" o:spid="_x0000_s1039" style="position:absolute;left:0;text-align:left;margin-left:-.8pt;margin-top:15pt;width:476.25pt;height:48.75pt;z-index:252032000;mso-height-relative:margin" coordsize="60483,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">
                <v:rect id="正方形/長方形 9" o:spid="_x0000_s1040" style="position:absolute;width:6048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BL8AA&#10;AADaAAAADwAAAGRycy9kb3ducmV2LnhtbERPXWvCMBR9H+w/hDvwbaYbKLMaRcZ0A2Fi9cW3a3Nt&#10;islNaWLt/v0iDPZ4ON+zRe+s6KgNtWcFL8MMBHHpdc2VgsN+9fwGIkRkjdYzKfihAIv548MMc+1v&#10;vKOuiJVIIRxyVGBibHIpQ2nIYRj6hjhxZ986jAm2ldQt3lK4s/I1y8bSYc2pwWBD74bKS3F1acZm&#10;XLhubb+Pn2blth/16TyyJ6UGT/1yCiJSH//Ff+4vrWAC9yvJD3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MBL8AAAADaAAAADwAAAAAAAAAAAAAAAACYAgAAZHJzL2Rvd25y&#10;ZXYueG1sUEsFBgAAAAAEAAQA9QAAAIUDAAAAAA==&#10;" fillcolor="#4f81bd" stroked="f" strokeweight="2pt">
                  <v:textbox>
                    <w:txbxContent>
                      <w:p w:rsidR="00032A9B" w:rsidRPr="00730C41" w:rsidRDefault="00032A9B" w:rsidP="00730C41">
                        <w:pPr>
                          <w:pStyle w:val="2"/>
                          <w:rPr>
                            <w:rFonts w:asciiTheme="majorEastAsia" w:hAnsiTheme="majorEastAsia"/>
                            <w:b/>
                            <w:color w:val="FFFFFF" w:themeColor="background1"/>
                            <w:sz w:val="24"/>
                            <w:szCs w:val="24"/>
                          </w:rPr>
                        </w:pPr>
                        <w:bookmarkStart w:id="89" w:name="_Toc392004802"/>
                        <w:bookmarkStart w:id="90" w:name="_Toc398129485"/>
                        <w:bookmarkStart w:id="91" w:name="_Toc398129666"/>
                        <w:bookmarkStart w:id="92" w:name="_Toc398129870"/>
                        <w:r w:rsidRPr="00730C41">
                          <w:rPr>
                            <w:rFonts w:asciiTheme="majorEastAsia" w:hAnsiTheme="majorEastAsia" w:hint="eastAsia"/>
                            <w:b/>
                            <w:color w:val="FFFFFF" w:themeColor="background1"/>
                            <w:sz w:val="24"/>
                            <w:szCs w:val="24"/>
                          </w:rPr>
                          <w:t>２．「外出自粛等の要請」及び「施設の使用制限等の要請等」の期間・区域</w:t>
                        </w:r>
                        <w:bookmarkEnd w:id="89"/>
                        <w:bookmarkEnd w:id="90"/>
                        <w:bookmarkEnd w:id="91"/>
                        <w:bookmarkEnd w:id="92"/>
                      </w:p>
                    </w:txbxContent>
                  </v:textbox>
                </v:rect>
                <v:rect id="正方形/長方形 10" o:spid="_x0000_s1041" style="position:absolute;top:2952;width:60483;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bS8cIA&#10;AADbAAAADwAAAGRycy9kb3ducmV2LnhtbESPzWrDMAzH74O9g9Fgt9XJDmWkdUtaGIyyw5rmAUSs&#10;JqGxHGyv8d5+Ogx2k9D/46ftPrtJ3SnE0bOBclWAIu68Hbk30F7eX95AxYRscfJMBn4own73+LDF&#10;yvqFz3RvUq8khGOFBoaU5krr2A3kMK78TCy3qw8Ok6yh1zbgIuFu0q9FsdYOR5aGAWc6DtTdmm8n&#10;Jc3XOZchHOvLyS/t6fMwxXU25vkp1xtQiXL6F/+5P6zgC738IgP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tLxwgAAANsAAAAPAAAAAAAAAAAAAAAAAJgCAABkcnMvZG93&#10;bnJldi54bWxQSwUGAAAAAAQABAD1AAAAhwMAAAAA&#10;" fillcolor="#8eb4e3" stroked="f" strokeweight="2pt">
                  <v:textbox>
                    <w:txbxContent>
                      <w:p w:rsidR="00032A9B" w:rsidRPr="00730C41" w:rsidRDefault="00032A9B" w:rsidP="00730C41">
                        <w:pPr>
                          <w:pStyle w:val="3"/>
                          <w:ind w:leftChars="0" w:left="0"/>
                          <w:rPr>
                            <w:rFonts w:asciiTheme="majorEastAsia" w:hAnsiTheme="majorEastAsia"/>
                            <w:b/>
                            <w:color w:val="000000" w:themeColor="text1"/>
                            <w:sz w:val="24"/>
                            <w:szCs w:val="24"/>
                          </w:rPr>
                        </w:pPr>
                        <w:bookmarkStart w:id="93" w:name="_Toc392004803"/>
                        <w:bookmarkStart w:id="94" w:name="_Toc398129486"/>
                        <w:bookmarkStart w:id="95" w:name="_Toc398129667"/>
                        <w:bookmarkStart w:id="96" w:name="_Toc398129871"/>
                        <w:r w:rsidRPr="00730C41">
                          <w:rPr>
                            <w:rFonts w:asciiTheme="majorEastAsia" w:hAnsiTheme="majorEastAsia" w:hint="eastAsia"/>
                            <w:b/>
                            <w:color w:val="000000" w:themeColor="text1"/>
                            <w:sz w:val="24"/>
                            <w:szCs w:val="24"/>
                          </w:rPr>
                          <w:t>(1)期間の決定</w:t>
                        </w:r>
                        <w:bookmarkEnd w:id="93"/>
                        <w:bookmarkEnd w:id="94"/>
                        <w:bookmarkEnd w:id="95"/>
                        <w:bookmarkEnd w:id="96"/>
                      </w:p>
                    </w:txbxContent>
                  </v:textbox>
                </v:rect>
              </v:group>
            </w:pict>
          </mc:Fallback>
        </mc:AlternateContent>
      </w:r>
    </w:p>
    <w:p w:rsidR="00C0164B" w:rsidRDefault="00C0164B" w:rsidP="00C0164B">
      <w:pPr>
        <w:widowControl/>
        <w:ind w:left="120" w:hangingChars="50" w:hanging="120"/>
        <w:jc w:val="left"/>
        <w:rPr>
          <w:rFonts w:asciiTheme="majorEastAsia" w:eastAsiaTheme="majorEastAsia" w:hAnsiTheme="majorEastAsia"/>
          <w:sz w:val="24"/>
          <w:szCs w:val="24"/>
        </w:rPr>
      </w:pPr>
    </w:p>
    <w:p w:rsidR="00C0164B" w:rsidRDefault="00C0164B" w:rsidP="00223D90">
      <w:pPr>
        <w:widowControl/>
        <w:ind w:left="120" w:hangingChars="50" w:hanging="120"/>
        <w:jc w:val="left"/>
        <w:rPr>
          <w:rFonts w:asciiTheme="majorEastAsia" w:eastAsiaTheme="majorEastAsia" w:hAnsiTheme="majorEastAsia"/>
          <w:sz w:val="24"/>
          <w:szCs w:val="24"/>
        </w:rPr>
      </w:pPr>
    </w:p>
    <w:p w:rsidR="001D30EF" w:rsidRDefault="001D30EF" w:rsidP="001D30EF">
      <w:pPr>
        <w:widowControl/>
        <w:ind w:left="120" w:hangingChars="50" w:hanging="120"/>
        <w:jc w:val="left"/>
        <w:rPr>
          <w:rFonts w:asciiTheme="majorEastAsia" w:eastAsiaTheme="majorEastAsia" w:hAnsiTheme="majorEastAsia"/>
          <w:sz w:val="24"/>
          <w:szCs w:val="24"/>
        </w:rPr>
      </w:pPr>
    </w:p>
    <w:p w:rsidR="001D30EF" w:rsidRDefault="00146411" w:rsidP="00BF0152">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D30EF">
        <w:rPr>
          <w:rFonts w:asciiTheme="majorEastAsia" w:eastAsiaTheme="majorEastAsia" w:hAnsiTheme="majorEastAsia" w:hint="eastAsia"/>
          <w:sz w:val="24"/>
          <w:szCs w:val="24"/>
        </w:rPr>
        <w:t>不要不急の外出の自粛等要請及び施設使用制限等の要請等の期間は、</w:t>
      </w:r>
      <w:r>
        <w:rPr>
          <w:rFonts w:asciiTheme="majorEastAsia" w:eastAsiaTheme="majorEastAsia" w:hAnsiTheme="majorEastAsia" w:hint="eastAsia"/>
          <w:sz w:val="24"/>
          <w:szCs w:val="24"/>
        </w:rPr>
        <w:t>政府対策本部</w:t>
      </w:r>
      <w:r w:rsidR="001D30EF">
        <w:rPr>
          <w:rFonts w:asciiTheme="majorEastAsia" w:eastAsiaTheme="majorEastAsia" w:hAnsiTheme="majorEastAsia" w:hint="eastAsia"/>
          <w:sz w:val="24"/>
          <w:szCs w:val="24"/>
        </w:rPr>
        <w:t>が、まん延防止のために効果があると考えられる期間を、基本</w:t>
      </w:r>
      <w:r w:rsidR="00121325">
        <w:rPr>
          <w:rFonts w:asciiTheme="majorEastAsia" w:eastAsiaTheme="majorEastAsia" w:hAnsiTheme="majorEastAsia" w:hint="eastAsia"/>
          <w:sz w:val="24"/>
          <w:szCs w:val="24"/>
        </w:rPr>
        <w:t>的</w:t>
      </w:r>
      <w:r w:rsidR="001D30EF">
        <w:rPr>
          <w:rFonts w:asciiTheme="majorEastAsia" w:eastAsiaTheme="majorEastAsia" w:hAnsiTheme="majorEastAsia" w:hint="eastAsia"/>
          <w:sz w:val="24"/>
          <w:szCs w:val="24"/>
        </w:rPr>
        <w:t>対処方針で</w:t>
      </w:r>
      <w:r>
        <w:rPr>
          <w:rFonts w:asciiTheme="majorEastAsia" w:eastAsiaTheme="majorEastAsia" w:hAnsiTheme="majorEastAsia" w:hint="eastAsia"/>
          <w:sz w:val="24"/>
          <w:szCs w:val="24"/>
        </w:rPr>
        <w:t>示す。</w:t>
      </w:r>
    </w:p>
    <w:p w:rsidR="00146411" w:rsidRDefault="00146411" w:rsidP="00BF0152">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・基本的対処方針で示す期間は、発生時にその時点の知見を踏まえ、基本的対処方針等諮問委員会の意見を得て政府対策本部が決定する。</w:t>
      </w:r>
    </w:p>
    <w:p w:rsidR="000D4380" w:rsidRDefault="000D4380" w:rsidP="00BF0152">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33024" behindDoc="0" locked="0" layoutInCell="1" allowOverlap="1" wp14:anchorId="0A25AC52" wp14:editId="62508A6C">
                <wp:simplePos x="0" y="0"/>
                <wp:positionH relativeFrom="column">
                  <wp:posOffset>-143510</wp:posOffset>
                </wp:positionH>
                <wp:positionV relativeFrom="paragraph">
                  <wp:posOffset>114300</wp:posOffset>
                </wp:positionV>
                <wp:extent cx="6334125" cy="18002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334125" cy="18002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11.3pt;margin-top:9pt;width:498.75pt;height:141.75pt;z-index:25203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" filled="f" strokecolor="black [3213]">
                <v:stroke dashstyle="dash"/>
              </v:rect>
            </w:pict>
          </mc:Fallback>
        </mc:AlternateContent>
      </w:r>
    </w:p>
    <w:p w:rsidR="00146411" w:rsidRPr="006F670D" w:rsidRDefault="00146411" w:rsidP="00BF0152">
      <w:pPr>
        <w:widowControl/>
        <w:ind w:left="120" w:hangingChars="50" w:hanging="120"/>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【想定】</w:t>
      </w:r>
    </w:p>
    <w:p w:rsidR="00146411" w:rsidRDefault="000D4380" w:rsidP="00BF0152">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411">
        <w:rPr>
          <w:rFonts w:asciiTheme="majorEastAsia" w:eastAsiaTheme="majorEastAsia" w:hAnsiTheme="majorEastAsia" w:hint="eastAsia"/>
          <w:sz w:val="24"/>
          <w:szCs w:val="24"/>
        </w:rPr>
        <w:t>新型インフルエンザについては、季節性インフルエンザの潜伏期間が２～５日間、発症から治癒までの期間が概ね７日間程度であることを踏まえ、概ね１～２週間程度の期間となることが想定される。</w:t>
      </w:r>
    </w:p>
    <w:p w:rsidR="00146411" w:rsidRDefault="000D4380" w:rsidP="00BF0152">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411">
        <w:rPr>
          <w:rFonts w:asciiTheme="majorEastAsia" w:eastAsiaTheme="majorEastAsia" w:hAnsiTheme="majorEastAsia" w:hint="eastAsia"/>
          <w:sz w:val="24"/>
          <w:szCs w:val="24"/>
        </w:rPr>
        <w:t>但し、発生した新型インフルエンザの特性及び医療提供能力の状況により、１週間単位で延長することも想定される。</w:t>
      </w:r>
    </w:p>
    <w:p w:rsidR="00146411" w:rsidRPr="00146411" w:rsidRDefault="000D4380" w:rsidP="00BF0152">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411">
        <w:rPr>
          <w:rFonts w:asciiTheme="majorEastAsia" w:eastAsiaTheme="majorEastAsia" w:hAnsiTheme="majorEastAsia" w:hint="eastAsia"/>
          <w:sz w:val="24"/>
          <w:szCs w:val="24"/>
        </w:rPr>
        <w:t>なお、新感染症については、上記の限りではない。</w:t>
      </w:r>
    </w:p>
    <w:p w:rsidR="001D30EF" w:rsidRDefault="001D30EF" w:rsidP="00BF0152">
      <w:pPr>
        <w:widowControl/>
        <w:ind w:left="120" w:hangingChars="50" w:hanging="120"/>
        <w:jc w:val="left"/>
        <w:rPr>
          <w:rFonts w:asciiTheme="majorEastAsia" w:eastAsiaTheme="majorEastAsia" w:hAnsiTheme="majorEastAsia"/>
          <w:sz w:val="24"/>
          <w:szCs w:val="24"/>
        </w:rPr>
      </w:pPr>
    </w:p>
    <w:p w:rsidR="000D4380" w:rsidRDefault="000D4380" w:rsidP="00223D90">
      <w:pPr>
        <w:widowControl/>
        <w:ind w:left="120" w:hangingChars="50" w:hanging="120"/>
        <w:jc w:val="left"/>
        <w:rPr>
          <w:rFonts w:asciiTheme="majorEastAsia" w:eastAsiaTheme="majorEastAsia" w:hAnsiTheme="majorEastAsia"/>
          <w:sz w:val="24"/>
          <w:szCs w:val="24"/>
        </w:rPr>
      </w:pPr>
    </w:p>
    <w:p w:rsidR="000D4380" w:rsidRDefault="00223D90" w:rsidP="00223D90">
      <w:pPr>
        <w:widowControl/>
        <w:ind w:left="105" w:hangingChars="50" w:hanging="105"/>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035072" behindDoc="0" locked="0" layoutInCell="1" allowOverlap="1" wp14:anchorId="46DB39C2" wp14:editId="6343B039">
                <wp:simplePos x="0" y="0"/>
                <wp:positionH relativeFrom="column">
                  <wp:posOffset>-10160</wp:posOffset>
                </wp:positionH>
                <wp:positionV relativeFrom="paragraph">
                  <wp:posOffset>66675</wp:posOffset>
                </wp:positionV>
                <wp:extent cx="6048375" cy="29527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6048375" cy="295275"/>
                        </a:xfrm>
                        <a:prstGeom prst="rect">
                          <a:avLst/>
                        </a:prstGeom>
                        <a:solidFill>
                          <a:srgbClr val="1F497D">
                            <a:lumMod val="40000"/>
                            <a:lumOff val="60000"/>
                          </a:srgbClr>
                        </a:solidFill>
                        <a:ln w="25400" cap="flat" cmpd="sng" algn="ctr">
                          <a:noFill/>
                          <a:prstDash val="solid"/>
                        </a:ln>
                        <a:effectLst/>
                      </wps:spPr>
                      <wps:txbx>
                        <w:txbxContent>
                          <w:p w:rsidR="00032A9B" w:rsidRPr="00897DB4" w:rsidRDefault="00032A9B" w:rsidP="00897DB4">
                            <w:pPr>
                              <w:pStyle w:val="3"/>
                              <w:ind w:leftChars="0" w:left="0"/>
                              <w:rPr>
                                <w:rFonts w:asciiTheme="majorEastAsia" w:hAnsiTheme="majorEastAsia"/>
                                <w:b/>
                                <w:color w:val="000000" w:themeColor="text1"/>
                                <w:sz w:val="24"/>
                                <w:szCs w:val="24"/>
                              </w:rPr>
                            </w:pPr>
                            <w:bookmarkStart w:id="49" w:name="_Toc392004804"/>
                            <w:bookmarkStart w:id="50" w:name="_Toc398129487"/>
                            <w:bookmarkStart w:id="51" w:name="_Toc398129668"/>
                            <w:bookmarkStart w:id="52" w:name="_Toc398129872"/>
                            <w:r w:rsidRPr="00897DB4">
                              <w:rPr>
                                <w:rFonts w:asciiTheme="majorEastAsia" w:hAnsiTheme="majorEastAsia" w:hint="eastAsia"/>
                                <w:b/>
                                <w:color w:val="000000" w:themeColor="text1"/>
                                <w:sz w:val="24"/>
                                <w:szCs w:val="24"/>
                              </w:rPr>
                              <w:t>(2)区域の決定</w:t>
                            </w:r>
                            <w:bookmarkEnd w:id="49"/>
                            <w:bookmarkEnd w:id="50"/>
                            <w:bookmarkEnd w:id="51"/>
                            <w:bookmarkEnd w:id="5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42" style="position:absolute;left:0;text-align:left;margin-left:-.8pt;margin-top:5.25pt;width:476.25pt;height:23.25pt;z-index:25203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" fillcolor="#8eb4e3" stroked="f" strokeweight="2pt">
                <v:textbox>
                  <w:txbxContent>
                    <w:p w:rsidR="00032A9B" w:rsidRPr="00897DB4" w:rsidRDefault="00032A9B" w:rsidP="00897DB4">
                      <w:pPr>
                        <w:pStyle w:val="3"/>
                        <w:ind w:leftChars="0" w:left="0"/>
                        <w:rPr>
                          <w:rFonts w:asciiTheme="majorEastAsia" w:hAnsiTheme="majorEastAsia"/>
                          <w:b/>
                          <w:color w:val="000000" w:themeColor="text1"/>
                          <w:sz w:val="24"/>
                          <w:szCs w:val="24"/>
                        </w:rPr>
                      </w:pPr>
                      <w:bookmarkStart w:id="101" w:name="_Toc392004804"/>
                      <w:bookmarkStart w:id="102" w:name="_Toc398129487"/>
                      <w:bookmarkStart w:id="103" w:name="_Toc398129668"/>
                      <w:bookmarkStart w:id="104" w:name="_Toc398129872"/>
                      <w:r w:rsidRPr="00897DB4">
                        <w:rPr>
                          <w:rFonts w:asciiTheme="majorEastAsia" w:hAnsiTheme="majorEastAsia" w:hint="eastAsia"/>
                          <w:b/>
                          <w:color w:val="000000" w:themeColor="text1"/>
                          <w:sz w:val="24"/>
                          <w:szCs w:val="24"/>
                        </w:rPr>
                        <w:t>(2)区域の決定</w:t>
                      </w:r>
                      <w:bookmarkEnd w:id="101"/>
                      <w:bookmarkEnd w:id="102"/>
                      <w:bookmarkEnd w:id="103"/>
                      <w:bookmarkEnd w:id="104"/>
                    </w:p>
                  </w:txbxContent>
                </v:textbox>
              </v:rect>
            </w:pict>
          </mc:Fallback>
        </mc:AlternateContent>
      </w:r>
    </w:p>
    <w:p w:rsidR="00223D90" w:rsidRDefault="00223D90" w:rsidP="00223D90">
      <w:pPr>
        <w:widowControl/>
        <w:ind w:left="120" w:hangingChars="50" w:hanging="120"/>
        <w:jc w:val="left"/>
        <w:rPr>
          <w:rFonts w:asciiTheme="majorEastAsia" w:eastAsiaTheme="majorEastAsia" w:hAnsiTheme="majorEastAsia"/>
          <w:sz w:val="24"/>
          <w:szCs w:val="24"/>
        </w:rPr>
      </w:pPr>
    </w:p>
    <w:p w:rsidR="00223D90" w:rsidRDefault="00223D90" w:rsidP="00223D90">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223D90">
        <w:rPr>
          <w:rFonts w:asciiTheme="majorEastAsia" w:eastAsiaTheme="majorEastAsia" w:hAnsiTheme="majorEastAsia" w:hint="eastAsia"/>
          <w:sz w:val="24"/>
          <w:szCs w:val="24"/>
        </w:rPr>
        <w:t>不要不急の外出の自粛等要請及び施設使用制限等の要請等の</w:t>
      </w:r>
      <w:r>
        <w:rPr>
          <w:rFonts w:asciiTheme="majorEastAsia" w:eastAsiaTheme="majorEastAsia" w:hAnsiTheme="majorEastAsia" w:hint="eastAsia"/>
          <w:sz w:val="24"/>
          <w:szCs w:val="24"/>
        </w:rPr>
        <w:t>区域は、</w:t>
      </w:r>
      <w:r w:rsidR="00DB2D74" w:rsidRPr="00DB2D74">
        <w:rPr>
          <w:rFonts w:asciiTheme="majorEastAsia" w:eastAsiaTheme="majorEastAsia" w:hAnsiTheme="majorEastAsia" w:hint="eastAsia"/>
          <w:sz w:val="24"/>
          <w:szCs w:val="24"/>
        </w:rPr>
        <w:t>特定都道府県知事が、</w:t>
      </w:r>
      <w:r w:rsidR="00DB2D74">
        <w:rPr>
          <w:rFonts w:asciiTheme="majorEastAsia" w:eastAsiaTheme="majorEastAsia" w:hAnsiTheme="majorEastAsia" w:hint="eastAsia"/>
          <w:sz w:val="24"/>
          <w:szCs w:val="24"/>
        </w:rPr>
        <w:t>基本的対処方針で示された区域の考え方を踏まえ、</w:t>
      </w:r>
      <w:r>
        <w:rPr>
          <w:rFonts w:asciiTheme="majorEastAsia" w:eastAsiaTheme="majorEastAsia" w:hAnsiTheme="majorEastAsia" w:hint="eastAsia"/>
          <w:sz w:val="24"/>
          <w:szCs w:val="24"/>
        </w:rPr>
        <w:t>新型インフルエンザ等の発生の状況を考慮して、</w:t>
      </w:r>
      <w:r w:rsidR="00DB2D74">
        <w:rPr>
          <w:rFonts w:asciiTheme="majorEastAsia" w:eastAsiaTheme="majorEastAsia" w:hAnsiTheme="majorEastAsia" w:hint="eastAsia"/>
          <w:sz w:val="24"/>
          <w:szCs w:val="24"/>
        </w:rPr>
        <w:t>地域の実情に応じ、</w:t>
      </w:r>
      <w:r>
        <w:rPr>
          <w:rFonts w:asciiTheme="majorEastAsia" w:eastAsiaTheme="majorEastAsia" w:hAnsiTheme="majorEastAsia" w:hint="eastAsia"/>
          <w:sz w:val="24"/>
          <w:szCs w:val="24"/>
        </w:rPr>
        <w:t>まん延防止効果があると考えられる区域を定める。</w:t>
      </w:r>
    </w:p>
    <w:p w:rsidR="00DB2D74" w:rsidRDefault="00DB2D74" w:rsidP="00223D90">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37120" behindDoc="0" locked="0" layoutInCell="1" allowOverlap="1" wp14:anchorId="36CC785D" wp14:editId="5D3252B6">
                <wp:simplePos x="0" y="0"/>
                <wp:positionH relativeFrom="column">
                  <wp:posOffset>-143510</wp:posOffset>
                </wp:positionH>
                <wp:positionV relativeFrom="paragraph">
                  <wp:posOffset>152400</wp:posOffset>
                </wp:positionV>
                <wp:extent cx="6334125" cy="12858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6334125" cy="1285875"/>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26" style="position:absolute;left:0;text-align:left;margin-left:-11.3pt;margin-top:12pt;width:498.75pt;height:101.25pt;z-index:25203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" filled="f" strokecolor="windowText">
                <v:stroke dashstyle="dash"/>
              </v:rect>
            </w:pict>
          </mc:Fallback>
        </mc:AlternateContent>
      </w:r>
    </w:p>
    <w:p w:rsidR="00DB2D74" w:rsidRPr="006F670D" w:rsidRDefault="00DB2D74" w:rsidP="00223D90">
      <w:pPr>
        <w:widowControl/>
        <w:ind w:left="120" w:hangingChars="50" w:hanging="120"/>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【想定】</w:t>
      </w:r>
    </w:p>
    <w:p w:rsidR="00223D90" w:rsidRPr="00BF0152" w:rsidRDefault="00DB2D74" w:rsidP="00DB2D74">
      <w:pPr>
        <w:widowControl/>
        <w:ind w:left="12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区域は、</w:t>
      </w:r>
      <w:r w:rsidR="00223D90">
        <w:rPr>
          <w:rFonts w:asciiTheme="majorEastAsia" w:eastAsiaTheme="majorEastAsia" w:hAnsiTheme="majorEastAsia" w:hint="eastAsia"/>
          <w:sz w:val="24"/>
          <w:szCs w:val="24"/>
        </w:rPr>
        <w:t>発生時に基本的対処方針において、人の移動実態（道路、通勤・通学圏、商業圏等）等の地域的な一体性を踏まえて、まん延防止に効果があると考えられる区域（市町村単位、</w:t>
      </w:r>
      <w:r>
        <w:rPr>
          <w:rFonts w:asciiTheme="majorEastAsia" w:eastAsiaTheme="majorEastAsia" w:hAnsiTheme="majorEastAsia" w:hint="eastAsia"/>
          <w:sz w:val="24"/>
          <w:szCs w:val="24"/>
        </w:rPr>
        <w:t>都道府県のブロック単位）とすることが想定される。</w:t>
      </w:r>
    </w:p>
    <w:p w:rsidR="00DB2D74" w:rsidRDefault="00DB2D74">
      <w:pPr>
        <w:widowControl/>
        <w:jc w:val="left"/>
        <w:rPr>
          <w:rFonts w:asciiTheme="majorEastAsia" w:eastAsiaTheme="majorEastAsia" w:hAnsiTheme="majorEastAsia"/>
          <w:sz w:val="24"/>
          <w:szCs w:val="24"/>
        </w:rPr>
      </w:pPr>
    </w:p>
    <w:p w:rsidR="00127CDA" w:rsidRDefault="00127CDA">
      <w:pPr>
        <w:widowControl/>
        <w:jc w:val="left"/>
        <w:rPr>
          <w:rFonts w:asciiTheme="majorEastAsia" w:eastAsiaTheme="majorEastAsia" w:hAnsiTheme="majorEastAsia"/>
          <w:sz w:val="24"/>
          <w:szCs w:val="24"/>
        </w:rPr>
      </w:pPr>
    </w:p>
    <w:p w:rsidR="00DB2D74" w:rsidRDefault="00730C41">
      <w:pPr>
        <w:widowControl/>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039168" behindDoc="0" locked="0" layoutInCell="1" allowOverlap="1" wp14:anchorId="49024317" wp14:editId="76D496C1">
                <wp:simplePos x="0" y="0"/>
                <wp:positionH relativeFrom="column">
                  <wp:posOffset>-635</wp:posOffset>
                </wp:positionH>
                <wp:positionV relativeFrom="paragraph">
                  <wp:posOffset>-257175</wp:posOffset>
                </wp:positionV>
                <wp:extent cx="6048375" cy="295275"/>
                <wp:effectExtent l="0" t="0" r="9525" b="9525"/>
                <wp:wrapNone/>
                <wp:docPr id="64" name="正方形/長方形 64"/>
                <wp:cNvGraphicFramePr/>
                <a:graphic xmlns:a="http://schemas.openxmlformats.org/drawingml/2006/main">
                  <a:graphicData uri="http://schemas.microsoft.com/office/word/2010/wordprocessingShape">
                    <wps:wsp>
                      <wps:cNvSpPr/>
                      <wps:spPr>
                        <a:xfrm>
                          <a:off x="0" y="0"/>
                          <a:ext cx="6048375" cy="295275"/>
                        </a:xfrm>
                        <a:prstGeom prst="rect">
                          <a:avLst/>
                        </a:prstGeom>
                        <a:solidFill>
                          <a:srgbClr val="4F81BD"/>
                        </a:solidFill>
                        <a:ln w="25400" cap="flat" cmpd="sng" algn="ctr">
                          <a:noFill/>
                          <a:prstDash val="solid"/>
                        </a:ln>
                        <a:effectLst/>
                      </wps:spPr>
                      <wps:txbx>
                        <w:txbxContent>
                          <w:p w:rsidR="00032A9B" w:rsidRPr="00730C41" w:rsidRDefault="00032A9B" w:rsidP="00730C41">
                            <w:pPr>
                              <w:pStyle w:val="2"/>
                              <w:rPr>
                                <w:b/>
                                <w:color w:val="FFFFFF" w:themeColor="background1"/>
                                <w:sz w:val="24"/>
                                <w:szCs w:val="24"/>
                              </w:rPr>
                            </w:pPr>
                            <w:bookmarkStart w:id="53" w:name="_Toc392004806"/>
                            <w:bookmarkStart w:id="54" w:name="_Toc398129489"/>
                            <w:bookmarkStart w:id="55" w:name="_Toc398129670"/>
                            <w:bookmarkStart w:id="56" w:name="_Toc398129873"/>
                            <w:r w:rsidRPr="00730C41">
                              <w:rPr>
                                <w:rFonts w:hint="eastAsia"/>
                                <w:b/>
                                <w:color w:val="FFFFFF" w:themeColor="background1"/>
                                <w:sz w:val="24"/>
                                <w:szCs w:val="24"/>
                              </w:rPr>
                              <w:t>３．施設の使用制限等の要請等における施設類型ごとの考え方</w:t>
                            </w:r>
                            <w:bookmarkEnd w:id="53"/>
                            <w:bookmarkEnd w:id="54"/>
                            <w:bookmarkEnd w:id="55"/>
                            <w:bookmarkEnd w:id="5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4" o:spid="_x0000_s1043" style="position:absolute;margin-left:-.05pt;margin-top:-20.25pt;width:476.25pt;height:23.2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" fillcolor="#4f81bd" stroked="f" strokeweight="2pt">
                <v:textbox>
                  <w:txbxContent>
                    <w:p w:rsidR="00032A9B" w:rsidRPr="00730C41" w:rsidRDefault="00032A9B" w:rsidP="00730C41">
                      <w:pPr>
                        <w:pStyle w:val="2"/>
                        <w:rPr>
                          <w:b/>
                          <w:color w:val="FFFFFF" w:themeColor="background1"/>
                          <w:sz w:val="24"/>
                          <w:szCs w:val="24"/>
                        </w:rPr>
                      </w:pPr>
                      <w:bookmarkStart w:id="109" w:name="_Toc392004806"/>
                      <w:bookmarkStart w:id="110" w:name="_Toc398129489"/>
                      <w:bookmarkStart w:id="111" w:name="_Toc398129670"/>
                      <w:bookmarkStart w:id="112" w:name="_Toc398129873"/>
                      <w:r w:rsidRPr="00730C41">
                        <w:rPr>
                          <w:rFonts w:hint="eastAsia"/>
                          <w:b/>
                          <w:color w:val="FFFFFF" w:themeColor="background1"/>
                          <w:sz w:val="24"/>
                          <w:szCs w:val="24"/>
                        </w:rPr>
                        <w:t>３．施設の使用制限等の要請等における施設類型ごとの考え方</w:t>
                      </w:r>
                      <w:bookmarkEnd w:id="109"/>
                      <w:bookmarkEnd w:id="110"/>
                      <w:bookmarkEnd w:id="111"/>
                      <w:bookmarkEnd w:id="112"/>
                    </w:p>
                  </w:txbxContent>
                </v:textbox>
              </v:rect>
            </w:pict>
          </mc:Fallback>
        </mc:AlternateContent>
      </w:r>
      <w:r w:rsidR="00120DF3">
        <w:rPr>
          <w:noProof/>
        </w:rPr>
        <mc:AlternateContent>
          <mc:Choice Requires="wps">
            <w:drawing>
              <wp:anchor distT="0" distB="0" distL="114300" distR="114300" simplePos="0" relativeHeight="252042240" behindDoc="0" locked="0" layoutInCell="1" allowOverlap="1" wp14:anchorId="003AA73E" wp14:editId="652EA1CE">
                <wp:simplePos x="0" y="0"/>
                <wp:positionH relativeFrom="column">
                  <wp:posOffset>-635</wp:posOffset>
                </wp:positionH>
                <wp:positionV relativeFrom="paragraph">
                  <wp:posOffset>3514725</wp:posOffset>
                </wp:positionV>
                <wp:extent cx="6048375" cy="295275"/>
                <wp:effectExtent l="0" t="0" r="9525" b="9525"/>
                <wp:wrapNone/>
                <wp:docPr id="69" name="正方形/長方形 69"/>
                <wp:cNvGraphicFramePr/>
                <a:graphic xmlns:a="http://schemas.openxmlformats.org/drawingml/2006/main">
                  <a:graphicData uri="http://schemas.microsoft.com/office/word/2010/wordprocessingShape">
                    <wps:wsp>
                      <wps:cNvSpPr/>
                      <wps:spPr>
                        <a:xfrm>
                          <a:off x="0" y="0"/>
                          <a:ext cx="6048375" cy="295275"/>
                        </a:xfrm>
                        <a:prstGeom prst="rect">
                          <a:avLst/>
                        </a:prstGeom>
                        <a:solidFill>
                          <a:srgbClr val="1F497D">
                            <a:lumMod val="40000"/>
                            <a:lumOff val="60000"/>
                          </a:srgbClr>
                        </a:solidFill>
                        <a:ln w="25400" cap="flat" cmpd="sng" algn="ctr">
                          <a:noFill/>
                          <a:prstDash val="solid"/>
                        </a:ln>
                        <a:effectLst/>
                      </wps:spPr>
                      <wps:txbx>
                        <w:txbxContent>
                          <w:p w:rsidR="00032A9B" w:rsidRPr="00730C41" w:rsidRDefault="00032A9B" w:rsidP="00730C41">
                            <w:pPr>
                              <w:pStyle w:val="3"/>
                              <w:ind w:leftChars="0" w:left="0"/>
                              <w:rPr>
                                <w:rFonts w:asciiTheme="majorEastAsia" w:hAnsiTheme="majorEastAsia"/>
                                <w:b/>
                                <w:sz w:val="24"/>
                                <w:szCs w:val="24"/>
                              </w:rPr>
                            </w:pPr>
                            <w:bookmarkStart w:id="57" w:name="_Toc392004805"/>
                            <w:bookmarkStart w:id="58" w:name="_Toc398129488"/>
                            <w:bookmarkStart w:id="59" w:name="_Toc398129669"/>
                            <w:bookmarkStart w:id="60" w:name="_Toc398129874"/>
                            <w:r w:rsidRPr="00730C41">
                              <w:rPr>
                                <w:rFonts w:asciiTheme="majorEastAsia" w:hAnsiTheme="majorEastAsia" w:hint="eastAsia"/>
                                <w:b/>
                                <w:sz w:val="24"/>
                                <w:szCs w:val="24"/>
                              </w:rPr>
                              <w:t>(1)施設区分ごとの対象施設</w:t>
                            </w:r>
                            <w:bookmarkEnd w:id="57"/>
                            <w:bookmarkEnd w:id="58"/>
                            <w:bookmarkEnd w:id="59"/>
                            <w:bookmarkEnd w:id="6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9" o:spid="_x0000_s1044" style="position:absolute;margin-left:-.05pt;margin-top:276.75pt;width:476.25pt;height:23.25pt;z-index:25204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" fillcolor="#8eb4e3" stroked="f" strokeweight="2pt">
                <v:textbox>
                  <w:txbxContent>
                    <w:p w:rsidR="00032A9B" w:rsidRPr="00730C41" w:rsidRDefault="00032A9B" w:rsidP="00730C41">
                      <w:pPr>
                        <w:pStyle w:val="3"/>
                        <w:ind w:leftChars="0" w:left="0"/>
                        <w:rPr>
                          <w:rFonts w:asciiTheme="majorEastAsia" w:hAnsiTheme="majorEastAsia"/>
                          <w:b/>
                          <w:sz w:val="24"/>
                          <w:szCs w:val="24"/>
                        </w:rPr>
                      </w:pPr>
                      <w:bookmarkStart w:id="117" w:name="_Toc392004805"/>
                      <w:bookmarkStart w:id="118" w:name="_Toc398129488"/>
                      <w:bookmarkStart w:id="119" w:name="_Toc398129669"/>
                      <w:bookmarkStart w:id="120" w:name="_Toc398129874"/>
                      <w:r w:rsidRPr="00730C41">
                        <w:rPr>
                          <w:rFonts w:asciiTheme="majorEastAsia" w:hAnsiTheme="majorEastAsia" w:hint="eastAsia"/>
                          <w:b/>
                          <w:sz w:val="24"/>
                          <w:szCs w:val="24"/>
                        </w:rPr>
                        <w:t>(1)施設区分ごとの対象施設</w:t>
                      </w:r>
                      <w:bookmarkEnd w:id="117"/>
                      <w:bookmarkEnd w:id="118"/>
                      <w:bookmarkEnd w:id="119"/>
                      <w:bookmarkEnd w:id="120"/>
                    </w:p>
                  </w:txbxContent>
                </v:textbox>
              </v:rect>
            </w:pict>
          </mc:Fallback>
        </mc:AlternateContent>
      </w:r>
      <w:r w:rsidR="00120DF3">
        <w:rPr>
          <w:rFonts w:asciiTheme="majorEastAsia" w:eastAsiaTheme="majorEastAsia" w:hAnsiTheme="majorEastAsia" w:hint="eastAsia"/>
          <w:noProof/>
          <w:sz w:val="24"/>
          <w:szCs w:val="24"/>
        </w:rPr>
        <w:drawing>
          <wp:inline distT="0" distB="0" distL="0" distR="0" wp14:anchorId="57F6B3B1" wp14:editId="2E587BE5">
            <wp:extent cx="6358542" cy="3429000"/>
            <wp:effectExtent l="0" t="0" r="4445"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62792" cy="3431292"/>
                    </a:xfrm>
                    <a:prstGeom prst="rect">
                      <a:avLst/>
                    </a:prstGeom>
                    <a:noFill/>
                    <a:ln>
                      <a:noFill/>
                    </a:ln>
                  </pic:spPr>
                </pic:pic>
              </a:graphicData>
            </a:graphic>
          </wp:inline>
        </w:drawing>
      </w:r>
    </w:p>
    <w:p w:rsidR="00DB2D74" w:rsidRDefault="00E31AA0">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2040192" behindDoc="0" locked="0" layoutInCell="1" allowOverlap="1" wp14:anchorId="1395DDEE" wp14:editId="776FAFDA">
                <wp:simplePos x="0" y="0"/>
                <wp:positionH relativeFrom="column">
                  <wp:posOffset>5809614</wp:posOffset>
                </wp:positionH>
                <wp:positionV relativeFrom="paragraph">
                  <wp:posOffset>4381500</wp:posOffset>
                </wp:positionV>
                <wp:extent cx="161925" cy="152400"/>
                <wp:effectExtent l="0" t="0" r="9525" b="0"/>
                <wp:wrapNone/>
                <wp:docPr id="66" name="正方形/長方形 66"/>
                <wp:cNvGraphicFramePr/>
                <a:graphic xmlns:a="http://schemas.openxmlformats.org/drawingml/2006/main">
                  <a:graphicData uri="http://schemas.microsoft.com/office/word/2010/wordprocessingShape">
                    <wps:wsp>
                      <wps:cNvSpPr/>
                      <wps:spPr>
                        <a:xfrm flipH="1">
                          <a:off x="0" y="0"/>
                          <a:ext cx="161925"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26" style="position:absolute;left:0;text-align:left;margin-left:457.45pt;margin-top:345pt;width:12.75pt;height:12pt;flip:x;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" fillcolor="white [3212]" stroked="f" strokeweight="2pt"/>
            </w:pict>
          </mc:Fallback>
        </mc:AlternateConten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
        <w:gridCol w:w="8364"/>
      </w:tblGrid>
      <w:tr w:rsidR="001F4713" w:rsidTr="00A533B9">
        <w:trPr>
          <w:trHeight w:val="89"/>
        </w:trPr>
        <w:tc>
          <w:tcPr>
            <w:tcW w:w="1105" w:type="dxa"/>
            <w:shd w:val="clear" w:color="auto" w:fill="C6D9F1" w:themeFill="text2" w:themeFillTint="33"/>
          </w:tcPr>
          <w:p w:rsidR="001F4713" w:rsidRPr="00A533B9" w:rsidRDefault="00152DA4" w:rsidP="00A533B9">
            <w:pPr>
              <w:widowControl/>
              <w:spacing w:line="240" w:lineRule="exact"/>
              <w:jc w:val="left"/>
              <w:rPr>
                <w:rFonts w:asciiTheme="majorEastAsia" w:eastAsiaTheme="majorEastAsia" w:hAnsiTheme="majorEastAsia"/>
                <w:b/>
                <w:sz w:val="20"/>
                <w:szCs w:val="20"/>
              </w:rPr>
            </w:pPr>
            <w:r w:rsidRPr="00A533B9">
              <w:rPr>
                <w:rFonts w:asciiTheme="majorEastAsia" w:eastAsiaTheme="majorEastAsia" w:hAnsiTheme="majorEastAsia" w:hint="eastAsia"/>
                <w:b/>
                <w:sz w:val="20"/>
                <w:szCs w:val="20"/>
              </w:rPr>
              <w:t>区分</w:t>
            </w:r>
          </w:p>
        </w:tc>
        <w:tc>
          <w:tcPr>
            <w:tcW w:w="8364" w:type="dxa"/>
            <w:shd w:val="clear" w:color="auto" w:fill="C6D9F1" w:themeFill="text2" w:themeFillTint="33"/>
          </w:tcPr>
          <w:p w:rsidR="001F4713" w:rsidRPr="00A533B9" w:rsidRDefault="00152DA4" w:rsidP="00A533B9">
            <w:pPr>
              <w:widowControl/>
              <w:spacing w:line="240" w:lineRule="exact"/>
              <w:jc w:val="left"/>
              <w:rPr>
                <w:rFonts w:asciiTheme="majorEastAsia" w:eastAsiaTheme="majorEastAsia" w:hAnsiTheme="majorEastAsia"/>
                <w:b/>
                <w:sz w:val="20"/>
                <w:szCs w:val="20"/>
              </w:rPr>
            </w:pPr>
            <w:r w:rsidRPr="00A533B9">
              <w:rPr>
                <w:rFonts w:asciiTheme="majorEastAsia" w:eastAsiaTheme="majorEastAsia" w:hAnsiTheme="majorEastAsia" w:hint="eastAsia"/>
                <w:b/>
                <w:sz w:val="20"/>
                <w:szCs w:val="20"/>
              </w:rPr>
              <w:t>対象施設</w:t>
            </w:r>
          </w:p>
        </w:tc>
      </w:tr>
      <w:tr w:rsidR="001F4713" w:rsidTr="00CA0B46">
        <w:trPr>
          <w:trHeight w:val="1111"/>
        </w:trPr>
        <w:tc>
          <w:tcPr>
            <w:tcW w:w="1105" w:type="dxa"/>
          </w:tcPr>
          <w:p w:rsidR="001F4713" w:rsidRPr="001F4713" w:rsidRDefault="001F4713" w:rsidP="00073E42">
            <w:pPr>
              <w:widowControl/>
              <w:rPr>
                <w:rFonts w:asciiTheme="majorEastAsia" w:eastAsiaTheme="majorEastAsia" w:hAnsiTheme="majorEastAsia"/>
                <w:sz w:val="24"/>
                <w:szCs w:val="24"/>
              </w:rPr>
            </w:pPr>
            <w:r w:rsidRPr="001F4713">
              <w:rPr>
                <w:rFonts w:asciiTheme="majorEastAsia" w:eastAsiaTheme="majorEastAsia" w:hAnsiTheme="majorEastAsia" w:hint="eastAsia"/>
                <w:sz w:val="24"/>
                <w:szCs w:val="24"/>
              </w:rPr>
              <w:t>区分</w:t>
            </w:r>
            <w:r w:rsidR="00CA0B46">
              <w:rPr>
                <w:rFonts w:asciiTheme="majorEastAsia" w:eastAsiaTheme="majorEastAsia" w:hAnsiTheme="majorEastAsia" w:hint="eastAsia"/>
                <w:sz w:val="24"/>
                <w:szCs w:val="24"/>
              </w:rPr>
              <w:t>１</w:t>
            </w:r>
          </w:p>
        </w:tc>
        <w:tc>
          <w:tcPr>
            <w:tcW w:w="8364" w:type="dxa"/>
          </w:tcPr>
          <w:p w:rsidR="001F4713" w:rsidRPr="00CA0B46" w:rsidRDefault="00A533B9" w:rsidP="00CA0B46">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1F4713" w:rsidRPr="00CA0B46">
              <w:rPr>
                <w:rFonts w:asciiTheme="majorEastAsia" w:eastAsiaTheme="majorEastAsia" w:hAnsiTheme="majorEastAsia" w:hint="eastAsia"/>
                <w:sz w:val="22"/>
              </w:rPr>
              <w:t>学校</w:t>
            </w:r>
          </w:p>
          <w:p w:rsidR="001F4713" w:rsidRPr="00CA0B46" w:rsidRDefault="00A533B9" w:rsidP="00CA0B46">
            <w:pPr>
              <w:spacing w:line="300" w:lineRule="exact"/>
              <w:ind w:left="110" w:hangingChars="50" w:hanging="110"/>
              <w:jc w:val="left"/>
              <w:rPr>
                <w:rFonts w:asciiTheme="majorEastAsia" w:eastAsiaTheme="majorEastAsia" w:hAnsiTheme="majorEastAsia"/>
                <w:sz w:val="22"/>
              </w:rPr>
            </w:pPr>
            <w:r>
              <w:rPr>
                <w:rFonts w:asciiTheme="majorEastAsia" w:eastAsiaTheme="majorEastAsia" w:hAnsiTheme="majorEastAsia" w:hint="eastAsia"/>
                <w:sz w:val="22"/>
              </w:rPr>
              <w:t>○</w:t>
            </w:r>
            <w:r w:rsidR="001F4713" w:rsidRPr="00CA0B46">
              <w:rPr>
                <w:rFonts w:asciiTheme="majorEastAsia" w:eastAsiaTheme="majorEastAsia" w:hAnsiTheme="majorEastAsia" w:hint="eastAsia"/>
                <w:sz w:val="22"/>
              </w:rPr>
              <w:t>保育所、介護老人保健施設その他これらに類する通所又は短期の入所により利用される福祉サービス又は保健医療サービスを提供する施設（通所又は短期間の入所の用に供する部分に限る）</w:t>
            </w:r>
          </w:p>
        </w:tc>
      </w:tr>
      <w:tr w:rsidR="001F4713" w:rsidTr="00CA0B46">
        <w:trPr>
          <w:trHeight w:val="1185"/>
        </w:trPr>
        <w:tc>
          <w:tcPr>
            <w:tcW w:w="1105" w:type="dxa"/>
          </w:tcPr>
          <w:p w:rsidR="001F4713" w:rsidRDefault="001F4713" w:rsidP="00073E42">
            <w:pPr>
              <w:rPr>
                <w:rFonts w:asciiTheme="majorEastAsia" w:eastAsiaTheme="majorEastAsia" w:hAnsiTheme="majorEastAsia"/>
                <w:sz w:val="24"/>
                <w:szCs w:val="24"/>
              </w:rPr>
            </w:pPr>
            <w:r>
              <w:rPr>
                <w:rFonts w:asciiTheme="majorEastAsia" w:eastAsiaTheme="majorEastAsia" w:hAnsiTheme="majorEastAsia" w:hint="eastAsia"/>
                <w:sz w:val="24"/>
                <w:szCs w:val="24"/>
              </w:rPr>
              <w:t>区分</w:t>
            </w:r>
            <w:r w:rsidR="00CA0B46">
              <w:rPr>
                <w:rFonts w:asciiTheme="majorEastAsia" w:eastAsiaTheme="majorEastAsia" w:hAnsiTheme="majorEastAsia" w:hint="eastAsia"/>
                <w:sz w:val="24"/>
                <w:szCs w:val="24"/>
              </w:rPr>
              <w:t>２</w:t>
            </w:r>
          </w:p>
        </w:tc>
        <w:tc>
          <w:tcPr>
            <w:tcW w:w="8364" w:type="dxa"/>
          </w:tcPr>
          <w:p w:rsidR="008C2D08" w:rsidRDefault="001F4713" w:rsidP="00417461">
            <w:pPr>
              <w:spacing w:line="300" w:lineRule="exact"/>
              <w:jc w:val="left"/>
              <w:rPr>
                <w:rFonts w:asciiTheme="majorEastAsia" w:eastAsiaTheme="majorEastAsia" w:hAnsiTheme="majorEastAsia"/>
                <w:sz w:val="24"/>
                <w:szCs w:val="24"/>
              </w:rPr>
            </w:pPr>
            <w:r w:rsidRPr="00CA0B46">
              <w:rPr>
                <w:rFonts w:asciiTheme="majorEastAsia" w:eastAsiaTheme="majorEastAsia" w:hAnsiTheme="majorEastAsia" w:hint="eastAsia"/>
                <w:sz w:val="22"/>
              </w:rPr>
              <w:t>・病院又は診療所　・卸売市場、食料品売場　・飲食店、料理店　・ホテル又は旅館　・</w:t>
            </w:r>
            <w:r w:rsidR="002E1EA3">
              <w:rPr>
                <w:rFonts w:asciiTheme="majorEastAsia" w:eastAsiaTheme="majorEastAsia" w:hAnsiTheme="majorEastAsia" w:hint="eastAsia"/>
                <w:color w:val="000000" w:themeColor="text1"/>
                <w:sz w:val="22"/>
              </w:rPr>
              <w:t>簡易宿</w:t>
            </w:r>
            <w:r w:rsidR="004E50B1" w:rsidRPr="00417461">
              <w:rPr>
                <w:rFonts w:asciiTheme="majorEastAsia" w:eastAsiaTheme="majorEastAsia" w:hAnsiTheme="majorEastAsia" w:hint="eastAsia"/>
                <w:color w:val="000000" w:themeColor="text1"/>
                <w:sz w:val="22"/>
              </w:rPr>
              <w:t>所</w:t>
            </w:r>
            <w:r w:rsidRPr="00CA0B46">
              <w:rPr>
                <w:rFonts w:asciiTheme="majorEastAsia" w:eastAsiaTheme="majorEastAsia" w:hAnsiTheme="majorEastAsia" w:hint="eastAsia"/>
                <w:sz w:val="22"/>
              </w:rPr>
              <w:t>又は下宿　・車輛の停車場又は船舶、旅客機の発着場を構成する建築物で旅客の乗降</w:t>
            </w:r>
            <w:r w:rsidR="008C2D08" w:rsidRPr="00CA0B46">
              <w:rPr>
                <w:rFonts w:asciiTheme="majorEastAsia" w:eastAsiaTheme="majorEastAsia" w:hAnsiTheme="majorEastAsia" w:hint="eastAsia"/>
                <w:sz w:val="22"/>
              </w:rPr>
              <w:t xml:space="preserve">又は待合の用に供するもの　・工場　・銀行　・事務所　・保健所、税務署その他不特定多数の者が利用する官公署　・公衆浴場　</w:t>
            </w:r>
            <w:r w:rsidR="00450F99" w:rsidRPr="00CA0B46">
              <w:rPr>
                <w:rFonts w:asciiTheme="majorEastAsia" w:eastAsiaTheme="majorEastAsia" w:hAnsiTheme="majorEastAsia" w:hint="eastAsia"/>
                <w:sz w:val="22"/>
              </w:rPr>
              <w:t>その他</w:t>
            </w:r>
          </w:p>
        </w:tc>
      </w:tr>
      <w:tr w:rsidR="001F4713" w:rsidTr="00120DF3">
        <w:trPr>
          <w:trHeight w:val="3537"/>
        </w:trPr>
        <w:tc>
          <w:tcPr>
            <w:tcW w:w="1105" w:type="dxa"/>
          </w:tcPr>
          <w:p w:rsidR="001F4713" w:rsidRDefault="001F4713" w:rsidP="00073E42">
            <w:pPr>
              <w:rPr>
                <w:rFonts w:asciiTheme="majorEastAsia" w:eastAsiaTheme="majorEastAsia" w:hAnsiTheme="majorEastAsia"/>
                <w:sz w:val="24"/>
                <w:szCs w:val="24"/>
              </w:rPr>
            </w:pPr>
            <w:r>
              <w:rPr>
                <w:rFonts w:asciiTheme="majorEastAsia" w:eastAsiaTheme="majorEastAsia" w:hAnsiTheme="majorEastAsia" w:hint="eastAsia"/>
                <w:sz w:val="24"/>
                <w:szCs w:val="24"/>
              </w:rPr>
              <w:t>区分</w:t>
            </w:r>
            <w:r w:rsidR="00CA0B46">
              <w:rPr>
                <w:rFonts w:asciiTheme="majorEastAsia" w:eastAsiaTheme="majorEastAsia" w:hAnsiTheme="majorEastAsia" w:hint="eastAsia"/>
                <w:sz w:val="24"/>
                <w:szCs w:val="24"/>
              </w:rPr>
              <w:t>３</w:t>
            </w:r>
          </w:p>
        </w:tc>
        <w:tc>
          <w:tcPr>
            <w:tcW w:w="8364" w:type="dxa"/>
          </w:tcPr>
          <w:p w:rsidR="00CA0B46" w:rsidRDefault="000E3F82" w:rsidP="00CA0B4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・大学、専修学校(高等課程を置く専修学校を除く)、各種学校その他これらに類する教育施設　・劇場、観覧場、</w:t>
            </w:r>
            <w:r w:rsidR="002D3765" w:rsidRPr="00CA0B46">
              <w:rPr>
                <w:rFonts w:asciiTheme="majorEastAsia" w:eastAsiaTheme="majorEastAsia" w:hAnsiTheme="majorEastAsia" w:hint="eastAsia"/>
                <w:sz w:val="22"/>
              </w:rPr>
              <w:t xml:space="preserve">映画館又は演芸場　・集会場又は公会堂　・展示場　</w:t>
            </w:r>
          </w:p>
          <w:p w:rsidR="00A533B9" w:rsidRDefault="002D3765" w:rsidP="00CA0B4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百貨店、マーケットその他の物品販売業を含む店舗（食品、医薬品、医療機器その他衛生用品又は燃料その他国民生活及び国民経済の安定を確保するために必要な物品として厚生労働大臣が定めるものの売り場を</w:t>
            </w:r>
            <w:r w:rsidR="00CA0B46" w:rsidRPr="00CA0B46">
              <w:rPr>
                <w:rFonts w:asciiTheme="majorEastAsia" w:eastAsiaTheme="majorEastAsia" w:hAnsiTheme="majorEastAsia" w:hint="eastAsia"/>
                <w:sz w:val="22"/>
              </w:rPr>
              <w:t>除く）</w:t>
            </w:r>
            <w:r w:rsidRPr="00CA0B46">
              <w:rPr>
                <w:rFonts w:asciiTheme="majorEastAsia" w:eastAsiaTheme="majorEastAsia" w:hAnsiTheme="majorEastAsia" w:hint="eastAsia"/>
                <w:sz w:val="22"/>
              </w:rPr>
              <w:t>・ホテル又は旅館(集会の用に供する部分に限る)</w:t>
            </w:r>
            <w:r w:rsidR="00CA0B46">
              <w:rPr>
                <w:rFonts w:asciiTheme="majorEastAsia" w:eastAsiaTheme="majorEastAsia" w:hAnsiTheme="majorEastAsia" w:hint="eastAsia"/>
                <w:sz w:val="22"/>
              </w:rPr>
              <w:t xml:space="preserve">　</w:t>
            </w:r>
            <w:r w:rsidRPr="00CA0B46">
              <w:rPr>
                <w:rFonts w:asciiTheme="majorEastAsia" w:eastAsiaTheme="majorEastAsia" w:hAnsiTheme="majorEastAsia" w:hint="eastAsia"/>
                <w:sz w:val="22"/>
              </w:rPr>
              <w:t xml:space="preserve">・体育館、水泳場、ボーリング場、スケート場その他これらに類する運動施設又は遊技場　・博物館、動物園、水族館、美術館又は図書館　</w:t>
            </w:r>
          </w:p>
          <w:p w:rsidR="002D3765" w:rsidRPr="00CA0B46" w:rsidRDefault="002D3765" w:rsidP="00CA0B4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 xml:space="preserve">・キャバレー、ナイトクラブ、ダンスホールその他これらに類する遊戯施設　</w:t>
            </w:r>
          </w:p>
          <w:p w:rsidR="002D3765" w:rsidRPr="00CA0B46" w:rsidRDefault="002D3765" w:rsidP="00CA0B46">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・理髪店、質屋、貸衣装屋その他これらに類するサービス業を含む店舗</w:t>
            </w:r>
          </w:p>
          <w:p w:rsidR="00120DF3" w:rsidRDefault="002D3765" w:rsidP="00A533B9">
            <w:pPr>
              <w:spacing w:line="300" w:lineRule="exact"/>
              <w:ind w:left="1"/>
              <w:jc w:val="left"/>
              <w:rPr>
                <w:rFonts w:asciiTheme="majorEastAsia" w:eastAsiaTheme="majorEastAsia" w:hAnsiTheme="majorEastAsia"/>
                <w:sz w:val="22"/>
              </w:rPr>
            </w:pPr>
            <w:r w:rsidRPr="00CA0B46">
              <w:rPr>
                <w:rFonts w:asciiTheme="majorEastAsia" w:eastAsiaTheme="majorEastAsia" w:hAnsiTheme="majorEastAsia" w:hint="eastAsia"/>
                <w:sz w:val="22"/>
              </w:rPr>
              <w:t>・自動車教習所、学習塾、華道教室、囲碁教室その他これらに類する学習支援を含む施設</w:t>
            </w:r>
            <w:r w:rsidR="00A533B9">
              <w:rPr>
                <w:rFonts w:asciiTheme="majorEastAsia" w:eastAsiaTheme="majorEastAsia" w:hAnsiTheme="majorEastAsia" w:hint="eastAsia"/>
                <w:sz w:val="22"/>
              </w:rPr>
              <w:t xml:space="preserve">　　　　　　　　　</w:t>
            </w:r>
          </w:p>
          <w:p w:rsidR="001F4713" w:rsidRDefault="00A533B9" w:rsidP="00A533B9">
            <w:pPr>
              <w:spacing w:line="300" w:lineRule="exact"/>
              <w:ind w:left="1"/>
              <w:jc w:val="left"/>
              <w:rPr>
                <w:rFonts w:asciiTheme="majorEastAsia" w:eastAsiaTheme="majorEastAsia" w:hAnsiTheme="majorEastAsia"/>
                <w:sz w:val="24"/>
                <w:szCs w:val="24"/>
              </w:rPr>
            </w:pPr>
            <w:r>
              <w:rPr>
                <w:rFonts w:asciiTheme="majorEastAsia" w:eastAsiaTheme="majorEastAsia" w:hAnsiTheme="majorEastAsia" w:hint="eastAsia"/>
                <w:sz w:val="22"/>
              </w:rPr>
              <w:t>※</w:t>
            </w:r>
            <w:r w:rsidR="002D3765" w:rsidRPr="00CA0B46">
              <w:rPr>
                <w:rFonts w:asciiTheme="majorEastAsia" w:eastAsiaTheme="majorEastAsia" w:hAnsiTheme="majorEastAsia" w:hint="eastAsia"/>
                <w:sz w:val="22"/>
              </w:rPr>
              <w:t>上記の施設のうち、1,000㎡超の施設が対象。</w:t>
            </w:r>
          </w:p>
        </w:tc>
      </w:tr>
    </w:tbl>
    <w:p w:rsidR="00120DF3" w:rsidRDefault="004103B3" w:rsidP="006F670D">
      <w:pPr>
        <w:widowControl/>
        <w:ind w:left="220" w:hangingChars="100" w:hanging="220"/>
        <w:jc w:val="left"/>
        <w:rPr>
          <w:rFonts w:ascii="HG丸ｺﾞｼｯｸM-PRO" w:eastAsia="HG丸ｺﾞｼｯｸM-PRO" w:hAnsi="HG丸ｺﾞｼｯｸM-PRO"/>
          <w:color w:val="000000" w:themeColor="text1"/>
          <w:sz w:val="22"/>
        </w:rPr>
      </w:pPr>
      <w:r w:rsidRPr="006F670D">
        <w:rPr>
          <w:rFonts w:ascii="HG丸ｺﾞｼｯｸM-PRO" w:eastAsia="HG丸ｺﾞｼｯｸM-PRO" w:hAnsi="HG丸ｺﾞｼｯｸM-PRO" w:hint="eastAsia"/>
          <w:color w:val="000000" w:themeColor="text1"/>
          <w:sz w:val="22"/>
        </w:rPr>
        <w:t>※区分１に分類されない入所施設及び訪問系福祉事業事務所は、特措法第45条の要請等の対象とならない。</w:t>
      </w:r>
    </w:p>
    <w:p w:rsidR="00120DF3" w:rsidRDefault="00120DF3">
      <w:pPr>
        <w:widowControl/>
        <w:jc w:val="left"/>
        <w:rPr>
          <w:rFonts w:asciiTheme="majorEastAsia" w:eastAsiaTheme="majorEastAsia" w:hAnsiTheme="majorEastAsia"/>
          <w:sz w:val="24"/>
          <w:szCs w:val="24"/>
        </w:rPr>
      </w:pPr>
    </w:p>
    <w:p w:rsidR="00730C41" w:rsidRDefault="00730C41">
      <w:pPr>
        <w:widowControl/>
        <w:jc w:val="left"/>
        <w:rPr>
          <w:rFonts w:asciiTheme="majorEastAsia" w:eastAsiaTheme="majorEastAsia" w:hAnsiTheme="majorEastAsia"/>
          <w:sz w:val="24"/>
          <w:szCs w:val="24"/>
        </w:rPr>
      </w:pPr>
    </w:p>
    <w:p w:rsidR="00120DF3" w:rsidRDefault="004103B3">
      <w:pPr>
        <w:widowControl/>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046336" behindDoc="0" locked="0" layoutInCell="1" allowOverlap="1" wp14:anchorId="12BA2779" wp14:editId="0A890861">
                <wp:simplePos x="0" y="0"/>
                <wp:positionH relativeFrom="column">
                  <wp:posOffset>8890</wp:posOffset>
                </wp:positionH>
                <wp:positionV relativeFrom="paragraph">
                  <wp:posOffset>-180975</wp:posOffset>
                </wp:positionV>
                <wp:extent cx="6048375" cy="295275"/>
                <wp:effectExtent l="0" t="0" r="9525" b="9525"/>
                <wp:wrapNone/>
                <wp:docPr id="76" name="正方形/長方形 76"/>
                <wp:cNvGraphicFramePr/>
                <a:graphic xmlns:a="http://schemas.openxmlformats.org/drawingml/2006/main">
                  <a:graphicData uri="http://schemas.microsoft.com/office/word/2010/wordprocessingShape">
                    <wps:wsp>
                      <wps:cNvSpPr/>
                      <wps:spPr>
                        <a:xfrm>
                          <a:off x="0" y="0"/>
                          <a:ext cx="6048375" cy="295275"/>
                        </a:xfrm>
                        <a:prstGeom prst="rect">
                          <a:avLst/>
                        </a:prstGeom>
                        <a:solidFill>
                          <a:srgbClr val="1F497D">
                            <a:lumMod val="40000"/>
                            <a:lumOff val="60000"/>
                          </a:srgbClr>
                        </a:solidFill>
                        <a:ln w="25400" cap="flat" cmpd="sng" algn="ctr">
                          <a:noFill/>
                          <a:prstDash val="solid"/>
                        </a:ln>
                        <a:effectLst/>
                      </wps:spPr>
                      <wps:txbx>
                        <w:txbxContent>
                          <w:p w:rsidR="00032A9B" w:rsidRPr="00897DB4" w:rsidRDefault="00032A9B" w:rsidP="00897DB4">
                            <w:pPr>
                              <w:pStyle w:val="3"/>
                              <w:ind w:leftChars="0" w:left="0"/>
                              <w:rPr>
                                <w:rFonts w:asciiTheme="majorEastAsia" w:hAnsiTheme="majorEastAsia"/>
                                <w:b/>
                                <w:sz w:val="24"/>
                                <w:szCs w:val="24"/>
                              </w:rPr>
                            </w:pPr>
                            <w:bookmarkStart w:id="61" w:name="_Toc392004807"/>
                            <w:bookmarkStart w:id="62" w:name="_Toc398129490"/>
                            <w:bookmarkStart w:id="63" w:name="_Toc398129671"/>
                            <w:bookmarkStart w:id="64" w:name="_Toc398129875"/>
                            <w:r w:rsidRPr="00897DB4">
                              <w:rPr>
                                <w:rFonts w:asciiTheme="majorEastAsia" w:hAnsiTheme="majorEastAsia" w:hint="eastAsia"/>
                                <w:b/>
                                <w:sz w:val="24"/>
                                <w:szCs w:val="24"/>
                              </w:rPr>
                              <w:t>(2)留意点</w:t>
                            </w:r>
                            <w:bookmarkEnd w:id="61"/>
                            <w:bookmarkEnd w:id="62"/>
                            <w:bookmarkEnd w:id="63"/>
                            <w:bookmarkEnd w:id="6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6" o:spid="_x0000_s1045" style="position:absolute;margin-left:.7pt;margin-top:-14.25pt;width:476.25pt;height:23.25pt;z-index:25204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" fillcolor="#8eb4e3" stroked="f" strokeweight="2pt">
                <v:textbox>
                  <w:txbxContent>
                    <w:p w:rsidR="00032A9B" w:rsidRPr="00897DB4" w:rsidRDefault="00032A9B" w:rsidP="00897DB4">
                      <w:pPr>
                        <w:pStyle w:val="3"/>
                        <w:ind w:leftChars="0" w:left="0"/>
                        <w:rPr>
                          <w:rFonts w:asciiTheme="majorEastAsia" w:hAnsiTheme="majorEastAsia"/>
                          <w:b/>
                          <w:sz w:val="24"/>
                          <w:szCs w:val="24"/>
                        </w:rPr>
                      </w:pPr>
                      <w:bookmarkStart w:id="125" w:name="_Toc392004807"/>
                      <w:bookmarkStart w:id="126" w:name="_Toc398129490"/>
                      <w:bookmarkStart w:id="127" w:name="_Toc398129671"/>
                      <w:bookmarkStart w:id="128" w:name="_Toc398129875"/>
                      <w:r w:rsidRPr="00897DB4">
                        <w:rPr>
                          <w:rFonts w:asciiTheme="majorEastAsia" w:hAnsiTheme="majorEastAsia" w:hint="eastAsia"/>
                          <w:b/>
                          <w:sz w:val="24"/>
                          <w:szCs w:val="24"/>
                        </w:rPr>
                        <w:t>(2)留意点</w:t>
                      </w:r>
                      <w:bookmarkEnd w:id="125"/>
                      <w:bookmarkEnd w:id="126"/>
                      <w:bookmarkEnd w:id="127"/>
                      <w:bookmarkEnd w:id="128"/>
                    </w:p>
                  </w:txbxContent>
                </v:textbox>
              </v:rect>
            </w:pict>
          </mc:Fallback>
        </mc:AlternateContent>
      </w:r>
    </w:p>
    <w:p w:rsidR="00E31AA0" w:rsidRDefault="009F11EE" w:rsidP="00041334">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52DA4">
        <w:rPr>
          <w:rFonts w:asciiTheme="majorEastAsia" w:eastAsiaTheme="majorEastAsia" w:hAnsiTheme="majorEastAsia" w:hint="eastAsia"/>
          <w:sz w:val="24"/>
          <w:szCs w:val="24"/>
        </w:rPr>
        <w:t>区分</w:t>
      </w:r>
      <w:r>
        <w:rPr>
          <w:rFonts w:asciiTheme="majorEastAsia" w:eastAsiaTheme="majorEastAsia" w:hAnsiTheme="majorEastAsia" w:hint="eastAsia"/>
          <w:sz w:val="24"/>
          <w:szCs w:val="24"/>
        </w:rPr>
        <w:t>1</w:t>
      </w:r>
      <w:r w:rsidR="00041334">
        <w:rPr>
          <w:rFonts w:asciiTheme="majorEastAsia" w:eastAsiaTheme="majorEastAsia" w:hAnsiTheme="majorEastAsia" w:hint="eastAsia"/>
          <w:sz w:val="24"/>
          <w:szCs w:val="24"/>
        </w:rPr>
        <w:t>の詳細は、別紙の表に記載のとおりで、感染のリスクが高く、その地域の感染拡大の原因となる可能性が高いこと</w:t>
      </w:r>
      <w:r w:rsidR="00F1348A">
        <w:rPr>
          <w:rFonts w:asciiTheme="majorEastAsia" w:eastAsiaTheme="majorEastAsia" w:hAnsiTheme="majorEastAsia" w:hint="eastAsia"/>
          <w:sz w:val="24"/>
          <w:szCs w:val="24"/>
        </w:rPr>
        <w:t>から</w:t>
      </w:r>
      <w:r w:rsidR="00041334">
        <w:rPr>
          <w:rFonts w:asciiTheme="majorEastAsia" w:eastAsiaTheme="majorEastAsia" w:hAnsiTheme="majorEastAsia" w:hint="eastAsia"/>
          <w:sz w:val="24"/>
          <w:szCs w:val="24"/>
        </w:rPr>
        <w:t>、積極的に特措法第45条第２項に基づき施設の使用制限を行う。</w:t>
      </w:r>
    </w:p>
    <w:p w:rsidR="00041334" w:rsidRPr="004103B3" w:rsidRDefault="00041334">
      <w:pPr>
        <w:widowControl/>
        <w:jc w:val="left"/>
        <w:rPr>
          <w:rFonts w:asciiTheme="majorEastAsia" w:eastAsiaTheme="majorEastAsia" w:hAnsiTheme="majorEastAsia"/>
          <w:sz w:val="24"/>
          <w:szCs w:val="24"/>
        </w:rPr>
      </w:pPr>
    </w:p>
    <w:p w:rsidR="001A0B97" w:rsidRDefault="0004151F">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・1,000㎡の面積要件については、建築物の床面積の合計を指す。</w:t>
      </w:r>
    </w:p>
    <w:p w:rsidR="0004151F" w:rsidRDefault="0004151F" w:rsidP="005E02D4">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例えば、</w:t>
      </w:r>
      <w:r w:rsidR="005E02D4">
        <w:rPr>
          <w:rFonts w:asciiTheme="majorEastAsia" w:eastAsiaTheme="majorEastAsia" w:hAnsiTheme="majorEastAsia" w:hint="eastAsia"/>
          <w:sz w:val="24"/>
          <w:szCs w:val="24"/>
        </w:rPr>
        <w:t>全フロア面積が1,200㎡で、食品売場面積が300㎡の場合、食料品売場以外の面積は900㎡で1,000㎡以下となるが、全フロア面積が対象となるため、使用制限の対象となるが、食品売場のみ施設制限の対象外となるため、営業することが可能となる。</w:t>
      </w:r>
    </w:p>
    <w:p w:rsidR="0004151F" w:rsidRDefault="0004151F">
      <w:pPr>
        <w:widowControl/>
        <w:jc w:val="left"/>
        <w:rPr>
          <w:rFonts w:asciiTheme="majorEastAsia" w:eastAsiaTheme="majorEastAsia" w:hAnsiTheme="majorEastAsia"/>
          <w:sz w:val="24"/>
          <w:szCs w:val="24"/>
        </w:rPr>
      </w:pPr>
    </w:p>
    <w:p w:rsidR="00152DA4" w:rsidRDefault="00152DA4" w:rsidP="00070F9E">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F11EE">
        <w:rPr>
          <w:rFonts w:asciiTheme="majorEastAsia" w:eastAsiaTheme="majorEastAsia" w:hAnsiTheme="majorEastAsia" w:hint="eastAsia"/>
          <w:sz w:val="24"/>
          <w:szCs w:val="24"/>
        </w:rPr>
        <w:t>区分3の施設については、1,000㎡以下の施設であっても、まん延防止の目的が達成できない差し迫った状況が認められる場合には、特措法施行令第11条第</w:t>
      </w:r>
      <w:r w:rsidR="001A0B97">
        <w:rPr>
          <w:rFonts w:asciiTheme="majorEastAsia" w:eastAsiaTheme="majorEastAsia" w:hAnsiTheme="majorEastAsia" w:hint="eastAsia"/>
          <w:sz w:val="24"/>
          <w:szCs w:val="24"/>
        </w:rPr>
        <w:t>１</w:t>
      </w:r>
      <w:r w:rsidR="009F11EE">
        <w:rPr>
          <w:rFonts w:asciiTheme="majorEastAsia" w:eastAsiaTheme="majorEastAsia" w:hAnsiTheme="majorEastAsia" w:hint="eastAsia"/>
          <w:sz w:val="24"/>
          <w:szCs w:val="24"/>
        </w:rPr>
        <w:t>項第14号に基づき、厚生労働大臣が特に定めたカテゴリの施設は、基本的対処方針を改め、特措法第45条に基づき、施設の使用制限等の要請を行う。</w:t>
      </w:r>
    </w:p>
    <w:p w:rsidR="004103B3" w:rsidRDefault="004103B3" w:rsidP="004103B3">
      <w:pPr>
        <w:widowControl/>
        <w:ind w:left="105" w:hangingChars="50" w:hanging="105"/>
        <w:jc w:val="left"/>
        <w:rPr>
          <w:rFonts w:asciiTheme="majorEastAsia" w:eastAsiaTheme="majorEastAsia" w:hAnsiTheme="majorEastAsia"/>
          <w:sz w:val="24"/>
          <w:szCs w:val="24"/>
        </w:rPr>
      </w:pPr>
      <w:r w:rsidRPr="004103B3">
        <w:rPr>
          <w:rFonts w:asciiTheme="majorEastAsia" w:eastAsiaTheme="majorEastAsia" w:hAnsiTheme="majorEastAsia" w:hint="eastAsia"/>
          <w:noProof/>
          <w:szCs w:val="21"/>
        </w:rPr>
        <mc:AlternateContent>
          <mc:Choice Requires="wps">
            <w:drawing>
              <wp:anchor distT="0" distB="0" distL="114300" distR="114300" simplePos="0" relativeHeight="252047360" behindDoc="0" locked="0" layoutInCell="1" allowOverlap="1" wp14:anchorId="4613264A" wp14:editId="67B0AF6F">
                <wp:simplePos x="0" y="0"/>
                <wp:positionH relativeFrom="column">
                  <wp:posOffset>8890</wp:posOffset>
                </wp:positionH>
                <wp:positionV relativeFrom="paragraph">
                  <wp:posOffset>180975</wp:posOffset>
                </wp:positionV>
                <wp:extent cx="6048375" cy="666750"/>
                <wp:effectExtent l="0" t="0" r="28575" b="19050"/>
                <wp:wrapNone/>
                <wp:docPr id="77" name="正方形/長方形 77"/>
                <wp:cNvGraphicFramePr/>
                <a:graphic xmlns:a="http://schemas.openxmlformats.org/drawingml/2006/main">
                  <a:graphicData uri="http://schemas.microsoft.com/office/word/2010/wordprocessingShape">
                    <wps:wsp>
                      <wps:cNvSpPr/>
                      <wps:spPr>
                        <a:xfrm>
                          <a:off x="0" y="0"/>
                          <a:ext cx="6048375" cy="6667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7" o:spid="_x0000_s1026" style="position:absolute;left:0;text-align:left;margin-left:.7pt;margin-top:14.25pt;width:476.25pt;height:52.5pt;z-index:25204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" filled="f" strokecolor="black [3213]">
                <v:stroke dashstyle="dash"/>
              </v:rect>
            </w:pict>
          </mc:Fallback>
        </mc:AlternateContent>
      </w:r>
    </w:p>
    <w:p w:rsidR="00070F9E" w:rsidRPr="006F670D" w:rsidRDefault="00070F9E" w:rsidP="004103B3">
      <w:pPr>
        <w:widowControl/>
        <w:spacing w:line="240" w:lineRule="exact"/>
        <w:ind w:left="105" w:hangingChars="50" w:hanging="105"/>
        <w:jc w:val="left"/>
        <w:rPr>
          <w:rFonts w:asciiTheme="majorEastAsia" w:eastAsiaTheme="majorEastAsia" w:hAnsiTheme="majorEastAsia"/>
          <w:b/>
          <w:szCs w:val="21"/>
        </w:rPr>
      </w:pPr>
      <w:r w:rsidRPr="006F670D">
        <w:rPr>
          <w:rFonts w:asciiTheme="majorEastAsia" w:eastAsiaTheme="majorEastAsia" w:hAnsiTheme="majorEastAsia" w:hint="eastAsia"/>
          <w:b/>
          <w:szCs w:val="21"/>
        </w:rPr>
        <w:t>【想定例】</w:t>
      </w:r>
    </w:p>
    <w:p w:rsidR="00070F9E" w:rsidRPr="004103B3" w:rsidRDefault="00070F9E" w:rsidP="004103B3">
      <w:pPr>
        <w:widowControl/>
        <w:spacing w:line="240" w:lineRule="exact"/>
        <w:ind w:left="105" w:hangingChars="50" w:hanging="105"/>
        <w:jc w:val="left"/>
        <w:rPr>
          <w:rFonts w:asciiTheme="majorEastAsia" w:eastAsiaTheme="majorEastAsia" w:hAnsiTheme="majorEastAsia"/>
          <w:szCs w:val="21"/>
        </w:rPr>
      </w:pPr>
      <w:r w:rsidRPr="004103B3">
        <w:rPr>
          <w:rFonts w:asciiTheme="majorEastAsia" w:eastAsiaTheme="majorEastAsia" w:hAnsiTheme="majorEastAsia" w:hint="eastAsia"/>
          <w:szCs w:val="21"/>
        </w:rPr>
        <w:t xml:space="preserve">　平成21年のパンデミックの際には、学校等が休業になり、</w:t>
      </w:r>
      <w:r w:rsidR="00F530AF" w:rsidRPr="00850C20">
        <w:rPr>
          <w:rFonts w:asciiTheme="majorEastAsia" w:eastAsiaTheme="majorEastAsia" w:hAnsiTheme="majorEastAsia" w:hint="eastAsia"/>
          <w:color w:val="000000" w:themeColor="text1"/>
          <w:szCs w:val="21"/>
        </w:rPr>
        <w:t>一部の地域で</w:t>
      </w:r>
      <w:r w:rsidR="0004151F" w:rsidRPr="004103B3">
        <w:rPr>
          <w:rFonts w:asciiTheme="majorEastAsia" w:eastAsiaTheme="majorEastAsia" w:hAnsiTheme="majorEastAsia" w:hint="eastAsia"/>
          <w:szCs w:val="21"/>
        </w:rPr>
        <w:t>生徒</w:t>
      </w:r>
      <w:r w:rsidRPr="004103B3">
        <w:rPr>
          <w:rFonts w:asciiTheme="majorEastAsia" w:eastAsiaTheme="majorEastAsia" w:hAnsiTheme="majorEastAsia" w:hint="eastAsia"/>
          <w:szCs w:val="21"/>
        </w:rPr>
        <w:t>等が自宅待機せず</w:t>
      </w:r>
      <w:r w:rsidR="0004151F" w:rsidRPr="004103B3">
        <w:rPr>
          <w:rFonts w:asciiTheme="majorEastAsia" w:eastAsiaTheme="majorEastAsia" w:hAnsiTheme="majorEastAsia" w:hint="eastAsia"/>
          <w:szCs w:val="21"/>
        </w:rPr>
        <w:t>1,000㎡以下の</w:t>
      </w:r>
      <w:r w:rsidR="00B0731E" w:rsidRPr="00850C20">
        <w:rPr>
          <w:rFonts w:asciiTheme="majorEastAsia" w:eastAsiaTheme="majorEastAsia" w:hAnsiTheme="majorEastAsia" w:hint="eastAsia"/>
          <w:color w:val="000000" w:themeColor="text1"/>
          <w:szCs w:val="21"/>
        </w:rPr>
        <w:t>施設</w:t>
      </w:r>
      <w:r w:rsidRPr="004103B3">
        <w:rPr>
          <w:rFonts w:asciiTheme="majorEastAsia" w:eastAsiaTheme="majorEastAsia" w:hAnsiTheme="majorEastAsia" w:hint="eastAsia"/>
          <w:szCs w:val="21"/>
        </w:rPr>
        <w:t>に集まる行為等があり、感染が拡大する懸念が</w:t>
      </w:r>
      <w:r w:rsidR="00F530AF" w:rsidRPr="00850C20">
        <w:rPr>
          <w:rFonts w:asciiTheme="majorEastAsia" w:eastAsiaTheme="majorEastAsia" w:hAnsiTheme="majorEastAsia" w:hint="eastAsia"/>
          <w:color w:val="000000" w:themeColor="text1"/>
          <w:szCs w:val="21"/>
        </w:rPr>
        <w:t>報告された。</w:t>
      </w:r>
    </w:p>
    <w:p w:rsidR="00070F9E" w:rsidRDefault="00070F9E" w:rsidP="004103B3">
      <w:pPr>
        <w:widowControl/>
        <w:spacing w:line="240" w:lineRule="exact"/>
        <w:ind w:left="105" w:hangingChars="50" w:hanging="105"/>
        <w:jc w:val="left"/>
        <w:rPr>
          <w:rFonts w:asciiTheme="majorEastAsia" w:eastAsiaTheme="majorEastAsia" w:hAnsiTheme="majorEastAsia"/>
          <w:sz w:val="24"/>
          <w:szCs w:val="24"/>
        </w:rPr>
      </w:pPr>
      <w:r w:rsidRPr="004103B3">
        <w:rPr>
          <w:rFonts w:asciiTheme="majorEastAsia" w:eastAsiaTheme="majorEastAsia" w:hAnsiTheme="majorEastAsia" w:hint="eastAsia"/>
          <w:szCs w:val="21"/>
        </w:rPr>
        <w:t xml:space="preserve">　このような場合、1,000㎡以下の施設であっても使用制限の要請等の対象とするもの。</w:t>
      </w:r>
    </w:p>
    <w:p w:rsidR="00070F9E" w:rsidRPr="00070F9E" w:rsidRDefault="00070F9E" w:rsidP="009F11EE">
      <w:pPr>
        <w:widowControl/>
        <w:ind w:left="120" w:hangingChars="50" w:hanging="120"/>
        <w:jc w:val="left"/>
        <w:rPr>
          <w:rFonts w:asciiTheme="majorEastAsia" w:eastAsiaTheme="majorEastAsia" w:hAnsiTheme="majorEastAsia"/>
          <w:sz w:val="24"/>
          <w:szCs w:val="24"/>
        </w:rPr>
      </w:pPr>
    </w:p>
    <w:p w:rsidR="009F11EE" w:rsidRDefault="00CA3D1C" w:rsidP="00CA3D1C">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・特措法第45条第</w:t>
      </w:r>
      <w:r w:rsidR="001A0B97">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項に基づく要請を行う場合、例えば、博物館等入場者数の制限を行うことにより、人と人との接触を避けることができる施設については、基本的対処方針において、柔軟な対応として、使用制限以外の以下の柔軟な対応を検討する。</w:t>
      </w:r>
    </w:p>
    <w:p w:rsidR="00120DF3" w:rsidRDefault="00120DF3" w:rsidP="00CA3D1C">
      <w:pPr>
        <w:widowControl/>
        <w:ind w:left="120" w:hangingChars="50" w:hanging="12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44288" behindDoc="0" locked="0" layoutInCell="1" allowOverlap="1" wp14:anchorId="00472B44" wp14:editId="45537F6F">
                <wp:simplePos x="0" y="0"/>
                <wp:positionH relativeFrom="column">
                  <wp:posOffset>-86360</wp:posOffset>
                </wp:positionH>
                <wp:positionV relativeFrom="paragraph">
                  <wp:posOffset>133350</wp:posOffset>
                </wp:positionV>
                <wp:extent cx="6305550" cy="21812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6305550" cy="21812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1" o:spid="_x0000_s1026" style="position:absolute;left:0;text-align:left;margin-left:-6.8pt;margin-top:10.5pt;width:496.5pt;height:171.75pt;z-index:252044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" filled="f" strokecolor="black [3213]">
                <v:stroke dashstyle="dash"/>
              </v:rect>
            </w:pict>
          </mc:Fallback>
        </mc:AlternateContent>
      </w:r>
    </w:p>
    <w:p w:rsidR="001A0B97" w:rsidRPr="006F670D" w:rsidRDefault="00070F9E" w:rsidP="00CA3D1C">
      <w:pPr>
        <w:widowControl/>
        <w:ind w:left="120" w:hangingChars="50" w:hanging="120"/>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w:t>
      </w:r>
      <w:r w:rsidR="001A0B97" w:rsidRPr="006F670D">
        <w:rPr>
          <w:rFonts w:asciiTheme="majorEastAsia" w:eastAsiaTheme="majorEastAsia" w:hAnsiTheme="majorEastAsia" w:hint="eastAsia"/>
          <w:b/>
          <w:sz w:val="24"/>
          <w:szCs w:val="24"/>
        </w:rPr>
        <w:t>使用制限以外の柔軟な</w:t>
      </w:r>
      <w:r w:rsidR="00120DF3" w:rsidRPr="006F670D">
        <w:rPr>
          <w:rFonts w:asciiTheme="majorEastAsia" w:eastAsiaTheme="majorEastAsia" w:hAnsiTheme="majorEastAsia" w:hint="eastAsia"/>
          <w:b/>
          <w:sz w:val="24"/>
          <w:szCs w:val="24"/>
        </w:rPr>
        <w:t>対応</w:t>
      </w:r>
      <w:r w:rsidRPr="006F670D">
        <w:rPr>
          <w:rFonts w:asciiTheme="majorEastAsia" w:eastAsiaTheme="majorEastAsia" w:hAnsiTheme="majorEastAsia" w:hint="eastAsia"/>
          <w:b/>
          <w:sz w:val="24"/>
          <w:szCs w:val="24"/>
        </w:rPr>
        <w:t>】</w:t>
      </w:r>
    </w:p>
    <w:p w:rsidR="00CA3D1C" w:rsidRDefault="00CA3D1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○新型インフルエンザ等の感染の防止のための入場者の整理</w:t>
      </w:r>
    </w:p>
    <w:p w:rsidR="00CA3D1C" w:rsidRDefault="00CA3D1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○発熱その他の新型インフルエンザ等の症状を呈している者の入場の禁止</w:t>
      </w:r>
    </w:p>
    <w:p w:rsidR="00CA3D1C" w:rsidRDefault="00CA3D1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○手指の消毒設備の設置</w:t>
      </w:r>
    </w:p>
    <w:p w:rsidR="00CA3D1C" w:rsidRDefault="00CA3D1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○施設の消毒</w:t>
      </w:r>
    </w:p>
    <w:p w:rsidR="001A0B97" w:rsidRDefault="00CA3D1C" w:rsidP="00CA3D1C">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○マスクの着用その他の</w:t>
      </w:r>
      <w:r w:rsidR="001A0B97">
        <w:rPr>
          <w:rFonts w:asciiTheme="majorEastAsia" w:eastAsiaTheme="majorEastAsia" w:hAnsiTheme="majorEastAsia" w:hint="eastAsia"/>
          <w:sz w:val="24"/>
          <w:szCs w:val="24"/>
        </w:rPr>
        <w:t>新型インフルエンザ等の感染の防止に関する措置の入場者に対する周知</w:t>
      </w:r>
    </w:p>
    <w:p w:rsidR="00CA3D1C" w:rsidRDefault="001A0B97" w:rsidP="00CA3D1C">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○上記に掲げるもののほか、</w:t>
      </w:r>
      <w:r w:rsidR="00CA3D1C">
        <w:rPr>
          <w:rFonts w:asciiTheme="majorEastAsia" w:eastAsiaTheme="majorEastAsia" w:hAnsiTheme="majorEastAsia" w:hint="eastAsia"/>
          <w:sz w:val="24"/>
          <w:szCs w:val="24"/>
        </w:rPr>
        <w:t>新型インフルエンザ等緊急事態において、新型インフルエンザ等の感染の防止のために必要な措置として厚生労働大臣が定めて公示するもの</w:t>
      </w:r>
    </w:p>
    <w:p w:rsidR="001A0B97" w:rsidRDefault="001A0B97" w:rsidP="00CA3D1C">
      <w:pPr>
        <w:widowControl/>
        <w:ind w:left="240" w:hangingChars="100" w:hanging="240"/>
        <w:jc w:val="left"/>
        <w:rPr>
          <w:rFonts w:asciiTheme="majorEastAsia" w:eastAsiaTheme="majorEastAsia" w:hAnsiTheme="majorEastAsia"/>
          <w:sz w:val="24"/>
          <w:szCs w:val="24"/>
        </w:rPr>
      </w:pPr>
    </w:p>
    <w:p w:rsidR="00152DA4" w:rsidRDefault="001A0B97" w:rsidP="002671CE">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・特措法第45条第</w:t>
      </w:r>
      <w:r w:rsidR="002671CE">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項の要請の前に、府対策本部長は、特措法第24条第</w:t>
      </w:r>
      <w:r w:rsidR="00BF34E1">
        <w:rPr>
          <w:rFonts w:asciiTheme="majorEastAsia" w:eastAsiaTheme="majorEastAsia" w:hAnsiTheme="majorEastAsia" w:hint="eastAsia"/>
          <w:sz w:val="24"/>
          <w:szCs w:val="24"/>
        </w:rPr>
        <w:t>９</w:t>
      </w:r>
      <w:r>
        <w:rPr>
          <w:rFonts w:asciiTheme="majorEastAsia" w:eastAsiaTheme="majorEastAsia" w:hAnsiTheme="majorEastAsia" w:hint="eastAsia"/>
          <w:sz w:val="24"/>
          <w:szCs w:val="24"/>
        </w:rPr>
        <w:t>項の任意の協力要請を行うが、その要請内容は、特措法第45条第２項の措置を参考に基本的対処方針において示すこととなるが、施設等の公表等は行わない。</w:t>
      </w:r>
    </w:p>
    <w:p w:rsidR="003E5C73" w:rsidRPr="00BF34E1" w:rsidRDefault="003E5C73">
      <w:pPr>
        <w:widowControl/>
        <w:jc w:val="left"/>
        <w:rPr>
          <w:rFonts w:asciiTheme="majorEastAsia" w:eastAsiaTheme="majorEastAsia" w:hAnsiTheme="majorEastAsia"/>
          <w:sz w:val="24"/>
          <w:szCs w:val="24"/>
        </w:rPr>
      </w:pPr>
    </w:p>
    <w:p w:rsidR="003E5C73" w:rsidRPr="00DA3891" w:rsidRDefault="003E5C73" w:rsidP="003E5C73">
      <w:pPr>
        <w:jc w:val="right"/>
        <w:rPr>
          <w:rFonts w:asciiTheme="majorEastAsia" w:eastAsiaTheme="majorEastAsia" w:hAnsiTheme="majorEastAsia"/>
          <w:sz w:val="24"/>
          <w:szCs w:val="24"/>
        </w:rPr>
      </w:pPr>
      <w:r w:rsidRPr="00DA3891">
        <w:rPr>
          <w:rFonts w:asciiTheme="majorEastAsia" w:eastAsiaTheme="majorEastAsia" w:hAnsiTheme="majorEastAsia" w:hint="eastAsia"/>
          <w:sz w:val="24"/>
          <w:szCs w:val="24"/>
        </w:rPr>
        <w:lastRenderedPageBreak/>
        <w:t>別紙</w:t>
      </w:r>
    </w:p>
    <w:p w:rsidR="003E5C73" w:rsidRPr="00E8218A" w:rsidRDefault="003E5C73" w:rsidP="003E5C73">
      <w:pPr>
        <w:widowControl/>
        <w:jc w:val="center"/>
        <w:rPr>
          <w:rFonts w:asciiTheme="majorEastAsia" w:eastAsiaTheme="majorEastAsia" w:hAnsiTheme="majorEastAsia"/>
          <w:b/>
          <w:color w:val="000000" w:themeColor="text1"/>
          <w:sz w:val="24"/>
          <w:szCs w:val="24"/>
        </w:rPr>
      </w:pPr>
      <w:r w:rsidRPr="00E8218A">
        <w:rPr>
          <w:rFonts w:asciiTheme="majorEastAsia" w:eastAsiaTheme="majorEastAsia" w:hAnsiTheme="majorEastAsia" w:hint="eastAsia"/>
          <w:b/>
          <w:color w:val="000000" w:themeColor="text1"/>
          <w:sz w:val="24"/>
          <w:szCs w:val="24"/>
        </w:rPr>
        <w:t>使用制限</w:t>
      </w:r>
      <w:r w:rsidR="000C09BD" w:rsidRPr="00E8218A">
        <w:rPr>
          <w:rFonts w:asciiTheme="majorEastAsia" w:eastAsiaTheme="majorEastAsia" w:hAnsiTheme="majorEastAsia" w:hint="eastAsia"/>
          <w:b/>
          <w:color w:val="000000" w:themeColor="text1"/>
          <w:sz w:val="24"/>
          <w:szCs w:val="24"/>
        </w:rPr>
        <w:t>対象施設（</w:t>
      </w:r>
      <w:r w:rsidRPr="00E8218A">
        <w:rPr>
          <w:rFonts w:asciiTheme="majorEastAsia" w:eastAsiaTheme="majorEastAsia" w:hAnsiTheme="majorEastAsia" w:hint="eastAsia"/>
          <w:b/>
          <w:color w:val="000000" w:themeColor="text1"/>
          <w:sz w:val="24"/>
          <w:szCs w:val="24"/>
        </w:rPr>
        <w:t>a、b</w:t>
      </w:r>
      <w:r w:rsidR="000C09BD" w:rsidRPr="00E8218A">
        <w:rPr>
          <w:rFonts w:asciiTheme="majorEastAsia" w:eastAsiaTheme="majorEastAsia" w:hAnsiTheme="majorEastAsia" w:hint="eastAsia"/>
          <w:b/>
          <w:color w:val="000000" w:themeColor="text1"/>
          <w:sz w:val="24"/>
          <w:szCs w:val="24"/>
        </w:rPr>
        <w:t>）</w:t>
      </w:r>
      <w:r w:rsidRPr="00E8218A">
        <w:rPr>
          <w:rFonts w:asciiTheme="majorEastAsia" w:eastAsiaTheme="majorEastAsia" w:hAnsiTheme="majorEastAsia" w:hint="eastAsia"/>
          <w:b/>
          <w:color w:val="000000" w:themeColor="text1"/>
          <w:sz w:val="24"/>
          <w:szCs w:val="24"/>
        </w:rPr>
        <w:t>一覧</w:t>
      </w:r>
    </w:p>
    <w:tbl>
      <w:tblPr>
        <w:tblStyle w:val="a9"/>
        <w:tblW w:w="0" w:type="auto"/>
        <w:tblLook w:val="04A0" w:firstRow="1" w:lastRow="0" w:firstColumn="1" w:lastColumn="0" w:noHBand="0" w:noVBand="1"/>
      </w:tblPr>
      <w:tblGrid>
        <w:gridCol w:w="444"/>
        <w:gridCol w:w="4484"/>
        <w:gridCol w:w="4634"/>
        <w:gridCol w:w="9"/>
      </w:tblGrid>
      <w:tr w:rsidR="000C09BD" w:rsidRPr="000C09BD" w:rsidTr="000C09BD">
        <w:trPr>
          <w:gridAfter w:val="1"/>
          <w:wAfter w:w="9" w:type="dxa"/>
        </w:trPr>
        <w:tc>
          <w:tcPr>
            <w:tcW w:w="444" w:type="dxa"/>
            <w:tcBorders>
              <w:left w:val="single" w:sz="12" w:space="0" w:color="auto"/>
              <w:bottom w:val="single" w:sz="4" w:space="0" w:color="auto"/>
            </w:tcBorders>
            <w:shd w:val="clear" w:color="auto" w:fill="4F81BD" w:themeFill="accent1"/>
          </w:tcPr>
          <w:p w:rsidR="003E5C73" w:rsidRPr="000C09BD" w:rsidRDefault="003E5C73" w:rsidP="00E8218A">
            <w:pPr>
              <w:widowControl/>
              <w:jc w:val="left"/>
              <w:rPr>
                <w:rFonts w:asciiTheme="majorEastAsia" w:eastAsiaTheme="majorEastAsia" w:hAnsiTheme="majorEastAsia"/>
                <w:b/>
                <w:color w:val="FFFFFF" w:themeColor="background1"/>
                <w:sz w:val="24"/>
                <w:szCs w:val="24"/>
              </w:rPr>
            </w:pPr>
          </w:p>
        </w:tc>
        <w:tc>
          <w:tcPr>
            <w:tcW w:w="4484" w:type="dxa"/>
            <w:tcBorders>
              <w:bottom w:val="single" w:sz="4" w:space="0" w:color="auto"/>
            </w:tcBorders>
            <w:shd w:val="clear" w:color="auto" w:fill="4F81BD" w:themeFill="accent1"/>
          </w:tcPr>
          <w:p w:rsidR="003E5C73" w:rsidRPr="000C09BD" w:rsidRDefault="003E5C73" w:rsidP="00E8218A">
            <w:pPr>
              <w:widowControl/>
              <w:jc w:val="center"/>
              <w:rPr>
                <w:rFonts w:asciiTheme="majorEastAsia" w:eastAsiaTheme="majorEastAsia" w:hAnsiTheme="majorEastAsia"/>
                <w:b/>
                <w:color w:val="FFFFFF" w:themeColor="background1"/>
                <w:sz w:val="22"/>
              </w:rPr>
            </w:pPr>
            <w:r w:rsidRPr="000C09BD">
              <w:rPr>
                <w:rFonts w:asciiTheme="majorEastAsia" w:eastAsiaTheme="majorEastAsia" w:hAnsiTheme="majorEastAsia" w:hint="eastAsia"/>
                <w:b/>
                <w:color w:val="FFFFFF" w:themeColor="background1"/>
                <w:sz w:val="22"/>
              </w:rPr>
              <w:t>施設の種類</w:t>
            </w:r>
          </w:p>
        </w:tc>
        <w:tc>
          <w:tcPr>
            <w:tcW w:w="4634" w:type="dxa"/>
            <w:tcBorders>
              <w:bottom w:val="single" w:sz="4" w:space="0" w:color="auto"/>
              <w:right w:val="single" w:sz="12" w:space="0" w:color="auto"/>
            </w:tcBorders>
            <w:shd w:val="clear" w:color="auto" w:fill="4F81BD" w:themeFill="accent1"/>
          </w:tcPr>
          <w:p w:rsidR="003E5C73" w:rsidRPr="000C09BD" w:rsidRDefault="003E5C73" w:rsidP="00E8218A">
            <w:pPr>
              <w:widowControl/>
              <w:jc w:val="center"/>
              <w:rPr>
                <w:rFonts w:asciiTheme="majorEastAsia" w:eastAsiaTheme="majorEastAsia" w:hAnsiTheme="majorEastAsia"/>
                <w:b/>
                <w:color w:val="FFFFFF" w:themeColor="background1"/>
                <w:sz w:val="22"/>
              </w:rPr>
            </w:pPr>
            <w:r w:rsidRPr="000C09BD">
              <w:rPr>
                <w:rFonts w:asciiTheme="majorEastAsia" w:eastAsiaTheme="majorEastAsia" w:hAnsiTheme="majorEastAsia" w:hint="eastAsia"/>
                <w:b/>
                <w:color w:val="FFFFFF" w:themeColor="background1"/>
                <w:sz w:val="22"/>
              </w:rPr>
              <w:t>根拠規定</w:t>
            </w:r>
          </w:p>
        </w:tc>
      </w:tr>
      <w:tr w:rsidR="003E5C73" w:rsidTr="000C09BD">
        <w:trPr>
          <w:gridAfter w:val="1"/>
          <w:wAfter w:w="9" w:type="dxa"/>
        </w:trPr>
        <w:tc>
          <w:tcPr>
            <w:tcW w:w="9562" w:type="dxa"/>
            <w:gridSpan w:val="3"/>
            <w:tcBorders>
              <w:left w:val="single" w:sz="12" w:space="0" w:color="auto"/>
              <w:right w:val="single" w:sz="12" w:space="0" w:color="auto"/>
            </w:tcBorders>
            <w:shd w:val="clear" w:color="auto" w:fill="8DB3E2" w:themeFill="text2" w:themeFillTint="66"/>
          </w:tcPr>
          <w:p w:rsidR="003E5C73" w:rsidRPr="000C09BD" w:rsidRDefault="003E5C73" w:rsidP="00E8218A">
            <w:pPr>
              <w:widowControl/>
              <w:jc w:val="left"/>
              <w:rPr>
                <w:rFonts w:asciiTheme="majorEastAsia" w:eastAsiaTheme="majorEastAsia" w:hAnsiTheme="majorEastAsia"/>
                <w:b/>
                <w:color w:val="000000" w:themeColor="text1"/>
                <w:sz w:val="24"/>
                <w:szCs w:val="24"/>
              </w:rPr>
            </w:pPr>
            <w:r w:rsidRPr="000C09BD">
              <w:rPr>
                <w:rFonts w:asciiTheme="majorEastAsia" w:eastAsiaTheme="majorEastAsia" w:hAnsiTheme="majorEastAsia" w:hint="eastAsia"/>
                <w:b/>
                <w:color w:val="000000" w:themeColor="text1"/>
                <w:sz w:val="24"/>
                <w:szCs w:val="24"/>
              </w:rPr>
              <w:t xml:space="preserve">a </w:t>
            </w:r>
            <w:r w:rsidRPr="000C09BD">
              <w:rPr>
                <w:rFonts w:asciiTheme="majorEastAsia" w:eastAsiaTheme="majorEastAsia" w:hAnsiTheme="majorEastAsia" w:hint="eastAsia"/>
                <w:b/>
                <w:color w:val="000000" w:themeColor="text1"/>
                <w:sz w:val="22"/>
              </w:rPr>
              <w:t>学校（bに掲げるものを除く。）</w:t>
            </w:r>
          </w:p>
        </w:tc>
      </w:tr>
      <w:tr w:rsidR="003E5C73" w:rsidRPr="009A062B" w:rsidTr="000C09BD">
        <w:trPr>
          <w:gridAfter w:val="1"/>
          <w:wAfter w:w="9" w:type="dxa"/>
        </w:trPr>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幼稚園</w:t>
            </w:r>
          </w:p>
        </w:tc>
        <w:tc>
          <w:tcPr>
            <w:tcW w:w="4634" w:type="dxa"/>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学校教育法第１条</w:t>
            </w:r>
          </w:p>
        </w:tc>
      </w:tr>
      <w:tr w:rsidR="003E5C73" w:rsidRPr="009A062B" w:rsidTr="000C09BD">
        <w:trPr>
          <w:gridAfter w:val="1"/>
          <w:wAfter w:w="9" w:type="dxa"/>
        </w:trPr>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小学校</w:t>
            </w:r>
          </w:p>
        </w:tc>
        <w:tc>
          <w:tcPr>
            <w:tcW w:w="4634" w:type="dxa"/>
            <w:tcBorders>
              <w:right w:val="single" w:sz="12" w:space="0" w:color="auto"/>
            </w:tcBorders>
          </w:tcPr>
          <w:p w:rsidR="003E5C73" w:rsidRPr="009A062B" w:rsidRDefault="003E5C73" w:rsidP="00E8218A">
            <w:pPr>
              <w:rPr>
                <w:sz w:val="22"/>
              </w:rPr>
            </w:pPr>
            <w:r w:rsidRPr="009A062B">
              <w:rPr>
                <w:rFonts w:asciiTheme="majorEastAsia" w:eastAsiaTheme="majorEastAsia" w:hAnsiTheme="majorEastAsia" w:hint="eastAsia"/>
                <w:color w:val="000000" w:themeColor="text1"/>
                <w:sz w:val="22"/>
              </w:rPr>
              <w:t>学校教育法第１条</w:t>
            </w:r>
          </w:p>
        </w:tc>
      </w:tr>
      <w:tr w:rsidR="003E5C73" w:rsidRPr="009A062B" w:rsidTr="000C09BD">
        <w:trPr>
          <w:gridAfter w:val="1"/>
          <w:wAfter w:w="9" w:type="dxa"/>
        </w:trPr>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中学校</w:t>
            </w:r>
          </w:p>
        </w:tc>
        <w:tc>
          <w:tcPr>
            <w:tcW w:w="4634" w:type="dxa"/>
            <w:tcBorders>
              <w:right w:val="single" w:sz="12" w:space="0" w:color="auto"/>
            </w:tcBorders>
          </w:tcPr>
          <w:p w:rsidR="003E5C73" w:rsidRPr="009A062B" w:rsidRDefault="003E5C73" w:rsidP="00E8218A">
            <w:pPr>
              <w:rPr>
                <w:sz w:val="22"/>
              </w:rPr>
            </w:pPr>
            <w:r w:rsidRPr="009A062B">
              <w:rPr>
                <w:rFonts w:asciiTheme="majorEastAsia" w:eastAsiaTheme="majorEastAsia" w:hAnsiTheme="majorEastAsia" w:hint="eastAsia"/>
                <w:color w:val="000000" w:themeColor="text1"/>
                <w:sz w:val="22"/>
              </w:rPr>
              <w:t>学校教育法第１条</w:t>
            </w:r>
          </w:p>
        </w:tc>
      </w:tr>
      <w:tr w:rsidR="003E5C73" w:rsidRPr="009A062B" w:rsidTr="000C09BD">
        <w:trPr>
          <w:gridAfter w:val="1"/>
          <w:wAfter w:w="9" w:type="dxa"/>
        </w:trPr>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高等学校</w:t>
            </w:r>
          </w:p>
        </w:tc>
        <w:tc>
          <w:tcPr>
            <w:tcW w:w="4634" w:type="dxa"/>
            <w:tcBorders>
              <w:right w:val="single" w:sz="12" w:space="0" w:color="auto"/>
            </w:tcBorders>
          </w:tcPr>
          <w:p w:rsidR="003E5C73" w:rsidRPr="009A062B" w:rsidRDefault="003E5C73" w:rsidP="00E8218A">
            <w:pPr>
              <w:rPr>
                <w:sz w:val="22"/>
              </w:rPr>
            </w:pPr>
            <w:r w:rsidRPr="009A062B">
              <w:rPr>
                <w:rFonts w:asciiTheme="majorEastAsia" w:eastAsiaTheme="majorEastAsia" w:hAnsiTheme="majorEastAsia" w:hint="eastAsia"/>
                <w:color w:val="000000" w:themeColor="text1"/>
                <w:sz w:val="22"/>
              </w:rPr>
              <w:t>学校教育法第１条</w:t>
            </w:r>
          </w:p>
        </w:tc>
      </w:tr>
      <w:tr w:rsidR="003E5C73" w:rsidRPr="009A062B" w:rsidTr="000C09BD">
        <w:trPr>
          <w:gridAfter w:val="1"/>
          <w:wAfter w:w="9" w:type="dxa"/>
        </w:trPr>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5</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中等教育学校</w:t>
            </w:r>
          </w:p>
        </w:tc>
        <w:tc>
          <w:tcPr>
            <w:tcW w:w="4634" w:type="dxa"/>
            <w:tcBorders>
              <w:right w:val="single" w:sz="12" w:space="0" w:color="auto"/>
            </w:tcBorders>
          </w:tcPr>
          <w:p w:rsidR="003E5C73" w:rsidRPr="009A062B" w:rsidRDefault="003E5C73" w:rsidP="00E8218A">
            <w:pPr>
              <w:rPr>
                <w:sz w:val="22"/>
              </w:rPr>
            </w:pPr>
            <w:r w:rsidRPr="009A062B">
              <w:rPr>
                <w:rFonts w:asciiTheme="majorEastAsia" w:eastAsiaTheme="majorEastAsia" w:hAnsiTheme="majorEastAsia" w:hint="eastAsia"/>
                <w:color w:val="000000" w:themeColor="text1"/>
                <w:sz w:val="22"/>
              </w:rPr>
              <w:t>学校教育法第１条</w:t>
            </w:r>
          </w:p>
        </w:tc>
      </w:tr>
      <w:tr w:rsidR="003E5C73" w:rsidRPr="009A062B" w:rsidTr="000C09BD">
        <w:trPr>
          <w:gridAfter w:val="1"/>
          <w:wAfter w:w="9" w:type="dxa"/>
        </w:trPr>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6</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特別支援学校</w:t>
            </w:r>
          </w:p>
        </w:tc>
        <w:tc>
          <w:tcPr>
            <w:tcW w:w="4634" w:type="dxa"/>
            <w:tcBorders>
              <w:right w:val="single" w:sz="12" w:space="0" w:color="auto"/>
            </w:tcBorders>
          </w:tcPr>
          <w:p w:rsidR="003E5C73" w:rsidRPr="009A062B" w:rsidRDefault="003E5C73" w:rsidP="00E8218A">
            <w:pPr>
              <w:rPr>
                <w:sz w:val="22"/>
              </w:rPr>
            </w:pPr>
            <w:r w:rsidRPr="009A062B">
              <w:rPr>
                <w:rFonts w:asciiTheme="majorEastAsia" w:eastAsiaTheme="majorEastAsia" w:hAnsiTheme="majorEastAsia" w:hint="eastAsia"/>
                <w:color w:val="000000" w:themeColor="text1"/>
                <w:sz w:val="22"/>
              </w:rPr>
              <w:t>学校教育法第１条</w:t>
            </w:r>
          </w:p>
        </w:tc>
      </w:tr>
      <w:tr w:rsidR="003E5C73" w:rsidTr="000C09BD">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7</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高等専門学校</w:t>
            </w:r>
          </w:p>
        </w:tc>
        <w:tc>
          <w:tcPr>
            <w:tcW w:w="4643" w:type="dxa"/>
            <w:gridSpan w:val="2"/>
            <w:tcBorders>
              <w:right w:val="single" w:sz="12" w:space="0" w:color="auto"/>
            </w:tcBorders>
          </w:tcPr>
          <w:p w:rsidR="003E5C73" w:rsidRPr="009A062B" w:rsidRDefault="003E5C73" w:rsidP="00E8218A">
            <w:pPr>
              <w:rPr>
                <w:sz w:val="22"/>
              </w:rPr>
            </w:pPr>
            <w:r w:rsidRPr="009A062B">
              <w:rPr>
                <w:rFonts w:asciiTheme="majorEastAsia" w:eastAsiaTheme="majorEastAsia" w:hAnsiTheme="majorEastAsia" w:hint="eastAsia"/>
                <w:color w:val="000000" w:themeColor="text1"/>
                <w:sz w:val="22"/>
              </w:rPr>
              <w:t>学校教育法第１条</w:t>
            </w:r>
          </w:p>
        </w:tc>
      </w:tr>
      <w:tr w:rsidR="003E5C73" w:rsidTr="000C09BD">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8</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専修学校（高等課程に限る。）</w:t>
            </w:r>
          </w:p>
        </w:tc>
        <w:tc>
          <w:tcPr>
            <w:tcW w:w="4643" w:type="dxa"/>
            <w:gridSpan w:val="2"/>
            <w:tcBorders>
              <w:right w:val="single" w:sz="12" w:space="0" w:color="auto"/>
            </w:tcBorders>
          </w:tcPr>
          <w:p w:rsidR="003E5C73" w:rsidRPr="009A062B" w:rsidRDefault="003E5C73" w:rsidP="00E8218A">
            <w:pPr>
              <w:rPr>
                <w:sz w:val="22"/>
              </w:rPr>
            </w:pPr>
            <w:r w:rsidRPr="009A062B">
              <w:rPr>
                <w:rFonts w:asciiTheme="majorEastAsia" w:eastAsiaTheme="majorEastAsia" w:hAnsiTheme="majorEastAsia" w:hint="eastAsia"/>
                <w:color w:val="000000" w:themeColor="text1"/>
                <w:sz w:val="22"/>
              </w:rPr>
              <w:t>学校教育法第124条</w:t>
            </w:r>
          </w:p>
        </w:tc>
      </w:tr>
      <w:tr w:rsidR="003E5C73" w:rsidTr="000C09BD">
        <w:tc>
          <w:tcPr>
            <w:tcW w:w="444" w:type="dxa"/>
            <w:tcBorders>
              <w:left w:val="single" w:sz="12" w:space="0" w:color="auto"/>
              <w:bottom w:val="single" w:sz="4"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9</w:t>
            </w:r>
          </w:p>
        </w:tc>
        <w:tc>
          <w:tcPr>
            <w:tcW w:w="4484" w:type="dxa"/>
            <w:tcBorders>
              <w:bottom w:val="single" w:sz="4"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幼保連携型認定こども園</w:t>
            </w:r>
          </w:p>
        </w:tc>
        <w:tc>
          <w:tcPr>
            <w:tcW w:w="4643" w:type="dxa"/>
            <w:gridSpan w:val="2"/>
            <w:tcBorders>
              <w:bottom w:val="single" w:sz="4" w:space="0" w:color="auto"/>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8B592C">
              <w:rPr>
                <w:rFonts w:asciiTheme="majorEastAsia" w:eastAsiaTheme="majorEastAsia" w:hAnsiTheme="majorEastAsia" w:hint="eastAsia"/>
                <w:color w:val="000000" w:themeColor="text1"/>
                <w:w w:val="46"/>
                <w:kern w:val="0"/>
                <w:sz w:val="22"/>
                <w:fitText w:val="4368" w:id="692784656"/>
              </w:rPr>
              <w:t>就学前の子どもに関する教育、保育等の総合的な提供の推進に関する法律第２条第７</w:t>
            </w:r>
            <w:r w:rsidRPr="008B592C">
              <w:rPr>
                <w:rFonts w:asciiTheme="majorEastAsia" w:eastAsiaTheme="majorEastAsia" w:hAnsiTheme="majorEastAsia" w:hint="eastAsia"/>
                <w:color w:val="000000" w:themeColor="text1"/>
                <w:spacing w:val="427"/>
                <w:w w:val="46"/>
                <w:kern w:val="0"/>
                <w:sz w:val="22"/>
                <w:fitText w:val="4368" w:id="692784656"/>
              </w:rPr>
              <w:t>項</w:t>
            </w:r>
          </w:p>
        </w:tc>
      </w:tr>
      <w:tr w:rsidR="003E5C73" w:rsidTr="000C09BD">
        <w:tc>
          <w:tcPr>
            <w:tcW w:w="9571" w:type="dxa"/>
            <w:gridSpan w:val="4"/>
            <w:tcBorders>
              <w:left w:val="single" w:sz="12" w:space="0" w:color="auto"/>
              <w:right w:val="single" w:sz="12" w:space="0" w:color="auto"/>
            </w:tcBorders>
            <w:shd w:val="clear" w:color="auto" w:fill="8DB3E2" w:themeFill="text2" w:themeFillTint="66"/>
          </w:tcPr>
          <w:p w:rsidR="003E5C73" w:rsidRPr="000C09BD" w:rsidRDefault="003E5C73" w:rsidP="000C09BD">
            <w:pPr>
              <w:widowControl/>
              <w:spacing w:line="300" w:lineRule="exact"/>
              <w:jc w:val="left"/>
              <w:rPr>
                <w:rFonts w:asciiTheme="majorEastAsia" w:eastAsiaTheme="majorEastAsia" w:hAnsiTheme="majorEastAsia"/>
                <w:b/>
                <w:color w:val="000000" w:themeColor="text1"/>
                <w:sz w:val="24"/>
                <w:szCs w:val="24"/>
              </w:rPr>
            </w:pPr>
            <w:r w:rsidRPr="000C09BD">
              <w:rPr>
                <w:rFonts w:asciiTheme="majorEastAsia" w:eastAsiaTheme="majorEastAsia" w:hAnsiTheme="majorEastAsia" w:hint="eastAsia"/>
                <w:b/>
                <w:color w:val="000000" w:themeColor="text1"/>
                <w:sz w:val="24"/>
                <w:szCs w:val="24"/>
              </w:rPr>
              <w:t xml:space="preserve">b </w:t>
            </w:r>
            <w:r w:rsidRPr="000C09BD">
              <w:rPr>
                <w:rFonts w:asciiTheme="majorEastAsia" w:eastAsiaTheme="majorEastAsia" w:hAnsiTheme="majorEastAsia" w:hint="eastAsia"/>
                <w:b/>
                <w:color w:val="000000" w:themeColor="text1"/>
                <w:sz w:val="22"/>
              </w:rPr>
              <w:t>保育所、介護老人保健施設その他これらに類する通所又は短期間の入所により利用される福祉サービス又は保健医療サービスを提供する施設（通所又は短期間の入所の用に供する部分に限る。）</w:t>
            </w:r>
          </w:p>
        </w:tc>
      </w:tr>
      <w:tr w:rsidR="003E5C73" w:rsidTr="000C09BD">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生活介護事業を行う施設</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8B592C">
              <w:rPr>
                <w:rFonts w:asciiTheme="majorEastAsia" w:eastAsiaTheme="majorEastAsia" w:hAnsiTheme="majorEastAsia" w:hint="eastAsia"/>
                <w:color w:val="000000" w:themeColor="text1"/>
                <w:w w:val="58"/>
                <w:kern w:val="0"/>
                <w:sz w:val="22"/>
                <w:fitText w:val="4368" w:id="692784640"/>
              </w:rPr>
              <w:t>障害者の日常生活及び社会生活を総合的に支援するための法律第５条第７</w:t>
            </w:r>
            <w:r w:rsidRPr="008B592C">
              <w:rPr>
                <w:rFonts w:asciiTheme="majorEastAsia" w:eastAsiaTheme="majorEastAsia" w:hAnsiTheme="majorEastAsia" w:hint="eastAsia"/>
                <w:color w:val="000000" w:themeColor="text1"/>
                <w:spacing w:val="142"/>
                <w:w w:val="58"/>
                <w:kern w:val="0"/>
                <w:sz w:val="22"/>
                <w:fitText w:val="4368" w:id="692784640"/>
              </w:rPr>
              <w:t>項</w:t>
            </w:r>
          </w:p>
        </w:tc>
      </w:tr>
      <w:tr w:rsidR="003E5C73" w:rsidTr="000C09BD">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短期入所事業を行う施設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8B592C">
              <w:rPr>
                <w:rFonts w:asciiTheme="majorEastAsia" w:eastAsiaTheme="majorEastAsia" w:hAnsiTheme="majorEastAsia" w:hint="eastAsia"/>
                <w:color w:val="000000" w:themeColor="text1"/>
                <w:w w:val="58"/>
                <w:kern w:val="0"/>
                <w:sz w:val="22"/>
                <w:fitText w:val="4368" w:id="692784641"/>
              </w:rPr>
              <w:t>障害者の日常生活及び社会生活を総合的に支援するための法律第５条第８</w:t>
            </w:r>
            <w:r w:rsidRPr="008B592C">
              <w:rPr>
                <w:rFonts w:asciiTheme="majorEastAsia" w:eastAsiaTheme="majorEastAsia" w:hAnsiTheme="majorEastAsia" w:hint="eastAsia"/>
                <w:color w:val="000000" w:themeColor="text1"/>
                <w:spacing w:val="142"/>
                <w:w w:val="58"/>
                <w:kern w:val="0"/>
                <w:sz w:val="22"/>
                <w:fitText w:val="4368" w:id="692784641"/>
              </w:rPr>
              <w:t>項</w:t>
            </w:r>
          </w:p>
        </w:tc>
      </w:tr>
      <w:tr w:rsidR="003E5C73" w:rsidTr="000C09BD">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重度障害者等包括支援事業を行う施設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8B592C">
              <w:rPr>
                <w:rFonts w:asciiTheme="majorEastAsia" w:eastAsiaTheme="majorEastAsia" w:hAnsiTheme="majorEastAsia" w:hint="eastAsia"/>
                <w:color w:val="000000" w:themeColor="text1"/>
                <w:w w:val="58"/>
                <w:kern w:val="0"/>
                <w:sz w:val="22"/>
                <w:fitText w:val="4368" w:id="692784642"/>
              </w:rPr>
              <w:t>障害者の日常生活及び社会生活を総合的に支援するための法律第５条第９</w:t>
            </w:r>
            <w:r w:rsidRPr="008B592C">
              <w:rPr>
                <w:rFonts w:asciiTheme="majorEastAsia" w:eastAsiaTheme="majorEastAsia" w:hAnsiTheme="majorEastAsia" w:hint="eastAsia"/>
                <w:color w:val="000000" w:themeColor="text1"/>
                <w:spacing w:val="142"/>
                <w:w w:val="58"/>
                <w:kern w:val="0"/>
                <w:sz w:val="22"/>
                <w:fitText w:val="4368" w:id="692784642"/>
              </w:rPr>
              <w:t>項</w:t>
            </w:r>
          </w:p>
        </w:tc>
      </w:tr>
      <w:tr w:rsidR="003E5C73" w:rsidTr="000C09BD">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自立訓練（機能訓練）事業を行う施設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8B592C">
              <w:rPr>
                <w:rFonts w:asciiTheme="majorEastAsia" w:eastAsiaTheme="majorEastAsia" w:hAnsiTheme="majorEastAsia" w:hint="eastAsia"/>
                <w:color w:val="000000" w:themeColor="text1"/>
                <w:w w:val="57"/>
                <w:kern w:val="0"/>
                <w:sz w:val="22"/>
                <w:fitText w:val="4368" w:id="692784643"/>
              </w:rPr>
              <w:t>障害者の日常生活及び社会生活を総合的に支援するための法律第５条第13</w:t>
            </w:r>
            <w:r w:rsidRPr="008B592C">
              <w:rPr>
                <w:rFonts w:asciiTheme="majorEastAsia" w:eastAsiaTheme="majorEastAsia" w:hAnsiTheme="majorEastAsia" w:hint="eastAsia"/>
                <w:color w:val="000000" w:themeColor="text1"/>
                <w:spacing w:val="112"/>
                <w:w w:val="57"/>
                <w:kern w:val="0"/>
                <w:sz w:val="22"/>
                <w:fitText w:val="4368" w:id="692784643"/>
              </w:rPr>
              <w:t>項</w:t>
            </w:r>
          </w:p>
        </w:tc>
      </w:tr>
      <w:tr w:rsidR="003E5C73" w:rsidTr="000C09BD">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5</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自立訓練（生活訓練）事業を</w:t>
            </w:r>
            <w:r w:rsidRPr="009A062B">
              <w:rPr>
                <w:rFonts w:asciiTheme="majorEastAsia" w:eastAsiaTheme="majorEastAsia" w:hAnsiTheme="majorEastAsia" w:hint="eastAsia"/>
                <w:sz w:val="22"/>
              </w:rPr>
              <w:t>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8B592C">
              <w:rPr>
                <w:rFonts w:asciiTheme="majorEastAsia" w:eastAsiaTheme="majorEastAsia" w:hAnsiTheme="majorEastAsia" w:hint="eastAsia"/>
                <w:color w:val="000000" w:themeColor="text1"/>
                <w:w w:val="57"/>
                <w:kern w:val="0"/>
                <w:sz w:val="22"/>
                <w:fitText w:val="4368" w:id="692784644"/>
              </w:rPr>
              <w:t>障害者の日常生活及び社会生活を総合的に支援するための法律第５条第13</w:t>
            </w:r>
            <w:r w:rsidRPr="008B592C">
              <w:rPr>
                <w:rFonts w:asciiTheme="majorEastAsia" w:eastAsiaTheme="majorEastAsia" w:hAnsiTheme="majorEastAsia" w:hint="eastAsia"/>
                <w:color w:val="000000" w:themeColor="text1"/>
                <w:spacing w:val="112"/>
                <w:w w:val="57"/>
                <w:kern w:val="0"/>
                <w:sz w:val="22"/>
                <w:fitText w:val="4368" w:id="692784644"/>
              </w:rPr>
              <w:t>項</w:t>
            </w:r>
          </w:p>
        </w:tc>
      </w:tr>
      <w:tr w:rsidR="003E5C73" w:rsidTr="000C09BD">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6</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sz w:val="22"/>
              </w:rPr>
              <w:t>就労移行支援事業を行う施設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8B592C">
              <w:rPr>
                <w:rFonts w:asciiTheme="majorEastAsia" w:eastAsiaTheme="majorEastAsia" w:hAnsiTheme="majorEastAsia" w:hint="eastAsia"/>
                <w:color w:val="000000" w:themeColor="text1"/>
                <w:w w:val="57"/>
                <w:kern w:val="0"/>
                <w:sz w:val="22"/>
                <w:fitText w:val="4368" w:id="692784645"/>
              </w:rPr>
              <w:t>障害者の日常生活及び社会生活を総合的に支援するための法律第５条第14</w:t>
            </w:r>
            <w:r w:rsidRPr="008B592C">
              <w:rPr>
                <w:rFonts w:asciiTheme="majorEastAsia" w:eastAsiaTheme="majorEastAsia" w:hAnsiTheme="majorEastAsia" w:hint="eastAsia"/>
                <w:color w:val="000000" w:themeColor="text1"/>
                <w:spacing w:val="112"/>
                <w:w w:val="57"/>
                <w:kern w:val="0"/>
                <w:sz w:val="22"/>
                <w:fitText w:val="4368" w:id="692784645"/>
              </w:rPr>
              <w:t>項</w:t>
            </w:r>
          </w:p>
        </w:tc>
      </w:tr>
      <w:tr w:rsidR="003E5C73" w:rsidTr="000C09BD">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7</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sz w:val="22"/>
              </w:rPr>
              <w:t>就労継続支援（Ａ型）事業を行う施設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8B592C">
              <w:rPr>
                <w:rFonts w:asciiTheme="majorEastAsia" w:eastAsiaTheme="majorEastAsia" w:hAnsiTheme="majorEastAsia" w:hint="eastAsia"/>
                <w:color w:val="000000" w:themeColor="text1"/>
                <w:w w:val="57"/>
                <w:kern w:val="0"/>
                <w:sz w:val="22"/>
                <w:fitText w:val="4368" w:id="692784646"/>
              </w:rPr>
              <w:t>障害者の日常生活及び社会生活を総合的に支援するための法律第５条第15</w:t>
            </w:r>
            <w:r w:rsidRPr="008B592C">
              <w:rPr>
                <w:rFonts w:asciiTheme="majorEastAsia" w:eastAsiaTheme="majorEastAsia" w:hAnsiTheme="majorEastAsia" w:hint="eastAsia"/>
                <w:color w:val="000000" w:themeColor="text1"/>
                <w:spacing w:val="112"/>
                <w:w w:val="57"/>
                <w:kern w:val="0"/>
                <w:sz w:val="22"/>
                <w:fitText w:val="4368" w:id="692784646"/>
              </w:rPr>
              <w:t>項</w:t>
            </w:r>
          </w:p>
        </w:tc>
      </w:tr>
      <w:tr w:rsidR="003E5C73" w:rsidTr="000C09BD">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8</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sz w:val="22"/>
              </w:rPr>
              <w:t>就労継続支援（Ｂ型）事業を行う施設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8B592C">
              <w:rPr>
                <w:rFonts w:asciiTheme="majorEastAsia" w:eastAsiaTheme="majorEastAsia" w:hAnsiTheme="majorEastAsia" w:hint="eastAsia"/>
                <w:color w:val="000000" w:themeColor="text1"/>
                <w:w w:val="57"/>
                <w:kern w:val="0"/>
                <w:sz w:val="22"/>
                <w:fitText w:val="4368" w:id="692784647"/>
              </w:rPr>
              <w:t>障害者の日常生活及び社会生活を総合的に支援するための法律第５条第15</w:t>
            </w:r>
            <w:r w:rsidRPr="008B592C">
              <w:rPr>
                <w:rFonts w:asciiTheme="majorEastAsia" w:eastAsiaTheme="majorEastAsia" w:hAnsiTheme="majorEastAsia" w:hint="eastAsia"/>
                <w:color w:val="000000" w:themeColor="text1"/>
                <w:spacing w:val="112"/>
                <w:w w:val="57"/>
                <w:kern w:val="0"/>
                <w:sz w:val="22"/>
                <w:fitText w:val="4368" w:id="692784647"/>
              </w:rPr>
              <w:t>項</w:t>
            </w:r>
          </w:p>
        </w:tc>
      </w:tr>
      <w:tr w:rsidR="003E5C73" w:rsidTr="000C09BD">
        <w:tc>
          <w:tcPr>
            <w:tcW w:w="444" w:type="dxa"/>
            <w:tcBorders>
              <w:left w:val="single" w:sz="12" w:space="0" w:color="auto"/>
            </w:tcBorders>
          </w:tcPr>
          <w:p w:rsidR="003E5C73" w:rsidRPr="009A062B" w:rsidRDefault="003E5C73" w:rsidP="00E8218A">
            <w:pPr>
              <w:widowControl/>
              <w:jc w:val="righ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9</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sz w:val="22"/>
              </w:rPr>
              <w:t>児童発達支援を行う施設</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児童福祉法第６条の２第２項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10</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sz w:val="22"/>
              </w:rPr>
              <w:t>医療型児童発達支援を行う施設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児童福祉法第６条の２第３項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11</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sz w:val="22"/>
              </w:rPr>
              <w:t>放課後等デイサービスを行う施設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児童福祉法第６条の２第４項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12</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地域活動支援センター</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8B592C">
              <w:rPr>
                <w:rFonts w:asciiTheme="majorEastAsia" w:eastAsiaTheme="majorEastAsia" w:hAnsiTheme="majorEastAsia" w:hint="eastAsia"/>
                <w:color w:val="000000" w:themeColor="text1"/>
                <w:w w:val="48"/>
                <w:kern w:val="0"/>
                <w:sz w:val="22"/>
                <w:fitText w:val="4368" w:id="692784648"/>
              </w:rPr>
              <w:t>障害者の日常生活及び社会生活を総合的に支援するための法律第77条第１項第９</w:t>
            </w:r>
            <w:r w:rsidRPr="008B592C">
              <w:rPr>
                <w:rFonts w:asciiTheme="majorEastAsia" w:eastAsiaTheme="majorEastAsia" w:hAnsiTheme="majorEastAsia" w:hint="eastAsia"/>
                <w:color w:val="000000" w:themeColor="text1"/>
                <w:spacing w:val="502"/>
                <w:w w:val="48"/>
                <w:kern w:val="0"/>
                <w:sz w:val="22"/>
                <w:fitText w:val="4368" w:id="692784648"/>
              </w:rPr>
              <w:t>号</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13</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身体障害者福祉センター</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身体障害者福祉法第31条</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14</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盲人ホーム</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8B592C">
              <w:rPr>
                <w:rFonts w:asciiTheme="majorEastAsia" w:eastAsiaTheme="majorEastAsia" w:hAnsiTheme="majorEastAsia" w:hint="eastAsia"/>
                <w:color w:val="000000" w:themeColor="text1"/>
                <w:w w:val="47"/>
                <w:kern w:val="0"/>
                <w:sz w:val="22"/>
                <w:fitText w:val="4368" w:id="692784649"/>
              </w:rPr>
              <w:t>昭和37年２月27日付社発第109号厚生省社会局長通知別紙「盲人ホーム運営要綱</w:t>
            </w:r>
            <w:r w:rsidRPr="008B592C">
              <w:rPr>
                <w:rFonts w:asciiTheme="majorEastAsia" w:eastAsiaTheme="majorEastAsia" w:hAnsiTheme="majorEastAsia" w:hint="eastAsia"/>
                <w:color w:val="000000" w:themeColor="text1"/>
                <w:spacing w:val="495"/>
                <w:w w:val="47"/>
                <w:kern w:val="0"/>
                <w:sz w:val="22"/>
                <w:fitText w:val="4368" w:id="692784649"/>
              </w:rPr>
              <w:t>」</w:t>
            </w:r>
          </w:p>
        </w:tc>
      </w:tr>
      <w:tr w:rsidR="003E5C73" w:rsidTr="000C09BD">
        <w:tc>
          <w:tcPr>
            <w:tcW w:w="444" w:type="dxa"/>
            <w:tcBorders>
              <w:left w:val="single" w:sz="12" w:space="0" w:color="auto"/>
            </w:tcBorders>
            <w:vAlign w:val="center"/>
          </w:tcPr>
          <w:p w:rsidR="003E5C73" w:rsidRPr="009A062B" w:rsidRDefault="003E5C73" w:rsidP="00E8218A">
            <w:pPr>
              <w:widowControl/>
              <w:jc w:val="center"/>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15</w:t>
            </w:r>
          </w:p>
        </w:tc>
        <w:tc>
          <w:tcPr>
            <w:tcW w:w="4484" w:type="dxa"/>
            <w:vAlign w:val="center"/>
          </w:tcPr>
          <w:p w:rsidR="003E5C73" w:rsidRPr="009A062B" w:rsidRDefault="003E5C73" w:rsidP="00E8218A">
            <w:pPr>
              <w:widowControl/>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日中一時支援事業を行う施設</w:t>
            </w:r>
          </w:p>
        </w:tc>
        <w:tc>
          <w:tcPr>
            <w:tcW w:w="4643" w:type="dxa"/>
            <w:gridSpan w:val="2"/>
            <w:tcBorders>
              <w:right w:val="single" w:sz="12" w:space="0" w:color="auto"/>
            </w:tcBorders>
          </w:tcPr>
          <w:p w:rsidR="003E5C73" w:rsidRPr="009A062B" w:rsidRDefault="003E5C73" w:rsidP="000C09BD">
            <w:pPr>
              <w:widowControl/>
              <w:spacing w:line="300" w:lineRule="exact"/>
              <w:jc w:val="left"/>
              <w:rPr>
                <w:rFonts w:asciiTheme="majorEastAsia" w:eastAsiaTheme="majorEastAsia" w:hAnsiTheme="majorEastAsia"/>
                <w:color w:val="000000" w:themeColor="text1"/>
                <w:sz w:val="22"/>
              </w:rPr>
            </w:pPr>
            <w:r w:rsidRPr="00FD2FF8">
              <w:rPr>
                <w:rFonts w:asciiTheme="majorEastAsia" w:eastAsiaTheme="majorEastAsia" w:hAnsiTheme="majorEastAsia" w:hint="eastAsia"/>
                <w:color w:val="000000" w:themeColor="text1"/>
                <w:kern w:val="0"/>
                <w:sz w:val="22"/>
              </w:rPr>
              <w:t>障害者の日常生活及び社会生活を総合的に支援するための法律第77条第３項、</w:t>
            </w:r>
            <w:r w:rsidRPr="009A062B">
              <w:rPr>
                <w:rFonts w:asciiTheme="majorEastAsia" w:eastAsiaTheme="majorEastAsia" w:hAnsiTheme="majorEastAsia" w:hint="eastAsia"/>
                <w:color w:val="000000" w:themeColor="text1"/>
                <w:sz w:val="22"/>
              </w:rPr>
              <w:t>平成18年８月１日付障発第0801002号厚生労働省社会・援護局障害府県福祉部長通知別紙「地域生活支援事業実施要綱」</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16</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通所介護を行う施設</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介護保険法第８条第７項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17</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通所リハビリテーションを行う施設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介護保険法第８条第８項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18</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短期入所生活介護を行う施設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介護保険法第８条第９項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lastRenderedPageBreak/>
              <w:t>19</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短期入所療養介護を行う施設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介護保険法第８条第10項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20</w:t>
            </w:r>
          </w:p>
        </w:tc>
        <w:tc>
          <w:tcPr>
            <w:tcW w:w="4484" w:type="dxa"/>
          </w:tcPr>
          <w:p w:rsidR="003E5C73" w:rsidRPr="009A062B" w:rsidRDefault="003E5C73" w:rsidP="00E8218A">
            <w:pPr>
              <w:rPr>
                <w:rFonts w:asciiTheme="majorEastAsia" w:eastAsiaTheme="majorEastAsia" w:hAnsiTheme="majorEastAsia"/>
                <w:sz w:val="22"/>
              </w:rPr>
            </w:pPr>
            <w:r w:rsidRPr="008B592C">
              <w:rPr>
                <w:rFonts w:asciiTheme="majorEastAsia" w:eastAsiaTheme="majorEastAsia" w:hAnsiTheme="majorEastAsia" w:hint="eastAsia"/>
                <w:color w:val="000000" w:themeColor="text1"/>
                <w:w w:val="69"/>
                <w:kern w:val="0"/>
                <w:sz w:val="22"/>
                <w:fitText w:val="4160" w:id="692784650"/>
              </w:rPr>
              <w:t>特定施設入居者生活介護（短期利用に限る）を行う施</w:t>
            </w:r>
            <w:r w:rsidRPr="008B592C">
              <w:rPr>
                <w:rFonts w:asciiTheme="majorEastAsia" w:eastAsiaTheme="majorEastAsia" w:hAnsiTheme="majorEastAsia" w:hint="eastAsia"/>
                <w:color w:val="000000" w:themeColor="text1"/>
                <w:spacing w:val="202"/>
                <w:w w:val="69"/>
                <w:kern w:val="0"/>
                <w:sz w:val="22"/>
                <w:fitText w:val="4160" w:id="692784650"/>
              </w:rPr>
              <w:t>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介護保険法第８条第11項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21</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認知症対応型通所介護を行う施設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介護保険法第８条第17項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22</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小規模多機能型居宅介護を行う施設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介護保険法第８条第18項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23</w:t>
            </w:r>
          </w:p>
        </w:tc>
        <w:tc>
          <w:tcPr>
            <w:tcW w:w="4484" w:type="dxa"/>
          </w:tcPr>
          <w:p w:rsidR="003E5C73" w:rsidRPr="009A062B" w:rsidRDefault="003E5C73" w:rsidP="00E8218A">
            <w:pPr>
              <w:rPr>
                <w:rFonts w:asciiTheme="majorEastAsia" w:eastAsiaTheme="majorEastAsia" w:hAnsiTheme="majorEastAsia"/>
                <w:sz w:val="22"/>
              </w:rPr>
            </w:pPr>
            <w:r w:rsidRPr="008B592C">
              <w:rPr>
                <w:rFonts w:asciiTheme="majorEastAsia" w:eastAsiaTheme="majorEastAsia" w:hAnsiTheme="majorEastAsia" w:hint="eastAsia"/>
                <w:color w:val="000000" w:themeColor="text1"/>
                <w:w w:val="72"/>
                <w:kern w:val="0"/>
                <w:sz w:val="22"/>
                <w:fitText w:val="4160" w:id="692784651"/>
              </w:rPr>
              <w:t>認知症対応型共同生活介護（短期利用に限る）を行う施</w:t>
            </w:r>
            <w:r w:rsidRPr="008B592C">
              <w:rPr>
                <w:rFonts w:asciiTheme="majorEastAsia" w:eastAsiaTheme="majorEastAsia" w:hAnsiTheme="majorEastAsia" w:hint="eastAsia"/>
                <w:color w:val="000000" w:themeColor="text1"/>
                <w:spacing w:val="127"/>
                <w:w w:val="72"/>
                <w:kern w:val="0"/>
                <w:sz w:val="22"/>
                <w:fitText w:val="4160" w:id="692784651"/>
              </w:rPr>
              <w:t>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介護保険法第８条第19項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24</w:t>
            </w:r>
          </w:p>
        </w:tc>
        <w:tc>
          <w:tcPr>
            <w:tcW w:w="4484" w:type="dxa"/>
          </w:tcPr>
          <w:p w:rsidR="003E5C73" w:rsidRPr="009A062B" w:rsidRDefault="003E5C73" w:rsidP="00E8218A">
            <w:pPr>
              <w:rPr>
                <w:rFonts w:asciiTheme="majorEastAsia" w:eastAsiaTheme="majorEastAsia" w:hAnsiTheme="majorEastAsia"/>
                <w:sz w:val="22"/>
              </w:rPr>
            </w:pPr>
            <w:r w:rsidRPr="008B592C">
              <w:rPr>
                <w:rFonts w:asciiTheme="majorEastAsia" w:eastAsiaTheme="majorEastAsia" w:hAnsiTheme="majorEastAsia" w:hint="eastAsia"/>
                <w:color w:val="000000" w:themeColor="text1"/>
                <w:w w:val="57"/>
                <w:kern w:val="0"/>
                <w:sz w:val="22"/>
                <w:fitText w:val="4160" w:id="692784652"/>
              </w:rPr>
              <w:t>地域密着型特定施設入居者生活介護（短期利用に限る）を行う施</w:t>
            </w:r>
            <w:r w:rsidRPr="008B592C">
              <w:rPr>
                <w:rFonts w:asciiTheme="majorEastAsia" w:eastAsiaTheme="majorEastAsia" w:hAnsiTheme="majorEastAsia" w:hint="eastAsia"/>
                <w:color w:val="000000" w:themeColor="text1"/>
                <w:spacing w:val="277"/>
                <w:w w:val="57"/>
                <w:kern w:val="0"/>
                <w:sz w:val="22"/>
                <w:fitText w:val="4160" w:id="692784652"/>
              </w:rPr>
              <w:t>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介護保険法第８条第20項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25</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複合型サービスを行う施設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介護保険法第８条第22項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26</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介護予防通所介護を行う施設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介護保険法第８条の２第７項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27</w:t>
            </w:r>
          </w:p>
        </w:tc>
        <w:tc>
          <w:tcPr>
            <w:tcW w:w="4484" w:type="dxa"/>
          </w:tcPr>
          <w:p w:rsidR="003E5C73" w:rsidRPr="009A062B" w:rsidRDefault="003E5C73" w:rsidP="000C09BD">
            <w:pPr>
              <w:spacing w:line="240" w:lineRule="exact"/>
              <w:rPr>
                <w:rFonts w:asciiTheme="majorEastAsia" w:eastAsiaTheme="majorEastAsia" w:hAnsiTheme="majorEastAsia"/>
                <w:sz w:val="22"/>
              </w:rPr>
            </w:pPr>
            <w:r w:rsidRPr="00DA3891">
              <w:rPr>
                <w:rFonts w:asciiTheme="majorEastAsia" w:eastAsiaTheme="majorEastAsia" w:hAnsiTheme="majorEastAsia" w:hint="eastAsia"/>
                <w:color w:val="000000" w:themeColor="text1"/>
                <w:kern w:val="0"/>
                <w:sz w:val="22"/>
              </w:rPr>
              <w:t>介護予防通所リハビリテーションを行う施設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介護保険法第８条の２第８項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28</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介護予防短期入所生活介護を行う施設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介護保険法第８条の２第９項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29</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介護予防短期入所療養介護を行う施設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介護保険法第８条の２第10項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30</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介護予防認知症対応型通所介護を行う施設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介護保険法第８条の２第15項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31</w:t>
            </w:r>
          </w:p>
        </w:tc>
        <w:tc>
          <w:tcPr>
            <w:tcW w:w="4484" w:type="dxa"/>
          </w:tcPr>
          <w:p w:rsidR="003E5C73" w:rsidRPr="009A062B" w:rsidRDefault="003E5C73" w:rsidP="000C09BD">
            <w:pPr>
              <w:spacing w:line="300" w:lineRule="exact"/>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介護予防小規模多機能型居宅介護を行う施設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介護保険法第８条の２第16項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32</w:t>
            </w:r>
          </w:p>
        </w:tc>
        <w:tc>
          <w:tcPr>
            <w:tcW w:w="4484" w:type="dxa"/>
          </w:tcPr>
          <w:p w:rsidR="003E5C73" w:rsidRPr="009A062B" w:rsidRDefault="003E5C73" w:rsidP="00E8218A">
            <w:pPr>
              <w:rPr>
                <w:rFonts w:asciiTheme="majorEastAsia" w:eastAsiaTheme="majorEastAsia" w:hAnsiTheme="majorEastAsia"/>
                <w:sz w:val="22"/>
              </w:rPr>
            </w:pPr>
            <w:r w:rsidRPr="008B592C">
              <w:rPr>
                <w:rFonts w:asciiTheme="majorEastAsia" w:eastAsiaTheme="majorEastAsia" w:hAnsiTheme="majorEastAsia" w:hint="eastAsia"/>
                <w:color w:val="000000" w:themeColor="text1"/>
                <w:w w:val="57"/>
                <w:kern w:val="0"/>
                <w:sz w:val="22"/>
                <w:fitText w:val="4160" w:id="692784653"/>
              </w:rPr>
              <w:t>介護予防認知症対応型共同生活介護（短期利用に限る）を行う施</w:t>
            </w:r>
            <w:r w:rsidRPr="008B592C">
              <w:rPr>
                <w:rFonts w:asciiTheme="majorEastAsia" w:eastAsiaTheme="majorEastAsia" w:hAnsiTheme="majorEastAsia" w:hint="eastAsia"/>
                <w:color w:val="000000" w:themeColor="text1"/>
                <w:spacing w:val="277"/>
                <w:w w:val="57"/>
                <w:kern w:val="0"/>
                <w:sz w:val="22"/>
                <w:fitText w:val="4160" w:id="692784653"/>
              </w:rPr>
              <w:t>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介護保険法第８条の２第17項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33</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地域支援事業を行う施設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介護保険法第115条の45</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34</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老人デイサービス事業を行う施設</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老人福祉法第５条の２第３項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35</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老人短期入所事業を行う施設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老人福祉法第５条の２第４項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36</w:t>
            </w:r>
          </w:p>
        </w:tc>
        <w:tc>
          <w:tcPr>
            <w:tcW w:w="4484" w:type="dxa"/>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小規模多機能型居宅介護事業を行う施設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老人福祉法第５条の２第５項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37</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複合型サービス福祉事業を行う施設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老人福祉法第５条の２第７項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38</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老人デイサービスセンター</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老人福祉法第20条の２の２</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39</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老人短期入所施設</w:t>
            </w:r>
          </w:p>
        </w:tc>
        <w:tc>
          <w:tcPr>
            <w:tcW w:w="4643" w:type="dxa"/>
            <w:gridSpan w:val="2"/>
            <w:tcBorders>
              <w:right w:val="single" w:sz="12" w:space="0" w:color="auto"/>
            </w:tcBorders>
          </w:tcPr>
          <w:p w:rsidR="003E5C73" w:rsidRPr="009A062B" w:rsidRDefault="003E5C73" w:rsidP="00E8218A">
            <w:pPr>
              <w:rPr>
                <w:rFonts w:asciiTheme="majorEastAsia" w:eastAsiaTheme="majorEastAsia" w:hAnsiTheme="majorEastAsia"/>
                <w:sz w:val="22"/>
              </w:rPr>
            </w:pPr>
            <w:r w:rsidRPr="009A062B">
              <w:rPr>
                <w:rFonts w:asciiTheme="majorEastAsia" w:eastAsiaTheme="majorEastAsia" w:hAnsiTheme="majorEastAsia" w:hint="eastAsia"/>
                <w:color w:val="000000" w:themeColor="text1"/>
                <w:sz w:val="22"/>
              </w:rPr>
              <w:t>老人福祉法第20条の３</w:t>
            </w:r>
          </w:p>
        </w:tc>
      </w:tr>
      <w:tr w:rsidR="003E5C73" w:rsidTr="000C09BD">
        <w:trPr>
          <w:trHeight w:val="165"/>
        </w:trPr>
        <w:tc>
          <w:tcPr>
            <w:tcW w:w="444" w:type="dxa"/>
            <w:vMerge w:val="restart"/>
            <w:tcBorders>
              <w:left w:val="single" w:sz="12" w:space="0" w:color="auto"/>
            </w:tcBorders>
            <w:vAlign w:val="center"/>
          </w:tcPr>
          <w:p w:rsidR="003E5C73" w:rsidRPr="009A062B" w:rsidRDefault="003E5C73" w:rsidP="00E8218A">
            <w:pPr>
              <w:widowControl/>
              <w:jc w:val="center"/>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40</w:t>
            </w:r>
          </w:p>
        </w:tc>
        <w:tc>
          <w:tcPr>
            <w:tcW w:w="4484" w:type="dxa"/>
            <w:vMerge w:val="restart"/>
            <w:vAlign w:val="center"/>
          </w:tcPr>
          <w:p w:rsidR="003E5C73" w:rsidRPr="009A062B" w:rsidRDefault="003E5C73" w:rsidP="00E8218A">
            <w:pPr>
              <w:widowControl/>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授産施設</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生活保護法第38条第５項</w:t>
            </w:r>
          </w:p>
        </w:tc>
      </w:tr>
      <w:tr w:rsidR="003E5C73" w:rsidTr="000C09BD">
        <w:trPr>
          <w:trHeight w:val="165"/>
        </w:trPr>
        <w:tc>
          <w:tcPr>
            <w:tcW w:w="444" w:type="dxa"/>
            <w:vMerge/>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p>
        </w:tc>
        <w:tc>
          <w:tcPr>
            <w:tcW w:w="4484" w:type="dxa"/>
            <w:vMerge/>
          </w:tcPr>
          <w:p w:rsidR="003E5C73" w:rsidRPr="009A062B" w:rsidRDefault="003E5C73" w:rsidP="00E8218A">
            <w:pPr>
              <w:widowControl/>
              <w:jc w:val="left"/>
              <w:rPr>
                <w:rFonts w:asciiTheme="majorEastAsia" w:eastAsiaTheme="majorEastAsia" w:hAnsiTheme="majorEastAsia"/>
                <w:color w:val="000000" w:themeColor="text1"/>
                <w:sz w:val="22"/>
              </w:rPr>
            </w:pP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社会福祉法第２条第２項第７号</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41</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ホームレス自立支援センター</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8B592C">
              <w:rPr>
                <w:rFonts w:asciiTheme="majorEastAsia" w:eastAsiaTheme="majorEastAsia" w:hAnsiTheme="majorEastAsia" w:hint="eastAsia"/>
                <w:color w:val="000000" w:themeColor="text1"/>
                <w:w w:val="75"/>
                <w:kern w:val="0"/>
                <w:sz w:val="22"/>
                <w:fitText w:val="4368" w:id="692784654"/>
              </w:rPr>
              <w:t>ホームレスの自立の支援等に関する特別措置法第３</w:t>
            </w:r>
            <w:r w:rsidRPr="008B592C">
              <w:rPr>
                <w:rFonts w:asciiTheme="majorEastAsia" w:eastAsiaTheme="majorEastAsia" w:hAnsiTheme="majorEastAsia" w:hint="eastAsia"/>
                <w:color w:val="000000" w:themeColor="text1"/>
                <w:spacing w:val="22"/>
                <w:w w:val="75"/>
                <w:kern w:val="0"/>
                <w:sz w:val="22"/>
                <w:fitText w:val="4368" w:id="692784654"/>
              </w:rPr>
              <w:t>条</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42</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放課後児童健全育成事業を行う施設</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児童福祉法第６条の３第２項</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43</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保育所</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児童福祉法第39条</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44</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児童館</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児童福祉法第40条</w:t>
            </w:r>
          </w:p>
        </w:tc>
      </w:tr>
      <w:tr w:rsidR="003E5C73" w:rsidTr="000C09BD">
        <w:tc>
          <w:tcPr>
            <w:tcW w:w="444" w:type="dxa"/>
            <w:tcBorders>
              <w:lef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45</w:t>
            </w:r>
          </w:p>
        </w:tc>
        <w:tc>
          <w:tcPr>
            <w:tcW w:w="4484" w:type="dxa"/>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認可外保育所</w:t>
            </w:r>
          </w:p>
        </w:tc>
        <w:tc>
          <w:tcPr>
            <w:tcW w:w="4643" w:type="dxa"/>
            <w:gridSpan w:val="2"/>
            <w:tcBorders>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児童福祉法第59条の２</w:t>
            </w:r>
          </w:p>
        </w:tc>
      </w:tr>
      <w:tr w:rsidR="003E5C73" w:rsidTr="000C09BD">
        <w:tc>
          <w:tcPr>
            <w:tcW w:w="444" w:type="dxa"/>
            <w:tcBorders>
              <w:left w:val="single" w:sz="12" w:space="0" w:color="auto"/>
              <w:bottom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46</w:t>
            </w:r>
          </w:p>
        </w:tc>
        <w:tc>
          <w:tcPr>
            <w:tcW w:w="4484" w:type="dxa"/>
            <w:tcBorders>
              <w:bottom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母子健康センター</w:t>
            </w:r>
          </w:p>
        </w:tc>
        <w:tc>
          <w:tcPr>
            <w:tcW w:w="4643" w:type="dxa"/>
            <w:gridSpan w:val="2"/>
            <w:tcBorders>
              <w:bottom w:val="single" w:sz="12" w:space="0" w:color="auto"/>
              <w:right w:val="single" w:sz="12" w:space="0" w:color="auto"/>
            </w:tcBorders>
          </w:tcPr>
          <w:p w:rsidR="003E5C73" w:rsidRPr="009A062B" w:rsidRDefault="003E5C73" w:rsidP="00E8218A">
            <w:pPr>
              <w:widowControl/>
              <w:jc w:val="left"/>
              <w:rPr>
                <w:rFonts w:asciiTheme="majorEastAsia" w:eastAsiaTheme="majorEastAsia" w:hAnsiTheme="majorEastAsia"/>
                <w:color w:val="000000" w:themeColor="text1"/>
                <w:sz w:val="22"/>
              </w:rPr>
            </w:pPr>
            <w:r w:rsidRPr="009A062B">
              <w:rPr>
                <w:rFonts w:asciiTheme="majorEastAsia" w:eastAsiaTheme="majorEastAsia" w:hAnsiTheme="majorEastAsia" w:hint="eastAsia"/>
                <w:color w:val="000000" w:themeColor="text1"/>
                <w:sz w:val="22"/>
              </w:rPr>
              <w:t>母子保健法第22条</w:t>
            </w:r>
          </w:p>
        </w:tc>
      </w:tr>
    </w:tbl>
    <w:p w:rsidR="003E5C73" w:rsidRDefault="003E5C73" w:rsidP="003E5C73">
      <w:pPr>
        <w:rPr>
          <w:rFonts w:ascii="HG丸ｺﾞｼｯｸM-PRO" w:eastAsia="HG丸ｺﾞｼｯｸM-PRO" w:hAnsi="HG丸ｺﾞｼｯｸM-PRO"/>
          <w:sz w:val="24"/>
          <w:szCs w:val="24"/>
        </w:rPr>
      </w:pPr>
    </w:p>
    <w:p w:rsidR="002D3765" w:rsidRDefault="003E5C7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5E02D4" w:rsidRDefault="00F1348A">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lastRenderedPageBreak/>
        <mc:AlternateContent>
          <mc:Choice Requires="wpg">
            <w:drawing>
              <wp:anchor distT="0" distB="0" distL="114300" distR="114300" simplePos="0" relativeHeight="252051456" behindDoc="0" locked="0" layoutInCell="1" allowOverlap="1" wp14:anchorId="1374F888" wp14:editId="096F43D0">
                <wp:simplePos x="0" y="0"/>
                <wp:positionH relativeFrom="column">
                  <wp:posOffset>-635</wp:posOffset>
                </wp:positionH>
                <wp:positionV relativeFrom="paragraph">
                  <wp:posOffset>-9525</wp:posOffset>
                </wp:positionV>
                <wp:extent cx="6048375" cy="590550"/>
                <wp:effectExtent l="0" t="0" r="9525" b="0"/>
                <wp:wrapNone/>
                <wp:docPr id="65" name="グループ化 65"/>
                <wp:cNvGraphicFramePr/>
                <a:graphic xmlns:a="http://schemas.openxmlformats.org/drawingml/2006/main">
                  <a:graphicData uri="http://schemas.microsoft.com/office/word/2010/wordprocessingGroup">
                    <wpg:wgp>
                      <wpg:cNvGrpSpPr/>
                      <wpg:grpSpPr>
                        <a:xfrm>
                          <a:off x="0" y="0"/>
                          <a:ext cx="6048375" cy="590550"/>
                          <a:chOff x="0" y="0"/>
                          <a:chExt cx="6048375" cy="590550"/>
                        </a:xfrm>
                      </wpg:grpSpPr>
                      <wps:wsp>
                        <wps:cNvPr id="78" name="正方形/長方形 78"/>
                        <wps:cNvSpPr/>
                        <wps:spPr>
                          <a:xfrm>
                            <a:off x="0" y="0"/>
                            <a:ext cx="6048375" cy="295275"/>
                          </a:xfrm>
                          <a:prstGeom prst="rect">
                            <a:avLst/>
                          </a:prstGeom>
                          <a:solidFill>
                            <a:srgbClr val="4F81BD"/>
                          </a:solidFill>
                          <a:ln w="25400" cap="flat" cmpd="sng" algn="ctr">
                            <a:noFill/>
                            <a:prstDash val="solid"/>
                          </a:ln>
                          <a:effectLst/>
                        </wps:spPr>
                        <wps:txbx>
                          <w:txbxContent>
                            <w:p w:rsidR="00032A9B" w:rsidRPr="00897DB4" w:rsidRDefault="00032A9B" w:rsidP="00897DB4">
                              <w:pPr>
                                <w:pStyle w:val="2"/>
                                <w:rPr>
                                  <w:b/>
                                  <w:color w:val="FFFFFF" w:themeColor="background1"/>
                                  <w:sz w:val="24"/>
                                  <w:szCs w:val="24"/>
                                </w:rPr>
                              </w:pPr>
                              <w:bookmarkStart w:id="65" w:name="_Toc392004808"/>
                              <w:bookmarkStart w:id="66" w:name="_Toc398129491"/>
                              <w:bookmarkStart w:id="67" w:name="_Toc398129672"/>
                              <w:bookmarkStart w:id="68" w:name="_Toc398129876"/>
                              <w:r w:rsidRPr="00897DB4">
                                <w:rPr>
                                  <w:rFonts w:hint="eastAsia"/>
                                  <w:b/>
                                  <w:color w:val="FFFFFF" w:themeColor="background1"/>
                                  <w:sz w:val="24"/>
                                  <w:szCs w:val="24"/>
                                </w:rPr>
                                <w:t>４．区分１該当施設の把握と事前の準備</w:t>
                              </w:r>
                              <w:bookmarkEnd w:id="65"/>
                              <w:bookmarkEnd w:id="66"/>
                              <w:bookmarkEnd w:id="67"/>
                              <w:bookmarkEnd w:id="6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0" y="295275"/>
                            <a:ext cx="6048375" cy="295275"/>
                          </a:xfrm>
                          <a:prstGeom prst="rect">
                            <a:avLst/>
                          </a:prstGeom>
                          <a:solidFill>
                            <a:srgbClr val="1F497D">
                              <a:lumMod val="40000"/>
                              <a:lumOff val="60000"/>
                            </a:srgbClr>
                          </a:solidFill>
                          <a:ln w="25400" cap="flat" cmpd="sng" algn="ctr">
                            <a:noFill/>
                            <a:prstDash val="solid"/>
                          </a:ln>
                          <a:effectLst/>
                        </wps:spPr>
                        <wps:txbx>
                          <w:txbxContent>
                            <w:p w:rsidR="00032A9B" w:rsidRPr="00897DB4" w:rsidRDefault="00032A9B" w:rsidP="00897DB4">
                              <w:pPr>
                                <w:pStyle w:val="3"/>
                                <w:ind w:leftChars="0" w:left="0"/>
                                <w:rPr>
                                  <w:rFonts w:asciiTheme="majorEastAsia" w:hAnsiTheme="majorEastAsia"/>
                                  <w:b/>
                                  <w:color w:val="000000" w:themeColor="text1"/>
                                  <w:sz w:val="24"/>
                                  <w:szCs w:val="24"/>
                                </w:rPr>
                              </w:pPr>
                              <w:bookmarkStart w:id="69" w:name="_Toc392004809"/>
                              <w:bookmarkStart w:id="70" w:name="_Toc398129492"/>
                              <w:bookmarkStart w:id="71" w:name="_Toc398129673"/>
                              <w:bookmarkStart w:id="72" w:name="_Toc398129877"/>
                              <w:r w:rsidRPr="00897DB4">
                                <w:rPr>
                                  <w:rFonts w:asciiTheme="majorEastAsia" w:hAnsiTheme="majorEastAsia" w:hint="eastAsia"/>
                                  <w:b/>
                                  <w:color w:val="000000" w:themeColor="text1"/>
                                  <w:sz w:val="24"/>
                                  <w:szCs w:val="24"/>
                                </w:rPr>
                                <w:t>(1)対象施設把握等の役割分担</w:t>
                              </w:r>
                              <w:bookmarkEnd w:id="69"/>
                              <w:bookmarkEnd w:id="70"/>
                              <w:bookmarkEnd w:id="71"/>
                              <w:bookmarkEnd w:id="7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5" o:spid="_x0000_s1046" style="position:absolute;margin-left:-.05pt;margin-top:-.75pt;width:476.25pt;height:46.5pt;z-index:252051456" coordsize="6048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">
                <v:rect id="正方形/長方形 78" o:spid="_x0000_s1047" style="position:absolute;width:6048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KVcUA&#10;AADbAAAADwAAAGRycy9kb3ducmV2LnhtbESPwUoDMRCG74LvEEbwZrMWrLJtWkRsFQqKay+9TTfT&#10;zdJksmzidn37zkHwOPzzf/PNYjUGrwbqUxvZwP2kAEVcR9tyY2D3vb57ApUyskUfmQz8UoLV8vpq&#10;gaWNZ/6iocqNEginEg24nLtS61Q7CpgmsSOW7Bj7gFnGvtG2x7PAg9fTopjpgC3LBYcdvTiqT9VP&#10;EI3trArDxn/s39w6fL62h+ODPxhzezM+z0FlGvP/8l/73Rp4FFn5RQC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UpVxQAAANsAAAAPAAAAAAAAAAAAAAAAAJgCAABkcnMv&#10;ZG93bnJldi54bWxQSwUGAAAAAAQABAD1AAAAigMAAAAA&#10;" fillcolor="#4f81bd" stroked="f" strokeweight="2pt">
                  <v:textbox>
                    <w:txbxContent>
                      <w:p w:rsidR="00032A9B" w:rsidRPr="00897DB4" w:rsidRDefault="00032A9B" w:rsidP="00897DB4">
                        <w:pPr>
                          <w:pStyle w:val="2"/>
                          <w:rPr>
                            <w:b/>
                            <w:color w:val="FFFFFF" w:themeColor="background1"/>
                            <w:sz w:val="24"/>
                            <w:szCs w:val="24"/>
                          </w:rPr>
                        </w:pPr>
                        <w:bookmarkStart w:id="137" w:name="_Toc392004808"/>
                        <w:bookmarkStart w:id="138" w:name="_Toc398129491"/>
                        <w:bookmarkStart w:id="139" w:name="_Toc398129672"/>
                        <w:bookmarkStart w:id="140" w:name="_Toc398129876"/>
                        <w:r w:rsidRPr="00897DB4">
                          <w:rPr>
                            <w:rFonts w:hint="eastAsia"/>
                            <w:b/>
                            <w:color w:val="FFFFFF" w:themeColor="background1"/>
                            <w:sz w:val="24"/>
                            <w:szCs w:val="24"/>
                          </w:rPr>
                          <w:t>４．区分１該当施設の把握と事前の準備</w:t>
                        </w:r>
                        <w:bookmarkEnd w:id="137"/>
                        <w:bookmarkEnd w:id="138"/>
                        <w:bookmarkEnd w:id="139"/>
                        <w:bookmarkEnd w:id="140"/>
                      </w:p>
                    </w:txbxContent>
                  </v:textbox>
                </v:rect>
                <v:rect id="正方形/長方形 79" o:spid="_x0000_s1048" style="position:absolute;top:2952;width:60483;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ezMEA&#10;AADbAAAADwAAAGRycy9kb3ducmV2LnhtbESPzYrCMBSF94LvEK7gTlNdOGPHKCoIIrMYqw9wae60&#10;xeamJNHGt58MCC4P5+fjrDbRtOJBzjeWFcymGQji0uqGKwXXy2HyCcIHZI2tZVLwJA+b9XCwwlzb&#10;ns/0KEIl0gj7HBXUIXS5lL6syaCf2o44eb/WGQxJukpqh30aN62cZ9lCGmw4EWrsaF9TeSvuJkGK&#10;n3OcObffXk62v56+d61fRKXGo7j9AhEohnf41T5qBR9L+P+Sf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znszBAAAA2wAAAA8AAAAAAAAAAAAAAAAAmAIAAGRycy9kb3du&#10;cmV2LnhtbFBLBQYAAAAABAAEAPUAAACGAwAAAAA=&#10;" fillcolor="#8eb4e3" stroked="f" strokeweight="2pt">
                  <v:textbox>
                    <w:txbxContent>
                      <w:p w:rsidR="00032A9B" w:rsidRPr="00897DB4" w:rsidRDefault="00032A9B" w:rsidP="00897DB4">
                        <w:pPr>
                          <w:pStyle w:val="3"/>
                          <w:ind w:leftChars="0" w:left="0"/>
                          <w:rPr>
                            <w:rFonts w:asciiTheme="majorEastAsia" w:hAnsiTheme="majorEastAsia"/>
                            <w:b/>
                            <w:color w:val="000000" w:themeColor="text1"/>
                            <w:sz w:val="24"/>
                            <w:szCs w:val="24"/>
                          </w:rPr>
                        </w:pPr>
                        <w:bookmarkStart w:id="141" w:name="_Toc392004809"/>
                        <w:bookmarkStart w:id="142" w:name="_Toc398129492"/>
                        <w:bookmarkStart w:id="143" w:name="_Toc398129673"/>
                        <w:bookmarkStart w:id="144" w:name="_Toc398129877"/>
                        <w:r w:rsidRPr="00897DB4">
                          <w:rPr>
                            <w:rFonts w:asciiTheme="majorEastAsia" w:hAnsiTheme="majorEastAsia" w:hint="eastAsia"/>
                            <w:b/>
                            <w:color w:val="000000" w:themeColor="text1"/>
                            <w:sz w:val="24"/>
                            <w:szCs w:val="24"/>
                          </w:rPr>
                          <w:t>(1)対象施設把握等の役割分担</w:t>
                        </w:r>
                        <w:bookmarkEnd w:id="141"/>
                        <w:bookmarkEnd w:id="142"/>
                        <w:bookmarkEnd w:id="143"/>
                        <w:bookmarkEnd w:id="144"/>
                      </w:p>
                    </w:txbxContent>
                  </v:textbox>
                </v:rect>
              </v:group>
            </w:pict>
          </mc:Fallback>
        </mc:AlternateContent>
      </w:r>
    </w:p>
    <w:p w:rsidR="005E02D4" w:rsidRDefault="005E02D4">
      <w:pPr>
        <w:widowControl/>
        <w:jc w:val="left"/>
        <w:rPr>
          <w:rFonts w:asciiTheme="majorEastAsia" w:eastAsiaTheme="majorEastAsia" w:hAnsiTheme="majorEastAsia"/>
          <w:sz w:val="24"/>
          <w:szCs w:val="24"/>
        </w:rPr>
      </w:pPr>
    </w:p>
    <w:p w:rsidR="00CA7CDD" w:rsidRDefault="00CA7CDD">
      <w:pPr>
        <w:widowControl/>
        <w:jc w:val="left"/>
        <w:rPr>
          <w:rFonts w:asciiTheme="majorEastAsia" w:eastAsiaTheme="majorEastAsia" w:hAnsiTheme="majorEastAsia"/>
          <w:sz w:val="24"/>
          <w:szCs w:val="24"/>
        </w:rPr>
      </w:pPr>
    </w:p>
    <w:p w:rsidR="00CA7CDD" w:rsidRPr="006F670D" w:rsidRDefault="006F670D" w:rsidP="006F670D">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①</w:t>
      </w:r>
      <w:r w:rsidR="00B3666D" w:rsidRPr="006F670D">
        <w:rPr>
          <w:rFonts w:asciiTheme="majorEastAsia" w:eastAsiaTheme="majorEastAsia" w:hAnsiTheme="majorEastAsia" w:hint="eastAsia"/>
          <w:b/>
          <w:sz w:val="24"/>
          <w:szCs w:val="24"/>
        </w:rPr>
        <w:t>学校、保育所等</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7"/>
        <w:gridCol w:w="5812"/>
      </w:tblGrid>
      <w:tr w:rsidR="008A5D4C" w:rsidTr="00B27E47">
        <w:trPr>
          <w:trHeight w:val="345"/>
        </w:trPr>
        <w:tc>
          <w:tcPr>
            <w:tcW w:w="3657" w:type="dxa"/>
            <w:shd w:val="clear" w:color="auto" w:fill="C6D9F1" w:themeFill="text2" w:themeFillTint="33"/>
          </w:tcPr>
          <w:p w:rsidR="008A5D4C" w:rsidRDefault="00B27E47" w:rsidP="008A5D4C">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施設</w:t>
            </w:r>
            <w:r w:rsidR="00C305AD" w:rsidRPr="00850C20">
              <w:rPr>
                <w:rFonts w:asciiTheme="majorEastAsia" w:eastAsiaTheme="majorEastAsia" w:hAnsiTheme="majorEastAsia" w:hint="eastAsia"/>
                <w:color w:val="000000" w:themeColor="text1"/>
                <w:sz w:val="24"/>
                <w:szCs w:val="24"/>
              </w:rPr>
              <w:t>(所管施設のみ)</w:t>
            </w:r>
          </w:p>
        </w:tc>
        <w:tc>
          <w:tcPr>
            <w:tcW w:w="5812" w:type="dxa"/>
            <w:shd w:val="clear" w:color="auto" w:fill="C6D9F1" w:themeFill="text2" w:themeFillTint="33"/>
          </w:tcPr>
          <w:p w:rsidR="008A5D4C" w:rsidRDefault="00B27E47" w:rsidP="008A5D4C">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担当部署</w:t>
            </w:r>
          </w:p>
        </w:tc>
      </w:tr>
      <w:tr w:rsidR="008A5D4C" w:rsidTr="00BF34E1">
        <w:trPr>
          <w:trHeight w:val="300"/>
        </w:trPr>
        <w:tc>
          <w:tcPr>
            <w:tcW w:w="3657" w:type="dxa"/>
          </w:tcPr>
          <w:p w:rsidR="008A5D4C" w:rsidRDefault="008A5D4C" w:rsidP="008A5D4C">
            <w:pPr>
              <w:ind w:left="-29"/>
              <w:jc w:val="left"/>
              <w:rPr>
                <w:rFonts w:asciiTheme="majorEastAsia" w:eastAsiaTheme="majorEastAsia" w:hAnsiTheme="majorEastAsia"/>
                <w:sz w:val="24"/>
                <w:szCs w:val="24"/>
              </w:rPr>
            </w:pPr>
            <w:r w:rsidRPr="008A5D4C">
              <w:rPr>
                <w:rFonts w:asciiTheme="majorEastAsia" w:eastAsiaTheme="majorEastAsia" w:hAnsiTheme="majorEastAsia" w:hint="eastAsia"/>
                <w:sz w:val="24"/>
                <w:szCs w:val="24"/>
              </w:rPr>
              <w:t>公立の学校</w:t>
            </w:r>
          </w:p>
        </w:tc>
        <w:tc>
          <w:tcPr>
            <w:tcW w:w="5812" w:type="dxa"/>
            <w:vAlign w:val="center"/>
          </w:tcPr>
          <w:p w:rsidR="008A5D4C" w:rsidRDefault="008A5D4C" w:rsidP="008A5D4C">
            <w:pPr>
              <w:ind w:left="-29"/>
              <w:jc w:val="left"/>
              <w:rPr>
                <w:rFonts w:asciiTheme="majorEastAsia" w:eastAsiaTheme="majorEastAsia" w:hAnsiTheme="majorEastAsia"/>
                <w:sz w:val="24"/>
                <w:szCs w:val="24"/>
              </w:rPr>
            </w:pPr>
            <w:r w:rsidRPr="008A5D4C">
              <w:rPr>
                <w:rFonts w:asciiTheme="majorEastAsia" w:eastAsiaTheme="majorEastAsia" w:hAnsiTheme="majorEastAsia" w:hint="eastAsia"/>
                <w:sz w:val="24"/>
                <w:szCs w:val="24"/>
              </w:rPr>
              <w:t>府教育委員会</w:t>
            </w:r>
          </w:p>
        </w:tc>
      </w:tr>
      <w:tr w:rsidR="008A5D4C" w:rsidTr="00BF34E1">
        <w:trPr>
          <w:trHeight w:val="375"/>
        </w:trPr>
        <w:tc>
          <w:tcPr>
            <w:tcW w:w="3657" w:type="dxa"/>
          </w:tcPr>
          <w:p w:rsidR="008A5D4C" w:rsidRDefault="008A5D4C" w:rsidP="001E6768">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私立</w:t>
            </w:r>
            <w:r w:rsidRPr="008A5D4C">
              <w:rPr>
                <w:rFonts w:asciiTheme="majorEastAsia" w:eastAsiaTheme="majorEastAsia" w:hAnsiTheme="majorEastAsia" w:hint="eastAsia"/>
                <w:sz w:val="24"/>
                <w:szCs w:val="24"/>
              </w:rPr>
              <w:t>の学校</w:t>
            </w:r>
          </w:p>
        </w:tc>
        <w:tc>
          <w:tcPr>
            <w:tcW w:w="5812" w:type="dxa"/>
            <w:vAlign w:val="center"/>
          </w:tcPr>
          <w:p w:rsidR="008A5D4C" w:rsidRDefault="008A5D4C" w:rsidP="008A5D4C">
            <w:pPr>
              <w:ind w:left="-29"/>
              <w:jc w:val="left"/>
              <w:rPr>
                <w:rFonts w:asciiTheme="majorEastAsia" w:eastAsiaTheme="majorEastAsia" w:hAnsiTheme="majorEastAsia"/>
                <w:sz w:val="24"/>
                <w:szCs w:val="24"/>
              </w:rPr>
            </w:pPr>
            <w:r w:rsidRPr="008A5D4C">
              <w:rPr>
                <w:rFonts w:asciiTheme="majorEastAsia" w:eastAsiaTheme="majorEastAsia" w:hAnsiTheme="majorEastAsia" w:hint="eastAsia"/>
                <w:sz w:val="24"/>
                <w:szCs w:val="24"/>
              </w:rPr>
              <w:t>府民文化部私学</w:t>
            </w:r>
            <w:r w:rsidR="00647610" w:rsidRPr="00417461">
              <w:rPr>
                <w:rFonts w:asciiTheme="majorEastAsia" w:eastAsiaTheme="majorEastAsia" w:hAnsiTheme="majorEastAsia" w:hint="eastAsia"/>
                <w:color w:val="000000" w:themeColor="text1"/>
                <w:sz w:val="24"/>
                <w:szCs w:val="24"/>
              </w:rPr>
              <w:t>・</w:t>
            </w:r>
            <w:r w:rsidRPr="008A5D4C">
              <w:rPr>
                <w:rFonts w:asciiTheme="majorEastAsia" w:eastAsiaTheme="majorEastAsia" w:hAnsiTheme="majorEastAsia" w:hint="eastAsia"/>
                <w:sz w:val="24"/>
                <w:szCs w:val="24"/>
              </w:rPr>
              <w:t>大学課</w:t>
            </w:r>
          </w:p>
        </w:tc>
      </w:tr>
      <w:tr w:rsidR="008A5D4C" w:rsidTr="00BF34E1">
        <w:trPr>
          <w:trHeight w:val="345"/>
        </w:trPr>
        <w:tc>
          <w:tcPr>
            <w:tcW w:w="3657" w:type="dxa"/>
          </w:tcPr>
          <w:p w:rsidR="00B27E47" w:rsidRDefault="008A5D4C" w:rsidP="008A5D4C">
            <w:pPr>
              <w:ind w:left="-29"/>
              <w:jc w:val="left"/>
              <w:rPr>
                <w:rFonts w:asciiTheme="majorEastAsia" w:eastAsiaTheme="majorEastAsia" w:hAnsiTheme="majorEastAsia"/>
                <w:sz w:val="24"/>
                <w:szCs w:val="24"/>
              </w:rPr>
            </w:pPr>
            <w:r w:rsidRPr="008A5D4C">
              <w:rPr>
                <w:rFonts w:asciiTheme="majorEastAsia" w:eastAsiaTheme="majorEastAsia" w:hAnsiTheme="majorEastAsia" w:hint="eastAsia"/>
                <w:sz w:val="24"/>
                <w:szCs w:val="24"/>
              </w:rPr>
              <w:t>認可保育所、認定こども園</w:t>
            </w:r>
          </w:p>
          <w:p w:rsidR="008A5D4C" w:rsidRDefault="008A5D4C" w:rsidP="008A5D4C">
            <w:pPr>
              <w:ind w:left="-29"/>
              <w:jc w:val="left"/>
              <w:rPr>
                <w:rFonts w:asciiTheme="majorEastAsia" w:eastAsiaTheme="majorEastAsia" w:hAnsiTheme="majorEastAsia"/>
                <w:sz w:val="24"/>
                <w:szCs w:val="24"/>
              </w:rPr>
            </w:pPr>
            <w:r w:rsidRPr="008A5D4C">
              <w:rPr>
                <w:rFonts w:asciiTheme="majorEastAsia" w:eastAsiaTheme="majorEastAsia" w:hAnsiTheme="majorEastAsia" w:hint="eastAsia"/>
                <w:sz w:val="24"/>
                <w:szCs w:val="24"/>
              </w:rPr>
              <w:t>認可外保育施設保育所</w:t>
            </w:r>
          </w:p>
        </w:tc>
        <w:tc>
          <w:tcPr>
            <w:tcW w:w="5812" w:type="dxa"/>
            <w:vAlign w:val="center"/>
          </w:tcPr>
          <w:p w:rsidR="008A5D4C" w:rsidRPr="008A5D4C" w:rsidRDefault="008A5D4C" w:rsidP="008A5D4C">
            <w:pPr>
              <w:ind w:left="-29"/>
              <w:jc w:val="left"/>
              <w:rPr>
                <w:rFonts w:asciiTheme="majorEastAsia" w:eastAsiaTheme="majorEastAsia" w:hAnsiTheme="majorEastAsia"/>
                <w:sz w:val="24"/>
                <w:szCs w:val="24"/>
              </w:rPr>
            </w:pPr>
            <w:r w:rsidRPr="008A5D4C">
              <w:rPr>
                <w:rFonts w:asciiTheme="majorEastAsia" w:eastAsiaTheme="majorEastAsia" w:hAnsiTheme="majorEastAsia" w:hint="eastAsia"/>
                <w:sz w:val="24"/>
                <w:szCs w:val="24"/>
              </w:rPr>
              <w:t>福祉部子ども室子育て支援課</w:t>
            </w:r>
          </w:p>
        </w:tc>
      </w:tr>
      <w:tr w:rsidR="008A5D4C" w:rsidTr="00BF34E1">
        <w:trPr>
          <w:trHeight w:val="360"/>
        </w:trPr>
        <w:tc>
          <w:tcPr>
            <w:tcW w:w="3657" w:type="dxa"/>
          </w:tcPr>
          <w:p w:rsidR="008A5D4C" w:rsidRDefault="00B27E47" w:rsidP="008A5D4C">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集約</w:t>
            </w:r>
          </w:p>
        </w:tc>
        <w:tc>
          <w:tcPr>
            <w:tcW w:w="5812" w:type="dxa"/>
            <w:vAlign w:val="center"/>
          </w:tcPr>
          <w:p w:rsidR="008A5D4C" w:rsidRDefault="00B27E47" w:rsidP="008A5D4C">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危機管理室</w:t>
            </w:r>
          </w:p>
        </w:tc>
      </w:tr>
    </w:tbl>
    <w:p w:rsidR="00667248" w:rsidRPr="006F670D" w:rsidRDefault="00B27E47" w:rsidP="00B27E47">
      <w:pPr>
        <w:widowControl/>
        <w:ind w:left="120"/>
        <w:jc w:val="left"/>
        <w:rPr>
          <w:rFonts w:ascii="HG丸ｺﾞｼｯｸM-PRO" w:eastAsia="HG丸ｺﾞｼｯｸM-PRO" w:hAnsi="HG丸ｺﾞｼｯｸM-PRO"/>
          <w:sz w:val="22"/>
        </w:rPr>
      </w:pPr>
      <w:r w:rsidRPr="006F670D">
        <w:rPr>
          <w:rFonts w:ascii="HG丸ｺﾞｼｯｸM-PRO" w:eastAsia="HG丸ｺﾞｼｯｸM-PRO" w:hAnsi="HG丸ｺﾞｼｯｸM-PRO" w:hint="eastAsia"/>
          <w:sz w:val="22"/>
        </w:rPr>
        <w:t>※</w:t>
      </w:r>
      <w:r w:rsidR="008A5D4C" w:rsidRPr="006F670D">
        <w:rPr>
          <w:rFonts w:ascii="HG丸ｺﾞｼｯｸM-PRO" w:eastAsia="HG丸ｺﾞｼｯｸM-PRO" w:hAnsi="HG丸ｺﾞｼｯｸM-PRO" w:hint="eastAsia"/>
          <w:sz w:val="22"/>
        </w:rPr>
        <w:t>学校とは、学校教育法第1条</w:t>
      </w:r>
      <w:r w:rsidRPr="006F670D">
        <w:rPr>
          <w:rFonts w:ascii="HG丸ｺﾞｼｯｸM-PRO" w:eastAsia="HG丸ｺﾞｼｯｸM-PRO" w:hAnsi="HG丸ｺﾞｼｯｸM-PRO" w:hint="eastAsia"/>
          <w:sz w:val="22"/>
        </w:rPr>
        <w:t>及び第124条</w:t>
      </w:r>
      <w:r w:rsidR="008A5D4C" w:rsidRPr="006F670D">
        <w:rPr>
          <w:rFonts w:ascii="HG丸ｺﾞｼｯｸM-PRO" w:eastAsia="HG丸ｺﾞｼｯｸM-PRO" w:hAnsi="HG丸ｺﾞｼｯｸM-PRO" w:hint="eastAsia"/>
          <w:sz w:val="22"/>
        </w:rPr>
        <w:t>に規定するもの</w:t>
      </w:r>
    </w:p>
    <w:p w:rsidR="00B27E47" w:rsidRDefault="00B27E47" w:rsidP="008C5245">
      <w:pPr>
        <w:widowControl/>
        <w:jc w:val="left"/>
        <w:rPr>
          <w:rFonts w:asciiTheme="majorEastAsia" w:eastAsiaTheme="majorEastAsia" w:hAnsiTheme="majorEastAsia"/>
          <w:sz w:val="24"/>
          <w:szCs w:val="24"/>
        </w:rPr>
      </w:pPr>
    </w:p>
    <w:p w:rsidR="00B3666D" w:rsidRPr="00730C41" w:rsidRDefault="00601898" w:rsidP="00F1348A">
      <w:pPr>
        <w:widowControl/>
        <w:ind w:left="241" w:hangingChars="100" w:hanging="241"/>
        <w:jc w:val="left"/>
        <w:rPr>
          <w:rFonts w:asciiTheme="majorEastAsia" w:eastAsiaTheme="majorEastAsia" w:hAnsiTheme="majorEastAsia"/>
          <w:b/>
          <w:sz w:val="24"/>
          <w:szCs w:val="24"/>
        </w:rPr>
      </w:pPr>
      <w:r w:rsidRPr="00730C41">
        <w:rPr>
          <w:rFonts w:asciiTheme="majorEastAsia" w:eastAsiaTheme="majorEastAsia" w:hAnsiTheme="majorEastAsia" w:hint="eastAsia"/>
          <w:b/>
          <w:sz w:val="24"/>
          <w:szCs w:val="24"/>
        </w:rPr>
        <w:t>②</w:t>
      </w:r>
      <w:r w:rsidR="00B3666D" w:rsidRPr="00730C41">
        <w:rPr>
          <w:rFonts w:asciiTheme="majorEastAsia" w:eastAsiaTheme="majorEastAsia" w:hAnsiTheme="majorEastAsia" w:hint="eastAsia"/>
          <w:b/>
          <w:sz w:val="24"/>
          <w:szCs w:val="24"/>
        </w:rPr>
        <w:t>介護老人保健施設その他これらに類する通所又は短期の入所により利用される福祉サービス又は保健医療サービスを提供する施設（通所又は短期間の入所の用に供する部分に限る）</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1"/>
        <w:gridCol w:w="3828"/>
      </w:tblGrid>
      <w:tr w:rsidR="00B3666D" w:rsidTr="00041334">
        <w:trPr>
          <w:trHeight w:val="345"/>
        </w:trPr>
        <w:tc>
          <w:tcPr>
            <w:tcW w:w="5641" w:type="dxa"/>
            <w:shd w:val="clear" w:color="auto" w:fill="C6D9F1" w:themeFill="text2" w:themeFillTint="33"/>
          </w:tcPr>
          <w:p w:rsidR="00B3666D" w:rsidRDefault="00B3666D" w:rsidP="00850C20">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施設</w:t>
            </w:r>
            <w:r w:rsidR="00850C20" w:rsidRPr="00850C20">
              <w:rPr>
                <w:rFonts w:asciiTheme="majorEastAsia" w:eastAsiaTheme="majorEastAsia" w:hAnsiTheme="majorEastAsia" w:hint="eastAsia"/>
                <w:color w:val="000000" w:themeColor="text1"/>
                <w:sz w:val="24"/>
                <w:szCs w:val="24"/>
              </w:rPr>
              <w:t xml:space="preserve"> </w:t>
            </w:r>
            <w:r w:rsidR="00C305AD" w:rsidRPr="00850C20">
              <w:rPr>
                <w:rFonts w:asciiTheme="majorEastAsia" w:eastAsiaTheme="majorEastAsia" w:hAnsiTheme="majorEastAsia" w:hint="eastAsia"/>
                <w:color w:val="000000" w:themeColor="text1"/>
                <w:sz w:val="24"/>
                <w:szCs w:val="24"/>
              </w:rPr>
              <w:t>(所管施設のみ)</w:t>
            </w:r>
          </w:p>
        </w:tc>
        <w:tc>
          <w:tcPr>
            <w:tcW w:w="3828" w:type="dxa"/>
            <w:shd w:val="clear" w:color="auto" w:fill="C6D9F1" w:themeFill="text2" w:themeFillTint="33"/>
          </w:tcPr>
          <w:p w:rsidR="00B3666D" w:rsidRDefault="00B3666D" w:rsidP="00041334">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担当部署</w:t>
            </w:r>
          </w:p>
        </w:tc>
      </w:tr>
      <w:tr w:rsidR="003D2BE5" w:rsidTr="006F670D">
        <w:trPr>
          <w:trHeight w:val="722"/>
        </w:trPr>
        <w:tc>
          <w:tcPr>
            <w:tcW w:w="5641" w:type="dxa"/>
            <w:vAlign w:val="center"/>
          </w:tcPr>
          <w:p w:rsidR="003D2BE5" w:rsidRDefault="003D2BE5" w:rsidP="001618F8">
            <w:pPr>
              <w:spacing w:line="300" w:lineRule="exact"/>
              <w:ind w:left="-28"/>
              <w:jc w:val="left"/>
              <w:rPr>
                <w:rFonts w:asciiTheme="majorEastAsia" w:eastAsiaTheme="majorEastAsia" w:hAnsiTheme="majorEastAsia"/>
                <w:sz w:val="24"/>
                <w:szCs w:val="24"/>
              </w:rPr>
            </w:pPr>
            <w:r w:rsidRPr="00B27E47">
              <w:rPr>
                <w:rFonts w:asciiTheme="majorEastAsia" w:eastAsiaTheme="majorEastAsia" w:hAnsiTheme="majorEastAsia" w:hint="eastAsia"/>
                <w:sz w:val="24"/>
                <w:szCs w:val="24"/>
              </w:rPr>
              <w:t>障害者の日常生活及び社会生活を総合的に支援するための法律</w:t>
            </w:r>
            <w:r w:rsidRPr="00850C20">
              <w:rPr>
                <w:rFonts w:asciiTheme="majorEastAsia" w:eastAsiaTheme="majorEastAsia" w:hAnsiTheme="majorEastAsia" w:hint="eastAsia"/>
                <w:color w:val="000000" w:themeColor="text1"/>
                <w:sz w:val="24"/>
                <w:szCs w:val="24"/>
              </w:rPr>
              <w:t>に基づく施設</w:t>
            </w:r>
          </w:p>
        </w:tc>
        <w:tc>
          <w:tcPr>
            <w:tcW w:w="3828" w:type="dxa"/>
            <w:vMerge w:val="restart"/>
            <w:vAlign w:val="center"/>
          </w:tcPr>
          <w:p w:rsidR="003D2BE5" w:rsidRDefault="003D2BE5" w:rsidP="003D2BE5">
            <w:pPr>
              <w:ind w:left="-29"/>
              <w:jc w:val="left"/>
              <w:rPr>
                <w:rFonts w:asciiTheme="majorEastAsia" w:eastAsiaTheme="majorEastAsia" w:hAnsiTheme="majorEastAsia"/>
                <w:sz w:val="24"/>
                <w:szCs w:val="24"/>
              </w:rPr>
            </w:pPr>
            <w:r w:rsidRPr="00B27E47">
              <w:rPr>
                <w:rFonts w:asciiTheme="majorEastAsia" w:eastAsiaTheme="majorEastAsia" w:hAnsiTheme="majorEastAsia" w:hint="eastAsia"/>
                <w:sz w:val="24"/>
                <w:szCs w:val="24"/>
              </w:rPr>
              <w:t>福祉部障がい福祉室</w:t>
            </w:r>
          </w:p>
        </w:tc>
      </w:tr>
      <w:tr w:rsidR="003D2BE5" w:rsidTr="003D2BE5">
        <w:trPr>
          <w:trHeight w:val="300"/>
        </w:trPr>
        <w:tc>
          <w:tcPr>
            <w:tcW w:w="5641" w:type="dxa"/>
            <w:vMerge w:val="restart"/>
            <w:vAlign w:val="center"/>
          </w:tcPr>
          <w:p w:rsidR="003D2BE5" w:rsidRPr="00850C20" w:rsidRDefault="003D2BE5" w:rsidP="00E67303">
            <w:pPr>
              <w:spacing w:line="300" w:lineRule="exact"/>
              <w:ind w:left="-28"/>
              <w:jc w:val="left"/>
              <w:rPr>
                <w:rFonts w:asciiTheme="majorEastAsia" w:eastAsiaTheme="majorEastAsia" w:hAnsiTheme="majorEastAsia"/>
                <w:color w:val="FF0000"/>
                <w:sz w:val="24"/>
                <w:szCs w:val="24"/>
              </w:rPr>
            </w:pPr>
            <w:r w:rsidRPr="00850C20">
              <w:rPr>
                <w:rFonts w:asciiTheme="majorEastAsia" w:eastAsiaTheme="majorEastAsia" w:hAnsiTheme="majorEastAsia" w:hint="eastAsia"/>
                <w:color w:val="000000" w:themeColor="text1"/>
                <w:sz w:val="24"/>
                <w:szCs w:val="24"/>
              </w:rPr>
              <w:t>児童福祉法に基づく施設</w:t>
            </w:r>
          </w:p>
        </w:tc>
        <w:tc>
          <w:tcPr>
            <w:tcW w:w="3828" w:type="dxa"/>
            <w:vMerge/>
            <w:vAlign w:val="center"/>
          </w:tcPr>
          <w:p w:rsidR="003D2BE5" w:rsidRPr="00850C20" w:rsidRDefault="003D2BE5" w:rsidP="00041334">
            <w:pPr>
              <w:ind w:left="-29"/>
              <w:jc w:val="left"/>
              <w:rPr>
                <w:rFonts w:asciiTheme="majorEastAsia" w:eastAsiaTheme="majorEastAsia" w:hAnsiTheme="majorEastAsia"/>
                <w:color w:val="FF0000"/>
                <w:sz w:val="24"/>
                <w:szCs w:val="24"/>
              </w:rPr>
            </w:pPr>
          </w:p>
        </w:tc>
      </w:tr>
      <w:tr w:rsidR="003D2BE5" w:rsidTr="003D2BE5">
        <w:trPr>
          <w:trHeight w:val="330"/>
        </w:trPr>
        <w:tc>
          <w:tcPr>
            <w:tcW w:w="5641" w:type="dxa"/>
            <w:vMerge/>
            <w:vAlign w:val="center"/>
          </w:tcPr>
          <w:p w:rsidR="003D2BE5" w:rsidRPr="00850C20" w:rsidRDefault="003D2BE5" w:rsidP="00E67303">
            <w:pPr>
              <w:spacing w:line="300" w:lineRule="exact"/>
              <w:ind w:left="-28"/>
              <w:jc w:val="left"/>
              <w:rPr>
                <w:rFonts w:asciiTheme="majorEastAsia" w:eastAsiaTheme="majorEastAsia" w:hAnsiTheme="majorEastAsia"/>
                <w:color w:val="000000" w:themeColor="text1"/>
                <w:sz w:val="24"/>
                <w:szCs w:val="24"/>
              </w:rPr>
            </w:pPr>
          </w:p>
        </w:tc>
        <w:tc>
          <w:tcPr>
            <w:tcW w:w="3828" w:type="dxa"/>
            <w:vAlign w:val="center"/>
          </w:tcPr>
          <w:p w:rsidR="003D2BE5" w:rsidRPr="00850C20" w:rsidRDefault="003D2BE5" w:rsidP="00041334">
            <w:pPr>
              <w:ind w:left="-29"/>
              <w:jc w:val="left"/>
              <w:rPr>
                <w:rFonts w:asciiTheme="majorEastAsia" w:eastAsiaTheme="majorEastAsia" w:hAnsiTheme="majorEastAsia"/>
                <w:color w:val="000000" w:themeColor="text1"/>
                <w:sz w:val="24"/>
                <w:szCs w:val="24"/>
              </w:rPr>
            </w:pPr>
            <w:r w:rsidRPr="00850C20">
              <w:rPr>
                <w:rFonts w:asciiTheme="majorEastAsia" w:eastAsiaTheme="majorEastAsia" w:hAnsiTheme="majorEastAsia" w:hint="eastAsia"/>
                <w:color w:val="000000" w:themeColor="text1"/>
                <w:sz w:val="24"/>
                <w:szCs w:val="24"/>
              </w:rPr>
              <w:t>福祉部子ども室</w:t>
            </w:r>
          </w:p>
        </w:tc>
      </w:tr>
      <w:tr w:rsidR="00E67303" w:rsidTr="00E67303">
        <w:trPr>
          <w:trHeight w:val="375"/>
        </w:trPr>
        <w:tc>
          <w:tcPr>
            <w:tcW w:w="5641" w:type="dxa"/>
            <w:vAlign w:val="center"/>
          </w:tcPr>
          <w:p w:rsidR="00E67303" w:rsidRDefault="00E67303" w:rsidP="00041334">
            <w:pPr>
              <w:ind w:left="-29"/>
              <w:jc w:val="left"/>
              <w:rPr>
                <w:rFonts w:asciiTheme="majorEastAsia" w:eastAsiaTheme="majorEastAsia" w:hAnsiTheme="majorEastAsia"/>
                <w:sz w:val="24"/>
                <w:szCs w:val="24"/>
              </w:rPr>
            </w:pPr>
            <w:r w:rsidRPr="00B27E47">
              <w:rPr>
                <w:rFonts w:asciiTheme="majorEastAsia" w:eastAsiaTheme="majorEastAsia" w:hAnsiTheme="majorEastAsia" w:hint="eastAsia"/>
                <w:sz w:val="24"/>
                <w:szCs w:val="24"/>
              </w:rPr>
              <w:t>介護保険法に基づく施設</w:t>
            </w:r>
          </w:p>
        </w:tc>
        <w:tc>
          <w:tcPr>
            <w:tcW w:w="3828" w:type="dxa"/>
            <w:vMerge w:val="restart"/>
            <w:vAlign w:val="center"/>
          </w:tcPr>
          <w:p w:rsidR="00E67303" w:rsidRDefault="00C305AD" w:rsidP="00041334">
            <w:pPr>
              <w:ind w:left="-29"/>
              <w:jc w:val="left"/>
              <w:rPr>
                <w:rFonts w:asciiTheme="majorEastAsia" w:eastAsiaTheme="majorEastAsia" w:hAnsiTheme="majorEastAsia"/>
                <w:sz w:val="24"/>
                <w:szCs w:val="24"/>
              </w:rPr>
            </w:pPr>
            <w:r w:rsidRPr="00850C20">
              <w:rPr>
                <w:rFonts w:asciiTheme="majorEastAsia" w:eastAsiaTheme="majorEastAsia" w:hAnsiTheme="majorEastAsia" w:hint="eastAsia"/>
                <w:color w:val="000000" w:themeColor="text1"/>
                <w:sz w:val="24"/>
                <w:szCs w:val="24"/>
              </w:rPr>
              <w:t>福祉部</w:t>
            </w:r>
            <w:r w:rsidR="00E67303" w:rsidRPr="00B27E47">
              <w:rPr>
                <w:rFonts w:asciiTheme="majorEastAsia" w:eastAsiaTheme="majorEastAsia" w:hAnsiTheme="majorEastAsia" w:hint="eastAsia"/>
                <w:sz w:val="24"/>
                <w:szCs w:val="24"/>
              </w:rPr>
              <w:t>高齢介護室</w:t>
            </w:r>
          </w:p>
        </w:tc>
      </w:tr>
      <w:tr w:rsidR="00E67303" w:rsidTr="00E67303">
        <w:trPr>
          <w:trHeight w:val="259"/>
        </w:trPr>
        <w:tc>
          <w:tcPr>
            <w:tcW w:w="5641" w:type="dxa"/>
            <w:vAlign w:val="center"/>
          </w:tcPr>
          <w:p w:rsidR="00E67303" w:rsidRDefault="00E67303" w:rsidP="00041334">
            <w:pPr>
              <w:ind w:left="-29"/>
              <w:jc w:val="left"/>
              <w:rPr>
                <w:rFonts w:asciiTheme="majorEastAsia" w:eastAsiaTheme="majorEastAsia" w:hAnsiTheme="majorEastAsia"/>
                <w:sz w:val="24"/>
                <w:szCs w:val="24"/>
              </w:rPr>
            </w:pPr>
            <w:r>
              <w:rPr>
                <w:rFonts w:asciiTheme="majorEastAsia" w:eastAsiaTheme="majorEastAsia" w:hAnsiTheme="majorEastAsia" w:hint="eastAsia"/>
                <w:sz w:val="24"/>
                <w:szCs w:val="24"/>
              </w:rPr>
              <w:t>老人福祉法に基づく施設</w:t>
            </w:r>
          </w:p>
        </w:tc>
        <w:tc>
          <w:tcPr>
            <w:tcW w:w="3828" w:type="dxa"/>
            <w:vMerge/>
            <w:vAlign w:val="center"/>
          </w:tcPr>
          <w:p w:rsidR="00E67303" w:rsidRPr="00E67303" w:rsidRDefault="00E67303" w:rsidP="00041334">
            <w:pPr>
              <w:ind w:left="-29"/>
              <w:jc w:val="left"/>
              <w:rPr>
                <w:rFonts w:asciiTheme="majorEastAsia" w:eastAsiaTheme="majorEastAsia" w:hAnsiTheme="majorEastAsia"/>
                <w:sz w:val="24"/>
                <w:szCs w:val="24"/>
              </w:rPr>
            </w:pPr>
          </w:p>
        </w:tc>
      </w:tr>
    </w:tbl>
    <w:p w:rsidR="00B3666D" w:rsidRDefault="00B3666D" w:rsidP="008C5245">
      <w:pPr>
        <w:widowControl/>
        <w:jc w:val="left"/>
        <w:rPr>
          <w:rFonts w:asciiTheme="majorEastAsia" w:eastAsiaTheme="majorEastAsia" w:hAnsiTheme="majorEastAsia"/>
          <w:b/>
          <w:sz w:val="24"/>
          <w:szCs w:val="24"/>
        </w:rPr>
      </w:pPr>
    </w:p>
    <w:p w:rsidR="00B3666D" w:rsidRDefault="002671CE" w:rsidP="008C5245">
      <w:pPr>
        <w:widowControl/>
        <w:jc w:val="left"/>
        <w:rPr>
          <w:rFonts w:asciiTheme="majorEastAsia" w:eastAsiaTheme="majorEastAsia" w:hAnsiTheme="majorEastAsia"/>
          <w:b/>
          <w:sz w:val="24"/>
          <w:szCs w:val="24"/>
        </w:rPr>
      </w:pPr>
      <w:r>
        <w:rPr>
          <w:noProof/>
        </w:rPr>
        <mc:AlternateContent>
          <mc:Choice Requires="wps">
            <w:drawing>
              <wp:anchor distT="0" distB="0" distL="114300" distR="114300" simplePos="0" relativeHeight="252053504" behindDoc="0" locked="0" layoutInCell="1" allowOverlap="1" wp14:anchorId="0C894434" wp14:editId="090A36DE">
                <wp:simplePos x="0" y="0"/>
                <wp:positionH relativeFrom="column">
                  <wp:posOffset>-635</wp:posOffset>
                </wp:positionH>
                <wp:positionV relativeFrom="paragraph">
                  <wp:posOffset>53975</wp:posOffset>
                </wp:positionV>
                <wp:extent cx="6048375" cy="323850"/>
                <wp:effectExtent l="0" t="0" r="9525" b="0"/>
                <wp:wrapNone/>
                <wp:docPr id="80" name="正方形/長方形 80"/>
                <wp:cNvGraphicFramePr/>
                <a:graphic xmlns:a="http://schemas.openxmlformats.org/drawingml/2006/main">
                  <a:graphicData uri="http://schemas.microsoft.com/office/word/2010/wordprocessingShape">
                    <wps:wsp>
                      <wps:cNvSpPr/>
                      <wps:spPr>
                        <a:xfrm>
                          <a:off x="0" y="0"/>
                          <a:ext cx="6048375" cy="323850"/>
                        </a:xfrm>
                        <a:prstGeom prst="rect">
                          <a:avLst/>
                        </a:prstGeom>
                        <a:solidFill>
                          <a:srgbClr val="1F497D">
                            <a:lumMod val="40000"/>
                            <a:lumOff val="60000"/>
                          </a:srgbClr>
                        </a:solidFill>
                        <a:ln w="25400" cap="flat" cmpd="sng" algn="ctr">
                          <a:noFill/>
                          <a:prstDash val="solid"/>
                        </a:ln>
                        <a:effectLst/>
                      </wps:spPr>
                      <wps:txbx>
                        <w:txbxContent>
                          <w:p w:rsidR="00032A9B" w:rsidRPr="00991970" w:rsidRDefault="00032A9B" w:rsidP="00991970">
                            <w:pPr>
                              <w:pStyle w:val="3"/>
                              <w:ind w:leftChars="0" w:left="0"/>
                              <w:rPr>
                                <w:rFonts w:asciiTheme="majorEastAsia" w:hAnsiTheme="majorEastAsia"/>
                                <w:b/>
                                <w:sz w:val="24"/>
                                <w:szCs w:val="24"/>
                              </w:rPr>
                            </w:pPr>
                            <w:bookmarkStart w:id="73" w:name="_Toc392004810"/>
                            <w:bookmarkStart w:id="74" w:name="_Toc398129493"/>
                            <w:bookmarkStart w:id="75" w:name="_Toc398129674"/>
                            <w:bookmarkStart w:id="76" w:name="_Toc398129878"/>
                            <w:r w:rsidRPr="00991970">
                              <w:rPr>
                                <w:rFonts w:asciiTheme="majorEastAsia" w:hAnsiTheme="majorEastAsia" w:hint="eastAsia"/>
                                <w:b/>
                                <w:sz w:val="24"/>
                                <w:szCs w:val="24"/>
                              </w:rPr>
                              <w:t>(2) 事前の準備</w:t>
                            </w:r>
                            <w:bookmarkEnd w:id="73"/>
                            <w:bookmarkEnd w:id="74"/>
                            <w:bookmarkEnd w:id="75"/>
                            <w:bookmarkEnd w:id="7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0" o:spid="_x0000_s1049" style="position:absolute;margin-left:-.05pt;margin-top:4.25pt;width:476.25pt;height:25.5pt;z-index:25205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" fillcolor="#8eb4e3" stroked="f" strokeweight="2pt">
                <v:textbox>
                  <w:txbxContent>
                    <w:p w:rsidR="00032A9B" w:rsidRPr="00991970" w:rsidRDefault="00032A9B" w:rsidP="00991970">
                      <w:pPr>
                        <w:pStyle w:val="3"/>
                        <w:ind w:leftChars="0" w:left="0"/>
                        <w:rPr>
                          <w:rFonts w:asciiTheme="majorEastAsia" w:hAnsiTheme="majorEastAsia"/>
                          <w:b/>
                          <w:sz w:val="24"/>
                          <w:szCs w:val="24"/>
                        </w:rPr>
                      </w:pPr>
                      <w:bookmarkStart w:id="149" w:name="_Toc392004810"/>
                      <w:bookmarkStart w:id="150" w:name="_Toc398129493"/>
                      <w:bookmarkStart w:id="151" w:name="_Toc398129674"/>
                      <w:bookmarkStart w:id="152" w:name="_Toc398129878"/>
                      <w:r w:rsidRPr="00991970">
                        <w:rPr>
                          <w:rFonts w:asciiTheme="majorEastAsia" w:hAnsiTheme="majorEastAsia" w:hint="eastAsia"/>
                          <w:b/>
                          <w:sz w:val="24"/>
                          <w:szCs w:val="24"/>
                        </w:rPr>
                        <w:t>(2) 事前の準備</w:t>
                      </w:r>
                      <w:bookmarkEnd w:id="149"/>
                      <w:bookmarkEnd w:id="150"/>
                      <w:bookmarkEnd w:id="151"/>
                      <w:bookmarkEnd w:id="152"/>
                    </w:p>
                  </w:txbxContent>
                </v:textbox>
              </v:rect>
            </w:pict>
          </mc:Fallback>
        </mc:AlternateContent>
      </w:r>
    </w:p>
    <w:p w:rsidR="00B3666D" w:rsidRDefault="00B3666D" w:rsidP="008C5245">
      <w:pPr>
        <w:widowControl/>
        <w:jc w:val="left"/>
        <w:rPr>
          <w:rFonts w:asciiTheme="majorEastAsia" w:eastAsiaTheme="majorEastAsia" w:hAnsiTheme="majorEastAsia"/>
          <w:b/>
          <w:sz w:val="24"/>
          <w:szCs w:val="24"/>
        </w:rPr>
      </w:pPr>
    </w:p>
    <w:p w:rsidR="00601898" w:rsidRDefault="00601898" w:rsidP="008C524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・対象施設を把握する。</w:t>
      </w:r>
    </w:p>
    <w:p w:rsidR="00601898" w:rsidRDefault="00601898" w:rsidP="008C5245">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F0778">
        <w:rPr>
          <w:rFonts w:asciiTheme="majorEastAsia" w:eastAsiaTheme="majorEastAsia" w:hAnsiTheme="majorEastAsia" w:hint="eastAsia"/>
          <w:sz w:val="24"/>
          <w:szCs w:val="24"/>
        </w:rPr>
        <w:t>緊急の連絡方法を整備し、変更等が生じた場合は随時修正する。</w:t>
      </w:r>
    </w:p>
    <w:p w:rsidR="000F0778" w:rsidRDefault="000F0778" w:rsidP="000F0778">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23FCC">
        <w:rPr>
          <w:rFonts w:asciiTheme="majorEastAsia" w:eastAsiaTheme="majorEastAsia" w:hAnsiTheme="majorEastAsia" w:hint="eastAsia"/>
          <w:sz w:val="24"/>
          <w:szCs w:val="24"/>
        </w:rPr>
        <w:t>対象施設に対しては、</w:t>
      </w:r>
      <w:r>
        <w:rPr>
          <w:rFonts w:asciiTheme="majorEastAsia" w:eastAsiaTheme="majorEastAsia" w:hAnsiTheme="majorEastAsia" w:hint="eastAsia"/>
          <w:sz w:val="24"/>
          <w:szCs w:val="24"/>
        </w:rPr>
        <w:t>事前に、新型インフルエンザ等発生時には特措法第45条</w:t>
      </w:r>
      <w:r w:rsidR="007F515C">
        <w:rPr>
          <w:rFonts w:asciiTheme="majorEastAsia" w:eastAsiaTheme="majorEastAsia" w:hAnsiTheme="majorEastAsia" w:hint="eastAsia"/>
          <w:sz w:val="24"/>
          <w:szCs w:val="24"/>
        </w:rPr>
        <w:t>第２項</w:t>
      </w:r>
      <w:r>
        <w:rPr>
          <w:rFonts w:asciiTheme="majorEastAsia" w:eastAsiaTheme="majorEastAsia" w:hAnsiTheme="majorEastAsia" w:hint="eastAsia"/>
          <w:sz w:val="24"/>
          <w:szCs w:val="24"/>
        </w:rPr>
        <w:t>による休業等について</w:t>
      </w:r>
      <w:r w:rsidR="007F515C">
        <w:rPr>
          <w:rFonts w:asciiTheme="majorEastAsia" w:eastAsiaTheme="majorEastAsia" w:hAnsiTheme="majorEastAsia" w:hint="eastAsia"/>
          <w:sz w:val="24"/>
          <w:szCs w:val="24"/>
        </w:rPr>
        <w:t>積極的な</w:t>
      </w:r>
      <w:r>
        <w:rPr>
          <w:rFonts w:asciiTheme="majorEastAsia" w:eastAsiaTheme="majorEastAsia" w:hAnsiTheme="majorEastAsia" w:hint="eastAsia"/>
          <w:sz w:val="24"/>
          <w:szCs w:val="24"/>
        </w:rPr>
        <w:t>協力を要請する。</w:t>
      </w:r>
    </w:p>
    <w:p w:rsidR="007F515C" w:rsidRDefault="007F515C" w:rsidP="000F0778">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56576" behindDoc="0" locked="0" layoutInCell="1" allowOverlap="1" wp14:anchorId="67E78A0F" wp14:editId="38A8501E">
                <wp:simplePos x="0" y="0"/>
                <wp:positionH relativeFrom="column">
                  <wp:posOffset>-114935</wp:posOffset>
                </wp:positionH>
                <wp:positionV relativeFrom="paragraph">
                  <wp:posOffset>158750</wp:posOffset>
                </wp:positionV>
                <wp:extent cx="6219825" cy="1352550"/>
                <wp:effectExtent l="0" t="0" r="28575" b="19050"/>
                <wp:wrapNone/>
                <wp:docPr id="82" name="正方形/長方形 82"/>
                <wp:cNvGraphicFramePr/>
                <a:graphic xmlns:a="http://schemas.openxmlformats.org/drawingml/2006/main">
                  <a:graphicData uri="http://schemas.microsoft.com/office/word/2010/wordprocessingShape">
                    <wps:wsp>
                      <wps:cNvSpPr/>
                      <wps:spPr>
                        <a:xfrm>
                          <a:off x="0" y="0"/>
                          <a:ext cx="6219825" cy="13525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26" style="position:absolute;left:0;text-align:left;margin-left:-9.05pt;margin-top:12.5pt;width:489.75pt;height:10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" filled="f" strokecolor="black [3213]">
                <v:stroke dashstyle="dash"/>
              </v:rect>
            </w:pict>
          </mc:Fallback>
        </mc:AlternateContent>
      </w:r>
    </w:p>
    <w:p w:rsidR="007F515C" w:rsidRPr="00730C41" w:rsidRDefault="007F515C" w:rsidP="00730C41">
      <w:pPr>
        <w:widowControl/>
        <w:ind w:left="241" w:hangingChars="100" w:hanging="241"/>
        <w:jc w:val="left"/>
        <w:rPr>
          <w:rFonts w:asciiTheme="majorEastAsia" w:eastAsiaTheme="majorEastAsia" w:hAnsiTheme="majorEastAsia"/>
          <w:b/>
          <w:sz w:val="24"/>
          <w:szCs w:val="24"/>
        </w:rPr>
      </w:pPr>
      <w:r w:rsidRPr="00730C41">
        <w:rPr>
          <w:rFonts w:asciiTheme="majorEastAsia" w:eastAsiaTheme="majorEastAsia" w:hAnsiTheme="majorEastAsia" w:hint="eastAsia"/>
          <w:b/>
          <w:sz w:val="24"/>
          <w:szCs w:val="24"/>
        </w:rPr>
        <w:t>【事前周知</w:t>
      </w:r>
      <w:r w:rsidR="001E6768" w:rsidRPr="00730C41">
        <w:rPr>
          <w:rFonts w:asciiTheme="majorEastAsia" w:eastAsiaTheme="majorEastAsia" w:hAnsiTheme="majorEastAsia" w:hint="eastAsia"/>
          <w:b/>
          <w:sz w:val="24"/>
          <w:szCs w:val="24"/>
        </w:rPr>
        <w:t>の</w:t>
      </w:r>
      <w:r w:rsidRPr="00730C41">
        <w:rPr>
          <w:rFonts w:asciiTheme="majorEastAsia" w:eastAsiaTheme="majorEastAsia" w:hAnsiTheme="majorEastAsia" w:hint="eastAsia"/>
          <w:b/>
          <w:sz w:val="24"/>
          <w:szCs w:val="24"/>
        </w:rPr>
        <w:t>内容】</w:t>
      </w:r>
    </w:p>
    <w:p w:rsidR="007F515C" w:rsidRDefault="007F515C" w:rsidP="000F0778">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○特措法の概要及び同法第45条第２項の内容</w:t>
      </w:r>
    </w:p>
    <w:p w:rsidR="007F515C" w:rsidRDefault="007F515C" w:rsidP="000F0778">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○休業の要請等の方法</w:t>
      </w:r>
    </w:p>
    <w:p w:rsidR="007F515C" w:rsidRDefault="007F515C" w:rsidP="000F0778">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○発生時における情報収集の依頼</w:t>
      </w:r>
      <w:r w:rsidR="001E6768">
        <w:rPr>
          <w:rFonts w:asciiTheme="majorEastAsia" w:eastAsiaTheme="majorEastAsia" w:hAnsiTheme="majorEastAsia" w:hint="eastAsia"/>
          <w:sz w:val="24"/>
          <w:szCs w:val="24"/>
        </w:rPr>
        <w:t>（府</w:t>
      </w:r>
      <w:r w:rsidR="00121325">
        <w:rPr>
          <w:rFonts w:asciiTheme="majorEastAsia" w:eastAsiaTheme="majorEastAsia" w:hAnsiTheme="majorEastAsia" w:hint="eastAsia"/>
          <w:sz w:val="24"/>
          <w:szCs w:val="24"/>
        </w:rPr>
        <w:t>ホームページ</w:t>
      </w:r>
      <w:r w:rsidR="001E6768">
        <w:rPr>
          <w:rFonts w:asciiTheme="majorEastAsia" w:eastAsiaTheme="majorEastAsia" w:hAnsiTheme="majorEastAsia" w:hint="eastAsia"/>
          <w:sz w:val="24"/>
          <w:szCs w:val="24"/>
        </w:rPr>
        <w:t>・メディア等）</w:t>
      </w:r>
    </w:p>
    <w:p w:rsidR="00F1348A" w:rsidRDefault="007F515C" w:rsidP="007F515C">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○休業要請等があった場合の各施設における対応を事前に決定し準備を行うこと</w:t>
      </w:r>
    </w:p>
    <w:p w:rsidR="001E6768" w:rsidRDefault="001E676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67248" w:rsidRDefault="00F1348A">
      <w:pPr>
        <w:widowControl/>
        <w:jc w:val="left"/>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2055552" behindDoc="0" locked="0" layoutInCell="1" allowOverlap="1" wp14:anchorId="2C16739B" wp14:editId="745DB994">
                <wp:simplePos x="0" y="0"/>
                <wp:positionH relativeFrom="column">
                  <wp:posOffset>-635</wp:posOffset>
                </wp:positionH>
                <wp:positionV relativeFrom="paragraph">
                  <wp:posOffset>-146050</wp:posOffset>
                </wp:positionV>
                <wp:extent cx="6048375" cy="295275"/>
                <wp:effectExtent l="0" t="0" r="9525" b="9525"/>
                <wp:wrapNone/>
                <wp:docPr id="81" name="正方形/長方形 81"/>
                <wp:cNvGraphicFramePr/>
                <a:graphic xmlns:a="http://schemas.openxmlformats.org/drawingml/2006/main">
                  <a:graphicData uri="http://schemas.microsoft.com/office/word/2010/wordprocessingShape">
                    <wps:wsp>
                      <wps:cNvSpPr/>
                      <wps:spPr>
                        <a:xfrm>
                          <a:off x="0" y="0"/>
                          <a:ext cx="6048375" cy="295275"/>
                        </a:xfrm>
                        <a:prstGeom prst="rect">
                          <a:avLst/>
                        </a:prstGeom>
                        <a:solidFill>
                          <a:srgbClr val="4F81BD"/>
                        </a:solidFill>
                        <a:ln w="25400" cap="flat" cmpd="sng" algn="ctr">
                          <a:noFill/>
                          <a:prstDash val="solid"/>
                        </a:ln>
                        <a:effectLst/>
                      </wps:spPr>
                      <wps:txbx>
                        <w:txbxContent>
                          <w:p w:rsidR="00032A9B" w:rsidRPr="00991970" w:rsidRDefault="00032A9B" w:rsidP="00991970">
                            <w:pPr>
                              <w:pStyle w:val="2"/>
                              <w:rPr>
                                <w:b/>
                                <w:color w:val="FFFFFF" w:themeColor="background1"/>
                                <w:sz w:val="24"/>
                                <w:szCs w:val="24"/>
                              </w:rPr>
                            </w:pPr>
                            <w:bookmarkStart w:id="77" w:name="_Toc392004811"/>
                            <w:bookmarkStart w:id="78" w:name="_Toc398129494"/>
                            <w:bookmarkStart w:id="79" w:name="_Toc398129675"/>
                            <w:bookmarkStart w:id="80" w:name="_Toc398129879"/>
                            <w:r w:rsidRPr="00991970">
                              <w:rPr>
                                <w:rFonts w:hint="eastAsia"/>
                                <w:b/>
                                <w:color w:val="FFFFFF" w:themeColor="background1"/>
                                <w:sz w:val="24"/>
                                <w:szCs w:val="24"/>
                              </w:rPr>
                              <w:t>５．区分２、３該当施設への周知と協力要請</w:t>
                            </w:r>
                            <w:bookmarkEnd w:id="77"/>
                            <w:bookmarkEnd w:id="78"/>
                            <w:bookmarkEnd w:id="79"/>
                            <w:bookmarkEnd w:id="8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1" o:spid="_x0000_s1050" style="position:absolute;margin-left:-.05pt;margin-top:-11.5pt;width:476.25pt;height:23.25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" fillcolor="#4f81bd" stroked="f" strokeweight="2pt">
                <v:textbox>
                  <w:txbxContent>
                    <w:p w:rsidR="00032A9B" w:rsidRPr="00991970" w:rsidRDefault="00032A9B" w:rsidP="00991970">
                      <w:pPr>
                        <w:pStyle w:val="2"/>
                        <w:rPr>
                          <w:b/>
                          <w:color w:val="FFFFFF" w:themeColor="background1"/>
                          <w:sz w:val="24"/>
                          <w:szCs w:val="24"/>
                        </w:rPr>
                      </w:pPr>
                      <w:bookmarkStart w:id="157" w:name="_Toc392004811"/>
                      <w:bookmarkStart w:id="158" w:name="_Toc398129494"/>
                      <w:bookmarkStart w:id="159" w:name="_Toc398129675"/>
                      <w:bookmarkStart w:id="160" w:name="_Toc398129879"/>
                      <w:r w:rsidRPr="00991970">
                        <w:rPr>
                          <w:rFonts w:hint="eastAsia"/>
                          <w:b/>
                          <w:color w:val="FFFFFF" w:themeColor="background1"/>
                          <w:sz w:val="24"/>
                          <w:szCs w:val="24"/>
                        </w:rPr>
                        <w:t>５．区分２、３該当施設への周知と協力要請</w:t>
                      </w:r>
                      <w:bookmarkEnd w:id="157"/>
                      <w:bookmarkEnd w:id="158"/>
                      <w:bookmarkEnd w:id="159"/>
                      <w:bookmarkEnd w:id="160"/>
                    </w:p>
                  </w:txbxContent>
                </v:textbox>
              </v:rect>
            </w:pict>
          </mc:Fallback>
        </mc:AlternateContent>
      </w:r>
    </w:p>
    <w:p w:rsidR="00152DA4" w:rsidRPr="00730C41" w:rsidRDefault="00F1348A">
      <w:pPr>
        <w:widowControl/>
        <w:jc w:val="left"/>
        <w:rPr>
          <w:rFonts w:asciiTheme="majorEastAsia" w:eastAsiaTheme="majorEastAsia" w:hAnsiTheme="majorEastAsia"/>
          <w:b/>
          <w:sz w:val="24"/>
          <w:szCs w:val="24"/>
        </w:rPr>
      </w:pPr>
      <w:r w:rsidRPr="00730C41">
        <w:rPr>
          <w:rFonts w:asciiTheme="majorEastAsia" w:eastAsiaTheme="majorEastAsia" w:hAnsiTheme="majorEastAsia" w:hint="eastAsia"/>
          <w:b/>
          <w:sz w:val="24"/>
          <w:szCs w:val="24"/>
        </w:rPr>
        <w:t>①区分２該当施設への事前周知</w:t>
      </w:r>
    </w:p>
    <w:p w:rsidR="00CA7CDD" w:rsidRDefault="00F1348A">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区分２該当施設は、特措法第24条第９項に基づく、府対策本部長による任意の協力要請の対象となる。</w:t>
      </w:r>
    </w:p>
    <w:p w:rsidR="007F515C" w:rsidRDefault="007F515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事前周知については、所管部署が業界団体</w:t>
      </w:r>
      <w:r w:rsidR="00311E79">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を通じて周知を行う。</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00"/>
        <w:gridCol w:w="6405"/>
      </w:tblGrid>
      <w:tr w:rsidR="00C05F6C" w:rsidTr="00C05F6C">
        <w:trPr>
          <w:trHeight w:val="239"/>
        </w:trPr>
        <w:tc>
          <w:tcPr>
            <w:tcW w:w="30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施設</w:t>
            </w:r>
            <w:r w:rsidRPr="00850C20">
              <w:rPr>
                <w:rFonts w:asciiTheme="majorEastAsia" w:eastAsiaTheme="majorEastAsia" w:hAnsiTheme="majorEastAsia" w:hint="eastAsia"/>
                <w:color w:val="000000" w:themeColor="text1"/>
                <w:sz w:val="24"/>
                <w:szCs w:val="24"/>
              </w:rPr>
              <w:t>（所管施設のみ）</w:t>
            </w:r>
          </w:p>
        </w:tc>
        <w:tc>
          <w:tcPr>
            <w:tcW w:w="640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周知担当部署</w:t>
            </w:r>
          </w:p>
        </w:tc>
      </w:tr>
      <w:tr w:rsidR="00C05F6C" w:rsidTr="00C05F6C">
        <w:trPr>
          <w:trHeight w:val="300"/>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病院又は診療所</w:t>
            </w:r>
          </w:p>
        </w:tc>
        <w:tc>
          <w:tcPr>
            <w:tcW w:w="6405" w:type="dxa"/>
            <w:tcBorders>
              <w:top w:val="single" w:sz="4" w:space="0" w:color="auto"/>
              <w:left w:val="single" w:sz="4" w:space="0" w:color="auto"/>
              <w:bottom w:val="single" w:sz="4" w:space="0" w:color="auto"/>
              <w:right w:val="single" w:sz="4" w:space="0" w:color="auto"/>
            </w:tcBorders>
            <w:vAlign w:val="center"/>
            <w:hideMark/>
          </w:tcPr>
          <w:p w:rsidR="00C05F6C" w:rsidRDefault="00C05F6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健康医療部保健医療室</w:t>
            </w:r>
          </w:p>
        </w:tc>
      </w:tr>
      <w:tr w:rsidR="00C05F6C" w:rsidTr="00C05F6C">
        <w:trPr>
          <w:trHeight w:val="207"/>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卸売市場</w:t>
            </w:r>
          </w:p>
        </w:tc>
        <w:tc>
          <w:tcPr>
            <w:tcW w:w="6405" w:type="dxa"/>
            <w:tcBorders>
              <w:top w:val="single" w:sz="4" w:space="0" w:color="auto"/>
              <w:left w:val="single" w:sz="4" w:space="0" w:color="auto"/>
              <w:bottom w:val="single" w:sz="4" w:space="0" w:color="auto"/>
              <w:right w:val="single" w:sz="4" w:space="0" w:color="auto"/>
            </w:tcBorders>
            <w:vAlign w:val="center"/>
            <w:hideMark/>
          </w:tcPr>
          <w:p w:rsidR="00C05F6C" w:rsidRDefault="00C05F6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環境農林水産部流通対策室</w:t>
            </w:r>
          </w:p>
        </w:tc>
      </w:tr>
      <w:tr w:rsidR="00C05F6C" w:rsidTr="00C05F6C">
        <w:trPr>
          <w:trHeight w:val="269"/>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食料品売場</w:t>
            </w:r>
          </w:p>
        </w:tc>
        <w:tc>
          <w:tcPr>
            <w:tcW w:w="6405" w:type="dxa"/>
            <w:tcBorders>
              <w:top w:val="single" w:sz="4" w:space="0" w:color="auto"/>
              <w:left w:val="single" w:sz="4" w:space="0" w:color="auto"/>
              <w:bottom w:val="single" w:sz="4" w:space="0" w:color="auto"/>
              <w:right w:val="single" w:sz="4" w:space="0" w:color="auto"/>
            </w:tcBorders>
            <w:vAlign w:val="center"/>
            <w:hideMark/>
          </w:tcPr>
          <w:p w:rsidR="00C05F6C" w:rsidRDefault="00C05F6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商工労働部中小企業支援室</w:t>
            </w:r>
          </w:p>
        </w:tc>
      </w:tr>
      <w:tr w:rsidR="00C05F6C" w:rsidTr="00C05F6C">
        <w:trPr>
          <w:trHeight w:val="175"/>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飲食店、料理店</w:t>
            </w:r>
          </w:p>
        </w:tc>
        <w:tc>
          <w:tcPr>
            <w:tcW w:w="6405" w:type="dxa"/>
            <w:tcBorders>
              <w:top w:val="single" w:sz="4" w:space="0" w:color="auto"/>
              <w:left w:val="single" w:sz="4" w:space="0" w:color="auto"/>
              <w:bottom w:val="single" w:sz="4" w:space="0" w:color="auto"/>
              <w:right w:val="single" w:sz="4" w:space="0" w:color="auto"/>
            </w:tcBorders>
            <w:vAlign w:val="center"/>
            <w:hideMark/>
          </w:tcPr>
          <w:p w:rsidR="00C05F6C" w:rsidRDefault="00C05F6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健康医療部食の安全推進課</w:t>
            </w:r>
          </w:p>
        </w:tc>
      </w:tr>
      <w:tr w:rsidR="00C05F6C" w:rsidTr="00C05F6C">
        <w:trPr>
          <w:trHeight w:val="237"/>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ホテル又は旅館</w:t>
            </w:r>
          </w:p>
        </w:tc>
        <w:tc>
          <w:tcPr>
            <w:tcW w:w="6405" w:type="dxa"/>
            <w:vMerge w:val="restart"/>
            <w:tcBorders>
              <w:top w:val="single" w:sz="4" w:space="0" w:color="auto"/>
              <w:left w:val="single" w:sz="4" w:space="0" w:color="auto"/>
              <w:bottom w:val="single" w:sz="4" w:space="0" w:color="auto"/>
              <w:right w:val="single" w:sz="4" w:space="0" w:color="auto"/>
            </w:tcBorders>
            <w:vAlign w:val="center"/>
            <w:hideMark/>
          </w:tcPr>
          <w:p w:rsidR="00C05F6C" w:rsidRDefault="00C05F6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健康医療部環境衛生課</w:t>
            </w:r>
          </w:p>
        </w:tc>
      </w:tr>
      <w:tr w:rsidR="00C05F6C" w:rsidTr="00C05F6C">
        <w:trPr>
          <w:trHeight w:val="143"/>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E169C3">
            <w:pPr>
              <w:ind w:left="1"/>
              <w:jc w:val="left"/>
              <w:rPr>
                <w:rFonts w:asciiTheme="majorEastAsia" w:eastAsiaTheme="majorEastAsia" w:hAnsiTheme="majorEastAsia"/>
                <w:sz w:val="24"/>
                <w:szCs w:val="24"/>
              </w:rPr>
            </w:pPr>
            <w:r w:rsidRPr="00417461">
              <w:rPr>
                <w:rFonts w:asciiTheme="majorEastAsia" w:eastAsiaTheme="majorEastAsia" w:hAnsiTheme="majorEastAsia" w:hint="eastAsia"/>
                <w:color w:val="000000" w:themeColor="text1"/>
                <w:sz w:val="24"/>
                <w:szCs w:val="24"/>
              </w:rPr>
              <w:t>簡易</w:t>
            </w:r>
            <w:r w:rsidR="002E1EA3">
              <w:rPr>
                <w:rFonts w:asciiTheme="majorEastAsia" w:eastAsiaTheme="majorEastAsia" w:hAnsiTheme="majorEastAsia" w:hint="eastAsia"/>
                <w:color w:val="000000" w:themeColor="text1"/>
                <w:sz w:val="24"/>
                <w:szCs w:val="24"/>
              </w:rPr>
              <w:t>宿</w:t>
            </w:r>
            <w:r w:rsidR="004E50B1" w:rsidRPr="00417461">
              <w:rPr>
                <w:rFonts w:asciiTheme="majorEastAsia" w:eastAsiaTheme="majorEastAsia" w:hAnsiTheme="majorEastAsia" w:hint="eastAsia"/>
                <w:color w:val="000000" w:themeColor="text1"/>
                <w:sz w:val="24"/>
                <w:szCs w:val="24"/>
              </w:rPr>
              <w:t>所</w:t>
            </w:r>
            <w:r w:rsidR="00C05F6C">
              <w:rPr>
                <w:rFonts w:asciiTheme="majorEastAsia" w:eastAsiaTheme="majorEastAsia" w:hAnsiTheme="majorEastAsia" w:hint="eastAsia"/>
                <w:sz w:val="24"/>
                <w:szCs w:val="24"/>
              </w:rPr>
              <w:t>又は下宿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F6C" w:rsidRDefault="00C05F6C">
            <w:pPr>
              <w:widowControl/>
              <w:jc w:val="left"/>
              <w:rPr>
                <w:rFonts w:asciiTheme="majorEastAsia" w:eastAsiaTheme="majorEastAsia" w:hAnsiTheme="majorEastAsia"/>
                <w:sz w:val="24"/>
                <w:szCs w:val="24"/>
              </w:rPr>
            </w:pPr>
          </w:p>
        </w:tc>
      </w:tr>
      <w:tr w:rsidR="00C05F6C" w:rsidTr="00252CC8">
        <w:trPr>
          <w:trHeight w:val="555"/>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C05F6C" w:rsidP="00850C20">
            <w:pPr>
              <w:spacing w:line="2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車輛の停車場</w:t>
            </w:r>
            <w:r w:rsidRPr="00850C20">
              <w:rPr>
                <w:rFonts w:asciiTheme="majorEastAsia" w:eastAsiaTheme="majorEastAsia" w:hAnsiTheme="majorEastAsia" w:hint="eastAsia"/>
                <w:color w:val="000000" w:themeColor="text1"/>
                <w:sz w:val="24"/>
                <w:szCs w:val="24"/>
              </w:rPr>
              <w:t>（電車、モノレール等の駅舎）</w:t>
            </w:r>
          </w:p>
        </w:tc>
        <w:tc>
          <w:tcPr>
            <w:tcW w:w="6405" w:type="dxa"/>
            <w:tcBorders>
              <w:top w:val="single" w:sz="4" w:space="0" w:color="auto"/>
              <w:left w:val="single" w:sz="4" w:space="0" w:color="auto"/>
              <w:bottom w:val="single" w:sz="4" w:space="0" w:color="auto"/>
              <w:right w:val="single" w:sz="4" w:space="0" w:color="auto"/>
            </w:tcBorders>
            <w:vAlign w:val="center"/>
            <w:hideMark/>
          </w:tcPr>
          <w:p w:rsidR="00C05F6C" w:rsidRDefault="00C05F6C" w:rsidP="00850C2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都市整備部交通道路室</w:t>
            </w:r>
            <w:r w:rsidRPr="00850C20">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sz w:val="24"/>
                <w:szCs w:val="24"/>
              </w:rPr>
              <w:t>危機管理室</w:t>
            </w:r>
          </w:p>
        </w:tc>
      </w:tr>
      <w:tr w:rsidR="00C05F6C" w:rsidTr="00252CC8">
        <w:trPr>
          <w:trHeight w:val="278"/>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船舶の旅客用施設</w:t>
            </w:r>
          </w:p>
        </w:tc>
        <w:tc>
          <w:tcPr>
            <w:tcW w:w="6405" w:type="dxa"/>
            <w:tcBorders>
              <w:top w:val="single" w:sz="4" w:space="0" w:color="auto"/>
              <w:left w:val="single" w:sz="4" w:space="0" w:color="auto"/>
              <w:bottom w:val="single" w:sz="4" w:space="0" w:color="auto"/>
              <w:right w:val="single" w:sz="4" w:space="0" w:color="auto"/>
            </w:tcBorders>
            <w:vAlign w:val="center"/>
            <w:hideMark/>
          </w:tcPr>
          <w:p w:rsidR="00C05F6C" w:rsidRDefault="00C05F6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港湾局</w:t>
            </w:r>
            <w:r w:rsidRPr="00850C20">
              <w:rPr>
                <w:rFonts w:asciiTheme="majorEastAsia" w:eastAsiaTheme="majorEastAsia" w:hAnsiTheme="majorEastAsia" w:hint="eastAsia"/>
                <w:color w:val="000000" w:themeColor="text1"/>
                <w:sz w:val="24"/>
                <w:szCs w:val="24"/>
              </w:rPr>
              <w:t>・危機管理室</w:t>
            </w:r>
          </w:p>
        </w:tc>
      </w:tr>
      <w:tr w:rsidR="00C05F6C" w:rsidTr="00C05F6C">
        <w:trPr>
          <w:trHeight w:val="330"/>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空港</w:t>
            </w:r>
            <w:r w:rsidRPr="00850C20">
              <w:rPr>
                <w:rFonts w:asciiTheme="majorEastAsia" w:eastAsiaTheme="majorEastAsia" w:hAnsiTheme="majorEastAsia" w:hint="eastAsia"/>
                <w:color w:val="000000" w:themeColor="text1"/>
                <w:sz w:val="24"/>
                <w:szCs w:val="24"/>
              </w:rPr>
              <w:t>の旅客用施設</w:t>
            </w:r>
          </w:p>
        </w:tc>
        <w:tc>
          <w:tcPr>
            <w:tcW w:w="6405" w:type="dxa"/>
            <w:tcBorders>
              <w:top w:val="single" w:sz="4" w:space="0" w:color="auto"/>
              <w:left w:val="single" w:sz="4" w:space="0" w:color="auto"/>
              <w:bottom w:val="single" w:sz="4" w:space="0" w:color="auto"/>
              <w:right w:val="single" w:sz="4" w:space="0" w:color="auto"/>
            </w:tcBorders>
            <w:vAlign w:val="center"/>
            <w:hideMark/>
          </w:tcPr>
          <w:p w:rsidR="00C05F6C" w:rsidRDefault="00C05F6C" w:rsidP="00850C2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政策企画部</w:t>
            </w:r>
            <w:r w:rsidR="00C305AD" w:rsidRPr="00850C20">
              <w:rPr>
                <w:rFonts w:asciiTheme="majorEastAsia" w:eastAsiaTheme="majorEastAsia" w:hAnsiTheme="majorEastAsia" w:hint="eastAsia"/>
                <w:color w:val="000000" w:themeColor="text1"/>
                <w:sz w:val="24"/>
                <w:szCs w:val="24"/>
              </w:rPr>
              <w:t>戦略事業室</w:t>
            </w:r>
            <w:r w:rsidRPr="00850C20">
              <w:rPr>
                <w:rFonts w:asciiTheme="majorEastAsia" w:eastAsiaTheme="majorEastAsia" w:hAnsiTheme="majorEastAsia" w:hint="eastAsia"/>
                <w:color w:val="000000" w:themeColor="text1"/>
                <w:sz w:val="24"/>
                <w:szCs w:val="24"/>
              </w:rPr>
              <w:t>・危機管理室</w:t>
            </w:r>
          </w:p>
        </w:tc>
      </w:tr>
      <w:tr w:rsidR="00C05F6C" w:rsidTr="00C05F6C">
        <w:trPr>
          <w:trHeight w:val="141"/>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銀行</w:t>
            </w:r>
          </w:p>
        </w:tc>
        <w:tc>
          <w:tcPr>
            <w:tcW w:w="6405" w:type="dxa"/>
            <w:tcBorders>
              <w:top w:val="single" w:sz="4" w:space="0" w:color="auto"/>
              <w:left w:val="single" w:sz="4" w:space="0" w:color="auto"/>
              <w:bottom w:val="single" w:sz="4" w:space="0" w:color="auto"/>
              <w:right w:val="single" w:sz="4" w:space="0" w:color="auto"/>
            </w:tcBorders>
            <w:vAlign w:val="center"/>
            <w:hideMark/>
          </w:tcPr>
          <w:p w:rsidR="00C05F6C" w:rsidRDefault="00C05F6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商工労働部中小企業支援室</w:t>
            </w:r>
          </w:p>
        </w:tc>
      </w:tr>
      <w:tr w:rsidR="00C05F6C" w:rsidTr="00252CC8">
        <w:trPr>
          <w:trHeight w:val="111"/>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工場</w:t>
            </w:r>
          </w:p>
        </w:tc>
        <w:tc>
          <w:tcPr>
            <w:tcW w:w="6405" w:type="dxa"/>
            <w:vMerge w:val="restart"/>
            <w:tcBorders>
              <w:top w:val="single" w:sz="4" w:space="0" w:color="auto"/>
              <w:left w:val="single" w:sz="4" w:space="0" w:color="auto"/>
              <w:bottom w:val="single" w:sz="4" w:space="0" w:color="auto"/>
              <w:right w:val="single" w:sz="4" w:space="0" w:color="auto"/>
            </w:tcBorders>
            <w:vAlign w:val="center"/>
            <w:hideMark/>
          </w:tcPr>
          <w:p w:rsidR="00C05F6C" w:rsidRDefault="00C05F6C" w:rsidP="00252CC8">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府ホームページによる周知</w:t>
            </w:r>
          </w:p>
          <w:p w:rsidR="00C05F6C" w:rsidRDefault="00C05F6C" w:rsidP="00252CC8">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危機管理室(市町村への協力依頼)</w:t>
            </w:r>
          </w:p>
        </w:tc>
      </w:tr>
      <w:tr w:rsidR="00C05F6C" w:rsidTr="00252CC8">
        <w:trPr>
          <w:trHeight w:val="159"/>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事務所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F6C" w:rsidRDefault="00C05F6C">
            <w:pPr>
              <w:widowControl/>
              <w:jc w:val="left"/>
              <w:rPr>
                <w:rFonts w:asciiTheme="majorEastAsia" w:eastAsiaTheme="majorEastAsia" w:hAnsiTheme="majorEastAsia"/>
                <w:sz w:val="24"/>
                <w:szCs w:val="24"/>
              </w:rPr>
            </w:pPr>
          </w:p>
        </w:tc>
      </w:tr>
      <w:tr w:rsidR="00C05F6C" w:rsidTr="00C05F6C">
        <w:trPr>
          <w:trHeight w:val="360"/>
        </w:trPr>
        <w:tc>
          <w:tcPr>
            <w:tcW w:w="3000" w:type="dxa"/>
            <w:tcBorders>
              <w:top w:val="single" w:sz="4" w:space="0" w:color="auto"/>
              <w:left w:val="single" w:sz="4" w:space="0" w:color="auto"/>
              <w:bottom w:val="single" w:sz="4" w:space="0" w:color="auto"/>
              <w:right w:val="single" w:sz="4" w:space="0" w:color="auto"/>
            </w:tcBorders>
            <w:vAlign w:val="center"/>
            <w:hideMark/>
          </w:tcPr>
          <w:p w:rsidR="00C05F6C" w:rsidRDefault="00C05F6C">
            <w:pPr>
              <w:ind w:left="1"/>
              <w:jc w:val="left"/>
              <w:rPr>
                <w:rFonts w:asciiTheme="majorEastAsia" w:eastAsiaTheme="majorEastAsia" w:hAnsiTheme="majorEastAsia"/>
                <w:sz w:val="24"/>
                <w:szCs w:val="24"/>
              </w:rPr>
            </w:pPr>
            <w:r>
              <w:rPr>
                <w:rFonts w:asciiTheme="majorEastAsia" w:eastAsiaTheme="majorEastAsia" w:hAnsiTheme="majorEastAsia" w:hint="eastAsia"/>
                <w:sz w:val="24"/>
                <w:szCs w:val="24"/>
              </w:rPr>
              <w:t>窓口業務のある官公署</w:t>
            </w:r>
          </w:p>
        </w:tc>
        <w:tc>
          <w:tcPr>
            <w:tcW w:w="6405" w:type="dxa"/>
            <w:tcBorders>
              <w:top w:val="single" w:sz="4" w:space="0" w:color="auto"/>
              <w:left w:val="single" w:sz="4" w:space="0" w:color="auto"/>
              <w:bottom w:val="single" w:sz="4" w:space="0" w:color="auto"/>
              <w:right w:val="single" w:sz="4" w:space="0" w:color="auto"/>
            </w:tcBorders>
            <w:vAlign w:val="center"/>
            <w:hideMark/>
          </w:tcPr>
          <w:p w:rsidR="00C05F6C" w:rsidRDefault="00C05F6C" w:rsidP="00252CC8">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全部局(出先機関含む)</w:t>
            </w:r>
          </w:p>
          <w:p w:rsidR="00C05F6C" w:rsidRDefault="00C05F6C" w:rsidP="00252CC8">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危機管理室（市町村）</w:t>
            </w:r>
          </w:p>
        </w:tc>
      </w:tr>
    </w:tbl>
    <w:p w:rsidR="00F1348A" w:rsidRDefault="00C05F6C">
      <w:pPr>
        <w:widowControl/>
        <w:jc w:val="left"/>
        <w:rPr>
          <w:rFonts w:ascii="HG丸ｺﾞｼｯｸM-PRO" w:eastAsia="HG丸ｺﾞｼｯｸM-PRO" w:hAnsi="HG丸ｺﾞｼｯｸM-PRO"/>
          <w:noProof/>
          <w:color w:val="000000" w:themeColor="text1"/>
          <w:kern w:val="0"/>
          <w:sz w:val="22"/>
        </w:rPr>
      </w:pPr>
      <w:r w:rsidRPr="006F670D">
        <w:rPr>
          <w:rFonts w:ascii="HG丸ｺﾞｼｯｸM-PRO" w:eastAsia="HG丸ｺﾞｼｯｸM-PRO" w:hAnsi="HG丸ｺﾞｼｯｸM-PRO" w:hint="eastAsia"/>
          <w:color w:val="000000" w:themeColor="text1"/>
          <w:kern w:val="0"/>
          <w:sz w:val="22"/>
        </w:rPr>
        <w:t>注：</w:t>
      </w:r>
      <w:r w:rsidRPr="006F670D">
        <w:rPr>
          <w:rFonts w:ascii="HG丸ｺﾞｼｯｸM-PRO" w:eastAsia="HG丸ｺﾞｼｯｸM-PRO" w:hAnsi="HG丸ｺﾞｼｯｸM-PRO" w:hint="eastAsia"/>
          <w:noProof/>
          <w:color w:val="000000" w:themeColor="text1"/>
          <w:kern w:val="0"/>
          <w:sz w:val="22"/>
        </w:rPr>
        <w:t>市町村が所管する施設については、市町村が周知するよう市町村行動計画に記載。</w:t>
      </w:r>
    </w:p>
    <w:p w:rsidR="006F670D" w:rsidRPr="006F670D" w:rsidRDefault="006F670D" w:rsidP="006F670D">
      <w:pPr>
        <w:widowControl/>
        <w:spacing w:line="240" w:lineRule="exact"/>
        <w:jc w:val="left"/>
        <w:rPr>
          <w:rFonts w:ascii="HG丸ｺﾞｼｯｸM-PRO" w:eastAsia="HG丸ｺﾞｼｯｸM-PRO" w:hAnsi="HG丸ｺﾞｼｯｸM-PRO"/>
          <w:color w:val="000000" w:themeColor="text1"/>
          <w:sz w:val="22"/>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58624" behindDoc="0" locked="0" layoutInCell="1" allowOverlap="1" wp14:anchorId="5E579479" wp14:editId="60E7C437">
                <wp:simplePos x="0" y="0"/>
                <wp:positionH relativeFrom="column">
                  <wp:posOffset>-105410</wp:posOffset>
                </wp:positionH>
                <wp:positionV relativeFrom="paragraph">
                  <wp:posOffset>85725</wp:posOffset>
                </wp:positionV>
                <wp:extent cx="6219825" cy="971550"/>
                <wp:effectExtent l="0" t="0" r="28575" b="19050"/>
                <wp:wrapNone/>
                <wp:docPr id="83" name="正方形/長方形 83"/>
                <wp:cNvGraphicFramePr/>
                <a:graphic xmlns:a="http://schemas.openxmlformats.org/drawingml/2006/main">
                  <a:graphicData uri="http://schemas.microsoft.com/office/word/2010/wordprocessingShape">
                    <wps:wsp>
                      <wps:cNvSpPr/>
                      <wps:spPr>
                        <a:xfrm>
                          <a:off x="0" y="0"/>
                          <a:ext cx="6219825" cy="97155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26" style="position:absolute;left:0;text-align:left;margin-left:-8.3pt;margin-top:6.75pt;width:489.75pt;height:7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" filled="f" strokecolor="windowText">
                <v:stroke dashstyle="dash"/>
              </v:rect>
            </w:pict>
          </mc:Fallback>
        </mc:AlternateContent>
      </w:r>
    </w:p>
    <w:p w:rsidR="00F1348A" w:rsidRPr="006F670D" w:rsidRDefault="0012192A">
      <w:pPr>
        <w:widowControl/>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【事前周知の内容</w:t>
      </w:r>
      <w:r w:rsidRPr="006F670D">
        <w:rPr>
          <w:rFonts w:asciiTheme="majorEastAsia" w:eastAsiaTheme="majorEastAsia" w:hAnsiTheme="majorEastAsia"/>
          <w:b/>
          <w:sz w:val="24"/>
          <w:szCs w:val="24"/>
        </w:rPr>
        <w:t>】</w:t>
      </w:r>
    </w:p>
    <w:p w:rsidR="001E6768" w:rsidRPr="001E6768" w:rsidRDefault="001E6768" w:rsidP="006F670D">
      <w:pPr>
        <w:widowControl/>
        <w:spacing w:line="320" w:lineRule="exact"/>
        <w:jc w:val="left"/>
        <w:rPr>
          <w:rFonts w:asciiTheme="majorEastAsia" w:eastAsiaTheme="majorEastAsia" w:hAnsiTheme="majorEastAsia"/>
          <w:sz w:val="24"/>
          <w:szCs w:val="24"/>
        </w:rPr>
      </w:pPr>
      <w:r w:rsidRPr="001E6768">
        <w:rPr>
          <w:rFonts w:asciiTheme="majorEastAsia" w:eastAsiaTheme="majorEastAsia" w:hAnsiTheme="majorEastAsia" w:hint="eastAsia"/>
          <w:sz w:val="24"/>
          <w:szCs w:val="24"/>
        </w:rPr>
        <w:t>○特措法の概要及び同法第</w:t>
      </w:r>
      <w:r>
        <w:rPr>
          <w:rFonts w:asciiTheme="majorEastAsia" w:eastAsiaTheme="majorEastAsia" w:hAnsiTheme="majorEastAsia" w:hint="eastAsia"/>
          <w:sz w:val="24"/>
          <w:szCs w:val="24"/>
        </w:rPr>
        <w:t>24</w:t>
      </w:r>
      <w:r w:rsidRPr="001E6768">
        <w:rPr>
          <w:rFonts w:asciiTheme="majorEastAsia" w:eastAsiaTheme="majorEastAsia" w:hAnsiTheme="majorEastAsia" w:hint="eastAsia"/>
          <w:sz w:val="24"/>
          <w:szCs w:val="24"/>
        </w:rPr>
        <w:t>条第</w:t>
      </w:r>
      <w:r>
        <w:rPr>
          <w:rFonts w:asciiTheme="majorEastAsia" w:eastAsiaTheme="majorEastAsia" w:hAnsiTheme="majorEastAsia" w:hint="eastAsia"/>
          <w:sz w:val="24"/>
          <w:szCs w:val="24"/>
        </w:rPr>
        <w:t>９</w:t>
      </w:r>
      <w:r w:rsidRPr="001E6768">
        <w:rPr>
          <w:rFonts w:asciiTheme="majorEastAsia" w:eastAsiaTheme="majorEastAsia" w:hAnsiTheme="majorEastAsia" w:hint="eastAsia"/>
          <w:sz w:val="24"/>
          <w:szCs w:val="24"/>
        </w:rPr>
        <w:t>項の内容</w:t>
      </w:r>
    </w:p>
    <w:p w:rsidR="001E6768" w:rsidRPr="001E6768" w:rsidRDefault="001E6768" w:rsidP="006F670D">
      <w:pPr>
        <w:widowControl/>
        <w:spacing w:line="32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○協力要請の内容と伝達方法(府</w:t>
      </w:r>
      <w:r w:rsidR="00121325">
        <w:rPr>
          <w:rFonts w:asciiTheme="majorEastAsia" w:eastAsiaTheme="majorEastAsia" w:hAnsiTheme="majorEastAsia" w:hint="eastAsia"/>
          <w:sz w:val="24"/>
          <w:szCs w:val="24"/>
        </w:rPr>
        <w:t>ホームページ</w:t>
      </w:r>
      <w:r>
        <w:rPr>
          <w:rFonts w:asciiTheme="majorEastAsia" w:eastAsiaTheme="majorEastAsia" w:hAnsiTheme="majorEastAsia" w:hint="eastAsia"/>
          <w:sz w:val="24"/>
          <w:szCs w:val="24"/>
        </w:rPr>
        <w:t>等)</w:t>
      </w:r>
    </w:p>
    <w:p w:rsidR="001E6768" w:rsidRPr="001E6768" w:rsidRDefault="001E6768" w:rsidP="006F670D">
      <w:pPr>
        <w:widowControl/>
        <w:spacing w:line="320" w:lineRule="exact"/>
        <w:jc w:val="left"/>
        <w:rPr>
          <w:rFonts w:asciiTheme="majorEastAsia" w:eastAsiaTheme="majorEastAsia" w:hAnsiTheme="majorEastAsia"/>
          <w:sz w:val="24"/>
          <w:szCs w:val="24"/>
        </w:rPr>
      </w:pPr>
      <w:r w:rsidRPr="001E6768">
        <w:rPr>
          <w:rFonts w:asciiTheme="majorEastAsia" w:eastAsiaTheme="majorEastAsia" w:hAnsiTheme="majorEastAsia" w:hint="eastAsia"/>
          <w:sz w:val="24"/>
          <w:szCs w:val="24"/>
        </w:rPr>
        <w:t>○発生時における情報収集の依頼</w:t>
      </w:r>
      <w:r>
        <w:rPr>
          <w:rFonts w:asciiTheme="majorEastAsia" w:eastAsiaTheme="majorEastAsia" w:hAnsiTheme="majorEastAsia" w:hint="eastAsia"/>
          <w:sz w:val="24"/>
          <w:szCs w:val="24"/>
        </w:rPr>
        <w:t>（府</w:t>
      </w:r>
      <w:r w:rsidR="00121325">
        <w:rPr>
          <w:rFonts w:asciiTheme="majorEastAsia" w:eastAsiaTheme="majorEastAsia" w:hAnsiTheme="majorEastAsia" w:hint="eastAsia"/>
          <w:sz w:val="24"/>
          <w:szCs w:val="24"/>
        </w:rPr>
        <w:t>ホームページ</w:t>
      </w:r>
      <w:r>
        <w:rPr>
          <w:rFonts w:asciiTheme="majorEastAsia" w:eastAsiaTheme="majorEastAsia" w:hAnsiTheme="majorEastAsia" w:hint="eastAsia"/>
          <w:sz w:val="24"/>
          <w:szCs w:val="24"/>
        </w:rPr>
        <w:t>・メディア等）</w:t>
      </w:r>
    </w:p>
    <w:p w:rsidR="006F670D" w:rsidRDefault="006F670D">
      <w:pPr>
        <w:widowControl/>
        <w:jc w:val="left"/>
        <w:rPr>
          <w:rFonts w:asciiTheme="majorEastAsia" w:eastAsiaTheme="majorEastAsia" w:hAnsiTheme="majorEastAsia"/>
          <w:b/>
          <w:sz w:val="24"/>
          <w:szCs w:val="24"/>
          <w:shd w:val="pct15" w:color="auto" w:fill="FFFFFF"/>
        </w:rPr>
      </w:pPr>
    </w:p>
    <w:p w:rsidR="00B27E47" w:rsidRPr="00730C41" w:rsidRDefault="001E6768">
      <w:pPr>
        <w:widowControl/>
        <w:jc w:val="left"/>
        <w:rPr>
          <w:rFonts w:asciiTheme="majorEastAsia" w:eastAsiaTheme="majorEastAsia" w:hAnsiTheme="majorEastAsia"/>
          <w:b/>
          <w:sz w:val="24"/>
          <w:szCs w:val="24"/>
        </w:rPr>
      </w:pPr>
      <w:r w:rsidRPr="00730C41">
        <w:rPr>
          <w:rFonts w:asciiTheme="majorEastAsia" w:eastAsiaTheme="majorEastAsia" w:hAnsiTheme="majorEastAsia" w:hint="eastAsia"/>
          <w:b/>
          <w:sz w:val="24"/>
          <w:szCs w:val="24"/>
        </w:rPr>
        <w:t>②区分３該当施設への事前周知</w:t>
      </w:r>
    </w:p>
    <w:p w:rsidR="001E6768" w:rsidRDefault="001E6768" w:rsidP="001E6768">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・区分３の施設のうち、1,000㎡を超える施設については、危機管理室が市町村の消防関係部署と連携して事前に対象施設を把握する。</w:t>
      </w:r>
    </w:p>
    <w:p w:rsidR="001E6768" w:rsidRDefault="001E6768">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・把握した対象施設については、事前にリスト化しておく。</w:t>
      </w:r>
    </w:p>
    <w:p w:rsidR="001E6768" w:rsidRDefault="006F670D" w:rsidP="006F670D">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60672" behindDoc="0" locked="0" layoutInCell="1" allowOverlap="1" wp14:anchorId="60FCE027" wp14:editId="60300F88">
                <wp:simplePos x="0" y="0"/>
                <wp:positionH relativeFrom="column">
                  <wp:posOffset>-105410</wp:posOffset>
                </wp:positionH>
                <wp:positionV relativeFrom="paragraph">
                  <wp:posOffset>447675</wp:posOffset>
                </wp:positionV>
                <wp:extent cx="6219825" cy="1143000"/>
                <wp:effectExtent l="0" t="0" r="28575" b="19050"/>
                <wp:wrapNone/>
                <wp:docPr id="84" name="正方形/長方形 84"/>
                <wp:cNvGraphicFramePr/>
                <a:graphic xmlns:a="http://schemas.openxmlformats.org/drawingml/2006/main">
                  <a:graphicData uri="http://schemas.microsoft.com/office/word/2010/wordprocessingShape">
                    <wps:wsp>
                      <wps:cNvSpPr/>
                      <wps:spPr>
                        <a:xfrm>
                          <a:off x="0" y="0"/>
                          <a:ext cx="6219825" cy="11430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26" style="position:absolute;left:0;text-align:left;margin-left:-8.3pt;margin-top:35.25pt;width:489.75pt;height:90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" filled="f" strokecolor="windowText">
                <v:stroke dashstyle="dash"/>
              </v:rect>
            </w:pict>
          </mc:Fallback>
        </mc:AlternateContent>
      </w:r>
      <w:r w:rsidR="001E6768">
        <w:rPr>
          <w:rFonts w:asciiTheme="majorEastAsia" w:eastAsiaTheme="majorEastAsia" w:hAnsiTheme="majorEastAsia" w:hint="eastAsia"/>
          <w:sz w:val="24"/>
          <w:szCs w:val="24"/>
        </w:rPr>
        <w:t>・対象施設に対しては、事前に</w:t>
      </w:r>
      <w:r w:rsidR="00023FCC">
        <w:rPr>
          <w:rFonts w:asciiTheme="majorEastAsia" w:eastAsiaTheme="majorEastAsia" w:hAnsiTheme="majorEastAsia" w:hint="eastAsia"/>
          <w:sz w:val="24"/>
          <w:szCs w:val="24"/>
        </w:rPr>
        <w:t>、</w:t>
      </w:r>
      <w:r w:rsidR="00023FCC" w:rsidRPr="00023FCC">
        <w:rPr>
          <w:rFonts w:asciiTheme="majorEastAsia" w:eastAsiaTheme="majorEastAsia" w:hAnsiTheme="majorEastAsia" w:hint="eastAsia"/>
          <w:sz w:val="24"/>
          <w:szCs w:val="24"/>
        </w:rPr>
        <w:t>新型インフルエンザ等発生時には</w:t>
      </w:r>
      <w:r w:rsidR="00023FCC">
        <w:rPr>
          <w:rFonts w:asciiTheme="majorEastAsia" w:eastAsiaTheme="majorEastAsia" w:hAnsiTheme="majorEastAsia" w:hint="eastAsia"/>
          <w:sz w:val="24"/>
          <w:szCs w:val="24"/>
        </w:rPr>
        <w:t>、</w:t>
      </w:r>
      <w:r w:rsidR="00023FCC" w:rsidRPr="00023FCC">
        <w:rPr>
          <w:rFonts w:asciiTheme="majorEastAsia" w:eastAsiaTheme="majorEastAsia" w:hAnsiTheme="majorEastAsia" w:hint="eastAsia"/>
          <w:sz w:val="24"/>
          <w:szCs w:val="24"/>
        </w:rPr>
        <w:t>特措法</w:t>
      </w:r>
      <w:r w:rsidR="00023FCC">
        <w:rPr>
          <w:rFonts w:asciiTheme="majorEastAsia" w:eastAsiaTheme="majorEastAsia" w:hAnsiTheme="majorEastAsia" w:hint="eastAsia"/>
          <w:sz w:val="24"/>
          <w:szCs w:val="24"/>
        </w:rPr>
        <w:t>第24条第</w:t>
      </w:r>
      <w:r w:rsidR="00B615DD">
        <w:rPr>
          <w:rFonts w:asciiTheme="majorEastAsia" w:eastAsiaTheme="majorEastAsia" w:hAnsiTheme="majorEastAsia" w:hint="eastAsia"/>
          <w:sz w:val="24"/>
          <w:szCs w:val="24"/>
        </w:rPr>
        <w:t>９</w:t>
      </w:r>
      <w:r w:rsidR="00121325">
        <w:rPr>
          <w:rFonts w:asciiTheme="majorEastAsia" w:eastAsiaTheme="majorEastAsia" w:hAnsiTheme="majorEastAsia" w:hint="eastAsia"/>
          <w:sz w:val="24"/>
          <w:szCs w:val="24"/>
        </w:rPr>
        <w:t>項による協力依頼</w:t>
      </w:r>
      <w:r w:rsidR="00023FCC">
        <w:rPr>
          <w:rFonts w:asciiTheme="majorEastAsia" w:eastAsiaTheme="majorEastAsia" w:hAnsiTheme="majorEastAsia" w:hint="eastAsia"/>
          <w:sz w:val="24"/>
          <w:szCs w:val="24"/>
        </w:rPr>
        <w:t>及び</w:t>
      </w:r>
      <w:r w:rsidR="00023FCC" w:rsidRPr="00023FCC">
        <w:rPr>
          <w:rFonts w:asciiTheme="majorEastAsia" w:eastAsiaTheme="majorEastAsia" w:hAnsiTheme="majorEastAsia" w:hint="eastAsia"/>
          <w:sz w:val="24"/>
          <w:szCs w:val="24"/>
        </w:rPr>
        <w:t>第45条による</w:t>
      </w:r>
      <w:r w:rsidR="00023FCC">
        <w:rPr>
          <w:rFonts w:asciiTheme="majorEastAsia" w:eastAsiaTheme="majorEastAsia" w:hAnsiTheme="majorEastAsia" w:hint="eastAsia"/>
          <w:sz w:val="24"/>
          <w:szCs w:val="24"/>
        </w:rPr>
        <w:t>施設の使用制限</w:t>
      </w:r>
      <w:r w:rsidR="00023FCC" w:rsidRPr="00023FCC">
        <w:rPr>
          <w:rFonts w:asciiTheme="majorEastAsia" w:eastAsiaTheme="majorEastAsia" w:hAnsiTheme="majorEastAsia" w:hint="eastAsia"/>
          <w:sz w:val="24"/>
          <w:szCs w:val="24"/>
        </w:rPr>
        <w:t>等について協力を要請する。</w:t>
      </w:r>
    </w:p>
    <w:p w:rsidR="00023FCC" w:rsidRPr="006F670D" w:rsidRDefault="00023FCC" w:rsidP="006F670D">
      <w:pPr>
        <w:widowControl/>
        <w:ind w:left="241" w:hangingChars="100" w:hanging="241"/>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【事前周知の内容】</w:t>
      </w:r>
    </w:p>
    <w:p w:rsidR="00023FCC" w:rsidRDefault="00023FCC" w:rsidP="006F670D">
      <w:pPr>
        <w:widowControl/>
        <w:spacing w:line="32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○特措法の概要及び同法第24条第</w:t>
      </w:r>
      <w:r w:rsidR="00B615DD">
        <w:rPr>
          <w:rFonts w:asciiTheme="majorEastAsia" w:eastAsiaTheme="majorEastAsia" w:hAnsiTheme="majorEastAsia" w:hint="eastAsia"/>
          <w:sz w:val="24"/>
          <w:szCs w:val="24"/>
        </w:rPr>
        <w:t>９</w:t>
      </w:r>
      <w:r>
        <w:rPr>
          <w:rFonts w:asciiTheme="majorEastAsia" w:eastAsiaTheme="majorEastAsia" w:hAnsiTheme="majorEastAsia" w:hint="eastAsia"/>
          <w:sz w:val="24"/>
          <w:szCs w:val="24"/>
        </w:rPr>
        <w:t>項、第45条の内容</w:t>
      </w:r>
    </w:p>
    <w:p w:rsidR="00023FCC" w:rsidRDefault="00023FCC" w:rsidP="006F670D">
      <w:pPr>
        <w:widowControl/>
        <w:spacing w:line="32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○施設の使用制限の要請等の方法</w:t>
      </w:r>
    </w:p>
    <w:p w:rsidR="00023FCC" w:rsidRDefault="00023FCC" w:rsidP="006F670D">
      <w:pPr>
        <w:widowControl/>
        <w:spacing w:line="32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○発生時における情報収集の依頼（府</w:t>
      </w:r>
      <w:r w:rsidR="00121325">
        <w:rPr>
          <w:rFonts w:asciiTheme="majorEastAsia" w:eastAsiaTheme="majorEastAsia" w:hAnsiTheme="majorEastAsia" w:hint="eastAsia"/>
          <w:sz w:val="24"/>
          <w:szCs w:val="24"/>
        </w:rPr>
        <w:t>ホームページ</w:t>
      </w:r>
      <w:r>
        <w:rPr>
          <w:rFonts w:asciiTheme="majorEastAsia" w:eastAsiaTheme="majorEastAsia" w:hAnsiTheme="majorEastAsia" w:hint="eastAsia"/>
          <w:sz w:val="24"/>
          <w:szCs w:val="24"/>
        </w:rPr>
        <w:t>・メディア等）</w:t>
      </w:r>
    </w:p>
    <w:p w:rsidR="00023FCC" w:rsidRDefault="00023FCC" w:rsidP="006F670D">
      <w:pPr>
        <w:widowControl/>
        <w:spacing w:line="32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○休業要請等があった場合の各施設における対応を事前に決定し準備を行うこと</w:t>
      </w:r>
    </w:p>
    <w:p w:rsidR="00074A7F" w:rsidRDefault="00074A7F">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w:lastRenderedPageBreak/>
        <mc:AlternateContent>
          <mc:Choice Requires="wpg">
            <w:drawing>
              <wp:anchor distT="0" distB="0" distL="114300" distR="114300" simplePos="0" relativeHeight="252064768" behindDoc="0" locked="0" layoutInCell="1" allowOverlap="1" wp14:anchorId="6C0EA919" wp14:editId="097A09C3">
                <wp:simplePos x="0" y="0"/>
                <wp:positionH relativeFrom="column">
                  <wp:posOffset>-10160</wp:posOffset>
                </wp:positionH>
                <wp:positionV relativeFrom="paragraph">
                  <wp:posOffset>-28575</wp:posOffset>
                </wp:positionV>
                <wp:extent cx="6048375" cy="638175"/>
                <wp:effectExtent l="0" t="0" r="9525" b="9525"/>
                <wp:wrapNone/>
                <wp:docPr id="86" name="グループ化 86"/>
                <wp:cNvGraphicFramePr/>
                <a:graphic xmlns:a="http://schemas.openxmlformats.org/drawingml/2006/main">
                  <a:graphicData uri="http://schemas.microsoft.com/office/word/2010/wordprocessingGroup">
                    <wpg:wgp>
                      <wpg:cNvGrpSpPr/>
                      <wpg:grpSpPr>
                        <a:xfrm>
                          <a:off x="0" y="0"/>
                          <a:ext cx="6048375" cy="638175"/>
                          <a:chOff x="0" y="0"/>
                          <a:chExt cx="6048375" cy="638175"/>
                        </a:xfrm>
                      </wpg:grpSpPr>
                      <wps:wsp>
                        <wps:cNvPr id="87" name="正方形/長方形 87"/>
                        <wps:cNvSpPr/>
                        <wps:spPr>
                          <a:xfrm>
                            <a:off x="0" y="0"/>
                            <a:ext cx="6048375" cy="342900"/>
                          </a:xfrm>
                          <a:prstGeom prst="rect">
                            <a:avLst/>
                          </a:prstGeom>
                          <a:solidFill>
                            <a:srgbClr val="1F497D"/>
                          </a:solidFill>
                          <a:ln w="25400" cap="flat" cmpd="sng" algn="ctr">
                            <a:noFill/>
                            <a:prstDash val="solid"/>
                          </a:ln>
                          <a:effectLst/>
                        </wps:spPr>
                        <wps:txbx>
                          <w:txbxContent>
                            <w:p w:rsidR="00032A9B" w:rsidRPr="00991970" w:rsidRDefault="00032A9B" w:rsidP="00991970">
                              <w:pPr>
                                <w:pStyle w:val="1"/>
                                <w:rPr>
                                  <w:b/>
                                  <w:color w:val="FFFFFF" w:themeColor="background1"/>
                                </w:rPr>
                              </w:pPr>
                              <w:bookmarkStart w:id="81" w:name="_Toc392004812"/>
                              <w:bookmarkStart w:id="82" w:name="_Toc398129495"/>
                              <w:bookmarkStart w:id="83" w:name="_Toc398129676"/>
                              <w:bookmarkStart w:id="84" w:name="_Toc398129880"/>
                              <w:r w:rsidRPr="00991970">
                                <w:rPr>
                                  <w:rFonts w:hint="eastAsia"/>
                                  <w:b/>
                                  <w:color w:val="FFFFFF" w:themeColor="background1"/>
                                </w:rPr>
                                <w:t>Ⅳ　外出自粛要請・施設の使用制限等の要請等の実施手順</w:t>
                              </w:r>
                              <w:bookmarkEnd w:id="81"/>
                              <w:bookmarkEnd w:id="82"/>
                              <w:bookmarkEnd w:id="83"/>
                              <w:bookmarkEnd w:id="8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0" y="342900"/>
                            <a:ext cx="6048375" cy="295275"/>
                          </a:xfrm>
                          <a:prstGeom prst="rect">
                            <a:avLst/>
                          </a:prstGeom>
                          <a:solidFill>
                            <a:srgbClr val="4F81BD"/>
                          </a:solidFill>
                          <a:ln w="25400" cap="flat" cmpd="sng" algn="ctr">
                            <a:noFill/>
                            <a:prstDash val="solid"/>
                          </a:ln>
                          <a:effectLst/>
                        </wps:spPr>
                        <wps:txbx>
                          <w:txbxContent>
                            <w:p w:rsidR="00032A9B" w:rsidRPr="00991970" w:rsidRDefault="00032A9B" w:rsidP="00991970">
                              <w:pPr>
                                <w:pStyle w:val="2"/>
                                <w:rPr>
                                  <w:b/>
                                  <w:color w:val="FFFFFF" w:themeColor="background1"/>
                                  <w:sz w:val="24"/>
                                  <w:szCs w:val="24"/>
                                </w:rPr>
                              </w:pPr>
                              <w:bookmarkStart w:id="85" w:name="_Toc392004813"/>
                              <w:bookmarkStart w:id="86" w:name="_Toc398129496"/>
                              <w:bookmarkStart w:id="87" w:name="_Toc398129677"/>
                              <w:bookmarkStart w:id="88" w:name="_Toc398129881"/>
                              <w:r w:rsidRPr="00991970">
                                <w:rPr>
                                  <w:rFonts w:hint="eastAsia"/>
                                  <w:b/>
                                  <w:color w:val="FFFFFF" w:themeColor="background1"/>
                                  <w:sz w:val="24"/>
                                  <w:szCs w:val="24"/>
                                </w:rPr>
                                <w:t>１．外出自粛制限実施手順</w:t>
                              </w:r>
                              <w:bookmarkEnd w:id="85"/>
                              <w:bookmarkEnd w:id="86"/>
                              <w:bookmarkEnd w:id="87"/>
                              <w:bookmarkEnd w:id="8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6" o:spid="_x0000_s1051" style="position:absolute;margin-left:-.8pt;margin-top:-2.25pt;width:476.25pt;height:50.25pt;z-index:252064768;mso-width-relative:margin;mso-height-relative:margin" coordsize="60483,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">
                <v:rect id="正方形/長方形 87" o:spid="_x0000_s1052" style="position:absolute;width:6048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fx8UA&#10;AADbAAAADwAAAGRycy9kb3ducmV2LnhtbESPQWuDQBSE74H+h+UVegnNmh6S1GQNoVDITdSUktvD&#10;fVHRfWvdrdp/3w0Uehxm5hvmcJxNJ0YaXGNZwXoVgSAurW64UnAp3p93IJxH1thZJgU/5OCYPCwO&#10;GGs7cUZj7isRIOxiVFB738dSurImg25le+Lg3exg0Ac5VFIPOAW46eRLFG2kwYbDQo09vdVUtvm3&#10;UUCv6Xl9/VoWpyul5bL4yPCzzZR6epxPexCeZv8f/muftYLdFu5fwg+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l/HxQAAANsAAAAPAAAAAAAAAAAAAAAAAJgCAABkcnMv&#10;ZG93bnJldi54bWxQSwUGAAAAAAQABAD1AAAAigMAAAAA&#10;" fillcolor="#1f497d" stroked="f" strokeweight="2pt">
                  <v:textbox>
                    <w:txbxContent>
                      <w:p w:rsidR="00032A9B" w:rsidRPr="00991970" w:rsidRDefault="00032A9B" w:rsidP="00991970">
                        <w:pPr>
                          <w:pStyle w:val="1"/>
                          <w:rPr>
                            <w:b/>
                            <w:color w:val="FFFFFF" w:themeColor="background1"/>
                          </w:rPr>
                        </w:pPr>
                        <w:bookmarkStart w:id="169" w:name="_Toc392004812"/>
                        <w:bookmarkStart w:id="170" w:name="_Toc398129495"/>
                        <w:bookmarkStart w:id="171" w:name="_Toc398129676"/>
                        <w:bookmarkStart w:id="172" w:name="_Toc398129880"/>
                        <w:r w:rsidRPr="00991970">
                          <w:rPr>
                            <w:rFonts w:hint="eastAsia"/>
                            <w:b/>
                            <w:color w:val="FFFFFF" w:themeColor="background1"/>
                          </w:rPr>
                          <w:t>Ⅳ　外出自粛要請・施設の使用制限等の要請等の実施手順</w:t>
                        </w:r>
                        <w:bookmarkEnd w:id="169"/>
                        <w:bookmarkEnd w:id="170"/>
                        <w:bookmarkEnd w:id="171"/>
                        <w:bookmarkEnd w:id="172"/>
                      </w:p>
                    </w:txbxContent>
                  </v:textbox>
                </v:rect>
                <v:rect id="正方形/長方形 88" o:spid="_x0000_s1053" style="position:absolute;top:3429;width:6048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6csUA&#10;AADbAAAADwAAAGRycy9kb3ducmV2LnhtbESPwUoDMRCG7wXfIYzQW5u10FLWpkXEVkFQuvXibbqZ&#10;bhaTybKJ2/XtnYPgcfjn/+abzW4MXg3Upzaygbt5AYq4jrblxsDHaT9bg0oZ2aKPTAZ+KMFuezPZ&#10;YGnjlY80VLlRAuFUogGXc1dqnWpHAdM8dsSSXWIfMMvYN9r2eBV48HpRFCsdsGW54LCjR0f1V/Ud&#10;RON1VYXh4N8+n90+vD+158vSn42Z3o4P96Ayjfl/+a/9Yg2sRVZ+EQD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DpyxQAAANsAAAAPAAAAAAAAAAAAAAAAAJgCAABkcnMv&#10;ZG93bnJldi54bWxQSwUGAAAAAAQABAD1AAAAigMAAAAA&#10;" fillcolor="#4f81bd" stroked="f" strokeweight="2pt">
                  <v:textbox>
                    <w:txbxContent>
                      <w:p w:rsidR="00032A9B" w:rsidRPr="00991970" w:rsidRDefault="00032A9B" w:rsidP="00991970">
                        <w:pPr>
                          <w:pStyle w:val="2"/>
                          <w:rPr>
                            <w:b/>
                            <w:color w:val="FFFFFF" w:themeColor="background1"/>
                            <w:sz w:val="24"/>
                            <w:szCs w:val="24"/>
                          </w:rPr>
                        </w:pPr>
                        <w:bookmarkStart w:id="173" w:name="_Toc392004813"/>
                        <w:bookmarkStart w:id="174" w:name="_Toc398129496"/>
                        <w:bookmarkStart w:id="175" w:name="_Toc398129677"/>
                        <w:bookmarkStart w:id="176" w:name="_Toc398129881"/>
                        <w:r w:rsidRPr="00991970">
                          <w:rPr>
                            <w:rFonts w:hint="eastAsia"/>
                            <w:b/>
                            <w:color w:val="FFFFFF" w:themeColor="background1"/>
                            <w:sz w:val="24"/>
                            <w:szCs w:val="24"/>
                          </w:rPr>
                          <w:t>１．外出自粛制限実施手順</w:t>
                        </w:r>
                        <w:bookmarkEnd w:id="173"/>
                        <w:bookmarkEnd w:id="174"/>
                        <w:bookmarkEnd w:id="175"/>
                        <w:bookmarkEnd w:id="176"/>
                      </w:p>
                    </w:txbxContent>
                  </v:textbox>
                </v:rect>
              </v:group>
            </w:pict>
          </mc:Fallback>
        </mc:AlternateContent>
      </w:r>
    </w:p>
    <w:p w:rsidR="00074A7F" w:rsidRDefault="00074A7F">
      <w:pPr>
        <w:widowControl/>
        <w:jc w:val="left"/>
        <w:rPr>
          <w:rFonts w:asciiTheme="majorEastAsia" w:eastAsiaTheme="majorEastAsia" w:hAnsiTheme="majorEastAsia"/>
          <w:sz w:val="24"/>
          <w:szCs w:val="24"/>
        </w:rPr>
      </w:pPr>
    </w:p>
    <w:p w:rsidR="00074A7F" w:rsidRDefault="00074A7F">
      <w:pPr>
        <w:widowControl/>
        <w:jc w:val="left"/>
        <w:rPr>
          <w:rFonts w:asciiTheme="majorEastAsia" w:eastAsiaTheme="majorEastAsia" w:hAnsiTheme="majorEastAsia"/>
          <w:sz w:val="24"/>
          <w:szCs w:val="24"/>
        </w:rPr>
      </w:pPr>
    </w:p>
    <w:p w:rsidR="00074A7F" w:rsidRPr="009A37B7" w:rsidRDefault="009A37B7">
      <w:pPr>
        <w:widowControl/>
        <w:jc w:val="left"/>
        <w:rPr>
          <w:rFonts w:asciiTheme="majorEastAsia" w:eastAsiaTheme="majorEastAsia" w:hAnsiTheme="majorEastAsia"/>
          <w:sz w:val="24"/>
          <w:szCs w:val="24"/>
          <w:shd w:val="pct15" w:color="auto" w:fill="FFFFFF"/>
        </w:rPr>
      </w:pPr>
      <w:r w:rsidRPr="009A37B7">
        <w:rPr>
          <w:rFonts w:asciiTheme="majorEastAsia" w:eastAsiaTheme="majorEastAsia" w:hAnsiTheme="majorEastAsia" w:hint="eastAsia"/>
          <w:i/>
          <w:sz w:val="24"/>
          <w:szCs w:val="24"/>
          <w:shd w:val="pct15" w:color="auto" w:fill="FFFFFF"/>
        </w:rPr>
        <w:t>Step1</w:t>
      </w:r>
      <w:r w:rsidRPr="009A37B7">
        <w:rPr>
          <w:rFonts w:asciiTheme="majorEastAsia" w:eastAsiaTheme="majorEastAsia" w:hAnsiTheme="majorEastAsia" w:hint="eastAsia"/>
          <w:sz w:val="24"/>
          <w:szCs w:val="24"/>
          <w:shd w:val="pct15" w:color="auto" w:fill="FFFFFF"/>
        </w:rPr>
        <w:t xml:space="preserve">　要件を満たしているか確認</w:t>
      </w:r>
    </w:p>
    <w:p w:rsidR="009A37B7" w:rsidRPr="006F670D" w:rsidRDefault="009A37B7">
      <w:pPr>
        <w:widowControl/>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①緊急事態宣言区域に指定されているか</w:t>
      </w:r>
    </w:p>
    <w:p w:rsidR="009A37B7" w:rsidRPr="006F670D" w:rsidRDefault="009A37B7">
      <w:pPr>
        <w:widowControl/>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②基本的対処方針に講じるべき対象の措置として位置づけられているか</w:t>
      </w:r>
    </w:p>
    <w:p w:rsidR="009A37B7" w:rsidRPr="006F670D" w:rsidRDefault="009A37B7" w:rsidP="006F670D">
      <w:pPr>
        <w:widowControl/>
        <w:ind w:left="241" w:hangingChars="100" w:hanging="241"/>
        <w:jc w:val="left"/>
        <w:rPr>
          <w:rFonts w:asciiTheme="majorEastAsia" w:eastAsiaTheme="majorEastAsia" w:hAnsiTheme="majorEastAsia"/>
          <w:b/>
          <w:sz w:val="24"/>
          <w:szCs w:val="24"/>
        </w:rPr>
      </w:pPr>
      <w:r w:rsidRPr="006F670D">
        <w:rPr>
          <w:rFonts w:asciiTheme="majorEastAsia" w:eastAsiaTheme="majorEastAsia" w:hAnsiTheme="majorEastAsia" w:hint="eastAsia"/>
          <w:b/>
          <w:sz w:val="24"/>
          <w:szCs w:val="24"/>
        </w:rPr>
        <w:t>③府域において、感染のまん延により府民生活や府民経済に混乱が生じるおそれがあり、当該措置を</w:t>
      </w:r>
      <w:r w:rsidR="005B6946" w:rsidRPr="006F670D">
        <w:rPr>
          <w:rFonts w:asciiTheme="majorEastAsia" w:eastAsiaTheme="majorEastAsia" w:hAnsiTheme="majorEastAsia" w:hint="eastAsia"/>
          <w:b/>
          <w:sz w:val="24"/>
          <w:szCs w:val="24"/>
        </w:rPr>
        <w:t>講じる</w:t>
      </w:r>
      <w:r w:rsidRPr="006F670D">
        <w:rPr>
          <w:rFonts w:asciiTheme="majorEastAsia" w:eastAsiaTheme="majorEastAsia" w:hAnsiTheme="majorEastAsia" w:hint="eastAsia"/>
          <w:b/>
          <w:sz w:val="24"/>
          <w:szCs w:val="24"/>
        </w:rPr>
        <w:t>必要性があるか</w:t>
      </w:r>
    </w:p>
    <w:p w:rsidR="009A37B7" w:rsidRDefault="009A37B7">
      <w:pPr>
        <w:widowControl/>
        <w:jc w:val="left"/>
        <w:rPr>
          <w:rFonts w:asciiTheme="majorEastAsia" w:eastAsiaTheme="majorEastAsia" w:hAnsiTheme="majorEastAsia"/>
          <w:sz w:val="24"/>
          <w:szCs w:val="24"/>
        </w:rPr>
      </w:pPr>
    </w:p>
    <w:p w:rsidR="009A37B7" w:rsidRPr="009A37B7" w:rsidRDefault="009A37B7" w:rsidP="009A37B7">
      <w:pPr>
        <w:widowControl/>
        <w:jc w:val="left"/>
        <w:rPr>
          <w:rFonts w:asciiTheme="majorEastAsia" w:eastAsiaTheme="majorEastAsia" w:hAnsiTheme="majorEastAsia"/>
          <w:sz w:val="24"/>
          <w:szCs w:val="24"/>
          <w:shd w:val="pct15" w:color="auto" w:fill="FFFFFF"/>
        </w:rPr>
      </w:pPr>
      <w:r w:rsidRPr="009A37B7">
        <w:rPr>
          <w:rFonts w:asciiTheme="majorEastAsia" w:eastAsiaTheme="majorEastAsia" w:hAnsiTheme="majorEastAsia" w:hint="eastAsia"/>
          <w:i/>
          <w:sz w:val="24"/>
          <w:szCs w:val="24"/>
          <w:shd w:val="pct15" w:color="auto" w:fill="FFFFFF"/>
        </w:rPr>
        <w:t>S</w:t>
      </w:r>
      <w:r>
        <w:rPr>
          <w:rFonts w:asciiTheme="majorEastAsia" w:eastAsiaTheme="majorEastAsia" w:hAnsiTheme="majorEastAsia" w:hint="eastAsia"/>
          <w:i/>
          <w:sz w:val="24"/>
          <w:szCs w:val="24"/>
          <w:shd w:val="pct15" w:color="auto" w:fill="FFFFFF"/>
        </w:rPr>
        <w:t>tep2</w:t>
      </w:r>
      <w:r w:rsidRPr="009A37B7">
        <w:rPr>
          <w:rFonts w:asciiTheme="majorEastAsia" w:eastAsiaTheme="majorEastAsia" w:hAnsiTheme="majorEastAsia" w:hint="eastAsia"/>
          <w:sz w:val="24"/>
          <w:szCs w:val="24"/>
          <w:shd w:val="pct15" w:color="auto" w:fill="FFFFFF"/>
        </w:rPr>
        <w:t xml:space="preserve">　</w:t>
      </w:r>
      <w:r>
        <w:rPr>
          <w:rFonts w:asciiTheme="majorEastAsia" w:eastAsiaTheme="majorEastAsia" w:hAnsiTheme="majorEastAsia" w:hint="eastAsia"/>
          <w:sz w:val="24"/>
          <w:szCs w:val="24"/>
          <w:shd w:val="pct15" w:color="auto" w:fill="FFFFFF"/>
        </w:rPr>
        <w:t>府対策本部を開催</w:t>
      </w:r>
    </w:p>
    <w:p w:rsidR="009A37B7" w:rsidRPr="001E3BEC" w:rsidRDefault="009A37B7" w:rsidP="009A37B7">
      <w:pPr>
        <w:widowControl/>
        <w:jc w:val="left"/>
        <w:rPr>
          <w:rFonts w:asciiTheme="majorEastAsia" w:eastAsiaTheme="majorEastAsia" w:hAnsiTheme="majorEastAsia"/>
          <w:b/>
          <w:sz w:val="24"/>
          <w:szCs w:val="24"/>
        </w:rPr>
      </w:pPr>
      <w:r w:rsidRPr="001E3BEC">
        <w:rPr>
          <w:rFonts w:asciiTheme="majorEastAsia" w:eastAsiaTheme="majorEastAsia" w:hAnsiTheme="majorEastAsia" w:hint="eastAsia"/>
          <w:b/>
          <w:sz w:val="24"/>
          <w:szCs w:val="24"/>
        </w:rPr>
        <w:t>①有識者の意見を聴取する</w:t>
      </w:r>
    </w:p>
    <w:p w:rsidR="009A37B7" w:rsidRDefault="009A37B7" w:rsidP="009A37B7">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9A37B7">
        <w:rPr>
          <w:rFonts w:asciiTheme="majorEastAsia" w:eastAsiaTheme="majorEastAsia" w:hAnsiTheme="majorEastAsia" w:hint="eastAsia"/>
          <w:i/>
          <w:sz w:val="24"/>
          <w:szCs w:val="24"/>
        </w:rPr>
        <w:t>Step1</w:t>
      </w:r>
      <w:r>
        <w:rPr>
          <w:rFonts w:asciiTheme="majorEastAsia" w:eastAsiaTheme="majorEastAsia" w:hAnsiTheme="majorEastAsia" w:hint="eastAsia"/>
          <w:sz w:val="24"/>
          <w:szCs w:val="24"/>
        </w:rPr>
        <w:t xml:space="preserve">　</w:t>
      </w:r>
      <w:r w:rsidRPr="009A37B7">
        <w:rPr>
          <w:rFonts w:asciiTheme="majorEastAsia" w:eastAsiaTheme="majorEastAsia" w:hAnsiTheme="majorEastAsia" w:hint="eastAsia"/>
          <w:sz w:val="24"/>
          <w:szCs w:val="24"/>
        </w:rPr>
        <w:t>③について</w:t>
      </w:r>
    </w:p>
    <w:p w:rsidR="00C9377B" w:rsidRDefault="009A37B7" w:rsidP="009A37B7">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377B">
        <w:rPr>
          <w:rFonts w:asciiTheme="majorEastAsia" w:eastAsiaTheme="majorEastAsia" w:hAnsiTheme="majorEastAsia" w:hint="eastAsia"/>
          <w:sz w:val="24"/>
          <w:szCs w:val="24"/>
        </w:rPr>
        <w:t>対象区域</w:t>
      </w:r>
    </w:p>
    <w:p w:rsidR="009A37B7" w:rsidRPr="00C9377B" w:rsidRDefault="00C16517" w:rsidP="00C9377B">
      <w:pPr>
        <w:widowControl/>
        <w:ind w:left="240" w:hangingChars="100" w:hanging="240"/>
        <w:jc w:val="left"/>
        <w:rPr>
          <w:rFonts w:ascii="HG丸ｺﾞｼｯｸM-PRO" w:eastAsia="HG丸ｺﾞｼｯｸM-PRO" w:hAnsi="HG丸ｺﾞｼｯｸM-PRO"/>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75008" behindDoc="0" locked="0" layoutInCell="1" allowOverlap="1" wp14:anchorId="29D5440D" wp14:editId="75A061C3">
                <wp:simplePos x="0" y="0"/>
                <wp:positionH relativeFrom="column">
                  <wp:posOffset>6037580</wp:posOffset>
                </wp:positionH>
                <wp:positionV relativeFrom="paragraph">
                  <wp:posOffset>37465</wp:posOffset>
                </wp:positionV>
                <wp:extent cx="45085" cy="390525"/>
                <wp:effectExtent l="0" t="0" r="12065" b="28575"/>
                <wp:wrapNone/>
                <wp:docPr id="17" name="右大かっこ 17"/>
                <wp:cNvGraphicFramePr/>
                <a:graphic xmlns:a="http://schemas.openxmlformats.org/drawingml/2006/main">
                  <a:graphicData uri="http://schemas.microsoft.com/office/word/2010/wordprocessingShape">
                    <wps:wsp>
                      <wps:cNvSpPr/>
                      <wps:spPr>
                        <a:xfrm>
                          <a:off x="0" y="0"/>
                          <a:ext cx="45085" cy="390525"/>
                        </a:xfrm>
                        <a:prstGeom prst="righ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475.4pt;margin-top:2.95pt;width:3.55pt;height:30.75pt;z-index:25207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" adj="208" strokecolor="windowText" strokeweight="1p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2072960" behindDoc="0" locked="0" layoutInCell="1" allowOverlap="1" wp14:anchorId="24D37B24" wp14:editId="6027CCF2">
                <wp:simplePos x="0" y="0"/>
                <wp:positionH relativeFrom="column">
                  <wp:posOffset>75565</wp:posOffset>
                </wp:positionH>
                <wp:positionV relativeFrom="paragraph">
                  <wp:posOffset>38100</wp:posOffset>
                </wp:positionV>
                <wp:extent cx="45719" cy="390525"/>
                <wp:effectExtent l="0" t="0" r="12065" b="28575"/>
                <wp:wrapNone/>
                <wp:docPr id="16" name="左大かっこ 16"/>
                <wp:cNvGraphicFramePr/>
                <a:graphic xmlns:a="http://schemas.openxmlformats.org/drawingml/2006/main">
                  <a:graphicData uri="http://schemas.microsoft.com/office/word/2010/wordprocessingShape">
                    <wps:wsp>
                      <wps:cNvSpPr/>
                      <wps:spPr>
                        <a:xfrm>
                          <a:off x="0" y="0"/>
                          <a:ext cx="45719" cy="390525"/>
                        </a:xfrm>
                        <a:prstGeom prst="lef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5.95pt;margin-top:3pt;width:3.6pt;height:30.75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" adj="211" strokecolor="windowText" strokeweight="1pt"/>
            </w:pict>
          </mc:Fallback>
        </mc:AlternateContent>
      </w:r>
      <w:r w:rsidR="00C9377B">
        <w:rPr>
          <w:rFonts w:asciiTheme="majorEastAsia" w:eastAsiaTheme="majorEastAsia" w:hAnsiTheme="majorEastAsia" w:hint="eastAsia"/>
          <w:sz w:val="24"/>
          <w:szCs w:val="24"/>
        </w:rPr>
        <w:t xml:space="preserve">　</w:t>
      </w:r>
      <w:r w:rsidR="00C9377B" w:rsidRPr="00C9377B">
        <w:rPr>
          <w:rFonts w:ascii="HG丸ｺﾞｼｯｸM-PRO" w:eastAsia="HG丸ｺﾞｼｯｸM-PRO" w:hAnsi="HG丸ｺﾞｼｯｸM-PRO" w:hint="eastAsia"/>
          <w:sz w:val="24"/>
          <w:szCs w:val="24"/>
        </w:rPr>
        <w:t>基本的対処方針で示された区域の考え方を踏まえ、新型インフルエンザ等の発生の状況を考慮し、地域の実情に応じ、まん延防止効果のある区域</w:t>
      </w:r>
    </w:p>
    <w:p w:rsidR="00C9377B" w:rsidRPr="001E3BEC" w:rsidRDefault="00C9377B">
      <w:pPr>
        <w:widowControl/>
        <w:jc w:val="left"/>
        <w:rPr>
          <w:rFonts w:asciiTheme="majorEastAsia" w:eastAsiaTheme="majorEastAsia" w:hAnsiTheme="majorEastAsia"/>
          <w:b/>
          <w:sz w:val="24"/>
          <w:szCs w:val="24"/>
        </w:rPr>
      </w:pPr>
      <w:r w:rsidRPr="001E3BEC">
        <w:rPr>
          <w:rFonts w:asciiTheme="majorEastAsia" w:eastAsiaTheme="majorEastAsia" w:hAnsiTheme="majorEastAsia" w:hint="eastAsia"/>
          <w:b/>
          <w:sz w:val="24"/>
          <w:szCs w:val="24"/>
        </w:rPr>
        <w:t>②有識者の意見を踏まえて、期間と対象区域を決定する</w:t>
      </w:r>
    </w:p>
    <w:p w:rsidR="00C9377B" w:rsidRPr="00C9377B" w:rsidRDefault="00C16517" w:rsidP="00C16517">
      <w:pPr>
        <w:widowControl/>
        <w:ind w:firstLineChars="100" w:firstLine="240"/>
        <w:jc w:val="left"/>
        <w:rPr>
          <w:rFonts w:ascii="HG丸ｺﾞｼｯｸM-PRO" w:eastAsia="HG丸ｺﾞｼｯｸM-PRO" w:hAnsi="HG丸ｺﾞｼｯｸM-PRO"/>
          <w:sz w:val="24"/>
          <w:szCs w:val="24"/>
        </w:rPr>
      </w:pPr>
      <w:r>
        <w:rPr>
          <w:rFonts w:asciiTheme="majorEastAsia" w:eastAsiaTheme="majorEastAsia" w:hAnsiTheme="majorEastAsia" w:hint="eastAsia"/>
          <w:sz w:val="24"/>
          <w:szCs w:val="24"/>
        </w:rPr>
        <w:t>[</w:t>
      </w:r>
      <w:r w:rsidR="00C9377B" w:rsidRPr="00C9377B">
        <w:rPr>
          <w:rFonts w:ascii="HG丸ｺﾞｼｯｸM-PRO" w:eastAsia="HG丸ｺﾞｼｯｸM-PRO" w:hAnsi="HG丸ｺﾞｼｯｸM-PRO" w:hint="eastAsia"/>
          <w:sz w:val="24"/>
          <w:szCs w:val="24"/>
        </w:rPr>
        <w:t>期間は、基本的対処方針で効果があると考えられる期間が示される</w:t>
      </w:r>
      <w:r>
        <w:rPr>
          <w:rFonts w:ascii="HG丸ｺﾞｼｯｸM-PRO" w:eastAsia="HG丸ｺﾞｼｯｸM-PRO" w:hAnsi="HG丸ｺﾞｼｯｸM-PRO" w:hint="eastAsia"/>
          <w:sz w:val="24"/>
          <w:szCs w:val="24"/>
        </w:rPr>
        <w:t>]</w:t>
      </w:r>
    </w:p>
    <w:p w:rsidR="009A37B7" w:rsidRDefault="009A37B7">
      <w:pPr>
        <w:widowControl/>
        <w:jc w:val="left"/>
        <w:rPr>
          <w:rFonts w:asciiTheme="majorEastAsia" w:eastAsiaTheme="majorEastAsia" w:hAnsiTheme="majorEastAsia"/>
          <w:sz w:val="24"/>
          <w:szCs w:val="24"/>
        </w:rPr>
      </w:pPr>
    </w:p>
    <w:p w:rsidR="00023FCC" w:rsidRDefault="00C9377B">
      <w:pPr>
        <w:widowControl/>
        <w:jc w:val="left"/>
        <w:rPr>
          <w:rFonts w:asciiTheme="majorEastAsia" w:eastAsiaTheme="majorEastAsia" w:hAnsiTheme="majorEastAsia"/>
          <w:sz w:val="24"/>
          <w:szCs w:val="24"/>
        </w:rPr>
      </w:pPr>
      <w:r w:rsidRPr="009A37B7">
        <w:rPr>
          <w:rFonts w:asciiTheme="majorEastAsia" w:eastAsiaTheme="majorEastAsia" w:hAnsiTheme="majorEastAsia" w:hint="eastAsia"/>
          <w:i/>
          <w:sz w:val="24"/>
          <w:szCs w:val="24"/>
          <w:shd w:val="pct15" w:color="auto" w:fill="FFFFFF"/>
        </w:rPr>
        <w:t>S</w:t>
      </w:r>
      <w:r>
        <w:rPr>
          <w:rFonts w:asciiTheme="majorEastAsia" w:eastAsiaTheme="majorEastAsia" w:hAnsiTheme="majorEastAsia" w:hint="eastAsia"/>
          <w:i/>
          <w:sz w:val="24"/>
          <w:szCs w:val="24"/>
          <w:shd w:val="pct15" w:color="auto" w:fill="FFFFFF"/>
        </w:rPr>
        <w:t>tep3</w:t>
      </w:r>
      <w:r w:rsidRPr="009A37B7">
        <w:rPr>
          <w:rFonts w:asciiTheme="majorEastAsia" w:eastAsiaTheme="majorEastAsia" w:hAnsiTheme="majorEastAsia" w:hint="eastAsia"/>
          <w:sz w:val="24"/>
          <w:szCs w:val="24"/>
          <w:shd w:val="pct15" w:color="auto" w:fill="FFFFFF"/>
        </w:rPr>
        <w:t xml:space="preserve">　</w:t>
      </w:r>
      <w:r>
        <w:rPr>
          <w:rFonts w:asciiTheme="majorEastAsia" w:eastAsiaTheme="majorEastAsia" w:hAnsiTheme="majorEastAsia" w:hint="eastAsia"/>
          <w:sz w:val="24"/>
          <w:szCs w:val="24"/>
          <w:shd w:val="pct15" w:color="auto" w:fill="FFFFFF"/>
        </w:rPr>
        <w:t>対策本部長による記者発表</w:t>
      </w:r>
    </w:p>
    <w:p w:rsidR="00023FCC" w:rsidRDefault="00C9377B">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府民全般に対し、期間と区域を示し、生活の維持に必要な場合を除き、みだりに外出しないこと、その他の感染の防止に必要な協力を要請する。</w:t>
      </w:r>
    </w:p>
    <w:p w:rsidR="00C9377B" w:rsidRDefault="00C9377B">
      <w:pPr>
        <w:widowControl/>
        <w:jc w:val="left"/>
        <w:rPr>
          <w:rFonts w:asciiTheme="majorEastAsia" w:eastAsiaTheme="majorEastAsia" w:hAnsiTheme="majorEastAsia"/>
          <w:sz w:val="24"/>
          <w:szCs w:val="24"/>
        </w:rPr>
      </w:pPr>
    </w:p>
    <w:p w:rsidR="00C9377B" w:rsidRDefault="00C9377B" w:rsidP="00C9377B">
      <w:pPr>
        <w:widowControl/>
        <w:jc w:val="left"/>
        <w:rPr>
          <w:rFonts w:asciiTheme="majorEastAsia" w:eastAsiaTheme="majorEastAsia" w:hAnsiTheme="majorEastAsia"/>
          <w:sz w:val="24"/>
          <w:szCs w:val="24"/>
        </w:rPr>
      </w:pPr>
      <w:r w:rsidRPr="009A37B7">
        <w:rPr>
          <w:rFonts w:asciiTheme="majorEastAsia" w:eastAsiaTheme="majorEastAsia" w:hAnsiTheme="majorEastAsia" w:hint="eastAsia"/>
          <w:i/>
          <w:sz w:val="24"/>
          <w:szCs w:val="24"/>
          <w:shd w:val="pct15" w:color="auto" w:fill="FFFFFF"/>
        </w:rPr>
        <w:t>S</w:t>
      </w:r>
      <w:r>
        <w:rPr>
          <w:rFonts w:asciiTheme="majorEastAsia" w:eastAsiaTheme="majorEastAsia" w:hAnsiTheme="majorEastAsia" w:hint="eastAsia"/>
          <w:i/>
          <w:sz w:val="24"/>
          <w:szCs w:val="24"/>
          <w:shd w:val="pct15" w:color="auto" w:fill="FFFFFF"/>
        </w:rPr>
        <w:t>tep4</w:t>
      </w:r>
      <w:r w:rsidRPr="009A37B7">
        <w:rPr>
          <w:rFonts w:asciiTheme="majorEastAsia" w:eastAsiaTheme="majorEastAsia" w:hAnsiTheme="majorEastAsia" w:hint="eastAsia"/>
          <w:sz w:val="24"/>
          <w:szCs w:val="24"/>
          <w:shd w:val="pct15" w:color="auto" w:fill="FFFFFF"/>
        </w:rPr>
        <w:t xml:space="preserve">　</w:t>
      </w:r>
      <w:r>
        <w:rPr>
          <w:rFonts w:asciiTheme="majorEastAsia" w:eastAsiaTheme="majorEastAsia" w:hAnsiTheme="majorEastAsia" w:hint="eastAsia"/>
          <w:sz w:val="24"/>
          <w:szCs w:val="24"/>
          <w:shd w:val="pct15" w:color="auto" w:fill="FFFFFF"/>
        </w:rPr>
        <w:t>あらゆる媒体を活用し情報提供</w:t>
      </w:r>
    </w:p>
    <w:p w:rsidR="00023FCC" w:rsidRPr="006F670D" w:rsidRDefault="00C9377B">
      <w:pPr>
        <w:widowControl/>
        <w:jc w:val="left"/>
        <w:rPr>
          <w:rFonts w:ascii="HG丸ｺﾞｼｯｸM-PRO" w:eastAsia="HG丸ｺﾞｼｯｸM-PRO" w:hAnsi="HG丸ｺﾞｼｯｸM-PRO"/>
          <w:sz w:val="22"/>
        </w:rPr>
      </w:pPr>
      <w:r>
        <w:rPr>
          <w:rFonts w:asciiTheme="majorEastAsia" w:eastAsiaTheme="majorEastAsia" w:hAnsiTheme="majorEastAsia" w:hint="eastAsia"/>
          <w:sz w:val="24"/>
          <w:szCs w:val="24"/>
        </w:rPr>
        <w:t xml:space="preserve">　</w:t>
      </w:r>
      <w:r w:rsidRPr="006F670D">
        <w:rPr>
          <w:rFonts w:ascii="HG丸ｺﾞｼｯｸM-PRO" w:eastAsia="HG丸ｺﾞｼｯｸM-PRO" w:hAnsi="HG丸ｺﾞｼｯｸM-PRO" w:hint="eastAsia"/>
          <w:sz w:val="22"/>
        </w:rPr>
        <w:t>※情報提供・共有マニュアル参照</w:t>
      </w:r>
    </w:p>
    <w:p w:rsidR="001E3BEC" w:rsidRDefault="001E3BEC">
      <w:pPr>
        <w:widowControl/>
        <w:jc w:val="left"/>
        <w:rPr>
          <w:rFonts w:asciiTheme="majorEastAsia" w:eastAsiaTheme="majorEastAsia" w:hAnsiTheme="majorEastAsia"/>
          <w:sz w:val="24"/>
          <w:szCs w:val="24"/>
        </w:rPr>
      </w:pPr>
    </w:p>
    <w:p w:rsidR="001E3BEC" w:rsidRDefault="00C16517">
      <w:pPr>
        <w:widowControl/>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077056" behindDoc="0" locked="0" layoutInCell="1" allowOverlap="1" wp14:anchorId="71EE5AF2" wp14:editId="6023D97E">
                <wp:simplePos x="0" y="0"/>
                <wp:positionH relativeFrom="column">
                  <wp:posOffset>-10160</wp:posOffset>
                </wp:positionH>
                <wp:positionV relativeFrom="paragraph">
                  <wp:posOffset>76200</wp:posOffset>
                </wp:positionV>
                <wp:extent cx="6048375" cy="36195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6048375" cy="361950"/>
                        </a:xfrm>
                        <a:prstGeom prst="rect">
                          <a:avLst/>
                        </a:prstGeom>
                        <a:solidFill>
                          <a:srgbClr val="4F81BD"/>
                        </a:solidFill>
                        <a:ln w="25400" cap="flat" cmpd="sng" algn="ctr">
                          <a:noFill/>
                          <a:prstDash val="solid"/>
                        </a:ln>
                        <a:effectLst/>
                      </wps:spPr>
                      <wps:txbx>
                        <w:txbxContent>
                          <w:p w:rsidR="00032A9B" w:rsidRPr="00991970" w:rsidRDefault="00032A9B" w:rsidP="00991970">
                            <w:pPr>
                              <w:pStyle w:val="2"/>
                              <w:rPr>
                                <w:b/>
                                <w:color w:val="FFFFFF" w:themeColor="background1"/>
                                <w:sz w:val="24"/>
                                <w:szCs w:val="24"/>
                              </w:rPr>
                            </w:pPr>
                            <w:bookmarkStart w:id="89" w:name="_Toc392004814"/>
                            <w:bookmarkStart w:id="90" w:name="_Toc398129497"/>
                            <w:bookmarkStart w:id="91" w:name="_Toc398129678"/>
                            <w:bookmarkStart w:id="92" w:name="_Toc398129882"/>
                            <w:r w:rsidRPr="00991970">
                              <w:rPr>
                                <w:rFonts w:hint="eastAsia"/>
                                <w:b/>
                                <w:color w:val="FFFFFF" w:themeColor="background1"/>
                                <w:sz w:val="24"/>
                                <w:szCs w:val="24"/>
                              </w:rPr>
                              <w:t>２．</w:t>
                            </w:r>
                            <w:r w:rsidR="00F60FEB" w:rsidRPr="00481BA5">
                              <w:rPr>
                                <w:rFonts w:hint="eastAsia"/>
                                <w:b/>
                                <w:color w:val="FFFFFF" w:themeColor="background1"/>
                                <w:sz w:val="24"/>
                                <w:szCs w:val="24"/>
                              </w:rPr>
                              <w:t>施設の使用制限等</w:t>
                            </w:r>
                            <w:r w:rsidR="00F60FEB">
                              <w:rPr>
                                <w:rFonts w:hint="eastAsia"/>
                                <w:b/>
                                <w:color w:val="FFFFFF" w:themeColor="background1"/>
                                <w:sz w:val="24"/>
                                <w:szCs w:val="24"/>
                              </w:rPr>
                              <w:t>に係る</w:t>
                            </w:r>
                            <w:r w:rsidRPr="00991970">
                              <w:rPr>
                                <w:rFonts w:hint="eastAsia"/>
                                <w:b/>
                                <w:color w:val="FFFFFF" w:themeColor="background1"/>
                                <w:sz w:val="24"/>
                                <w:szCs w:val="24"/>
                              </w:rPr>
                              <w:t>全ての区分の施設への一斉の協力要請</w:t>
                            </w:r>
                            <w:bookmarkEnd w:id="89"/>
                            <w:bookmarkEnd w:id="90"/>
                            <w:bookmarkEnd w:id="91"/>
                            <w:bookmarkEnd w:id="9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54" style="position:absolute;margin-left:-.8pt;margin-top:6pt;width:476.25pt;height:28.5pt;z-index:25207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" fillcolor="#4f81bd" stroked="f" strokeweight="2pt">
                <v:textbox>
                  <w:txbxContent>
                    <w:p w:rsidR="00032A9B" w:rsidRPr="00991970" w:rsidRDefault="00032A9B" w:rsidP="00991970">
                      <w:pPr>
                        <w:pStyle w:val="2"/>
                        <w:rPr>
                          <w:b/>
                          <w:color w:val="FFFFFF" w:themeColor="background1"/>
                          <w:sz w:val="24"/>
                          <w:szCs w:val="24"/>
                        </w:rPr>
                      </w:pPr>
                      <w:bookmarkStart w:id="93" w:name="_Toc392004814"/>
                      <w:bookmarkStart w:id="94" w:name="_Toc398129497"/>
                      <w:bookmarkStart w:id="95" w:name="_Toc398129678"/>
                      <w:bookmarkStart w:id="96" w:name="_Toc398129882"/>
                      <w:r w:rsidRPr="00991970">
                        <w:rPr>
                          <w:rFonts w:hint="eastAsia"/>
                          <w:b/>
                          <w:color w:val="FFFFFF" w:themeColor="background1"/>
                          <w:sz w:val="24"/>
                          <w:szCs w:val="24"/>
                        </w:rPr>
                        <w:t>２．</w:t>
                      </w:r>
                      <w:r w:rsidR="00F60FEB" w:rsidRPr="00481BA5">
                        <w:rPr>
                          <w:rFonts w:hint="eastAsia"/>
                          <w:b/>
                          <w:color w:val="FFFFFF" w:themeColor="background1"/>
                          <w:sz w:val="24"/>
                          <w:szCs w:val="24"/>
                        </w:rPr>
                        <w:t>施設の使用制限等</w:t>
                      </w:r>
                      <w:r w:rsidR="00F60FEB">
                        <w:rPr>
                          <w:rFonts w:hint="eastAsia"/>
                          <w:b/>
                          <w:color w:val="FFFFFF" w:themeColor="background1"/>
                          <w:sz w:val="24"/>
                          <w:szCs w:val="24"/>
                        </w:rPr>
                        <w:t>に係る</w:t>
                      </w:r>
                      <w:r w:rsidRPr="00991970">
                        <w:rPr>
                          <w:rFonts w:hint="eastAsia"/>
                          <w:b/>
                          <w:color w:val="FFFFFF" w:themeColor="background1"/>
                          <w:sz w:val="24"/>
                          <w:szCs w:val="24"/>
                        </w:rPr>
                        <w:t>全ての区分の施設への一斉の協力要請</w:t>
                      </w:r>
                      <w:bookmarkEnd w:id="93"/>
                      <w:bookmarkEnd w:id="94"/>
                      <w:bookmarkEnd w:id="95"/>
                      <w:bookmarkEnd w:id="96"/>
                    </w:p>
                  </w:txbxContent>
                </v:textbox>
              </v:rect>
            </w:pict>
          </mc:Fallback>
        </mc:AlternateContent>
      </w:r>
    </w:p>
    <w:p w:rsidR="001E3BEC" w:rsidRDefault="001E3BEC">
      <w:pPr>
        <w:widowControl/>
        <w:jc w:val="left"/>
        <w:rPr>
          <w:rFonts w:asciiTheme="majorEastAsia" w:eastAsiaTheme="majorEastAsia" w:hAnsiTheme="majorEastAsia"/>
          <w:sz w:val="24"/>
          <w:szCs w:val="24"/>
        </w:rPr>
      </w:pPr>
    </w:p>
    <w:p w:rsidR="00C16517" w:rsidRDefault="00095D03" w:rsidP="00095D03">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16517">
        <w:rPr>
          <w:rFonts w:asciiTheme="majorEastAsia" w:eastAsiaTheme="majorEastAsia" w:hAnsiTheme="majorEastAsia" w:hint="eastAsia"/>
          <w:sz w:val="24"/>
          <w:szCs w:val="24"/>
        </w:rPr>
        <w:t>特措法第45</w:t>
      </w:r>
      <w:r w:rsidR="003C4EA4">
        <w:rPr>
          <w:rFonts w:asciiTheme="majorEastAsia" w:eastAsiaTheme="majorEastAsia" w:hAnsiTheme="majorEastAsia" w:hint="eastAsia"/>
          <w:sz w:val="24"/>
          <w:szCs w:val="24"/>
        </w:rPr>
        <w:t>条に基づく、特定都道府県知事が行う要請</w:t>
      </w:r>
      <w:r w:rsidR="00C16517">
        <w:rPr>
          <w:rFonts w:asciiTheme="majorEastAsia" w:eastAsiaTheme="majorEastAsia" w:hAnsiTheme="majorEastAsia" w:hint="eastAsia"/>
          <w:sz w:val="24"/>
          <w:szCs w:val="24"/>
        </w:rPr>
        <w:t>等を実施する前段階として、全ての区分ごとに、全ての規模の施設</w:t>
      </w:r>
      <w:r w:rsidR="00DF61A3">
        <w:rPr>
          <w:rFonts w:asciiTheme="majorEastAsia" w:eastAsiaTheme="majorEastAsia" w:hAnsiTheme="majorEastAsia" w:hint="eastAsia"/>
          <w:sz w:val="24"/>
          <w:szCs w:val="24"/>
        </w:rPr>
        <w:t>や催物</w:t>
      </w:r>
      <w:r w:rsidR="00C16517">
        <w:rPr>
          <w:rFonts w:asciiTheme="majorEastAsia" w:eastAsiaTheme="majorEastAsia" w:hAnsiTheme="majorEastAsia" w:hint="eastAsia"/>
          <w:sz w:val="24"/>
          <w:szCs w:val="24"/>
        </w:rPr>
        <w:t>を対象に、特措法</w:t>
      </w:r>
      <w:r w:rsidR="00E821AD">
        <w:rPr>
          <w:rFonts w:asciiTheme="majorEastAsia" w:eastAsiaTheme="majorEastAsia" w:hAnsiTheme="majorEastAsia" w:hint="eastAsia"/>
          <w:sz w:val="24"/>
          <w:szCs w:val="24"/>
        </w:rPr>
        <w:t>第24条第９項に基づく協力の要請を行う。</w:t>
      </w:r>
    </w:p>
    <w:p w:rsidR="00095D03" w:rsidRDefault="00095D03">
      <w:pPr>
        <w:widowControl/>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78080" behindDoc="0" locked="0" layoutInCell="1" allowOverlap="1" wp14:anchorId="5A5BA00C" wp14:editId="0817CE12">
                <wp:simplePos x="0" y="0"/>
                <wp:positionH relativeFrom="column">
                  <wp:posOffset>-10160</wp:posOffset>
                </wp:positionH>
                <wp:positionV relativeFrom="paragraph">
                  <wp:posOffset>200025</wp:posOffset>
                </wp:positionV>
                <wp:extent cx="6153150" cy="12192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6153150" cy="12192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9" o:spid="_x0000_s1026" style="position:absolute;left:0;text-align:left;margin-left:-.8pt;margin-top:15.75pt;width:484.5pt;height:96pt;z-index:25207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" filled="f" strokecolor="black [3213]">
                <v:stroke dashstyle="dash"/>
              </v:rect>
            </w:pict>
          </mc:Fallback>
        </mc:AlternateContent>
      </w:r>
    </w:p>
    <w:p w:rsidR="00E821AD" w:rsidRDefault="00E821AD">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【協力要請の具体的な内容】</w:t>
      </w:r>
    </w:p>
    <w:p w:rsidR="00E821AD" w:rsidRDefault="00E821AD">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・特措法第45条第２項に定める使用制限以外の柔軟な措置(Ｐ</w:t>
      </w:r>
      <w:r w:rsidR="002D257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７)を参考に要請を行う。</w:t>
      </w:r>
    </w:p>
    <w:p w:rsidR="00E821AD" w:rsidRDefault="00E821AD">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・場合によっては、施設の一時的休業の要請を行う。</w:t>
      </w:r>
    </w:p>
    <w:p w:rsidR="00E821AD" w:rsidRDefault="00E821AD" w:rsidP="00095D03">
      <w:pPr>
        <w:widowControl/>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・要請の際に、要請に応じない場合は、特措法第45条に基づく要請・指示を行うことがあることを</w:t>
      </w:r>
      <w:r w:rsidR="00095D03">
        <w:rPr>
          <w:rFonts w:asciiTheme="majorEastAsia" w:eastAsiaTheme="majorEastAsia" w:hAnsiTheme="majorEastAsia" w:hint="eastAsia"/>
          <w:sz w:val="24"/>
          <w:szCs w:val="24"/>
        </w:rPr>
        <w:t>併せて周知する。</w:t>
      </w:r>
    </w:p>
    <w:p w:rsidR="00095D03" w:rsidRDefault="00095D03" w:rsidP="00095D03">
      <w:pPr>
        <w:widowControl/>
        <w:ind w:left="480" w:hangingChars="200" w:hanging="480"/>
        <w:jc w:val="left"/>
        <w:rPr>
          <w:rFonts w:asciiTheme="majorEastAsia" w:eastAsiaTheme="majorEastAsia" w:hAnsiTheme="majorEastAsia"/>
          <w:sz w:val="24"/>
          <w:szCs w:val="24"/>
        </w:rPr>
      </w:pPr>
    </w:p>
    <w:p w:rsidR="00095D03" w:rsidRPr="00B6749F" w:rsidRDefault="00095D03" w:rsidP="00B6749F">
      <w:pPr>
        <w:widowControl/>
        <w:ind w:left="240" w:hangingChars="100" w:hanging="240"/>
        <w:jc w:val="left"/>
        <w:rPr>
          <w:rFonts w:asciiTheme="majorEastAsia" w:eastAsiaTheme="majorEastAsia" w:hAnsiTheme="majorEastAsia"/>
          <w:sz w:val="24"/>
          <w:szCs w:val="24"/>
          <w:u w:val="wave"/>
        </w:rPr>
      </w:pPr>
      <w:r w:rsidRPr="00DF61A3">
        <w:rPr>
          <w:rFonts w:asciiTheme="majorEastAsia" w:eastAsiaTheme="majorEastAsia" w:hAnsiTheme="majorEastAsia" w:hint="eastAsia"/>
          <w:sz w:val="24"/>
          <w:szCs w:val="24"/>
        </w:rPr>
        <w:lastRenderedPageBreak/>
        <w:t>・</w:t>
      </w:r>
      <w:r w:rsidRPr="00B6749F">
        <w:rPr>
          <w:rFonts w:asciiTheme="majorEastAsia" w:eastAsiaTheme="majorEastAsia" w:hAnsiTheme="majorEastAsia" w:hint="eastAsia"/>
          <w:sz w:val="24"/>
          <w:szCs w:val="24"/>
          <w:u w:val="wave"/>
        </w:rPr>
        <w:t>区分１に該当する施設については、感染拡大を防止する観点から、積極的に第45条に基づく、休業の要請を行うことは可能。</w:t>
      </w:r>
    </w:p>
    <w:p w:rsidR="00095D03" w:rsidRDefault="00095D03" w:rsidP="00095D03">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・協力要請は、施設ごとの担当部局</w:t>
      </w:r>
      <w:r w:rsidR="00DF61A3">
        <w:rPr>
          <w:rFonts w:asciiTheme="majorEastAsia" w:eastAsiaTheme="majorEastAsia" w:hAnsiTheme="majorEastAsia" w:hint="eastAsia"/>
          <w:sz w:val="24"/>
          <w:szCs w:val="24"/>
        </w:rPr>
        <w:t>(Ｐ</w:t>
      </w:r>
      <w:r w:rsidR="00BF34E1">
        <w:rPr>
          <w:rFonts w:asciiTheme="majorEastAsia" w:eastAsiaTheme="majorEastAsia" w:hAnsiTheme="majorEastAsia" w:hint="eastAsia"/>
          <w:sz w:val="24"/>
          <w:szCs w:val="24"/>
        </w:rPr>
        <w:t>.</w:t>
      </w:r>
      <w:r w:rsidR="002D2576">
        <w:rPr>
          <w:rFonts w:asciiTheme="majorEastAsia" w:eastAsiaTheme="majorEastAsia" w:hAnsiTheme="majorEastAsia" w:hint="eastAsia"/>
          <w:sz w:val="24"/>
          <w:szCs w:val="24"/>
        </w:rPr>
        <w:t>10</w:t>
      </w:r>
      <w:r w:rsidR="00DF61A3">
        <w:rPr>
          <w:rFonts w:asciiTheme="majorEastAsia" w:eastAsiaTheme="majorEastAsia" w:hAnsiTheme="majorEastAsia" w:hint="eastAsia"/>
          <w:sz w:val="24"/>
          <w:szCs w:val="24"/>
        </w:rPr>
        <w:t>～</w:t>
      </w:r>
      <w:r w:rsidR="002D2576">
        <w:rPr>
          <w:rFonts w:asciiTheme="majorEastAsia" w:eastAsiaTheme="majorEastAsia" w:hAnsiTheme="majorEastAsia" w:hint="eastAsia"/>
          <w:sz w:val="24"/>
          <w:szCs w:val="24"/>
        </w:rPr>
        <w:t>11</w:t>
      </w:r>
      <w:r w:rsidR="00DF61A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及び市町村を通じて行う。</w:t>
      </w:r>
    </w:p>
    <w:p w:rsidR="00095D03" w:rsidRDefault="00095D03" w:rsidP="00095D03">
      <w:pPr>
        <w:widowControl/>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6749F">
        <w:rPr>
          <w:rFonts w:asciiTheme="majorEastAsia" w:eastAsiaTheme="majorEastAsia" w:hAnsiTheme="majorEastAsia" w:hint="eastAsia"/>
          <w:sz w:val="24"/>
          <w:szCs w:val="24"/>
        </w:rPr>
        <w:t>併せて、対策本部長による記者発表を行うとともに、あらゆる媒体により周知を行う。</w:t>
      </w:r>
    </w:p>
    <w:p w:rsidR="00B6749F" w:rsidRPr="006F670D" w:rsidRDefault="00B6749F" w:rsidP="006F670D">
      <w:pPr>
        <w:widowControl/>
        <w:ind w:left="440" w:hangingChars="200" w:hanging="440"/>
        <w:jc w:val="left"/>
        <w:rPr>
          <w:rFonts w:ascii="HG丸ｺﾞｼｯｸM-PRO" w:eastAsia="HG丸ｺﾞｼｯｸM-PRO" w:hAnsi="HG丸ｺﾞｼｯｸM-PRO"/>
          <w:sz w:val="22"/>
        </w:rPr>
      </w:pPr>
      <w:r w:rsidRPr="006F670D">
        <w:rPr>
          <w:rFonts w:ascii="HG丸ｺﾞｼｯｸM-PRO" w:eastAsia="HG丸ｺﾞｼｯｸM-PRO" w:hAnsi="HG丸ｺﾞｼｯｸM-PRO" w:hint="eastAsia"/>
          <w:sz w:val="22"/>
        </w:rPr>
        <w:t>※情報提供・共有マニュアル参照</w:t>
      </w:r>
    </w:p>
    <w:p w:rsidR="00B6749F" w:rsidRPr="00B6749F" w:rsidRDefault="00B6749F" w:rsidP="00B6749F">
      <w:pPr>
        <w:widowControl/>
        <w:ind w:left="480" w:hangingChars="200" w:hanging="480"/>
        <w:jc w:val="left"/>
        <w:rPr>
          <w:rFonts w:asciiTheme="majorEastAsia" w:eastAsiaTheme="majorEastAsia" w:hAnsiTheme="majorEastAsia"/>
          <w:sz w:val="24"/>
          <w:szCs w:val="24"/>
        </w:rPr>
      </w:pPr>
    </w:p>
    <w:p w:rsidR="00B6749F" w:rsidRPr="00B6749F" w:rsidRDefault="00B6749F" w:rsidP="00B6749F">
      <w:pPr>
        <w:widowControl/>
        <w:ind w:left="240" w:hangingChars="100" w:hanging="240"/>
        <w:jc w:val="left"/>
        <w:rPr>
          <w:rFonts w:asciiTheme="majorEastAsia" w:eastAsiaTheme="majorEastAsia" w:hAnsiTheme="majorEastAsia"/>
          <w:sz w:val="24"/>
          <w:szCs w:val="24"/>
          <w:u w:val="wave"/>
        </w:rPr>
      </w:pPr>
      <w:r w:rsidRPr="00DF61A3">
        <w:rPr>
          <w:rFonts w:asciiTheme="majorEastAsia" w:eastAsiaTheme="majorEastAsia" w:hAnsiTheme="majorEastAsia" w:hint="eastAsia"/>
          <w:sz w:val="24"/>
          <w:szCs w:val="24"/>
        </w:rPr>
        <w:t>・</w:t>
      </w:r>
      <w:r w:rsidRPr="00B6749F">
        <w:rPr>
          <w:rFonts w:asciiTheme="majorEastAsia" w:eastAsiaTheme="majorEastAsia" w:hAnsiTheme="majorEastAsia" w:hint="eastAsia"/>
          <w:sz w:val="24"/>
          <w:szCs w:val="24"/>
          <w:u w:val="wave"/>
        </w:rPr>
        <w:t>次の段階として、第24条第９項に基づく協力要請に応じない</w:t>
      </w:r>
      <w:r w:rsidR="00F60FEB" w:rsidRPr="00B6749F">
        <w:rPr>
          <w:rFonts w:asciiTheme="majorEastAsia" w:eastAsiaTheme="majorEastAsia" w:hAnsiTheme="majorEastAsia" w:hint="eastAsia"/>
          <w:sz w:val="24"/>
          <w:szCs w:val="24"/>
          <w:u w:val="wave"/>
        </w:rPr>
        <w:t>区分</w:t>
      </w:r>
      <w:r w:rsidR="00F60FEB">
        <w:rPr>
          <w:rFonts w:asciiTheme="majorEastAsia" w:eastAsiaTheme="majorEastAsia" w:hAnsiTheme="majorEastAsia" w:hint="eastAsia"/>
          <w:sz w:val="24"/>
          <w:szCs w:val="24"/>
          <w:u w:val="wave"/>
        </w:rPr>
        <w:t>３</w:t>
      </w:r>
      <w:r w:rsidR="00F60FEB" w:rsidRPr="00B6749F">
        <w:rPr>
          <w:rFonts w:asciiTheme="majorEastAsia" w:eastAsiaTheme="majorEastAsia" w:hAnsiTheme="majorEastAsia" w:hint="eastAsia"/>
          <w:sz w:val="24"/>
          <w:szCs w:val="24"/>
          <w:u w:val="wave"/>
        </w:rPr>
        <w:t>に該当する</w:t>
      </w:r>
      <w:r w:rsidRPr="00B6749F">
        <w:rPr>
          <w:rFonts w:asciiTheme="majorEastAsia" w:eastAsiaTheme="majorEastAsia" w:hAnsiTheme="majorEastAsia" w:hint="eastAsia"/>
          <w:sz w:val="24"/>
          <w:szCs w:val="24"/>
          <w:u w:val="wave"/>
        </w:rPr>
        <w:t>施設に対し、公衆衛生上の問題が生じていると判断された施設（1,000㎡超の施設）に対してのみ限定的に特措法第45条第２項に基づく個別の要請等を行うこととする。</w:t>
      </w:r>
    </w:p>
    <w:p w:rsidR="00C16517" w:rsidRDefault="00C16517">
      <w:pPr>
        <w:widowControl/>
        <w:jc w:val="left"/>
        <w:rPr>
          <w:rFonts w:asciiTheme="majorEastAsia" w:eastAsiaTheme="majorEastAsia" w:hAnsiTheme="majorEastAsia"/>
          <w:sz w:val="24"/>
          <w:szCs w:val="24"/>
        </w:rPr>
      </w:pPr>
    </w:p>
    <w:p w:rsidR="00C9377B" w:rsidRDefault="001E3BEC">
      <w:pPr>
        <w:widowControl/>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2062720" behindDoc="0" locked="0" layoutInCell="1" allowOverlap="1" wp14:anchorId="1449369F" wp14:editId="57C1406F">
                <wp:simplePos x="0" y="0"/>
                <wp:positionH relativeFrom="column">
                  <wp:posOffset>-10160</wp:posOffset>
                </wp:positionH>
                <wp:positionV relativeFrom="paragraph">
                  <wp:posOffset>57150</wp:posOffset>
                </wp:positionV>
                <wp:extent cx="6048375" cy="342900"/>
                <wp:effectExtent l="0" t="0" r="9525" b="0"/>
                <wp:wrapNone/>
                <wp:docPr id="85" name="正方形/長方形 85"/>
                <wp:cNvGraphicFramePr/>
                <a:graphic xmlns:a="http://schemas.openxmlformats.org/drawingml/2006/main">
                  <a:graphicData uri="http://schemas.microsoft.com/office/word/2010/wordprocessingShape">
                    <wps:wsp>
                      <wps:cNvSpPr/>
                      <wps:spPr>
                        <a:xfrm>
                          <a:off x="0" y="0"/>
                          <a:ext cx="6048375" cy="342900"/>
                        </a:xfrm>
                        <a:prstGeom prst="rect">
                          <a:avLst/>
                        </a:prstGeom>
                        <a:solidFill>
                          <a:srgbClr val="4F81BD"/>
                        </a:solidFill>
                        <a:ln w="25400" cap="flat" cmpd="sng" algn="ctr">
                          <a:noFill/>
                          <a:prstDash val="solid"/>
                        </a:ln>
                        <a:effectLst/>
                      </wps:spPr>
                      <wps:txbx>
                        <w:txbxContent>
                          <w:p w:rsidR="00032A9B" w:rsidRPr="00991970" w:rsidRDefault="00032A9B" w:rsidP="00991970">
                            <w:pPr>
                              <w:pStyle w:val="2"/>
                              <w:rPr>
                                <w:b/>
                                <w:color w:val="FFFFFF" w:themeColor="background1"/>
                                <w:sz w:val="24"/>
                                <w:szCs w:val="24"/>
                              </w:rPr>
                            </w:pPr>
                            <w:bookmarkStart w:id="93" w:name="_Toc392004815"/>
                            <w:bookmarkStart w:id="94" w:name="_Toc398129498"/>
                            <w:bookmarkStart w:id="95" w:name="_Toc398129679"/>
                            <w:bookmarkStart w:id="96" w:name="_Toc398129883"/>
                            <w:r w:rsidRPr="00991970">
                              <w:rPr>
                                <w:rFonts w:hint="eastAsia"/>
                                <w:b/>
                                <w:color w:val="FFFFFF" w:themeColor="background1"/>
                                <w:sz w:val="24"/>
                                <w:szCs w:val="24"/>
                              </w:rPr>
                              <w:t>３．</w:t>
                            </w:r>
                            <w:r w:rsidR="00F60FEB" w:rsidRPr="00481BA5">
                              <w:rPr>
                                <w:rFonts w:hint="eastAsia"/>
                                <w:b/>
                                <w:color w:val="FFFFFF" w:themeColor="background1"/>
                                <w:sz w:val="24"/>
                                <w:szCs w:val="24"/>
                              </w:rPr>
                              <w:t>施設の使用制限等</w:t>
                            </w:r>
                            <w:r w:rsidR="00F60FEB">
                              <w:rPr>
                                <w:rFonts w:hint="eastAsia"/>
                                <w:b/>
                                <w:color w:val="FFFFFF" w:themeColor="background1"/>
                                <w:sz w:val="24"/>
                                <w:szCs w:val="24"/>
                              </w:rPr>
                              <w:t>に係る</w:t>
                            </w:r>
                            <w:r w:rsidRPr="00991970">
                              <w:rPr>
                                <w:rFonts w:hint="eastAsia"/>
                                <w:b/>
                                <w:color w:val="FFFFFF" w:themeColor="background1"/>
                                <w:sz w:val="24"/>
                                <w:szCs w:val="24"/>
                              </w:rPr>
                              <w:t>区分１・３該当施設への要請等の手順</w:t>
                            </w:r>
                            <w:bookmarkEnd w:id="93"/>
                            <w:bookmarkEnd w:id="94"/>
                            <w:bookmarkEnd w:id="95"/>
                            <w:bookmarkEnd w:id="9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5" o:spid="_x0000_s1055" style="position:absolute;margin-left:-.8pt;margin-top:4.5pt;width:476.25pt;height:27pt;z-index:25206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" fillcolor="#4f81bd" stroked="f" strokeweight="2pt">
                <v:textbox>
                  <w:txbxContent>
                    <w:p w:rsidR="00032A9B" w:rsidRPr="00991970" w:rsidRDefault="00032A9B" w:rsidP="00991970">
                      <w:pPr>
                        <w:pStyle w:val="2"/>
                        <w:rPr>
                          <w:b/>
                          <w:color w:val="FFFFFF" w:themeColor="background1"/>
                          <w:sz w:val="24"/>
                          <w:szCs w:val="24"/>
                        </w:rPr>
                      </w:pPr>
                      <w:bookmarkStart w:id="101" w:name="_Toc392004815"/>
                      <w:bookmarkStart w:id="102" w:name="_Toc398129498"/>
                      <w:bookmarkStart w:id="103" w:name="_Toc398129679"/>
                      <w:bookmarkStart w:id="104" w:name="_Toc398129883"/>
                      <w:r w:rsidRPr="00991970">
                        <w:rPr>
                          <w:rFonts w:hint="eastAsia"/>
                          <w:b/>
                          <w:color w:val="FFFFFF" w:themeColor="background1"/>
                          <w:sz w:val="24"/>
                          <w:szCs w:val="24"/>
                        </w:rPr>
                        <w:t>３．</w:t>
                      </w:r>
                      <w:r w:rsidR="00F60FEB" w:rsidRPr="00481BA5">
                        <w:rPr>
                          <w:rFonts w:hint="eastAsia"/>
                          <w:b/>
                          <w:color w:val="FFFFFF" w:themeColor="background1"/>
                          <w:sz w:val="24"/>
                          <w:szCs w:val="24"/>
                        </w:rPr>
                        <w:t>施設の使用制限等</w:t>
                      </w:r>
                      <w:r w:rsidR="00F60FEB">
                        <w:rPr>
                          <w:rFonts w:hint="eastAsia"/>
                          <w:b/>
                          <w:color w:val="FFFFFF" w:themeColor="background1"/>
                          <w:sz w:val="24"/>
                          <w:szCs w:val="24"/>
                        </w:rPr>
                        <w:t>に係る</w:t>
                      </w:r>
                      <w:r w:rsidRPr="00991970">
                        <w:rPr>
                          <w:rFonts w:hint="eastAsia"/>
                          <w:b/>
                          <w:color w:val="FFFFFF" w:themeColor="background1"/>
                          <w:sz w:val="24"/>
                          <w:szCs w:val="24"/>
                        </w:rPr>
                        <w:t>区分１・３該当施設への要請等の手順</w:t>
                      </w:r>
                      <w:bookmarkEnd w:id="101"/>
                      <w:bookmarkEnd w:id="102"/>
                      <w:bookmarkEnd w:id="103"/>
                      <w:bookmarkEnd w:id="104"/>
                    </w:p>
                  </w:txbxContent>
                </v:textbox>
              </v:rect>
            </w:pict>
          </mc:Fallback>
        </mc:AlternateContent>
      </w:r>
    </w:p>
    <w:p w:rsidR="001E3BEC" w:rsidRDefault="001E3BEC">
      <w:pPr>
        <w:widowControl/>
        <w:jc w:val="left"/>
        <w:rPr>
          <w:rFonts w:asciiTheme="majorEastAsia" w:eastAsiaTheme="majorEastAsia" w:hAnsiTheme="majorEastAsia"/>
          <w:sz w:val="24"/>
          <w:szCs w:val="24"/>
        </w:rPr>
      </w:pPr>
    </w:p>
    <w:p w:rsidR="001E3BEC" w:rsidRPr="009A37B7" w:rsidRDefault="001E3BEC" w:rsidP="001E3BEC">
      <w:pPr>
        <w:widowControl/>
        <w:jc w:val="left"/>
        <w:rPr>
          <w:rFonts w:asciiTheme="majorEastAsia" w:eastAsiaTheme="majorEastAsia" w:hAnsiTheme="majorEastAsia"/>
          <w:sz w:val="24"/>
          <w:szCs w:val="24"/>
          <w:shd w:val="pct15" w:color="auto" w:fill="FFFFFF"/>
        </w:rPr>
      </w:pPr>
      <w:r w:rsidRPr="009A37B7">
        <w:rPr>
          <w:rFonts w:asciiTheme="majorEastAsia" w:eastAsiaTheme="majorEastAsia" w:hAnsiTheme="majorEastAsia" w:hint="eastAsia"/>
          <w:i/>
          <w:sz w:val="24"/>
          <w:szCs w:val="24"/>
          <w:shd w:val="pct15" w:color="auto" w:fill="FFFFFF"/>
        </w:rPr>
        <w:t>Step1</w:t>
      </w:r>
      <w:r w:rsidRPr="009A37B7">
        <w:rPr>
          <w:rFonts w:asciiTheme="majorEastAsia" w:eastAsiaTheme="majorEastAsia" w:hAnsiTheme="majorEastAsia" w:hint="eastAsia"/>
          <w:sz w:val="24"/>
          <w:szCs w:val="24"/>
          <w:shd w:val="pct15" w:color="auto" w:fill="FFFFFF"/>
        </w:rPr>
        <w:t xml:space="preserve">　要件を満たしているか確認</w:t>
      </w:r>
    </w:p>
    <w:p w:rsidR="001E3BEC" w:rsidRPr="008B2C93" w:rsidRDefault="001E3BEC" w:rsidP="001E3BEC">
      <w:pPr>
        <w:widowControl/>
        <w:jc w:val="left"/>
        <w:rPr>
          <w:rFonts w:asciiTheme="majorEastAsia" w:eastAsiaTheme="majorEastAsia" w:hAnsiTheme="majorEastAsia"/>
          <w:b/>
          <w:sz w:val="24"/>
          <w:szCs w:val="24"/>
        </w:rPr>
      </w:pPr>
      <w:r w:rsidRPr="008B2C93">
        <w:rPr>
          <w:rFonts w:asciiTheme="majorEastAsia" w:eastAsiaTheme="majorEastAsia" w:hAnsiTheme="majorEastAsia" w:hint="eastAsia"/>
          <w:b/>
          <w:sz w:val="24"/>
          <w:szCs w:val="24"/>
        </w:rPr>
        <w:t>①緊急事態宣言区域に指定されているか</w:t>
      </w:r>
    </w:p>
    <w:p w:rsidR="001E3BEC" w:rsidRPr="008B2C93" w:rsidRDefault="001E3BEC" w:rsidP="001E3BEC">
      <w:pPr>
        <w:widowControl/>
        <w:jc w:val="left"/>
        <w:rPr>
          <w:rFonts w:asciiTheme="majorEastAsia" w:eastAsiaTheme="majorEastAsia" w:hAnsiTheme="majorEastAsia"/>
          <w:b/>
          <w:sz w:val="24"/>
          <w:szCs w:val="24"/>
        </w:rPr>
      </w:pPr>
      <w:r w:rsidRPr="008B2C93">
        <w:rPr>
          <w:rFonts w:asciiTheme="majorEastAsia" w:eastAsiaTheme="majorEastAsia" w:hAnsiTheme="majorEastAsia" w:hint="eastAsia"/>
          <w:b/>
          <w:sz w:val="24"/>
          <w:szCs w:val="24"/>
        </w:rPr>
        <w:t>②基本的対処方針に講じるべき対象の措置として位置づけられているか</w:t>
      </w:r>
    </w:p>
    <w:p w:rsidR="001E3BEC" w:rsidRPr="008B2C93" w:rsidRDefault="001E3BEC" w:rsidP="008B2C93">
      <w:pPr>
        <w:widowControl/>
        <w:ind w:left="241" w:hangingChars="100" w:hanging="241"/>
        <w:jc w:val="left"/>
        <w:rPr>
          <w:rFonts w:asciiTheme="majorEastAsia" w:eastAsiaTheme="majorEastAsia" w:hAnsiTheme="majorEastAsia"/>
          <w:b/>
          <w:sz w:val="24"/>
          <w:szCs w:val="24"/>
        </w:rPr>
      </w:pPr>
      <w:r w:rsidRPr="008B2C93">
        <w:rPr>
          <w:rFonts w:asciiTheme="majorEastAsia" w:eastAsiaTheme="majorEastAsia" w:hAnsiTheme="majorEastAsia" w:hint="eastAsia"/>
          <w:b/>
          <w:sz w:val="24"/>
          <w:szCs w:val="24"/>
        </w:rPr>
        <w:t>③府域において、感染のまん延により府民生活や府民経済に混乱が生じるおそれがあり、当該措置を</w:t>
      </w:r>
      <w:r w:rsidR="005B6946" w:rsidRPr="008B2C93">
        <w:rPr>
          <w:rFonts w:asciiTheme="majorEastAsia" w:eastAsiaTheme="majorEastAsia" w:hAnsiTheme="majorEastAsia" w:hint="eastAsia"/>
          <w:b/>
          <w:sz w:val="24"/>
          <w:szCs w:val="24"/>
        </w:rPr>
        <w:t>講じる</w:t>
      </w:r>
      <w:r w:rsidRPr="008B2C93">
        <w:rPr>
          <w:rFonts w:asciiTheme="majorEastAsia" w:eastAsiaTheme="majorEastAsia" w:hAnsiTheme="majorEastAsia" w:hint="eastAsia"/>
          <w:b/>
          <w:sz w:val="24"/>
          <w:szCs w:val="24"/>
        </w:rPr>
        <w:t>必要性があるか</w:t>
      </w:r>
    </w:p>
    <w:p w:rsidR="00137539" w:rsidRDefault="00137539">
      <w:pPr>
        <w:widowControl/>
        <w:jc w:val="left"/>
        <w:rPr>
          <w:rFonts w:asciiTheme="majorEastAsia" w:eastAsiaTheme="majorEastAsia" w:hAnsiTheme="majorEastAsia"/>
          <w:sz w:val="24"/>
          <w:szCs w:val="24"/>
        </w:rPr>
      </w:pPr>
    </w:p>
    <w:p w:rsidR="001E3BEC" w:rsidRDefault="00137539">
      <w:pPr>
        <w:widowControl/>
        <w:jc w:val="left"/>
        <w:rPr>
          <w:rFonts w:asciiTheme="majorEastAsia" w:eastAsiaTheme="majorEastAsia" w:hAnsiTheme="majorEastAsia"/>
          <w:sz w:val="24"/>
          <w:szCs w:val="24"/>
          <w:shd w:val="pct15" w:color="auto" w:fill="FFFFFF"/>
        </w:rPr>
      </w:pPr>
      <w:r w:rsidRPr="009A37B7">
        <w:rPr>
          <w:rFonts w:asciiTheme="majorEastAsia" w:eastAsiaTheme="majorEastAsia" w:hAnsiTheme="majorEastAsia" w:hint="eastAsia"/>
          <w:i/>
          <w:sz w:val="24"/>
          <w:szCs w:val="24"/>
          <w:shd w:val="pct15" w:color="auto" w:fill="FFFFFF"/>
        </w:rPr>
        <w:t>S</w:t>
      </w:r>
      <w:r>
        <w:rPr>
          <w:rFonts w:asciiTheme="majorEastAsia" w:eastAsiaTheme="majorEastAsia" w:hAnsiTheme="majorEastAsia" w:hint="eastAsia"/>
          <w:i/>
          <w:sz w:val="24"/>
          <w:szCs w:val="24"/>
          <w:shd w:val="pct15" w:color="auto" w:fill="FFFFFF"/>
        </w:rPr>
        <w:t>tep2</w:t>
      </w:r>
      <w:r w:rsidRPr="009A37B7">
        <w:rPr>
          <w:rFonts w:asciiTheme="majorEastAsia" w:eastAsiaTheme="majorEastAsia" w:hAnsiTheme="majorEastAsia" w:hint="eastAsia"/>
          <w:sz w:val="24"/>
          <w:szCs w:val="24"/>
          <w:shd w:val="pct15" w:color="auto" w:fill="FFFFFF"/>
        </w:rPr>
        <w:t xml:space="preserve">　</w:t>
      </w:r>
      <w:r>
        <w:rPr>
          <w:rFonts w:asciiTheme="majorEastAsia" w:eastAsiaTheme="majorEastAsia" w:hAnsiTheme="majorEastAsia" w:hint="eastAsia"/>
          <w:sz w:val="24"/>
          <w:szCs w:val="24"/>
          <w:shd w:val="pct15" w:color="auto" w:fill="FFFFFF"/>
        </w:rPr>
        <w:t>関西広域連合と連携調整</w:t>
      </w:r>
    </w:p>
    <w:p w:rsidR="00137539" w:rsidRDefault="00137539" w:rsidP="005B6946">
      <w:pPr>
        <w:widowControl/>
        <w:ind w:left="240" w:hangingChars="100" w:hanging="240"/>
        <w:jc w:val="left"/>
        <w:rPr>
          <w:rFonts w:asciiTheme="majorEastAsia" w:eastAsiaTheme="majorEastAsia" w:hAnsiTheme="majorEastAsia"/>
          <w:sz w:val="24"/>
          <w:szCs w:val="24"/>
          <w:shd w:val="pct15" w:color="auto" w:fill="FFFFFF"/>
        </w:rPr>
      </w:pPr>
      <w:r>
        <w:rPr>
          <w:rFonts w:asciiTheme="majorEastAsia" w:eastAsiaTheme="majorEastAsia" w:hAnsiTheme="majorEastAsia" w:hint="eastAsia"/>
          <w:sz w:val="24"/>
          <w:szCs w:val="24"/>
        </w:rPr>
        <w:t>・</w:t>
      </w:r>
      <w:r w:rsidR="00B6749F">
        <w:rPr>
          <w:rFonts w:asciiTheme="majorEastAsia" w:eastAsiaTheme="majorEastAsia" w:hAnsiTheme="majorEastAsia" w:hint="eastAsia"/>
          <w:sz w:val="24"/>
          <w:szCs w:val="24"/>
        </w:rPr>
        <w:t>区域や期間等において</w:t>
      </w:r>
      <w:r w:rsidR="005B6946">
        <w:rPr>
          <w:rFonts w:asciiTheme="majorEastAsia" w:eastAsiaTheme="majorEastAsia" w:hAnsiTheme="majorEastAsia" w:hint="eastAsia"/>
          <w:sz w:val="24"/>
          <w:szCs w:val="24"/>
        </w:rPr>
        <w:t>隣接する府県との連携が必要な場合は、関西広域連合を通じて連絡調整を行う。</w:t>
      </w:r>
    </w:p>
    <w:p w:rsidR="00137539" w:rsidRDefault="00137539">
      <w:pPr>
        <w:widowControl/>
        <w:jc w:val="left"/>
        <w:rPr>
          <w:rFonts w:asciiTheme="majorEastAsia" w:eastAsiaTheme="majorEastAsia" w:hAnsiTheme="majorEastAsia"/>
          <w:sz w:val="24"/>
          <w:szCs w:val="24"/>
        </w:rPr>
      </w:pPr>
    </w:p>
    <w:p w:rsidR="001E3BEC" w:rsidRPr="009A37B7" w:rsidRDefault="001E3BEC" w:rsidP="001E3BEC">
      <w:pPr>
        <w:widowControl/>
        <w:jc w:val="left"/>
        <w:rPr>
          <w:rFonts w:asciiTheme="majorEastAsia" w:eastAsiaTheme="majorEastAsia" w:hAnsiTheme="majorEastAsia"/>
          <w:sz w:val="24"/>
          <w:szCs w:val="24"/>
          <w:shd w:val="pct15" w:color="auto" w:fill="FFFFFF"/>
        </w:rPr>
      </w:pPr>
      <w:r w:rsidRPr="009A37B7">
        <w:rPr>
          <w:rFonts w:asciiTheme="majorEastAsia" w:eastAsiaTheme="majorEastAsia" w:hAnsiTheme="majorEastAsia" w:hint="eastAsia"/>
          <w:i/>
          <w:sz w:val="24"/>
          <w:szCs w:val="24"/>
          <w:shd w:val="pct15" w:color="auto" w:fill="FFFFFF"/>
        </w:rPr>
        <w:t>S</w:t>
      </w:r>
      <w:r w:rsidR="005B6946">
        <w:rPr>
          <w:rFonts w:asciiTheme="majorEastAsia" w:eastAsiaTheme="majorEastAsia" w:hAnsiTheme="majorEastAsia" w:hint="eastAsia"/>
          <w:i/>
          <w:sz w:val="24"/>
          <w:szCs w:val="24"/>
          <w:shd w:val="pct15" w:color="auto" w:fill="FFFFFF"/>
        </w:rPr>
        <w:t>tep3</w:t>
      </w:r>
      <w:r w:rsidRPr="009A37B7">
        <w:rPr>
          <w:rFonts w:asciiTheme="majorEastAsia" w:eastAsiaTheme="majorEastAsia" w:hAnsiTheme="majorEastAsia" w:hint="eastAsia"/>
          <w:sz w:val="24"/>
          <w:szCs w:val="24"/>
          <w:shd w:val="pct15" w:color="auto" w:fill="FFFFFF"/>
        </w:rPr>
        <w:t xml:space="preserve">　</w:t>
      </w:r>
      <w:r>
        <w:rPr>
          <w:rFonts w:asciiTheme="majorEastAsia" w:eastAsiaTheme="majorEastAsia" w:hAnsiTheme="majorEastAsia" w:hint="eastAsia"/>
          <w:sz w:val="24"/>
          <w:szCs w:val="24"/>
          <w:shd w:val="pct15" w:color="auto" w:fill="FFFFFF"/>
        </w:rPr>
        <w:t>府対策本部を開催</w:t>
      </w:r>
    </w:p>
    <w:p w:rsidR="001E3BEC" w:rsidRPr="001E3BEC" w:rsidRDefault="001E3BEC" w:rsidP="001E3BEC">
      <w:pPr>
        <w:widowControl/>
        <w:jc w:val="left"/>
        <w:rPr>
          <w:rFonts w:asciiTheme="majorEastAsia" w:eastAsiaTheme="majorEastAsia" w:hAnsiTheme="majorEastAsia"/>
          <w:b/>
          <w:sz w:val="24"/>
          <w:szCs w:val="24"/>
        </w:rPr>
      </w:pPr>
      <w:r w:rsidRPr="001E3BEC">
        <w:rPr>
          <w:rFonts w:asciiTheme="majorEastAsia" w:eastAsiaTheme="majorEastAsia" w:hAnsiTheme="majorEastAsia" w:hint="eastAsia"/>
          <w:b/>
          <w:sz w:val="24"/>
          <w:szCs w:val="24"/>
        </w:rPr>
        <w:t>①有識者の意見を聴取する</w:t>
      </w:r>
    </w:p>
    <w:p w:rsidR="001E3BEC" w:rsidRDefault="003A0733" w:rsidP="008B2C93">
      <w:pPr>
        <w:widowControl/>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w:t>
      </w:r>
      <w:r w:rsidR="001E3BEC" w:rsidRPr="009A37B7">
        <w:rPr>
          <w:rFonts w:asciiTheme="majorEastAsia" w:eastAsiaTheme="majorEastAsia" w:hAnsiTheme="majorEastAsia" w:hint="eastAsia"/>
          <w:i/>
          <w:sz w:val="24"/>
          <w:szCs w:val="24"/>
        </w:rPr>
        <w:t>Step1</w:t>
      </w:r>
      <w:r w:rsidR="001E3BEC">
        <w:rPr>
          <w:rFonts w:asciiTheme="majorEastAsia" w:eastAsiaTheme="majorEastAsia" w:hAnsiTheme="majorEastAsia" w:hint="eastAsia"/>
          <w:sz w:val="24"/>
          <w:szCs w:val="24"/>
        </w:rPr>
        <w:t xml:space="preserve">　</w:t>
      </w:r>
      <w:r w:rsidR="001E3BEC" w:rsidRPr="009A37B7">
        <w:rPr>
          <w:rFonts w:asciiTheme="majorEastAsia" w:eastAsiaTheme="majorEastAsia" w:hAnsiTheme="majorEastAsia" w:hint="eastAsia"/>
          <w:sz w:val="24"/>
          <w:szCs w:val="24"/>
        </w:rPr>
        <w:t>③について</w:t>
      </w:r>
      <w:r w:rsidR="005B6946">
        <w:rPr>
          <w:rFonts w:asciiTheme="majorEastAsia" w:eastAsiaTheme="majorEastAsia" w:hAnsiTheme="majorEastAsia" w:hint="eastAsia"/>
          <w:sz w:val="24"/>
          <w:szCs w:val="24"/>
        </w:rPr>
        <w:t>意見聴取</w:t>
      </w:r>
    </w:p>
    <w:p w:rsidR="001E3BEC" w:rsidRPr="001E3BEC" w:rsidRDefault="003A0733" w:rsidP="008B2C93">
      <w:pPr>
        <w:widowControl/>
        <w:ind w:leftChars="100" w:left="21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1E3BEC" w:rsidRPr="001E3BEC">
        <w:rPr>
          <w:rFonts w:asciiTheme="majorEastAsia" w:eastAsiaTheme="majorEastAsia" w:hAnsiTheme="majorEastAsia" w:hint="eastAsia"/>
          <w:sz w:val="24"/>
          <w:szCs w:val="24"/>
        </w:rPr>
        <w:t>対象区域</w:t>
      </w:r>
      <w:r w:rsidR="005B6946">
        <w:rPr>
          <w:rFonts w:asciiTheme="majorEastAsia" w:eastAsiaTheme="majorEastAsia" w:hAnsiTheme="majorEastAsia" w:hint="eastAsia"/>
          <w:sz w:val="24"/>
          <w:szCs w:val="24"/>
        </w:rPr>
        <w:t>について意見聴取</w:t>
      </w:r>
    </w:p>
    <w:p w:rsidR="001E3BEC" w:rsidRPr="001E3BEC" w:rsidRDefault="00C16517" w:rsidP="005B6946">
      <w:pPr>
        <w:widowControl/>
        <w:ind w:left="480" w:hangingChars="200" w:hanging="480"/>
        <w:jc w:val="left"/>
        <w:rPr>
          <w:rFonts w:ascii="HG丸ｺﾞｼｯｸM-PRO" w:eastAsia="HG丸ｺﾞｼｯｸM-PRO" w:hAnsi="HG丸ｺﾞｼｯｸM-PRO"/>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2070912" behindDoc="0" locked="0" layoutInCell="1" allowOverlap="1" wp14:anchorId="2BD1D7E3" wp14:editId="2C53F915">
                <wp:simplePos x="0" y="0"/>
                <wp:positionH relativeFrom="column">
                  <wp:posOffset>6037581</wp:posOffset>
                </wp:positionH>
                <wp:positionV relativeFrom="paragraph">
                  <wp:posOffset>66674</wp:posOffset>
                </wp:positionV>
                <wp:extent cx="45719" cy="390525"/>
                <wp:effectExtent l="0" t="0" r="12065" b="28575"/>
                <wp:wrapNone/>
                <wp:docPr id="15" name="右大かっこ 15"/>
                <wp:cNvGraphicFramePr/>
                <a:graphic xmlns:a="http://schemas.openxmlformats.org/drawingml/2006/main">
                  <a:graphicData uri="http://schemas.microsoft.com/office/word/2010/wordprocessingShape">
                    <wps:wsp>
                      <wps:cNvSpPr/>
                      <wps:spPr>
                        <a:xfrm>
                          <a:off x="0" y="0"/>
                          <a:ext cx="45719" cy="3905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15" o:spid="_x0000_s1026" type="#_x0000_t86" style="position:absolute;left:0;text-align:left;margin-left:475.4pt;margin-top:5.25pt;width:3.6pt;height:30.75pt;z-index:25207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" adj="211" strokecolor="black [3213]" strokeweight="1pt"/>
            </w:pict>
          </mc:Fallback>
        </mc:AlternateContent>
      </w:r>
      <w:r w:rsidR="005B6946">
        <w:rPr>
          <w:rFonts w:asciiTheme="majorEastAsia" w:eastAsiaTheme="majorEastAsia" w:hAnsiTheme="majorEastAsia" w:hint="eastAsia"/>
          <w:noProof/>
          <w:sz w:val="24"/>
          <w:szCs w:val="24"/>
        </w:rPr>
        <mc:AlternateContent>
          <mc:Choice Requires="wps">
            <w:drawing>
              <wp:anchor distT="0" distB="0" distL="114300" distR="114300" simplePos="0" relativeHeight="252069888" behindDoc="0" locked="0" layoutInCell="1" allowOverlap="1" wp14:anchorId="2C875766" wp14:editId="5F30A371">
                <wp:simplePos x="0" y="0"/>
                <wp:positionH relativeFrom="column">
                  <wp:posOffset>256540</wp:posOffset>
                </wp:positionH>
                <wp:positionV relativeFrom="paragraph">
                  <wp:posOffset>66675</wp:posOffset>
                </wp:positionV>
                <wp:extent cx="45719" cy="390525"/>
                <wp:effectExtent l="0" t="0" r="12065" b="28575"/>
                <wp:wrapNone/>
                <wp:docPr id="14" name="左大かっこ 14"/>
                <wp:cNvGraphicFramePr/>
                <a:graphic xmlns:a="http://schemas.openxmlformats.org/drawingml/2006/main">
                  <a:graphicData uri="http://schemas.microsoft.com/office/word/2010/wordprocessingShape">
                    <wps:wsp>
                      <wps:cNvSpPr/>
                      <wps:spPr>
                        <a:xfrm>
                          <a:off x="0" y="0"/>
                          <a:ext cx="45719" cy="3905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14" o:spid="_x0000_s1026" type="#_x0000_t85" style="position:absolute;left:0;text-align:left;margin-left:20.2pt;margin-top:5.25pt;width:3.6pt;height:30.75pt;z-index:25206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" adj="211" strokecolor="black [3213]" strokeweight="1pt"/>
            </w:pict>
          </mc:Fallback>
        </mc:AlternateContent>
      </w:r>
      <w:r w:rsidR="001E3BEC" w:rsidRPr="001E3BEC">
        <w:rPr>
          <w:rFonts w:asciiTheme="majorEastAsia" w:eastAsiaTheme="majorEastAsia" w:hAnsiTheme="majorEastAsia" w:hint="eastAsia"/>
          <w:sz w:val="24"/>
          <w:szCs w:val="24"/>
        </w:rPr>
        <w:t xml:space="preserve">　</w:t>
      </w:r>
      <w:r w:rsidR="005B6946">
        <w:rPr>
          <w:rFonts w:asciiTheme="majorEastAsia" w:eastAsiaTheme="majorEastAsia" w:hAnsiTheme="majorEastAsia" w:hint="eastAsia"/>
          <w:sz w:val="24"/>
          <w:szCs w:val="24"/>
        </w:rPr>
        <w:t xml:space="preserve">　</w:t>
      </w:r>
      <w:r w:rsidR="001E3BEC" w:rsidRPr="001E3BEC">
        <w:rPr>
          <w:rFonts w:ascii="HG丸ｺﾞｼｯｸM-PRO" w:eastAsia="HG丸ｺﾞｼｯｸM-PRO" w:hAnsi="HG丸ｺﾞｼｯｸM-PRO" w:hint="eastAsia"/>
          <w:sz w:val="24"/>
          <w:szCs w:val="24"/>
        </w:rPr>
        <w:t>基本的対処方針で示された区域の考え方を踏まえ、新型インフルエンザ等の発生の状況を考慮し、地域の実情に応じ、まん延防止効果のある区域</w:t>
      </w:r>
      <w:r w:rsidR="005B6946">
        <w:rPr>
          <w:rFonts w:ascii="HG丸ｺﾞｼｯｸM-PRO" w:eastAsia="HG丸ｺﾞｼｯｸM-PRO" w:hAnsi="HG丸ｺﾞｼｯｸM-PRO" w:hint="eastAsia"/>
          <w:sz w:val="24"/>
          <w:szCs w:val="24"/>
        </w:rPr>
        <w:t>について意見聴取</w:t>
      </w:r>
    </w:p>
    <w:p w:rsidR="003A0733" w:rsidRDefault="003A0733" w:rsidP="001E3BEC">
      <w:pPr>
        <w:widowControl/>
        <w:jc w:val="left"/>
        <w:rPr>
          <w:rFonts w:asciiTheme="majorEastAsia" w:eastAsiaTheme="majorEastAsia" w:hAnsiTheme="majorEastAsia"/>
          <w:b/>
          <w:sz w:val="24"/>
          <w:szCs w:val="24"/>
        </w:rPr>
      </w:pPr>
    </w:p>
    <w:p w:rsidR="001E3BEC" w:rsidRPr="001E3BEC" w:rsidRDefault="001E3BEC" w:rsidP="001E3BEC">
      <w:pPr>
        <w:widowControl/>
        <w:jc w:val="left"/>
        <w:rPr>
          <w:rFonts w:asciiTheme="majorEastAsia" w:eastAsiaTheme="majorEastAsia" w:hAnsiTheme="majorEastAsia"/>
          <w:b/>
          <w:sz w:val="24"/>
          <w:szCs w:val="24"/>
        </w:rPr>
      </w:pPr>
      <w:r w:rsidRPr="001E3BEC">
        <w:rPr>
          <w:rFonts w:asciiTheme="majorEastAsia" w:eastAsiaTheme="majorEastAsia" w:hAnsiTheme="majorEastAsia" w:hint="eastAsia"/>
          <w:b/>
          <w:sz w:val="24"/>
          <w:szCs w:val="24"/>
        </w:rPr>
        <w:t>②有識者の意見を踏まえて、期間と対象区域を決定する</w:t>
      </w:r>
    </w:p>
    <w:p w:rsidR="001E3BEC" w:rsidRDefault="00C16517" w:rsidP="00902BA2">
      <w:pPr>
        <w:widowControl/>
        <w:ind w:firstLineChars="50" w:firstLine="120"/>
        <w:jc w:val="left"/>
        <w:rPr>
          <w:rFonts w:ascii="HG丸ｺﾞｼｯｸM-PRO" w:eastAsia="HG丸ｺﾞｼｯｸM-PRO" w:hAnsi="HG丸ｺﾞｼｯｸM-PRO"/>
          <w:sz w:val="24"/>
          <w:szCs w:val="24"/>
        </w:rPr>
      </w:pPr>
      <w:r>
        <w:rPr>
          <w:rFonts w:asciiTheme="majorEastAsia" w:eastAsiaTheme="majorEastAsia" w:hAnsiTheme="majorEastAsia" w:hint="eastAsia"/>
          <w:sz w:val="24"/>
          <w:szCs w:val="24"/>
        </w:rPr>
        <w:t xml:space="preserve">　[</w:t>
      </w:r>
      <w:r w:rsidR="001E3BEC" w:rsidRPr="00C9377B">
        <w:rPr>
          <w:rFonts w:ascii="HG丸ｺﾞｼｯｸM-PRO" w:eastAsia="HG丸ｺﾞｼｯｸM-PRO" w:hAnsi="HG丸ｺﾞｼｯｸM-PRO" w:hint="eastAsia"/>
          <w:sz w:val="24"/>
          <w:szCs w:val="24"/>
        </w:rPr>
        <w:t>期間は、基本的対処方針で効果があると考えられる期間が示される</w:t>
      </w:r>
      <w:r>
        <w:rPr>
          <w:rFonts w:ascii="HG丸ｺﾞｼｯｸM-PRO" w:eastAsia="HG丸ｺﾞｼｯｸM-PRO" w:hAnsi="HG丸ｺﾞｼｯｸM-PRO" w:hint="eastAsia"/>
          <w:sz w:val="24"/>
          <w:szCs w:val="24"/>
        </w:rPr>
        <w:t>]</w:t>
      </w:r>
    </w:p>
    <w:p w:rsidR="005B6946" w:rsidRDefault="005B6946" w:rsidP="001E3BEC">
      <w:pPr>
        <w:widowControl/>
        <w:jc w:val="left"/>
        <w:rPr>
          <w:rFonts w:ascii="HG丸ｺﾞｼｯｸM-PRO" w:eastAsia="HG丸ｺﾞｼｯｸM-PRO" w:hAnsi="HG丸ｺﾞｼｯｸM-PRO"/>
          <w:sz w:val="24"/>
          <w:szCs w:val="24"/>
        </w:rPr>
      </w:pPr>
    </w:p>
    <w:p w:rsidR="001E3BEC" w:rsidRDefault="001E3BEC" w:rsidP="001E3BEC">
      <w:pPr>
        <w:widowControl/>
        <w:jc w:val="left"/>
        <w:rPr>
          <w:rFonts w:asciiTheme="majorEastAsia" w:eastAsiaTheme="majorEastAsia" w:hAnsiTheme="majorEastAsia"/>
          <w:sz w:val="24"/>
          <w:szCs w:val="24"/>
        </w:rPr>
      </w:pPr>
      <w:r w:rsidRPr="009A37B7">
        <w:rPr>
          <w:rFonts w:asciiTheme="majorEastAsia" w:eastAsiaTheme="majorEastAsia" w:hAnsiTheme="majorEastAsia" w:hint="eastAsia"/>
          <w:i/>
          <w:sz w:val="24"/>
          <w:szCs w:val="24"/>
          <w:shd w:val="pct15" w:color="auto" w:fill="FFFFFF"/>
        </w:rPr>
        <w:t>S</w:t>
      </w:r>
      <w:r>
        <w:rPr>
          <w:rFonts w:asciiTheme="majorEastAsia" w:eastAsiaTheme="majorEastAsia" w:hAnsiTheme="majorEastAsia" w:hint="eastAsia"/>
          <w:i/>
          <w:sz w:val="24"/>
          <w:szCs w:val="24"/>
          <w:shd w:val="pct15" w:color="auto" w:fill="FFFFFF"/>
        </w:rPr>
        <w:t>tep</w:t>
      </w:r>
      <w:r w:rsidR="005B6946">
        <w:rPr>
          <w:rFonts w:asciiTheme="majorEastAsia" w:eastAsiaTheme="majorEastAsia" w:hAnsiTheme="majorEastAsia" w:hint="eastAsia"/>
          <w:i/>
          <w:sz w:val="24"/>
          <w:szCs w:val="24"/>
          <w:shd w:val="pct15" w:color="auto" w:fill="FFFFFF"/>
        </w:rPr>
        <w:t>4</w:t>
      </w:r>
      <w:r w:rsidRPr="009A37B7">
        <w:rPr>
          <w:rFonts w:asciiTheme="majorEastAsia" w:eastAsiaTheme="majorEastAsia" w:hAnsiTheme="majorEastAsia" w:hint="eastAsia"/>
          <w:sz w:val="24"/>
          <w:szCs w:val="24"/>
          <w:shd w:val="pct15" w:color="auto" w:fill="FFFFFF"/>
        </w:rPr>
        <w:t xml:space="preserve">　</w:t>
      </w:r>
      <w:r>
        <w:rPr>
          <w:rFonts w:asciiTheme="majorEastAsia" w:eastAsiaTheme="majorEastAsia" w:hAnsiTheme="majorEastAsia" w:hint="eastAsia"/>
          <w:sz w:val="24"/>
          <w:szCs w:val="24"/>
          <w:shd w:val="pct15" w:color="auto" w:fill="FFFFFF"/>
        </w:rPr>
        <w:t>対策本部から対象となる施設管理者</w:t>
      </w:r>
      <w:r w:rsidR="00C305AD" w:rsidRPr="00850C20">
        <w:rPr>
          <w:rFonts w:asciiTheme="majorEastAsia" w:eastAsiaTheme="majorEastAsia" w:hAnsiTheme="majorEastAsia" w:hint="eastAsia"/>
          <w:color w:val="000000" w:themeColor="text1"/>
          <w:sz w:val="24"/>
          <w:szCs w:val="24"/>
          <w:shd w:val="pct15" w:color="auto" w:fill="FFFFFF"/>
        </w:rPr>
        <w:t>及び催物の主催者</w:t>
      </w:r>
      <w:r>
        <w:rPr>
          <w:rFonts w:asciiTheme="majorEastAsia" w:eastAsiaTheme="majorEastAsia" w:hAnsiTheme="majorEastAsia" w:hint="eastAsia"/>
          <w:sz w:val="24"/>
          <w:szCs w:val="24"/>
          <w:shd w:val="pct15" w:color="auto" w:fill="FFFFFF"/>
        </w:rPr>
        <w:t>に要請</w:t>
      </w:r>
    </w:p>
    <w:p w:rsidR="001E3BEC" w:rsidRDefault="00C16517" w:rsidP="001E3BE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02BA2">
        <w:rPr>
          <w:rFonts w:asciiTheme="majorEastAsia" w:eastAsiaTheme="majorEastAsia" w:hAnsiTheme="majorEastAsia" w:hint="eastAsia"/>
          <w:sz w:val="24"/>
          <w:szCs w:val="24"/>
        </w:rPr>
        <w:t>区分１の施設に対しては、</w:t>
      </w:r>
      <w:r w:rsidR="001E3BEC">
        <w:rPr>
          <w:rFonts w:asciiTheme="majorEastAsia" w:eastAsiaTheme="majorEastAsia" w:hAnsiTheme="majorEastAsia" w:hint="eastAsia"/>
          <w:sz w:val="24"/>
          <w:szCs w:val="24"/>
        </w:rPr>
        <w:t>Ⅲ－４．－</w:t>
      </w:r>
      <w:r w:rsidR="00BF34E1">
        <w:rPr>
          <w:rFonts w:asciiTheme="majorEastAsia" w:eastAsiaTheme="majorEastAsia" w:hAnsiTheme="majorEastAsia" w:hint="eastAsia"/>
          <w:sz w:val="24"/>
          <w:szCs w:val="24"/>
        </w:rPr>
        <w:t>（１</w:t>
      </w:r>
      <w:r w:rsidR="001E3BEC">
        <w:rPr>
          <w:rFonts w:asciiTheme="majorEastAsia" w:eastAsiaTheme="majorEastAsia" w:hAnsiTheme="majorEastAsia" w:hint="eastAsia"/>
          <w:sz w:val="24"/>
          <w:szCs w:val="24"/>
        </w:rPr>
        <w:t>)と同じ役割分担で</w:t>
      </w:r>
      <w:r w:rsidR="00902BA2">
        <w:rPr>
          <w:rFonts w:asciiTheme="majorEastAsia" w:eastAsiaTheme="majorEastAsia" w:hAnsiTheme="majorEastAsia" w:hint="eastAsia"/>
          <w:sz w:val="24"/>
          <w:szCs w:val="24"/>
        </w:rPr>
        <w:t>要請を行う</w:t>
      </w:r>
      <w:r w:rsidR="001E3BEC">
        <w:rPr>
          <w:rFonts w:asciiTheme="majorEastAsia" w:eastAsiaTheme="majorEastAsia" w:hAnsiTheme="majorEastAsia" w:hint="eastAsia"/>
          <w:sz w:val="24"/>
          <w:szCs w:val="24"/>
        </w:rPr>
        <w:t>。</w:t>
      </w:r>
    </w:p>
    <w:p w:rsidR="00902BA2" w:rsidRPr="00902BA2" w:rsidRDefault="00902BA2" w:rsidP="00C305AD">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・区分３の施設に対しては、危機管理室が市町村と連携して</w:t>
      </w:r>
      <w:r w:rsidR="00C305AD" w:rsidRPr="00850C20">
        <w:rPr>
          <w:rFonts w:asciiTheme="majorEastAsia" w:eastAsiaTheme="majorEastAsia" w:hAnsiTheme="majorEastAsia" w:hint="eastAsia"/>
          <w:color w:val="000000" w:themeColor="text1"/>
          <w:sz w:val="24"/>
          <w:szCs w:val="24"/>
        </w:rPr>
        <w:t>、公表を行うことを周知し、</w:t>
      </w:r>
      <w:r>
        <w:rPr>
          <w:rFonts w:asciiTheme="majorEastAsia" w:eastAsiaTheme="majorEastAsia" w:hAnsiTheme="majorEastAsia" w:hint="eastAsia"/>
          <w:sz w:val="24"/>
          <w:szCs w:val="24"/>
        </w:rPr>
        <w:t>要請を行う。</w:t>
      </w:r>
    </w:p>
    <w:p w:rsidR="00902BA2" w:rsidRDefault="00902BA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E3BEC" w:rsidRDefault="001E3BEC" w:rsidP="001E3BEC">
      <w:pPr>
        <w:widowControl/>
        <w:jc w:val="left"/>
        <w:rPr>
          <w:rFonts w:asciiTheme="majorEastAsia" w:eastAsiaTheme="majorEastAsia" w:hAnsiTheme="majorEastAsia"/>
          <w:sz w:val="24"/>
          <w:szCs w:val="24"/>
        </w:rPr>
      </w:pPr>
      <w:r w:rsidRPr="009A37B7">
        <w:rPr>
          <w:rFonts w:asciiTheme="majorEastAsia" w:eastAsiaTheme="majorEastAsia" w:hAnsiTheme="majorEastAsia" w:hint="eastAsia"/>
          <w:i/>
          <w:sz w:val="24"/>
          <w:szCs w:val="24"/>
          <w:shd w:val="pct15" w:color="auto" w:fill="FFFFFF"/>
        </w:rPr>
        <w:lastRenderedPageBreak/>
        <w:t>S</w:t>
      </w:r>
      <w:r w:rsidR="005B6946">
        <w:rPr>
          <w:rFonts w:asciiTheme="majorEastAsia" w:eastAsiaTheme="majorEastAsia" w:hAnsiTheme="majorEastAsia" w:hint="eastAsia"/>
          <w:i/>
          <w:sz w:val="24"/>
          <w:szCs w:val="24"/>
          <w:shd w:val="pct15" w:color="auto" w:fill="FFFFFF"/>
        </w:rPr>
        <w:t>tep5</w:t>
      </w:r>
      <w:r>
        <w:rPr>
          <w:rFonts w:asciiTheme="majorEastAsia" w:eastAsiaTheme="majorEastAsia" w:hAnsiTheme="majorEastAsia" w:hint="eastAsia"/>
          <w:i/>
          <w:sz w:val="24"/>
          <w:szCs w:val="24"/>
          <w:shd w:val="pct15" w:color="auto" w:fill="FFFFFF"/>
        </w:rPr>
        <w:t xml:space="preserve">　</w:t>
      </w:r>
      <w:r>
        <w:rPr>
          <w:rFonts w:asciiTheme="majorEastAsia" w:eastAsiaTheme="majorEastAsia" w:hAnsiTheme="majorEastAsia" w:hint="eastAsia"/>
          <w:sz w:val="24"/>
          <w:szCs w:val="24"/>
          <w:shd w:val="pct15" w:color="auto" w:fill="FFFFFF"/>
        </w:rPr>
        <w:t>要請の内容を公表</w:t>
      </w:r>
    </w:p>
    <w:p w:rsidR="00C9377B" w:rsidRDefault="00C16517">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B73D0">
        <w:rPr>
          <w:rFonts w:asciiTheme="majorEastAsia" w:eastAsiaTheme="majorEastAsia" w:hAnsiTheme="majorEastAsia" w:hint="eastAsia"/>
          <w:sz w:val="24"/>
          <w:szCs w:val="24"/>
        </w:rPr>
        <w:t>府対策本部長による記者発表及びあらゆる媒体による情報提供</w:t>
      </w:r>
    </w:p>
    <w:p w:rsidR="007B73D0" w:rsidRPr="007B73D0" w:rsidRDefault="007B73D0">
      <w:pPr>
        <w:widowControl/>
        <w:jc w:val="left"/>
        <w:rPr>
          <w:rFonts w:ascii="HG丸ｺﾞｼｯｸM-PRO" w:eastAsia="HG丸ｺﾞｼｯｸM-PRO" w:hAnsi="HG丸ｺﾞｼｯｸM-PRO"/>
          <w:sz w:val="24"/>
          <w:szCs w:val="24"/>
        </w:rPr>
      </w:pPr>
      <w:r>
        <w:rPr>
          <w:rFonts w:asciiTheme="majorEastAsia" w:eastAsiaTheme="majorEastAsia" w:hAnsiTheme="majorEastAsia" w:hint="eastAsia"/>
          <w:sz w:val="24"/>
          <w:szCs w:val="24"/>
        </w:rPr>
        <w:t xml:space="preserve">　</w:t>
      </w:r>
      <w:r w:rsidR="00C16517">
        <w:rPr>
          <w:rFonts w:asciiTheme="majorEastAsia" w:eastAsiaTheme="majorEastAsia" w:hAnsiTheme="majorEastAsia" w:hint="eastAsia"/>
          <w:sz w:val="24"/>
          <w:szCs w:val="24"/>
        </w:rPr>
        <w:t>[</w:t>
      </w:r>
      <w:r w:rsidRPr="007B73D0">
        <w:rPr>
          <w:rFonts w:ascii="HG丸ｺﾞｼｯｸM-PRO" w:eastAsia="HG丸ｺﾞｼｯｸM-PRO" w:hAnsi="HG丸ｺﾞｼｯｸM-PRO" w:hint="eastAsia"/>
          <w:sz w:val="24"/>
          <w:szCs w:val="24"/>
        </w:rPr>
        <w:t>対象施設及び期間</w:t>
      </w:r>
      <w:r w:rsidR="00C16517">
        <w:rPr>
          <w:rFonts w:ascii="HG丸ｺﾞｼｯｸM-PRO" w:eastAsia="HG丸ｺﾞｼｯｸM-PRO" w:hAnsi="HG丸ｺﾞｼｯｸM-PRO" w:hint="eastAsia"/>
          <w:sz w:val="24"/>
          <w:szCs w:val="24"/>
        </w:rPr>
        <w:t>]</w:t>
      </w:r>
    </w:p>
    <w:p w:rsidR="00C9377B" w:rsidRPr="006F670D" w:rsidRDefault="007B73D0">
      <w:pPr>
        <w:widowControl/>
        <w:jc w:val="left"/>
        <w:rPr>
          <w:rFonts w:ascii="HG丸ｺﾞｼｯｸM-PRO" w:eastAsia="HG丸ｺﾞｼｯｸM-PRO" w:hAnsi="HG丸ｺﾞｼｯｸM-PRO"/>
          <w:sz w:val="22"/>
        </w:rPr>
      </w:pPr>
      <w:r w:rsidRPr="006F670D">
        <w:rPr>
          <w:rFonts w:ascii="HG丸ｺﾞｼｯｸM-PRO" w:eastAsia="HG丸ｺﾞｼｯｸM-PRO" w:hAnsi="HG丸ｺﾞｼｯｸM-PRO" w:hint="eastAsia"/>
          <w:sz w:val="22"/>
        </w:rPr>
        <w:t>※情報提供・共有マニュアル参照</w:t>
      </w:r>
    </w:p>
    <w:p w:rsidR="00023FCC" w:rsidRDefault="00023FCC">
      <w:pPr>
        <w:widowControl/>
        <w:jc w:val="left"/>
        <w:rPr>
          <w:rFonts w:asciiTheme="majorEastAsia" w:eastAsiaTheme="majorEastAsia" w:hAnsiTheme="majorEastAsia"/>
          <w:sz w:val="24"/>
          <w:szCs w:val="24"/>
        </w:rPr>
      </w:pPr>
    </w:p>
    <w:p w:rsidR="003A0733" w:rsidRDefault="003A0733" w:rsidP="003A0733">
      <w:pPr>
        <w:widowControl/>
        <w:jc w:val="left"/>
        <w:rPr>
          <w:rFonts w:asciiTheme="majorEastAsia" w:eastAsiaTheme="majorEastAsia" w:hAnsiTheme="majorEastAsia"/>
          <w:sz w:val="24"/>
          <w:szCs w:val="24"/>
        </w:rPr>
      </w:pPr>
      <w:r w:rsidRPr="009A37B7">
        <w:rPr>
          <w:rFonts w:asciiTheme="majorEastAsia" w:eastAsiaTheme="majorEastAsia" w:hAnsiTheme="majorEastAsia" w:hint="eastAsia"/>
          <w:i/>
          <w:sz w:val="24"/>
          <w:szCs w:val="24"/>
          <w:shd w:val="pct15" w:color="auto" w:fill="FFFFFF"/>
        </w:rPr>
        <w:t>S</w:t>
      </w:r>
      <w:r>
        <w:rPr>
          <w:rFonts w:asciiTheme="majorEastAsia" w:eastAsiaTheme="majorEastAsia" w:hAnsiTheme="majorEastAsia" w:hint="eastAsia"/>
          <w:i/>
          <w:sz w:val="24"/>
          <w:szCs w:val="24"/>
          <w:shd w:val="pct15" w:color="auto" w:fill="FFFFFF"/>
        </w:rPr>
        <w:t>tep</w:t>
      </w:r>
      <w:r w:rsidR="00C305AD" w:rsidRPr="00850C20">
        <w:rPr>
          <w:rFonts w:asciiTheme="majorEastAsia" w:eastAsiaTheme="majorEastAsia" w:hAnsiTheme="majorEastAsia" w:hint="eastAsia"/>
          <w:i/>
          <w:color w:val="000000" w:themeColor="text1"/>
          <w:sz w:val="24"/>
          <w:szCs w:val="24"/>
          <w:shd w:val="pct15" w:color="auto" w:fill="FFFFFF"/>
        </w:rPr>
        <w:t>6</w:t>
      </w:r>
      <w:r w:rsidRPr="00850C20">
        <w:rPr>
          <w:rFonts w:asciiTheme="majorEastAsia" w:eastAsiaTheme="majorEastAsia" w:hAnsiTheme="majorEastAsia" w:hint="eastAsia"/>
          <w:i/>
          <w:color w:val="000000" w:themeColor="text1"/>
          <w:sz w:val="24"/>
          <w:szCs w:val="24"/>
          <w:shd w:val="pct15" w:color="auto" w:fill="FFFFFF"/>
        </w:rPr>
        <w:t xml:space="preserve">　</w:t>
      </w:r>
      <w:r>
        <w:rPr>
          <w:rFonts w:asciiTheme="majorEastAsia" w:eastAsiaTheme="majorEastAsia" w:hAnsiTheme="majorEastAsia" w:hint="eastAsia"/>
          <w:sz w:val="24"/>
          <w:szCs w:val="24"/>
          <w:shd w:val="pct15" w:color="auto" w:fill="FFFFFF"/>
        </w:rPr>
        <w:t>正当な理由なく要請に応じていない施設には指示</w:t>
      </w:r>
    </w:p>
    <w:p w:rsidR="00902BA2" w:rsidRPr="00902BA2" w:rsidRDefault="00902BA2" w:rsidP="00902BA2">
      <w:pPr>
        <w:widowControl/>
        <w:jc w:val="left"/>
        <w:rPr>
          <w:rFonts w:asciiTheme="majorEastAsia" w:eastAsiaTheme="majorEastAsia" w:hAnsiTheme="majorEastAsia"/>
          <w:sz w:val="24"/>
          <w:szCs w:val="24"/>
        </w:rPr>
      </w:pPr>
      <w:r w:rsidRPr="00902BA2">
        <w:rPr>
          <w:rFonts w:asciiTheme="majorEastAsia" w:eastAsiaTheme="majorEastAsia" w:hAnsiTheme="majorEastAsia" w:hint="eastAsia"/>
          <w:sz w:val="24"/>
          <w:szCs w:val="24"/>
        </w:rPr>
        <w:t>・区分１の施設に対しては、Ⅲ－４．－</w:t>
      </w:r>
      <w:r w:rsidR="00BF34E1">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と同じ役割分担で指示の通知を</w:t>
      </w:r>
      <w:r w:rsidRPr="00902BA2">
        <w:rPr>
          <w:rFonts w:asciiTheme="majorEastAsia" w:eastAsiaTheme="majorEastAsia" w:hAnsiTheme="majorEastAsia" w:hint="eastAsia"/>
          <w:sz w:val="24"/>
          <w:szCs w:val="24"/>
        </w:rPr>
        <w:t>行う。</w:t>
      </w:r>
    </w:p>
    <w:p w:rsidR="003A0733" w:rsidRDefault="00902BA2" w:rsidP="00902BA2">
      <w:pPr>
        <w:widowControl/>
        <w:jc w:val="left"/>
        <w:rPr>
          <w:rFonts w:asciiTheme="majorEastAsia" w:eastAsiaTheme="majorEastAsia" w:hAnsiTheme="majorEastAsia"/>
          <w:sz w:val="24"/>
          <w:szCs w:val="24"/>
        </w:rPr>
      </w:pPr>
      <w:r w:rsidRPr="00902BA2">
        <w:rPr>
          <w:rFonts w:asciiTheme="majorEastAsia" w:eastAsiaTheme="majorEastAsia" w:hAnsiTheme="majorEastAsia" w:hint="eastAsia"/>
          <w:sz w:val="24"/>
          <w:szCs w:val="24"/>
        </w:rPr>
        <w:t>・区分３の施設に対しては、危機管理室が市町村と連携して</w:t>
      </w:r>
      <w:r>
        <w:rPr>
          <w:rFonts w:asciiTheme="majorEastAsia" w:eastAsiaTheme="majorEastAsia" w:hAnsiTheme="majorEastAsia" w:hint="eastAsia"/>
          <w:sz w:val="24"/>
          <w:szCs w:val="24"/>
        </w:rPr>
        <w:t>指示の通知</w:t>
      </w:r>
      <w:r w:rsidRPr="00902BA2">
        <w:rPr>
          <w:rFonts w:asciiTheme="majorEastAsia" w:eastAsiaTheme="majorEastAsia" w:hAnsiTheme="majorEastAsia" w:hint="eastAsia"/>
          <w:sz w:val="24"/>
          <w:szCs w:val="24"/>
        </w:rPr>
        <w:t>を行う。</w:t>
      </w:r>
    </w:p>
    <w:p w:rsidR="00DF61A3" w:rsidRDefault="00DF61A3">
      <w:pPr>
        <w:widowControl/>
        <w:jc w:val="left"/>
        <w:rPr>
          <w:rFonts w:asciiTheme="majorEastAsia" w:eastAsiaTheme="majorEastAsia" w:hAnsiTheme="majorEastAsia"/>
          <w:sz w:val="24"/>
          <w:szCs w:val="24"/>
        </w:rPr>
      </w:pPr>
    </w:p>
    <w:p w:rsidR="00DF61A3" w:rsidRDefault="00DF61A3" w:rsidP="00DF61A3">
      <w:pPr>
        <w:widowControl/>
        <w:jc w:val="left"/>
        <w:rPr>
          <w:rFonts w:asciiTheme="majorEastAsia" w:eastAsiaTheme="majorEastAsia" w:hAnsiTheme="majorEastAsia"/>
          <w:sz w:val="24"/>
          <w:szCs w:val="24"/>
        </w:rPr>
      </w:pPr>
      <w:r w:rsidRPr="009A37B7">
        <w:rPr>
          <w:rFonts w:asciiTheme="majorEastAsia" w:eastAsiaTheme="majorEastAsia" w:hAnsiTheme="majorEastAsia" w:hint="eastAsia"/>
          <w:i/>
          <w:sz w:val="24"/>
          <w:szCs w:val="24"/>
          <w:shd w:val="pct15" w:color="auto" w:fill="FFFFFF"/>
        </w:rPr>
        <w:t>S</w:t>
      </w:r>
      <w:r>
        <w:rPr>
          <w:rFonts w:asciiTheme="majorEastAsia" w:eastAsiaTheme="majorEastAsia" w:hAnsiTheme="majorEastAsia" w:hint="eastAsia"/>
          <w:i/>
          <w:sz w:val="24"/>
          <w:szCs w:val="24"/>
          <w:shd w:val="pct15" w:color="auto" w:fill="FFFFFF"/>
        </w:rPr>
        <w:t>tep</w:t>
      </w:r>
      <w:r w:rsidR="00C305AD" w:rsidRPr="00850C20">
        <w:rPr>
          <w:rFonts w:asciiTheme="majorEastAsia" w:eastAsiaTheme="majorEastAsia" w:hAnsiTheme="majorEastAsia" w:hint="eastAsia"/>
          <w:i/>
          <w:color w:val="000000" w:themeColor="text1"/>
          <w:sz w:val="24"/>
          <w:szCs w:val="24"/>
          <w:shd w:val="pct15" w:color="auto" w:fill="FFFFFF"/>
        </w:rPr>
        <w:t>7</w:t>
      </w:r>
      <w:r>
        <w:rPr>
          <w:rFonts w:asciiTheme="majorEastAsia" w:eastAsiaTheme="majorEastAsia" w:hAnsiTheme="majorEastAsia" w:hint="eastAsia"/>
          <w:i/>
          <w:sz w:val="24"/>
          <w:szCs w:val="24"/>
          <w:shd w:val="pct15" w:color="auto" w:fill="FFFFFF"/>
        </w:rPr>
        <w:t xml:space="preserve">　</w:t>
      </w:r>
      <w:r>
        <w:rPr>
          <w:rFonts w:asciiTheme="majorEastAsia" w:eastAsiaTheme="majorEastAsia" w:hAnsiTheme="majorEastAsia" w:hint="eastAsia"/>
          <w:sz w:val="24"/>
          <w:szCs w:val="24"/>
          <w:shd w:val="pct15" w:color="auto" w:fill="FFFFFF"/>
        </w:rPr>
        <w:t>指示の内容を公表</w:t>
      </w:r>
    </w:p>
    <w:p w:rsidR="00DF61A3" w:rsidRDefault="00DF61A3" w:rsidP="00DF61A3">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・府対策本部長による記者発表及びあらゆる媒体による情報提供</w:t>
      </w:r>
    </w:p>
    <w:p w:rsidR="00DF61A3" w:rsidRPr="007B73D0" w:rsidRDefault="00DF61A3" w:rsidP="00DF61A3">
      <w:pPr>
        <w:widowControl/>
        <w:jc w:val="left"/>
        <w:rPr>
          <w:rFonts w:ascii="HG丸ｺﾞｼｯｸM-PRO" w:eastAsia="HG丸ｺﾞｼｯｸM-PRO" w:hAnsi="HG丸ｺﾞｼｯｸM-PRO"/>
          <w:sz w:val="24"/>
          <w:szCs w:val="24"/>
        </w:rPr>
      </w:pPr>
      <w:r>
        <w:rPr>
          <w:rFonts w:asciiTheme="majorEastAsia" w:eastAsiaTheme="majorEastAsia" w:hAnsiTheme="majorEastAsia" w:hint="eastAsia"/>
          <w:sz w:val="24"/>
          <w:szCs w:val="24"/>
        </w:rPr>
        <w:t xml:space="preserve">　[</w:t>
      </w:r>
      <w:r w:rsidRPr="007B73D0">
        <w:rPr>
          <w:rFonts w:ascii="HG丸ｺﾞｼｯｸM-PRO" w:eastAsia="HG丸ｺﾞｼｯｸM-PRO" w:hAnsi="HG丸ｺﾞｼｯｸM-PRO" w:hint="eastAsia"/>
          <w:sz w:val="24"/>
          <w:szCs w:val="24"/>
        </w:rPr>
        <w:t>対象施設</w:t>
      </w:r>
      <w:r>
        <w:rPr>
          <w:rFonts w:ascii="HG丸ｺﾞｼｯｸM-PRO" w:eastAsia="HG丸ｺﾞｼｯｸM-PRO" w:hAnsi="HG丸ｺﾞｼｯｸM-PRO" w:hint="eastAsia"/>
          <w:sz w:val="24"/>
          <w:szCs w:val="24"/>
        </w:rPr>
        <w:t>等]</w:t>
      </w:r>
    </w:p>
    <w:p w:rsidR="00DF61A3" w:rsidRPr="006F670D" w:rsidRDefault="00DF61A3" w:rsidP="00DF61A3">
      <w:pPr>
        <w:widowControl/>
        <w:jc w:val="left"/>
        <w:rPr>
          <w:rFonts w:ascii="HG丸ｺﾞｼｯｸM-PRO" w:eastAsia="HG丸ｺﾞｼｯｸM-PRO" w:hAnsi="HG丸ｺﾞｼｯｸM-PRO"/>
          <w:sz w:val="22"/>
        </w:rPr>
      </w:pPr>
      <w:r w:rsidRPr="006F670D">
        <w:rPr>
          <w:rFonts w:ascii="HG丸ｺﾞｼｯｸM-PRO" w:eastAsia="HG丸ｺﾞｼｯｸM-PRO" w:hAnsi="HG丸ｺﾞｼｯｸM-PRO" w:hint="eastAsia"/>
          <w:sz w:val="22"/>
        </w:rPr>
        <w:t>※情報提供・共有マニュアル参照</w:t>
      </w:r>
    </w:p>
    <w:p w:rsidR="00DF61A3" w:rsidRDefault="00DF61A3" w:rsidP="00E66B62">
      <w:pPr>
        <w:widowControl/>
        <w:jc w:val="left"/>
        <w:rPr>
          <w:rFonts w:asciiTheme="majorEastAsia" w:eastAsiaTheme="majorEastAsia" w:hAnsiTheme="majorEastAsia"/>
          <w:sz w:val="24"/>
          <w:szCs w:val="24"/>
        </w:rPr>
      </w:pPr>
    </w:p>
    <w:p w:rsidR="004011DE" w:rsidRPr="00431186" w:rsidRDefault="004011DE" w:rsidP="00E66B62">
      <w:pPr>
        <w:widowControl/>
        <w:jc w:val="left"/>
        <w:rPr>
          <w:rFonts w:asciiTheme="majorEastAsia" w:eastAsiaTheme="majorEastAsia" w:hAnsiTheme="majorEastAsia"/>
          <w:sz w:val="24"/>
          <w:szCs w:val="24"/>
        </w:rPr>
      </w:pPr>
    </w:p>
    <w:sectPr w:rsidR="004011DE" w:rsidRPr="00431186" w:rsidSect="00723F39">
      <w:footerReference w:type="default" r:id="rId38"/>
      <w:pgSz w:w="11906" w:h="16838"/>
      <w:pgMar w:top="1560" w:right="1133" w:bottom="1701" w:left="1276" w:header="851" w:footer="992"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9B" w:rsidRDefault="00032A9B" w:rsidP="00097382">
      <w:r>
        <w:separator/>
      </w:r>
    </w:p>
  </w:endnote>
  <w:endnote w:type="continuationSeparator" w:id="0">
    <w:p w:rsidR="00032A9B" w:rsidRDefault="00032A9B" w:rsidP="0009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9B" w:rsidRDefault="00032A9B">
    <w:pPr>
      <w:pStyle w:val="a5"/>
      <w:jc w:val="center"/>
    </w:pPr>
  </w:p>
  <w:p w:rsidR="00032A9B" w:rsidRDefault="00032A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63897"/>
      <w:docPartObj>
        <w:docPartGallery w:val="Page Numbers (Bottom of Page)"/>
        <w:docPartUnique/>
      </w:docPartObj>
    </w:sdtPr>
    <w:sdtEndPr/>
    <w:sdtContent>
      <w:p w:rsidR="00032A9B" w:rsidRDefault="00032A9B">
        <w:pPr>
          <w:pStyle w:val="a5"/>
          <w:jc w:val="center"/>
        </w:pPr>
        <w:r>
          <w:fldChar w:fldCharType="begin"/>
        </w:r>
        <w:r>
          <w:instrText>PAGE   \* MERGEFORMAT</w:instrText>
        </w:r>
        <w:r>
          <w:fldChar w:fldCharType="separate"/>
        </w:r>
        <w:r w:rsidR="008B592C" w:rsidRPr="008B592C">
          <w:rPr>
            <w:rFonts w:hint="eastAsia"/>
            <w:noProof/>
            <w:lang w:val="ja-JP"/>
          </w:rPr>
          <w:t>１４</w:t>
        </w:r>
        <w:r>
          <w:fldChar w:fldCharType="end"/>
        </w:r>
      </w:p>
    </w:sdtContent>
  </w:sdt>
  <w:p w:rsidR="00032A9B" w:rsidRDefault="00032A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9B" w:rsidRDefault="00032A9B" w:rsidP="00097382">
      <w:r>
        <w:separator/>
      </w:r>
    </w:p>
  </w:footnote>
  <w:footnote w:type="continuationSeparator" w:id="0">
    <w:p w:rsidR="00032A9B" w:rsidRDefault="00032A9B" w:rsidP="00097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E5A4E"/>
    <w:multiLevelType w:val="hybridMultilevel"/>
    <w:tmpl w:val="3D9CE5E0"/>
    <w:lvl w:ilvl="0" w:tplc="66E27E42">
      <w:start w:val="1"/>
      <w:numFmt w:val="decimalEnclosedCircle"/>
      <w:lvlText w:val="%1"/>
      <w:lvlJc w:val="left"/>
      <w:pPr>
        <w:ind w:left="360" w:hanging="36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26"/>
    <w:rsid w:val="0000178E"/>
    <w:rsid w:val="000019D6"/>
    <w:rsid w:val="00001EA2"/>
    <w:rsid w:val="00002F8A"/>
    <w:rsid w:val="00021291"/>
    <w:rsid w:val="000222F5"/>
    <w:rsid w:val="00022952"/>
    <w:rsid w:val="000231BD"/>
    <w:rsid w:val="00023FCC"/>
    <w:rsid w:val="0002574D"/>
    <w:rsid w:val="0002728B"/>
    <w:rsid w:val="00030E8C"/>
    <w:rsid w:val="00031D0E"/>
    <w:rsid w:val="000320D8"/>
    <w:rsid w:val="00032450"/>
    <w:rsid w:val="00032A9B"/>
    <w:rsid w:val="000375FA"/>
    <w:rsid w:val="00041334"/>
    <w:rsid w:val="0004151F"/>
    <w:rsid w:val="00043B73"/>
    <w:rsid w:val="00045C9D"/>
    <w:rsid w:val="0005041F"/>
    <w:rsid w:val="00051C0F"/>
    <w:rsid w:val="000541FC"/>
    <w:rsid w:val="00054658"/>
    <w:rsid w:val="000602F7"/>
    <w:rsid w:val="00065E14"/>
    <w:rsid w:val="00070A13"/>
    <w:rsid w:val="00070F9E"/>
    <w:rsid w:val="00073E42"/>
    <w:rsid w:val="00074A7F"/>
    <w:rsid w:val="0007539F"/>
    <w:rsid w:val="00083654"/>
    <w:rsid w:val="00092960"/>
    <w:rsid w:val="00094E0D"/>
    <w:rsid w:val="00095D03"/>
    <w:rsid w:val="000972C2"/>
    <w:rsid w:val="00097382"/>
    <w:rsid w:val="000C09BD"/>
    <w:rsid w:val="000C5501"/>
    <w:rsid w:val="000D00D1"/>
    <w:rsid w:val="000D2AF2"/>
    <w:rsid w:val="000D4380"/>
    <w:rsid w:val="000E1B0A"/>
    <w:rsid w:val="000E3F82"/>
    <w:rsid w:val="000E499A"/>
    <w:rsid w:val="000E744D"/>
    <w:rsid w:val="000F0778"/>
    <w:rsid w:val="00114CE1"/>
    <w:rsid w:val="00120DF3"/>
    <w:rsid w:val="00121325"/>
    <w:rsid w:val="0012192A"/>
    <w:rsid w:val="00127CDA"/>
    <w:rsid w:val="00137539"/>
    <w:rsid w:val="001375F2"/>
    <w:rsid w:val="00146411"/>
    <w:rsid w:val="00152DA4"/>
    <w:rsid w:val="001618F8"/>
    <w:rsid w:val="00180639"/>
    <w:rsid w:val="00180F4A"/>
    <w:rsid w:val="00184D22"/>
    <w:rsid w:val="00195C7F"/>
    <w:rsid w:val="001A0287"/>
    <w:rsid w:val="001A0B97"/>
    <w:rsid w:val="001B1CFF"/>
    <w:rsid w:val="001B38B3"/>
    <w:rsid w:val="001C2999"/>
    <w:rsid w:val="001C500E"/>
    <w:rsid w:val="001C7E65"/>
    <w:rsid w:val="001D30EF"/>
    <w:rsid w:val="001D7682"/>
    <w:rsid w:val="001E1747"/>
    <w:rsid w:val="001E3BEC"/>
    <w:rsid w:val="001E4047"/>
    <w:rsid w:val="001E5478"/>
    <w:rsid w:val="001E6768"/>
    <w:rsid w:val="001F399E"/>
    <w:rsid w:val="001F4713"/>
    <w:rsid w:val="001F5A1D"/>
    <w:rsid w:val="001F5D37"/>
    <w:rsid w:val="00206C3E"/>
    <w:rsid w:val="002103CF"/>
    <w:rsid w:val="00212B96"/>
    <w:rsid w:val="00223D90"/>
    <w:rsid w:val="00227E62"/>
    <w:rsid w:val="00233480"/>
    <w:rsid w:val="00235D1C"/>
    <w:rsid w:val="0024600A"/>
    <w:rsid w:val="00252CC8"/>
    <w:rsid w:val="00254432"/>
    <w:rsid w:val="00254D64"/>
    <w:rsid w:val="002671CE"/>
    <w:rsid w:val="00273E32"/>
    <w:rsid w:val="00277142"/>
    <w:rsid w:val="002869A9"/>
    <w:rsid w:val="00286A8B"/>
    <w:rsid w:val="002958C8"/>
    <w:rsid w:val="0029607C"/>
    <w:rsid w:val="002A7761"/>
    <w:rsid w:val="002B2695"/>
    <w:rsid w:val="002B2FCC"/>
    <w:rsid w:val="002B7811"/>
    <w:rsid w:val="002D2576"/>
    <w:rsid w:val="002D3765"/>
    <w:rsid w:val="002D5D71"/>
    <w:rsid w:val="002D6E39"/>
    <w:rsid w:val="002D7986"/>
    <w:rsid w:val="002E0C0F"/>
    <w:rsid w:val="002E1EA3"/>
    <w:rsid w:val="002F2308"/>
    <w:rsid w:val="002F54B0"/>
    <w:rsid w:val="002F6260"/>
    <w:rsid w:val="002F7520"/>
    <w:rsid w:val="00302D55"/>
    <w:rsid w:val="0030314E"/>
    <w:rsid w:val="00306B76"/>
    <w:rsid w:val="00311E79"/>
    <w:rsid w:val="0032457A"/>
    <w:rsid w:val="00326450"/>
    <w:rsid w:val="00334D4B"/>
    <w:rsid w:val="003354C5"/>
    <w:rsid w:val="00346895"/>
    <w:rsid w:val="00347440"/>
    <w:rsid w:val="003504E1"/>
    <w:rsid w:val="00351F48"/>
    <w:rsid w:val="00361381"/>
    <w:rsid w:val="00362FAE"/>
    <w:rsid w:val="00364CF8"/>
    <w:rsid w:val="003653F8"/>
    <w:rsid w:val="0038050C"/>
    <w:rsid w:val="0038693D"/>
    <w:rsid w:val="00386CE0"/>
    <w:rsid w:val="00387CF0"/>
    <w:rsid w:val="00393104"/>
    <w:rsid w:val="00396C70"/>
    <w:rsid w:val="003A0733"/>
    <w:rsid w:val="003A3169"/>
    <w:rsid w:val="003A3276"/>
    <w:rsid w:val="003A42E8"/>
    <w:rsid w:val="003B20EA"/>
    <w:rsid w:val="003C4EA4"/>
    <w:rsid w:val="003C5B6F"/>
    <w:rsid w:val="003D0B8E"/>
    <w:rsid w:val="003D2BE5"/>
    <w:rsid w:val="003D5E6D"/>
    <w:rsid w:val="003E4D6C"/>
    <w:rsid w:val="003E5C73"/>
    <w:rsid w:val="003F5EF1"/>
    <w:rsid w:val="00400268"/>
    <w:rsid w:val="004006D8"/>
    <w:rsid w:val="004011DE"/>
    <w:rsid w:val="00403B1D"/>
    <w:rsid w:val="00405F00"/>
    <w:rsid w:val="00407A33"/>
    <w:rsid w:val="004103B3"/>
    <w:rsid w:val="00411B7A"/>
    <w:rsid w:val="0041526C"/>
    <w:rsid w:val="00417461"/>
    <w:rsid w:val="004218C0"/>
    <w:rsid w:val="004253F5"/>
    <w:rsid w:val="004300CF"/>
    <w:rsid w:val="00431186"/>
    <w:rsid w:val="004415E3"/>
    <w:rsid w:val="00445479"/>
    <w:rsid w:val="00450F99"/>
    <w:rsid w:val="004533FE"/>
    <w:rsid w:val="0045489D"/>
    <w:rsid w:val="004556CF"/>
    <w:rsid w:val="00455DC5"/>
    <w:rsid w:val="00464B57"/>
    <w:rsid w:val="00470736"/>
    <w:rsid w:val="00475199"/>
    <w:rsid w:val="004810A8"/>
    <w:rsid w:val="004862BF"/>
    <w:rsid w:val="00492D0A"/>
    <w:rsid w:val="00497EDA"/>
    <w:rsid w:val="004A190E"/>
    <w:rsid w:val="004A5726"/>
    <w:rsid w:val="004A62E2"/>
    <w:rsid w:val="004A7FD7"/>
    <w:rsid w:val="004B4D58"/>
    <w:rsid w:val="004C57FE"/>
    <w:rsid w:val="004C5803"/>
    <w:rsid w:val="004C671D"/>
    <w:rsid w:val="004D1190"/>
    <w:rsid w:val="004D269D"/>
    <w:rsid w:val="004D4BD1"/>
    <w:rsid w:val="004D65C3"/>
    <w:rsid w:val="004E04A1"/>
    <w:rsid w:val="004E3CE5"/>
    <w:rsid w:val="004E50B1"/>
    <w:rsid w:val="004E7769"/>
    <w:rsid w:val="004F7DBE"/>
    <w:rsid w:val="00503D5D"/>
    <w:rsid w:val="00506431"/>
    <w:rsid w:val="005064A1"/>
    <w:rsid w:val="005107FD"/>
    <w:rsid w:val="005116F9"/>
    <w:rsid w:val="005159B4"/>
    <w:rsid w:val="00532B9D"/>
    <w:rsid w:val="00543808"/>
    <w:rsid w:val="005459C6"/>
    <w:rsid w:val="00545C04"/>
    <w:rsid w:val="005514D4"/>
    <w:rsid w:val="00560D6D"/>
    <w:rsid w:val="00561390"/>
    <w:rsid w:val="00590171"/>
    <w:rsid w:val="00593F06"/>
    <w:rsid w:val="005A1F4A"/>
    <w:rsid w:val="005A2106"/>
    <w:rsid w:val="005B37D1"/>
    <w:rsid w:val="005B50AD"/>
    <w:rsid w:val="005B6946"/>
    <w:rsid w:val="005B7BC7"/>
    <w:rsid w:val="005C550A"/>
    <w:rsid w:val="005C6D03"/>
    <w:rsid w:val="005D177F"/>
    <w:rsid w:val="005D1BBF"/>
    <w:rsid w:val="005E02D4"/>
    <w:rsid w:val="005E080B"/>
    <w:rsid w:val="005E1701"/>
    <w:rsid w:val="005E2352"/>
    <w:rsid w:val="005E3FED"/>
    <w:rsid w:val="005E5239"/>
    <w:rsid w:val="005F1C35"/>
    <w:rsid w:val="005F3033"/>
    <w:rsid w:val="005F4D98"/>
    <w:rsid w:val="005F6BF0"/>
    <w:rsid w:val="00601898"/>
    <w:rsid w:val="00602FC1"/>
    <w:rsid w:val="00613731"/>
    <w:rsid w:val="00613D3B"/>
    <w:rsid w:val="00614D64"/>
    <w:rsid w:val="00626238"/>
    <w:rsid w:val="00634AD2"/>
    <w:rsid w:val="00636323"/>
    <w:rsid w:val="00636C18"/>
    <w:rsid w:val="00646B95"/>
    <w:rsid w:val="00646F74"/>
    <w:rsid w:val="00647610"/>
    <w:rsid w:val="00652036"/>
    <w:rsid w:val="00656E05"/>
    <w:rsid w:val="0066167D"/>
    <w:rsid w:val="00662030"/>
    <w:rsid w:val="00666E7F"/>
    <w:rsid w:val="00667248"/>
    <w:rsid w:val="00672C4F"/>
    <w:rsid w:val="006776E6"/>
    <w:rsid w:val="00690267"/>
    <w:rsid w:val="0069517C"/>
    <w:rsid w:val="006A050A"/>
    <w:rsid w:val="006A1452"/>
    <w:rsid w:val="006A19C1"/>
    <w:rsid w:val="006B22D1"/>
    <w:rsid w:val="006C01FC"/>
    <w:rsid w:val="006C2860"/>
    <w:rsid w:val="006C3AB5"/>
    <w:rsid w:val="006D7CB4"/>
    <w:rsid w:val="006E5982"/>
    <w:rsid w:val="006E5EFF"/>
    <w:rsid w:val="006E649E"/>
    <w:rsid w:val="006F5D5F"/>
    <w:rsid w:val="006F670D"/>
    <w:rsid w:val="006F7D17"/>
    <w:rsid w:val="007019FF"/>
    <w:rsid w:val="00701DF6"/>
    <w:rsid w:val="00706684"/>
    <w:rsid w:val="007124E3"/>
    <w:rsid w:val="00712DC3"/>
    <w:rsid w:val="00717182"/>
    <w:rsid w:val="00721E85"/>
    <w:rsid w:val="00722903"/>
    <w:rsid w:val="00723F39"/>
    <w:rsid w:val="00724CA8"/>
    <w:rsid w:val="00724F29"/>
    <w:rsid w:val="0072559D"/>
    <w:rsid w:val="00730C41"/>
    <w:rsid w:val="00731F5D"/>
    <w:rsid w:val="00737244"/>
    <w:rsid w:val="007667C8"/>
    <w:rsid w:val="007667EF"/>
    <w:rsid w:val="00766B88"/>
    <w:rsid w:val="007807E3"/>
    <w:rsid w:val="00782AD4"/>
    <w:rsid w:val="00793E32"/>
    <w:rsid w:val="00795157"/>
    <w:rsid w:val="007A6B1E"/>
    <w:rsid w:val="007B3E0D"/>
    <w:rsid w:val="007B6E98"/>
    <w:rsid w:val="007B73D0"/>
    <w:rsid w:val="007C047C"/>
    <w:rsid w:val="007C298F"/>
    <w:rsid w:val="007C40C1"/>
    <w:rsid w:val="007D5DAE"/>
    <w:rsid w:val="007E2500"/>
    <w:rsid w:val="007E2709"/>
    <w:rsid w:val="007E5DF1"/>
    <w:rsid w:val="007F515C"/>
    <w:rsid w:val="00801E7F"/>
    <w:rsid w:val="00804296"/>
    <w:rsid w:val="008048DE"/>
    <w:rsid w:val="008056C4"/>
    <w:rsid w:val="0081700E"/>
    <w:rsid w:val="00820958"/>
    <w:rsid w:val="0082132E"/>
    <w:rsid w:val="00831282"/>
    <w:rsid w:val="008334FD"/>
    <w:rsid w:val="00833A90"/>
    <w:rsid w:val="00833B12"/>
    <w:rsid w:val="00844EF0"/>
    <w:rsid w:val="008469E1"/>
    <w:rsid w:val="00846B64"/>
    <w:rsid w:val="00850C20"/>
    <w:rsid w:val="00854B7C"/>
    <w:rsid w:val="00860EE8"/>
    <w:rsid w:val="00860EEE"/>
    <w:rsid w:val="00866696"/>
    <w:rsid w:val="00875E84"/>
    <w:rsid w:val="00887D14"/>
    <w:rsid w:val="00892742"/>
    <w:rsid w:val="0089614A"/>
    <w:rsid w:val="00897DB4"/>
    <w:rsid w:val="008A5D4C"/>
    <w:rsid w:val="008B1929"/>
    <w:rsid w:val="008B2C93"/>
    <w:rsid w:val="008B592C"/>
    <w:rsid w:val="008B6AE4"/>
    <w:rsid w:val="008C16E7"/>
    <w:rsid w:val="008C2D08"/>
    <w:rsid w:val="008C4F24"/>
    <w:rsid w:val="008C5245"/>
    <w:rsid w:val="008D07F2"/>
    <w:rsid w:val="008E0148"/>
    <w:rsid w:val="008E052C"/>
    <w:rsid w:val="008E16E6"/>
    <w:rsid w:val="008F1474"/>
    <w:rsid w:val="008F4A3D"/>
    <w:rsid w:val="00902BA2"/>
    <w:rsid w:val="009139EC"/>
    <w:rsid w:val="0091614F"/>
    <w:rsid w:val="00922568"/>
    <w:rsid w:val="00924EEB"/>
    <w:rsid w:val="00925872"/>
    <w:rsid w:val="00931268"/>
    <w:rsid w:val="009317D8"/>
    <w:rsid w:val="00932120"/>
    <w:rsid w:val="00934C0B"/>
    <w:rsid w:val="009355CB"/>
    <w:rsid w:val="0093705F"/>
    <w:rsid w:val="00941FE8"/>
    <w:rsid w:val="00944A86"/>
    <w:rsid w:val="00945AA1"/>
    <w:rsid w:val="00947886"/>
    <w:rsid w:val="009618C5"/>
    <w:rsid w:val="009701FD"/>
    <w:rsid w:val="0097072F"/>
    <w:rsid w:val="009712A2"/>
    <w:rsid w:val="00975D59"/>
    <w:rsid w:val="00982016"/>
    <w:rsid w:val="00982BF9"/>
    <w:rsid w:val="00991970"/>
    <w:rsid w:val="009975BA"/>
    <w:rsid w:val="009A37B7"/>
    <w:rsid w:val="009A6B41"/>
    <w:rsid w:val="009B5D1B"/>
    <w:rsid w:val="009B7AF6"/>
    <w:rsid w:val="009C27F8"/>
    <w:rsid w:val="009C6F47"/>
    <w:rsid w:val="009D055F"/>
    <w:rsid w:val="009D1BAD"/>
    <w:rsid w:val="009D714D"/>
    <w:rsid w:val="009D756A"/>
    <w:rsid w:val="009E23F1"/>
    <w:rsid w:val="009E3102"/>
    <w:rsid w:val="009F11EE"/>
    <w:rsid w:val="00A02D9C"/>
    <w:rsid w:val="00A05B1B"/>
    <w:rsid w:val="00A05F3F"/>
    <w:rsid w:val="00A0613A"/>
    <w:rsid w:val="00A10DAE"/>
    <w:rsid w:val="00A14DDF"/>
    <w:rsid w:val="00A15A14"/>
    <w:rsid w:val="00A16728"/>
    <w:rsid w:val="00A3597B"/>
    <w:rsid w:val="00A43E3B"/>
    <w:rsid w:val="00A45D65"/>
    <w:rsid w:val="00A46534"/>
    <w:rsid w:val="00A50EE9"/>
    <w:rsid w:val="00A533B9"/>
    <w:rsid w:val="00A56CB6"/>
    <w:rsid w:val="00A6056C"/>
    <w:rsid w:val="00A66B52"/>
    <w:rsid w:val="00A71A65"/>
    <w:rsid w:val="00A73936"/>
    <w:rsid w:val="00A74586"/>
    <w:rsid w:val="00A7483E"/>
    <w:rsid w:val="00A82AE3"/>
    <w:rsid w:val="00A96292"/>
    <w:rsid w:val="00A97C62"/>
    <w:rsid w:val="00AA1F33"/>
    <w:rsid w:val="00AA4BD7"/>
    <w:rsid w:val="00AA7127"/>
    <w:rsid w:val="00AA779B"/>
    <w:rsid w:val="00AB2374"/>
    <w:rsid w:val="00AB2F27"/>
    <w:rsid w:val="00AB7537"/>
    <w:rsid w:val="00AC0EA0"/>
    <w:rsid w:val="00AC2D88"/>
    <w:rsid w:val="00AC4874"/>
    <w:rsid w:val="00AD3C40"/>
    <w:rsid w:val="00AE6803"/>
    <w:rsid w:val="00AF1C25"/>
    <w:rsid w:val="00AF718D"/>
    <w:rsid w:val="00B05636"/>
    <w:rsid w:val="00B06372"/>
    <w:rsid w:val="00B064C1"/>
    <w:rsid w:val="00B0731E"/>
    <w:rsid w:val="00B077A1"/>
    <w:rsid w:val="00B224A4"/>
    <w:rsid w:val="00B249AB"/>
    <w:rsid w:val="00B25F51"/>
    <w:rsid w:val="00B27E47"/>
    <w:rsid w:val="00B31577"/>
    <w:rsid w:val="00B34988"/>
    <w:rsid w:val="00B3666D"/>
    <w:rsid w:val="00B568C8"/>
    <w:rsid w:val="00B60DB6"/>
    <w:rsid w:val="00B615DD"/>
    <w:rsid w:val="00B67226"/>
    <w:rsid w:val="00B6749F"/>
    <w:rsid w:val="00B75F82"/>
    <w:rsid w:val="00B7776A"/>
    <w:rsid w:val="00B77C4E"/>
    <w:rsid w:val="00B809FE"/>
    <w:rsid w:val="00B94073"/>
    <w:rsid w:val="00B95685"/>
    <w:rsid w:val="00BA0298"/>
    <w:rsid w:val="00BA3D6F"/>
    <w:rsid w:val="00BA7ACE"/>
    <w:rsid w:val="00BB2C09"/>
    <w:rsid w:val="00BB34EF"/>
    <w:rsid w:val="00BB372F"/>
    <w:rsid w:val="00BC21F4"/>
    <w:rsid w:val="00BC52B4"/>
    <w:rsid w:val="00BC6280"/>
    <w:rsid w:val="00BD391B"/>
    <w:rsid w:val="00BE1D53"/>
    <w:rsid w:val="00BE26C8"/>
    <w:rsid w:val="00BF0152"/>
    <w:rsid w:val="00BF2B00"/>
    <w:rsid w:val="00BF2B76"/>
    <w:rsid w:val="00BF34E1"/>
    <w:rsid w:val="00BF5302"/>
    <w:rsid w:val="00BF6E5F"/>
    <w:rsid w:val="00BF756F"/>
    <w:rsid w:val="00C009DE"/>
    <w:rsid w:val="00C0164B"/>
    <w:rsid w:val="00C05F6C"/>
    <w:rsid w:val="00C126A4"/>
    <w:rsid w:val="00C13D9B"/>
    <w:rsid w:val="00C149F2"/>
    <w:rsid w:val="00C16517"/>
    <w:rsid w:val="00C203E1"/>
    <w:rsid w:val="00C245C6"/>
    <w:rsid w:val="00C305AD"/>
    <w:rsid w:val="00C321B8"/>
    <w:rsid w:val="00C362F5"/>
    <w:rsid w:val="00C40254"/>
    <w:rsid w:val="00C40403"/>
    <w:rsid w:val="00C419C6"/>
    <w:rsid w:val="00C42246"/>
    <w:rsid w:val="00C4331C"/>
    <w:rsid w:val="00C503FF"/>
    <w:rsid w:val="00C51338"/>
    <w:rsid w:val="00C56B5C"/>
    <w:rsid w:val="00C67C79"/>
    <w:rsid w:val="00C744DA"/>
    <w:rsid w:val="00C861B9"/>
    <w:rsid w:val="00C9179B"/>
    <w:rsid w:val="00C91C7A"/>
    <w:rsid w:val="00C9377B"/>
    <w:rsid w:val="00C96238"/>
    <w:rsid w:val="00C970BA"/>
    <w:rsid w:val="00CA0B46"/>
    <w:rsid w:val="00CA3D1C"/>
    <w:rsid w:val="00CA6BB3"/>
    <w:rsid w:val="00CA7CDD"/>
    <w:rsid w:val="00CB56B5"/>
    <w:rsid w:val="00CB7D5F"/>
    <w:rsid w:val="00CC56ED"/>
    <w:rsid w:val="00CD0BB4"/>
    <w:rsid w:val="00CD283E"/>
    <w:rsid w:val="00CD3F3D"/>
    <w:rsid w:val="00CD7382"/>
    <w:rsid w:val="00CF4014"/>
    <w:rsid w:val="00CF459E"/>
    <w:rsid w:val="00D07613"/>
    <w:rsid w:val="00D21AF4"/>
    <w:rsid w:val="00D32C54"/>
    <w:rsid w:val="00D35CF0"/>
    <w:rsid w:val="00D37A3D"/>
    <w:rsid w:val="00D407F4"/>
    <w:rsid w:val="00D50508"/>
    <w:rsid w:val="00D575E4"/>
    <w:rsid w:val="00D62376"/>
    <w:rsid w:val="00D63803"/>
    <w:rsid w:val="00D7032C"/>
    <w:rsid w:val="00D70493"/>
    <w:rsid w:val="00D705A8"/>
    <w:rsid w:val="00D736E2"/>
    <w:rsid w:val="00D7777D"/>
    <w:rsid w:val="00D85E63"/>
    <w:rsid w:val="00D87327"/>
    <w:rsid w:val="00D97558"/>
    <w:rsid w:val="00DA028A"/>
    <w:rsid w:val="00DB0A17"/>
    <w:rsid w:val="00DB18F9"/>
    <w:rsid w:val="00DB278D"/>
    <w:rsid w:val="00DB2D74"/>
    <w:rsid w:val="00DB2EBB"/>
    <w:rsid w:val="00DB6B06"/>
    <w:rsid w:val="00DC0932"/>
    <w:rsid w:val="00DC3A9C"/>
    <w:rsid w:val="00DE4D13"/>
    <w:rsid w:val="00DF1472"/>
    <w:rsid w:val="00DF1A7E"/>
    <w:rsid w:val="00DF209D"/>
    <w:rsid w:val="00DF61A3"/>
    <w:rsid w:val="00DF715F"/>
    <w:rsid w:val="00E0248A"/>
    <w:rsid w:val="00E05984"/>
    <w:rsid w:val="00E14971"/>
    <w:rsid w:val="00E169C3"/>
    <w:rsid w:val="00E21DC3"/>
    <w:rsid w:val="00E227DE"/>
    <w:rsid w:val="00E231FD"/>
    <w:rsid w:val="00E232FE"/>
    <w:rsid w:val="00E31AA0"/>
    <w:rsid w:val="00E3410C"/>
    <w:rsid w:val="00E36839"/>
    <w:rsid w:val="00E46CFE"/>
    <w:rsid w:val="00E51AC1"/>
    <w:rsid w:val="00E54008"/>
    <w:rsid w:val="00E56F5A"/>
    <w:rsid w:val="00E574E6"/>
    <w:rsid w:val="00E60D8D"/>
    <w:rsid w:val="00E66B62"/>
    <w:rsid w:val="00E67303"/>
    <w:rsid w:val="00E7592A"/>
    <w:rsid w:val="00E75FD0"/>
    <w:rsid w:val="00E775F2"/>
    <w:rsid w:val="00E8006F"/>
    <w:rsid w:val="00E8218A"/>
    <w:rsid w:val="00E821AD"/>
    <w:rsid w:val="00E836FB"/>
    <w:rsid w:val="00E8574E"/>
    <w:rsid w:val="00E90A1F"/>
    <w:rsid w:val="00E91B46"/>
    <w:rsid w:val="00E93004"/>
    <w:rsid w:val="00E96A96"/>
    <w:rsid w:val="00EB1403"/>
    <w:rsid w:val="00EB3442"/>
    <w:rsid w:val="00EB5324"/>
    <w:rsid w:val="00EB6C9F"/>
    <w:rsid w:val="00EC3BF1"/>
    <w:rsid w:val="00EC68F2"/>
    <w:rsid w:val="00ED1181"/>
    <w:rsid w:val="00ED23BF"/>
    <w:rsid w:val="00EE2518"/>
    <w:rsid w:val="00EE5866"/>
    <w:rsid w:val="00EF1602"/>
    <w:rsid w:val="00EF50BA"/>
    <w:rsid w:val="00F10240"/>
    <w:rsid w:val="00F1348A"/>
    <w:rsid w:val="00F142AC"/>
    <w:rsid w:val="00F14768"/>
    <w:rsid w:val="00F15F2B"/>
    <w:rsid w:val="00F21834"/>
    <w:rsid w:val="00F2530B"/>
    <w:rsid w:val="00F31D04"/>
    <w:rsid w:val="00F3539F"/>
    <w:rsid w:val="00F35D06"/>
    <w:rsid w:val="00F530AF"/>
    <w:rsid w:val="00F530FF"/>
    <w:rsid w:val="00F5496E"/>
    <w:rsid w:val="00F55E7F"/>
    <w:rsid w:val="00F60FEB"/>
    <w:rsid w:val="00F629D4"/>
    <w:rsid w:val="00F66B4E"/>
    <w:rsid w:val="00F72978"/>
    <w:rsid w:val="00F76F67"/>
    <w:rsid w:val="00F9035C"/>
    <w:rsid w:val="00FA18AC"/>
    <w:rsid w:val="00FA289F"/>
    <w:rsid w:val="00FA689B"/>
    <w:rsid w:val="00FB4677"/>
    <w:rsid w:val="00FB702C"/>
    <w:rsid w:val="00FC06A1"/>
    <w:rsid w:val="00FC55F3"/>
    <w:rsid w:val="00FC6968"/>
    <w:rsid w:val="00FD600C"/>
    <w:rsid w:val="00FD798F"/>
    <w:rsid w:val="00FE2252"/>
    <w:rsid w:val="00FE4B7E"/>
    <w:rsid w:val="00FF01B7"/>
    <w:rsid w:val="00FF3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39"/>
    <w:pPr>
      <w:widowControl w:val="0"/>
      <w:jc w:val="both"/>
    </w:pPr>
  </w:style>
  <w:style w:type="paragraph" w:styleId="1">
    <w:name w:val="heading 1"/>
    <w:basedOn w:val="a"/>
    <w:next w:val="a"/>
    <w:link w:val="10"/>
    <w:uiPriority w:val="9"/>
    <w:qFormat/>
    <w:rsid w:val="00897DB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97D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97DB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82"/>
    <w:pPr>
      <w:tabs>
        <w:tab w:val="center" w:pos="4252"/>
        <w:tab w:val="right" w:pos="8504"/>
      </w:tabs>
      <w:snapToGrid w:val="0"/>
    </w:pPr>
  </w:style>
  <w:style w:type="character" w:customStyle="1" w:styleId="a4">
    <w:name w:val="ヘッダー (文字)"/>
    <w:basedOn w:val="a0"/>
    <w:link w:val="a3"/>
    <w:uiPriority w:val="99"/>
    <w:rsid w:val="00097382"/>
  </w:style>
  <w:style w:type="paragraph" w:styleId="a5">
    <w:name w:val="footer"/>
    <w:basedOn w:val="a"/>
    <w:link w:val="a6"/>
    <w:uiPriority w:val="99"/>
    <w:unhideWhenUsed/>
    <w:rsid w:val="00097382"/>
    <w:pPr>
      <w:tabs>
        <w:tab w:val="center" w:pos="4252"/>
        <w:tab w:val="right" w:pos="8504"/>
      </w:tabs>
      <w:snapToGrid w:val="0"/>
    </w:pPr>
  </w:style>
  <w:style w:type="character" w:customStyle="1" w:styleId="a6">
    <w:name w:val="フッター (文字)"/>
    <w:basedOn w:val="a0"/>
    <w:link w:val="a5"/>
    <w:uiPriority w:val="99"/>
    <w:rsid w:val="00097382"/>
  </w:style>
  <w:style w:type="paragraph" w:customStyle="1" w:styleId="Default">
    <w:name w:val="Default"/>
    <w:rsid w:val="004A7F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6E5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EFF"/>
    <w:rPr>
      <w:rFonts w:asciiTheme="majorHAnsi" w:eastAsiaTheme="majorEastAsia" w:hAnsiTheme="majorHAnsi" w:cstheme="majorBidi"/>
      <w:sz w:val="18"/>
      <w:szCs w:val="18"/>
    </w:rPr>
  </w:style>
  <w:style w:type="table" w:styleId="a9">
    <w:name w:val="Table Grid"/>
    <w:basedOn w:val="a1"/>
    <w:uiPriority w:val="59"/>
    <w:rsid w:val="00DF1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E2252"/>
    <w:rPr>
      <w:color w:val="0000FF" w:themeColor="hyperlink"/>
      <w:u w:val="single"/>
    </w:rPr>
  </w:style>
  <w:style w:type="paragraph" w:styleId="ab">
    <w:name w:val="List Paragraph"/>
    <w:basedOn w:val="a"/>
    <w:uiPriority w:val="34"/>
    <w:qFormat/>
    <w:rsid w:val="00C305AD"/>
    <w:pPr>
      <w:ind w:leftChars="400" w:left="840"/>
    </w:pPr>
  </w:style>
  <w:style w:type="character" w:customStyle="1" w:styleId="10">
    <w:name w:val="見出し 1 (文字)"/>
    <w:basedOn w:val="a0"/>
    <w:link w:val="1"/>
    <w:uiPriority w:val="9"/>
    <w:rsid w:val="00897DB4"/>
    <w:rPr>
      <w:rFonts w:asciiTheme="majorHAnsi" w:eastAsiaTheme="majorEastAsia" w:hAnsiTheme="majorHAnsi" w:cstheme="majorBidi"/>
      <w:sz w:val="24"/>
      <w:szCs w:val="24"/>
    </w:rPr>
  </w:style>
  <w:style w:type="character" w:customStyle="1" w:styleId="20">
    <w:name w:val="見出し 2 (文字)"/>
    <w:basedOn w:val="a0"/>
    <w:link w:val="2"/>
    <w:uiPriority w:val="9"/>
    <w:rsid w:val="00897DB4"/>
    <w:rPr>
      <w:rFonts w:asciiTheme="majorHAnsi" w:eastAsiaTheme="majorEastAsia" w:hAnsiTheme="majorHAnsi" w:cstheme="majorBidi"/>
    </w:rPr>
  </w:style>
  <w:style w:type="character" w:customStyle="1" w:styleId="30">
    <w:name w:val="見出し 3 (文字)"/>
    <w:basedOn w:val="a0"/>
    <w:link w:val="3"/>
    <w:uiPriority w:val="9"/>
    <w:rsid w:val="00897DB4"/>
    <w:rPr>
      <w:rFonts w:asciiTheme="majorHAnsi" w:eastAsiaTheme="majorEastAsia" w:hAnsiTheme="majorHAnsi" w:cstheme="majorBidi"/>
    </w:rPr>
  </w:style>
  <w:style w:type="paragraph" w:styleId="ac">
    <w:name w:val="TOC Heading"/>
    <w:basedOn w:val="1"/>
    <w:next w:val="a"/>
    <w:uiPriority w:val="39"/>
    <w:semiHidden/>
    <w:unhideWhenUsed/>
    <w:qFormat/>
    <w:rsid w:val="00991970"/>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91970"/>
  </w:style>
  <w:style w:type="paragraph" w:styleId="21">
    <w:name w:val="toc 2"/>
    <w:basedOn w:val="a"/>
    <w:next w:val="a"/>
    <w:autoRedefine/>
    <w:uiPriority w:val="39"/>
    <w:unhideWhenUsed/>
    <w:rsid w:val="00991970"/>
    <w:pPr>
      <w:ind w:leftChars="100" w:left="210"/>
    </w:pPr>
  </w:style>
  <w:style w:type="paragraph" w:styleId="31">
    <w:name w:val="toc 3"/>
    <w:basedOn w:val="a"/>
    <w:next w:val="a"/>
    <w:autoRedefine/>
    <w:uiPriority w:val="39"/>
    <w:unhideWhenUsed/>
    <w:rsid w:val="00991970"/>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39"/>
    <w:pPr>
      <w:widowControl w:val="0"/>
      <w:jc w:val="both"/>
    </w:pPr>
  </w:style>
  <w:style w:type="paragraph" w:styleId="1">
    <w:name w:val="heading 1"/>
    <w:basedOn w:val="a"/>
    <w:next w:val="a"/>
    <w:link w:val="10"/>
    <w:uiPriority w:val="9"/>
    <w:qFormat/>
    <w:rsid w:val="00897DB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97D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97DB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82"/>
    <w:pPr>
      <w:tabs>
        <w:tab w:val="center" w:pos="4252"/>
        <w:tab w:val="right" w:pos="8504"/>
      </w:tabs>
      <w:snapToGrid w:val="0"/>
    </w:pPr>
  </w:style>
  <w:style w:type="character" w:customStyle="1" w:styleId="a4">
    <w:name w:val="ヘッダー (文字)"/>
    <w:basedOn w:val="a0"/>
    <w:link w:val="a3"/>
    <w:uiPriority w:val="99"/>
    <w:rsid w:val="00097382"/>
  </w:style>
  <w:style w:type="paragraph" w:styleId="a5">
    <w:name w:val="footer"/>
    <w:basedOn w:val="a"/>
    <w:link w:val="a6"/>
    <w:uiPriority w:val="99"/>
    <w:unhideWhenUsed/>
    <w:rsid w:val="00097382"/>
    <w:pPr>
      <w:tabs>
        <w:tab w:val="center" w:pos="4252"/>
        <w:tab w:val="right" w:pos="8504"/>
      </w:tabs>
      <w:snapToGrid w:val="0"/>
    </w:pPr>
  </w:style>
  <w:style w:type="character" w:customStyle="1" w:styleId="a6">
    <w:name w:val="フッター (文字)"/>
    <w:basedOn w:val="a0"/>
    <w:link w:val="a5"/>
    <w:uiPriority w:val="99"/>
    <w:rsid w:val="00097382"/>
  </w:style>
  <w:style w:type="paragraph" w:customStyle="1" w:styleId="Default">
    <w:name w:val="Default"/>
    <w:rsid w:val="004A7FD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6E5E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EFF"/>
    <w:rPr>
      <w:rFonts w:asciiTheme="majorHAnsi" w:eastAsiaTheme="majorEastAsia" w:hAnsiTheme="majorHAnsi" w:cstheme="majorBidi"/>
      <w:sz w:val="18"/>
      <w:szCs w:val="18"/>
    </w:rPr>
  </w:style>
  <w:style w:type="table" w:styleId="a9">
    <w:name w:val="Table Grid"/>
    <w:basedOn w:val="a1"/>
    <w:uiPriority w:val="59"/>
    <w:rsid w:val="00DF1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E2252"/>
    <w:rPr>
      <w:color w:val="0000FF" w:themeColor="hyperlink"/>
      <w:u w:val="single"/>
    </w:rPr>
  </w:style>
  <w:style w:type="paragraph" w:styleId="ab">
    <w:name w:val="List Paragraph"/>
    <w:basedOn w:val="a"/>
    <w:uiPriority w:val="34"/>
    <w:qFormat/>
    <w:rsid w:val="00C305AD"/>
    <w:pPr>
      <w:ind w:leftChars="400" w:left="840"/>
    </w:pPr>
  </w:style>
  <w:style w:type="character" w:customStyle="1" w:styleId="10">
    <w:name w:val="見出し 1 (文字)"/>
    <w:basedOn w:val="a0"/>
    <w:link w:val="1"/>
    <w:uiPriority w:val="9"/>
    <w:rsid w:val="00897DB4"/>
    <w:rPr>
      <w:rFonts w:asciiTheme="majorHAnsi" w:eastAsiaTheme="majorEastAsia" w:hAnsiTheme="majorHAnsi" w:cstheme="majorBidi"/>
      <w:sz w:val="24"/>
      <w:szCs w:val="24"/>
    </w:rPr>
  </w:style>
  <w:style w:type="character" w:customStyle="1" w:styleId="20">
    <w:name w:val="見出し 2 (文字)"/>
    <w:basedOn w:val="a0"/>
    <w:link w:val="2"/>
    <w:uiPriority w:val="9"/>
    <w:rsid w:val="00897DB4"/>
    <w:rPr>
      <w:rFonts w:asciiTheme="majorHAnsi" w:eastAsiaTheme="majorEastAsia" w:hAnsiTheme="majorHAnsi" w:cstheme="majorBidi"/>
    </w:rPr>
  </w:style>
  <w:style w:type="character" w:customStyle="1" w:styleId="30">
    <w:name w:val="見出し 3 (文字)"/>
    <w:basedOn w:val="a0"/>
    <w:link w:val="3"/>
    <w:uiPriority w:val="9"/>
    <w:rsid w:val="00897DB4"/>
    <w:rPr>
      <w:rFonts w:asciiTheme="majorHAnsi" w:eastAsiaTheme="majorEastAsia" w:hAnsiTheme="majorHAnsi" w:cstheme="majorBidi"/>
    </w:rPr>
  </w:style>
  <w:style w:type="paragraph" w:styleId="ac">
    <w:name w:val="TOC Heading"/>
    <w:basedOn w:val="1"/>
    <w:next w:val="a"/>
    <w:uiPriority w:val="39"/>
    <w:semiHidden/>
    <w:unhideWhenUsed/>
    <w:qFormat/>
    <w:rsid w:val="00991970"/>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91970"/>
  </w:style>
  <w:style w:type="paragraph" w:styleId="21">
    <w:name w:val="toc 2"/>
    <w:basedOn w:val="a"/>
    <w:next w:val="a"/>
    <w:autoRedefine/>
    <w:uiPriority w:val="39"/>
    <w:unhideWhenUsed/>
    <w:rsid w:val="00991970"/>
    <w:pPr>
      <w:ind w:leftChars="100" w:left="210"/>
    </w:pPr>
  </w:style>
  <w:style w:type="paragraph" w:styleId="31">
    <w:name w:val="toc 3"/>
    <w:basedOn w:val="a"/>
    <w:next w:val="a"/>
    <w:autoRedefine/>
    <w:uiPriority w:val="39"/>
    <w:unhideWhenUsed/>
    <w:rsid w:val="0099197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998">
      <w:bodyDiv w:val="1"/>
      <w:marLeft w:val="0"/>
      <w:marRight w:val="0"/>
      <w:marTop w:val="0"/>
      <w:marBottom w:val="0"/>
      <w:divBdr>
        <w:top w:val="none" w:sz="0" w:space="0" w:color="auto"/>
        <w:left w:val="none" w:sz="0" w:space="0" w:color="auto"/>
        <w:bottom w:val="none" w:sz="0" w:space="0" w:color="auto"/>
        <w:right w:val="none" w:sz="0" w:space="0" w:color="auto"/>
      </w:divBdr>
    </w:div>
    <w:div w:id="244845375">
      <w:bodyDiv w:val="1"/>
      <w:marLeft w:val="0"/>
      <w:marRight w:val="0"/>
      <w:marTop w:val="0"/>
      <w:marBottom w:val="0"/>
      <w:divBdr>
        <w:top w:val="none" w:sz="0" w:space="0" w:color="auto"/>
        <w:left w:val="none" w:sz="0" w:space="0" w:color="auto"/>
        <w:bottom w:val="none" w:sz="0" w:space="0" w:color="auto"/>
        <w:right w:val="none" w:sz="0" w:space="0" w:color="auto"/>
      </w:divBdr>
    </w:div>
    <w:div w:id="608246105">
      <w:bodyDiv w:val="1"/>
      <w:marLeft w:val="0"/>
      <w:marRight w:val="0"/>
      <w:marTop w:val="0"/>
      <w:marBottom w:val="0"/>
      <w:divBdr>
        <w:top w:val="none" w:sz="0" w:space="0" w:color="auto"/>
        <w:left w:val="none" w:sz="0" w:space="0" w:color="auto"/>
        <w:bottom w:val="none" w:sz="0" w:space="0" w:color="auto"/>
        <w:right w:val="none" w:sz="0" w:space="0" w:color="auto"/>
      </w:divBdr>
    </w:div>
    <w:div w:id="1660382820">
      <w:bodyDiv w:val="1"/>
      <w:marLeft w:val="0"/>
      <w:marRight w:val="0"/>
      <w:marTop w:val="0"/>
      <w:marBottom w:val="0"/>
      <w:divBdr>
        <w:top w:val="none" w:sz="0" w:space="0" w:color="auto"/>
        <w:left w:val="none" w:sz="0" w:space="0" w:color="auto"/>
        <w:bottom w:val="none" w:sz="0" w:space="0" w:color="auto"/>
        <w:right w:val="none" w:sz="0" w:space="0" w:color="auto"/>
      </w:divBdr>
    </w:div>
    <w:div w:id="2119905893">
      <w:bodyDiv w:val="1"/>
      <w:marLeft w:val="0"/>
      <w:marRight w:val="0"/>
      <w:marTop w:val="0"/>
      <w:marBottom w:val="0"/>
      <w:divBdr>
        <w:top w:val="none" w:sz="0" w:space="0" w:color="auto"/>
        <w:left w:val="none" w:sz="0" w:space="0" w:color="auto"/>
        <w:bottom w:val="none" w:sz="0" w:space="0" w:color="auto"/>
        <w:right w:val="none" w:sz="0" w:space="0" w:color="auto"/>
      </w:divBdr>
    </w:div>
    <w:div w:id="214677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18"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26"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34"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7" Type="http://schemas.microsoft.com/office/2007/relationships/stylesWithEffects" Target="stylesWithEffects.xml"/><Relationship Id="rId12"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17"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25"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33"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20"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29"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32"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37" Type="http://schemas.openxmlformats.org/officeDocument/2006/relationships/image" Target="media/image1.emf"/><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23"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28"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31"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22"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27"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30"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 Id="rId35" Type="http://schemas.openxmlformats.org/officeDocument/2006/relationships/hyperlink" Target="file:///\\10000ws100363\g\01%20&#20107;&#26989;&#31995;&#12501;&#12457;&#12523;&#12480;\04%20&#26032;&#22411;&#12452;&#12531;&#12501;&#12523;&#12456;&#12531;&#12470;\15&#12288;&#26032;&#22411;&#12452;&#12531;&#12501;&#12523;&#29305;&#25514;&#27861;&#38306;&#20418;\26&#24180;&#24230;\02%20&#12510;&#12491;&#12517;&#12450;&#12523;&#31561;\&#20462;&#27491;&#29256;9&#26376;&#29256;\09-2&#12304;&#23529;&#35696;&#20250;&#22996;&#21729;&#24193;&#20869;&#24847;&#35211;&#20462;&#27491;&#29256;&#12305;&#12414;&#12435;&#24310;&#38450;&#27490;&#12510;&#12491;&#12517;&#12450;&#12523;(&#32032;&#26696;&#12288;&#21361;&#27231;&#31649;&#29702;260904&#20462;&#27491;).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F01916619DEC84A8ACE0DFE191AB5A6" ma:contentTypeVersion="0" ma:contentTypeDescription="新しいドキュメントを作成します。" ma:contentTypeScope="" ma:versionID="a364f5078ec7b54dfb2db0517090e7d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337B-F5E6-485F-8AE3-7D8A95CF1F92}">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FE75DA4-CA1F-45AD-B9FE-199B93DAE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91A4A3-4081-4A6F-8B54-6604B444B5B4}">
  <ds:schemaRefs>
    <ds:schemaRef ds:uri="http://schemas.microsoft.com/sharepoint/v3/contenttype/forms"/>
  </ds:schemaRefs>
</ds:datastoreItem>
</file>

<file path=customXml/itemProps4.xml><?xml version="1.0" encoding="utf-8"?>
<ds:datastoreItem xmlns:ds="http://schemas.openxmlformats.org/officeDocument/2006/customXml" ds:itemID="{36B816B8-CD44-40A2-98CE-FFD0BF7C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2523</Words>
  <Characters>14382</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大阪府庁</cp:lastModifiedBy>
  <cp:revision>2</cp:revision>
  <cp:lastPrinted>2014-03-19T04:34:00Z</cp:lastPrinted>
  <dcterms:created xsi:type="dcterms:W3CDTF">2014-10-02T01:58:00Z</dcterms:created>
  <dcterms:modified xsi:type="dcterms:W3CDTF">2014-10-02T01:58:00Z</dcterms:modified>
</cp:coreProperties>
</file>