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CA" w:rsidRDefault="000678CA">
      <w:pPr>
        <w:rPr>
          <w:rFonts w:ascii="HG丸ｺﾞｼｯｸM-PRO" w:eastAsia="HG丸ｺﾞｼｯｸM-PRO" w:hAnsi="HG丸ｺﾞｼｯｸM-PRO"/>
          <w:sz w:val="40"/>
          <w:szCs w:val="40"/>
        </w:rPr>
      </w:pPr>
      <w:bookmarkStart w:id="0" w:name="_GoBack"/>
      <w:bookmarkEnd w:id="0"/>
    </w:p>
    <w:p w:rsidR="000678CA" w:rsidRDefault="000678CA">
      <w:pPr>
        <w:rPr>
          <w:rFonts w:ascii="HG丸ｺﾞｼｯｸM-PRO" w:eastAsia="HG丸ｺﾞｼｯｸM-PRO" w:hAnsi="HG丸ｺﾞｼｯｸM-PRO"/>
          <w:sz w:val="40"/>
          <w:szCs w:val="40"/>
        </w:rPr>
      </w:pPr>
    </w:p>
    <w:p w:rsidR="000678CA" w:rsidRDefault="000678CA">
      <w:pPr>
        <w:rPr>
          <w:rFonts w:ascii="HG丸ｺﾞｼｯｸM-PRO" w:eastAsia="HG丸ｺﾞｼｯｸM-PRO" w:hAnsi="HG丸ｺﾞｼｯｸM-PRO"/>
          <w:sz w:val="40"/>
          <w:szCs w:val="40"/>
        </w:rPr>
      </w:pPr>
    </w:p>
    <w:p w:rsidR="000678CA" w:rsidRDefault="000678CA">
      <w:pPr>
        <w:rPr>
          <w:rFonts w:ascii="HG丸ｺﾞｼｯｸM-PRO" w:eastAsia="HG丸ｺﾞｼｯｸM-PRO" w:hAnsi="HG丸ｺﾞｼｯｸM-PRO"/>
          <w:sz w:val="40"/>
          <w:szCs w:val="40"/>
        </w:rPr>
      </w:pPr>
    </w:p>
    <w:p w:rsidR="003A5261" w:rsidRPr="00E8752F" w:rsidRDefault="003A5261" w:rsidP="00A81D02">
      <w:pPr>
        <w:rPr>
          <w:rFonts w:ascii="HG丸ｺﾞｼｯｸM-PRO" w:eastAsia="HG丸ｺﾞｼｯｸM-PRO" w:hAnsi="HG丸ｺﾞｼｯｸM-PRO"/>
          <w:b/>
          <w:sz w:val="44"/>
          <w:szCs w:val="44"/>
        </w:rPr>
      </w:pPr>
      <w:r w:rsidRPr="00E8752F">
        <w:rPr>
          <w:rFonts w:ascii="HG丸ｺﾞｼｯｸM-PRO" w:eastAsia="HG丸ｺﾞｼｯｸM-PRO" w:hAnsi="HG丸ｺﾞｼｯｸM-PRO" w:hint="eastAsia"/>
          <w:b/>
          <w:sz w:val="44"/>
          <w:szCs w:val="44"/>
        </w:rPr>
        <w:t>大阪府新型インフルエンザ等対策行動計画</w:t>
      </w:r>
    </w:p>
    <w:p w:rsidR="000678CA" w:rsidRDefault="000678CA" w:rsidP="000678CA">
      <w:pPr>
        <w:jc w:val="center"/>
        <w:rPr>
          <w:rFonts w:ascii="HG丸ｺﾞｼｯｸM-PRO" w:eastAsia="HG丸ｺﾞｼｯｸM-PRO" w:hAnsi="HG丸ｺﾞｼｯｸM-PRO"/>
          <w:sz w:val="40"/>
          <w:szCs w:val="40"/>
        </w:rPr>
      </w:pPr>
    </w:p>
    <w:p w:rsidR="000B6AE7" w:rsidRDefault="000B6AE7" w:rsidP="000678CA">
      <w:pPr>
        <w:jc w:val="center"/>
        <w:rPr>
          <w:rFonts w:ascii="HG丸ｺﾞｼｯｸM-PRO" w:eastAsia="HG丸ｺﾞｼｯｸM-PRO" w:hAnsi="HG丸ｺﾞｼｯｸM-PRO"/>
          <w:sz w:val="40"/>
          <w:szCs w:val="40"/>
        </w:rPr>
      </w:pPr>
    </w:p>
    <w:p w:rsidR="000B6AE7" w:rsidRDefault="000B6AE7" w:rsidP="000678CA">
      <w:pPr>
        <w:jc w:val="center"/>
        <w:rPr>
          <w:rFonts w:ascii="HG丸ｺﾞｼｯｸM-PRO" w:eastAsia="HG丸ｺﾞｼｯｸM-PRO" w:hAnsi="HG丸ｺﾞｼｯｸM-PRO"/>
          <w:sz w:val="40"/>
          <w:szCs w:val="40"/>
        </w:rPr>
      </w:pPr>
    </w:p>
    <w:p w:rsidR="000B6AE7" w:rsidRDefault="000B6AE7" w:rsidP="000678CA">
      <w:pPr>
        <w:jc w:val="center"/>
        <w:rPr>
          <w:rFonts w:ascii="HG丸ｺﾞｼｯｸM-PRO" w:eastAsia="HG丸ｺﾞｼｯｸM-PRO" w:hAnsi="HG丸ｺﾞｼｯｸM-PRO"/>
          <w:sz w:val="40"/>
          <w:szCs w:val="40"/>
        </w:rPr>
      </w:pPr>
    </w:p>
    <w:p w:rsidR="000B6AE7" w:rsidRDefault="000B6AE7" w:rsidP="000678CA">
      <w:pPr>
        <w:jc w:val="center"/>
        <w:rPr>
          <w:rFonts w:ascii="HG丸ｺﾞｼｯｸM-PRO" w:eastAsia="HG丸ｺﾞｼｯｸM-PRO" w:hAnsi="HG丸ｺﾞｼｯｸM-PRO"/>
          <w:sz w:val="40"/>
          <w:szCs w:val="40"/>
        </w:rPr>
      </w:pPr>
    </w:p>
    <w:p w:rsidR="000B6AE7" w:rsidRDefault="000B6AE7" w:rsidP="000678CA">
      <w:pPr>
        <w:jc w:val="center"/>
        <w:rPr>
          <w:rFonts w:ascii="HG丸ｺﾞｼｯｸM-PRO" w:eastAsia="HG丸ｺﾞｼｯｸM-PRO" w:hAnsi="HG丸ｺﾞｼｯｸM-PRO"/>
          <w:sz w:val="40"/>
          <w:szCs w:val="40"/>
        </w:rPr>
      </w:pPr>
    </w:p>
    <w:p w:rsidR="000E4E0B" w:rsidRDefault="000E4E0B" w:rsidP="000678CA">
      <w:pPr>
        <w:jc w:val="center"/>
        <w:rPr>
          <w:rFonts w:ascii="HG丸ｺﾞｼｯｸM-PRO" w:eastAsia="HG丸ｺﾞｼｯｸM-PRO" w:hAnsi="HG丸ｺﾞｼｯｸM-PRO"/>
          <w:sz w:val="40"/>
          <w:szCs w:val="40"/>
        </w:rPr>
      </w:pPr>
    </w:p>
    <w:p w:rsidR="000B6AE7" w:rsidRDefault="000B6AE7" w:rsidP="000678CA">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平成２５年</w:t>
      </w:r>
      <w:r w:rsidR="00C52AFE">
        <w:rPr>
          <w:rFonts w:ascii="HG丸ｺﾞｼｯｸM-PRO" w:eastAsia="HG丸ｺﾞｼｯｸM-PRO" w:hAnsi="HG丸ｺﾞｼｯｸM-PRO" w:hint="eastAsia"/>
          <w:sz w:val="40"/>
          <w:szCs w:val="40"/>
        </w:rPr>
        <w:t>９</w:t>
      </w:r>
      <w:r>
        <w:rPr>
          <w:rFonts w:ascii="HG丸ｺﾞｼｯｸM-PRO" w:eastAsia="HG丸ｺﾞｼｯｸM-PRO" w:hAnsi="HG丸ｺﾞｼｯｸM-PRO" w:hint="eastAsia"/>
          <w:sz w:val="40"/>
          <w:szCs w:val="40"/>
        </w:rPr>
        <w:t>月</w:t>
      </w:r>
    </w:p>
    <w:p w:rsidR="000B6AE7" w:rsidRDefault="000B6AE7" w:rsidP="000678CA">
      <w:pPr>
        <w:jc w:val="center"/>
        <w:rPr>
          <w:rFonts w:ascii="HG丸ｺﾞｼｯｸM-PRO" w:eastAsia="HG丸ｺﾞｼｯｸM-PRO" w:hAnsi="HG丸ｺﾞｼｯｸM-PRO"/>
          <w:sz w:val="40"/>
          <w:szCs w:val="40"/>
        </w:rPr>
      </w:pPr>
    </w:p>
    <w:p w:rsidR="000B6AE7" w:rsidRPr="00BF5173" w:rsidRDefault="000B6AE7" w:rsidP="000678CA">
      <w:pPr>
        <w:jc w:val="center"/>
        <w:rPr>
          <w:rFonts w:ascii="HG丸ｺﾞｼｯｸM-PRO" w:eastAsia="HG丸ｺﾞｼｯｸM-PRO" w:hAnsi="HG丸ｺﾞｼｯｸM-PRO"/>
          <w:sz w:val="40"/>
          <w:szCs w:val="40"/>
        </w:rPr>
      </w:pPr>
      <w:r w:rsidRPr="00BF5173">
        <w:rPr>
          <w:rFonts w:ascii="HG丸ｺﾞｼｯｸM-PRO" w:eastAsia="HG丸ｺﾞｼｯｸM-PRO" w:hAnsi="HG丸ｺﾞｼｯｸM-PRO" w:hint="eastAsia"/>
          <w:sz w:val="40"/>
          <w:szCs w:val="40"/>
        </w:rPr>
        <w:t>大　阪　府</w:t>
      </w:r>
    </w:p>
    <w:p w:rsidR="00CE7D72" w:rsidRDefault="00DC392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r w:rsidR="00CE7D72">
        <w:rPr>
          <w:rFonts w:ascii="HG丸ｺﾞｼｯｸM-PRO" w:eastAsia="HG丸ｺﾞｼｯｸM-PRO" w:hAnsi="HG丸ｺﾞｼｯｸM-PRO"/>
        </w:rPr>
        <w:lastRenderedPageBreak/>
        <w:br w:type="page"/>
      </w:r>
    </w:p>
    <w:sdt>
      <w:sdtPr>
        <w:rPr>
          <w:rFonts w:asciiTheme="minorHAnsi" w:eastAsiaTheme="minorEastAsia" w:hAnsiTheme="minorHAnsi" w:cstheme="minorBidi"/>
          <w:b w:val="0"/>
          <w:bCs w:val="0"/>
          <w:color w:val="auto"/>
          <w:kern w:val="2"/>
          <w:sz w:val="21"/>
          <w:szCs w:val="22"/>
          <w:lang w:val="ja-JP"/>
        </w:rPr>
        <w:id w:val="-1879853750"/>
        <w:docPartObj>
          <w:docPartGallery w:val="Table of Contents"/>
          <w:docPartUnique/>
        </w:docPartObj>
      </w:sdtPr>
      <w:sdtEndPr>
        <w:rPr>
          <w:rFonts w:ascii="HG丸ｺﾞｼｯｸM-PRO" w:eastAsia="HG丸ｺﾞｼｯｸM-PRO" w:hAnsi="HG丸ｺﾞｼｯｸM-PRO"/>
          <w:sz w:val="24"/>
          <w:szCs w:val="24"/>
        </w:rPr>
      </w:sdtEndPr>
      <w:sdtContent>
        <w:p w:rsidR="006229AD" w:rsidRPr="00F539BC" w:rsidRDefault="006229AD" w:rsidP="00E8752F">
          <w:pPr>
            <w:pStyle w:val="a9"/>
            <w:jc w:val="center"/>
            <w:rPr>
              <w:rFonts w:ascii="HG丸ｺﾞｼｯｸM-PRO" w:eastAsia="HG丸ｺﾞｼｯｸM-PRO" w:hAnsi="HG丸ｺﾞｼｯｸM-PRO"/>
            </w:rPr>
          </w:pPr>
          <w:r w:rsidRPr="00F539BC">
            <w:rPr>
              <w:rFonts w:ascii="HG丸ｺﾞｼｯｸM-PRO" w:eastAsia="HG丸ｺﾞｼｯｸM-PRO" w:hAnsi="HG丸ｺﾞｼｯｸM-PRO"/>
              <w:lang w:val="ja-JP"/>
            </w:rPr>
            <w:t>目</w:t>
          </w:r>
          <w:r w:rsidRPr="00F539BC">
            <w:rPr>
              <w:rFonts w:ascii="HG丸ｺﾞｼｯｸM-PRO" w:eastAsia="HG丸ｺﾞｼｯｸM-PRO" w:hAnsi="HG丸ｺﾞｼｯｸM-PRO" w:hint="eastAsia"/>
              <w:lang w:val="ja-JP"/>
            </w:rPr>
            <w:t xml:space="preserve">　　　　</w:t>
          </w:r>
          <w:r w:rsidRPr="00F539BC">
            <w:rPr>
              <w:rFonts w:ascii="HG丸ｺﾞｼｯｸM-PRO" w:eastAsia="HG丸ｺﾞｼｯｸM-PRO" w:hAnsi="HG丸ｺﾞｼｯｸM-PRO"/>
              <w:lang w:val="ja-JP"/>
            </w:rPr>
            <w:t>次</w:t>
          </w:r>
        </w:p>
        <w:p w:rsidR="006229AD" w:rsidRPr="006229AD" w:rsidRDefault="006229AD" w:rsidP="006D7E07">
          <w:pPr>
            <w:pStyle w:val="11"/>
            <w:ind w:firstLineChars="0" w:firstLine="0"/>
            <w:rPr>
              <w:color w:val="auto"/>
            </w:rPr>
          </w:pPr>
          <w:r w:rsidRPr="00C75458">
            <w:fldChar w:fldCharType="begin"/>
          </w:r>
          <w:r w:rsidRPr="00C75458">
            <w:instrText xml:space="preserve"> TOC \o "1-3" \h \z \u </w:instrText>
          </w:r>
          <w:r w:rsidRPr="00C75458">
            <w:fldChar w:fldCharType="separate"/>
          </w:r>
          <w:hyperlink r:id="rId8" w:anchor="_Toc363485324" w:history="1">
            <w:r w:rsidRPr="006229AD">
              <w:rPr>
                <w:rStyle w:val="aa"/>
                <w:rFonts w:hint="eastAsia"/>
              </w:rPr>
              <w:t>Ⅰ　はじめに</w:t>
            </w:r>
            <w:r w:rsidRPr="006229AD">
              <w:rPr>
                <w:webHidden/>
              </w:rPr>
              <w:tab/>
            </w:r>
            <w:r w:rsidRPr="006229AD">
              <w:rPr>
                <w:webHidden/>
              </w:rPr>
              <w:fldChar w:fldCharType="begin"/>
            </w:r>
            <w:r w:rsidRPr="006229AD">
              <w:rPr>
                <w:webHidden/>
              </w:rPr>
              <w:instrText xml:space="preserve"> PAGEREF _Toc363485324 \h </w:instrText>
            </w:r>
            <w:r w:rsidRPr="006229AD">
              <w:rPr>
                <w:webHidden/>
              </w:rPr>
            </w:r>
            <w:r w:rsidRPr="006229AD">
              <w:rPr>
                <w:webHidden/>
              </w:rPr>
              <w:fldChar w:fldCharType="separate"/>
            </w:r>
            <w:r w:rsidR="007927A2">
              <w:rPr>
                <w:webHidden/>
              </w:rPr>
              <w:t>１</w:t>
            </w:r>
            <w:r w:rsidRPr="006229AD">
              <w:rPr>
                <w:webHidden/>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9" w:anchor="_Toc363485325" w:history="1">
            <w:r w:rsidR="006229AD" w:rsidRPr="006229AD">
              <w:rPr>
                <w:rStyle w:val="aa"/>
                <w:rFonts w:ascii="HG丸ｺﾞｼｯｸM-PRO" w:eastAsia="HG丸ｺﾞｼｯｸM-PRO" w:hAnsi="HG丸ｺﾞｼｯｸM-PRO" w:hint="eastAsia"/>
                <w:noProof/>
                <w:sz w:val="24"/>
                <w:szCs w:val="24"/>
              </w:rPr>
              <w:t>１．新型インフルエンザ等対策特別措置法の制定</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_Toc363485325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１</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10" w:anchor="_Toc363485326" w:history="1">
            <w:r w:rsidR="006229AD" w:rsidRPr="006229AD">
              <w:rPr>
                <w:rStyle w:val="aa"/>
                <w:rFonts w:ascii="HG丸ｺﾞｼｯｸM-PRO" w:eastAsia="HG丸ｺﾞｼｯｸM-PRO" w:hAnsi="HG丸ｺﾞｼｯｸM-PRO" w:hint="eastAsia"/>
                <w:noProof/>
                <w:sz w:val="24"/>
                <w:szCs w:val="24"/>
              </w:rPr>
              <w:t>２．本府における行動計画策定等の経緯</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_Toc363485326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１</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11" w:anchor="_Toc363485327" w:history="1">
            <w:r w:rsidR="006229AD" w:rsidRPr="006229AD">
              <w:rPr>
                <w:rStyle w:val="aa"/>
                <w:rFonts w:ascii="HG丸ｺﾞｼｯｸM-PRO" w:eastAsia="HG丸ｺﾞｼｯｸM-PRO" w:hAnsi="HG丸ｺﾞｼｯｸM-PRO" w:hint="eastAsia"/>
                <w:noProof/>
                <w:sz w:val="24"/>
                <w:szCs w:val="24"/>
              </w:rPr>
              <w:t>３．対象となる新型インフルエンザ等感染症及び新感染症</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_Toc363485327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２</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rsidP="006D7E07">
          <w:pPr>
            <w:pStyle w:val="11"/>
            <w:ind w:firstLineChars="0" w:firstLine="0"/>
            <w:rPr>
              <w:color w:val="auto"/>
            </w:rPr>
          </w:pPr>
          <w:hyperlink r:id="rId12" w:anchor="_Toc363485328" w:history="1">
            <w:r w:rsidR="006229AD" w:rsidRPr="006229AD">
              <w:rPr>
                <w:rStyle w:val="aa"/>
                <w:rFonts w:hint="eastAsia"/>
              </w:rPr>
              <w:t>Ⅱ　新型インフルエンザ等対策に関する基本的な方針</w:t>
            </w:r>
            <w:r w:rsidR="006229AD" w:rsidRPr="006229AD">
              <w:rPr>
                <w:webHidden/>
              </w:rPr>
              <w:tab/>
            </w:r>
            <w:r w:rsidR="006229AD" w:rsidRPr="006229AD">
              <w:rPr>
                <w:webHidden/>
              </w:rPr>
              <w:fldChar w:fldCharType="begin"/>
            </w:r>
            <w:r w:rsidR="006229AD" w:rsidRPr="006229AD">
              <w:rPr>
                <w:webHidden/>
              </w:rPr>
              <w:instrText xml:space="preserve"> PAGEREF _Toc363485328 \h </w:instrText>
            </w:r>
            <w:r w:rsidR="006229AD" w:rsidRPr="006229AD">
              <w:rPr>
                <w:webHidden/>
              </w:rPr>
            </w:r>
            <w:r w:rsidR="006229AD" w:rsidRPr="006229AD">
              <w:rPr>
                <w:webHidden/>
              </w:rPr>
              <w:fldChar w:fldCharType="separate"/>
            </w:r>
            <w:r w:rsidR="007927A2">
              <w:rPr>
                <w:webHidden/>
              </w:rPr>
              <w:t>２</w:t>
            </w:r>
            <w:r w:rsidR="006229AD" w:rsidRPr="006229AD">
              <w:rPr>
                <w:webHidden/>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13" w:anchor="_Toc363485329" w:history="1">
            <w:r w:rsidR="006229AD" w:rsidRPr="006229AD">
              <w:rPr>
                <w:rStyle w:val="aa"/>
                <w:rFonts w:ascii="HG丸ｺﾞｼｯｸM-PRO" w:eastAsia="HG丸ｺﾞｼｯｸM-PRO" w:hAnsi="HG丸ｺﾞｼｯｸM-PRO" w:hint="eastAsia"/>
                <w:noProof/>
                <w:sz w:val="24"/>
                <w:szCs w:val="24"/>
              </w:rPr>
              <w:t>１．対策の目的及び基本的な戦略</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_Toc363485329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２</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14" w:anchor="_Toc363485330" w:history="1">
            <w:r w:rsidR="006229AD" w:rsidRPr="006229AD">
              <w:rPr>
                <w:rStyle w:val="aa"/>
                <w:rFonts w:ascii="HG丸ｺﾞｼｯｸM-PRO" w:eastAsia="HG丸ｺﾞｼｯｸM-PRO" w:hAnsi="HG丸ｺﾞｼｯｸM-PRO" w:hint="eastAsia"/>
                <w:noProof/>
                <w:sz w:val="24"/>
                <w:szCs w:val="24"/>
              </w:rPr>
              <w:t>２．対策の基本的考え方</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_Toc363485330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３</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15" w:anchor="_Toc363485331" w:history="1">
            <w:r w:rsidR="006229AD" w:rsidRPr="006229AD">
              <w:rPr>
                <w:rStyle w:val="aa"/>
                <w:rFonts w:ascii="HG丸ｺﾞｼｯｸM-PRO" w:eastAsia="HG丸ｺﾞｼｯｸM-PRO" w:hAnsi="HG丸ｺﾞｼｯｸM-PRO" w:hint="eastAsia"/>
                <w:noProof/>
                <w:sz w:val="24"/>
                <w:szCs w:val="24"/>
              </w:rPr>
              <w:t>３．対策の留意点</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_Toc363485331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５</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16" w:anchor="_Toc363485332" w:history="1">
            <w:r w:rsidR="006229AD" w:rsidRPr="006229AD">
              <w:rPr>
                <w:rStyle w:val="aa"/>
                <w:rFonts w:ascii="HG丸ｺﾞｼｯｸM-PRO" w:eastAsia="HG丸ｺﾞｼｯｸM-PRO" w:hAnsi="HG丸ｺﾞｼｯｸM-PRO" w:hint="eastAsia"/>
                <w:noProof/>
                <w:sz w:val="24"/>
                <w:szCs w:val="24"/>
              </w:rPr>
              <w:t>４．被害想定</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_Toc363485332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６</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17" w:anchor="_Toc363485333" w:history="1">
            <w:r w:rsidR="006229AD" w:rsidRPr="006229AD">
              <w:rPr>
                <w:rStyle w:val="aa"/>
                <w:rFonts w:ascii="HG丸ｺﾞｼｯｸM-PRO" w:eastAsia="HG丸ｺﾞｼｯｸM-PRO" w:hAnsi="HG丸ｺﾞｼｯｸM-PRO" w:hint="eastAsia"/>
                <w:noProof/>
                <w:sz w:val="24"/>
                <w:szCs w:val="24"/>
              </w:rPr>
              <w:t>５．社会・経済への影響</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_Toc363485333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７</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18" w:anchor="_Toc363485334" w:history="1">
            <w:r w:rsidR="006229AD" w:rsidRPr="006229AD">
              <w:rPr>
                <w:rStyle w:val="aa"/>
                <w:rFonts w:ascii="HG丸ｺﾞｼｯｸM-PRO" w:eastAsia="HG丸ｺﾞｼｯｸM-PRO" w:hAnsi="HG丸ｺﾞｼｯｸM-PRO" w:hint="eastAsia"/>
                <w:noProof/>
                <w:sz w:val="24"/>
                <w:szCs w:val="24"/>
              </w:rPr>
              <w:t>６．発生段階</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_Toc363485334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８</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19" w:anchor="_Toc363485335" w:history="1">
            <w:r w:rsidR="006229AD" w:rsidRPr="006229AD">
              <w:rPr>
                <w:rStyle w:val="aa"/>
                <w:rFonts w:ascii="HG丸ｺﾞｼｯｸM-PRO" w:eastAsia="HG丸ｺﾞｼｯｸM-PRO" w:hAnsi="HG丸ｺﾞｼｯｸM-PRO" w:hint="eastAsia"/>
                <w:noProof/>
                <w:sz w:val="24"/>
                <w:szCs w:val="24"/>
              </w:rPr>
              <w:t>７．対策推進のための役割分担</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_Toc363485335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９</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20" w:anchor="_Toc363485336" w:history="1">
            <w:r w:rsidR="006229AD" w:rsidRPr="006229AD">
              <w:rPr>
                <w:rStyle w:val="aa"/>
                <w:rFonts w:ascii="HG丸ｺﾞｼｯｸM-PRO" w:eastAsia="HG丸ｺﾞｼｯｸM-PRO" w:hAnsi="HG丸ｺﾞｼｯｸM-PRO" w:hint="eastAsia"/>
                <w:noProof/>
                <w:sz w:val="24"/>
                <w:szCs w:val="24"/>
              </w:rPr>
              <w:t>８．医療提供等における保健所設置市との役割分担の考え方</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_Toc363485336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１３</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21" w:anchor="_Toc363485337" w:history="1">
            <w:r w:rsidR="006229AD" w:rsidRPr="006229AD">
              <w:rPr>
                <w:rStyle w:val="aa"/>
                <w:rFonts w:ascii="HG丸ｺﾞｼｯｸM-PRO" w:eastAsia="HG丸ｺﾞｼｯｸM-PRO" w:hAnsi="HG丸ｺﾞｼｯｸM-PRO" w:hint="eastAsia"/>
                <w:noProof/>
                <w:sz w:val="24"/>
                <w:szCs w:val="24"/>
              </w:rPr>
              <w:t>９．府行動計画の主要</w:t>
            </w:r>
            <w:r w:rsidR="006229AD" w:rsidRPr="006229AD">
              <w:rPr>
                <w:rStyle w:val="aa"/>
                <w:rFonts w:ascii="HG丸ｺﾞｼｯｸM-PRO" w:eastAsia="HG丸ｺﾞｼｯｸM-PRO" w:hAnsi="HG丸ｺﾞｼｯｸM-PRO"/>
                <w:noProof/>
                <w:sz w:val="24"/>
                <w:szCs w:val="24"/>
              </w:rPr>
              <w:t>6</w:t>
            </w:r>
            <w:r w:rsidR="006229AD" w:rsidRPr="006229AD">
              <w:rPr>
                <w:rStyle w:val="aa"/>
                <w:rFonts w:ascii="HG丸ｺﾞｼｯｸM-PRO" w:eastAsia="HG丸ｺﾞｼｯｸM-PRO" w:hAnsi="HG丸ｺﾞｼｯｸM-PRO" w:hint="eastAsia"/>
                <w:noProof/>
                <w:sz w:val="24"/>
                <w:szCs w:val="24"/>
              </w:rPr>
              <w:t>項目及び横断的留意点</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_Toc363485337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１７</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rsidP="006D7E07">
          <w:pPr>
            <w:pStyle w:val="11"/>
            <w:ind w:firstLineChars="0" w:firstLine="0"/>
            <w:rPr>
              <w:color w:val="auto"/>
            </w:rPr>
          </w:pPr>
          <w:hyperlink r:id="rId22" w:anchor="_Toc363485338" w:history="1">
            <w:r w:rsidR="006229AD" w:rsidRPr="006229AD">
              <w:rPr>
                <w:rStyle w:val="aa"/>
                <w:rFonts w:hint="eastAsia"/>
              </w:rPr>
              <w:t>Ⅲ　各発生段階における対策</w:t>
            </w:r>
            <w:r w:rsidR="006229AD" w:rsidRPr="006229AD">
              <w:rPr>
                <w:webHidden/>
              </w:rPr>
              <w:tab/>
            </w:r>
            <w:r w:rsidR="006229AD" w:rsidRPr="006229AD">
              <w:rPr>
                <w:webHidden/>
              </w:rPr>
              <w:fldChar w:fldCharType="begin"/>
            </w:r>
            <w:r w:rsidR="006229AD" w:rsidRPr="006229AD">
              <w:rPr>
                <w:webHidden/>
              </w:rPr>
              <w:instrText xml:space="preserve"> PAGEREF _Toc363485338 \h </w:instrText>
            </w:r>
            <w:r w:rsidR="006229AD" w:rsidRPr="006229AD">
              <w:rPr>
                <w:webHidden/>
              </w:rPr>
            </w:r>
            <w:r w:rsidR="006229AD" w:rsidRPr="006229AD">
              <w:rPr>
                <w:webHidden/>
              </w:rPr>
              <w:fldChar w:fldCharType="separate"/>
            </w:r>
            <w:r w:rsidR="007927A2">
              <w:rPr>
                <w:webHidden/>
              </w:rPr>
              <w:t>２７</w:t>
            </w:r>
            <w:r w:rsidR="006229AD" w:rsidRPr="006229AD">
              <w:rPr>
                <w:webHidden/>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23" w:anchor="_Toc363485339" w:history="1">
            <w:r w:rsidR="006229AD">
              <w:rPr>
                <w:rStyle w:val="aa"/>
                <w:rFonts w:ascii="HG丸ｺﾞｼｯｸM-PRO" w:eastAsia="HG丸ｺﾞｼｯｸM-PRO" w:hAnsi="HG丸ｺﾞｼｯｸM-PRO" w:hint="eastAsia"/>
                <w:noProof/>
                <w:sz w:val="24"/>
                <w:szCs w:val="24"/>
              </w:rPr>
              <w:t>１．未発生期</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_Toc363485339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２７</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40" w:history="1">
            <w:r w:rsidR="006229AD" w:rsidRPr="006229AD">
              <w:rPr>
                <w:rStyle w:val="aa"/>
                <w:rFonts w:ascii="HG丸ｺﾞｼｯｸM-PRO" w:eastAsia="HG丸ｺﾞｼｯｸM-PRO" w:hAnsi="HG丸ｺﾞｼｯｸM-PRO" w:hint="eastAsia"/>
                <w:noProof/>
                <w:sz w:val="24"/>
                <w:szCs w:val="24"/>
              </w:rPr>
              <w:t>（１）実施体制</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_Toc363485340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２７</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41" w:history="1">
            <w:r w:rsidR="006229AD" w:rsidRPr="006229AD">
              <w:rPr>
                <w:rStyle w:val="aa"/>
                <w:rFonts w:ascii="HG丸ｺﾞｼｯｸM-PRO" w:eastAsia="HG丸ｺﾞｼｯｸM-PRO" w:hAnsi="HG丸ｺﾞｼｯｸM-PRO" w:hint="eastAsia"/>
                <w:noProof/>
                <w:sz w:val="24"/>
                <w:szCs w:val="24"/>
              </w:rPr>
              <w:t>（２）サーベイランス・情報収集</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_Toc363485341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２８</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42" w:history="1">
            <w:r w:rsidR="006229AD" w:rsidRPr="006229AD">
              <w:rPr>
                <w:rStyle w:val="aa"/>
                <w:rFonts w:ascii="HG丸ｺﾞｼｯｸM-PRO" w:eastAsia="HG丸ｺﾞｼｯｸM-PRO" w:hAnsi="HG丸ｺﾞｼｯｸM-PRO" w:hint="eastAsia"/>
                <w:noProof/>
                <w:sz w:val="24"/>
                <w:szCs w:val="24"/>
              </w:rPr>
              <w:t>（３）情報提供・共有</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_Toc363485342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２９</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43" w:history="1">
            <w:r w:rsidR="006229AD" w:rsidRPr="006229AD">
              <w:rPr>
                <w:rStyle w:val="aa"/>
                <w:rFonts w:ascii="HG丸ｺﾞｼｯｸM-PRO" w:eastAsia="HG丸ｺﾞｼｯｸM-PRO" w:hAnsi="HG丸ｺﾞｼｯｸM-PRO" w:hint="eastAsia"/>
                <w:noProof/>
                <w:sz w:val="24"/>
                <w:szCs w:val="24"/>
              </w:rPr>
              <w:t>（４）予防・まん延防止</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_Toc363485343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３０</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44" w:history="1">
            <w:r w:rsidR="006229AD" w:rsidRPr="006229AD">
              <w:rPr>
                <w:rStyle w:val="aa"/>
                <w:rFonts w:ascii="HG丸ｺﾞｼｯｸM-PRO" w:eastAsia="HG丸ｺﾞｼｯｸM-PRO" w:hAnsi="HG丸ｺﾞｼｯｸM-PRO" w:hint="eastAsia"/>
                <w:noProof/>
                <w:sz w:val="24"/>
                <w:szCs w:val="24"/>
              </w:rPr>
              <w:t>（５）医　　療</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_Toc363485344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３１</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45" w:history="1">
            <w:r w:rsidR="006229AD" w:rsidRPr="006229AD">
              <w:rPr>
                <w:rStyle w:val="aa"/>
                <w:rFonts w:ascii="HG丸ｺﾞｼｯｸM-PRO" w:eastAsia="HG丸ｺﾞｼｯｸM-PRO" w:hAnsi="HG丸ｺﾞｼｯｸM-PRO" w:hint="eastAsia"/>
                <w:noProof/>
                <w:sz w:val="24"/>
                <w:szCs w:val="24"/>
              </w:rPr>
              <w:t>（６）府民生活及び府民経済の安定の確保</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_Toc363485345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３３</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24" w:anchor="_Toc363485346" w:history="1">
            <w:r w:rsidR="006229AD">
              <w:rPr>
                <w:rStyle w:val="aa"/>
                <w:rFonts w:ascii="HG丸ｺﾞｼｯｸM-PRO" w:eastAsia="HG丸ｺﾞｼｯｸM-PRO" w:hAnsi="HG丸ｺﾞｼｯｸM-PRO" w:hint="eastAsia"/>
                <w:noProof/>
                <w:sz w:val="24"/>
                <w:szCs w:val="24"/>
              </w:rPr>
              <w:t>２．府内未発生期</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_Toc363485346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３５</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47" w:history="1">
            <w:r w:rsidR="006229AD" w:rsidRPr="006229AD">
              <w:rPr>
                <w:rStyle w:val="aa"/>
                <w:rFonts w:ascii="HG丸ｺﾞｼｯｸM-PRO" w:eastAsia="HG丸ｺﾞｼｯｸM-PRO" w:hAnsi="HG丸ｺﾞｼｯｸM-PRO" w:hint="eastAsia"/>
                <w:noProof/>
                <w:sz w:val="24"/>
                <w:szCs w:val="24"/>
              </w:rPr>
              <w:t>（１）実施体制</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_Toc363485347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３５</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48" w:history="1">
            <w:r w:rsidR="006229AD" w:rsidRPr="006229AD">
              <w:rPr>
                <w:rStyle w:val="aa"/>
                <w:rFonts w:ascii="HG丸ｺﾞｼｯｸM-PRO" w:eastAsia="HG丸ｺﾞｼｯｸM-PRO" w:hAnsi="HG丸ｺﾞｼｯｸM-PRO" w:hint="eastAsia"/>
                <w:noProof/>
                <w:sz w:val="24"/>
                <w:szCs w:val="24"/>
              </w:rPr>
              <w:t>（２）サーベイランス・情報収集</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_Toc363485348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３６</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49" w:history="1">
            <w:r w:rsidR="006229AD" w:rsidRPr="006229AD">
              <w:rPr>
                <w:rStyle w:val="aa"/>
                <w:rFonts w:ascii="HG丸ｺﾞｼｯｸM-PRO" w:eastAsia="HG丸ｺﾞｼｯｸM-PRO" w:hAnsi="HG丸ｺﾞｼｯｸM-PRO" w:hint="eastAsia"/>
                <w:noProof/>
                <w:sz w:val="24"/>
                <w:szCs w:val="24"/>
              </w:rPr>
              <w:t>（３）情報提供・共有</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_Toc363485349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３７</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50" w:history="1">
            <w:r w:rsidR="006229AD" w:rsidRPr="006229AD">
              <w:rPr>
                <w:rStyle w:val="aa"/>
                <w:rFonts w:ascii="HG丸ｺﾞｼｯｸM-PRO" w:eastAsia="HG丸ｺﾞｼｯｸM-PRO" w:hAnsi="HG丸ｺﾞｼｯｸM-PRO" w:hint="eastAsia"/>
                <w:noProof/>
                <w:sz w:val="24"/>
                <w:szCs w:val="24"/>
              </w:rPr>
              <w:t>（４）予防・まん延防止</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_Toc363485350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３８</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51" w:history="1">
            <w:r w:rsidR="006229AD" w:rsidRPr="006229AD">
              <w:rPr>
                <w:rStyle w:val="aa"/>
                <w:rFonts w:ascii="HG丸ｺﾞｼｯｸM-PRO" w:eastAsia="HG丸ｺﾞｼｯｸM-PRO" w:hAnsi="HG丸ｺﾞｼｯｸM-PRO" w:hint="eastAsia"/>
                <w:noProof/>
                <w:sz w:val="24"/>
                <w:szCs w:val="24"/>
              </w:rPr>
              <w:t>（５）医　　療</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_Toc363485351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３９</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52" w:history="1">
            <w:r w:rsidR="006229AD" w:rsidRPr="006229AD">
              <w:rPr>
                <w:rStyle w:val="aa"/>
                <w:rFonts w:ascii="HG丸ｺﾞｼｯｸM-PRO" w:eastAsia="HG丸ｺﾞｼｯｸM-PRO" w:hAnsi="HG丸ｺﾞｼｯｸM-PRO" w:hint="eastAsia"/>
                <w:noProof/>
                <w:sz w:val="24"/>
                <w:szCs w:val="24"/>
              </w:rPr>
              <w:t>（６）府民生活及び府民経済の安定の確保</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_Toc363485352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４１</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25" w:anchor="_Toc363485353" w:history="1">
            <w:r w:rsidR="006229AD">
              <w:rPr>
                <w:rStyle w:val="aa"/>
                <w:rFonts w:ascii="HG丸ｺﾞｼｯｸM-PRO" w:eastAsia="HG丸ｺﾞｼｯｸM-PRO" w:hAnsi="HG丸ｺﾞｼｯｸM-PRO" w:hint="eastAsia"/>
                <w:noProof/>
                <w:sz w:val="24"/>
                <w:szCs w:val="24"/>
              </w:rPr>
              <w:t>３．府内発生早期</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_Toc363485353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４２</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54" w:history="1">
            <w:r w:rsidR="006229AD" w:rsidRPr="006229AD">
              <w:rPr>
                <w:rStyle w:val="aa"/>
                <w:rFonts w:ascii="HG丸ｺﾞｼｯｸM-PRO" w:eastAsia="HG丸ｺﾞｼｯｸM-PRO" w:hAnsi="HG丸ｺﾞｼｯｸM-PRO" w:hint="eastAsia"/>
                <w:noProof/>
                <w:sz w:val="24"/>
                <w:szCs w:val="24"/>
              </w:rPr>
              <w:t>（１）実施体制</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_Toc363485354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４２</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55" w:history="1">
            <w:r w:rsidR="006229AD" w:rsidRPr="006229AD">
              <w:rPr>
                <w:rStyle w:val="aa"/>
                <w:rFonts w:ascii="HG丸ｺﾞｼｯｸM-PRO" w:eastAsia="HG丸ｺﾞｼｯｸM-PRO" w:hAnsi="HG丸ｺﾞｼｯｸM-PRO" w:hint="eastAsia"/>
                <w:noProof/>
                <w:sz w:val="24"/>
                <w:szCs w:val="24"/>
              </w:rPr>
              <w:t>（２）サーベイランス・情報収集</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_Toc363485355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４３</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56" w:history="1">
            <w:r w:rsidR="006229AD" w:rsidRPr="006229AD">
              <w:rPr>
                <w:rStyle w:val="aa"/>
                <w:rFonts w:ascii="HG丸ｺﾞｼｯｸM-PRO" w:eastAsia="HG丸ｺﾞｼｯｸM-PRO" w:hAnsi="HG丸ｺﾞｼｯｸM-PRO" w:hint="eastAsia"/>
                <w:noProof/>
                <w:sz w:val="24"/>
                <w:szCs w:val="24"/>
              </w:rPr>
              <w:t>（３）情報提供・共有</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_Toc363485356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４４</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57" w:history="1">
            <w:r w:rsidR="006229AD" w:rsidRPr="006229AD">
              <w:rPr>
                <w:rStyle w:val="aa"/>
                <w:rFonts w:ascii="HG丸ｺﾞｼｯｸM-PRO" w:eastAsia="HG丸ｺﾞｼｯｸM-PRO" w:hAnsi="HG丸ｺﾞｼｯｸM-PRO" w:hint="eastAsia"/>
                <w:noProof/>
                <w:sz w:val="24"/>
                <w:szCs w:val="24"/>
              </w:rPr>
              <w:t>（４）予防・まん延防止</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_Toc363485357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４５</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58" w:history="1">
            <w:r w:rsidR="006229AD" w:rsidRPr="006229AD">
              <w:rPr>
                <w:rStyle w:val="aa"/>
                <w:rFonts w:ascii="HG丸ｺﾞｼｯｸM-PRO" w:eastAsia="HG丸ｺﾞｼｯｸM-PRO" w:hAnsi="HG丸ｺﾞｼｯｸM-PRO" w:hint="eastAsia"/>
                <w:noProof/>
                <w:sz w:val="24"/>
                <w:szCs w:val="24"/>
              </w:rPr>
              <w:t>（５）医　　療</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_Toc363485358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４７</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59" w:history="1">
            <w:r w:rsidR="006229AD" w:rsidRPr="006229AD">
              <w:rPr>
                <w:rStyle w:val="aa"/>
                <w:rFonts w:ascii="HG丸ｺﾞｼｯｸM-PRO" w:eastAsia="HG丸ｺﾞｼｯｸM-PRO" w:hAnsi="HG丸ｺﾞｼｯｸM-PRO" w:hint="eastAsia"/>
                <w:noProof/>
                <w:sz w:val="24"/>
                <w:szCs w:val="24"/>
              </w:rPr>
              <w:t>（６）府民生活及び府民経済の安定の確保</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_Toc363485359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４８</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26" w:anchor="_Toc363485360" w:history="1">
            <w:r w:rsidR="006229AD">
              <w:rPr>
                <w:rStyle w:val="aa"/>
                <w:rFonts w:ascii="HG丸ｺﾞｼｯｸM-PRO" w:eastAsia="HG丸ｺﾞｼｯｸM-PRO" w:hAnsi="HG丸ｺﾞｼｯｸM-PRO" w:hint="eastAsia"/>
                <w:noProof/>
                <w:sz w:val="24"/>
                <w:szCs w:val="24"/>
              </w:rPr>
              <w:t>４．府内感染期</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_Toc363485360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５１</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61" w:history="1">
            <w:r w:rsidR="006229AD" w:rsidRPr="006229AD">
              <w:rPr>
                <w:rStyle w:val="aa"/>
                <w:rFonts w:ascii="HG丸ｺﾞｼｯｸM-PRO" w:eastAsia="HG丸ｺﾞｼｯｸM-PRO" w:hAnsi="HG丸ｺﾞｼｯｸM-PRO" w:hint="eastAsia"/>
                <w:noProof/>
                <w:sz w:val="24"/>
                <w:szCs w:val="24"/>
              </w:rPr>
              <w:t>（１）実施体制</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_Toc363485361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５１</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62" w:history="1">
            <w:r w:rsidR="006229AD" w:rsidRPr="006229AD">
              <w:rPr>
                <w:rStyle w:val="aa"/>
                <w:rFonts w:ascii="HG丸ｺﾞｼｯｸM-PRO" w:eastAsia="HG丸ｺﾞｼｯｸM-PRO" w:hAnsi="HG丸ｺﾞｼｯｸM-PRO" w:hint="eastAsia"/>
                <w:noProof/>
                <w:sz w:val="24"/>
                <w:szCs w:val="24"/>
              </w:rPr>
              <w:t>（２）サーベイランス・情報収集</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_Toc363485362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５２</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63" w:history="1">
            <w:r w:rsidR="006229AD" w:rsidRPr="006229AD">
              <w:rPr>
                <w:rStyle w:val="aa"/>
                <w:rFonts w:ascii="HG丸ｺﾞｼｯｸM-PRO" w:eastAsia="HG丸ｺﾞｼｯｸM-PRO" w:hAnsi="HG丸ｺﾞｼｯｸM-PRO" w:hint="eastAsia"/>
                <w:noProof/>
                <w:sz w:val="24"/>
                <w:szCs w:val="24"/>
              </w:rPr>
              <w:t>（３）情報提供・共有</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_Toc363485363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５２</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64" w:history="1">
            <w:r w:rsidR="006229AD" w:rsidRPr="006229AD">
              <w:rPr>
                <w:rStyle w:val="aa"/>
                <w:rFonts w:ascii="HG丸ｺﾞｼｯｸM-PRO" w:eastAsia="HG丸ｺﾞｼｯｸM-PRO" w:hAnsi="HG丸ｺﾞｼｯｸM-PRO" w:hint="eastAsia"/>
                <w:noProof/>
                <w:sz w:val="24"/>
                <w:szCs w:val="24"/>
              </w:rPr>
              <w:t>（４）予防・まん延防止</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_Toc363485364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５３</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65" w:history="1">
            <w:r w:rsidR="006229AD" w:rsidRPr="006229AD">
              <w:rPr>
                <w:rStyle w:val="aa"/>
                <w:rFonts w:ascii="HG丸ｺﾞｼｯｸM-PRO" w:eastAsia="HG丸ｺﾞｼｯｸM-PRO" w:hAnsi="HG丸ｺﾞｼｯｸM-PRO" w:hint="eastAsia"/>
                <w:noProof/>
                <w:sz w:val="24"/>
                <w:szCs w:val="24"/>
              </w:rPr>
              <w:t>（５）医　　療</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_Toc363485365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５５</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66" w:history="1">
            <w:r w:rsidR="006229AD" w:rsidRPr="006229AD">
              <w:rPr>
                <w:rStyle w:val="aa"/>
                <w:rFonts w:ascii="HG丸ｺﾞｼｯｸM-PRO" w:eastAsia="HG丸ｺﾞｼｯｸM-PRO" w:hAnsi="HG丸ｺﾞｼｯｸM-PRO" w:hint="eastAsia"/>
                <w:noProof/>
                <w:sz w:val="24"/>
                <w:szCs w:val="24"/>
              </w:rPr>
              <w:t>（６）府民生活及び府民経済の安定の確保</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_Toc363485366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５７</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21"/>
            <w:tabs>
              <w:tab w:val="right" w:leader="dot" w:pos="8494"/>
            </w:tabs>
            <w:rPr>
              <w:rFonts w:ascii="HG丸ｺﾞｼｯｸM-PRO" w:eastAsia="HG丸ｺﾞｼｯｸM-PRO" w:hAnsi="HG丸ｺﾞｼｯｸM-PRO"/>
              <w:noProof/>
              <w:sz w:val="24"/>
              <w:szCs w:val="24"/>
            </w:rPr>
          </w:pPr>
          <w:hyperlink r:id="rId27" w:anchor="_Toc363485367" w:history="1">
            <w:r w:rsidR="006229AD">
              <w:rPr>
                <w:rStyle w:val="aa"/>
                <w:rFonts w:ascii="HG丸ｺﾞｼｯｸM-PRO" w:eastAsia="HG丸ｺﾞｼｯｸM-PRO" w:hAnsi="HG丸ｺﾞｼｯｸM-PRO" w:hint="eastAsia"/>
                <w:noProof/>
                <w:sz w:val="24"/>
                <w:szCs w:val="24"/>
              </w:rPr>
              <w:t>５．小康期</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_Toc363485367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６０</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68" w:history="1">
            <w:r w:rsidR="006229AD" w:rsidRPr="006229AD">
              <w:rPr>
                <w:rStyle w:val="aa"/>
                <w:rFonts w:ascii="HG丸ｺﾞｼｯｸM-PRO" w:eastAsia="HG丸ｺﾞｼｯｸM-PRO" w:hAnsi="HG丸ｺﾞｼｯｸM-PRO" w:hint="eastAsia"/>
                <w:noProof/>
                <w:sz w:val="24"/>
                <w:szCs w:val="24"/>
              </w:rPr>
              <w:t>（１）実施体制</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_Toc363485368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６０</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69" w:history="1">
            <w:r w:rsidR="006229AD" w:rsidRPr="006229AD">
              <w:rPr>
                <w:rStyle w:val="aa"/>
                <w:rFonts w:ascii="HG丸ｺﾞｼｯｸM-PRO" w:eastAsia="HG丸ｺﾞｼｯｸM-PRO" w:hAnsi="HG丸ｺﾞｼｯｸM-PRO" w:hint="eastAsia"/>
                <w:noProof/>
                <w:sz w:val="24"/>
                <w:szCs w:val="24"/>
              </w:rPr>
              <w:t>（２）サーベイランス・情報収集</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_Toc363485369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６０</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70" w:history="1">
            <w:r w:rsidR="006229AD" w:rsidRPr="006229AD">
              <w:rPr>
                <w:rStyle w:val="aa"/>
                <w:rFonts w:ascii="HG丸ｺﾞｼｯｸM-PRO" w:eastAsia="HG丸ｺﾞｼｯｸM-PRO" w:hAnsi="HG丸ｺﾞｼｯｸM-PRO" w:hint="eastAsia"/>
                <w:noProof/>
                <w:sz w:val="24"/>
                <w:szCs w:val="24"/>
              </w:rPr>
              <w:t>（３）情報提供・共有</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_Toc363485370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６０</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71" w:history="1">
            <w:r w:rsidR="006229AD" w:rsidRPr="006229AD">
              <w:rPr>
                <w:rStyle w:val="aa"/>
                <w:rFonts w:ascii="HG丸ｺﾞｼｯｸM-PRO" w:eastAsia="HG丸ｺﾞｼｯｸM-PRO" w:hAnsi="HG丸ｺﾞｼｯｸM-PRO" w:hint="eastAsia"/>
                <w:noProof/>
                <w:sz w:val="24"/>
                <w:szCs w:val="24"/>
              </w:rPr>
              <w:t>（４）予防・まん延防止</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_Toc363485371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６１</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72" w:history="1">
            <w:r w:rsidR="006229AD" w:rsidRPr="006229AD">
              <w:rPr>
                <w:rStyle w:val="aa"/>
                <w:rFonts w:ascii="HG丸ｺﾞｼｯｸM-PRO" w:eastAsia="HG丸ｺﾞｼｯｸM-PRO" w:hAnsi="HG丸ｺﾞｼｯｸM-PRO" w:hint="eastAsia"/>
                <w:noProof/>
                <w:sz w:val="24"/>
                <w:szCs w:val="24"/>
              </w:rPr>
              <w:t>（５）医　　療</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_Toc363485372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６１</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223CCE">
          <w:pPr>
            <w:pStyle w:val="31"/>
            <w:tabs>
              <w:tab w:val="right" w:leader="dot" w:pos="8494"/>
            </w:tabs>
            <w:rPr>
              <w:rFonts w:ascii="HG丸ｺﾞｼｯｸM-PRO" w:eastAsia="HG丸ｺﾞｼｯｸM-PRO" w:hAnsi="HG丸ｺﾞｼｯｸM-PRO"/>
              <w:noProof/>
              <w:sz w:val="24"/>
              <w:szCs w:val="24"/>
            </w:rPr>
          </w:pPr>
          <w:hyperlink w:anchor="_Toc363485373" w:history="1">
            <w:r w:rsidR="006229AD" w:rsidRPr="006229AD">
              <w:rPr>
                <w:rStyle w:val="aa"/>
                <w:rFonts w:ascii="HG丸ｺﾞｼｯｸM-PRO" w:eastAsia="HG丸ｺﾞｼｯｸM-PRO" w:hAnsi="HG丸ｺﾞｼｯｸM-PRO" w:hint="eastAsia"/>
                <w:noProof/>
                <w:sz w:val="24"/>
                <w:szCs w:val="24"/>
              </w:rPr>
              <w:t>（６）府民生活及び府民経済の安定の確保</w:t>
            </w:r>
            <w:r w:rsidR="006229AD" w:rsidRPr="006229AD">
              <w:rPr>
                <w:rFonts w:ascii="HG丸ｺﾞｼｯｸM-PRO" w:eastAsia="HG丸ｺﾞｼｯｸM-PRO" w:hAnsi="HG丸ｺﾞｼｯｸM-PRO"/>
                <w:noProof/>
                <w:webHidden/>
                <w:sz w:val="24"/>
                <w:szCs w:val="24"/>
              </w:rPr>
              <w:tab/>
            </w:r>
            <w:r w:rsidR="006229AD" w:rsidRPr="006229AD">
              <w:rPr>
                <w:rFonts w:ascii="HG丸ｺﾞｼｯｸM-PRO" w:eastAsia="HG丸ｺﾞｼｯｸM-PRO" w:hAnsi="HG丸ｺﾞｼｯｸM-PRO"/>
                <w:noProof/>
                <w:webHidden/>
                <w:sz w:val="24"/>
                <w:szCs w:val="24"/>
              </w:rPr>
              <w:fldChar w:fldCharType="begin"/>
            </w:r>
            <w:r w:rsidR="006229AD" w:rsidRPr="006229AD">
              <w:rPr>
                <w:rFonts w:ascii="HG丸ｺﾞｼｯｸM-PRO" w:eastAsia="HG丸ｺﾞｼｯｸM-PRO" w:hAnsi="HG丸ｺﾞｼｯｸM-PRO"/>
                <w:noProof/>
                <w:webHidden/>
                <w:sz w:val="24"/>
                <w:szCs w:val="24"/>
              </w:rPr>
              <w:instrText xml:space="preserve"> PAGEREF _Toc363485373 \h </w:instrText>
            </w:r>
            <w:r w:rsidR="006229AD" w:rsidRPr="006229AD">
              <w:rPr>
                <w:rFonts w:ascii="HG丸ｺﾞｼｯｸM-PRO" w:eastAsia="HG丸ｺﾞｼｯｸM-PRO" w:hAnsi="HG丸ｺﾞｼｯｸM-PRO"/>
                <w:noProof/>
                <w:webHidden/>
                <w:sz w:val="24"/>
                <w:szCs w:val="24"/>
              </w:rPr>
            </w:r>
            <w:r w:rsidR="006229AD" w:rsidRPr="006229AD">
              <w:rPr>
                <w:rFonts w:ascii="HG丸ｺﾞｼｯｸM-PRO" w:eastAsia="HG丸ｺﾞｼｯｸM-PRO" w:hAnsi="HG丸ｺﾞｼｯｸM-PRO"/>
                <w:noProof/>
                <w:webHidden/>
                <w:sz w:val="24"/>
                <w:szCs w:val="24"/>
              </w:rPr>
              <w:fldChar w:fldCharType="separate"/>
            </w:r>
            <w:r w:rsidR="007927A2">
              <w:rPr>
                <w:rFonts w:ascii="HG丸ｺﾞｼｯｸM-PRO" w:eastAsia="HG丸ｺﾞｼｯｸM-PRO" w:hAnsi="HG丸ｺﾞｼｯｸM-PRO"/>
                <w:noProof/>
                <w:webHidden/>
                <w:sz w:val="24"/>
                <w:szCs w:val="24"/>
              </w:rPr>
              <w:t>６２</w:t>
            </w:r>
            <w:r w:rsidR="006229AD" w:rsidRPr="006229AD">
              <w:rPr>
                <w:rFonts w:ascii="HG丸ｺﾞｼｯｸM-PRO" w:eastAsia="HG丸ｺﾞｼｯｸM-PRO" w:hAnsi="HG丸ｺﾞｼｯｸM-PRO"/>
                <w:noProof/>
                <w:webHidden/>
                <w:sz w:val="24"/>
                <w:szCs w:val="24"/>
              </w:rPr>
              <w:fldChar w:fldCharType="end"/>
            </w:r>
          </w:hyperlink>
        </w:p>
        <w:p w:rsidR="006229AD" w:rsidRPr="006229AD" w:rsidRDefault="006229AD" w:rsidP="006229AD">
          <w:pPr>
            <w:ind w:firstLineChars="100" w:firstLine="240"/>
            <w:rPr>
              <w:rFonts w:ascii="HG丸ｺﾞｼｯｸM-PRO" w:eastAsia="HG丸ｺﾞｼｯｸM-PRO" w:hAnsi="HG丸ｺﾞｼｯｸM-PRO"/>
              <w:noProof/>
              <w:sz w:val="24"/>
              <w:szCs w:val="24"/>
            </w:rPr>
          </w:pPr>
          <w:r w:rsidRPr="006229AD">
            <w:rPr>
              <w:rFonts w:ascii="HG丸ｺﾞｼｯｸM-PRO" w:eastAsia="HG丸ｺﾞｼｯｸM-PRO" w:hAnsi="HG丸ｺﾞｼｯｸM-PRO" w:hint="eastAsia"/>
              <w:noProof/>
              <w:sz w:val="24"/>
              <w:szCs w:val="24"/>
            </w:rPr>
            <w:t>参考資料</w:t>
          </w:r>
        </w:p>
        <w:p w:rsidR="006229AD" w:rsidRPr="006229AD" w:rsidRDefault="00223CCE" w:rsidP="006229AD">
          <w:pPr>
            <w:pStyle w:val="11"/>
            <w:rPr>
              <w:color w:val="auto"/>
            </w:rPr>
          </w:pPr>
          <w:hyperlink r:id="rId28" w:anchor="_Toc363485374" w:history="1">
            <w:r w:rsidR="006229AD" w:rsidRPr="006229AD">
              <w:rPr>
                <w:rStyle w:val="aa"/>
                <w:rFonts w:hint="eastAsia"/>
              </w:rPr>
              <w:t>特定接種の対象となる業種・職務について</w:t>
            </w:r>
            <w:r w:rsidR="006229AD" w:rsidRPr="006229AD">
              <w:rPr>
                <w:webHidden/>
              </w:rPr>
              <w:tab/>
            </w:r>
            <w:r w:rsidR="006229AD" w:rsidRPr="006229AD">
              <w:rPr>
                <w:webHidden/>
              </w:rPr>
              <w:fldChar w:fldCharType="begin"/>
            </w:r>
            <w:r w:rsidR="006229AD" w:rsidRPr="006229AD">
              <w:rPr>
                <w:webHidden/>
              </w:rPr>
              <w:instrText xml:space="preserve"> PAGEREF _Toc363485374 \h </w:instrText>
            </w:r>
            <w:r w:rsidR="006229AD" w:rsidRPr="006229AD">
              <w:rPr>
                <w:webHidden/>
              </w:rPr>
            </w:r>
            <w:r w:rsidR="006229AD" w:rsidRPr="006229AD">
              <w:rPr>
                <w:webHidden/>
              </w:rPr>
              <w:fldChar w:fldCharType="separate"/>
            </w:r>
            <w:r w:rsidR="007927A2">
              <w:rPr>
                <w:webHidden/>
              </w:rPr>
              <w:t>６３</w:t>
            </w:r>
            <w:r w:rsidR="006229AD" w:rsidRPr="006229AD">
              <w:rPr>
                <w:webHidden/>
              </w:rPr>
              <w:fldChar w:fldCharType="end"/>
            </w:r>
          </w:hyperlink>
        </w:p>
        <w:p w:rsidR="006229AD" w:rsidRPr="006229AD" w:rsidRDefault="00223CCE" w:rsidP="006229AD">
          <w:pPr>
            <w:pStyle w:val="11"/>
            <w:rPr>
              <w:color w:val="auto"/>
            </w:rPr>
          </w:pPr>
          <w:hyperlink r:id="rId29" w:anchor="_Toc363485375" w:history="1">
            <w:r w:rsidR="006229AD" w:rsidRPr="006229AD">
              <w:rPr>
                <w:rStyle w:val="aa"/>
                <w:rFonts w:hint="eastAsia"/>
              </w:rPr>
              <w:t>発生段階別　対応一覧</w:t>
            </w:r>
            <w:r w:rsidR="006229AD" w:rsidRPr="006229AD">
              <w:rPr>
                <w:webHidden/>
              </w:rPr>
              <w:tab/>
            </w:r>
            <w:r w:rsidR="006229AD" w:rsidRPr="006229AD">
              <w:rPr>
                <w:webHidden/>
              </w:rPr>
              <w:fldChar w:fldCharType="begin"/>
            </w:r>
            <w:r w:rsidR="006229AD" w:rsidRPr="006229AD">
              <w:rPr>
                <w:webHidden/>
              </w:rPr>
              <w:instrText xml:space="preserve"> PAGEREF _Toc363485375 \h </w:instrText>
            </w:r>
            <w:r w:rsidR="006229AD" w:rsidRPr="006229AD">
              <w:rPr>
                <w:webHidden/>
              </w:rPr>
            </w:r>
            <w:r w:rsidR="006229AD" w:rsidRPr="006229AD">
              <w:rPr>
                <w:webHidden/>
              </w:rPr>
              <w:fldChar w:fldCharType="separate"/>
            </w:r>
            <w:r w:rsidR="007927A2">
              <w:rPr>
                <w:webHidden/>
              </w:rPr>
              <w:t>７２</w:t>
            </w:r>
            <w:r w:rsidR="006229AD" w:rsidRPr="006229AD">
              <w:rPr>
                <w:webHidden/>
              </w:rPr>
              <w:fldChar w:fldCharType="end"/>
            </w:r>
          </w:hyperlink>
        </w:p>
        <w:p w:rsidR="006229AD" w:rsidRDefault="00223CCE" w:rsidP="006229AD">
          <w:pPr>
            <w:pStyle w:val="11"/>
            <w:rPr>
              <w:rFonts w:asciiTheme="minorHAnsi" w:eastAsiaTheme="minorEastAsia" w:hAnsiTheme="minorHAnsi"/>
              <w:color w:val="auto"/>
              <w:sz w:val="21"/>
              <w:szCs w:val="22"/>
            </w:rPr>
          </w:pPr>
          <w:hyperlink r:id="rId30" w:anchor="_Toc363485377" w:history="1">
            <w:r w:rsidR="006229AD">
              <w:rPr>
                <w:rStyle w:val="aa"/>
                <w:rFonts w:hint="eastAsia"/>
              </w:rPr>
              <w:t xml:space="preserve">用語解説　</w:t>
            </w:r>
            <w:r w:rsidR="006229AD" w:rsidRPr="006229AD">
              <w:rPr>
                <w:rStyle w:val="aa"/>
                <w:rFonts w:hint="eastAsia"/>
              </w:rPr>
              <w:t>※アイウエオ順</w:t>
            </w:r>
            <w:r w:rsidR="006229AD" w:rsidRPr="006229AD">
              <w:rPr>
                <w:webHidden/>
              </w:rPr>
              <w:tab/>
            </w:r>
            <w:r w:rsidR="006229AD" w:rsidRPr="006229AD">
              <w:rPr>
                <w:webHidden/>
              </w:rPr>
              <w:fldChar w:fldCharType="begin"/>
            </w:r>
            <w:r w:rsidR="006229AD" w:rsidRPr="006229AD">
              <w:rPr>
                <w:webHidden/>
              </w:rPr>
              <w:instrText xml:space="preserve"> PAGEREF _Toc363485377 \h </w:instrText>
            </w:r>
            <w:r w:rsidR="006229AD" w:rsidRPr="006229AD">
              <w:rPr>
                <w:webHidden/>
              </w:rPr>
            </w:r>
            <w:r w:rsidR="006229AD" w:rsidRPr="006229AD">
              <w:rPr>
                <w:webHidden/>
              </w:rPr>
              <w:fldChar w:fldCharType="separate"/>
            </w:r>
            <w:r w:rsidR="007927A2">
              <w:rPr>
                <w:webHidden/>
              </w:rPr>
              <w:t>８５</w:t>
            </w:r>
            <w:r w:rsidR="006229AD" w:rsidRPr="006229AD">
              <w:rPr>
                <w:webHidden/>
              </w:rPr>
              <w:fldChar w:fldCharType="end"/>
            </w:r>
          </w:hyperlink>
        </w:p>
        <w:p w:rsidR="00F052EA" w:rsidRPr="00C75458" w:rsidRDefault="006229AD" w:rsidP="00A25D75">
          <w:pPr>
            <w:rPr>
              <w:rFonts w:ascii="HG丸ｺﾞｼｯｸM-PRO" w:eastAsia="HG丸ｺﾞｼｯｸM-PRO" w:hAnsi="HG丸ｺﾞｼｯｸM-PRO"/>
              <w:sz w:val="24"/>
              <w:szCs w:val="24"/>
            </w:rPr>
          </w:pPr>
          <w:r w:rsidRPr="00C75458">
            <w:rPr>
              <w:rFonts w:ascii="HG丸ｺﾞｼｯｸM-PRO" w:eastAsia="HG丸ｺﾞｼｯｸM-PRO" w:hAnsi="HG丸ｺﾞｼｯｸM-PRO"/>
              <w:bCs/>
              <w:sz w:val="24"/>
              <w:szCs w:val="24"/>
              <w:lang w:val="ja-JP"/>
            </w:rPr>
            <w:fldChar w:fldCharType="end"/>
          </w:r>
        </w:p>
      </w:sdtContent>
    </w:sdt>
    <w:p w:rsidR="00510600" w:rsidRPr="00167ED0" w:rsidRDefault="00510600">
      <w:pPr>
        <w:widowControl/>
        <w:jc w:val="left"/>
        <w:rPr>
          <w:rFonts w:ascii="HG丸ｺﾞｼｯｸM-PRO" w:eastAsia="HG丸ｺﾞｼｯｸM-PRO" w:hAnsi="HG丸ｺﾞｼｯｸM-PRO"/>
        </w:rPr>
      </w:pPr>
    </w:p>
    <w:p w:rsidR="00510600" w:rsidRPr="00167ED0" w:rsidRDefault="00510600" w:rsidP="00510600">
      <w:pPr>
        <w:tabs>
          <w:tab w:val="left" w:pos="7365"/>
        </w:tabs>
        <w:rPr>
          <w:rFonts w:ascii="HG丸ｺﾞｼｯｸM-PRO" w:eastAsia="HG丸ｺﾞｼｯｸM-PRO" w:hAnsi="HG丸ｺﾞｼｯｸM-PRO"/>
        </w:rPr>
      </w:pPr>
      <w:r w:rsidRPr="00167ED0">
        <w:rPr>
          <w:rFonts w:ascii="HG丸ｺﾞｼｯｸM-PRO" w:eastAsia="HG丸ｺﾞｼｯｸM-PRO" w:hAnsi="HG丸ｺﾞｼｯｸM-PRO"/>
        </w:rPr>
        <w:tab/>
      </w:r>
    </w:p>
    <w:p w:rsidR="00510600" w:rsidRPr="00167ED0" w:rsidRDefault="00510600" w:rsidP="00510600">
      <w:pPr>
        <w:rPr>
          <w:rFonts w:ascii="HG丸ｺﾞｼｯｸM-PRO" w:eastAsia="HG丸ｺﾞｼｯｸM-PRO" w:hAnsi="HG丸ｺﾞｼｯｸM-PRO"/>
        </w:rPr>
      </w:pPr>
    </w:p>
    <w:p w:rsidR="00DC392B" w:rsidRPr="00510600" w:rsidRDefault="00DC392B" w:rsidP="00510600">
      <w:pPr>
        <w:rPr>
          <w:rFonts w:ascii="HG丸ｺﾞｼｯｸM-PRO" w:eastAsia="HG丸ｺﾞｼｯｸM-PRO" w:hAnsi="HG丸ｺﾞｼｯｸM-PRO"/>
        </w:rPr>
        <w:sectPr w:rsidR="00DC392B" w:rsidRPr="00510600" w:rsidSect="00F9738E">
          <w:headerReference w:type="default" r:id="rId31"/>
          <w:pgSz w:w="11906" w:h="16838"/>
          <w:pgMar w:top="1985" w:right="1701" w:bottom="1701" w:left="1701" w:header="851" w:footer="992" w:gutter="0"/>
          <w:pgNumType w:fmt="decimalFullWidth"/>
          <w:cols w:space="425"/>
          <w:titlePg/>
          <w:docGrid w:type="lines" w:linePitch="360"/>
        </w:sectPr>
      </w:pPr>
    </w:p>
    <w:p w:rsidR="008E5550" w:rsidRDefault="00FB3A99" w:rsidP="008E5550">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g">
            <w:drawing>
              <wp:inline distT="0" distB="0" distL="0" distR="0" wp14:anchorId="31ADA220" wp14:editId="6D31847B">
                <wp:extent cx="5734050" cy="647700"/>
                <wp:effectExtent l="0" t="0" r="0" b="0"/>
                <wp:docPr id="2077" name="グループ化 2077"/>
                <wp:cNvGraphicFramePr/>
                <a:graphic xmlns:a="http://schemas.openxmlformats.org/drawingml/2006/main">
                  <a:graphicData uri="http://schemas.microsoft.com/office/word/2010/wordprocessingGroup">
                    <wpg:wgp>
                      <wpg:cNvGrpSpPr/>
                      <wpg:grpSpPr>
                        <a:xfrm>
                          <a:off x="0" y="0"/>
                          <a:ext cx="5734050" cy="647700"/>
                          <a:chOff x="0" y="0"/>
                          <a:chExt cx="5734050" cy="647700"/>
                        </a:xfrm>
                      </wpg:grpSpPr>
                      <wps:wsp>
                        <wps:cNvPr id="1" name="正方形/長方形 1"/>
                        <wps:cNvSpPr/>
                        <wps:spPr>
                          <a:xfrm>
                            <a:off x="0" y="0"/>
                            <a:ext cx="5734050" cy="3238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6536" w:rsidRPr="00490E0B" w:rsidRDefault="00666536" w:rsidP="00DC392B">
                              <w:pPr>
                                <w:pStyle w:val="1"/>
                                <w:rPr>
                                  <w:rFonts w:ascii="HG丸ｺﾞｼｯｸM-PRO" w:eastAsia="HG丸ｺﾞｼｯｸM-PRO" w:hAnsi="HG丸ｺﾞｼｯｸM-PRO"/>
                                  <w:b/>
                                  <w:color w:val="FFFFFF" w:themeColor="background1"/>
                                </w:rPr>
                              </w:pPr>
                              <w:bookmarkStart w:id="1" w:name="_Toc358369357"/>
                              <w:bookmarkStart w:id="2" w:name="_Toc358369390"/>
                              <w:bookmarkStart w:id="3" w:name="_Toc358369424"/>
                              <w:bookmarkStart w:id="4" w:name="_Toc358369450"/>
                              <w:bookmarkStart w:id="5" w:name="_Toc358370637"/>
                              <w:bookmarkStart w:id="6" w:name="_Toc358370724"/>
                              <w:bookmarkStart w:id="7" w:name="_Toc362970539"/>
                              <w:bookmarkStart w:id="8" w:name="_Toc363485324"/>
                              <w:r w:rsidRPr="00490E0B">
                                <w:rPr>
                                  <w:rFonts w:ascii="HG丸ｺﾞｼｯｸM-PRO" w:eastAsia="HG丸ｺﾞｼｯｸM-PRO" w:hAnsi="HG丸ｺﾞｼｯｸM-PRO" w:hint="eastAsia"/>
                                  <w:b/>
                                  <w:color w:val="FFFFFF" w:themeColor="background1"/>
                                </w:rPr>
                                <w:t>Ⅰ　はじめに</w:t>
                              </w:r>
                              <w:bookmarkEnd w:id="1"/>
                              <w:bookmarkEnd w:id="2"/>
                              <w:bookmarkEnd w:id="3"/>
                              <w:bookmarkEnd w:id="4"/>
                              <w:bookmarkEnd w:id="5"/>
                              <w:bookmarkEnd w:id="6"/>
                              <w:bookmarkEnd w:id="7"/>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323850"/>
                            <a:ext cx="5734050" cy="323850"/>
                          </a:xfrm>
                          <a:prstGeom prst="rect">
                            <a:avLst/>
                          </a:prstGeom>
                          <a:solidFill>
                            <a:schemeClr val="tx2">
                              <a:lumMod val="20000"/>
                              <a:lumOff val="80000"/>
                            </a:schemeClr>
                          </a:solidFill>
                          <a:ln w="25400" cap="flat" cmpd="sng" algn="ctr">
                            <a:noFill/>
                            <a:prstDash val="solid"/>
                          </a:ln>
                          <a:effectLst/>
                        </wps:spPr>
                        <wps:txbx>
                          <w:txbxContent>
                            <w:p w:rsidR="00666536" w:rsidRPr="00344F87" w:rsidRDefault="00666536" w:rsidP="00DC392B">
                              <w:pPr>
                                <w:pStyle w:val="2"/>
                                <w:rPr>
                                  <w:rFonts w:ascii="HG丸ｺﾞｼｯｸM-PRO" w:eastAsia="HG丸ｺﾞｼｯｸM-PRO" w:hAnsi="HG丸ｺﾞｼｯｸM-PRO"/>
                                  <w:b/>
                                  <w:color w:val="000000" w:themeColor="text1"/>
                                  <w:sz w:val="24"/>
                                  <w:szCs w:val="24"/>
                                </w:rPr>
                              </w:pPr>
                              <w:bookmarkStart w:id="9" w:name="_Toc358369391"/>
                              <w:bookmarkStart w:id="10" w:name="_Toc358369425"/>
                              <w:bookmarkStart w:id="11" w:name="_Toc358369451"/>
                              <w:bookmarkStart w:id="12" w:name="_Toc358370638"/>
                              <w:bookmarkStart w:id="13" w:name="_Toc358370725"/>
                              <w:bookmarkStart w:id="14" w:name="_Toc362970540"/>
                              <w:bookmarkStart w:id="15" w:name="_Toc363485325"/>
                              <w:r w:rsidRPr="00344F87">
                                <w:rPr>
                                  <w:rFonts w:ascii="HG丸ｺﾞｼｯｸM-PRO" w:eastAsia="HG丸ｺﾞｼｯｸM-PRO" w:hAnsi="HG丸ｺﾞｼｯｸM-PRO" w:hint="eastAsia"/>
                                  <w:b/>
                                  <w:color w:val="000000" w:themeColor="text1"/>
                                  <w:sz w:val="24"/>
                                  <w:szCs w:val="24"/>
                                </w:rPr>
                                <w:t>１．新型インフルエンザ等対策特別措置法の制定</w:t>
                              </w:r>
                              <w:bookmarkEnd w:id="9"/>
                              <w:bookmarkEnd w:id="10"/>
                              <w:bookmarkEnd w:id="11"/>
                              <w:bookmarkEnd w:id="12"/>
                              <w:bookmarkEnd w:id="13"/>
                              <w:bookmarkEnd w:id="14"/>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077" o:spid="_x0000_s1028" style="width:451.5pt;height:51pt;mso-position-horizontal-relative:char;mso-position-vertical-relative:line" coordsize="57340,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">
                <v:rect id="正方形/長方形 1" o:spid="_x0000_s1029" style="position:absolute;width:57340;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1f497d [3215]" stroked="f" strokeweight="2pt">
                  <v:textbox>
                    <w:txbxContent>
                      <w:p w:rsidR="00D66E42" w:rsidRPr="00490E0B" w:rsidRDefault="00D66E42" w:rsidP="00DC392B">
                        <w:pPr>
                          <w:pStyle w:val="1"/>
                          <w:rPr>
                            <w:rFonts w:ascii="HG丸ｺﾞｼｯｸM-PRO" w:eastAsia="HG丸ｺﾞｼｯｸM-PRO" w:hAnsi="HG丸ｺﾞｼｯｸM-PRO"/>
                            <w:b/>
                            <w:color w:val="FFFFFF" w:themeColor="background1"/>
                          </w:rPr>
                        </w:pPr>
                        <w:bookmarkStart w:id="16" w:name="_Toc358369357"/>
                        <w:bookmarkStart w:id="17" w:name="_Toc358369390"/>
                        <w:bookmarkStart w:id="18" w:name="_Toc358369424"/>
                        <w:bookmarkStart w:id="19" w:name="_Toc358369450"/>
                        <w:bookmarkStart w:id="20" w:name="_Toc358370637"/>
                        <w:bookmarkStart w:id="21" w:name="_Toc358370724"/>
                        <w:bookmarkStart w:id="22" w:name="_Toc362970539"/>
                        <w:bookmarkStart w:id="23" w:name="_Toc363485324"/>
                        <w:r w:rsidRPr="00490E0B">
                          <w:rPr>
                            <w:rFonts w:ascii="HG丸ｺﾞｼｯｸM-PRO" w:eastAsia="HG丸ｺﾞｼｯｸM-PRO" w:hAnsi="HG丸ｺﾞｼｯｸM-PRO" w:hint="eastAsia"/>
                            <w:b/>
                            <w:color w:val="FFFFFF" w:themeColor="background1"/>
                          </w:rPr>
                          <w:t>Ⅰ　はじめに</w:t>
                        </w:r>
                        <w:bookmarkEnd w:id="16"/>
                        <w:bookmarkEnd w:id="17"/>
                        <w:bookmarkEnd w:id="18"/>
                        <w:bookmarkEnd w:id="19"/>
                        <w:bookmarkEnd w:id="20"/>
                        <w:bookmarkEnd w:id="21"/>
                        <w:bookmarkEnd w:id="22"/>
                        <w:bookmarkEnd w:id="23"/>
                      </w:p>
                    </w:txbxContent>
                  </v:textbox>
                </v:rect>
                <v:rect id="正方形/長方形 2" o:spid="_x0000_s1030" style="position:absolute;top:3238;width:57340;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a18EA&#10;AADaAAAADwAAAGRycy9kb3ducmV2LnhtbESPQYvCMBSE7wv+h/AEL6KpHlypxrIUBL256sXbo3nb&#10;dLd5KU1s6783woLHYWa+YbbZYGvRUesrxwoW8wQEceF0xaWC62U/W4PwAVlj7ZgUPMhDtht9bDHV&#10;rudv6s6hFBHCPkUFJoQmldIXhiz6uWuIo/fjWoshyraUusU+wm0tl0mykhYrjgsGG8oNFX/nu1XQ&#10;ebMy09D/1o/T1Bz9Z3+75ielJuPhawMi0BDe4f/2QStYwutKvAF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ImtfBAAAA2gAAAA8AAAAAAAAAAAAAAAAAmAIAAGRycy9kb3du&#10;cmV2LnhtbFBLBQYAAAAABAAEAPUAAACGAwAAAAA=&#10;" fillcolor="#c6d9f1 [671]" stroked="f" strokeweight="2pt">
                  <v:textbox>
                    <w:txbxContent>
                      <w:p w:rsidR="00D66E42" w:rsidRPr="00344F87" w:rsidRDefault="00D66E42" w:rsidP="00DC392B">
                        <w:pPr>
                          <w:pStyle w:val="2"/>
                          <w:rPr>
                            <w:rFonts w:ascii="HG丸ｺﾞｼｯｸM-PRO" w:eastAsia="HG丸ｺﾞｼｯｸM-PRO" w:hAnsi="HG丸ｺﾞｼｯｸM-PRO"/>
                            <w:b/>
                            <w:color w:val="000000" w:themeColor="text1"/>
                            <w:sz w:val="24"/>
                            <w:szCs w:val="24"/>
                          </w:rPr>
                        </w:pPr>
                        <w:bookmarkStart w:id="24" w:name="_Toc358369391"/>
                        <w:bookmarkStart w:id="25" w:name="_Toc358369425"/>
                        <w:bookmarkStart w:id="26" w:name="_Toc358369451"/>
                        <w:bookmarkStart w:id="27" w:name="_Toc358370638"/>
                        <w:bookmarkStart w:id="28" w:name="_Toc358370725"/>
                        <w:bookmarkStart w:id="29" w:name="_Toc362970540"/>
                        <w:bookmarkStart w:id="30" w:name="_Toc363485325"/>
                        <w:r w:rsidRPr="00344F87">
                          <w:rPr>
                            <w:rFonts w:ascii="HG丸ｺﾞｼｯｸM-PRO" w:eastAsia="HG丸ｺﾞｼｯｸM-PRO" w:hAnsi="HG丸ｺﾞｼｯｸM-PRO" w:hint="eastAsia"/>
                            <w:b/>
                            <w:color w:val="000000" w:themeColor="text1"/>
                            <w:sz w:val="24"/>
                            <w:szCs w:val="24"/>
                          </w:rPr>
                          <w:t>１．新型インフルエンザ等対策特別措置法の制定</w:t>
                        </w:r>
                        <w:bookmarkEnd w:id="24"/>
                        <w:bookmarkEnd w:id="25"/>
                        <w:bookmarkEnd w:id="26"/>
                        <w:bookmarkEnd w:id="27"/>
                        <w:bookmarkEnd w:id="28"/>
                        <w:bookmarkEnd w:id="29"/>
                        <w:bookmarkEnd w:id="30"/>
                      </w:p>
                    </w:txbxContent>
                  </v:textbox>
                </v:rect>
                <w10:anchorlock/>
              </v:group>
            </w:pict>
          </mc:Fallback>
        </mc:AlternateContent>
      </w:r>
    </w:p>
    <w:p w:rsidR="008E5550" w:rsidRPr="00344F87" w:rsidRDefault="008E5550" w:rsidP="00344F87">
      <w:pPr>
        <w:ind w:firstLineChars="100" w:firstLine="24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新型インフルエンザは、およそ10 年から40 年の周期で発生しているが、ほとんどの人が免疫を獲得していないため、世界的な大流行（パンデミック）となり、大きな健康被害と</w:t>
      </w:r>
      <w:r w:rsidR="00C36D38">
        <w:rPr>
          <w:rFonts w:ascii="HG丸ｺﾞｼｯｸM-PRO" w:eastAsia="HG丸ｺﾞｼｯｸM-PRO" w:hAnsi="HG丸ｺﾞｼｯｸM-PRO" w:hint="eastAsia"/>
          <w:color w:val="000000" w:themeColor="text1"/>
          <w:sz w:val="24"/>
          <w:szCs w:val="24"/>
        </w:rPr>
        <w:t>、</w:t>
      </w:r>
      <w:r w:rsidRPr="00344F87">
        <w:rPr>
          <w:rFonts w:ascii="HG丸ｺﾞｼｯｸM-PRO" w:eastAsia="HG丸ｺﾞｼｯｸM-PRO" w:hAnsi="HG丸ｺﾞｼｯｸM-PRO" w:hint="eastAsia"/>
          <w:color w:val="000000" w:themeColor="text1"/>
          <w:sz w:val="24"/>
          <w:szCs w:val="24"/>
        </w:rPr>
        <w:t>これに伴う社会的影響をもたらすことが懸念されている。</w:t>
      </w:r>
    </w:p>
    <w:p w:rsidR="008E5550" w:rsidRPr="00344F87" w:rsidRDefault="008E5550" w:rsidP="00344F87">
      <w:pPr>
        <w:ind w:firstLineChars="100" w:firstLine="24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また、未知の感染症である新感染症の中で</w:t>
      </w:r>
      <w:r w:rsidR="0048063F">
        <w:rPr>
          <w:rFonts w:ascii="HG丸ｺﾞｼｯｸM-PRO" w:eastAsia="HG丸ｺﾞｼｯｸM-PRO" w:hAnsi="HG丸ｺﾞｼｯｸM-PRO" w:hint="eastAsia"/>
          <w:color w:val="000000" w:themeColor="text1"/>
          <w:sz w:val="24"/>
          <w:szCs w:val="24"/>
        </w:rPr>
        <w:t>、</w:t>
      </w:r>
      <w:r w:rsidRPr="00344F87">
        <w:rPr>
          <w:rFonts w:ascii="HG丸ｺﾞｼｯｸM-PRO" w:eastAsia="HG丸ｺﾞｼｯｸM-PRO" w:hAnsi="HG丸ｺﾞｼｯｸM-PRO" w:hint="eastAsia"/>
          <w:color w:val="000000" w:themeColor="text1"/>
          <w:sz w:val="24"/>
          <w:szCs w:val="24"/>
        </w:rPr>
        <w:t>その感染力の強さから新型インフルエンザと同様に社会的影響が大きいものが発生する可能性がある。これらが発生した場合には、</w:t>
      </w:r>
      <w:r w:rsidR="00490E0B" w:rsidRPr="00E8752F">
        <w:rPr>
          <w:rFonts w:ascii="HG丸ｺﾞｼｯｸM-PRO" w:eastAsia="HG丸ｺﾞｼｯｸM-PRO" w:hAnsi="HG丸ｺﾞｼｯｸM-PRO" w:hint="eastAsia"/>
          <w:color w:val="000000" w:themeColor="text1"/>
          <w:sz w:val="24"/>
          <w:szCs w:val="24"/>
        </w:rPr>
        <w:t>国家の</w:t>
      </w:r>
      <w:r w:rsidRPr="00344F87">
        <w:rPr>
          <w:rFonts w:ascii="HG丸ｺﾞｼｯｸM-PRO" w:eastAsia="HG丸ｺﾞｼｯｸM-PRO" w:hAnsi="HG丸ｺﾞｼｯｸM-PRO" w:hint="eastAsia"/>
          <w:color w:val="000000" w:themeColor="text1"/>
          <w:sz w:val="24"/>
          <w:szCs w:val="24"/>
        </w:rPr>
        <w:t>危機管理として対応する必要がある。</w:t>
      </w:r>
    </w:p>
    <w:p w:rsidR="00BA39B8" w:rsidRDefault="008E5550" w:rsidP="00344F87">
      <w:pPr>
        <w:ind w:firstLineChars="100" w:firstLine="24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新型インフルエンザ等対策特別措置法（平成</w:t>
      </w:r>
      <w:r w:rsidR="00C52AFE">
        <w:rPr>
          <w:rFonts w:ascii="HG丸ｺﾞｼｯｸM-PRO" w:eastAsia="HG丸ｺﾞｼｯｸM-PRO" w:hAnsi="HG丸ｺﾞｼｯｸM-PRO" w:hint="eastAsia"/>
          <w:color w:val="000000" w:themeColor="text1"/>
          <w:sz w:val="24"/>
          <w:szCs w:val="24"/>
        </w:rPr>
        <w:t>24</w:t>
      </w:r>
      <w:r w:rsidRPr="00344F87">
        <w:rPr>
          <w:rFonts w:ascii="HG丸ｺﾞｼｯｸM-PRO" w:eastAsia="HG丸ｺﾞｼｯｸM-PRO" w:hAnsi="HG丸ｺﾞｼｯｸM-PRO" w:hint="eastAsia"/>
          <w:color w:val="000000" w:themeColor="text1"/>
          <w:sz w:val="24"/>
          <w:szCs w:val="24"/>
        </w:rPr>
        <w:t>年法律第</w:t>
      </w:r>
      <w:r w:rsidR="00C52AFE">
        <w:rPr>
          <w:rFonts w:ascii="HG丸ｺﾞｼｯｸM-PRO" w:eastAsia="HG丸ｺﾞｼｯｸM-PRO" w:hAnsi="HG丸ｺﾞｼｯｸM-PRO" w:hint="eastAsia"/>
          <w:color w:val="000000" w:themeColor="text1"/>
          <w:sz w:val="24"/>
          <w:szCs w:val="24"/>
        </w:rPr>
        <w:t>31</w:t>
      </w:r>
      <w:r w:rsidRPr="00344F87">
        <w:rPr>
          <w:rFonts w:ascii="HG丸ｺﾞｼｯｸM-PRO" w:eastAsia="HG丸ｺﾞｼｯｸM-PRO" w:hAnsi="HG丸ｺﾞｼｯｸM-PRO" w:hint="eastAsia"/>
          <w:color w:val="000000" w:themeColor="text1"/>
          <w:sz w:val="24"/>
          <w:szCs w:val="24"/>
        </w:rPr>
        <w:t>号</w:t>
      </w:r>
      <w:r w:rsidR="00FD3C83">
        <w:rPr>
          <w:rFonts w:ascii="HG丸ｺﾞｼｯｸM-PRO" w:eastAsia="HG丸ｺﾞｼｯｸM-PRO" w:hAnsi="HG丸ｺﾞｼｯｸM-PRO" w:hint="eastAsia"/>
          <w:color w:val="000000" w:themeColor="text1"/>
          <w:sz w:val="24"/>
          <w:szCs w:val="24"/>
        </w:rPr>
        <w:t>。以下「特措法」という。）は、病原性が高い新型インフルエンザや同等の</w:t>
      </w:r>
      <w:r w:rsidRPr="00344F87">
        <w:rPr>
          <w:rFonts w:ascii="HG丸ｺﾞｼｯｸM-PRO" w:eastAsia="HG丸ｺﾞｼｯｸM-PRO" w:hAnsi="HG丸ｺﾞｼｯｸM-PRO" w:hint="eastAsia"/>
          <w:color w:val="000000" w:themeColor="text1"/>
          <w:sz w:val="24"/>
          <w:szCs w:val="24"/>
        </w:rPr>
        <w:t>危険性のある新感染症が発生した場合に、国民の生命及び健康を保護し、国民生活及び経済に及ぼ</w:t>
      </w:r>
      <w:r w:rsidR="00E8752F">
        <w:rPr>
          <w:rFonts w:ascii="HG丸ｺﾞｼｯｸM-PRO" w:eastAsia="HG丸ｺﾞｼｯｸM-PRO" w:hAnsi="HG丸ｺﾞｼｯｸM-PRO" w:hint="eastAsia"/>
          <w:color w:val="000000" w:themeColor="text1"/>
          <w:sz w:val="24"/>
          <w:szCs w:val="24"/>
        </w:rPr>
        <w:t>す影響を最小</w:t>
      </w:r>
      <w:r w:rsidR="00BA39B8" w:rsidRPr="00344F87">
        <w:rPr>
          <w:rFonts w:ascii="HG丸ｺﾞｼｯｸM-PRO" w:eastAsia="HG丸ｺﾞｼｯｸM-PRO" w:hAnsi="HG丸ｺﾞｼｯｸM-PRO" w:hint="eastAsia"/>
          <w:color w:val="000000" w:themeColor="text1"/>
          <w:sz w:val="24"/>
          <w:szCs w:val="24"/>
        </w:rPr>
        <w:t>限に抑える</w:t>
      </w:r>
      <w:r w:rsidRPr="00344F87">
        <w:rPr>
          <w:rFonts w:ascii="HG丸ｺﾞｼｯｸM-PRO" w:eastAsia="HG丸ｺﾞｼｯｸM-PRO" w:hAnsi="HG丸ｺﾞｼｯｸM-PRO" w:hint="eastAsia"/>
          <w:color w:val="000000" w:themeColor="text1"/>
          <w:sz w:val="24"/>
          <w:szCs w:val="24"/>
        </w:rPr>
        <w:t>ことを目的に、国、地方公共団体、指定</w:t>
      </w:r>
      <w:r w:rsidR="00BA39B8" w:rsidRPr="00344F87">
        <w:rPr>
          <w:rFonts w:ascii="HG丸ｺﾞｼｯｸM-PRO" w:eastAsia="HG丸ｺﾞｼｯｸM-PRO" w:hAnsi="HG丸ｺﾞｼｯｸM-PRO" w:hint="eastAsia"/>
          <w:color w:val="000000" w:themeColor="text1"/>
          <w:sz w:val="24"/>
          <w:szCs w:val="24"/>
        </w:rPr>
        <w:t>(地方)</w:t>
      </w:r>
      <w:r w:rsidRPr="00344F87">
        <w:rPr>
          <w:rFonts w:ascii="HG丸ｺﾞｼｯｸM-PRO" w:eastAsia="HG丸ｺﾞｼｯｸM-PRO" w:hAnsi="HG丸ｺﾞｼｯｸM-PRO" w:hint="eastAsia"/>
          <w:color w:val="000000" w:themeColor="text1"/>
          <w:sz w:val="24"/>
          <w:szCs w:val="24"/>
        </w:rPr>
        <w:t>公共機関、事業者等の責務、新型インフルエンザ等の発生時における措置及び新型インフルエンザ等緊急事態措置等の特別の措置を定めたものであり、感染症の予防及び感染症の患者に対する医療に関する法律（平成10 年法律第114 号。以下「感染症法」という。）等と相まって、新型インフルエンザ等対策の強化を図る</w:t>
      </w:r>
      <w:r w:rsidR="00E8752F">
        <w:rPr>
          <w:rFonts w:ascii="HG丸ｺﾞｼｯｸM-PRO" w:eastAsia="HG丸ｺﾞｼｯｸM-PRO" w:hAnsi="HG丸ｺﾞｼｯｸM-PRO" w:hint="eastAsia"/>
          <w:color w:val="000000" w:themeColor="text1"/>
          <w:sz w:val="24"/>
          <w:szCs w:val="24"/>
        </w:rPr>
        <w:t>も</w:t>
      </w:r>
      <w:r w:rsidR="00BA39B8" w:rsidRPr="00344F87">
        <w:rPr>
          <w:rFonts w:ascii="HG丸ｺﾞｼｯｸM-PRO" w:eastAsia="HG丸ｺﾞｼｯｸM-PRO" w:hAnsi="HG丸ｺﾞｼｯｸM-PRO" w:hint="eastAsia"/>
          <w:color w:val="000000" w:themeColor="text1"/>
          <w:sz w:val="24"/>
          <w:szCs w:val="24"/>
        </w:rPr>
        <w:t>の</w:t>
      </w:r>
      <w:r w:rsidRPr="00344F87">
        <w:rPr>
          <w:rFonts w:ascii="HG丸ｺﾞｼｯｸM-PRO" w:eastAsia="HG丸ｺﾞｼｯｸM-PRO" w:hAnsi="HG丸ｺﾞｼｯｸM-PRO" w:hint="eastAsia"/>
          <w:color w:val="000000" w:themeColor="text1"/>
          <w:sz w:val="24"/>
          <w:szCs w:val="24"/>
        </w:rPr>
        <w:t>である。</w:t>
      </w:r>
    </w:p>
    <w:p w:rsidR="00593416" w:rsidRPr="00344F87" w:rsidRDefault="00593416" w:rsidP="00344F87">
      <w:pPr>
        <w:ind w:firstLineChars="100" w:firstLine="240"/>
        <w:rPr>
          <w:rFonts w:ascii="HG丸ｺﾞｼｯｸM-PRO" w:eastAsia="HG丸ｺﾞｼｯｸM-PRO" w:hAnsi="HG丸ｺﾞｼｯｸM-PRO"/>
          <w:color w:val="FF0000"/>
          <w:sz w:val="24"/>
          <w:szCs w:val="24"/>
          <w:shd w:val="pct15" w:color="auto" w:fill="FFFFFF"/>
        </w:rPr>
      </w:pPr>
    </w:p>
    <w:p w:rsidR="008E5550" w:rsidRPr="00344F87" w:rsidRDefault="00BF5173" w:rsidP="00FB3A99">
      <w:pPr>
        <w:rPr>
          <w:rFonts w:ascii="HG丸ｺﾞｼｯｸM-PRO" w:eastAsia="HG丸ｺﾞｼｯｸM-PRO" w:hAnsi="HG丸ｺﾞｼｯｸM-PRO"/>
          <w:sz w:val="24"/>
          <w:szCs w:val="24"/>
        </w:rPr>
      </w:pPr>
      <w:r w:rsidRPr="00344F87">
        <w:rPr>
          <w:rFonts w:ascii="HG丸ｺﾞｼｯｸM-PRO" w:eastAsia="HG丸ｺﾞｼｯｸM-PRO" w:hAnsi="HG丸ｺﾞｼｯｸM-PRO" w:hint="eastAsia"/>
          <w:noProof/>
          <w:sz w:val="24"/>
          <w:szCs w:val="24"/>
        </w:rPr>
        <mc:AlternateContent>
          <mc:Choice Requires="wps">
            <w:drawing>
              <wp:inline distT="0" distB="0" distL="0" distR="0" wp14:anchorId="1FB4613D" wp14:editId="6603330E">
                <wp:extent cx="5734050" cy="323850"/>
                <wp:effectExtent l="0" t="0" r="0" b="0"/>
                <wp:docPr id="3" name="正方形/長方形 3"/>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344F87" w:rsidRDefault="00666536" w:rsidP="00DC392B">
                            <w:pPr>
                              <w:pStyle w:val="2"/>
                              <w:rPr>
                                <w:rFonts w:ascii="HG丸ｺﾞｼｯｸM-PRO" w:eastAsia="HG丸ｺﾞｼｯｸM-PRO" w:hAnsi="HG丸ｺﾞｼｯｸM-PRO"/>
                                <w:b/>
                                <w:color w:val="000000" w:themeColor="text1"/>
                                <w:sz w:val="24"/>
                                <w:szCs w:val="24"/>
                              </w:rPr>
                            </w:pPr>
                            <w:bookmarkStart w:id="16" w:name="_Toc358369452"/>
                            <w:bookmarkStart w:id="17" w:name="_Toc358370639"/>
                            <w:bookmarkStart w:id="18" w:name="_Toc358370726"/>
                            <w:bookmarkStart w:id="19" w:name="_Toc362970541"/>
                            <w:bookmarkStart w:id="20" w:name="_Toc363485326"/>
                            <w:r w:rsidRPr="00344F87">
                              <w:rPr>
                                <w:rFonts w:ascii="HG丸ｺﾞｼｯｸM-PRO" w:eastAsia="HG丸ｺﾞｼｯｸM-PRO" w:hAnsi="HG丸ｺﾞｼｯｸM-PRO" w:hint="eastAsia"/>
                                <w:b/>
                                <w:color w:val="000000" w:themeColor="text1"/>
                                <w:sz w:val="24"/>
                                <w:szCs w:val="24"/>
                              </w:rPr>
                              <w:t>２．</w:t>
                            </w:r>
                            <w:r>
                              <w:rPr>
                                <w:rFonts w:ascii="HG丸ｺﾞｼｯｸM-PRO" w:eastAsia="HG丸ｺﾞｼｯｸM-PRO" w:hAnsi="HG丸ｺﾞｼｯｸM-PRO" w:hint="eastAsia"/>
                                <w:b/>
                                <w:color w:val="000000" w:themeColor="text1"/>
                                <w:sz w:val="24"/>
                                <w:szCs w:val="24"/>
                              </w:rPr>
                              <w:t>本</w:t>
                            </w:r>
                            <w:r w:rsidRPr="00344F87">
                              <w:rPr>
                                <w:rFonts w:ascii="HG丸ｺﾞｼｯｸM-PRO" w:eastAsia="HG丸ｺﾞｼｯｸM-PRO" w:hAnsi="HG丸ｺﾞｼｯｸM-PRO" w:hint="eastAsia"/>
                                <w:b/>
                                <w:color w:val="000000" w:themeColor="text1"/>
                                <w:sz w:val="24"/>
                                <w:szCs w:val="24"/>
                              </w:rPr>
                              <w:t>府</w:t>
                            </w:r>
                            <w:r>
                              <w:rPr>
                                <w:rFonts w:ascii="HG丸ｺﾞｼｯｸM-PRO" w:eastAsia="HG丸ｺﾞｼｯｸM-PRO" w:hAnsi="HG丸ｺﾞｼｯｸM-PRO" w:hint="eastAsia"/>
                                <w:b/>
                                <w:color w:val="000000" w:themeColor="text1"/>
                                <w:sz w:val="24"/>
                                <w:szCs w:val="24"/>
                              </w:rPr>
                              <w:t>における</w:t>
                            </w:r>
                            <w:r w:rsidRPr="00344F87">
                              <w:rPr>
                                <w:rFonts w:ascii="HG丸ｺﾞｼｯｸM-PRO" w:eastAsia="HG丸ｺﾞｼｯｸM-PRO" w:hAnsi="HG丸ｺﾞｼｯｸM-PRO" w:hint="eastAsia"/>
                                <w:b/>
                                <w:color w:val="000000" w:themeColor="text1"/>
                                <w:sz w:val="24"/>
                                <w:szCs w:val="24"/>
                              </w:rPr>
                              <w:t>行動計画策定</w:t>
                            </w:r>
                            <w:r w:rsidRPr="00EC100E">
                              <w:rPr>
                                <w:rFonts w:ascii="HG丸ｺﾞｼｯｸM-PRO" w:eastAsia="HG丸ｺﾞｼｯｸM-PRO" w:hAnsi="HG丸ｺﾞｼｯｸM-PRO" w:hint="eastAsia"/>
                                <w:b/>
                                <w:color w:val="000000" w:themeColor="text1"/>
                                <w:sz w:val="24"/>
                                <w:szCs w:val="24"/>
                              </w:rPr>
                              <w:t>等</w:t>
                            </w:r>
                            <w:r w:rsidRPr="00344F87">
                              <w:rPr>
                                <w:rFonts w:ascii="HG丸ｺﾞｼｯｸM-PRO" w:eastAsia="HG丸ｺﾞｼｯｸM-PRO" w:hAnsi="HG丸ｺﾞｼｯｸM-PRO" w:hint="eastAsia"/>
                                <w:b/>
                                <w:color w:val="000000" w:themeColor="text1"/>
                                <w:sz w:val="24"/>
                                <w:szCs w:val="24"/>
                              </w:rPr>
                              <w:t>の経緯</w:t>
                            </w:r>
                            <w:bookmarkEnd w:id="16"/>
                            <w:bookmarkEnd w:id="17"/>
                            <w:bookmarkEnd w:id="18"/>
                            <w:bookmarkEnd w:id="19"/>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3" o:spid="_x0000_s1029"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" fillcolor="#c6d9f1" stroked="f" strokeweight="2pt">
                <v:textbox>
                  <w:txbxContent>
                    <w:p w:rsidR="00EC100E" w:rsidRPr="00344F87" w:rsidRDefault="00EC100E" w:rsidP="00DC392B">
                      <w:pPr>
                        <w:pStyle w:val="2"/>
                        <w:rPr>
                          <w:rFonts w:ascii="HG丸ｺﾞｼｯｸM-PRO" w:eastAsia="HG丸ｺﾞｼｯｸM-PRO" w:hAnsi="HG丸ｺﾞｼｯｸM-PRO"/>
                          <w:b/>
                          <w:color w:val="000000" w:themeColor="text1"/>
                          <w:sz w:val="24"/>
                          <w:szCs w:val="24"/>
                        </w:rPr>
                      </w:pPr>
                      <w:bookmarkStart w:id="20" w:name="_Toc358369452"/>
                      <w:bookmarkStart w:id="21" w:name="_Toc358370639"/>
                      <w:bookmarkStart w:id="22" w:name="_Toc358370726"/>
                      <w:bookmarkStart w:id="23" w:name="_Toc362970541"/>
                      <w:bookmarkStart w:id="24" w:name="_Toc363485326"/>
                      <w:r w:rsidRPr="00344F87">
                        <w:rPr>
                          <w:rFonts w:ascii="HG丸ｺﾞｼｯｸM-PRO" w:eastAsia="HG丸ｺﾞｼｯｸM-PRO" w:hAnsi="HG丸ｺﾞｼｯｸM-PRO" w:hint="eastAsia"/>
                          <w:b/>
                          <w:color w:val="000000" w:themeColor="text1"/>
                          <w:sz w:val="24"/>
                          <w:szCs w:val="24"/>
                        </w:rPr>
                        <w:t>２．</w:t>
                      </w:r>
                      <w:r>
                        <w:rPr>
                          <w:rFonts w:ascii="HG丸ｺﾞｼｯｸM-PRO" w:eastAsia="HG丸ｺﾞｼｯｸM-PRO" w:hAnsi="HG丸ｺﾞｼｯｸM-PRO" w:hint="eastAsia"/>
                          <w:b/>
                          <w:color w:val="000000" w:themeColor="text1"/>
                          <w:sz w:val="24"/>
                          <w:szCs w:val="24"/>
                        </w:rPr>
                        <w:t>本</w:t>
                      </w:r>
                      <w:r w:rsidRPr="00344F87">
                        <w:rPr>
                          <w:rFonts w:ascii="HG丸ｺﾞｼｯｸM-PRO" w:eastAsia="HG丸ｺﾞｼｯｸM-PRO" w:hAnsi="HG丸ｺﾞｼｯｸM-PRO" w:hint="eastAsia"/>
                          <w:b/>
                          <w:color w:val="000000" w:themeColor="text1"/>
                          <w:sz w:val="24"/>
                          <w:szCs w:val="24"/>
                        </w:rPr>
                        <w:t>府</w:t>
                      </w:r>
                      <w:r>
                        <w:rPr>
                          <w:rFonts w:ascii="HG丸ｺﾞｼｯｸM-PRO" w:eastAsia="HG丸ｺﾞｼｯｸM-PRO" w:hAnsi="HG丸ｺﾞｼｯｸM-PRO" w:hint="eastAsia"/>
                          <w:b/>
                          <w:color w:val="000000" w:themeColor="text1"/>
                          <w:sz w:val="24"/>
                          <w:szCs w:val="24"/>
                        </w:rPr>
                        <w:t>における</w:t>
                      </w:r>
                      <w:r w:rsidRPr="00344F87">
                        <w:rPr>
                          <w:rFonts w:ascii="HG丸ｺﾞｼｯｸM-PRO" w:eastAsia="HG丸ｺﾞｼｯｸM-PRO" w:hAnsi="HG丸ｺﾞｼｯｸM-PRO" w:hint="eastAsia"/>
                          <w:b/>
                          <w:color w:val="000000" w:themeColor="text1"/>
                          <w:sz w:val="24"/>
                          <w:szCs w:val="24"/>
                        </w:rPr>
                        <w:t>行動計画策定</w:t>
                      </w:r>
                      <w:r w:rsidRPr="00EC100E">
                        <w:rPr>
                          <w:rFonts w:ascii="HG丸ｺﾞｼｯｸM-PRO" w:eastAsia="HG丸ｺﾞｼｯｸM-PRO" w:hAnsi="HG丸ｺﾞｼｯｸM-PRO" w:hint="eastAsia"/>
                          <w:b/>
                          <w:color w:val="000000" w:themeColor="text1"/>
                          <w:sz w:val="24"/>
                          <w:szCs w:val="24"/>
                        </w:rPr>
                        <w:t>等</w:t>
                      </w:r>
                      <w:r w:rsidRPr="00344F87">
                        <w:rPr>
                          <w:rFonts w:ascii="HG丸ｺﾞｼｯｸM-PRO" w:eastAsia="HG丸ｺﾞｼｯｸM-PRO" w:hAnsi="HG丸ｺﾞｼｯｸM-PRO" w:hint="eastAsia"/>
                          <w:b/>
                          <w:color w:val="000000" w:themeColor="text1"/>
                          <w:sz w:val="24"/>
                          <w:szCs w:val="24"/>
                        </w:rPr>
                        <w:t>の経緯</w:t>
                      </w:r>
                      <w:bookmarkEnd w:id="20"/>
                      <w:bookmarkEnd w:id="21"/>
                      <w:bookmarkEnd w:id="22"/>
                      <w:bookmarkEnd w:id="23"/>
                      <w:bookmarkEnd w:id="24"/>
                    </w:p>
                  </w:txbxContent>
                </v:textbox>
                <w10:anchorlock/>
              </v:rect>
            </w:pict>
          </mc:Fallback>
        </mc:AlternateContent>
      </w:r>
    </w:p>
    <w:p w:rsidR="0047555B" w:rsidRPr="00344F87" w:rsidRDefault="00BA39B8" w:rsidP="0047555B">
      <w:pPr>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sz w:val="24"/>
          <w:szCs w:val="24"/>
        </w:rPr>
        <w:t xml:space="preserve">　</w:t>
      </w:r>
      <w:r w:rsidRPr="00344F87">
        <w:rPr>
          <w:rFonts w:ascii="HG丸ｺﾞｼｯｸM-PRO" w:eastAsia="HG丸ｺﾞｼｯｸM-PRO" w:hAnsi="HG丸ｺﾞｼｯｸM-PRO" w:hint="eastAsia"/>
          <w:color w:val="000000" w:themeColor="text1"/>
          <w:sz w:val="24"/>
          <w:szCs w:val="24"/>
        </w:rPr>
        <w:t>本府においては、</w:t>
      </w:r>
      <w:r w:rsidR="0047555B" w:rsidRPr="00344F87">
        <w:rPr>
          <w:rFonts w:ascii="HG丸ｺﾞｼｯｸM-PRO" w:eastAsia="HG丸ｺﾞｼｯｸM-PRO" w:hAnsi="HG丸ｺﾞｼｯｸM-PRO" w:hint="eastAsia"/>
          <w:color w:val="000000" w:themeColor="text1"/>
          <w:sz w:val="24"/>
          <w:szCs w:val="24"/>
        </w:rPr>
        <w:t>特措法制定前から、</w:t>
      </w:r>
      <w:r w:rsidRPr="00344F87">
        <w:rPr>
          <w:rFonts w:ascii="HG丸ｺﾞｼｯｸM-PRO" w:eastAsia="HG丸ｺﾞｼｯｸM-PRO" w:hAnsi="HG丸ｺﾞｼｯｸM-PRO" w:hint="eastAsia"/>
          <w:color w:val="000000" w:themeColor="text1"/>
          <w:sz w:val="24"/>
          <w:szCs w:val="24"/>
        </w:rPr>
        <w:t>国の行動計画・ガイドライン等を踏まえ、行動計画を策定している。</w:t>
      </w:r>
    </w:p>
    <w:p w:rsidR="002B6EB7" w:rsidRDefault="00BA39B8" w:rsidP="00344F87">
      <w:pPr>
        <w:ind w:firstLineChars="100" w:firstLine="24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しかし</w:t>
      </w:r>
      <w:r w:rsidR="00D47081">
        <w:rPr>
          <w:rFonts w:ascii="HG丸ｺﾞｼｯｸM-PRO" w:eastAsia="HG丸ｺﾞｼｯｸM-PRO" w:hAnsi="HG丸ｺﾞｼｯｸM-PRO" w:hint="eastAsia"/>
          <w:color w:val="000000" w:themeColor="text1"/>
          <w:sz w:val="24"/>
          <w:szCs w:val="24"/>
        </w:rPr>
        <w:t>、平成21年</w:t>
      </w:r>
      <w:r w:rsidRPr="00344F87">
        <w:rPr>
          <w:rFonts w:ascii="HG丸ｺﾞｼｯｸM-PRO" w:eastAsia="HG丸ｺﾞｼｯｸM-PRO" w:hAnsi="HG丸ｺﾞｼｯｸM-PRO" w:hint="eastAsia"/>
          <w:color w:val="000000" w:themeColor="text1"/>
          <w:sz w:val="24"/>
          <w:szCs w:val="24"/>
        </w:rPr>
        <w:t>当時の行動計画が</w:t>
      </w:r>
      <w:r w:rsidR="00D47081">
        <w:rPr>
          <w:rFonts w:ascii="HG丸ｺﾞｼｯｸM-PRO" w:eastAsia="HG丸ｺﾞｼｯｸM-PRO" w:hAnsi="HG丸ｺﾞｼｯｸM-PRO" w:hint="eastAsia"/>
          <w:color w:val="000000" w:themeColor="text1"/>
          <w:sz w:val="24"/>
          <w:szCs w:val="24"/>
        </w:rPr>
        <w:t>、</w:t>
      </w:r>
      <w:r w:rsidRPr="00344F87">
        <w:rPr>
          <w:rFonts w:ascii="HG丸ｺﾞｼｯｸM-PRO" w:eastAsia="HG丸ｺﾞｼｯｸM-PRO" w:hAnsi="HG丸ｺﾞｼｯｸM-PRO" w:hint="eastAsia"/>
          <w:color w:val="000000" w:themeColor="text1"/>
          <w:sz w:val="24"/>
          <w:szCs w:val="24"/>
        </w:rPr>
        <w:t>鳥インフルエンザ由来の病原性が高い場合のみを想定したものであ</w:t>
      </w:r>
      <w:r w:rsidR="0054551E" w:rsidRPr="00344F87">
        <w:rPr>
          <w:rFonts w:ascii="HG丸ｺﾞｼｯｸM-PRO" w:eastAsia="HG丸ｺﾞｼｯｸM-PRO" w:hAnsi="HG丸ｺﾞｼｯｸM-PRO" w:hint="eastAsia"/>
          <w:color w:val="000000" w:themeColor="text1"/>
          <w:sz w:val="24"/>
          <w:szCs w:val="24"/>
        </w:rPr>
        <w:t>った</w:t>
      </w:r>
      <w:r w:rsidR="002B6EB7">
        <w:rPr>
          <w:rFonts w:ascii="HG丸ｺﾞｼｯｸM-PRO" w:eastAsia="HG丸ｺﾞｼｯｸM-PRO" w:hAnsi="HG丸ｺﾞｼｯｸM-PRO" w:hint="eastAsia"/>
          <w:color w:val="000000" w:themeColor="text1"/>
          <w:sz w:val="24"/>
          <w:szCs w:val="24"/>
        </w:rPr>
        <w:t>ことから、</w:t>
      </w:r>
      <w:r w:rsidR="00D47081" w:rsidRPr="00D47081">
        <w:rPr>
          <w:rFonts w:ascii="HG丸ｺﾞｼｯｸM-PRO" w:eastAsia="HG丸ｺﾞｼｯｸM-PRO" w:hAnsi="HG丸ｺﾞｼｯｸM-PRO" w:hint="eastAsia"/>
          <w:color w:val="000000" w:themeColor="text1"/>
          <w:sz w:val="24"/>
          <w:szCs w:val="24"/>
        </w:rPr>
        <w:t>新型インフルエンザ（A/H1N1pdm</w:t>
      </w:r>
    </w:p>
    <w:p w:rsidR="002B6EB7" w:rsidRDefault="00D47081" w:rsidP="002B6EB7">
      <w:pPr>
        <w:rPr>
          <w:rFonts w:ascii="HG丸ｺﾞｼｯｸM-PRO" w:eastAsia="HG丸ｺﾞｼｯｸM-PRO" w:hAnsi="HG丸ｺﾞｼｯｸM-PRO"/>
          <w:color w:val="000000" w:themeColor="text1"/>
          <w:sz w:val="24"/>
          <w:szCs w:val="24"/>
        </w:rPr>
      </w:pPr>
      <w:r w:rsidRPr="00D47081">
        <w:rPr>
          <w:rFonts w:ascii="HG丸ｺﾞｼｯｸM-PRO" w:eastAsia="HG丸ｺﾞｼｯｸM-PRO" w:hAnsi="HG丸ｺﾞｼｯｸM-PRO" w:hint="eastAsia"/>
          <w:color w:val="000000" w:themeColor="text1"/>
          <w:sz w:val="24"/>
          <w:szCs w:val="24"/>
        </w:rPr>
        <w:t>2009）</w:t>
      </w:r>
      <w:r>
        <w:rPr>
          <w:rFonts w:ascii="HG丸ｺﾞｼｯｸM-PRO" w:eastAsia="HG丸ｺﾞｼｯｸM-PRO" w:hAnsi="HG丸ｺﾞｼｯｸM-PRO" w:hint="eastAsia"/>
          <w:color w:val="000000" w:themeColor="text1"/>
          <w:sz w:val="24"/>
          <w:szCs w:val="24"/>
        </w:rPr>
        <w:t>のような</w:t>
      </w:r>
      <w:r w:rsidR="00BA39B8" w:rsidRPr="00344F87">
        <w:rPr>
          <w:rFonts w:ascii="HG丸ｺﾞｼｯｸM-PRO" w:eastAsia="HG丸ｺﾞｼｯｸM-PRO" w:hAnsi="HG丸ｺﾞｼｯｸM-PRO" w:hint="eastAsia"/>
          <w:color w:val="000000" w:themeColor="text1"/>
          <w:sz w:val="24"/>
          <w:szCs w:val="24"/>
        </w:rPr>
        <w:t>病原性の低いウイルスに対して</w:t>
      </w:r>
      <w:r w:rsidR="00510851" w:rsidRPr="00344F87">
        <w:rPr>
          <w:rFonts w:ascii="HG丸ｺﾞｼｯｸM-PRO" w:eastAsia="HG丸ｺﾞｼｯｸM-PRO" w:hAnsi="HG丸ｺﾞｼｯｸM-PRO" w:hint="eastAsia"/>
          <w:color w:val="000000" w:themeColor="text1"/>
          <w:sz w:val="24"/>
          <w:szCs w:val="24"/>
        </w:rPr>
        <w:t>も、</w:t>
      </w:r>
      <w:r w:rsidR="00BA39B8" w:rsidRPr="00344F87">
        <w:rPr>
          <w:rFonts w:ascii="HG丸ｺﾞｼｯｸM-PRO" w:eastAsia="HG丸ｺﾞｼｯｸM-PRO" w:hAnsi="HG丸ｺﾞｼｯｸM-PRO" w:hint="eastAsia"/>
          <w:color w:val="000000" w:themeColor="text1"/>
          <w:sz w:val="24"/>
          <w:szCs w:val="24"/>
        </w:rPr>
        <w:t>臨機応変な対策を効果的に実施できるよう、平成21年11月に府行動計画</w:t>
      </w:r>
      <w:r w:rsidR="002B6EB7">
        <w:rPr>
          <w:rFonts w:ascii="HG丸ｺﾞｼｯｸM-PRO" w:eastAsia="HG丸ｺﾞｼｯｸM-PRO" w:hAnsi="HG丸ｺﾞｼｯｸM-PRO" w:hint="eastAsia"/>
          <w:color w:val="000000" w:themeColor="text1"/>
          <w:sz w:val="24"/>
          <w:szCs w:val="24"/>
        </w:rPr>
        <w:t>を</w:t>
      </w:r>
      <w:r w:rsidR="00593416">
        <w:rPr>
          <w:rFonts w:ascii="HG丸ｺﾞｼｯｸM-PRO" w:eastAsia="HG丸ｺﾞｼｯｸM-PRO" w:hAnsi="HG丸ｺﾞｼｯｸM-PRO" w:hint="eastAsia"/>
          <w:color w:val="000000" w:themeColor="text1"/>
          <w:sz w:val="24"/>
          <w:szCs w:val="24"/>
        </w:rPr>
        <w:t>改定</w:t>
      </w:r>
      <w:r w:rsidR="002B6EB7">
        <w:rPr>
          <w:rFonts w:ascii="HG丸ｺﾞｼｯｸM-PRO" w:eastAsia="HG丸ｺﾞｼｯｸM-PRO" w:hAnsi="HG丸ｺﾞｼｯｸM-PRO" w:hint="eastAsia"/>
          <w:color w:val="000000" w:themeColor="text1"/>
          <w:sz w:val="24"/>
          <w:szCs w:val="24"/>
        </w:rPr>
        <w:t>した。</w:t>
      </w:r>
    </w:p>
    <w:p w:rsidR="00593416" w:rsidRDefault="002B6EB7" w:rsidP="002B6EB7">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また、</w:t>
      </w:r>
      <w:r w:rsidR="00812A22">
        <w:rPr>
          <w:rFonts w:ascii="HG丸ｺﾞｼｯｸM-PRO" w:eastAsia="HG丸ｺﾞｼｯｸM-PRO" w:hAnsi="HG丸ｺﾞｼｯｸM-PRO" w:hint="eastAsia"/>
          <w:color w:val="000000" w:themeColor="text1"/>
          <w:sz w:val="24"/>
          <w:szCs w:val="24"/>
        </w:rPr>
        <w:t>新型</w:t>
      </w:r>
      <w:r w:rsidR="00BA39B8" w:rsidRPr="00344F87">
        <w:rPr>
          <w:rFonts w:ascii="HG丸ｺﾞｼｯｸM-PRO" w:eastAsia="HG丸ｺﾞｼｯｸM-PRO" w:hAnsi="HG丸ｺﾞｼｯｸM-PRO" w:hint="eastAsia"/>
          <w:color w:val="000000" w:themeColor="text1"/>
          <w:sz w:val="24"/>
          <w:szCs w:val="24"/>
        </w:rPr>
        <w:t>インフルエンザ</w:t>
      </w:r>
      <w:r w:rsidR="00490E0B" w:rsidRPr="00E8752F">
        <w:rPr>
          <w:rFonts w:ascii="HG丸ｺﾞｼｯｸM-PRO" w:eastAsia="HG丸ｺﾞｼｯｸM-PRO" w:hAnsi="HG丸ｺﾞｼｯｸM-PRO" w:hint="eastAsia"/>
          <w:color w:val="000000" w:themeColor="text1"/>
          <w:sz w:val="24"/>
          <w:szCs w:val="24"/>
        </w:rPr>
        <w:t>（A/H1N1pdm2009）</w:t>
      </w:r>
      <w:r w:rsidR="00240CD5">
        <w:rPr>
          <w:rFonts w:ascii="HG丸ｺﾞｼｯｸM-PRO" w:eastAsia="HG丸ｺﾞｼｯｸM-PRO" w:hAnsi="HG丸ｺﾞｼｯｸM-PRO" w:hint="eastAsia"/>
          <w:color w:val="000000" w:themeColor="text1"/>
          <w:sz w:val="24"/>
          <w:szCs w:val="24"/>
        </w:rPr>
        <w:t>対策の検証を行い、地域の感染状況やウイルスの病原性等に応じ、</w:t>
      </w:r>
      <w:r w:rsidR="00BA39B8" w:rsidRPr="00344F87">
        <w:rPr>
          <w:rFonts w:ascii="HG丸ｺﾞｼｯｸM-PRO" w:eastAsia="HG丸ｺﾞｼｯｸM-PRO" w:hAnsi="HG丸ｺﾞｼｯｸM-PRO" w:hint="eastAsia"/>
          <w:color w:val="000000" w:themeColor="text1"/>
          <w:sz w:val="24"/>
          <w:szCs w:val="24"/>
        </w:rPr>
        <w:t>各自治体の判断で柔軟</w:t>
      </w:r>
      <w:r>
        <w:rPr>
          <w:rFonts w:ascii="HG丸ｺﾞｼｯｸM-PRO" w:eastAsia="HG丸ｺﾞｼｯｸM-PRO" w:hAnsi="HG丸ｺﾞｼｯｸM-PRO" w:hint="eastAsia"/>
          <w:color w:val="000000" w:themeColor="text1"/>
          <w:sz w:val="24"/>
          <w:szCs w:val="24"/>
        </w:rPr>
        <w:t>に</w:t>
      </w:r>
      <w:r w:rsidR="00BA39B8" w:rsidRPr="00344F87">
        <w:rPr>
          <w:rFonts w:ascii="HG丸ｺﾞｼｯｸM-PRO" w:eastAsia="HG丸ｺﾞｼｯｸM-PRO" w:hAnsi="HG丸ｺﾞｼｯｸM-PRO" w:hint="eastAsia"/>
          <w:color w:val="000000" w:themeColor="text1"/>
          <w:sz w:val="24"/>
          <w:szCs w:val="24"/>
        </w:rPr>
        <w:t>対応</w:t>
      </w:r>
      <w:r>
        <w:rPr>
          <w:rFonts w:ascii="HG丸ｺﾞｼｯｸM-PRO" w:eastAsia="HG丸ｺﾞｼｯｸM-PRO" w:hAnsi="HG丸ｺﾞｼｯｸM-PRO" w:hint="eastAsia"/>
          <w:color w:val="000000" w:themeColor="text1"/>
          <w:sz w:val="24"/>
          <w:szCs w:val="24"/>
        </w:rPr>
        <w:t>できるよう</w:t>
      </w:r>
      <w:r w:rsidR="00BA39B8" w:rsidRPr="00344F87">
        <w:rPr>
          <w:rFonts w:ascii="HG丸ｺﾞｼｯｸM-PRO" w:eastAsia="HG丸ｺﾞｼｯｸM-PRO" w:hAnsi="HG丸ｺﾞｼｯｸM-PRO" w:hint="eastAsia"/>
          <w:color w:val="000000" w:themeColor="text1"/>
          <w:sz w:val="24"/>
          <w:szCs w:val="24"/>
        </w:rPr>
        <w:t>、国に対して提案</w:t>
      </w:r>
      <w:r w:rsidR="0054551E" w:rsidRPr="00344F87">
        <w:rPr>
          <w:rFonts w:ascii="HG丸ｺﾞｼｯｸM-PRO" w:eastAsia="HG丸ｺﾞｼｯｸM-PRO" w:hAnsi="HG丸ｺﾞｼｯｸM-PRO" w:hint="eastAsia"/>
          <w:color w:val="000000" w:themeColor="text1"/>
          <w:sz w:val="24"/>
          <w:szCs w:val="24"/>
        </w:rPr>
        <w:t>を行った</w:t>
      </w:r>
      <w:r w:rsidR="009A3FF1">
        <w:rPr>
          <w:rFonts w:ascii="HG丸ｺﾞｼｯｸM-PRO" w:eastAsia="HG丸ｺﾞｼｯｸM-PRO" w:hAnsi="HG丸ｺﾞｼｯｸM-PRO" w:hint="eastAsia"/>
          <w:color w:val="000000" w:themeColor="text1"/>
          <w:sz w:val="24"/>
          <w:szCs w:val="24"/>
        </w:rPr>
        <w:t>。</w:t>
      </w:r>
    </w:p>
    <w:p w:rsidR="00BA39B8" w:rsidRPr="00E8752F" w:rsidRDefault="000A6EE9" w:rsidP="00812A22">
      <w:pPr>
        <w:ind w:firstLineChars="100" w:firstLine="240"/>
        <w:jc w:val="left"/>
        <w:rPr>
          <w:rFonts w:ascii="HG丸ｺﾞｼｯｸM-PRO" w:eastAsia="HG丸ｺﾞｼｯｸM-PRO" w:hAnsi="HG丸ｺﾞｼｯｸM-PRO"/>
          <w:color w:val="000000" w:themeColor="text1"/>
          <w:sz w:val="24"/>
          <w:szCs w:val="24"/>
        </w:rPr>
      </w:pPr>
      <w:r w:rsidRPr="00E8752F">
        <w:rPr>
          <w:rFonts w:ascii="HG丸ｺﾞｼｯｸM-PRO" w:eastAsia="HG丸ｺﾞｼｯｸM-PRO" w:hAnsi="HG丸ｺﾞｼｯｸM-PRO" w:hint="eastAsia"/>
          <w:color w:val="000000" w:themeColor="text1"/>
          <w:sz w:val="24"/>
          <w:szCs w:val="24"/>
        </w:rPr>
        <w:t>国</w:t>
      </w:r>
      <w:r w:rsidR="00593416" w:rsidRPr="00E8752F">
        <w:rPr>
          <w:rFonts w:ascii="HG丸ｺﾞｼｯｸM-PRO" w:eastAsia="HG丸ｺﾞｼｯｸM-PRO" w:hAnsi="HG丸ｺﾞｼｯｸM-PRO" w:hint="eastAsia"/>
          <w:color w:val="000000" w:themeColor="text1"/>
          <w:sz w:val="24"/>
          <w:szCs w:val="24"/>
        </w:rPr>
        <w:t>においても、専門家会議等で議論を重ね、地域の実情に即した適切な対策が実施できるよう</w:t>
      </w:r>
      <w:r w:rsidR="00BA39B8" w:rsidRPr="00E8752F">
        <w:rPr>
          <w:rFonts w:ascii="HG丸ｺﾞｼｯｸM-PRO" w:eastAsia="HG丸ｺﾞｼｯｸM-PRO" w:hAnsi="HG丸ｺﾞｼｯｸM-PRO" w:hint="eastAsia"/>
          <w:color w:val="000000" w:themeColor="text1"/>
          <w:sz w:val="24"/>
          <w:szCs w:val="24"/>
        </w:rPr>
        <w:t>行動計画の改定（平成23年9月）が行われた</w:t>
      </w:r>
      <w:r w:rsidR="002B6EB7">
        <w:rPr>
          <w:rFonts w:ascii="HG丸ｺﾞｼｯｸM-PRO" w:eastAsia="HG丸ｺﾞｼｯｸM-PRO" w:hAnsi="HG丸ｺﾞｼｯｸM-PRO" w:hint="eastAsia"/>
          <w:color w:val="000000" w:themeColor="text1"/>
          <w:sz w:val="24"/>
          <w:szCs w:val="24"/>
        </w:rPr>
        <w:t>。</w:t>
      </w:r>
      <w:r w:rsidR="00510851" w:rsidRPr="00E8752F">
        <w:rPr>
          <w:rFonts w:ascii="HG丸ｺﾞｼｯｸM-PRO" w:eastAsia="HG丸ｺﾞｼｯｸM-PRO" w:hAnsi="HG丸ｺﾞｼｯｸM-PRO" w:hint="eastAsia"/>
          <w:color w:val="000000" w:themeColor="text1"/>
          <w:sz w:val="24"/>
          <w:szCs w:val="24"/>
        </w:rPr>
        <w:t>これを受けて、</w:t>
      </w:r>
      <w:r w:rsidR="00B30158" w:rsidRPr="00E8752F">
        <w:rPr>
          <w:rFonts w:ascii="HG丸ｺﾞｼｯｸM-PRO" w:eastAsia="HG丸ｺﾞｼｯｸM-PRO" w:hAnsi="HG丸ｺﾞｼｯｸM-PRO" w:hint="eastAsia"/>
          <w:color w:val="000000" w:themeColor="text1"/>
          <w:sz w:val="24"/>
          <w:szCs w:val="24"/>
        </w:rPr>
        <w:t>府においても</w:t>
      </w:r>
      <w:r w:rsidR="002B6EB7">
        <w:rPr>
          <w:rFonts w:ascii="HG丸ｺﾞｼｯｸM-PRO" w:eastAsia="HG丸ｺﾞｼｯｸM-PRO" w:hAnsi="HG丸ｺﾞｼｯｸM-PRO" w:hint="eastAsia"/>
          <w:color w:val="000000" w:themeColor="text1"/>
          <w:sz w:val="24"/>
          <w:szCs w:val="24"/>
        </w:rPr>
        <w:t>病原性の程度や地域の発生状況に応じた対策が講じられるよう、</w:t>
      </w:r>
      <w:r w:rsidR="00B30158" w:rsidRPr="00E8752F">
        <w:rPr>
          <w:rFonts w:ascii="HG丸ｺﾞｼｯｸM-PRO" w:eastAsia="HG丸ｺﾞｼｯｸM-PRO" w:hAnsi="HG丸ｺﾞｼｯｸM-PRO" w:hint="eastAsia"/>
          <w:color w:val="000000" w:themeColor="text1"/>
          <w:sz w:val="24"/>
          <w:szCs w:val="24"/>
        </w:rPr>
        <w:t>平成24年6月に</w:t>
      </w:r>
      <w:r w:rsidR="002B6EB7">
        <w:rPr>
          <w:rFonts w:ascii="HG丸ｺﾞｼｯｸM-PRO" w:eastAsia="HG丸ｺﾞｼｯｸM-PRO" w:hAnsi="HG丸ｺﾞｼｯｸM-PRO" w:hint="eastAsia"/>
          <w:color w:val="000000" w:themeColor="text1"/>
          <w:sz w:val="24"/>
          <w:szCs w:val="24"/>
        </w:rPr>
        <w:t>行動計画の更なる</w:t>
      </w:r>
      <w:r w:rsidR="00510851" w:rsidRPr="00E8752F">
        <w:rPr>
          <w:rFonts w:ascii="HG丸ｺﾞｼｯｸM-PRO" w:eastAsia="HG丸ｺﾞｼｯｸM-PRO" w:hAnsi="HG丸ｺﾞｼｯｸM-PRO" w:hint="eastAsia"/>
          <w:color w:val="000000" w:themeColor="text1"/>
          <w:sz w:val="24"/>
          <w:szCs w:val="24"/>
        </w:rPr>
        <w:t>改定</w:t>
      </w:r>
      <w:r w:rsidR="00BA39B8" w:rsidRPr="00E8752F">
        <w:rPr>
          <w:rFonts w:ascii="HG丸ｺﾞｼｯｸM-PRO" w:eastAsia="HG丸ｺﾞｼｯｸM-PRO" w:hAnsi="HG丸ｺﾞｼｯｸM-PRO" w:hint="eastAsia"/>
          <w:color w:val="000000" w:themeColor="text1"/>
          <w:sz w:val="24"/>
          <w:szCs w:val="24"/>
        </w:rPr>
        <w:t>を行</w:t>
      </w:r>
      <w:r w:rsidR="00B30158" w:rsidRPr="00E8752F">
        <w:rPr>
          <w:rFonts w:ascii="HG丸ｺﾞｼｯｸM-PRO" w:eastAsia="HG丸ｺﾞｼｯｸM-PRO" w:hAnsi="HG丸ｺﾞｼｯｸM-PRO" w:hint="eastAsia"/>
          <w:color w:val="000000" w:themeColor="text1"/>
          <w:sz w:val="24"/>
          <w:szCs w:val="24"/>
        </w:rPr>
        <w:t>った。</w:t>
      </w:r>
    </w:p>
    <w:p w:rsidR="00BA39B8" w:rsidRDefault="00B30158" w:rsidP="00344F87">
      <w:pPr>
        <w:ind w:firstLineChars="100" w:firstLine="240"/>
        <w:rPr>
          <w:rFonts w:ascii="HG丸ｺﾞｼｯｸM-PRO" w:eastAsia="HG丸ｺﾞｼｯｸM-PRO" w:hAnsi="HG丸ｺﾞｼｯｸM-PRO"/>
          <w:color w:val="000000" w:themeColor="text1"/>
          <w:sz w:val="24"/>
          <w:szCs w:val="24"/>
        </w:rPr>
      </w:pPr>
      <w:r w:rsidRPr="00E8752F">
        <w:rPr>
          <w:rFonts w:ascii="HG丸ｺﾞｼｯｸM-PRO" w:eastAsia="HG丸ｺﾞｼｯｸM-PRO" w:hAnsi="HG丸ｺﾞｼｯｸM-PRO" w:hint="eastAsia"/>
          <w:color w:val="000000" w:themeColor="text1"/>
          <w:sz w:val="24"/>
          <w:szCs w:val="24"/>
        </w:rPr>
        <w:t>今般</w:t>
      </w:r>
      <w:r w:rsidR="00510851" w:rsidRPr="00E8752F">
        <w:rPr>
          <w:rFonts w:ascii="HG丸ｺﾞｼｯｸM-PRO" w:eastAsia="HG丸ｺﾞｼｯｸM-PRO" w:hAnsi="HG丸ｺﾞｼｯｸM-PRO" w:hint="eastAsia"/>
          <w:color w:val="000000" w:themeColor="text1"/>
          <w:sz w:val="24"/>
          <w:szCs w:val="24"/>
        </w:rPr>
        <w:t>、特措法</w:t>
      </w:r>
      <w:r w:rsidR="005E1593" w:rsidRPr="00E8752F">
        <w:rPr>
          <w:rFonts w:ascii="HG丸ｺﾞｼｯｸM-PRO" w:eastAsia="HG丸ｺﾞｼｯｸM-PRO" w:hAnsi="HG丸ｺﾞｼｯｸM-PRO" w:hint="eastAsia"/>
          <w:color w:val="000000" w:themeColor="text1"/>
          <w:sz w:val="24"/>
          <w:szCs w:val="24"/>
        </w:rPr>
        <w:t>や平成25年6月7日に策定された「新型インフルエンザ等対策政府行動計画」</w:t>
      </w:r>
      <w:r w:rsidR="000A6EE9" w:rsidRPr="00E8752F">
        <w:rPr>
          <w:rFonts w:ascii="HG丸ｺﾞｼｯｸM-PRO" w:eastAsia="HG丸ｺﾞｼｯｸM-PRO" w:hAnsi="HG丸ｺﾞｼｯｸM-PRO" w:hint="eastAsia"/>
          <w:color w:val="000000" w:themeColor="text1"/>
          <w:sz w:val="24"/>
          <w:szCs w:val="24"/>
        </w:rPr>
        <w:t>（以下「政府行動計画」という。）</w:t>
      </w:r>
      <w:r w:rsidR="00490E0B" w:rsidRPr="00E8752F">
        <w:rPr>
          <w:rFonts w:ascii="HG丸ｺﾞｼｯｸM-PRO" w:eastAsia="HG丸ｺﾞｼｯｸM-PRO" w:hAnsi="HG丸ｺﾞｼｯｸM-PRO" w:hint="eastAsia"/>
          <w:color w:val="000000" w:themeColor="text1"/>
          <w:sz w:val="24"/>
          <w:szCs w:val="24"/>
        </w:rPr>
        <w:t>における考え方や基準を踏まえ、</w:t>
      </w:r>
      <w:r w:rsidR="00820244" w:rsidRPr="00E8752F">
        <w:rPr>
          <w:rFonts w:ascii="HG丸ｺﾞｼｯｸM-PRO" w:eastAsia="HG丸ｺﾞｼｯｸM-PRO" w:hAnsi="HG丸ｺﾞｼｯｸM-PRO" w:hint="eastAsia"/>
          <w:color w:val="000000" w:themeColor="text1"/>
          <w:sz w:val="24"/>
          <w:szCs w:val="24"/>
        </w:rPr>
        <w:t>状況の変化に的確に</w:t>
      </w:r>
      <w:r w:rsidR="00216889" w:rsidRPr="00E8752F">
        <w:rPr>
          <w:rFonts w:ascii="HG丸ｺﾞｼｯｸM-PRO" w:eastAsia="HG丸ｺﾞｼｯｸM-PRO" w:hAnsi="HG丸ｺﾞｼｯｸM-PRO" w:hint="eastAsia"/>
          <w:color w:val="000000" w:themeColor="text1"/>
          <w:sz w:val="24"/>
          <w:szCs w:val="24"/>
        </w:rPr>
        <w:t>対応できるよう</w:t>
      </w:r>
      <w:r w:rsidR="000A6EE9" w:rsidRPr="00E8752F">
        <w:rPr>
          <w:rFonts w:ascii="HG丸ｺﾞｼｯｸM-PRO" w:eastAsia="HG丸ｺﾞｼｯｸM-PRO" w:hAnsi="HG丸ｺﾞｼｯｸM-PRO" w:hint="eastAsia"/>
          <w:color w:val="000000" w:themeColor="text1"/>
          <w:sz w:val="24"/>
          <w:szCs w:val="24"/>
        </w:rPr>
        <w:t>多様な</w:t>
      </w:r>
      <w:r w:rsidR="00216889" w:rsidRPr="00E8752F">
        <w:rPr>
          <w:rFonts w:ascii="HG丸ｺﾞｼｯｸM-PRO" w:eastAsia="HG丸ｺﾞｼｯｸM-PRO" w:hAnsi="HG丸ｺﾞｼｯｸM-PRO" w:hint="eastAsia"/>
          <w:color w:val="000000" w:themeColor="text1"/>
          <w:sz w:val="24"/>
          <w:szCs w:val="24"/>
        </w:rPr>
        <w:t>選択肢を示</w:t>
      </w:r>
      <w:r w:rsidR="009A3FF1" w:rsidRPr="00E8752F">
        <w:rPr>
          <w:rFonts w:ascii="HG丸ｺﾞｼｯｸM-PRO" w:eastAsia="HG丸ｺﾞｼｯｸM-PRO" w:hAnsi="HG丸ｺﾞｼｯｸM-PRO" w:hint="eastAsia"/>
          <w:color w:val="000000" w:themeColor="text1"/>
          <w:sz w:val="24"/>
          <w:szCs w:val="24"/>
        </w:rPr>
        <w:t>す</w:t>
      </w:r>
      <w:r w:rsidR="00820244" w:rsidRPr="00E8752F">
        <w:rPr>
          <w:rFonts w:ascii="HG丸ｺﾞｼｯｸM-PRO" w:eastAsia="HG丸ｺﾞｼｯｸM-PRO" w:hAnsi="HG丸ｺﾞｼｯｸM-PRO" w:hint="eastAsia"/>
          <w:color w:val="000000" w:themeColor="text1"/>
          <w:sz w:val="24"/>
          <w:szCs w:val="24"/>
        </w:rPr>
        <w:t>ため、</w:t>
      </w:r>
      <w:r w:rsidRPr="00E8752F">
        <w:rPr>
          <w:rFonts w:ascii="HG丸ｺﾞｼｯｸM-PRO" w:eastAsia="HG丸ｺﾞｼｯｸM-PRO" w:hAnsi="HG丸ｺﾞｼｯｸM-PRO" w:hint="eastAsia"/>
          <w:color w:val="000000" w:themeColor="text1"/>
          <w:sz w:val="24"/>
          <w:szCs w:val="24"/>
        </w:rPr>
        <w:t>特措法第7条の規定に</w:t>
      </w:r>
      <w:r w:rsidRPr="00344F87">
        <w:rPr>
          <w:rFonts w:ascii="HG丸ｺﾞｼｯｸM-PRO" w:eastAsia="HG丸ｺﾞｼｯｸM-PRO" w:hAnsi="HG丸ｺﾞｼｯｸM-PRO" w:hint="eastAsia"/>
          <w:color w:val="000000" w:themeColor="text1"/>
          <w:sz w:val="24"/>
          <w:szCs w:val="24"/>
        </w:rPr>
        <w:t>より、</w:t>
      </w:r>
      <w:r w:rsidR="00510851" w:rsidRPr="00344F87">
        <w:rPr>
          <w:rFonts w:ascii="HG丸ｺﾞｼｯｸM-PRO" w:eastAsia="HG丸ｺﾞｼｯｸM-PRO" w:hAnsi="HG丸ｺﾞｼｯｸM-PRO" w:hint="eastAsia"/>
          <w:color w:val="000000" w:themeColor="text1"/>
          <w:sz w:val="24"/>
          <w:szCs w:val="24"/>
        </w:rPr>
        <w:t>「大阪府新型インフルエンザ等対策行動計画」</w:t>
      </w:r>
      <w:r w:rsidR="00C36D38">
        <w:rPr>
          <w:rFonts w:ascii="HG丸ｺﾞｼｯｸM-PRO" w:eastAsia="HG丸ｺﾞｼｯｸM-PRO" w:hAnsi="HG丸ｺﾞｼｯｸM-PRO" w:hint="eastAsia"/>
          <w:color w:val="000000" w:themeColor="text1"/>
          <w:sz w:val="24"/>
          <w:szCs w:val="24"/>
        </w:rPr>
        <w:t>（以下「府行動計画」という。）</w:t>
      </w:r>
      <w:r w:rsidR="00510851" w:rsidRPr="00344F87">
        <w:rPr>
          <w:rFonts w:ascii="HG丸ｺﾞｼｯｸM-PRO" w:eastAsia="HG丸ｺﾞｼｯｸM-PRO" w:hAnsi="HG丸ｺﾞｼｯｸM-PRO" w:hint="eastAsia"/>
          <w:color w:val="000000" w:themeColor="text1"/>
          <w:sz w:val="24"/>
          <w:szCs w:val="24"/>
        </w:rPr>
        <w:lastRenderedPageBreak/>
        <w:t>を</w:t>
      </w:r>
      <w:r w:rsidR="00E8752F">
        <w:rPr>
          <w:rFonts w:ascii="HG丸ｺﾞｼｯｸM-PRO" w:eastAsia="HG丸ｺﾞｼｯｸM-PRO" w:hAnsi="HG丸ｺﾞｼｯｸM-PRO" w:hint="eastAsia"/>
          <w:color w:val="000000" w:themeColor="text1"/>
          <w:sz w:val="24"/>
          <w:szCs w:val="24"/>
        </w:rPr>
        <w:t>策定</w:t>
      </w:r>
      <w:r w:rsidR="00510851" w:rsidRPr="00344F87">
        <w:rPr>
          <w:rFonts w:ascii="HG丸ｺﾞｼｯｸM-PRO" w:eastAsia="HG丸ｺﾞｼｯｸM-PRO" w:hAnsi="HG丸ｺﾞｼｯｸM-PRO" w:hint="eastAsia"/>
          <w:color w:val="000000" w:themeColor="text1"/>
          <w:sz w:val="24"/>
          <w:szCs w:val="24"/>
        </w:rPr>
        <w:t>した。</w:t>
      </w:r>
    </w:p>
    <w:p w:rsidR="00AE6D31" w:rsidRPr="000552B9" w:rsidRDefault="00820062" w:rsidP="00AE6D31">
      <w:pPr>
        <w:ind w:firstLineChars="100" w:firstLine="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また、政府</w:t>
      </w:r>
      <w:r w:rsidR="00AE6D31" w:rsidRPr="000552B9">
        <w:rPr>
          <w:rFonts w:ascii="HG丸ｺﾞｼｯｸM-PRO" w:eastAsia="HG丸ｺﾞｼｯｸM-PRO" w:hAnsi="HG丸ｺﾞｼｯｸM-PRO" w:hint="eastAsia"/>
          <w:color w:val="000000" w:themeColor="text1"/>
          <w:sz w:val="24"/>
          <w:szCs w:val="24"/>
        </w:rPr>
        <w:t>対策本部が設置された場合には、知事を本部長とし、副知事・部局長等からなる府対策本部を速やかに設置し、全庁挙げて対策を推進するため、平成25年3月に大阪府新型インフルエンザ等対策本部条例を制定し、体制整備を行った。</w:t>
      </w:r>
    </w:p>
    <w:p w:rsidR="00510851" w:rsidRPr="000552B9" w:rsidRDefault="00510851" w:rsidP="00344F87">
      <w:pPr>
        <w:ind w:firstLineChars="100" w:firstLine="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今後、政府ガイドラインや</w:t>
      </w:r>
      <w:r w:rsidR="009D59E7" w:rsidRPr="000552B9">
        <w:rPr>
          <w:rFonts w:ascii="HG丸ｺﾞｼｯｸM-PRO" w:eastAsia="HG丸ｺﾞｼｯｸM-PRO" w:hAnsi="HG丸ｺﾞｼｯｸM-PRO" w:hint="eastAsia"/>
          <w:color w:val="000000" w:themeColor="text1"/>
          <w:sz w:val="24"/>
          <w:szCs w:val="24"/>
        </w:rPr>
        <w:t>専門的知見をもとにマニュアル等を整備する</w:t>
      </w:r>
      <w:r w:rsidR="00F34EC0" w:rsidRPr="000552B9">
        <w:rPr>
          <w:rFonts w:ascii="HG丸ｺﾞｼｯｸM-PRO" w:eastAsia="HG丸ｺﾞｼｯｸM-PRO" w:hAnsi="HG丸ｺﾞｼｯｸM-PRO" w:hint="eastAsia"/>
          <w:color w:val="000000" w:themeColor="text1"/>
          <w:sz w:val="24"/>
          <w:szCs w:val="24"/>
        </w:rPr>
        <w:t>とともに、最新の知見や訓練</w:t>
      </w:r>
      <w:r w:rsidR="00F24777" w:rsidRPr="000552B9">
        <w:rPr>
          <w:rFonts w:ascii="HG丸ｺﾞｼｯｸM-PRO" w:eastAsia="HG丸ｺﾞｼｯｸM-PRO" w:hAnsi="HG丸ｺﾞｼｯｸM-PRO" w:hint="eastAsia"/>
          <w:color w:val="000000" w:themeColor="text1"/>
          <w:sz w:val="24"/>
          <w:szCs w:val="24"/>
        </w:rPr>
        <w:t>の結果を</w:t>
      </w:r>
      <w:r w:rsidR="004474DC" w:rsidRPr="000552B9">
        <w:rPr>
          <w:rFonts w:ascii="HG丸ｺﾞｼｯｸM-PRO" w:eastAsia="HG丸ｺﾞｼｯｸM-PRO" w:hAnsi="HG丸ｺﾞｼｯｸM-PRO" w:hint="eastAsia"/>
          <w:color w:val="000000" w:themeColor="text1"/>
          <w:sz w:val="24"/>
          <w:szCs w:val="24"/>
        </w:rPr>
        <w:t>マニュアル</w:t>
      </w:r>
      <w:r w:rsidR="00F24777" w:rsidRPr="000552B9">
        <w:rPr>
          <w:rFonts w:ascii="HG丸ｺﾞｼｯｸM-PRO" w:eastAsia="HG丸ｺﾞｼｯｸM-PRO" w:hAnsi="HG丸ｺﾞｼｯｸM-PRO" w:hint="eastAsia"/>
          <w:color w:val="000000" w:themeColor="text1"/>
          <w:sz w:val="24"/>
          <w:szCs w:val="24"/>
        </w:rPr>
        <w:t>等の見直しに反映させることにより、</w:t>
      </w:r>
      <w:r w:rsidR="009D59E7" w:rsidRPr="000552B9">
        <w:rPr>
          <w:rFonts w:ascii="HG丸ｺﾞｼｯｸM-PRO" w:eastAsia="HG丸ｺﾞｼｯｸM-PRO" w:hAnsi="HG丸ｺﾞｼｯｸM-PRO" w:hint="eastAsia"/>
          <w:color w:val="000000" w:themeColor="text1"/>
          <w:sz w:val="24"/>
          <w:szCs w:val="24"/>
        </w:rPr>
        <w:t>本府における新型インフルエンザ等の対策を</w:t>
      </w:r>
      <w:r w:rsidR="00820244" w:rsidRPr="000552B9">
        <w:rPr>
          <w:rFonts w:ascii="HG丸ｺﾞｼｯｸM-PRO" w:eastAsia="HG丸ｺﾞｼｯｸM-PRO" w:hAnsi="HG丸ｺﾞｼｯｸM-PRO" w:hint="eastAsia"/>
          <w:color w:val="000000" w:themeColor="text1"/>
          <w:sz w:val="24"/>
          <w:szCs w:val="24"/>
        </w:rPr>
        <w:t>充実</w:t>
      </w:r>
      <w:r w:rsidR="009D59E7" w:rsidRPr="000552B9">
        <w:rPr>
          <w:rFonts w:ascii="HG丸ｺﾞｼｯｸM-PRO" w:eastAsia="HG丸ｺﾞｼｯｸM-PRO" w:hAnsi="HG丸ｺﾞｼｯｸM-PRO" w:hint="eastAsia"/>
          <w:color w:val="000000" w:themeColor="text1"/>
          <w:sz w:val="24"/>
          <w:szCs w:val="24"/>
        </w:rPr>
        <w:t>させることとする。</w:t>
      </w:r>
    </w:p>
    <w:p w:rsidR="00593416" w:rsidRPr="00344F87" w:rsidRDefault="00593416" w:rsidP="00344F87">
      <w:pPr>
        <w:ind w:firstLineChars="100" w:firstLine="240"/>
        <w:rPr>
          <w:rFonts w:ascii="HG丸ｺﾞｼｯｸM-PRO" w:eastAsia="HG丸ｺﾞｼｯｸM-PRO" w:hAnsi="HG丸ｺﾞｼｯｸM-PRO"/>
          <w:color w:val="000000" w:themeColor="text1"/>
          <w:sz w:val="24"/>
          <w:szCs w:val="24"/>
        </w:rPr>
      </w:pPr>
    </w:p>
    <w:p w:rsidR="005E1593" w:rsidRDefault="005E1593" w:rsidP="005E159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inline distT="0" distB="0" distL="0" distR="0" wp14:anchorId="23CA8E62" wp14:editId="2CC50777">
                <wp:extent cx="5734050" cy="323850"/>
                <wp:effectExtent l="0" t="0" r="0" b="0"/>
                <wp:docPr id="6" name="正方形/長方形 6"/>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344F87" w:rsidRDefault="00666536" w:rsidP="005E1593">
                            <w:pPr>
                              <w:pStyle w:val="2"/>
                              <w:rPr>
                                <w:rFonts w:ascii="HG丸ｺﾞｼｯｸM-PRO" w:eastAsia="HG丸ｺﾞｼｯｸM-PRO" w:hAnsi="HG丸ｺﾞｼｯｸM-PRO"/>
                                <w:b/>
                                <w:sz w:val="24"/>
                                <w:szCs w:val="24"/>
                              </w:rPr>
                            </w:pPr>
                            <w:bookmarkStart w:id="21" w:name="_Toc358370642"/>
                            <w:bookmarkStart w:id="22" w:name="_Toc358370729"/>
                            <w:bookmarkStart w:id="23" w:name="_Toc362970542"/>
                            <w:bookmarkStart w:id="24" w:name="_Toc363485327"/>
                            <w:r w:rsidRPr="00344F87">
                              <w:rPr>
                                <w:rFonts w:ascii="HG丸ｺﾞｼｯｸM-PRO" w:eastAsia="HG丸ｺﾞｼｯｸM-PRO" w:hAnsi="HG丸ｺﾞｼｯｸM-PRO" w:hint="eastAsia"/>
                                <w:b/>
                                <w:sz w:val="24"/>
                                <w:szCs w:val="24"/>
                              </w:rPr>
                              <w:t>３．対象となる新型インフルエンザ等感染症及び新感染症</w:t>
                            </w:r>
                            <w:bookmarkEnd w:id="21"/>
                            <w:bookmarkEnd w:id="22"/>
                            <w:bookmarkEnd w:id="23"/>
                            <w:bookmarkEnd w:id="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6" o:spid="_x0000_s1032"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" fillcolor="#c6d9f1" stroked="f" strokeweight="2pt">
                <v:textbox>
                  <w:txbxContent>
                    <w:p w:rsidR="00D66E42" w:rsidRPr="00344F87" w:rsidRDefault="00D66E42" w:rsidP="005E1593">
                      <w:pPr>
                        <w:pStyle w:val="2"/>
                        <w:rPr>
                          <w:rFonts w:ascii="HG丸ｺﾞｼｯｸM-PRO" w:eastAsia="HG丸ｺﾞｼｯｸM-PRO" w:hAnsi="HG丸ｺﾞｼｯｸM-PRO"/>
                          <w:b/>
                          <w:sz w:val="24"/>
                          <w:szCs w:val="24"/>
                        </w:rPr>
                      </w:pPr>
                      <w:bookmarkStart w:id="45" w:name="_Toc358370642"/>
                      <w:bookmarkStart w:id="46" w:name="_Toc358370729"/>
                      <w:bookmarkStart w:id="47" w:name="_Toc362970542"/>
                      <w:bookmarkStart w:id="48" w:name="_Toc363485327"/>
                      <w:r w:rsidRPr="00344F87">
                        <w:rPr>
                          <w:rFonts w:ascii="HG丸ｺﾞｼｯｸM-PRO" w:eastAsia="HG丸ｺﾞｼｯｸM-PRO" w:hAnsi="HG丸ｺﾞｼｯｸM-PRO" w:hint="eastAsia"/>
                          <w:b/>
                          <w:sz w:val="24"/>
                          <w:szCs w:val="24"/>
                        </w:rPr>
                        <w:t>３．対象となる新型インフルエンザ等感染症及び新感染症</w:t>
                      </w:r>
                      <w:bookmarkEnd w:id="45"/>
                      <w:bookmarkEnd w:id="46"/>
                      <w:bookmarkEnd w:id="47"/>
                      <w:bookmarkEnd w:id="48"/>
                    </w:p>
                  </w:txbxContent>
                </v:textbox>
                <w10:anchorlock/>
              </v:rect>
            </w:pict>
          </mc:Fallback>
        </mc:AlternateContent>
      </w:r>
    </w:p>
    <w:p w:rsidR="005E1593" w:rsidRDefault="005E1593" w:rsidP="00344F87">
      <w:pPr>
        <w:ind w:firstLineChars="100" w:firstLine="240"/>
        <w:rPr>
          <w:rFonts w:ascii="HG丸ｺﾞｼｯｸM-PRO" w:eastAsia="HG丸ｺﾞｼｯｸM-PRO" w:hAnsi="HG丸ｺﾞｼｯｸM-PRO"/>
          <w:sz w:val="24"/>
          <w:szCs w:val="24"/>
        </w:rPr>
      </w:pPr>
      <w:r w:rsidRPr="00344F87">
        <w:rPr>
          <w:rFonts w:ascii="HG丸ｺﾞｼｯｸM-PRO" w:eastAsia="HG丸ｺﾞｼｯｸM-PRO" w:hAnsi="HG丸ｺﾞｼｯｸM-PRO" w:hint="eastAsia"/>
          <w:sz w:val="24"/>
          <w:szCs w:val="24"/>
        </w:rPr>
        <w:t>府行動計画の対象とする感染症（以下「新型インフルエンザ等」という。）は、以下のとおりである。</w:t>
      </w:r>
    </w:p>
    <w:p w:rsidR="00240CD5" w:rsidRPr="00344F87" w:rsidRDefault="00240CD5" w:rsidP="00344F87">
      <w:pPr>
        <w:ind w:firstLineChars="100" w:firstLine="240"/>
        <w:rPr>
          <w:rFonts w:ascii="HG丸ｺﾞｼｯｸM-PRO" w:eastAsia="HG丸ｺﾞｼｯｸM-PRO" w:hAnsi="HG丸ｺﾞｼｯｸM-PRO"/>
          <w:sz w:val="24"/>
          <w:szCs w:val="24"/>
        </w:rPr>
      </w:pPr>
    </w:p>
    <w:p w:rsidR="005E1593" w:rsidRPr="00344F87" w:rsidRDefault="005E1593" w:rsidP="00344F87">
      <w:pPr>
        <w:ind w:left="480" w:hangingChars="200" w:hanging="480"/>
        <w:rPr>
          <w:rFonts w:ascii="HG丸ｺﾞｼｯｸM-PRO" w:eastAsia="HG丸ｺﾞｼｯｸM-PRO" w:hAnsi="HG丸ｺﾞｼｯｸM-PRO"/>
          <w:sz w:val="24"/>
          <w:szCs w:val="24"/>
        </w:rPr>
      </w:pPr>
      <w:r w:rsidRPr="00344F87">
        <w:rPr>
          <w:rFonts w:ascii="HG丸ｺﾞｼｯｸM-PRO" w:eastAsia="HG丸ｺﾞｼｯｸM-PRO" w:hAnsi="HG丸ｺﾞｼｯｸM-PRO" w:hint="eastAsia"/>
          <w:sz w:val="24"/>
          <w:szCs w:val="24"/>
        </w:rPr>
        <w:t xml:space="preserve">（１）感染症法第６条第７項に規定する新型インフルエンザ等感染症（以下「新型インフルエンザ」という。） </w:t>
      </w:r>
    </w:p>
    <w:p w:rsidR="005E1593" w:rsidRPr="00344F87" w:rsidRDefault="005E1593" w:rsidP="00344F87">
      <w:pPr>
        <w:ind w:left="480" w:hangingChars="200" w:hanging="480"/>
        <w:rPr>
          <w:rFonts w:ascii="HG丸ｺﾞｼｯｸM-PRO" w:eastAsia="HG丸ｺﾞｼｯｸM-PRO" w:hAnsi="HG丸ｺﾞｼｯｸM-PRO"/>
          <w:sz w:val="24"/>
          <w:szCs w:val="24"/>
        </w:rPr>
      </w:pPr>
    </w:p>
    <w:p w:rsidR="005E1593" w:rsidRPr="00344F87" w:rsidRDefault="005E1593" w:rsidP="00344F87">
      <w:pPr>
        <w:ind w:left="480" w:hangingChars="200" w:hanging="480"/>
        <w:rPr>
          <w:rFonts w:ascii="HG丸ｺﾞｼｯｸM-PRO" w:eastAsia="HG丸ｺﾞｼｯｸM-PRO" w:hAnsi="HG丸ｺﾞｼｯｸM-PRO"/>
          <w:sz w:val="24"/>
          <w:szCs w:val="24"/>
        </w:rPr>
      </w:pPr>
      <w:r w:rsidRPr="00344F87">
        <w:rPr>
          <w:rFonts w:ascii="HG丸ｺﾞｼｯｸM-PRO" w:eastAsia="HG丸ｺﾞｼｯｸM-PRO" w:hAnsi="HG丸ｺﾞｼｯｸM-PRO" w:hint="eastAsia"/>
          <w:sz w:val="24"/>
          <w:szCs w:val="24"/>
        </w:rPr>
        <w:t>（２）感染症法第６条第９項に規定する新感染症で、その感染力の強さから新型インフルエンザと同様に社会的影響が大きなもの（以下「新感染症」という。）</w:t>
      </w:r>
    </w:p>
    <w:p w:rsidR="005E1593" w:rsidRDefault="00E10BBA" w:rsidP="005E1593">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1DBC2D1C" wp14:editId="571B4C95">
            <wp:extent cx="5895975" cy="1257300"/>
            <wp:effectExtent l="0" t="0" r="0" b="0"/>
            <wp:docPr id="2102" name="図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5914" cy="1261552"/>
                    </a:xfrm>
                    <a:prstGeom prst="rect">
                      <a:avLst/>
                    </a:prstGeom>
                    <a:noFill/>
                    <a:ln>
                      <a:noFill/>
                    </a:ln>
                  </pic:spPr>
                </pic:pic>
              </a:graphicData>
            </a:graphic>
          </wp:inline>
        </w:drawing>
      </w:r>
    </w:p>
    <w:p w:rsidR="005E1593" w:rsidRDefault="005E1593" w:rsidP="005E1593">
      <w:pPr>
        <w:rPr>
          <w:rFonts w:ascii="HG丸ｺﾞｼｯｸM-PRO" w:eastAsia="HG丸ｺﾞｼｯｸM-PRO" w:hAnsi="HG丸ｺﾞｼｯｸM-PRO"/>
        </w:rPr>
      </w:pPr>
    </w:p>
    <w:p w:rsidR="009D59E7" w:rsidRDefault="00FB3A99" w:rsidP="00FB3A9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inline distT="0" distB="0" distL="0" distR="0" wp14:anchorId="4D55DFEC" wp14:editId="727C3ADF">
                <wp:extent cx="5734050" cy="647700"/>
                <wp:effectExtent l="0" t="0" r="0" b="0"/>
                <wp:docPr id="2076" name="グループ化 2076"/>
                <wp:cNvGraphicFramePr/>
                <a:graphic xmlns:a="http://schemas.openxmlformats.org/drawingml/2006/main">
                  <a:graphicData uri="http://schemas.microsoft.com/office/word/2010/wordprocessingGroup">
                    <wpg:wgp>
                      <wpg:cNvGrpSpPr/>
                      <wpg:grpSpPr>
                        <a:xfrm>
                          <a:off x="0" y="0"/>
                          <a:ext cx="5734050" cy="647700"/>
                          <a:chOff x="0" y="0"/>
                          <a:chExt cx="5734050" cy="647700"/>
                        </a:xfrm>
                      </wpg:grpSpPr>
                      <wps:wsp>
                        <wps:cNvPr id="4" name="正方形/長方形 4"/>
                        <wps:cNvSpPr/>
                        <wps:spPr>
                          <a:xfrm>
                            <a:off x="0" y="0"/>
                            <a:ext cx="5734050" cy="323850"/>
                          </a:xfrm>
                          <a:prstGeom prst="rect">
                            <a:avLst/>
                          </a:prstGeom>
                          <a:solidFill>
                            <a:srgbClr val="1F497D"/>
                          </a:solidFill>
                          <a:ln w="25400" cap="flat" cmpd="sng" algn="ctr">
                            <a:noFill/>
                            <a:prstDash val="solid"/>
                          </a:ln>
                          <a:effectLst/>
                        </wps:spPr>
                        <wps:txbx>
                          <w:txbxContent>
                            <w:p w:rsidR="00666536" w:rsidRPr="009E074F" w:rsidRDefault="00666536" w:rsidP="009E074F">
                              <w:pPr>
                                <w:pStyle w:val="1"/>
                                <w:rPr>
                                  <w:rFonts w:ascii="HG丸ｺﾞｼｯｸM-PRO" w:eastAsia="HG丸ｺﾞｼｯｸM-PRO" w:hAnsi="HG丸ｺﾞｼｯｸM-PRO"/>
                                  <w:b/>
                                  <w:color w:val="FFFFFF" w:themeColor="background1"/>
                                </w:rPr>
                              </w:pPr>
                              <w:bookmarkStart w:id="25" w:name="_Toc358370640"/>
                              <w:bookmarkStart w:id="26" w:name="_Toc358370727"/>
                              <w:bookmarkStart w:id="27" w:name="_Toc362970543"/>
                              <w:bookmarkStart w:id="28" w:name="_Toc363485328"/>
                              <w:r w:rsidRPr="009E074F">
                                <w:rPr>
                                  <w:rFonts w:ascii="HG丸ｺﾞｼｯｸM-PRO" w:eastAsia="HG丸ｺﾞｼｯｸM-PRO" w:hAnsi="HG丸ｺﾞｼｯｸM-PRO" w:hint="eastAsia"/>
                                  <w:b/>
                                  <w:color w:val="FFFFFF" w:themeColor="background1"/>
                                </w:rPr>
                                <w:t>Ⅱ　新型インフルエンザ等対策に関する基本的な方針</w:t>
                              </w:r>
                              <w:bookmarkEnd w:id="25"/>
                              <w:bookmarkEnd w:id="26"/>
                              <w:bookmarkEnd w:id="27"/>
                              <w:bookmarkEnd w:id="2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32385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344F87" w:rsidRDefault="00666536" w:rsidP="00DC392B">
                              <w:pPr>
                                <w:pStyle w:val="2"/>
                                <w:rPr>
                                  <w:rFonts w:ascii="HG丸ｺﾞｼｯｸM-PRO" w:eastAsia="HG丸ｺﾞｼｯｸM-PRO" w:hAnsi="HG丸ｺﾞｼｯｸM-PRO"/>
                                  <w:b/>
                                  <w:sz w:val="24"/>
                                  <w:szCs w:val="24"/>
                                </w:rPr>
                              </w:pPr>
                              <w:bookmarkStart w:id="29" w:name="_Toc358370641"/>
                              <w:bookmarkStart w:id="30" w:name="_Toc358370728"/>
                              <w:bookmarkStart w:id="31" w:name="_Toc362970544"/>
                              <w:bookmarkStart w:id="32" w:name="_Toc363485329"/>
                              <w:r w:rsidRPr="00344F87">
                                <w:rPr>
                                  <w:rFonts w:ascii="HG丸ｺﾞｼｯｸM-PRO" w:eastAsia="HG丸ｺﾞｼｯｸM-PRO" w:hAnsi="HG丸ｺﾞｼｯｸM-PRO" w:hint="eastAsia"/>
                                  <w:b/>
                                  <w:sz w:val="24"/>
                                  <w:szCs w:val="24"/>
                                </w:rPr>
                                <w:t>１．対策の目的及び基本的な戦略</w:t>
                              </w:r>
                              <w:bookmarkEnd w:id="29"/>
                              <w:bookmarkEnd w:id="30"/>
                              <w:bookmarkEnd w:id="31"/>
                              <w:bookmarkEnd w:id="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076" o:spid="_x0000_s1033" style="width:451.5pt;height:51pt;mso-position-horizontal-relative:char;mso-position-vertical-relative:line" coordsize="57340,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">
                <v:rect id="正方形/長方形 4" o:spid="_x0000_s1034" style="position:absolute;width:57340;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Dl8EA&#10;AADaAAAADwAAAGRycy9kb3ducmV2LnhtbESPQYvCMBSE7wv+h/AEL6KpsixajSKC4E1qFfH2aJ5t&#10;sXmpTdT6782C4HGYmW+Y+bI1lXhQ40rLCkbDCARxZnXJuYJDuhlMQDiPrLGyTApe5GC56PzMMdb2&#10;yQk99j4XAcIuRgWF93UspcsKMuiGtiYO3sU2Bn2QTS51g88AN5UcR9GfNFhyWCiwpnVB2XV/Nwpo&#10;utuOzrd+ujrTLuunxwRP10SpXrddzUB4av03/GlvtYJf+L8Sb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Q5fBAAAA2gAAAA8AAAAAAAAAAAAAAAAAmAIAAGRycy9kb3du&#10;cmV2LnhtbFBLBQYAAAAABAAEAPUAAACGAwAAAAA=&#10;" fillcolor="#1f497d" stroked="f" strokeweight="2pt">
                  <v:textbox>
                    <w:txbxContent>
                      <w:p w:rsidR="00D66E42" w:rsidRPr="009E074F" w:rsidRDefault="00D66E42" w:rsidP="009E074F">
                        <w:pPr>
                          <w:pStyle w:val="1"/>
                          <w:rPr>
                            <w:rFonts w:ascii="HG丸ｺﾞｼｯｸM-PRO" w:eastAsia="HG丸ｺﾞｼｯｸM-PRO" w:hAnsi="HG丸ｺﾞｼｯｸM-PRO"/>
                            <w:b/>
                            <w:color w:val="FFFFFF" w:themeColor="background1"/>
                          </w:rPr>
                        </w:pPr>
                        <w:bookmarkStart w:id="57" w:name="_Toc358370640"/>
                        <w:bookmarkStart w:id="58" w:name="_Toc358370727"/>
                        <w:bookmarkStart w:id="59" w:name="_Toc362970543"/>
                        <w:bookmarkStart w:id="60" w:name="_Toc363485328"/>
                        <w:r w:rsidRPr="009E074F">
                          <w:rPr>
                            <w:rFonts w:ascii="HG丸ｺﾞｼｯｸM-PRO" w:eastAsia="HG丸ｺﾞｼｯｸM-PRO" w:hAnsi="HG丸ｺﾞｼｯｸM-PRO" w:hint="eastAsia"/>
                            <w:b/>
                            <w:color w:val="FFFFFF" w:themeColor="background1"/>
                          </w:rPr>
                          <w:t>Ⅱ　新型インフルエンザ等対策に関する基本的な方針</w:t>
                        </w:r>
                        <w:bookmarkEnd w:id="57"/>
                        <w:bookmarkEnd w:id="58"/>
                        <w:bookmarkEnd w:id="59"/>
                        <w:bookmarkEnd w:id="60"/>
                      </w:p>
                    </w:txbxContent>
                  </v:textbox>
                </v:rect>
                <v:rect id="正方形/長方形 5" o:spid="_x0000_s1035" style="position:absolute;top:3238;width:57340;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8P8QA&#10;AADaAAAADwAAAGRycy9kb3ducmV2LnhtbESP0UoDMRRE3wv+Q7gF39psi5WybrYUQdoqCq1+wHVz&#10;3WxNbtYkbde/N4Lg4zAzZ5hqNTgrzhRi51nBbFqAIG687rhV8Pb6MFmCiAlZo/VMCr4pwqq+GlVY&#10;an/hPZ0PqRUZwrFEBSalvpQyNoYcxqnvibP34YPDlGVopQ54yXBn5bwobqXDjvOCwZ7uDTWfh5NT&#10;YJfH59nXTZhvFo9H8xR2+5d3a5S6Hg/rOxCJhvQf/mtvtYIF/F7JN0D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ofD/EAAAA2gAAAA8AAAAAAAAAAAAAAAAAmAIAAGRycy9k&#10;b3ducmV2LnhtbFBLBQYAAAAABAAEAPUAAACJAwAAAAA=&#10;" fillcolor="#c6d9f1" stroked="f" strokeweight="2pt">
                  <v:textbox>
                    <w:txbxContent>
                      <w:p w:rsidR="00D66E42" w:rsidRPr="00344F87" w:rsidRDefault="00D66E42" w:rsidP="00DC392B">
                        <w:pPr>
                          <w:pStyle w:val="2"/>
                          <w:rPr>
                            <w:rFonts w:ascii="HG丸ｺﾞｼｯｸM-PRO" w:eastAsia="HG丸ｺﾞｼｯｸM-PRO" w:hAnsi="HG丸ｺﾞｼｯｸM-PRO"/>
                            <w:b/>
                            <w:sz w:val="24"/>
                            <w:szCs w:val="24"/>
                          </w:rPr>
                        </w:pPr>
                        <w:bookmarkStart w:id="61" w:name="_Toc358370641"/>
                        <w:bookmarkStart w:id="62" w:name="_Toc358370728"/>
                        <w:bookmarkStart w:id="63" w:name="_Toc362970544"/>
                        <w:bookmarkStart w:id="64" w:name="_Toc363485329"/>
                        <w:r w:rsidRPr="00344F87">
                          <w:rPr>
                            <w:rFonts w:ascii="HG丸ｺﾞｼｯｸM-PRO" w:eastAsia="HG丸ｺﾞｼｯｸM-PRO" w:hAnsi="HG丸ｺﾞｼｯｸM-PRO" w:hint="eastAsia"/>
                            <w:b/>
                            <w:sz w:val="24"/>
                            <w:szCs w:val="24"/>
                          </w:rPr>
                          <w:t>１．対策の目的及び基本的な戦略</w:t>
                        </w:r>
                        <w:bookmarkEnd w:id="61"/>
                        <w:bookmarkEnd w:id="62"/>
                        <w:bookmarkEnd w:id="63"/>
                        <w:bookmarkEnd w:id="64"/>
                      </w:p>
                    </w:txbxContent>
                  </v:textbox>
                </v:rect>
                <w10:anchorlock/>
              </v:group>
            </w:pict>
          </mc:Fallback>
        </mc:AlternateContent>
      </w:r>
    </w:p>
    <w:p w:rsidR="009D59E7" w:rsidRPr="00344F87" w:rsidRDefault="003A5261" w:rsidP="00344F87">
      <w:pPr>
        <w:ind w:firstLineChars="100" w:firstLine="24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sz w:val="24"/>
          <w:szCs w:val="24"/>
        </w:rPr>
        <w:t>新型インフルエンザ等の発生時期を正確に予知することは困難であり、その発生を阻止することは不可能である。</w:t>
      </w:r>
      <w:r w:rsidRPr="00344F87">
        <w:rPr>
          <w:rFonts w:ascii="HG丸ｺﾞｼｯｸM-PRO" w:eastAsia="HG丸ｺﾞｼｯｸM-PRO" w:hAnsi="HG丸ｺﾞｼｯｸM-PRO" w:hint="eastAsia"/>
          <w:color w:val="000000" w:themeColor="text1"/>
          <w:sz w:val="24"/>
          <w:szCs w:val="24"/>
        </w:rPr>
        <w:t>また、</w:t>
      </w:r>
      <w:r w:rsidR="005E1593" w:rsidRPr="00E8752F">
        <w:rPr>
          <w:rFonts w:ascii="HG丸ｺﾞｼｯｸM-PRO" w:eastAsia="HG丸ｺﾞｼｯｸM-PRO" w:hAnsi="HG丸ｺﾞｼｯｸM-PRO" w:hint="eastAsia"/>
          <w:color w:val="000000" w:themeColor="text1"/>
          <w:sz w:val="24"/>
          <w:szCs w:val="24"/>
        </w:rPr>
        <w:t>世界中のどこかで</w:t>
      </w:r>
      <w:r w:rsidRPr="00344F87">
        <w:rPr>
          <w:rFonts w:ascii="HG丸ｺﾞｼｯｸM-PRO" w:eastAsia="HG丸ｺﾞｼｯｸM-PRO" w:hAnsi="HG丸ｺﾞｼｯｸM-PRO" w:hint="eastAsia"/>
          <w:color w:val="000000" w:themeColor="text1"/>
          <w:sz w:val="24"/>
          <w:szCs w:val="24"/>
        </w:rPr>
        <w:t>新型インフルエンザ等が発生すれば、</w:t>
      </w:r>
      <w:r w:rsidR="0062123C">
        <w:rPr>
          <w:rFonts w:ascii="HG丸ｺﾞｼｯｸM-PRO" w:eastAsia="HG丸ｺﾞｼｯｸM-PRO" w:hAnsi="HG丸ｺﾞｼｯｸM-PRO" w:hint="eastAsia"/>
          <w:color w:val="000000" w:themeColor="text1"/>
          <w:sz w:val="24"/>
          <w:szCs w:val="24"/>
        </w:rPr>
        <w:t>国内</w:t>
      </w:r>
      <w:r w:rsidR="009D59E7" w:rsidRPr="00344F87">
        <w:rPr>
          <w:rFonts w:ascii="HG丸ｺﾞｼｯｸM-PRO" w:eastAsia="HG丸ｺﾞｼｯｸM-PRO" w:hAnsi="HG丸ｺﾞｼｯｸM-PRO" w:hint="eastAsia"/>
          <w:color w:val="000000" w:themeColor="text1"/>
          <w:sz w:val="24"/>
          <w:szCs w:val="24"/>
        </w:rPr>
        <w:t>への侵入は避けられないと考えられる。</w:t>
      </w:r>
    </w:p>
    <w:p w:rsidR="003A5261" w:rsidRDefault="003A5261" w:rsidP="00344F87">
      <w:pPr>
        <w:ind w:firstLineChars="100" w:firstLine="240"/>
        <w:rPr>
          <w:rFonts w:ascii="HG丸ｺﾞｼｯｸM-PRO" w:eastAsia="HG丸ｺﾞｼｯｸM-PRO" w:hAnsi="HG丸ｺﾞｼｯｸM-PRO"/>
          <w:sz w:val="24"/>
          <w:szCs w:val="24"/>
        </w:rPr>
      </w:pPr>
      <w:r w:rsidRPr="00344F87">
        <w:rPr>
          <w:rFonts w:ascii="HG丸ｺﾞｼｯｸM-PRO" w:eastAsia="HG丸ｺﾞｼｯｸM-PRO" w:hAnsi="HG丸ｺﾞｼｯｸM-PRO" w:hint="eastAsia"/>
          <w:sz w:val="24"/>
          <w:szCs w:val="24"/>
        </w:rPr>
        <w:t>病原性が高く感染拡大のおそれのある新型インフルエンザ等が万一発生すれば、府民の生命や健康、経済全体にも大きな影響を与えかねない。</w:t>
      </w:r>
      <w:r w:rsidR="00E8752F">
        <w:rPr>
          <w:rFonts w:ascii="HG丸ｺﾞｼｯｸM-PRO" w:eastAsia="HG丸ｺﾞｼｯｸM-PRO" w:hAnsi="HG丸ｺﾞｼｯｸM-PRO" w:hint="eastAsia"/>
          <w:sz w:val="24"/>
          <w:szCs w:val="24"/>
        </w:rPr>
        <w:t>そのため</w:t>
      </w:r>
      <w:r w:rsidRPr="00344F87">
        <w:rPr>
          <w:rFonts w:ascii="HG丸ｺﾞｼｯｸM-PRO" w:eastAsia="HG丸ｺﾞｼｯｸM-PRO" w:hAnsi="HG丸ｺﾞｼｯｸM-PRO" w:hint="eastAsia"/>
          <w:sz w:val="24"/>
          <w:szCs w:val="24"/>
        </w:rPr>
        <w:t>、新型インフルエンザ等患者の発生が一定の期間に</w:t>
      </w:r>
      <w:r w:rsidR="000B655F" w:rsidRPr="00344F87">
        <w:rPr>
          <w:rFonts w:ascii="HG丸ｺﾞｼｯｸM-PRO" w:eastAsia="HG丸ｺﾞｼｯｸM-PRO" w:hAnsi="HG丸ｺﾞｼｯｸM-PRO" w:hint="eastAsia"/>
          <w:color w:val="000000" w:themeColor="text1"/>
          <w:sz w:val="24"/>
          <w:szCs w:val="24"/>
        </w:rPr>
        <w:t>集中した</w:t>
      </w:r>
      <w:r w:rsidRPr="00344F87">
        <w:rPr>
          <w:rFonts w:ascii="HG丸ｺﾞｼｯｸM-PRO" w:eastAsia="HG丸ｺﾞｼｯｸM-PRO" w:hAnsi="HG丸ｺﾞｼｯｸM-PRO" w:hint="eastAsia"/>
          <w:color w:val="000000" w:themeColor="text1"/>
          <w:sz w:val="24"/>
          <w:szCs w:val="24"/>
        </w:rPr>
        <w:t>場合</w:t>
      </w:r>
      <w:r w:rsidRPr="00344F87">
        <w:rPr>
          <w:rFonts w:ascii="HG丸ｺﾞｼｯｸM-PRO" w:eastAsia="HG丸ｺﾞｼｯｸM-PRO" w:hAnsi="HG丸ｺﾞｼｯｸM-PRO" w:hint="eastAsia"/>
          <w:sz w:val="24"/>
          <w:szCs w:val="24"/>
        </w:rPr>
        <w:t>には、医療提供のキャパシティを超えてしまうということ</w:t>
      </w:r>
      <w:r w:rsidR="005E1593" w:rsidRPr="00344F87">
        <w:rPr>
          <w:rFonts w:ascii="HG丸ｺﾞｼｯｸM-PRO" w:eastAsia="HG丸ｺﾞｼｯｸM-PRO" w:hAnsi="HG丸ｺﾞｼｯｸM-PRO" w:hint="eastAsia"/>
          <w:sz w:val="24"/>
          <w:szCs w:val="24"/>
        </w:rPr>
        <w:t>を</w:t>
      </w:r>
      <w:r w:rsidR="005E1593" w:rsidRPr="00E8752F">
        <w:rPr>
          <w:rFonts w:ascii="HG丸ｺﾞｼｯｸM-PRO" w:eastAsia="HG丸ｺﾞｼｯｸM-PRO" w:hAnsi="HG丸ｺﾞｼｯｸM-PRO" w:hint="eastAsia"/>
          <w:color w:val="000000" w:themeColor="text1"/>
          <w:sz w:val="24"/>
          <w:szCs w:val="24"/>
        </w:rPr>
        <w:t>念頭におきつつ、</w:t>
      </w:r>
      <w:r w:rsidRPr="00344F87">
        <w:rPr>
          <w:rFonts w:ascii="HG丸ｺﾞｼｯｸM-PRO" w:eastAsia="HG丸ｺﾞｼｯｸM-PRO" w:hAnsi="HG丸ｺﾞｼｯｸM-PRO" w:hint="eastAsia"/>
          <w:sz w:val="24"/>
          <w:szCs w:val="24"/>
        </w:rPr>
        <w:t>新型インフルエンザ等対策を府政の危機管理に関わる重要な課題と位置付け、次の２点を主たる目的として</w:t>
      </w:r>
      <w:r w:rsidR="00216889" w:rsidRPr="00344F87">
        <w:rPr>
          <w:rFonts w:ascii="HG丸ｺﾞｼｯｸM-PRO" w:eastAsia="HG丸ｺﾞｼｯｸM-PRO" w:hAnsi="HG丸ｺﾞｼｯｸM-PRO" w:hint="eastAsia"/>
          <w:sz w:val="24"/>
          <w:szCs w:val="24"/>
        </w:rPr>
        <w:t>、</w:t>
      </w:r>
      <w:r w:rsidR="00216889" w:rsidRPr="00E8752F">
        <w:rPr>
          <w:rFonts w:ascii="HG丸ｺﾞｼｯｸM-PRO" w:eastAsia="HG丸ｺﾞｼｯｸM-PRO" w:hAnsi="HG丸ｺﾞｼｯｸM-PRO" w:hint="eastAsia"/>
          <w:color w:val="000000" w:themeColor="text1"/>
          <w:sz w:val="24"/>
          <w:szCs w:val="24"/>
        </w:rPr>
        <w:t>国、</w:t>
      </w:r>
      <w:r w:rsidR="00E8752F" w:rsidRPr="00E8752F">
        <w:rPr>
          <w:rFonts w:ascii="HG丸ｺﾞｼｯｸM-PRO" w:eastAsia="HG丸ｺﾞｼｯｸM-PRO" w:hAnsi="HG丸ｺﾞｼｯｸM-PRO" w:hint="eastAsia"/>
          <w:color w:val="000000" w:themeColor="text1"/>
          <w:sz w:val="24"/>
          <w:szCs w:val="24"/>
        </w:rPr>
        <w:t>府、</w:t>
      </w:r>
      <w:r w:rsidR="00216889" w:rsidRPr="00E8752F">
        <w:rPr>
          <w:rFonts w:ascii="HG丸ｺﾞｼｯｸM-PRO" w:eastAsia="HG丸ｺﾞｼｯｸM-PRO" w:hAnsi="HG丸ｺﾞｼｯｸM-PRO" w:hint="eastAsia"/>
          <w:color w:val="000000" w:themeColor="text1"/>
          <w:sz w:val="24"/>
          <w:szCs w:val="24"/>
        </w:rPr>
        <w:t>市町村、関係機関が</w:t>
      </w:r>
      <w:r w:rsidR="00E8752F">
        <w:rPr>
          <w:rFonts w:ascii="HG丸ｺﾞｼｯｸM-PRO" w:eastAsia="HG丸ｺﾞｼｯｸM-PRO" w:hAnsi="HG丸ｺﾞｼｯｸM-PRO" w:hint="eastAsia"/>
          <w:color w:val="000000" w:themeColor="text1"/>
          <w:sz w:val="24"/>
          <w:szCs w:val="24"/>
        </w:rPr>
        <w:t>相互に</w:t>
      </w:r>
      <w:r w:rsidR="00216889" w:rsidRPr="00E8752F">
        <w:rPr>
          <w:rFonts w:ascii="HG丸ｺﾞｼｯｸM-PRO" w:eastAsia="HG丸ｺﾞｼｯｸM-PRO" w:hAnsi="HG丸ｺﾞｼｯｸM-PRO" w:hint="eastAsia"/>
          <w:color w:val="000000" w:themeColor="text1"/>
          <w:sz w:val="24"/>
          <w:szCs w:val="24"/>
        </w:rPr>
        <w:t>連携して</w:t>
      </w:r>
      <w:r w:rsidRPr="00344F87">
        <w:rPr>
          <w:rFonts w:ascii="HG丸ｺﾞｼｯｸM-PRO" w:eastAsia="HG丸ｺﾞｼｯｸM-PRO" w:hAnsi="HG丸ｺﾞｼｯｸM-PRO" w:hint="eastAsia"/>
          <w:sz w:val="24"/>
          <w:szCs w:val="24"/>
        </w:rPr>
        <w:t xml:space="preserve">対策を講じていく必要がある。 </w:t>
      </w:r>
    </w:p>
    <w:p w:rsidR="003A5261" w:rsidRPr="00344F87" w:rsidRDefault="001542BF" w:rsidP="003A5261">
      <w:pPr>
        <w:rPr>
          <w:rFonts w:ascii="HG丸ｺﾞｼｯｸM-PRO" w:eastAsia="HG丸ｺﾞｼｯｸM-PRO" w:hAnsi="HG丸ｺﾞｼｯｸM-PRO"/>
          <w:b/>
          <w:sz w:val="24"/>
          <w:szCs w:val="24"/>
        </w:rPr>
      </w:pPr>
      <w:r w:rsidRPr="00344F87">
        <w:rPr>
          <w:rFonts w:ascii="HG丸ｺﾞｼｯｸM-PRO" w:eastAsia="HG丸ｺﾞｼｯｸM-PRO" w:hAnsi="HG丸ｺﾞｼｯｸM-PRO" w:hint="eastAsia"/>
          <w:b/>
          <w:sz w:val="24"/>
          <w:szCs w:val="24"/>
          <w:shd w:val="pct15" w:color="auto" w:fill="FFFFFF"/>
        </w:rPr>
        <w:lastRenderedPageBreak/>
        <w:t>（１）</w:t>
      </w:r>
      <w:r w:rsidR="009D59E7" w:rsidRPr="00344F87">
        <w:rPr>
          <w:rFonts w:ascii="HG丸ｺﾞｼｯｸM-PRO" w:eastAsia="HG丸ｺﾞｼｯｸM-PRO" w:hAnsi="HG丸ｺﾞｼｯｸM-PRO" w:hint="eastAsia"/>
          <w:b/>
          <w:sz w:val="24"/>
          <w:szCs w:val="24"/>
          <w:shd w:val="pct15" w:color="auto" w:fill="FFFFFF"/>
        </w:rPr>
        <w:t>感染拡大を可能な限り抑制し、府民の生命及び健康を保護する</w:t>
      </w:r>
      <w:r w:rsidR="003A5261" w:rsidRPr="00344F87">
        <w:rPr>
          <w:rFonts w:ascii="HG丸ｺﾞｼｯｸM-PRO" w:eastAsia="HG丸ｺﾞｼｯｸM-PRO" w:hAnsi="HG丸ｺﾞｼｯｸM-PRO" w:hint="eastAsia"/>
          <w:b/>
          <w:sz w:val="24"/>
          <w:szCs w:val="24"/>
        </w:rPr>
        <w:t xml:space="preserve"> </w:t>
      </w:r>
    </w:p>
    <w:p w:rsidR="003A5261" w:rsidRPr="00344F87" w:rsidRDefault="003A5261" w:rsidP="00344F87">
      <w:pPr>
        <w:ind w:left="240" w:hangingChars="100" w:hanging="240"/>
        <w:rPr>
          <w:rFonts w:ascii="HG丸ｺﾞｼｯｸM-PRO" w:eastAsia="HG丸ｺﾞｼｯｸM-PRO" w:hAnsi="HG丸ｺﾞｼｯｸM-PRO"/>
          <w:sz w:val="24"/>
          <w:szCs w:val="24"/>
        </w:rPr>
      </w:pPr>
      <w:r w:rsidRPr="00344F87">
        <w:rPr>
          <w:rFonts w:ascii="HG丸ｺﾞｼｯｸM-PRO" w:eastAsia="HG丸ｺﾞｼｯｸM-PRO" w:hAnsi="HG丸ｺﾞｼｯｸM-PRO" w:hint="eastAsia"/>
          <w:sz w:val="24"/>
          <w:szCs w:val="24"/>
        </w:rPr>
        <w:t>・</w:t>
      </w:r>
      <w:r w:rsidR="00820244">
        <w:rPr>
          <w:rFonts w:ascii="HG丸ｺﾞｼｯｸM-PRO" w:eastAsia="HG丸ｺﾞｼｯｸM-PRO" w:hAnsi="HG丸ｺﾞｼｯｸM-PRO" w:hint="eastAsia"/>
          <w:sz w:val="24"/>
          <w:szCs w:val="24"/>
        </w:rPr>
        <w:t xml:space="preserve">　</w:t>
      </w:r>
      <w:r w:rsidRPr="00344F87">
        <w:rPr>
          <w:rFonts w:ascii="HG丸ｺﾞｼｯｸM-PRO" w:eastAsia="HG丸ｺﾞｼｯｸM-PRO" w:hAnsi="HG丸ｺﾞｼｯｸM-PRO" w:hint="eastAsia"/>
          <w:sz w:val="24"/>
          <w:szCs w:val="24"/>
        </w:rPr>
        <w:t>初期段階において、感染拡大を抑制し流行のピークを遅らせ、医療体制の整備</w:t>
      </w:r>
      <w:r w:rsidR="009D59E7" w:rsidRPr="00344F87">
        <w:rPr>
          <w:rFonts w:ascii="HG丸ｺﾞｼｯｸM-PRO" w:eastAsia="HG丸ｺﾞｼｯｸM-PRO" w:hAnsi="HG丸ｺﾞｼｯｸM-PRO" w:hint="eastAsia"/>
          <w:sz w:val="24"/>
          <w:szCs w:val="24"/>
        </w:rPr>
        <w:t>やワクチン製造</w:t>
      </w:r>
      <w:r w:rsidRPr="00344F87">
        <w:rPr>
          <w:rFonts w:ascii="HG丸ｺﾞｼｯｸM-PRO" w:eastAsia="HG丸ｺﾞｼｯｸM-PRO" w:hAnsi="HG丸ｺﾞｼｯｸM-PRO" w:hint="eastAsia"/>
          <w:sz w:val="24"/>
          <w:szCs w:val="24"/>
        </w:rPr>
        <w:t xml:space="preserve">等の時間を確保する。 </w:t>
      </w:r>
    </w:p>
    <w:p w:rsidR="003A5261" w:rsidRPr="00344F87" w:rsidRDefault="003A5261" w:rsidP="00344F87">
      <w:pPr>
        <w:ind w:left="240" w:hangingChars="100" w:hanging="240"/>
        <w:rPr>
          <w:rFonts w:ascii="HG丸ｺﾞｼｯｸM-PRO" w:eastAsia="HG丸ｺﾞｼｯｸM-PRO" w:hAnsi="HG丸ｺﾞｼｯｸM-PRO"/>
          <w:sz w:val="24"/>
          <w:szCs w:val="24"/>
        </w:rPr>
      </w:pPr>
      <w:r w:rsidRPr="00344F87">
        <w:rPr>
          <w:rFonts w:ascii="HG丸ｺﾞｼｯｸM-PRO" w:eastAsia="HG丸ｺﾞｼｯｸM-PRO" w:hAnsi="HG丸ｺﾞｼｯｸM-PRO" w:hint="eastAsia"/>
          <w:sz w:val="24"/>
          <w:szCs w:val="24"/>
        </w:rPr>
        <w:t>・</w:t>
      </w:r>
      <w:r w:rsidR="00820244">
        <w:rPr>
          <w:rFonts w:ascii="HG丸ｺﾞｼｯｸM-PRO" w:eastAsia="HG丸ｺﾞｼｯｸM-PRO" w:hAnsi="HG丸ｺﾞｼｯｸM-PRO" w:hint="eastAsia"/>
          <w:sz w:val="24"/>
          <w:szCs w:val="24"/>
        </w:rPr>
        <w:t xml:space="preserve">　</w:t>
      </w:r>
      <w:r w:rsidRPr="00344F87">
        <w:rPr>
          <w:rFonts w:ascii="HG丸ｺﾞｼｯｸM-PRO" w:eastAsia="HG丸ｺﾞｼｯｸM-PRO" w:hAnsi="HG丸ｺﾞｼｯｸM-PRO" w:hint="eastAsia"/>
          <w:color w:val="000000" w:themeColor="text1"/>
          <w:sz w:val="24"/>
          <w:szCs w:val="24"/>
        </w:rPr>
        <w:t>流行のピーク時の患者発生等を</w:t>
      </w:r>
      <w:r w:rsidR="00216889" w:rsidRPr="00E8752F">
        <w:rPr>
          <w:rFonts w:ascii="HG丸ｺﾞｼｯｸM-PRO" w:eastAsia="HG丸ｺﾞｼｯｸM-PRO" w:hAnsi="HG丸ｺﾞｼｯｸM-PRO" w:hint="eastAsia"/>
          <w:color w:val="000000" w:themeColor="text1"/>
          <w:sz w:val="24"/>
          <w:szCs w:val="24"/>
        </w:rPr>
        <w:t>なるべく</w:t>
      </w:r>
      <w:r w:rsidRPr="00344F87">
        <w:rPr>
          <w:rFonts w:ascii="HG丸ｺﾞｼｯｸM-PRO" w:eastAsia="HG丸ｺﾞｼｯｸM-PRO" w:hAnsi="HG丸ｺﾞｼｯｸM-PRO" w:hint="eastAsia"/>
          <w:color w:val="000000" w:themeColor="text1"/>
          <w:sz w:val="24"/>
          <w:szCs w:val="24"/>
        </w:rPr>
        <w:t>抑え、医療体制への負荷を軽減するとともに、</w:t>
      </w:r>
      <w:r w:rsidRPr="00344F87">
        <w:rPr>
          <w:rFonts w:ascii="HG丸ｺﾞｼｯｸM-PRO" w:eastAsia="HG丸ｺﾞｼｯｸM-PRO" w:hAnsi="HG丸ｺﾞｼｯｸM-PRO" w:hint="eastAsia"/>
          <w:sz w:val="24"/>
          <w:szCs w:val="24"/>
        </w:rPr>
        <w:t>医療体制の拡充を図り、患者数等</w:t>
      </w:r>
      <w:r w:rsidRPr="00344F87">
        <w:rPr>
          <w:rFonts w:ascii="HG丸ｺﾞｼｯｸM-PRO" w:eastAsia="HG丸ｺﾞｼｯｸM-PRO" w:hAnsi="HG丸ｺﾞｼｯｸM-PRO" w:hint="eastAsia"/>
          <w:color w:val="000000" w:themeColor="text1"/>
          <w:sz w:val="24"/>
          <w:szCs w:val="24"/>
        </w:rPr>
        <w:t>が</w:t>
      </w:r>
      <w:r w:rsidRPr="00344F87">
        <w:rPr>
          <w:rFonts w:ascii="HG丸ｺﾞｼｯｸM-PRO" w:eastAsia="HG丸ｺﾞｼｯｸM-PRO" w:hAnsi="HG丸ｺﾞｼｯｸM-PRO" w:hint="eastAsia"/>
          <w:sz w:val="24"/>
          <w:szCs w:val="24"/>
        </w:rPr>
        <w:t>医療提供のキャパシティを</w:t>
      </w:r>
      <w:r w:rsidR="00216889" w:rsidRPr="00E8752F">
        <w:rPr>
          <w:rFonts w:ascii="HG丸ｺﾞｼｯｸM-PRO" w:eastAsia="HG丸ｺﾞｼｯｸM-PRO" w:hAnsi="HG丸ｺﾞｼｯｸM-PRO" w:hint="eastAsia"/>
          <w:color w:val="000000" w:themeColor="text1"/>
          <w:sz w:val="24"/>
          <w:szCs w:val="24"/>
        </w:rPr>
        <w:t>超えないようにする</w:t>
      </w:r>
      <w:r w:rsidRPr="00344F87">
        <w:rPr>
          <w:rFonts w:ascii="HG丸ｺﾞｼｯｸM-PRO" w:eastAsia="HG丸ｺﾞｼｯｸM-PRO" w:hAnsi="HG丸ｺﾞｼｯｸM-PRO" w:hint="eastAsia"/>
          <w:sz w:val="24"/>
          <w:szCs w:val="24"/>
        </w:rPr>
        <w:t xml:space="preserve">ことにより、必要な患者が適切な医療を受けられるようにする。 </w:t>
      </w:r>
    </w:p>
    <w:p w:rsidR="003A5261" w:rsidRDefault="003A5261" w:rsidP="003A5261">
      <w:pPr>
        <w:rPr>
          <w:rFonts w:ascii="HG丸ｺﾞｼｯｸM-PRO" w:eastAsia="HG丸ｺﾞｼｯｸM-PRO" w:hAnsi="HG丸ｺﾞｼｯｸM-PRO"/>
          <w:sz w:val="24"/>
          <w:szCs w:val="24"/>
        </w:rPr>
      </w:pPr>
      <w:r w:rsidRPr="00344F87">
        <w:rPr>
          <w:rFonts w:ascii="HG丸ｺﾞｼｯｸM-PRO" w:eastAsia="HG丸ｺﾞｼｯｸM-PRO" w:hAnsi="HG丸ｺﾞｼｯｸM-PRO" w:hint="eastAsia"/>
          <w:sz w:val="24"/>
          <w:szCs w:val="24"/>
        </w:rPr>
        <w:t>・</w:t>
      </w:r>
      <w:r w:rsidR="00820244">
        <w:rPr>
          <w:rFonts w:ascii="HG丸ｺﾞｼｯｸM-PRO" w:eastAsia="HG丸ｺﾞｼｯｸM-PRO" w:hAnsi="HG丸ｺﾞｼｯｸM-PRO" w:hint="eastAsia"/>
          <w:sz w:val="24"/>
          <w:szCs w:val="24"/>
        </w:rPr>
        <w:t xml:space="preserve">　</w:t>
      </w:r>
      <w:r w:rsidRPr="00344F87">
        <w:rPr>
          <w:rFonts w:ascii="HG丸ｺﾞｼｯｸM-PRO" w:eastAsia="HG丸ｺﾞｼｯｸM-PRO" w:hAnsi="HG丸ｺﾞｼｯｸM-PRO" w:hint="eastAsia"/>
          <w:sz w:val="24"/>
          <w:szCs w:val="24"/>
        </w:rPr>
        <w:t>適切な医療の提供により、重症者数や死亡者数を減らす。</w:t>
      </w:r>
    </w:p>
    <w:p w:rsidR="00B83D41" w:rsidRPr="00344F87" w:rsidRDefault="00B83D41" w:rsidP="003A5261">
      <w:pPr>
        <w:rPr>
          <w:rFonts w:ascii="HG丸ｺﾞｼｯｸM-PRO" w:eastAsia="HG丸ｺﾞｼｯｸM-PRO" w:hAnsi="HG丸ｺﾞｼｯｸM-PRO"/>
          <w:sz w:val="24"/>
          <w:szCs w:val="24"/>
        </w:rPr>
      </w:pPr>
    </w:p>
    <w:p w:rsidR="003A5261" w:rsidRPr="00344F87" w:rsidRDefault="001542BF" w:rsidP="003A5261">
      <w:pPr>
        <w:rPr>
          <w:rFonts w:ascii="HG丸ｺﾞｼｯｸM-PRO" w:eastAsia="HG丸ｺﾞｼｯｸM-PRO" w:hAnsi="HG丸ｺﾞｼｯｸM-PRO"/>
          <w:b/>
          <w:sz w:val="24"/>
          <w:szCs w:val="24"/>
        </w:rPr>
      </w:pPr>
      <w:r w:rsidRPr="00344F87">
        <w:rPr>
          <w:rFonts w:ascii="HG丸ｺﾞｼｯｸM-PRO" w:eastAsia="HG丸ｺﾞｼｯｸM-PRO" w:hAnsi="HG丸ｺﾞｼｯｸM-PRO" w:hint="eastAsia"/>
          <w:b/>
          <w:sz w:val="24"/>
          <w:szCs w:val="24"/>
          <w:shd w:val="pct15" w:color="auto" w:fill="FFFFFF"/>
        </w:rPr>
        <w:t>（２）</w:t>
      </w:r>
      <w:r w:rsidR="009D59E7" w:rsidRPr="00344F87">
        <w:rPr>
          <w:rFonts w:ascii="HG丸ｺﾞｼｯｸM-PRO" w:eastAsia="HG丸ｺﾞｼｯｸM-PRO" w:hAnsi="HG丸ｺﾞｼｯｸM-PRO" w:hint="eastAsia"/>
          <w:b/>
          <w:sz w:val="24"/>
          <w:szCs w:val="24"/>
          <w:shd w:val="pct15" w:color="auto" w:fill="FFFFFF"/>
        </w:rPr>
        <w:t>府民生活及び府民経済に及ぼす影響を最小限に抑える</w:t>
      </w:r>
      <w:r w:rsidR="003A5261" w:rsidRPr="00344F87">
        <w:rPr>
          <w:rFonts w:ascii="HG丸ｺﾞｼｯｸM-PRO" w:eastAsia="HG丸ｺﾞｼｯｸM-PRO" w:hAnsi="HG丸ｺﾞｼｯｸM-PRO" w:hint="eastAsia"/>
          <w:b/>
          <w:sz w:val="24"/>
          <w:szCs w:val="24"/>
        </w:rPr>
        <w:t xml:space="preserve"> </w:t>
      </w:r>
    </w:p>
    <w:p w:rsidR="003A5261" w:rsidRPr="00344F87" w:rsidRDefault="003A5261" w:rsidP="003A5261">
      <w:pPr>
        <w:rPr>
          <w:rFonts w:ascii="HG丸ｺﾞｼｯｸM-PRO" w:eastAsia="HG丸ｺﾞｼｯｸM-PRO" w:hAnsi="HG丸ｺﾞｼｯｸM-PRO"/>
          <w:sz w:val="24"/>
          <w:szCs w:val="24"/>
        </w:rPr>
      </w:pPr>
      <w:r w:rsidRPr="00344F87">
        <w:rPr>
          <w:rFonts w:ascii="HG丸ｺﾞｼｯｸM-PRO" w:eastAsia="HG丸ｺﾞｼｯｸM-PRO" w:hAnsi="HG丸ｺﾞｼｯｸM-PRO" w:hint="eastAsia"/>
          <w:sz w:val="24"/>
          <w:szCs w:val="24"/>
        </w:rPr>
        <w:t>・</w:t>
      </w:r>
      <w:r w:rsidR="00820244">
        <w:rPr>
          <w:rFonts w:ascii="HG丸ｺﾞｼｯｸM-PRO" w:eastAsia="HG丸ｺﾞｼｯｸM-PRO" w:hAnsi="HG丸ｺﾞｼｯｸM-PRO" w:hint="eastAsia"/>
          <w:sz w:val="24"/>
          <w:szCs w:val="24"/>
        </w:rPr>
        <w:t xml:space="preserve">　</w:t>
      </w:r>
      <w:r w:rsidRPr="00344F87">
        <w:rPr>
          <w:rFonts w:ascii="HG丸ｺﾞｼｯｸM-PRO" w:eastAsia="HG丸ｺﾞｼｯｸM-PRO" w:hAnsi="HG丸ｺﾞｼｯｸM-PRO" w:hint="eastAsia"/>
          <w:sz w:val="24"/>
          <w:szCs w:val="24"/>
        </w:rPr>
        <w:t xml:space="preserve">府内の感染拡大防止策等により、欠勤者の数を減らす。 </w:t>
      </w:r>
    </w:p>
    <w:p w:rsidR="003A5261" w:rsidRDefault="003A5261" w:rsidP="00344F87">
      <w:pPr>
        <w:ind w:left="240" w:hangingChars="100" w:hanging="240"/>
        <w:rPr>
          <w:rFonts w:ascii="HG丸ｺﾞｼｯｸM-PRO" w:eastAsia="HG丸ｺﾞｼｯｸM-PRO" w:hAnsi="HG丸ｺﾞｼｯｸM-PRO"/>
          <w:sz w:val="24"/>
          <w:szCs w:val="24"/>
        </w:rPr>
      </w:pPr>
      <w:r w:rsidRPr="00344F87">
        <w:rPr>
          <w:rFonts w:ascii="HG丸ｺﾞｼｯｸM-PRO" w:eastAsia="HG丸ｺﾞｼｯｸM-PRO" w:hAnsi="HG丸ｺﾞｼｯｸM-PRO" w:hint="eastAsia"/>
          <w:sz w:val="24"/>
          <w:szCs w:val="24"/>
        </w:rPr>
        <w:t>・</w:t>
      </w:r>
      <w:r w:rsidR="00820244">
        <w:rPr>
          <w:rFonts w:ascii="HG丸ｺﾞｼｯｸM-PRO" w:eastAsia="HG丸ｺﾞｼｯｸM-PRO" w:hAnsi="HG丸ｺﾞｼｯｸM-PRO" w:hint="eastAsia"/>
          <w:sz w:val="24"/>
          <w:szCs w:val="24"/>
        </w:rPr>
        <w:t xml:space="preserve">　</w:t>
      </w:r>
      <w:r w:rsidRPr="00344F87">
        <w:rPr>
          <w:rFonts w:ascii="HG丸ｺﾞｼｯｸM-PRO" w:eastAsia="HG丸ｺﾞｼｯｸM-PRO" w:hAnsi="HG丸ｺﾞｼｯｸM-PRO" w:hint="eastAsia"/>
          <w:sz w:val="24"/>
          <w:szCs w:val="24"/>
        </w:rPr>
        <w:t>事業継続計画の作成及びその実施等により、医療提供業務</w:t>
      </w:r>
      <w:r w:rsidR="00B349C0">
        <w:rPr>
          <w:rFonts w:ascii="HG丸ｺﾞｼｯｸM-PRO" w:eastAsia="HG丸ｺﾞｼｯｸM-PRO" w:hAnsi="HG丸ｺﾞｼｯｸM-PRO" w:hint="eastAsia"/>
          <w:sz w:val="24"/>
          <w:szCs w:val="24"/>
        </w:rPr>
        <w:t>を</w:t>
      </w:r>
      <w:r w:rsidR="00347CD4" w:rsidRPr="00612980">
        <w:rPr>
          <w:rFonts w:ascii="HG丸ｺﾞｼｯｸM-PRO" w:eastAsia="HG丸ｺﾞｼｯｸM-PRO" w:hAnsi="HG丸ｺﾞｼｯｸM-PRO" w:hint="eastAsia"/>
          <w:color w:val="000000" w:themeColor="text1"/>
          <w:sz w:val="24"/>
          <w:szCs w:val="24"/>
        </w:rPr>
        <w:t>はじめ</w:t>
      </w:r>
      <w:r w:rsidRPr="00344F87">
        <w:rPr>
          <w:rFonts w:ascii="HG丸ｺﾞｼｯｸM-PRO" w:eastAsia="HG丸ｺﾞｼｯｸM-PRO" w:hAnsi="HG丸ｺﾞｼｯｸM-PRO" w:hint="eastAsia"/>
          <w:sz w:val="24"/>
          <w:szCs w:val="24"/>
        </w:rPr>
        <w:t>府民生活及び府民経済の安定に</w:t>
      </w:r>
      <w:r w:rsidR="009D59E7" w:rsidRPr="00344F87">
        <w:rPr>
          <w:rFonts w:ascii="HG丸ｺﾞｼｯｸM-PRO" w:eastAsia="HG丸ｺﾞｼｯｸM-PRO" w:hAnsi="HG丸ｺﾞｼｯｸM-PRO" w:hint="eastAsia"/>
          <w:sz w:val="24"/>
          <w:szCs w:val="24"/>
        </w:rPr>
        <w:t>不可欠な業務</w:t>
      </w:r>
      <w:r w:rsidR="00216889" w:rsidRPr="00344F87">
        <w:rPr>
          <w:rFonts w:ascii="HG丸ｺﾞｼｯｸM-PRO" w:eastAsia="HG丸ｺﾞｼｯｸM-PRO" w:hAnsi="HG丸ｺﾞｼｯｸM-PRO" w:hint="eastAsia"/>
          <w:sz w:val="24"/>
          <w:szCs w:val="24"/>
        </w:rPr>
        <w:t>の</w:t>
      </w:r>
      <w:r w:rsidR="009D59E7" w:rsidRPr="00344F87">
        <w:rPr>
          <w:rFonts w:ascii="HG丸ｺﾞｼｯｸM-PRO" w:eastAsia="HG丸ｺﾞｼｯｸM-PRO" w:hAnsi="HG丸ｺﾞｼｯｸM-PRO" w:hint="eastAsia"/>
          <w:sz w:val="24"/>
          <w:szCs w:val="24"/>
        </w:rPr>
        <w:t>維持</w:t>
      </w:r>
      <w:r w:rsidR="00216889" w:rsidRPr="00344F87">
        <w:rPr>
          <w:rFonts w:ascii="HG丸ｺﾞｼｯｸM-PRO" w:eastAsia="HG丸ｺﾞｼｯｸM-PRO" w:hAnsi="HG丸ｺﾞｼｯｸM-PRO" w:hint="eastAsia"/>
          <w:sz w:val="24"/>
          <w:szCs w:val="24"/>
        </w:rPr>
        <w:t>に</w:t>
      </w:r>
      <w:r w:rsidR="00216889" w:rsidRPr="00E8752F">
        <w:rPr>
          <w:rFonts w:ascii="HG丸ｺﾞｼｯｸM-PRO" w:eastAsia="HG丸ｺﾞｼｯｸM-PRO" w:hAnsi="HG丸ｺﾞｼｯｸM-PRO" w:hint="eastAsia"/>
          <w:color w:val="000000" w:themeColor="text1"/>
          <w:sz w:val="24"/>
          <w:szCs w:val="24"/>
        </w:rPr>
        <w:t>努める</w:t>
      </w:r>
      <w:r w:rsidRPr="00344F87">
        <w:rPr>
          <w:rFonts w:ascii="HG丸ｺﾞｼｯｸM-PRO" w:eastAsia="HG丸ｺﾞｼｯｸM-PRO" w:hAnsi="HG丸ｺﾞｼｯｸM-PRO" w:hint="eastAsia"/>
          <w:sz w:val="24"/>
          <w:szCs w:val="24"/>
        </w:rPr>
        <w:t>。</w:t>
      </w:r>
    </w:p>
    <w:p w:rsidR="000137D2" w:rsidRDefault="000137D2" w:rsidP="00344F87">
      <w:pPr>
        <w:ind w:left="240" w:hangingChars="100" w:hanging="240"/>
        <w:rPr>
          <w:rFonts w:ascii="HG丸ｺﾞｼｯｸM-PRO" w:eastAsia="HG丸ｺﾞｼｯｸM-PRO" w:hAnsi="HG丸ｺﾞｼｯｸM-PRO"/>
          <w:sz w:val="24"/>
          <w:szCs w:val="24"/>
        </w:rPr>
      </w:pPr>
    </w:p>
    <w:p w:rsidR="001542BF" w:rsidRDefault="001B719D" w:rsidP="0082006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noProof/>
        </w:rPr>
        <w:drawing>
          <wp:inline distT="0" distB="0" distL="0" distR="0" wp14:anchorId="2A5CEB41" wp14:editId="49B9E285">
            <wp:extent cx="5019675" cy="2911957"/>
            <wp:effectExtent l="0" t="0" r="0" b="3175"/>
            <wp:docPr id="205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図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1379" cy="2912946"/>
                    </a:xfrm>
                    <a:prstGeom prst="rect">
                      <a:avLst/>
                    </a:prstGeom>
                    <a:noFill/>
                    <a:ln>
                      <a:noFill/>
                    </a:ln>
                    <a:extLst/>
                  </pic:spPr>
                </pic:pic>
              </a:graphicData>
            </a:graphic>
          </wp:inline>
        </w:drawing>
      </w:r>
      <w:r>
        <w:rPr>
          <w:rFonts w:ascii="HG丸ｺﾞｼｯｸM-PRO" w:eastAsia="HG丸ｺﾞｼｯｸM-PRO" w:hAnsi="HG丸ｺﾞｼｯｸM-PRO" w:hint="eastAsia"/>
        </w:rPr>
        <w:t xml:space="preserve">　　</w:t>
      </w:r>
    </w:p>
    <w:p w:rsidR="007C2B92" w:rsidRDefault="007C2B92" w:rsidP="003A526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inline distT="0" distB="0" distL="0" distR="0" wp14:anchorId="58B77948" wp14:editId="11B4A330">
                <wp:extent cx="5734050" cy="323850"/>
                <wp:effectExtent l="0" t="0" r="0" b="0"/>
                <wp:docPr id="8" name="正方形/長方形 8"/>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344F87" w:rsidRDefault="00666536" w:rsidP="009E074F">
                            <w:pPr>
                              <w:pStyle w:val="2"/>
                              <w:rPr>
                                <w:rFonts w:ascii="HG丸ｺﾞｼｯｸM-PRO" w:eastAsia="HG丸ｺﾞｼｯｸM-PRO" w:hAnsi="HG丸ｺﾞｼｯｸM-PRO"/>
                                <w:b/>
                                <w:color w:val="000000" w:themeColor="text1"/>
                                <w:sz w:val="24"/>
                                <w:szCs w:val="24"/>
                              </w:rPr>
                            </w:pPr>
                            <w:bookmarkStart w:id="33" w:name="_Toc358370643"/>
                            <w:bookmarkStart w:id="34" w:name="_Toc358370730"/>
                            <w:bookmarkStart w:id="35" w:name="_Toc362970545"/>
                            <w:bookmarkStart w:id="36" w:name="_Toc363485330"/>
                            <w:r>
                              <w:rPr>
                                <w:rFonts w:ascii="HG丸ｺﾞｼｯｸM-PRO" w:eastAsia="HG丸ｺﾞｼｯｸM-PRO" w:hAnsi="HG丸ｺﾞｼｯｸM-PRO" w:hint="eastAsia"/>
                                <w:b/>
                                <w:color w:val="000000" w:themeColor="text1"/>
                                <w:sz w:val="24"/>
                                <w:szCs w:val="24"/>
                              </w:rPr>
                              <w:t>２</w:t>
                            </w:r>
                            <w:r w:rsidRPr="00344F87">
                              <w:rPr>
                                <w:rFonts w:ascii="HG丸ｺﾞｼｯｸM-PRO" w:eastAsia="HG丸ｺﾞｼｯｸM-PRO" w:hAnsi="HG丸ｺﾞｼｯｸM-PRO" w:hint="eastAsia"/>
                                <w:b/>
                                <w:color w:val="000000" w:themeColor="text1"/>
                                <w:sz w:val="24"/>
                                <w:szCs w:val="24"/>
                              </w:rPr>
                              <w:t>．対策の基本的考え方</w:t>
                            </w:r>
                            <w:bookmarkEnd w:id="33"/>
                            <w:bookmarkEnd w:id="34"/>
                            <w:bookmarkEnd w:id="35"/>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8" o:spid="_x0000_s1036"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" fillcolor="#c6d9f1" stroked="f" strokeweight="2pt">
                <v:textbox>
                  <w:txbxContent>
                    <w:p w:rsidR="00D66E42" w:rsidRPr="00344F87" w:rsidRDefault="00D66E42" w:rsidP="009E074F">
                      <w:pPr>
                        <w:pStyle w:val="2"/>
                        <w:rPr>
                          <w:rFonts w:ascii="HG丸ｺﾞｼｯｸM-PRO" w:eastAsia="HG丸ｺﾞｼｯｸM-PRO" w:hAnsi="HG丸ｺﾞｼｯｸM-PRO"/>
                          <w:b/>
                          <w:color w:val="000000" w:themeColor="text1"/>
                          <w:sz w:val="24"/>
                          <w:szCs w:val="24"/>
                        </w:rPr>
                      </w:pPr>
                      <w:bookmarkStart w:id="69" w:name="_Toc358370643"/>
                      <w:bookmarkStart w:id="70" w:name="_Toc358370730"/>
                      <w:bookmarkStart w:id="71" w:name="_Toc362970545"/>
                      <w:bookmarkStart w:id="72" w:name="_Toc363485330"/>
                      <w:r>
                        <w:rPr>
                          <w:rFonts w:ascii="HG丸ｺﾞｼｯｸM-PRO" w:eastAsia="HG丸ｺﾞｼｯｸM-PRO" w:hAnsi="HG丸ｺﾞｼｯｸM-PRO" w:hint="eastAsia"/>
                          <w:b/>
                          <w:color w:val="000000" w:themeColor="text1"/>
                          <w:sz w:val="24"/>
                          <w:szCs w:val="24"/>
                        </w:rPr>
                        <w:t>２</w:t>
                      </w:r>
                      <w:r w:rsidRPr="00344F87">
                        <w:rPr>
                          <w:rFonts w:ascii="HG丸ｺﾞｼｯｸM-PRO" w:eastAsia="HG丸ｺﾞｼｯｸM-PRO" w:hAnsi="HG丸ｺﾞｼｯｸM-PRO" w:hint="eastAsia"/>
                          <w:b/>
                          <w:color w:val="000000" w:themeColor="text1"/>
                          <w:sz w:val="24"/>
                          <w:szCs w:val="24"/>
                        </w:rPr>
                        <w:t>．対策の基本的考え方</w:t>
                      </w:r>
                      <w:bookmarkEnd w:id="69"/>
                      <w:bookmarkEnd w:id="70"/>
                      <w:bookmarkEnd w:id="71"/>
                      <w:bookmarkEnd w:id="72"/>
                    </w:p>
                  </w:txbxContent>
                </v:textbox>
                <w10:anchorlock/>
              </v:rect>
            </w:pict>
          </mc:Fallback>
        </mc:AlternateContent>
      </w:r>
    </w:p>
    <w:p w:rsidR="007C2B92" w:rsidRPr="00344F87" w:rsidRDefault="007C2B92" w:rsidP="00344F87">
      <w:pPr>
        <w:ind w:firstLineChars="100" w:firstLine="24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新型インフルエンザ等対策は、発生の段階や状況の変化に応じて柔軟に対応していく必要があることを念頭に置かなければならない。過去のインフルエンザのパンデミックの経験等を踏まえると、一つの対策に偏重して準備を行うことは、大きなリスクを背負うことになりかねない。</w:t>
      </w:r>
    </w:p>
    <w:p w:rsidR="007C2B92" w:rsidRPr="00344F87" w:rsidRDefault="00791EE3" w:rsidP="00344F87">
      <w:pPr>
        <w:ind w:firstLineChars="100" w:firstLine="24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従って、</w:t>
      </w:r>
      <w:r w:rsidR="007C2B92" w:rsidRPr="00344F87">
        <w:rPr>
          <w:rFonts w:ascii="HG丸ｺﾞｼｯｸM-PRO" w:eastAsia="HG丸ｺﾞｼｯｸM-PRO" w:hAnsi="HG丸ｺﾞｼｯｸM-PRO" w:hint="eastAsia"/>
          <w:color w:val="000000" w:themeColor="text1"/>
          <w:sz w:val="24"/>
          <w:szCs w:val="24"/>
        </w:rPr>
        <w:t>行動計画</w:t>
      </w:r>
      <w:r w:rsidRPr="00344F87">
        <w:rPr>
          <w:rFonts w:ascii="HG丸ｺﾞｼｯｸM-PRO" w:eastAsia="HG丸ｺﾞｼｯｸM-PRO" w:hAnsi="HG丸ｺﾞｼｯｸM-PRO" w:hint="eastAsia"/>
          <w:color w:val="000000" w:themeColor="text1"/>
          <w:sz w:val="24"/>
          <w:szCs w:val="24"/>
        </w:rPr>
        <w:t>においては</w:t>
      </w:r>
      <w:r w:rsidR="007C2B92" w:rsidRPr="00344F87">
        <w:rPr>
          <w:rFonts w:ascii="HG丸ｺﾞｼｯｸM-PRO" w:eastAsia="HG丸ｺﾞｼｯｸM-PRO" w:hAnsi="HG丸ｺﾞｼｯｸM-PRO" w:hint="eastAsia"/>
          <w:color w:val="000000" w:themeColor="text1"/>
          <w:sz w:val="24"/>
          <w:szCs w:val="24"/>
        </w:rPr>
        <w:t>、病原性の高い新型インフルエンザ等への対応を念頭に置きつつ、発生した感染症の特性を踏まえ、病原性が低い場合等様々な状況で対応できるよう、対策の選択肢を示す</w:t>
      </w:r>
      <w:r w:rsidRPr="00344F87">
        <w:rPr>
          <w:rFonts w:ascii="HG丸ｺﾞｼｯｸM-PRO" w:eastAsia="HG丸ｺﾞｼｯｸM-PRO" w:hAnsi="HG丸ｺﾞｼｯｸM-PRO" w:hint="eastAsia"/>
          <w:color w:val="000000" w:themeColor="text1"/>
          <w:sz w:val="24"/>
          <w:szCs w:val="24"/>
        </w:rPr>
        <w:t>必要がある</w:t>
      </w:r>
      <w:r w:rsidR="007C2B92" w:rsidRPr="00344F87">
        <w:rPr>
          <w:rFonts w:ascii="HG丸ｺﾞｼｯｸM-PRO" w:eastAsia="HG丸ｺﾞｼｯｸM-PRO" w:hAnsi="HG丸ｺﾞｼｯｸM-PRO" w:hint="eastAsia"/>
          <w:color w:val="000000" w:themeColor="text1"/>
          <w:sz w:val="24"/>
          <w:szCs w:val="24"/>
        </w:rPr>
        <w:t>。</w:t>
      </w:r>
    </w:p>
    <w:p w:rsidR="00791EE3" w:rsidRPr="00344F87" w:rsidRDefault="00791EE3" w:rsidP="00344F87">
      <w:pPr>
        <w:ind w:firstLineChars="100" w:firstLine="24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政府行動計画では、</w:t>
      </w:r>
      <w:r w:rsidR="007C2B92" w:rsidRPr="00344F87">
        <w:rPr>
          <w:rFonts w:ascii="HG丸ｺﾞｼｯｸM-PRO" w:eastAsia="HG丸ｺﾞｼｯｸM-PRO" w:hAnsi="HG丸ｺﾞｼｯｸM-PRO" w:hint="eastAsia"/>
          <w:color w:val="000000" w:themeColor="text1"/>
          <w:sz w:val="24"/>
          <w:szCs w:val="24"/>
        </w:rPr>
        <w:t>科学的知見及び各国の対策も視野に入れながら、我が国の地理的な条件、大都市への人口集中、交通機関の発達度等の社会状況、医療体制、受</w:t>
      </w:r>
      <w:r w:rsidR="007C2B92" w:rsidRPr="00344F87">
        <w:rPr>
          <w:rFonts w:ascii="HG丸ｺﾞｼｯｸM-PRO" w:eastAsia="HG丸ｺﾞｼｯｸM-PRO" w:hAnsi="HG丸ｺﾞｼｯｸM-PRO" w:hint="eastAsia"/>
          <w:color w:val="000000" w:themeColor="text1"/>
          <w:sz w:val="24"/>
          <w:szCs w:val="24"/>
        </w:rPr>
        <w:lastRenderedPageBreak/>
        <w:t>診行動の特徴等の国民性も考慮しつつ、各種対策を総合的・効果的に組み合わせてバランスのとれた戦略を目指すことと</w:t>
      </w:r>
      <w:r w:rsidRPr="00344F87">
        <w:rPr>
          <w:rFonts w:ascii="HG丸ｺﾞｼｯｸM-PRO" w:eastAsia="HG丸ｺﾞｼｯｸM-PRO" w:hAnsi="HG丸ｺﾞｼｯｸM-PRO" w:hint="eastAsia"/>
          <w:color w:val="000000" w:themeColor="text1"/>
          <w:sz w:val="24"/>
          <w:szCs w:val="24"/>
        </w:rPr>
        <w:t>しており、府行動計画においても同様の観点から対策を組み立てることとする。</w:t>
      </w:r>
    </w:p>
    <w:p w:rsidR="007C2B92" w:rsidRPr="00344F87" w:rsidRDefault="00DD004A" w:rsidP="00344F87">
      <w:pPr>
        <w:ind w:firstLineChars="100" w:firstLine="24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具体的には、</w:t>
      </w:r>
      <w:r w:rsidR="00820062">
        <w:rPr>
          <w:rFonts w:ascii="HG丸ｺﾞｼｯｸM-PRO" w:eastAsia="HG丸ｺﾞｼｯｸM-PRO" w:hAnsi="HG丸ｺﾞｼｯｸM-PRO" w:hint="eastAsia"/>
          <w:color w:val="000000" w:themeColor="text1"/>
          <w:sz w:val="24"/>
          <w:szCs w:val="24"/>
        </w:rPr>
        <w:t>新型インフルエンザ等の発生前から流行が収束する</w:t>
      </w:r>
      <w:r w:rsidR="007C2B92" w:rsidRPr="00344F87">
        <w:rPr>
          <w:rFonts w:ascii="HG丸ｺﾞｼｯｸM-PRO" w:eastAsia="HG丸ｺﾞｼｯｸM-PRO" w:hAnsi="HG丸ｺﾞｼｯｸM-PRO" w:hint="eastAsia"/>
          <w:color w:val="000000" w:themeColor="text1"/>
          <w:sz w:val="24"/>
          <w:szCs w:val="24"/>
        </w:rPr>
        <w:t>までの</w:t>
      </w:r>
      <w:r w:rsidR="000A6EE9" w:rsidRPr="00344F87">
        <w:rPr>
          <w:rFonts w:ascii="HG丸ｺﾞｼｯｸM-PRO" w:eastAsia="HG丸ｺﾞｼｯｸM-PRO" w:hAnsi="HG丸ｺﾞｼｯｸM-PRO" w:hint="eastAsia"/>
          <w:color w:val="000000" w:themeColor="text1"/>
          <w:sz w:val="24"/>
          <w:szCs w:val="24"/>
        </w:rPr>
        <w:t>状況に応じて、次の点を柱とする一連の流れをもった戦略を確立する</w:t>
      </w:r>
      <w:r w:rsidR="007C2B92" w:rsidRPr="00344F87">
        <w:rPr>
          <w:rFonts w:ascii="HG丸ｺﾞｼｯｸM-PRO" w:eastAsia="HG丸ｺﾞｼｯｸM-PRO" w:hAnsi="HG丸ｺﾞｼｯｸM-PRO" w:hint="eastAsia"/>
          <w:color w:val="000000" w:themeColor="text1"/>
          <w:sz w:val="24"/>
          <w:szCs w:val="24"/>
        </w:rPr>
        <w:t>（</w:t>
      </w:r>
      <w:r w:rsidRPr="00344F87">
        <w:rPr>
          <w:rFonts w:ascii="HG丸ｺﾞｼｯｸM-PRO" w:eastAsia="HG丸ｺﾞｼｯｸM-PRO" w:hAnsi="HG丸ｺﾞｼｯｸM-PRO" w:hint="eastAsia"/>
          <w:color w:val="000000" w:themeColor="text1"/>
          <w:sz w:val="24"/>
          <w:szCs w:val="24"/>
        </w:rPr>
        <w:t>実際の</w:t>
      </w:r>
      <w:r w:rsidR="007C2B92" w:rsidRPr="00344F87">
        <w:rPr>
          <w:rFonts w:ascii="HG丸ｺﾞｼｯｸM-PRO" w:eastAsia="HG丸ｺﾞｼｯｸM-PRO" w:hAnsi="HG丸ｺﾞｼｯｸM-PRO" w:hint="eastAsia"/>
          <w:color w:val="000000" w:themeColor="text1"/>
          <w:sz w:val="24"/>
          <w:szCs w:val="24"/>
        </w:rPr>
        <w:t>対策については、</w:t>
      </w:r>
      <w:r w:rsidR="00E8752F">
        <w:rPr>
          <w:rFonts w:ascii="HG丸ｺﾞｼｯｸM-PRO" w:eastAsia="HG丸ｺﾞｼｯｸM-PRO" w:hAnsi="HG丸ｺﾞｼｯｸM-PRO" w:hint="eastAsia"/>
          <w:color w:val="000000" w:themeColor="text1"/>
          <w:sz w:val="24"/>
          <w:szCs w:val="24"/>
        </w:rPr>
        <w:t>「Ⅲ　各発生段階における対策」の項</w:t>
      </w:r>
      <w:r w:rsidR="007C2B92" w:rsidRPr="00344F87">
        <w:rPr>
          <w:rFonts w:ascii="HG丸ｺﾞｼｯｸM-PRO" w:eastAsia="HG丸ｺﾞｼｯｸM-PRO" w:hAnsi="HG丸ｺﾞｼｯｸM-PRO" w:hint="eastAsia"/>
          <w:color w:val="000000" w:themeColor="text1"/>
          <w:sz w:val="24"/>
          <w:szCs w:val="24"/>
        </w:rPr>
        <w:t>において、発生段階</w:t>
      </w:r>
      <w:r w:rsidR="00820244">
        <w:rPr>
          <w:rFonts w:ascii="HG丸ｺﾞｼｯｸM-PRO" w:eastAsia="HG丸ｺﾞｼｯｸM-PRO" w:hAnsi="HG丸ｺﾞｼｯｸM-PRO" w:hint="eastAsia"/>
          <w:color w:val="000000" w:themeColor="text1"/>
          <w:sz w:val="24"/>
          <w:szCs w:val="24"/>
        </w:rPr>
        <w:t>ごと</w:t>
      </w:r>
      <w:r w:rsidR="007C2B92" w:rsidRPr="00344F87">
        <w:rPr>
          <w:rFonts w:ascii="HG丸ｺﾞｼｯｸM-PRO" w:eastAsia="HG丸ｺﾞｼｯｸM-PRO" w:hAnsi="HG丸ｺﾞｼｯｸM-PRO" w:hint="eastAsia"/>
          <w:color w:val="000000" w:themeColor="text1"/>
          <w:sz w:val="24"/>
          <w:szCs w:val="24"/>
        </w:rPr>
        <w:t>に記載する。</w:t>
      </w:r>
      <w:r w:rsidR="007C2B92" w:rsidRPr="0083058F">
        <w:rPr>
          <w:rFonts w:ascii="HG丸ｺﾞｼｯｸM-PRO" w:eastAsia="HG丸ｺﾞｼｯｸM-PRO" w:hAnsi="HG丸ｺﾞｼｯｸM-PRO" w:hint="eastAsia"/>
          <w:color w:val="000000" w:themeColor="text1"/>
          <w:sz w:val="24"/>
          <w:szCs w:val="24"/>
        </w:rPr>
        <w:t>）</w:t>
      </w:r>
      <w:r w:rsidR="000A6EE9" w:rsidRPr="0083058F">
        <w:rPr>
          <w:rFonts w:ascii="HG丸ｺﾞｼｯｸM-PRO" w:eastAsia="HG丸ｺﾞｼｯｸM-PRO" w:hAnsi="HG丸ｺﾞｼｯｸM-PRO" w:hint="eastAsia"/>
          <w:color w:val="000000" w:themeColor="text1"/>
          <w:sz w:val="24"/>
          <w:szCs w:val="24"/>
        </w:rPr>
        <w:t>。</w:t>
      </w:r>
    </w:p>
    <w:p w:rsidR="00DD004A" w:rsidRPr="000552B9" w:rsidRDefault="00AE6D31" w:rsidP="00AE6D31">
      <w:pPr>
        <w:ind w:firstLineChars="100" w:firstLine="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なお、実際に新型インフルエンザ等が発生した際には、病原性・感染力等の病原体の特徴</w:t>
      </w:r>
      <w:r w:rsidR="00A86B32" w:rsidRPr="000552B9">
        <w:rPr>
          <w:rFonts w:ascii="HG丸ｺﾞｼｯｸM-PRO" w:eastAsia="HG丸ｺﾞｼｯｸM-PRO" w:hAnsi="HG丸ｺﾞｼｯｸM-PRO" w:hint="eastAsia"/>
          <w:color w:val="000000" w:themeColor="text1"/>
          <w:sz w:val="24"/>
          <w:szCs w:val="24"/>
        </w:rPr>
        <w:t>、流行の状況、地域の特性、その他の状況を踏まえ、人権への配慮や</w:t>
      </w:r>
      <w:r w:rsidRPr="000552B9">
        <w:rPr>
          <w:rFonts w:ascii="HG丸ｺﾞｼｯｸM-PRO" w:eastAsia="HG丸ｺﾞｼｯｸM-PRO" w:hAnsi="HG丸ｺﾞｼｯｸM-PRO" w:hint="eastAsia"/>
          <w:color w:val="000000" w:themeColor="text1"/>
          <w:sz w:val="24"/>
          <w:szCs w:val="24"/>
        </w:rPr>
        <w:t>対策の有効性、実行可能性及び対策そのものが府民生活及び府民経済に与える影響等を総合的に勘案し、行動計画等で記載するもののうちから、実施すべき対策を選択する。</w:t>
      </w:r>
    </w:p>
    <w:p w:rsidR="00DD004A" w:rsidRPr="00344F87" w:rsidRDefault="00DD004A" w:rsidP="00344F87">
      <w:pPr>
        <w:ind w:left="480" w:hangingChars="200" w:hanging="48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（１）</w:t>
      </w:r>
      <w:r w:rsidR="007C2B92" w:rsidRPr="00344F87">
        <w:rPr>
          <w:rFonts w:ascii="HG丸ｺﾞｼｯｸM-PRO" w:eastAsia="HG丸ｺﾞｼｯｸM-PRO" w:hAnsi="HG丸ｺﾞｼｯｸM-PRO" w:hint="eastAsia"/>
          <w:color w:val="000000" w:themeColor="text1"/>
          <w:sz w:val="24"/>
          <w:szCs w:val="24"/>
        </w:rPr>
        <w:t>発生前の段階では、抗インフルエンザウイルス薬等の備蓄や地域における医療体制の整備、</w:t>
      </w:r>
      <w:r w:rsidRPr="00344F87">
        <w:rPr>
          <w:rFonts w:ascii="HG丸ｺﾞｼｯｸM-PRO" w:eastAsia="HG丸ｺﾞｼｯｸM-PRO" w:hAnsi="HG丸ｺﾞｼｯｸM-PRO" w:hint="eastAsia"/>
          <w:color w:val="000000" w:themeColor="text1"/>
          <w:sz w:val="24"/>
          <w:szCs w:val="24"/>
        </w:rPr>
        <w:t>府</w:t>
      </w:r>
      <w:r w:rsidR="007C2B92" w:rsidRPr="00344F87">
        <w:rPr>
          <w:rFonts w:ascii="HG丸ｺﾞｼｯｸM-PRO" w:eastAsia="HG丸ｺﾞｼｯｸM-PRO" w:hAnsi="HG丸ｺﾞｼｯｸM-PRO" w:hint="eastAsia"/>
          <w:color w:val="000000" w:themeColor="text1"/>
          <w:sz w:val="24"/>
          <w:szCs w:val="24"/>
        </w:rPr>
        <w:t>民に対する啓発や</w:t>
      </w:r>
      <w:r w:rsidRPr="00344F87">
        <w:rPr>
          <w:rFonts w:ascii="HG丸ｺﾞｼｯｸM-PRO" w:eastAsia="HG丸ｺﾞｼｯｸM-PRO" w:hAnsi="HG丸ｺﾞｼｯｸM-PRO" w:hint="eastAsia"/>
          <w:color w:val="000000" w:themeColor="text1"/>
          <w:sz w:val="24"/>
          <w:szCs w:val="24"/>
        </w:rPr>
        <w:t>自治体</w:t>
      </w:r>
      <w:r w:rsidR="007C2B92" w:rsidRPr="00344F87">
        <w:rPr>
          <w:rFonts w:ascii="HG丸ｺﾞｼｯｸM-PRO" w:eastAsia="HG丸ｺﾞｼｯｸM-PRO" w:hAnsi="HG丸ｺﾞｼｯｸM-PRO" w:hint="eastAsia"/>
          <w:color w:val="000000" w:themeColor="text1"/>
          <w:sz w:val="24"/>
          <w:szCs w:val="24"/>
        </w:rPr>
        <w:t>・企業による業務計画等の策定など、発生に備えた事前の準備を周到に行</w:t>
      </w:r>
      <w:r w:rsidRPr="00344F87">
        <w:rPr>
          <w:rFonts w:ascii="HG丸ｺﾞｼｯｸM-PRO" w:eastAsia="HG丸ｺﾞｼｯｸM-PRO" w:hAnsi="HG丸ｺﾞｼｯｸM-PRO" w:hint="eastAsia"/>
          <w:color w:val="000000" w:themeColor="text1"/>
          <w:sz w:val="24"/>
          <w:szCs w:val="24"/>
        </w:rPr>
        <w:t>う</w:t>
      </w:r>
      <w:r w:rsidR="00216889" w:rsidRPr="0083058F">
        <w:rPr>
          <w:rFonts w:ascii="HG丸ｺﾞｼｯｸM-PRO" w:eastAsia="HG丸ｺﾞｼｯｸM-PRO" w:hAnsi="HG丸ｺﾞｼｯｸM-PRO" w:hint="eastAsia"/>
          <w:color w:val="000000" w:themeColor="text1"/>
          <w:sz w:val="24"/>
          <w:szCs w:val="24"/>
        </w:rPr>
        <w:t>ことが重要である</w:t>
      </w:r>
      <w:r w:rsidR="007C2B92" w:rsidRPr="00344F87">
        <w:rPr>
          <w:rFonts w:ascii="HG丸ｺﾞｼｯｸM-PRO" w:eastAsia="HG丸ｺﾞｼｯｸM-PRO" w:hAnsi="HG丸ｺﾞｼｯｸM-PRO" w:hint="eastAsia"/>
          <w:color w:val="000000" w:themeColor="text1"/>
          <w:sz w:val="24"/>
          <w:szCs w:val="24"/>
        </w:rPr>
        <w:t>。</w:t>
      </w:r>
    </w:p>
    <w:p w:rsidR="000A6EE9" w:rsidRPr="00344F87" w:rsidRDefault="000A6EE9" w:rsidP="00344F87">
      <w:pPr>
        <w:ind w:left="480" w:hangingChars="200" w:hanging="480"/>
        <w:rPr>
          <w:rFonts w:ascii="HG丸ｺﾞｼｯｸM-PRO" w:eastAsia="HG丸ｺﾞｼｯｸM-PRO" w:hAnsi="HG丸ｺﾞｼｯｸM-PRO"/>
          <w:color w:val="000000" w:themeColor="text1"/>
          <w:sz w:val="24"/>
          <w:szCs w:val="24"/>
        </w:rPr>
      </w:pPr>
    </w:p>
    <w:p w:rsidR="007C2B92" w:rsidRPr="00344F87" w:rsidRDefault="00B00678" w:rsidP="00EE1F27">
      <w:pPr>
        <w:ind w:leftChars="6" w:left="565" w:hangingChars="230" w:hanging="55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DD004A" w:rsidRPr="00344F87">
        <w:rPr>
          <w:rFonts w:ascii="HG丸ｺﾞｼｯｸM-PRO" w:eastAsia="HG丸ｺﾞｼｯｸM-PRO" w:hAnsi="HG丸ｺﾞｼｯｸM-PRO" w:hint="eastAsia"/>
          <w:color w:val="000000" w:themeColor="text1"/>
          <w:sz w:val="24"/>
          <w:szCs w:val="24"/>
        </w:rPr>
        <w:t>２）</w:t>
      </w:r>
      <w:r w:rsidR="00A25D08" w:rsidRPr="00344F87">
        <w:rPr>
          <w:rFonts w:ascii="HG丸ｺﾞｼｯｸM-PRO" w:eastAsia="HG丸ｺﾞｼｯｸM-PRO" w:hAnsi="HG丸ｺﾞｼｯｸM-PRO" w:hint="eastAsia"/>
          <w:color w:val="000000" w:themeColor="text1"/>
          <w:sz w:val="24"/>
          <w:szCs w:val="24"/>
        </w:rPr>
        <w:t>世界で新型インフルエンザ等が発生した段階で</w:t>
      </w:r>
      <w:r w:rsidR="007C2B92" w:rsidRPr="00344F87">
        <w:rPr>
          <w:rFonts w:ascii="HG丸ｺﾞｼｯｸM-PRO" w:eastAsia="HG丸ｺﾞｼｯｸM-PRO" w:hAnsi="HG丸ｺﾞｼｯｸM-PRO" w:hint="eastAsia"/>
          <w:color w:val="000000" w:themeColor="text1"/>
          <w:sz w:val="24"/>
          <w:szCs w:val="24"/>
        </w:rPr>
        <w:t>、直ちに、対策実施のための体制に切り替える。</w:t>
      </w:r>
    </w:p>
    <w:p w:rsidR="007C2B92" w:rsidRPr="00344F87" w:rsidRDefault="007C2B92" w:rsidP="00344F87">
      <w:pPr>
        <w:ind w:leftChars="270" w:left="567" w:firstLineChars="58" w:firstLine="139"/>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新型インフルエンザ等が海外で発生した場合、病原体の国内への侵入を防ぐことは不可能であるということを前提として対策を</w:t>
      </w:r>
      <w:r w:rsidR="00FD3C83">
        <w:rPr>
          <w:rFonts w:ascii="HG丸ｺﾞｼｯｸM-PRO" w:eastAsia="HG丸ｺﾞｼｯｸM-PRO" w:hAnsi="HG丸ｺﾞｼｯｸM-PRO" w:hint="eastAsia"/>
          <w:color w:val="000000" w:themeColor="text1"/>
          <w:sz w:val="24"/>
          <w:szCs w:val="24"/>
        </w:rPr>
        <w:t>講じる</w:t>
      </w:r>
      <w:r w:rsidRPr="00344F87">
        <w:rPr>
          <w:rFonts w:ascii="HG丸ｺﾞｼｯｸM-PRO" w:eastAsia="HG丸ｺﾞｼｯｸM-PRO" w:hAnsi="HG丸ｺﾞｼｯｸM-PRO" w:hint="eastAsia"/>
          <w:color w:val="000000" w:themeColor="text1"/>
          <w:sz w:val="24"/>
          <w:szCs w:val="24"/>
        </w:rPr>
        <w:t>ことが必要である。海外で発生している段階で、</w:t>
      </w:r>
      <w:r w:rsidR="00DD004A" w:rsidRPr="00344F87">
        <w:rPr>
          <w:rFonts w:ascii="HG丸ｺﾞｼｯｸM-PRO" w:eastAsia="HG丸ｺﾞｼｯｸM-PRO" w:hAnsi="HG丸ｺﾞｼｯｸM-PRO" w:hint="eastAsia"/>
          <w:color w:val="000000" w:themeColor="text1"/>
          <w:sz w:val="24"/>
          <w:szCs w:val="24"/>
        </w:rPr>
        <w:t>府</w:t>
      </w:r>
      <w:r w:rsidRPr="00344F87">
        <w:rPr>
          <w:rFonts w:ascii="HG丸ｺﾞｼｯｸM-PRO" w:eastAsia="HG丸ｺﾞｼｯｸM-PRO" w:hAnsi="HG丸ｺﾞｼｯｸM-PRO" w:hint="eastAsia"/>
          <w:color w:val="000000" w:themeColor="text1"/>
          <w:sz w:val="24"/>
          <w:szCs w:val="24"/>
        </w:rPr>
        <w:t>内</w:t>
      </w:r>
      <w:r w:rsidR="00FD3C83">
        <w:rPr>
          <w:rFonts w:ascii="HG丸ｺﾞｼｯｸM-PRO" w:eastAsia="HG丸ｺﾞｼｯｸM-PRO" w:hAnsi="HG丸ｺﾞｼｯｸM-PRO" w:hint="eastAsia"/>
          <w:color w:val="000000" w:themeColor="text1"/>
          <w:sz w:val="24"/>
          <w:szCs w:val="24"/>
        </w:rPr>
        <w:t>において</w:t>
      </w:r>
      <w:r w:rsidRPr="00344F87">
        <w:rPr>
          <w:rFonts w:ascii="HG丸ｺﾞｼｯｸM-PRO" w:eastAsia="HG丸ｺﾞｼｯｸM-PRO" w:hAnsi="HG丸ｺﾞｼｯｸM-PRO" w:hint="eastAsia"/>
          <w:color w:val="000000" w:themeColor="text1"/>
          <w:sz w:val="24"/>
          <w:szCs w:val="24"/>
        </w:rPr>
        <w:t>万全の体制を構築するためには、我が国が島国</w:t>
      </w:r>
      <w:r w:rsidR="0083058F">
        <w:rPr>
          <w:rFonts w:ascii="HG丸ｺﾞｼｯｸM-PRO" w:eastAsia="HG丸ｺﾞｼｯｸM-PRO" w:hAnsi="HG丸ｺﾞｼｯｸM-PRO" w:hint="eastAsia"/>
          <w:color w:val="000000" w:themeColor="text1"/>
          <w:sz w:val="24"/>
          <w:szCs w:val="24"/>
        </w:rPr>
        <w:t>という</w:t>
      </w:r>
      <w:r w:rsidRPr="00344F87">
        <w:rPr>
          <w:rFonts w:ascii="HG丸ｺﾞｼｯｸM-PRO" w:eastAsia="HG丸ｺﾞｼｯｸM-PRO" w:hAnsi="HG丸ｺﾞｼｯｸM-PRO" w:hint="eastAsia"/>
          <w:color w:val="000000" w:themeColor="text1"/>
          <w:sz w:val="24"/>
          <w:szCs w:val="24"/>
        </w:rPr>
        <w:t>特性を生かし、</w:t>
      </w:r>
      <w:r w:rsidR="00D82113" w:rsidRPr="00344F87">
        <w:rPr>
          <w:rFonts w:ascii="HG丸ｺﾞｼｯｸM-PRO" w:eastAsia="HG丸ｺﾞｼｯｸM-PRO" w:hAnsi="HG丸ｺﾞｼｯｸM-PRO" w:hint="eastAsia"/>
          <w:color w:val="000000" w:themeColor="text1"/>
          <w:sz w:val="24"/>
          <w:szCs w:val="24"/>
        </w:rPr>
        <w:t>国が行う</w:t>
      </w:r>
      <w:r w:rsidR="00DD004A" w:rsidRPr="00344F87">
        <w:rPr>
          <w:rFonts w:ascii="HG丸ｺﾞｼｯｸM-PRO" w:eastAsia="HG丸ｺﾞｼｯｸM-PRO" w:hAnsi="HG丸ｺﾞｼｯｸM-PRO" w:hint="eastAsia"/>
          <w:color w:val="000000" w:themeColor="text1"/>
          <w:sz w:val="24"/>
          <w:szCs w:val="24"/>
        </w:rPr>
        <w:t>検疫体制の強化等</w:t>
      </w:r>
      <w:r w:rsidR="00D82113" w:rsidRPr="00344F87">
        <w:rPr>
          <w:rFonts w:ascii="HG丸ｺﾞｼｯｸM-PRO" w:eastAsia="HG丸ｺﾞｼｯｸM-PRO" w:hAnsi="HG丸ｺﾞｼｯｸM-PRO" w:hint="eastAsia"/>
          <w:color w:val="000000" w:themeColor="text1"/>
          <w:sz w:val="24"/>
          <w:szCs w:val="24"/>
        </w:rPr>
        <w:t>への協力</w:t>
      </w:r>
      <w:r w:rsidR="00DD004A" w:rsidRPr="00344F87">
        <w:rPr>
          <w:rFonts w:ascii="HG丸ｺﾞｼｯｸM-PRO" w:eastAsia="HG丸ｺﾞｼｯｸM-PRO" w:hAnsi="HG丸ｺﾞｼｯｸM-PRO" w:hint="eastAsia"/>
          <w:color w:val="000000" w:themeColor="text1"/>
          <w:sz w:val="24"/>
          <w:szCs w:val="24"/>
        </w:rPr>
        <w:t>により、</w:t>
      </w:r>
      <w:r w:rsidR="00D82113" w:rsidRPr="00344F87">
        <w:rPr>
          <w:rFonts w:ascii="HG丸ｺﾞｼｯｸM-PRO" w:eastAsia="HG丸ｺﾞｼｯｸM-PRO" w:hAnsi="HG丸ｺﾞｼｯｸM-PRO" w:hint="eastAsia"/>
          <w:color w:val="000000" w:themeColor="text1"/>
          <w:sz w:val="24"/>
          <w:szCs w:val="24"/>
        </w:rPr>
        <w:t>病原体の府</w:t>
      </w:r>
      <w:r w:rsidRPr="00344F87">
        <w:rPr>
          <w:rFonts w:ascii="HG丸ｺﾞｼｯｸM-PRO" w:eastAsia="HG丸ｺﾞｼｯｸM-PRO" w:hAnsi="HG丸ｺﾞｼｯｸM-PRO" w:hint="eastAsia"/>
          <w:color w:val="000000" w:themeColor="text1"/>
          <w:sz w:val="24"/>
          <w:szCs w:val="24"/>
        </w:rPr>
        <w:t>内侵入の時期をできる限り遅らせることが重要である。</w:t>
      </w:r>
    </w:p>
    <w:p w:rsidR="001542BF" w:rsidRPr="00344F87" w:rsidRDefault="001542BF" w:rsidP="00344F87">
      <w:pPr>
        <w:ind w:left="480" w:hangingChars="200" w:hanging="480"/>
        <w:rPr>
          <w:rFonts w:ascii="HG丸ｺﾞｼｯｸM-PRO" w:eastAsia="HG丸ｺﾞｼｯｸM-PRO" w:hAnsi="HG丸ｺﾞｼｯｸM-PRO"/>
          <w:color w:val="000000" w:themeColor="text1"/>
          <w:sz w:val="24"/>
          <w:szCs w:val="24"/>
        </w:rPr>
      </w:pPr>
    </w:p>
    <w:p w:rsidR="007C2B92" w:rsidRPr="00344F87" w:rsidRDefault="00DD004A" w:rsidP="00344F87">
      <w:pPr>
        <w:ind w:left="480" w:hangingChars="200" w:hanging="48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（３）</w:t>
      </w:r>
      <w:r w:rsidR="001472B6" w:rsidRPr="00344F87">
        <w:rPr>
          <w:rFonts w:ascii="HG丸ｺﾞｼｯｸM-PRO" w:eastAsia="HG丸ｺﾞｼｯｸM-PRO" w:hAnsi="HG丸ｺﾞｼｯｸM-PRO" w:hint="eastAsia"/>
          <w:color w:val="000000" w:themeColor="text1"/>
          <w:sz w:val="24"/>
          <w:szCs w:val="24"/>
        </w:rPr>
        <w:t>府</w:t>
      </w:r>
      <w:r w:rsidR="007C2B92" w:rsidRPr="00344F87">
        <w:rPr>
          <w:rFonts w:ascii="HG丸ｺﾞｼｯｸM-PRO" w:eastAsia="HG丸ｺﾞｼｯｸM-PRO" w:hAnsi="HG丸ｺﾞｼｯｸM-PRO" w:hint="eastAsia"/>
          <w:color w:val="000000" w:themeColor="text1"/>
          <w:sz w:val="24"/>
          <w:szCs w:val="24"/>
        </w:rPr>
        <w:t>内発生当初の段階では、患者の入院措置や抗インフルエンザウイルス薬等による治療、感染のおそれのある者の外出自粛やその者に対する抗インフルエンザウイルス薬の予防投与、病原性に応じては、不要不急の外出自粛要請や施設の使用制限等を行い、感染拡大のスピードをできる限り抑えることを目的とした各</w:t>
      </w:r>
      <w:r w:rsidR="00A25D08" w:rsidRPr="00344F87">
        <w:rPr>
          <w:rFonts w:ascii="HG丸ｺﾞｼｯｸM-PRO" w:eastAsia="HG丸ｺﾞｼｯｸM-PRO" w:hAnsi="HG丸ｺﾞｼｯｸM-PRO" w:hint="eastAsia"/>
          <w:color w:val="000000" w:themeColor="text1"/>
          <w:sz w:val="24"/>
          <w:szCs w:val="24"/>
        </w:rPr>
        <w:t>般の対策を講じ</w:t>
      </w:r>
      <w:r w:rsidR="007C2B92" w:rsidRPr="00344F87">
        <w:rPr>
          <w:rFonts w:ascii="HG丸ｺﾞｼｯｸM-PRO" w:eastAsia="HG丸ｺﾞｼｯｸM-PRO" w:hAnsi="HG丸ｺﾞｼｯｸM-PRO" w:hint="eastAsia"/>
          <w:color w:val="000000" w:themeColor="text1"/>
          <w:sz w:val="24"/>
          <w:szCs w:val="24"/>
        </w:rPr>
        <w:t>る。</w:t>
      </w:r>
    </w:p>
    <w:p w:rsidR="00344F87" w:rsidRPr="0083058F" w:rsidRDefault="00344F87" w:rsidP="00344F87">
      <w:pPr>
        <w:ind w:leftChars="200" w:left="420" w:firstLineChars="100" w:firstLine="240"/>
        <w:rPr>
          <w:rFonts w:ascii="HG丸ｺﾞｼｯｸM-PRO" w:eastAsia="HG丸ｺﾞｼｯｸM-PRO" w:hAnsi="HG丸ｺﾞｼｯｸM-PRO"/>
          <w:color w:val="000000" w:themeColor="text1"/>
          <w:sz w:val="24"/>
          <w:szCs w:val="24"/>
        </w:rPr>
      </w:pPr>
      <w:r w:rsidRPr="0083058F">
        <w:rPr>
          <w:rFonts w:ascii="HG丸ｺﾞｼｯｸM-PRO" w:eastAsia="HG丸ｺﾞｼｯｸM-PRO" w:hAnsi="HG丸ｺﾞｼｯｸM-PRO" w:hint="eastAsia"/>
          <w:color w:val="000000" w:themeColor="text1"/>
          <w:sz w:val="24"/>
          <w:szCs w:val="24"/>
        </w:rPr>
        <w:t>また、新感染症の場合には治療法がない場合もあり、ワクチン開発や治療法確立までに、流行のピークを迎えることのないよう、府民の</w:t>
      </w:r>
      <w:r w:rsidR="00F719FB" w:rsidRPr="0083058F">
        <w:rPr>
          <w:rFonts w:ascii="HG丸ｺﾞｼｯｸM-PRO" w:eastAsia="HG丸ｺﾞｼｯｸM-PRO" w:hAnsi="HG丸ｺﾞｼｯｸM-PRO" w:hint="eastAsia"/>
          <w:color w:val="000000" w:themeColor="text1"/>
          <w:sz w:val="24"/>
          <w:szCs w:val="24"/>
        </w:rPr>
        <w:t>積極的な感染予防策</w:t>
      </w:r>
      <w:r w:rsidRPr="0083058F">
        <w:rPr>
          <w:rFonts w:ascii="HG丸ｺﾞｼｯｸM-PRO" w:eastAsia="HG丸ｺﾞｼｯｸM-PRO" w:hAnsi="HG丸ｺﾞｼｯｸM-PRO" w:hint="eastAsia"/>
          <w:color w:val="000000" w:themeColor="text1"/>
          <w:sz w:val="24"/>
          <w:szCs w:val="24"/>
        </w:rPr>
        <w:t>による感染拡大スピードの抑制が重要となる。</w:t>
      </w:r>
    </w:p>
    <w:p w:rsidR="001542BF" w:rsidRPr="00F719FB" w:rsidRDefault="001542BF" w:rsidP="00344F87">
      <w:pPr>
        <w:ind w:left="480" w:hangingChars="200" w:hanging="480"/>
        <w:rPr>
          <w:rFonts w:ascii="HG丸ｺﾞｼｯｸM-PRO" w:eastAsia="HG丸ｺﾞｼｯｸM-PRO" w:hAnsi="HG丸ｺﾞｼｯｸM-PRO"/>
          <w:color w:val="000000" w:themeColor="text1"/>
          <w:sz w:val="24"/>
          <w:szCs w:val="24"/>
        </w:rPr>
      </w:pPr>
    </w:p>
    <w:p w:rsidR="00DD004A" w:rsidRPr="00344F87" w:rsidRDefault="00DD004A" w:rsidP="00344F87">
      <w:pPr>
        <w:ind w:left="480" w:hangingChars="200" w:hanging="48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（４）</w:t>
      </w:r>
      <w:r w:rsidR="0090603F" w:rsidRPr="0083058F">
        <w:rPr>
          <w:rFonts w:ascii="HG丸ｺﾞｼｯｸM-PRO" w:eastAsia="HG丸ｺﾞｼｯｸM-PRO" w:hAnsi="HG丸ｺﾞｼｯｸM-PRO" w:hint="eastAsia"/>
          <w:color w:val="000000" w:themeColor="text1"/>
          <w:sz w:val="24"/>
          <w:szCs w:val="24"/>
        </w:rPr>
        <w:t>国内外の</w:t>
      </w:r>
      <w:r w:rsidR="007C2B92" w:rsidRPr="0083058F">
        <w:rPr>
          <w:rFonts w:ascii="HG丸ｺﾞｼｯｸM-PRO" w:eastAsia="HG丸ｺﾞｼｯｸM-PRO" w:hAnsi="HG丸ｺﾞｼｯｸM-PRO" w:hint="eastAsia"/>
          <w:color w:val="000000" w:themeColor="text1"/>
          <w:sz w:val="24"/>
          <w:szCs w:val="24"/>
        </w:rPr>
        <w:t>発生当初</w:t>
      </w:r>
      <w:r w:rsidR="00344F87" w:rsidRPr="0083058F">
        <w:rPr>
          <w:rFonts w:ascii="HG丸ｺﾞｼｯｸM-PRO" w:eastAsia="HG丸ｺﾞｼｯｸM-PRO" w:hAnsi="HG丸ｺﾞｼｯｸM-PRO" w:hint="eastAsia"/>
          <w:color w:val="000000" w:themeColor="text1"/>
          <w:sz w:val="24"/>
          <w:szCs w:val="24"/>
        </w:rPr>
        <w:t>等</w:t>
      </w:r>
      <w:r w:rsidR="00612980" w:rsidRPr="0083058F">
        <w:rPr>
          <w:rFonts w:ascii="HG丸ｺﾞｼｯｸM-PRO" w:eastAsia="HG丸ｺﾞｼｯｸM-PRO" w:hAnsi="HG丸ｺﾞｼｯｸM-PRO" w:hint="eastAsia"/>
          <w:color w:val="000000" w:themeColor="text1"/>
          <w:sz w:val="24"/>
          <w:szCs w:val="24"/>
        </w:rPr>
        <w:t>、</w:t>
      </w:r>
      <w:r w:rsidR="007C2B92" w:rsidRPr="00344F87">
        <w:rPr>
          <w:rFonts w:ascii="HG丸ｺﾞｼｯｸM-PRO" w:eastAsia="HG丸ｺﾞｼｯｸM-PRO" w:hAnsi="HG丸ｺﾞｼｯｸM-PRO" w:hint="eastAsia"/>
          <w:color w:val="000000" w:themeColor="text1"/>
          <w:sz w:val="24"/>
          <w:szCs w:val="24"/>
        </w:rPr>
        <w:t>病原性・感染力等に関する情報が限られている場合には、過去の知見等も踏まえ最も被害が大きい場合を想定し、強力な対策を実施するが、常に新しい情報を収集し、対策の必要性を評価し、更なる情報が得られ次第、適切な対策へと切り替えることとする。</w:t>
      </w:r>
    </w:p>
    <w:p w:rsidR="007C2B92" w:rsidRPr="00344F87" w:rsidRDefault="007C2B92" w:rsidP="00344F87">
      <w:pPr>
        <w:ind w:leftChars="200" w:left="420" w:firstLineChars="100" w:firstLine="24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また、状況の進展に応じて、必要性の低下した対策についてはその縮小</w:t>
      </w:r>
      <w:r w:rsidR="00820062">
        <w:rPr>
          <w:rFonts w:ascii="HG丸ｺﾞｼｯｸM-PRO" w:eastAsia="HG丸ｺﾞｼｯｸM-PRO" w:hAnsi="HG丸ｺﾞｼｯｸM-PRO" w:hint="eastAsia"/>
          <w:color w:val="000000" w:themeColor="text1"/>
          <w:sz w:val="24"/>
          <w:szCs w:val="24"/>
        </w:rPr>
        <w:t>、</w:t>
      </w:r>
      <w:r w:rsidR="00344F87" w:rsidRPr="0083058F">
        <w:rPr>
          <w:rFonts w:ascii="HG丸ｺﾞｼｯｸM-PRO" w:eastAsia="HG丸ｺﾞｼｯｸM-PRO" w:hAnsi="HG丸ｺﾞｼｯｸM-PRO" w:hint="eastAsia"/>
          <w:color w:val="000000" w:themeColor="text1"/>
          <w:sz w:val="24"/>
          <w:szCs w:val="24"/>
        </w:rPr>
        <w:t>も</w:t>
      </w:r>
      <w:r w:rsidR="00344F87" w:rsidRPr="0083058F">
        <w:rPr>
          <w:rFonts w:ascii="HG丸ｺﾞｼｯｸM-PRO" w:eastAsia="HG丸ｺﾞｼｯｸM-PRO" w:hAnsi="HG丸ｺﾞｼｯｸM-PRO" w:hint="eastAsia"/>
          <w:color w:val="000000" w:themeColor="text1"/>
          <w:sz w:val="24"/>
          <w:szCs w:val="24"/>
        </w:rPr>
        <w:lastRenderedPageBreak/>
        <w:t>しくは、</w:t>
      </w:r>
      <w:r w:rsidRPr="00344F87">
        <w:rPr>
          <w:rFonts w:ascii="HG丸ｺﾞｼｯｸM-PRO" w:eastAsia="HG丸ｺﾞｼｯｸM-PRO" w:hAnsi="HG丸ｺﾞｼｯｸM-PRO" w:hint="eastAsia"/>
          <w:color w:val="000000" w:themeColor="text1"/>
          <w:sz w:val="24"/>
          <w:szCs w:val="24"/>
        </w:rPr>
        <w:t>中止を図るなど見直しを行うこととする。</w:t>
      </w:r>
    </w:p>
    <w:p w:rsidR="001542BF" w:rsidRPr="00344F87" w:rsidRDefault="001542BF" w:rsidP="00344F87">
      <w:pPr>
        <w:ind w:leftChars="200" w:left="420" w:firstLineChars="100" w:firstLine="240"/>
        <w:rPr>
          <w:rFonts w:ascii="HG丸ｺﾞｼｯｸM-PRO" w:eastAsia="HG丸ｺﾞｼｯｸM-PRO" w:hAnsi="HG丸ｺﾞｼｯｸM-PRO"/>
          <w:color w:val="000000" w:themeColor="text1"/>
          <w:sz w:val="24"/>
          <w:szCs w:val="24"/>
        </w:rPr>
      </w:pPr>
    </w:p>
    <w:p w:rsidR="00A25D08" w:rsidRPr="00344F87" w:rsidRDefault="00DD004A" w:rsidP="00344F87">
      <w:pPr>
        <w:ind w:left="480" w:hangingChars="200" w:hanging="48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（５）</w:t>
      </w:r>
      <w:r w:rsidR="00A25D08" w:rsidRPr="00344F87">
        <w:rPr>
          <w:rFonts w:ascii="HG丸ｺﾞｼｯｸM-PRO" w:eastAsia="HG丸ｺﾞｼｯｸM-PRO" w:hAnsi="HG丸ｺﾞｼｯｸM-PRO" w:hint="eastAsia"/>
          <w:color w:val="000000" w:themeColor="text1"/>
          <w:sz w:val="24"/>
          <w:szCs w:val="24"/>
        </w:rPr>
        <w:t>府</w:t>
      </w:r>
      <w:r w:rsidR="007C2B92" w:rsidRPr="00344F87">
        <w:rPr>
          <w:rFonts w:ascii="HG丸ｺﾞｼｯｸM-PRO" w:eastAsia="HG丸ｺﾞｼｯｸM-PRO" w:hAnsi="HG丸ｺﾞｼｯｸM-PRO" w:hint="eastAsia"/>
          <w:color w:val="000000" w:themeColor="text1"/>
          <w:sz w:val="24"/>
          <w:szCs w:val="24"/>
        </w:rPr>
        <w:t>内で感染が拡大した段階では、国、</w:t>
      </w:r>
      <w:r w:rsidR="00344F87" w:rsidRPr="0083058F">
        <w:rPr>
          <w:rFonts w:ascii="HG丸ｺﾞｼｯｸM-PRO" w:eastAsia="HG丸ｺﾞｼｯｸM-PRO" w:hAnsi="HG丸ｺﾞｼｯｸM-PRO" w:hint="eastAsia"/>
          <w:color w:val="000000" w:themeColor="text1"/>
          <w:sz w:val="24"/>
          <w:szCs w:val="24"/>
        </w:rPr>
        <w:t>府、市町村、</w:t>
      </w:r>
      <w:r w:rsidR="007C2B92" w:rsidRPr="00344F87">
        <w:rPr>
          <w:rFonts w:ascii="HG丸ｺﾞｼｯｸM-PRO" w:eastAsia="HG丸ｺﾞｼｯｸM-PRO" w:hAnsi="HG丸ｺﾞｼｯｸM-PRO" w:hint="eastAsia"/>
          <w:color w:val="000000" w:themeColor="text1"/>
          <w:sz w:val="24"/>
          <w:szCs w:val="24"/>
        </w:rPr>
        <w:t>事業者等は相互に連携して、医療の確保や</w:t>
      </w:r>
      <w:r w:rsidR="00344F87" w:rsidRPr="0083058F">
        <w:rPr>
          <w:rFonts w:ascii="HG丸ｺﾞｼｯｸM-PRO" w:eastAsia="HG丸ｺﾞｼｯｸM-PRO" w:hAnsi="HG丸ｺﾞｼｯｸM-PRO" w:hint="eastAsia"/>
          <w:color w:val="000000" w:themeColor="text1"/>
          <w:sz w:val="24"/>
          <w:szCs w:val="24"/>
        </w:rPr>
        <w:t>府</w:t>
      </w:r>
      <w:r w:rsidR="007C2B92" w:rsidRPr="00344F87">
        <w:rPr>
          <w:rFonts w:ascii="HG丸ｺﾞｼｯｸM-PRO" w:eastAsia="HG丸ｺﾞｼｯｸM-PRO" w:hAnsi="HG丸ｺﾞｼｯｸM-PRO" w:hint="eastAsia"/>
          <w:color w:val="000000" w:themeColor="text1"/>
          <w:sz w:val="24"/>
          <w:szCs w:val="24"/>
        </w:rPr>
        <w:t>民生活・</w:t>
      </w:r>
      <w:r w:rsidR="00344F87" w:rsidRPr="0083058F">
        <w:rPr>
          <w:rFonts w:ascii="HG丸ｺﾞｼｯｸM-PRO" w:eastAsia="HG丸ｺﾞｼｯｸM-PRO" w:hAnsi="HG丸ｺﾞｼｯｸM-PRO" w:hint="eastAsia"/>
          <w:color w:val="000000" w:themeColor="text1"/>
          <w:sz w:val="24"/>
          <w:szCs w:val="24"/>
        </w:rPr>
        <w:t>府</w:t>
      </w:r>
      <w:r w:rsidR="007C2B92" w:rsidRPr="00344F87">
        <w:rPr>
          <w:rFonts w:ascii="HG丸ｺﾞｼｯｸM-PRO" w:eastAsia="HG丸ｺﾞｼｯｸM-PRO" w:hAnsi="HG丸ｺﾞｼｯｸM-PRO" w:hint="eastAsia"/>
          <w:color w:val="000000" w:themeColor="text1"/>
          <w:sz w:val="24"/>
          <w:szCs w:val="24"/>
        </w:rPr>
        <w:t>民経済の維持のために最大限の努力を行う必要があるが、社会は緊張し、</w:t>
      </w:r>
      <w:r w:rsidR="00A25D08" w:rsidRPr="00344F87">
        <w:rPr>
          <w:rFonts w:ascii="HG丸ｺﾞｼｯｸM-PRO" w:eastAsia="HG丸ｺﾞｼｯｸM-PRO" w:hAnsi="HG丸ｺﾞｼｯｸM-PRO" w:hint="eastAsia"/>
          <w:color w:val="000000" w:themeColor="text1"/>
          <w:sz w:val="24"/>
          <w:szCs w:val="24"/>
        </w:rPr>
        <w:t>様々</w:t>
      </w:r>
      <w:r w:rsidR="007C2B92" w:rsidRPr="00344F87">
        <w:rPr>
          <w:rFonts w:ascii="HG丸ｺﾞｼｯｸM-PRO" w:eastAsia="HG丸ｺﾞｼｯｸM-PRO" w:hAnsi="HG丸ｺﾞｼｯｸM-PRO" w:hint="eastAsia"/>
          <w:color w:val="000000" w:themeColor="text1"/>
          <w:sz w:val="24"/>
          <w:szCs w:val="24"/>
        </w:rPr>
        <w:t>な事態が生じることが</w:t>
      </w:r>
      <w:r w:rsidR="00A25D08" w:rsidRPr="00344F87">
        <w:rPr>
          <w:rFonts w:ascii="HG丸ｺﾞｼｯｸM-PRO" w:eastAsia="HG丸ｺﾞｼｯｸM-PRO" w:hAnsi="HG丸ｺﾞｼｯｸM-PRO" w:hint="eastAsia"/>
          <w:color w:val="000000" w:themeColor="text1"/>
          <w:sz w:val="24"/>
          <w:szCs w:val="24"/>
        </w:rPr>
        <w:t>予想</w:t>
      </w:r>
      <w:r w:rsidR="007C2B92" w:rsidRPr="00344F87">
        <w:rPr>
          <w:rFonts w:ascii="HG丸ｺﾞｼｯｸM-PRO" w:eastAsia="HG丸ｺﾞｼｯｸM-PRO" w:hAnsi="HG丸ｺﾞｼｯｸM-PRO" w:hint="eastAsia"/>
          <w:color w:val="000000" w:themeColor="text1"/>
          <w:sz w:val="24"/>
          <w:szCs w:val="24"/>
        </w:rPr>
        <w:t>される。</w:t>
      </w:r>
    </w:p>
    <w:p w:rsidR="007C2B92" w:rsidRPr="00344F87" w:rsidRDefault="00A25D08" w:rsidP="00344F87">
      <w:pPr>
        <w:ind w:leftChars="200" w:left="420" w:firstLineChars="100" w:firstLine="240"/>
        <w:rPr>
          <w:rFonts w:ascii="HG丸ｺﾞｼｯｸM-PRO" w:eastAsia="HG丸ｺﾞｼｯｸM-PRO" w:hAnsi="HG丸ｺﾞｼｯｸM-PRO"/>
          <w:color w:val="000000" w:themeColor="text1"/>
          <w:sz w:val="24"/>
          <w:szCs w:val="24"/>
        </w:rPr>
      </w:pPr>
      <w:r w:rsidRPr="00344F87">
        <w:rPr>
          <w:rFonts w:ascii="HG丸ｺﾞｼｯｸM-PRO" w:eastAsia="HG丸ｺﾞｼｯｸM-PRO" w:hAnsi="HG丸ｺﾞｼｯｸM-PRO" w:hint="eastAsia"/>
          <w:color w:val="000000" w:themeColor="text1"/>
          <w:sz w:val="24"/>
          <w:szCs w:val="24"/>
        </w:rPr>
        <w:t>従って</w:t>
      </w:r>
      <w:r w:rsidR="007C2B92" w:rsidRPr="00344F87">
        <w:rPr>
          <w:rFonts w:ascii="HG丸ｺﾞｼｯｸM-PRO" w:eastAsia="HG丸ｺﾞｼｯｸM-PRO" w:hAnsi="HG丸ｺﾞｼｯｸM-PRO" w:hint="eastAsia"/>
          <w:color w:val="000000" w:themeColor="text1"/>
          <w:sz w:val="24"/>
          <w:szCs w:val="24"/>
        </w:rPr>
        <w:t>、</w:t>
      </w:r>
      <w:r w:rsidR="00344F87" w:rsidRPr="0083058F">
        <w:rPr>
          <w:rFonts w:ascii="HG丸ｺﾞｼｯｸM-PRO" w:eastAsia="HG丸ｺﾞｼｯｸM-PRO" w:hAnsi="HG丸ｺﾞｼｯｸM-PRO" w:hint="eastAsia"/>
          <w:color w:val="000000" w:themeColor="text1"/>
          <w:sz w:val="24"/>
          <w:szCs w:val="24"/>
        </w:rPr>
        <w:t>初</w:t>
      </w:r>
      <w:r w:rsidRPr="0083058F">
        <w:rPr>
          <w:rFonts w:ascii="HG丸ｺﾞｼｯｸM-PRO" w:eastAsia="HG丸ｺﾞｼｯｸM-PRO" w:hAnsi="HG丸ｺﾞｼｯｸM-PRO" w:hint="eastAsia"/>
          <w:color w:val="000000" w:themeColor="text1"/>
          <w:sz w:val="24"/>
          <w:szCs w:val="24"/>
        </w:rPr>
        <w:t>期</w:t>
      </w:r>
      <w:r w:rsidRPr="00344F87">
        <w:rPr>
          <w:rFonts w:ascii="HG丸ｺﾞｼｯｸM-PRO" w:eastAsia="HG丸ｺﾞｼｯｸM-PRO" w:hAnsi="HG丸ｺﾞｼｯｸM-PRO" w:hint="eastAsia"/>
          <w:color w:val="000000" w:themeColor="text1"/>
          <w:sz w:val="24"/>
          <w:szCs w:val="24"/>
        </w:rPr>
        <w:t>の想定どおりには進まない</w:t>
      </w:r>
      <w:r w:rsidR="007C2B92" w:rsidRPr="00344F87">
        <w:rPr>
          <w:rFonts w:ascii="HG丸ｺﾞｼｯｸM-PRO" w:eastAsia="HG丸ｺﾞｼｯｸM-PRO" w:hAnsi="HG丸ｺﾞｼｯｸM-PRO" w:hint="eastAsia"/>
          <w:color w:val="000000" w:themeColor="text1"/>
          <w:sz w:val="24"/>
          <w:szCs w:val="24"/>
        </w:rPr>
        <w:t>ことが考えられ</w:t>
      </w:r>
      <w:r w:rsidRPr="00344F87">
        <w:rPr>
          <w:rFonts w:ascii="HG丸ｺﾞｼｯｸM-PRO" w:eastAsia="HG丸ｺﾞｼｯｸM-PRO" w:hAnsi="HG丸ｺﾞｼｯｸM-PRO" w:hint="eastAsia"/>
          <w:color w:val="000000" w:themeColor="text1"/>
          <w:sz w:val="24"/>
          <w:szCs w:val="24"/>
        </w:rPr>
        <w:t>るため</w:t>
      </w:r>
      <w:r w:rsidR="007C2B92" w:rsidRPr="00344F87">
        <w:rPr>
          <w:rFonts w:ascii="HG丸ｺﾞｼｯｸM-PRO" w:eastAsia="HG丸ｺﾞｼｯｸM-PRO" w:hAnsi="HG丸ｺﾞｼｯｸM-PRO" w:hint="eastAsia"/>
          <w:color w:val="000000" w:themeColor="text1"/>
          <w:sz w:val="24"/>
          <w:szCs w:val="24"/>
        </w:rPr>
        <w:t>、社会の状況を把握</w:t>
      </w:r>
      <w:r w:rsidR="00FD3C83">
        <w:rPr>
          <w:rFonts w:ascii="HG丸ｺﾞｼｯｸM-PRO" w:eastAsia="HG丸ｺﾞｼｯｸM-PRO" w:hAnsi="HG丸ｺﾞｼｯｸM-PRO" w:hint="eastAsia"/>
          <w:color w:val="000000" w:themeColor="text1"/>
          <w:sz w:val="24"/>
          <w:szCs w:val="24"/>
        </w:rPr>
        <w:t>し</w:t>
      </w:r>
      <w:r w:rsidR="007C2B92" w:rsidRPr="00344F87">
        <w:rPr>
          <w:rFonts w:ascii="HG丸ｺﾞｼｯｸM-PRO" w:eastAsia="HG丸ｺﾞｼｯｸM-PRO" w:hAnsi="HG丸ｺﾞｼｯｸM-PRO" w:hint="eastAsia"/>
          <w:color w:val="000000" w:themeColor="text1"/>
          <w:sz w:val="24"/>
          <w:szCs w:val="24"/>
        </w:rPr>
        <w:t>、状況に応じて臨機応変に対処していく</w:t>
      </w:r>
      <w:r w:rsidRPr="00344F87">
        <w:rPr>
          <w:rFonts w:ascii="HG丸ｺﾞｼｯｸM-PRO" w:eastAsia="HG丸ｺﾞｼｯｸM-PRO" w:hAnsi="HG丸ｺﾞｼｯｸM-PRO" w:hint="eastAsia"/>
          <w:color w:val="000000" w:themeColor="text1"/>
          <w:sz w:val="24"/>
          <w:szCs w:val="24"/>
        </w:rPr>
        <w:t>必要がある</w:t>
      </w:r>
      <w:r w:rsidR="007C2B92" w:rsidRPr="00344F87">
        <w:rPr>
          <w:rFonts w:ascii="HG丸ｺﾞｼｯｸM-PRO" w:eastAsia="HG丸ｺﾞｼｯｸM-PRO" w:hAnsi="HG丸ｺﾞｼｯｸM-PRO" w:hint="eastAsia"/>
          <w:color w:val="000000" w:themeColor="text1"/>
          <w:sz w:val="24"/>
          <w:szCs w:val="24"/>
        </w:rPr>
        <w:t>。</w:t>
      </w:r>
    </w:p>
    <w:p w:rsidR="0083058F" w:rsidRPr="00344F87" w:rsidRDefault="0083058F" w:rsidP="00344F87">
      <w:pPr>
        <w:ind w:leftChars="200" w:left="420" w:firstLineChars="100" w:firstLine="240"/>
        <w:rPr>
          <w:rFonts w:ascii="HG丸ｺﾞｼｯｸM-PRO" w:eastAsia="HG丸ｺﾞｼｯｸM-PRO" w:hAnsi="HG丸ｺﾞｼｯｸM-PRO"/>
          <w:color w:val="000000" w:themeColor="text1"/>
          <w:sz w:val="24"/>
          <w:szCs w:val="24"/>
        </w:rPr>
      </w:pPr>
    </w:p>
    <w:p w:rsidR="007C2B92" w:rsidRPr="009174A3" w:rsidRDefault="00A25D08" w:rsidP="009174A3">
      <w:pPr>
        <w:ind w:left="480" w:hangingChars="200" w:hanging="480"/>
        <w:rPr>
          <w:rFonts w:ascii="HG丸ｺﾞｼｯｸM-PRO" w:eastAsia="HG丸ｺﾞｼｯｸM-PRO" w:hAnsi="HG丸ｺﾞｼｯｸM-PRO"/>
          <w:color w:val="000000" w:themeColor="text1"/>
          <w:sz w:val="24"/>
          <w:szCs w:val="24"/>
        </w:rPr>
      </w:pPr>
      <w:r w:rsidRPr="009174A3">
        <w:rPr>
          <w:rFonts w:ascii="HG丸ｺﾞｼｯｸM-PRO" w:eastAsia="HG丸ｺﾞｼｯｸM-PRO" w:hAnsi="HG丸ｺﾞｼｯｸM-PRO" w:hint="eastAsia"/>
          <w:color w:val="000000" w:themeColor="text1"/>
          <w:sz w:val="24"/>
          <w:szCs w:val="24"/>
        </w:rPr>
        <w:t>（６）</w:t>
      </w:r>
      <w:r w:rsidR="007C2B92" w:rsidRPr="009174A3">
        <w:rPr>
          <w:rFonts w:ascii="HG丸ｺﾞｼｯｸM-PRO" w:eastAsia="HG丸ｺﾞｼｯｸM-PRO" w:hAnsi="HG丸ｺﾞｼｯｸM-PRO" w:hint="eastAsia"/>
          <w:color w:val="000000" w:themeColor="text1"/>
          <w:sz w:val="24"/>
          <w:szCs w:val="24"/>
        </w:rPr>
        <w:t>事態によっては、地域の実情等に応じて、</w:t>
      </w:r>
      <w:r w:rsidRPr="009174A3">
        <w:rPr>
          <w:rFonts w:ascii="HG丸ｺﾞｼｯｸM-PRO" w:eastAsia="HG丸ｺﾞｼｯｸM-PRO" w:hAnsi="HG丸ｺﾞｼｯｸM-PRO" w:hint="eastAsia"/>
          <w:color w:val="000000" w:themeColor="text1"/>
          <w:sz w:val="24"/>
          <w:szCs w:val="24"/>
        </w:rPr>
        <w:t>府が</w:t>
      </w:r>
      <w:r w:rsidR="007C2B92" w:rsidRPr="009174A3">
        <w:rPr>
          <w:rFonts w:ascii="HG丸ｺﾞｼｯｸM-PRO" w:eastAsia="HG丸ｺﾞｼｯｸM-PRO" w:hAnsi="HG丸ｺﾞｼｯｸM-PRO" w:hint="eastAsia"/>
          <w:color w:val="000000" w:themeColor="text1"/>
          <w:sz w:val="24"/>
          <w:szCs w:val="24"/>
        </w:rPr>
        <w:t>政府対策本部</w:t>
      </w:r>
      <w:r w:rsidRPr="009174A3">
        <w:rPr>
          <w:rFonts w:ascii="HG丸ｺﾞｼｯｸM-PRO" w:eastAsia="HG丸ｺﾞｼｯｸM-PRO" w:hAnsi="HG丸ｺﾞｼｯｸM-PRO" w:hint="eastAsia"/>
          <w:color w:val="000000" w:themeColor="text1"/>
          <w:sz w:val="24"/>
          <w:szCs w:val="24"/>
        </w:rPr>
        <w:t>等</w:t>
      </w:r>
      <w:r w:rsidR="007C2B92" w:rsidRPr="009174A3">
        <w:rPr>
          <w:rFonts w:ascii="HG丸ｺﾞｼｯｸM-PRO" w:eastAsia="HG丸ｺﾞｼｯｸM-PRO" w:hAnsi="HG丸ｺﾞｼｯｸM-PRO" w:hint="eastAsia"/>
          <w:color w:val="000000" w:themeColor="text1"/>
          <w:sz w:val="24"/>
          <w:szCs w:val="24"/>
        </w:rPr>
        <w:t>と協議の上、柔軟に対策を講じることができるようにし、医療機関も含めた現場が動きやすくなるよう配慮・工夫を行う。</w:t>
      </w:r>
    </w:p>
    <w:p w:rsidR="001542BF" w:rsidRPr="00216889" w:rsidRDefault="001542BF" w:rsidP="00A25D08">
      <w:pPr>
        <w:ind w:left="420" w:hangingChars="200" w:hanging="420"/>
        <w:rPr>
          <w:rFonts w:ascii="HG丸ｺﾞｼｯｸM-PRO" w:eastAsia="HG丸ｺﾞｼｯｸM-PRO" w:hAnsi="HG丸ｺﾞｼｯｸM-PRO"/>
          <w:color w:val="000000" w:themeColor="text1"/>
        </w:rPr>
      </w:pPr>
    </w:p>
    <w:p w:rsidR="007C2B92" w:rsidRPr="009174A3" w:rsidRDefault="00A25D08" w:rsidP="009174A3">
      <w:pPr>
        <w:ind w:firstLineChars="100" w:firstLine="240"/>
        <w:jc w:val="left"/>
        <w:rPr>
          <w:rFonts w:ascii="HG丸ｺﾞｼｯｸM-PRO" w:eastAsia="HG丸ｺﾞｼｯｸM-PRO" w:hAnsi="HG丸ｺﾞｼｯｸM-PRO"/>
          <w:color w:val="000000" w:themeColor="text1"/>
          <w:sz w:val="24"/>
          <w:szCs w:val="24"/>
        </w:rPr>
      </w:pPr>
      <w:r w:rsidRPr="009174A3">
        <w:rPr>
          <w:rFonts w:ascii="HG丸ｺﾞｼｯｸM-PRO" w:eastAsia="HG丸ｺﾞｼｯｸM-PRO" w:hAnsi="HG丸ｺﾞｼｯｸM-PRO" w:hint="eastAsia"/>
          <w:color w:val="000000" w:themeColor="text1"/>
          <w:sz w:val="24"/>
          <w:szCs w:val="24"/>
        </w:rPr>
        <w:t>府</w:t>
      </w:r>
      <w:r w:rsidR="007C2B92" w:rsidRPr="009174A3">
        <w:rPr>
          <w:rFonts w:ascii="HG丸ｺﾞｼｯｸM-PRO" w:eastAsia="HG丸ｺﾞｼｯｸM-PRO" w:hAnsi="HG丸ｺﾞｼｯｸM-PRO" w:hint="eastAsia"/>
          <w:color w:val="000000" w:themeColor="text1"/>
          <w:sz w:val="24"/>
          <w:szCs w:val="24"/>
        </w:rPr>
        <w:t>民の生命及び健康に著しく重大な被害を与えるおそれがある新型インフルエンザ等への対策は、不要不急の外出自粛等の要請、施設の使用制限等の要請、各事業者における業務縮小等による接触機会の抑制など</w:t>
      </w:r>
      <w:r w:rsidR="000137D2">
        <w:rPr>
          <w:rFonts w:ascii="HG丸ｺﾞｼｯｸM-PRO" w:eastAsia="HG丸ｺﾞｼｯｸM-PRO" w:hAnsi="HG丸ｺﾞｼｯｸM-PRO" w:hint="eastAsia"/>
          <w:color w:val="000000" w:themeColor="text1"/>
          <w:sz w:val="24"/>
          <w:szCs w:val="24"/>
        </w:rPr>
        <w:t>、</w:t>
      </w:r>
      <w:r w:rsidR="007C2B92" w:rsidRPr="009174A3">
        <w:rPr>
          <w:rFonts w:ascii="HG丸ｺﾞｼｯｸM-PRO" w:eastAsia="HG丸ｺﾞｼｯｸM-PRO" w:hAnsi="HG丸ｺﾞｼｯｸM-PRO" w:hint="eastAsia"/>
          <w:color w:val="000000" w:themeColor="text1"/>
          <w:sz w:val="24"/>
          <w:szCs w:val="24"/>
        </w:rPr>
        <w:t>医療対応以外の感染拡大防止策と､ワクチンや抗インフルエンザウイルス薬等を含めた医療対応を組みあわせて総合的に行うことが必要である。</w:t>
      </w:r>
    </w:p>
    <w:p w:rsidR="0030324C" w:rsidRDefault="0030324C" w:rsidP="009174A3">
      <w:pPr>
        <w:ind w:firstLineChars="100" w:firstLine="240"/>
        <w:jc w:val="left"/>
        <w:rPr>
          <w:rFonts w:ascii="HG丸ｺﾞｼｯｸM-PRO" w:eastAsia="HG丸ｺﾞｼｯｸM-PRO" w:hAnsi="HG丸ｺﾞｼｯｸM-PRO"/>
          <w:color w:val="000000" w:themeColor="text1"/>
          <w:sz w:val="24"/>
          <w:szCs w:val="24"/>
        </w:rPr>
      </w:pPr>
    </w:p>
    <w:p w:rsidR="007C2B92" w:rsidRPr="009174A3" w:rsidRDefault="007C2B92" w:rsidP="009174A3">
      <w:pPr>
        <w:ind w:firstLineChars="100" w:firstLine="240"/>
        <w:jc w:val="left"/>
        <w:rPr>
          <w:rFonts w:ascii="HG丸ｺﾞｼｯｸM-PRO" w:eastAsia="HG丸ｺﾞｼｯｸM-PRO" w:hAnsi="HG丸ｺﾞｼｯｸM-PRO"/>
          <w:color w:val="000000" w:themeColor="text1"/>
          <w:sz w:val="24"/>
          <w:szCs w:val="24"/>
        </w:rPr>
      </w:pPr>
      <w:r w:rsidRPr="009174A3">
        <w:rPr>
          <w:rFonts w:ascii="HG丸ｺﾞｼｯｸM-PRO" w:eastAsia="HG丸ｺﾞｼｯｸM-PRO" w:hAnsi="HG丸ｺﾞｼｯｸM-PRO" w:hint="eastAsia"/>
          <w:color w:val="000000" w:themeColor="text1"/>
          <w:sz w:val="24"/>
          <w:szCs w:val="24"/>
        </w:rPr>
        <w:t>特に、医療対応以外の感染拡大防止策については、社会全体で取り組むことにより効果が期待されるものであり、全ての事業者が自発的に職場における感染予防に取り組むことはもちろん、感染拡大を防止する観点から、継続する重要業務を絞り込むなどの対策を実施することについて積極的に検討することが重要である。</w:t>
      </w:r>
    </w:p>
    <w:p w:rsidR="0030324C" w:rsidRDefault="0030324C" w:rsidP="009174A3">
      <w:pPr>
        <w:ind w:firstLineChars="100" w:firstLine="240"/>
        <w:rPr>
          <w:rFonts w:ascii="HG丸ｺﾞｼｯｸM-PRO" w:eastAsia="HG丸ｺﾞｼｯｸM-PRO" w:hAnsi="HG丸ｺﾞｼｯｸM-PRO"/>
          <w:color w:val="000000" w:themeColor="text1"/>
          <w:sz w:val="24"/>
          <w:szCs w:val="24"/>
        </w:rPr>
      </w:pPr>
    </w:p>
    <w:p w:rsidR="00A25D08" w:rsidRPr="009174A3" w:rsidRDefault="00E44CCD" w:rsidP="009174A3">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そのため、</w:t>
      </w:r>
      <w:r w:rsidR="007C2B92" w:rsidRPr="009174A3">
        <w:rPr>
          <w:rFonts w:ascii="HG丸ｺﾞｼｯｸM-PRO" w:eastAsia="HG丸ｺﾞｼｯｸM-PRO" w:hAnsi="HG丸ｺﾞｼｯｸM-PRO" w:hint="eastAsia"/>
          <w:color w:val="000000" w:themeColor="text1"/>
          <w:sz w:val="24"/>
          <w:szCs w:val="24"/>
        </w:rPr>
        <w:t>事業者の従業員の罹患等により、一時期、事業者のサービス提供水準が相当程度低下する可能性を許容すべきことを</w:t>
      </w:r>
      <w:r>
        <w:rPr>
          <w:rFonts w:ascii="HG丸ｺﾞｼｯｸM-PRO" w:eastAsia="HG丸ｺﾞｼｯｸM-PRO" w:hAnsi="HG丸ｺﾞｼｯｸM-PRO" w:hint="eastAsia"/>
          <w:color w:val="000000" w:themeColor="text1"/>
          <w:sz w:val="24"/>
          <w:szCs w:val="24"/>
        </w:rPr>
        <w:t>府</w:t>
      </w:r>
      <w:r w:rsidR="007C2B92" w:rsidRPr="009174A3">
        <w:rPr>
          <w:rFonts w:ascii="HG丸ｺﾞｼｯｸM-PRO" w:eastAsia="HG丸ｺﾞｼｯｸM-PRO" w:hAnsi="HG丸ｺﾞｼｯｸM-PRO" w:hint="eastAsia"/>
          <w:color w:val="000000" w:themeColor="text1"/>
          <w:sz w:val="24"/>
          <w:szCs w:val="24"/>
        </w:rPr>
        <w:t>民に呼びかけることも必要である。また、新型インフルエンザ等のまん延による医療体制の限界や社会的混乱を回避するためには、国、府、市町村、指定（地方）公共機関による対策だけでは限界があり、事業者や</w:t>
      </w:r>
      <w:r w:rsidR="00A25D08" w:rsidRPr="009174A3">
        <w:rPr>
          <w:rFonts w:ascii="HG丸ｺﾞｼｯｸM-PRO" w:eastAsia="HG丸ｺﾞｼｯｸM-PRO" w:hAnsi="HG丸ｺﾞｼｯｸM-PRO" w:hint="eastAsia"/>
          <w:color w:val="000000" w:themeColor="text1"/>
          <w:sz w:val="24"/>
          <w:szCs w:val="24"/>
        </w:rPr>
        <w:t>府</w:t>
      </w:r>
      <w:r w:rsidR="007C2B92" w:rsidRPr="009174A3">
        <w:rPr>
          <w:rFonts w:ascii="HG丸ｺﾞｼｯｸM-PRO" w:eastAsia="HG丸ｺﾞｼｯｸM-PRO" w:hAnsi="HG丸ｺﾞｼｯｸM-PRO" w:hint="eastAsia"/>
          <w:color w:val="000000" w:themeColor="text1"/>
          <w:sz w:val="24"/>
          <w:szCs w:val="24"/>
        </w:rPr>
        <w:t>民一人ひとりが、感染予防や感染拡大防止のための適切な行動や</w:t>
      </w:r>
      <w:r w:rsidR="00F719FB">
        <w:rPr>
          <w:rFonts w:ascii="HG丸ｺﾞｼｯｸM-PRO" w:eastAsia="HG丸ｺﾞｼｯｸM-PRO" w:hAnsi="HG丸ｺﾞｼｯｸM-PRO" w:hint="eastAsia"/>
          <w:color w:val="000000" w:themeColor="text1"/>
          <w:sz w:val="24"/>
          <w:szCs w:val="24"/>
        </w:rPr>
        <w:t>必要物品の</w:t>
      </w:r>
      <w:r w:rsidR="007C2B92" w:rsidRPr="009174A3">
        <w:rPr>
          <w:rFonts w:ascii="HG丸ｺﾞｼｯｸM-PRO" w:eastAsia="HG丸ｺﾞｼｯｸM-PRO" w:hAnsi="HG丸ｺﾞｼｯｸM-PRO" w:hint="eastAsia"/>
          <w:color w:val="000000" w:themeColor="text1"/>
          <w:sz w:val="24"/>
          <w:szCs w:val="24"/>
        </w:rPr>
        <w:t>備蓄</w:t>
      </w:r>
      <w:r w:rsidR="00F719FB">
        <w:rPr>
          <w:rFonts w:ascii="HG丸ｺﾞｼｯｸM-PRO" w:eastAsia="HG丸ｺﾞｼｯｸM-PRO" w:hAnsi="HG丸ｺﾞｼｯｸM-PRO" w:hint="eastAsia"/>
          <w:color w:val="000000" w:themeColor="text1"/>
          <w:sz w:val="24"/>
          <w:szCs w:val="24"/>
        </w:rPr>
        <w:t>等</w:t>
      </w:r>
      <w:r w:rsidR="007C2B92" w:rsidRPr="009174A3">
        <w:rPr>
          <w:rFonts w:ascii="HG丸ｺﾞｼｯｸM-PRO" w:eastAsia="HG丸ｺﾞｼｯｸM-PRO" w:hAnsi="HG丸ｺﾞｼｯｸM-PRO" w:hint="eastAsia"/>
          <w:color w:val="000000" w:themeColor="text1"/>
          <w:sz w:val="24"/>
          <w:szCs w:val="24"/>
        </w:rPr>
        <w:t>の準備を行うことが必要である。</w:t>
      </w:r>
    </w:p>
    <w:p w:rsidR="0030324C" w:rsidRDefault="0030324C" w:rsidP="009174A3">
      <w:pPr>
        <w:ind w:firstLineChars="100" w:firstLine="240"/>
        <w:rPr>
          <w:rFonts w:ascii="HG丸ｺﾞｼｯｸM-PRO" w:eastAsia="HG丸ｺﾞｼｯｸM-PRO" w:hAnsi="HG丸ｺﾞｼｯｸM-PRO"/>
          <w:color w:val="000000" w:themeColor="text1"/>
          <w:sz w:val="24"/>
          <w:szCs w:val="24"/>
        </w:rPr>
      </w:pPr>
    </w:p>
    <w:p w:rsidR="007C2B92" w:rsidRDefault="007C2B92" w:rsidP="009174A3">
      <w:pPr>
        <w:ind w:firstLineChars="100" w:firstLine="240"/>
        <w:rPr>
          <w:rFonts w:ascii="HG丸ｺﾞｼｯｸM-PRO" w:eastAsia="HG丸ｺﾞｼｯｸM-PRO" w:hAnsi="HG丸ｺﾞｼｯｸM-PRO"/>
          <w:color w:val="000000" w:themeColor="text1"/>
          <w:sz w:val="24"/>
          <w:szCs w:val="24"/>
        </w:rPr>
      </w:pPr>
      <w:r w:rsidRPr="009174A3">
        <w:rPr>
          <w:rFonts w:ascii="HG丸ｺﾞｼｯｸM-PRO" w:eastAsia="HG丸ｺﾞｼｯｸM-PRO" w:hAnsi="HG丸ｺﾞｼｯｸM-PRO" w:hint="eastAsia"/>
          <w:color w:val="000000" w:themeColor="text1"/>
          <w:sz w:val="24"/>
          <w:szCs w:val="24"/>
        </w:rPr>
        <w:t>新型インフルエンザ等対策は、日頃からの手洗いなど、季節性インフルエンザに対する対策が</w:t>
      </w:r>
      <w:r w:rsidR="00A25D08" w:rsidRPr="009174A3">
        <w:rPr>
          <w:rFonts w:ascii="HG丸ｺﾞｼｯｸM-PRO" w:eastAsia="HG丸ｺﾞｼｯｸM-PRO" w:hAnsi="HG丸ｺﾞｼｯｸM-PRO" w:hint="eastAsia"/>
          <w:color w:val="000000" w:themeColor="text1"/>
          <w:sz w:val="24"/>
          <w:szCs w:val="24"/>
        </w:rPr>
        <w:t>重要</w:t>
      </w:r>
      <w:r w:rsidRPr="009174A3">
        <w:rPr>
          <w:rFonts w:ascii="HG丸ｺﾞｼｯｸM-PRO" w:eastAsia="HG丸ｺﾞｼｯｸM-PRO" w:hAnsi="HG丸ｺﾞｼｯｸM-PRO" w:hint="eastAsia"/>
          <w:color w:val="000000" w:themeColor="text1"/>
          <w:sz w:val="24"/>
          <w:szCs w:val="24"/>
        </w:rPr>
        <w:t>となる。特に、治療薬やワクチンが無い可能性が高いSARSのような新感染症が発生した場合、公衆衛生対策がより重要である。</w:t>
      </w:r>
    </w:p>
    <w:p w:rsidR="00CF2D69" w:rsidRDefault="00CF2D69" w:rsidP="009174A3">
      <w:pPr>
        <w:ind w:firstLineChars="100" w:firstLine="240"/>
        <w:rPr>
          <w:rFonts w:ascii="HG丸ｺﾞｼｯｸM-PRO" w:eastAsia="HG丸ｺﾞｼｯｸM-PRO" w:hAnsi="HG丸ｺﾞｼｯｸM-PRO"/>
          <w:color w:val="000000" w:themeColor="text1"/>
          <w:sz w:val="24"/>
          <w:szCs w:val="24"/>
        </w:rPr>
      </w:pPr>
    </w:p>
    <w:p w:rsidR="007C2B92" w:rsidRPr="003A5261" w:rsidRDefault="00A25D08" w:rsidP="003A526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inline distT="0" distB="0" distL="0" distR="0" wp14:anchorId="59E52EB8" wp14:editId="483E3138">
                <wp:extent cx="5734050" cy="323850"/>
                <wp:effectExtent l="0" t="0" r="0" b="0"/>
                <wp:docPr id="9" name="正方形/長方形 9"/>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9174A3" w:rsidRDefault="00666536" w:rsidP="009E074F">
                            <w:pPr>
                              <w:pStyle w:val="2"/>
                              <w:rPr>
                                <w:rFonts w:ascii="HG丸ｺﾞｼｯｸM-PRO" w:eastAsia="HG丸ｺﾞｼｯｸM-PRO" w:hAnsi="HG丸ｺﾞｼｯｸM-PRO"/>
                                <w:b/>
                                <w:sz w:val="24"/>
                                <w:szCs w:val="24"/>
                              </w:rPr>
                            </w:pPr>
                            <w:bookmarkStart w:id="37" w:name="_Toc358370644"/>
                            <w:bookmarkStart w:id="38" w:name="_Toc358370731"/>
                            <w:bookmarkStart w:id="39" w:name="_Toc362970546"/>
                            <w:bookmarkStart w:id="40" w:name="_Toc363485331"/>
                            <w:r>
                              <w:rPr>
                                <w:rFonts w:ascii="HG丸ｺﾞｼｯｸM-PRO" w:eastAsia="HG丸ｺﾞｼｯｸM-PRO" w:hAnsi="HG丸ｺﾞｼｯｸM-PRO" w:hint="eastAsia"/>
                                <w:b/>
                                <w:sz w:val="24"/>
                                <w:szCs w:val="24"/>
                              </w:rPr>
                              <w:t>３</w:t>
                            </w:r>
                            <w:r w:rsidRPr="009174A3">
                              <w:rPr>
                                <w:rFonts w:ascii="HG丸ｺﾞｼｯｸM-PRO" w:eastAsia="HG丸ｺﾞｼｯｸM-PRO" w:hAnsi="HG丸ｺﾞｼｯｸM-PRO" w:hint="eastAsia"/>
                                <w:b/>
                                <w:sz w:val="24"/>
                                <w:szCs w:val="24"/>
                              </w:rPr>
                              <w:t>．対策の留意点</w:t>
                            </w:r>
                            <w:bookmarkEnd w:id="37"/>
                            <w:bookmarkEnd w:id="38"/>
                            <w:bookmarkEnd w:id="39"/>
                            <w:bookmarkEnd w:id="4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9" o:spid="_x0000_s1037"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" fillcolor="#c6d9f1" stroked="f" strokeweight="2pt">
                <v:textbox>
                  <w:txbxContent>
                    <w:p w:rsidR="00D66E42" w:rsidRPr="009174A3" w:rsidRDefault="00D66E42" w:rsidP="009E074F">
                      <w:pPr>
                        <w:pStyle w:val="2"/>
                        <w:rPr>
                          <w:rFonts w:ascii="HG丸ｺﾞｼｯｸM-PRO" w:eastAsia="HG丸ｺﾞｼｯｸM-PRO" w:hAnsi="HG丸ｺﾞｼｯｸM-PRO"/>
                          <w:b/>
                          <w:sz w:val="24"/>
                          <w:szCs w:val="24"/>
                        </w:rPr>
                      </w:pPr>
                      <w:bookmarkStart w:id="77" w:name="_Toc358370644"/>
                      <w:bookmarkStart w:id="78" w:name="_Toc358370731"/>
                      <w:bookmarkStart w:id="79" w:name="_Toc362970546"/>
                      <w:bookmarkStart w:id="80" w:name="_Toc363485331"/>
                      <w:r>
                        <w:rPr>
                          <w:rFonts w:ascii="HG丸ｺﾞｼｯｸM-PRO" w:eastAsia="HG丸ｺﾞｼｯｸM-PRO" w:hAnsi="HG丸ｺﾞｼｯｸM-PRO" w:hint="eastAsia"/>
                          <w:b/>
                          <w:sz w:val="24"/>
                          <w:szCs w:val="24"/>
                        </w:rPr>
                        <w:t>３</w:t>
                      </w:r>
                      <w:r w:rsidRPr="009174A3">
                        <w:rPr>
                          <w:rFonts w:ascii="HG丸ｺﾞｼｯｸM-PRO" w:eastAsia="HG丸ｺﾞｼｯｸM-PRO" w:hAnsi="HG丸ｺﾞｼｯｸM-PRO" w:hint="eastAsia"/>
                          <w:b/>
                          <w:sz w:val="24"/>
                          <w:szCs w:val="24"/>
                        </w:rPr>
                        <w:t>．対策の留意点</w:t>
                      </w:r>
                      <w:bookmarkEnd w:id="77"/>
                      <w:bookmarkEnd w:id="78"/>
                      <w:bookmarkEnd w:id="79"/>
                      <w:bookmarkEnd w:id="80"/>
                    </w:p>
                  </w:txbxContent>
                </v:textbox>
                <w10:anchorlock/>
              </v:rect>
            </w:pict>
          </mc:Fallback>
        </mc:AlternateContent>
      </w:r>
    </w:p>
    <w:p w:rsidR="003A5261" w:rsidRDefault="00F719FB" w:rsidP="009174A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府、市町村、</w:t>
      </w:r>
      <w:r w:rsidR="003A5261" w:rsidRPr="009174A3">
        <w:rPr>
          <w:rFonts w:ascii="HG丸ｺﾞｼｯｸM-PRO" w:eastAsia="HG丸ｺﾞｼｯｸM-PRO" w:hAnsi="HG丸ｺﾞｼｯｸM-PRO" w:hint="eastAsia"/>
          <w:sz w:val="24"/>
          <w:szCs w:val="24"/>
        </w:rPr>
        <w:t>指定地方公共機関は、</w:t>
      </w:r>
      <w:r w:rsidR="003A5261" w:rsidRPr="009174A3">
        <w:rPr>
          <w:rFonts w:ascii="HG丸ｺﾞｼｯｸM-PRO" w:eastAsia="HG丸ｺﾞｼｯｸM-PRO" w:hAnsi="HG丸ｺﾞｼｯｸM-PRO" w:hint="eastAsia"/>
          <w:color w:val="000000" w:themeColor="text1"/>
          <w:sz w:val="24"/>
          <w:szCs w:val="24"/>
        </w:rPr>
        <w:t>新型インフルエンザ等発生前及び発生時には、</w:t>
      </w:r>
      <w:r w:rsidR="003A5261" w:rsidRPr="009174A3">
        <w:rPr>
          <w:rFonts w:ascii="HG丸ｺﾞｼｯｸM-PRO" w:eastAsia="HG丸ｺﾞｼｯｸM-PRO" w:hAnsi="HG丸ｺﾞｼｯｸM-PRO" w:hint="eastAsia"/>
          <w:color w:val="000000" w:themeColor="text1"/>
          <w:sz w:val="24"/>
          <w:szCs w:val="24"/>
        </w:rPr>
        <w:lastRenderedPageBreak/>
        <w:t>特措法その他の法令、府行動計画</w:t>
      </w:r>
      <w:r w:rsidR="009174A3" w:rsidRPr="009174A3">
        <w:rPr>
          <w:rFonts w:ascii="HG丸ｺﾞｼｯｸM-PRO" w:eastAsia="HG丸ｺﾞｼｯｸM-PRO" w:hAnsi="HG丸ｺﾞｼｯｸM-PRO" w:hint="eastAsia"/>
          <w:color w:val="000000" w:themeColor="text1"/>
          <w:sz w:val="24"/>
          <w:szCs w:val="24"/>
        </w:rPr>
        <w:t>、市町村行動計画</w:t>
      </w:r>
      <w:r w:rsidR="003A5261" w:rsidRPr="009174A3">
        <w:rPr>
          <w:rFonts w:ascii="HG丸ｺﾞｼｯｸM-PRO" w:eastAsia="HG丸ｺﾞｼｯｸM-PRO" w:hAnsi="HG丸ｺﾞｼｯｸM-PRO" w:hint="eastAsia"/>
          <w:color w:val="000000" w:themeColor="text1"/>
          <w:sz w:val="24"/>
          <w:szCs w:val="24"/>
        </w:rPr>
        <w:t>又は業務計画に基づき、相互に連携</w:t>
      </w:r>
      <w:r w:rsidR="00C36D38">
        <w:rPr>
          <w:rFonts w:ascii="HG丸ｺﾞｼｯｸM-PRO" w:eastAsia="HG丸ｺﾞｼｯｸM-PRO" w:hAnsi="HG丸ｺﾞｼｯｸM-PRO" w:hint="eastAsia"/>
          <w:color w:val="000000" w:themeColor="text1"/>
          <w:sz w:val="24"/>
          <w:szCs w:val="24"/>
        </w:rPr>
        <w:t>・</w:t>
      </w:r>
      <w:r w:rsidR="003A5261" w:rsidRPr="009174A3">
        <w:rPr>
          <w:rFonts w:ascii="HG丸ｺﾞｼｯｸM-PRO" w:eastAsia="HG丸ｺﾞｼｯｸM-PRO" w:hAnsi="HG丸ｺﾞｼｯｸM-PRO" w:hint="eastAsia"/>
          <w:color w:val="000000" w:themeColor="text1"/>
          <w:sz w:val="24"/>
          <w:szCs w:val="24"/>
        </w:rPr>
        <w:t>協力し、その対策の的確かつ迅速な実施に万全を期す。</w:t>
      </w:r>
      <w:r w:rsidR="003A5261" w:rsidRPr="009174A3">
        <w:rPr>
          <w:rFonts w:ascii="HG丸ｺﾞｼｯｸM-PRO" w:eastAsia="HG丸ｺﾞｼｯｸM-PRO" w:hAnsi="HG丸ｺﾞｼｯｸM-PRO" w:hint="eastAsia"/>
          <w:sz w:val="24"/>
          <w:szCs w:val="24"/>
        </w:rPr>
        <w:t>この場合において、次の点に留意する。</w:t>
      </w:r>
    </w:p>
    <w:p w:rsidR="009174A3" w:rsidRPr="009174A3" w:rsidRDefault="009174A3" w:rsidP="005443A5">
      <w:pPr>
        <w:rPr>
          <w:rFonts w:ascii="HG丸ｺﾞｼｯｸM-PRO" w:eastAsia="HG丸ｺﾞｼｯｸM-PRO" w:hAnsi="HG丸ｺﾞｼｯｸM-PRO"/>
          <w:sz w:val="24"/>
          <w:szCs w:val="24"/>
        </w:rPr>
      </w:pPr>
    </w:p>
    <w:p w:rsidR="003A5261" w:rsidRPr="009174A3" w:rsidRDefault="001542BF" w:rsidP="003A5261">
      <w:pPr>
        <w:rPr>
          <w:rFonts w:ascii="HG丸ｺﾞｼｯｸM-PRO" w:eastAsia="HG丸ｺﾞｼｯｸM-PRO" w:hAnsi="HG丸ｺﾞｼｯｸM-PRO"/>
          <w:b/>
          <w:sz w:val="24"/>
          <w:szCs w:val="24"/>
          <w:shd w:val="pct15" w:color="auto" w:fill="FFFFFF"/>
        </w:rPr>
      </w:pPr>
      <w:r w:rsidRPr="009174A3">
        <w:rPr>
          <w:rFonts w:ascii="HG丸ｺﾞｼｯｸM-PRO" w:eastAsia="HG丸ｺﾞｼｯｸM-PRO" w:hAnsi="HG丸ｺﾞｼｯｸM-PRO" w:hint="eastAsia"/>
          <w:b/>
          <w:sz w:val="24"/>
          <w:szCs w:val="24"/>
          <w:shd w:val="pct15" w:color="auto" w:fill="FFFFFF"/>
        </w:rPr>
        <w:t>（１）</w:t>
      </w:r>
      <w:r w:rsidR="003A5261" w:rsidRPr="009174A3">
        <w:rPr>
          <w:rFonts w:ascii="HG丸ｺﾞｼｯｸM-PRO" w:eastAsia="HG丸ｺﾞｼｯｸM-PRO" w:hAnsi="HG丸ｺﾞｼｯｸM-PRO" w:hint="eastAsia"/>
          <w:b/>
          <w:sz w:val="24"/>
          <w:szCs w:val="24"/>
          <w:shd w:val="pct15" w:color="auto" w:fill="FFFFFF"/>
        </w:rPr>
        <w:t>基本的人権の尊重</w:t>
      </w:r>
    </w:p>
    <w:p w:rsidR="003A5261" w:rsidRPr="009174A3" w:rsidRDefault="003A5261" w:rsidP="003A5261">
      <w:pPr>
        <w:rPr>
          <w:rFonts w:ascii="HG丸ｺﾞｼｯｸM-PRO" w:eastAsia="HG丸ｺﾞｼｯｸM-PRO" w:hAnsi="HG丸ｺﾞｼｯｸM-PRO"/>
          <w:sz w:val="24"/>
          <w:szCs w:val="24"/>
        </w:rPr>
      </w:pPr>
      <w:r w:rsidRPr="003A5261">
        <w:rPr>
          <w:rFonts w:ascii="HG丸ｺﾞｼｯｸM-PRO" w:eastAsia="HG丸ｺﾞｼｯｸM-PRO" w:hAnsi="HG丸ｺﾞｼｯｸM-PRO" w:hint="eastAsia"/>
        </w:rPr>
        <w:t xml:space="preserve">　</w:t>
      </w:r>
      <w:r w:rsidR="00F719FB">
        <w:rPr>
          <w:rFonts w:ascii="HG丸ｺﾞｼｯｸM-PRO" w:eastAsia="HG丸ｺﾞｼｯｸM-PRO" w:hAnsi="HG丸ｺﾞｼｯｸM-PRO" w:hint="eastAsia"/>
          <w:sz w:val="24"/>
          <w:szCs w:val="24"/>
        </w:rPr>
        <w:t>府、</w:t>
      </w:r>
      <w:r w:rsidRPr="009174A3">
        <w:rPr>
          <w:rFonts w:ascii="HG丸ｺﾞｼｯｸM-PRO" w:eastAsia="HG丸ｺﾞｼｯｸM-PRO" w:hAnsi="HG丸ｺﾞｼｯｸM-PRO" w:hint="eastAsia"/>
          <w:sz w:val="24"/>
          <w:szCs w:val="24"/>
        </w:rPr>
        <w:t>市町村は、新型インフルエンザ等対策の実施に当たっては、基本的人権を尊重することとし、医療関係</w:t>
      </w:r>
      <w:r w:rsidR="00FC457F">
        <w:rPr>
          <w:rFonts w:ascii="HG丸ｺﾞｼｯｸM-PRO" w:eastAsia="HG丸ｺﾞｼｯｸM-PRO" w:hAnsi="HG丸ｺﾞｼｯｸM-PRO" w:hint="eastAsia"/>
          <w:sz w:val="24"/>
          <w:szCs w:val="24"/>
        </w:rPr>
        <w:t>者への医療等の実施の要請等、不要不急の外出の自粛等の要請、学校・</w:t>
      </w:r>
      <w:r w:rsidR="00494777">
        <w:rPr>
          <w:rFonts w:ascii="HG丸ｺﾞｼｯｸM-PRO" w:eastAsia="HG丸ｺﾞｼｯｸM-PRO" w:hAnsi="HG丸ｺﾞｼｯｸM-PRO" w:hint="eastAsia"/>
          <w:sz w:val="24"/>
          <w:szCs w:val="24"/>
        </w:rPr>
        <w:t>興行場等の使用</w:t>
      </w:r>
      <w:r w:rsidRPr="009174A3">
        <w:rPr>
          <w:rFonts w:ascii="HG丸ｺﾞｼｯｸM-PRO" w:eastAsia="HG丸ｺﾞｼｯｸM-PRO" w:hAnsi="HG丸ｺﾞｼｯｸM-PRO" w:hint="eastAsia"/>
          <w:sz w:val="24"/>
          <w:szCs w:val="24"/>
        </w:rPr>
        <w:t>制限等の要請等、臨時の医療施設の開設のための土地等の使用、緊急物資の運送等、特定物資の売渡しの要請等の実施に当たって、府民の権利と自由に制限を加える場合は、その制限は新型インフルエンザ等対策を実施するため必要最小限のものとする。</w:t>
      </w:r>
    </w:p>
    <w:p w:rsidR="003A5261" w:rsidRDefault="003A5261" w:rsidP="009174A3">
      <w:pPr>
        <w:ind w:firstLineChars="100" w:firstLine="240"/>
        <w:rPr>
          <w:rFonts w:ascii="HG丸ｺﾞｼｯｸM-PRO" w:eastAsia="HG丸ｺﾞｼｯｸM-PRO" w:hAnsi="HG丸ｺﾞｼｯｸM-PRO"/>
          <w:sz w:val="24"/>
          <w:szCs w:val="24"/>
        </w:rPr>
      </w:pPr>
      <w:r w:rsidRPr="009174A3">
        <w:rPr>
          <w:rFonts w:ascii="HG丸ｺﾞｼｯｸM-PRO" w:eastAsia="HG丸ｺﾞｼｯｸM-PRO" w:hAnsi="HG丸ｺﾞｼｯｸM-PRO" w:hint="eastAsia"/>
          <w:sz w:val="24"/>
          <w:szCs w:val="24"/>
        </w:rPr>
        <w:t>具体的には、新型インフルエンザ等対策の実施に当たって</w:t>
      </w:r>
      <w:r w:rsidR="009174A3" w:rsidRPr="0083058F">
        <w:rPr>
          <w:rFonts w:ascii="HG丸ｺﾞｼｯｸM-PRO" w:eastAsia="HG丸ｺﾞｼｯｸM-PRO" w:hAnsi="HG丸ｺﾞｼｯｸM-PRO" w:hint="eastAsia"/>
          <w:color w:val="000000" w:themeColor="text1"/>
          <w:sz w:val="24"/>
          <w:szCs w:val="24"/>
        </w:rPr>
        <w:t>は</w:t>
      </w:r>
      <w:r w:rsidR="009174A3" w:rsidRPr="009174A3">
        <w:rPr>
          <w:rFonts w:ascii="HG丸ｺﾞｼｯｸM-PRO" w:eastAsia="HG丸ｺﾞｼｯｸM-PRO" w:hAnsi="HG丸ｺﾞｼｯｸM-PRO" w:hint="eastAsia"/>
          <w:sz w:val="24"/>
          <w:szCs w:val="24"/>
        </w:rPr>
        <w:t>、法令の根拠があることを前提として、府民に対して十分説明し</w:t>
      </w:r>
      <w:r w:rsidRPr="009174A3">
        <w:rPr>
          <w:rFonts w:ascii="HG丸ｺﾞｼｯｸM-PRO" w:eastAsia="HG丸ｺﾞｼｯｸM-PRO" w:hAnsi="HG丸ｺﾞｼｯｸM-PRO" w:hint="eastAsia"/>
          <w:sz w:val="24"/>
          <w:szCs w:val="24"/>
        </w:rPr>
        <w:t>理解を得ることを基本とする。</w:t>
      </w:r>
    </w:p>
    <w:p w:rsidR="009174A3" w:rsidRPr="009174A3" w:rsidRDefault="009174A3" w:rsidP="005443A5">
      <w:pPr>
        <w:rPr>
          <w:rFonts w:ascii="HG丸ｺﾞｼｯｸM-PRO" w:eastAsia="HG丸ｺﾞｼｯｸM-PRO" w:hAnsi="HG丸ｺﾞｼｯｸM-PRO"/>
          <w:sz w:val="24"/>
          <w:szCs w:val="24"/>
        </w:rPr>
      </w:pPr>
    </w:p>
    <w:p w:rsidR="003A5261" w:rsidRPr="009174A3" w:rsidRDefault="001542BF" w:rsidP="003A5261">
      <w:pPr>
        <w:rPr>
          <w:rFonts w:ascii="HG丸ｺﾞｼｯｸM-PRO" w:eastAsia="HG丸ｺﾞｼｯｸM-PRO" w:hAnsi="HG丸ｺﾞｼｯｸM-PRO"/>
          <w:b/>
          <w:sz w:val="24"/>
          <w:szCs w:val="24"/>
          <w:shd w:val="pct15" w:color="auto" w:fill="FFFFFF"/>
        </w:rPr>
      </w:pPr>
      <w:r w:rsidRPr="009174A3">
        <w:rPr>
          <w:rFonts w:ascii="HG丸ｺﾞｼｯｸM-PRO" w:eastAsia="HG丸ｺﾞｼｯｸM-PRO" w:hAnsi="HG丸ｺﾞｼｯｸM-PRO" w:hint="eastAsia"/>
          <w:b/>
          <w:sz w:val="24"/>
          <w:szCs w:val="24"/>
          <w:shd w:val="pct15" w:color="auto" w:fill="FFFFFF"/>
        </w:rPr>
        <w:t>（２）</w:t>
      </w:r>
      <w:r w:rsidR="003A5261" w:rsidRPr="009174A3">
        <w:rPr>
          <w:rFonts w:ascii="HG丸ｺﾞｼｯｸM-PRO" w:eastAsia="HG丸ｺﾞｼｯｸM-PRO" w:hAnsi="HG丸ｺﾞｼｯｸM-PRO" w:hint="eastAsia"/>
          <w:b/>
          <w:sz w:val="24"/>
          <w:szCs w:val="24"/>
          <w:shd w:val="pct15" w:color="auto" w:fill="FFFFFF"/>
        </w:rPr>
        <w:t>危機管理としての特措法の性格</w:t>
      </w:r>
    </w:p>
    <w:p w:rsidR="003A5261" w:rsidRDefault="003A5261" w:rsidP="009174A3">
      <w:pPr>
        <w:ind w:firstLineChars="100" w:firstLine="240"/>
        <w:rPr>
          <w:rFonts w:ascii="HG丸ｺﾞｼｯｸM-PRO" w:eastAsia="HG丸ｺﾞｼｯｸM-PRO" w:hAnsi="HG丸ｺﾞｼｯｸM-PRO"/>
          <w:sz w:val="24"/>
          <w:szCs w:val="24"/>
        </w:rPr>
      </w:pPr>
      <w:r w:rsidRPr="009174A3">
        <w:rPr>
          <w:rFonts w:ascii="HG丸ｺﾞｼｯｸM-PRO" w:eastAsia="HG丸ｺﾞｼｯｸM-PRO" w:hAnsi="HG丸ｺﾞｼｯｸM-PRO" w:hint="eastAsia"/>
          <w:sz w:val="24"/>
          <w:szCs w:val="24"/>
        </w:rPr>
        <w:t>特措法は、万一の場合の危機管理のための制度であって、緊急事態に備えて</w:t>
      </w:r>
      <w:r w:rsidR="0083058F">
        <w:rPr>
          <w:rFonts w:ascii="HG丸ｺﾞｼｯｸM-PRO" w:eastAsia="HG丸ｺﾞｼｯｸM-PRO" w:hAnsi="HG丸ｺﾞｼｯｸM-PRO" w:hint="eastAsia"/>
          <w:sz w:val="24"/>
          <w:szCs w:val="24"/>
        </w:rPr>
        <w:t>様々</w:t>
      </w:r>
      <w:r w:rsidRPr="009174A3">
        <w:rPr>
          <w:rFonts w:ascii="HG丸ｺﾞｼｯｸM-PRO" w:eastAsia="HG丸ｺﾞｼｯｸM-PRO" w:hAnsi="HG丸ｺﾞｼｯｸM-PRO" w:hint="eastAsia"/>
          <w:sz w:val="24"/>
          <w:szCs w:val="24"/>
        </w:rPr>
        <w:t>な措置を講じることができるよう制度設計されている。しかし、新型インフルエンザ等が発生したとしても、病原性の程度や、抗インフルエンザウイルス薬等の有効性により、新型インフルエンザ等緊急事態の措置が必要</w:t>
      </w:r>
      <w:r w:rsidR="00FD3C83">
        <w:rPr>
          <w:rFonts w:ascii="HG丸ｺﾞｼｯｸM-PRO" w:eastAsia="HG丸ｺﾞｼｯｸM-PRO" w:hAnsi="HG丸ｺﾞｼｯｸM-PRO" w:hint="eastAsia"/>
          <w:sz w:val="24"/>
          <w:szCs w:val="24"/>
        </w:rPr>
        <w:t>の</w:t>
      </w:r>
      <w:r w:rsidRPr="009174A3">
        <w:rPr>
          <w:rFonts w:ascii="HG丸ｺﾞｼｯｸM-PRO" w:eastAsia="HG丸ｺﾞｼｯｸM-PRO" w:hAnsi="HG丸ｺﾞｼｯｸM-PRO" w:hint="eastAsia"/>
          <w:sz w:val="24"/>
          <w:szCs w:val="24"/>
        </w:rPr>
        <w:t>ないこともあり得ることから、</w:t>
      </w:r>
      <w:r w:rsidR="009174A3" w:rsidRPr="0083058F">
        <w:rPr>
          <w:rFonts w:ascii="HG丸ｺﾞｼｯｸM-PRO" w:eastAsia="HG丸ｺﾞｼｯｸM-PRO" w:hAnsi="HG丸ｺﾞｼｯｸM-PRO" w:hint="eastAsia"/>
          <w:color w:val="000000" w:themeColor="text1"/>
          <w:sz w:val="24"/>
          <w:szCs w:val="24"/>
        </w:rPr>
        <w:t>いかなる場合においても</w:t>
      </w:r>
      <w:r w:rsidRPr="009174A3">
        <w:rPr>
          <w:rFonts w:ascii="HG丸ｺﾞｼｯｸM-PRO" w:eastAsia="HG丸ｺﾞｼｯｸM-PRO" w:hAnsi="HG丸ｺﾞｼｯｸM-PRO" w:hint="eastAsia"/>
          <w:sz w:val="24"/>
          <w:szCs w:val="24"/>
        </w:rPr>
        <w:t>これらの措置を講じるというものではないことに留意する。</w:t>
      </w:r>
    </w:p>
    <w:p w:rsidR="009174A3" w:rsidRPr="009174A3" w:rsidRDefault="009174A3" w:rsidP="005443A5">
      <w:pPr>
        <w:rPr>
          <w:rFonts w:ascii="HG丸ｺﾞｼｯｸM-PRO" w:eastAsia="HG丸ｺﾞｼｯｸM-PRO" w:hAnsi="HG丸ｺﾞｼｯｸM-PRO"/>
          <w:sz w:val="24"/>
          <w:szCs w:val="24"/>
        </w:rPr>
      </w:pPr>
    </w:p>
    <w:p w:rsidR="003A5261" w:rsidRPr="009174A3" w:rsidRDefault="001542BF" w:rsidP="003A5261">
      <w:pPr>
        <w:rPr>
          <w:rFonts w:ascii="HG丸ｺﾞｼｯｸM-PRO" w:eastAsia="HG丸ｺﾞｼｯｸM-PRO" w:hAnsi="HG丸ｺﾞｼｯｸM-PRO"/>
          <w:b/>
          <w:sz w:val="24"/>
          <w:szCs w:val="24"/>
          <w:shd w:val="pct15" w:color="auto" w:fill="FFFFFF"/>
        </w:rPr>
      </w:pPr>
      <w:r w:rsidRPr="009174A3">
        <w:rPr>
          <w:rFonts w:ascii="HG丸ｺﾞｼｯｸM-PRO" w:eastAsia="HG丸ｺﾞｼｯｸM-PRO" w:hAnsi="HG丸ｺﾞｼｯｸM-PRO" w:hint="eastAsia"/>
          <w:b/>
          <w:sz w:val="24"/>
          <w:szCs w:val="24"/>
          <w:shd w:val="pct15" w:color="auto" w:fill="FFFFFF"/>
        </w:rPr>
        <w:t>（３）</w:t>
      </w:r>
      <w:r w:rsidR="003A5261" w:rsidRPr="009174A3">
        <w:rPr>
          <w:rFonts w:ascii="HG丸ｺﾞｼｯｸM-PRO" w:eastAsia="HG丸ｺﾞｼｯｸM-PRO" w:hAnsi="HG丸ｺﾞｼｯｸM-PRO" w:hint="eastAsia"/>
          <w:b/>
          <w:sz w:val="24"/>
          <w:szCs w:val="24"/>
          <w:shd w:val="pct15" w:color="auto" w:fill="FFFFFF"/>
        </w:rPr>
        <w:t>関係機関相互の連携</w:t>
      </w:r>
      <w:r w:rsidR="0030324C">
        <w:rPr>
          <w:rFonts w:ascii="HG丸ｺﾞｼｯｸM-PRO" w:eastAsia="HG丸ｺﾞｼｯｸM-PRO" w:hAnsi="HG丸ｺﾞｼｯｸM-PRO" w:hint="eastAsia"/>
          <w:b/>
          <w:sz w:val="24"/>
          <w:szCs w:val="24"/>
          <w:shd w:val="pct15" w:color="auto" w:fill="FFFFFF"/>
        </w:rPr>
        <w:t>・</w:t>
      </w:r>
      <w:r w:rsidR="003A5261" w:rsidRPr="009174A3">
        <w:rPr>
          <w:rFonts w:ascii="HG丸ｺﾞｼｯｸM-PRO" w:eastAsia="HG丸ｺﾞｼｯｸM-PRO" w:hAnsi="HG丸ｺﾞｼｯｸM-PRO" w:hint="eastAsia"/>
          <w:b/>
          <w:sz w:val="24"/>
          <w:szCs w:val="24"/>
          <w:shd w:val="pct15" w:color="auto" w:fill="FFFFFF"/>
        </w:rPr>
        <w:t>協力の確保</w:t>
      </w:r>
    </w:p>
    <w:p w:rsidR="003A5261" w:rsidRDefault="003A5261" w:rsidP="009174A3">
      <w:pPr>
        <w:ind w:firstLineChars="100" w:firstLine="240"/>
        <w:rPr>
          <w:rFonts w:ascii="HG丸ｺﾞｼｯｸM-PRO" w:eastAsia="HG丸ｺﾞｼｯｸM-PRO" w:hAnsi="HG丸ｺﾞｼｯｸM-PRO"/>
          <w:sz w:val="24"/>
          <w:szCs w:val="24"/>
        </w:rPr>
      </w:pPr>
      <w:r w:rsidRPr="009174A3">
        <w:rPr>
          <w:rFonts w:ascii="HG丸ｺﾞｼｯｸM-PRO" w:eastAsia="HG丸ｺﾞｼｯｸM-PRO" w:hAnsi="HG丸ｺﾞｼｯｸM-PRO" w:hint="eastAsia"/>
          <w:sz w:val="24"/>
          <w:szCs w:val="24"/>
        </w:rPr>
        <w:t>府対策本部、市町村対策本部は、相互に緊密な連携を図りつつ、総合的に対策を推進する。市町村対策本部長から府対策本部長に対して、新型インフルエンザ等対策に関する総合調整を行うよう要請があった場合には、府対策本部長はその要請の趣旨を尊重し、必要に応じて速やかに所要の総合調整を行う。</w:t>
      </w:r>
    </w:p>
    <w:p w:rsidR="009174A3" w:rsidRPr="009174A3" w:rsidRDefault="009174A3" w:rsidP="005443A5">
      <w:pPr>
        <w:rPr>
          <w:rFonts w:ascii="HG丸ｺﾞｼｯｸM-PRO" w:eastAsia="HG丸ｺﾞｼｯｸM-PRO" w:hAnsi="HG丸ｺﾞｼｯｸM-PRO"/>
          <w:sz w:val="24"/>
          <w:szCs w:val="24"/>
        </w:rPr>
      </w:pPr>
    </w:p>
    <w:p w:rsidR="003A5261" w:rsidRPr="009174A3" w:rsidRDefault="001542BF" w:rsidP="003A5261">
      <w:pPr>
        <w:rPr>
          <w:rFonts w:ascii="HG丸ｺﾞｼｯｸM-PRO" w:eastAsia="HG丸ｺﾞｼｯｸM-PRO" w:hAnsi="HG丸ｺﾞｼｯｸM-PRO"/>
          <w:b/>
          <w:sz w:val="24"/>
          <w:szCs w:val="24"/>
          <w:shd w:val="pct15" w:color="auto" w:fill="FFFFFF"/>
        </w:rPr>
      </w:pPr>
      <w:r w:rsidRPr="009174A3">
        <w:rPr>
          <w:rFonts w:ascii="HG丸ｺﾞｼｯｸM-PRO" w:eastAsia="HG丸ｺﾞｼｯｸM-PRO" w:hAnsi="HG丸ｺﾞｼｯｸM-PRO" w:hint="eastAsia"/>
          <w:b/>
          <w:sz w:val="24"/>
          <w:szCs w:val="24"/>
          <w:shd w:val="pct15" w:color="auto" w:fill="FFFFFF"/>
        </w:rPr>
        <w:t>（４）</w:t>
      </w:r>
      <w:r w:rsidR="003A5261" w:rsidRPr="009174A3">
        <w:rPr>
          <w:rFonts w:ascii="HG丸ｺﾞｼｯｸM-PRO" w:eastAsia="HG丸ｺﾞｼｯｸM-PRO" w:hAnsi="HG丸ｺﾞｼｯｸM-PRO" w:hint="eastAsia"/>
          <w:b/>
          <w:sz w:val="24"/>
          <w:szCs w:val="24"/>
          <w:shd w:val="pct15" w:color="auto" w:fill="FFFFFF"/>
        </w:rPr>
        <w:t>記録の作成・保存</w:t>
      </w:r>
    </w:p>
    <w:p w:rsidR="001542BF" w:rsidRDefault="002D776B" w:rsidP="009174A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w:t>
      </w:r>
      <w:r w:rsidR="003A5261" w:rsidRPr="009174A3">
        <w:rPr>
          <w:rFonts w:ascii="HG丸ｺﾞｼｯｸM-PRO" w:eastAsia="HG丸ｺﾞｼｯｸM-PRO" w:hAnsi="HG丸ｺﾞｼｯｸM-PRO" w:hint="eastAsia"/>
          <w:sz w:val="24"/>
          <w:szCs w:val="24"/>
        </w:rPr>
        <w:t>市町村は、府対策本部、市町村対策本部の立ち上げ以降、対策の実施に係る記録を作成し、保存し、公表する。</w:t>
      </w:r>
    </w:p>
    <w:p w:rsidR="00CF2D69" w:rsidRDefault="00CF2D69" w:rsidP="005443A5">
      <w:pPr>
        <w:rPr>
          <w:rFonts w:ascii="HG丸ｺﾞｼｯｸM-PRO" w:eastAsia="HG丸ｺﾞｼｯｸM-PRO" w:hAnsi="HG丸ｺﾞｼｯｸM-PRO"/>
          <w:sz w:val="24"/>
          <w:szCs w:val="24"/>
        </w:rPr>
      </w:pPr>
    </w:p>
    <w:p w:rsidR="001542BF" w:rsidRPr="009174A3" w:rsidRDefault="001542BF" w:rsidP="003A5261">
      <w:pPr>
        <w:rPr>
          <w:rFonts w:ascii="HG丸ｺﾞｼｯｸM-PRO" w:eastAsia="HG丸ｺﾞｼｯｸM-PRO" w:hAnsi="HG丸ｺﾞｼｯｸM-PRO"/>
          <w:sz w:val="24"/>
          <w:szCs w:val="24"/>
        </w:rPr>
      </w:pPr>
      <w:r w:rsidRPr="009174A3">
        <w:rPr>
          <w:rFonts w:ascii="HG丸ｺﾞｼｯｸM-PRO" w:eastAsia="HG丸ｺﾞｼｯｸM-PRO" w:hAnsi="HG丸ｺﾞｼｯｸM-PRO" w:hint="eastAsia"/>
          <w:noProof/>
          <w:sz w:val="24"/>
          <w:szCs w:val="24"/>
        </w:rPr>
        <mc:AlternateContent>
          <mc:Choice Requires="wps">
            <w:drawing>
              <wp:inline distT="0" distB="0" distL="0" distR="0" wp14:anchorId="14F30C29" wp14:editId="4B263A11">
                <wp:extent cx="5734050" cy="323850"/>
                <wp:effectExtent l="0" t="0" r="0" b="0"/>
                <wp:docPr id="10" name="正方形/長方形 10"/>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9174A3" w:rsidRDefault="00666536" w:rsidP="009E074F">
                            <w:pPr>
                              <w:pStyle w:val="2"/>
                              <w:rPr>
                                <w:rFonts w:ascii="HG丸ｺﾞｼｯｸM-PRO" w:eastAsia="HG丸ｺﾞｼｯｸM-PRO" w:hAnsi="HG丸ｺﾞｼｯｸM-PRO"/>
                                <w:b/>
                                <w:sz w:val="24"/>
                                <w:szCs w:val="24"/>
                              </w:rPr>
                            </w:pPr>
                            <w:bookmarkStart w:id="41" w:name="_Toc358370645"/>
                            <w:bookmarkStart w:id="42" w:name="_Toc358370732"/>
                            <w:bookmarkStart w:id="43" w:name="_Toc362970547"/>
                            <w:bookmarkStart w:id="44" w:name="_Toc363485332"/>
                            <w:r>
                              <w:rPr>
                                <w:rFonts w:ascii="HG丸ｺﾞｼｯｸM-PRO" w:eastAsia="HG丸ｺﾞｼｯｸM-PRO" w:hAnsi="HG丸ｺﾞｼｯｸM-PRO" w:hint="eastAsia"/>
                                <w:b/>
                                <w:sz w:val="24"/>
                                <w:szCs w:val="24"/>
                              </w:rPr>
                              <w:t>４</w:t>
                            </w:r>
                            <w:r w:rsidRPr="009174A3">
                              <w:rPr>
                                <w:rFonts w:ascii="HG丸ｺﾞｼｯｸM-PRO" w:eastAsia="HG丸ｺﾞｼｯｸM-PRO" w:hAnsi="HG丸ｺﾞｼｯｸM-PRO" w:hint="eastAsia"/>
                                <w:b/>
                                <w:sz w:val="24"/>
                                <w:szCs w:val="24"/>
                              </w:rPr>
                              <w:t>．被害想定</w:t>
                            </w:r>
                            <w:bookmarkEnd w:id="41"/>
                            <w:bookmarkEnd w:id="42"/>
                            <w:bookmarkEnd w:id="43"/>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0" o:spid="_x0000_s1038"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" fillcolor="#c6d9f1" stroked="f" strokeweight="2pt">
                <v:textbox>
                  <w:txbxContent>
                    <w:p w:rsidR="00D66E42" w:rsidRPr="009174A3" w:rsidRDefault="00D66E42" w:rsidP="009E074F">
                      <w:pPr>
                        <w:pStyle w:val="2"/>
                        <w:rPr>
                          <w:rFonts w:ascii="HG丸ｺﾞｼｯｸM-PRO" w:eastAsia="HG丸ｺﾞｼｯｸM-PRO" w:hAnsi="HG丸ｺﾞｼｯｸM-PRO"/>
                          <w:b/>
                          <w:sz w:val="24"/>
                          <w:szCs w:val="24"/>
                        </w:rPr>
                      </w:pPr>
                      <w:bookmarkStart w:id="85" w:name="_Toc358370645"/>
                      <w:bookmarkStart w:id="86" w:name="_Toc358370732"/>
                      <w:bookmarkStart w:id="87" w:name="_Toc362970547"/>
                      <w:bookmarkStart w:id="88" w:name="_Toc363485332"/>
                      <w:r>
                        <w:rPr>
                          <w:rFonts w:ascii="HG丸ｺﾞｼｯｸM-PRO" w:eastAsia="HG丸ｺﾞｼｯｸM-PRO" w:hAnsi="HG丸ｺﾞｼｯｸM-PRO" w:hint="eastAsia"/>
                          <w:b/>
                          <w:sz w:val="24"/>
                          <w:szCs w:val="24"/>
                        </w:rPr>
                        <w:t>４</w:t>
                      </w:r>
                      <w:r w:rsidRPr="009174A3">
                        <w:rPr>
                          <w:rFonts w:ascii="HG丸ｺﾞｼｯｸM-PRO" w:eastAsia="HG丸ｺﾞｼｯｸM-PRO" w:hAnsi="HG丸ｺﾞｼｯｸM-PRO" w:hint="eastAsia"/>
                          <w:b/>
                          <w:sz w:val="24"/>
                          <w:szCs w:val="24"/>
                        </w:rPr>
                        <w:t>．被害想定</w:t>
                      </w:r>
                      <w:bookmarkEnd w:id="85"/>
                      <w:bookmarkEnd w:id="86"/>
                      <w:bookmarkEnd w:id="87"/>
                      <w:bookmarkEnd w:id="88"/>
                    </w:p>
                  </w:txbxContent>
                </v:textbox>
                <w10:anchorlock/>
              </v:rect>
            </w:pict>
          </mc:Fallback>
        </mc:AlternateContent>
      </w:r>
    </w:p>
    <w:p w:rsidR="003A5261" w:rsidRPr="009174A3" w:rsidRDefault="003A5261" w:rsidP="009174A3">
      <w:pPr>
        <w:ind w:firstLineChars="100" w:firstLine="240"/>
        <w:rPr>
          <w:rFonts w:ascii="HG丸ｺﾞｼｯｸM-PRO" w:eastAsia="HG丸ｺﾞｼｯｸM-PRO" w:hAnsi="HG丸ｺﾞｼｯｸM-PRO"/>
          <w:color w:val="000000" w:themeColor="text1"/>
          <w:sz w:val="24"/>
          <w:szCs w:val="24"/>
        </w:rPr>
      </w:pPr>
      <w:r w:rsidRPr="009174A3">
        <w:rPr>
          <w:rFonts w:ascii="HG丸ｺﾞｼｯｸM-PRO" w:eastAsia="HG丸ｺﾞｼｯｸM-PRO" w:hAnsi="HG丸ｺﾞｼｯｸM-PRO" w:hint="eastAsia"/>
          <w:color w:val="000000" w:themeColor="text1"/>
          <w:sz w:val="24"/>
          <w:szCs w:val="24"/>
        </w:rPr>
        <w:t>新型インフルエンザ等の流行規模は、ウイルスの病原性や感染力等の病原体側の要因や、人の免疫の状態等宿主側の要因、</w:t>
      </w:r>
      <w:r w:rsidR="00574B9D" w:rsidRPr="009174A3">
        <w:rPr>
          <w:rFonts w:ascii="HG丸ｺﾞｼｯｸM-PRO" w:eastAsia="HG丸ｺﾞｼｯｸM-PRO" w:hAnsi="HG丸ｺﾞｼｯｸM-PRO" w:hint="eastAsia"/>
          <w:color w:val="000000" w:themeColor="text1"/>
          <w:sz w:val="24"/>
          <w:szCs w:val="24"/>
        </w:rPr>
        <w:t>医療環境や</w:t>
      </w:r>
      <w:r w:rsidRPr="009174A3">
        <w:rPr>
          <w:rFonts w:ascii="HG丸ｺﾞｼｯｸM-PRO" w:eastAsia="HG丸ｺﾞｼｯｸM-PRO" w:hAnsi="HG丸ｺﾞｼｯｸM-PRO" w:hint="eastAsia"/>
          <w:color w:val="000000" w:themeColor="text1"/>
          <w:sz w:val="24"/>
          <w:szCs w:val="24"/>
        </w:rPr>
        <w:t>社会環境など複合的要因に左右される。</w:t>
      </w:r>
    </w:p>
    <w:p w:rsidR="003A5261" w:rsidRPr="009174A3" w:rsidRDefault="001542BF" w:rsidP="009174A3">
      <w:pPr>
        <w:ind w:firstLineChars="100" w:firstLine="240"/>
        <w:rPr>
          <w:rFonts w:ascii="HG丸ｺﾞｼｯｸM-PRO" w:eastAsia="HG丸ｺﾞｼｯｸM-PRO" w:hAnsi="HG丸ｺﾞｼｯｸM-PRO"/>
          <w:color w:val="000000" w:themeColor="text1"/>
          <w:sz w:val="24"/>
          <w:szCs w:val="24"/>
        </w:rPr>
      </w:pPr>
      <w:r w:rsidRPr="009174A3">
        <w:rPr>
          <w:rFonts w:ascii="HG丸ｺﾞｼｯｸM-PRO" w:eastAsia="HG丸ｺﾞｼｯｸM-PRO" w:hAnsi="HG丸ｺﾞｼｯｸM-PRO" w:hint="eastAsia"/>
          <w:color w:val="000000" w:themeColor="text1"/>
          <w:sz w:val="24"/>
          <w:szCs w:val="24"/>
        </w:rPr>
        <w:lastRenderedPageBreak/>
        <w:t>政府</w:t>
      </w:r>
      <w:r w:rsidR="003A5261" w:rsidRPr="009174A3">
        <w:rPr>
          <w:rFonts w:ascii="HG丸ｺﾞｼｯｸM-PRO" w:eastAsia="HG丸ｺﾞｼｯｸM-PRO" w:hAnsi="HG丸ｺﾞｼｯｸM-PRO" w:hint="eastAsia"/>
          <w:color w:val="000000" w:themeColor="text1"/>
          <w:sz w:val="24"/>
          <w:szCs w:val="24"/>
        </w:rPr>
        <w:t>行動計画では、過去に世界で大流行したインフルエンザのデータを参考とし</w:t>
      </w:r>
      <w:r w:rsidR="0083058F">
        <w:rPr>
          <w:rFonts w:ascii="HG丸ｺﾞｼｯｸM-PRO" w:eastAsia="HG丸ｺﾞｼｯｸM-PRO" w:hAnsi="HG丸ｺﾞｼｯｸM-PRO" w:hint="eastAsia"/>
          <w:color w:val="000000" w:themeColor="text1"/>
          <w:sz w:val="24"/>
          <w:szCs w:val="24"/>
        </w:rPr>
        <w:t>、</w:t>
      </w:r>
      <w:r w:rsidR="003A5261" w:rsidRPr="009174A3">
        <w:rPr>
          <w:rFonts w:ascii="HG丸ｺﾞｼｯｸM-PRO" w:eastAsia="HG丸ｺﾞｼｯｸM-PRO" w:hAnsi="HG丸ｺﾞｼｯｸM-PRO" w:hint="eastAsia"/>
          <w:color w:val="000000" w:themeColor="text1"/>
          <w:sz w:val="24"/>
          <w:szCs w:val="24"/>
        </w:rPr>
        <w:t>一つの例として流行規模の想定を行っており、全人口の</w:t>
      </w:r>
      <w:r w:rsidR="008C30AE" w:rsidRPr="009174A3">
        <w:rPr>
          <w:rFonts w:ascii="HG丸ｺﾞｼｯｸM-PRO" w:eastAsia="HG丸ｺﾞｼｯｸM-PRO" w:hAnsi="HG丸ｺﾞｼｯｸM-PRO" w:hint="eastAsia"/>
          <w:color w:val="000000" w:themeColor="text1"/>
          <w:sz w:val="24"/>
          <w:szCs w:val="24"/>
        </w:rPr>
        <w:t>２５％が罹患すると想定して、受診患者数、入院患者数、死亡者数の推計</w:t>
      </w:r>
      <w:r w:rsidR="003A5261" w:rsidRPr="009174A3">
        <w:rPr>
          <w:rFonts w:ascii="HG丸ｺﾞｼｯｸM-PRO" w:eastAsia="HG丸ｺﾞｼｯｸM-PRO" w:hAnsi="HG丸ｺﾞｼｯｸM-PRO" w:hint="eastAsia"/>
          <w:color w:val="000000" w:themeColor="text1"/>
          <w:sz w:val="24"/>
          <w:szCs w:val="24"/>
        </w:rPr>
        <w:t>を行っている。</w:t>
      </w:r>
    </w:p>
    <w:p w:rsidR="00CF2D69" w:rsidRDefault="001542BF" w:rsidP="00C243B7">
      <w:pPr>
        <w:ind w:firstLineChars="100" w:firstLine="240"/>
        <w:rPr>
          <w:rFonts w:ascii="HG丸ｺﾞｼｯｸM-PRO" w:eastAsia="HG丸ｺﾞｼｯｸM-PRO" w:hAnsi="HG丸ｺﾞｼｯｸM-PRO"/>
          <w:color w:val="000000" w:themeColor="text1"/>
          <w:sz w:val="24"/>
          <w:szCs w:val="24"/>
        </w:rPr>
      </w:pPr>
      <w:r w:rsidRPr="009174A3">
        <w:rPr>
          <w:rFonts w:ascii="HG丸ｺﾞｼｯｸM-PRO" w:eastAsia="HG丸ｺﾞｼｯｸM-PRO" w:hAnsi="HG丸ｺﾞｼｯｸM-PRO" w:hint="eastAsia"/>
          <w:color w:val="000000" w:themeColor="text1"/>
          <w:sz w:val="24"/>
          <w:szCs w:val="24"/>
        </w:rPr>
        <w:t>本府における流行規模の想定にあたっては、政府</w:t>
      </w:r>
      <w:r w:rsidR="003A5261" w:rsidRPr="009174A3">
        <w:rPr>
          <w:rFonts w:ascii="HG丸ｺﾞｼｯｸM-PRO" w:eastAsia="HG丸ｺﾞｼｯｸM-PRO" w:hAnsi="HG丸ｺﾞｼｯｸM-PRO" w:hint="eastAsia"/>
          <w:color w:val="000000" w:themeColor="text1"/>
          <w:sz w:val="24"/>
          <w:szCs w:val="24"/>
        </w:rPr>
        <w:t>行動計画の中で示</w:t>
      </w:r>
      <w:r w:rsidR="009174A3" w:rsidRPr="0083058F">
        <w:rPr>
          <w:rFonts w:ascii="HG丸ｺﾞｼｯｸM-PRO" w:eastAsia="HG丸ｺﾞｼｯｸM-PRO" w:hAnsi="HG丸ｺﾞｼｯｸM-PRO" w:hint="eastAsia"/>
          <w:color w:val="000000" w:themeColor="text1"/>
          <w:sz w:val="24"/>
          <w:szCs w:val="24"/>
        </w:rPr>
        <w:t>された</w:t>
      </w:r>
      <w:r w:rsidR="003C4EDA" w:rsidRPr="000552B9">
        <w:rPr>
          <w:rFonts w:ascii="HG丸ｺﾞｼｯｸM-PRO" w:eastAsia="HG丸ｺﾞｼｯｸM-PRO" w:hAnsi="HG丸ｺﾞｼｯｸM-PRO" w:hint="eastAsia"/>
          <w:color w:val="000000" w:themeColor="text1"/>
          <w:sz w:val="24"/>
          <w:szCs w:val="24"/>
        </w:rPr>
        <w:t>ＣＤＣ（米国疾病管理予防センター）モデルによる</w:t>
      </w:r>
      <w:r w:rsidR="003C4EDA" w:rsidRPr="003C4EDA">
        <w:rPr>
          <w:rFonts w:ascii="HG丸ｺﾞｼｯｸM-PRO" w:eastAsia="HG丸ｺﾞｼｯｸM-PRO" w:hAnsi="HG丸ｺﾞｼｯｸM-PRO" w:hint="eastAsia"/>
          <w:color w:val="000000" w:themeColor="text1"/>
          <w:sz w:val="24"/>
          <w:szCs w:val="24"/>
        </w:rPr>
        <w:t>推計を参考に、受診患者数、入院患者数、死亡者数の推計を行った。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428"/>
        <w:gridCol w:w="2545"/>
      </w:tblGrid>
      <w:tr w:rsidR="001542BF" w:rsidRPr="00221178" w:rsidTr="006E0686">
        <w:trPr>
          <w:trHeight w:val="421"/>
          <w:jc w:val="center"/>
        </w:trPr>
        <w:tc>
          <w:tcPr>
            <w:tcW w:w="1948" w:type="dxa"/>
            <w:shd w:val="clear" w:color="auto" w:fill="8DB3E2" w:themeFill="text2" w:themeFillTint="66"/>
            <w:vAlign w:val="center"/>
          </w:tcPr>
          <w:p w:rsidR="001542BF" w:rsidRPr="009174A3" w:rsidRDefault="001542BF" w:rsidP="003D1158">
            <w:pPr>
              <w:spacing w:line="300" w:lineRule="exact"/>
              <w:rPr>
                <w:rFonts w:ascii="HG丸ｺﾞｼｯｸM-PRO" w:eastAsia="HG丸ｺﾞｼｯｸM-PRO" w:hAnsi="HG丸ｺﾞｼｯｸM-PRO"/>
                <w:sz w:val="24"/>
                <w:szCs w:val="24"/>
              </w:rPr>
            </w:pPr>
          </w:p>
        </w:tc>
        <w:tc>
          <w:tcPr>
            <w:tcW w:w="2428" w:type="dxa"/>
            <w:shd w:val="clear" w:color="auto" w:fill="8DB3E2" w:themeFill="text2" w:themeFillTint="66"/>
            <w:vAlign w:val="center"/>
          </w:tcPr>
          <w:p w:rsidR="001542BF" w:rsidRPr="009174A3" w:rsidRDefault="001542BF" w:rsidP="009174A3">
            <w:pPr>
              <w:spacing w:line="300" w:lineRule="exact"/>
              <w:jc w:val="center"/>
              <w:rPr>
                <w:rFonts w:ascii="HG丸ｺﾞｼｯｸM-PRO" w:eastAsia="HG丸ｺﾞｼｯｸM-PRO" w:hAnsi="HG丸ｺﾞｼｯｸM-PRO"/>
                <w:sz w:val="24"/>
                <w:szCs w:val="24"/>
              </w:rPr>
            </w:pPr>
            <w:r w:rsidRPr="009174A3">
              <w:rPr>
                <w:rFonts w:ascii="HG丸ｺﾞｼｯｸM-PRO" w:eastAsia="HG丸ｺﾞｼｯｸM-PRO" w:hAnsi="HG丸ｺﾞｼｯｸM-PRO" w:hint="eastAsia"/>
                <w:sz w:val="24"/>
                <w:szCs w:val="24"/>
              </w:rPr>
              <w:t>全　　国</w:t>
            </w:r>
          </w:p>
        </w:tc>
        <w:tc>
          <w:tcPr>
            <w:tcW w:w="2545" w:type="dxa"/>
            <w:shd w:val="clear" w:color="auto" w:fill="8DB3E2" w:themeFill="text2" w:themeFillTint="66"/>
            <w:vAlign w:val="center"/>
          </w:tcPr>
          <w:p w:rsidR="001542BF" w:rsidRPr="009174A3" w:rsidRDefault="001542BF" w:rsidP="009174A3">
            <w:pPr>
              <w:spacing w:line="300" w:lineRule="exact"/>
              <w:jc w:val="center"/>
              <w:rPr>
                <w:rFonts w:ascii="HG丸ｺﾞｼｯｸM-PRO" w:eastAsia="HG丸ｺﾞｼｯｸM-PRO" w:hAnsi="HG丸ｺﾞｼｯｸM-PRO"/>
                <w:sz w:val="24"/>
                <w:szCs w:val="24"/>
              </w:rPr>
            </w:pPr>
            <w:r w:rsidRPr="009174A3">
              <w:rPr>
                <w:rFonts w:ascii="HG丸ｺﾞｼｯｸM-PRO" w:eastAsia="HG丸ｺﾞｼｯｸM-PRO" w:hAnsi="HG丸ｺﾞｼｯｸM-PRO" w:hint="eastAsia"/>
                <w:sz w:val="24"/>
                <w:szCs w:val="24"/>
              </w:rPr>
              <w:t>大阪府</w:t>
            </w:r>
          </w:p>
        </w:tc>
      </w:tr>
      <w:tr w:rsidR="001542BF" w:rsidRPr="00221178" w:rsidTr="006E0686">
        <w:trPr>
          <w:jc w:val="center"/>
        </w:trPr>
        <w:tc>
          <w:tcPr>
            <w:tcW w:w="1948" w:type="dxa"/>
            <w:shd w:val="clear" w:color="auto" w:fill="auto"/>
            <w:vAlign w:val="center"/>
          </w:tcPr>
          <w:p w:rsidR="001542BF" w:rsidRPr="00221178" w:rsidRDefault="001542BF" w:rsidP="003D1158">
            <w:pPr>
              <w:spacing w:line="300" w:lineRule="exact"/>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人口(平成22年)</w:t>
            </w:r>
          </w:p>
        </w:tc>
        <w:tc>
          <w:tcPr>
            <w:tcW w:w="2428" w:type="dxa"/>
            <w:shd w:val="clear" w:color="auto" w:fill="auto"/>
            <w:vAlign w:val="center"/>
          </w:tcPr>
          <w:p w:rsidR="001542BF" w:rsidRPr="00221178" w:rsidRDefault="001542BF" w:rsidP="00FD3662">
            <w:pPr>
              <w:spacing w:line="300" w:lineRule="exact"/>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 xml:space="preserve">　約</w:t>
            </w:r>
            <w:r w:rsidRPr="00221178">
              <w:rPr>
                <w:rFonts w:ascii="HG丸ｺﾞｼｯｸM-PRO" w:eastAsia="HG丸ｺﾞｼｯｸM-PRO" w:hAnsi="HG丸ｺﾞｼｯｸM-PRO" w:hint="eastAsia"/>
                <w:bCs/>
                <w:szCs w:val="21"/>
              </w:rPr>
              <w:t>１億</w:t>
            </w:r>
            <w:r w:rsidR="00FD3662">
              <w:rPr>
                <w:rFonts w:ascii="HG丸ｺﾞｼｯｸM-PRO" w:eastAsia="HG丸ｺﾞｼｯｸM-PRO" w:hAnsi="HG丸ｺﾞｼｯｸM-PRO" w:hint="eastAsia"/>
                <w:bCs/>
                <w:szCs w:val="21"/>
              </w:rPr>
              <w:t>2,806</w:t>
            </w:r>
            <w:r w:rsidRPr="00221178">
              <w:rPr>
                <w:rFonts w:ascii="HG丸ｺﾞｼｯｸM-PRO" w:eastAsia="HG丸ｺﾞｼｯｸM-PRO" w:hAnsi="HG丸ｺﾞｼｯｸM-PRO" w:hint="eastAsia"/>
                <w:bCs/>
                <w:szCs w:val="21"/>
              </w:rPr>
              <w:t>万人</w:t>
            </w:r>
          </w:p>
        </w:tc>
        <w:tc>
          <w:tcPr>
            <w:tcW w:w="2545" w:type="dxa"/>
            <w:shd w:val="clear" w:color="auto" w:fill="auto"/>
            <w:vAlign w:val="center"/>
          </w:tcPr>
          <w:p w:rsidR="001542BF" w:rsidRPr="00221178" w:rsidRDefault="001542BF" w:rsidP="00FD3662">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約</w:t>
            </w:r>
            <w:r w:rsidR="00FD3662">
              <w:rPr>
                <w:rFonts w:ascii="HG丸ｺﾞｼｯｸM-PRO" w:eastAsia="HG丸ｺﾞｼｯｸM-PRO" w:hAnsi="HG丸ｺﾞｼｯｸM-PRO" w:hint="eastAsia"/>
                <w:szCs w:val="21"/>
              </w:rPr>
              <w:t>886</w:t>
            </w:r>
            <w:r w:rsidRPr="00221178">
              <w:rPr>
                <w:rFonts w:ascii="HG丸ｺﾞｼｯｸM-PRO" w:eastAsia="HG丸ｺﾞｼｯｸM-PRO" w:hAnsi="HG丸ｺﾞｼｯｸM-PRO" w:cs="ＭＳ明朝" w:hint="eastAsia"/>
                <w:kern w:val="0"/>
                <w:szCs w:val="21"/>
              </w:rPr>
              <w:t>万人</w:t>
            </w:r>
          </w:p>
        </w:tc>
      </w:tr>
      <w:tr w:rsidR="001542BF" w:rsidRPr="00221178" w:rsidTr="006E0686">
        <w:trPr>
          <w:jc w:val="center"/>
        </w:trPr>
        <w:tc>
          <w:tcPr>
            <w:tcW w:w="1948" w:type="dxa"/>
            <w:shd w:val="clear" w:color="auto" w:fill="auto"/>
            <w:vAlign w:val="center"/>
          </w:tcPr>
          <w:p w:rsidR="001542BF" w:rsidRPr="00221178" w:rsidRDefault="001542BF" w:rsidP="003D1158">
            <w:pPr>
              <w:spacing w:line="300" w:lineRule="exact"/>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罹患者数(25%)</w:t>
            </w:r>
          </w:p>
        </w:tc>
        <w:tc>
          <w:tcPr>
            <w:tcW w:w="2428" w:type="dxa"/>
            <w:shd w:val="clear" w:color="auto" w:fill="auto"/>
            <w:vAlign w:val="center"/>
          </w:tcPr>
          <w:p w:rsidR="001542BF" w:rsidRPr="00221178" w:rsidRDefault="001542BF" w:rsidP="00FD3662">
            <w:pPr>
              <w:spacing w:line="300" w:lineRule="exact"/>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 xml:space="preserve">　　　約</w:t>
            </w:r>
            <w:r w:rsidR="00FD3662">
              <w:rPr>
                <w:rFonts w:ascii="HG丸ｺﾞｼｯｸM-PRO" w:eastAsia="HG丸ｺﾞｼｯｸM-PRO" w:hAnsi="HG丸ｺﾞｼｯｸM-PRO" w:hint="eastAsia"/>
                <w:szCs w:val="21"/>
              </w:rPr>
              <w:t>3,200</w:t>
            </w:r>
            <w:r w:rsidRPr="00221178">
              <w:rPr>
                <w:rFonts w:ascii="HG丸ｺﾞｼｯｸM-PRO" w:eastAsia="HG丸ｺﾞｼｯｸM-PRO" w:hAnsi="HG丸ｺﾞｼｯｸM-PRO" w:hint="eastAsia"/>
                <w:szCs w:val="21"/>
              </w:rPr>
              <w:t>万人</w:t>
            </w:r>
          </w:p>
        </w:tc>
        <w:tc>
          <w:tcPr>
            <w:tcW w:w="2545" w:type="dxa"/>
            <w:shd w:val="clear" w:color="auto" w:fill="auto"/>
            <w:vAlign w:val="center"/>
          </w:tcPr>
          <w:p w:rsidR="001542BF" w:rsidRPr="00221178" w:rsidRDefault="00FD3662" w:rsidP="003D1158">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約220</w:t>
            </w:r>
            <w:r w:rsidR="001542BF" w:rsidRPr="00221178">
              <w:rPr>
                <w:rFonts w:ascii="HG丸ｺﾞｼｯｸM-PRO" w:eastAsia="HG丸ｺﾞｼｯｸM-PRO" w:hAnsi="HG丸ｺﾞｼｯｸM-PRO" w:hint="eastAsia"/>
                <w:szCs w:val="21"/>
              </w:rPr>
              <w:t>万人</w:t>
            </w:r>
          </w:p>
        </w:tc>
      </w:tr>
      <w:tr w:rsidR="001542BF" w:rsidRPr="00221178" w:rsidTr="006E0686">
        <w:trPr>
          <w:trHeight w:val="477"/>
          <w:jc w:val="center"/>
        </w:trPr>
        <w:tc>
          <w:tcPr>
            <w:tcW w:w="6921" w:type="dxa"/>
            <w:gridSpan w:val="3"/>
            <w:shd w:val="clear" w:color="auto" w:fill="auto"/>
            <w:vAlign w:val="center"/>
          </w:tcPr>
          <w:p w:rsidR="001542BF" w:rsidRPr="00221178" w:rsidRDefault="001542BF" w:rsidP="003D1158">
            <w:pPr>
              <w:spacing w:line="300" w:lineRule="exact"/>
              <w:jc w:val="left"/>
              <w:rPr>
                <w:rFonts w:ascii="HG丸ｺﾞｼｯｸM-PRO" w:eastAsia="HG丸ｺﾞｼｯｸM-PRO" w:hAnsi="HG丸ｺﾞｼｯｸM-PRO"/>
                <w:szCs w:val="21"/>
              </w:rPr>
            </w:pPr>
            <w:r w:rsidRPr="00221178">
              <w:rPr>
                <w:rFonts w:ascii="HG丸ｺﾞｼｯｸM-PRO" w:eastAsia="HG丸ｺﾞｼｯｸM-PRO" w:hAnsi="HG丸ｺﾞｼｯｸM-PRO" w:hint="eastAsia"/>
                <w:sz w:val="18"/>
                <w:szCs w:val="18"/>
              </w:rPr>
              <w:t>（アジアインフルエンザ並みの致死率０.５３％の場合による推計）</w:t>
            </w:r>
          </w:p>
        </w:tc>
      </w:tr>
      <w:tr w:rsidR="001542BF" w:rsidRPr="00221178" w:rsidTr="006E0686">
        <w:trPr>
          <w:trHeight w:val="660"/>
          <w:jc w:val="center"/>
        </w:trPr>
        <w:tc>
          <w:tcPr>
            <w:tcW w:w="1948" w:type="dxa"/>
            <w:shd w:val="clear" w:color="auto" w:fill="auto"/>
            <w:vAlign w:val="center"/>
          </w:tcPr>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受診患者数</w:t>
            </w:r>
          </w:p>
        </w:tc>
        <w:tc>
          <w:tcPr>
            <w:tcW w:w="2428" w:type="dxa"/>
            <w:shd w:val="clear" w:color="auto" w:fill="auto"/>
            <w:vAlign w:val="center"/>
          </w:tcPr>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約2,500万人</w:t>
            </w:r>
          </w:p>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（上限値）</w:t>
            </w:r>
          </w:p>
        </w:tc>
        <w:tc>
          <w:tcPr>
            <w:tcW w:w="2545" w:type="dxa"/>
            <w:shd w:val="clear" w:color="auto" w:fill="auto"/>
            <w:vAlign w:val="center"/>
          </w:tcPr>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約173万人</w:t>
            </w:r>
          </w:p>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（上限値）</w:t>
            </w:r>
          </w:p>
        </w:tc>
      </w:tr>
      <w:tr w:rsidR="001542BF" w:rsidRPr="00221178" w:rsidTr="006E0686">
        <w:trPr>
          <w:trHeight w:val="794"/>
          <w:jc w:val="center"/>
        </w:trPr>
        <w:tc>
          <w:tcPr>
            <w:tcW w:w="1948" w:type="dxa"/>
            <w:shd w:val="clear" w:color="auto" w:fill="auto"/>
            <w:vAlign w:val="center"/>
          </w:tcPr>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入院患者数</w:t>
            </w:r>
          </w:p>
        </w:tc>
        <w:tc>
          <w:tcPr>
            <w:tcW w:w="2428" w:type="dxa"/>
            <w:shd w:val="clear" w:color="auto" w:fill="auto"/>
            <w:vAlign w:val="center"/>
          </w:tcPr>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約53万人</w:t>
            </w:r>
          </w:p>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（上限値）</w:t>
            </w:r>
          </w:p>
        </w:tc>
        <w:tc>
          <w:tcPr>
            <w:tcW w:w="2545" w:type="dxa"/>
            <w:shd w:val="clear" w:color="auto" w:fill="auto"/>
            <w:vAlign w:val="center"/>
          </w:tcPr>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約3万7千人</w:t>
            </w:r>
          </w:p>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（上限値）</w:t>
            </w:r>
          </w:p>
        </w:tc>
      </w:tr>
      <w:tr w:rsidR="001542BF" w:rsidRPr="00221178" w:rsidTr="006E0686">
        <w:trPr>
          <w:trHeight w:val="693"/>
          <w:jc w:val="center"/>
        </w:trPr>
        <w:tc>
          <w:tcPr>
            <w:tcW w:w="1948" w:type="dxa"/>
            <w:shd w:val="clear" w:color="auto" w:fill="auto"/>
            <w:vAlign w:val="center"/>
          </w:tcPr>
          <w:p w:rsidR="001542BF" w:rsidRPr="00221178" w:rsidRDefault="001542BF" w:rsidP="003D1158">
            <w:pPr>
              <w:spacing w:line="300" w:lineRule="exact"/>
              <w:jc w:val="center"/>
              <w:rPr>
                <w:rFonts w:ascii="HG丸ｺﾞｼｯｸM-PRO" w:eastAsia="HG丸ｺﾞｼｯｸM-PRO" w:hAnsi="HG丸ｺﾞｼｯｸM-PRO"/>
                <w:sz w:val="18"/>
                <w:szCs w:val="18"/>
              </w:rPr>
            </w:pPr>
            <w:r w:rsidRPr="00221178">
              <w:rPr>
                <w:rFonts w:ascii="HG丸ｺﾞｼｯｸM-PRO" w:eastAsia="HG丸ｺﾞｼｯｸM-PRO" w:hAnsi="HG丸ｺﾞｼｯｸM-PRO" w:hint="eastAsia"/>
                <w:szCs w:val="21"/>
              </w:rPr>
              <w:t>死亡者数</w:t>
            </w:r>
          </w:p>
        </w:tc>
        <w:tc>
          <w:tcPr>
            <w:tcW w:w="2428" w:type="dxa"/>
            <w:shd w:val="clear" w:color="auto" w:fill="auto"/>
            <w:vAlign w:val="center"/>
          </w:tcPr>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約17万人</w:t>
            </w:r>
          </w:p>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（上限値）</w:t>
            </w:r>
          </w:p>
        </w:tc>
        <w:tc>
          <w:tcPr>
            <w:tcW w:w="2545" w:type="dxa"/>
            <w:shd w:val="clear" w:color="auto" w:fill="auto"/>
            <w:vAlign w:val="center"/>
          </w:tcPr>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約1万2千人</w:t>
            </w:r>
          </w:p>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（上限値）</w:t>
            </w:r>
          </w:p>
        </w:tc>
      </w:tr>
      <w:tr w:rsidR="001542BF" w:rsidRPr="00221178" w:rsidTr="006E0686">
        <w:trPr>
          <w:trHeight w:val="845"/>
          <w:jc w:val="center"/>
        </w:trPr>
        <w:tc>
          <w:tcPr>
            <w:tcW w:w="1948" w:type="dxa"/>
            <w:shd w:val="clear" w:color="auto" w:fill="auto"/>
            <w:vAlign w:val="center"/>
          </w:tcPr>
          <w:p w:rsidR="00E81744"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1日当たり最大</w:t>
            </w:r>
          </w:p>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入院患者数</w:t>
            </w:r>
          </w:p>
        </w:tc>
        <w:tc>
          <w:tcPr>
            <w:tcW w:w="2428" w:type="dxa"/>
            <w:shd w:val="clear" w:color="auto" w:fill="auto"/>
            <w:vAlign w:val="center"/>
          </w:tcPr>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約10万1千人</w:t>
            </w:r>
          </w:p>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（流行発生から5週目）</w:t>
            </w:r>
          </w:p>
        </w:tc>
        <w:tc>
          <w:tcPr>
            <w:tcW w:w="2545" w:type="dxa"/>
            <w:shd w:val="clear" w:color="auto" w:fill="auto"/>
            <w:vAlign w:val="center"/>
          </w:tcPr>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約7千人</w:t>
            </w:r>
          </w:p>
          <w:p w:rsidR="001542BF" w:rsidRPr="00221178" w:rsidRDefault="001542BF" w:rsidP="003D1158">
            <w:pPr>
              <w:spacing w:line="300" w:lineRule="exact"/>
              <w:jc w:val="center"/>
              <w:rPr>
                <w:rFonts w:ascii="HG丸ｺﾞｼｯｸM-PRO" w:eastAsia="HG丸ｺﾞｼｯｸM-PRO" w:hAnsi="HG丸ｺﾞｼｯｸM-PRO"/>
                <w:szCs w:val="21"/>
              </w:rPr>
            </w:pPr>
            <w:r w:rsidRPr="00221178">
              <w:rPr>
                <w:rFonts w:ascii="HG丸ｺﾞｼｯｸM-PRO" w:eastAsia="HG丸ｺﾞｼｯｸM-PRO" w:hAnsi="HG丸ｺﾞｼｯｸM-PRO" w:hint="eastAsia"/>
                <w:szCs w:val="21"/>
              </w:rPr>
              <w:t>（流行発生から5週目）</w:t>
            </w:r>
          </w:p>
        </w:tc>
      </w:tr>
    </w:tbl>
    <w:p w:rsidR="003A5261" w:rsidRPr="007F2E7B" w:rsidRDefault="00367525" w:rsidP="001542BF">
      <w:pPr>
        <w:rPr>
          <w:rFonts w:ascii="HG丸ｺﾞｼｯｸM-PRO" w:eastAsia="HG丸ｺﾞｼｯｸM-PRO" w:hAnsi="HG丸ｺﾞｼｯｸM-PRO"/>
          <w:color w:val="000000" w:themeColor="text1"/>
          <w:sz w:val="24"/>
          <w:szCs w:val="24"/>
        </w:rPr>
      </w:pPr>
      <w:r w:rsidRPr="007F2E7B">
        <w:rPr>
          <w:rFonts w:ascii="HG丸ｺﾞｼｯｸM-PRO" w:eastAsia="HG丸ｺﾞｼｯｸM-PRO" w:hAnsi="HG丸ｺﾞｼｯｸM-PRO" w:hint="eastAsia"/>
          <w:color w:val="000000" w:themeColor="text1"/>
          <w:sz w:val="24"/>
          <w:szCs w:val="24"/>
        </w:rPr>
        <w:t>【留意点】</w:t>
      </w:r>
    </w:p>
    <w:p w:rsidR="00367525" w:rsidRPr="00A51A15" w:rsidRDefault="00367525" w:rsidP="00B83D41">
      <w:pPr>
        <w:ind w:left="240" w:hangingChars="100" w:hanging="240"/>
        <w:rPr>
          <w:rFonts w:ascii="HG丸ｺﾞｼｯｸM-PRO" w:eastAsia="HG丸ｺﾞｼｯｸM-PRO" w:hAnsi="HG丸ｺﾞｼｯｸM-PRO"/>
          <w:color w:val="000000" w:themeColor="text1"/>
          <w:sz w:val="24"/>
          <w:szCs w:val="24"/>
        </w:rPr>
      </w:pPr>
      <w:r w:rsidRPr="007F2E7B">
        <w:rPr>
          <w:rFonts w:ascii="HG丸ｺﾞｼｯｸM-PRO" w:eastAsia="HG丸ｺﾞｼｯｸM-PRO" w:hAnsi="HG丸ｺﾞｼｯｸM-PRO" w:hint="eastAsia"/>
          <w:color w:val="000000" w:themeColor="text1"/>
          <w:sz w:val="24"/>
          <w:szCs w:val="24"/>
        </w:rPr>
        <w:t>・　これらの推計に当たっては、</w:t>
      </w:r>
      <w:r w:rsidR="00CA278D" w:rsidRPr="00A51A15">
        <w:rPr>
          <w:rFonts w:ascii="HG丸ｺﾞｼｯｸM-PRO" w:eastAsia="HG丸ｺﾞｼｯｸM-PRO" w:hAnsi="HG丸ｺﾞｼｯｸM-PRO" w:hint="eastAsia"/>
          <w:color w:val="000000" w:themeColor="text1"/>
          <w:sz w:val="24"/>
          <w:szCs w:val="24"/>
        </w:rPr>
        <w:t>過去にはなかった</w:t>
      </w:r>
      <w:r w:rsidRPr="00A51A15">
        <w:rPr>
          <w:rFonts w:ascii="HG丸ｺﾞｼｯｸM-PRO" w:eastAsia="HG丸ｺﾞｼｯｸM-PRO" w:hAnsi="HG丸ｺﾞｼｯｸM-PRO" w:hint="eastAsia"/>
          <w:color w:val="000000" w:themeColor="text1"/>
          <w:sz w:val="24"/>
          <w:szCs w:val="24"/>
        </w:rPr>
        <w:t>新</w:t>
      </w:r>
      <w:r w:rsidR="005D7AB3">
        <w:rPr>
          <w:rFonts w:ascii="HG丸ｺﾞｼｯｸM-PRO" w:eastAsia="HG丸ｺﾞｼｯｸM-PRO" w:hAnsi="HG丸ｺﾞｼｯｸM-PRO" w:hint="eastAsia"/>
          <w:color w:val="000000" w:themeColor="text1"/>
          <w:sz w:val="24"/>
          <w:szCs w:val="24"/>
        </w:rPr>
        <w:t>型インフルエンザワクチン、</w:t>
      </w:r>
      <w:r w:rsidR="00B83D41" w:rsidRPr="00A51A15">
        <w:rPr>
          <w:rFonts w:ascii="HG丸ｺﾞｼｯｸM-PRO" w:eastAsia="HG丸ｺﾞｼｯｸM-PRO" w:hAnsi="HG丸ｺﾞｼｯｸM-PRO" w:hint="eastAsia"/>
          <w:color w:val="000000" w:themeColor="text1"/>
          <w:sz w:val="24"/>
          <w:szCs w:val="24"/>
        </w:rPr>
        <w:t>抗インフルエンザウイルス薬等</w:t>
      </w:r>
      <w:r w:rsidRPr="00A51A15">
        <w:rPr>
          <w:rFonts w:ascii="HG丸ｺﾞｼｯｸM-PRO" w:eastAsia="HG丸ｺﾞｼｯｸM-PRO" w:hAnsi="HG丸ｺﾞｼｯｸM-PRO" w:hint="eastAsia"/>
          <w:color w:val="000000" w:themeColor="text1"/>
          <w:sz w:val="24"/>
          <w:szCs w:val="24"/>
        </w:rPr>
        <w:t>の効果</w:t>
      </w:r>
      <w:r w:rsidR="00B83D41" w:rsidRPr="00A51A15">
        <w:rPr>
          <w:rFonts w:ascii="HG丸ｺﾞｼｯｸM-PRO" w:eastAsia="HG丸ｺﾞｼｯｸM-PRO" w:hAnsi="HG丸ｺﾞｼｯｸM-PRO" w:hint="eastAsia"/>
          <w:color w:val="000000" w:themeColor="text1"/>
          <w:sz w:val="24"/>
          <w:szCs w:val="24"/>
        </w:rPr>
        <w:t>や</w:t>
      </w:r>
      <w:r w:rsidR="005D7AB3">
        <w:rPr>
          <w:rFonts w:ascii="HG丸ｺﾞｼｯｸM-PRO" w:eastAsia="HG丸ｺﾞｼｯｸM-PRO" w:hAnsi="HG丸ｺﾞｼｯｸM-PRO" w:hint="eastAsia"/>
          <w:color w:val="000000" w:themeColor="text1"/>
          <w:sz w:val="24"/>
          <w:szCs w:val="24"/>
        </w:rPr>
        <w:t>、</w:t>
      </w:r>
      <w:r w:rsidRPr="00A51A15">
        <w:rPr>
          <w:rFonts w:ascii="HG丸ｺﾞｼｯｸM-PRO" w:eastAsia="HG丸ｺﾞｼｯｸM-PRO" w:hAnsi="HG丸ｺﾞｼｯｸM-PRO" w:hint="eastAsia"/>
          <w:color w:val="000000" w:themeColor="text1"/>
          <w:sz w:val="24"/>
          <w:szCs w:val="24"/>
        </w:rPr>
        <w:t>現在の医療体制、衛生状況等</w:t>
      </w:r>
      <w:r w:rsidR="00CA278D" w:rsidRPr="00A51A15">
        <w:rPr>
          <w:rFonts w:ascii="HG丸ｺﾞｼｯｸM-PRO" w:eastAsia="HG丸ｺﾞｼｯｸM-PRO" w:hAnsi="HG丸ｺﾞｼｯｸM-PRO" w:hint="eastAsia"/>
          <w:color w:val="000000" w:themeColor="text1"/>
          <w:sz w:val="24"/>
          <w:szCs w:val="24"/>
        </w:rPr>
        <w:t>被害軽減要素</w:t>
      </w:r>
      <w:r w:rsidRPr="00A51A15">
        <w:rPr>
          <w:rFonts w:ascii="HG丸ｺﾞｼｯｸM-PRO" w:eastAsia="HG丸ｺﾞｼｯｸM-PRO" w:hAnsi="HG丸ｺﾞｼｯｸM-PRO" w:hint="eastAsia"/>
          <w:color w:val="000000" w:themeColor="text1"/>
          <w:sz w:val="24"/>
          <w:szCs w:val="24"/>
        </w:rPr>
        <w:t>を一切考慮していないことに留意する必要がある。</w:t>
      </w:r>
    </w:p>
    <w:p w:rsidR="00B83D41" w:rsidRPr="007F2E7B" w:rsidRDefault="00B83D41" w:rsidP="00B83D41">
      <w:pPr>
        <w:ind w:left="240" w:hangingChars="100" w:hanging="240"/>
        <w:rPr>
          <w:rFonts w:ascii="HG丸ｺﾞｼｯｸM-PRO" w:eastAsia="HG丸ｺﾞｼｯｸM-PRO" w:hAnsi="HG丸ｺﾞｼｯｸM-PRO"/>
          <w:color w:val="000000" w:themeColor="text1"/>
          <w:sz w:val="24"/>
          <w:szCs w:val="24"/>
        </w:rPr>
      </w:pPr>
    </w:p>
    <w:p w:rsidR="00B83D41" w:rsidRPr="007F2E7B" w:rsidRDefault="00B83D41" w:rsidP="00B83D41">
      <w:pPr>
        <w:ind w:left="240" w:hangingChars="100" w:hanging="240"/>
        <w:rPr>
          <w:rFonts w:ascii="HG丸ｺﾞｼｯｸM-PRO" w:eastAsia="HG丸ｺﾞｼｯｸM-PRO" w:hAnsi="HG丸ｺﾞｼｯｸM-PRO"/>
          <w:color w:val="000000" w:themeColor="text1"/>
          <w:sz w:val="24"/>
          <w:szCs w:val="24"/>
        </w:rPr>
      </w:pPr>
      <w:r w:rsidRPr="007F2E7B">
        <w:rPr>
          <w:rFonts w:ascii="HG丸ｺﾞｼｯｸM-PRO" w:eastAsia="HG丸ｺﾞｼｯｸM-PRO" w:hAnsi="HG丸ｺﾞｼｯｸM-PRO" w:hint="eastAsia"/>
          <w:color w:val="000000" w:themeColor="text1"/>
          <w:sz w:val="24"/>
          <w:szCs w:val="24"/>
        </w:rPr>
        <w:t xml:space="preserve">・　</w:t>
      </w:r>
      <w:r w:rsidR="00367525" w:rsidRPr="007F2E7B">
        <w:rPr>
          <w:rFonts w:ascii="HG丸ｺﾞｼｯｸM-PRO" w:eastAsia="HG丸ｺﾞｼｯｸM-PRO" w:hAnsi="HG丸ｺﾞｼｯｸM-PRO" w:hint="eastAsia"/>
          <w:color w:val="000000" w:themeColor="text1"/>
          <w:sz w:val="24"/>
          <w:szCs w:val="24"/>
        </w:rPr>
        <w:t>未知の感染症である新感染症については、被害を想定することは困難であるが、新感染症の中で、全国的かつ急速なまん延のおそれのあるものは新型インフルエンザと同様に社会的影響が大きく、</w:t>
      </w:r>
      <w:r w:rsidR="007F2E7B">
        <w:rPr>
          <w:rFonts w:ascii="HG丸ｺﾞｼｯｸM-PRO" w:eastAsia="HG丸ｺﾞｼｯｸM-PRO" w:hAnsi="HG丸ｺﾞｼｯｸM-PRO" w:hint="eastAsia"/>
          <w:color w:val="000000" w:themeColor="text1"/>
          <w:sz w:val="24"/>
          <w:szCs w:val="24"/>
        </w:rPr>
        <w:t>国家</w:t>
      </w:r>
      <w:r w:rsidR="00367525" w:rsidRPr="007F2E7B">
        <w:rPr>
          <w:rFonts w:ascii="HG丸ｺﾞｼｯｸM-PRO" w:eastAsia="HG丸ｺﾞｼｯｸM-PRO" w:hAnsi="HG丸ｺﾞｼｯｸM-PRO" w:hint="eastAsia"/>
          <w:color w:val="000000" w:themeColor="text1"/>
          <w:sz w:val="24"/>
          <w:szCs w:val="24"/>
        </w:rPr>
        <w:t>の危機管理として対応する必要があ</w:t>
      </w:r>
      <w:r w:rsidR="00612980" w:rsidRPr="007F2E7B">
        <w:rPr>
          <w:rFonts w:ascii="HG丸ｺﾞｼｯｸM-PRO" w:eastAsia="HG丸ｺﾞｼｯｸM-PRO" w:hAnsi="HG丸ｺﾞｼｯｸM-PRO" w:hint="eastAsia"/>
          <w:color w:val="000000" w:themeColor="text1"/>
          <w:sz w:val="24"/>
          <w:szCs w:val="24"/>
        </w:rPr>
        <w:t>ることから</w:t>
      </w:r>
      <w:r w:rsidR="00367525" w:rsidRPr="007F2E7B">
        <w:rPr>
          <w:rFonts w:ascii="HG丸ｺﾞｼｯｸM-PRO" w:eastAsia="HG丸ｺﾞｼｯｸM-PRO" w:hAnsi="HG丸ｺﾞｼｯｸM-PRO" w:hint="eastAsia"/>
          <w:color w:val="000000" w:themeColor="text1"/>
          <w:sz w:val="24"/>
          <w:szCs w:val="24"/>
        </w:rPr>
        <w:t>、併せて</w:t>
      </w:r>
      <w:r w:rsidRPr="007F2E7B">
        <w:rPr>
          <w:rFonts w:ascii="HG丸ｺﾞｼｯｸM-PRO" w:eastAsia="HG丸ｺﾞｼｯｸM-PRO" w:hAnsi="HG丸ｺﾞｼｯｸM-PRO" w:hint="eastAsia"/>
          <w:color w:val="000000" w:themeColor="text1"/>
          <w:sz w:val="24"/>
          <w:szCs w:val="24"/>
        </w:rPr>
        <w:t>対策の</w:t>
      </w:r>
      <w:r w:rsidR="00367525" w:rsidRPr="007F2E7B">
        <w:rPr>
          <w:rFonts w:ascii="HG丸ｺﾞｼｯｸM-PRO" w:eastAsia="HG丸ｺﾞｼｯｸM-PRO" w:hAnsi="HG丸ｺﾞｼｯｸM-PRO" w:hint="eastAsia"/>
          <w:color w:val="000000" w:themeColor="text1"/>
          <w:sz w:val="24"/>
          <w:szCs w:val="24"/>
        </w:rPr>
        <w:t>対象とし</w:t>
      </w:r>
      <w:r w:rsidRPr="007F2E7B">
        <w:rPr>
          <w:rFonts w:ascii="HG丸ｺﾞｼｯｸM-PRO" w:eastAsia="HG丸ｺﾞｼｯｸM-PRO" w:hAnsi="HG丸ｺﾞｼｯｸM-PRO" w:hint="eastAsia"/>
          <w:color w:val="000000" w:themeColor="text1"/>
          <w:sz w:val="24"/>
          <w:szCs w:val="24"/>
        </w:rPr>
        <w:t>ている</w:t>
      </w:r>
      <w:r w:rsidR="00367525" w:rsidRPr="007F2E7B">
        <w:rPr>
          <w:rFonts w:ascii="HG丸ｺﾞｼｯｸM-PRO" w:eastAsia="HG丸ｺﾞｼｯｸM-PRO" w:hAnsi="HG丸ｺﾞｼｯｸM-PRO" w:hint="eastAsia"/>
          <w:color w:val="000000" w:themeColor="text1"/>
          <w:sz w:val="24"/>
          <w:szCs w:val="24"/>
        </w:rPr>
        <w:t>。</w:t>
      </w:r>
    </w:p>
    <w:p w:rsidR="00CF2D69" w:rsidRDefault="00367525" w:rsidP="00CF2D69">
      <w:pPr>
        <w:ind w:leftChars="100" w:left="210" w:firstLineChars="100" w:firstLine="240"/>
        <w:rPr>
          <w:rFonts w:ascii="HG丸ｺﾞｼｯｸM-PRO" w:eastAsia="HG丸ｺﾞｼｯｸM-PRO" w:hAnsi="HG丸ｺﾞｼｯｸM-PRO"/>
          <w:color w:val="000000" w:themeColor="text1"/>
          <w:sz w:val="24"/>
          <w:szCs w:val="24"/>
        </w:rPr>
      </w:pPr>
      <w:r w:rsidRPr="007F2E7B">
        <w:rPr>
          <w:rFonts w:ascii="HG丸ｺﾞｼｯｸM-PRO" w:eastAsia="HG丸ｺﾞｼｯｸM-PRO" w:hAnsi="HG丸ｺﾞｼｯｸM-PRO" w:hint="eastAsia"/>
          <w:color w:val="000000" w:themeColor="text1"/>
          <w:sz w:val="24"/>
          <w:szCs w:val="24"/>
        </w:rPr>
        <w:t>そのため、新型インフルエンザの発生を前提とした被害想定を参考に</w:t>
      </w:r>
      <w:r w:rsidR="00B83D41" w:rsidRPr="007F2E7B">
        <w:rPr>
          <w:rFonts w:ascii="HG丸ｺﾞｼｯｸM-PRO" w:eastAsia="HG丸ｺﾞｼｯｸM-PRO" w:hAnsi="HG丸ｺﾞｼｯｸM-PRO" w:hint="eastAsia"/>
          <w:color w:val="000000" w:themeColor="text1"/>
          <w:sz w:val="24"/>
          <w:szCs w:val="24"/>
        </w:rPr>
        <w:t>、</w:t>
      </w:r>
      <w:r w:rsidRPr="007F2E7B">
        <w:rPr>
          <w:rFonts w:ascii="HG丸ｺﾞｼｯｸM-PRO" w:eastAsia="HG丸ｺﾞｼｯｸM-PRO" w:hAnsi="HG丸ｺﾞｼｯｸM-PRO" w:hint="eastAsia"/>
          <w:color w:val="000000" w:themeColor="text1"/>
          <w:sz w:val="24"/>
          <w:szCs w:val="24"/>
        </w:rPr>
        <w:t>新感染症も含めた対策を検討・実施することとなる</w:t>
      </w:r>
      <w:r w:rsidR="00B83D41" w:rsidRPr="007F2E7B">
        <w:rPr>
          <w:rFonts w:ascii="HG丸ｺﾞｼｯｸM-PRO" w:eastAsia="HG丸ｺﾞｼｯｸM-PRO" w:hAnsi="HG丸ｺﾞｼｯｸM-PRO" w:hint="eastAsia"/>
          <w:color w:val="000000" w:themeColor="text1"/>
          <w:sz w:val="24"/>
          <w:szCs w:val="24"/>
        </w:rPr>
        <w:t>ことから、</w:t>
      </w:r>
      <w:r w:rsidRPr="007F2E7B">
        <w:rPr>
          <w:rFonts w:ascii="HG丸ｺﾞｼｯｸM-PRO" w:eastAsia="HG丸ｺﾞｼｯｸM-PRO" w:hAnsi="HG丸ｺﾞｼｯｸM-PRO" w:hint="eastAsia"/>
          <w:color w:val="000000" w:themeColor="text1"/>
          <w:sz w:val="24"/>
          <w:szCs w:val="24"/>
        </w:rPr>
        <w:t>今までの知見に基づき飛沫感染・接触感</w:t>
      </w:r>
      <w:r w:rsidR="00CF2D69">
        <w:rPr>
          <w:rFonts w:ascii="HG丸ｺﾞｼｯｸM-PRO" w:eastAsia="HG丸ｺﾞｼｯｸM-PRO" w:hAnsi="HG丸ｺﾞｼｯｸM-PRO" w:hint="eastAsia"/>
          <w:color w:val="000000" w:themeColor="text1"/>
          <w:sz w:val="24"/>
          <w:szCs w:val="24"/>
        </w:rPr>
        <w:t>染への対策を基本としつつも、空気感染対策も念頭に置く必要がある。</w:t>
      </w:r>
    </w:p>
    <w:p w:rsidR="002D0448" w:rsidRPr="0030324C" w:rsidRDefault="002D0448" w:rsidP="00CF2D69">
      <w:pPr>
        <w:ind w:leftChars="100" w:left="210" w:firstLineChars="100" w:firstLine="240"/>
        <w:rPr>
          <w:rFonts w:ascii="HG丸ｺﾞｼｯｸM-PRO" w:eastAsia="HG丸ｺﾞｼｯｸM-PRO" w:hAnsi="HG丸ｺﾞｼｯｸM-PRO"/>
          <w:color w:val="000000" w:themeColor="text1"/>
          <w:sz w:val="24"/>
          <w:szCs w:val="24"/>
        </w:rPr>
      </w:pPr>
    </w:p>
    <w:p w:rsidR="001542BF" w:rsidRPr="003A5261" w:rsidRDefault="001542BF" w:rsidP="001542B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inline distT="0" distB="0" distL="0" distR="0" wp14:anchorId="148E685C" wp14:editId="36463E28">
                <wp:extent cx="5734050" cy="323850"/>
                <wp:effectExtent l="0" t="0" r="0" b="0"/>
                <wp:docPr id="11" name="正方形/長方形 11"/>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B83D41" w:rsidRDefault="00666536" w:rsidP="009E074F">
                            <w:pPr>
                              <w:pStyle w:val="2"/>
                              <w:rPr>
                                <w:rFonts w:ascii="HG丸ｺﾞｼｯｸM-PRO" w:eastAsia="HG丸ｺﾞｼｯｸM-PRO" w:hAnsi="HG丸ｺﾞｼｯｸM-PRO"/>
                                <w:b/>
                                <w:color w:val="000000" w:themeColor="text1"/>
                                <w:sz w:val="24"/>
                                <w:szCs w:val="24"/>
                              </w:rPr>
                            </w:pPr>
                            <w:bookmarkStart w:id="45" w:name="_Toc358370646"/>
                            <w:bookmarkStart w:id="46" w:name="_Toc358370733"/>
                            <w:bookmarkStart w:id="47" w:name="_Toc362970548"/>
                            <w:bookmarkStart w:id="48" w:name="_Toc363485333"/>
                            <w:r>
                              <w:rPr>
                                <w:rFonts w:ascii="HG丸ｺﾞｼｯｸM-PRO" w:eastAsia="HG丸ｺﾞｼｯｸM-PRO" w:hAnsi="HG丸ｺﾞｼｯｸM-PRO" w:hint="eastAsia"/>
                                <w:b/>
                                <w:color w:val="000000" w:themeColor="text1"/>
                                <w:sz w:val="24"/>
                                <w:szCs w:val="24"/>
                              </w:rPr>
                              <w:t>５</w:t>
                            </w:r>
                            <w:r w:rsidRPr="00B83D41">
                              <w:rPr>
                                <w:rFonts w:ascii="HG丸ｺﾞｼｯｸM-PRO" w:eastAsia="HG丸ｺﾞｼｯｸM-PRO" w:hAnsi="HG丸ｺﾞｼｯｸM-PRO" w:hint="eastAsia"/>
                                <w:b/>
                                <w:color w:val="000000" w:themeColor="text1"/>
                                <w:sz w:val="24"/>
                                <w:szCs w:val="24"/>
                              </w:rPr>
                              <w:t>．社会・経済への影響</w:t>
                            </w:r>
                            <w:bookmarkEnd w:id="45"/>
                            <w:bookmarkEnd w:id="46"/>
                            <w:bookmarkEnd w:id="47"/>
                            <w:bookmarkEnd w:id="4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1" o:spid="_x0000_s1039"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" fillcolor="#c6d9f1" stroked="f" strokeweight="2pt">
                <v:textbox>
                  <w:txbxContent>
                    <w:p w:rsidR="00D66E42" w:rsidRPr="00B83D41" w:rsidRDefault="00D66E42" w:rsidP="009E074F">
                      <w:pPr>
                        <w:pStyle w:val="2"/>
                        <w:rPr>
                          <w:rFonts w:ascii="HG丸ｺﾞｼｯｸM-PRO" w:eastAsia="HG丸ｺﾞｼｯｸM-PRO" w:hAnsi="HG丸ｺﾞｼｯｸM-PRO"/>
                          <w:b/>
                          <w:color w:val="000000" w:themeColor="text1"/>
                          <w:sz w:val="24"/>
                          <w:szCs w:val="24"/>
                        </w:rPr>
                      </w:pPr>
                      <w:bookmarkStart w:id="93" w:name="_Toc358370646"/>
                      <w:bookmarkStart w:id="94" w:name="_Toc358370733"/>
                      <w:bookmarkStart w:id="95" w:name="_Toc362970548"/>
                      <w:bookmarkStart w:id="96" w:name="_Toc363485333"/>
                      <w:r>
                        <w:rPr>
                          <w:rFonts w:ascii="HG丸ｺﾞｼｯｸM-PRO" w:eastAsia="HG丸ｺﾞｼｯｸM-PRO" w:hAnsi="HG丸ｺﾞｼｯｸM-PRO" w:hint="eastAsia"/>
                          <w:b/>
                          <w:color w:val="000000" w:themeColor="text1"/>
                          <w:sz w:val="24"/>
                          <w:szCs w:val="24"/>
                        </w:rPr>
                        <w:t>５</w:t>
                      </w:r>
                      <w:r w:rsidRPr="00B83D41">
                        <w:rPr>
                          <w:rFonts w:ascii="HG丸ｺﾞｼｯｸM-PRO" w:eastAsia="HG丸ｺﾞｼｯｸM-PRO" w:hAnsi="HG丸ｺﾞｼｯｸM-PRO" w:hint="eastAsia"/>
                          <w:b/>
                          <w:color w:val="000000" w:themeColor="text1"/>
                          <w:sz w:val="24"/>
                          <w:szCs w:val="24"/>
                        </w:rPr>
                        <w:t>．社会・経済への影響</w:t>
                      </w:r>
                      <w:bookmarkEnd w:id="93"/>
                      <w:bookmarkEnd w:id="94"/>
                      <w:bookmarkEnd w:id="95"/>
                      <w:bookmarkEnd w:id="96"/>
                    </w:p>
                  </w:txbxContent>
                </v:textbox>
                <w10:anchorlock/>
              </v:rect>
            </w:pict>
          </mc:Fallback>
        </mc:AlternateContent>
      </w:r>
    </w:p>
    <w:p w:rsidR="00240CD5" w:rsidRPr="00B83D41" w:rsidRDefault="003A5261" w:rsidP="000137D2">
      <w:pPr>
        <w:ind w:firstLineChars="100" w:firstLine="240"/>
        <w:rPr>
          <w:rFonts w:ascii="HG丸ｺﾞｼｯｸM-PRO" w:eastAsia="HG丸ｺﾞｼｯｸM-PRO" w:hAnsi="HG丸ｺﾞｼｯｸM-PRO"/>
          <w:sz w:val="24"/>
          <w:szCs w:val="24"/>
        </w:rPr>
      </w:pPr>
      <w:r w:rsidRPr="00B83D41">
        <w:rPr>
          <w:rFonts w:ascii="HG丸ｺﾞｼｯｸM-PRO" w:eastAsia="HG丸ｺﾞｼｯｸM-PRO" w:hAnsi="HG丸ｺﾞｼｯｸM-PRO" w:hint="eastAsia"/>
          <w:sz w:val="24"/>
          <w:szCs w:val="24"/>
        </w:rPr>
        <w:t>新型インフルエンザ等による社会</w:t>
      </w:r>
      <w:r w:rsidR="007B7706" w:rsidRPr="00B83D41">
        <w:rPr>
          <w:rFonts w:ascii="HG丸ｺﾞｼｯｸM-PRO" w:eastAsia="HG丸ｺﾞｼｯｸM-PRO" w:hAnsi="HG丸ｺﾞｼｯｸM-PRO" w:hint="eastAsia"/>
          <w:color w:val="000000" w:themeColor="text1"/>
          <w:sz w:val="24"/>
          <w:szCs w:val="24"/>
        </w:rPr>
        <w:t>・経済</w:t>
      </w:r>
      <w:r w:rsidRPr="00B83D41">
        <w:rPr>
          <w:rFonts w:ascii="HG丸ｺﾞｼｯｸM-PRO" w:eastAsia="HG丸ｺﾞｼｯｸM-PRO" w:hAnsi="HG丸ｺﾞｼｯｸM-PRO" w:hint="eastAsia"/>
          <w:sz w:val="24"/>
          <w:szCs w:val="24"/>
        </w:rPr>
        <w:t xml:space="preserve">への影響の想定には多くの議論があるが、以下のような影響が一つの例として想定される。 </w:t>
      </w:r>
    </w:p>
    <w:p w:rsidR="003A5261" w:rsidRPr="00B83D41" w:rsidRDefault="001542BF" w:rsidP="00B83D41">
      <w:pPr>
        <w:ind w:left="480" w:hangingChars="200" w:hanging="480"/>
        <w:rPr>
          <w:rFonts w:ascii="HG丸ｺﾞｼｯｸM-PRO" w:eastAsia="HG丸ｺﾞｼｯｸM-PRO" w:hAnsi="HG丸ｺﾞｼｯｸM-PRO"/>
          <w:sz w:val="24"/>
          <w:szCs w:val="24"/>
        </w:rPr>
      </w:pPr>
      <w:r w:rsidRPr="00B83D41">
        <w:rPr>
          <w:rFonts w:ascii="HG丸ｺﾞｼｯｸM-PRO" w:eastAsia="HG丸ｺﾞｼｯｸM-PRO" w:hAnsi="HG丸ｺﾞｼｯｸM-PRO" w:hint="eastAsia"/>
          <w:sz w:val="24"/>
          <w:szCs w:val="24"/>
        </w:rPr>
        <w:t>（１）</w:t>
      </w:r>
      <w:r w:rsidR="003A5261" w:rsidRPr="00B83D41">
        <w:rPr>
          <w:rFonts w:ascii="HG丸ｺﾞｼｯｸM-PRO" w:eastAsia="HG丸ｺﾞｼｯｸM-PRO" w:hAnsi="HG丸ｺﾞｼｯｸM-PRO" w:hint="eastAsia"/>
          <w:sz w:val="24"/>
          <w:szCs w:val="24"/>
        </w:rPr>
        <w:t>府民の25%が、流行期間（約８週間）にピークを作りながら順次罹患する。</w:t>
      </w:r>
      <w:r w:rsidR="003A5261" w:rsidRPr="00B83D41">
        <w:rPr>
          <w:rFonts w:ascii="HG丸ｺﾞｼｯｸM-PRO" w:eastAsia="HG丸ｺﾞｼｯｸM-PRO" w:hAnsi="HG丸ｺﾞｼｯｸM-PRO" w:hint="eastAsia"/>
          <w:sz w:val="24"/>
          <w:szCs w:val="24"/>
        </w:rPr>
        <w:lastRenderedPageBreak/>
        <w:t>罹患者は１週間から 10日間程度罹患し、欠勤</w:t>
      </w:r>
      <w:r w:rsidR="00B83D41">
        <w:rPr>
          <w:rFonts w:ascii="HG丸ｺﾞｼｯｸM-PRO" w:eastAsia="HG丸ｺﾞｼｯｸM-PRO" w:hAnsi="HG丸ｺﾞｼｯｸM-PRO" w:hint="eastAsia"/>
          <w:sz w:val="24"/>
          <w:szCs w:val="24"/>
        </w:rPr>
        <w:t>する</w:t>
      </w:r>
      <w:r w:rsidR="003A5261" w:rsidRPr="00B83D41">
        <w:rPr>
          <w:rFonts w:ascii="HG丸ｺﾞｼｯｸM-PRO" w:eastAsia="HG丸ｺﾞｼｯｸM-PRO" w:hAnsi="HG丸ｺﾞｼｯｸM-PRO" w:hint="eastAsia"/>
          <w:sz w:val="24"/>
          <w:szCs w:val="24"/>
        </w:rPr>
        <w:t xml:space="preserve">。罹患した従業員の大部分は、一定の欠勤期間後、治癒し（免疫を得て）、職場に復帰する。 </w:t>
      </w:r>
    </w:p>
    <w:p w:rsidR="001542BF" w:rsidRPr="00B83D41" w:rsidRDefault="001542BF" w:rsidP="003A5261">
      <w:pPr>
        <w:rPr>
          <w:rFonts w:ascii="HG丸ｺﾞｼｯｸM-PRO" w:eastAsia="HG丸ｺﾞｼｯｸM-PRO" w:hAnsi="HG丸ｺﾞｼｯｸM-PRO"/>
          <w:sz w:val="24"/>
          <w:szCs w:val="24"/>
        </w:rPr>
      </w:pPr>
    </w:p>
    <w:p w:rsidR="003A5261" w:rsidRDefault="001542BF" w:rsidP="00B83D41">
      <w:pPr>
        <w:ind w:left="480" w:hangingChars="200" w:hanging="480"/>
        <w:rPr>
          <w:rFonts w:ascii="HG丸ｺﾞｼｯｸM-PRO" w:eastAsia="HG丸ｺﾞｼｯｸM-PRO" w:hAnsi="HG丸ｺﾞｼｯｸM-PRO"/>
          <w:sz w:val="24"/>
          <w:szCs w:val="24"/>
        </w:rPr>
      </w:pPr>
      <w:r w:rsidRPr="00B83D41">
        <w:rPr>
          <w:rFonts w:ascii="HG丸ｺﾞｼｯｸM-PRO" w:eastAsia="HG丸ｺﾞｼｯｸM-PRO" w:hAnsi="HG丸ｺﾞｼｯｸM-PRO" w:hint="eastAsia"/>
          <w:sz w:val="24"/>
          <w:szCs w:val="24"/>
        </w:rPr>
        <w:t>（２）</w:t>
      </w:r>
      <w:r w:rsidR="003A5261" w:rsidRPr="00B83D41">
        <w:rPr>
          <w:rFonts w:ascii="HG丸ｺﾞｼｯｸM-PRO" w:eastAsia="HG丸ｺﾞｼｯｸM-PRO" w:hAnsi="HG丸ｺﾞｼｯｸM-PRO" w:hint="eastAsia"/>
          <w:sz w:val="24"/>
          <w:szCs w:val="24"/>
        </w:rPr>
        <w:t xml:space="preserve"> ピーク時（約２週間）に従業員が発症して欠勤する割合は、多く見積もって５％</w:t>
      </w:r>
      <w:r w:rsidR="00CF2D69">
        <w:rPr>
          <w:rFonts w:ascii="HG丸ｺﾞｼｯｸM-PRO" w:eastAsia="HG丸ｺﾞｼｯｸM-PRO" w:hAnsi="HG丸ｺﾞｼｯｸM-PRO" w:hint="eastAsia"/>
          <w:sz w:val="24"/>
          <w:szCs w:val="24"/>
        </w:rPr>
        <w:t>程度と考えられるが、従業員自身の罹患のほか、家族の世話、看護等（</w:t>
      </w:r>
      <w:r w:rsidR="003A5261" w:rsidRPr="00B83D41">
        <w:rPr>
          <w:rFonts w:ascii="HG丸ｺﾞｼｯｸM-PRO" w:eastAsia="HG丸ｺﾞｼｯｸM-PRO" w:hAnsi="HG丸ｺﾞｼｯｸM-PRO" w:hint="eastAsia"/>
          <w:sz w:val="24"/>
          <w:szCs w:val="24"/>
        </w:rPr>
        <w:t>学校</w:t>
      </w:r>
      <w:r w:rsidR="002152F5" w:rsidRPr="002152F5">
        <w:rPr>
          <w:rFonts w:ascii="HG丸ｺﾞｼｯｸM-PRO" w:eastAsia="HG丸ｺﾞｼｯｸM-PRO" w:hAnsi="HG丸ｺﾞｼｯｸM-PRO" w:hint="eastAsia"/>
          <w:sz w:val="24"/>
          <w:szCs w:val="24"/>
        </w:rPr>
        <w:t>(学校教育法第1条第1項</w:t>
      </w:r>
      <w:r w:rsidR="002152F5">
        <w:rPr>
          <w:rFonts w:ascii="HG丸ｺﾞｼｯｸM-PRO" w:eastAsia="HG丸ｺﾞｼｯｸM-PRO" w:hAnsi="HG丸ｺﾞｼｯｸM-PRO" w:hint="eastAsia"/>
          <w:sz w:val="24"/>
          <w:szCs w:val="24"/>
        </w:rPr>
        <w:t>、</w:t>
      </w:r>
      <w:r w:rsidR="002152F5" w:rsidRPr="002152F5">
        <w:rPr>
          <w:rFonts w:ascii="HG丸ｺﾞｼｯｸM-PRO" w:eastAsia="HG丸ｺﾞｼｯｸM-PRO" w:hAnsi="HG丸ｺﾞｼｯｸM-PRO" w:hint="eastAsia"/>
          <w:sz w:val="24"/>
          <w:szCs w:val="24"/>
        </w:rPr>
        <w:t>第124</w:t>
      </w:r>
      <w:r w:rsidR="002152F5">
        <w:rPr>
          <w:rFonts w:ascii="HG丸ｺﾞｼｯｸM-PRO" w:eastAsia="HG丸ｺﾞｼｯｸM-PRO" w:hAnsi="HG丸ｺﾞｼｯｸM-PRO" w:hint="eastAsia"/>
          <w:sz w:val="24"/>
          <w:szCs w:val="24"/>
        </w:rPr>
        <w:t>条、</w:t>
      </w:r>
      <w:r w:rsidR="002152F5" w:rsidRPr="002152F5">
        <w:rPr>
          <w:rFonts w:ascii="HG丸ｺﾞｼｯｸM-PRO" w:eastAsia="HG丸ｺﾞｼｯｸM-PRO" w:hAnsi="HG丸ｺﾞｼｯｸM-PRO" w:hint="eastAsia"/>
          <w:sz w:val="24"/>
          <w:szCs w:val="24"/>
        </w:rPr>
        <w:t>第134条に規定する学校を指す。以下同じ)</w:t>
      </w:r>
      <w:r w:rsidR="003A5261" w:rsidRPr="00B83D41">
        <w:rPr>
          <w:rFonts w:ascii="HG丸ｺﾞｼｯｸM-PRO" w:eastAsia="HG丸ｺﾞｼｯｸM-PRO" w:hAnsi="HG丸ｺﾞｼｯｸM-PRO" w:hint="eastAsia"/>
          <w:sz w:val="24"/>
          <w:szCs w:val="24"/>
        </w:rPr>
        <w:t>・保育施設等の臨時休業や、一部の福祉サービスの縮小、家庭での療養などによる）のため、出勤が困難となる者、不安により出勤しない者がいることを見込み、ピーク時（約２週間）には従業員の最大40％程度が欠勤するケースが想定される。</w:t>
      </w:r>
    </w:p>
    <w:p w:rsidR="00832806" w:rsidRDefault="00832806" w:rsidP="00B83D41">
      <w:pPr>
        <w:ind w:left="480" w:hangingChars="200" w:hanging="480"/>
        <w:rPr>
          <w:rFonts w:ascii="HG丸ｺﾞｼｯｸM-PRO" w:eastAsia="HG丸ｺﾞｼｯｸM-PRO" w:hAnsi="HG丸ｺﾞｼｯｸM-PRO"/>
          <w:sz w:val="24"/>
          <w:szCs w:val="24"/>
        </w:rPr>
      </w:pPr>
    </w:p>
    <w:p w:rsidR="00F24777" w:rsidRPr="000552B9" w:rsidRDefault="0030324C" w:rsidP="00F24777">
      <w:pPr>
        <w:ind w:left="480" w:hangingChars="200" w:hanging="48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w:t>
      </w:r>
      <w:r w:rsidR="00F24777" w:rsidRPr="000552B9">
        <w:rPr>
          <w:rFonts w:ascii="HG丸ｺﾞｼｯｸM-PRO" w:eastAsia="HG丸ｺﾞｼｯｸM-PRO" w:hAnsi="HG丸ｺﾞｼｯｸM-PRO" w:hint="eastAsia"/>
          <w:color w:val="000000" w:themeColor="text1"/>
          <w:sz w:val="24"/>
          <w:szCs w:val="24"/>
        </w:rPr>
        <w:t>参考：新型インフルエンザ等対策が自然災害等や他の感染症対策と異なる点</w:t>
      </w:r>
      <w:r w:rsidRPr="000552B9">
        <w:rPr>
          <w:rFonts w:ascii="HG丸ｺﾞｼｯｸM-PRO" w:eastAsia="HG丸ｺﾞｼｯｸM-PRO" w:hAnsi="HG丸ｺﾞｼｯｸM-PRO" w:hint="eastAsia"/>
          <w:color w:val="000000" w:themeColor="text1"/>
          <w:sz w:val="24"/>
          <w:szCs w:val="24"/>
        </w:rPr>
        <w:t>】</w:t>
      </w:r>
    </w:p>
    <w:p w:rsidR="00F24777" w:rsidRPr="000552B9" w:rsidRDefault="00F24777" w:rsidP="00F24777">
      <w:pPr>
        <w:ind w:leftChars="7" w:left="255" w:hangingChars="100" w:hanging="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　新型インフルエンザ等の流行は、いずれは発生するが、その時期は予測不可能であり、その予兆を捉えることは困難である。</w:t>
      </w:r>
    </w:p>
    <w:p w:rsidR="00F24777" w:rsidRPr="000552B9" w:rsidRDefault="00F24777" w:rsidP="00F24777">
      <w:pPr>
        <w:ind w:leftChars="7" w:left="255" w:hangingChars="100" w:hanging="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　新型インフルエンザ等の流行は全国で同時に発生することが予想されるため、自然災害のように被災していない地域からの応援を求めることは困難である。</w:t>
      </w:r>
    </w:p>
    <w:p w:rsidR="00F24777" w:rsidRPr="000552B9" w:rsidRDefault="00F24777" w:rsidP="00F24777">
      <w:pPr>
        <w:ind w:leftChars="7" w:left="255" w:hangingChars="100" w:hanging="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　新型インフルエンザ等の被害は、数週間から数か月の中長期に渡り発生することが想定される。</w:t>
      </w:r>
    </w:p>
    <w:p w:rsidR="00F24777" w:rsidRPr="000552B9" w:rsidRDefault="00F24777" w:rsidP="00F24777">
      <w:pPr>
        <w:ind w:left="480" w:hangingChars="200" w:hanging="48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　医療従事者の感染リスクが最も高いことから医療体制の確保に影響を及ぼす。</w:t>
      </w:r>
    </w:p>
    <w:p w:rsidR="00F24777" w:rsidRPr="000552B9" w:rsidRDefault="00F24777" w:rsidP="00F24777">
      <w:pPr>
        <w:ind w:left="480" w:hangingChars="200" w:hanging="48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　ワクチンの必要量を確保するためには相当期間を要する。</w:t>
      </w:r>
    </w:p>
    <w:p w:rsidR="00F24777" w:rsidRPr="000552B9" w:rsidRDefault="00F24777" w:rsidP="00F24777">
      <w:pPr>
        <w:ind w:left="283" w:hangingChars="118" w:hanging="283"/>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　感染拡大を抑制するためには、行政や医療機関等関係機関のみならず、府民一人ひとりの正しい理解と協力が不可欠である。</w:t>
      </w:r>
    </w:p>
    <w:p w:rsidR="00F24777" w:rsidRPr="00B83D41" w:rsidRDefault="00F24777" w:rsidP="00F24777">
      <w:pPr>
        <w:ind w:left="480" w:hangingChars="200" w:hanging="480"/>
        <w:rPr>
          <w:rFonts w:ascii="HG丸ｺﾞｼｯｸM-PRO" w:eastAsia="HG丸ｺﾞｼｯｸM-PRO" w:hAnsi="HG丸ｺﾞｼｯｸM-PRO"/>
          <w:sz w:val="24"/>
          <w:szCs w:val="24"/>
        </w:rPr>
      </w:pPr>
    </w:p>
    <w:p w:rsidR="003A5261" w:rsidRPr="00B83D41" w:rsidRDefault="001542BF" w:rsidP="003A5261">
      <w:pPr>
        <w:rPr>
          <w:rFonts w:ascii="HG丸ｺﾞｼｯｸM-PRO" w:eastAsia="HG丸ｺﾞｼｯｸM-PRO" w:hAnsi="HG丸ｺﾞｼｯｸM-PRO"/>
          <w:sz w:val="24"/>
          <w:szCs w:val="24"/>
        </w:rPr>
      </w:pPr>
      <w:r w:rsidRPr="00B83D41">
        <w:rPr>
          <w:rFonts w:ascii="HG丸ｺﾞｼｯｸM-PRO" w:eastAsia="HG丸ｺﾞｼｯｸM-PRO" w:hAnsi="HG丸ｺﾞｼｯｸM-PRO" w:hint="eastAsia"/>
          <w:noProof/>
          <w:sz w:val="24"/>
          <w:szCs w:val="24"/>
        </w:rPr>
        <mc:AlternateContent>
          <mc:Choice Requires="wps">
            <w:drawing>
              <wp:inline distT="0" distB="0" distL="0" distR="0" wp14:anchorId="3FCB48DE" wp14:editId="74B7394C">
                <wp:extent cx="5734050" cy="323850"/>
                <wp:effectExtent l="0" t="0" r="0" b="0"/>
                <wp:docPr id="12" name="正方形/長方形 12"/>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7F2E7B" w:rsidRDefault="00666536" w:rsidP="009E074F">
                            <w:pPr>
                              <w:pStyle w:val="2"/>
                              <w:rPr>
                                <w:rFonts w:ascii="HG丸ｺﾞｼｯｸM-PRO" w:eastAsia="HG丸ｺﾞｼｯｸM-PRO" w:hAnsi="HG丸ｺﾞｼｯｸM-PRO"/>
                                <w:b/>
                                <w:dstrike/>
                                <w:color w:val="000000" w:themeColor="text1"/>
                                <w:sz w:val="24"/>
                                <w:szCs w:val="24"/>
                              </w:rPr>
                            </w:pPr>
                            <w:bookmarkStart w:id="49" w:name="_Toc358370647"/>
                            <w:bookmarkStart w:id="50" w:name="_Toc358370734"/>
                            <w:bookmarkStart w:id="51" w:name="_Toc362970549"/>
                            <w:bookmarkStart w:id="52" w:name="_Toc363485334"/>
                            <w:r>
                              <w:rPr>
                                <w:rFonts w:ascii="HG丸ｺﾞｼｯｸM-PRO" w:eastAsia="HG丸ｺﾞｼｯｸM-PRO" w:hAnsi="HG丸ｺﾞｼｯｸM-PRO" w:hint="eastAsia"/>
                                <w:b/>
                                <w:sz w:val="24"/>
                                <w:szCs w:val="24"/>
                              </w:rPr>
                              <w:t>６</w:t>
                            </w:r>
                            <w:r w:rsidRPr="00B83D41">
                              <w:rPr>
                                <w:rFonts w:ascii="HG丸ｺﾞｼｯｸM-PRO" w:eastAsia="HG丸ｺﾞｼｯｸM-PRO" w:hAnsi="HG丸ｺﾞｼｯｸM-PRO" w:hint="eastAsia"/>
                                <w:b/>
                                <w:sz w:val="24"/>
                                <w:szCs w:val="24"/>
                              </w:rPr>
                              <w:t>．</w:t>
                            </w:r>
                            <w:r w:rsidRPr="007F2E7B">
                              <w:rPr>
                                <w:rFonts w:ascii="HG丸ｺﾞｼｯｸM-PRO" w:eastAsia="HG丸ｺﾞｼｯｸM-PRO" w:hAnsi="HG丸ｺﾞｼｯｸM-PRO" w:hint="eastAsia"/>
                                <w:b/>
                                <w:color w:val="000000" w:themeColor="text1"/>
                                <w:sz w:val="24"/>
                                <w:szCs w:val="24"/>
                              </w:rPr>
                              <w:t>発生段階</w:t>
                            </w:r>
                            <w:bookmarkEnd w:id="49"/>
                            <w:bookmarkEnd w:id="50"/>
                            <w:bookmarkEnd w:id="51"/>
                            <w:bookmarkEnd w:id="5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2" o:spid="_x0000_s1040"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" fillcolor="#c6d9f1" stroked="f" strokeweight="2pt">
                <v:textbox>
                  <w:txbxContent>
                    <w:p w:rsidR="00D66E42" w:rsidRPr="007F2E7B" w:rsidRDefault="00D66E42" w:rsidP="009E074F">
                      <w:pPr>
                        <w:pStyle w:val="2"/>
                        <w:rPr>
                          <w:rFonts w:ascii="HG丸ｺﾞｼｯｸM-PRO" w:eastAsia="HG丸ｺﾞｼｯｸM-PRO" w:hAnsi="HG丸ｺﾞｼｯｸM-PRO"/>
                          <w:b/>
                          <w:dstrike/>
                          <w:color w:val="000000" w:themeColor="text1"/>
                          <w:sz w:val="24"/>
                          <w:szCs w:val="24"/>
                        </w:rPr>
                      </w:pPr>
                      <w:bookmarkStart w:id="101" w:name="_Toc358370647"/>
                      <w:bookmarkStart w:id="102" w:name="_Toc358370734"/>
                      <w:bookmarkStart w:id="103" w:name="_Toc362970549"/>
                      <w:bookmarkStart w:id="104" w:name="_Toc363485334"/>
                      <w:r>
                        <w:rPr>
                          <w:rFonts w:ascii="HG丸ｺﾞｼｯｸM-PRO" w:eastAsia="HG丸ｺﾞｼｯｸM-PRO" w:hAnsi="HG丸ｺﾞｼｯｸM-PRO" w:hint="eastAsia"/>
                          <w:b/>
                          <w:sz w:val="24"/>
                          <w:szCs w:val="24"/>
                        </w:rPr>
                        <w:t>６</w:t>
                      </w:r>
                      <w:r w:rsidRPr="00B83D41">
                        <w:rPr>
                          <w:rFonts w:ascii="HG丸ｺﾞｼｯｸM-PRO" w:eastAsia="HG丸ｺﾞｼｯｸM-PRO" w:hAnsi="HG丸ｺﾞｼｯｸM-PRO" w:hint="eastAsia"/>
                          <w:b/>
                          <w:sz w:val="24"/>
                          <w:szCs w:val="24"/>
                        </w:rPr>
                        <w:t>．</w:t>
                      </w:r>
                      <w:r w:rsidRPr="007F2E7B">
                        <w:rPr>
                          <w:rFonts w:ascii="HG丸ｺﾞｼｯｸM-PRO" w:eastAsia="HG丸ｺﾞｼｯｸM-PRO" w:hAnsi="HG丸ｺﾞｼｯｸM-PRO" w:hint="eastAsia"/>
                          <w:b/>
                          <w:color w:val="000000" w:themeColor="text1"/>
                          <w:sz w:val="24"/>
                          <w:szCs w:val="24"/>
                        </w:rPr>
                        <w:t>発生段階</w:t>
                      </w:r>
                      <w:bookmarkEnd w:id="101"/>
                      <w:bookmarkEnd w:id="102"/>
                      <w:bookmarkEnd w:id="103"/>
                      <w:bookmarkEnd w:id="104"/>
                    </w:p>
                  </w:txbxContent>
                </v:textbox>
                <w10:anchorlock/>
              </v:rect>
            </w:pict>
          </mc:Fallback>
        </mc:AlternateContent>
      </w:r>
    </w:p>
    <w:p w:rsidR="003A5261" w:rsidRPr="00C52AFE" w:rsidRDefault="003A5261" w:rsidP="00B83D41">
      <w:pPr>
        <w:ind w:firstLineChars="100" w:firstLine="240"/>
        <w:rPr>
          <w:rFonts w:ascii="HG丸ｺﾞｼｯｸM-PRO" w:eastAsia="HG丸ｺﾞｼｯｸM-PRO" w:hAnsi="HG丸ｺﾞｼｯｸM-PRO"/>
          <w:color w:val="000000" w:themeColor="text1"/>
          <w:sz w:val="24"/>
          <w:szCs w:val="24"/>
        </w:rPr>
      </w:pPr>
      <w:r w:rsidRPr="00B83D41">
        <w:rPr>
          <w:rFonts w:ascii="HG丸ｺﾞｼｯｸM-PRO" w:eastAsia="HG丸ｺﾞｼｯｸM-PRO" w:hAnsi="HG丸ｺﾞｼｯｸM-PRO" w:hint="eastAsia"/>
          <w:sz w:val="24"/>
          <w:szCs w:val="24"/>
        </w:rPr>
        <w:t>新型インフルエンザ等対策は、発生の状況に応じて採るべき対応が異なることから、事前の準備を進め、状況の</w:t>
      </w:r>
      <w:r w:rsidR="002D776B">
        <w:rPr>
          <w:rFonts w:ascii="HG丸ｺﾞｼｯｸM-PRO" w:eastAsia="HG丸ｺﾞｼｯｸM-PRO" w:hAnsi="HG丸ｺﾞｼｯｸM-PRO" w:hint="eastAsia"/>
          <w:sz w:val="24"/>
          <w:szCs w:val="24"/>
        </w:rPr>
        <w:t>変化に即応した意思決定を迅速に行うことができるよう、行動計画であらかじ</w:t>
      </w:r>
      <w:r w:rsidRPr="00B83D41">
        <w:rPr>
          <w:rFonts w:ascii="HG丸ｺﾞｼｯｸM-PRO" w:eastAsia="HG丸ｺﾞｼｯｸM-PRO" w:hAnsi="HG丸ｺﾞｼｯｸM-PRO" w:hint="eastAsia"/>
          <w:sz w:val="24"/>
          <w:szCs w:val="24"/>
        </w:rPr>
        <w:t>め発生の段階を設け、各段階において想定される状況に応じた対応方針を定める。発生時における各発生段階への移行時期については、</w:t>
      </w:r>
      <w:r w:rsidRPr="00C52AFE">
        <w:rPr>
          <w:rFonts w:ascii="HG丸ｺﾞｼｯｸM-PRO" w:eastAsia="HG丸ｺﾞｼｯｸM-PRO" w:hAnsi="HG丸ｺﾞｼｯｸM-PRO" w:hint="eastAsia"/>
          <w:color w:val="000000" w:themeColor="text1"/>
          <w:sz w:val="24"/>
          <w:szCs w:val="24"/>
        </w:rPr>
        <w:t>必要に応じて国と協議の上、府</w:t>
      </w:r>
      <w:r w:rsidR="006558FD" w:rsidRPr="00C52AFE">
        <w:rPr>
          <w:rFonts w:ascii="HG丸ｺﾞｼｯｸM-PRO" w:eastAsia="HG丸ｺﾞｼｯｸM-PRO" w:hAnsi="HG丸ｺﾞｼｯｸM-PRO" w:hint="eastAsia"/>
          <w:color w:val="000000" w:themeColor="text1"/>
          <w:sz w:val="24"/>
          <w:szCs w:val="24"/>
        </w:rPr>
        <w:t>において柔軟に</w:t>
      </w:r>
      <w:r w:rsidRPr="00C52AFE">
        <w:rPr>
          <w:rFonts w:ascii="HG丸ｺﾞｼｯｸM-PRO" w:eastAsia="HG丸ｺﾞｼｯｸM-PRO" w:hAnsi="HG丸ｺﾞｼｯｸM-PRO" w:hint="eastAsia"/>
          <w:color w:val="000000" w:themeColor="text1"/>
          <w:sz w:val="24"/>
          <w:szCs w:val="24"/>
        </w:rPr>
        <w:t>判断する。</w:t>
      </w:r>
    </w:p>
    <w:p w:rsidR="00832806" w:rsidRDefault="003A5261" w:rsidP="00E65B7B">
      <w:pPr>
        <w:ind w:firstLineChars="100" w:firstLine="240"/>
        <w:rPr>
          <w:rFonts w:ascii="HG丸ｺﾞｼｯｸM-PRO" w:eastAsia="HG丸ｺﾞｼｯｸM-PRO" w:hAnsi="HG丸ｺﾞｼｯｸM-PRO"/>
          <w:sz w:val="24"/>
          <w:szCs w:val="24"/>
        </w:rPr>
      </w:pPr>
      <w:r w:rsidRPr="00B83D41">
        <w:rPr>
          <w:rFonts w:ascii="HG丸ｺﾞｼｯｸM-PRO" w:eastAsia="HG丸ｺﾞｼｯｸM-PRO" w:hAnsi="HG丸ｺﾞｼｯｸM-PRO" w:hint="eastAsia"/>
          <w:sz w:val="24"/>
          <w:szCs w:val="24"/>
        </w:rPr>
        <w:t>府、市町村、関係機関等は、行動計画等で定められた対策を各段階に応じて実施することとする。なお、発生段階によってはその期間が極めて短期間となる可能性があり、また、必ずしも、段階どおりに進行するとは限らないこと、さらには、新型インフルエンザ等緊急事態宣言（以下「緊急事態宣言」という。）</w:t>
      </w:r>
      <w:r w:rsidRPr="00832806">
        <w:rPr>
          <w:rFonts w:ascii="HG丸ｺﾞｼｯｸM-PRO" w:eastAsia="HG丸ｺﾞｼｯｸM-PRO" w:hAnsi="HG丸ｺﾞｼｯｸM-PRO" w:hint="eastAsia"/>
          <w:color w:val="000000" w:themeColor="text1"/>
          <w:sz w:val="24"/>
          <w:szCs w:val="24"/>
        </w:rPr>
        <w:t>が発出された</w:t>
      </w:r>
      <w:r w:rsidRPr="00B83D41">
        <w:rPr>
          <w:rFonts w:ascii="HG丸ｺﾞｼｯｸM-PRO" w:eastAsia="HG丸ｺﾞｼｯｸM-PRO" w:hAnsi="HG丸ｺﾞｼｯｸM-PRO" w:hint="eastAsia"/>
          <w:sz w:val="24"/>
          <w:szCs w:val="24"/>
        </w:rPr>
        <w:t>場合には、対策の内容が変化する。</w:t>
      </w:r>
    </w:p>
    <w:p w:rsidR="002D0448" w:rsidRPr="00B83D41" w:rsidRDefault="002D0448" w:rsidP="00E65B7B">
      <w:pPr>
        <w:ind w:firstLineChars="100" w:firstLine="240"/>
        <w:rPr>
          <w:rFonts w:ascii="HG丸ｺﾞｼｯｸM-PRO" w:eastAsia="HG丸ｺﾞｼｯｸM-PRO" w:hAnsi="HG丸ｺﾞｼｯｸM-PRO"/>
          <w:sz w:val="24"/>
          <w:szCs w:val="24"/>
        </w:rPr>
      </w:pPr>
    </w:p>
    <w:tbl>
      <w:tblPr>
        <w:tblpPr w:leftFromText="142" w:rightFromText="142" w:vertAnchor="text" w:horzAnchor="margin" w:tblpY="107"/>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5220"/>
        <w:gridCol w:w="350"/>
        <w:gridCol w:w="1701"/>
      </w:tblGrid>
      <w:tr w:rsidR="00832806" w:rsidRPr="00AE217B" w:rsidTr="007F2E7B">
        <w:trPr>
          <w:trHeight w:val="847"/>
        </w:trPr>
        <w:tc>
          <w:tcPr>
            <w:tcW w:w="1768" w:type="dxa"/>
            <w:shd w:val="clear" w:color="auto" w:fill="8DB3E2" w:themeFill="text2" w:themeFillTint="66"/>
            <w:vAlign w:val="center"/>
          </w:tcPr>
          <w:p w:rsidR="00832806" w:rsidRPr="00E5519D" w:rsidRDefault="00832806" w:rsidP="007F2E7B">
            <w:pPr>
              <w:spacing w:line="240" w:lineRule="exact"/>
              <w:ind w:firstLineChars="100" w:firstLine="240"/>
              <w:jc w:val="center"/>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hint="eastAsia"/>
                <w:sz w:val="24"/>
                <w:szCs w:val="24"/>
              </w:rPr>
              <w:lastRenderedPageBreak/>
              <w:t>発生</w:t>
            </w:r>
            <w:r w:rsidRPr="00E5519D">
              <w:rPr>
                <w:rFonts w:ascii="HG丸ｺﾞｼｯｸM-PRO" w:eastAsia="HG丸ｺﾞｼｯｸM-PRO" w:hAnsi="HG丸ｺﾞｼｯｸM-PRO" w:cs="Times New Roman" w:hint="eastAsia"/>
                <w:sz w:val="24"/>
                <w:szCs w:val="24"/>
              </w:rPr>
              <w:t>段階</w:t>
            </w:r>
          </w:p>
        </w:tc>
        <w:tc>
          <w:tcPr>
            <w:tcW w:w="5220" w:type="dxa"/>
            <w:shd w:val="clear" w:color="auto" w:fill="8DB3E2" w:themeFill="text2" w:themeFillTint="66"/>
            <w:vAlign w:val="center"/>
          </w:tcPr>
          <w:p w:rsidR="00832806" w:rsidRPr="00E5519D" w:rsidRDefault="00832806" w:rsidP="007F2E7B">
            <w:pPr>
              <w:spacing w:line="240" w:lineRule="exact"/>
              <w:jc w:val="center"/>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cs="Times New Roman" w:hint="eastAsia"/>
                <w:sz w:val="24"/>
                <w:szCs w:val="24"/>
              </w:rPr>
              <w:t>状　　　　　　　態</w:t>
            </w:r>
          </w:p>
        </w:tc>
        <w:tc>
          <w:tcPr>
            <w:tcW w:w="2051" w:type="dxa"/>
            <w:gridSpan w:val="2"/>
            <w:shd w:val="clear" w:color="auto" w:fill="8DB3E2" w:themeFill="text2" w:themeFillTint="66"/>
            <w:vAlign w:val="center"/>
          </w:tcPr>
          <w:p w:rsidR="00832806" w:rsidRPr="007F2E7B" w:rsidRDefault="00832806" w:rsidP="007F2E7B">
            <w:pPr>
              <w:spacing w:line="240" w:lineRule="exact"/>
              <w:jc w:val="center"/>
              <w:rPr>
                <w:rFonts w:ascii="HG丸ｺﾞｼｯｸM-PRO" w:eastAsia="HG丸ｺﾞｼｯｸM-PRO" w:hAnsi="HG丸ｺﾞｼｯｸM-PRO" w:cs="Times New Roman"/>
                <w:color w:val="000000" w:themeColor="text1"/>
                <w:sz w:val="24"/>
                <w:szCs w:val="24"/>
              </w:rPr>
            </w:pPr>
            <w:r w:rsidRPr="007F2E7B">
              <w:rPr>
                <w:rFonts w:ascii="HG丸ｺﾞｼｯｸM-PRO" w:eastAsia="HG丸ｺﾞｼｯｸM-PRO" w:hAnsi="HG丸ｺﾞｼｯｸM-PRO" w:cs="Times New Roman" w:hint="eastAsia"/>
                <w:color w:val="000000" w:themeColor="text1"/>
                <w:sz w:val="24"/>
                <w:szCs w:val="24"/>
              </w:rPr>
              <w:t>政府行動計画の</w:t>
            </w:r>
          </w:p>
          <w:p w:rsidR="00832806" w:rsidRPr="007F2E7B" w:rsidRDefault="00832806" w:rsidP="007F2E7B">
            <w:pPr>
              <w:spacing w:line="240" w:lineRule="exact"/>
              <w:jc w:val="center"/>
              <w:rPr>
                <w:rFonts w:ascii="HG丸ｺﾞｼｯｸM-PRO" w:eastAsia="HG丸ｺﾞｼｯｸM-PRO" w:hAnsi="HG丸ｺﾞｼｯｸM-PRO" w:cs="Times New Roman"/>
                <w:color w:val="000000" w:themeColor="text1"/>
                <w:sz w:val="24"/>
                <w:szCs w:val="24"/>
              </w:rPr>
            </w:pPr>
            <w:r w:rsidRPr="007F2E7B">
              <w:rPr>
                <w:rFonts w:ascii="HG丸ｺﾞｼｯｸM-PRO" w:eastAsia="HG丸ｺﾞｼｯｸM-PRO" w:hAnsi="HG丸ｺﾞｼｯｸM-PRO" w:cs="Times New Roman" w:hint="eastAsia"/>
                <w:color w:val="000000" w:themeColor="text1"/>
                <w:sz w:val="24"/>
                <w:szCs w:val="24"/>
              </w:rPr>
              <w:t>発生段階</w:t>
            </w:r>
          </w:p>
        </w:tc>
      </w:tr>
      <w:tr w:rsidR="00832806" w:rsidRPr="00AE217B" w:rsidTr="007F2E7B">
        <w:trPr>
          <w:trHeight w:val="591"/>
        </w:trPr>
        <w:tc>
          <w:tcPr>
            <w:tcW w:w="1768" w:type="dxa"/>
            <w:vAlign w:val="center"/>
          </w:tcPr>
          <w:p w:rsidR="00832806" w:rsidRPr="00E5519D" w:rsidRDefault="00832806" w:rsidP="007F2E7B">
            <w:pPr>
              <w:spacing w:line="240" w:lineRule="exact"/>
              <w:jc w:val="center"/>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cs="Times New Roman" w:hint="eastAsia"/>
                <w:sz w:val="24"/>
                <w:szCs w:val="24"/>
              </w:rPr>
              <w:t>未発生期</w:t>
            </w:r>
          </w:p>
        </w:tc>
        <w:tc>
          <w:tcPr>
            <w:tcW w:w="5220" w:type="dxa"/>
            <w:vAlign w:val="center"/>
          </w:tcPr>
          <w:p w:rsidR="00832806" w:rsidRPr="00E5519D" w:rsidRDefault="00832806" w:rsidP="007F2E7B">
            <w:pPr>
              <w:spacing w:line="240" w:lineRule="exact"/>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cs="Times New Roman" w:hint="eastAsia"/>
                <w:sz w:val="24"/>
                <w:szCs w:val="24"/>
              </w:rPr>
              <w:t>新型インフルエンザ等が発生していない状態</w:t>
            </w:r>
          </w:p>
        </w:tc>
        <w:tc>
          <w:tcPr>
            <w:tcW w:w="2051" w:type="dxa"/>
            <w:gridSpan w:val="2"/>
            <w:vAlign w:val="center"/>
          </w:tcPr>
          <w:p w:rsidR="00832806" w:rsidRPr="007F2E7B" w:rsidRDefault="00832806" w:rsidP="007F2E7B">
            <w:pPr>
              <w:spacing w:line="240" w:lineRule="exact"/>
              <w:jc w:val="center"/>
              <w:rPr>
                <w:rFonts w:ascii="HG丸ｺﾞｼｯｸM-PRO" w:eastAsia="HG丸ｺﾞｼｯｸM-PRO" w:hAnsi="HG丸ｺﾞｼｯｸM-PRO" w:cs="Times New Roman"/>
                <w:color w:val="000000" w:themeColor="text1"/>
                <w:sz w:val="24"/>
                <w:szCs w:val="24"/>
              </w:rPr>
            </w:pPr>
            <w:r w:rsidRPr="007F2E7B">
              <w:rPr>
                <w:rFonts w:ascii="HG丸ｺﾞｼｯｸM-PRO" w:eastAsia="HG丸ｺﾞｼｯｸM-PRO" w:hAnsi="HG丸ｺﾞｼｯｸM-PRO" w:cs="Times New Roman" w:hint="eastAsia"/>
                <w:color w:val="000000" w:themeColor="text1"/>
                <w:sz w:val="24"/>
                <w:szCs w:val="24"/>
              </w:rPr>
              <w:t>未発生期</w:t>
            </w:r>
          </w:p>
        </w:tc>
      </w:tr>
      <w:tr w:rsidR="00E5519D" w:rsidRPr="00AE217B" w:rsidTr="007F2E7B">
        <w:trPr>
          <w:trHeight w:val="514"/>
        </w:trPr>
        <w:tc>
          <w:tcPr>
            <w:tcW w:w="1768" w:type="dxa"/>
            <w:vMerge w:val="restart"/>
            <w:vAlign w:val="center"/>
          </w:tcPr>
          <w:p w:rsidR="00E5519D" w:rsidRPr="007F2E7B" w:rsidRDefault="00E5519D" w:rsidP="007F2E7B">
            <w:pPr>
              <w:spacing w:line="240" w:lineRule="exact"/>
              <w:jc w:val="center"/>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cs="Times New Roman" w:hint="eastAsia"/>
                <w:sz w:val="24"/>
                <w:szCs w:val="24"/>
              </w:rPr>
              <w:t>府内未発生期</w:t>
            </w:r>
          </w:p>
        </w:tc>
        <w:tc>
          <w:tcPr>
            <w:tcW w:w="5220" w:type="dxa"/>
            <w:vAlign w:val="center"/>
          </w:tcPr>
          <w:p w:rsidR="00E5519D" w:rsidRPr="00E5519D" w:rsidRDefault="00E5519D" w:rsidP="007F2E7B">
            <w:pPr>
              <w:spacing w:line="240" w:lineRule="exact"/>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cs="Times New Roman" w:hint="eastAsia"/>
                <w:sz w:val="24"/>
                <w:szCs w:val="24"/>
              </w:rPr>
              <w:t>海外で新型インフルエンザ等が発生した状態</w:t>
            </w:r>
          </w:p>
        </w:tc>
        <w:tc>
          <w:tcPr>
            <w:tcW w:w="2051" w:type="dxa"/>
            <w:gridSpan w:val="2"/>
            <w:vAlign w:val="center"/>
          </w:tcPr>
          <w:p w:rsidR="00E5519D" w:rsidRPr="007F2E7B" w:rsidRDefault="00E5519D" w:rsidP="007F2E7B">
            <w:pPr>
              <w:spacing w:line="240" w:lineRule="exact"/>
              <w:jc w:val="center"/>
              <w:rPr>
                <w:rFonts w:ascii="HG丸ｺﾞｼｯｸM-PRO" w:eastAsia="HG丸ｺﾞｼｯｸM-PRO" w:hAnsi="HG丸ｺﾞｼｯｸM-PRO" w:cs="Times New Roman"/>
                <w:color w:val="000000" w:themeColor="text1"/>
                <w:sz w:val="24"/>
                <w:szCs w:val="24"/>
              </w:rPr>
            </w:pPr>
            <w:r w:rsidRPr="007F2E7B">
              <w:rPr>
                <w:rFonts w:ascii="HG丸ｺﾞｼｯｸM-PRO" w:eastAsia="HG丸ｺﾞｼｯｸM-PRO" w:hAnsi="HG丸ｺﾞｼｯｸM-PRO" w:cs="Times New Roman" w:hint="eastAsia"/>
                <w:color w:val="000000" w:themeColor="text1"/>
                <w:sz w:val="24"/>
                <w:szCs w:val="24"/>
              </w:rPr>
              <w:t>海外発生期</w:t>
            </w:r>
          </w:p>
        </w:tc>
      </w:tr>
      <w:tr w:rsidR="007F2E7B" w:rsidRPr="00AE217B" w:rsidTr="00E65B7B">
        <w:trPr>
          <w:trHeight w:val="839"/>
        </w:trPr>
        <w:tc>
          <w:tcPr>
            <w:tcW w:w="1768" w:type="dxa"/>
            <w:vMerge/>
            <w:tcBorders>
              <w:bottom w:val="single" w:sz="4" w:space="0" w:color="auto"/>
            </w:tcBorders>
            <w:vAlign w:val="center"/>
          </w:tcPr>
          <w:p w:rsidR="007F2E7B" w:rsidRPr="00E5519D" w:rsidRDefault="007F2E7B" w:rsidP="007F2E7B">
            <w:pPr>
              <w:spacing w:line="240" w:lineRule="exact"/>
              <w:jc w:val="center"/>
              <w:rPr>
                <w:rFonts w:ascii="HG丸ｺﾞｼｯｸM-PRO" w:eastAsia="HG丸ｺﾞｼｯｸM-PRO" w:hAnsi="HG丸ｺﾞｼｯｸM-PRO" w:cs="Times New Roman"/>
                <w:dstrike/>
                <w:sz w:val="24"/>
                <w:szCs w:val="24"/>
              </w:rPr>
            </w:pPr>
          </w:p>
        </w:tc>
        <w:tc>
          <w:tcPr>
            <w:tcW w:w="5220" w:type="dxa"/>
            <w:tcBorders>
              <w:bottom w:val="single" w:sz="4" w:space="0" w:color="auto"/>
            </w:tcBorders>
            <w:vAlign w:val="center"/>
          </w:tcPr>
          <w:p w:rsidR="007F2E7B" w:rsidRPr="00E5519D" w:rsidRDefault="007F2E7B" w:rsidP="007F2E7B">
            <w:pPr>
              <w:spacing w:line="240" w:lineRule="exact"/>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cs="Times New Roman" w:hint="eastAsia"/>
                <w:sz w:val="24"/>
                <w:szCs w:val="24"/>
              </w:rPr>
              <w:t>国内のいずれかで新型インフルエンザ等が発生しているが</w:t>
            </w:r>
            <w:r>
              <w:rPr>
                <w:rFonts w:ascii="HG丸ｺﾞｼｯｸM-PRO" w:eastAsia="HG丸ｺﾞｼｯｸM-PRO" w:hAnsi="HG丸ｺﾞｼｯｸM-PRO" w:cs="Times New Roman" w:hint="eastAsia"/>
                <w:sz w:val="24"/>
                <w:szCs w:val="24"/>
              </w:rPr>
              <w:t>、</w:t>
            </w:r>
            <w:r w:rsidRPr="00E5519D">
              <w:rPr>
                <w:rFonts w:ascii="HG丸ｺﾞｼｯｸM-PRO" w:eastAsia="HG丸ｺﾞｼｯｸM-PRO" w:hAnsi="HG丸ｺﾞｼｯｸM-PRO" w:cs="Times New Roman" w:hint="eastAsia"/>
                <w:sz w:val="24"/>
                <w:szCs w:val="24"/>
              </w:rPr>
              <w:t>府内では発生していない状態</w:t>
            </w:r>
          </w:p>
        </w:tc>
        <w:tc>
          <w:tcPr>
            <w:tcW w:w="350" w:type="dxa"/>
            <w:vMerge w:val="restart"/>
            <w:tcBorders>
              <w:right w:val="single" w:sz="4" w:space="0" w:color="FFFFFF" w:themeColor="background1"/>
            </w:tcBorders>
            <w:vAlign w:val="center"/>
          </w:tcPr>
          <w:p w:rsidR="007F2E7B" w:rsidRPr="007F2E7B" w:rsidRDefault="003F7FA6" w:rsidP="007F2E7B">
            <w:pPr>
              <w:spacing w:line="240" w:lineRule="exact"/>
              <w:jc w:val="cente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70528" behindDoc="0" locked="0" layoutInCell="1" allowOverlap="1" wp14:anchorId="341E11D8" wp14:editId="009F6144">
                      <wp:simplePos x="0" y="0"/>
                      <wp:positionH relativeFrom="column">
                        <wp:posOffset>-46355</wp:posOffset>
                      </wp:positionH>
                      <wp:positionV relativeFrom="paragraph">
                        <wp:posOffset>-452120</wp:posOffset>
                      </wp:positionV>
                      <wp:extent cx="209550" cy="590550"/>
                      <wp:effectExtent l="0" t="0" r="19050" b="19050"/>
                      <wp:wrapNone/>
                      <wp:docPr id="2087" name="直線コネクタ 2087"/>
                      <wp:cNvGraphicFramePr/>
                      <a:graphic xmlns:a="http://schemas.openxmlformats.org/drawingml/2006/main">
                        <a:graphicData uri="http://schemas.microsoft.com/office/word/2010/wordprocessingShape">
                          <wps:wsp>
                            <wps:cNvCnPr/>
                            <wps:spPr>
                              <a:xfrm>
                                <a:off x="0" y="0"/>
                                <a:ext cx="20955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8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35.6pt" to="12.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" strokecolor="black [3213]"/>
                  </w:pict>
                </mc:Fallback>
              </mc:AlternateContent>
            </w:r>
          </w:p>
        </w:tc>
        <w:tc>
          <w:tcPr>
            <w:tcW w:w="1701" w:type="dxa"/>
            <w:vMerge w:val="restart"/>
            <w:tcBorders>
              <w:left w:val="single" w:sz="4" w:space="0" w:color="FFFFFF" w:themeColor="background1"/>
              <w:bottom w:val="single" w:sz="4" w:space="0" w:color="auto"/>
            </w:tcBorders>
            <w:vAlign w:val="center"/>
          </w:tcPr>
          <w:p w:rsidR="007F2E7B" w:rsidRPr="007F2E7B" w:rsidRDefault="007F2E7B" w:rsidP="007F2E7B">
            <w:pPr>
              <w:spacing w:line="240" w:lineRule="exact"/>
              <w:jc w:val="center"/>
              <w:rPr>
                <w:rFonts w:ascii="HG丸ｺﾞｼｯｸM-PRO" w:eastAsia="HG丸ｺﾞｼｯｸM-PRO" w:hAnsi="HG丸ｺﾞｼｯｸM-PRO" w:cs="Times New Roman"/>
                <w:color w:val="000000" w:themeColor="text1"/>
                <w:sz w:val="24"/>
                <w:szCs w:val="24"/>
              </w:rPr>
            </w:pPr>
            <w:r w:rsidRPr="007F2E7B">
              <w:rPr>
                <w:rFonts w:ascii="HG丸ｺﾞｼｯｸM-PRO" w:eastAsia="HG丸ｺﾞｼｯｸM-PRO" w:hAnsi="HG丸ｺﾞｼｯｸM-PRO" w:cs="Times New Roman" w:hint="eastAsia"/>
                <w:color w:val="000000" w:themeColor="text1"/>
                <w:sz w:val="24"/>
                <w:szCs w:val="24"/>
              </w:rPr>
              <w:t>国内発生早期</w:t>
            </w:r>
          </w:p>
        </w:tc>
      </w:tr>
      <w:tr w:rsidR="007F2E7B" w:rsidRPr="00AE217B" w:rsidTr="003F7FA6">
        <w:trPr>
          <w:trHeight w:val="592"/>
        </w:trPr>
        <w:tc>
          <w:tcPr>
            <w:tcW w:w="1768" w:type="dxa"/>
            <w:vMerge w:val="restart"/>
            <w:vAlign w:val="center"/>
          </w:tcPr>
          <w:p w:rsidR="007F2E7B" w:rsidRPr="00E5519D" w:rsidRDefault="007F2E7B" w:rsidP="007F2E7B">
            <w:pPr>
              <w:spacing w:line="240" w:lineRule="exact"/>
              <w:jc w:val="center"/>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cs="Times New Roman" w:hint="eastAsia"/>
                <w:sz w:val="24"/>
                <w:szCs w:val="24"/>
              </w:rPr>
              <w:t>府内発生早期</w:t>
            </w:r>
          </w:p>
        </w:tc>
        <w:tc>
          <w:tcPr>
            <w:tcW w:w="5220" w:type="dxa"/>
            <w:vMerge w:val="restart"/>
            <w:vAlign w:val="center"/>
          </w:tcPr>
          <w:p w:rsidR="007F2E7B" w:rsidRPr="00E5519D" w:rsidRDefault="007F2E7B" w:rsidP="007F2E7B">
            <w:pPr>
              <w:spacing w:line="240" w:lineRule="exact"/>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cs="Times New Roman" w:hint="eastAsia"/>
                <w:sz w:val="24"/>
                <w:szCs w:val="24"/>
              </w:rPr>
              <w:t>府内で新型インフルエンザ等の患者が発生しているが、全ての患者の接触歴を疫学調査で追える状態</w:t>
            </w:r>
          </w:p>
        </w:tc>
        <w:tc>
          <w:tcPr>
            <w:tcW w:w="350" w:type="dxa"/>
            <w:vMerge/>
            <w:tcBorders>
              <w:right w:val="single" w:sz="4" w:space="0" w:color="FFFFFF" w:themeColor="background1"/>
            </w:tcBorders>
            <w:vAlign w:val="center"/>
          </w:tcPr>
          <w:p w:rsidR="007F2E7B" w:rsidRPr="007F2E7B" w:rsidRDefault="007F2E7B" w:rsidP="007F2E7B">
            <w:pPr>
              <w:spacing w:line="240" w:lineRule="exact"/>
              <w:jc w:val="center"/>
              <w:rPr>
                <w:rFonts w:ascii="HG丸ｺﾞｼｯｸM-PRO" w:eastAsia="HG丸ｺﾞｼｯｸM-PRO" w:hAnsi="HG丸ｺﾞｼｯｸM-PRO" w:cs="Times New Roman"/>
                <w:color w:val="000000" w:themeColor="text1"/>
                <w:sz w:val="24"/>
                <w:szCs w:val="24"/>
              </w:rPr>
            </w:pPr>
          </w:p>
        </w:tc>
        <w:tc>
          <w:tcPr>
            <w:tcW w:w="1701" w:type="dxa"/>
            <w:vMerge/>
            <w:tcBorders>
              <w:left w:val="single" w:sz="4" w:space="0" w:color="FFFFFF" w:themeColor="background1"/>
              <w:bottom w:val="single" w:sz="4" w:space="0" w:color="auto"/>
            </w:tcBorders>
            <w:vAlign w:val="center"/>
          </w:tcPr>
          <w:p w:rsidR="007F2E7B" w:rsidRPr="007F2E7B" w:rsidRDefault="007F2E7B" w:rsidP="007F2E7B">
            <w:pPr>
              <w:spacing w:line="240" w:lineRule="exact"/>
              <w:jc w:val="center"/>
              <w:rPr>
                <w:rFonts w:ascii="HG丸ｺﾞｼｯｸM-PRO" w:eastAsia="HG丸ｺﾞｼｯｸM-PRO" w:hAnsi="HG丸ｺﾞｼｯｸM-PRO" w:cs="Times New Roman"/>
                <w:color w:val="000000" w:themeColor="text1"/>
                <w:sz w:val="24"/>
                <w:szCs w:val="24"/>
              </w:rPr>
            </w:pPr>
          </w:p>
        </w:tc>
      </w:tr>
      <w:tr w:rsidR="007F2E7B" w:rsidRPr="00AE217B" w:rsidTr="00E65B7B">
        <w:trPr>
          <w:trHeight w:val="518"/>
        </w:trPr>
        <w:tc>
          <w:tcPr>
            <w:tcW w:w="1768" w:type="dxa"/>
            <w:vMerge/>
            <w:tcBorders>
              <w:bottom w:val="single" w:sz="4" w:space="0" w:color="auto"/>
            </w:tcBorders>
            <w:vAlign w:val="center"/>
          </w:tcPr>
          <w:p w:rsidR="007F2E7B" w:rsidRPr="00E5519D" w:rsidRDefault="007F2E7B" w:rsidP="007F2E7B">
            <w:pPr>
              <w:spacing w:line="240" w:lineRule="exact"/>
              <w:jc w:val="center"/>
              <w:rPr>
                <w:rFonts w:ascii="HG丸ｺﾞｼｯｸM-PRO" w:eastAsia="HG丸ｺﾞｼｯｸM-PRO" w:hAnsi="HG丸ｺﾞｼｯｸM-PRO" w:cs="Times New Roman"/>
                <w:sz w:val="24"/>
                <w:szCs w:val="24"/>
              </w:rPr>
            </w:pPr>
          </w:p>
        </w:tc>
        <w:tc>
          <w:tcPr>
            <w:tcW w:w="5220" w:type="dxa"/>
            <w:vMerge/>
            <w:tcBorders>
              <w:bottom w:val="single" w:sz="4" w:space="0" w:color="auto"/>
            </w:tcBorders>
            <w:vAlign w:val="center"/>
          </w:tcPr>
          <w:p w:rsidR="007F2E7B" w:rsidRPr="00E5519D" w:rsidRDefault="007F2E7B" w:rsidP="007F2E7B">
            <w:pPr>
              <w:spacing w:line="240" w:lineRule="exact"/>
              <w:rPr>
                <w:rFonts w:ascii="HG丸ｺﾞｼｯｸM-PRO" w:eastAsia="HG丸ｺﾞｼｯｸM-PRO" w:hAnsi="HG丸ｺﾞｼｯｸM-PRO" w:cs="Times New Roman"/>
                <w:sz w:val="24"/>
                <w:szCs w:val="24"/>
              </w:rPr>
            </w:pPr>
          </w:p>
        </w:tc>
        <w:tc>
          <w:tcPr>
            <w:tcW w:w="350" w:type="dxa"/>
            <w:vMerge/>
            <w:tcBorders>
              <w:right w:val="single" w:sz="4" w:space="0" w:color="FFFFFF" w:themeColor="background1"/>
            </w:tcBorders>
            <w:vAlign w:val="center"/>
          </w:tcPr>
          <w:p w:rsidR="007F2E7B" w:rsidRPr="007F2E7B" w:rsidRDefault="007F2E7B" w:rsidP="007F2E7B">
            <w:pPr>
              <w:spacing w:line="240" w:lineRule="exact"/>
              <w:jc w:val="center"/>
              <w:rPr>
                <w:rFonts w:ascii="HG丸ｺﾞｼｯｸM-PRO" w:eastAsia="HG丸ｺﾞｼｯｸM-PRO" w:hAnsi="HG丸ｺﾞｼｯｸM-PRO" w:cs="Times New Roman"/>
                <w:color w:val="000000" w:themeColor="text1"/>
                <w:sz w:val="24"/>
                <w:szCs w:val="24"/>
              </w:rPr>
            </w:pPr>
          </w:p>
        </w:tc>
        <w:tc>
          <w:tcPr>
            <w:tcW w:w="1701" w:type="dxa"/>
            <w:vMerge w:val="restart"/>
            <w:tcBorders>
              <w:left w:val="single" w:sz="4" w:space="0" w:color="FFFFFF" w:themeColor="background1"/>
            </w:tcBorders>
            <w:vAlign w:val="center"/>
          </w:tcPr>
          <w:p w:rsidR="007F2E7B" w:rsidRPr="007F2E7B" w:rsidRDefault="007F2E7B" w:rsidP="007F2E7B">
            <w:pPr>
              <w:spacing w:line="240" w:lineRule="exact"/>
              <w:jc w:val="center"/>
              <w:rPr>
                <w:rFonts w:ascii="HG丸ｺﾞｼｯｸM-PRO" w:eastAsia="HG丸ｺﾞｼｯｸM-PRO" w:hAnsi="HG丸ｺﾞｼｯｸM-PRO" w:cs="Times New Roman"/>
                <w:color w:val="000000" w:themeColor="text1"/>
                <w:sz w:val="24"/>
                <w:szCs w:val="24"/>
              </w:rPr>
            </w:pPr>
            <w:r w:rsidRPr="007F2E7B">
              <w:rPr>
                <w:rFonts w:ascii="HG丸ｺﾞｼｯｸM-PRO" w:eastAsia="HG丸ｺﾞｼｯｸM-PRO" w:hAnsi="HG丸ｺﾞｼｯｸM-PRO" w:cs="Times New Roman" w:hint="eastAsia"/>
                <w:color w:val="000000" w:themeColor="text1"/>
                <w:sz w:val="24"/>
                <w:szCs w:val="24"/>
              </w:rPr>
              <w:t>国内感染期</w:t>
            </w:r>
          </w:p>
        </w:tc>
      </w:tr>
      <w:tr w:rsidR="007F2E7B" w:rsidRPr="00AE217B" w:rsidTr="00E65B7B">
        <w:trPr>
          <w:trHeight w:val="710"/>
        </w:trPr>
        <w:tc>
          <w:tcPr>
            <w:tcW w:w="1768" w:type="dxa"/>
            <w:tcBorders>
              <w:bottom w:val="single" w:sz="4" w:space="0" w:color="auto"/>
            </w:tcBorders>
            <w:vAlign w:val="center"/>
          </w:tcPr>
          <w:p w:rsidR="007F2E7B" w:rsidRPr="00E5519D" w:rsidRDefault="007F2E7B" w:rsidP="007F2E7B">
            <w:pPr>
              <w:spacing w:line="240" w:lineRule="exact"/>
              <w:jc w:val="center"/>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cs="Times New Roman" w:hint="eastAsia"/>
                <w:sz w:val="24"/>
                <w:szCs w:val="24"/>
              </w:rPr>
              <w:t>府内感染期</w:t>
            </w:r>
          </w:p>
        </w:tc>
        <w:tc>
          <w:tcPr>
            <w:tcW w:w="5220" w:type="dxa"/>
            <w:tcBorders>
              <w:bottom w:val="single" w:sz="4" w:space="0" w:color="auto"/>
            </w:tcBorders>
            <w:vAlign w:val="center"/>
          </w:tcPr>
          <w:p w:rsidR="007F2E7B" w:rsidRPr="00E5519D" w:rsidRDefault="007F2E7B" w:rsidP="007F2E7B">
            <w:pPr>
              <w:spacing w:line="240" w:lineRule="exact"/>
              <w:ind w:left="1"/>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cs="Times New Roman" w:hint="eastAsia"/>
                <w:sz w:val="24"/>
                <w:szCs w:val="24"/>
              </w:rPr>
              <w:t>新型インフルエンザ等の患者の接触歴が疫学調査で追えなくなった状態</w:t>
            </w:r>
          </w:p>
        </w:tc>
        <w:tc>
          <w:tcPr>
            <w:tcW w:w="350" w:type="dxa"/>
            <w:vMerge/>
            <w:tcBorders>
              <w:right w:val="single" w:sz="4" w:space="0" w:color="FFFFFF" w:themeColor="background1"/>
            </w:tcBorders>
            <w:vAlign w:val="center"/>
          </w:tcPr>
          <w:p w:rsidR="007F2E7B" w:rsidRPr="007F2E7B" w:rsidRDefault="007F2E7B" w:rsidP="007F2E7B">
            <w:pPr>
              <w:spacing w:line="240" w:lineRule="exact"/>
              <w:jc w:val="center"/>
              <w:rPr>
                <w:rFonts w:ascii="HG丸ｺﾞｼｯｸM-PRO" w:eastAsia="HG丸ｺﾞｼｯｸM-PRO" w:hAnsi="HG丸ｺﾞｼｯｸM-PRO" w:cs="Times New Roman"/>
                <w:color w:val="000000" w:themeColor="text1"/>
                <w:sz w:val="24"/>
                <w:szCs w:val="24"/>
              </w:rPr>
            </w:pPr>
          </w:p>
        </w:tc>
        <w:tc>
          <w:tcPr>
            <w:tcW w:w="1701" w:type="dxa"/>
            <w:vMerge/>
            <w:tcBorders>
              <w:left w:val="single" w:sz="4" w:space="0" w:color="FFFFFF" w:themeColor="background1"/>
            </w:tcBorders>
            <w:vAlign w:val="center"/>
          </w:tcPr>
          <w:p w:rsidR="007F2E7B" w:rsidRPr="007F2E7B" w:rsidRDefault="007F2E7B" w:rsidP="007F2E7B">
            <w:pPr>
              <w:spacing w:line="240" w:lineRule="exact"/>
              <w:jc w:val="center"/>
              <w:rPr>
                <w:rFonts w:ascii="HG丸ｺﾞｼｯｸM-PRO" w:eastAsia="HG丸ｺﾞｼｯｸM-PRO" w:hAnsi="HG丸ｺﾞｼｯｸM-PRO" w:cs="Times New Roman"/>
                <w:color w:val="000000" w:themeColor="text1"/>
                <w:sz w:val="24"/>
                <w:szCs w:val="24"/>
              </w:rPr>
            </w:pPr>
          </w:p>
        </w:tc>
      </w:tr>
      <w:tr w:rsidR="00832806" w:rsidRPr="00AE217B" w:rsidTr="00E65B7B">
        <w:trPr>
          <w:trHeight w:val="784"/>
        </w:trPr>
        <w:tc>
          <w:tcPr>
            <w:tcW w:w="1768" w:type="dxa"/>
            <w:tcBorders>
              <w:top w:val="single" w:sz="4" w:space="0" w:color="auto"/>
            </w:tcBorders>
            <w:vAlign w:val="center"/>
          </w:tcPr>
          <w:p w:rsidR="00832806" w:rsidRPr="00E5519D" w:rsidRDefault="00832806" w:rsidP="007F2E7B">
            <w:pPr>
              <w:spacing w:line="240" w:lineRule="exact"/>
              <w:jc w:val="center"/>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cs="Times New Roman" w:hint="eastAsia"/>
                <w:sz w:val="24"/>
                <w:szCs w:val="24"/>
              </w:rPr>
              <w:t>小</w:t>
            </w:r>
            <w:r w:rsidR="002D776B">
              <w:rPr>
                <w:rFonts w:ascii="HG丸ｺﾞｼｯｸM-PRO" w:eastAsia="HG丸ｺﾞｼｯｸM-PRO" w:hAnsi="HG丸ｺﾞｼｯｸM-PRO" w:cs="Times New Roman" w:hint="eastAsia"/>
                <w:sz w:val="24"/>
                <w:szCs w:val="24"/>
              </w:rPr>
              <w:t xml:space="preserve">　</w:t>
            </w:r>
            <w:r w:rsidRPr="00E5519D">
              <w:rPr>
                <w:rFonts w:ascii="HG丸ｺﾞｼｯｸM-PRO" w:eastAsia="HG丸ｺﾞｼｯｸM-PRO" w:hAnsi="HG丸ｺﾞｼｯｸM-PRO" w:cs="Times New Roman" w:hint="eastAsia"/>
                <w:sz w:val="24"/>
                <w:szCs w:val="24"/>
              </w:rPr>
              <w:t>康</w:t>
            </w:r>
            <w:r w:rsidR="002D776B">
              <w:rPr>
                <w:rFonts w:ascii="HG丸ｺﾞｼｯｸM-PRO" w:eastAsia="HG丸ｺﾞｼｯｸM-PRO" w:hAnsi="HG丸ｺﾞｼｯｸM-PRO" w:cs="Times New Roman" w:hint="eastAsia"/>
                <w:sz w:val="24"/>
                <w:szCs w:val="24"/>
              </w:rPr>
              <w:t xml:space="preserve">　</w:t>
            </w:r>
            <w:r w:rsidRPr="00E5519D">
              <w:rPr>
                <w:rFonts w:ascii="HG丸ｺﾞｼｯｸM-PRO" w:eastAsia="HG丸ｺﾞｼｯｸM-PRO" w:hAnsi="HG丸ｺﾞｼｯｸM-PRO" w:cs="Times New Roman" w:hint="eastAsia"/>
                <w:sz w:val="24"/>
                <w:szCs w:val="24"/>
              </w:rPr>
              <w:t>期</w:t>
            </w:r>
          </w:p>
        </w:tc>
        <w:tc>
          <w:tcPr>
            <w:tcW w:w="5220" w:type="dxa"/>
            <w:tcBorders>
              <w:top w:val="single" w:sz="4" w:space="0" w:color="auto"/>
            </w:tcBorders>
            <w:vAlign w:val="center"/>
          </w:tcPr>
          <w:p w:rsidR="00832806" w:rsidRPr="00E5519D" w:rsidRDefault="00832806" w:rsidP="007F2E7B">
            <w:pPr>
              <w:spacing w:line="240" w:lineRule="exact"/>
              <w:rPr>
                <w:rFonts w:ascii="HG丸ｺﾞｼｯｸM-PRO" w:eastAsia="HG丸ｺﾞｼｯｸM-PRO" w:hAnsi="HG丸ｺﾞｼｯｸM-PRO" w:cs="Times New Roman"/>
                <w:sz w:val="24"/>
                <w:szCs w:val="24"/>
              </w:rPr>
            </w:pPr>
            <w:r w:rsidRPr="00E5519D">
              <w:rPr>
                <w:rFonts w:ascii="HG丸ｺﾞｼｯｸM-PRO" w:eastAsia="HG丸ｺﾞｼｯｸM-PRO" w:hAnsi="HG丸ｺﾞｼｯｸM-PRO" w:cs="Times New Roman" w:hint="eastAsia"/>
                <w:sz w:val="24"/>
                <w:szCs w:val="24"/>
              </w:rPr>
              <w:t>新型インフルエンザ等の患者の発生が減少し、低い水準でとどまっている状態</w:t>
            </w:r>
          </w:p>
        </w:tc>
        <w:tc>
          <w:tcPr>
            <w:tcW w:w="2051" w:type="dxa"/>
            <w:gridSpan w:val="2"/>
            <w:vAlign w:val="center"/>
          </w:tcPr>
          <w:p w:rsidR="00832806" w:rsidRPr="007F2E7B" w:rsidRDefault="00E5519D" w:rsidP="007F2E7B">
            <w:pPr>
              <w:spacing w:line="240" w:lineRule="exact"/>
              <w:jc w:val="center"/>
              <w:rPr>
                <w:rFonts w:ascii="HG丸ｺﾞｼｯｸM-PRO" w:eastAsia="HG丸ｺﾞｼｯｸM-PRO" w:hAnsi="HG丸ｺﾞｼｯｸM-PRO" w:cs="Times New Roman"/>
                <w:color w:val="000000" w:themeColor="text1"/>
                <w:sz w:val="24"/>
                <w:szCs w:val="24"/>
              </w:rPr>
            </w:pPr>
            <w:r w:rsidRPr="007F2E7B">
              <w:rPr>
                <w:rFonts w:ascii="HG丸ｺﾞｼｯｸM-PRO" w:eastAsia="HG丸ｺﾞｼｯｸM-PRO" w:hAnsi="HG丸ｺﾞｼｯｸM-PRO" w:cs="Times New Roman" w:hint="eastAsia"/>
                <w:color w:val="000000" w:themeColor="text1"/>
                <w:sz w:val="24"/>
                <w:szCs w:val="24"/>
              </w:rPr>
              <w:t>小</w:t>
            </w:r>
            <w:r w:rsidR="002D776B" w:rsidRPr="007F2E7B">
              <w:rPr>
                <w:rFonts w:ascii="HG丸ｺﾞｼｯｸM-PRO" w:eastAsia="HG丸ｺﾞｼｯｸM-PRO" w:hAnsi="HG丸ｺﾞｼｯｸM-PRO" w:cs="Times New Roman" w:hint="eastAsia"/>
                <w:color w:val="000000" w:themeColor="text1"/>
                <w:sz w:val="24"/>
                <w:szCs w:val="24"/>
              </w:rPr>
              <w:t xml:space="preserve">　</w:t>
            </w:r>
            <w:r w:rsidRPr="007F2E7B">
              <w:rPr>
                <w:rFonts w:ascii="HG丸ｺﾞｼｯｸM-PRO" w:eastAsia="HG丸ｺﾞｼｯｸM-PRO" w:hAnsi="HG丸ｺﾞｼｯｸM-PRO" w:cs="Times New Roman" w:hint="eastAsia"/>
                <w:color w:val="000000" w:themeColor="text1"/>
                <w:sz w:val="24"/>
                <w:szCs w:val="24"/>
              </w:rPr>
              <w:t>康</w:t>
            </w:r>
            <w:r w:rsidR="002D776B" w:rsidRPr="007F2E7B">
              <w:rPr>
                <w:rFonts w:ascii="HG丸ｺﾞｼｯｸM-PRO" w:eastAsia="HG丸ｺﾞｼｯｸM-PRO" w:hAnsi="HG丸ｺﾞｼｯｸM-PRO" w:cs="Times New Roman" w:hint="eastAsia"/>
                <w:color w:val="000000" w:themeColor="text1"/>
                <w:sz w:val="24"/>
                <w:szCs w:val="24"/>
              </w:rPr>
              <w:t xml:space="preserve">　</w:t>
            </w:r>
            <w:r w:rsidRPr="007F2E7B">
              <w:rPr>
                <w:rFonts w:ascii="HG丸ｺﾞｼｯｸM-PRO" w:eastAsia="HG丸ｺﾞｼｯｸM-PRO" w:hAnsi="HG丸ｺﾞｼｯｸM-PRO" w:cs="Times New Roman" w:hint="eastAsia"/>
                <w:color w:val="000000" w:themeColor="text1"/>
                <w:sz w:val="24"/>
                <w:szCs w:val="24"/>
              </w:rPr>
              <w:t>期</w:t>
            </w:r>
          </w:p>
        </w:tc>
      </w:tr>
    </w:tbl>
    <w:p w:rsidR="00E5519D" w:rsidRDefault="00E5519D" w:rsidP="003A5261">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7D63205A" wp14:editId="5EDD14CE">
            <wp:extent cx="5904679" cy="4029075"/>
            <wp:effectExtent l="0" t="0" r="1270" b="0"/>
            <wp:docPr id="2060" name="図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12010" cy="4034077"/>
                    </a:xfrm>
                    <a:prstGeom prst="rect">
                      <a:avLst/>
                    </a:prstGeom>
                    <a:noFill/>
                    <a:ln>
                      <a:noFill/>
                    </a:ln>
                  </pic:spPr>
                </pic:pic>
              </a:graphicData>
            </a:graphic>
          </wp:inline>
        </w:drawing>
      </w:r>
    </w:p>
    <w:p w:rsidR="003A5261" w:rsidRDefault="006E0686" w:rsidP="00FB3A99">
      <w:pPr>
        <w:ind w:leftChars="-67" w:hangingChars="67" w:hanging="141"/>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inline distT="0" distB="0" distL="0" distR="0" wp14:anchorId="62740EA8" wp14:editId="19632B7C">
                <wp:extent cx="5734050" cy="323850"/>
                <wp:effectExtent l="0" t="0" r="0" b="0"/>
                <wp:docPr id="13" name="正方形/長方形 13"/>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3F2998" w:rsidRDefault="00666536" w:rsidP="009E074F">
                            <w:pPr>
                              <w:pStyle w:val="2"/>
                              <w:rPr>
                                <w:rFonts w:ascii="HG丸ｺﾞｼｯｸM-PRO" w:eastAsia="HG丸ｺﾞｼｯｸM-PRO" w:hAnsi="HG丸ｺﾞｼｯｸM-PRO"/>
                                <w:b/>
                                <w:sz w:val="24"/>
                                <w:szCs w:val="24"/>
                              </w:rPr>
                            </w:pPr>
                            <w:bookmarkStart w:id="53" w:name="_Toc358370648"/>
                            <w:bookmarkStart w:id="54" w:name="_Toc358370735"/>
                            <w:bookmarkStart w:id="55" w:name="_Toc362970550"/>
                            <w:bookmarkStart w:id="56" w:name="_Toc363485335"/>
                            <w:r>
                              <w:rPr>
                                <w:rFonts w:ascii="HG丸ｺﾞｼｯｸM-PRO" w:eastAsia="HG丸ｺﾞｼｯｸM-PRO" w:hAnsi="HG丸ｺﾞｼｯｸM-PRO" w:hint="eastAsia"/>
                                <w:b/>
                                <w:sz w:val="24"/>
                                <w:szCs w:val="24"/>
                              </w:rPr>
                              <w:t>７</w:t>
                            </w:r>
                            <w:r w:rsidRPr="003F2998">
                              <w:rPr>
                                <w:rFonts w:ascii="HG丸ｺﾞｼｯｸM-PRO" w:eastAsia="HG丸ｺﾞｼｯｸM-PRO" w:hAnsi="HG丸ｺﾞｼｯｸM-PRO" w:hint="eastAsia"/>
                                <w:b/>
                                <w:sz w:val="24"/>
                                <w:szCs w:val="24"/>
                              </w:rPr>
                              <w:t>．対策推進のための役割分担</w:t>
                            </w:r>
                            <w:bookmarkEnd w:id="53"/>
                            <w:bookmarkEnd w:id="54"/>
                            <w:bookmarkEnd w:id="55"/>
                            <w:bookmarkEnd w:id="5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3" o:spid="_x0000_s1041"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" fillcolor="#c6d9f1" stroked="f" strokeweight="2pt">
                <v:textbox>
                  <w:txbxContent>
                    <w:p w:rsidR="00D66E42" w:rsidRPr="003F2998" w:rsidRDefault="00D66E42" w:rsidP="009E074F">
                      <w:pPr>
                        <w:pStyle w:val="2"/>
                        <w:rPr>
                          <w:rFonts w:ascii="HG丸ｺﾞｼｯｸM-PRO" w:eastAsia="HG丸ｺﾞｼｯｸM-PRO" w:hAnsi="HG丸ｺﾞｼｯｸM-PRO"/>
                          <w:b/>
                          <w:sz w:val="24"/>
                          <w:szCs w:val="24"/>
                        </w:rPr>
                      </w:pPr>
                      <w:bookmarkStart w:id="109" w:name="_Toc358370648"/>
                      <w:bookmarkStart w:id="110" w:name="_Toc358370735"/>
                      <w:bookmarkStart w:id="111" w:name="_Toc362970550"/>
                      <w:bookmarkStart w:id="112" w:name="_Toc363485335"/>
                      <w:r>
                        <w:rPr>
                          <w:rFonts w:ascii="HG丸ｺﾞｼｯｸM-PRO" w:eastAsia="HG丸ｺﾞｼｯｸM-PRO" w:hAnsi="HG丸ｺﾞｼｯｸM-PRO" w:hint="eastAsia"/>
                          <w:b/>
                          <w:sz w:val="24"/>
                          <w:szCs w:val="24"/>
                        </w:rPr>
                        <w:t>７</w:t>
                      </w:r>
                      <w:r w:rsidRPr="003F2998">
                        <w:rPr>
                          <w:rFonts w:ascii="HG丸ｺﾞｼｯｸM-PRO" w:eastAsia="HG丸ｺﾞｼｯｸM-PRO" w:hAnsi="HG丸ｺﾞｼｯｸM-PRO" w:hint="eastAsia"/>
                          <w:b/>
                          <w:sz w:val="24"/>
                          <w:szCs w:val="24"/>
                        </w:rPr>
                        <w:t>．対策推進のための役割分担</w:t>
                      </w:r>
                      <w:bookmarkEnd w:id="109"/>
                      <w:bookmarkEnd w:id="110"/>
                      <w:bookmarkEnd w:id="111"/>
                      <w:bookmarkEnd w:id="112"/>
                    </w:p>
                  </w:txbxContent>
                </v:textbox>
                <w10:anchorlock/>
              </v:rect>
            </w:pict>
          </mc:Fallback>
        </mc:AlternateContent>
      </w:r>
    </w:p>
    <w:p w:rsidR="003A5261" w:rsidRPr="003F2998" w:rsidRDefault="006E0686" w:rsidP="003A5261">
      <w:pPr>
        <w:rPr>
          <w:rFonts w:ascii="HG丸ｺﾞｼｯｸM-PRO" w:eastAsia="HG丸ｺﾞｼｯｸM-PRO" w:hAnsi="HG丸ｺﾞｼｯｸM-PRO"/>
          <w:b/>
          <w:sz w:val="24"/>
          <w:szCs w:val="24"/>
          <w:shd w:val="pct15" w:color="auto" w:fill="FFFFFF"/>
        </w:rPr>
      </w:pPr>
      <w:r w:rsidRPr="003F2998">
        <w:rPr>
          <w:rFonts w:ascii="HG丸ｺﾞｼｯｸM-PRO" w:eastAsia="HG丸ｺﾞｼｯｸM-PRO" w:hAnsi="HG丸ｺﾞｼｯｸM-PRO" w:hint="eastAsia"/>
          <w:sz w:val="24"/>
          <w:szCs w:val="24"/>
          <w:shd w:val="pct15" w:color="auto" w:fill="FFFFFF"/>
        </w:rPr>
        <w:t>（</w:t>
      </w:r>
      <w:r w:rsidRPr="003F2998">
        <w:rPr>
          <w:rFonts w:ascii="HG丸ｺﾞｼｯｸM-PRO" w:eastAsia="HG丸ｺﾞｼｯｸM-PRO" w:hAnsi="HG丸ｺﾞｼｯｸM-PRO" w:hint="eastAsia"/>
          <w:b/>
          <w:sz w:val="24"/>
          <w:szCs w:val="24"/>
          <w:shd w:val="pct15" w:color="auto" w:fill="FFFFFF"/>
        </w:rPr>
        <w:t>１）</w:t>
      </w:r>
      <w:r w:rsidR="003A5261" w:rsidRPr="003F2998">
        <w:rPr>
          <w:rFonts w:ascii="HG丸ｺﾞｼｯｸM-PRO" w:eastAsia="HG丸ｺﾞｼｯｸM-PRO" w:hAnsi="HG丸ｺﾞｼｯｸM-PRO" w:hint="eastAsia"/>
          <w:b/>
          <w:sz w:val="24"/>
          <w:szCs w:val="24"/>
          <w:shd w:val="pct15" w:color="auto" w:fill="FFFFFF"/>
        </w:rPr>
        <w:t>国の役割</w:t>
      </w:r>
      <w:r w:rsidRPr="003F2998">
        <w:rPr>
          <w:rFonts w:ascii="HG丸ｺﾞｼｯｸM-PRO" w:eastAsia="HG丸ｺﾞｼｯｸM-PRO" w:hAnsi="HG丸ｺﾞｼｯｸM-PRO" w:hint="eastAsia"/>
          <w:b/>
          <w:sz w:val="24"/>
          <w:szCs w:val="24"/>
          <w:shd w:val="pct15" w:color="auto" w:fill="FFFFFF"/>
        </w:rPr>
        <w:t xml:space="preserve">　</w:t>
      </w:r>
    </w:p>
    <w:p w:rsidR="003A5261" w:rsidRPr="003F2998" w:rsidRDefault="003A5261" w:rsidP="003F2998">
      <w:pPr>
        <w:ind w:left="240" w:hangingChars="100" w:hanging="240"/>
        <w:rPr>
          <w:rFonts w:ascii="HG丸ｺﾞｼｯｸM-PRO" w:eastAsia="HG丸ｺﾞｼｯｸM-PRO" w:hAnsi="HG丸ｺﾞｼｯｸM-PRO"/>
          <w:sz w:val="24"/>
          <w:szCs w:val="24"/>
        </w:rPr>
      </w:pPr>
      <w:r w:rsidRPr="003F2998">
        <w:rPr>
          <w:rFonts w:ascii="HG丸ｺﾞｼｯｸM-PRO" w:eastAsia="HG丸ｺﾞｼｯｸM-PRO" w:hAnsi="HG丸ｺﾞｼｯｸM-PRO" w:hint="eastAsia"/>
          <w:sz w:val="24"/>
          <w:szCs w:val="24"/>
        </w:rPr>
        <w:t>・　国は、新型インフルエンザ等が発生したときは、自ら新型インフルエンザ等対</w:t>
      </w:r>
      <w:r w:rsidRPr="003F2998">
        <w:rPr>
          <w:rFonts w:ascii="HG丸ｺﾞｼｯｸM-PRO" w:eastAsia="HG丸ｺﾞｼｯｸM-PRO" w:hAnsi="HG丸ｺﾞｼｯｸM-PRO" w:hint="eastAsia"/>
          <w:sz w:val="24"/>
          <w:szCs w:val="24"/>
        </w:rPr>
        <w:lastRenderedPageBreak/>
        <w:t>策を的確かつ迅速に実施し、地方公共団体及び指定（地方）公共機関が実施する新型インフルエンザ等対策を</w:t>
      </w:r>
      <w:r w:rsidR="002D776B">
        <w:rPr>
          <w:rFonts w:ascii="HG丸ｺﾞｼｯｸM-PRO" w:eastAsia="HG丸ｺﾞｼｯｸM-PRO" w:hAnsi="HG丸ｺﾞｼｯｸM-PRO" w:hint="eastAsia"/>
          <w:sz w:val="24"/>
          <w:szCs w:val="24"/>
        </w:rPr>
        <w:t>適切に</w:t>
      </w:r>
      <w:r w:rsidRPr="003F2998">
        <w:rPr>
          <w:rFonts w:ascii="HG丸ｺﾞｼｯｸM-PRO" w:eastAsia="HG丸ｺﾞｼｯｸM-PRO" w:hAnsi="HG丸ｺﾞｼｯｸM-PRO" w:hint="eastAsia"/>
          <w:sz w:val="24"/>
          <w:szCs w:val="24"/>
        </w:rPr>
        <w:t>支援することにより、国全体として万全の態勢を整備する責務を有する。</w:t>
      </w:r>
    </w:p>
    <w:p w:rsidR="003A5261" w:rsidRPr="000F2C8C" w:rsidRDefault="003A5261" w:rsidP="000F2C8C">
      <w:pPr>
        <w:ind w:left="240" w:hangingChars="100" w:hanging="240"/>
        <w:rPr>
          <w:rFonts w:ascii="HG丸ｺﾞｼｯｸM-PRO" w:eastAsia="HG丸ｺﾞｼｯｸM-PRO" w:hAnsi="HG丸ｺﾞｼｯｸM-PRO"/>
          <w:sz w:val="24"/>
          <w:szCs w:val="24"/>
        </w:rPr>
      </w:pPr>
      <w:r w:rsidRPr="003F2998">
        <w:rPr>
          <w:rFonts w:ascii="HG丸ｺﾞｼｯｸM-PRO" w:eastAsia="HG丸ｺﾞｼｯｸM-PRO" w:hAnsi="HG丸ｺﾞｼｯｸM-PRO" w:hint="eastAsia"/>
          <w:sz w:val="24"/>
          <w:szCs w:val="24"/>
        </w:rPr>
        <w:t>・　国は、新型インフルエンザ等及びこれに係るワクチンその他の医薬品の調査・研究の推進に努めるとともに、WHO</w:t>
      </w:r>
      <w:r w:rsidR="002D776B">
        <w:rPr>
          <w:rFonts w:ascii="HG丸ｺﾞｼｯｸM-PRO" w:eastAsia="HG丸ｺﾞｼｯｸM-PRO" w:hAnsi="HG丸ｺﾞｼｯｸM-PRO" w:hint="eastAsia"/>
          <w:sz w:val="24"/>
          <w:szCs w:val="24"/>
        </w:rPr>
        <w:t>(世界保健機関)</w:t>
      </w:r>
      <w:r w:rsidRPr="003F2998">
        <w:rPr>
          <w:rFonts w:ascii="HG丸ｺﾞｼｯｸM-PRO" w:eastAsia="HG丸ｺﾞｼｯｸM-PRO" w:hAnsi="HG丸ｺﾞｼｯｸM-PRO" w:hint="eastAsia"/>
          <w:sz w:val="24"/>
          <w:szCs w:val="24"/>
        </w:rPr>
        <w:t>その他の国際機関及びアジア諸国その他の諸外国との国際的な連携を確保し、新型インフルエンザ等に関する調査及び研究に係る国際協力の推進に努める。</w:t>
      </w:r>
    </w:p>
    <w:p w:rsidR="003A5261" w:rsidRPr="003F2998" w:rsidRDefault="00FD3C83" w:rsidP="003F299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国は、新型インフルエンザ等の発生時には、</w:t>
      </w:r>
      <w:r w:rsidR="004358CE">
        <w:rPr>
          <w:rFonts w:ascii="HG丸ｺﾞｼｯｸM-PRO" w:eastAsia="HG丸ｺﾞｼｯｸM-PRO" w:hAnsi="HG丸ｺﾞｼｯｸM-PRO" w:hint="eastAsia"/>
          <w:sz w:val="24"/>
          <w:szCs w:val="24"/>
        </w:rPr>
        <w:t>政府対策本部において</w:t>
      </w:r>
      <w:r w:rsidR="003A5261" w:rsidRPr="003F2998">
        <w:rPr>
          <w:rFonts w:ascii="HG丸ｺﾞｼｯｸM-PRO" w:eastAsia="HG丸ｺﾞｼｯｸM-PRO" w:hAnsi="HG丸ｺﾞｼｯｸM-PRO" w:hint="eastAsia"/>
          <w:sz w:val="24"/>
          <w:szCs w:val="24"/>
        </w:rPr>
        <w:t>基本的対処方針を決定する。</w:t>
      </w:r>
    </w:p>
    <w:p w:rsidR="006E0686" w:rsidRDefault="006E0686" w:rsidP="003A5261">
      <w:pPr>
        <w:rPr>
          <w:rFonts w:ascii="HG丸ｺﾞｼｯｸM-PRO" w:eastAsia="HG丸ｺﾞｼｯｸM-PRO" w:hAnsi="HG丸ｺﾞｼｯｸM-PRO"/>
        </w:rPr>
      </w:pPr>
    </w:p>
    <w:p w:rsidR="003F2998" w:rsidRPr="003F2998" w:rsidRDefault="003F2998" w:rsidP="003F2998">
      <w:pPr>
        <w:rPr>
          <w:rFonts w:ascii="HG丸ｺﾞｼｯｸM-PRO" w:eastAsia="HG丸ｺﾞｼｯｸM-PRO" w:hAnsi="HG丸ｺﾞｼｯｸM-PRO"/>
          <w:b/>
          <w:sz w:val="24"/>
          <w:szCs w:val="24"/>
          <w:shd w:val="pct15" w:color="auto" w:fill="FFFFFF"/>
        </w:rPr>
      </w:pPr>
      <w:r w:rsidRPr="003F2998">
        <w:rPr>
          <w:rFonts w:ascii="HG丸ｺﾞｼｯｸM-PRO" w:eastAsia="HG丸ｺﾞｼｯｸM-PRO" w:hAnsi="HG丸ｺﾞｼｯｸM-PRO" w:hint="eastAsia"/>
          <w:b/>
          <w:sz w:val="24"/>
          <w:szCs w:val="24"/>
          <w:shd w:val="pct15" w:color="auto" w:fill="FFFFFF"/>
        </w:rPr>
        <w:t>（２）近隣府県及び</w:t>
      </w:r>
      <w:r>
        <w:rPr>
          <w:rFonts w:ascii="HG丸ｺﾞｼｯｸM-PRO" w:eastAsia="HG丸ｺﾞｼｯｸM-PRO" w:hAnsi="HG丸ｺﾞｼｯｸM-PRO" w:hint="eastAsia"/>
          <w:b/>
          <w:sz w:val="24"/>
          <w:szCs w:val="24"/>
          <w:shd w:val="pct15" w:color="auto" w:fill="FFFFFF"/>
        </w:rPr>
        <w:t>関西</w:t>
      </w:r>
      <w:r w:rsidRPr="003F2998">
        <w:rPr>
          <w:rFonts w:ascii="HG丸ｺﾞｼｯｸM-PRO" w:eastAsia="HG丸ｺﾞｼｯｸM-PRO" w:hAnsi="HG丸ｺﾞｼｯｸM-PRO" w:hint="eastAsia"/>
          <w:b/>
          <w:sz w:val="24"/>
          <w:szCs w:val="24"/>
          <w:shd w:val="pct15" w:color="auto" w:fill="FFFFFF"/>
        </w:rPr>
        <w:t>広域連合</w:t>
      </w:r>
    </w:p>
    <w:p w:rsidR="0097556F" w:rsidRPr="0097556F" w:rsidRDefault="0097556F" w:rsidP="0097556F">
      <w:pPr>
        <w:ind w:firstLineChars="87" w:firstLine="209"/>
        <w:rPr>
          <w:rFonts w:ascii="HG丸ｺﾞｼｯｸM-PRO" w:eastAsia="HG丸ｺﾞｼｯｸM-PRO" w:hAnsi="HG丸ｺﾞｼｯｸM-PRO"/>
          <w:color w:val="000000" w:themeColor="text1"/>
          <w:sz w:val="24"/>
          <w:szCs w:val="24"/>
        </w:rPr>
      </w:pPr>
      <w:r w:rsidRPr="0097556F">
        <w:rPr>
          <w:rFonts w:ascii="HG丸ｺﾞｼｯｸM-PRO" w:eastAsia="HG丸ｺﾞｼｯｸM-PRO" w:hAnsi="HG丸ｺﾞｼｯｸM-PRO" w:hint="eastAsia"/>
          <w:color w:val="000000" w:themeColor="text1"/>
          <w:sz w:val="24"/>
          <w:szCs w:val="24"/>
        </w:rPr>
        <w:t>近隣府県及び関西広</w:t>
      </w:r>
      <w:r w:rsidR="001A058A">
        <w:rPr>
          <w:rFonts w:ascii="HG丸ｺﾞｼｯｸM-PRO" w:eastAsia="HG丸ｺﾞｼｯｸM-PRO" w:hAnsi="HG丸ｺﾞｼｯｸM-PRO" w:hint="eastAsia"/>
          <w:color w:val="000000" w:themeColor="text1"/>
          <w:sz w:val="24"/>
          <w:szCs w:val="24"/>
        </w:rPr>
        <w:t>域連合は、感染拡大を防止し、社会機能を維持するため、必要に応じ</w:t>
      </w:r>
      <w:r w:rsidRPr="0097556F">
        <w:rPr>
          <w:rFonts w:ascii="HG丸ｺﾞｼｯｸM-PRO" w:eastAsia="HG丸ｺﾞｼｯｸM-PRO" w:hAnsi="HG丸ｺﾞｼｯｸM-PRO" w:hint="eastAsia"/>
          <w:color w:val="000000" w:themeColor="text1"/>
          <w:sz w:val="24"/>
          <w:szCs w:val="24"/>
        </w:rPr>
        <w:t>相互に連携して、府県の行政区域を超えた広域的対応を図るよう調整することが望まれる。</w:t>
      </w:r>
    </w:p>
    <w:p w:rsidR="0097556F" w:rsidRPr="000552B9" w:rsidRDefault="0097556F" w:rsidP="0097556F">
      <w:pPr>
        <w:ind w:firstLineChars="87" w:firstLine="209"/>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とりわけ、関西広域連合が策定予定の行動計画においては、以下の項目について記載されることが期待される。</w:t>
      </w:r>
    </w:p>
    <w:p w:rsidR="0066524E" w:rsidRPr="000552B9" w:rsidRDefault="0097556F" w:rsidP="0097556F">
      <w:pPr>
        <w:ind w:firstLineChars="87" w:firstLine="209"/>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≪項目例≫</w:t>
      </w:r>
    </w:p>
    <w:p w:rsidR="003F2998" w:rsidRPr="000552B9" w:rsidRDefault="0097307B" w:rsidP="0097307B">
      <w:pPr>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w:t>
      </w:r>
      <w:r w:rsidR="0066524E" w:rsidRPr="000552B9">
        <w:rPr>
          <w:rFonts w:ascii="HG丸ｺﾞｼｯｸM-PRO" w:eastAsia="HG丸ｺﾞｼｯｸM-PRO" w:hAnsi="HG丸ｺﾞｼｯｸM-PRO" w:hint="eastAsia"/>
          <w:color w:val="000000" w:themeColor="text1"/>
          <w:sz w:val="24"/>
          <w:szCs w:val="24"/>
        </w:rPr>
        <w:t xml:space="preserve">　通勤、通学地と住所地が異なる感染事例への対応</w:t>
      </w:r>
    </w:p>
    <w:p w:rsidR="0066524E" w:rsidRPr="000552B9" w:rsidRDefault="0097307B" w:rsidP="0097307B">
      <w:pPr>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w:t>
      </w:r>
      <w:r w:rsidR="0066524E" w:rsidRPr="000552B9">
        <w:rPr>
          <w:rFonts w:ascii="HG丸ｺﾞｼｯｸM-PRO" w:eastAsia="HG丸ｺﾞｼｯｸM-PRO" w:hAnsi="HG丸ｺﾞｼｯｸM-PRO" w:hint="eastAsia"/>
          <w:color w:val="000000" w:themeColor="text1"/>
          <w:sz w:val="24"/>
          <w:szCs w:val="24"/>
        </w:rPr>
        <w:t xml:space="preserve">　公共交通機関、ライフライン企業等広域的に活動する関係機関への要請</w:t>
      </w:r>
    </w:p>
    <w:p w:rsidR="0066524E" w:rsidRPr="000552B9" w:rsidRDefault="0097307B" w:rsidP="0097307B">
      <w:pPr>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w:t>
      </w:r>
      <w:r w:rsidR="0066524E" w:rsidRPr="000552B9">
        <w:rPr>
          <w:rFonts w:ascii="HG丸ｺﾞｼｯｸM-PRO" w:eastAsia="HG丸ｺﾞｼｯｸM-PRO" w:hAnsi="HG丸ｺﾞｼｯｸM-PRO" w:hint="eastAsia"/>
          <w:color w:val="000000" w:themeColor="text1"/>
          <w:sz w:val="24"/>
          <w:szCs w:val="24"/>
        </w:rPr>
        <w:t xml:space="preserve">　風評被害への対応、啓発広報</w:t>
      </w:r>
    </w:p>
    <w:p w:rsidR="0066524E" w:rsidRPr="000552B9" w:rsidRDefault="0097307B" w:rsidP="0097307B">
      <w:pPr>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w:t>
      </w:r>
      <w:r w:rsidR="0066524E" w:rsidRPr="000552B9">
        <w:rPr>
          <w:rFonts w:ascii="HG丸ｺﾞｼｯｸM-PRO" w:eastAsia="HG丸ｺﾞｼｯｸM-PRO" w:hAnsi="HG丸ｺﾞｼｯｸM-PRO" w:hint="eastAsia"/>
          <w:color w:val="000000" w:themeColor="text1"/>
          <w:sz w:val="24"/>
          <w:szCs w:val="24"/>
        </w:rPr>
        <w:t xml:space="preserve">　予防接種の広域的対応</w:t>
      </w:r>
    </w:p>
    <w:p w:rsidR="0066524E" w:rsidRPr="000552B9" w:rsidRDefault="0097307B" w:rsidP="0097307B">
      <w:pPr>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w:t>
      </w:r>
      <w:r w:rsidR="0066524E" w:rsidRPr="000552B9">
        <w:rPr>
          <w:rFonts w:ascii="HG丸ｺﾞｼｯｸM-PRO" w:eastAsia="HG丸ｺﾞｼｯｸM-PRO" w:hAnsi="HG丸ｺﾞｼｯｸM-PRO" w:hint="eastAsia"/>
          <w:color w:val="000000" w:themeColor="text1"/>
          <w:sz w:val="24"/>
          <w:szCs w:val="24"/>
        </w:rPr>
        <w:t xml:space="preserve">　外出制限や施設の使用制限等における基準づくり</w:t>
      </w:r>
    </w:p>
    <w:p w:rsidR="003C4EDA" w:rsidRPr="000552B9" w:rsidRDefault="003C4EDA" w:rsidP="0097307B">
      <w:pPr>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　府県間の連絡調整</w:t>
      </w:r>
    </w:p>
    <w:p w:rsidR="0066524E" w:rsidRPr="000552B9" w:rsidRDefault="0097307B" w:rsidP="0097307B">
      <w:pPr>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w:t>
      </w:r>
      <w:r w:rsidR="0066524E" w:rsidRPr="000552B9">
        <w:rPr>
          <w:rFonts w:ascii="HG丸ｺﾞｼｯｸM-PRO" w:eastAsia="HG丸ｺﾞｼｯｸM-PRO" w:hAnsi="HG丸ｺﾞｼｯｸM-PRO" w:hint="eastAsia"/>
          <w:color w:val="000000" w:themeColor="text1"/>
          <w:sz w:val="24"/>
          <w:szCs w:val="24"/>
        </w:rPr>
        <w:t xml:space="preserve">　その他必要な事項</w:t>
      </w:r>
    </w:p>
    <w:p w:rsidR="0066524E" w:rsidRPr="0066524E" w:rsidRDefault="0066524E" w:rsidP="0066524E">
      <w:pPr>
        <w:ind w:leftChars="100" w:left="210"/>
        <w:rPr>
          <w:rFonts w:ascii="HG丸ｺﾞｼｯｸM-PRO" w:eastAsia="HG丸ｺﾞｼｯｸM-PRO" w:hAnsi="HG丸ｺﾞｼｯｸM-PRO"/>
          <w:color w:val="FF0000"/>
          <w:sz w:val="24"/>
          <w:szCs w:val="24"/>
        </w:rPr>
      </w:pPr>
    </w:p>
    <w:p w:rsidR="003A5261" w:rsidRPr="003F2998" w:rsidRDefault="00872084" w:rsidP="003A5261">
      <w:pPr>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（３</w:t>
      </w:r>
      <w:r w:rsidR="006E0686" w:rsidRPr="003F2998">
        <w:rPr>
          <w:rFonts w:ascii="HG丸ｺﾞｼｯｸM-PRO" w:eastAsia="HG丸ｺﾞｼｯｸM-PRO" w:hAnsi="HG丸ｺﾞｼｯｸM-PRO" w:hint="eastAsia"/>
          <w:b/>
          <w:sz w:val="24"/>
          <w:szCs w:val="24"/>
          <w:shd w:val="pct15" w:color="auto" w:fill="FFFFFF"/>
        </w:rPr>
        <w:t>）</w:t>
      </w:r>
      <w:r w:rsidR="003A5261" w:rsidRPr="003F2998">
        <w:rPr>
          <w:rFonts w:ascii="HG丸ｺﾞｼｯｸM-PRO" w:eastAsia="HG丸ｺﾞｼｯｸM-PRO" w:hAnsi="HG丸ｺﾞｼｯｸM-PRO" w:hint="eastAsia"/>
          <w:b/>
          <w:sz w:val="24"/>
          <w:szCs w:val="24"/>
          <w:shd w:val="pct15" w:color="auto" w:fill="FFFFFF"/>
        </w:rPr>
        <w:t>府の役割</w:t>
      </w:r>
      <w:r w:rsidR="006E0686" w:rsidRPr="003F2998">
        <w:rPr>
          <w:rFonts w:ascii="HG丸ｺﾞｼｯｸM-PRO" w:eastAsia="HG丸ｺﾞｼｯｸM-PRO" w:hAnsi="HG丸ｺﾞｼｯｸM-PRO" w:hint="eastAsia"/>
          <w:b/>
          <w:sz w:val="24"/>
          <w:szCs w:val="24"/>
          <w:shd w:val="pct15" w:color="auto" w:fill="FFFFFF"/>
        </w:rPr>
        <w:t xml:space="preserve">　</w:t>
      </w:r>
    </w:p>
    <w:p w:rsidR="003A5261" w:rsidRPr="000F2C8C" w:rsidRDefault="003A5261" w:rsidP="003F2998">
      <w:pPr>
        <w:ind w:left="240" w:hangingChars="100" w:hanging="240"/>
        <w:rPr>
          <w:rFonts w:ascii="HG丸ｺﾞｼｯｸM-PRO" w:eastAsia="HG丸ｺﾞｼｯｸM-PRO" w:hAnsi="HG丸ｺﾞｼｯｸM-PRO"/>
          <w:dstrike/>
          <w:color w:val="000000" w:themeColor="text1"/>
          <w:sz w:val="24"/>
          <w:szCs w:val="24"/>
        </w:rPr>
      </w:pPr>
      <w:r w:rsidRPr="003F2998">
        <w:rPr>
          <w:rFonts w:ascii="HG丸ｺﾞｼｯｸM-PRO" w:eastAsia="HG丸ｺﾞｼｯｸM-PRO" w:hAnsi="HG丸ｺﾞｼｯｸM-PRO" w:hint="eastAsia"/>
          <w:sz w:val="24"/>
          <w:szCs w:val="24"/>
        </w:rPr>
        <w:t xml:space="preserve">・　</w:t>
      </w:r>
      <w:r w:rsidRPr="000F2C8C">
        <w:rPr>
          <w:rFonts w:ascii="HG丸ｺﾞｼｯｸM-PRO" w:eastAsia="HG丸ｺﾞｼｯｸM-PRO" w:hAnsi="HG丸ｺﾞｼｯｸM-PRO" w:hint="eastAsia"/>
          <w:color w:val="000000" w:themeColor="text1"/>
          <w:sz w:val="24"/>
          <w:szCs w:val="24"/>
        </w:rPr>
        <w:t>府は、特措法及び感染症法に基づく措置の実施主体としての中心的な役割を担っており、基本的対処方針等に基づき、地域</w:t>
      </w:r>
      <w:r w:rsidR="004C2EB1">
        <w:rPr>
          <w:rFonts w:ascii="HG丸ｺﾞｼｯｸM-PRO" w:eastAsia="HG丸ｺﾞｼｯｸM-PRO" w:hAnsi="HG丸ｺﾞｼｯｸM-PRO" w:hint="eastAsia"/>
          <w:color w:val="000000" w:themeColor="text1"/>
          <w:sz w:val="24"/>
          <w:szCs w:val="24"/>
        </w:rPr>
        <w:t>の</w:t>
      </w:r>
      <w:r w:rsidRPr="000F2C8C">
        <w:rPr>
          <w:rFonts w:ascii="HG丸ｺﾞｼｯｸM-PRO" w:eastAsia="HG丸ｺﾞｼｯｸM-PRO" w:hAnsi="HG丸ｺﾞｼｯｸM-PRO" w:hint="eastAsia"/>
          <w:color w:val="000000" w:themeColor="text1"/>
          <w:sz w:val="24"/>
          <w:szCs w:val="24"/>
        </w:rPr>
        <w:t>医療体制の確保や感染拡大の抑制に関し</w:t>
      </w:r>
      <w:r w:rsidR="003B039C" w:rsidRPr="000F2C8C">
        <w:rPr>
          <w:rFonts w:ascii="HG丸ｺﾞｼｯｸM-PRO" w:eastAsia="HG丸ｺﾞｼｯｸM-PRO" w:hAnsi="HG丸ｺﾞｼｯｸM-PRO" w:hint="eastAsia"/>
          <w:color w:val="000000" w:themeColor="text1"/>
          <w:sz w:val="24"/>
          <w:szCs w:val="24"/>
        </w:rPr>
        <w:t>、</w:t>
      </w:r>
      <w:r w:rsidRPr="000F2C8C">
        <w:rPr>
          <w:rFonts w:ascii="HG丸ｺﾞｼｯｸM-PRO" w:eastAsia="HG丸ｺﾞｼｯｸM-PRO" w:hAnsi="HG丸ｺﾞｼｯｸM-PRO" w:hint="eastAsia"/>
          <w:color w:val="000000" w:themeColor="text1"/>
          <w:sz w:val="24"/>
          <w:szCs w:val="24"/>
        </w:rPr>
        <w:t>的確</w:t>
      </w:r>
      <w:r w:rsidR="003F2998" w:rsidRPr="000F2C8C">
        <w:rPr>
          <w:rFonts w:ascii="HG丸ｺﾞｼｯｸM-PRO" w:eastAsia="HG丸ｺﾞｼｯｸM-PRO" w:hAnsi="HG丸ｺﾞｼｯｸM-PRO" w:hint="eastAsia"/>
          <w:color w:val="000000" w:themeColor="text1"/>
          <w:sz w:val="24"/>
          <w:szCs w:val="24"/>
        </w:rPr>
        <w:t>な</w:t>
      </w:r>
      <w:r w:rsidRPr="000F2C8C">
        <w:rPr>
          <w:rFonts w:ascii="HG丸ｺﾞｼｯｸM-PRO" w:eastAsia="HG丸ｺﾞｼｯｸM-PRO" w:hAnsi="HG丸ｺﾞｼｯｸM-PRO" w:hint="eastAsia"/>
          <w:color w:val="000000" w:themeColor="text1"/>
          <w:sz w:val="24"/>
          <w:szCs w:val="24"/>
        </w:rPr>
        <w:t>判断</w:t>
      </w:r>
      <w:r w:rsidR="003B039C" w:rsidRPr="000F2C8C">
        <w:rPr>
          <w:rFonts w:ascii="HG丸ｺﾞｼｯｸM-PRO" w:eastAsia="HG丸ｺﾞｼｯｸM-PRO" w:hAnsi="HG丸ｺﾞｼｯｸM-PRO" w:hint="eastAsia"/>
          <w:color w:val="000000" w:themeColor="text1"/>
          <w:sz w:val="24"/>
          <w:szCs w:val="24"/>
        </w:rPr>
        <w:t>が求められる。</w:t>
      </w:r>
    </w:p>
    <w:p w:rsidR="003A5261" w:rsidRPr="000F2C8C" w:rsidRDefault="002D776B" w:rsidP="003F2998">
      <w:pPr>
        <w:ind w:left="240" w:hangingChars="100" w:hanging="240"/>
        <w:rPr>
          <w:rFonts w:ascii="HG丸ｺﾞｼｯｸM-PRO" w:eastAsia="HG丸ｺﾞｼｯｸM-PRO" w:hAnsi="HG丸ｺﾞｼｯｸM-PRO"/>
          <w:color w:val="000000" w:themeColor="text1"/>
          <w:sz w:val="24"/>
          <w:szCs w:val="24"/>
        </w:rPr>
      </w:pPr>
      <w:r w:rsidRPr="000F2C8C">
        <w:rPr>
          <w:rFonts w:ascii="HG丸ｺﾞｼｯｸM-PRO" w:eastAsia="HG丸ｺﾞｼｯｸM-PRO" w:hAnsi="HG丸ｺﾞｼｯｸM-PRO" w:hint="eastAsia"/>
          <w:color w:val="000000" w:themeColor="text1"/>
          <w:sz w:val="24"/>
          <w:szCs w:val="24"/>
        </w:rPr>
        <w:t>・　府は、新型インフルエンザ等発生前は、政府</w:t>
      </w:r>
      <w:r w:rsidR="003A5261" w:rsidRPr="000F2C8C">
        <w:rPr>
          <w:rFonts w:ascii="HG丸ｺﾞｼｯｸM-PRO" w:eastAsia="HG丸ｺﾞｼｯｸM-PRO" w:hAnsi="HG丸ｺﾞｼｯｸM-PRO" w:hint="eastAsia"/>
          <w:color w:val="000000" w:themeColor="text1"/>
          <w:sz w:val="24"/>
          <w:szCs w:val="24"/>
        </w:rPr>
        <w:t>行動計画、ガイドライン等を踏まえ、医療の確保、感染拡大防止対策等の対策に関し、府内の実情に応じた行動計画等を作成するなど事前の準備を</w:t>
      </w:r>
      <w:r w:rsidR="003B039C" w:rsidRPr="000F2C8C">
        <w:rPr>
          <w:rFonts w:ascii="HG丸ｺﾞｼｯｸM-PRO" w:eastAsia="HG丸ｺﾞｼｯｸM-PRO" w:hAnsi="HG丸ｺﾞｼｯｸM-PRO" w:hint="eastAsia"/>
          <w:color w:val="000000" w:themeColor="text1"/>
          <w:sz w:val="24"/>
          <w:szCs w:val="24"/>
        </w:rPr>
        <w:t>進める。</w:t>
      </w:r>
    </w:p>
    <w:p w:rsidR="003A5261" w:rsidRPr="000F2C8C" w:rsidRDefault="006622E4" w:rsidP="003F2998">
      <w:pPr>
        <w:ind w:left="240" w:hangingChars="100" w:hanging="240"/>
        <w:rPr>
          <w:rFonts w:ascii="HG丸ｺﾞｼｯｸM-PRO" w:eastAsia="HG丸ｺﾞｼｯｸM-PRO" w:hAnsi="HG丸ｺﾞｼｯｸM-PRO"/>
          <w:dstrike/>
          <w:color w:val="000000" w:themeColor="text1"/>
          <w:sz w:val="24"/>
          <w:szCs w:val="24"/>
        </w:rPr>
      </w:pPr>
      <w:r>
        <w:rPr>
          <w:rFonts w:ascii="HG丸ｺﾞｼｯｸM-PRO" w:eastAsia="HG丸ｺﾞｼｯｸM-PRO" w:hAnsi="HG丸ｺﾞｼｯｸM-PRO" w:hint="eastAsia"/>
          <w:color w:val="000000" w:themeColor="text1"/>
          <w:sz w:val="24"/>
          <w:szCs w:val="24"/>
        </w:rPr>
        <w:t>・　府は、新型インフル</w:t>
      </w:r>
      <w:r w:rsidR="00F412B9">
        <w:rPr>
          <w:rFonts w:ascii="HG丸ｺﾞｼｯｸM-PRO" w:eastAsia="HG丸ｺﾞｼｯｸM-PRO" w:hAnsi="HG丸ｺﾞｼｯｸM-PRO" w:hint="eastAsia"/>
          <w:color w:val="000000" w:themeColor="text1"/>
          <w:sz w:val="24"/>
          <w:szCs w:val="24"/>
        </w:rPr>
        <w:t>エンザ等の発生時には、</w:t>
      </w:r>
      <w:r w:rsidR="003A5261" w:rsidRPr="000F2C8C">
        <w:rPr>
          <w:rFonts w:ascii="HG丸ｺﾞｼｯｸM-PRO" w:eastAsia="HG丸ｺﾞｼｯｸM-PRO" w:hAnsi="HG丸ｺﾞｼｯｸM-PRO" w:hint="eastAsia"/>
          <w:color w:val="000000" w:themeColor="text1"/>
          <w:sz w:val="24"/>
          <w:szCs w:val="24"/>
        </w:rPr>
        <w:t>府対策本部を設置し、基本的対処方針等を踏まえ、府内の状況に応じて判断を行い、府行動計画等に基づき対策を</w:t>
      </w:r>
      <w:r w:rsidR="003B039C" w:rsidRPr="000F2C8C">
        <w:rPr>
          <w:rFonts w:ascii="HG丸ｺﾞｼｯｸM-PRO" w:eastAsia="HG丸ｺﾞｼｯｸM-PRO" w:hAnsi="HG丸ｺﾞｼｯｸM-PRO" w:hint="eastAsia"/>
          <w:color w:val="000000" w:themeColor="text1"/>
          <w:sz w:val="24"/>
          <w:szCs w:val="24"/>
        </w:rPr>
        <w:t>実施する。</w:t>
      </w:r>
    </w:p>
    <w:p w:rsidR="003A5261" w:rsidRPr="000F2C8C" w:rsidRDefault="003A5261" w:rsidP="003B039C">
      <w:pPr>
        <w:ind w:left="240" w:hangingChars="100" w:hanging="240"/>
        <w:rPr>
          <w:rFonts w:ascii="HG丸ｺﾞｼｯｸM-PRO" w:eastAsia="HG丸ｺﾞｼｯｸM-PRO" w:hAnsi="HG丸ｺﾞｼｯｸM-PRO"/>
          <w:color w:val="000000" w:themeColor="text1"/>
          <w:sz w:val="24"/>
          <w:szCs w:val="24"/>
        </w:rPr>
      </w:pPr>
      <w:r w:rsidRPr="000F2C8C">
        <w:rPr>
          <w:rFonts w:ascii="HG丸ｺﾞｼｯｸM-PRO" w:eastAsia="HG丸ｺﾞｼｯｸM-PRO" w:hAnsi="HG丸ｺﾞｼｯｸM-PRO" w:hint="eastAsia"/>
          <w:color w:val="000000" w:themeColor="text1"/>
          <w:sz w:val="24"/>
          <w:szCs w:val="24"/>
        </w:rPr>
        <w:t>・　府は、</w:t>
      </w:r>
      <w:r w:rsidR="003B039C" w:rsidRPr="000F2C8C">
        <w:rPr>
          <w:rFonts w:ascii="HG丸ｺﾞｼｯｸM-PRO" w:eastAsia="HG丸ｺﾞｼｯｸM-PRO" w:hAnsi="HG丸ｺﾞｼｯｸM-PRO" w:hint="eastAsia"/>
          <w:color w:val="000000" w:themeColor="text1"/>
          <w:sz w:val="24"/>
          <w:szCs w:val="24"/>
        </w:rPr>
        <w:t>府内に</w:t>
      </w:r>
      <w:r w:rsidRPr="000F2C8C">
        <w:rPr>
          <w:rFonts w:ascii="HG丸ｺﾞｼｯｸM-PRO" w:eastAsia="HG丸ｺﾞｼｯｸM-PRO" w:hAnsi="HG丸ｺﾞｼｯｸM-PRO" w:hint="eastAsia"/>
          <w:color w:val="000000" w:themeColor="text1"/>
          <w:sz w:val="24"/>
          <w:szCs w:val="24"/>
        </w:rPr>
        <w:t>緊急事態宣言が発出されたときは、</w:t>
      </w:r>
      <w:r w:rsidR="003B039C" w:rsidRPr="000F2C8C">
        <w:rPr>
          <w:rFonts w:ascii="HG丸ｺﾞｼｯｸM-PRO" w:eastAsia="HG丸ｺﾞｼｯｸM-PRO" w:hAnsi="HG丸ｺﾞｼｯｸM-PRO" w:hint="eastAsia"/>
          <w:color w:val="000000" w:themeColor="text1"/>
          <w:sz w:val="24"/>
          <w:szCs w:val="24"/>
        </w:rPr>
        <w:t>国や市町村と連携し、</w:t>
      </w:r>
      <w:r w:rsidRPr="000F2C8C">
        <w:rPr>
          <w:rFonts w:ascii="HG丸ｺﾞｼｯｸM-PRO" w:eastAsia="HG丸ｺﾞｼｯｸM-PRO" w:hAnsi="HG丸ｺﾞｼｯｸM-PRO" w:hint="eastAsia"/>
          <w:color w:val="000000" w:themeColor="text1"/>
          <w:sz w:val="24"/>
          <w:szCs w:val="24"/>
        </w:rPr>
        <w:t>必要</w:t>
      </w:r>
      <w:r w:rsidR="00F412B9">
        <w:rPr>
          <w:rFonts w:ascii="HG丸ｺﾞｼｯｸM-PRO" w:eastAsia="HG丸ｺﾞｼｯｸM-PRO" w:hAnsi="HG丸ｺﾞｼｯｸM-PRO" w:hint="eastAsia"/>
          <w:color w:val="000000" w:themeColor="text1"/>
          <w:sz w:val="24"/>
          <w:szCs w:val="24"/>
        </w:rPr>
        <w:t>に応じて</w:t>
      </w:r>
      <w:r w:rsidR="00071FC7" w:rsidRPr="00071FC7">
        <w:rPr>
          <w:rFonts w:ascii="HG丸ｺﾞｼｯｸM-PRO" w:eastAsia="HG丸ｺﾞｼｯｸM-PRO" w:hAnsi="HG丸ｺﾞｼｯｸM-PRO" w:hint="eastAsia"/>
          <w:color w:val="000000" w:themeColor="text1"/>
          <w:sz w:val="24"/>
          <w:szCs w:val="24"/>
        </w:rPr>
        <w:t>新型インフルエンザ等緊急事態措置（以下「緊急事態措置」</w:t>
      </w:r>
      <w:r w:rsidR="000749D8">
        <w:rPr>
          <w:rFonts w:ascii="HG丸ｺﾞｼｯｸM-PRO" w:eastAsia="HG丸ｺﾞｼｯｸM-PRO" w:hAnsi="HG丸ｺﾞｼｯｸM-PRO" w:hint="eastAsia"/>
          <w:color w:val="000000" w:themeColor="text1"/>
          <w:sz w:val="24"/>
          <w:szCs w:val="24"/>
        </w:rPr>
        <w:t>という。）</w:t>
      </w:r>
      <w:r w:rsidRPr="000F2C8C">
        <w:rPr>
          <w:rFonts w:ascii="HG丸ｺﾞｼｯｸM-PRO" w:eastAsia="HG丸ｺﾞｼｯｸM-PRO" w:hAnsi="HG丸ｺﾞｼｯｸM-PRO" w:hint="eastAsia"/>
          <w:color w:val="000000" w:themeColor="text1"/>
          <w:sz w:val="24"/>
          <w:szCs w:val="24"/>
        </w:rPr>
        <w:t>を</w:t>
      </w:r>
      <w:r w:rsidR="003B039C" w:rsidRPr="000F2C8C">
        <w:rPr>
          <w:rFonts w:ascii="HG丸ｺﾞｼｯｸM-PRO" w:eastAsia="HG丸ｺﾞｼｯｸM-PRO" w:hAnsi="HG丸ｺﾞｼｯｸM-PRO" w:hint="eastAsia"/>
          <w:color w:val="000000" w:themeColor="text1"/>
          <w:sz w:val="24"/>
          <w:szCs w:val="24"/>
        </w:rPr>
        <w:t>適</w:t>
      </w:r>
      <w:r w:rsidR="003B039C" w:rsidRPr="000F2C8C">
        <w:rPr>
          <w:rFonts w:ascii="HG丸ｺﾞｼｯｸM-PRO" w:eastAsia="HG丸ｺﾞｼｯｸM-PRO" w:hAnsi="HG丸ｺﾞｼｯｸM-PRO" w:hint="eastAsia"/>
          <w:color w:val="000000" w:themeColor="text1"/>
          <w:sz w:val="24"/>
          <w:szCs w:val="24"/>
        </w:rPr>
        <w:lastRenderedPageBreak/>
        <w:t>切に</w:t>
      </w:r>
      <w:r w:rsidRPr="000F2C8C">
        <w:rPr>
          <w:rFonts w:ascii="HG丸ｺﾞｼｯｸM-PRO" w:eastAsia="HG丸ｺﾞｼｯｸM-PRO" w:hAnsi="HG丸ｺﾞｼｯｸM-PRO" w:hint="eastAsia"/>
          <w:color w:val="000000" w:themeColor="text1"/>
          <w:sz w:val="24"/>
          <w:szCs w:val="24"/>
        </w:rPr>
        <w:t>講じる。</w:t>
      </w:r>
    </w:p>
    <w:p w:rsidR="003A5261" w:rsidRPr="000F2C8C" w:rsidRDefault="003A5261" w:rsidP="003F2998">
      <w:pPr>
        <w:ind w:left="240" w:hangingChars="100" w:hanging="240"/>
        <w:rPr>
          <w:rFonts w:ascii="HG丸ｺﾞｼｯｸM-PRO" w:eastAsia="HG丸ｺﾞｼｯｸM-PRO" w:hAnsi="HG丸ｺﾞｼｯｸM-PRO"/>
          <w:color w:val="000000" w:themeColor="text1"/>
          <w:sz w:val="24"/>
          <w:szCs w:val="24"/>
        </w:rPr>
      </w:pPr>
      <w:r w:rsidRPr="000F2C8C">
        <w:rPr>
          <w:rFonts w:ascii="HG丸ｺﾞｼｯｸM-PRO" w:eastAsia="HG丸ｺﾞｼｯｸM-PRO" w:hAnsi="HG丸ｺﾞｼｯｸM-PRO" w:hint="eastAsia"/>
          <w:color w:val="000000" w:themeColor="text1"/>
          <w:sz w:val="24"/>
          <w:szCs w:val="24"/>
        </w:rPr>
        <w:t>・　府は、市町村及び指定地方公共機関等と緊密な連携を図</w:t>
      </w:r>
      <w:r w:rsidR="003B039C" w:rsidRPr="000F2C8C">
        <w:rPr>
          <w:rFonts w:ascii="HG丸ｺﾞｼｯｸM-PRO" w:eastAsia="HG丸ｺﾞｼｯｸM-PRO" w:hAnsi="HG丸ｺﾞｼｯｸM-PRO" w:hint="eastAsia"/>
          <w:color w:val="000000" w:themeColor="text1"/>
          <w:sz w:val="24"/>
          <w:szCs w:val="24"/>
        </w:rPr>
        <w:t>るとともに、</w:t>
      </w:r>
      <w:r w:rsidRPr="000F2C8C">
        <w:rPr>
          <w:rFonts w:ascii="HG丸ｺﾞｼｯｸM-PRO" w:eastAsia="HG丸ｺﾞｼｯｸM-PRO" w:hAnsi="HG丸ｺﾞｼｯｸM-PRO" w:hint="eastAsia"/>
          <w:color w:val="000000" w:themeColor="text1"/>
          <w:sz w:val="24"/>
          <w:szCs w:val="24"/>
        </w:rPr>
        <w:t>広域での対応が必要な場合には市町村間の調整を行う。</w:t>
      </w:r>
    </w:p>
    <w:p w:rsidR="003D1158" w:rsidRPr="003A5261" w:rsidRDefault="003D1158" w:rsidP="006E0686">
      <w:pPr>
        <w:ind w:left="210" w:hangingChars="100" w:hanging="210"/>
        <w:rPr>
          <w:rFonts w:ascii="HG丸ｺﾞｼｯｸM-PRO" w:eastAsia="HG丸ｺﾞｼｯｸM-PRO" w:hAnsi="HG丸ｺﾞｼｯｸM-PRO"/>
        </w:rPr>
      </w:pPr>
    </w:p>
    <w:p w:rsidR="003A5261" w:rsidRPr="003B039C" w:rsidRDefault="00872084" w:rsidP="003A5261">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shd w:val="pct15" w:color="auto" w:fill="FFFFFF"/>
        </w:rPr>
        <w:t>（４</w:t>
      </w:r>
      <w:r w:rsidR="006E0686" w:rsidRPr="000F2C8C">
        <w:rPr>
          <w:rFonts w:ascii="HG丸ｺﾞｼｯｸM-PRO" w:eastAsia="HG丸ｺﾞｼｯｸM-PRO" w:hAnsi="HG丸ｺﾞｼｯｸM-PRO" w:hint="eastAsia"/>
          <w:b/>
          <w:color w:val="000000" w:themeColor="text1"/>
          <w:sz w:val="24"/>
          <w:szCs w:val="24"/>
          <w:shd w:val="pct15" w:color="auto" w:fill="FFFFFF"/>
        </w:rPr>
        <w:t>）</w:t>
      </w:r>
      <w:r w:rsidR="003A5261" w:rsidRPr="000F2C8C">
        <w:rPr>
          <w:rFonts w:ascii="HG丸ｺﾞｼｯｸM-PRO" w:eastAsia="HG丸ｺﾞｼｯｸM-PRO" w:hAnsi="HG丸ｺﾞｼｯｸM-PRO" w:hint="eastAsia"/>
          <w:b/>
          <w:color w:val="000000" w:themeColor="text1"/>
          <w:sz w:val="24"/>
          <w:szCs w:val="24"/>
          <w:shd w:val="pct15" w:color="auto" w:fill="FFFFFF"/>
        </w:rPr>
        <w:t>保健所の役割</w:t>
      </w:r>
      <w:r w:rsidR="006E0686" w:rsidRPr="000F2C8C">
        <w:rPr>
          <w:rFonts w:ascii="HG丸ｺﾞｼｯｸM-PRO" w:eastAsia="HG丸ｺﾞｼｯｸM-PRO" w:hAnsi="HG丸ｺﾞｼｯｸM-PRO" w:hint="eastAsia"/>
          <w:b/>
          <w:color w:val="000000" w:themeColor="text1"/>
          <w:sz w:val="24"/>
          <w:szCs w:val="24"/>
          <w:shd w:val="pct15" w:color="auto" w:fill="FFFFFF"/>
        </w:rPr>
        <w:t xml:space="preserve">　</w:t>
      </w:r>
    </w:p>
    <w:p w:rsidR="003A5261" w:rsidRPr="000F2C8C" w:rsidRDefault="003A5261" w:rsidP="003B039C">
      <w:pPr>
        <w:ind w:left="240" w:hangingChars="100" w:hanging="240"/>
        <w:rPr>
          <w:rFonts w:ascii="HG丸ｺﾞｼｯｸM-PRO" w:eastAsia="HG丸ｺﾞｼｯｸM-PRO" w:hAnsi="HG丸ｺﾞｼｯｸM-PRO"/>
          <w:color w:val="000000" w:themeColor="text1"/>
          <w:sz w:val="24"/>
          <w:szCs w:val="24"/>
        </w:rPr>
      </w:pPr>
      <w:r w:rsidRPr="003B039C">
        <w:rPr>
          <w:rFonts w:ascii="HG丸ｺﾞｼｯｸM-PRO" w:eastAsia="HG丸ｺﾞｼｯｸM-PRO" w:hAnsi="HG丸ｺﾞｼｯｸM-PRO" w:hint="eastAsia"/>
          <w:color w:val="000000" w:themeColor="text1"/>
          <w:sz w:val="24"/>
          <w:szCs w:val="24"/>
        </w:rPr>
        <w:t xml:space="preserve">・　</w:t>
      </w:r>
      <w:r w:rsidRPr="000F2C8C">
        <w:rPr>
          <w:rFonts w:ascii="HG丸ｺﾞｼｯｸM-PRO" w:eastAsia="HG丸ｺﾞｼｯｸM-PRO" w:hAnsi="HG丸ｺﾞｼｯｸM-PRO" w:hint="eastAsia"/>
          <w:color w:val="000000" w:themeColor="text1"/>
          <w:sz w:val="24"/>
          <w:szCs w:val="24"/>
        </w:rPr>
        <w:t>保健所は、地域における対策の中心的役割を担い、市町村や</w:t>
      </w:r>
      <w:r w:rsidR="003840BC">
        <w:rPr>
          <w:rFonts w:ascii="HG丸ｺﾞｼｯｸM-PRO" w:eastAsia="HG丸ｺﾞｼｯｸM-PRO" w:hAnsi="HG丸ｺﾞｼｯｸM-PRO" w:hint="eastAsia"/>
          <w:color w:val="000000" w:themeColor="text1"/>
          <w:sz w:val="24"/>
          <w:szCs w:val="24"/>
        </w:rPr>
        <w:t>所管</w:t>
      </w:r>
      <w:r w:rsidRPr="000F2C8C">
        <w:rPr>
          <w:rFonts w:ascii="HG丸ｺﾞｼｯｸM-PRO" w:eastAsia="HG丸ｺﾞｼｯｸM-PRO" w:hAnsi="HG丸ｺﾞｼｯｸM-PRO" w:hint="eastAsia"/>
          <w:color w:val="000000" w:themeColor="text1"/>
          <w:sz w:val="24"/>
          <w:szCs w:val="24"/>
        </w:rPr>
        <w:t>内医療機関等と連携して情報の収集・提供、感染拡大の抑制等に取り組む。</w:t>
      </w:r>
    </w:p>
    <w:p w:rsidR="003A5261" w:rsidRPr="000F2C8C" w:rsidRDefault="003A5261" w:rsidP="003B039C">
      <w:pPr>
        <w:ind w:left="240" w:hangingChars="100" w:hanging="240"/>
        <w:rPr>
          <w:rFonts w:ascii="HG丸ｺﾞｼｯｸM-PRO" w:eastAsia="HG丸ｺﾞｼｯｸM-PRO" w:hAnsi="HG丸ｺﾞｼｯｸM-PRO"/>
          <w:color w:val="000000" w:themeColor="text1"/>
          <w:sz w:val="24"/>
          <w:szCs w:val="24"/>
        </w:rPr>
      </w:pPr>
      <w:r w:rsidRPr="000F2C8C">
        <w:rPr>
          <w:rFonts w:ascii="HG丸ｺﾞｼｯｸM-PRO" w:eastAsia="HG丸ｺﾞｼｯｸM-PRO" w:hAnsi="HG丸ｺﾞｼｯｸM-PRO" w:hint="eastAsia"/>
          <w:color w:val="000000" w:themeColor="text1"/>
          <w:sz w:val="24"/>
          <w:szCs w:val="24"/>
        </w:rPr>
        <w:t>・　保健所は、新型インフルエンザ等</w:t>
      </w:r>
      <w:r w:rsidR="0067262C" w:rsidRPr="000F2C8C">
        <w:rPr>
          <w:rFonts w:ascii="HG丸ｺﾞｼｯｸM-PRO" w:eastAsia="HG丸ｺﾞｼｯｸM-PRO" w:hAnsi="HG丸ｺﾞｼｯｸM-PRO" w:hint="eastAsia"/>
          <w:color w:val="000000" w:themeColor="text1"/>
          <w:sz w:val="24"/>
          <w:szCs w:val="24"/>
        </w:rPr>
        <w:t>の</w:t>
      </w:r>
      <w:r w:rsidRPr="000F2C8C">
        <w:rPr>
          <w:rFonts w:ascii="HG丸ｺﾞｼｯｸM-PRO" w:eastAsia="HG丸ｺﾞｼｯｸM-PRO" w:hAnsi="HG丸ｺﾞｼｯｸM-PRO" w:hint="eastAsia"/>
          <w:color w:val="000000" w:themeColor="text1"/>
          <w:sz w:val="24"/>
          <w:szCs w:val="24"/>
        </w:rPr>
        <w:t>発生前には、保健所管内の状況に応じた関係機関との連携体制の整備や保健所内の体制づくり等事前の準備を行う。</w:t>
      </w:r>
    </w:p>
    <w:p w:rsidR="003A5261" w:rsidRDefault="003A5261" w:rsidP="003B039C">
      <w:pPr>
        <w:ind w:left="240" w:hangingChars="100" w:hanging="240"/>
        <w:rPr>
          <w:rFonts w:ascii="HG丸ｺﾞｼｯｸM-PRO" w:eastAsia="HG丸ｺﾞｼｯｸM-PRO" w:hAnsi="HG丸ｺﾞｼｯｸM-PRO"/>
          <w:color w:val="000000" w:themeColor="text1"/>
          <w:sz w:val="24"/>
          <w:szCs w:val="24"/>
        </w:rPr>
      </w:pPr>
      <w:r w:rsidRPr="000F2C8C">
        <w:rPr>
          <w:rFonts w:ascii="HG丸ｺﾞｼｯｸM-PRO" w:eastAsia="HG丸ｺﾞｼｯｸM-PRO" w:hAnsi="HG丸ｺﾞｼｯｸM-PRO" w:hint="eastAsia"/>
          <w:color w:val="000000" w:themeColor="text1"/>
          <w:sz w:val="24"/>
          <w:szCs w:val="24"/>
        </w:rPr>
        <w:t>・　保健所は、新型インフルエンザ等</w:t>
      </w:r>
      <w:r w:rsidR="0067262C" w:rsidRPr="000F2C8C">
        <w:rPr>
          <w:rFonts w:ascii="HG丸ｺﾞｼｯｸM-PRO" w:eastAsia="HG丸ｺﾞｼｯｸM-PRO" w:hAnsi="HG丸ｺﾞｼｯｸM-PRO" w:hint="eastAsia"/>
          <w:color w:val="000000" w:themeColor="text1"/>
          <w:sz w:val="24"/>
          <w:szCs w:val="24"/>
        </w:rPr>
        <w:t>の</w:t>
      </w:r>
      <w:r w:rsidRPr="000F2C8C">
        <w:rPr>
          <w:rFonts w:ascii="HG丸ｺﾞｼｯｸM-PRO" w:eastAsia="HG丸ｺﾞｼｯｸM-PRO" w:hAnsi="HG丸ｺﾞｼｯｸM-PRO" w:hint="eastAsia"/>
          <w:color w:val="000000" w:themeColor="text1"/>
          <w:sz w:val="24"/>
          <w:szCs w:val="24"/>
        </w:rPr>
        <w:t>発生時には、</w:t>
      </w:r>
      <w:r w:rsidR="00BB6887">
        <w:rPr>
          <w:rFonts w:ascii="HG丸ｺﾞｼｯｸM-PRO" w:eastAsia="HG丸ｺﾞｼｯｸM-PRO" w:hAnsi="HG丸ｺﾞｼｯｸM-PRO" w:hint="eastAsia"/>
          <w:color w:val="000000" w:themeColor="text1"/>
          <w:sz w:val="24"/>
          <w:szCs w:val="24"/>
        </w:rPr>
        <w:t>郡市区</w:t>
      </w:r>
      <w:r w:rsidR="00D47920" w:rsidRPr="000F2C8C">
        <w:rPr>
          <w:rFonts w:ascii="HG丸ｺﾞｼｯｸM-PRO" w:eastAsia="HG丸ｺﾞｼｯｸM-PRO" w:hAnsi="HG丸ｺﾞｼｯｸM-PRO" w:hint="eastAsia"/>
          <w:color w:val="000000" w:themeColor="text1"/>
          <w:sz w:val="24"/>
          <w:szCs w:val="24"/>
        </w:rPr>
        <w:t>医師会</w:t>
      </w:r>
      <w:r w:rsidR="00D47920" w:rsidRPr="003B039C">
        <w:rPr>
          <w:rFonts w:ascii="HG丸ｺﾞｼｯｸM-PRO" w:eastAsia="HG丸ｺﾞｼｯｸM-PRO" w:hAnsi="HG丸ｺﾞｼｯｸM-PRO" w:hint="eastAsia"/>
          <w:color w:val="000000" w:themeColor="text1"/>
          <w:sz w:val="24"/>
          <w:szCs w:val="24"/>
        </w:rPr>
        <w:t>、歯科医師会、薬剤師会、指定地方公共機関を含む地域の中核的医療機関（国立病院機構の病院、大学附属病院、公立病院等</w:t>
      </w:r>
      <w:r w:rsidR="00E65B7B">
        <w:rPr>
          <w:rFonts w:ascii="HG丸ｺﾞｼｯｸM-PRO" w:eastAsia="HG丸ｺﾞｼｯｸM-PRO" w:hAnsi="HG丸ｺﾞｼｯｸM-PRO" w:hint="eastAsia"/>
          <w:color w:val="000000" w:themeColor="text1"/>
          <w:sz w:val="24"/>
          <w:szCs w:val="24"/>
        </w:rPr>
        <w:t>を指す。以下同じ。</w:t>
      </w:r>
      <w:r w:rsidR="00D47920" w:rsidRPr="003B039C">
        <w:rPr>
          <w:rFonts w:ascii="HG丸ｺﾞｼｯｸM-PRO" w:eastAsia="HG丸ｺﾞｼｯｸM-PRO" w:hAnsi="HG丸ｺﾞｼｯｸM-PRO" w:hint="eastAsia"/>
          <w:color w:val="000000" w:themeColor="text1"/>
          <w:sz w:val="24"/>
          <w:szCs w:val="24"/>
        </w:rPr>
        <w:t>）や</w:t>
      </w:r>
      <w:r w:rsidR="00E6032A" w:rsidRPr="003B039C">
        <w:rPr>
          <w:rFonts w:ascii="HG丸ｺﾞｼｯｸM-PRO" w:eastAsia="HG丸ｺﾞｼｯｸM-PRO" w:hAnsi="HG丸ｺﾞｼｯｸM-PRO" w:hint="eastAsia"/>
          <w:color w:val="000000" w:themeColor="text1"/>
          <w:sz w:val="24"/>
          <w:szCs w:val="24"/>
        </w:rPr>
        <w:t>新型インフルエンザ等協力</w:t>
      </w:r>
      <w:r w:rsidR="0067262C">
        <w:rPr>
          <w:rFonts w:ascii="HG丸ｺﾞｼｯｸM-PRO" w:eastAsia="HG丸ｺﾞｼｯｸM-PRO" w:hAnsi="HG丸ｺﾞｼｯｸM-PRO" w:hint="eastAsia"/>
          <w:color w:val="000000" w:themeColor="text1"/>
          <w:sz w:val="24"/>
          <w:szCs w:val="24"/>
        </w:rPr>
        <w:t>医療機関（以下</w:t>
      </w:r>
      <w:r w:rsidR="00E6032A" w:rsidRPr="003B039C">
        <w:rPr>
          <w:rFonts w:ascii="HG丸ｺﾞｼｯｸM-PRO" w:eastAsia="HG丸ｺﾞｼｯｸM-PRO" w:hAnsi="HG丸ｺﾞｼｯｸM-PRO" w:hint="eastAsia"/>
          <w:color w:val="000000" w:themeColor="text1"/>
          <w:sz w:val="24"/>
          <w:szCs w:val="24"/>
        </w:rPr>
        <w:t>「協力医療機関」という。）</w:t>
      </w:r>
      <w:r w:rsidR="00D47920" w:rsidRPr="003B039C">
        <w:rPr>
          <w:rFonts w:ascii="HG丸ｺﾞｼｯｸM-PRO" w:eastAsia="HG丸ｺﾞｼｯｸM-PRO" w:hAnsi="HG丸ｺﾞｼｯｸM-PRO" w:hint="eastAsia"/>
          <w:color w:val="000000" w:themeColor="text1"/>
          <w:sz w:val="24"/>
          <w:szCs w:val="24"/>
        </w:rPr>
        <w:t>、薬局、市町村、消防、</w:t>
      </w:r>
      <w:r w:rsidR="00FC457F">
        <w:rPr>
          <w:rFonts w:ascii="HG丸ｺﾞｼｯｸM-PRO" w:eastAsia="HG丸ｺﾞｼｯｸM-PRO" w:hAnsi="HG丸ｺﾞｼｯｸM-PRO" w:hint="eastAsia"/>
          <w:color w:val="000000" w:themeColor="text1"/>
          <w:sz w:val="24"/>
          <w:szCs w:val="24"/>
        </w:rPr>
        <w:t>警察、</w:t>
      </w:r>
      <w:r w:rsidR="0067262C" w:rsidRPr="000F2C8C">
        <w:rPr>
          <w:rFonts w:ascii="HG丸ｺﾞｼｯｸM-PRO" w:eastAsia="HG丸ｺﾞｼｯｸM-PRO" w:hAnsi="HG丸ｺﾞｼｯｸM-PRO" w:hint="eastAsia"/>
          <w:color w:val="000000" w:themeColor="text1"/>
          <w:sz w:val="24"/>
          <w:szCs w:val="24"/>
        </w:rPr>
        <w:t>社会</w:t>
      </w:r>
      <w:r w:rsidR="00D47920" w:rsidRPr="003B039C">
        <w:rPr>
          <w:rFonts w:ascii="HG丸ｺﾞｼｯｸM-PRO" w:eastAsia="HG丸ｺﾞｼｯｸM-PRO" w:hAnsi="HG丸ｺﾞｼｯｸM-PRO" w:hint="eastAsia"/>
          <w:color w:val="000000" w:themeColor="text1"/>
          <w:sz w:val="24"/>
          <w:szCs w:val="24"/>
        </w:rPr>
        <w:t>福祉協議会等の関係者からなる</w:t>
      </w:r>
      <w:r w:rsidRPr="003B039C">
        <w:rPr>
          <w:rFonts w:ascii="HG丸ｺﾞｼｯｸM-PRO" w:eastAsia="HG丸ｺﾞｼｯｸM-PRO" w:hAnsi="HG丸ｺﾞｼｯｸM-PRO" w:hint="eastAsia"/>
          <w:color w:val="000000" w:themeColor="text1"/>
          <w:sz w:val="24"/>
          <w:szCs w:val="24"/>
        </w:rPr>
        <w:t>保健所管内関係機関対策会議（以下「対策会議」という。）を開催し、地域における対策を推進する。</w:t>
      </w:r>
    </w:p>
    <w:p w:rsidR="0067262C" w:rsidRPr="000F2C8C" w:rsidRDefault="000F2C8C" w:rsidP="000F2C8C">
      <w:pPr>
        <w:ind w:leftChars="100" w:left="210" w:firstLineChars="100" w:firstLine="240"/>
        <w:rPr>
          <w:rFonts w:ascii="HG丸ｺﾞｼｯｸM-PRO" w:eastAsia="HG丸ｺﾞｼｯｸM-PRO" w:hAnsi="HG丸ｺﾞｼｯｸM-PRO"/>
          <w:color w:val="000000" w:themeColor="text1"/>
          <w:sz w:val="24"/>
          <w:szCs w:val="24"/>
        </w:rPr>
      </w:pPr>
      <w:r w:rsidRPr="000F2C8C">
        <w:rPr>
          <w:rFonts w:ascii="HG丸ｺﾞｼｯｸM-PRO" w:eastAsia="HG丸ｺﾞｼｯｸM-PRO" w:hAnsi="HG丸ｺﾞｼｯｸM-PRO" w:hint="eastAsia"/>
          <w:color w:val="000000" w:themeColor="text1"/>
          <w:sz w:val="24"/>
          <w:szCs w:val="24"/>
        </w:rPr>
        <w:t>また、</w:t>
      </w:r>
      <w:r w:rsidR="0067262C" w:rsidRPr="000F2C8C">
        <w:rPr>
          <w:rFonts w:ascii="HG丸ｺﾞｼｯｸM-PRO" w:eastAsia="HG丸ｺﾞｼｯｸM-PRO" w:hAnsi="HG丸ｺﾞｼｯｸM-PRO" w:hint="eastAsia"/>
          <w:color w:val="000000" w:themeColor="text1"/>
          <w:sz w:val="24"/>
          <w:szCs w:val="24"/>
        </w:rPr>
        <w:t>府内発生早期には、積極的疫学調査の実施とともに、病原性等の把握のための情報収集を行う。</w:t>
      </w:r>
    </w:p>
    <w:p w:rsidR="003A5261" w:rsidRDefault="003A5261" w:rsidP="003B039C">
      <w:pPr>
        <w:ind w:left="240" w:hangingChars="100" w:hanging="240"/>
        <w:rPr>
          <w:rFonts w:ascii="HG丸ｺﾞｼｯｸM-PRO" w:eastAsia="HG丸ｺﾞｼｯｸM-PRO" w:hAnsi="HG丸ｺﾞｼｯｸM-PRO"/>
          <w:color w:val="000000" w:themeColor="text1"/>
          <w:sz w:val="24"/>
          <w:szCs w:val="24"/>
        </w:rPr>
      </w:pPr>
      <w:r w:rsidRPr="003B039C">
        <w:rPr>
          <w:rFonts w:ascii="HG丸ｺﾞｼｯｸM-PRO" w:eastAsia="HG丸ｺﾞｼｯｸM-PRO" w:hAnsi="HG丸ｺﾞｼｯｸM-PRO" w:hint="eastAsia"/>
          <w:color w:val="000000" w:themeColor="text1"/>
          <w:sz w:val="24"/>
          <w:szCs w:val="24"/>
        </w:rPr>
        <w:t>・　保健所は、速やかに</w:t>
      </w:r>
      <w:r w:rsidR="00574B9D" w:rsidRPr="003B039C">
        <w:rPr>
          <w:rFonts w:ascii="HG丸ｺﾞｼｯｸM-PRO" w:eastAsia="HG丸ｺﾞｼｯｸM-PRO" w:hAnsi="HG丸ｺﾞｼｯｸM-PRO" w:hint="eastAsia"/>
          <w:color w:val="000000" w:themeColor="text1"/>
          <w:sz w:val="24"/>
          <w:szCs w:val="24"/>
        </w:rPr>
        <w:t>適切な</w:t>
      </w:r>
      <w:r w:rsidRPr="003B039C">
        <w:rPr>
          <w:rFonts w:ascii="HG丸ｺﾞｼｯｸM-PRO" w:eastAsia="HG丸ｺﾞｼｯｸM-PRO" w:hAnsi="HG丸ｺﾞｼｯｸM-PRO" w:hint="eastAsia"/>
          <w:color w:val="000000" w:themeColor="text1"/>
          <w:sz w:val="24"/>
          <w:szCs w:val="24"/>
        </w:rPr>
        <w:t>医療の提供が行われるよう</w:t>
      </w:r>
      <w:r w:rsidR="00AF4667">
        <w:rPr>
          <w:rFonts w:ascii="HG丸ｺﾞｼｯｸM-PRO" w:eastAsia="HG丸ｺﾞｼｯｸM-PRO" w:hAnsi="HG丸ｺﾞｼｯｸM-PRO" w:hint="eastAsia"/>
          <w:color w:val="000000" w:themeColor="text1"/>
          <w:sz w:val="24"/>
          <w:szCs w:val="24"/>
        </w:rPr>
        <w:t>所管区域</w:t>
      </w:r>
      <w:r w:rsidRPr="003B039C">
        <w:rPr>
          <w:rFonts w:ascii="HG丸ｺﾞｼｯｸM-PRO" w:eastAsia="HG丸ｺﾞｼｯｸM-PRO" w:hAnsi="HG丸ｺﾞｼｯｸM-PRO" w:hint="eastAsia"/>
          <w:color w:val="000000" w:themeColor="text1"/>
          <w:sz w:val="24"/>
          <w:szCs w:val="24"/>
        </w:rPr>
        <w:t>内</w:t>
      </w:r>
      <w:r w:rsidR="00AF4667">
        <w:rPr>
          <w:rFonts w:ascii="HG丸ｺﾞｼｯｸM-PRO" w:eastAsia="HG丸ｺﾞｼｯｸM-PRO" w:hAnsi="HG丸ｺﾞｼｯｸM-PRO" w:hint="eastAsia"/>
          <w:color w:val="000000" w:themeColor="text1"/>
          <w:sz w:val="24"/>
          <w:szCs w:val="24"/>
        </w:rPr>
        <w:t>の</w:t>
      </w:r>
      <w:r w:rsidRPr="003B039C">
        <w:rPr>
          <w:rFonts w:ascii="HG丸ｺﾞｼｯｸM-PRO" w:eastAsia="HG丸ｺﾞｼｯｸM-PRO" w:hAnsi="HG丸ｺﾞｼｯｸM-PRO" w:hint="eastAsia"/>
          <w:color w:val="000000" w:themeColor="text1"/>
          <w:sz w:val="24"/>
          <w:szCs w:val="24"/>
        </w:rPr>
        <w:t>医療機関と緊密な連携を図り、必要な支援や調整を行う。</w:t>
      </w:r>
    </w:p>
    <w:p w:rsidR="000F2C8C" w:rsidRPr="003B039C" w:rsidRDefault="000F2C8C" w:rsidP="003B039C">
      <w:pPr>
        <w:ind w:left="240" w:hangingChars="100" w:hanging="240"/>
        <w:rPr>
          <w:rFonts w:ascii="HG丸ｺﾞｼｯｸM-PRO" w:eastAsia="HG丸ｺﾞｼｯｸM-PRO" w:hAnsi="HG丸ｺﾞｼｯｸM-PRO"/>
          <w:color w:val="000000" w:themeColor="text1"/>
          <w:sz w:val="24"/>
          <w:szCs w:val="24"/>
        </w:rPr>
      </w:pPr>
    </w:p>
    <w:p w:rsidR="003A5261" w:rsidRPr="0067262C" w:rsidRDefault="00872084" w:rsidP="003A5261">
      <w:pPr>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（５</w:t>
      </w:r>
      <w:r w:rsidR="006E0686" w:rsidRPr="0067262C">
        <w:rPr>
          <w:rFonts w:ascii="HG丸ｺﾞｼｯｸM-PRO" w:eastAsia="HG丸ｺﾞｼｯｸM-PRO" w:hAnsi="HG丸ｺﾞｼｯｸM-PRO" w:hint="eastAsia"/>
          <w:b/>
          <w:sz w:val="24"/>
          <w:szCs w:val="24"/>
          <w:shd w:val="pct15" w:color="auto" w:fill="FFFFFF"/>
        </w:rPr>
        <w:t>）</w:t>
      </w:r>
      <w:r w:rsidR="003A5261" w:rsidRPr="0067262C">
        <w:rPr>
          <w:rFonts w:ascii="HG丸ｺﾞｼｯｸM-PRO" w:eastAsia="HG丸ｺﾞｼｯｸM-PRO" w:hAnsi="HG丸ｺﾞｼｯｸM-PRO" w:hint="eastAsia"/>
          <w:b/>
          <w:sz w:val="24"/>
          <w:szCs w:val="24"/>
          <w:shd w:val="pct15" w:color="auto" w:fill="FFFFFF"/>
        </w:rPr>
        <w:t>市町村の役割</w:t>
      </w:r>
      <w:r w:rsidR="006E0686" w:rsidRPr="0067262C">
        <w:rPr>
          <w:rFonts w:ascii="HG丸ｺﾞｼｯｸM-PRO" w:eastAsia="HG丸ｺﾞｼｯｸM-PRO" w:hAnsi="HG丸ｺﾞｼｯｸM-PRO" w:hint="eastAsia"/>
          <w:b/>
          <w:sz w:val="24"/>
          <w:szCs w:val="24"/>
          <w:shd w:val="pct15" w:color="auto" w:fill="FFFFFF"/>
        </w:rPr>
        <w:t xml:space="preserve">　</w:t>
      </w:r>
    </w:p>
    <w:p w:rsidR="00A454A7" w:rsidRPr="0067262C" w:rsidRDefault="003A5261" w:rsidP="00A454A7">
      <w:pPr>
        <w:ind w:left="240" w:hangingChars="100" w:hanging="240"/>
        <w:rPr>
          <w:rFonts w:ascii="HG丸ｺﾞｼｯｸM-PRO" w:eastAsia="HG丸ｺﾞｼｯｸM-PRO" w:hAnsi="HG丸ｺﾞｼｯｸM-PRO"/>
          <w:sz w:val="24"/>
          <w:szCs w:val="24"/>
        </w:rPr>
      </w:pPr>
      <w:r w:rsidRPr="0067262C">
        <w:rPr>
          <w:rFonts w:ascii="HG丸ｺﾞｼｯｸM-PRO" w:eastAsia="HG丸ｺﾞｼｯｸM-PRO" w:hAnsi="HG丸ｺﾞｼｯｸM-PRO" w:hint="eastAsia"/>
          <w:sz w:val="24"/>
          <w:szCs w:val="24"/>
        </w:rPr>
        <w:t>・　市町村は、住民に最</w:t>
      </w:r>
      <w:r w:rsidR="0067262C" w:rsidRPr="000F2C8C">
        <w:rPr>
          <w:rFonts w:ascii="HG丸ｺﾞｼｯｸM-PRO" w:eastAsia="HG丸ｺﾞｼｯｸM-PRO" w:hAnsi="HG丸ｺﾞｼｯｸM-PRO" w:hint="eastAsia"/>
          <w:color w:val="000000" w:themeColor="text1"/>
          <w:sz w:val="24"/>
          <w:szCs w:val="24"/>
        </w:rPr>
        <w:t>も</w:t>
      </w:r>
      <w:r w:rsidR="00BF4CDD" w:rsidRPr="0067262C">
        <w:rPr>
          <w:rFonts w:ascii="HG丸ｺﾞｼｯｸM-PRO" w:eastAsia="HG丸ｺﾞｼｯｸM-PRO" w:hAnsi="HG丸ｺﾞｼｯｸM-PRO" w:hint="eastAsia"/>
          <w:sz w:val="24"/>
          <w:szCs w:val="24"/>
        </w:rPr>
        <w:t>身近な</w:t>
      </w:r>
      <w:r w:rsidR="0067262C" w:rsidRPr="000F2C8C">
        <w:rPr>
          <w:rFonts w:ascii="HG丸ｺﾞｼｯｸM-PRO" w:eastAsia="HG丸ｺﾞｼｯｸM-PRO" w:hAnsi="HG丸ｺﾞｼｯｸM-PRO" w:hint="eastAsia"/>
          <w:color w:val="000000" w:themeColor="text1"/>
          <w:sz w:val="24"/>
          <w:szCs w:val="24"/>
        </w:rPr>
        <w:t>地方公共団体</w:t>
      </w:r>
      <w:r w:rsidR="00BF4CDD" w:rsidRPr="000F2C8C">
        <w:rPr>
          <w:rFonts w:ascii="HG丸ｺﾞｼｯｸM-PRO" w:eastAsia="HG丸ｺﾞｼｯｸM-PRO" w:hAnsi="HG丸ｺﾞｼｯｸM-PRO" w:hint="eastAsia"/>
          <w:color w:val="000000" w:themeColor="text1"/>
          <w:sz w:val="24"/>
          <w:szCs w:val="24"/>
        </w:rPr>
        <w:t>とし</w:t>
      </w:r>
      <w:r w:rsidR="00BF4CDD" w:rsidRPr="0067262C">
        <w:rPr>
          <w:rFonts w:ascii="HG丸ｺﾞｼｯｸM-PRO" w:eastAsia="HG丸ｺﾞｼｯｸM-PRO" w:hAnsi="HG丸ｺﾞｼｯｸM-PRO" w:hint="eastAsia"/>
          <w:sz w:val="24"/>
          <w:szCs w:val="24"/>
        </w:rPr>
        <w:t>て</w:t>
      </w:r>
      <w:r w:rsidRPr="0067262C">
        <w:rPr>
          <w:rFonts w:ascii="HG丸ｺﾞｼｯｸM-PRO" w:eastAsia="HG丸ｺﾞｼｯｸM-PRO" w:hAnsi="HG丸ｺﾞｼｯｸM-PRO" w:hint="eastAsia"/>
          <w:sz w:val="24"/>
          <w:szCs w:val="24"/>
        </w:rPr>
        <w:t>、地域住民に対するワクチンの接種や、住民の生活支援、要援護者への支援に関し、基本的対処方針等を踏まえ、市町村行動計画等に基</w:t>
      </w:r>
      <w:r w:rsidR="00F412B9">
        <w:rPr>
          <w:rFonts w:ascii="HG丸ｺﾞｼｯｸM-PRO" w:eastAsia="HG丸ｺﾞｼｯｸM-PRO" w:hAnsi="HG丸ｺﾞｼｯｸM-PRO" w:hint="eastAsia"/>
          <w:sz w:val="24"/>
          <w:szCs w:val="24"/>
        </w:rPr>
        <w:t>づき</w:t>
      </w:r>
      <w:r w:rsidRPr="0067262C">
        <w:rPr>
          <w:rFonts w:ascii="HG丸ｺﾞｼｯｸM-PRO" w:eastAsia="HG丸ｺﾞｼｯｸM-PRO" w:hAnsi="HG丸ｺﾞｼｯｸM-PRO" w:hint="eastAsia"/>
          <w:sz w:val="24"/>
          <w:szCs w:val="24"/>
        </w:rPr>
        <w:t>的確に対策を実施する。対策の実施に当たっては、府や近隣の市町村と緊密な連携を図る。</w:t>
      </w:r>
    </w:p>
    <w:p w:rsidR="003A5261" w:rsidRPr="000F2C8C" w:rsidRDefault="003A5261" w:rsidP="0067262C">
      <w:pPr>
        <w:ind w:left="240" w:hangingChars="100" w:hanging="240"/>
        <w:rPr>
          <w:rFonts w:ascii="HG丸ｺﾞｼｯｸM-PRO" w:eastAsia="HG丸ｺﾞｼｯｸM-PRO" w:hAnsi="HG丸ｺﾞｼｯｸM-PRO"/>
          <w:color w:val="000000" w:themeColor="text1"/>
          <w:sz w:val="24"/>
          <w:szCs w:val="24"/>
        </w:rPr>
      </w:pPr>
      <w:r w:rsidRPr="0067262C">
        <w:rPr>
          <w:rFonts w:ascii="HG丸ｺﾞｼｯｸM-PRO" w:eastAsia="HG丸ｺﾞｼｯｸM-PRO" w:hAnsi="HG丸ｺﾞｼｯｸM-PRO" w:hint="eastAsia"/>
          <w:sz w:val="24"/>
          <w:szCs w:val="24"/>
        </w:rPr>
        <w:t>・　市町村は、新型インフルエンザ等</w:t>
      </w:r>
      <w:r w:rsidR="0067262C" w:rsidRPr="000F2C8C">
        <w:rPr>
          <w:rFonts w:ascii="HG丸ｺﾞｼｯｸM-PRO" w:eastAsia="HG丸ｺﾞｼｯｸM-PRO" w:hAnsi="HG丸ｺﾞｼｯｸM-PRO" w:hint="eastAsia"/>
          <w:color w:val="000000" w:themeColor="text1"/>
          <w:sz w:val="24"/>
          <w:szCs w:val="24"/>
        </w:rPr>
        <w:t>の</w:t>
      </w:r>
      <w:r w:rsidRPr="000F2C8C">
        <w:rPr>
          <w:rFonts w:ascii="HG丸ｺﾞｼｯｸM-PRO" w:eastAsia="HG丸ｺﾞｼｯｸM-PRO" w:hAnsi="HG丸ｺﾞｼｯｸM-PRO" w:hint="eastAsia"/>
          <w:color w:val="000000" w:themeColor="text1"/>
          <w:sz w:val="24"/>
          <w:szCs w:val="24"/>
        </w:rPr>
        <w:t>発</w:t>
      </w:r>
      <w:r w:rsidR="000749D8">
        <w:rPr>
          <w:rFonts w:ascii="HG丸ｺﾞｼｯｸM-PRO" w:eastAsia="HG丸ｺﾞｼｯｸM-PRO" w:hAnsi="HG丸ｺﾞｼｯｸM-PRO" w:hint="eastAsia"/>
          <w:sz w:val="24"/>
          <w:szCs w:val="24"/>
        </w:rPr>
        <w:t>生前は、</w:t>
      </w:r>
      <w:r w:rsidR="000D59E0">
        <w:rPr>
          <w:rFonts w:ascii="HG丸ｺﾞｼｯｸM-PRO" w:eastAsia="HG丸ｺﾞｼｯｸM-PRO" w:hAnsi="HG丸ｺﾞｼｯｸM-PRO" w:hint="eastAsia"/>
          <w:sz w:val="24"/>
          <w:szCs w:val="24"/>
        </w:rPr>
        <w:t>政府行動計画</w:t>
      </w:r>
      <w:r w:rsidR="000749D8">
        <w:rPr>
          <w:rFonts w:ascii="HG丸ｺﾞｼｯｸM-PRO" w:eastAsia="HG丸ｺﾞｼｯｸM-PRO" w:hAnsi="HG丸ｺﾞｼｯｸM-PRO" w:hint="eastAsia"/>
          <w:sz w:val="24"/>
          <w:szCs w:val="24"/>
        </w:rPr>
        <w:t>や府</w:t>
      </w:r>
      <w:r w:rsidRPr="0067262C">
        <w:rPr>
          <w:rFonts w:ascii="HG丸ｺﾞｼｯｸM-PRO" w:eastAsia="HG丸ｺﾞｼｯｸM-PRO" w:hAnsi="HG丸ｺﾞｼｯｸM-PRO" w:hint="eastAsia"/>
          <w:sz w:val="24"/>
          <w:szCs w:val="24"/>
        </w:rPr>
        <w:t>行動計画等を踏まえ、住民の生活支援等の市町村が実施主体となる対策に関し、それぞれ地域の実情に応じた行動計画等を作成するなど新型インフルエンザ等</w:t>
      </w:r>
      <w:r w:rsidR="002D776B">
        <w:rPr>
          <w:rFonts w:ascii="HG丸ｺﾞｼｯｸM-PRO" w:eastAsia="HG丸ｺﾞｼｯｸM-PRO" w:hAnsi="HG丸ｺﾞｼｯｸM-PRO" w:hint="eastAsia"/>
          <w:sz w:val="24"/>
          <w:szCs w:val="24"/>
        </w:rPr>
        <w:t>の</w:t>
      </w:r>
      <w:r w:rsidRPr="0067262C">
        <w:rPr>
          <w:rFonts w:ascii="HG丸ｺﾞｼｯｸM-PRO" w:eastAsia="HG丸ｺﾞｼｯｸM-PRO" w:hAnsi="HG丸ｺﾞｼｯｸM-PRO" w:hint="eastAsia"/>
          <w:sz w:val="24"/>
          <w:szCs w:val="24"/>
        </w:rPr>
        <w:t>発生に備えた準備を進</w:t>
      </w:r>
      <w:r w:rsidR="0067262C" w:rsidRPr="000F2C8C">
        <w:rPr>
          <w:rFonts w:ascii="HG丸ｺﾞｼｯｸM-PRO" w:eastAsia="HG丸ｺﾞｼｯｸM-PRO" w:hAnsi="HG丸ｺﾞｼｯｸM-PRO" w:hint="eastAsia"/>
          <w:color w:val="000000" w:themeColor="text1"/>
          <w:sz w:val="24"/>
          <w:szCs w:val="24"/>
        </w:rPr>
        <w:t>める</w:t>
      </w:r>
      <w:r w:rsidR="000F2C8C" w:rsidRPr="000F2C8C">
        <w:rPr>
          <w:rFonts w:ascii="HG丸ｺﾞｼｯｸM-PRO" w:eastAsia="HG丸ｺﾞｼｯｸM-PRO" w:hAnsi="HG丸ｺﾞｼｯｸM-PRO" w:hint="eastAsia"/>
          <w:color w:val="000000" w:themeColor="text1"/>
          <w:sz w:val="24"/>
          <w:szCs w:val="24"/>
        </w:rPr>
        <w:t>。</w:t>
      </w:r>
    </w:p>
    <w:p w:rsidR="003A5261" w:rsidRDefault="003A5261" w:rsidP="0067262C">
      <w:pPr>
        <w:ind w:left="240" w:hangingChars="100" w:hanging="240"/>
        <w:rPr>
          <w:rFonts w:ascii="HG丸ｺﾞｼｯｸM-PRO" w:eastAsia="HG丸ｺﾞｼｯｸM-PRO" w:hAnsi="HG丸ｺﾞｼｯｸM-PRO"/>
          <w:color w:val="000000" w:themeColor="text1"/>
          <w:sz w:val="24"/>
          <w:szCs w:val="24"/>
        </w:rPr>
      </w:pPr>
      <w:r w:rsidRPr="0067262C">
        <w:rPr>
          <w:rFonts w:ascii="HG丸ｺﾞｼｯｸM-PRO" w:eastAsia="HG丸ｺﾞｼｯｸM-PRO" w:hAnsi="HG丸ｺﾞｼｯｸM-PRO" w:hint="eastAsia"/>
          <w:sz w:val="24"/>
          <w:szCs w:val="24"/>
        </w:rPr>
        <w:t>・　市町村は、新型インフルエンザ</w:t>
      </w:r>
      <w:r w:rsidR="00347CD4" w:rsidRPr="0067262C">
        <w:rPr>
          <w:rFonts w:ascii="HG丸ｺﾞｼｯｸM-PRO" w:eastAsia="HG丸ｺﾞｼｯｸM-PRO" w:hAnsi="HG丸ｺﾞｼｯｸM-PRO" w:hint="eastAsia"/>
          <w:sz w:val="24"/>
          <w:szCs w:val="24"/>
        </w:rPr>
        <w:t>等</w:t>
      </w:r>
      <w:r w:rsidR="007045C2">
        <w:rPr>
          <w:rFonts w:ascii="HG丸ｺﾞｼｯｸM-PRO" w:eastAsia="HG丸ｺﾞｼｯｸM-PRO" w:hAnsi="HG丸ｺﾞｼｯｸM-PRO" w:hint="eastAsia"/>
          <w:sz w:val="24"/>
          <w:szCs w:val="24"/>
        </w:rPr>
        <w:t>の</w:t>
      </w:r>
      <w:r w:rsidRPr="0067262C">
        <w:rPr>
          <w:rFonts w:ascii="HG丸ｺﾞｼｯｸM-PRO" w:eastAsia="HG丸ｺﾞｼｯｸM-PRO" w:hAnsi="HG丸ｺﾞｼｯｸM-PRO" w:hint="eastAsia"/>
          <w:sz w:val="24"/>
          <w:szCs w:val="24"/>
        </w:rPr>
        <w:t>発生後、緊急事態宣言が発出されたときは、市町村対策本部を設置し、国及び府における対策全体の基本的な方針を踏まえ、地域の状況に応じて対策を進</w:t>
      </w:r>
      <w:r w:rsidR="0067262C" w:rsidRPr="000F2C8C">
        <w:rPr>
          <w:rFonts w:ascii="HG丸ｺﾞｼｯｸM-PRO" w:eastAsia="HG丸ｺﾞｼｯｸM-PRO" w:hAnsi="HG丸ｺﾞｼｯｸM-PRO" w:hint="eastAsia"/>
          <w:color w:val="000000" w:themeColor="text1"/>
          <w:sz w:val="24"/>
          <w:szCs w:val="24"/>
        </w:rPr>
        <w:t>める</w:t>
      </w:r>
      <w:r w:rsidRPr="000F2C8C">
        <w:rPr>
          <w:rFonts w:ascii="HG丸ｺﾞｼｯｸM-PRO" w:eastAsia="HG丸ｺﾞｼｯｸM-PRO" w:hAnsi="HG丸ｺﾞｼｯｸM-PRO" w:hint="eastAsia"/>
          <w:color w:val="000000" w:themeColor="text1"/>
          <w:sz w:val="24"/>
          <w:szCs w:val="24"/>
        </w:rPr>
        <w:t>。</w:t>
      </w:r>
    </w:p>
    <w:p w:rsidR="00A454A7" w:rsidRPr="0067262C" w:rsidRDefault="00A454A7" w:rsidP="0067262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市町村は、</w:t>
      </w:r>
      <w:r w:rsidR="006558FD" w:rsidRPr="00C52AFE">
        <w:rPr>
          <w:rFonts w:ascii="HG丸ｺﾞｼｯｸM-PRO" w:eastAsia="HG丸ｺﾞｼｯｸM-PRO" w:hAnsi="HG丸ｺﾞｼｯｸM-PRO" w:hint="eastAsia"/>
          <w:color w:val="000000" w:themeColor="text1"/>
          <w:sz w:val="24"/>
          <w:szCs w:val="24"/>
        </w:rPr>
        <w:t>保健所が行う搬送体制の整備に協力するとともに、</w:t>
      </w:r>
      <w:r>
        <w:rPr>
          <w:rFonts w:ascii="HG丸ｺﾞｼｯｸM-PRO" w:eastAsia="HG丸ｺﾞｼｯｸM-PRO" w:hAnsi="HG丸ｺﾞｼｯｸM-PRO" w:hint="eastAsia"/>
          <w:sz w:val="24"/>
          <w:szCs w:val="24"/>
        </w:rPr>
        <w:t>府が</w:t>
      </w:r>
      <w:r w:rsidRPr="00A454A7">
        <w:rPr>
          <w:rFonts w:ascii="HG丸ｺﾞｼｯｸM-PRO" w:eastAsia="HG丸ｺﾞｼｯｸM-PRO" w:hAnsi="HG丸ｺﾞｼｯｸM-PRO" w:hint="eastAsia"/>
          <w:sz w:val="24"/>
          <w:szCs w:val="24"/>
        </w:rPr>
        <w:t>緊急事態措置を講じる際には、適切に連携・協力する。</w:t>
      </w:r>
    </w:p>
    <w:p w:rsidR="003D1158" w:rsidRPr="000F2C8C" w:rsidRDefault="0007061D" w:rsidP="0007061D">
      <w:pPr>
        <w:ind w:left="240" w:hangingChars="100" w:hanging="240"/>
        <w:rPr>
          <w:rFonts w:ascii="HG丸ｺﾞｼｯｸM-PRO" w:eastAsia="HG丸ｺﾞｼｯｸM-PRO" w:hAnsi="HG丸ｺﾞｼｯｸM-PRO"/>
          <w:color w:val="000000" w:themeColor="text1"/>
          <w:sz w:val="24"/>
          <w:szCs w:val="24"/>
        </w:rPr>
      </w:pPr>
      <w:r w:rsidRPr="000F2C8C">
        <w:rPr>
          <w:rFonts w:ascii="HG丸ｺﾞｼｯｸM-PRO" w:eastAsia="HG丸ｺﾞｼｯｸM-PRO" w:hAnsi="HG丸ｺﾞｼｯｸM-PRO" w:hint="eastAsia"/>
          <w:color w:val="000000" w:themeColor="text1"/>
          <w:sz w:val="24"/>
          <w:szCs w:val="24"/>
        </w:rPr>
        <w:t>・　保健所設置市については、感染症法</w:t>
      </w:r>
      <w:r w:rsidR="00612980" w:rsidRPr="000F2C8C">
        <w:rPr>
          <w:rFonts w:ascii="HG丸ｺﾞｼｯｸM-PRO" w:eastAsia="HG丸ｺﾞｼｯｸM-PRO" w:hAnsi="HG丸ｺﾞｼｯｸM-PRO" w:hint="eastAsia"/>
          <w:color w:val="000000" w:themeColor="text1"/>
          <w:sz w:val="24"/>
          <w:szCs w:val="24"/>
        </w:rPr>
        <w:t>上</w:t>
      </w:r>
      <w:r w:rsidRPr="000F2C8C">
        <w:rPr>
          <w:rFonts w:ascii="HG丸ｺﾞｼｯｸM-PRO" w:eastAsia="HG丸ｺﾞｼｯｸM-PRO" w:hAnsi="HG丸ｺﾞｼｯｸM-PRO" w:hint="eastAsia"/>
          <w:color w:val="000000" w:themeColor="text1"/>
          <w:sz w:val="24"/>
          <w:szCs w:val="24"/>
        </w:rPr>
        <w:t>、地域医療体制の確保やまん延防止に</w:t>
      </w:r>
      <w:r w:rsidR="00612980" w:rsidRPr="000F2C8C">
        <w:rPr>
          <w:rFonts w:ascii="HG丸ｺﾞｼｯｸM-PRO" w:eastAsia="HG丸ｺﾞｼｯｸM-PRO" w:hAnsi="HG丸ｺﾞｼｯｸM-PRO" w:hint="eastAsia"/>
          <w:color w:val="000000" w:themeColor="text1"/>
          <w:sz w:val="24"/>
          <w:szCs w:val="24"/>
        </w:rPr>
        <w:t>関</w:t>
      </w:r>
      <w:r w:rsidR="000749D8">
        <w:rPr>
          <w:rFonts w:ascii="HG丸ｺﾞｼｯｸM-PRO" w:eastAsia="HG丸ｺﾞｼｯｸM-PRO" w:hAnsi="HG丸ｺﾞｼｯｸM-PRO" w:hint="eastAsia"/>
          <w:color w:val="000000" w:themeColor="text1"/>
          <w:sz w:val="24"/>
          <w:szCs w:val="24"/>
        </w:rPr>
        <w:t>し、都道府県に準じた役割を果たすことが求められることから、府と</w:t>
      </w:r>
      <w:r w:rsidRPr="000F2C8C">
        <w:rPr>
          <w:rFonts w:ascii="HG丸ｺﾞｼｯｸM-PRO" w:eastAsia="HG丸ｺﾞｼｯｸM-PRO" w:hAnsi="HG丸ｺﾞｼｯｸM-PRO" w:hint="eastAsia"/>
          <w:color w:val="000000" w:themeColor="text1"/>
          <w:sz w:val="24"/>
          <w:szCs w:val="24"/>
        </w:rPr>
        <w:t>医療体制の確保等に関する協議を行い、発生前から連携を図っておく。</w:t>
      </w:r>
    </w:p>
    <w:p w:rsidR="003A5261" w:rsidRPr="0067262C" w:rsidRDefault="006E0686" w:rsidP="003A5261">
      <w:pPr>
        <w:rPr>
          <w:rFonts w:ascii="HG丸ｺﾞｼｯｸM-PRO" w:eastAsia="HG丸ｺﾞｼｯｸM-PRO" w:hAnsi="HG丸ｺﾞｼｯｸM-PRO"/>
          <w:b/>
          <w:sz w:val="24"/>
          <w:szCs w:val="24"/>
          <w:shd w:val="pct15" w:color="auto" w:fill="FFFFFF"/>
        </w:rPr>
      </w:pPr>
      <w:r w:rsidRPr="0067262C">
        <w:rPr>
          <w:rFonts w:ascii="HG丸ｺﾞｼｯｸM-PRO" w:eastAsia="HG丸ｺﾞｼｯｸM-PRO" w:hAnsi="HG丸ｺﾞｼｯｸM-PRO" w:hint="eastAsia"/>
          <w:b/>
          <w:sz w:val="24"/>
          <w:szCs w:val="24"/>
          <w:shd w:val="pct15" w:color="auto" w:fill="FFFFFF"/>
        </w:rPr>
        <w:lastRenderedPageBreak/>
        <w:t>（</w:t>
      </w:r>
      <w:r w:rsidR="00872084">
        <w:rPr>
          <w:rFonts w:ascii="HG丸ｺﾞｼｯｸM-PRO" w:eastAsia="HG丸ｺﾞｼｯｸM-PRO" w:hAnsi="HG丸ｺﾞｼｯｸM-PRO" w:hint="eastAsia"/>
          <w:b/>
          <w:color w:val="000000" w:themeColor="text1"/>
          <w:sz w:val="24"/>
          <w:szCs w:val="24"/>
          <w:shd w:val="pct15" w:color="auto" w:fill="FFFFFF"/>
        </w:rPr>
        <w:t>６</w:t>
      </w:r>
      <w:r w:rsidRPr="0067262C">
        <w:rPr>
          <w:rFonts w:ascii="HG丸ｺﾞｼｯｸM-PRO" w:eastAsia="HG丸ｺﾞｼｯｸM-PRO" w:hAnsi="HG丸ｺﾞｼｯｸM-PRO" w:hint="eastAsia"/>
          <w:b/>
          <w:sz w:val="24"/>
          <w:szCs w:val="24"/>
          <w:shd w:val="pct15" w:color="auto" w:fill="FFFFFF"/>
        </w:rPr>
        <w:t>）</w:t>
      </w:r>
      <w:r w:rsidR="003A5261" w:rsidRPr="0067262C">
        <w:rPr>
          <w:rFonts w:ascii="HG丸ｺﾞｼｯｸM-PRO" w:eastAsia="HG丸ｺﾞｼｯｸM-PRO" w:hAnsi="HG丸ｺﾞｼｯｸM-PRO" w:hint="eastAsia"/>
          <w:b/>
          <w:sz w:val="24"/>
          <w:szCs w:val="24"/>
          <w:shd w:val="pct15" w:color="auto" w:fill="FFFFFF"/>
        </w:rPr>
        <w:t>医療機関の役割</w:t>
      </w:r>
      <w:r w:rsidRPr="0067262C">
        <w:rPr>
          <w:rFonts w:ascii="HG丸ｺﾞｼｯｸM-PRO" w:eastAsia="HG丸ｺﾞｼｯｸM-PRO" w:hAnsi="HG丸ｺﾞｼｯｸM-PRO" w:hint="eastAsia"/>
          <w:b/>
          <w:sz w:val="24"/>
          <w:szCs w:val="24"/>
          <w:shd w:val="pct15" w:color="auto" w:fill="FFFFFF"/>
        </w:rPr>
        <w:t xml:space="preserve">　</w:t>
      </w:r>
    </w:p>
    <w:p w:rsidR="002F610A" w:rsidRPr="000552B9" w:rsidRDefault="002F610A" w:rsidP="000552B9">
      <w:pPr>
        <w:ind w:firstLineChars="100" w:firstLine="240"/>
        <w:rPr>
          <w:rFonts w:ascii="HG丸ｺﾞｼｯｸM-PRO" w:eastAsia="HG丸ｺﾞｼｯｸM-PRO" w:hAnsi="HG丸ｺﾞｼｯｸM-PRO"/>
          <w:color w:val="000000" w:themeColor="text1"/>
          <w:sz w:val="24"/>
          <w:szCs w:val="24"/>
        </w:rPr>
      </w:pPr>
      <w:r w:rsidRPr="00A77312">
        <w:rPr>
          <w:rFonts w:ascii="HG丸ｺﾞｼｯｸM-PRO" w:eastAsia="HG丸ｺﾞｼｯｸM-PRO" w:hAnsi="HG丸ｺﾞｼｯｸM-PRO" w:hint="eastAsia"/>
          <w:color w:val="000000" w:themeColor="text1"/>
          <w:sz w:val="24"/>
          <w:szCs w:val="24"/>
        </w:rPr>
        <w:t>医療機関</w:t>
      </w:r>
      <w:r w:rsidR="006558FD" w:rsidRPr="00A77312">
        <w:rPr>
          <w:rFonts w:ascii="HG丸ｺﾞｼｯｸM-PRO" w:eastAsia="HG丸ｺﾞｼｯｸM-PRO" w:hAnsi="HG丸ｺﾞｼｯｸM-PRO" w:hint="eastAsia"/>
          <w:color w:val="000000" w:themeColor="text1"/>
          <w:sz w:val="24"/>
          <w:szCs w:val="24"/>
        </w:rPr>
        <w:t>（歯科</w:t>
      </w:r>
      <w:r w:rsidR="00E84CB3" w:rsidRPr="00A77312">
        <w:rPr>
          <w:rFonts w:ascii="HG丸ｺﾞｼｯｸM-PRO" w:eastAsia="HG丸ｺﾞｼｯｸM-PRO" w:hAnsi="HG丸ｺﾞｼｯｸM-PRO" w:hint="eastAsia"/>
          <w:color w:val="000000" w:themeColor="text1"/>
          <w:sz w:val="24"/>
          <w:szCs w:val="24"/>
        </w:rPr>
        <w:t>医療機関</w:t>
      </w:r>
      <w:r w:rsidR="006558FD" w:rsidRPr="00A77312">
        <w:rPr>
          <w:rFonts w:ascii="HG丸ｺﾞｼｯｸM-PRO" w:eastAsia="HG丸ｺﾞｼｯｸM-PRO" w:hAnsi="HG丸ｺﾞｼｯｸM-PRO" w:hint="eastAsia"/>
          <w:color w:val="000000" w:themeColor="text1"/>
          <w:sz w:val="24"/>
          <w:szCs w:val="24"/>
        </w:rPr>
        <w:t>を含む。以下同じ。）</w:t>
      </w:r>
      <w:r w:rsidRPr="000552B9">
        <w:rPr>
          <w:rFonts w:ascii="HG丸ｺﾞｼｯｸM-PRO" w:eastAsia="HG丸ｺﾞｼｯｸM-PRO" w:hAnsi="HG丸ｺﾞｼｯｸM-PRO" w:hint="eastAsia"/>
          <w:color w:val="000000" w:themeColor="text1"/>
          <w:sz w:val="24"/>
          <w:szCs w:val="24"/>
        </w:rPr>
        <w:t>は、新型インフルエンザ等発生前には院内感染対策や必要となる医療資器材の確保に努める</w:t>
      </w:r>
      <w:r w:rsidR="004C2EB1" w:rsidRPr="000552B9">
        <w:rPr>
          <w:rFonts w:ascii="HG丸ｺﾞｼｯｸM-PRO" w:eastAsia="HG丸ｺﾞｼｯｸM-PRO" w:hAnsi="HG丸ｺﾞｼｯｸM-PRO" w:hint="eastAsia"/>
          <w:color w:val="000000" w:themeColor="text1"/>
          <w:sz w:val="24"/>
          <w:szCs w:val="24"/>
        </w:rPr>
        <w:t>とともに、</w:t>
      </w:r>
      <w:r w:rsidRPr="000552B9">
        <w:rPr>
          <w:rFonts w:ascii="HG丸ｺﾞｼｯｸM-PRO" w:eastAsia="HG丸ｺﾞｼｯｸM-PRO" w:hAnsi="HG丸ｺﾞｼｯｸM-PRO" w:hint="eastAsia"/>
          <w:color w:val="000000" w:themeColor="text1"/>
          <w:sz w:val="24"/>
          <w:szCs w:val="24"/>
        </w:rPr>
        <w:t>発生時において</w:t>
      </w:r>
      <w:r w:rsidR="004C2EB1" w:rsidRPr="000552B9">
        <w:rPr>
          <w:rFonts w:ascii="HG丸ｺﾞｼｯｸM-PRO" w:eastAsia="HG丸ｺﾞｼｯｸM-PRO" w:hAnsi="HG丸ｺﾞｼｯｸM-PRO" w:hint="eastAsia"/>
          <w:color w:val="000000" w:themeColor="text1"/>
          <w:sz w:val="24"/>
          <w:szCs w:val="24"/>
        </w:rPr>
        <w:t>、</w:t>
      </w:r>
      <w:r w:rsidRPr="000552B9">
        <w:rPr>
          <w:rFonts w:ascii="HG丸ｺﾞｼｯｸM-PRO" w:eastAsia="HG丸ｺﾞｼｯｸM-PRO" w:hAnsi="HG丸ｺﾞｼｯｸM-PRO" w:hint="eastAsia"/>
          <w:color w:val="000000" w:themeColor="text1"/>
          <w:sz w:val="24"/>
          <w:szCs w:val="24"/>
        </w:rPr>
        <w:t>継続して医療を提供するため、新型インフルエンザ等患者及び疑い患者（以下「患者等」という。）の診療体制も含めた、診療継続計画の策定</w:t>
      </w:r>
      <w:r w:rsidR="00600FFA">
        <w:rPr>
          <w:rFonts w:ascii="HG丸ｺﾞｼｯｸM-PRO" w:eastAsia="HG丸ｺﾞｼｯｸM-PRO" w:hAnsi="HG丸ｺﾞｼｯｸM-PRO" w:hint="eastAsia"/>
          <w:color w:val="000000" w:themeColor="text1"/>
          <w:sz w:val="24"/>
          <w:szCs w:val="24"/>
        </w:rPr>
        <w:t>や</w:t>
      </w:r>
      <w:r w:rsidR="002D0448">
        <w:rPr>
          <w:rFonts w:ascii="HG丸ｺﾞｼｯｸM-PRO" w:eastAsia="HG丸ｺﾞｼｯｸM-PRO" w:hAnsi="HG丸ｺﾞｼｯｸM-PRO" w:hint="eastAsia"/>
          <w:color w:val="000000" w:themeColor="text1"/>
          <w:sz w:val="24"/>
          <w:szCs w:val="24"/>
        </w:rPr>
        <w:t>シミュレーションを行う</w:t>
      </w:r>
      <w:r w:rsidRPr="000552B9">
        <w:rPr>
          <w:rFonts w:ascii="HG丸ｺﾞｼｯｸM-PRO" w:eastAsia="HG丸ｺﾞｼｯｸM-PRO" w:hAnsi="HG丸ｺﾞｼｯｸM-PRO" w:hint="eastAsia"/>
          <w:color w:val="000000" w:themeColor="text1"/>
          <w:sz w:val="24"/>
          <w:szCs w:val="24"/>
        </w:rPr>
        <w:t>等事前の準備に努める。</w:t>
      </w:r>
    </w:p>
    <w:p w:rsidR="002F610A" w:rsidRPr="000552B9" w:rsidRDefault="002F610A" w:rsidP="002F610A">
      <w:pPr>
        <w:ind w:left="240" w:hangingChars="100" w:hanging="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①</w:t>
      </w:r>
      <w:r w:rsidR="00AE6D31" w:rsidRPr="000552B9">
        <w:rPr>
          <w:rFonts w:ascii="HG丸ｺﾞｼｯｸM-PRO" w:eastAsia="HG丸ｺﾞｼｯｸM-PRO" w:hAnsi="HG丸ｺﾞｼｯｸM-PRO" w:hint="eastAsia"/>
          <w:color w:val="000000" w:themeColor="text1"/>
          <w:sz w:val="24"/>
          <w:szCs w:val="24"/>
        </w:rPr>
        <w:t xml:space="preserve">　</w:t>
      </w:r>
      <w:r w:rsidRPr="000552B9">
        <w:rPr>
          <w:rFonts w:ascii="HG丸ｺﾞｼｯｸM-PRO" w:eastAsia="HG丸ｺﾞｼｯｸM-PRO" w:hAnsi="HG丸ｺﾞｼｯｸM-PRO" w:hint="eastAsia"/>
          <w:color w:val="000000" w:themeColor="text1"/>
          <w:sz w:val="24"/>
          <w:szCs w:val="24"/>
        </w:rPr>
        <w:t>感染症指定医療機関(感染症</w:t>
      </w:r>
      <w:r w:rsidR="00A86B32" w:rsidRPr="000552B9">
        <w:rPr>
          <w:rFonts w:ascii="HG丸ｺﾞｼｯｸM-PRO" w:eastAsia="HG丸ｺﾞｼｯｸM-PRO" w:hAnsi="HG丸ｺﾞｼｯｸM-PRO" w:hint="eastAsia"/>
          <w:color w:val="000000" w:themeColor="text1"/>
          <w:sz w:val="24"/>
          <w:szCs w:val="24"/>
        </w:rPr>
        <w:t>法</w:t>
      </w:r>
      <w:r w:rsidRPr="000552B9">
        <w:rPr>
          <w:rFonts w:ascii="HG丸ｺﾞｼｯｸM-PRO" w:eastAsia="HG丸ｺﾞｼｯｸM-PRO" w:hAnsi="HG丸ｺﾞｼｯｸM-PRO" w:hint="eastAsia"/>
          <w:color w:val="000000" w:themeColor="text1"/>
          <w:sz w:val="24"/>
          <w:szCs w:val="24"/>
        </w:rPr>
        <w:t>第38条)</w:t>
      </w:r>
    </w:p>
    <w:p w:rsidR="002F610A" w:rsidRPr="000552B9" w:rsidRDefault="002F610A" w:rsidP="00AE6D31">
      <w:pPr>
        <w:ind w:leftChars="100" w:left="21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府内発生早期においては、積極的に患者等を受入れ、適切に医療の提供を行う。</w:t>
      </w:r>
    </w:p>
    <w:p w:rsidR="002F610A" w:rsidRPr="000552B9" w:rsidRDefault="002F610A" w:rsidP="002F610A">
      <w:pPr>
        <w:ind w:left="240" w:hangingChars="100" w:hanging="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②</w:t>
      </w:r>
      <w:r w:rsidR="00AE6D31" w:rsidRPr="000552B9">
        <w:rPr>
          <w:rFonts w:ascii="HG丸ｺﾞｼｯｸM-PRO" w:eastAsia="HG丸ｺﾞｼｯｸM-PRO" w:hAnsi="HG丸ｺﾞｼｯｸM-PRO" w:hint="eastAsia"/>
          <w:color w:val="000000" w:themeColor="text1"/>
          <w:sz w:val="24"/>
          <w:szCs w:val="24"/>
        </w:rPr>
        <w:t xml:space="preserve">　</w:t>
      </w:r>
      <w:r w:rsidRPr="000552B9">
        <w:rPr>
          <w:rFonts w:ascii="HG丸ｺﾞｼｯｸM-PRO" w:eastAsia="HG丸ｺﾞｼｯｸM-PRO" w:hAnsi="HG丸ｺﾞｼｯｸM-PRO" w:hint="eastAsia"/>
          <w:color w:val="000000" w:themeColor="text1"/>
          <w:sz w:val="24"/>
          <w:szCs w:val="24"/>
        </w:rPr>
        <w:t>指定地方公共機関を含む地域の中核的医療機関</w:t>
      </w:r>
      <w:r w:rsidR="00FA6D47" w:rsidRPr="000552B9">
        <w:rPr>
          <w:rFonts w:ascii="HG丸ｺﾞｼｯｸM-PRO" w:eastAsia="HG丸ｺﾞｼｯｸM-PRO" w:hAnsi="HG丸ｺﾞｼｯｸM-PRO" w:hint="eastAsia"/>
          <w:color w:val="000000" w:themeColor="text1"/>
          <w:sz w:val="24"/>
          <w:szCs w:val="24"/>
        </w:rPr>
        <w:t>、公的医療機関（日赤病院、済生会病院、労災病院等を指す。以下同じ。）</w:t>
      </w:r>
      <w:r w:rsidRPr="000552B9">
        <w:rPr>
          <w:rFonts w:ascii="HG丸ｺﾞｼｯｸM-PRO" w:eastAsia="HG丸ｺﾞｼｯｸM-PRO" w:hAnsi="HG丸ｺﾞｼｯｸM-PRO" w:hint="eastAsia"/>
          <w:color w:val="000000" w:themeColor="text1"/>
          <w:sz w:val="24"/>
          <w:szCs w:val="24"/>
        </w:rPr>
        <w:t>及び協力医療機関</w:t>
      </w:r>
    </w:p>
    <w:p w:rsidR="002F610A" w:rsidRPr="000552B9" w:rsidRDefault="00F64C7F" w:rsidP="00AE6D31">
      <w:pPr>
        <w:ind w:leftChars="100" w:left="210" w:firstLineChars="100" w:firstLine="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帰国者・接触者外来の開設や新型インフルエンザ等患者の</w:t>
      </w:r>
      <w:r w:rsidR="002F610A" w:rsidRPr="000552B9">
        <w:rPr>
          <w:rFonts w:ascii="HG丸ｺﾞｼｯｸM-PRO" w:eastAsia="HG丸ｺﾞｼｯｸM-PRO" w:hAnsi="HG丸ｺﾞｼｯｸM-PRO" w:hint="eastAsia"/>
          <w:color w:val="000000" w:themeColor="text1"/>
          <w:sz w:val="24"/>
          <w:szCs w:val="24"/>
        </w:rPr>
        <w:t>積極的</w:t>
      </w:r>
      <w:r w:rsidRPr="000552B9">
        <w:rPr>
          <w:rFonts w:ascii="HG丸ｺﾞｼｯｸM-PRO" w:eastAsia="HG丸ｺﾞｼｯｸM-PRO" w:hAnsi="HG丸ｺﾞｼｯｸM-PRO" w:hint="eastAsia"/>
          <w:color w:val="000000" w:themeColor="text1"/>
          <w:sz w:val="24"/>
          <w:szCs w:val="24"/>
        </w:rPr>
        <w:t>な受</w:t>
      </w:r>
      <w:r w:rsidR="002F610A" w:rsidRPr="000552B9">
        <w:rPr>
          <w:rFonts w:ascii="HG丸ｺﾞｼｯｸM-PRO" w:eastAsia="HG丸ｺﾞｼｯｸM-PRO" w:hAnsi="HG丸ｺﾞｼｯｸM-PRO" w:hint="eastAsia"/>
          <w:color w:val="000000" w:themeColor="text1"/>
          <w:sz w:val="24"/>
          <w:szCs w:val="24"/>
        </w:rPr>
        <w:t>入れ等適切に医療の提供を行う。</w:t>
      </w:r>
    </w:p>
    <w:p w:rsidR="002F610A" w:rsidRPr="000552B9" w:rsidRDefault="002F610A" w:rsidP="002F610A">
      <w:pPr>
        <w:ind w:left="240" w:hangingChars="100" w:hanging="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③</w:t>
      </w:r>
      <w:r w:rsidR="00AE6D31" w:rsidRPr="000552B9">
        <w:rPr>
          <w:rFonts w:ascii="HG丸ｺﾞｼｯｸM-PRO" w:eastAsia="HG丸ｺﾞｼｯｸM-PRO" w:hAnsi="HG丸ｺﾞｼｯｸM-PRO" w:hint="eastAsia"/>
          <w:color w:val="000000" w:themeColor="text1"/>
          <w:sz w:val="24"/>
          <w:szCs w:val="24"/>
        </w:rPr>
        <w:t xml:space="preserve">　</w:t>
      </w:r>
      <w:r w:rsidRPr="000552B9">
        <w:rPr>
          <w:rFonts w:ascii="HG丸ｺﾞｼｯｸM-PRO" w:eastAsia="HG丸ｺﾞｼｯｸM-PRO" w:hAnsi="HG丸ｺﾞｼｯｸM-PRO" w:hint="eastAsia"/>
          <w:color w:val="000000" w:themeColor="text1"/>
          <w:sz w:val="24"/>
          <w:szCs w:val="24"/>
        </w:rPr>
        <w:t>一般の医療機関(</w:t>
      </w:r>
      <w:r w:rsidR="00F624ED" w:rsidRPr="000552B9">
        <w:rPr>
          <w:rFonts w:ascii="HG丸ｺﾞｼｯｸM-PRO" w:eastAsia="HG丸ｺﾞｼｯｸM-PRO" w:hAnsi="HG丸ｺﾞｼｯｸM-PRO" w:hint="eastAsia"/>
          <w:color w:val="000000" w:themeColor="text1"/>
          <w:sz w:val="24"/>
          <w:szCs w:val="24"/>
        </w:rPr>
        <w:t>内科・小児科等、</w:t>
      </w:r>
      <w:r w:rsidRPr="000552B9">
        <w:rPr>
          <w:rFonts w:ascii="HG丸ｺﾞｼｯｸM-PRO" w:eastAsia="HG丸ｺﾞｼｯｸM-PRO" w:hAnsi="HG丸ｺﾞｼｯｸM-PRO" w:hint="eastAsia"/>
          <w:color w:val="000000" w:themeColor="text1"/>
          <w:sz w:val="24"/>
          <w:szCs w:val="24"/>
        </w:rPr>
        <w:t>通常、感染症の診療を行う全ての一般の医療機関を指す。以下同じ。)</w:t>
      </w:r>
    </w:p>
    <w:p w:rsidR="0007061D" w:rsidRPr="000552B9" w:rsidRDefault="002F610A" w:rsidP="00AE6D31">
      <w:pPr>
        <w:ind w:left="240" w:hangingChars="100" w:hanging="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 xml:space="preserve">　</w:t>
      </w:r>
      <w:r w:rsidR="00AE6D31" w:rsidRPr="000552B9">
        <w:rPr>
          <w:rFonts w:ascii="HG丸ｺﾞｼｯｸM-PRO" w:eastAsia="HG丸ｺﾞｼｯｸM-PRO" w:hAnsi="HG丸ｺﾞｼｯｸM-PRO" w:hint="eastAsia"/>
          <w:color w:val="000000" w:themeColor="text1"/>
          <w:sz w:val="24"/>
          <w:szCs w:val="24"/>
        </w:rPr>
        <w:t xml:space="preserve">　</w:t>
      </w:r>
      <w:r w:rsidRPr="000552B9">
        <w:rPr>
          <w:rFonts w:ascii="HG丸ｺﾞｼｯｸM-PRO" w:eastAsia="HG丸ｺﾞｼｯｸM-PRO" w:hAnsi="HG丸ｺﾞｼｯｸM-PRO" w:hint="eastAsia"/>
          <w:color w:val="000000" w:themeColor="text1"/>
          <w:sz w:val="24"/>
          <w:szCs w:val="24"/>
        </w:rPr>
        <w:t>府内感染期においては、院内感染防止対策を行い、新型インフルエンザ等患者を受入れ、適切に医療の提供を行う。</w:t>
      </w:r>
    </w:p>
    <w:p w:rsidR="00E84CB3" w:rsidRPr="00A77312" w:rsidRDefault="006558FD" w:rsidP="00AE6D31">
      <w:pPr>
        <w:ind w:left="240" w:hangingChars="100" w:hanging="240"/>
        <w:rPr>
          <w:rFonts w:ascii="HG丸ｺﾞｼｯｸM-PRO" w:eastAsia="HG丸ｺﾞｼｯｸM-PRO" w:hAnsi="HG丸ｺﾞｼｯｸM-PRO"/>
          <w:color w:val="000000" w:themeColor="text1"/>
          <w:sz w:val="24"/>
          <w:szCs w:val="24"/>
        </w:rPr>
      </w:pPr>
      <w:r w:rsidRPr="00A77312">
        <w:rPr>
          <w:rFonts w:ascii="HG丸ｺﾞｼｯｸM-PRO" w:eastAsia="HG丸ｺﾞｼｯｸM-PRO" w:hAnsi="HG丸ｺﾞｼｯｸM-PRO" w:hint="eastAsia"/>
          <w:color w:val="000000" w:themeColor="text1"/>
          <w:sz w:val="24"/>
          <w:szCs w:val="24"/>
        </w:rPr>
        <w:t xml:space="preserve">④　</w:t>
      </w:r>
      <w:r w:rsidR="00E84CB3" w:rsidRPr="00A77312">
        <w:rPr>
          <w:rFonts w:ascii="HG丸ｺﾞｼｯｸM-PRO" w:eastAsia="HG丸ｺﾞｼｯｸM-PRO" w:hAnsi="HG丸ｺﾞｼｯｸM-PRO" w:hint="eastAsia"/>
          <w:color w:val="000000" w:themeColor="text1"/>
          <w:sz w:val="24"/>
          <w:szCs w:val="24"/>
        </w:rPr>
        <w:t>歯科医療機関</w:t>
      </w:r>
    </w:p>
    <w:p w:rsidR="004C2EB1" w:rsidRPr="00A77312" w:rsidRDefault="006558FD" w:rsidP="00E84CB3">
      <w:pPr>
        <w:ind w:leftChars="100" w:left="210" w:firstLineChars="100" w:firstLine="240"/>
        <w:rPr>
          <w:rFonts w:ascii="HG丸ｺﾞｼｯｸM-PRO" w:eastAsia="HG丸ｺﾞｼｯｸM-PRO" w:hAnsi="HG丸ｺﾞｼｯｸM-PRO"/>
          <w:color w:val="000000" w:themeColor="text1"/>
          <w:sz w:val="24"/>
          <w:szCs w:val="24"/>
          <w:shd w:val="pct15" w:color="auto" w:fill="FFFFFF"/>
        </w:rPr>
      </w:pPr>
      <w:r w:rsidRPr="00A77312">
        <w:rPr>
          <w:rFonts w:ascii="HG丸ｺﾞｼｯｸM-PRO" w:eastAsia="HG丸ｺﾞｼｯｸM-PRO" w:hAnsi="HG丸ｺﾞｼｯｸM-PRO" w:hint="eastAsia"/>
          <w:color w:val="000000" w:themeColor="text1"/>
          <w:sz w:val="24"/>
          <w:szCs w:val="24"/>
        </w:rPr>
        <w:t>歯科を標榜していない病院と連携し、人工呼吸器を装着している新型インフルエンザ等患者の口腔ケアを行う</w:t>
      </w:r>
      <w:r w:rsidR="006734D2">
        <w:rPr>
          <w:rFonts w:ascii="HG丸ｺﾞｼｯｸM-PRO" w:eastAsia="HG丸ｺﾞｼｯｸM-PRO" w:hAnsi="HG丸ｺﾞｼｯｸM-PRO" w:hint="eastAsia"/>
          <w:color w:val="000000" w:themeColor="text1"/>
          <w:sz w:val="24"/>
          <w:szCs w:val="24"/>
        </w:rPr>
        <w:t>とともに、歯科救急の</w:t>
      </w:r>
      <w:r w:rsidR="005B3BD3" w:rsidRPr="00A77312">
        <w:rPr>
          <w:rFonts w:ascii="HG丸ｺﾞｼｯｸM-PRO" w:eastAsia="HG丸ｺﾞｼｯｸM-PRO" w:hAnsi="HG丸ｺﾞｼｯｸM-PRO" w:hint="eastAsia"/>
          <w:color w:val="000000" w:themeColor="text1"/>
          <w:sz w:val="24"/>
          <w:szCs w:val="24"/>
        </w:rPr>
        <w:t>実施</w:t>
      </w:r>
      <w:r w:rsidR="006734D2">
        <w:rPr>
          <w:rFonts w:ascii="HG丸ｺﾞｼｯｸM-PRO" w:eastAsia="HG丸ｺﾞｼｯｸM-PRO" w:hAnsi="HG丸ｺﾞｼｯｸM-PRO" w:hint="eastAsia"/>
          <w:color w:val="000000" w:themeColor="text1"/>
          <w:sz w:val="24"/>
          <w:szCs w:val="24"/>
        </w:rPr>
        <w:t>をはじめ</w:t>
      </w:r>
      <w:r w:rsidRPr="00A77312">
        <w:rPr>
          <w:rFonts w:ascii="HG丸ｺﾞｼｯｸM-PRO" w:eastAsia="HG丸ｺﾞｼｯｸM-PRO" w:hAnsi="HG丸ｺﾞｼｯｸM-PRO" w:hint="eastAsia"/>
          <w:color w:val="000000" w:themeColor="text1"/>
          <w:sz w:val="24"/>
          <w:szCs w:val="24"/>
        </w:rPr>
        <w:t>適切に歯科医療を提供する。</w:t>
      </w:r>
    </w:p>
    <w:p w:rsidR="006558FD" w:rsidRPr="006558FD" w:rsidRDefault="006558FD" w:rsidP="00AE6D31">
      <w:pPr>
        <w:ind w:left="240" w:hangingChars="100" w:hanging="240"/>
        <w:rPr>
          <w:rFonts w:ascii="HG丸ｺﾞｼｯｸM-PRO" w:eastAsia="HG丸ｺﾞｼｯｸM-PRO" w:hAnsi="HG丸ｺﾞｼｯｸM-PRO"/>
          <w:color w:val="FF0000"/>
          <w:sz w:val="24"/>
          <w:szCs w:val="24"/>
        </w:rPr>
      </w:pPr>
    </w:p>
    <w:p w:rsidR="003A5261" w:rsidRPr="0067262C" w:rsidRDefault="003D1158" w:rsidP="003A5261">
      <w:pPr>
        <w:rPr>
          <w:rFonts w:ascii="HG丸ｺﾞｼｯｸM-PRO" w:eastAsia="HG丸ｺﾞｼｯｸM-PRO" w:hAnsi="HG丸ｺﾞｼｯｸM-PRO"/>
          <w:b/>
          <w:sz w:val="24"/>
          <w:szCs w:val="24"/>
          <w:shd w:val="pct15" w:color="auto" w:fill="FFFFFF"/>
        </w:rPr>
      </w:pPr>
      <w:r w:rsidRPr="0067262C">
        <w:rPr>
          <w:rFonts w:ascii="HG丸ｺﾞｼｯｸM-PRO" w:eastAsia="HG丸ｺﾞｼｯｸM-PRO" w:hAnsi="HG丸ｺﾞｼｯｸM-PRO" w:hint="eastAsia"/>
          <w:b/>
          <w:sz w:val="24"/>
          <w:szCs w:val="24"/>
          <w:shd w:val="pct15" w:color="auto" w:fill="FFFFFF"/>
        </w:rPr>
        <w:t>（</w:t>
      </w:r>
      <w:r w:rsidR="00872084">
        <w:rPr>
          <w:rFonts w:ascii="HG丸ｺﾞｼｯｸM-PRO" w:eastAsia="HG丸ｺﾞｼｯｸM-PRO" w:hAnsi="HG丸ｺﾞｼｯｸM-PRO" w:hint="eastAsia"/>
          <w:b/>
          <w:color w:val="000000" w:themeColor="text1"/>
          <w:sz w:val="24"/>
          <w:szCs w:val="24"/>
          <w:shd w:val="pct15" w:color="auto" w:fill="FFFFFF"/>
        </w:rPr>
        <w:t>７</w:t>
      </w:r>
      <w:r w:rsidRPr="0067262C">
        <w:rPr>
          <w:rFonts w:ascii="HG丸ｺﾞｼｯｸM-PRO" w:eastAsia="HG丸ｺﾞｼｯｸM-PRO" w:hAnsi="HG丸ｺﾞｼｯｸM-PRO" w:hint="eastAsia"/>
          <w:b/>
          <w:sz w:val="24"/>
          <w:szCs w:val="24"/>
          <w:shd w:val="pct15" w:color="auto" w:fill="FFFFFF"/>
        </w:rPr>
        <w:t>）</w:t>
      </w:r>
      <w:r w:rsidR="003A5261" w:rsidRPr="0067262C">
        <w:rPr>
          <w:rFonts w:ascii="HG丸ｺﾞｼｯｸM-PRO" w:eastAsia="HG丸ｺﾞｼｯｸM-PRO" w:hAnsi="HG丸ｺﾞｼｯｸM-PRO" w:hint="eastAsia"/>
          <w:b/>
          <w:sz w:val="24"/>
          <w:szCs w:val="24"/>
          <w:shd w:val="pct15" w:color="auto" w:fill="FFFFFF"/>
        </w:rPr>
        <w:t>指定地方公共機関の役割</w:t>
      </w:r>
      <w:r w:rsidRPr="0067262C">
        <w:rPr>
          <w:rFonts w:ascii="HG丸ｺﾞｼｯｸM-PRO" w:eastAsia="HG丸ｺﾞｼｯｸM-PRO" w:hAnsi="HG丸ｺﾞｼｯｸM-PRO" w:hint="eastAsia"/>
          <w:b/>
          <w:sz w:val="24"/>
          <w:szCs w:val="24"/>
          <w:shd w:val="pct15" w:color="auto" w:fill="FFFFFF"/>
        </w:rPr>
        <w:t xml:space="preserve">　</w:t>
      </w:r>
    </w:p>
    <w:p w:rsidR="003A5261" w:rsidRPr="0067262C" w:rsidRDefault="003A5261" w:rsidP="0067262C">
      <w:pPr>
        <w:ind w:left="240" w:hangingChars="100" w:hanging="240"/>
        <w:rPr>
          <w:rFonts w:ascii="HG丸ｺﾞｼｯｸM-PRO" w:eastAsia="HG丸ｺﾞｼｯｸM-PRO" w:hAnsi="HG丸ｺﾞｼｯｸM-PRO"/>
          <w:sz w:val="24"/>
          <w:szCs w:val="24"/>
        </w:rPr>
      </w:pPr>
      <w:r w:rsidRPr="0067262C">
        <w:rPr>
          <w:rFonts w:ascii="HG丸ｺﾞｼｯｸM-PRO" w:eastAsia="HG丸ｺﾞｼｯｸM-PRO" w:hAnsi="HG丸ｺﾞｼｯｸM-PRO" w:hint="eastAsia"/>
          <w:sz w:val="24"/>
          <w:szCs w:val="24"/>
        </w:rPr>
        <w:t>・　指定地方公共機関は、新型インフルエンザ等が発生したときは、特措法に基づき新型インフルエンザ等対策を実施する責務を有する。</w:t>
      </w:r>
    </w:p>
    <w:p w:rsidR="00BF4CDD" w:rsidRDefault="003A5261" w:rsidP="00A86B32">
      <w:pPr>
        <w:ind w:left="240" w:hangingChars="100" w:hanging="240"/>
        <w:rPr>
          <w:rFonts w:ascii="HG丸ｺﾞｼｯｸM-PRO" w:eastAsia="HG丸ｺﾞｼｯｸM-PRO" w:hAnsi="HG丸ｺﾞｼｯｸM-PRO"/>
          <w:sz w:val="24"/>
          <w:szCs w:val="24"/>
        </w:rPr>
      </w:pPr>
      <w:r w:rsidRPr="0067262C">
        <w:rPr>
          <w:rFonts w:ascii="HG丸ｺﾞｼｯｸM-PRO" w:eastAsia="HG丸ｺﾞｼｯｸM-PRO" w:hAnsi="HG丸ｺﾞｼｯｸM-PRO" w:hint="eastAsia"/>
          <w:sz w:val="24"/>
          <w:szCs w:val="24"/>
        </w:rPr>
        <w:t>・　指定地方公共機関は、</w:t>
      </w:r>
      <w:r w:rsidR="007045C2">
        <w:rPr>
          <w:rFonts w:ascii="HG丸ｺﾞｼｯｸM-PRO" w:eastAsia="HG丸ｺﾞｼｯｸM-PRO" w:hAnsi="HG丸ｺﾞｼｯｸM-PRO" w:hint="eastAsia"/>
          <w:sz w:val="24"/>
          <w:szCs w:val="24"/>
        </w:rPr>
        <w:t>あらかじ</w:t>
      </w:r>
      <w:r w:rsidRPr="0067262C">
        <w:rPr>
          <w:rFonts w:ascii="HG丸ｺﾞｼｯｸM-PRO" w:eastAsia="HG丸ｺﾞｼｯｸM-PRO" w:hAnsi="HG丸ｺﾞｼｯｸM-PRO" w:hint="eastAsia"/>
          <w:sz w:val="24"/>
          <w:szCs w:val="24"/>
        </w:rPr>
        <w:t>め業務計画を策定するとともに、必要物品の備蓄等を行い、発生時の業務の推進に備える。</w:t>
      </w:r>
    </w:p>
    <w:p w:rsidR="00EC100E" w:rsidRPr="00A86B32" w:rsidRDefault="00EC100E" w:rsidP="00A86B32">
      <w:pPr>
        <w:ind w:left="240" w:hangingChars="100" w:hanging="240"/>
        <w:rPr>
          <w:rFonts w:ascii="HG丸ｺﾞｼｯｸM-PRO" w:eastAsia="HG丸ｺﾞｼｯｸM-PRO" w:hAnsi="HG丸ｺﾞｼｯｸM-PRO"/>
          <w:sz w:val="24"/>
          <w:szCs w:val="24"/>
        </w:rPr>
      </w:pPr>
    </w:p>
    <w:p w:rsidR="003A5261" w:rsidRPr="0007061D" w:rsidRDefault="003D1158" w:rsidP="003A5261">
      <w:pPr>
        <w:rPr>
          <w:rFonts w:ascii="HG丸ｺﾞｼｯｸM-PRO" w:eastAsia="HG丸ｺﾞｼｯｸM-PRO" w:hAnsi="HG丸ｺﾞｼｯｸM-PRO"/>
          <w:b/>
          <w:sz w:val="24"/>
          <w:szCs w:val="24"/>
          <w:shd w:val="pct15" w:color="auto" w:fill="FFFFFF"/>
        </w:rPr>
      </w:pPr>
      <w:r w:rsidRPr="0007061D">
        <w:rPr>
          <w:rFonts w:ascii="HG丸ｺﾞｼｯｸM-PRO" w:eastAsia="HG丸ｺﾞｼｯｸM-PRO" w:hAnsi="HG丸ｺﾞｼｯｸM-PRO" w:hint="eastAsia"/>
          <w:b/>
          <w:sz w:val="24"/>
          <w:szCs w:val="24"/>
          <w:shd w:val="pct15" w:color="auto" w:fill="FFFFFF"/>
        </w:rPr>
        <w:t>（</w:t>
      </w:r>
      <w:r w:rsidR="00872084">
        <w:rPr>
          <w:rFonts w:ascii="HG丸ｺﾞｼｯｸM-PRO" w:eastAsia="HG丸ｺﾞｼｯｸM-PRO" w:hAnsi="HG丸ｺﾞｼｯｸM-PRO" w:hint="eastAsia"/>
          <w:b/>
          <w:color w:val="000000" w:themeColor="text1"/>
          <w:sz w:val="24"/>
          <w:szCs w:val="24"/>
          <w:shd w:val="pct15" w:color="auto" w:fill="FFFFFF"/>
        </w:rPr>
        <w:t>８</w:t>
      </w:r>
      <w:r w:rsidRPr="0007061D">
        <w:rPr>
          <w:rFonts w:ascii="HG丸ｺﾞｼｯｸM-PRO" w:eastAsia="HG丸ｺﾞｼｯｸM-PRO" w:hAnsi="HG丸ｺﾞｼｯｸM-PRO" w:hint="eastAsia"/>
          <w:b/>
          <w:sz w:val="24"/>
          <w:szCs w:val="24"/>
          <w:shd w:val="pct15" w:color="auto" w:fill="FFFFFF"/>
        </w:rPr>
        <w:t>）</w:t>
      </w:r>
      <w:r w:rsidR="003A5261" w:rsidRPr="0007061D">
        <w:rPr>
          <w:rFonts w:ascii="HG丸ｺﾞｼｯｸM-PRO" w:eastAsia="HG丸ｺﾞｼｯｸM-PRO" w:hAnsi="HG丸ｺﾞｼｯｸM-PRO" w:hint="eastAsia"/>
          <w:b/>
          <w:sz w:val="24"/>
          <w:szCs w:val="24"/>
          <w:shd w:val="pct15" w:color="auto" w:fill="FFFFFF"/>
        </w:rPr>
        <w:t>登録事業者</w:t>
      </w:r>
      <w:r w:rsidR="003A5261" w:rsidRPr="007045C2">
        <w:rPr>
          <w:rFonts w:ascii="HG丸ｺﾞｼｯｸM-PRO" w:eastAsia="HG丸ｺﾞｼｯｸM-PRO" w:hAnsi="HG丸ｺﾞｼｯｸM-PRO" w:hint="eastAsia"/>
          <w:b/>
          <w:color w:val="000000" w:themeColor="text1"/>
          <w:sz w:val="24"/>
          <w:szCs w:val="24"/>
          <w:shd w:val="pct15" w:color="auto" w:fill="FFFFFF"/>
        </w:rPr>
        <w:t>の役割</w:t>
      </w:r>
      <w:r w:rsidRPr="007045C2">
        <w:rPr>
          <w:rFonts w:ascii="HG丸ｺﾞｼｯｸM-PRO" w:eastAsia="HG丸ｺﾞｼｯｸM-PRO" w:hAnsi="HG丸ｺﾞｼｯｸM-PRO" w:hint="eastAsia"/>
          <w:b/>
          <w:color w:val="000000" w:themeColor="text1"/>
          <w:sz w:val="24"/>
          <w:szCs w:val="24"/>
          <w:shd w:val="pct15" w:color="auto" w:fill="FFFFFF"/>
        </w:rPr>
        <w:t xml:space="preserve">　</w:t>
      </w:r>
    </w:p>
    <w:p w:rsidR="003A5261" w:rsidRPr="0007061D" w:rsidRDefault="003A5261" w:rsidP="0007061D">
      <w:pPr>
        <w:ind w:left="240" w:hangingChars="100" w:hanging="240"/>
        <w:rPr>
          <w:rFonts w:ascii="HG丸ｺﾞｼｯｸM-PRO" w:eastAsia="HG丸ｺﾞｼｯｸM-PRO" w:hAnsi="HG丸ｺﾞｼｯｸM-PRO"/>
          <w:sz w:val="24"/>
          <w:szCs w:val="24"/>
        </w:rPr>
      </w:pPr>
      <w:r w:rsidRPr="0007061D">
        <w:rPr>
          <w:rFonts w:ascii="HG丸ｺﾞｼｯｸM-PRO" w:eastAsia="HG丸ｺﾞｼｯｸM-PRO" w:hAnsi="HG丸ｺﾞｼｯｸM-PRO" w:hint="eastAsia"/>
          <w:sz w:val="24"/>
          <w:szCs w:val="24"/>
        </w:rPr>
        <w:t>・　特措法第 28条に規定する特定接種の対象となる医療の提供の業務</w:t>
      </w:r>
      <w:r w:rsidR="00F70010">
        <w:rPr>
          <w:rFonts w:ascii="HG丸ｺﾞｼｯｸM-PRO" w:eastAsia="HG丸ｺﾞｼｯｸM-PRO" w:hAnsi="HG丸ｺﾞｼｯｸM-PRO" w:hint="eastAsia"/>
          <w:sz w:val="24"/>
          <w:szCs w:val="24"/>
        </w:rPr>
        <w:t>、</w:t>
      </w:r>
      <w:r w:rsidRPr="0007061D">
        <w:rPr>
          <w:rFonts w:ascii="HG丸ｺﾞｼｯｸM-PRO" w:eastAsia="HG丸ｺﾞｼｯｸM-PRO" w:hAnsi="HG丸ｺﾞｼｯｸM-PRO" w:hint="eastAsia"/>
          <w:sz w:val="24"/>
          <w:szCs w:val="24"/>
        </w:rPr>
        <w:t>又は府民生活及び府民経済の安定に寄与する業務を行う事業者で厚生労働大臣が登録する者(以下「登録事業者」という。)は、新型インフルエンザ等の発生時においても最低限の府民生活を維持するため、新型インフルエンザ等の発生前から、職場における感染予防策の実施や事業継続に向けて、事前準備を積極的に行う。</w:t>
      </w:r>
    </w:p>
    <w:p w:rsidR="003A5261" w:rsidRDefault="003A5261" w:rsidP="003A5261">
      <w:pPr>
        <w:rPr>
          <w:rFonts w:ascii="HG丸ｺﾞｼｯｸM-PRO" w:eastAsia="HG丸ｺﾞｼｯｸM-PRO" w:hAnsi="HG丸ｺﾞｼｯｸM-PRO"/>
          <w:sz w:val="24"/>
          <w:szCs w:val="24"/>
        </w:rPr>
      </w:pPr>
      <w:r w:rsidRPr="0007061D">
        <w:rPr>
          <w:rFonts w:ascii="HG丸ｺﾞｼｯｸM-PRO" w:eastAsia="HG丸ｺﾞｼｯｸM-PRO" w:hAnsi="HG丸ｺﾞｼｯｸM-PRO" w:hint="eastAsia"/>
          <w:sz w:val="24"/>
          <w:szCs w:val="24"/>
        </w:rPr>
        <w:t xml:space="preserve">・　新型インフルエンザ等発生時には、事業を継続するよう努める。 </w:t>
      </w:r>
    </w:p>
    <w:p w:rsidR="005B3BD3" w:rsidRDefault="005B3BD3" w:rsidP="003A5261">
      <w:pPr>
        <w:rPr>
          <w:rFonts w:ascii="HG丸ｺﾞｼｯｸM-PRO" w:eastAsia="HG丸ｺﾞｼｯｸM-PRO" w:hAnsi="HG丸ｺﾞｼｯｸM-PRO"/>
          <w:sz w:val="24"/>
          <w:szCs w:val="24"/>
        </w:rPr>
      </w:pPr>
    </w:p>
    <w:p w:rsidR="003A5261" w:rsidRPr="0007061D" w:rsidRDefault="003D1158" w:rsidP="003A5261">
      <w:pPr>
        <w:rPr>
          <w:rFonts w:ascii="HG丸ｺﾞｼｯｸM-PRO" w:eastAsia="HG丸ｺﾞｼｯｸM-PRO" w:hAnsi="HG丸ｺﾞｼｯｸM-PRO"/>
          <w:b/>
          <w:dstrike/>
          <w:color w:val="FF0000"/>
          <w:sz w:val="24"/>
          <w:szCs w:val="24"/>
          <w:shd w:val="pct15" w:color="auto" w:fill="FFFFFF"/>
        </w:rPr>
      </w:pPr>
      <w:r w:rsidRPr="0007061D">
        <w:rPr>
          <w:rFonts w:ascii="HG丸ｺﾞｼｯｸM-PRO" w:eastAsia="HG丸ｺﾞｼｯｸM-PRO" w:hAnsi="HG丸ｺﾞｼｯｸM-PRO" w:hint="eastAsia"/>
          <w:b/>
          <w:sz w:val="24"/>
          <w:szCs w:val="24"/>
          <w:shd w:val="pct15" w:color="auto" w:fill="FFFFFF"/>
        </w:rPr>
        <w:t>（</w:t>
      </w:r>
      <w:r w:rsidR="00872084">
        <w:rPr>
          <w:rFonts w:ascii="HG丸ｺﾞｼｯｸM-PRO" w:eastAsia="HG丸ｺﾞｼｯｸM-PRO" w:hAnsi="HG丸ｺﾞｼｯｸM-PRO" w:hint="eastAsia"/>
          <w:b/>
          <w:color w:val="000000" w:themeColor="text1"/>
          <w:sz w:val="24"/>
          <w:szCs w:val="24"/>
          <w:shd w:val="pct15" w:color="auto" w:fill="FFFFFF"/>
        </w:rPr>
        <w:t>９</w:t>
      </w:r>
      <w:r w:rsidRPr="0007061D">
        <w:rPr>
          <w:rFonts w:ascii="HG丸ｺﾞｼｯｸM-PRO" w:eastAsia="HG丸ｺﾞｼｯｸM-PRO" w:hAnsi="HG丸ｺﾞｼｯｸM-PRO" w:hint="eastAsia"/>
          <w:b/>
          <w:sz w:val="24"/>
          <w:szCs w:val="24"/>
          <w:shd w:val="pct15" w:color="auto" w:fill="FFFFFF"/>
        </w:rPr>
        <w:t>）</w:t>
      </w:r>
      <w:r w:rsidR="003A5261" w:rsidRPr="0007061D">
        <w:rPr>
          <w:rFonts w:ascii="HG丸ｺﾞｼｯｸM-PRO" w:eastAsia="HG丸ｺﾞｼｯｸM-PRO" w:hAnsi="HG丸ｺﾞｼｯｸM-PRO" w:hint="eastAsia"/>
          <w:b/>
          <w:sz w:val="24"/>
          <w:szCs w:val="24"/>
          <w:shd w:val="pct15" w:color="auto" w:fill="FFFFFF"/>
        </w:rPr>
        <w:t>一般の事業者</w:t>
      </w:r>
    </w:p>
    <w:p w:rsidR="003A5261" w:rsidRPr="000F2C8C" w:rsidRDefault="003A5261" w:rsidP="0007061D">
      <w:pPr>
        <w:ind w:left="240" w:hangingChars="100" w:hanging="240"/>
        <w:rPr>
          <w:rFonts w:ascii="HG丸ｺﾞｼｯｸM-PRO" w:eastAsia="HG丸ｺﾞｼｯｸM-PRO" w:hAnsi="HG丸ｺﾞｼｯｸM-PRO"/>
          <w:color w:val="000000" w:themeColor="text1"/>
          <w:sz w:val="24"/>
          <w:szCs w:val="24"/>
        </w:rPr>
      </w:pPr>
      <w:r w:rsidRPr="0007061D">
        <w:rPr>
          <w:rFonts w:ascii="HG丸ｺﾞｼｯｸM-PRO" w:eastAsia="HG丸ｺﾞｼｯｸM-PRO" w:hAnsi="HG丸ｺﾞｼｯｸM-PRO" w:hint="eastAsia"/>
          <w:sz w:val="24"/>
          <w:szCs w:val="24"/>
        </w:rPr>
        <w:t>・　事業者については、新型インフルエンザ等の発生時に備えて、職場における感</w:t>
      </w:r>
      <w:r w:rsidRPr="0007061D">
        <w:rPr>
          <w:rFonts w:ascii="HG丸ｺﾞｼｯｸM-PRO" w:eastAsia="HG丸ｺﾞｼｯｸM-PRO" w:hAnsi="HG丸ｺﾞｼｯｸM-PRO" w:hint="eastAsia"/>
          <w:sz w:val="24"/>
          <w:szCs w:val="24"/>
        </w:rPr>
        <w:lastRenderedPageBreak/>
        <w:t>染防止策を行う</w:t>
      </w:r>
      <w:r w:rsidR="0007061D" w:rsidRPr="000F2C8C">
        <w:rPr>
          <w:rFonts w:ascii="HG丸ｺﾞｼｯｸM-PRO" w:eastAsia="HG丸ｺﾞｼｯｸM-PRO" w:hAnsi="HG丸ｺﾞｼｯｸM-PRO" w:hint="eastAsia"/>
          <w:color w:val="000000" w:themeColor="text1"/>
          <w:sz w:val="24"/>
          <w:szCs w:val="24"/>
        </w:rPr>
        <w:t>ことが求められる</w:t>
      </w:r>
      <w:r w:rsidRPr="000F2C8C">
        <w:rPr>
          <w:rFonts w:ascii="HG丸ｺﾞｼｯｸM-PRO" w:eastAsia="HG丸ｺﾞｼｯｸM-PRO" w:hAnsi="HG丸ｺﾞｼｯｸM-PRO" w:hint="eastAsia"/>
          <w:color w:val="000000" w:themeColor="text1"/>
          <w:sz w:val="24"/>
          <w:szCs w:val="24"/>
        </w:rPr>
        <w:t xml:space="preserve">。 </w:t>
      </w:r>
    </w:p>
    <w:p w:rsidR="003A5261" w:rsidRPr="003333FD" w:rsidRDefault="003A5261" w:rsidP="0007061D">
      <w:pPr>
        <w:ind w:left="240" w:hangingChars="100" w:hanging="240"/>
        <w:rPr>
          <w:rFonts w:ascii="HG丸ｺﾞｼｯｸM-PRO" w:eastAsia="HG丸ｺﾞｼｯｸM-PRO" w:hAnsi="HG丸ｺﾞｼｯｸM-PRO"/>
          <w:color w:val="000000" w:themeColor="text1"/>
          <w:sz w:val="24"/>
          <w:szCs w:val="24"/>
        </w:rPr>
      </w:pPr>
      <w:r w:rsidRPr="0007061D">
        <w:rPr>
          <w:rFonts w:ascii="HG丸ｺﾞｼｯｸM-PRO" w:eastAsia="HG丸ｺﾞｼｯｸM-PRO" w:hAnsi="HG丸ｺﾞｼｯｸM-PRO" w:hint="eastAsia"/>
          <w:sz w:val="24"/>
          <w:szCs w:val="24"/>
        </w:rPr>
        <w:t>・　府民の生命及び健康に著しく重大な被害を与えるおそれのある新型インフルエンザ等の発生時には、感染拡大防止の観点から一部の事業</w:t>
      </w:r>
      <w:r w:rsidR="0007061D" w:rsidRPr="003333FD">
        <w:rPr>
          <w:rFonts w:ascii="HG丸ｺﾞｼｯｸM-PRO" w:eastAsia="HG丸ｺﾞｼｯｸM-PRO" w:hAnsi="HG丸ｺﾞｼｯｸM-PRO" w:hint="eastAsia"/>
          <w:color w:val="000000" w:themeColor="text1"/>
          <w:sz w:val="24"/>
          <w:szCs w:val="24"/>
        </w:rPr>
        <w:t>を</w:t>
      </w:r>
      <w:r w:rsidRPr="003333FD">
        <w:rPr>
          <w:rFonts w:ascii="HG丸ｺﾞｼｯｸM-PRO" w:eastAsia="HG丸ｺﾞｼｯｸM-PRO" w:hAnsi="HG丸ｺﾞｼｯｸM-PRO" w:hint="eastAsia"/>
          <w:color w:val="000000" w:themeColor="text1"/>
          <w:sz w:val="24"/>
          <w:szCs w:val="24"/>
        </w:rPr>
        <w:t>縮小する</w:t>
      </w:r>
      <w:r w:rsidR="009E7E19" w:rsidRPr="003333FD">
        <w:rPr>
          <w:rFonts w:ascii="HG丸ｺﾞｼｯｸM-PRO" w:eastAsia="HG丸ｺﾞｼｯｸM-PRO" w:hAnsi="HG丸ｺﾞｼｯｸM-PRO" w:hint="eastAsia"/>
          <w:color w:val="000000" w:themeColor="text1"/>
          <w:sz w:val="24"/>
          <w:szCs w:val="24"/>
        </w:rPr>
        <w:t>こ</w:t>
      </w:r>
      <w:r w:rsidRPr="003333FD">
        <w:rPr>
          <w:rFonts w:ascii="HG丸ｺﾞｼｯｸM-PRO" w:eastAsia="HG丸ｺﾞｼｯｸM-PRO" w:hAnsi="HG丸ｺﾞｼｯｸM-PRO" w:hint="eastAsia"/>
          <w:color w:val="000000" w:themeColor="text1"/>
          <w:sz w:val="24"/>
          <w:szCs w:val="24"/>
        </w:rPr>
        <w:t>と</w:t>
      </w:r>
      <w:r w:rsidR="0007061D" w:rsidRPr="003333FD">
        <w:rPr>
          <w:rFonts w:ascii="HG丸ｺﾞｼｯｸM-PRO" w:eastAsia="HG丸ｺﾞｼｯｸM-PRO" w:hAnsi="HG丸ｺﾞｼｯｸM-PRO" w:hint="eastAsia"/>
          <w:color w:val="000000" w:themeColor="text1"/>
          <w:sz w:val="24"/>
          <w:szCs w:val="24"/>
        </w:rPr>
        <w:t>が望まれる。特に、</w:t>
      </w:r>
      <w:r w:rsidRPr="003333FD">
        <w:rPr>
          <w:rFonts w:ascii="HG丸ｺﾞｼｯｸM-PRO" w:eastAsia="HG丸ｺﾞｼｯｸM-PRO" w:hAnsi="HG丸ｺﾞｼｯｸM-PRO" w:hint="eastAsia"/>
          <w:color w:val="000000" w:themeColor="text1"/>
          <w:sz w:val="24"/>
          <w:szCs w:val="24"/>
        </w:rPr>
        <w:t>集客事業を行う者については、感染防止のための措置を徹底する</w:t>
      </w:r>
      <w:r w:rsidR="0007061D" w:rsidRPr="003333FD">
        <w:rPr>
          <w:rFonts w:ascii="HG丸ｺﾞｼｯｸM-PRO" w:eastAsia="HG丸ｺﾞｼｯｸM-PRO" w:hAnsi="HG丸ｺﾞｼｯｸM-PRO" w:hint="eastAsia"/>
          <w:color w:val="000000" w:themeColor="text1"/>
          <w:sz w:val="24"/>
          <w:szCs w:val="24"/>
        </w:rPr>
        <w:t>ことが求められる</w:t>
      </w:r>
      <w:r w:rsidRPr="003333FD">
        <w:rPr>
          <w:rFonts w:ascii="HG丸ｺﾞｼｯｸM-PRO" w:eastAsia="HG丸ｺﾞｼｯｸM-PRO" w:hAnsi="HG丸ｺﾞｼｯｸM-PRO" w:hint="eastAsia"/>
          <w:color w:val="000000" w:themeColor="text1"/>
          <w:sz w:val="24"/>
          <w:szCs w:val="24"/>
        </w:rPr>
        <w:t xml:space="preserve">。 </w:t>
      </w:r>
    </w:p>
    <w:p w:rsidR="008F3C7E" w:rsidRPr="0007061D" w:rsidRDefault="008F3C7E" w:rsidP="0007061D">
      <w:pPr>
        <w:ind w:left="240" w:hangingChars="100" w:hanging="240"/>
        <w:rPr>
          <w:rFonts w:ascii="HG丸ｺﾞｼｯｸM-PRO" w:eastAsia="HG丸ｺﾞｼｯｸM-PRO" w:hAnsi="HG丸ｺﾞｼｯｸM-PRO"/>
          <w:sz w:val="24"/>
          <w:szCs w:val="24"/>
        </w:rPr>
      </w:pPr>
    </w:p>
    <w:p w:rsidR="003A5261" w:rsidRPr="0007061D" w:rsidRDefault="003D1158" w:rsidP="003A5261">
      <w:pPr>
        <w:rPr>
          <w:rFonts w:ascii="HG丸ｺﾞｼｯｸM-PRO" w:eastAsia="HG丸ｺﾞｼｯｸM-PRO" w:hAnsi="HG丸ｺﾞｼｯｸM-PRO"/>
          <w:b/>
          <w:dstrike/>
          <w:color w:val="FF0000"/>
          <w:sz w:val="24"/>
          <w:szCs w:val="24"/>
          <w:shd w:val="pct15" w:color="auto" w:fill="FFFFFF"/>
        </w:rPr>
      </w:pPr>
      <w:r w:rsidRPr="0007061D">
        <w:rPr>
          <w:rFonts w:ascii="HG丸ｺﾞｼｯｸM-PRO" w:eastAsia="HG丸ｺﾞｼｯｸM-PRO" w:hAnsi="HG丸ｺﾞｼｯｸM-PRO" w:hint="eastAsia"/>
          <w:b/>
          <w:sz w:val="24"/>
          <w:szCs w:val="24"/>
          <w:shd w:val="pct15" w:color="auto" w:fill="FFFFFF"/>
        </w:rPr>
        <w:t>（</w:t>
      </w:r>
      <w:r w:rsidR="00872084">
        <w:rPr>
          <w:rFonts w:ascii="HG丸ｺﾞｼｯｸM-PRO" w:eastAsia="HG丸ｺﾞｼｯｸM-PRO" w:hAnsi="HG丸ｺﾞｼｯｸM-PRO" w:hint="eastAsia"/>
          <w:b/>
          <w:color w:val="000000" w:themeColor="text1"/>
          <w:sz w:val="24"/>
          <w:szCs w:val="24"/>
          <w:shd w:val="pct15" w:color="auto" w:fill="FFFFFF"/>
        </w:rPr>
        <w:t>10</w:t>
      </w:r>
      <w:r w:rsidRPr="0007061D">
        <w:rPr>
          <w:rFonts w:ascii="HG丸ｺﾞｼｯｸM-PRO" w:eastAsia="HG丸ｺﾞｼｯｸM-PRO" w:hAnsi="HG丸ｺﾞｼｯｸM-PRO" w:hint="eastAsia"/>
          <w:b/>
          <w:sz w:val="24"/>
          <w:szCs w:val="24"/>
          <w:shd w:val="pct15" w:color="auto" w:fill="FFFFFF"/>
        </w:rPr>
        <w:t>）</w:t>
      </w:r>
      <w:r w:rsidR="003A5261" w:rsidRPr="0007061D">
        <w:rPr>
          <w:rFonts w:ascii="HG丸ｺﾞｼｯｸM-PRO" w:eastAsia="HG丸ｺﾞｼｯｸM-PRO" w:hAnsi="HG丸ｺﾞｼｯｸM-PRO" w:hint="eastAsia"/>
          <w:b/>
          <w:sz w:val="24"/>
          <w:szCs w:val="24"/>
          <w:shd w:val="pct15" w:color="auto" w:fill="FFFFFF"/>
        </w:rPr>
        <w:t>府民</w:t>
      </w:r>
      <w:r w:rsidR="003333FD">
        <w:rPr>
          <w:rFonts w:ascii="HG丸ｺﾞｼｯｸM-PRO" w:eastAsia="HG丸ｺﾞｼｯｸM-PRO" w:hAnsi="HG丸ｺﾞｼｯｸM-PRO" w:hint="eastAsia"/>
          <w:b/>
          <w:sz w:val="24"/>
          <w:szCs w:val="24"/>
          <w:shd w:val="pct15" w:color="auto" w:fill="FFFFFF"/>
        </w:rPr>
        <w:t xml:space="preserve">　</w:t>
      </w:r>
    </w:p>
    <w:p w:rsidR="003A5261" w:rsidRPr="0007061D" w:rsidRDefault="003A5261" w:rsidP="0007061D">
      <w:pPr>
        <w:ind w:left="240" w:hangingChars="100" w:hanging="240"/>
        <w:rPr>
          <w:rFonts w:ascii="HG丸ｺﾞｼｯｸM-PRO" w:eastAsia="HG丸ｺﾞｼｯｸM-PRO" w:hAnsi="HG丸ｺﾞｼｯｸM-PRO"/>
          <w:sz w:val="24"/>
          <w:szCs w:val="24"/>
        </w:rPr>
      </w:pPr>
      <w:r w:rsidRPr="0007061D">
        <w:rPr>
          <w:rFonts w:ascii="HG丸ｺﾞｼｯｸM-PRO" w:eastAsia="HG丸ｺﾞｼｯｸM-PRO" w:hAnsi="HG丸ｺﾞｼｯｸM-PRO" w:hint="eastAsia"/>
          <w:sz w:val="24"/>
          <w:szCs w:val="24"/>
        </w:rPr>
        <w:t>・　新型インフルエンザ等の発生前は、新型インフルエンザ等に関する情報や発生時にとるべき行動</w:t>
      </w:r>
      <w:r w:rsidR="007045C2">
        <w:rPr>
          <w:rFonts w:ascii="HG丸ｺﾞｼｯｸM-PRO" w:eastAsia="HG丸ｺﾞｼｯｸM-PRO" w:hAnsi="HG丸ｺﾞｼｯｸM-PRO" w:hint="eastAsia"/>
          <w:sz w:val="24"/>
          <w:szCs w:val="24"/>
        </w:rPr>
        <w:t>等</w:t>
      </w:r>
      <w:r w:rsidRPr="0007061D">
        <w:rPr>
          <w:rFonts w:ascii="HG丸ｺﾞｼｯｸM-PRO" w:eastAsia="HG丸ｺﾞｼｯｸM-PRO" w:hAnsi="HG丸ｺﾞｼｯｸM-PRO" w:hint="eastAsia"/>
          <w:sz w:val="24"/>
          <w:szCs w:val="24"/>
        </w:rPr>
        <w:t>その対策に関する知識を得るとともに、季節性インフルエンザにおいて行</w:t>
      </w:r>
      <w:r w:rsidR="00F70010">
        <w:rPr>
          <w:rFonts w:ascii="HG丸ｺﾞｼｯｸM-PRO" w:eastAsia="HG丸ｺﾞｼｯｸM-PRO" w:hAnsi="HG丸ｺﾞｼｯｸM-PRO" w:hint="eastAsia"/>
          <w:sz w:val="24"/>
          <w:szCs w:val="24"/>
        </w:rPr>
        <w:t>う</w:t>
      </w:r>
      <w:r w:rsidRPr="0007061D">
        <w:rPr>
          <w:rFonts w:ascii="HG丸ｺﾞｼｯｸM-PRO" w:eastAsia="HG丸ｺﾞｼｯｸM-PRO" w:hAnsi="HG丸ｺﾞｼｯｸM-PRO" w:hint="eastAsia"/>
          <w:sz w:val="24"/>
          <w:szCs w:val="24"/>
        </w:rPr>
        <w:t>マスク着用・手洗い・うがい</w:t>
      </w:r>
      <w:r w:rsidR="00F70010" w:rsidRPr="00F70010">
        <w:rPr>
          <w:rFonts w:ascii="HG丸ｺﾞｼｯｸM-PRO" w:eastAsia="HG丸ｺﾞｼｯｸM-PRO" w:hAnsi="HG丸ｺﾞｼｯｸM-PRO" w:hint="eastAsia"/>
          <w:sz w:val="24"/>
          <w:szCs w:val="24"/>
        </w:rPr>
        <w:t>・咳エチケット</w:t>
      </w:r>
      <w:r w:rsidRPr="0007061D">
        <w:rPr>
          <w:rFonts w:ascii="HG丸ｺﾞｼｯｸM-PRO" w:eastAsia="HG丸ｺﾞｼｯｸM-PRO" w:hAnsi="HG丸ｺﾞｼｯｸM-PRO" w:hint="eastAsia"/>
          <w:sz w:val="24"/>
          <w:szCs w:val="24"/>
        </w:rPr>
        <w:t>等の個人レベルでの感染対策を実践するよう努める。</w:t>
      </w:r>
    </w:p>
    <w:p w:rsidR="003A5261" w:rsidRPr="0007061D" w:rsidRDefault="003A5261" w:rsidP="00927943">
      <w:pPr>
        <w:ind w:left="240" w:hangingChars="100" w:hanging="240"/>
        <w:rPr>
          <w:rFonts w:ascii="HG丸ｺﾞｼｯｸM-PRO" w:eastAsia="HG丸ｺﾞｼｯｸM-PRO" w:hAnsi="HG丸ｺﾞｼｯｸM-PRO"/>
          <w:sz w:val="24"/>
          <w:szCs w:val="24"/>
        </w:rPr>
      </w:pPr>
      <w:r w:rsidRPr="0007061D">
        <w:rPr>
          <w:rFonts w:ascii="HG丸ｺﾞｼｯｸM-PRO" w:eastAsia="HG丸ｺﾞｼｯｸM-PRO" w:hAnsi="HG丸ｺﾞｼｯｸM-PRO" w:hint="eastAsia"/>
          <w:sz w:val="24"/>
          <w:szCs w:val="24"/>
        </w:rPr>
        <w:t xml:space="preserve">・　発生時に備えて、個人レベルにおいても食料品・生活必需品等の備蓄を行うよう努める。 </w:t>
      </w:r>
    </w:p>
    <w:p w:rsidR="003A5261" w:rsidRPr="0007061D" w:rsidRDefault="003A5261" w:rsidP="0007061D">
      <w:pPr>
        <w:ind w:left="240" w:hangingChars="100" w:hanging="240"/>
        <w:rPr>
          <w:rFonts w:ascii="HG丸ｺﾞｼｯｸM-PRO" w:eastAsia="HG丸ｺﾞｼｯｸM-PRO" w:hAnsi="HG丸ｺﾞｼｯｸM-PRO"/>
          <w:sz w:val="24"/>
          <w:szCs w:val="24"/>
        </w:rPr>
      </w:pPr>
      <w:r w:rsidRPr="0007061D">
        <w:rPr>
          <w:rFonts w:ascii="HG丸ｺﾞｼｯｸM-PRO" w:eastAsia="HG丸ｺﾞｼｯｸM-PRO" w:hAnsi="HG丸ｺﾞｼｯｸM-PRO" w:hint="eastAsia"/>
          <w:sz w:val="24"/>
          <w:szCs w:val="24"/>
        </w:rPr>
        <w:t>・　新型インフルエンザ等の発生時には、発生の状況や実施されている対策等についての情報を得て、感染拡大を抑えるための個人レベルでの対策を実施するよう努める。</w:t>
      </w:r>
    </w:p>
    <w:p w:rsidR="00612980" w:rsidRDefault="00612980" w:rsidP="003D1158">
      <w:pPr>
        <w:ind w:left="210" w:hangingChars="100" w:hanging="210"/>
        <w:rPr>
          <w:rFonts w:ascii="HG丸ｺﾞｼｯｸM-PRO" w:eastAsia="HG丸ｺﾞｼｯｸM-PRO" w:hAnsi="HG丸ｺﾞｼｯｸM-PRO"/>
        </w:rPr>
      </w:pPr>
    </w:p>
    <w:p w:rsidR="0045289B" w:rsidRDefault="0045289B" w:rsidP="003D115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inline distT="0" distB="0" distL="0" distR="0" wp14:anchorId="0C87EF78" wp14:editId="55FA83A4">
                <wp:extent cx="5670550" cy="320264"/>
                <wp:effectExtent l="0" t="0" r="6350" b="3810"/>
                <wp:docPr id="2078" name="正方形/長方形 2078"/>
                <wp:cNvGraphicFramePr/>
                <a:graphic xmlns:a="http://schemas.openxmlformats.org/drawingml/2006/main">
                  <a:graphicData uri="http://schemas.microsoft.com/office/word/2010/wordprocessingShape">
                    <wps:wsp>
                      <wps:cNvSpPr/>
                      <wps:spPr>
                        <a:xfrm>
                          <a:off x="0" y="0"/>
                          <a:ext cx="5670550" cy="320264"/>
                        </a:xfrm>
                        <a:prstGeom prst="rect">
                          <a:avLst/>
                        </a:prstGeom>
                        <a:solidFill>
                          <a:srgbClr val="1F497D">
                            <a:lumMod val="20000"/>
                            <a:lumOff val="80000"/>
                          </a:srgbClr>
                        </a:solidFill>
                        <a:ln w="25400" cap="flat" cmpd="sng" algn="ctr">
                          <a:noFill/>
                          <a:prstDash val="solid"/>
                        </a:ln>
                        <a:effectLst/>
                      </wps:spPr>
                      <wps:txbx>
                        <w:txbxContent>
                          <w:p w:rsidR="00666536" w:rsidRPr="009E7E19" w:rsidRDefault="00666536" w:rsidP="009E074F">
                            <w:pPr>
                              <w:pStyle w:val="2"/>
                              <w:rPr>
                                <w:rFonts w:ascii="HG丸ｺﾞｼｯｸM-PRO" w:eastAsia="HG丸ｺﾞｼｯｸM-PRO" w:hAnsi="HG丸ｺﾞｼｯｸM-PRO"/>
                                <w:b/>
                                <w:sz w:val="24"/>
                                <w:szCs w:val="24"/>
                              </w:rPr>
                            </w:pPr>
                            <w:bookmarkStart w:id="57" w:name="_Toc358370649"/>
                            <w:bookmarkStart w:id="58" w:name="_Toc358370736"/>
                            <w:bookmarkStart w:id="59" w:name="_Toc362970551"/>
                            <w:bookmarkStart w:id="60" w:name="_Toc363485336"/>
                            <w:r>
                              <w:rPr>
                                <w:rFonts w:ascii="HG丸ｺﾞｼｯｸM-PRO" w:eastAsia="HG丸ｺﾞｼｯｸM-PRO" w:hAnsi="HG丸ｺﾞｼｯｸM-PRO" w:hint="eastAsia"/>
                                <w:b/>
                                <w:sz w:val="24"/>
                                <w:szCs w:val="24"/>
                              </w:rPr>
                              <w:t>８</w:t>
                            </w:r>
                            <w:r w:rsidRPr="009E7E19">
                              <w:rPr>
                                <w:rFonts w:ascii="HG丸ｺﾞｼｯｸM-PRO" w:eastAsia="HG丸ｺﾞｼｯｸM-PRO" w:hAnsi="HG丸ｺﾞｼｯｸM-PRO" w:hint="eastAsia"/>
                                <w:b/>
                                <w:sz w:val="24"/>
                                <w:szCs w:val="24"/>
                              </w:rPr>
                              <w:t>．医療提供等における保健所設置市との役割分担の考え方</w:t>
                            </w:r>
                            <w:bookmarkEnd w:id="57"/>
                            <w:bookmarkEnd w:id="58"/>
                            <w:bookmarkEnd w:id="59"/>
                            <w:bookmarkEnd w:id="6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078" o:spid="_x0000_s1042" style="width:446.5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" fillcolor="#c6d9f1" stroked="f" strokeweight="2pt">
                <v:textbox>
                  <w:txbxContent>
                    <w:p w:rsidR="00D66E42" w:rsidRPr="009E7E19" w:rsidRDefault="00D66E42" w:rsidP="009E074F">
                      <w:pPr>
                        <w:pStyle w:val="2"/>
                        <w:rPr>
                          <w:rFonts w:ascii="HG丸ｺﾞｼｯｸM-PRO" w:eastAsia="HG丸ｺﾞｼｯｸM-PRO" w:hAnsi="HG丸ｺﾞｼｯｸM-PRO"/>
                          <w:b/>
                          <w:sz w:val="24"/>
                          <w:szCs w:val="24"/>
                        </w:rPr>
                      </w:pPr>
                      <w:bookmarkStart w:id="117" w:name="_Toc358370649"/>
                      <w:bookmarkStart w:id="118" w:name="_Toc358370736"/>
                      <w:bookmarkStart w:id="119" w:name="_Toc362970551"/>
                      <w:bookmarkStart w:id="120" w:name="_Toc363485336"/>
                      <w:r>
                        <w:rPr>
                          <w:rFonts w:ascii="HG丸ｺﾞｼｯｸM-PRO" w:eastAsia="HG丸ｺﾞｼｯｸM-PRO" w:hAnsi="HG丸ｺﾞｼｯｸM-PRO" w:hint="eastAsia"/>
                          <w:b/>
                          <w:sz w:val="24"/>
                          <w:szCs w:val="24"/>
                        </w:rPr>
                        <w:t>８</w:t>
                      </w:r>
                      <w:r w:rsidRPr="009E7E19">
                        <w:rPr>
                          <w:rFonts w:ascii="HG丸ｺﾞｼｯｸM-PRO" w:eastAsia="HG丸ｺﾞｼｯｸM-PRO" w:hAnsi="HG丸ｺﾞｼｯｸM-PRO" w:hint="eastAsia"/>
                          <w:b/>
                          <w:sz w:val="24"/>
                          <w:szCs w:val="24"/>
                        </w:rPr>
                        <w:t>．医療提供等における保健所設置市との役割分担の考え方</w:t>
                      </w:r>
                      <w:bookmarkEnd w:id="117"/>
                      <w:bookmarkEnd w:id="118"/>
                      <w:bookmarkEnd w:id="119"/>
                      <w:bookmarkEnd w:id="120"/>
                    </w:p>
                  </w:txbxContent>
                </v:textbox>
                <w10:anchorlock/>
              </v:rect>
            </w:pict>
          </mc:Fallback>
        </mc:AlternateContent>
      </w:r>
    </w:p>
    <w:p w:rsidR="0045289B" w:rsidRPr="009E7E19" w:rsidRDefault="0045289B" w:rsidP="009E7E19">
      <w:pPr>
        <w:ind w:firstLineChars="135" w:firstLine="324"/>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府と保健所設置市はこれまで感染症法の大都市特例の規定に基づき、それぞれが役割分担をしてサーベイランスやまん延防止等に取組んできた。</w:t>
      </w:r>
    </w:p>
    <w:p w:rsidR="00ED167C" w:rsidRPr="009E7E19" w:rsidRDefault="0045289B" w:rsidP="009E7E19">
      <w:pPr>
        <w:ind w:firstLineChars="100" w:firstLine="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また、医療体制についても、保健所設置市自らが主体となって整備を進めてきたところもあることから、</w:t>
      </w:r>
      <w:r w:rsidR="009E7E19" w:rsidRPr="003333FD">
        <w:rPr>
          <w:rFonts w:ascii="HG丸ｺﾞｼｯｸM-PRO" w:eastAsia="HG丸ｺﾞｼｯｸM-PRO" w:hAnsi="HG丸ｺﾞｼｯｸM-PRO" w:hint="eastAsia"/>
          <w:color w:val="000000" w:themeColor="text1"/>
          <w:sz w:val="24"/>
          <w:szCs w:val="24"/>
        </w:rPr>
        <w:t>特措法制定を契機に</w:t>
      </w:r>
      <w:r w:rsidRPr="009E7E19">
        <w:rPr>
          <w:rFonts w:ascii="HG丸ｺﾞｼｯｸM-PRO" w:eastAsia="HG丸ｺﾞｼｯｸM-PRO" w:hAnsi="HG丸ｺﾞｼｯｸM-PRO" w:hint="eastAsia"/>
          <w:color w:val="000000" w:themeColor="text1"/>
          <w:sz w:val="24"/>
          <w:szCs w:val="24"/>
        </w:rPr>
        <w:t>府と保健所設置市との役割分担を以下のとおり整理する。</w:t>
      </w:r>
    </w:p>
    <w:p w:rsidR="00F440A3" w:rsidRPr="009E7E19" w:rsidRDefault="00F440A3" w:rsidP="009E7E19">
      <w:pPr>
        <w:ind w:left="240" w:hangingChars="100" w:hanging="240"/>
        <w:rPr>
          <w:rFonts w:ascii="HG丸ｺﾞｼｯｸM-PRO" w:eastAsia="HG丸ｺﾞｼｯｸM-PRO" w:hAnsi="HG丸ｺﾞｼｯｸM-PRO"/>
          <w:color w:val="000000" w:themeColor="text1"/>
          <w:sz w:val="24"/>
          <w:szCs w:val="24"/>
        </w:rPr>
      </w:pPr>
    </w:p>
    <w:p w:rsidR="0045289B" w:rsidRPr="009E7E19" w:rsidRDefault="009E7E19" w:rsidP="009E7E19">
      <w:pPr>
        <w:ind w:left="241" w:hangingChars="100" w:hanging="241"/>
        <w:rPr>
          <w:rFonts w:ascii="HG丸ｺﾞｼｯｸM-PRO" w:eastAsia="HG丸ｺﾞｼｯｸM-PRO" w:hAnsi="HG丸ｺﾞｼｯｸM-PRO"/>
          <w:b/>
          <w:color w:val="000000" w:themeColor="text1"/>
          <w:sz w:val="24"/>
          <w:szCs w:val="24"/>
          <w:shd w:val="pct15" w:color="auto" w:fill="FFFFFF"/>
        </w:rPr>
      </w:pPr>
      <w:r w:rsidRPr="009E7E19">
        <w:rPr>
          <w:rFonts w:ascii="HG丸ｺﾞｼｯｸM-PRO" w:eastAsia="HG丸ｺﾞｼｯｸM-PRO" w:hAnsi="HG丸ｺﾞｼｯｸM-PRO" w:hint="eastAsia"/>
          <w:b/>
          <w:color w:val="000000" w:themeColor="text1"/>
          <w:sz w:val="24"/>
          <w:szCs w:val="24"/>
          <w:shd w:val="pct15" w:color="auto" w:fill="FFFFFF"/>
        </w:rPr>
        <w:t>（１）</w:t>
      </w:r>
      <w:r w:rsidR="0045289B" w:rsidRPr="009E7E19">
        <w:rPr>
          <w:rFonts w:ascii="HG丸ｺﾞｼｯｸM-PRO" w:eastAsia="HG丸ｺﾞｼｯｸM-PRO" w:hAnsi="HG丸ｺﾞｼｯｸM-PRO" w:hint="eastAsia"/>
          <w:b/>
          <w:color w:val="000000" w:themeColor="text1"/>
          <w:sz w:val="24"/>
          <w:szCs w:val="24"/>
          <w:shd w:val="pct15" w:color="auto" w:fill="FFFFFF"/>
        </w:rPr>
        <w:t>情報収集・提供</w:t>
      </w:r>
    </w:p>
    <w:p w:rsidR="0045289B" w:rsidRPr="009E7E19" w:rsidRDefault="009E7E19" w:rsidP="009E7E19">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①</w:t>
      </w:r>
      <w:r w:rsidR="0045289B" w:rsidRPr="009E7E19">
        <w:rPr>
          <w:rFonts w:ascii="HG丸ｺﾞｼｯｸM-PRO" w:eastAsia="HG丸ｺﾞｼｯｸM-PRO" w:hAnsi="HG丸ｺﾞｼｯｸM-PRO" w:hint="eastAsia"/>
          <w:color w:val="000000" w:themeColor="text1"/>
          <w:sz w:val="24"/>
          <w:szCs w:val="24"/>
        </w:rPr>
        <w:t>サーベイランス</w:t>
      </w:r>
    </w:p>
    <w:p w:rsidR="0045289B" w:rsidRDefault="008F0BAD" w:rsidP="0045289B">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府内の感染状況の把握及び公表については、府民に、わかりやすく</w:t>
      </w:r>
      <w:r w:rsidR="009E7E19">
        <w:rPr>
          <w:rFonts w:ascii="HG丸ｺﾞｼｯｸM-PRO" w:eastAsia="HG丸ｺﾞｼｯｸM-PRO" w:hAnsi="HG丸ｺﾞｼｯｸM-PRO" w:hint="eastAsia"/>
          <w:color w:val="000000" w:themeColor="text1"/>
          <w:sz w:val="24"/>
          <w:szCs w:val="24"/>
        </w:rPr>
        <w:t>情報提供</w:t>
      </w:r>
      <w:r>
        <w:rPr>
          <w:rFonts w:ascii="HG丸ｺﾞｼｯｸM-PRO" w:eastAsia="HG丸ｺﾞｼｯｸM-PRO" w:hAnsi="HG丸ｺﾞｼｯｸM-PRO" w:hint="eastAsia"/>
          <w:color w:val="000000" w:themeColor="text1"/>
          <w:sz w:val="24"/>
          <w:szCs w:val="24"/>
        </w:rPr>
        <w:t>するという</w:t>
      </w:r>
      <w:r w:rsidR="009E7E19">
        <w:rPr>
          <w:rFonts w:ascii="HG丸ｺﾞｼｯｸM-PRO" w:eastAsia="HG丸ｺﾞｼｯｸM-PRO" w:hAnsi="HG丸ｺﾞｼｯｸM-PRO" w:hint="eastAsia"/>
          <w:color w:val="000000" w:themeColor="text1"/>
          <w:sz w:val="24"/>
          <w:szCs w:val="24"/>
        </w:rPr>
        <w:t>観点から</w:t>
      </w:r>
      <w:r>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以下のとおり、大阪府感染症情報センター（以下</w:t>
      </w:r>
      <w:r w:rsidR="0045289B" w:rsidRPr="009E7E19">
        <w:rPr>
          <w:rFonts w:ascii="HG丸ｺﾞｼｯｸM-PRO" w:eastAsia="HG丸ｺﾞｼｯｸM-PRO" w:hAnsi="HG丸ｺﾞｼｯｸM-PRO" w:hint="eastAsia"/>
          <w:color w:val="000000" w:themeColor="text1"/>
          <w:sz w:val="24"/>
          <w:szCs w:val="24"/>
        </w:rPr>
        <w:t>「情報センター」という。）において府域一元的に対応する。</w:t>
      </w:r>
    </w:p>
    <w:p w:rsidR="0045289B" w:rsidRPr="009E7E19" w:rsidRDefault="0045289B" w:rsidP="009E7E19">
      <w:pPr>
        <w:ind w:left="240" w:hangingChars="100" w:hanging="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府内未発生期以降小康期までの間で、サーベイランスが強化される期間内において、府及び保健所設置市は、所管する保健所を経由して、患者全数、学校サーベイランスにより収集した新型インフルエンザ等発生情報を、毎日、情報センターに報告する。但し、定点、入院サーベイランスは週報とする。</w:t>
      </w:r>
    </w:p>
    <w:p w:rsidR="0045289B" w:rsidRPr="009E7E19" w:rsidRDefault="0045289B" w:rsidP="009E7E19">
      <w:pPr>
        <w:ind w:left="240" w:hangingChars="100" w:hanging="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患者全数は1日2回、学校サーベイランスの情報は、1日1回情報センターに報告し、情報センターにおいて集約・分析、公表する。</w:t>
      </w:r>
    </w:p>
    <w:p w:rsidR="0045289B" w:rsidRPr="009E7E19" w:rsidRDefault="0045289B" w:rsidP="006558FD">
      <w:pPr>
        <w:ind w:left="240" w:hangingChars="100" w:hanging="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発生状況の公表はＨＰにおいて、府内全域分については情報センターが行い、</w:t>
      </w:r>
      <w:r w:rsidRPr="009E7E19">
        <w:rPr>
          <w:rFonts w:ascii="HG丸ｺﾞｼｯｸM-PRO" w:eastAsia="HG丸ｺﾞｼｯｸM-PRO" w:hAnsi="HG丸ｺﾞｼｯｸM-PRO" w:hint="eastAsia"/>
          <w:color w:val="000000" w:themeColor="text1"/>
          <w:sz w:val="24"/>
          <w:szCs w:val="24"/>
        </w:rPr>
        <w:lastRenderedPageBreak/>
        <w:t>保健所設置市は</w:t>
      </w:r>
      <w:r w:rsidR="00A454A7">
        <w:rPr>
          <w:rFonts w:ascii="HG丸ｺﾞｼｯｸM-PRO" w:eastAsia="HG丸ｺﾞｼｯｸM-PRO" w:hAnsi="HG丸ｺﾞｼｯｸM-PRO" w:hint="eastAsia"/>
          <w:color w:val="000000" w:themeColor="text1"/>
          <w:sz w:val="24"/>
          <w:szCs w:val="24"/>
        </w:rPr>
        <w:t>市</w:t>
      </w:r>
      <w:r w:rsidRPr="009E7E19">
        <w:rPr>
          <w:rFonts w:ascii="HG丸ｺﾞｼｯｸM-PRO" w:eastAsia="HG丸ｺﾞｼｯｸM-PRO" w:hAnsi="HG丸ｺﾞｼｯｸM-PRO" w:hint="eastAsia"/>
          <w:color w:val="000000" w:themeColor="text1"/>
          <w:sz w:val="24"/>
          <w:szCs w:val="24"/>
        </w:rPr>
        <w:t>域内分について行う。</w:t>
      </w:r>
    </w:p>
    <w:p w:rsidR="00BF4CDD" w:rsidRPr="009E7E19" w:rsidRDefault="00BF4CDD" w:rsidP="009E7E19">
      <w:pPr>
        <w:ind w:left="240" w:hangingChars="100" w:hanging="240"/>
        <w:rPr>
          <w:rFonts w:ascii="HG丸ｺﾞｼｯｸM-PRO" w:eastAsia="HG丸ｺﾞｼｯｸM-PRO" w:hAnsi="HG丸ｺﾞｼｯｸM-PRO"/>
          <w:color w:val="000000" w:themeColor="text1"/>
          <w:sz w:val="24"/>
          <w:szCs w:val="24"/>
        </w:rPr>
      </w:pPr>
    </w:p>
    <w:p w:rsidR="0045289B" w:rsidRPr="009E7E19" w:rsidRDefault="009E7E19" w:rsidP="00A454A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②</w:t>
      </w:r>
      <w:r w:rsidR="0045289B" w:rsidRPr="009E7E19">
        <w:rPr>
          <w:rFonts w:ascii="HG丸ｺﾞｼｯｸM-PRO" w:eastAsia="HG丸ｺﾞｼｯｸM-PRO" w:hAnsi="HG丸ｺﾞｼｯｸM-PRO" w:hint="eastAsia"/>
          <w:color w:val="000000" w:themeColor="text1"/>
          <w:sz w:val="24"/>
          <w:szCs w:val="24"/>
        </w:rPr>
        <w:t>報道提供</w:t>
      </w:r>
    </w:p>
    <w:p w:rsidR="0045289B" w:rsidRPr="009E7E19" w:rsidRDefault="0045289B" w:rsidP="00A454A7">
      <w:pPr>
        <w:ind w:left="240" w:hangingChars="100" w:hanging="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府は府内全域分、各保健所設置市は</w:t>
      </w:r>
      <w:r w:rsidR="00A454A7">
        <w:rPr>
          <w:rFonts w:ascii="HG丸ｺﾞｼｯｸM-PRO" w:eastAsia="HG丸ｺﾞｼｯｸM-PRO" w:hAnsi="HG丸ｺﾞｼｯｸM-PRO" w:hint="eastAsia"/>
          <w:color w:val="000000" w:themeColor="text1"/>
          <w:sz w:val="24"/>
          <w:szCs w:val="24"/>
        </w:rPr>
        <w:t>市域</w:t>
      </w:r>
      <w:r w:rsidRPr="009E7E19">
        <w:rPr>
          <w:rFonts w:ascii="HG丸ｺﾞｼｯｸM-PRO" w:eastAsia="HG丸ｺﾞｼｯｸM-PRO" w:hAnsi="HG丸ｺﾞｼｯｸM-PRO" w:hint="eastAsia"/>
          <w:color w:val="000000" w:themeColor="text1"/>
          <w:sz w:val="24"/>
          <w:szCs w:val="24"/>
        </w:rPr>
        <w:t>分の状況について報道提供する。</w:t>
      </w:r>
    </w:p>
    <w:p w:rsidR="00A454A7" w:rsidRDefault="0045289B" w:rsidP="00A454A7">
      <w:pPr>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報道提供を行う際には、相互に連携し、同時刻に同時点の情報を提供する。</w:t>
      </w:r>
    </w:p>
    <w:p w:rsidR="0045289B" w:rsidRPr="00A77312" w:rsidRDefault="00A454A7" w:rsidP="00A454A7">
      <w:pPr>
        <w:ind w:left="240" w:hangingChars="100" w:hanging="240"/>
        <w:rPr>
          <w:rFonts w:ascii="HG丸ｺﾞｼｯｸM-PRO" w:eastAsia="HG丸ｺﾞｼｯｸM-PRO" w:hAnsi="HG丸ｺﾞｼｯｸM-PRO"/>
          <w:color w:val="000000" w:themeColor="text1"/>
          <w:sz w:val="24"/>
          <w:szCs w:val="24"/>
          <w:shd w:val="pct15" w:color="auto" w:fill="FFFFFF"/>
        </w:rPr>
      </w:pPr>
      <w:r>
        <w:rPr>
          <w:rFonts w:ascii="HG丸ｺﾞｼｯｸM-PRO" w:eastAsia="HG丸ｺﾞｼｯｸM-PRO" w:hAnsi="HG丸ｺﾞｼｯｸM-PRO" w:hint="eastAsia"/>
          <w:color w:val="000000" w:themeColor="text1"/>
          <w:sz w:val="24"/>
          <w:szCs w:val="24"/>
        </w:rPr>
        <w:t xml:space="preserve">・　</w:t>
      </w:r>
      <w:r w:rsidR="0045289B" w:rsidRPr="00A77312">
        <w:rPr>
          <w:rFonts w:ascii="HG丸ｺﾞｼｯｸM-PRO" w:eastAsia="HG丸ｺﾞｼｯｸM-PRO" w:hAnsi="HG丸ｺﾞｼｯｸM-PRO" w:hint="eastAsia"/>
          <w:color w:val="000000" w:themeColor="text1"/>
          <w:sz w:val="24"/>
          <w:szCs w:val="24"/>
        </w:rPr>
        <w:t>感染拡大時期に患者発生数を報道提供する際は、</w:t>
      </w:r>
      <w:r w:rsidR="00D906F7" w:rsidRPr="00A77312">
        <w:rPr>
          <w:rFonts w:ascii="HG丸ｺﾞｼｯｸM-PRO" w:eastAsia="HG丸ｺﾞｼｯｸM-PRO" w:hAnsi="HG丸ｺﾞｼｯｸM-PRO" w:hint="eastAsia"/>
          <w:color w:val="000000" w:themeColor="text1"/>
          <w:sz w:val="24"/>
          <w:szCs w:val="24"/>
        </w:rPr>
        <w:t>毎日2回</w:t>
      </w:r>
      <w:r w:rsidRPr="00A77312">
        <w:rPr>
          <w:rFonts w:ascii="HG丸ｺﾞｼｯｸM-PRO" w:eastAsia="HG丸ｺﾞｼｯｸM-PRO" w:hAnsi="HG丸ｺﾞｼｯｸM-PRO" w:hint="eastAsia"/>
          <w:color w:val="000000" w:themeColor="text1"/>
          <w:sz w:val="24"/>
          <w:szCs w:val="24"/>
        </w:rPr>
        <w:t>、</w:t>
      </w:r>
      <w:r w:rsidR="00913F66" w:rsidRPr="00A77312">
        <w:rPr>
          <w:rFonts w:ascii="HG丸ｺﾞｼｯｸM-PRO" w:eastAsia="HG丸ｺﾞｼｯｸM-PRO" w:hAnsi="HG丸ｺﾞｼｯｸM-PRO" w:hint="eastAsia"/>
          <w:color w:val="000000" w:themeColor="text1"/>
          <w:sz w:val="24"/>
          <w:szCs w:val="24"/>
        </w:rPr>
        <w:t>定刻</w:t>
      </w:r>
      <w:r w:rsidR="00D906F7" w:rsidRPr="00A77312">
        <w:rPr>
          <w:rFonts w:ascii="HG丸ｺﾞｼｯｸM-PRO" w:eastAsia="HG丸ｺﾞｼｯｸM-PRO" w:hAnsi="HG丸ｺﾞｼｯｸM-PRO" w:hint="eastAsia"/>
          <w:color w:val="000000" w:themeColor="text1"/>
          <w:sz w:val="24"/>
          <w:szCs w:val="24"/>
        </w:rPr>
        <w:t>に</w:t>
      </w:r>
      <w:r w:rsidR="0045289B" w:rsidRPr="00A77312">
        <w:rPr>
          <w:rFonts w:ascii="HG丸ｺﾞｼｯｸM-PRO" w:eastAsia="HG丸ｺﾞｼｯｸM-PRO" w:hAnsi="HG丸ｺﾞｼｯｸM-PRO" w:hint="eastAsia"/>
          <w:color w:val="000000" w:themeColor="text1"/>
          <w:sz w:val="24"/>
          <w:szCs w:val="24"/>
        </w:rPr>
        <w:t>提供する。</w:t>
      </w:r>
    </w:p>
    <w:p w:rsidR="0045289B" w:rsidRDefault="0045289B" w:rsidP="009E7E19">
      <w:pPr>
        <w:ind w:left="240" w:hangingChars="100" w:hanging="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記者会見、ブリーフィング等の実施は府に一元化するが、府内初発例や死亡事案、大規模感染等重大事案については、府と調整のうえ、保健所設置市においても同時に実施する。</w:t>
      </w:r>
    </w:p>
    <w:p w:rsidR="005A6AAF" w:rsidRPr="009E7E19" w:rsidRDefault="005A6AAF" w:rsidP="009E7E19">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A454A7">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記者会見等の実施にあたっては、国との連携について十分留意する。</w:t>
      </w:r>
    </w:p>
    <w:p w:rsidR="0045289B" w:rsidRPr="009E7E19" w:rsidRDefault="0045289B" w:rsidP="009E7E19">
      <w:pPr>
        <w:ind w:left="240" w:hangingChars="100" w:hanging="240"/>
        <w:rPr>
          <w:rFonts w:ascii="HG丸ｺﾞｼｯｸM-PRO" w:eastAsia="HG丸ｺﾞｼｯｸM-PRO" w:hAnsi="HG丸ｺﾞｼｯｸM-PRO"/>
          <w:color w:val="000000" w:themeColor="text1"/>
          <w:sz w:val="24"/>
          <w:szCs w:val="24"/>
        </w:rPr>
      </w:pPr>
    </w:p>
    <w:p w:rsidR="0045289B" w:rsidRPr="009E7E19" w:rsidRDefault="009E7E19" w:rsidP="009E7E19">
      <w:pPr>
        <w:ind w:left="241" w:hangingChars="100" w:hanging="241"/>
        <w:rPr>
          <w:rFonts w:ascii="HG丸ｺﾞｼｯｸM-PRO" w:eastAsia="HG丸ｺﾞｼｯｸM-PRO" w:hAnsi="HG丸ｺﾞｼｯｸM-PRO"/>
          <w:b/>
          <w:color w:val="000000" w:themeColor="text1"/>
          <w:sz w:val="24"/>
          <w:szCs w:val="24"/>
          <w:shd w:val="pct15" w:color="auto" w:fill="FFFFFF"/>
        </w:rPr>
      </w:pPr>
      <w:r w:rsidRPr="009E7E19">
        <w:rPr>
          <w:rFonts w:ascii="HG丸ｺﾞｼｯｸM-PRO" w:eastAsia="HG丸ｺﾞｼｯｸM-PRO" w:hAnsi="HG丸ｺﾞｼｯｸM-PRO" w:hint="eastAsia"/>
          <w:b/>
          <w:color w:val="000000" w:themeColor="text1"/>
          <w:sz w:val="24"/>
          <w:szCs w:val="24"/>
          <w:shd w:val="pct15" w:color="auto" w:fill="FFFFFF"/>
        </w:rPr>
        <w:t>（２）</w:t>
      </w:r>
      <w:r w:rsidR="0045289B" w:rsidRPr="009E7E19">
        <w:rPr>
          <w:rFonts w:ascii="HG丸ｺﾞｼｯｸM-PRO" w:eastAsia="HG丸ｺﾞｼｯｸM-PRO" w:hAnsi="HG丸ｺﾞｼｯｸM-PRO" w:hint="eastAsia"/>
          <w:b/>
          <w:color w:val="000000" w:themeColor="text1"/>
          <w:sz w:val="24"/>
          <w:szCs w:val="24"/>
          <w:shd w:val="pct15" w:color="auto" w:fill="FFFFFF"/>
        </w:rPr>
        <w:t>まん延防止</w:t>
      </w:r>
      <w:r>
        <w:rPr>
          <w:rFonts w:ascii="HG丸ｺﾞｼｯｸM-PRO" w:eastAsia="HG丸ｺﾞｼｯｸM-PRO" w:hAnsi="HG丸ｺﾞｼｯｸM-PRO" w:hint="eastAsia"/>
          <w:b/>
          <w:color w:val="000000" w:themeColor="text1"/>
          <w:sz w:val="24"/>
          <w:szCs w:val="24"/>
          <w:shd w:val="pct15" w:color="auto" w:fill="FFFFFF"/>
        </w:rPr>
        <w:t xml:space="preserve">　</w:t>
      </w:r>
    </w:p>
    <w:p w:rsidR="0045289B" w:rsidRPr="009E7E19" w:rsidRDefault="009E7E19" w:rsidP="009E7E19">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45289B" w:rsidRPr="009E7E19">
        <w:rPr>
          <w:rFonts w:ascii="HG丸ｺﾞｼｯｸM-PRO" w:eastAsia="HG丸ｺﾞｼｯｸM-PRO" w:hAnsi="HG丸ｺﾞｼｯｸM-PRO" w:hint="eastAsia"/>
          <w:color w:val="000000" w:themeColor="text1"/>
          <w:sz w:val="24"/>
          <w:szCs w:val="24"/>
        </w:rPr>
        <w:t>感染症法に基づき実施する９項目（</w:t>
      </w:r>
      <w:r w:rsidR="00FD3662">
        <w:rPr>
          <w:rFonts w:ascii="HG丸ｺﾞｼｯｸM-PRO" w:eastAsia="HG丸ｺﾞｼｯｸM-PRO" w:hAnsi="HG丸ｺﾞｼｯｸM-PRO" w:hint="eastAsia"/>
          <w:color w:val="000000" w:themeColor="text1"/>
          <w:sz w:val="24"/>
          <w:szCs w:val="24"/>
        </w:rPr>
        <w:t>Ｐ．16</w:t>
      </w:r>
      <w:r w:rsidR="0045289B" w:rsidRPr="009E7E19">
        <w:rPr>
          <w:rFonts w:ascii="HG丸ｺﾞｼｯｸM-PRO" w:eastAsia="HG丸ｺﾞｼｯｸM-PRO" w:hAnsi="HG丸ｺﾞｼｯｸM-PRO" w:hint="eastAsia"/>
          <w:color w:val="000000" w:themeColor="text1"/>
          <w:sz w:val="24"/>
          <w:szCs w:val="24"/>
        </w:rPr>
        <w:t>参照）については、大都市特例に</w:t>
      </w:r>
      <w:r w:rsidR="00FA0C55">
        <w:rPr>
          <w:rFonts w:ascii="HG丸ｺﾞｼｯｸM-PRO" w:eastAsia="HG丸ｺﾞｼｯｸM-PRO" w:hAnsi="HG丸ｺﾞｼｯｸM-PRO" w:hint="eastAsia"/>
          <w:color w:val="000000" w:themeColor="text1"/>
          <w:sz w:val="24"/>
          <w:szCs w:val="24"/>
        </w:rPr>
        <w:t>より</w:t>
      </w:r>
      <w:r w:rsidR="0045289B" w:rsidRPr="009E7E19">
        <w:rPr>
          <w:rFonts w:ascii="HG丸ｺﾞｼｯｸM-PRO" w:eastAsia="HG丸ｺﾞｼｯｸM-PRO" w:hAnsi="HG丸ｺﾞｼｯｸM-PRO" w:hint="eastAsia"/>
          <w:color w:val="000000" w:themeColor="text1"/>
          <w:sz w:val="24"/>
          <w:szCs w:val="24"/>
        </w:rPr>
        <w:t>、府及び保健所設置市が実施する。</w:t>
      </w:r>
    </w:p>
    <w:p w:rsidR="0045289B" w:rsidRPr="009E7E19" w:rsidRDefault="009E7E19" w:rsidP="009E7E19">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45289B" w:rsidRPr="009E7E19">
        <w:rPr>
          <w:rFonts w:ascii="HG丸ｺﾞｼｯｸM-PRO" w:eastAsia="HG丸ｺﾞｼｯｸM-PRO" w:hAnsi="HG丸ｺﾞｼｯｸM-PRO" w:hint="eastAsia"/>
          <w:color w:val="000000" w:themeColor="text1"/>
          <w:sz w:val="24"/>
          <w:szCs w:val="24"/>
        </w:rPr>
        <w:t>特措法第24条第9項に基づく、府対策</w:t>
      </w:r>
      <w:r w:rsidR="00666536">
        <w:rPr>
          <w:rFonts w:ascii="HG丸ｺﾞｼｯｸM-PRO" w:eastAsia="HG丸ｺﾞｼｯｸM-PRO" w:hAnsi="HG丸ｺﾞｼｯｸM-PRO" w:hint="eastAsia"/>
          <w:color w:val="000000" w:themeColor="text1"/>
          <w:sz w:val="24"/>
          <w:szCs w:val="24"/>
        </w:rPr>
        <w:t>本部長の権限である公私の団体又は個人に対する協力要請、及び第45</w:t>
      </w:r>
      <w:r w:rsidR="0045289B" w:rsidRPr="009E7E19">
        <w:rPr>
          <w:rFonts w:ascii="HG丸ｺﾞｼｯｸM-PRO" w:eastAsia="HG丸ｺﾞｼｯｸM-PRO" w:hAnsi="HG丸ｺﾞｼｯｸM-PRO" w:hint="eastAsia"/>
          <w:color w:val="000000" w:themeColor="text1"/>
          <w:sz w:val="24"/>
          <w:szCs w:val="24"/>
        </w:rPr>
        <w:t>条に基づく特定都道府県知事の権限である住民に対する外出の自粛、施設等の使用制限等にかかる要請等は、必要に応じ保健所設置市の意見を</w:t>
      </w:r>
      <w:r w:rsidR="007045C2">
        <w:rPr>
          <w:rFonts w:ascii="HG丸ｺﾞｼｯｸM-PRO" w:eastAsia="HG丸ｺﾞｼｯｸM-PRO" w:hAnsi="HG丸ｺﾞｼｯｸM-PRO" w:hint="eastAsia"/>
          <w:color w:val="000000" w:themeColor="text1"/>
          <w:sz w:val="24"/>
          <w:szCs w:val="24"/>
        </w:rPr>
        <w:t>聴取し</w:t>
      </w:r>
      <w:r w:rsidR="0045289B" w:rsidRPr="009E7E19">
        <w:rPr>
          <w:rFonts w:ascii="HG丸ｺﾞｼｯｸM-PRO" w:eastAsia="HG丸ｺﾞｼｯｸM-PRO" w:hAnsi="HG丸ｺﾞｼｯｸM-PRO" w:hint="eastAsia"/>
          <w:color w:val="000000" w:themeColor="text1"/>
          <w:sz w:val="24"/>
          <w:szCs w:val="24"/>
        </w:rPr>
        <w:t>、府が実施する。</w:t>
      </w:r>
    </w:p>
    <w:p w:rsidR="0045289B" w:rsidRPr="009E7E19" w:rsidRDefault="0045289B" w:rsidP="009E7E19">
      <w:pPr>
        <w:ind w:left="240" w:hangingChars="100" w:hanging="240"/>
        <w:rPr>
          <w:rFonts w:ascii="HG丸ｺﾞｼｯｸM-PRO" w:eastAsia="HG丸ｺﾞｼｯｸM-PRO" w:hAnsi="HG丸ｺﾞｼｯｸM-PRO"/>
          <w:color w:val="000000" w:themeColor="text1"/>
          <w:sz w:val="24"/>
          <w:szCs w:val="24"/>
        </w:rPr>
      </w:pPr>
    </w:p>
    <w:p w:rsidR="0045289B" w:rsidRPr="009E7E19" w:rsidRDefault="009E7E19" w:rsidP="009E7E19">
      <w:pPr>
        <w:ind w:left="241" w:hangingChars="100" w:hanging="241"/>
        <w:rPr>
          <w:rFonts w:ascii="HG丸ｺﾞｼｯｸM-PRO" w:eastAsia="HG丸ｺﾞｼｯｸM-PRO" w:hAnsi="HG丸ｺﾞｼｯｸM-PRO"/>
          <w:b/>
          <w:color w:val="000000" w:themeColor="text1"/>
          <w:sz w:val="24"/>
          <w:szCs w:val="24"/>
          <w:shd w:val="pct15" w:color="auto" w:fill="FFFFFF"/>
        </w:rPr>
      </w:pPr>
      <w:r w:rsidRPr="009E7E19">
        <w:rPr>
          <w:rFonts w:ascii="HG丸ｺﾞｼｯｸM-PRO" w:eastAsia="HG丸ｺﾞｼｯｸM-PRO" w:hAnsi="HG丸ｺﾞｼｯｸM-PRO" w:hint="eastAsia"/>
          <w:b/>
          <w:color w:val="000000" w:themeColor="text1"/>
          <w:sz w:val="24"/>
          <w:szCs w:val="24"/>
          <w:shd w:val="pct15" w:color="auto" w:fill="FFFFFF"/>
        </w:rPr>
        <w:t>（</w:t>
      </w:r>
      <w:r>
        <w:rPr>
          <w:rFonts w:ascii="HG丸ｺﾞｼｯｸM-PRO" w:eastAsia="HG丸ｺﾞｼｯｸM-PRO" w:hAnsi="HG丸ｺﾞｼｯｸM-PRO" w:hint="eastAsia"/>
          <w:b/>
          <w:color w:val="000000" w:themeColor="text1"/>
          <w:sz w:val="24"/>
          <w:szCs w:val="24"/>
          <w:shd w:val="pct15" w:color="auto" w:fill="FFFFFF"/>
        </w:rPr>
        <w:t>3</w:t>
      </w:r>
      <w:r w:rsidRPr="009E7E19">
        <w:rPr>
          <w:rFonts w:ascii="HG丸ｺﾞｼｯｸM-PRO" w:eastAsia="HG丸ｺﾞｼｯｸM-PRO" w:hAnsi="HG丸ｺﾞｼｯｸM-PRO" w:hint="eastAsia"/>
          <w:b/>
          <w:color w:val="000000" w:themeColor="text1"/>
          <w:sz w:val="24"/>
          <w:szCs w:val="24"/>
          <w:shd w:val="pct15" w:color="auto" w:fill="FFFFFF"/>
        </w:rPr>
        <w:t>）</w:t>
      </w:r>
      <w:r w:rsidR="0045289B" w:rsidRPr="009E7E19">
        <w:rPr>
          <w:rFonts w:ascii="HG丸ｺﾞｼｯｸM-PRO" w:eastAsia="HG丸ｺﾞｼｯｸM-PRO" w:hAnsi="HG丸ｺﾞｼｯｸM-PRO" w:hint="eastAsia"/>
          <w:b/>
          <w:color w:val="000000" w:themeColor="text1"/>
          <w:sz w:val="24"/>
          <w:szCs w:val="24"/>
          <w:shd w:val="pct15" w:color="auto" w:fill="FFFFFF"/>
        </w:rPr>
        <w:t>医療体制の整備</w:t>
      </w:r>
      <w:r>
        <w:rPr>
          <w:rFonts w:ascii="HG丸ｺﾞｼｯｸM-PRO" w:eastAsia="HG丸ｺﾞｼｯｸM-PRO" w:hAnsi="HG丸ｺﾞｼｯｸM-PRO" w:hint="eastAsia"/>
          <w:b/>
          <w:color w:val="000000" w:themeColor="text1"/>
          <w:sz w:val="24"/>
          <w:szCs w:val="24"/>
          <w:shd w:val="pct15" w:color="auto" w:fill="FFFFFF"/>
        </w:rPr>
        <w:t xml:space="preserve">　</w:t>
      </w:r>
    </w:p>
    <w:p w:rsidR="0045289B" w:rsidRPr="009E7E19" w:rsidRDefault="0045289B" w:rsidP="009E7E19">
      <w:pPr>
        <w:ind w:left="240" w:hangingChars="100" w:hanging="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感染症法第38条第2項に基づく、第一種感染症指定医療機関、第二種感染症指定医療機関の指定及びこれに付随する事務は、府が実施する。</w:t>
      </w:r>
    </w:p>
    <w:p w:rsidR="0045289B" w:rsidRPr="009E7E19" w:rsidRDefault="0045289B" w:rsidP="009E7E19">
      <w:pPr>
        <w:ind w:left="240" w:hangingChars="100" w:hanging="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特措法第２条第7項に基づく指定地方公共機関(医療機関)の指定及びこれに付随する事務は、事前に保健所設置市と情報交換等を行い、府が実施する。</w:t>
      </w:r>
    </w:p>
    <w:p w:rsidR="0045289B" w:rsidRPr="009E7E19" w:rsidRDefault="0045289B" w:rsidP="009E7E19">
      <w:pPr>
        <w:ind w:left="240" w:hangingChars="100" w:hanging="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特措法第31条に基づく医療等の提供にかかる要請又は指示及びこれに付随する事務は、府が実施する。</w:t>
      </w:r>
    </w:p>
    <w:p w:rsidR="0045289B" w:rsidRPr="009E7E19" w:rsidRDefault="0045289B" w:rsidP="009E7E19">
      <w:pPr>
        <w:ind w:left="240" w:hangingChars="100" w:hanging="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特措法第</w:t>
      </w:r>
      <w:r w:rsidR="00FD3662">
        <w:rPr>
          <w:rFonts w:ascii="HG丸ｺﾞｼｯｸM-PRO" w:eastAsia="HG丸ｺﾞｼｯｸM-PRO" w:hAnsi="HG丸ｺﾞｼｯｸM-PRO" w:hint="eastAsia"/>
          <w:color w:val="000000" w:themeColor="text1"/>
          <w:sz w:val="24"/>
          <w:szCs w:val="24"/>
        </w:rPr>
        <w:t>48</w:t>
      </w:r>
      <w:r w:rsidRPr="009E7E19">
        <w:rPr>
          <w:rFonts w:ascii="HG丸ｺﾞｼｯｸM-PRO" w:eastAsia="HG丸ｺﾞｼｯｸM-PRO" w:hAnsi="HG丸ｺﾞｼｯｸM-PRO" w:hint="eastAsia"/>
          <w:color w:val="000000" w:themeColor="text1"/>
          <w:sz w:val="24"/>
          <w:szCs w:val="24"/>
        </w:rPr>
        <w:t>条に基づく臨時の医療施設を開設するときは、府が、保健所設置市と協議し、その協力の下に実施する。</w:t>
      </w:r>
    </w:p>
    <w:p w:rsidR="00775369" w:rsidRDefault="0045289B" w:rsidP="00775369">
      <w:pPr>
        <w:ind w:left="240" w:hangingChars="100" w:hanging="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帰国者・接</w:t>
      </w:r>
      <w:r w:rsidR="00391EBA">
        <w:rPr>
          <w:rFonts w:ascii="HG丸ｺﾞｼｯｸM-PRO" w:eastAsia="HG丸ｺﾞｼｯｸM-PRO" w:hAnsi="HG丸ｺﾞｼｯｸM-PRO" w:hint="eastAsia"/>
          <w:color w:val="000000" w:themeColor="text1"/>
          <w:sz w:val="24"/>
          <w:szCs w:val="24"/>
        </w:rPr>
        <w:t>触者外来、入院医療機関の整備は、府及び保健所設置市が、それぞれ保健所の所管</w:t>
      </w:r>
      <w:r w:rsidRPr="009E7E19">
        <w:rPr>
          <w:rFonts w:ascii="HG丸ｺﾞｼｯｸM-PRO" w:eastAsia="HG丸ｺﾞｼｯｸM-PRO" w:hAnsi="HG丸ｺﾞｼｯｸM-PRO" w:hint="eastAsia"/>
          <w:color w:val="000000" w:themeColor="text1"/>
          <w:sz w:val="24"/>
          <w:szCs w:val="24"/>
        </w:rPr>
        <w:t>区域内について、府</w:t>
      </w:r>
      <w:r w:rsidR="00391EBA">
        <w:rPr>
          <w:rFonts w:ascii="HG丸ｺﾞｼｯｸM-PRO" w:eastAsia="HG丸ｺﾞｼｯｸM-PRO" w:hAnsi="HG丸ｺﾞｼｯｸM-PRO" w:hint="eastAsia"/>
          <w:color w:val="000000" w:themeColor="text1"/>
          <w:sz w:val="24"/>
          <w:szCs w:val="24"/>
        </w:rPr>
        <w:t>が登録する</w:t>
      </w:r>
      <w:r w:rsidR="00C90343" w:rsidRPr="009E7E19">
        <w:rPr>
          <w:rFonts w:ascii="HG丸ｺﾞｼｯｸM-PRO" w:eastAsia="HG丸ｺﾞｼｯｸM-PRO" w:hAnsi="HG丸ｺﾞｼｯｸM-PRO" w:hint="eastAsia"/>
          <w:color w:val="000000" w:themeColor="text1"/>
          <w:sz w:val="24"/>
          <w:szCs w:val="24"/>
        </w:rPr>
        <w:t>協力医療機関</w:t>
      </w:r>
      <w:r w:rsidRPr="009E7E19">
        <w:rPr>
          <w:rFonts w:ascii="HG丸ｺﾞｼｯｸM-PRO" w:eastAsia="HG丸ｺﾞｼｯｸM-PRO" w:hAnsi="HG丸ｺﾞｼｯｸM-PRO" w:hint="eastAsia"/>
          <w:color w:val="000000" w:themeColor="text1"/>
          <w:sz w:val="24"/>
          <w:szCs w:val="24"/>
        </w:rPr>
        <w:t>をベースに実施する。</w:t>
      </w:r>
    </w:p>
    <w:p w:rsidR="000E4E0B" w:rsidRDefault="000E4E0B" w:rsidP="00775369">
      <w:pPr>
        <w:ind w:left="240" w:hangingChars="100" w:hanging="240"/>
        <w:rPr>
          <w:rFonts w:ascii="HG丸ｺﾞｼｯｸM-PRO" w:eastAsia="HG丸ｺﾞｼｯｸM-PRO" w:hAnsi="HG丸ｺﾞｼｯｸM-PRO"/>
          <w:color w:val="000000" w:themeColor="text1"/>
          <w:sz w:val="24"/>
          <w:szCs w:val="24"/>
        </w:rPr>
      </w:pPr>
    </w:p>
    <w:p w:rsidR="0045289B" w:rsidRPr="009E7E19" w:rsidRDefault="009E7E19" w:rsidP="00775369">
      <w:pPr>
        <w:ind w:left="241" w:hangingChars="100" w:hanging="241"/>
        <w:rPr>
          <w:rFonts w:ascii="HG丸ｺﾞｼｯｸM-PRO" w:eastAsia="HG丸ｺﾞｼｯｸM-PRO" w:hAnsi="HG丸ｺﾞｼｯｸM-PRO"/>
          <w:b/>
          <w:color w:val="000000" w:themeColor="text1"/>
          <w:sz w:val="24"/>
          <w:szCs w:val="24"/>
          <w:shd w:val="pct15" w:color="auto" w:fill="FFFFFF"/>
        </w:rPr>
      </w:pPr>
      <w:r w:rsidRPr="009E7E19">
        <w:rPr>
          <w:rFonts w:ascii="HG丸ｺﾞｼｯｸM-PRO" w:eastAsia="HG丸ｺﾞｼｯｸM-PRO" w:hAnsi="HG丸ｺﾞｼｯｸM-PRO" w:hint="eastAsia"/>
          <w:b/>
          <w:color w:val="000000" w:themeColor="text1"/>
          <w:sz w:val="24"/>
          <w:szCs w:val="24"/>
          <w:shd w:val="pct15" w:color="auto" w:fill="FFFFFF"/>
        </w:rPr>
        <w:t>（４）</w:t>
      </w:r>
      <w:r w:rsidR="0045289B" w:rsidRPr="009E7E19">
        <w:rPr>
          <w:rFonts w:ascii="HG丸ｺﾞｼｯｸM-PRO" w:eastAsia="HG丸ｺﾞｼｯｸM-PRO" w:hAnsi="HG丸ｺﾞｼｯｸM-PRO" w:hint="eastAsia"/>
          <w:b/>
          <w:color w:val="000000" w:themeColor="text1"/>
          <w:sz w:val="24"/>
          <w:szCs w:val="24"/>
          <w:shd w:val="pct15" w:color="auto" w:fill="FFFFFF"/>
        </w:rPr>
        <w:t>保健所設置市との連携</w:t>
      </w:r>
      <w:r>
        <w:rPr>
          <w:rFonts w:ascii="HG丸ｺﾞｼｯｸM-PRO" w:eastAsia="HG丸ｺﾞｼｯｸM-PRO" w:hAnsi="HG丸ｺﾞｼｯｸM-PRO" w:hint="eastAsia"/>
          <w:b/>
          <w:color w:val="000000" w:themeColor="text1"/>
          <w:sz w:val="24"/>
          <w:szCs w:val="24"/>
          <w:shd w:val="pct15" w:color="auto" w:fill="FFFFFF"/>
        </w:rPr>
        <w:t xml:space="preserve">　</w:t>
      </w:r>
    </w:p>
    <w:p w:rsidR="0045289B" w:rsidRPr="009E7E19" w:rsidRDefault="0045289B" w:rsidP="009E7E19">
      <w:pPr>
        <w:ind w:left="240" w:hangingChars="100" w:hanging="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特措法に基づき、保健所設置市が策定する行動計画には、府と保健所設置市との役割分担として、上記</w:t>
      </w:r>
      <w:r w:rsidR="007B7957">
        <w:rPr>
          <w:rFonts w:ascii="HG丸ｺﾞｼｯｸM-PRO" w:eastAsia="HG丸ｺﾞｼｯｸM-PRO" w:hAnsi="HG丸ｺﾞｼｯｸM-PRO" w:hint="eastAsia"/>
          <w:color w:val="000000" w:themeColor="text1"/>
          <w:sz w:val="24"/>
          <w:szCs w:val="24"/>
        </w:rPr>
        <w:t>（</w:t>
      </w:r>
      <w:r w:rsidRPr="009E7E19">
        <w:rPr>
          <w:rFonts w:ascii="HG丸ｺﾞｼｯｸM-PRO" w:eastAsia="HG丸ｺﾞｼｯｸM-PRO" w:hAnsi="HG丸ｺﾞｼｯｸM-PRO" w:hint="eastAsia"/>
          <w:color w:val="000000" w:themeColor="text1"/>
          <w:sz w:val="24"/>
          <w:szCs w:val="24"/>
        </w:rPr>
        <w:t>１</w:t>
      </w:r>
      <w:r w:rsidR="007B7957">
        <w:rPr>
          <w:rFonts w:ascii="HG丸ｺﾞｼｯｸM-PRO" w:eastAsia="HG丸ｺﾞｼｯｸM-PRO" w:hAnsi="HG丸ｺﾞｼｯｸM-PRO" w:hint="eastAsia"/>
          <w:color w:val="000000" w:themeColor="text1"/>
          <w:sz w:val="24"/>
          <w:szCs w:val="24"/>
        </w:rPr>
        <w:t>）</w:t>
      </w:r>
      <w:r w:rsidRPr="009E7E19">
        <w:rPr>
          <w:rFonts w:ascii="HG丸ｺﾞｼｯｸM-PRO" w:eastAsia="HG丸ｺﾞｼｯｸM-PRO" w:hAnsi="HG丸ｺﾞｼｯｸM-PRO" w:hint="eastAsia"/>
          <w:color w:val="000000" w:themeColor="text1"/>
          <w:sz w:val="24"/>
          <w:szCs w:val="24"/>
        </w:rPr>
        <w:t>～</w:t>
      </w:r>
      <w:r w:rsidR="007B7957">
        <w:rPr>
          <w:rFonts w:ascii="HG丸ｺﾞｼｯｸM-PRO" w:eastAsia="HG丸ｺﾞｼｯｸM-PRO" w:hAnsi="HG丸ｺﾞｼｯｸM-PRO" w:hint="eastAsia"/>
          <w:color w:val="000000" w:themeColor="text1"/>
          <w:sz w:val="24"/>
          <w:szCs w:val="24"/>
        </w:rPr>
        <w:t>（３）</w:t>
      </w:r>
      <w:r w:rsidRPr="009E7E19">
        <w:rPr>
          <w:rFonts w:ascii="HG丸ｺﾞｼｯｸM-PRO" w:eastAsia="HG丸ｺﾞｼｯｸM-PRO" w:hAnsi="HG丸ｺﾞｼｯｸM-PRO" w:hint="eastAsia"/>
          <w:color w:val="000000" w:themeColor="text1"/>
          <w:sz w:val="24"/>
          <w:szCs w:val="24"/>
        </w:rPr>
        <w:t>の内容について記載する。</w:t>
      </w:r>
    </w:p>
    <w:p w:rsidR="0045289B" w:rsidRDefault="0045289B" w:rsidP="009E7E19">
      <w:pPr>
        <w:ind w:left="240" w:hangingChars="100" w:hanging="240"/>
        <w:rPr>
          <w:rFonts w:ascii="HG丸ｺﾞｼｯｸM-PRO" w:eastAsia="HG丸ｺﾞｼｯｸM-PRO" w:hAnsi="HG丸ｺﾞｼｯｸM-PRO"/>
          <w:color w:val="000000" w:themeColor="text1"/>
          <w:sz w:val="24"/>
          <w:szCs w:val="24"/>
        </w:rPr>
      </w:pPr>
      <w:r w:rsidRPr="009E7E19">
        <w:rPr>
          <w:rFonts w:ascii="HG丸ｺﾞｼｯｸM-PRO" w:eastAsia="HG丸ｺﾞｼｯｸM-PRO" w:hAnsi="HG丸ｺﾞｼｯｸM-PRO" w:hint="eastAsia"/>
          <w:color w:val="000000" w:themeColor="text1"/>
          <w:sz w:val="24"/>
          <w:szCs w:val="24"/>
        </w:rPr>
        <w:t>・</w:t>
      </w:r>
      <w:r w:rsidR="009E7E19">
        <w:rPr>
          <w:rFonts w:ascii="HG丸ｺﾞｼｯｸM-PRO" w:eastAsia="HG丸ｺﾞｼｯｸM-PRO" w:hAnsi="HG丸ｺﾞｼｯｸM-PRO" w:hint="eastAsia"/>
          <w:color w:val="000000" w:themeColor="text1"/>
          <w:sz w:val="24"/>
          <w:szCs w:val="24"/>
        </w:rPr>
        <w:t xml:space="preserve">　</w:t>
      </w:r>
      <w:r w:rsidRPr="009E7E19">
        <w:rPr>
          <w:rFonts w:ascii="HG丸ｺﾞｼｯｸM-PRO" w:eastAsia="HG丸ｺﾞｼｯｸM-PRO" w:hAnsi="HG丸ｺﾞｼｯｸM-PRO" w:hint="eastAsia"/>
          <w:color w:val="000000" w:themeColor="text1"/>
          <w:sz w:val="24"/>
          <w:szCs w:val="24"/>
        </w:rPr>
        <w:t>保健所設置市は、府が特措法第22条第1項に基づく対策本部を立ち上げたときは、速やかに対策本部（任意の対策本部を含む）を立ち上げられるよう体制を整備する。</w:t>
      </w:r>
    </w:p>
    <w:p w:rsidR="0030324C" w:rsidRPr="000552B9" w:rsidRDefault="0030324C" w:rsidP="0030324C">
      <w:pPr>
        <w:ind w:left="240" w:hangingChars="100" w:hanging="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lastRenderedPageBreak/>
        <w:t>・　府は、新型インフルエンザ等発生前から保健所設置市との連携を強化するため、適宜、連絡会議を開催する。</w:t>
      </w:r>
    </w:p>
    <w:p w:rsidR="00ED167C" w:rsidRPr="009E7E19" w:rsidRDefault="00ED167C" w:rsidP="009E7E19">
      <w:pPr>
        <w:ind w:left="240" w:hangingChars="100" w:hanging="240"/>
        <w:rPr>
          <w:rFonts w:ascii="HG丸ｺﾞｼｯｸM-PRO" w:eastAsia="HG丸ｺﾞｼｯｸM-PRO" w:hAnsi="HG丸ｺﾞｼｯｸM-PRO"/>
          <w:color w:val="000000" w:themeColor="text1"/>
          <w:sz w:val="24"/>
          <w:szCs w:val="24"/>
        </w:rPr>
      </w:pPr>
    </w:p>
    <w:p w:rsidR="0045289B" w:rsidRPr="009E7E19" w:rsidRDefault="009E7E19" w:rsidP="009E7E19">
      <w:pPr>
        <w:ind w:left="241" w:hangingChars="100" w:hanging="241"/>
        <w:rPr>
          <w:rFonts w:ascii="HG丸ｺﾞｼｯｸM-PRO" w:eastAsia="HG丸ｺﾞｼｯｸM-PRO" w:hAnsi="HG丸ｺﾞｼｯｸM-PRO"/>
          <w:b/>
          <w:color w:val="000000" w:themeColor="text1"/>
          <w:sz w:val="24"/>
          <w:szCs w:val="24"/>
          <w:shd w:val="pct15" w:color="auto" w:fill="FFFFFF"/>
        </w:rPr>
      </w:pPr>
      <w:r w:rsidRPr="009E7E19">
        <w:rPr>
          <w:rFonts w:ascii="HG丸ｺﾞｼｯｸM-PRO" w:eastAsia="HG丸ｺﾞｼｯｸM-PRO" w:hAnsi="HG丸ｺﾞｼｯｸM-PRO" w:hint="eastAsia"/>
          <w:b/>
          <w:color w:val="000000" w:themeColor="text1"/>
          <w:sz w:val="24"/>
          <w:szCs w:val="24"/>
          <w:shd w:val="pct15" w:color="auto" w:fill="FFFFFF"/>
        </w:rPr>
        <w:t>（５）</w:t>
      </w:r>
      <w:r w:rsidR="003333FD">
        <w:rPr>
          <w:rFonts w:ascii="HG丸ｺﾞｼｯｸM-PRO" w:eastAsia="HG丸ｺﾞｼｯｸM-PRO" w:hAnsi="HG丸ｺﾞｼｯｸM-PRO" w:hint="eastAsia"/>
          <w:b/>
          <w:color w:val="000000" w:themeColor="text1"/>
          <w:sz w:val="24"/>
          <w:szCs w:val="24"/>
          <w:shd w:val="pct15" w:color="auto" w:fill="FFFFFF"/>
        </w:rPr>
        <w:t xml:space="preserve">特措法における保健所が担う主な役割　</w:t>
      </w:r>
    </w:p>
    <w:p w:rsidR="00D82113" w:rsidRPr="009E7E19" w:rsidRDefault="009E7E19" w:rsidP="009E7E19">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45289B" w:rsidRPr="009E7E19">
        <w:rPr>
          <w:rFonts w:ascii="HG丸ｺﾞｼｯｸM-PRO" w:eastAsia="HG丸ｺﾞｼｯｸM-PRO" w:hAnsi="HG丸ｺﾞｼｯｸM-PRO" w:hint="eastAsia"/>
          <w:color w:val="000000" w:themeColor="text1"/>
          <w:sz w:val="24"/>
          <w:szCs w:val="24"/>
        </w:rPr>
        <w:t>特措法に基づき、保健所設置市が所管する保健所が担う役割は、</w:t>
      </w:r>
      <w:r w:rsidR="002056B4">
        <w:rPr>
          <w:rFonts w:ascii="HG丸ｺﾞｼｯｸM-PRO" w:eastAsia="HG丸ｺﾞｼｯｸM-PRO" w:hAnsi="HG丸ｺﾞｼｯｸM-PRO" w:hint="eastAsia"/>
          <w:color w:val="000000" w:themeColor="text1"/>
          <w:sz w:val="24"/>
          <w:szCs w:val="24"/>
        </w:rPr>
        <w:t>概ね</w:t>
      </w:r>
      <w:r w:rsidR="0045289B" w:rsidRPr="009E7E19">
        <w:rPr>
          <w:rFonts w:ascii="HG丸ｺﾞｼｯｸM-PRO" w:eastAsia="HG丸ｺﾞｼｯｸM-PRO" w:hAnsi="HG丸ｺﾞｼｯｸM-PRO" w:hint="eastAsia"/>
          <w:color w:val="000000" w:themeColor="text1"/>
          <w:sz w:val="24"/>
          <w:szCs w:val="24"/>
        </w:rPr>
        <w:t>府保健所と同様とする。</w:t>
      </w:r>
    </w:p>
    <w:p w:rsidR="00625960" w:rsidRDefault="003B68BE" w:rsidP="006558F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45289B" w:rsidRPr="009E7E19">
        <w:rPr>
          <w:rFonts w:ascii="HG丸ｺﾞｼｯｸM-PRO" w:eastAsia="HG丸ｺﾞｼｯｸM-PRO" w:hAnsi="HG丸ｺﾞｼｯｸM-PRO" w:hint="eastAsia"/>
          <w:color w:val="000000" w:themeColor="text1"/>
          <w:sz w:val="24"/>
          <w:szCs w:val="24"/>
        </w:rPr>
        <w:t>保健所</w:t>
      </w:r>
      <w:r w:rsidR="00391EBA">
        <w:rPr>
          <w:rFonts w:ascii="HG丸ｺﾞｼｯｸM-PRO" w:eastAsia="HG丸ｺﾞｼｯｸM-PRO" w:hAnsi="HG丸ｺﾞｼｯｸM-PRO" w:hint="eastAsia"/>
          <w:color w:val="000000" w:themeColor="text1"/>
          <w:sz w:val="24"/>
          <w:szCs w:val="24"/>
        </w:rPr>
        <w:t>の</w:t>
      </w:r>
      <w:r w:rsidR="00A454A7">
        <w:rPr>
          <w:rFonts w:ascii="HG丸ｺﾞｼｯｸM-PRO" w:eastAsia="HG丸ｺﾞｼｯｸM-PRO" w:hAnsi="HG丸ｺﾞｼｯｸM-PRO" w:hint="eastAsia"/>
          <w:color w:val="000000" w:themeColor="text1"/>
          <w:sz w:val="24"/>
          <w:szCs w:val="24"/>
        </w:rPr>
        <w:t>所管</w:t>
      </w:r>
      <w:r w:rsidR="00391EBA">
        <w:rPr>
          <w:rFonts w:ascii="HG丸ｺﾞｼｯｸM-PRO" w:eastAsia="HG丸ｺﾞｼｯｸM-PRO" w:hAnsi="HG丸ｺﾞｼｯｸM-PRO" w:hint="eastAsia"/>
          <w:color w:val="000000" w:themeColor="text1"/>
          <w:sz w:val="24"/>
          <w:szCs w:val="24"/>
        </w:rPr>
        <w:t>区</w:t>
      </w:r>
      <w:r w:rsidR="0045289B" w:rsidRPr="009E7E19">
        <w:rPr>
          <w:rFonts w:ascii="HG丸ｺﾞｼｯｸM-PRO" w:eastAsia="HG丸ｺﾞｼｯｸM-PRO" w:hAnsi="HG丸ｺﾞｼｯｸM-PRO" w:hint="eastAsia"/>
          <w:color w:val="000000" w:themeColor="text1"/>
          <w:sz w:val="24"/>
          <w:szCs w:val="24"/>
        </w:rPr>
        <w:t>域を超えて</w:t>
      </w:r>
      <w:r w:rsidR="00FA0C55">
        <w:rPr>
          <w:rFonts w:ascii="HG丸ｺﾞｼｯｸM-PRO" w:eastAsia="HG丸ｺﾞｼｯｸM-PRO" w:hAnsi="HG丸ｺﾞｼｯｸM-PRO" w:hint="eastAsia"/>
          <w:color w:val="000000" w:themeColor="text1"/>
          <w:sz w:val="24"/>
          <w:szCs w:val="24"/>
        </w:rPr>
        <w:t>調整が必要な場合（保健所間での水平連携が可能な場合はできる限り当事者間</w:t>
      </w:r>
      <w:r w:rsidR="0045289B" w:rsidRPr="009E7E19">
        <w:rPr>
          <w:rFonts w:ascii="HG丸ｺﾞｼｯｸM-PRO" w:eastAsia="HG丸ｺﾞｼｯｸM-PRO" w:hAnsi="HG丸ｺﾞｼｯｸM-PRO" w:hint="eastAsia"/>
          <w:color w:val="000000" w:themeColor="text1"/>
          <w:sz w:val="24"/>
          <w:szCs w:val="24"/>
        </w:rPr>
        <w:t>で調整）や、他部局所管事業との連携が必要な場合には、本庁（保健所設置市を含む）の担当各課が必要な情報の提供や調整等を行う。</w:t>
      </w:r>
    </w:p>
    <w:p w:rsidR="007927A2" w:rsidRDefault="007927A2" w:rsidP="006558FD">
      <w:pPr>
        <w:ind w:left="240" w:hangingChars="100" w:hanging="240"/>
        <w:rPr>
          <w:rFonts w:ascii="HG丸ｺﾞｼｯｸM-PRO" w:eastAsia="HG丸ｺﾞｼｯｸM-PRO" w:hAnsi="HG丸ｺﾞｼｯｸM-PRO"/>
          <w:color w:val="000000" w:themeColor="text1"/>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540"/>
      </w:tblGrid>
      <w:tr w:rsidR="000869FA" w:rsidRPr="003641BE" w:rsidTr="002D0448">
        <w:trPr>
          <w:trHeight w:val="257"/>
        </w:trPr>
        <w:tc>
          <w:tcPr>
            <w:tcW w:w="8970" w:type="dxa"/>
            <w:gridSpan w:val="2"/>
            <w:tcBorders>
              <w:bottom w:val="single" w:sz="4" w:space="0" w:color="auto"/>
            </w:tcBorders>
            <w:shd w:val="clear" w:color="auto" w:fill="1F497D" w:themeFill="text2"/>
          </w:tcPr>
          <w:p w:rsidR="000869FA" w:rsidRPr="000552B9" w:rsidRDefault="0030324C" w:rsidP="00391EBA">
            <w:pPr>
              <w:ind w:left="15"/>
              <w:rPr>
                <w:rFonts w:ascii="HG丸ｺﾞｼｯｸM-PRO" w:eastAsia="HG丸ｺﾞｼｯｸM-PRO" w:hAnsi="HG丸ｺﾞｼｯｸM-PRO"/>
                <w:b/>
                <w:color w:val="FFFFFF" w:themeColor="background1"/>
                <w:sz w:val="24"/>
                <w:szCs w:val="24"/>
              </w:rPr>
            </w:pPr>
            <w:r w:rsidRPr="000552B9">
              <w:rPr>
                <w:rFonts w:ascii="HG丸ｺﾞｼｯｸM-PRO" w:eastAsia="HG丸ｺﾞｼｯｸM-PRO" w:hAnsi="HG丸ｺﾞｼｯｸM-PRO" w:hint="eastAsia"/>
                <w:b/>
                <w:color w:val="FFFFFF" w:themeColor="background1"/>
                <w:sz w:val="24"/>
                <w:szCs w:val="24"/>
              </w:rPr>
              <w:t>府保健所の役割の概要</w:t>
            </w:r>
          </w:p>
        </w:tc>
      </w:tr>
      <w:tr w:rsidR="0030324C" w:rsidRPr="003641BE" w:rsidTr="002D0448">
        <w:trPr>
          <w:trHeight w:val="305"/>
        </w:trPr>
        <w:tc>
          <w:tcPr>
            <w:tcW w:w="8970" w:type="dxa"/>
            <w:gridSpan w:val="2"/>
            <w:tcBorders>
              <w:top w:val="single" w:sz="4" w:space="0" w:color="auto"/>
            </w:tcBorders>
            <w:shd w:val="clear" w:color="auto" w:fill="8DB3E2" w:themeFill="text2" w:themeFillTint="66"/>
          </w:tcPr>
          <w:p w:rsidR="0030324C" w:rsidRDefault="0030324C" w:rsidP="00391EBA">
            <w:pPr>
              <w:ind w:left="15"/>
              <w:rPr>
                <w:rFonts w:ascii="HG丸ｺﾞｼｯｸM-PRO" w:eastAsia="HG丸ｺﾞｼｯｸM-PRO" w:hAnsi="HG丸ｺﾞｼｯｸM-PRO"/>
                <w:b/>
                <w:color w:val="000000" w:themeColor="text1"/>
                <w:sz w:val="24"/>
                <w:szCs w:val="24"/>
              </w:rPr>
            </w:pPr>
            <w:r w:rsidRPr="003641BE">
              <w:rPr>
                <w:rFonts w:ascii="HG丸ｺﾞｼｯｸM-PRO" w:eastAsia="HG丸ｺﾞｼｯｸM-PRO" w:hAnsi="HG丸ｺﾞｼｯｸM-PRO" w:hint="eastAsia"/>
                <w:b/>
                <w:color w:val="000000" w:themeColor="text1"/>
                <w:sz w:val="24"/>
                <w:szCs w:val="24"/>
              </w:rPr>
              <w:t>保健所</w:t>
            </w:r>
            <w:r>
              <w:rPr>
                <w:rFonts w:ascii="HG丸ｺﾞｼｯｸM-PRO" w:eastAsia="HG丸ｺﾞｼｯｸM-PRO" w:hAnsi="HG丸ｺﾞｼｯｸM-PRO" w:hint="eastAsia"/>
                <w:b/>
                <w:color w:val="000000" w:themeColor="text1"/>
                <w:sz w:val="24"/>
                <w:szCs w:val="24"/>
              </w:rPr>
              <w:t>の所管区域</w:t>
            </w:r>
            <w:r w:rsidRPr="003641BE">
              <w:rPr>
                <w:rFonts w:ascii="HG丸ｺﾞｼｯｸM-PRO" w:eastAsia="HG丸ｺﾞｼｯｸM-PRO" w:hAnsi="HG丸ｺﾞｼｯｸM-PRO" w:hint="eastAsia"/>
                <w:b/>
                <w:color w:val="000000" w:themeColor="text1"/>
                <w:sz w:val="24"/>
                <w:szCs w:val="24"/>
              </w:rPr>
              <w:t>内における体制整備</w:t>
            </w:r>
          </w:p>
        </w:tc>
      </w:tr>
      <w:tr w:rsidR="000869FA" w:rsidTr="002D0448">
        <w:trPr>
          <w:trHeight w:val="1232"/>
        </w:trPr>
        <w:tc>
          <w:tcPr>
            <w:tcW w:w="2430" w:type="dxa"/>
            <w:tcBorders>
              <w:bottom w:val="single" w:sz="4" w:space="0" w:color="auto"/>
            </w:tcBorders>
            <w:shd w:val="clear" w:color="auto" w:fill="DBE5F1" w:themeFill="accent1" w:themeFillTint="33"/>
          </w:tcPr>
          <w:p w:rsidR="000869FA" w:rsidRDefault="000869FA" w:rsidP="000869FA">
            <w:pPr>
              <w:ind w:left="15"/>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対策会議の設置</w:t>
            </w:r>
          </w:p>
        </w:tc>
        <w:tc>
          <w:tcPr>
            <w:tcW w:w="6540" w:type="dxa"/>
            <w:tcBorders>
              <w:bottom w:val="single" w:sz="4" w:space="0" w:color="auto"/>
            </w:tcBorders>
          </w:tcPr>
          <w:p w:rsidR="000869FA" w:rsidRDefault="001A2D2F" w:rsidP="00391EBA">
            <w:pPr>
              <w:widowControl/>
              <w:ind w:left="240"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0869FA" w:rsidRPr="000869FA">
              <w:rPr>
                <w:rFonts w:ascii="HG丸ｺﾞｼｯｸM-PRO" w:eastAsia="HG丸ｺﾞｼｯｸM-PRO" w:hAnsi="HG丸ｺﾞｼｯｸM-PRO" w:hint="eastAsia"/>
                <w:color w:val="000000" w:themeColor="text1"/>
                <w:sz w:val="24"/>
                <w:szCs w:val="24"/>
              </w:rPr>
              <w:t>保健所は、対策会議を設置し、</w:t>
            </w:r>
            <w:r w:rsidR="00391EBA">
              <w:rPr>
                <w:rFonts w:ascii="HG丸ｺﾞｼｯｸM-PRO" w:eastAsia="HG丸ｺﾞｼｯｸM-PRO" w:hAnsi="HG丸ｺﾞｼｯｸM-PRO" w:hint="eastAsia"/>
                <w:color w:val="000000" w:themeColor="text1"/>
                <w:sz w:val="24"/>
                <w:szCs w:val="24"/>
              </w:rPr>
              <w:t>所管区域</w:t>
            </w:r>
            <w:r w:rsidR="000869FA" w:rsidRPr="000869FA">
              <w:rPr>
                <w:rFonts w:ascii="HG丸ｺﾞｼｯｸM-PRO" w:eastAsia="HG丸ｺﾞｼｯｸM-PRO" w:hAnsi="HG丸ｺﾞｼｯｸM-PRO" w:hint="eastAsia"/>
                <w:color w:val="000000" w:themeColor="text1"/>
                <w:sz w:val="24"/>
                <w:szCs w:val="24"/>
              </w:rPr>
              <w:t>内の実情に応じた医療</w:t>
            </w:r>
            <w:r w:rsidR="006558FD" w:rsidRPr="00A77312">
              <w:rPr>
                <w:rFonts w:ascii="HG丸ｺﾞｼｯｸM-PRO" w:eastAsia="HG丸ｺﾞｼｯｸM-PRO" w:hAnsi="HG丸ｺﾞｼｯｸM-PRO" w:hint="eastAsia"/>
                <w:color w:val="000000" w:themeColor="text1"/>
                <w:sz w:val="24"/>
                <w:szCs w:val="24"/>
              </w:rPr>
              <w:t>や搬送</w:t>
            </w:r>
            <w:r w:rsidR="000869FA" w:rsidRPr="00C243B7">
              <w:rPr>
                <w:rFonts w:ascii="HG丸ｺﾞｼｯｸM-PRO" w:eastAsia="HG丸ｺﾞｼｯｸM-PRO" w:hAnsi="HG丸ｺﾞｼｯｸM-PRO" w:hint="eastAsia"/>
                <w:color w:val="000000" w:themeColor="text1"/>
                <w:sz w:val="24"/>
                <w:szCs w:val="24"/>
              </w:rPr>
              <w:t>体制の整備を推進するとともに、</w:t>
            </w:r>
            <w:r w:rsidR="006558FD" w:rsidRPr="00A77312">
              <w:rPr>
                <w:rFonts w:ascii="HG丸ｺﾞｼｯｸM-PRO" w:eastAsia="HG丸ｺﾞｼｯｸM-PRO" w:hAnsi="HG丸ｺﾞｼｯｸM-PRO" w:hint="eastAsia"/>
                <w:color w:val="000000" w:themeColor="text1"/>
                <w:sz w:val="24"/>
                <w:szCs w:val="24"/>
              </w:rPr>
              <w:t>市町村や医療関係団体等地域の関係者と</w:t>
            </w:r>
            <w:r w:rsidR="000869FA" w:rsidRPr="00A77312">
              <w:rPr>
                <w:rFonts w:ascii="HG丸ｺﾞｼｯｸM-PRO" w:eastAsia="HG丸ｺﾞｼｯｸM-PRO" w:hAnsi="HG丸ｺﾞｼｯｸM-PRO" w:hint="eastAsia"/>
                <w:color w:val="000000" w:themeColor="text1"/>
                <w:sz w:val="24"/>
                <w:szCs w:val="24"/>
              </w:rPr>
              <w:t>情報共有及び連携体制を構築する。</w:t>
            </w:r>
          </w:p>
        </w:tc>
      </w:tr>
      <w:tr w:rsidR="000869FA" w:rsidRPr="003641BE" w:rsidTr="002D0448">
        <w:trPr>
          <w:trHeight w:val="70"/>
        </w:trPr>
        <w:tc>
          <w:tcPr>
            <w:tcW w:w="8970" w:type="dxa"/>
            <w:gridSpan w:val="2"/>
            <w:shd w:val="clear" w:color="auto" w:fill="8DB3E2" w:themeFill="text2" w:themeFillTint="66"/>
          </w:tcPr>
          <w:p w:rsidR="000869FA" w:rsidRPr="003641BE" w:rsidRDefault="000869FA" w:rsidP="000869FA">
            <w:pPr>
              <w:rPr>
                <w:rFonts w:ascii="HG丸ｺﾞｼｯｸM-PRO" w:eastAsia="HG丸ｺﾞｼｯｸM-PRO" w:hAnsi="HG丸ｺﾞｼｯｸM-PRO"/>
                <w:b/>
                <w:color w:val="000000" w:themeColor="text1"/>
                <w:sz w:val="24"/>
                <w:szCs w:val="24"/>
              </w:rPr>
            </w:pPr>
            <w:r w:rsidRPr="003641BE">
              <w:rPr>
                <w:rFonts w:ascii="HG丸ｺﾞｼｯｸM-PRO" w:eastAsia="HG丸ｺﾞｼｯｸM-PRO" w:hAnsi="HG丸ｺﾞｼｯｸM-PRO" w:hint="eastAsia"/>
                <w:b/>
                <w:color w:val="000000" w:themeColor="text1"/>
                <w:sz w:val="24"/>
                <w:szCs w:val="24"/>
              </w:rPr>
              <w:t>事前の整備</w:t>
            </w:r>
          </w:p>
        </w:tc>
      </w:tr>
      <w:tr w:rsidR="000869FA" w:rsidTr="006558FD">
        <w:trPr>
          <w:trHeight w:val="939"/>
        </w:trPr>
        <w:tc>
          <w:tcPr>
            <w:tcW w:w="2430" w:type="dxa"/>
            <w:tcBorders>
              <w:bottom w:val="single" w:sz="4" w:space="0" w:color="auto"/>
            </w:tcBorders>
            <w:shd w:val="clear" w:color="auto" w:fill="DBE5F1" w:themeFill="accent1" w:themeFillTint="33"/>
          </w:tcPr>
          <w:p w:rsidR="000869FA" w:rsidRDefault="000869FA" w:rsidP="0074176F">
            <w:pPr>
              <w:spacing w:line="300" w:lineRule="exact"/>
              <w:ind w:left="17"/>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帰国者・接触者外来の設置に関すること</w:t>
            </w:r>
          </w:p>
          <w:p w:rsidR="000869FA" w:rsidRDefault="000869FA" w:rsidP="000869FA">
            <w:pPr>
              <w:ind w:left="15"/>
              <w:rPr>
                <w:rFonts w:ascii="HG丸ｺﾞｼｯｸM-PRO" w:eastAsia="HG丸ｺﾞｼｯｸM-PRO" w:hAnsi="HG丸ｺﾞｼｯｸM-PRO"/>
                <w:color w:val="000000" w:themeColor="text1"/>
                <w:sz w:val="24"/>
                <w:szCs w:val="24"/>
              </w:rPr>
            </w:pPr>
          </w:p>
        </w:tc>
        <w:tc>
          <w:tcPr>
            <w:tcW w:w="6540" w:type="dxa"/>
          </w:tcPr>
          <w:p w:rsidR="000869FA"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0869FA" w:rsidRPr="000869FA">
              <w:rPr>
                <w:rFonts w:ascii="HG丸ｺﾞｼｯｸM-PRO" w:eastAsia="HG丸ｺﾞｼｯｸM-PRO" w:hAnsi="HG丸ｺﾞｼｯｸM-PRO" w:hint="eastAsia"/>
                <w:color w:val="000000" w:themeColor="text1"/>
                <w:sz w:val="24"/>
                <w:szCs w:val="24"/>
              </w:rPr>
              <w:t>帰国者・接触者外来（概ね、人口10万人に1か所）を設置する医療機関や臨時に外来を開設することができる公共施設等のリストを作成する。</w:t>
            </w:r>
          </w:p>
        </w:tc>
      </w:tr>
      <w:tr w:rsidR="000869FA" w:rsidTr="002D0448">
        <w:trPr>
          <w:trHeight w:val="1996"/>
        </w:trPr>
        <w:tc>
          <w:tcPr>
            <w:tcW w:w="2430" w:type="dxa"/>
            <w:tcBorders>
              <w:bottom w:val="single" w:sz="4" w:space="0" w:color="000000" w:themeColor="text1"/>
            </w:tcBorders>
            <w:shd w:val="clear" w:color="auto" w:fill="DBE5F1" w:themeFill="accent1" w:themeFillTint="33"/>
          </w:tcPr>
          <w:p w:rsidR="000869FA" w:rsidRDefault="000869FA" w:rsidP="0074176F">
            <w:pPr>
              <w:spacing w:line="300" w:lineRule="exact"/>
              <w:ind w:left="17"/>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府内感染期における医療の確保に関すること</w:t>
            </w:r>
          </w:p>
          <w:p w:rsidR="000869FA" w:rsidRDefault="000869FA" w:rsidP="000869FA">
            <w:pPr>
              <w:ind w:left="15"/>
              <w:rPr>
                <w:rFonts w:ascii="HG丸ｺﾞｼｯｸM-PRO" w:eastAsia="HG丸ｺﾞｼｯｸM-PRO" w:hAnsi="HG丸ｺﾞｼｯｸM-PRO"/>
                <w:color w:val="000000" w:themeColor="text1"/>
                <w:sz w:val="24"/>
                <w:szCs w:val="24"/>
              </w:rPr>
            </w:pPr>
          </w:p>
          <w:p w:rsidR="000869FA" w:rsidRDefault="000869FA" w:rsidP="000869FA">
            <w:pPr>
              <w:ind w:left="15"/>
              <w:rPr>
                <w:rFonts w:ascii="HG丸ｺﾞｼｯｸM-PRO" w:eastAsia="HG丸ｺﾞｼｯｸM-PRO" w:hAnsi="HG丸ｺﾞｼｯｸM-PRO"/>
                <w:color w:val="000000" w:themeColor="text1"/>
                <w:sz w:val="24"/>
                <w:szCs w:val="24"/>
              </w:rPr>
            </w:pPr>
          </w:p>
          <w:p w:rsidR="000869FA" w:rsidRDefault="000869FA" w:rsidP="000869FA">
            <w:pPr>
              <w:ind w:left="15"/>
              <w:rPr>
                <w:rFonts w:ascii="HG丸ｺﾞｼｯｸM-PRO" w:eastAsia="HG丸ｺﾞｼｯｸM-PRO" w:hAnsi="HG丸ｺﾞｼｯｸM-PRO"/>
                <w:color w:val="000000" w:themeColor="text1"/>
                <w:sz w:val="24"/>
                <w:szCs w:val="24"/>
              </w:rPr>
            </w:pPr>
          </w:p>
        </w:tc>
        <w:tc>
          <w:tcPr>
            <w:tcW w:w="6540" w:type="dxa"/>
          </w:tcPr>
          <w:p w:rsidR="000869FA" w:rsidRPr="000869FA" w:rsidRDefault="000869FA" w:rsidP="000869FA">
            <w:pPr>
              <w:widowControl/>
              <w:ind w:left="240" w:hangingChars="100" w:hanging="240"/>
              <w:jc w:val="left"/>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w:t>
            </w:r>
            <w:r w:rsidR="008B45D7">
              <w:rPr>
                <w:rFonts w:ascii="HG丸ｺﾞｼｯｸM-PRO" w:eastAsia="HG丸ｺﾞｼｯｸM-PRO" w:hAnsi="HG丸ｺﾞｼｯｸM-PRO" w:hint="eastAsia"/>
                <w:color w:val="000000" w:themeColor="text1"/>
                <w:sz w:val="24"/>
                <w:szCs w:val="24"/>
              </w:rPr>
              <w:t>保健所の</w:t>
            </w:r>
            <w:r w:rsidR="00391EBA">
              <w:rPr>
                <w:rFonts w:ascii="HG丸ｺﾞｼｯｸM-PRO" w:eastAsia="HG丸ｺﾞｼｯｸM-PRO" w:hAnsi="HG丸ｺﾞｼｯｸM-PRO" w:hint="eastAsia"/>
                <w:color w:val="000000" w:themeColor="text1"/>
                <w:sz w:val="24"/>
                <w:szCs w:val="24"/>
              </w:rPr>
              <w:t>所管区域内の</w:t>
            </w:r>
            <w:r w:rsidRPr="000869FA">
              <w:rPr>
                <w:rFonts w:ascii="HG丸ｺﾞｼｯｸM-PRO" w:eastAsia="HG丸ｺﾞｼｯｸM-PRO" w:hAnsi="HG丸ｺﾞｼｯｸM-PRO" w:hint="eastAsia"/>
                <w:color w:val="000000" w:themeColor="text1"/>
                <w:sz w:val="24"/>
                <w:szCs w:val="24"/>
              </w:rPr>
              <w:t>医療機関における、入院可能病床数（定員超過入院病床数等を含む）を把握し、府内感染期以降に重症者の入院に使用可能な病床数を確認する。</w:t>
            </w:r>
          </w:p>
          <w:p w:rsidR="000869FA" w:rsidRPr="000869FA" w:rsidRDefault="000869FA" w:rsidP="000869FA">
            <w:pPr>
              <w:widowControl/>
              <w:ind w:left="240" w:hangingChars="100" w:hanging="240"/>
              <w:jc w:val="left"/>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w:t>
            </w:r>
            <w:r w:rsidR="00467112">
              <w:rPr>
                <w:rFonts w:ascii="HG丸ｺﾞｼｯｸM-PRO" w:eastAsia="HG丸ｺﾞｼｯｸM-PRO" w:hAnsi="HG丸ｺﾞｼｯｸM-PRO" w:hint="eastAsia"/>
                <w:color w:val="000000" w:themeColor="text1"/>
                <w:sz w:val="24"/>
                <w:szCs w:val="24"/>
              </w:rPr>
              <w:t>一般の医療機関</w:t>
            </w:r>
            <w:r w:rsidRPr="000869FA">
              <w:rPr>
                <w:rFonts w:ascii="HG丸ｺﾞｼｯｸM-PRO" w:eastAsia="HG丸ｺﾞｼｯｸM-PRO" w:hAnsi="HG丸ｺﾞｼｯｸM-PRO" w:hint="eastAsia"/>
                <w:color w:val="000000" w:themeColor="text1"/>
                <w:sz w:val="24"/>
                <w:szCs w:val="24"/>
              </w:rPr>
              <w:t>に対して、医療機関の特性や規模に応じた診療継続計画の作成を要請する。</w:t>
            </w:r>
          </w:p>
          <w:p w:rsidR="000869FA" w:rsidRPr="000869FA" w:rsidRDefault="000869FA" w:rsidP="000869FA">
            <w:pPr>
              <w:jc w:val="left"/>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・院内感染防止に関する情報を提供する。</w:t>
            </w:r>
          </w:p>
        </w:tc>
      </w:tr>
      <w:tr w:rsidR="001B33E8" w:rsidTr="002F530D">
        <w:trPr>
          <w:trHeight w:val="280"/>
        </w:trPr>
        <w:tc>
          <w:tcPr>
            <w:tcW w:w="2430" w:type="dxa"/>
            <w:tcBorders>
              <w:top w:val="single" w:sz="4" w:space="0" w:color="000000" w:themeColor="text1"/>
            </w:tcBorders>
            <w:shd w:val="clear" w:color="auto" w:fill="DBE5F1" w:themeFill="accent1" w:themeFillTint="33"/>
          </w:tcPr>
          <w:p w:rsidR="001B33E8" w:rsidRDefault="001B33E8" w:rsidP="0074176F">
            <w:pPr>
              <w:spacing w:line="300" w:lineRule="exact"/>
              <w:ind w:left="17"/>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病診連携、病病連携の構築の推進に関すること</w:t>
            </w:r>
          </w:p>
          <w:p w:rsidR="001B33E8" w:rsidRDefault="001B33E8" w:rsidP="000869FA">
            <w:pPr>
              <w:ind w:left="15"/>
              <w:rPr>
                <w:rFonts w:ascii="HG丸ｺﾞｼｯｸM-PRO" w:eastAsia="HG丸ｺﾞｼｯｸM-PRO" w:hAnsi="HG丸ｺﾞｼｯｸM-PRO"/>
                <w:color w:val="000000" w:themeColor="text1"/>
                <w:sz w:val="24"/>
                <w:szCs w:val="24"/>
              </w:rPr>
            </w:pPr>
          </w:p>
          <w:p w:rsidR="001B33E8" w:rsidRDefault="001B33E8" w:rsidP="000869FA">
            <w:pPr>
              <w:ind w:left="15"/>
              <w:rPr>
                <w:rFonts w:ascii="HG丸ｺﾞｼｯｸM-PRO" w:eastAsia="HG丸ｺﾞｼｯｸM-PRO" w:hAnsi="HG丸ｺﾞｼｯｸM-PRO"/>
                <w:color w:val="000000" w:themeColor="text1"/>
                <w:sz w:val="24"/>
                <w:szCs w:val="24"/>
              </w:rPr>
            </w:pPr>
          </w:p>
          <w:p w:rsidR="001B33E8" w:rsidRDefault="001B33E8" w:rsidP="000869FA">
            <w:pPr>
              <w:ind w:left="15"/>
              <w:rPr>
                <w:rFonts w:ascii="HG丸ｺﾞｼｯｸM-PRO" w:eastAsia="HG丸ｺﾞｼｯｸM-PRO" w:hAnsi="HG丸ｺﾞｼｯｸM-PRO"/>
                <w:color w:val="000000" w:themeColor="text1"/>
                <w:sz w:val="24"/>
                <w:szCs w:val="24"/>
              </w:rPr>
            </w:pPr>
          </w:p>
          <w:p w:rsidR="001B33E8" w:rsidRDefault="001B33E8" w:rsidP="000869FA">
            <w:pPr>
              <w:ind w:left="15"/>
              <w:rPr>
                <w:rFonts w:ascii="HG丸ｺﾞｼｯｸM-PRO" w:eastAsia="HG丸ｺﾞｼｯｸM-PRO" w:hAnsi="HG丸ｺﾞｼｯｸM-PRO"/>
                <w:color w:val="000000" w:themeColor="text1"/>
                <w:sz w:val="24"/>
                <w:szCs w:val="24"/>
              </w:rPr>
            </w:pPr>
          </w:p>
          <w:p w:rsidR="001B33E8" w:rsidRDefault="001B33E8" w:rsidP="000869FA">
            <w:pPr>
              <w:ind w:left="15"/>
              <w:rPr>
                <w:rFonts w:ascii="HG丸ｺﾞｼｯｸM-PRO" w:eastAsia="HG丸ｺﾞｼｯｸM-PRO" w:hAnsi="HG丸ｺﾞｼｯｸM-PRO"/>
                <w:color w:val="000000" w:themeColor="text1"/>
                <w:sz w:val="24"/>
                <w:szCs w:val="24"/>
              </w:rPr>
            </w:pPr>
          </w:p>
          <w:p w:rsidR="001B33E8" w:rsidRPr="000869FA" w:rsidRDefault="001B33E8" w:rsidP="000869FA">
            <w:pPr>
              <w:ind w:left="15"/>
              <w:rPr>
                <w:rFonts w:ascii="HG丸ｺﾞｼｯｸM-PRO" w:eastAsia="HG丸ｺﾞｼｯｸM-PRO" w:hAnsi="HG丸ｺﾞｼｯｸM-PRO"/>
                <w:color w:val="000000" w:themeColor="text1"/>
                <w:sz w:val="24"/>
                <w:szCs w:val="24"/>
              </w:rPr>
            </w:pPr>
          </w:p>
        </w:tc>
        <w:tc>
          <w:tcPr>
            <w:tcW w:w="6540" w:type="dxa"/>
          </w:tcPr>
          <w:p w:rsidR="001B33E8" w:rsidRPr="000869FA" w:rsidRDefault="001B33E8" w:rsidP="000869FA">
            <w:pPr>
              <w:widowControl/>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府内感染期において、医療の提供が適切に行えるよう保健所の所管区域内の医療機関の連携体制構築を推進す</w:t>
            </w:r>
            <w:r w:rsidRPr="000869FA">
              <w:rPr>
                <w:rFonts w:ascii="HG丸ｺﾞｼｯｸM-PRO" w:eastAsia="HG丸ｺﾞｼｯｸM-PRO" w:hAnsi="HG丸ｺﾞｼｯｸM-PRO" w:hint="eastAsia"/>
                <w:color w:val="000000" w:themeColor="text1"/>
                <w:sz w:val="24"/>
                <w:szCs w:val="24"/>
              </w:rPr>
              <w:t>る。</w:t>
            </w:r>
          </w:p>
          <w:p w:rsidR="001B33E8" w:rsidRPr="000869FA" w:rsidRDefault="001B33E8" w:rsidP="000869FA">
            <w:pPr>
              <w:widowControl/>
              <w:jc w:val="left"/>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【参考：病診連携等の想定例】</w:t>
            </w:r>
          </w:p>
          <w:p w:rsidR="001B33E8" w:rsidRPr="000869FA" w:rsidRDefault="001B33E8" w:rsidP="000869FA">
            <w:pPr>
              <w:widowControl/>
              <w:ind w:left="240" w:hangingChars="100" w:hanging="240"/>
              <w:jc w:val="left"/>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・地域の中核的医療機関の診療に他の医療機関の医師が協力する病診連携等</w:t>
            </w:r>
          </w:p>
          <w:p w:rsidR="001B33E8" w:rsidRDefault="001B33E8" w:rsidP="000869FA">
            <w:pPr>
              <w:widowControl/>
              <w:jc w:val="left"/>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・軽症患者は診療所、重症患者は病院という役割分担の調</w:t>
            </w:r>
            <w:r>
              <w:rPr>
                <w:rFonts w:ascii="HG丸ｺﾞｼｯｸM-PRO" w:eastAsia="HG丸ｺﾞｼｯｸM-PRO" w:hAnsi="HG丸ｺﾞｼｯｸM-PRO" w:hint="eastAsia"/>
                <w:color w:val="000000" w:themeColor="text1"/>
                <w:sz w:val="24"/>
                <w:szCs w:val="24"/>
              </w:rPr>
              <w:t xml:space="preserve">　　</w:t>
            </w:r>
          </w:p>
          <w:p w:rsidR="001B33E8" w:rsidRPr="000869FA" w:rsidRDefault="001B33E8" w:rsidP="000869FA">
            <w:pPr>
              <w:widowControl/>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0869FA">
              <w:rPr>
                <w:rFonts w:ascii="HG丸ｺﾞｼｯｸM-PRO" w:eastAsia="HG丸ｺﾞｼｯｸM-PRO" w:hAnsi="HG丸ｺﾞｼｯｸM-PRO" w:hint="eastAsia"/>
                <w:color w:val="000000" w:themeColor="text1"/>
                <w:sz w:val="24"/>
                <w:szCs w:val="24"/>
              </w:rPr>
              <w:t>整</w:t>
            </w:r>
          </w:p>
          <w:p w:rsidR="001B33E8" w:rsidRPr="000869FA" w:rsidRDefault="001B33E8" w:rsidP="000869FA">
            <w:pPr>
              <w:ind w:left="240" w:hangingChars="100" w:hanging="240"/>
              <w:jc w:val="left"/>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・病床が不足した医療機関から受入可能な医療機関への患者誘導調整</w:t>
            </w:r>
          </w:p>
          <w:p w:rsidR="001B33E8" w:rsidRPr="000869FA" w:rsidRDefault="001B33E8" w:rsidP="000869FA">
            <w:pPr>
              <w:widowControl/>
              <w:jc w:val="left"/>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・ハイリスク患者</w:t>
            </w:r>
            <w:r>
              <w:rPr>
                <w:rFonts w:ascii="HG丸ｺﾞｼｯｸM-PRO" w:eastAsia="HG丸ｺﾞｼｯｸM-PRO" w:hAnsi="HG丸ｺﾞｼｯｸM-PRO" w:hint="eastAsia"/>
                <w:color w:val="000000" w:themeColor="text1"/>
                <w:sz w:val="24"/>
                <w:szCs w:val="24"/>
              </w:rPr>
              <w:t>(妊産婦、透析患者等)</w:t>
            </w:r>
            <w:r w:rsidRPr="000869FA">
              <w:rPr>
                <w:rFonts w:ascii="HG丸ｺﾞｼｯｸM-PRO" w:eastAsia="HG丸ｺﾞｼｯｸM-PRO" w:hAnsi="HG丸ｺﾞｼｯｸM-PRO" w:hint="eastAsia"/>
                <w:color w:val="000000" w:themeColor="text1"/>
                <w:sz w:val="24"/>
                <w:szCs w:val="24"/>
              </w:rPr>
              <w:t>への対応</w:t>
            </w:r>
          </w:p>
          <w:p w:rsidR="001B33E8" w:rsidRPr="000869FA" w:rsidRDefault="001B33E8" w:rsidP="000869FA">
            <w:pPr>
              <w:jc w:val="left"/>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・公的医療機関等による入院の優先的受入</w:t>
            </w:r>
          </w:p>
        </w:tc>
      </w:tr>
      <w:tr w:rsidR="000869FA" w:rsidTr="006558FD">
        <w:trPr>
          <w:trHeight w:val="1250"/>
        </w:trPr>
        <w:tc>
          <w:tcPr>
            <w:tcW w:w="2430" w:type="dxa"/>
            <w:shd w:val="clear" w:color="auto" w:fill="DBE5F1" w:themeFill="accent1" w:themeFillTint="33"/>
          </w:tcPr>
          <w:p w:rsidR="000869FA" w:rsidRPr="000869FA" w:rsidRDefault="000869FA" w:rsidP="004A79F0">
            <w:pPr>
              <w:spacing w:line="300" w:lineRule="exact"/>
              <w:ind w:left="17"/>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lastRenderedPageBreak/>
              <w:t>在宅療養の支援体制の構築に関すること</w:t>
            </w:r>
          </w:p>
        </w:tc>
        <w:tc>
          <w:tcPr>
            <w:tcW w:w="6540" w:type="dxa"/>
          </w:tcPr>
          <w:p w:rsidR="000869FA" w:rsidRPr="000869FA" w:rsidRDefault="000869FA" w:rsidP="000869FA">
            <w:pPr>
              <w:widowControl/>
              <w:jc w:val="left"/>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【参考：支援内容の想定例】</w:t>
            </w:r>
          </w:p>
          <w:p w:rsidR="000869FA" w:rsidRPr="000869FA" w:rsidRDefault="000869FA" w:rsidP="000869FA">
            <w:pPr>
              <w:widowControl/>
              <w:jc w:val="left"/>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・発生時における、在宅療養者への訪問診療の確保</w:t>
            </w:r>
          </w:p>
          <w:p w:rsidR="000869FA" w:rsidRPr="000869FA" w:rsidRDefault="000869FA" w:rsidP="000869FA">
            <w:pPr>
              <w:ind w:left="240" w:hangingChars="100" w:hanging="240"/>
              <w:jc w:val="left"/>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・医療機関の収容能力を超えた場合、軽症の患者を在宅療養に切り替えたときの訪問診療の確保支援</w:t>
            </w:r>
          </w:p>
        </w:tc>
      </w:tr>
      <w:tr w:rsidR="000869FA" w:rsidTr="006558FD">
        <w:trPr>
          <w:trHeight w:val="987"/>
        </w:trPr>
        <w:tc>
          <w:tcPr>
            <w:tcW w:w="2430" w:type="dxa"/>
            <w:shd w:val="clear" w:color="auto" w:fill="DBE5F1" w:themeFill="accent1" w:themeFillTint="33"/>
          </w:tcPr>
          <w:p w:rsidR="000869FA" w:rsidRPr="000869FA" w:rsidRDefault="000869FA" w:rsidP="004A79F0">
            <w:pPr>
              <w:spacing w:line="300" w:lineRule="exact"/>
              <w:ind w:left="17"/>
              <w:rPr>
                <w:rFonts w:ascii="HG丸ｺﾞｼｯｸM-PRO" w:eastAsia="HG丸ｺﾞｼｯｸM-PRO" w:hAnsi="HG丸ｺﾞｼｯｸM-PRO"/>
                <w:color w:val="000000" w:themeColor="text1"/>
                <w:sz w:val="24"/>
                <w:szCs w:val="24"/>
              </w:rPr>
            </w:pPr>
            <w:r w:rsidRPr="000869FA">
              <w:rPr>
                <w:rFonts w:ascii="HG丸ｺﾞｼｯｸM-PRO" w:eastAsia="HG丸ｺﾞｼｯｸM-PRO" w:hAnsi="HG丸ｺﾞｼｯｸM-PRO" w:hint="eastAsia"/>
                <w:color w:val="000000" w:themeColor="text1"/>
                <w:sz w:val="24"/>
                <w:szCs w:val="24"/>
              </w:rPr>
              <w:t>臨時の医療施設の設置に関すること</w:t>
            </w:r>
          </w:p>
        </w:tc>
        <w:tc>
          <w:tcPr>
            <w:tcW w:w="6540" w:type="dxa"/>
          </w:tcPr>
          <w:p w:rsidR="000869FA" w:rsidRPr="000869FA"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0869FA" w:rsidRPr="000869FA">
              <w:rPr>
                <w:rFonts w:ascii="HG丸ｺﾞｼｯｸM-PRO" w:eastAsia="HG丸ｺﾞｼｯｸM-PRO" w:hAnsi="HG丸ｺﾞｼｯｸM-PRO" w:hint="eastAsia"/>
                <w:color w:val="000000" w:themeColor="text1"/>
                <w:sz w:val="24"/>
                <w:szCs w:val="24"/>
              </w:rPr>
              <w:t>医療機関の収容能力を超えたときに備え、医療施設以外の施設での医療の提供体制（施設・人員等）について検討し、市町村や医療機関等と調整を図る。</w:t>
            </w:r>
          </w:p>
        </w:tc>
      </w:tr>
      <w:tr w:rsidR="003333FD" w:rsidTr="00A77312">
        <w:trPr>
          <w:trHeight w:val="2457"/>
        </w:trPr>
        <w:tc>
          <w:tcPr>
            <w:tcW w:w="2430" w:type="dxa"/>
            <w:shd w:val="clear" w:color="auto" w:fill="DBE5F1" w:themeFill="accent1" w:themeFillTint="33"/>
          </w:tcPr>
          <w:p w:rsidR="003333FD" w:rsidRPr="000869FA" w:rsidRDefault="003333FD" w:rsidP="000869FA">
            <w:pPr>
              <w:ind w:left="15"/>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その他</w:t>
            </w:r>
          </w:p>
        </w:tc>
        <w:tc>
          <w:tcPr>
            <w:tcW w:w="6540" w:type="dxa"/>
          </w:tcPr>
          <w:p w:rsidR="003333FD" w:rsidRPr="001A2D2F" w:rsidRDefault="003333FD" w:rsidP="001A2D2F">
            <w:pPr>
              <w:widowControl/>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・がん医療や透析医療、産科医療等の常に必要とされる医療を継続するため、必要に応じて、原則として新型インフルエンザ等の初診患者を受け入れない医療機関の設定を検討する。</w:t>
            </w:r>
          </w:p>
          <w:p w:rsidR="003333FD" w:rsidRPr="000869FA" w:rsidRDefault="003333FD" w:rsidP="00391EBA">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w:t>
            </w:r>
            <w:r w:rsidR="008B45D7">
              <w:rPr>
                <w:rFonts w:ascii="HG丸ｺﾞｼｯｸM-PRO" w:eastAsia="HG丸ｺﾞｼｯｸM-PRO" w:hAnsi="HG丸ｺﾞｼｯｸM-PRO" w:hint="eastAsia"/>
                <w:color w:val="000000" w:themeColor="text1"/>
                <w:sz w:val="24"/>
                <w:szCs w:val="24"/>
              </w:rPr>
              <w:t>保健所の</w:t>
            </w:r>
            <w:r w:rsidR="00391EBA">
              <w:rPr>
                <w:rFonts w:ascii="HG丸ｺﾞｼｯｸM-PRO" w:eastAsia="HG丸ｺﾞｼｯｸM-PRO" w:hAnsi="HG丸ｺﾞｼｯｸM-PRO" w:hint="eastAsia"/>
                <w:color w:val="000000" w:themeColor="text1"/>
                <w:sz w:val="24"/>
                <w:szCs w:val="24"/>
              </w:rPr>
              <w:t>所管区域</w:t>
            </w:r>
            <w:r w:rsidRPr="001A2D2F">
              <w:rPr>
                <w:rFonts w:ascii="HG丸ｺﾞｼｯｸM-PRO" w:eastAsia="HG丸ｺﾞｼｯｸM-PRO" w:hAnsi="HG丸ｺﾞｼｯｸM-PRO" w:hint="eastAsia"/>
                <w:color w:val="000000" w:themeColor="text1"/>
                <w:sz w:val="24"/>
                <w:szCs w:val="24"/>
              </w:rPr>
              <w:t>内の社会福祉施設等の入所施設において、集団感染が発生した場合の医療提供の方法を検討する。</w:t>
            </w:r>
          </w:p>
        </w:tc>
      </w:tr>
      <w:tr w:rsidR="001A2D2F" w:rsidRPr="003641BE" w:rsidTr="003641BE">
        <w:trPr>
          <w:trHeight w:val="345"/>
        </w:trPr>
        <w:tc>
          <w:tcPr>
            <w:tcW w:w="8970" w:type="dxa"/>
            <w:gridSpan w:val="2"/>
            <w:shd w:val="clear" w:color="auto" w:fill="8DB3E2" w:themeFill="text2" w:themeFillTint="66"/>
          </w:tcPr>
          <w:p w:rsidR="001A2D2F" w:rsidRPr="003641BE" w:rsidRDefault="001A2D2F" w:rsidP="003641BE">
            <w:pPr>
              <w:ind w:left="241" w:hangingChars="100" w:hanging="241"/>
              <w:jc w:val="left"/>
              <w:rPr>
                <w:rFonts w:ascii="HG丸ｺﾞｼｯｸM-PRO" w:eastAsia="HG丸ｺﾞｼｯｸM-PRO" w:hAnsi="HG丸ｺﾞｼｯｸM-PRO"/>
                <w:b/>
                <w:color w:val="000000" w:themeColor="text1"/>
                <w:sz w:val="24"/>
                <w:szCs w:val="24"/>
              </w:rPr>
            </w:pPr>
            <w:r w:rsidRPr="003641BE">
              <w:rPr>
                <w:rFonts w:ascii="HG丸ｺﾞｼｯｸM-PRO" w:eastAsia="HG丸ｺﾞｼｯｸM-PRO" w:hAnsi="HG丸ｺﾞｼｯｸM-PRO" w:hint="eastAsia"/>
                <w:b/>
                <w:color w:val="000000" w:themeColor="text1"/>
                <w:sz w:val="24"/>
                <w:szCs w:val="24"/>
              </w:rPr>
              <w:t>発生期における役割</w:t>
            </w:r>
          </w:p>
        </w:tc>
      </w:tr>
      <w:tr w:rsidR="001A2D2F" w:rsidTr="00E84CB3">
        <w:trPr>
          <w:trHeight w:val="1381"/>
        </w:trPr>
        <w:tc>
          <w:tcPr>
            <w:tcW w:w="2430" w:type="dxa"/>
            <w:shd w:val="clear" w:color="auto" w:fill="DBE5F1" w:themeFill="accent1" w:themeFillTint="33"/>
          </w:tcPr>
          <w:p w:rsidR="001A2D2F" w:rsidRDefault="001A2D2F" w:rsidP="004A79F0">
            <w:pPr>
              <w:spacing w:line="300" w:lineRule="exact"/>
              <w:ind w:left="17"/>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サーベイランスに関すること</w:t>
            </w:r>
          </w:p>
          <w:p w:rsidR="001A2D2F" w:rsidRDefault="001A2D2F" w:rsidP="000869FA">
            <w:pPr>
              <w:ind w:left="15"/>
              <w:rPr>
                <w:rFonts w:ascii="HG丸ｺﾞｼｯｸM-PRO" w:eastAsia="HG丸ｺﾞｼｯｸM-PRO" w:hAnsi="HG丸ｺﾞｼｯｸM-PRO"/>
                <w:color w:val="000000" w:themeColor="text1"/>
                <w:sz w:val="24"/>
                <w:szCs w:val="24"/>
              </w:rPr>
            </w:pPr>
          </w:p>
          <w:p w:rsidR="001A2D2F" w:rsidRPr="001A2D2F" w:rsidRDefault="001A2D2F" w:rsidP="000869FA">
            <w:pPr>
              <w:ind w:left="15"/>
              <w:rPr>
                <w:rFonts w:ascii="HG丸ｺﾞｼｯｸM-PRO" w:eastAsia="HG丸ｺﾞｼｯｸM-PRO" w:hAnsi="HG丸ｺﾞｼｯｸM-PRO"/>
                <w:color w:val="000000" w:themeColor="text1"/>
                <w:sz w:val="24"/>
                <w:szCs w:val="24"/>
              </w:rPr>
            </w:pPr>
          </w:p>
        </w:tc>
        <w:tc>
          <w:tcPr>
            <w:tcW w:w="6540" w:type="dxa"/>
          </w:tcPr>
          <w:p w:rsidR="001A2D2F" w:rsidRDefault="001A2D2F" w:rsidP="008F0BAD">
            <w:pPr>
              <w:ind w:left="240"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1A2D2F">
              <w:rPr>
                <w:rFonts w:ascii="HG丸ｺﾞｼｯｸM-PRO" w:eastAsia="HG丸ｺﾞｼｯｸM-PRO" w:hAnsi="HG丸ｺﾞｼｯｸM-PRO" w:hint="eastAsia"/>
                <w:color w:val="000000" w:themeColor="text1"/>
                <w:sz w:val="24"/>
                <w:szCs w:val="24"/>
              </w:rPr>
              <w:t>季節性インフルエンザについて行っている患者発生(定点）、ウイルス、入院、学校サーベイランスは、府内未発生期以降、追加、強化される。保健所はそれらの情報の一部を毎日、もしくは1日2回情報センターへ報告する。</w:t>
            </w:r>
          </w:p>
        </w:tc>
      </w:tr>
      <w:tr w:rsidR="001A2D2F" w:rsidTr="00E84CB3">
        <w:trPr>
          <w:trHeight w:val="1049"/>
        </w:trPr>
        <w:tc>
          <w:tcPr>
            <w:tcW w:w="2430" w:type="dxa"/>
            <w:shd w:val="clear" w:color="auto" w:fill="DBE5F1" w:themeFill="accent1" w:themeFillTint="33"/>
          </w:tcPr>
          <w:p w:rsidR="001A2D2F" w:rsidRPr="001A2D2F" w:rsidRDefault="001A2D2F" w:rsidP="004A79F0">
            <w:pPr>
              <w:spacing w:line="300" w:lineRule="exact"/>
              <w:ind w:left="17"/>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帰国者・接触者外来に関すること</w:t>
            </w:r>
          </w:p>
        </w:tc>
        <w:tc>
          <w:tcPr>
            <w:tcW w:w="6540" w:type="dxa"/>
          </w:tcPr>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・事前に準備したリストに基づき、医療機関に対し帰国者・接触者外来の開設</w:t>
            </w:r>
            <w:r w:rsidR="00391EBA">
              <w:rPr>
                <w:rFonts w:ascii="HG丸ｺﾞｼｯｸM-PRO" w:eastAsia="HG丸ｺﾞｼｯｸM-PRO" w:hAnsi="HG丸ｺﾞｼｯｸM-PRO" w:hint="eastAsia"/>
                <w:color w:val="000000" w:themeColor="text1"/>
                <w:sz w:val="24"/>
                <w:szCs w:val="24"/>
              </w:rPr>
              <w:t>について連絡</w:t>
            </w:r>
            <w:r w:rsidRPr="001A2D2F">
              <w:rPr>
                <w:rFonts w:ascii="HG丸ｺﾞｼｯｸM-PRO" w:eastAsia="HG丸ｺﾞｼｯｸM-PRO" w:hAnsi="HG丸ｺﾞｼｯｸM-PRO" w:hint="eastAsia"/>
                <w:color w:val="000000" w:themeColor="text1"/>
                <w:sz w:val="24"/>
                <w:szCs w:val="24"/>
              </w:rPr>
              <w:t>する。</w:t>
            </w:r>
          </w:p>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・開設に必要な物品等を配布する。</w:t>
            </w:r>
          </w:p>
        </w:tc>
      </w:tr>
      <w:tr w:rsidR="001A2D2F" w:rsidTr="006558FD">
        <w:trPr>
          <w:trHeight w:val="4249"/>
        </w:trPr>
        <w:tc>
          <w:tcPr>
            <w:tcW w:w="2430" w:type="dxa"/>
            <w:shd w:val="clear" w:color="auto" w:fill="DBE5F1" w:themeFill="accent1" w:themeFillTint="33"/>
          </w:tcPr>
          <w:p w:rsidR="001A2D2F" w:rsidRPr="001A2D2F" w:rsidRDefault="001A2D2F" w:rsidP="004A79F0">
            <w:pPr>
              <w:spacing w:line="300" w:lineRule="exact"/>
              <w:ind w:left="17"/>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府内発生早期以降における感染症法に係る対応</w:t>
            </w:r>
          </w:p>
        </w:tc>
        <w:tc>
          <w:tcPr>
            <w:tcW w:w="6540" w:type="dxa"/>
          </w:tcPr>
          <w:p w:rsidR="001A2D2F" w:rsidRPr="001A2D2F" w:rsidRDefault="001A2D2F" w:rsidP="001A2D2F">
            <w:pPr>
              <w:ind w:left="1" w:firstLineChars="100" w:firstLine="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以下の9項目について、各発生段階において選択的に実施する。</w:t>
            </w:r>
          </w:p>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①健康監視(積極的疫学調査・検体搬送等含む)（第15条、第44条の３）</w:t>
            </w:r>
          </w:p>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②検疫所長との連携・健康監視（第15条の２、３）</w:t>
            </w:r>
          </w:p>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③健康診断（第17条）</w:t>
            </w:r>
          </w:p>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④就業制限（第18条）</w:t>
            </w:r>
          </w:p>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⑤入院勧告（第19条、第20条）</w:t>
            </w:r>
          </w:p>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⑥移送（第21条）</w:t>
            </w:r>
          </w:p>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⑦消毒（第27条）</w:t>
            </w:r>
          </w:p>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⑧汚染の疑いのある物件に係る措置（第29条）</w:t>
            </w:r>
          </w:p>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⑨死体の移動制限等（第30条）</w:t>
            </w:r>
          </w:p>
        </w:tc>
      </w:tr>
      <w:tr w:rsidR="001A2D2F" w:rsidTr="00A77312">
        <w:trPr>
          <w:trHeight w:val="989"/>
        </w:trPr>
        <w:tc>
          <w:tcPr>
            <w:tcW w:w="2430" w:type="dxa"/>
            <w:shd w:val="clear" w:color="auto" w:fill="DBE5F1" w:themeFill="accent1" w:themeFillTint="33"/>
          </w:tcPr>
          <w:p w:rsidR="001A2D2F" w:rsidRPr="001A2D2F" w:rsidRDefault="001A2D2F" w:rsidP="004A79F0">
            <w:pPr>
              <w:spacing w:line="300" w:lineRule="exact"/>
              <w:ind w:left="17"/>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府内感染期における医療体制に関すること</w:t>
            </w:r>
          </w:p>
        </w:tc>
        <w:tc>
          <w:tcPr>
            <w:tcW w:w="6540" w:type="dxa"/>
          </w:tcPr>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1A2D2F">
              <w:rPr>
                <w:rFonts w:ascii="HG丸ｺﾞｼｯｸM-PRO" w:eastAsia="HG丸ｺﾞｼｯｸM-PRO" w:hAnsi="HG丸ｺﾞｼｯｸM-PRO" w:hint="eastAsia"/>
                <w:color w:val="000000" w:themeColor="text1"/>
                <w:sz w:val="24"/>
                <w:szCs w:val="24"/>
              </w:rPr>
              <w:t>病診連携・病病連携等への支援</w:t>
            </w:r>
          </w:p>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・在宅療養の支援</w:t>
            </w:r>
          </w:p>
          <w:p w:rsidR="001A2D2F" w:rsidRP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・臨時の医療施設の設置に関する調整</w:t>
            </w:r>
          </w:p>
        </w:tc>
      </w:tr>
      <w:tr w:rsidR="001A2D2F" w:rsidTr="001A2D2F">
        <w:trPr>
          <w:trHeight w:val="2475"/>
        </w:trPr>
        <w:tc>
          <w:tcPr>
            <w:tcW w:w="2430" w:type="dxa"/>
            <w:shd w:val="clear" w:color="auto" w:fill="DBE5F1" w:themeFill="accent1" w:themeFillTint="33"/>
          </w:tcPr>
          <w:p w:rsidR="001A2D2F" w:rsidRPr="001A2D2F" w:rsidRDefault="001A2D2F" w:rsidP="004A79F0">
            <w:pPr>
              <w:spacing w:line="300" w:lineRule="exact"/>
              <w:ind w:left="17"/>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lastRenderedPageBreak/>
              <w:t>抗インフルエンザ薬の予防投与</w:t>
            </w:r>
          </w:p>
        </w:tc>
        <w:tc>
          <w:tcPr>
            <w:tcW w:w="6540" w:type="dxa"/>
          </w:tcPr>
          <w:p w:rsid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・府内未発生期において</w:t>
            </w:r>
            <w:r w:rsidR="008B45D7">
              <w:rPr>
                <w:rFonts w:ascii="HG丸ｺﾞｼｯｸM-PRO" w:eastAsia="HG丸ｺﾞｼｯｸM-PRO" w:hAnsi="HG丸ｺﾞｼｯｸM-PRO" w:hint="eastAsia"/>
                <w:color w:val="000000" w:themeColor="text1"/>
                <w:sz w:val="24"/>
                <w:szCs w:val="24"/>
              </w:rPr>
              <w:t>は</w:t>
            </w:r>
            <w:r w:rsidRPr="001A2D2F">
              <w:rPr>
                <w:rFonts w:ascii="HG丸ｺﾞｼｯｸM-PRO" w:eastAsia="HG丸ｺﾞｼｯｸM-PRO" w:hAnsi="HG丸ｺﾞｼｯｸM-PRO" w:hint="eastAsia"/>
                <w:color w:val="000000" w:themeColor="text1"/>
                <w:sz w:val="24"/>
                <w:szCs w:val="24"/>
              </w:rPr>
              <w:t>、府が備蓄した抗インフルエンザウイルス薬を活用して、医療従事者又は救急隊員等搬送従事者等に、必要に応じて、予防投与を行う。</w:t>
            </w:r>
          </w:p>
          <w:p w:rsidR="001A2D2F" w:rsidRDefault="001A2D2F" w:rsidP="001A2D2F">
            <w:pPr>
              <w:ind w:left="240" w:hangingChars="100" w:hanging="240"/>
              <w:jc w:val="left"/>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・府内発生早期においては、同居者等の濃厚接触者及び医療従事者又は救急隊員等であって十分な防御なく曝露した者に対し、抗インフルエンザウイルス薬の予防投与や有症時の対応を指導する。</w:t>
            </w:r>
          </w:p>
        </w:tc>
      </w:tr>
      <w:tr w:rsidR="001A2D2F" w:rsidTr="00A77312">
        <w:trPr>
          <w:trHeight w:val="700"/>
        </w:trPr>
        <w:tc>
          <w:tcPr>
            <w:tcW w:w="2430" w:type="dxa"/>
            <w:shd w:val="clear" w:color="auto" w:fill="DBE5F1" w:themeFill="accent1" w:themeFillTint="33"/>
          </w:tcPr>
          <w:p w:rsidR="001A2D2F" w:rsidRPr="001A2D2F" w:rsidRDefault="001A2D2F" w:rsidP="000869FA">
            <w:pPr>
              <w:ind w:left="15"/>
              <w:rPr>
                <w:rFonts w:ascii="HG丸ｺﾞｼｯｸM-PRO" w:eastAsia="HG丸ｺﾞｼｯｸM-PRO" w:hAnsi="HG丸ｺﾞｼｯｸM-PRO"/>
                <w:color w:val="000000" w:themeColor="text1"/>
                <w:sz w:val="24"/>
                <w:szCs w:val="24"/>
              </w:rPr>
            </w:pPr>
            <w:r w:rsidRPr="001A2D2F">
              <w:rPr>
                <w:rFonts w:ascii="HG丸ｺﾞｼｯｸM-PRO" w:eastAsia="HG丸ｺﾞｼｯｸM-PRO" w:hAnsi="HG丸ｺﾞｼｯｸM-PRO" w:hint="eastAsia"/>
                <w:color w:val="000000" w:themeColor="text1"/>
                <w:sz w:val="24"/>
                <w:szCs w:val="24"/>
              </w:rPr>
              <w:t>その他</w:t>
            </w:r>
          </w:p>
        </w:tc>
        <w:tc>
          <w:tcPr>
            <w:tcW w:w="6540" w:type="dxa"/>
          </w:tcPr>
          <w:p w:rsidR="001A2D2F" w:rsidRPr="001A2D2F" w:rsidRDefault="001A2D2F" w:rsidP="00391EBA">
            <w:pPr>
              <w:ind w:left="240"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1A2D2F">
              <w:rPr>
                <w:rFonts w:ascii="HG丸ｺﾞｼｯｸM-PRO" w:eastAsia="HG丸ｺﾞｼｯｸM-PRO" w:hAnsi="HG丸ｺﾞｼｯｸM-PRO" w:hint="eastAsia"/>
                <w:color w:val="000000" w:themeColor="text1"/>
                <w:sz w:val="24"/>
                <w:szCs w:val="24"/>
              </w:rPr>
              <w:t>住民に対する予防接種において、保健所</w:t>
            </w:r>
            <w:r w:rsidR="00391EBA">
              <w:rPr>
                <w:rFonts w:ascii="HG丸ｺﾞｼｯｸM-PRO" w:eastAsia="HG丸ｺﾞｼｯｸM-PRO" w:hAnsi="HG丸ｺﾞｼｯｸM-PRO" w:hint="eastAsia"/>
                <w:color w:val="000000" w:themeColor="text1"/>
                <w:sz w:val="24"/>
                <w:szCs w:val="24"/>
              </w:rPr>
              <w:t>を接種場所として</w:t>
            </w:r>
            <w:r w:rsidRPr="001A2D2F">
              <w:rPr>
                <w:rFonts w:ascii="HG丸ｺﾞｼｯｸM-PRO" w:eastAsia="HG丸ｺﾞｼｯｸM-PRO" w:hAnsi="HG丸ｺﾞｼｯｸM-PRO" w:hint="eastAsia"/>
                <w:color w:val="000000" w:themeColor="text1"/>
                <w:sz w:val="24"/>
                <w:szCs w:val="24"/>
              </w:rPr>
              <w:t>活用</w:t>
            </w:r>
            <w:r w:rsidR="00391EBA">
              <w:rPr>
                <w:rFonts w:ascii="HG丸ｺﾞｼｯｸM-PRO" w:eastAsia="HG丸ｺﾞｼｯｸM-PRO" w:hAnsi="HG丸ｺﾞｼｯｸM-PRO" w:hint="eastAsia"/>
                <w:color w:val="000000" w:themeColor="text1"/>
                <w:sz w:val="24"/>
                <w:szCs w:val="24"/>
              </w:rPr>
              <w:t>する</w:t>
            </w:r>
            <w:r w:rsidRPr="001A2D2F">
              <w:rPr>
                <w:rFonts w:ascii="HG丸ｺﾞｼｯｸM-PRO" w:eastAsia="HG丸ｺﾞｼｯｸM-PRO" w:hAnsi="HG丸ｺﾞｼｯｸM-PRO" w:hint="eastAsia"/>
                <w:color w:val="000000" w:themeColor="text1"/>
                <w:sz w:val="24"/>
                <w:szCs w:val="24"/>
              </w:rPr>
              <w:t>など市町村に対し協力する。</w:t>
            </w:r>
          </w:p>
        </w:tc>
      </w:tr>
    </w:tbl>
    <w:p w:rsidR="00097F4D" w:rsidRDefault="00097F4D" w:rsidP="009E7E19">
      <w:pPr>
        <w:ind w:left="240" w:hangingChars="100" w:hanging="240"/>
        <w:rPr>
          <w:rFonts w:ascii="HG丸ｺﾞｼｯｸM-PRO" w:eastAsia="HG丸ｺﾞｼｯｸM-PRO" w:hAnsi="HG丸ｺﾞｼｯｸM-PRO"/>
          <w:color w:val="000000" w:themeColor="text1"/>
          <w:sz w:val="24"/>
          <w:szCs w:val="24"/>
        </w:rPr>
      </w:pPr>
    </w:p>
    <w:p w:rsidR="003D1158" w:rsidRDefault="003D1158" w:rsidP="003D115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inline distT="0" distB="0" distL="0" distR="0" wp14:anchorId="06991B80" wp14:editId="3AC0A6B6">
                <wp:extent cx="5734050" cy="323850"/>
                <wp:effectExtent l="0" t="0" r="0" b="0"/>
                <wp:docPr id="14" name="正方形/長方形 14"/>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3641BE" w:rsidRDefault="00666536" w:rsidP="009E074F">
                            <w:pPr>
                              <w:pStyle w:val="2"/>
                              <w:rPr>
                                <w:rFonts w:ascii="HG丸ｺﾞｼｯｸM-PRO" w:eastAsia="HG丸ｺﾞｼｯｸM-PRO" w:hAnsi="HG丸ｺﾞｼｯｸM-PRO"/>
                                <w:b/>
                                <w:sz w:val="24"/>
                                <w:szCs w:val="24"/>
                              </w:rPr>
                            </w:pPr>
                            <w:bookmarkStart w:id="61" w:name="_Toc358370650"/>
                            <w:bookmarkStart w:id="62" w:name="_Toc358370737"/>
                            <w:bookmarkStart w:id="63" w:name="_Toc362970552"/>
                            <w:bookmarkStart w:id="64" w:name="_Toc363485337"/>
                            <w:r>
                              <w:rPr>
                                <w:rFonts w:ascii="HG丸ｺﾞｼｯｸM-PRO" w:eastAsia="HG丸ｺﾞｼｯｸM-PRO" w:hAnsi="HG丸ｺﾞｼｯｸM-PRO" w:hint="eastAsia"/>
                                <w:b/>
                                <w:sz w:val="24"/>
                                <w:szCs w:val="24"/>
                              </w:rPr>
                              <w:t>９．府行動</w:t>
                            </w:r>
                            <w:r w:rsidRPr="003641BE">
                              <w:rPr>
                                <w:rFonts w:ascii="HG丸ｺﾞｼｯｸM-PRO" w:eastAsia="HG丸ｺﾞｼｯｸM-PRO" w:hAnsi="HG丸ｺﾞｼｯｸM-PRO" w:hint="eastAsia"/>
                                <w:b/>
                                <w:sz w:val="24"/>
                                <w:szCs w:val="24"/>
                              </w:rPr>
                              <w:t>計画の主要6項目及び横断的留意点</w:t>
                            </w:r>
                            <w:bookmarkEnd w:id="61"/>
                            <w:bookmarkEnd w:id="62"/>
                            <w:bookmarkEnd w:id="63"/>
                            <w:bookmarkEnd w:id="6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4" o:spid="_x0000_s1043"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" fillcolor="#c6d9f1" stroked="f" strokeweight="2pt">
                <v:textbox>
                  <w:txbxContent>
                    <w:p w:rsidR="00D66E42" w:rsidRPr="003641BE" w:rsidRDefault="00D66E42" w:rsidP="009E074F">
                      <w:pPr>
                        <w:pStyle w:val="2"/>
                        <w:rPr>
                          <w:rFonts w:ascii="HG丸ｺﾞｼｯｸM-PRO" w:eastAsia="HG丸ｺﾞｼｯｸM-PRO" w:hAnsi="HG丸ｺﾞｼｯｸM-PRO"/>
                          <w:b/>
                          <w:sz w:val="24"/>
                          <w:szCs w:val="24"/>
                        </w:rPr>
                      </w:pPr>
                      <w:bookmarkStart w:id="125" w:name="_Toc358370650"/>
                      <w:bookmarkStart w:id="126" w:name="_Toc358370737"/>
                      <w:bookmarkStart w:id="127" w:name="_Toc362970552"/>
                      <w:bookmarkStart w:id="128" w:name="_Toc363485337"/>
                      <w:r>
                        <w:rPr>
                          <w:rFonts w:ascii="HG丸ｺﾞｼｯｸM-PRO" w:eastAsia="HG丸ｺﾞｼｯｸM-PRO" w:hAnsi="HG丸ｺﾞｼｯｸM-PRO" w:hint="eastAsia"/>
                          <w:b/>
                          <w:sz w:val="24"/>
                          <w:szCs w:val="24"/>
                        </w:rPr>
                        <w:t>９．府行動</w:t>
                      </w:r>
                      <w:r w:rsidRPr="003641BE">
                        <w:rPr>
                          <w:rFonts w:ascii="HG丸ｺﾞｼｯｸM-PRO" w:eastAsia="HG丸ｺﾞｼｯｸM-PRO" w:hAnsi="HG丸ｺﾞｼｯｸM-PRO" w:hint="eastAsia"/>
                          <w:b/>
                          <w:sz w:val="24"/>
                          <w:szCs w:val="24"/>
                        </w:rPr>
                        <w:t>計画の主要6項目及び横断的留意点</w:t>
                      </w:r>
                      <w:bookmarkEnd w:id="125"/>
                      <w:bookmarkEnd w:id="126"/>
                      <w:bookmarkEnd w:id="127"/>
                      <w:bookmarkEnd w:id="128"/>
                    </w:p>
                  </w:txbxContent>
                </v:textbox>
                <w10:anchorlock/>
              </v:rect>
            </w:pict>
          </mc:Fallback>
        </mc:AlternateContent>
      </w:r>
    </w:p>
    <w:p w:rsidR="003A5261" w:rsidRDefault="005528B7" w:rsidP="003641B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w:t>
      </w:r>
      <w:r w:rsidR="003A5261" w:rsidRPr="003641BE">
        <w:rPr>
          <w:rFonts w:ascii="HG丸ｺﾞｼｯｸM-PRO" w:eastAsia="HG丸ｺﾞｼｯｸM-PRO" w:hAnsi="HG丸ｺﾞｼｯｸM-PRO" w:hint="eastAsia"/>
          <w:sz w:val="24"/>
          <w:szCs w:val="24"/>
        </w:rPr>
        <w:t>行動計画は、２つの主たる目的である「感染拡大を可能な限り抑制し、府民の生命及び健康を保護する」及び「府民生活及び府民経済に及ぼす影響を最小限に抑える」を達成するための戦略を実現する具体的な対策</w:t>
      </w:r>
      <w:r>
        <w:rPr>
          <w:rFonts w:ascii="HG丸ｺﾞｼｯｸM-PRO" w:eastAsia="HG丸ｺﾞｼｯｸM-PRO" w:hAnsi="HG丸ｺﾞｼｯｸM-PRO" w:hint="eastAsia"/>
          <w:sz w:val="24"/>
          <w:szCs w:val="24"/>
        </w:rPr>
        <w:t>を</w:t>
      </w:r>
      <w:r w:rsidR="003A5261" w:rsidRPr="003641BE">
        <w:rPr>
          <w:rFonts w:ascii="HG丸ｺﾞｼｯｸM-PRO" w:eastAsia="HG丸ｺﾞｼｯｸM-PRO" w:hAnsi="HG丸ｺﾞｼｯｸM-PRO" w:hint="eastAsia"/>
          <w:sz w:val="24"/>
          <w:szCs w:val="24"/>
        </w:rPr>
        <w:t>、次の(</w:t>
      </w:r>
      <w:r w:rsidR="00004DCB">
        <w:rPr>
          <w:rFonts w:ascii="HG丸ｺﾞｼｯｸM-PRO" w:eastAsia="HG丸ｺﾞｼｯｸM-PRO" w:hAnsi="HG丸ｺﾞｼｯｸM-PRO" w:hint="eastAsia"/>
          <w:sz w:val="24"/>
          <w:szCs w:val="24"/>
        </w:rPr>
        <w:t>１</w:t>
      </w:r>
      <w:r w:rsidR="003A5261" w:rsidRPr="003641BE">
        <w:rPr>
          <w:rFonts w:ascii="HG丸ｺﾞｼｯｸM-PRO" w:eastAsia="HG丸ｺﾞｼｯｸM-PRO" w:hAnsi="HG丸ｺﾞｼｯｸM-PRO" w:hint="eastAsia"/>
          <w:sz w:val="24"/>
          <w:szCs w:val="24"/>
        </w:rPr>
        <w:t>)～(</w:t>
      </w:r>
      <w:r w:rsidR="00004DCB">
        <w:rPr>
          <w:rFonts w:ascii="HG丸ｺﾞｼｯｸM-PRO" w:eastAsia="HG丸ｺﾞｼｯｸM-PRO" w:hAnsi="HG丸ｺﾞｼｯｸM-PRO" w:hint="eastAsia"/>
          <w:sz w:val="24"/>
          <w:szCs w:val="24"/>
        </w:rPr>
        <w:t>６</w:t>
      </w:r>
      <w:r w:rsidR="003A5261" w:rsidRPr="003641BE">
        <w:rPr>
          <w:rFonts w:ascii="HG丸ｺﾞｼｯｸM-PRO" w:eastAsia="HG丸ｺﾞｼｯｸM-PRO" w:hAnsi="HG丸ｺﾞｼｯｸM-PRO" w:hint="eastAsia"/>
          <w:sz w:val="24"/>
          <w:szCs w:val="24"/>
        </w:rPr>
        <w:t>)の主要項目について発生段階ごとに示すこととし、本項では横断的な留意点について記す。</w:t>
      </w:r>
    </w:p>
    <w:p w:rsidR="00E65B7B" w:rsidRPr="000552B9" w:rsidRDefault="00E65B7B" w:rsidP="00E65B7B">
      <w:pPr>
        <w:ind w:firstLineChars="100" w:firstLine="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なお、各対策の実施にあたっては、専門家の意見を踏まえるとともに、関係者の理解と協力のもと柔軟に対応するものとする。</w:t>
      </w:r>
    </w:p>
    <w:p w:rsidR="003A5261" w:rsidRPr="003641BE" w:rsidRDefault="003D1158" w:rsidP="002145D6">
      <w:pPr>
        <w:rPr>
          <w:rFonts w:ascii="HG丸ｺﾞｼｯｸM-PRO" w:eastAsia="HG丸ｺﾞｼｯｸM-PRO" w:hAnsi="HG丸ｺﾞｼｯｸM-PRO"/>
          <w:sz w:val="24"/>
          <w:szCs w:val="24"/>
        </w:rPr>
      </w:pPr>
      <w:r w:rsidRPr="003641BE">
        <w:rPr>
          <w:rFonts w:ascii="HG丸ｺﾞｼｯｸM-PRO" w:eastAsia="HG丸ｺﾞｼｯｸM-PRO" w:hAnsi="HG丸ｺﾞｼｯｸM-PRO" w:hint="eastAsia"/>
          <w:sz w:val="24"/>
          <w:szCs w:val="24"/>
        </w:rPr>
        <w:t>（１）</w:t>
      </w:r>
      <w:r w:rsidR="003A5261" w:rsidRPr="003641BE">
        <w:rPr>
          <w:rFonts w:ascii="HG丸ｺﾞｼｯｸM-PRO" w:eastAsia="HG丸ｺﾞｼｯｸM-PRO" w:hAnsi="HG丸ｺﾞｼｯｸM-PRO" w:hint="eastAsia"/>
          <w:sz w:val="24"/>
          <w:szCs w:val="24"/>
        </w:rPr>
        <w:t>実施体制</w:t>
      </w:r>
    </w:p>
    <w:p w:rsidR="003A5261" w:rsidRPr="003641BE" w:rsidRDefault="003D1158" w:rsidP="002145D6">
      <w:pPr>
        <w:rPr>
          <w:rFonts w:ascii="HG丸ｺﾞｼｯｸM-PRO" w:eastAsia="HG丸ｺﾞｼｯｸM-PRO" w:hAnsi="HG丸ｺﾞｼｯｸM-PRO"/>
          <w:sz w:val="24"/>
          <w:szCs w:val="24"/>
        </w:rPr>
      </w:pPr>
      <w:r w:rsidRPr="003641BE">
        <w:rPr>
          <w:rFonts w:ascii="HG丸ｺﾞｼｯｸM-PRO" w:eastAsia="HG丸ｺﾞｼｯｸM-PRO" w:hAnsi="HG丸ｺﾞｼｯｸM-PRO" w:hint="eastAsia"/>
          <w:sz w:val="24"/>
          <w:szCs w:val="24"/>
        </w:rPr>
        <w:t>（２）</w:t>
      </w:r>
      <w:r w:rsidR="003A5261" w:rsidRPr="003641BE">
        <w:rPr>
          <w:rFonts w:ascii="HG丸ｺﾞｼｯｸM-PRO" w:eastAsia="HG丸ｺﾞｼｯｸM-PRO" w:hAnsi="HG丸ｺﾞｼｯｸM-PRO" w:hint="eastAsia"/>
          <w:sz w:val="24"/>
          <w:szCs w:val="24"/>
        </w:rPr>
        <w:t>サーベイランス・情報収集</w:t>
      </w:r>
    </w:p>
    <w:p w:rsidR="003A5261" w:rsidRPr="003641BE" w:rsidRDefault="003D1158" w:rsidP="002145D6">
      <w:pPr>
        <w:rPr>
          <w:rFonts w:ascii="HG丸ｺﾞｼｯｸM-PRO" w:eastAsia="HG丸ｺﾞｼｯｸM-PRO" w:hAnsi="HG丸ｺﾞｼｯｸM-PRO"/>
          <w:sz w:val="24"/>
          <w:szCs w:val="24"/>
        </w:rPr>
      </w:pPr>
      <w:r w:rsidRPr="003641BE">
        <w:rPr>
          <w:rFonts w:ascii="HG丸ｺﾞｼｯｸM-PRO" w:eastAsia="HG丸ｺﾞｼｯｸM-PRO" w:hAnsi="HG丸ｺﾞｼｯｸM-PRO" w:hint="eastAsia"/>
          <w:sz w:val="24"/>
          <w:szCs w:val="24"/>
        </w:rPr>
        <w:t>（３）</w:t>
      </w:r>
      <w:r w:rsidR="003A5261" w:rsidRPr="003641BE">
        <w:rPr>
          <w:rFonts w:ascii="HG丸ｺﾞｼｯｸM-PRO" w:eastAsia="HG丸ｺﾞｼｯｸM-PRO" w:hAnsi="HG丸ｺﾞｼｯｸM-PRO" w:hint="eastAsia"/>
          <w:sz w:val="24"/>
          <w:szCs w:val="24"/>
        </w:rPr>
        <w:t>情報提供・共有</w:t>
      </w:r>
    </w:p>
    <w:p w:rsidR="003A5261" w:rsidRPr="003641BE" w:rsidRDefault="003D1158" w:rsidP="002145D6">
      <w:pPr>
        <w:rPr>
          <w:rFonts w:ascii="HG丸ｺﾞｼｯｸM-PRO" w:eastAsia="HG丸ｺﾞｼｯｸM-PRO" w:hAnsi="HG丸ｺﾞｼｯｸM-PRO"/>
          <w:sz w:val="24"/>
          <w:szCs w:val="24"/>
        </w:rPr>
      </w:pPr>
      <w:r w:rsidRPr="003641BE">
        <w:rPr>
          <w:rFonts w:ascii="HG丸ｺﾞｼｯｸM-PRO" w:eastAsia="HG丸ｺﾞｼｯｸM-PRO" w:hAnsi="HG丸ｺﾞｼｯｸM-PRO" w:hint="eastAsia"/>
          <w:sz w:val="24"/>
          <w:szCs w:val="24"/>
        </w:rPr>
        <w:t>（４）</w:t>
      </w:r>
      <w:r w:rsidR="003A5261" w:rsidRPr="003641BE">
        <w:rPr>
          <w:rFonts w:ascii="HG丸ｺﾞｼｯｸM-PRO" w:eastAsia="HG丸ｺﾞｼｯｸM-PRO" w:hAnsi="HG丸ｺﾞｼｯｸM-PRO" w:hint="eastAsia"/>
          <w:sz w:val="24"/>
          <w:szCs w:val="24"/>
        </w:rPr>
        <w:t>予防・まん延防止</w:t>
      </w:r>
    </w:p>
    <w:p w:rsidR="003A5261" w:rsidRPr="003641BE" w:rsidRDefault="003D1158" w:rsidP="002145D6">
      <w:pPr>
        <w:rPr>
          <w:rFonts w:ascii="HG丸ｺﾞｼｯｸM-PRO" w:eastAsia="HG丸ｺﾞｼｯｸM-PRO" w:hAnsi="HG丸ｺﾞｼｯｸM-PRO"/>
          <w:sz w:val="24"/>
          <w:szCs w:val="24"/>
        </w:rPr>
      </w:pPr>
      <w:r w:rsidRPr="003641BE">
        <w:rPr>
          <w:rFonts w:ascii="HG丸ｺﾞｼｯｸM-PRO" w:eastAsia="HG丸ｺﾞｼｯｸM-PRO" w:hAnsi="HG丸ｺﾞｼｯｸM-PRO" w:hint="eastAsia"/>
          <w:sz w:val="24"/>
          <w:szCs w:val="24"/>
        </w:rPr>
        <w:t>（５）</w:t>
      </w:r>
      <w:r w:rsidR="003A5261" w:rsidRPr="003641BE">
        <w:rPr>
          <w:rFonts w:ascii="HG丸ｺﾞｼｯｸM-PRO" w:eastAsia="HG丸ｺﾞｼｯｸM-PRO" w:hAnsi="HG丸ｺﾞｼｯｸM-PRO" w:hint="eastAsia"/>
          <w:sz w:val="24"/>
          <w:szCs w:val="24"/>
        </w:rPr>
        <w:t>医療</w:t>
      </w:r>
    </w:p>
    <w:p w:rsidR="003D1158" w:rsidRPr="003641BE" w:rsidRDefault="003D1158" w:rsidP="002145D6">
      <w:pPr>
        <w:rPr>
          <w:rFonts w:ascii="HG丸ｺﾞｼｯｸM-PRO" w:eastAsia="HG丸ｺﾞｼｯｸM-PRO" w:hAnsi="HG丸ｺﾞｼｯｸM-PRO"/>
          <w:sz w:val="24"/>
          <w:szCs w:val="24"/>
        </w:rPr>
      </w:pPr>
      <w:r w:rsidRPr="003641BE">
        <w:rPr>
          <w:rFonts w:ascii="HG丸ｺﾞｼｯｸM-PRO" w:eastAsia="HG丸ｺﾞｼｯｸM-PRO" w:hAnsi="HG丸ｺﾞｼｯｸM-PRO" w:hint="eastAsia"/>
          <w:sz w:val="24"/>
          <w:szCs w:val="24"/>
        </w:rPr>
        <w:t>（６）</w:t>
      </w:r>
      <w:r w:rsidR="00427A5F">
        <w:rPr>
          <w:rFonts w:ascii="HG丸ｺﾞｼｯｸM-PRO" w:eastAsia="HG丸ｺﾞｼｯｸM-PRO" w:hAnsi="HG丸ｺﾞｼｯｸM-PRO" w:hint="eastAsia"/>
          <w:sz w:val="24"/>
          <w:szCs w:val="24"/>
        </w:rPr>
        <w:t>府民生活及び</w:t>
      </w:r>
      <w:r w:rsidR="003A5261" w:rsidRPr="003641BE">
        <w:rPr>
          <w:rFonts w:ascii="HG丸ｺﾞｼｯｸM-PRO" w:eastAsia="HG丸ｺﾞｼｯｸM-PRO" w:hAnsi="HG丸ｺﾞｼｯｸM-PRO" w:hint="eastAsia"/>
          <w:sz w:val="24"/>
          <w:szCs w:val="24"/>
        </w:rPr>
        <w:t>府民経済の安定</w:t>
      </w:r>
      <w:r w:rsidR="004B7B5B" w:rsidRPr="004B7B5B">
        <w:rPr>
          <w:rFonts w:ascii="HG丸ｺﾞｼｯｸM-PRO" w:eastAsia="HG丸ｺﾞｼｯｸM-PRO" w:hAnsi="HG丸ｺﾞｼｯｸM-PRO" w:hint="eastAsia"/>
          <w:sz w:val="24"/>
          <w:szCs w:val="24"/>
        </w:rPr>
        <w:t>の確保</w:t>
      </w:r>
    </w:p>
    <w:p w:rsidR="00D82113" w:rsidRDefault="00D82113" w:rsidP="00D82113">
      <w:pPr>
        <w:ind w:firstLineChars="100" w:firstLine="210"/>
        <w:rPr>
          <w:rFonts w:ascii="HG丸ｺﾞｼｯｸM-PRO" w:eastAsia="HG丸ｺﾞｼｯｸM-PRO" w:hAnsi="HG丸ｺﾞｼｯｸM-PRO"/>
        </w:rPr>
      </w:pPr>
    </w:p>
    <w:p w:rsidR="003A5261" w:rsidRDefault="003D1158" w:rsidP="003A5261">
      <w:pPr>
        <w:rPr>
          <w:rFonts w:ascii="HG丸ｺﾞｼｯｸM-PRO" w:eastAsia="HG丸ｺﾞｼｯｸM-PRO" w:hAnsi="HG丸ｺﾞｼｯｸM-PRO"/>
          <w:b/>
          <w:sz w:val="24"/>
          <w:szCs w:val="24"/>
          <w:shd w:val="pct15" w:color="auto" w:fill="FFFFFF"/>
        </w:rPr>
      </w:pPr>
      <w:r w:rsidRPr="003641BE">
        <w:rPr>
          <w:rFonts w:ascii="HG丸ｺﾞｼｯｸM-PRO" w:eastAsia="HG丸ｺﾞｼｯｸM-PRO" w:hAnsi="HG丸ｺﾞｼｯｸM-PRO" w:hint="eastAsia"/>
          <w:b/>
          <w:sz w:val="24"/>
          <w:szCs w:val="24"/>
          <w:shd w:val="pct15" w:color="auto" w:fill="FFFFFF"/>
        </w:rPr>
        <w:t>（１）</w:t>
      </w:r>
      <w:r w:rsidR="003A5261" w:rsidRPr="003641BE">
        <w:rPr>
          <w:rFonts w:ascii="HG丸ｺﾞｼｯｸM-PRO" w:eastAsia="HG丸ｺﾞｼｯｸM-PRO" w:hAnsi="HG丸ｺﾞｼｯｸM-PRO" w:hint="eastAsia"/>
          <w:b/>
          <w:sz w:val="24"/>
          <w:szCs w:val="24"/>
          <w:shd w:val="pct15" w:color="auto" w:fill="FFFFFF"/>
        </w:rPr>
        <w:t>実施体制</w:t>
      </w:r>
      <w:r w:rsidRPr="003641BE">
        <w:rPr>
          <w:rFonts w:ascii="HG丸ｺﾞｼｯｸM-PRO" w:eastAsia="HG丸ｺﾞｼｯｸM-PRO" w:hAnsi="HG丸ｺﾞｼｯｸM-PRO" w:hint="eastAsia"/>
          <w:b/>
          <w:sz w:val="24"/>
          <w:szCs w:val="24"/>
          <w:shd w:val="pct15" w:color="auto" w:fill="FFFFFF"/>
        </w:rPr>
        <w:t xml:space="preserve">　</w:t>
      </w:r>
    </w:p>
    <w:p w:rsidR="003641BE" w:rsidRPr="003641BE" w:rsidRDefault="003641BE" w:rsidP="003641BE">
      <w:pPr>
        <w:ind w:left="240" w:hangingChars="100" w:hanging="240"/>
        <w:rPr>
          <w:rFonts w:ascii="HG丸ｺﾞｼｯｸM-PRO" w:eastAsia="HG丸ｺﾞｼｯｸM-PRO" w:hAnsi="HG丸ｺﾞｼｯｸM-PRO"/>
          <w:sz w:val="24"/>
          <w:szCs w:val="24"/>
        </w:rPr>
      </w:pPr>
      <w:r w:rsidRPr="003641BE">
        <w:rPr>
          <w:rFonts w:ascii="HG丸ｺﾞｼｯｸM-PRO" w:eastAsia="HG丸ｺﾞｼｯｸM-PRO" w:hAnsi="HG丸ｺﾞｼｯｸM-PRO" w:hint="eastAsia"/>
          <w:sz w:val="24"/>
          <w:szCs w:val="24"/>
        </w:rPr>
        <w:t>・　府は、新型インフルエンザ等が</w:t>
      </w:r>
      <w:r w:rsidR="00A67FBC">
        <w:rPr>
          <w:rFonts w:ascii="HG丸ｺﾞｼｯｸM-PRO" w:eastAsia="HG丸ｺﾞｼｯｸM-PRO" w:hAnsi="HG丸ｺﾞｼｯｸM-PRO" w:hint="eastAsia"/>
          <w:sz w:val="24"/>
          <w:szCs w:val="24"/>
        </w:rPr>
        <w:t>発生する前においては、新型インフルエンザ等対策本部幹事会（以下</w:t>
      </w:r>
      <w:r w:rsidRPr="003641BE">
        <w:rPr>
          <w:rFonts w:ascii="HG丸ｺﾞｼｯｸM-PRO" w:eastAsia="HG丸ｺﾞｼｯｸM-PRO" w:hAnsi="HG丸ｺﾞｼｯｸM-PRO" w:hint="eastAsia"/>
          <w:sz w:val="24"/>
          <w:szCs w:val="24"/>
        </w:rPr>
        <w:t>「幹事会」という。）の枠組みを通じ、事前準備の進捗を確認し、関係各</w:t>
      </w:r>
      <w:r w:rsidR="00A67FBC" w:rsidRPr="003333FD">
        <w:rPr>
          <w:rFonts w:ascii="HG丸ｺﾞｼｯｸM-PRO" w:eastAsia="HG丸ｺﾞｼｯｸM-PRO" w:hAnsi="HG丸ｺﾞｼｯｸM-PRO" w:hint="eastAsia"/>
          <w:color w:val="000000" w:themeColor="text1"/>
          <w:sz w:val="24"/>
          <w:szCs w:val="24"/>
        </w:rPr>
        <w:t>部</w:t>
      </w:r>
      <w:r w:rsidR="00014FF1" w:rsidRPr="003333FD">
        <w:rPr>
          <w:rFonts w:ascii="HG丸ｺﾞｼｯｸM-PRO" w:eastAsia="HG丸ｺﾞｼｯｸM-PRO" w:hAnsi="HG丸ｺﾞｼｯｸM-PRO" w:hint="eastAsia"/>
          <w:color w:val="000000" w:themeColor="text1"/>
          <w:sz w:val="24"/>
          <w:szCs w:val="24"/>
        </w:rPr>
        <w:t>局</w:t>
      </w:r>
      <w:r w:rsidR="0090603F" w:rsidRPr="003333FD">
        <w:rPr>
          <w:rFonts w:ascii="HG丸ｺﾞｼｯｸM-PRO" w:eastAsia="HG丸ｺﾞｼｯｸM-PRO" w:hAnsi="HG丸ｺﾞｼｯｸM-PRO" w:hint="eastAsia"/>
          <w:color w:val="000000" w:themeColor="text1"/>
          <w:sz w:val="24"/>
          <w:szCs w:val="24"/>
        </w:rPr>
        <w:t>等と</w:t>
      </w:r>
      <w:r w:rsidRPr="003333FD">
        <w:rPr>
          <w:rFonts w:ascii="HG丸ｺﾞｼｯｸM-PRO" w:eastAsia="HG丸ｺﾞｼｯｸM-PRO" w:hAnsi="HG丸ｺﾞｼｯｸM-PRO" w:hint="eastAsia"/>
          <w:color w:val="000000" w:themeColor="text1"/>
          <w:sz w:val="24"/>
          <w:szCs w:val="24"/>
        </w:rPr>
        <w:t>連携を</w:t>
      </w:r>
      <w:r w:rsidR="00A67FBC" w:rsidRPr="003333FD">
        <w:rPr>
          <w:rFonts w:ascii="HG丸ｺﾞｼｯｸM-PRO" w:eastAsia="HG丸ｺﾞｼｯｸM-PRO" w:hAnsi="HG丸ｺﾞｼｯｸM-PRO" w:hint="eastAsia"/>
          <w:color w:val="000000" w:themeColor="text1"/>
          <w:sz w:val="24"/>
          <w:szCs w:val="24"/>
        </w:rPr>
        <w:t>図り</w:t>
      </w:r>
      <w:r w:rsidRPr="003641BE">
        <w:rPr>
          <w:rFonts w:ascii="HG丸ｺﾞｼｯｸM-PRO" w:eastAsia="HG丸ｺﾞｼｯｸM-PRO" w:hAnsi="HG丸ｺﾞｼｯｸM-PRO" w:hint="eastAsia"/>
          <w:sz w:val="24"/>
          <w:szCs w:val="24"/>
        </w:rPr>
        <w:t>ながら、庁内一体となった取組みを推進する。</w:t>
      </w:r>
    </w:p>
    <w:p w:rsidR="003641BE" w:rsidRDefault="003641BE" w:rsidP="003641BE">
      <w:pPr>
        <w:ind w:left="240" w:hangingChars="100" w:hanging="240"/>
        <w:rPr>
          <w:rFonts w:ascii="HG丸ｺﾞｼｯｸM-PRO" w:eastAsia="HG丸ｺﾞｼｯｸM-PRO" w:hAnsi="HG丸ｺﾞｼｯｸM-PRO"/>
          <w:sz w:val="24"/>
          <w:szCs w:val="24"/>
        </w:rPr>
      </w:pPr>
      <w:r w:rsidRPr="003641BE">
        <w:rPr>
          <w:rFonts w:ascii="HG丸ｺﾞｼｯｸM-PRO" w:eastAsia="HG丸ｺﾞｼｯｸM-PRO" w:hAnsi="HG丸ｺﾞｼｯｸM-PRO" w:hint="eastAsia"/>
          <w:sz w:val="24"/>
          <w:szCs w:val="24"/>
        </w:rPr>
        <w:t>・　府は、新型インフルエンザ等が発生し</w:t>
      </w:r>
      <w:r w:rsidR="00FD0BCD">
        <w:rPr>
          <w:rFonts w:ascii="HG丸ｺﾞｼｯｸM-PRO" w:eastAsia="HG丸ｺﾞｼｯｸM-PRO" w:hAnsi="HG丸ｺﾞｼｯｸM-PRO" w:hint="eastAsia"/>
          <w:sz w:val="24"/>
          <w:szCs w:val="24"/>
        </w:rPr>
        <w:t>、政府対策本部が設置された</w:t>
      </w:r>
      <w:r w:rsidRPr="003641BE">
        <w:rPr>
          <w:rFonts w:ascii="HG丸ｺﾞｼｯｸM-PRO" w:eastAsia="HG丸ｺﾞｼｯｸM-PRO" w:hAnsi="HG丸ｺﾞｼｯｸM-PRO" w:hint="eastAsia"/>
          <w:sz w:val="24"/>
          <w:szCs w:val="24"/>
        </w:rPr>
        <w:t>ときは、庁内一体となった対策を強力に推進するため、速やかに知事及び副知事、全ての部局長等からなる府対策本部（本部長：知事）を設置する。</w:t>
      </w:r>
    </w:p>
    <w:p w:rsidR="00A67FBC" w:rsidRDefault="00A67FBC" w:rsidP="003641B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本部長は、</w:t>
      </w:r>
      <w:r w:rsidR="00B85952">
        <w:rPr>
          <w:rFonts w:ascii="HG丸ｺﾞｼｯｸM-PRO" w:eastAsia="HG丸ｺﾞｼｯｸM-PRO" w:hAnsi="HG丸ｺﾞｼｯｸM-PRO" w:hint="eastAsia"/>
          <w:sz w:val="24"/>
          <w:szCs w:val="24"/>
        </w:rPr>
        <w:t>府内未発生期以降、</w:t>
      </w:r>
      <w:r>
        <w:rPr>
          <w:rFonts w:ascii="HG丸ｺﾞｼｯｸM-PRO" w:eastAsia="HG丸ｺﾞｼｯｸM-PRO" w:hAnsi="HG丸ｺﾞｼｯｸM-PRO" w:hint="eastAsia"/>
          <w:sz w:val="24"/>
          <w:szCs w:val="24"/>
        </w:rPr>
        <w:t>対策本部会議を主宰し、必要に応じて有識者等の出席を求め、専門的意見を聴取する。</w:t>
      </w:r>
    </w:p>
    <w:p w:rsidR="0066524E" w:rsidRPr="00A77312" w:rsidRDefault="0066524E" w:rsidP="0066524E">
      <w:pPr>
        <w:ind w:left="240" w:hangingChars="100" w:hanging="240"/>
        <w:rPr>
          <w:rFonts w:ascii="HG丸ｺﾞｼｯｸM-PRO" w:eastAsia="HG丸ｺﾞｼｯｸM-PRO" w:hAnsi="HG丸ｺﾞｼｯｸM-PRO"/>
          <w:color w:val="000000" w:themeColor="text1"/>
          <w:sz w:val="24"/>
          <w:szCs w:val="24"/>
        </w:rPr>
      </w:pPr>
      <w:r w:rsidRPr="0066524E">
        <w:rPr>
          <w:rFonts w:ascii="HG丸ｺﾞｼｯｸM-PRO" w:eastAsia="HG丸ｺﾞｼｯｸM-PRO" w:hAnsi="HG丸ｺﾞｼｯｸM-PRO" w:hint="eastAsia"/>
          <w:sz w:val="24"/>
          <w:szCs w:val="24"/>
        </w:rPr>
        <w:t>・　庁内各部局においては、国や市町村、</w:t>
      </w:r>
      <w:r w:rsidRPr="000552B9">
        <w:rPr>
          <w:rFonts w:ascii="HG丸ｺﾞｼｯｸM-PRO" w:eastAsia="HG丸ｺﾞｼｯｸM-PRO" w:hAnsi="HG丸ｺﾞｼｯｸM-PRO" w:hint="eastAsia"/>
          <w:color w:val="000000" w:themeColor="text1"/>
          <w:sz w:val="24"/>
          <w:szCs w:val="24"/>
        </w:rPr>
        <w:t>関係機関、事</w:t>
      </w:r>
      <w:r w:rsidRPr="0066524E">
        <w:rPr>
          <w:rFonts w:ascii="HG丸ｺﾞｼｯｸM-PRO" w:eastAsia="HG丸ｺﾞｼｯｸM-PRO" w:hAnsi="HG丸ｺﾞｼｯｸM-PRO" w:hint="eastAsia"/>
          <w:sz w:val="24"/>
          <w:szCs w:val="24"/>
        </w:rPr>
        <w:t>業者等との連携を強化し、発生時に備えた準備を進める。</w:t>
      </w:r>
      <w:r w:rsidR="006558FD" w:rsidRPr="00A77312">
        <w:rPr>
          <w:rFonts w:ascii="HG丸ｺﾞｼｯｸM-PRO" w:eastAsia="HG丸ｺﾞｼｯｸM-PRO" w:hAnsi="HG丸ｺﾞｼｯｸM-PRO" w:hint="eastAsia"/>
          <w:color w:val="000000" w:themeColor="text1"/>
          <w:sz w:val="24"/>
          <w:szCs w:val="24"/>
        </w:rPr>
        <w:t>また、発生時においては、各種対策を円滑に推進できるよう全庁挙げた体制を整備する。</w:t>
      </w:r>
    </w:p>
    <w:p w:rsidR="003B68BE" w:rsidRDefault="002F610A" w:rsidP="002F610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lastRenderedPageBreak/>
        <w:drawing>
          <wp:inline distT="0" distB="0" distL="0" distR="0" wp14:anchorId="0BC86A37" wp14:editId="229F6825">
            <wp:extent cx="5670550" cy="2854253"/>
            <wp:effectExtent l="0" t="0" r="6350" b="381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70550" cy="2854253"/>
                    </a:xfrm>
                    <a:prstGeom prst="rect">
                      <a:avLst/>
                    </a:prstGeom>
                    <a:noFill/>
                    <a:ln>
                      <a:noFill/>
                    </a:ln>
                  </pic:spPr>
                </pic:pic>
              </a:graphicData>
            </a:graphic>
          </wp:inline>
        </w:drawing>
      </w:r>
    </w:p>
    <w:p w:rsidR="002F610A" w:rsidRDefault="002F610A" w:rsidP="002F610A">
      <w:pPr>
        <w:ind w:left="210" w:hangingChars="100" w:hanging="210"/>
        <w:rPr>
          <w:rFonts w:ascii="HG丸ｺﾞｼｯｸM-PRO" w:eastAsia="HG丸ｺﾞｼｯｸM-PRO" w:hAnsi="HG丸ｺﾞｼｯｸM-PRO"/>
        </w:rPr>
      </w:pPr>
    </w:p>
    <w:p w:rsidR="003A5261" w:rsidRPr="00A67FBC" w:rsidRDefault="00B814D8" w:rsidP="003A5261">
      <w:pPr>
        <w:rPr>
          <w:rFonts w:ascii="HG丸ｺﾞｼｯｸM-PRO" w:eastAsia="HG丸ｺﾞｼｯｸM-PRO" w:hAnsi="HG丸ｺﾞｼｯｸM-PRO"/>
          <w:b/>
          <w:sz w:val="24"/>
          <w:szCs w:val="24"/>
          <w:shd w:val="pct15" w:color="auto" w:fill="FFFFFF"/>
        </w:rPr>
      </w:pPr>
      <w:r w:rsidRPr="00A67FBC">
        <w:rPr>
          <w:rFonts w:ascii="HG丸ｺﾞｼｯｸM-PRO" w:eastAsia="HG丸ｺﾞｼｯｸM-PRO" w:hAnsi="HG丸ｺﾞｼｯｸM-PRO" w:hint="eastAsia"/>
          <w:b/>
          <w:sz w:val="24"/>
          <w:szCs w:val="24"/>
          <w:shd w:val="pct15" w:color="auto" w:fill="FFFFFF"/>
        </w:rPr>
        <w:t>（２）</w:t>
      </w:r>
      <w:r w:rsidR="003A5261" w:rsidRPr="00A67FBC">
        <w:rPr>
          <w:rFonts w:ascii="HG丸ｺﾞｼｯｸM-PRO" w:eastAsia="HG丸ｺﾞｼｯｸM-PRO" w:hAnsi="HG丸ｺﾞｼｯｸM-PRO" w:hint="eastAsia"/>
          <w:b/>
          <w:sz w:val="24"/>
          <w:szCs w:val="24"/>
          <w:shd w:val="pct15" w:color="auto" w:fill="FFFFFF"/>
        </w:rPr>
        <w:t>サーベイランス・情報収集</w:t>
      </w:r>
      <w:r w:rsidRPr="00A67FBC">
        <w:rPr>
          <w:rFonts w:ascii="HG丸ｺﾞｼｯｸM-PRO" w:eastAsia="HG丸ｺﾞｼｯｸM-PRO" w:hAnsi="HG丸ｺﾞｼｯｸM-PRO" w:hint="eastAsia"/>
          <w:b/>
          <w:sz w:val="24"/>
          <w:szCs w:val="24"/>
          <w:shd w:val="pct15" w:color="auto" w:fill="FFFFFF"/>
        </w:rPr>
        <w:t xml:space="preserve">　</w:t>
      </w:r>
    </w:p>
    <w:p w:rsidR="003A5261" w:rsidRPr="00A67FBC" w:rsidRDefault="003A5261" w:rsidP="00A67FBC">
      <w:pPr>
        <w:ind w:firstLineChars="100" w:firstLine="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新型インフルエンザ等対策を適時適切に、効果的に実施するためには、多様なサーベイランスにより、各発生段階において、新型インフルエンザ等に関する様々な情報を、国内外から系統的に収集・分析し判断につなげること、また、サーベイランスの結果を関係者に迅速かつ定期的に還元することが重要である。</w:t>
      </w:r>
    </w:p>
    <w:p w:rsidR="003A5261" w:rsidRPr="00A67FBC" w:rsidRDefault="003A5261" w:rsidP="00A67FBC">
      <w:pPr>
        <w:ind w:firstLineChars="100" w:firstLine="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なお、新感染症に対するサーベイランスについては現時点では行っていないため、本項目では新型インフルエンザに限定して記載する。</w:t>
      </w:r>
    </w:p>
    <w:p w:rsidR="003A5261" w:rsidRPr="00A67FBC"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海外で発生した時期</w:t>
      </w:r>
      <w:r w:rsidR="00FD0BCD">
        <w:rPr>
          <w:rFonts w:ascii="HG丸ｺﾞｼｯｸM-PRO" w:eastAsia="HG丸ｺﾞｼｯｸM-PRO" w:hAnsi="HG丸ｺﾞｼｯｸM-PRO" w:hint="eastAsia"/>
          <w:sz w:val="24"/>
          <w:szCs w:val="24"/>
        </w:rPr>
        <w:t>(府内未発生期)</w:t>
      </w:r>
      <w:r w:rsidRPr="00A67FBC">
        <w:rPr>
          <w:rFonts w:ascii="HG丸ｺﾞｼｯｸM-PRO" w:eastAsia="HG丸ｺﾞｼｯｸM-PRO" w:hAnsi="HG丸ｺﾞｼｯｸM-PRO" w:hint="eastAsia"/>
          <w:sz w:val="24"/>
          <w:szCs w:val="24"/>
        </w:rPr>
        <w:t>から国内の患者数が限られている期間</w:t>
      </w:r>
      <w:r w:rsidR="00FD0BCD">
        <w:rPr>
          <w:rFonts w:ascii="HG丸ｺﾞｼｯｸM-PRO" w:eastAsia="HG丸ｺﾞｼｯｸM-PRO" w:hAnsi="HG丸ｺﾞｼｯｸM-PRO" w:hint="eastAsia"/>
          <w:sz w:val="24"/>
          <w:szCs w:val="24"/>
        </w:rPr>
        <w:t>(府内発生早期)</w:t>
      </w:r>
      <w:r w:rsidRPr="00A67FBC">
        <w:rPr>
          <w:rFonts w:ascii="HG丸ｺﾞｼｯｸM-PRO" w:eastAsia="HG丸ｺﾞｼｯｸM-PRO" w:hAnsi="HG丸ｺﾞｼｯｸM-PRO" w:hint="eastAsia"/>
          <w:sz w:val="24"/>
          <w:szCs w:val="24"/>
        </w:rPr>
        <w:t>は、患者の臨床像等の特徴を把握する必要があるため、患者の全数把握等サーベイランス体制の強化を図り、積極的な情報収集・分析を行う。</w:t>
      </w:r>
    </w:p>
    <w:p w:rsidR="003A5261" w:rsidRPr="00A67FBC" w:rsidRDefault="00347CD4"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国内の患者数が増加し、新型インフルエンザ</w:t>
      </w:r>
      <w:r w:rsidR="003A5261" w:rsidRPr="00A67FBC">
        <w:rPr>
          <w:rFonts w:ascii="HG丸ｺﾞｼｯｸM-PRO" w:eastAsia="HG丸ｺﾞｼｯｸM-PRO" w:hAnsi="HG丸ｺﾞｼｯｸM-PRO" w:hint="eastAsia"/>
          <w:sz w:val="24"/>
          <w:szCs w:val="24"/>
        </w:rPr>
        <w:t>の特徴や患者の臨床像等の情報が蓄積された時点</w:t>
      </w:r>
      <w:r w:rsidR="00FD0BCD">
        <w:rPr>
          <w:rFonts w:ascii="HG丸ｺﾞｼｯｸM-PRO" w:eastAsia="HG丸ｺﾞｼｯｸM-PRO" w:hAnsi="HG丸ｺﾞｼｯｸM-PRO" w:hint="eastAsia"/>
          <w:sz w:val="24"/>
          <w:szCs w:val="24"/>
        </w:rPr>
        <w:t>(府内感染期)</w:t>
      </w:r>
      <w:r w:rsidR="003A5261" w:rsidRPr="00A67FBC">
        <w:rPr>
          <w:rFonts w:ascii="HG丸ｺﾞｼｯｸM-PRO" w:eastAsia="HG丸ｺﾞｼｯｸM-PRO" w:hAnsi="HG丸ｺﾞｼｯｸM-PRO" w:hint="eastAsia"/>
          <w:sz w:val="24"/>
          <w:szCs w:val="24"/>
        </w:rPr>
        <w:t xml:space="preserve">では、患者の全数把握は、その意義が低下し、また、医療現場の負担も過大となることから、入院患者及び死亡者に限定した情報収集に切り替える。 </w:t>
      </w:r>
    </w:p>
    <w:p w:rsidR="003A5261" w:rsidRPr="00A67FBC"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サーベイランスにより把握された流行の開始時期や規模等の情報は、地域における医療体制等の確保に活用する。また、地域で流行する病原体の性状（インフルエンザウイルスの亜型や薬剤耐性等）に関する情報や、死亡者を含む重症者の状況に関する情報は、医療機関における診療に役立てる。</w:t>
      </w:r>
    </w:p>
    <w:p w:rsidR="003A5261"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鳥類、豚におけるインフルエンザウイルスのサーベイランスを行い、これらの動物の間での発生の動向を把握する。</w:t>
      </w:r>
    </w:p>
    <w:p w:rsidR="002D0448" w:rsidRDefault="002D0448" w:rsidP="00A67FBC">
      <w:pPr>
        <w:ind w:left="240" w:hangingChars="100" w:hanging="240"/>
        <w:rPr>
          <w:rFonts w:ascii="HG丸ｺﾞｼｯｸM-PRO" w:eastAsia="HG丸ｺﾞｼｯｸM-PRO" w:hAnsi="HG丸ｺﾞｼｯｸM-PRO"/>
          <w:sz w:val="24"/>
          <w:szCs w:val="24"/>
        </w:rPr>
      </w:pPr>
    </w:p>
    <w:p w:rsidR="002D0448" w:rsidRDefault="002D0448" w:rsidP="00A67FBC">
      <w:pPr>
        <w:ind w:left="240" w:hangingChars="100" w:hanging="240"/>
        <w:rPr>
          <w:rFonts w:ascii="HG丸ｺﾞｼｯｸM-PRO" w:eastAsia="HG丸ｺﾞｼｯｸM-PRO" w:hAnsi="HG丸ｺﾞｼｯｸM-PRO"/>
          <w:sz w:val="24"/>
          <w:szCs w:val="24"/>
        </w:rPr>
      </w:pPr>
    </w:p>
    <w:p w:rsidR="002D0448" w:rsidRDefault="002D0448" w:rsidP="00A67FBC">
      <w:pPr>
        <w:ind w:left="240" w:hangingChars="100" w:hanging="240"/>
        <w:rPr>
          <w:rFonts w:ascii="HG丸ｺﾞｼｯｸM-PRO" w:eastAsia="HG丸ｺﾞｼｯｸM-PRO" w:hAnsi="HG丸ｺﾞｼｯｸM-PRO"/>
          <w:sz w:val="24"/>
          <w:szCs w:val="24"/>
        </w:rPr>
      </w:pPr>
    </w:p>
    <w:p w:rsidR="003A5261" w:rsidRPr="00A67FBC" w:rsidRDefault="00B814D8" w:rsidP="003A5261">
      <w:pPr>
        <w:rPr>
          <w:rFonts w:ascii="HG丸ｺﾞｼｯｸM-PRO" w:eastAsia="HG丸ｺﾞｼｯｸM-PRO" w:hAnsi="HG丸ｺﾞｼｯｸM-PRO"/>
          <w:b/>
          <w:sz w:val="24"/>
          <w:szCs w:val="24"/>
          <w:shd w:val="pct15" w:color="auto" w:fill="FFFFFF"/>
        </w:rPr>
      </w:pPr>
      <w:r w:rsidRPr="00A67FBC">
        <w:rPr>
          <w:rFonts w:ascii="HG丸ｺﾞｼｯｸM-PRO" w:eastAsia="HG丸ｺﾞｼｯｸM-PRO" w:hAnsi="HG丸ｺﾞｼｯｸM-PRO" w:hint="eastAsia"/>
          <w:b/>
          <w:sz w:val="24"/>
          <w:szCs w:val="24"/>
          <w:shd w:val="pct15" w:color="auto" w:fill="FFFFFF"/>
        </w:rPr>
        <w:lastRenderedPageBreak/>
        <w:t>（３）</w:t>
      </w:r>
      <w:r w:rsidR="003A5261" w:rsidRPr="00A67FBC">
        <w:rPr>
          <w:rFonts w:ascii="HG丸ｺﾞｼｯｸM-PRO" w:eastAsia="HG丸ｺﾞｼｯｸM-PRO" w:hAnsi="HG丸ｺﾞｼｯｸM-PRO" w:hint="eastAsia"/>
          <w:b/>
          <w:sz w:val="24"/>
          <w:szCs w:val="24"/>
          <w:shd w:val="pct15" w:color="auto" w:fill="FFFFFF"/>
        </w:rPr>
        <w:t>情報提供・共有</w:t>
      </w:r>
      <w:r w:rsidRPr="00A67FBC">
        <w:rPr>
          <w:rFonts w:ascii="HG丸ｺﾞｼｯｸM-PRO" w:eastAsia="HG丸ｺﾞｼｯｸM-PRO" w:hAnsi="HG丸ｺﾞｼｯｸM-PRO" w:hint="eastAsia"/>
          <w:b/>
          <w:sz w:val="24"/>
          <w:szCs w:val="24"/>
          <w:shd w:val="pct15" w:color="auto" w:fill="FFFFFF"/>
        </w:rPr>
        <w:t xml:space="preserve">　</w:t>
      </w:r>
    </w:p>
    <w:p w:rsidR="003A5261" w:rsidRPr="00A67FBC" w:rsidRDefault="00A67FBC" w:rsidP="003A5261">
      <w:pPr>
        <w:rPr>
          <w:rFonts w:ascii="HG丸ｺﾞｼｯｸM-PRO" w:eastAsia="HG丸ｺﾞｼｯｸM-PRO" w:hAnsi="HG丸ｺﾞｼｯｸM-PRO"/>
          <w:b/>
          <w:sz w:val="24"/>
          <w:szCs w:val="24"/>
        </w:rPr>
      </w:pPr>
      <w:r w:rsidRPr="003B68BE">
        <w:rPr>
          <w:rFonts w:ascii="HG丸ｺﾞｼｯｸM-PRO" w:eastAsia="HG丸ｺﾞｼｯｸM-PRO" w:hAnsi="HG丸ｺﾞｼｯｸM-PRO" w:hint="eastAsia"/>
          <w:b/>
          <w:color w:val="000000" w:themeColor="text1"/>
          <w:sz w:val="24"/>
          <w:szCs w:val="24"/>
        </w:rPr>
        <w:t>①</w:t>
      </w:r>
      <w:r w:rsidR="003A5261" w:rsidRPr="00A67FBC">
        <w:rPr>
          <w:rFonts w:ascii="HG丸ｺﾞｼｯｸM-PRO" w:eastAsia="HG丸ｺﾞｼｯｸM-PRO" w:hAnsi="HG丸ｺﾞｼｯｸM-PRO" w:hint="eastAsia"/>
          <w:b/>
          <w:sz w:val="24"/>
          <w:szCs w:val="24"/>
        </w:rPr>
        <w:t>基本的考え方</w:t>
      </w:r>
    </w:p>
    <w:p w:rsidR="003A5261" w:rsidRPr="00A67FBC" w:rsidRDefault="003A5261" w:rsidP="003A5261">
      <w:pPr>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xml:space="preserve">ア　情報提供・共有の目的 </w:t>
      </w:r>
    </w:p>
    <w:p w:rsidR="003A5261" w:rsidRPr="00A67FBC"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府民生活に重大な影響を及ぼす危機管理上の重要な課題という認識を共有し、国、府、市町村、医療機関、事業者、個人の各々が自らの役割を理解するとともに、十分な情報を基に判断し適切な行動をとるため、対策の全ての段階、分野において、各主体間でのコミュニケーションが必須である。</w:t>
      </w:r>
    </w:p>
    <w:p w:rsidR="003A5261" w:rsidRPr="00A67FBC" w:rsidRDefault="003A5261" w:rsidP="00075E6E">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w:t>
      </w:r>
      <w:r w:rsidR="00075E6E">
        <w:rPr>
          <w:rFonts w:ascii="HG丸ｺﾞｼｯｸM-PRO" w:eastAsia="HG丸ｺﾞｼｯｸM-PRO" w:hAnsi="HG丸ｺﾞｼｯｸM-PRO" w:hint="eastAsia"/>
          <w:sz w:val="24"/>
          <w:szCs w:val="24"/>
        </w:rPr>
        <w:t xml:space="preserve">　</w:t>
      </w:r>
      <w:r w:rsidRPr="00A67FBC">
        <w:rPr>
          <w:rFonts w:ascii="HG丸ｺﾞｼｯｸM-PRO" w:eastAsia="HG丸ｺﾞｼｯｸM-PRO" w:hAnsi="HG丸ｺﾞｼｯｸM-PRO" w:hint="eastAsia"/>
          <w:sz w:val="24"/>
          <w:szCs w:val="24"/>
        </w:rPr>
        <w:t>情報提供だけでなく、情報共有や情報の受け手の反応の把握までも含むことに留意する。</w:t>
      </w:r>
    </w:p>
    <w:p w:rsidR="003A5261" w:rsidRPr="00A67FBC" w:rsidRDefault="003A5261" w:rsidP="003A5261">
      <w:pPr>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xml:space="preserve">イ　情報提供手段の確保 </w:t>
      </w:r>
    </w:p>
    <w:p w:rsidR="00B814D8" w:rsidRPr="00A67FBC" w:rsidRDefault="003A5261" w:rsidP="00A67FBC">
      <w:pPr>
        <w:ind w:left="240" w:hangingChars="100" w:hanging="240"/>
        <w:rPr>
          <w:rFonts w:ascii="HG丸ｺﾞｼｯｸM-PRO" w:eastAsia="HG丸ｺﾞｼｯｸM-PRO" w:hAnsi="HG丸ｺﾞｼｯｸM-PRO"/>
          <w:color w:val="000000" w:themeColor="text1"/>
          <w:sz w:val="24"/>
          <w:szCs w:val="24"/>
        </w:rPr>
      </w:pPr>
      <w:r w:rsidRPr="00A67FBC">
        <w:rPr>
          <w:rFonts w:ascii="HG丸ｺﾞｼｯｸM-PRO" w:eastAsia="HG丸ｺﾞｼｯｸM-PRO" w:hAnsi="HG丸ｺﾞｼｯｸM-PRO" w:hint="eastAsia"/>
          <w:sz w:val="24"/>
          <w:szCs w:val="24"/>
        </w:rPr>
        <w:t xml:space="preserve">・　</w:t>
      </w:r>
      <w:r w:rsidR="00535823" w:rsidRPr="00A67FBC">
        <w:rPr>
          <w:rFonts w:ascii="HG丸ｺﾞｼｯｸM-PRO" w:eastAsia="HG丸ｺﾞｼｯｸM-PRO" w:hAnsi="HG丸ｺﾞｼｯｸM-PRO" w:hint="eastAsia"/>
          <w:sz w:val="24"/>
          <w:szCs w:val="24"/>
        </w:rPr>
        <w:t>外国人、障がい者、</w:t>
      </w:r>
      <w:r w:rsidR="00535823" w:rsidRPr="00A67FBC">
        <w:rPr>
          <w:rFonts w:ascii="HG丸ｺﾞｼｯｸM-PRO" w:eastAsia="HG丸ｺﾞｼｯｸM-PRO" w:hAnsi="HG丸ｺﾞｼｯｸM-PRO" w:hint="eastAsia"/>
          <w:color w:val="000000" w:themeColor="text1"/>
          <w:sz w:val="24"/>
          <w:szCs w:val="24"/>
        </w:rPr>
        <w:t>高齢者といった</w:t>
      </w:r>
      <w:r w:rsidR="00A67FBC">
        <w:rPr>
          <w:rFonts w:ascii="HG丸ｺﾞｼｯｸM-PRO" w:eastAsia="HG丸ｺﾞｼｯｸM-PRO" w:hAnsi="HG丸ｺﾞｼｯｸM-PRO" w:hint="eastAsia"/>
          <w:color w:val="000000" w:themeColor="text1"/>
          <w:sz w:val="24"/>
          <w:szCs w:val="24"/>
        </w:rPr>
        <w:t>方</w:t>
      </w:r>
      <w:r w:rsidR="00A67FBC" w:rsidRPr="003B68BE">
        <w:rPr>
          <w:rFonts w:ascii="HG丸ｺﾞｼｯｸM-PRO" w:eastAsia="HG丸ｺﾞｼｯｸM-PRO" w:hAnsi="HG丸ｺﾞｼｯｸM-PRO" w:hint="eastAsia"/>
          <w:color w:val="000000" w:themeColor="text1"/>
          <w:sz w:val="24"/>
          <w:szCs w:val="24"/>
        </w:rPr>
        <w:t>々</w:t>
      </w:r>
      <w:r w:rsidR="00535823" w:rsidRPr="00A67FBC">
        <w:rPr>
          <w:rFonts w:ascii="HG丸ｺﾞｼｯｸM-PRO" w:eastAsia="HG丸ｺﾞｼｯｸM-PRO" w:hAnsi="HG丸ｺﾞｼｯｸM-PRO" w:hint="eastAsia"/>
          <w:color w:val="000000" w:themeColor="text1"/>
          <w:sz w:val="24"/>
          <w:szCs w:val="24"/>
        </w:rPr>
        <w:t>にもわかりやすく、正確かつ迅速に情報が伝わるよう配慮するとともに、</w:t>
      </w:r>
      <w:r w:rsidR="00E04925">
        <w:rPr>
          <w:rFonts w:ascii="HG丸ｺﾞｼｯｸM-PRO" w:eastAsia="HG丸ｺﾞｼｯｸM-PRO" w:hAnsi="HG丸ｺﾞｼｯｸM-PRO" w:hint="eastAsia"/>
          <w:color w:val="000000" w:themeColor="text1"/>
          <w:sz w:val="24"/>
          <w:szCs w:val="24"/>
        </w:rPr>
        <w:t>インターネットを含めた</w:t>
      </w:r>
      <w:r w:rsidR="00A67A08" w:rsidRPr="00A67FBC">
        <w:rPr>
          <w:rFonts w:ascii="HG丸ｺﾞｼｯｸM-PRO" w:eastAsia="HG丸ｺﾞｼｯｸM-PRO" w:hAnsi="HG丸ｺﾞｼｯｸM-PRO" w:hint="eastAsia"/>
          <w:color w:val="000000" w:themeColor="text1"/>
          <w:sz w:val="24"/>
          <w:szCs w:val="24"/>
        </w:rPr>
        <w:t>多</w:t>
      </w:r>
      <w:r w:rsidR="00535823" w:rsidRPr="00A67FBC">
        <w:rPr>
          <w:rFonts w:ascii="HG丸ｺﾞｼｯｸM-PRO" w:eastAsia="HG丸ｺﾞｼｯｸM-PRO" w:hAnsi="HG丸ｺﾞｼｯｸM-PRO" w:hint="eastAsia"/>
          <w:color w:val="000000" w:themeColor="text1"/>
          <w:sz w:val="24"/>
          <w:szCs w:val="24"/>
        </w:rPr>
        <w:t>様な媒体を用いて情報提供を行う必要がある。</w:t>
      </w:r>
    </w:p>
    <w:p w:rsidR="00535823" w:rsidRPr="00A67FBC" w:rsidRDefault="00535823" w:rsidP="00A67FBC">
      <w:pPr>
        <w:ind w:left="240" w:hangingChars="100" w:hanging="240"/>
        <w:rPr>
          <w:rFonts w:ascii="HG丸ｺﾞｼｯｸM-PRO" w:eastAsia="HG丸ｺﾞｼｯｸM-PRO" w:hAnsi="HG丸ｺﾞｼｯｸM-PRO"/>
          <w:sz w:val="24"/>
          <w:szCs w:val="24"/>
        </w:rPr>
      </w:pPr>
    </w:p>
    <w:p w:rsidR="003A5261" w:rsidRPr="00A67FBC" w:rsidRDefault="00A67FBC" w:rsidP="003A5261">
      <w:pPr>
        <w:rPr>
          <w:rFonts w:ascii="HG丸ｺﾞｼｯｸM-PRO" w:eastAsia="HG丸ｺﾞｼｯｸM-PRO" w:hAnsi="HG丸ｺﾞｼｯｸM-PRO"/>
          <w:b/>
          <w:sz w:val="24"/>
          <w:szCs w:val="24"/>
        </w:rPr>
      </w:pPr>
      <w:r w:rsidRPr="003B68BE">
        <w:rPr>
          <w:rFonts w:ascii="HG丸ｺﾞｼｯｸM-PRO" w:eastAsia="HG丸ｺﾞｼｯｸM-PRO" w:hAnsi="HG丸ｺﾞｼｯｸM-PRO" w:hint="eastAsia"/>
          <w:b/>
          <w:color w:val="000000" w:themeColor="text1"/>
          <w:sz w:val="24"/>
          <w:szCs w:val="24"/>
        </w:rPr>
        <w:t>②</w:t>
      </w:r>
      <w:r w:rsidR="003A5261" w:rsidRPr="00A67FBC">
        <w:rPr>
          <w:rFonts w:ascii="HG丸ｺﾞｼｯｸM-PRO" w:eastAsia="HG丸ｺﾞｼｯｸM-PRO" w:hAnsi="HG丸ｺﾞｼｯｸM-PRO" w:hint="eastAsia"/>
          <w:b/>
          <w:sz w:val="24"/>
          <w:szCs w:val="24"/>
        </w:rPr>
        <w:t>発生前における府民等への情報提供</w:t>
      </w:r>
    </w:p>
    <w:p w:rsidR="003A5261" w:rsidRPr="00A67FBC"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発生時の危機に対応する情報提供だけでなく、発生した時に正しく行動してもらうため、予防的対策として発生前においても新型インフルエンザ等の予防及びまん延の防止に関する情報や様々な調査研究の結果などについて、府民や医療機関、事業者等に情報提供し、十分に認識してもらうことが必要である。</w:t>
      </w:r>
    </w:p>
    <w:p w:rsidR="003A5261" w:rsidRPr="00A67FBC"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特に児童生徒等に対しては</w:t>
      </w:r>
      <w:r w:rsidR="003B68BE">
        <w:rPr>
          <w:rFonts w:ascii="HG丸ｺﾞｼｯｸM-PRO" w:eastAsia="HG丸ｺﾞｼｯｸM-PRO" w:hAnsi="HG丸ｺﾞｼｯｸM-PRO" w:hint="eastAsia"/>
          <w:sz w:val="24"/>
          <w:szCs w:val="24"/>
        </w:rPr>
        <w:t>、</w:t>
      </w:r>
      <w:r w:rsidR="00FE010A" w:rsidRPr="003B68BE">
        <w:rPr>
          <w:rFonts w:ascii="HG丸ｺﾞｼｯｸM-PRO" w:eastAsia="HG丸ｺﾞｼｯｸM-PRO" w:hAnsi="HG丸ｺﾞｼｯｸM-PRO" w:hint="eastAsia"/>
          <w:color w:val="000000" w:themeColor="text1"/>
          <w:sz w:val="24"/>
          <w:szCs w:val="24"/>
        </w:rPr>
        <w:t>学校</w:t>
      </w:r>
      <w:r w:rsidR="00A67FBC" w:rsidRPr="003B68BE">
        <w:rPr>
          <w:rFonts w:ascii="HG丸ｺﾞｼｯｸM-PRO" w:eastAsia="HG丸ｺﾞｼｯｸM-PRO" w:hAnsi="HG丸ｺﾞｼｯｸM-PRO" w:hint="eastAsia"/>
          <w:color w:val="000000" w:themeColor="text1"/>
          <w:sz w:val="24"/>
          <w:szCs w:val="24"/>
        </w:rPr>
        <w:t>・</w:t>
      </w:r>
      <w:r w:rsidR="008E3532" w:rsidRPr="003B68BE">
        <w:rPr>
          <w:rFonts w:ascii="HG丸ｺﾞｼｯｸM-PRO" w:eastAsia="HG丸ｺﾞｼｯｸM-PRO" w:hAnsi="HG丸ｺﾞｼｯｸM-PRO" w:hint="eastAsia"/>
          <w:color w:val="000000" w:themeColor="text1"/>
          <w:sz w:val="24"/>
          <w:szCs w:val="24"/>
        </w:rPr>
        <w:t>保育施設</w:t>
      </w:r>
      <w:r w:rsidR="00A67FBC" w:rsidRPr="003B68BE">
        <w:rPr>
          <w:rFonts w:ascii="HG丸ｺﾞｼｯｸM-PRO" w:eastAsia="HG丸ｺﾞｼｯｸM-PRO" w:hAnsi="HG丸ｺﾞｼｯｸM-PRO" w:hint="eastAsia"/>
          <w:color w:val="000000" w:themeColor="text1"/>
          <w:sz w:val="24"/>
          <w:szCs w:val="24"/>
        </w:rPr>
        <w:t>等</w:t>
      </w:r>
      <w:r w:rsidRPr="00A67FBC">
        <w:rPr>
          <w:rFonts w:ascii="HG丸ｺﾞｼｯｸM-PRO" w:eastAsia="HG丸ｺﾞｼｯｸM-PRO" w:hAnsi="HG丸ｺﾞｼｯｸM-PRO" w:hint="eastAsia"/>
          <w:sz w:val="24"/>
          <w:szCs w:val="24"/>
        </w:rPr>
        <w:t>は集団感染が発生するなど、地域における感染拡大の起点となりやすいことから、</w:t>
      </w:r>
      <w:r w:rsidR="00B814D8" w:rsidRPr="00A67FBC">
        <w:rPr>
          <w:rFonts w:ascii="HG丸ｺﾞｼｯｸM-PRO" w:eastAsia="HG丸ｺﾞｼｯｸM-PRO" w:hAnsi="HG丸ｺﾞｼｯｸM-PRO" w:hint="eastAsia"/>
          <w:color w:val="000000" w:themeColor="text1"/>
          <w:sz w:val="24"/>
          <w:szCs w:val="24"/>
        </w:rPr>
        <w:t>関係各部局が</w:t>
      </w:r>
      <w:r w:rsidRPr="00A67FBC">
        <w:rPr>
          <w:rFonts w:ascii="HG丸ｺﾞｼｯｸM-PRO" w:eastAsia="HG丸ｺﾞｼｯｸM-PRO" w:hAnsi="HG丸ｺﾞｼｯｸM-PRO" w:hint="eastAsia"/>
          <w:sz w:val="24"/>
          <w:szCs w:val="24"/>
        </w:rPr>
        <w:t>連携、協力して感染症や公衆衛生について丁寧に情報提供していくことが必要である。</w:t>
      </w:r>
    </w:p>
    <w:p w:rsidR="00024206" w:rsidRPr="00A67FBC" w:rsidRDefault="00024206" w:rsidP="00A67FBC">
      <w:pPr>
        <w:ind w:left="240" w:hangingChars="100" w:hanging="240"/>
        <w:rPr>
          <w:rFonts w:ascii="HG丸ｺﾞｼｯｸM-PRO" w:eastAsia="HG丸ｺﾞｼｯｸM-PRO" w:hAnsi="HG丸ｺﾞｼｯｸM-PRO"/>
          <w:sz w:val="24"/>
          <w:szCs w:val="24"/>
        </w:rPr>
      </w:pPr>
    </w:p>
    <w:p w:rsidR="003A5261" w:rsidRPr="00A67FBC" w:rsidRDefault="00E86AED" w:rsidP="003A5261">
      <w:pPr>
        <w:rPr>
          <w:rFonts w:ascii="HG丸ｺﾞｼｯｸM-PRO" w:eastAsia="HG丸ｺﾞｼｯｸM-PRO" w:hAnsi="HG丸ｺﾞｼｯｸM-PRO"/>
          <w:b/>
          <w:sz w:val="24"/>
          <w:szCs w:val="24"/>
        </w:rPr>
      </w:pPr>
      <w:r w:rsidRPr="003B68BE">
        <w:rPr>
          <w:rFonts w:ascii="HG丸ｺﾞｼｯｸM-PRO" w:eastAsia="HG丸ｺﾞｼｯｸM-PRO" w:hAnsi="HG丸ｺﾞｼｯｸM-PRO" w:hint="eastAsia"/>
          <w:b/>
          <w:color w:val="000000" w:themeColor="text1"/>
          <w:sz w:val="24"/>
          <w:szCs w:val="24"/>
        </w:rPr>
        <w:t>③</w:t>
      </w:r>
      <w:r w:rsidR="003A5261" w:rsidRPr="00A67FBC">
        <w:rPr>
          <w:rFonts w:ascii="HG丸ｺﾞｼｯｸM-PRO" w:eastAsia="HG丸ｺﾞｼｯｸM-PRO" w:hAnsi="HG丸ｺﾞｼｯｸM-PRO" w:hint="eastAsia"/>
          <w:b/>
          <w:sz w:val="24"/>
          <w:szCs w:val="24"/>
        </w:rPr>
        <w:t xml:space="preserve">発生時における府民等への情報提供及び共有 </w:t>
      </w:r>
    </w:p>
    <w:p w:rsidR="003A5261" w:rsidRPr="00A67FBC" w:rsidRDefault="003A5261" w:rsidP="003A5261">
      <w:pPr>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xml:space="preserve">ア　発生時の情報提供について </w:t>
      </w:r>
    </w:p>
    <w:p w:rsidR="003A5261" w:rsidRPr="00A67FBC"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新型インフルエンザ等の発生時には、発生段階に応じて、国内外の発生状況、対策の実施状況等について、特に、対策の決定のプロセス（科学的知見を踏まえてどのような事項を考慮して、どのように判断がなされたのか等）や、対策の理由、対策の実施主体を明確にしながら、</w:t>
      </w:r>
      <w:r w:rsidR="003B68BE">
        <w:rPr>
          <w:rFonts w:ascii="HG丸ｺﾞｼｯｸM-PRO" w:eastAsia="HG丸ｺﾞｼｯｸM-PRO" w:hAnsi="HG丸ｺﾞｼｯｸM-PRO" w:hint="eastAsia"/>
          <w:sz w:val="24"/>
          <w:szCs w:val="24"/>
        </w:rPr>
        <w:t>患者等</w:t>
      </w:r>
      <w:r w:rsidR="004E6C4E">
        <w:rPr>
          <w:rFonts w:ascii="HG丸ｺﾞｼｯｸM-PRO" w:eastAsia="HG丸ｺﾞｼｯｸM-PRO" w:hAnsi="HG丸ｺﾞｼｯｸM-PRO" w:hint="eastAsia"/>
          <w:sz w:val="24"/>
          <w:szCs w:val="24"/>
        </w:rPr>
        <w:t>の人権にも配慮して迅速</w:t>
      </w:r>
      <w:r w:rsidR="002145D6">
        <w:rPr>
          <w:rFonts w:ascii="HG丸ｺﾞｼｯｸM-PRO" w:eastAsia="HG丸ｺﾞｼｯｸM-PRO" w:hAnsi="HG丸ｺﾞｼｯｸM-PRO" w:hint="eastAsia"/>
          <w:sz w:val="24"/>
          <w:szCs w:val="24"/>
        </w:rPr>
        <w:t>、</w:t>
      </w:r>
      <w:r w:rsidR="004E6C4E">
        <w:rPr>
          <w:rFonts w:ascii="HG丸ｺﾞｼｯｸM-PRO" w:eastAsia="HG丸ｺﾞｼｯｸM-PRO" w:hAnsi="HG丸ｺﾞｼｯｸM-PRO" w:hint="eastAsia"/>
          <w:sz w:val="24"/>
          <w:szCs w:val="24"/>
        </w:rPr>
        <w:t>かつ</w:t>
      </w:r>
      <w:r w:rsidR="002145D6">
        <w:rPr>
          <w:rFonts w:ascii="HG丸ｺﾞｼｯｸM-PRO" w:eastAsia="HG丸ｺﾞｼｯｸM-PRO" w:hAnsi="HG丸ｺﾞｼｯｸM-PRO" w:hint="eastAsia"/>
          <w:sz w:val="24"/>
          <w:szCs w:val="24"/>
        </w:rPr>
        <w:t>、</w:t>
      </w:r>
      <w:r w:rsidR="004E6C4E">
        <w:rPr>
          <w:rFonts w:ascii="HG丸ｺﾞｼｯｸM-PRO" w:eastAsia="HG丸ｺﾞｼｯｸM-PRO" w:hAnsi="HG丸ｺﾞｼｯｸM-PRO" w:hint="eastAsia"/>
          <w:sz w:val="24"/>
          <w:szCs w:val="24"/>
        </w:rPr>
        <w:t>わ</w:t>
      </w:r>
      <w:r w:rsidRPr="00A67FBC">
        <w:rPr>
          <w:rFonts w:ascii="HG丸ｺﾞｼｯｸM-PRO" w:eastAsia="HG丸ｺﾞｼｯｸM-PRO" w:hAnsi="HG丸ｺﾞｼｯｸM-PRO" w:hint="eastAsia"/>
          <w:sz w:val="24"/>
          <w:szCs w:val="24"/>
        </w:rPr>
        <w:t xml:space="preserve">かりやすい情報提供を行う。 </w:t>
      </w:r>
    </w:p>
    <w:p w:rsidR="003A5261" w:rsidRPr="00A67FBC"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府民への情報提供に当たっては、媒体の中でもテレビ、新聞等のマスメディアの役割が重要であり、その協力が不可欠である。提供する情報の内容については、個人情報の保護と公益性</w:t>
      </w:r>
      <w:r w:rsidR="00E86AED" w:rsidRPr="003B68BE">
        <w:rPr>
          <w:rFonts w:ascii="HG丸ｺﾞｼｯｸM-PRO" w:eastAsia="HG丸ｺﾞｼｯｸM-PRO" w:hAnsi="HG丸ｺﾞｼｯｸM-PRO" w:hint="eastAsia"/>
          <w:color w:val="000000" w:themeColor="text1"/>
          <w:sz w:val="24"/>
          <w:szCs w:val="24"/>
        </w:rPr>
        <w:t>と</w:t>
      </w:r>
      <w:r w:rsidRPr="00A67FBC">
        <w:rPr>
          <w:rFonts w:ascii="HG丸ｺﾞｼｯｸM-PRO" w:eastAsia="HG丸ｺﾞｼｯｸM-PRO" w:hAnsi="HG丸ｺﾞｼｯｸM-PRO" w:hint="eastAsia"/>
          <w:sz w:val="24"/>
          <w:szCs w:val="24"/>
        </w:rPr>
        <w:t>に十分配慮して伝える必要がある。</w:t>
      </w:r>
    </w:p>
    <w:p w:rsidR="003A5261" w:rsidRPr="00A67FBC" w:rsidRDefault="003A5261" w:rsidP="00E86AED">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誤った情報が出た場合は、風評被害を考慮し、</w:t>
      </w:r>
      <w:r w:rsidR="00F24777" w:rsidRPr="000552B9">
        <w:rPr>
          <w:rFonts w:ascii="HG丸ｺﾞｼｯｸM-PRO" w:eastAsia="HG丸ｺﾞｼｯｸM-PRO" w:hAnsi="HG丸ｺﾞｼｯｸM-PRO" w:hint="eastAsia"/>
          <w:color w:val="000000" w:themeColor="text1"/>
          <w:sz w:val="24"/>
          <w:szCs w:val="24"/>
        </w:rPr>
        <w:t>市町村、医療関係機関や専門家と連携・協力して、</w:t>
      </w:r>
      <w:r w:rsidR="00E86AED" w:rsidRPr="003B68BE">
        <w:rPr>
          <w:rFonts w:ascii="HG丸ｺﾞｼｯｸM-PRO" w:eastAsia="HG丸ｺﾞｼｯｸM-PRO" w:hAnsi="HG丸ｺﾞｼｯｸM-PRO" w:hint="eastAsia"/>
          <w:color w:val="000000" w:themeColor="text1"/>
          <w:sz w:val="24"/>
          <w:szCs w:val="24"/>
        </w:rPr>
        <w:t>早期に</w:t>
      </w:r>
      <w:r w:rsidRPr="00A67FBC">
        <w:rPr>
          <w:rFonts w:ascii="HG丸ｺﾞｼｯｸM-PRO" w:eastAsia="HG丸ｺﾞｼｯｸM-PRO" w:hAnsi="HG丸ｺﾞｼｯｸM-PRO" w:hint="eastAsia"/>
          <w:sz w:val="24"/>
          <w:szCs w:val="24"/>
        </w:rPr>
        <w:t xml:space="preserve">個々に打ち消す情報を発信する必要がある。 </w:t>
      </w:r>
    </w:p>
    <w:p w:rsidR="003A5261" w:rsidRPr="00A67FBC" w:rsidRDefault="003A5261" w:rsidP="00E86AED">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府から直接、府民に対する情報提供を行う手段として、ホームページ、SNS</w:t>
      </w:r>
      <w:r w:rsidR="00E86AED" w:rsidRPr="003B68BE">
        <w:rPr>
          <w:rFonts w:ascii="HG丸ｺﾞｼｯｸM-PRO" w:eastAsia="HG丸ｺﾞｼｯｸM-PRO" w:hAnsi="HG丸ｺﾞｼｯｸM-PRO" w:hint="eastAsia"/>
          <w:color w:val="000000" w:themeColor="text1"/>
          <w:sz w:val="24"/>
          <w:szCs w:val="24"/>
        </w:rPr>
        <w:t>（</w:t>
      </w:r>
      <w:r w:rsidR="00060095" w:rsidRPr="003B68BE">
        <w:rPr>
          <w:rFonts w:ascii="HG丸ｺﾞｼｯｸM-PRO" w:eastAsia="HG丸ｺﾞｼｯｸM-PRO" w:hAnsi="HG丸ｺﾞｼｯｸM-PRO" w:hint="eastAsia"/>
          <w:color w:val="000000" w:themeColor="text1"/>
          <w:sz w:val="24"/>
          <w:szCs w:val="24"/>
        </w:rPr>
        <w:t>ソーシャル・ネットワーキング・サービス</w:t>
      </w:r>
      <w:r w:rsidR="00E86AED" w:rsidRPr="003B68BE">
        <w:rPr>
          <w:rFonts w:ascii="HG丸ｺﾞｼｯｸM-PRO" w:eastAsia="HG丸ｺﾞｼｯｸM-PRO" w:hAnsi="HG丸ｺﾞｼｯｸM-PRO" w:hint="eastAsia"/>
          <w:color w:val="000000" w:themeColor="text1"/>
          <w:sz w:val="24"/>
          <w:szCs w:val="24"/>
        </w:rPr>
        <w:t>）</w:t>
      </w:r>
      <w:r w:rsidRPr="00A67FBC">
        <w:rPr>
          <w:rFonts w:ascii="HG丸ｺﾞｼｯｸM-PRO" w:eastAsia="HG丸ｺﾞｼｯｸM-PRO" w:hAnsi="HG丸ｺﾞｼｯｸM-PRO" w:hint="eastAsia"/>
          <w:sz w:val="24"/>
          <w:szCs w:val="24"/>
        </w:rPr>
        <w:t xml:space="preserve">等を活用する。 </w:t>
      </w:r>
    </w:p>
    <w:p w:rsidR="003A5261"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lastRenderedPageBreak/>
        <w:t>・　新型インフルエンザ等には誰もが感染する可能性があること（感染したことについて、患者やその関係者には原則として責任はないこと）や個人レベルでの対策が全体の対策推進に大きく寄与することを伝え、発生前から認識の共有を図ることも重要である。</w:t>
      </w:r>
    </w:p>
    <w:p w:rsidR="003B68BE" w:rsidRPr="0087593E" w:rsidRDefault="003B68BE" w:rsidP="00A67FBC">
      <w:pPr>
        <w:ind w:left="240" w:hangingChars="100" w:hanging="240"/>
        <w:rPr>
          <w:rFonts w:ascii="HG丸ｺﾞｼｯｸM-PRO" w:eastAsia="HG丸ｺﾞｼｯｸM-PRO" w:hAnsi="HG丸ｺﾞｼｯｸM-PRO"/>
          <w:sz w:val="24"/>
          <w:szCs w:val="24"/>
        </w:rPr>
      </w:pPr>
    </w:p>
    <w:p w:rsidR="003A5261" w:rsidRPr="00A67FBC" w:rsidRDefault="003A5261" w:rsidP="003A5261">
      <w:pPr>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イ　府民の情報収集の利便性向上</w:t>
      </w:r>
    </w:p>
    <w:p w:rsidR="003A5261" w:rsidRPr="00A67FBC"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府民が容易に情報収集できるよう、全庁の情報、市町村の情報、指定(地方)</w:t>
      </w:r>
      <w:r w:rsidR="00CD2B22">
        <w:rPr>
          <w:rFonts w:ascii="HG丸ｺﾞｼｯｸM-PRO" w:eastAsia="HG丸ｺﾞｼｯｸM-PRO" w:hAnsi="HG丸ｺﾞｼｯｸM-PRO" w:hint="eastAsia"/>
          <w:sz w:val="24"/>
          <w:szCs w:val="24"/>
        </w:rPr>
        <w:t>公共機関の情報などを、必要に応じて</w:t>
      </w:r>
      <w:r w:rsidRPr="00A67FBC">
        <w:rPr>
          <w:rFonts w:ascii="HG丸ｺﾞｼｯｸM-PRO" w:eastAsia="HG丸ｺﾞｼｯｸM-PRO" w:hAnsi="HG丸ｺﾞｼｯｸM-PRO" w:hint="eastAsia"/>
          <w:sz w:val="24"/>
          <w:szCs w:val="24"/>
        </w:rPr>
        <w:t>集約し、総覧できるサイト</w:t>
      </w:r>
      <w:r w:rsidR="00097F4D" w:rsidRPr="00A67FBC">
        <w:rPr>
          <w:rFonts w:ascii="HG丸ｺﾞｼｯｸM-PRO" w:eastAsia="HG丸ｺﾞｼｯｸM-PRO" w:hAnsi="HG丸ｺﾞｼｯｸM-PRO" w:hint="eastAsia"/>
          <w:sz w:val="24"/>
          <w:szCs w:val="24"/>
        </w:rPr>
        <w:t>等</w:t>
      </w:r>
      <w:r w:rsidRPr="00A67FBC">
        <w:rPr>
          <w:rFonts w:ascii="HG丸ｺﾞｼｯｸM-PRO" w:eastAsia="HG丸ｺﾞｼｯｸM-PRO" w:hAnsi="HG丸ｺﾞｼｯｸM-PRO" w:hint="eastAsia"/>
          <w:sz w:val="24"/>
          <w:szCs w:val="24"/>
        </w:rPr>
        <w:t>を設置する</w:t>
      </w:r>
      <w:r w:rsidR="00097F4D" w:rsidRPr="00A67FBC">
        <w:rPr>
          <w:rFonts w:ascii="HG丸ｺﾞｼｯｸM-PRO" w:eastAsia="HG丸ｺﾞｼｯｸM-PRO" w:hAnsi="HG丸ｺﾞｼｯｸM-PRO" w:hint="eastAsia"/>
          <w:sz w:val="24"/>
          <w:szCs w:val="24"/>
        </w:rPr>
        <w:t>必要がある</w:t>
      </w:r>
      <w:r w:rsidRPr="00A67FBC">
        <w:rPr>
          <w:rFonts w:ascii="HG丸ｺﾞｼｯｸM-PRO" w:eastAsia="HG丸ｺﾞｼｯｸM-PRO" w:hAnsi="HG丸ｺﾞｼｯｸM-PRO" w:hint="eastAsia"/>
          <w:sz w:val="24"/>
          <w:szCs w:val="24"/>
        </w:rPr>
        <w:t>。</w:t>
      </w:r>
    </w:p>
    <w:p w:rsidR="00B814D8" w:rsidRPr="00A67FBC" w:rsidRDefault="00B814D8" w:rsidP="00A67FBC">
      <w:pPr>
        <w:ind w:left="240" w:hangingChars="100" w:hanging="240"/>
        <w:rPr>
          <w:rFonts w:ascii="HG丸ｺﾞｼｯｸM-PRO" w:eastAsia="HG丸ｺﾞｼｯｸM-PRO" w:hAnsi="HG丸ｺﾞｼｯｸM-PRO"/>
          <w:sz w:val="24"/>
          <w:szCs w:val="24"/>
        </w:rPr>
      </w:pPr>
    </w:p>
    <w:p w:rsidR="003A5261" w:rsidRPr="00A67FBC" w:rsidRDefault="00E86AED" w:rsidP="003A5261">
      <w:pPr>
        <w:rPr>
          <w:rFonts w:ascii="HG丸ｺﾞｼｯｸM-PRO" w:eastAsia="HG丸ｺﾞｼｯｸM-PRO" w:hAnsi="HG丸ｺﾞｼｯｸM-PRO"/>
          <w:b/>
          <w:sz w:val="24"/>
          <w:szCs w:val="24"/>
        </w:rPr>
      </w:pPr>
      <w:r w:rsidRPr="003B68BE">
        <w:rPr>
          <w:rFonts w:ascii="HG丸ｺﾞｼｯｸM-PRO" w:eastAsia="HG丸ｺﾞｼｯｸM-PRO" w:hAnsi="HG丸ｺﾞｼｯｸM-PRO" w:hint="eastAsia"/>
          <w:b/>
          <w:color w:val="000000" w:themeColor="text1"/>
          <w:sz w:val="24"/>
          <w:szCs w:val="24"/>
        </w:rPr>
        <w:t>④</w:t>
      </w:r>
      <w:r w:rsidR="003A5261" w:rsidRPr="00A67FBC">
        <w:rPr>
          <w:rFonts w:ascii="HG丸ｺﾞｼｯｸM-PRO" w:eastAsia="HG丸ｺﾞｼｯｸM-PRO" w:hAnsi="HG丸ｺﾞｼｯｸM-PRO" w:hint="eastAsia"/>
          <w:b/>
          <w:sz w:val="24"/>
          <w:szCs w:val="24"/>
        </w:rPr>
        <w:t xml:space="preserve">情報提供体制について </w:t>
      </w:r>
    </w:p>
    <w:p w:rsidR="003A5261" w:rsidRPr="00A67FBC" w:rsidRDefault="0097307B" w:rsidP="003B68B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5261" w:rsidRPr="00A67FBC">
        <w:rPr>
          <w:rFonts w:ascii="HG丸ｺﾞｼｯｸM-PRO" w:eastAsia="HG丸ｺﾞｼｯｸM-PRO" w:hAnsi="HG丸ｺﾞｼｯｸM-PRO" w:hint="eastAsia"/>
          <w:sz w:val="24"/>
          <w:szCs w:val="24"/>
        </w:rPr>
        <w:t xml:space="preserve">  情報提供に当たっては、提供する情報の内容について統一を図ることが</w:t>
      </w:r>
      <w:r w:rsidR="00CD2B22">
        <w:rPr>
          <w:rFonts w:ascii="HG丸ｺﾞｼｯｸM-PRO" w:eastAsia="HG丸ｺﾞｼｯｸM-PRO" w:hAnsi="HG丸ｺﾞｼｯｸM-PRO" w:hint="eastAsia"/>
          <w:sz w:val="24"/>
          <w:szCs w:val="24"/>
        </w:rPr>
        <w:t>重要</w:t>
      </w:r>
      <w:r w:rsidR="003A5261" w:rsidRPr="00A67FBC">
        <w:rPr>
          <w:rFonts w:ascii="HG丸ｺﾞｼｯｸM-PRO" w:eastAsia="HG丸ｺﾞｼｯｸM-PRO" w:hAnsi="HG丸ｺﾞｼｯｸM-PRO" w:hint="eastAsia"/>
          <w:sz w:val="24"/>
          <w:szCs w:val="24"/>
        </w:rPr>
        <w:t>であり、情報を集約して一元的に発信する体制を整備する。</w:t>
      </w:r>
      <w:r w:rsidR="00E86AED" w:rsidRPr="003B68BE">
        <w:rPr>
          <w:rFonts w:ascii="HG丸ｺﾞｼｯｸM-PRO" w:eastAsia="HG丸ｺﾞｼｯｸM-PRO" w:hAnsi="HG丸ｺﾞｼｯｸM-PRO" w:hint="eastAsia"/>
          <w:color w:val="000000" w:themeColor="text1"/>
          <w:sz w:val="24"/>
          <w:szCs w:val="24"/>
        </w:rPr>
        <w:t>そのため、</w:t>
      </w:r>
      <w:r w:rsidR="003A5261" w:rsidRPr="00A67FBC">
        <w:rPr>
          <w:rFonts w:ascii="HG丸ｺﾞｼｯｸM-PRO" w:eastAsia="HG丸ｺﾞｼｯｸM-PRO" w:hAnsi="HG丸ｺﾞｼｯｸM-PRO" w:hint="eastAsia"/>
          <w:sz w:val="24"/>
          <w:szCs w:val="24"/>
        </w:rPr>
        <w:t>危機管理室及び健康医療部の広報担当者を中心とした広報チームを設置し、適時適切に情報を共有する。</w:t>
      </w:r>
    </w:p>
    <w:p w:rsidR="003A5261" w:rsidRDefault="003A5261" w:rsidP="00A67FBC">
      <w:pPr>
        <w:ind w:leftChars="100" w:left="210" w:firstLineChars="100" w:firstLine="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なお、対策の実施主体となる庁内各</w:t>
      </w:r>
      <w:r w:rsidR="005528B7">
        <w:rPr>
          <w:rFonts w:ascii="HG丸ｺﾞｼｯｸM-PRO" w:eastAsia="HG丸ｺﾞｼｯｸM-PRO" w:hAnsi="HG丸ｺﾞｼｯｸM-PRO" w:hint="eastAsia"/>
          <w:sz w:val="24"/>
          <w:szCs w:val="24"/>
        </w:rPr>
        <w:t>部局</w:t>
      </w:r>
      <w:r w:rsidRPr="00A67FBC">
        <w:rPr>
          <w:rFonts w:ascii="HG丸ｺﾞｼｯｸM-PRO" w:eastAsia="HG丸ｺﾞｼｯｸM-PRO" w:hAnsi="HG丸ｺﾞｼｯｸM-PRO" w:hint="eastAsia"/>
          <w:sz w:val="24"/>
          <w:szCs w:val="24"/>
        </w:rPr>
        <w:t>が情報を提供する場合には、適切に情報を提供できるよう、府対策本部</w:t>
      </w:r>
      <w:r w:rsidR="00E86AED" w:rsidRPr="003B68BE">
        <w:rPr>
          <w:rFonts w:ascii="HG丸ｺﾞｼｯｸM-PRO" w:eastAsia="HG丸ｺﾞｼｯｸM-PRO" w:hAnsi="HG丸ｺﾞｼｯｸM-PRO" w:hint="eastAsia"/>
          <w:color w:val="000000" w:themeColor="text1"/>
          <w:sz w:val="24"/>
          <w:szCs w:val="24"/>
        </w:rPr>
        <w:t>等</w:t>
      </w:r>
      <w:r w:rsidRPr="00A67FBC">
        <w:rPr>
          <w:rFonts w:ascii="HG丸ｺﾞｼｯｸM-PRO" w:eastAsia="HG丸ｺﾞｼｯｸM-PRO" w:hAnsi="HG丸ｺﾞｼｯｸM-PRO" w:hint="eastAsia"/>
          <w:sz w:val="24"/>
          <w:szCs w:val="24"/>
        </w:rPr>
        <w:t>が調整する。</w:t>
      </w:r>
    </w:p>
    <w:p w:rsidR="003B68BE" w:rsidRPr="00A67FBC" w:rsidRDefault="003B68BE" w:rsidP="00A67FBC">
      <w:pPr>
        <w:ind w:leftChars="100" w:left="210" w:firstLineChars="100" w:firstLine="240"/>
        <w:rPr>
          <w:rFonts w:ascii="HG丸ｺﾞｼｯｸM-PRO" w:eastAsia="HG丸ｺﾞｼｯｸM-PRO" w:hAnsi="HG丸ｺﾞｼｯｸM-PRO"/>
          <w:sz w:val="24"/>
          <w:szCs w:val="24"/>
        </w:rPr>
      </w:pPr>
    </w:p>
    <w:p w:rsidR="003A5261" w:rsidRDefault="0097307B" w:rsidP="00A67FB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5261" w:rsidRPr="00A67FBC">
        <w:rPr>
          <w:rFonts w:ascii="HG丸ｺﾞｼｯｸM-PRO" w:eastAsia="HG丸ｺﾞｼｯｸM-PRO" w:hAnsi="HG丸ｺﾞｼｯｸM-PRO" w:hint="eastAsia"/>
          <w:sz w:val="24"/>
          <w:szCs w:val="24"/>
        </w:rPr>
        <w:t xml:space="preserve">  コミュニケーションは双方向性のものであることに留意し、必要に応じ地域において住民の不安等に応えるために説明を行うとともに、常に発信した情報に対する情報の受け手の反応などを分析し、</w:t>
      </w:r>
      <w:r w:rsidR="00CD2B22">
        <w:rPr>
          <w:rFonts w:ascii="HG丸ｺﾞｼｯｸM-PRO" w:eastAsia="HG丸ｺﾞｼｯｸM-PRO" w:hAnsi="HG丸ｺﾞｼｯｸM-PRO" w:hint="eastAsia"/>
          <w:sz w:val="24"/>
          <w:szCs w:val="24"/>
        </w:rPr>
        <w:t>以後の</w:t>
      </w:r>
      <w:r w:rsidR="003A5261" w:rsidRPr="00A67FBC">
        <w:rPr>
          <w:rFonts w:ascii="HG丸ｺﾞｼｯｸM-PRO" w:eastAsia="HG丸ｺﾞｼｯｸM-PRO" w:hAnsi="HG丸ｺﾞｼｯｸM-PRO" w:hint="eastAsia"/>
          <w:sz w:val="24"/>
          <w:szCs w:val="24"/>
        </w:rPr>
        <w:t>情報提供に活かす。</w:t>
      </w:r>
    </w:p>
    <w:p w:rsidR="00E65B7B" w:rsidRPr="00A67FBC" w:rsidRDefault="00E65B7B" w:rsidP="00A67FBC">
      <w:pPr>
        <w:ind w:left="240" w:hangingChars="100" w:hanging="240"/>
        <w:rPr>
          <w:rFonts w:ascii="HG丸ｺﾞｼｯｸM-PRO" w:eastAsia="HG丸ｺﾞｼｯｸM-PRO" w:hAnsi="HG丸ｺﾞｼｯｸM-PRO"/>
          <w:sz w:val="24"/>
          <w:szCs w:val="24"/>
        </w:rPr>
      </w:pPr>
    </w:p>
    <w:p w:rsidR="003A5261" w:rsidRPr="00A67FBC" w:rsidRDefault="00B814D8" w:rsidP="003A5261">
      <w:pPr>
        <w:rPr>
          <w:rFonts w:ascii="HG丸ｺﾞｼｯｸM-PRO" w:eastAsia="HG丸ｺﾞｼｯｸM-PRO" w:hAnsi="HG丸ｺﾞｼｯｸM-PRO"/>
          <w:b/>
          <w:sz w:val="24"/>
          <w:szCs w:val="24"/>
        </w:rPr>
      </w:pPr>
      <w:r w:rsidRPr="00A67FBC">
        <w:rPr>
          <w:rFonts w:ascii="HG丸ｺﾞｼｯｸM-PRO" w:eastAsia="HG丸ｺﾞｼｯｸM-PRO" w:hAnsi="HG丸ｺﾞｼｯｸM-PRO" w:hint="eastAsia"/>
          <w:b/>
          <w:sz w:val="24"/>
          <w:szCs w:val="24"/>
          <w:shd w:val="pct15" w:color="auto" w:fill="FFFFFF"/>
        </w:rPr>
        <w:t>（４）</w:t>
      </w:r>
      <w:r w:rsidR="003A5261" w:rsidRPr="00A67FBC">
        <w:rPr>
          <w:rFonts w:ascii="HG丸ｺﾞｼｯｸM-PRO" w:eastAsia="HG丸ｺﾞｼｯｸM-PRO" w:hAnsi="HG丸ｺﾞｼｯｸM-PRO" w:hint="eastAsia"/>
          <w:b/>
          <w:sz w:val="24"/>
          <w:szCs w:val="24"/>
          <w:shd w:val="pct15" w:color="auto" w:fill="FFFFFF"/>
        </w:rPr>
        <w:t>予防・まん延防止</w:t>
      </w:r>
      <w:r w:rsidRPr="00A67FBC">
        <w:rPr>
          <w:rFonts w:ascii="HG丸ｺﾞｼｯｸM-PRO" w:eastAsia="HG丸ｺﾞｼｯｸM-PRO" w:hAnsi="HG丸ｺﾞｼｯｸM-PRO" w:hint="eastAsia"/>
          <w:b/>
          <w:sz w:val="24"/>
          <w:szCs w:val="24"/>
          <w:shd w:val="pct15" w:color="auto" w:fill="FFFFFF"/>
        </w:rPr>
        <w:t xml:space="preserve">　</w:t>
      </w:r>
    </w:p>
    <w:p w:rsidR="003A5261" w:rsidRPr="00A67FBC" w:rsidRDefault="003A5261" w:rsidP="003A5261">
      <w:pPr>
        <w:rPr>
          <w:rFonts w:ascii="HG丸ｺﾞｼｯｸM-PRO" w:eastAsia="HG丸ｺﾞｼｯｸM-PRO" w:hAnsi="HG丸ｺﾞｼｯｸM-PRO"/>
          <w:b/>
          <w:sz w:val="24"/>
          <w:szCs w:val="24"/>
        </w:rPr>
      </w:pPr>
      <w:r w:rsidRPr="00A67FBC">
        <w:rPr>
          <w:rFonts w:ascii="HG丸ｺﾞｼｯｸM-PRO" w:eastAsia="HG丸ｺﾞｼｯｸM-PRO" w:hAnsi="HG丸ｺﾞｼｯｸM-PRO" w:hint="eastAsia"/>
          <w:b/>
          <w:sz w:val="24"/>
          <w:szCs w:val="24"/>
        </w:rPr>
        <w:t>①目</w:t>
      </w:r>
      <w:r w:rsidR="00B814D8" w:rsidRPr="00A67FBC">
        <w:rPr>
          <w:rFonts w:ascii="HG丸ｺﾞｼｯｸM-PRO" w:eastAsia="HG丸ｺﾞｼｯｸM-PRO" w:hAnsi="HG丸ｺﾞｼｯｸM-PRO" w:hint="eastAsia"/>
          <w:b/>
          <w:sz w:val="24"/>
          <w:szCs w:val="24"/>
        </w:rPr>
        <w:t xml:space="preserve">　　</w:t>
      </w:r>
      <w:r w:rsidRPr="00A67FBC">
        <w:rPr>
          <w:rFonts w:ascii="HG丸ｺﾞｼｯｸM-PRO" w:eastAsia="HG丸ｺﾞｼｯｸM-PRO" w:hAnsi="HG丸ｺﾞｼｯｸM-PRO" w:hint="eastAsia"/>
          <w:b/>
          <w:sz w:val="24"/>
          <w:szCs w:val="24"/>
        </w:rPr>
        <w:t>的</w:t>
      </w:r>
    </w:p>
    <w:p w:rsidR="003A5261" w:rsidRPr="00A67FBC" w:rsidRDefault="003A5261" w:rsidP="0097307B">
      <w:pPr>
        <w:ind w:left="1"/>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xml:space="preserve">　流行のピークをできるだけ遅らせて、各種対策に必要な体制を確保するとともに、流行のピーク時の受診患者数</w:t>
      </w:r>
      <w:r w:rsidRPr="00E86AED">
        <w:rPr>
          <w:rFonts w:ascii="HG丸ｺﾞｼｯｸM-PRO" w:eastAsia="HG丸ｺﾞｼｯｸM-PRO" w:hAnsi="HG丸ｺﾞｼｯｸM-PRO" w:hint="eastAsia"/>
          <w:color w:val="000000" w:themeColor="text1"/>
          <w:sz w:val="24"/>
          <w:szCs w:val="24"/>
        </w:rPr>
        <w:t>等</w:t>
      </w:r>
      <w:r w:rsidR="00AA056F" w:rsidRPr="00E86AED">
        <w:rPr>
          <w:rFonts w:ascii="HG丸ｺﾞｼｯｸM-PRO" w:eastAsia="HG丸ｺﾞｼｯｸM-PRO" w:hAnsi="HG丸ｺﾞｼｯｸM-PRO" w:hint="eastAsia"/>
          <w:color w:val="000000" w:themeColor="text1"/>
          <w:sz w:val="24"/>
          <w:szCs w:val="24"/>
        </w:rPr>
        <w:t>の増加を抑制し</w:t>
      </w:r>
      <w:r w:rsidRPr="00E86AED">
        <w:rPr>
          <w:rFonts w:ascii="HG丸ｺﾞｼｯｸM-PRO" w:eastAsia="HG丸ｺﾞｼｯｸM-PRO" w:hAnsi="HG丸ｺﾞｼｯｸM-PRO" w:hint="eastAsia"/>
          <w:color w:val="000000" w:themeColor="text1"/>
          <w:sz w:val="24"/>
          <w:szCs w:val="24"/>
        </w:rPr>
        <w:t>、</w:t>
      </w:r>
      <w:r w:rsidRPr="00A67FBC">
        <w:rPr>
          <w:rFonts w:ascii="HG丸ｺﾞｼｯｸM-PRO" w:eastAsia="HG丸ｺﾞｼｯｸM-PRO" w:hAnsi="HG丸ｺﾞｼｯｸM-PRO" w:hint="eastAsia"/>
          <w:sz w:val="24"/>
          <w:szCs w:val="24"/>
        </w:rPr>
        <w:t>入院患者数を最小限に止めることにより、府域の医療体制の破綻を回避し、府民に必要な医療を</w:t>
      </w:r>
      <w:r w:rsidR="00CD2B22">
        <w:rPr>
          <w:rFonts w:ascii="HG丸ｺﾞｼｯｸM-PRO" w:eastAsia="HG丸ｺﾞｼｯｸM-PRO" w:hAnsi="HG丸ｺﾞｼｯｸM-PRO" w:hint="eastAsia"/>
          <w:sz w:val="24"/>
          <w:szCs w:val="24"/>
        </w:rPr>
        <w:t>適切に</w:t>
      </w:r>
      <w:r w:rsidRPr="00A67FBC">
        <w:rPr>
          <w:rFonts w:ascii="HG丸ｺﾞｼｯｸM-PRO" w:eastAsia="HG丸ｺﾞｼｯｸM-PRO" w:hAnsi="HG丸ｺﾞｼｯｸM-PRO" w:hint="eastAsia"/>
          <w:sz w:val="24"/>
          <w:szCs w:val="24"/>
        </w:rPr>
        <w:t>提供する体制を維持することを目的とする。</w:t>
      </w:r>
    </w:p>
    <w:p w:rsidR="005C63AD" w:rsidRPr="00A67FBC" w:rsidRDefault="005C63AD" w:rsidP="003A5261">
      <w:pPr>
        <w:rPr>
          <w:rFonts w:ascii="HG丸ｺﾞｼｯｸM-PRO" w:eastAsia="HG丸ｺﾞｼｯｸM-PRO" w:hAnsi="HG丸ｺﾞｼｯｸM-PRO"/>
          <w:b/>
          <w:sz w:val="24"/>
          <w:szCs w:val="24"/>
        </w:rPr>
      </w:pPr>
    </w:p>
    <w:p w:rsidR="003A5261" w:rsidRPr="00A67FBC" w:rsidRDefault="003A5261" w:rsidP="003A5261">
      <w:pPr>
        <w:rPr>
          <w:rFonts w:ascii="HG丸ｺﾞｼｯｸM-PRO" w:eastAsia="HG丸ｺﾞｼｯｸM-PRO" w:hAnsi="HG丸ｺﾞｼｯｸM-PRO"/>
          <w:b/>
          <w:sz w:val="24"/>
          <w:szCs w:val="24"/>
        </w:rPr>
      </w:pPr>
      <w:r w:rsidRPr="00A67FBC">
        <w:rPr>
          <w:rFonts w:ascii="HG丸ｺﾞｼｯｸM-PRO" w:eastAsia="HG丸ｺﾞｼｯｸM-PRO" w:hAnsi="HG丸ｺﾞｼｯｸM-PRO" w:hint="eastAsia"/>
          <w:b/>
          <w:sz w:val="24"/>
          <w:szCs w:val="24"/>
        </w:rPr>
        <w:t>②主な感染拡大防止策</w:t>
      </w:r>
    </w:p>
    <w:p w:rsidR="003A5261" w:rsidRPr="00A67FBC"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個人レベルの</w:t>
      </w:r>
      <w:r w:rsidR="003B68BE">
        <w:rPr>
          <w:rFonts w:ascii="HG丸ｺﾞｼｯｸM-PRO" w:eastAsia="HG丸ｺﾞｼｯｸM-PRO" w:hAnsi="HG丸ｺﾞｼｯｸM-PRO" w:hint="eastAsia"/>
          <w:sz w:val="24"/>
          <w:szCs w:val="24"/>
        </w:rPr>
        <w:t>対策については、</w:t>
      </w:r>
      <w:r w:rsidR="00FA4540">
        <w:rPr>
          <w:rFonts w:ascii="HG丸ｺﾞｼｯｸM-PRO" w:eastAsia="HG丸ｺﾞｼｯｸM-PRO" w:hAnsi="HG丸ｺﾞｼｯｸM-PRO" w:hint="eastAsia"/>
          <w:sz w:val="24"/>
          <w:szCs w:val="24"/>
        </w:rPr>
        <w:t>未発生期から、</w:t>
      </w:r>
      <w:r w:rsidR="003B68BE">
        <w:rPr>
          <w:rFonts w:ascii="HG丸ｺﾞｼｯｸM-PRO" w:eastAsia="HG丸ｺﾞｼｯｸM-PRO" w:hAnsi="HG丸ｺﾞｼｯｸM-PRO" w:hint="eastAsia"/>
          <w:sz w:val="24"/>
          <w:szCs w:val="24"/>
        </w:rPr>
        <w:t>マスク着用・手洗い・うがい</w:t>
      </w:r>
      <w:r w:rsidR="0087593E" w:rsidRPr="0087593E">
        <w:rPr>
          <w:rFonts w:ascii="HG丸ｺﾞｼｯｸM-PRO" w:eastAsia="HG丸ｺﾞｼｯｸM-PRO" w:hAnsi="HG丸ｺﾞｼｯｸM-PRO" w:hint="eastAsia"/>
          <w:sz w:val="24"/>
          <w:szCs w:val="24"/>
        </w:rPr>
        <w:t>・</w:t>
      </w:r>
      <w:r w:rsidR="003B68BE">
        <w:rPr>
          <w:rFonts w:ascii="HG丸ｺﾞｼｯｸM-PRO" w:eastAsia="HG丸ｺﾞｼｯｸM-PRO" w:hAnsi="HG丸ｺﾞｼｯｸM-PRO" w:hint="eastAsia"/>
          <w:sz w:val="24"/>
          <w:szCs w:val="24"/>
        </w:rPr>
        <w:t>人混み</w:t>
      </w:r>
      <w:r w:rsidRPr="00A67FBC">
        <w:rPr>
          <w:rFonts w:ascii="HG丸ｺﾞｼｯｸM-PRO" w:eastAsia="HG丸ｺﾞｼｯｸM-PRO" w:hAnsi="HG丸ｺﾞｼｯｸM-PRO" w:hint="eastAsia"/>
          <w:sz w:val="24"/>
          <w:szCs w:val="24"/>
        </w:rPr>
        <w:t>を避</w:t>
      </w:r>
      <w:r w:rsidR="00467112">
        <w:rPr>
          <w:rFonts w:ascii="HG丸ｺﾞｼｯｸM-PRO" w:eastAsia="HG丸ｺﾞｼｯｸM-PRO" w:hAnsi="HG丸ｺﾞｼｯｸM-PRO" w:hint="eastAsia"/>
          <w:sz w:val="24"/>
          <w:szCs w:val="24"/>
        </w:rPr>
        <w:t>ける</w:t>
      </w:r>
      <w:r w:rsidR="00606F17">
        <w:rPr>
          <w:rFonts w:ascii="HG丸ｺﾞｼｯｸM-PRO" w:eastAsia="HG丸ｺﾞｼｯｸM-PRO" w:hAnsi="HG丸ｺﾞｼｯｸM-PRO" w:hint="eastAsia"/>
          <w:sz w:val="24"/>
          <w:szCs w:val="24"/>
        </w:rPr>
        <w:t>こと・</w:t>
      </w:r>
      <w:r w:rsidR="00606F17" w:rsidRPr="00606F17">
        <w:rPr>
          <w:rFonts w:ascii="HG丸ｺﾞｼｯｸM-PRO" w:eastAsia="HG丸ｺﾞｼｯｸM-PRO" w:hAnsi="HG丸ｺﾞｼｯｸM-PRO" w:hint="eastAsia"/>
          <w:sz w:val="24"/>
          <w:szCs w:val="24"/>
        </w:rPr>
        <w:t>咳エチケット</w:t>
      </w:r>
      <w:r w:rsidR="00467112">
        <w:rPr>
          <w:rFonts w:ascii="HG丸ｺﾞｼｯｸM-PRO" w:eastAsia="HG丸ｺﾞｼｯｸM-PRO" w:hAnsi="HG丸ｺﾞｼｯｸM-PRO" w:hint="eastAsia"/>
          <w:sz w:val="24"/>
          <w:szCs w:val="24"/>
        </w:rPr>
        <w:t>等の基本的な感染対策</w:t>
      </w:r>
      <w:r w:rsidR="00B85952">
        <w:rPr>
          <w:rFonts w:ascii="HG丸ｺﾞｼｯｸM-PRO" w:eastAsia="HG丸ｺﾞｼｯｸM-PRO" w:hAnsi="HG丸ｺﾞｼｯｸM-PRO" w:hint="eastAsia"/>
          <w:sz w:val="24"/>
          <w:szCs w:val="24"/>
        </w:rPr>
        <w:t>の普及を図る必要がある</w:t>
      </w:r>
      <w:r w:rsidRPr="00A67FBC">
        <w:rPr>
          <w:rFonts w:ascii="HG丸ｺﾞｼｯｸM-PRO" w:eastAsia="HG丸ｺﾞｼｯｸM-PRO" w:hAnsi="HG丸ｺﾞｼｯｸM-PRO" w:hint="eastAsia"/>
          <w:sz w:val="24"/>
          <w:szCs w:val="24"/>
        </w:rPr>
        <w:t>。</w:t>
      </w:r>
    </w:p>
    <w:p w:rsidR="003A5261" w:rsidRPr="00A67FBC" w:rsidRDefault="00227BA8" w:rsidP="00A67FB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また、府内発生の初期段階では、新型インフルエンザ等</w:t>
      </w:r>
      <w:r w:rsidR="003A5261" w:rsidRPr="00A67FBC">
        <w:rPr>
          <w:rFonts w:ascii="HG丸ｺﾞｼｯｸM-PRO" w:eastAsia="HG丸ｺﾞｼｯｸM-PRO" w:hAnsi="HG丸ｺﾞｼｯｸM-PRO" w:hint="eastAsia"/>
          <w:sz w:val="24"/>
          <w:szCs w:val="24"/>
        </w:rPr>
        <w:t>患者に対する入院措置や、患者の同居者等濃厚接触者に対する感染防止策への協力（健康観察、外出自粛の要請等）等の感染症法に基づく措置を行う。</w:t>
      </w:r>
    </w:p>
    <w:p w:rsidR="003A5261" w:rsidRPr="00A67FBC"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地域対策及び職場対策については、府内発生の初期の段階から、個人レベルの</w:t>
      </w:r>
      <w:r w:rsidRPr="00A67FBC">
        <w:rPr>
          <w:rFonts w:ascii="HG丸ｺﾞｼｯｸM-PRO" w:eastAsia="HG丸ｺﾞｼｯｸM-PRO" w:hAnsi="HG丸ｺﾞｼｯｸM-PRO" w:hint="eastAsia"/>
          <w:sz w:val="24"/>
          <w:szCs w:val="24"/>
        </w:rPr>
        <w:lastRenderedPageBreak/>
        <w:t xml:space="preserve">対策のほか、職場において、季節性インフルエンザ対策として実施されている感染対策をより強化して実施する。 </w:t>
      </w:r>
    </w:p>
    <w:p w:rsidR="003A5261" w:rsidRPr="00A67FBC"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xml:space="preserve">・　</w:t>
      </w:r>
      <w:r w:rsidR="007557CA">
        <w:rPr>
          <w:rFonts w:ascii="HG丸ｺﾞｼｯｸM-PRO" w:eastAsia="HG丸ｺﾞｼｯｸM-PRO" w:hAnsi="HG丸ｺﾞｼｯｸM-PRO" w:hint="eastAsia"/>
          <w:sz w:val="24"/>
          <w:szCs w:val="24"/>
        </w:rPr>
        <w:t>緊急事態宣言が発出された場合は、</w:t>
      </w:r>
      <w:r w:rsidRPr="00A67FBC">
        <w:rPr>
          <w:rFonts w:ascii="HG丸ｺﾞｼｯｸM-PRO" w:eastAsia="HG丸ｺﾞｼｯｸM-PRO" w:hAnsi="HG丸ｺﾞｼｯｸM-PRO" w:hint="eastAsia"/>
          <w:sz w:val="24"/>
          <w:szCs w:val="24"/>
        </w:rPr>
        <w:t>必要に応じ、不要不急の外出自粛要請を行うとともに、施設の使用制限の要請等を行う。</w:t>
      </w:r>
    </w:p>
    <w:p w:rsidR="003A5261" w:rsidRPr="00A67FBC" w:rsidRDefault="003A5261" w:rsidP="00A67FBC">
      <w:pPr>
        <w:ind w:left="240" w:hangingChars="100" w:hanging="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　行動制限等の対策そのものが、社会・経済活動に影響を与える面もあることを踏まえ、新型インフルエンザ等の病原性・感染力等に関する情報や</w:t>
      </w:r>
      <w:r w:rsidR="005528B7">
        <w:rPr>
          <w:rFonts w:ascii="HG丸ｺﾞｼｯｸM-PRO" w:eastAsia="HG丸ｺﾞｼｯｸM-PRO" w:hAnsi="HG丸ｺﾞｼｯｸM-PRO" w:hint="eastAsia"/>
          <w:sz w:val="24"/>
          <w:szCs w:val="24"/>
        </w:rPr>
        <w:t>発生状況の変化に応じて、実施する対策の決定、実施中の対策を縮小、もしくは</w:t>
      </w:r>
      <w:r w:rsidRPr="00A67FBC">
        <w:rPr>
          <w:rFonts w:ascii="HG丸ｺﾞｼｯｸM-PRO" w:eastAsia="HG丸ｺﾞｼｯｸM-PRO" w:hAnsi="HG丸ｺﾞｼｯｸM-PRO" w:hint="eastAsia"/>
          <w:sz w:val="24"/>
          <w:szCs w:val="24"/>
        </w:rPr>
        <w:t>中止する。</w:t>
      </w:r>
    </w:p>
    <w:p w:rsidR="005C63AD" w:rsidRPr="00A67FBC" w:rsidRDefault="005C63AD" w:rsidP="00A67FBC">
      <w:pPr>
        <w:ind w:left="240" w:hangingChars="100" w:hanging="240"/>
        <w:rPr>
          <w:rFonts w:ascii="HG丸ｺﾞｼｯｸM-PRO" w:eastAsia="HG丸ｺﾞｼｯｸM-PRO" w:hAnsi="HG丸ｺﾞｼｯｸM-PRO"/>
          <w:sz w:val="24"/>
          <w:szCs w:val="24"/>
        </w:rPr>
      </w:pPr>
    </w:p>
    <w:p w:rsidR="003A5261" w:rsidRPr="00A67FBC" w:rsidRDefault="003A5261" w:rsidP="003A5261">
      <w:pPr>
        <w:rPr>
          <w:rFonts w:ascii="HG丸ｺﾞｼｯｸM-PRO" w:eastAsia="HG丸ｺﾞｼｯｸM-PRO" w:hAnsi="HG丸ｺﾞｼｯｸM-PRO"/>
          <w:b/>
          <w:sz w:val="24"/>
          <w:szCs w:val="24"/>
        </w:rPr>
      </w:pPr>
      <w:r w:rsidRPr="00A67FBC">
        <w:rPr>
          <w:rFonts w:ascii="HG丸ｺﾞｼｯｸM-PRO" w:eastAsia="HG丸ｺﾞｼｯｸM-PRO" w:hAnsi="HG丸ｺﾞｼｯｸM-PRO" w:hint="eastAsia"/>
          <w:b/>
          <w:sz w:val="24"/>
          <w:szCs w:val="24"/>
        </w:rPr>
        <w:t>③予防接種</w:t>
      </w:r>
    </w:p>
    <w:p w:rsidR="003A5261" w:rsidRPr="00A67FBC" w:rsidRDefault="003A5261" w:rsidP="00A67FBC">
      <w:pPr>
        <w:ind w:firstLineChars="100" w:firstLine="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新感染症については、発生した感染症によってワクチンを開発することが困難であることも想定されるため、本項目では新型インフルエンザに限って記載する。</w:t>
      </w:r>
    </w:p>
    <w:p w:rsidR="005C63AD" w:rsidRPr="00A67FBC" w:rsidRDefault="005C63AD" w:rsidP="00A67FBC">
      <w:pPr>
        <w:ind w:firstLineChars="100" w:firstLine="240"/>
        <w:rPr>
          <w:rFonts w:ascii="HG丸ｺﾞｼｯｸM-PRO" w:eastAsia="HG丸ｺﾞｼｯｸM-PRO" w:hAnsi="HG丸ｺﾞｼｯｸM-PRO"/>
          <w:sz w:val="24"/>
          <w:szCs w:val="24"/>
        </w:rPr>
      </w:pPr>
    </w:p>
    <w:p w:rsidR="003A5261" w:rsidRPr="00A67FBC" w:rsidRDefault="003A5261" w:rsidP="003A5261">
      <w:pPr>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ア　特定接種</w:t>
      </w:r>
    </w:p>
    <w:p w:rsidR="005C63AD" w:rsidRDefault="003A5261" w:rsidP="00A67FBC">
      <w:pPr>
        <w:ind w:firstLineChars="100" w:firstLine="240"/>
        <w:rPr>
          <w:rFonts w:ascii="HG丸ｺﾞｼｯｸM-PRO" w:eastAsia="HG丸ｺﾞｼｯｸM-PRO" w:hAnsi="HG丸ｺﾞｼｯｸM-PRO"/>
          <w:sz w:val="24"/>
          <w:szCs w:val="24"/>
        </w:rPr>
      </w:pPr>
      <w:r w:rsidRPr="00A67FBC">
        <w:rPr>
          <w:rFonts w:ascii="HG丸ｺﾞｼｯｸM-PRO" w:eastAsia="HG丸ｺﾞｼｯｸM-PRO" w:hAnsi="HG丸ｺﾞｼｯｸM-PRO" w:hint="eastAsia"/>
          <w:sz w:val="24"/>
          <w:szCs w:val="24"/>
        </w:rPr>
        <w:t>特定接種とは、特措法第 28条に基づき、「医療の提供並びに国民生活及び国民経済の安定を確保するため」に行うものであり、政府対策本部長がその緊急の必要があると認めるときに、臨時に行われる予防接種を</w:t>
      </w:r>
      <w:r w:rsidR="005C63AD" w:rsidRPr="00A67FBC">
        <w:rPr>
          <w:rFonts w:ascii="HG丸ｺﾞｼｯｸM-PRO" w:eastAsia="HG丸ｺﾞｼｯｸM-PRO" w:hAnsi="HG丸ｺﾞｼｯｸM-PRO" w:hint="eastAsia"/>
          <w:sz w:val="24"/>
          <w:szCs w:val="24"/>
        </w:rPr>
        <w:t>いう。</w:t>
      </w:r>
    </w:p>
    <w:p w:rsidR="003B68BE" w:rsidRPr="00A67FBC" w:rsidRDefault="003B68BE" w:rsidP="00A67FBC">
      <w:pPr>
        <w:ind w:firstLineChars="100" w:firstLine="240"/>
        <w:rPr>
          <w:rFonts w:ascii="HG丸ｺﾞｼｯｸM-PRO" w:eastAsia="HG丸ｺﾞｼｯｸM-PRO" w:hAnsi="HG丸ｺﾞｼｯｸM-PRO"/>
          <w:sz w:val="24"/>
          <w:szCs w:val="24"/>
        </w:rPr>
      </w:pPr>
    </w:p>
    <w:p w:rsidR="003A5261" w:rsidRPr="00A67FBC" w:rsidRDefault="00A939ED" w:rsidP="005C63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a  </w:t>
      </w:r>
      <w:r w:rsidR="003A5261" w:rsidRPr="00A67FBC">
        <w:rPr>
          <w:rFonts w:ascii="HG丸ｺﾞｼｯｸM-PRO" w:eastAsia="HG丸ｺﾞｼｯｸM-PRO" w:hAnsi="HG丸ｺﾞｼｯｸM-PRO" w:hint="eastAsia"/>
          <w:sz w:val="24"/>
          <w:szCs w:val="24"/>
        </w:rPr>
        <w:t>対</w:t>
      </w:r>
      <w:r w:rsidR="005C63AD" w:rsidRPr="00A67FBC">
        <w:rPr>
          <w:rFonts w:ascii="HG丸ｺﾞｼｯｸM-PRO" w:eastAsia="HG丸ｺﾞｼｯｸM-PRO" w:hAnsi="HG丸ｺﾞｼｯｸM-PRO" w:hint="eastAsia"/>
          <w:sz w:val="24"/>
          <w:szCs w:val="24"/>
        </w:rPr>
        <w:t xml:space="preserve">　　</w:t>
      </w:r>
      <w:r w:rsidR="003A5261" w:rsidRPr="00A67FBC">
        <w:rPr>
          <w:rFonts w:ascii="HG丸ｺﾞｼｯｸM-PRO" w:eastAsia="HG丸ｺﾞｼｯｸM-PRO" w:hAnsi="HG丸ｺﾞｼｯｸM-PRO" w:hint="eastAsia"/>
          <w:sz w:val="24"/>
          <w:szCs w:val="24"/>
        </w:rPr>
        <w:t>象</w:t>
      </w:r>
    </w:p>
    <w:p w:rsidR="003A5261" w:rsidRPr="00E86AED" w:rsidRDefault="00E86AED" w:rsidP="003B68BE">
      <w:pPr>
        <w:ind w:left="240" w:hangingChars="100" w:hanging="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w:t>
      </w:r>
      <w:r w:rsidR="002E12CD">
        <w:rPr>
          <w:rFonts w:ascii="HG丸ｺﾞｼｯｸM-PRO" w:eastAsia="HG丸ｺﾞｼｯｸM-PRO" w:hAnsi="HG丸ｺﾞｼｯｸM-PRO" w:hint="eastAsia"/>
          <w:sz w:val="24"/>
          <w:szCs w:val="24"/>
        </w:rPr>
        <w:t xml:space="preserve">　</w:t>
      </w:r>
      <w:r w:rsidR="003B68BE" w:rsidRPr="003B68BE">
        <w:rPr>
          <w:rFonts w:ascii="HG丸ｺﾞｼｯｸM-PRO" w:eastAsia="HG丸ｺﾞｼｯｸM-PRO" w:hAnsi="HG丸ｺﾞｼｯｸM-PRO" w:hint="eastAsia"/>
          <w:sz w:val="24"/>
          <w:szCs w:val="24"/>
        </w:rPr>
        <w:t>登録事業者のうち</w:t>
      </w:r>
      <w:r w:rsidR="00024206">
        <w:rPr>
          <w:rFonts w:ascii="HG丸ｺﾞｼｯｸM-PRO" w:eastAsia="HG丸ｺﾞｼｯｸM-PRO" w:hAnsi="HG丸ｺﾞｼｯｸM-PRO" w:hint="eastAsia"/>
          <w:sz w:val="24"/>
          <w:szCs w:val="24"/>
        </w:rPr>
        <w:t>、一定の</w:t>
      </w:r>
      <w:r w:rsidR="003B68BE" w:rsidRPr="003B68BE">
        <w:rPr>
          <w:rFonts w:ascii="HG丸ｺﾞｼｯｸM-PRO" w:eastAsia="HG丸ｺﾞｼｯｸM-PRO" w:hAnsi="HG丸ｺﾞｼｯｸM-PRO" w:hint="eastAsia"/>
          <w:sz w:val="24"/>
          <w:szCs w:val="24"/>
        </w:rPr>
        <w:t>業務に従事する者（厚生労働大臣の定める基準に該当する者に限る。）</w:t>
      </w:r>
      <w:r w:rsidR="003A5261" w:rsidRPr="00E86AED">
        <w:rPr>
          <w:rFonts w:ascii="HG丸ｺﾞｼｯｸM-PRO" w:eastAsia="HG丸ｺﾞｼｯｸM-PRO" w:hAnsi="HG丸ｺﾞｼｯｸM-PRO" w:hint="eastAsia"/>
          <w:color w:val="FF0000"/>
          <w:sz w:val="24"/>
          <w:szCs w:val="24"/>
        </w:rPr>
        <w:t xml:space="preserve"> </w:t>
      </w:r>
    </w:p>
    <w:p w:rsidR="003A5261" w:rsidRPr="00A67FBC" w:rsidRDefault="00E86AED" w:rsidP="002E12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E12CD">
        <w:rPr>
          <w:rFonts w:ascii="HG丸ｺﾞｼｯｸM-PRO" w:eastAsia="HG丸ｺﾞｼｯｸM-PRO" w:hAnsi="HG丸ｺﾞｼｯｸM-PRO" w:hint="eastAsia"/>
          <w:sz w:val="24"/>
          <w:szCs w:val="24"/>
        </w:rPr>
        <w:t xml:space="preserve">　</w:t>
      </w:r>
      <w:r w:rsidR="003A5261" w:rsidRPr="00A67FBC">
        <w:rPr>
          <w:rFonts w:ascii="HG丸ｺﾞｼｯｸM-PRO" w:eastAsia="HG丸ｺﾞｼｯｸM-PRO" w:hAnsi="HG丸ｺﾞｼｯｸM-PRO" w:hint="eastAsia"/>
          <w:sz w:val="24"/>
          <w:szCs w:val="24"/>
        </w:rPr>
        <w:t xml:space="preserve">新型インフルエンザ等対策の実施に携わる国家公務員 </w:t>
      </w:r>
    </w:p>
    <w:p w:rsidR="000E6BC8" w:rsidRDefault="00E86AED" w:rsidP="002E12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E12CD">
        <w:rPr>
          <w:rFonts w:ascii="HG丸ｺﾞｼｯｸM-PRO" w:eastAsia="HG丸ｺﾞｼｯｸM-PRO" w:hAnsi="HG丸ｺﾞｼｯｸM-PRO" w:hint="eastAsia"/>
          <w:sz w:val="24"/>
          <w:szCs w:val="24"/>
        </w:rPr>
        <w:t xml:space="preserve">　</w:t>
      </w:r>
      <w:r w:rsidR="003A5261" w:rsidRPr="00A67FBC">
        <w:rPr>
          <w:rFonts w:ascii="HG丸ｺﾞｼｯｸM-PRO" w:eastAsia="HG丸ｺﾞｼｯｸM-PRO" w:hAnsi="HG丸ｺﾞｼｯｸM-PRO" w:hint="eastAsia"/>
          <w:sz w:val="24"/>
          <w:szCs w:val="24"/>
        </w:rPr>
        <w:t>新型インフルエンザ等対策の実施に携わる地方公務員</w:t>
      </w:r>
    </w:p>
    <w:p w:rsidR="00ED32CD" w:rsidRPr="00A67FBC" w:rsidRDefault="00ED32CD" w:rsidP="002E12CD">
      <w:pPr>
        <w:rPr>
          <w:rFonts w:ascii="HG丸ｺﾞｼｯｸM-PRO" w:eastAsia="HG丸ｺﾞｼｯｸM-PRO" w:hAnsi="HG丸ｺﾞｼｯｸM-PRO"/>
          <w:sz w:val="24"/>
          <w:szCs w:val="24"/>
        </w:rPr>
      </w:pPr>
    </w:p>
    <w:p w:rsidR="002E12CD" w:rsidRPr="001D208C" w:rsidRDefault="002E12CD" w:rsidP="003A5261">
      <w:pPr>
        <w:rPr>
          <w:rFonts w:ascii="HG丸ｺﾞｼｯｸM-PRO" w:eastAsia="HG丸ｺﾞｼｯｸM-PRO" w:hAnsi="HG丸ｺﾞｼｯｸM-PRO"/>
          <w:color w:val="000000" w:themeColor="text1"/>
          <w:sz w:val="24"/>
          <w:szCs w:val="24"/>
        </w:rPr>
      </w:pPr>
      <w:r w:rsidRPr="001D208C">
        <w:rPr>
          <w:rFonts w:ascii="HG丸ｺﾞｼｯｸM-PRO" w:eastAsia="HG丸ｺﾞｼｯｸM-PRO" w:hAnsi="HG丸ｺﾞｼｯｸM-PRO" w:hint="eastAsia"/>
          <w:color w:val="000000" w:themeColor="text1"/>
          <w:sz w:val="24"/>
          <w:szCs w:val="24"/>
        </w:rPr>
        <w:t>ｂ</w:t>
      </w:r>
      <w:r w:rsidR="00A939ED">
        <w:rPr>
          <w:rFonts w:ascii="HG丸ｺﾞｼｯｸM-PRO" w:eastAsia="HG丸ｺﾞｼｯｸM-PRO" w:hAnsi="HG丸ｺﾞｼｯｸM-PRO" w:hint="eastAsia"/>
          <w:color w:val="000000" w:themeColor="text1"/>
          <w:sz w:val="24"/>
          <w:szCs w:val="24"/>
        </w:rPr>
        <w:t xml:space="preserve">  </w:t>
      </w:r>
      <w:r w:rsidRPr="001D208C">
        <w:rPr>
          <w:rFonts w:ascii="HG丸ｺﾞｼｯｸM-PRO" w:eastAsia="HG丸ｺﾞｼｯｸM-PRO" w:hAnsi="HG丸ｺﾞｼｯｸM-PRO" w:hint="eastAsia"/>
          <w:color w:val="000000" w:themeColor="text1"/>
          <w:sz w:val="24"/>
          <w:szCs w:val="24"/>
        </w:rPr>
        <w:t>接種順位</w:t>
      </w:r>
    </w:p>
    <w:p w:rsidR="000E6BC8" w:rsidRPr="001D208C" w:rsidRDefault="003B68BE" w:rsidP="000E6BC8">
      <w:pPr>
        <w:rPr>
          <w:rFonts w:ascii="HG丸ｺﾞｼｯｸM-PRO" w:eastAsia="HG丸ｺﾞｼｯｸM-PRO" w:hAnsi="HG丸ｺﾞｼｯｸM-PRO"/>
          <w:color w:val="000000" w:themeColor="text1"/>
          <w:sz w:val="24"/>
          <w:szCs w:val="24"/>
        </w:rPr>
      </w:pPr>
      <w:r w:rsidRPr="001D208C">
        <w:rPr>
          <w:rFonts w:ascii="HG丸ｺﾞｼｯｸM-PRO" w:eastAsia="HG丸ｺﾞｼｯｸM-PRO" w:hAnsi="HG丸ｺﾞｼｯｸM-PRO" w:hint="eastAsia"/>
          <w:color w:val="000000" w:themeColor="text1"/>
          <w:sz w:val="24"/>
          <w:szCs w:val="24"/>
        </w:rPr>
        <w:t xml:space="preserve">　登録事業者及び</w:t>
      </w:r>
      <w:r w:rsidR="000E6BC8" w:rsidRPr="001D208C">
        <w:rPr>
          <w:rFonts w:ascii="HG丸ｺﾞｼｯｸM-PRO" w:eastAsia="HG丸ｺﾞｼｯｸM-PRO" w:hAnsi="HG丸ｺﾞｼｯｸM-PRO" w:hint="eastAsia"/>
          <w:color w:val="000000" w:themeColor="text1"/>
          <w:sz w:val="24"/>
          <w:szCs w:val="24"/>
        </w:rPr>
        <w:t>公務員</w:t>
      </w:r>
      <w:r w:rsidRPr="001D208C">
        <w:rPr>
          <w:rFonts w:ascii="HG丸ｺﾞｼｯｸM-PRO" w:eastAsia="HG丸ｺﾞｼｯｸM-PRO" w:hAnsi="HG丸ｺﾞｼｯｸM-PRO" w:hint="eastAsia"/>
          <w:color w:val="000000" w:themeColor="text1"/>
          <w:sz w:val="24"/>
          <w:szCs w:val="24"/>
        </w:rPr>
        <w:t>の接種</w:t>
      </w:r>
      <w:r w:rsidR="001D208C" w:rsidRPr="001D208C">
        <w:rPr>
          <w:rFonts w:ascii="HG丸ｺﾞｼｯｸM-PRO" w:eastAsia="HG丸ｺﾞｼｯｸM-PRO" w:hAnsi="HG丸ｺﾞｼｯｸM-PRO" w:hint="eastAsia"/>
          <w:color w:val="000000" w:themeColor="text1"/>
          <w:sz w:val="24"/>
          <w:szCs w:val="24"/>
        </w:rPr>
        <w:t>順位</w:t>
      </w:r>
      <w:r w:rsidRPr="001D208C">
        <w:rPr>
          <w:rFonts w:ascii="HG丸ｺﾞｼｯｸM-PRO" w:eastAsia="HG丸ｺﾞｼｯｸM-PRO" w:hAnsi="HG丸ｺﾞｼｯｸM-PRO" w:hint="eastAsia"/>
          <w:color w:val="000000" w:themeColor="text1"/>
          <w:sz w:val="24"/>
          <w:szCs w:val="24"/>
        </w:rPr>
        <w:t>の考え方については、</w:t>
      </w:r>
      <w:r w:rsidR="008531E6" w:rsidRPr="001D208C">
        <w:rPr>
          <w:rFonts w:ascii="HG丸ｺﾞｼｯｸM-PRO" w:eastAsia="HG丸ｺﾞｼｯｸM-PRO" w:hAnsi="HG丸ｺﾞｼｯｸM-PRO" w:hint="eastAsia"/>
          <w:color w:val="000000" w:themeColor="text1"/>
          <w:sz w:val="24"/>
          <w:szCs w:val="24"/>
        </w:rPr>
        <w:t>国は、</w:t>
      </w:r>
      <w:r w:rsidR="000E6BC8" w:rsidRPr="001D208C">
        <w:rPr>
          <w:rFonts w:ascii="HG丸ｺﾞｼｯｸM-PRO" w:eastAsia="HG丸ｺﾞｼｯｸM-PRO" w:hAnsi="HG丸ｺﾞｼｯｸM-PRO" w:hint="eastAsia"/>
          <w:color w:val="000000" w:themeColor="text1"/>
          <w:sz w:val="24"/>
          <w:szCs w:val="24"/>
        </w:rPr>
        <w:t>新型インフルエンザ等対策実施上の公益性・公共性を基準として、</w:t>
      </w:r>
      <w:r w:rsidR="00024206">
        <w:rPr>
          <w:rFonts w:ascii="HG丸ｺﾞｼｯｸM-PRO" w:eastAsia="HG丸ｺﾞｼｯｸM-PRO" w:hAnsi="HG丸ｺﾞｼｯｸM-PRO" w:hint="eastAsia"/>
          <w:color w:val="000000" w:themeColor="text1"/>
          <w:sz w:val="24"/>
          <w:szCs w:val="24"/>
        </w:rPr>
        <w:t>事前に「参考資料</w:t>
      </w:r>
      <w:r w:rsidR="008531E6" w:rsidRPr="001D208C">
        <w:rPr>
          <w:rFonts w:ascii="HG丸ｺﾞｼｯｸM-PRO" w:eastAsia="HG丸ｺﾞｼｯｸM-PRO" w:hAnsi="HG丸ｺﾞｼｯｸM-PRO" w:hint="eastAsia"/>
          <w:color w:val="000000" w:themeColor="text1"/>
          <w:sz w:val="24"/>
          <w:szCs w:val="24"/>
        </w:rPr>
        <w:t>」</w:t>
      </w:r>
      <w:r w:rsidR="00024206">
        <w:rPr>
          <w:rFonts w:ascii="HG丸ｺﾞｼｯｸM-PRO" w:eastAsia="HG丸ｺﾞｼｯｸM-PRO" w:hAnsi="HG丸ｺﾞｼｯｸM-PRO" w:hint="eastAsia"/>
          <w:color w:val="000000" w:themeColor="text1"/>
          <w:sz w:val="24"/>
          <w:szCs w:val="24"/>
        </w:rPr>
        <w:t>（Ｐ．</w:t>
      </w:r>
      <w:r w:rsidR="005A474A">
        <w:rPr>
          <w:rFonts w:ascii="HG丸ｺﾞｼｯｸM-PRO" w:eastAsia="HG丸ｺﾞｼｯｸM-PRO" w:hAnsi="HG丸ｺﾞｼｯｸM-PRO" w:hint="eastAsia"/>
          <w:color w:val="000000" w:themeColor="text1"/>
          <w:sz w:val="24"/>
          <w:szCs w:val="24"/>
        </w:rPr>
        <w:t>63</w:t>
      </w:r>
      <w:r w:rsidR="000749D8">
        <w:rPr>
          <w:rFonts w:ascii="HG丸ｺﾞｼｯｸM-PRO" w:eastAsia="HG丸ｺﾞｼｯｸM-PRO" w:hAnsi="HG丸ｺﾞｼｯｸM-PRO" w:hint="eastAsia"/>
          <w:color w:val="000000" w:themeColor="text1"/>
          <w:sz w:val="24"/>
          <w:szCs w:val="24"/>
        </w:rPr>
        <w:t>）</w:t>
      </w:r>
      <w:r w:rsidR="008531E6" w:rsidRPr="001D208C">
        <w:rPr>
          <w:rFonts w:ascii="HG丸ｺﾞｼｯｸM-PRO" w:eastAsia="HG丸ｺﾞｼｯｸM-PRO" w:hAnsi="HG丸ｺﾞｼｯｸM-PRO" w:hint="eastAsia"/>
          <w:color w:val="000000" w:themeColor="text1"/>
          <w:sz w:val="24"/>
          <w:szCs w:val="24"/>
        </w:rPr>
        <w:t>のとおり整理しているが、危機管理においては、状況に応じた</w:t>
      </w:r>
      <w:r w:rsidR="001D208C" w:rsidRPr="001D208C">
        <w:rPr>
          <w:rFonts w:ascii="HG丸ｺﾞｼｯｸM-PRO" w:eastAsia="HG丸ｺﾞｼｯｸM-PRO" w:hAnsi="HG丸ｺﾞｼｯｸM-PRO" w:hint="eastAsia"/>
          <w:color w:val="000000" w:themeColor="text1"/>
          <w:sz w:val="24"/>
          <w:szCs w:val="24"/>
        </w:rPr>
        <w:t>柔軟な対応が必要であることから、発生時の社会状況等を総合的に判断し、政府対策本部が決定する</w:t>
      </w:r>
      <w:r w:rsidR="000E6BC8" w:rsidRPr="001D208C">
        <w:rPr>
          <w:rFonts w:ascii="HG丸ｺﾞｼｯｸM-PRO" w:eastAsia="HG丸ｺﾞｼｯｸM-PRO" w:hAnsi="HG丸ｺﾞｼｯｸM-PRO" w:hint="eastAsia"/>
          <w:color w:val="000000" w:themeColor="text1"/>
          <w:sz w:val="24"/>
          <w:szCs w:val="24"/>
        </w:rPr>
        <w:t>。</w:t>
      </w:r>
    </w:p>
    <w:p w:rsidR="000E6BC8" w:rsidRPr="001D208C" w:rsidRDefault="000E6BC8" w:rsidP="006C07F4">
      <w:pPr>
        <w:rPr>
          <w:rFonts w:ascii="HG丸ｺﾞｼｯｸM-PRO" w:eastAsia="HG丸ｺﾞｼｯｸM-PRO" w:hAnsi="HG丸ｺﾞｼｯｸM-PRO"/>
          <w:color w:val="000000" w:themeColor="text1"/>
          <w:sz w:val="24"/>
          <w:szCs w:val="24"/>
        </w:rPr>
      </w:pPr>
      <w:r w:rsidRPr="001D208C">
        <w:rPr>
          <w:rFonts w:ascii="HG丸ｺﾞｼｯｸM-PRO" w:eastAsia="HG丸ｺﾞｼｯｸM-PRO" w:hAnsi="HG丸ｺﾞｼｯｸM-PRO" w:hint="eastAsia"/>
          <w:color w:val="000000" w:themeColor="text1"/>
          <w:sz w:val="24"/>
          <w:szCs w:val="24"/>
        </w:rPr>
        <w:t>①医療関係者</w:t>
      </w:r>
    </w:p>
    <w:p w:rsidR="000E6BC8" w:rsidRPr="001D208C" w:rsidRDefault="000E6BC8" w:rsidP="006C07F4">
      <w:pPr>
        <w:rPr>
          <w:rFonts w:ascii="HG丸ｺﾞｼｯｸM-PRO" w:eastAsia="HG丸ｺﾞｼｯｸM-PRO" w:hAnsi="HG丸ｺﾞｼｯｸM-PRO"/>
          <w:color w:val="000000" w:themeColor="text1"/>
          <w:sz w:val="24"/>
          <w:szCs w:val="24"/>
        </w:rPr>
      </w:pPr>
      <w:r w:rsidRPr="001D208C">
        <w:rPr>
          <w:rFonts w:ascii="HG丸ｺﾞｼｯｸM-PRO" w:eastAsia="HG丸ｺﾞｼｯｸM-PRO" w:hAnsi="HG丸ｺﾞｼｯｸM-PRO" w:hint="eastAsia"/>
          <w:color w:val="000000" w:themeColor="text1"/>
          <w:sz w:val="24"/>
          <w:szCs w:val="24"/>
        </w:rPr>
        <w:t>②新型インフルエンザ等対策の実施に携わる公務員</w:t>
      </w:r>
    </w:p>
    <w:p w:rsidR="000E6BC8" w:rsidRPr="001D208C" w:rsidRDefault="000E6BC8" w:rsidP="006C07F4">
      <w:pPr>
        <w:rPr>
          <w:rFonts w:ascii="HG丸ｺﾞｼｯｸM-PRO" w:eastAsia="HG丸ｺﾞｼｯｸM-PRO" w:hAnsi="HG丸ｺﾞｼｯｸM-PRO"/>
          <w:color w:val="000000" w:themeColor="text1"/>
          <w:sz w:val="24"/>
          <w:szCs w:val="24"/>
        </w:rPr>
      </w:pPr>
      <w:r w:rsidRPr="001D208C">
        <w:rPr>
          <w:rFonts w:ascii="HG丸ｺﾞｼｯｸM-PRO" w:eastAsia="HG丸ｺﾞｼｯｸM-PRO" w:hAnsi="HG丸ｺﾞｼｯｸM-PRO" w:hint="eastAsia"/>
          <w:color w:val="000000" w:themeColor="text1"/>
          <w:sz w:val="24"/>
          <w:szCs w:val="24"/>
        </w:rPr>
        <w:t>③指定公共機関制度を中心とする基準による事業者（介護福祉事業者を含む。）</w:t>
      </w:r>
    </w:p>
    <w:p w:rsidR="000E6BC8" w:rsidRPr="001D208C" w:rsidRDefault="000E6BC8" w:rsidP="006C07F4">
      <w:pPr>
        <w:rPr>
          <w:rFonts w:ascii="HG丸ｺﾞｼｯｸM-PRO" w:eastAsia="HG丸ｺﾞｼｯｸM-PRO" w:hAnsi="HG丸ｺﾞｼｯｸM-PRO"/>
          <w:color w:val="000000" w:themeColor="text1"/>
          <w:sz w:val="24"/>
          <w:szCs w:val="24"/>
        </w:rPr>
      </w:pPr>
      <w:r w:rsidRPr="001D208C">
        <w:rPr>
          <w:rFonts w:ascii="HG丸ｺﾞｼｯｸM-PRO" w:eastAsia="HG丸ｺﾞｼｯｸM-PRO" w:hAnsi="HG丸ｺﾞｼｯｸM-PRO" w:hint="eastAsia"/>
          <w:color w:val="000000" w:themeColor="text1"/>
          <w:sz w:val="24"/>
          <w:szCs w:val="24"/>
        </w:rPr>
        <w:t>④それ以外の事業者</w:t>
      </w:r>
    </w:p>
    <w:p w:rsidR="009E73A4" w:rsidRPr="009E73A4" w:rsidRDefault="009E73A4" w:rsidP="009E73A4">
      <w:pPr>
        <w:ind w:firstLineChars="300" w:firstLine="720"/>
        <w:rPr>
          <w:rFonts w:ascii="HG丸ｺﾞｼｯｸM-PRO" w:eastAsia="HG丸ｺﾞｼｯｸM-PRO" w:hAnsi="HG丸ｺﾞｼｯｸM-PRO"/>
          <w:color w:val="FF0000"/>
          <w:sz w:val="24"/>
          <w:szCs w:val="24"/>
        </w:rPr>
      </w:pPr>
    </w:p>
    <w:p w:rsidR="002E12CD" w:rsidRDefault="00A939ED" w:rsidP="003A526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 xml:space="preserve">c  </w:t>
      </w:r>
      <w:r w:rsidR="003A5261" w:rsidRPr="00E86AED">
        <w:rPr>
          <w:rFonts w:ascii="HG丸ｺﾞｼｯｸM-PRO" w:eastAsia="HG丸ｺﾞｼｯｸM-PRO" w:hAnsi="HG丸ｺﾞｼｯｸM-PRO" w:hint="eastAsia"/>
          <w:color w:val="000000" w:themeColor="text1"/>
          <w:sz w:val="24"/>
          <w:szCs w:val="24"/>
        </w:rPr>
        <w:t>接種体制</w:t>
      </w:r>
    </w:p>
    <w:p w:rsidR="003A5261" w:rsidRPr="001D208C" w:rsidRDefault="002E12CD" w:rsidP="002E12CD">
      <w:pPr>
        <w:ind w:left="240" w:hangingChars="100" w:hanging="240"/>
        <w:rPr>
          <w:rFonts w:ascii="HG丸ｺﾞｼｯｸM-PRO" w:eastAsia="HG丸ｺﾞｼｯｸM-PRO" w:hAnsi="HG丸ｺﾞｼｯｸM-PRO"/>
          <w:color w:val="000000" w:themeColor="text1"/>
          <w:sz w:val="24"/>
          <w:szCs w:val="24"/>
        </w:rPr>
      </w:pPr>
      <w:r w:rsidRPr="001D208C">
        <w:rPr>
          <w:rFonts w:ascii="HG丸ｺﾞｼｯｸM-PRO" w:eastAsia="HG丸ｺﾞｼｯｸM-PRO" w:hAnsi="HG丸ｺﾞｼｯｸM-PRO" w:hint="eastAsia"/>
          <w:color w:val="000000" w:themeColor="text1"/>
          <w:sz w:val="24"/>
          <w:szCs w:val="24"/>
        </w:rPr>
        <w:t>・</w:t>
      </w:r>
      <w:r w:rsidR="003A5261" w:rsidRPr="001D208C">
        <w:rPr>
          <w:rFonts w:ascii="HG丸ｺﾞｼｯｸM-PRO" w:eastAsia="HG丸ｺﾞｼｯｸM-PRO" w:hAnsi="HG丸ｺﾞｼｯｸM-PRO" w:hint="eastAsia"/>
          <w:color w:val="000000" w:themeColor="text1"/>
          <w:sz w:val="24"/>
          <w:szCs w:val="24"/>
        </w:rPr>
        <w:t xml:space="preserve"> </w:t>
      </w:r>
      <w:r w:rsidRPr="001D208C">
        <w:rPr>
          <w:rFonts w:ascii="HG丸ｺﾞｼｯｸM-PRO" w:eastAsia="HG丸ｺﾞｼｯｸM-PRO" w:hAnsi="HG丸ｺﾞｼｯｸM-PRO" w:hint="eastAsia"/>
          <w:color w:val="000000" w:themeColor="text1"/>
          <w:sz w:val="24"/>
          <w:szCs w:val="24"/>
        </w:rPr>
        <w:t>登録事業者のうち「国民生活・国民経済安定分野」の事業者につ</w:t>
      </w:r>
      <w:r w:rsidR="001D208C" w:rsidRPr="001D208C">
        <w:rPr>
          <w:rFonts w:ascii="HG丸ｺﾞｼｯｸM-PRO" w:eastAsia="HG丸ｺﾞｼｯｸM-PRO" w:hAnsi="HG丸ｺﾞｼｯｸM-PRO" w:hint="eastAsia"/>
          <w:color w:val="000000" w:themeColor="text1"/>
          <w:sz w:val="24"/>
          <w:szCs w:val="24"/>
        </w:rPr>
        <w:t>いては、原則として集団的接種により接種を実施する接種体制の構築が</w:t>
      </w:r>
      <w:r w:rsidRPr="001D208C">
        <w:rPr>
          <w:rFonts w:ascii="HG丸ｺﾞｼｯｸM-PRO" w:eastAsia="HG丸ｺﾞｼｯｸM-PRO" w:hAnsi="HG丸ｺﾞｼｯｸM-PRO" w:hint="eastAsia"/>
          <w:color w:val="000000" w:themeColor="text1"/>
          <w:sz w:val="24"/>
          <w:szCs w:val="24"/>
        </w:rPr>
        <w:t>登録</w:t>
      </w:r>
      <w:r w:rsidR="001D208C" w:rsidRPr="001D208C">
        <w:rPr>
          <w:rFonts w:ascii="HG丸ｺﾞｼｯｸM-PRO" w:eastAsia="HG丸ｺﾞｼｯｸM-PRO" w:hAnsi="HG丸ｺﾞｼｯｸM-PRO" w:hint="eastAsia"/>
          <w:color w:val="000000" w:themeColor="text1"/>
          <w:sz w:val="24"/>
          <w:szCs w:val="24"/>
        </w:rPr>
        <w:t>の</w:t>
      </w:r>
      <w:r w:rsidRPr="001D208C">
        <w:rPr>
          <w:rFonts w:ascii="HG丸ｺﾞｼｯｸM-PRO" w:eastAsia="HG丸ｺﾞｼｯｸM-PRO" w:hAnsi="HG丸ｺﾞｼｯｸM-PRO" w:hint="eastAsia"/>
          <w:color w:val="000000" w:themeColor="text1"/>
          <w:sz w:val="24"/>
          <w:szCs w:val="24"/>
        </w:rPr>
        <w:t>要件と</w:t>
      </w:r>
      <w:r w:rsidR="000E6BC8" w:rsidRPr="001D208C">
        <w:rPr>
          <w:rFonts w:ascii="HG丸ｺﾞｼｯｸM-PRO" w:eastAsia="HG丸ｺﾞｼｯｸM-PRO" w:hAnsi="HG丸ｺﾞｼｯｸM-PRO" w:hint="eastAsia"/>
          <w:color w:val="000000" w:themeColor="text1"/>
          <w:sz w:val="24"/>
          <w:szCs w:val="24"/>
        </w:rPr>
        <w:t>され</w:t>
      </w:r>
      <w:r w:rsidRPr="001D208C">
        <w:rPr>
          <w:rFonts w:ascii="HG丸ｺﾞｼｯｸM-PRO" w:eastAsia="HG丸ｺﾞｼｯｸM-PRO" w:hAnsi="HG丸ｺﾞｼｯｸM-PRO" w:hint="eastAsia"/>
          <w:color w:val="000000" w:themeColor="text1"/>
          <w:sz w:val="24"/>
          <w:szCs w:val="24"/>
        </w:rPr>
        <w:t>る。</w:t>
      </w:r>
    </w:p>
    <w:p w:rsidR="003A5261" w:rsidRPr="00E86AED" w:rsidRDefault="003A5261" w:rsidP="00A67FBC">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　新型インフルエンザ等対策の実施に携わる府職員については府を実施主体とし</w:t>
      </w:r>
      <w:r w:rsidRPr="00E86AED">
        <w:rPr>
          <w:rFonts w:ascii="HG丸ｺﾞｼｯｸM-PRO" w:eastAsia="HG丸ｺﾞｼｯｸM-PRO" w:hAnsi="HG丸ｺﾞｼｯｸM-PRO" w:hint="eastAsia"/>
          <w:color w:val="000000" w:themeColor="text1"/>
          <w:sz w:val="24"/>
          <w:szCs w:val="24"/>
        </w:rPr>
        <w:lastRenderedPageBreak/>
        <w:t xml:space="preserve">て、原則として集団的接種により接種を実施することとし、接種が円滑に行えるよう未発生期から接種体制を整備する。 </w:t>
      </w:r>
    </w:p>
    <w:p w:rsidR="003A5261" w:rsidRPr="00E86AED" w:rsidRDefault="003A5261"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　新型インフルエンザ等対策の実施に携わる市町村職員については、当該市町村を実施主体として、原則として集団的接種により接種を実施することとし、接種が円滑に行えるよう未発生期から接種体制を整備する。</w:t>
      </w:r>
    </w:p>
    <w:p w:rsidR="005C63AD" w:rsidRPr="00E86AED" w:rsidRDefault="005C63AD" w:rsidP="00E86AED">
      <w:pPr>
        <w:ind w:left="240" w:hangingChars="100" w:hanging="240"/>
        <w:rPr>
          <w:rFonts w:ascii="HG丸ｺﾞｼｯｸM-PRO" w:eastAsia="HG丸ｺﾞｼｯｸM-PRO" w:hAnsi="HG丸ｺﾞｼｯｸM-PRO"/>
          <w:color w:val="000000" w:themeColor="text1"/>
          <w:sz w:val="24"/>
          <w:szCs w:val="24"/>
        </w:rPr>
      </w:pPr>
    </w:p>
    <w:p w:rsidR="003A5261" w:rsidRPr="00E86AED" w:rsidRDefault="005C63AD" w:rsidP="003A5261">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イ</w:t>
      </w:r>
      <w:r w:rsidR="003A5261" w:rsidRPr="00E86AED">
        <w:rPr>
          <w:rFonts w:ascii="HG丸ｺﾞｼｯｸM-PRO" w:eastAsia="HG丸ｺﾞｼｯｸM-PRO" w:hAnsi="HG丸ｺﾞｼｯｸM-PRO" w:hint="eastAsia"/>
          <w:color w:val="000000" w:themeColor="text1"/>
          <w:sz w:val="24"/>
          <w:szCs w:val="24"/>
        </w:rPr>
        <w:t xml:space="preserve">　住民に対する予防接種</w:t>
      </w:r>
    </w:p>
    <w:p w:rsidR="003A5261" w:rsidRPr="00E86AED" w:rsidRDefault="005C63AD"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 xml:space="preserve">・　</w:t>
      </w:r>
      <w:r w:rsidR="003A5261" w:rsidRPr="00E86AED">
        <w:rPr>
          <w:rFonts w:ascii="HG丸ｺﾞｼｯｸM-PRO" w:eastAsia="HG丸ｺﾞｼｯｸM-PRO" w:hAnsi="HG丸ｺﾞｼｯｸM-PRO" w:hint="eastAsia"/>
          <w:color w:val="000000" w:themeColor="text1"/>
          <w:sz w:val="24"/>
          <w:szCs w:val="24"/>
        </w:rPr>
        <w:t>特措法において、</w:t>
      </w:r>
      <w:r w:rsidR="000A60E7" w:rsidRPr="000A60E7">
        <w:rPr>
          <w:rFonts w:ascii="HG丸ｺﾞｼｯｸM-PRO" w:eastAsia="HG丸ｺﾞｼｯｸM-PRO" w:hAnsi="HG丸ｺﾞｼｯｸM-PRO" w:hint="eastAsia"/>
          <w:color w:val="000000" w:themeColor="text1"/>
          <w:sz w:val="24"/>
          <w:szCs w:val="24"/>
        </w:rPr>
        <w:t>緊急事態措置</w:t>
      </w:r>
      <w:r w:rsidR="003A5261" w:rsidRPr="00E86AED">
        <w:rPr>
          <w:rFonts w:ascii="HG丸ｺﾞｼｯｸM-PRO" w:eastAsia="HG丸ｺﾞｼｯｸM-PRO" w:hAnsi="HG丸ｺﾞｼｯｸM-PRO" w:hint="eastAsia"/>
          <w:color w:val="000000" w:themeColor="text1"/>
          <w:sz w:val="24"/>
          <w:szCs w:val="24"/>
        </w:rPr>
        <w:t>の一つとして住民に対する予防接種の枠組ができたことから、</w:t>
      </w:r>
      <w:r w:rsidR="000A60E7">
        <w:rPr>
          <w:rFonts w:ascii="HG丸ｺﾞｼｯｸM-PRO" w:eastAsia="HG丸ｺﾞｼｯｸM-PRO" w:hAnsi="HG丸ｺﾞｼｯｸM-PRO" w:hint="eastAsia"/>
          <w:color w:val="000000" w:themeColor="text1"/>
          <w:sz w:val="24"/>
          <w:szCs w:val="24"/>
        </w:rPr>
        <w:t>緊急事態宣言</w:t>
      </w:r>
      <w:r w:rsidR="003A5261" w:rsidRPr="00E86AED">
        <w:rPr>
          <w:rFonts w:ascii="HG丸ｺﾞｼｯｸM-PRO" w:eastAsia="HG丸ｺﾞｼｯｸM-PRO" w:hAnsi="HG丸ｺﾞｼｯｸM-PRO" w:hint="eastAsia"/>
          <w:color w:val="000000" w:themeColor="text1"/>
          <w:sz w:val="24"/>
          <w:szCs w:val="24"/>
        </w:rPr>
        <w:t xml:space="preserve">が発出されている場合は、特措法第46条に基づき、予防接種法第 6条の規定（臨時の予防接種）による予防接種を行う。 </w:t>
      </w:r>
    </w:p>
    <w:p w:rsidR="003A5261" w:rsidRPr="00E86AED" w:rsidRDefault="005C63AD"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 xml:space="preserve">・　</w:t>
      </w:r>
      <w:r w:rsidR="003A5261" w:rsidRPr="00E86AED">
        <w:rPr>
          <w:rFonts w:ascii="HG丸ｺﾞｼｯｸM-PRO" w:eastAsia="HG丸ｺﾞｼｯｸM-PRO" w:hAnsi="HG丸ｺﾞｼｯｸM-PRO" w:hint="eastAsia"/>
          <w:color w:val="000000" w:themeColor="text1"/>
          <w:sz w:val="24"/>
          <w:szCs w:val="24"/>
        </w:rPr>
        <w:t>一方、緊急事態宣言が発出されていない場合は、予防接種法第 6条第 3項の規定（新臨時接種）に基づく接種を行う。</w:t>
      </w:r>
    </w:p>
    <w:p w:rsidR="0090263E" w:rsidRDefault="004C686F"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　住民に対する予防接種については、市町村を実施主体として、原則として集団的接種により接種を実施することとし、接種が円滑に行えるよう接種体制の整備を図る。</w:t>
      </w:r>
    </w:p>
    <w:p w:rsidR="00A30054" w:rsidRPr="000552B9" w:rsidRDefault="0030324C" w:rsidP="0030324C">
      <w:pPr>
        <w:ind w:left="240" w:hangingChars="100" w:hanging="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　府は、市町村が住民接種を円滑に実施できるよう必要な支援を行う。</w:t>
      </w:r>
    </w:p>
    <w:p w:rsidR="0030324C" w:rsidRDefault="0030324C" w:rsidP="00E86AED">
      <w:pPr>
        <w:ind w:left="240" w:hangingChars="100" w:hanging="240"/>
        <w:rPr>
          <w:rFonts w:ascii="HG丸ｺﾞｼｯｸM-PRO" w:eastAsia="HG丸ｺﾞｼｯｸM-PRO" w:hAnsi="HG丸ｺﾞｼｯｸM-PRO"/>
          <w:color w:val="000000" w:themeColor="text1"/>
          <w:sz w:val="24"/>
          <w:szCs w:val="24"/>
        </w:rPr>
      </w:pPr>
    </w:p>
    <w:p w:rsidR="00C53D80" w:rsidRPr="00E86AED" w:rsidRDefault="00C53D80"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w:t>
      </w:r>
      <w:r w:rsidR="00C64891">
        <w:rPr>
          <w:rFonts w:ascii="HG丸ｺﾞｼｯｸM-PRO" w:eastAsia="HG丸ｺﾞｼｯｸM-PRO" w:hAnsi="HG丸ｺﾞｼｯｸM-PRO" w:hint="eastAsia"/>
          <w:color w:val="000000" w:themeColor="text1"/>
          <w:sz w:val="24"/>
          <w:szCs w:val="24"/>
        </w:rPr>
        <w:t>参考：</w:t>
      </w:r>
      <w:r w:rsidRPr="00E86AED">
        <w:rPr>
          <w:rFonts w:ascii="HG丸ｺﾞｼｯｸM-PRO" w:eastAsia="HG丸ｺﾞｼｯｸM-PRO" w:hAnsi="HG丸ｺﾞｼｯｸM-PRO" w:hint="eastAsia"/>
          <w:color w:val="000000" w:themeColor="text1"/>
          <w:sz w:val="24"/>
          <w:szCs w:val="24"/>
        </w:rPr>
        <w:t>国における住民接種の接種順位</w:t>
      </w:r>
      <w:r w:rsidR="004C686F" w:rsidRPr="00E86AED">
        <w:rPr>
          <w:rFonts w:ascii="HG丸ｺﾞｼｯｸM-PRO" w:eastAsia="HG丸ｺﾞｼｯｸM-PRO" w:hAnsi="HG丸ｺﾞｼｯｸM-PRO" w:hint="eastAsia"/>
          <w:color w:val="000000" w:themeColor="text1"/>
          <w:sz w:val="24"/>
          <w:szCs w:val="24"/>
        </w:rPr>
        <w:t>の考え方</w:t>
      </w:r>
      <w:r w:rsidRPr="00E86AED">
        <w:rPr>
          <w:rFonts w:ascii="HG丸ｺﾞｼｯｸM-PRO" w:eastAsia="HG丸ｺﾞｼｯｸM-PRO" w:hAnsi="HG丸ｺﾞｼｯｸM-PRO" w:hint="eastAsia"/>
          <w:color w:val="000000" w:themeColor="text1"/>
          <w:sz w:val="24"/>
          <w:szCs w:val="24"/>
        </w:rPr>
        <w:t>】</w:t>
      </w:r>
    </w:p>
    <w:p w:rsidR="0090263E" w:rsidRPr="001D208C" w:rsidRDefault="0090263E" w:rsidP="00E86AED">
      <w:pPr>
        <w:ind w:firstLineChars="100" w:firstLine="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住民接種の接種順位については、</w:t>
      </w:r>
      <w:r w:rsidR="00C53D80" w:rsidRPr="00E86AED">
        <w:rPr>
          <w:rFonts w:ascii="HG丸ｺﾞｼｯｸM-PRO" w:eastAsia="HG丸ｺﾞｼｯｸM-PRO" w:hAnsi="HG丸ｺﾞｼｯｸM-PRO" w:hint="eastAsia"/>
          <w:color w:val="000000" w:themeColor="text1"/>
          <w:sz w:val="24"/>
          <w:szCs w:val="24"/>
        </w:rPr>
        <w:t>原則として、</w:t>
      </w:r>
      <w:r w:rsidRPr="00E86AED">
        <w:rPr>
          <w:rFonts w:ascii="HG丸ｺﾞｼｯｸM-PRO" w:eastAsia="HG丸ｺﾞｼｯｸM-PRO" w:hAnsi="HG丸ｺﾞｼｯｸM-PRO" w:hint="eastAsia"/>
          <w:color w:val="000000" w:themeColor="text1"/>
          <w:sz w:val="24"/>
          <w:szCs w:val="24"/>
        </w:rPr>
        <w:t>以下の４つの群に分類するとともに、状況に応じた接種順位とする。事前に下記のような基本的な考え方を整理しておくが、緊急事態宣言が</w:t>
      </w:r>
      <w:r w:rsidR="00227BA8">
        <w:rPr>
          <w:rFonts w:ascii="HG丸ｺﾞｼｯｸM-PRO" w:eastAsia="HG丸ｺﾞｼｯｸM-PRO" w:hAnsi="HG丸ｺﾞｼｯｸM-PRO" w:hint="eastAsia"/>
          <w:color w:val="000000" w:themeColor="text1"/>
          <w:sz w:val="24"/>
          <w:szCs w:val="24"/>
        </w:rPr>
        <w:t>発出</w:t>
      </w:r>
      <w:r w:rsidRPr="00E86AED">
        <w:rPr>
          <w:rFonts w:ascii="HG丸ｺﾞｼｯｸM-PRO" w:eastAsia="HG丸ｺﾞｼｯｸM-PRO" w:hAnsi="HG丸ｺﾞｼｯｸM-PRO" w:hint="eastAsia"/>
          <w:color w:val="000000" w:themeColor="text1"/>
          <w:sz w:val="24"/>
          <w:szCs w:val="24"/>
        </w:rPr>
        <w:t>されている事態においては柔軟な対応が必要となることから、発生した新型インフルエンザ</w:t>
      </w:r>
      <w:r w:rsidR="00F927D6">
        <w:rPr>
          <w:rFonts w:ascii="HG丸ｺﾞｼｯｸM-PRO" w:eastAsia="HG丸ｺﾞｼｯｸM-PRO" w:hAnsi="HG丸ｺﾞｼｯｸM-PRO" w:hint="eastAsia"/>
          <w:color w:val="000000" w:themeColor="text1"/>
          <w:sz w:val="24"/>
          <w:szCs w:val="24"/>
        </w:rPr>
        <w:t>等</w:t>
      </w:r>
      <w:r w:rsidRPr="00E86AED">
        <w:rPr>
          <w:rFonts w:ascii="HG丸ｺﾞｼｯｸM-PRO" w:eastAsia="HG丸ｺﾞｼｯｸM-PRO" w:hAnsi="HG丸ｺﾞｼｯｸM-PRO" w:hint="eastAsia"/>
          <w:color w:val="000000" w:themeColor="text1"/>
          <w:sz w:val="24"/>
          <w:szCs w:val="24"/>
        </w:rPr>
        <w:t>の病原性等の情報を踏まえて</w:t>
      </w:r>
      <w:r w:rsidR="005A6AAF">
        <w:rPr>
          <w:rFonts w:ascii="HG丸ｺﾞｼｯｸM-PRO" w:eastAsia="HG丸ｺﾞｼｯｸM-PRO" w:hAnsi="HG丸ｺﾞｼｯｸM-PRO" w:hint="eastAsia"/>
          <w:color w:val="000000" w:themeColor="text1"/>
          <w:sz w:val="24"/>
          <w:szCs w:val="24"/>
        </w:rPr>
        <w:t>政府対策本部が</w:t>
      </w:r>
      <w:r w:rsidRPr="00E86AED">
        <w:rPr>
          <w:rFonts w:ascii="HG丸ｺﾞｼｯｸM-PRO" w:eastAsia="HG丸ｺﾞｼｯｸM-PRO" w:hAnsi="HG丸ｺﾞｼｯｸM-PRO" w:hint="eastAsia"/>
          <w:color w:val="000000" w:themeColor="text1"/>
          <w:sz w:val="24"/>
          <w:szCs w:val="24"/>
        </w:rPr>
        <w:t>決定</w:t>
      </w:r>
      <w:r w:rsidR="005A6AAF">
        <w:rPr>
          <w:rFonts w:ascii="HG丸ｺﾞｼｯｸM-PRO" w:eastAsia="HG丸ｺﾞｼｯｸM-PRO" w:hAnsi="HG丸ｺﾞｼｯｸM-PRO" w:hint="eastAsia"/>
          <w:color w:val="000000" w:themeColor="text1"/>
          <w:sz w:val="24"/>
          <w:szCs w:val="24"/>
        </w:rPr>
        <w:t>す</w:t>
      </w:r>
      <w:r w:rsidR="00A30054" w:rsidRPr="001D208C">
        <w:rPr>
          <w:rFonts w:ascii="HG丸ｺﾞｼｯｸM-PRO" w:eastAsia="HG丸ｺﾞｼｯｸM-PRO" w:hAnsi="HG丸ｺﾞｼｯｸM-PRO" w:hint="eastAsia"/>
          <w:color w:val="000000" w:themeColor="text1"/>
          <w:sz w:val="24"/>
          <w:szCs w:val="24"/>
        </w:rPr>
        <w:t>る</w:t>
      </w:r>
      <w:r w:rsidRPr="001D208C">
        <w:rPr>
          <w:rFonts w:ascii="HG丸ｺﾞｼｯｸM-PRO" w:eastAsia="HG丸ｺﾞｼｯｸM-PRO" w:hAnsi="HG丸ｺﾞｼｯｸM-PRO" w:hint="eastAsia"/>
          <w:color w:val="000000" w:themeColor="text1"/>
          <w:sz w:val="24"/>
          <w:szCs w:val="24"/>
        </w:rPr>
        <w:t>。</w:t>
      </w:r>
    </w:p>
    <w:p w:rsidR="004842A3" w:rsidRDefault="0090263E" w:rsidP="00DE5A7A">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①</w:t>
      </w:r>
      <w:r w:rsidR="0097307B">
        <w:rPr>
          <w:rFonts w:ascii="HG丸ｺﾞｼｯｸM-PRO" w:eastAsia="HG丸ｺﾞｼｯｸM-PRO" w:hAnsi="HG丸ｺﾞｼｯｸM-PRO" w:hint="eastAsia"/>
          <w:color w:val="000000" w:themeColor="text1"/>
          <w:sz w:val="24"/>
          <w:szCs w:val="24"/>
        </w:rPr>
        <w:t xml:space="preserve">　</w:t>
      </w:r>
      <w:r w:rsidRPr="00E86AED">
        <w:rPr>
          <w:rFonts w:ascii="HG丸ｺﾞｼｯｸM-PRO" w:eastAsia="HG丸ｺﾞｼｯｸM-PRO" w:hAnsi="HG丸ｺﾞｼｯｸM-PRO" w:hint="eastAsia"/>
          <w:color w:val="000000" w:themeColor="text1"/>
          <w:sz w:val="24"/>
          <w:szCs w:val="24"/>
        </w:rPr>
        <w:t>医学的ハイリスク者</w:t>
      </w:r>
    </w:p>
    <w:p w:rsidR="0090263E" w:rsidRPr="00E86AED" w:rsidRDefault="0090263E" w:rsidP="00ED32CD">
      <w:pPr>
        <w:ind w:firstLine="284"/>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呼吸器疾患、心臓血管系疾患を有する者等、発症することにより重症化するリスクが高いと考えられる者</w:t>
      </w:r>
    </w:p>
    <w:p w:rsidR="0090263E" w:rsidRPr="00E86AED" w:rsidRDefault="0090263E" w:rsidP="00DE5A7A">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・基礎疾患を有する者</w:t>
      </w:r>
    </w:p>
    <w:p w:rsidR="00A30054" w:rsidRDefault="0090263E" w:rsidP="00DE5A7A">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・妊婦</w:t>
      </w:r>
    </w:p>
    <w:p w:rsidR="004842A3" w:rsidRDefault="0090263E" w:rsidP="00DE5A7A">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②</w:t>
      </w:r>
      <w:r w:rsidR="00ED32CD">
        <w:rPr>
          <w:rFonts w:ascii="HG丸ｺﾞｼｯｸM-PRO" w:eastAsia="HG丸ｺﾞｼｯｸM-PRO" w:hAnsi="HG丸ｺﾞｼｯｸM-PRO" w:hint="eastAsia"/>
          <w:color w:val="000000" w:themeColor="text1"/>
          <w:sz w:val="24"/>
          <w:szCs w:val="24"/>
        </w:rPr>
        <w:t xml:space="preserve">　</w:t>
      </w:r>
      <w:r w:rsidRPr="00E86AED">
        <w:rPr>
          <w:rFonts w:ascii="HG丸ｺﾞｼｯｸM-PRO" w:eastAsia="HG丸ｺﾞｼｯｸM-PRO" w:hAnsi="HG丸ｺﾞｼｯｸM-PRO" w:hint="eastAsia"/>
          <w:color w:val="000000" w:themeColor="text1"/>
          <w:sz w:val="24"/>
          <w:szCs w:val="24"/>
        </w:rPr>
        <w:t>小児</w:t>
      </w:r>
    </w:p>
    <w:p w:rsidR="00A30054" w:rsidRDefault="0090263E" w:rsidP="00ED32CD">
      <w:pPr>
        <w:ind w:firstLineChars="100" w:firstLine="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１歳未満の小児の保護者及</w:t>
      </w:r>
      <w:r w:rsidR="004842A3">
        <w:rPr>
          <w:rFonts w:ascii="HG丸ｺﾞｼｯｸM-PRO" w:eastAsia="HG丸ｺﾞｼｯｸM-PRO" w:hAnsi="HG丸ｺﾞｼｯｸM-PRO" w:hint="eastAsia"/>
          <w:color w:val="000000" w:themeColor="text1"/>
          <w:sz w:val="24"/>
          <w:szCs w:val="24"/>
        </w:rPr>
        <w:t>び身体的な理由により予防接種が受けられない小児の保護者を含む。</w:t>
      </w:r>
    </w:p>
    <w:p w:rsidR="00A30054" w:rsidRDefault="0090263E" w:rsidP="00DE5A7A">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③</w:t>
      </w:r>
      <w:r w:rsidR="00ED32CD">
        <w:rPr>
          <w:rFonts w:ascii="HG丸ｺﾞｼｯｸM-PRO" w:eastAsia="HG丸ｺﾞｼｯｸM-PRO" w:hAnsi="HG丸ｺﾞｼｯｸM-PRO" w:hint="eastAsia"/>
          <w:color w:val="000000" w:themeColor="text1"/>
          <w:sz w:val="24"/>
          <w:szCs w:val="24"/>
        </w:rPr>
        <w:t xml:space="preserve">　</w:t>
      </w:r>
      <w:r w:rsidRPr="00E86AED">
        <w:rPr>
          <w:rFonts w:ascii="HG丸ｺﾞｼｯｸM-PRO" w:eastAsia="HG丸ｺﾞｼｯｸM-PRO" w:hAnsi="HG丸ｺﾞｼｯｸM-PRO" w:hint="eastAsia"/>
          <w:color w:val="000000" w:themeColor="text1"/>
          <w:sz w:val="24"/>
          <w:szCs w:val="24"/>
        </w:rPr>
        <w:t>成人・若年者</w:t>
      </w:r>
    </w:p>
    <w:p w:rsidR="004842A3" w:rsidRDefault="0090263E" w:rsidP="00DE5A7A">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④</w:t>
      </w:r>
      <w:r w:rsidR="00ED32CD">
        <w:rPr>
          <w:rFonts w:ascii="HG丸ｺﾞｼｯｸM-PRO" w:eastAsia="HG丸ｺﾞｼｯｸM-PRO" w:hAnsi="HG丸ｺﾞｼｯｸM-PRO" w:hint="eastAsia"/>
          <w:color w:val="000000" w:themeColor="text1"/>
          <w:sz w:val="24"/>
          <w:szCs w:val="24"/>
        </w:rPr>
        <w:t xml:space="preserve">　</w:t>
      </w:r>
      <w:r w:rsidRPr="00E86AED">
        <w:rPr>
          <w:rFonts w:ascii="HG丸ｺﾞｼｯｸM-PRO" w:eastAsia="HG丸ｺﾞｼｯｸM-PRO" w:hAnsi="HG丸ｺﾞｼｯｸM-PRO" w:hint="eastAsia"/>
          <w:color w:val="000000" w:themeColor="text1"/>
          <w:sz w:val="24"/>
          <w:szCs w:val="24"/>
        </w:rPr>
        <w:t>高齢者</w:t>
      </w:r>
    </w:p>
    <w:p w:rsidR="0090263E" w:rsidRDefault="0090263E" w:rsidP="00ED32CD">
      <w:pPr>
        <w:tabs>
          <w:tab w:val="left" w:pos="0"/>
        </w:tabs>
        <w:ind w:firstLine="284"/>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ウ</w:t>
      </w:r>
      <w:r w:rsidR="004842A3">
        <w:rPr>
          <w:rFonts w:ascii="HG丸ｺﾞｼｯｸM-PRO" w:eastAsia="HG丸ｺﾞｼｯｸM-PRO" w:hAnsi="HG丸ｺﾞｼｯｸM-PRO" w:hint="eastAsia"/>
          <w:color w:val="000000" w:themeColor="text1"/>
          <w:sz w:val="24"/>
          <w:szCs w:val="24"/>
        </w:rPr>
        <w:t>イルスに感染することによって重症化するリスクが高いと考えられる</w:t>
      </w:r>
      <w:r w:rsidRPr="00E86AED">
        <w:rPr>
          <w:rFonts w:ascii="HG丸ｺﾞｼｯｸM-PRO" w:eastAsia="HG丸ｺﾞｼｯｸM-PRO" w:hAnsi="HG丸ｺﾞｼｯｸM-PRO" w:hint="eastAsia"/>
          <w:color w:val="000000" w:themeColor="text1"/>
          <w:sz w:val="24"/>
          <w:szCs w:val="24"/>
        </w:rPr>
        <w:t>（65歳以上の者）</w:t>
      </w:r>
    </w:p>
    <w:p w:rsidR="001D208C" w:rsidRPr="00DE5A7A" w:rsidRDefault="001D208C" w:rsidP="00075E6E">
      <w:pPr>
        <w:ind w:leftChars="300" w:left="1700" w:hangingChars="446" w:hanging="1070"/>
        <w:rPr>
          <w:rFonts w:ascii="HG丸ｺﾞｼｯｸM-PRO" w:eastAsia="HG丸ｺﾞｼｯｸM-PRO" w:hAnsi="HG丸ｺﾞｼｯｸM-PRO"/>
          <w:color w:val="000000" w:themeColor="text1"/>
          <w:sz w:val="24"/>
          <w:szCs w:val="24"/>
        </w:rPr>
      </w:pPr>
    </w:p>
    <w:p w:rsidR="0090263E" w:rsidRDefault="0090263E" w:rsidP="00E86AED">
      <w:pPr>
        <w:ind w:firstLineChars="100" w:firstLine="240"/>
        <w:rPr>
          <w:rFonts w:ascii="HG丸ｺﾞｼｯｸM-PRO" w:eastAsia="HG丸ｺﾞｼｯｸM-PRO" w:hAnsi="HG丸ｺﾞｼｯｸM-PRO"/>
          <w:color w:val="FF0000"/>
          <w:sz w:val="24"/>
          <w:szCs w:val="24"/>
        </w:rPr>
      </w:pPr>
      <w:r w:rsidRPr="00E86AED">
        <w:rPr>
          <w:rFonts w:ascii="HG丸ｺﾞｼｯｸM-PRO" w:eastAsia="HG丸ｺﾞｼｯｸM-PRO" w:hAnsi="HG丸ｺﾞｼｯｸM-PRO" w:hint="eastAsia"/>
          <w:color w:val="000000" w:themeColor="text1"/>
          <w:sz w:val="24"/>
          <w:szCs w:val="24"/>
        </w:rPr>
        <w:t>接種順位については、新型インフルエンザによる重症化、死亡を可能な限り抑</w:t>
      </w:r>
      <w:r w:rsidR="001D208C">
        <w:rPr>
          <w:rFonts w:ascii="HG丸ｺﾞｼｯｸM-PRO" w:eastAsia="HG丸ｺﾞｼｯｸM-PRO" w:hAnsi="HG丸ｺﾞｼｯｸM-PRO" w:hint="eastAsia"/>
          <w:color w:val="000000" w:themeColor="text1"/>
          <w:sz w:val="24"/>
          <w:szCs w:val="24"/>
        </w:rPr>
        <w:t>え</w:t>
      </w:r>
      <w:r w:rsidR="001D208C">
        <w:rPr>
          <w:rFonts w:ascii="HG丸ｺﾞｼｯｸM-PRO" w:eastAsia="HG丸ｺﾞｼｯｸM-PRO" w:hAnsi="HG丸ｺﾞｼｯｸM-PRO" w:hint="eastAsia"/>
          <w:color w:val="000000" w:themeColor="text1"/>
          <w:sz w:val="24"/>
          <w:szCs w:val="24"/>
        </w:rPr>
        <w:lastRenderedPageBreak/>
        <w:t>ることに重点</w:t>
      </w:r>
      <w:r w:rsidR="00793F63">
        <w:rPr>
          <w:rFonts w:ascii="HG丸ｺﾞｼｯｸM-PRO" w:eastAsia="HG丸ｺﾞｼｯｸM-PRO" w:hAnsi="HG丸ｺﾞｼｯｸM-PRO" w:hint="eastAsia"/>
          <w:color w:val="000000" w:themeColor="text1"/>
          <w:sz w:val="24"/>
          <w:szCs w:val="24"/>
        </w:rPr>
        <w:t>を置いた考え方、一方で、</w:t>
      </w:r>
      <w:r w:rsidRPr="00E86AED">
        <w:rPr>
          <w:rFonts w:ascii="HG丸ｺﾞｼｯｸM-PRO" w:eastAsia="HG丸ｺﾞｼｯｸM-PRO" w:hAnsi="HG丸ｺﾞｼｯｸM-PRO" w:hint="eastAsia"/>
          <w:color w:val="000000" w:themeColor="text1"/>
          <w:sz w:val="24"/>
          <w:szCs w:val="24"/>
        </w:rPr>
        <w:t>緊急事態宣言が</w:t>
      </w:r>
      <w:r w:rsidR="00B26606">
        <w:rPr>
          <w:rFonts w:ascii="HG丸ｺﾞｼｯｸM-PRO" w:eastAsia="HG丸ｺﾞｼｯｸM-PRO" w:hAnsi="HG丸ｺﾞｼｯｸM-PRO" w:hint="eastAsia"/>
          <w:color w:val="000000" w:themeColor="text1"/>
          <w:sz w:val="24"/>
          <w:szCs w:val="24"/>
        </w:rPr>
        <w:t>発出</w:t>
      </w:r>
      <w:r w:rsidRPr="00E86AED">
        <w:rPr>
          <w:rFonts w:ascii="HG丸ｺﾞｼｯｸM-PRO" w:eastAsia="HG丸ｺﾞｼｯｸM-PRO" w:hAnsi="HG丸ｺﾞｼｯｸM-PRO" w:hint="eastAsia"/>
          <w:color w:val="000000" w:themeColor="text1"/>
          <w:sz w:val="24"/>
          <w:szCs w:val="24"/>
        </w:rPr>
        <w:t>された場合、国民生活及び国民経済に及ぼす長期的な影響を考慮する（特措法第46条２項）と、我が国の将来を守ることに重点を置いた考え方</w:t>
      </w:r>
      <w:r w:rsidR="001D208C">
        <w:rPr>
          <w:rFonts w:ascii="HG丸ｺﾞｼｯｸM-PRO" w:eastAsia="HG丸ｺﾞｼｯｸM-PRO" w:hAnsi="HG丸ｺﾞｼｯｸM-PRO" w:hint="eastAsia"/>
          <w:color w:val="000000" w:themeColor="text1"/>
          <w:sz w:val="24"/>
          <w:szCs w:val="24"/>
        </w:rPr>
        <w:t>、更に、</w:t>
      </w:r>
      <w:r w:rsidRPr="00E86AED">
        <w:rPr>
          <w:rFonts w:ascii="HG丸ｺﾞｼｯｸM-PRO" w:eastAsia="HG丸ｺﾞｼｯｸM-PRO" w:hAnsi="HG丸ｺﾞｼｯｸM-PRO" w:hint="eastAsia"/>
          <w:color w:val="000000" w:themeColor="text1"/>
          <w:sz w:val="24"/>
          <w:szCs w:val="24"/>
        </w:rPr>
        <w:t>これら</w:t>
      </w:r>
      <w:r w:rsidR="001D208C">
        <w:rPr>
          <w:rFonts w:ascii="HG丸ｺﾞｼｯｸM-PRO" w:eastAsia="HG丸ｺﾞｼｯｸM-PRO" w:hAnsi="HG丸ｺﾞｼｯｸM-PRO" w:hint="eastAsia"/>
          <w:color w:val="000000" w:themeColor="text1"/>
          <w:sz w:val="24"/>
          <w:szCs w:val="24"/>
        </w:rPr>
        <w:t>双方</w:t>
      </w:r>
      <w:r w:rsidRPr="00E86AED">
        <w:rPr>
          <w:rFonts w:ascii="HG丸ｺﾞｼｯｸM-PRO" w:eastAsia="HG丸ｺﾞｼｯｸM-PRO" w:hAnsi="HG丸ｺﾞｼｯｸM-PRO" w:hint="eastAsia"/>
          <w:color w:val="000000" w:themeColor="text1"/>
          <w:sz w:val="24"/>
          <w:szCs w:val="24"/>
        </w:rPr>
        <w:t>を併せた考え方もあることから、以下のような基本的な</w:t>
      </w:r>
      <w:r w:rsidR="00793F63">
        <w:rPr>
          <w:rFonts w:ascii="HG丸ｺﾞｼｯｸM-PRO" w:eastAsia="HG丸ｺﾞｼｯｸM-PRO" w:hAnsi="HG丸ｺﾞｼｯｸM-PRO" w:hint="eastAsia"/>
          <w:color w:val="000000" w:themeColor="text1"/>
          <w:sz w:val="24"/>
          <w:szCs w:val="24"/>
        </w:rPr>
        <w:t>見解</w:t>
      </w:r>
      <w:r w:rsidRPr="00E86AED">
        <w:rPr>
          <w:rFonts w:ascii="HG丸ｺﾞｼｯｸM-PRO" w:eastAsia="HG丸ｺﾞｼｯｸM-PRO" w:hAnsi="HG丸ｺﾞｼｯｸM-PRO" w:hint="eastAsia"/>
          <w:color w:val="000000" w:themeColor="text1"/>
          <w:sz w:val="24"/>
          <w:szCs w:val="24"/>
        </w:rPr>
        <w:t>を踏まえ決定</w:t>
      </w:r>
      <w:r w:rsidR="00A30054" w:rsidRPr="00793F63">
        <w:rPr>
          <w:rFonts w:ascii="HG丸ｺﾞｼｯｸM-PRO" w:eastAsia="HG丸ｺﾞｼｯｸM-PRO" w:hAnsi="HG丸ｺﾞｼｯｸM-PRO" w:hint="eastAsia"/>
          <w:color w:val="000000" w:themeColor="text1"/>
          <w:sz w:val="24"/>
          <w:szCs w:val="24"/>
        </w:rPr>
        <w:t>される</w:t>
      </w:r>
      <w:r w:rsidRPr="00793F63">
        <w:rPr>
          <w:rFonts w:ascii="HG丸ｺﾞｼｯｸM-PRO" w:eastAsia="HG丸ｺﾞｼｯｸM-PRO" w:hAnsi="HG丸ｺﾞｼｯｸM-PRO" w:hint="eastAsia"/>
          <w:color w:val="000000" w:themeColor="text1"/>
          <w:sz w:val="24"/>
          <w:szCs w:val="24"/>
        </w:rPr>
        <w:t>。</w:t>
      </w:r>
    </w:p>
    <w:p w:rsidR="00A30054" w:rsidRPr="00E86AED" w:rsidRDefault="00A30054" w:rsidP="00E86AED">
      <w:pPr>
        <w:ind w:firstLineChars="100" w:firstLine="240"/>
        <w:rPr>
          <w:rFonts w:ascii="HG丸ｺﾞｼｯｸM-PRO" w:eastAsia="HG丸ｺﾞｼｯｸM-PRO" w:hAnsi="HG丸ｺﾞｼｯｸM-PRO"/>
          <w:color w:val="000000" w:themeColor="text1"/>
          <w:sz w:val="24"/>
          <w:szCs w:val="24"/>
        </w:rPr>
      </w:pPr>
    </w:p>
    <w:p w:rsidR="0090263E" w:rsidRPr="00E86AED" w:rsidRDefault="00BC4620"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ａ</w:t>
      </w:r>
      <w:r w:rsidR="004C686F" w:rsidRPr="00E86AED">
        <w:rPr>
          <w:rFonts w:ascii="HG丸ｺﾞｼｯｸM-PRO" w:eastAsia="HG丸ｺﾞｼｯｸM-PRO" w:hAnsi="HG丸ｺﾞｼｯｸM-PRO" w:hint="eastAsia"/>
          <w:color w:val="000000" w:themeColor="text1"/>
          <w:sz w:val="24"/>
          <w:szCs w:val="24"/>
        </w:rPr>
        <w:t xml:space="preserve">　</w:t>
      </w:r>
      <w:r w:rsidR="0090263E" w:rsidRPr="00E86AED">
        <w:rPr>
          <w:rFonts w:ascii="HG丸ｺﾞｼｯｸM-PRO" w:eastAsia="HG丸ｺﾞｼｯｸM-PRO" w:hAnsi="HG丸ｺﾞｼｯｸM-PRO" w:hint="eastAsia"/>
          <w:color w:val="000000" w:themeColor="text1"/>
          <w:sz w:val="24"/>
          <w:szCs w:val="24"/>
        </w:rPr>
        <w:t>重症化、死亡を可能な限り抑えることに重点を置いた考え方</w:t>
      </w:r>
    </w:p>
    <w:p w:rsidR="0090263E" w:rsidRPr="00E86AED" w:rsidRDefault="00A30054" w:rsidP="00A30054">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0263E" w:rsidRPr="00E86AED">
        <w:rPr>
          <w:rFonts w:ascii="HG丸ｺﾞｼｯｸM-PRO" w:eastAsia="HG丸ｺﾞｼｯｸM-PRO" w:hAnsi="HG丸ｺﾞｼｯｸM-PRO" w:hint="eastAsia"/>
          <w:color w:val="000000" w:themeColor="text1"/>
          <w:sz w:val="24"/>
          <w:szCs w:val="24"/>
        </w:rPr>
        <w:t>成人・若年者に重症者が多いタイプの新型インフルエンザの場合</w:t>
      </w:r>
    </w:p>
    <w:p w:rsidR="0090263E" w:rsidRPr="00E86AED" w:rsidRDefault="0090263E" w:rsidP="00A30054">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（医学的ハイリスク者＞成人・若年者＞小児＞高齢者の順で重症化しやすいと仮定）</w:t>
      </w:r>
    </w:p>
    <w:p w:rsidR="0090263E" w:rsidRPr="00E86AED" w:rsidRDefault="0090263E" w:rsidP="00427A5F">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①医学的ハイリスク者 ②成人・若年者 ③小児 ④高齢者</w:t>
      </w:r>
    </w:p>
    <w:p w:rsidR="0090263E" w:rsidRPr="00E86AED" w:rsidRDefault="00A30054" w:rsidP="00E86AE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0263E" w:rsidRPr="00E86AED">
        <w:rPr>
          <w:rFonts w:ascii="HG丸ｺﾞｼｯｸM-PRO" w:eastAsia="HG丸ｺﾞｼｯｸM-PRO" w:hAnsi="HG丸ｺﾞｼｯｸM-PRO" w:hint="eastAsia"/>
          <w:color w:val="000000" w:themeColor="text1"/>
          <w:sz w:val="24"/>
          <w:szCs w:val="24"/>
        </w:rPr>
        <w:t>高齢者に重症者が多いタイプの新型インフルエンザの場合</w:t>
      </w:r>
    </w:p>
    <w:p w:rsidR="0090263E" w:rsidRPr="00E86AED" w:rsidRDefault="0090263E"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（医学的ハイリスク者＞高齢者＞小児＞成人・若年者の順で重症化しやすいと仮定）</w:t>
      </w:r>
    </w:p>
    <w:p w:rsidR="0090263E" w:rsidRPr="00E86AED" w:rsidRDefault="0090263E" w:rsidP="00427A5F">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①医学的ハイリスク者 ②高齢者 ③小児 ④成人・若年者</w:t>
      </w:r>
    </w:p>
    <w:p w:rsidR="0090263E" w:rsidRPr="00E86AED" w:rsidRDefault="00A30054" w:rsidP="00E86AE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0263E" w:rsidRPr="00E86AED">
        <w:rPr>
          <w:rFonts w:ascii="HG丸ｺﾞｼｯｸM-PRO" w:eastAsia="HG丸ｺﾞｼｯｸM-PRO" w:hAnsi="HG丸ｺﾞｼｯｸM-PRO" w:hint="eastAsia"/>
          <w:color w:val="000000" w:themeColor="text1"/>
          <w:sz w:val="24"/>
          <w:szCs w:val="24"/>
        </w:rPr>
        <w:t>小児に重症者が多いタイプの新型インフルエンザの場合</w:t>
      </w:r>
    </w:p>
    <w:p w:rsidR="0090263E" w:rsidRPr="00E86AED" w:rsidRDefault="0090263E"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（医学的ハイリスク者＞小児＞高齢者＞成人・若年者の順で重症化しやすいと仮定）</w:t>
      </w:r>
    </w:p>
    <w:p w:rsidR="0090263E" w:rsidRPr="00E86AED" w:rsidRDefault="0090263E" w:rsidP="00427A5F">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①医学的ハイリスク者 ②小児 ③高齢者 ④成人・若年者</w:t>
      </w:r>
    </w:p>
    <w:p w:rsidR="004C686F" w:rsidRPr="00427A5F" w:rsidRDefault="004C686F" w:rsidP="00E86AED">
      <w:pPr>
        <w:ind w:left="240" w:hangingChars="100" w:hanging="240"/>
        <w:rPr>
          <w:rFonts w:ascii="HG丸ｺﾞｼｯｸM-PRO" w:eastAsia="HG丸ｺﾞｼｯｸM-PRO" w:hAnsi="HG丸ｺﾞｼｯｸM-PRO"/>
          <w:color w:val="000000" w:themeColor="text1"/>
          <w:sz w:val="24"/>
          <w:szCs w:val="24"/>
        </w:rPr>
      </w:pPr>
    </w:p>
    <w:p w:rsidR="0090263E" w:rsidRPr="00E86AED" w:rsidRDefault="00BC4620"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ｂ</w:t>
      </w:r>
      <w:r w:rsidR="004C686F" w:rsidRPr="00E86AED">
        <w:rPr>
          <w:rFonts w:ascii="HG丸ｺﾞｼｯｸM-PRO" w:eastAsia="HG丸ｺﾞｼｯｸM-PRO" w:hAnsi="HG丸ｺﾞｼｯｸM-PRO" w:hint="eastAsia"/>
          <w:color w:val="000000" w:themeColor="text1"/>
          <w:sz w:val="24"/>
          <w:szCs w:val="24"/>
        </w:rPr>
        <w:t xml:space="preserve">　</w:t>
      </w:r>
      <w:r w:rsidR="0090263E" w:rsidRPr="00E86AED">
        <w:rPr>
          <w:rFonts w:ascii="HG丸ｺﾞｼｯｸM-PRO" w:eastAsia="HG丸ｺﾞｼｯｸM-PRO" w:hAnsi="HG丸ｺﾞｼｯｸM-PRO" w:hint="eastAsia"/>
          <w:color w:val="000000" w:themeColor="text1"/>
          <w:sz w:val="24"/>
          <w:szCs w:val="24"/>
        </w:rPr>
        <w:t>我が国の将来を守ることに重点を置いた考え方</w:t>
      </w:r>
    </w:p>
    <w:p w:rsidR="0090263E" w:rsidRPr="00E86AED" w:rsidRDefault="00A30054" w:rsidP="00E86AE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0263E" w:rsidRPr="00E86AED">
        <w:rPr>
          <w:rFonts w:ascii="HG丸ｺﾞｼｯｸM-PRO" w:eastAsia="HG丸ｺﾞｼｯｸM-PRO" w:hAnsi="HG丸ｺﾞｼｯｸM-PRO" w:hint="eastAsia"/>
          <w:color w:val="000000" w:themeColor="text1"/>
          <w:sz w:val="24"/>
          <w:szCs w:val="24"/>
        </w:rPr>
        <w:t>成人・若年者に重症者が多いタイプの新型インフルエンザの場合</w:t>
      </w:r>
    </w:p>
    <w:p w:rsidR="0090263E" w:rsidRPr="00E86AED" w:rsidRDefault="0090263E"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（医学的ハイリスク者＞成人・若年者＞高齢者の順で重症化しやすいと仮定）</w:t>
      </w:r>
    </w:p>
    <w:p w:rsidR="0090263E" w:rsidRPr="00E86AED" w:rsidRDefault="0090263E" w:rsidP="00427A5F">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①小児 ②医学的ハイリスク者 ③成人・若年者 ④高齢者</w:t>
      </w:r>
    </w:p>
    <w:p w:rsidR="0090263E" w:rsidRPr="00E86AED" w:rsidRDefault="00A30054" w:rsidP="00E86AE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0263E" w:rsidRPr="00E86AED">
        <w:rPr>
          <w:rFonts w:ascii="HG丸ｺﾞｼｯｸM-PRO" w:eastAsia="HG丸ｺﾞｼｯｸM-PRO" w:hAnsi="HG丸ｺﾞｼｯｸM-PRO" w:hint="eastAsia"/>
          <w:color w:val="000000" w:themeColor="text1"/>
          <w:sz w:val="24"/>
          <w:szCs w:val="24"/>
        </w:rPr>
        <w:t>高齢者に重症者が多いタイプの新型インフルエンザの場合</w:t>
      </w:r>
    </w:p>
    <w:p w:rsidR="0090263E" w:rsidRPr="00E86AED" w:rsidRDefault="0090263E"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（医学的ハイリスク者＞高齢者＞成人・若年者の順で重症化しやすいと仮定）</w:t>
      </w:r>
    </w:p>
    <w:p w:rsidR="0090263E" w:rsidRDefault="0090263E" w:rsidP="00427A5F">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①小児 ②医学的ハイリスク者 ③高齢者 ④成人・若年者</w:t>
      </w:r>
    </w:p>
    <w:p w:rsidR="008E4221" w:rsidRPr="00427A5F" w:rsidRDefault="008E4221" w:rsidP="00A30054">
      <w:pPr>
        <w:ind w:leftChars="100" w:left="210" w:firstLineChars="200" w:firstLine="480"/>
        <w:rPr>
          <w:rFonts w:ascii="HG丸ｺﾞｼｯｸM-PRO" w:eastAsia="HG丸ｺﾞｼｯｸM-PRO" w:hAnsi="HG丸ｺﾞｼｯｸM-PRO"/>
          <w:color w:val="000000" w:themeColor="text1"/>
          <w:sz w:val="24"/>
          <w:szCs w:val="24"/>
        </w:rPr>
      </w:pPr>
    </w:p>
    <w:p w:rsidR="0090263E" w:rsidRPr="00E86AED" w:rsidRDefault="00BC4620"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ｃ</w:t>
      </w:r>
      <w:r w:rsidR="004C686F" w:rsidRPr="00E86AED">
        <w:rPr>
          <w:rFonts w:ascii="HG丸ｺﾞｼｯｸM-PRO" w:eastAsia="HG丸ｺﾞｼｯｸM-PRO" w:hAnsi="HG丸ｺﾞｼｯｸM-PRO" w:hint="eastAsia"/>
          <w:color w:val="000000" w:themeColor="text1"/>
          <w:sz w:val="24"/>
          <w:szCs w:val="24"/>
        </w:rPr>
        <w:t xml:space="preserve">　</w:t>
      </w:r>
      <w:r w:rsidR="0090263E" w:rsidRPr="00E86AED">
        <w:rPr>
          <w:rFonts w:ascii="HG丸ｺﾞｼｯｸM-PRO" w:eastAsia="HG丸ｺﾞｼｯｸM-PRO" w:hAnsi="HG丸ｺﾞｼｯｸM-PRO" w:hint="eastAsia"/>
          <w:color w:val="000000" w:themeColor="text1"/>
          <w:sz w:val="24"/>
          <w:szCs w:val="24"/>
        </w:rPr>
        <w:t>重症化、死亡を可能な限り抑えることに重点を置きつつ、併せて我が国の将来を守ることにも重点を置く考え方</w:t>
      </w:r>
    </w:p>
    <w:p w:rsidR="0090263E" w:rsidRPr="00E86AED" w:rsidRDefault="00A30054" w:rsidP="00E86AE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0263E" w:rsidRPr="00E86AED">
        <w:rPr>
          <w:rFonts w:ascii="HG丸ｺﾞｼｯｸM-PRO" w:eastAsia="HG丸ｺﾞｼｯｸM-PRO" w:hAnsi="HG丸ｺﾞｼｯｸM-PRO" w:hint="eastAsia"/>
          <w:color w:val="000000" w:themeColor="text1"/>
          <w:sz w:val="24"/>
          <w:szCs w:val="24"/>
        </w:rPr>
        <w:t>成人・若年者に重症者が多いタイプの新型インフルエンザの場合</w:t>
      </w:r>
    </w:p>
    <w:p w:rsidR="0090263E" w:rsidRPr="00E86AED" w:rsidRDefault="0090263E"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（成人・若年者＞高齢者の順で重症化しやすいと仮定）</w:t>
      </w:r>
    </w:p>
    <w:p w:rsidR="0090263E" w:rsidRPr="00E86AED" w:rsidRDefault="0090263E" w:rsidP="00427A5F">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①医学的ハイリスク者 ②小児 ③成人・若年者 ④高齢者</w:t>
      </w:r>
    </w:p>
    <w:p w:rsidR="0090263E" w:rsidRPr="00E86AED" w:rsidRDefault="00A30054" w:rsidP="00E86AE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0263E" w:rsidRPr="00E86AED">
        <w:rPr>
          <w:rFonts w:ascii="HG丸ｺﾞｼｯｸM-PRO" w:eastAsia="HG丸ｺﾞｼｯｸM-PRO" w:hAnsi="HG丸ｺﾞｼｯｸM-PRO" w:hint="eastAsia"/>
          <w:color w:val="000000" w:themeColor="text1"/>
          <w:sz w:val="24"/>
          <w:szCs w:val="24"/>
        </w:rPr>
        <w:t>高齢者に重症者が多いタイプの新型インフルエンザの場合</w:t>
      </w:r>
    </w:p>
    <w:p w:rsidR="0090263E" w:rsidRPr="00E86AED" w:rsidRDefault="0090263E" w:rsidP="00E86AED">
      <w:pPr>
        <w:ind w:left="240" w:hangingChars="100" w:hanging="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（高齢者＞成人・若年者の順で重症化しやすいと仮定）</w:t>
      </w:r>
    </w:p>
    <w:p w:rsidR="004C686F" w:rsidRPr="00E86AED" w:rsidRDefault="0090263E" w:rsidP="00427A5F">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①医学的ハイリスク者 ②小児 ③高齢者 ④成人・若年者</w:t>
      </w:r>
    </w:p>
    <w:p w:rsidR="004C686F" w:rsidRPr="00427A5F" w:rsidRDefault="004C686F" w:rsidP="00E86AED">
      <w:pPr>
        <w:ind w:left="240" w:hangingChars="100" w:hanging="240"/>
        <w:rPr>
          <w:rFonts w:ascii="HG丸ｺﾞｼｯｸM-PRO" w:eastAsia="HG丸ｺﾞｼｯｸM-PRO" w:hAnsi="HG丸ｺﾞｼｯｸM-PRO"/>
          <w:color w:val="000000" w:themeColor="text1"/>
          <w:sz w:val="24"/>
          <w:szCs w:val="24"/>
        </w:rPr>
      </w:pPr>
    </w:p>
    <w:p w:rsidR="00C53D80" w:rsidRPr="00E86AED" w:rsidRDefault="004C686F" w:rsidP="004C686F">
      <w:pPr>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w:t>
      </w:r>
      <w:r w:rsidR="00C53D80" w:rsidRPr="00E86AED">
        <w:rPr>
          <w:rFonts w:ascii="HG丸ｺﾞｼｯｸM-PRO" w:eastAsia="HG丸ｺﾞｼｯｸM-PRO" w:hAnsi="HG丸ｺﾞｼｯｸM-PRO" w:hint="eastAsia"/>
          <w:color w:val="000000" w:themeColor="text1"/>
          <w:sz w:val="24"/>
          <w:szCs w:val="24"/>
        </w:rPr>
        <w:t>医療関係者に対する要請</w:t>
      </w:r>
      <w:r w:rsidRPr="00E86AED">
        <w:rPr>
          <w:rFonts w:ascii="HG丸ｺﾞｼｯｸM-PRO" w:eastAsia="HG丸ｺﾞｼｯｸM-PRO" w:hAnsi="HG丸ｺﾞｼｯｸM-PRO" w:hint="eastAsia"/>
          <w:color w:val="000000" w:themeColor="text1"/>
          <w:sz w:val="24"/>
          <w:szCs w:val="24"/>
        </w:rPr>
        <w:t>】</w:t>
      </w:r>
    </w:p>
    <w:p w:rsidR="00C53D80" w:rsidRDefault="00C53D80" w:rsidP="00E86AED">
      <w:pPr>
        <w:ind w:firstLineChars="100" w:firstLine="240"/>
        <w:rPr>
          <w:rFonts w:ascii="HG丸ｺﾞｼｯｸM-PRO" w:eastAsia="HG丸ｺﾞｼｯｸM-PRO" w:hAnsi="HG丸ｺﾞｼｯｸM-PRO"/>
          <w:color w:val="000000" w:themeColor="text1"/>
          <w:sz w:val="24"/>
          <w:szCs w:val="24"/>
        </w:rPr>
      </w:pPr>
      <w:r w:rsidRPr="00E86AED">
        <w:rPr>
          <w:rFonts w:ascii="HG丸ｺﾞｼｯｸM-PRO" w:eastAsia="HG丸ｺﾞｼｯｸM-PRO" w:hAnsi="HG丸ｺﾞｼｯｸM-PRO" w:hint="eastAsia"/>
          <w:color w:val="000000" w:themeColor="text1"/>
          <w:sz w:val="24"/>
          <w:szCs w:val="24"/>
        </w:rPr>
        <w:t>国及び府は、予防接種を行うため必要があると認めるときは、医療関係者に対して必要な協力を要請又は指示（以下「要請等」という。）する。</w:t>
      </w:r>
    </w:p>
    <w:p w:rsidR="00A77312" w:rsidRPr="00E86AED" w:rsidRDefault="00A77312" w:rsidP="00427A5F">
      <w:pPr>
        <w:rPr>
          <w:rFonts w:ascii="HG丸ｺﾞｼｯｸM-PRO" w:eastAsia="HG丸ｺﾞｼｯｸM-PRO" w:hAnsi="HG丸ｺﾞｼｯｸM-PRO"/>
          <w:color w:val="000000" w:themeColor="text1"/>
          <w:sz w:val="24"/>
          <w:szCs w:val="24"/>
        </w:rPr>
      </w:pPr>
    </w:p>
    <w:p w:rsidR="003A5261" w:rsidRPr="009E73A4" w:rsidRDefault="005C63AD" w:rsidP="003A5261">
      <w:pPr>
        <w:rPr>
          <w:rFonts w:ascii="HG丸ｺﾞｼｯｸM-PRO" w:eastAsia="HG丸ｺﾞｼｯｸM-PRO" w:hAnsi="HG丸ｺﾞｼｯｸM-PRO"/>
          <w:b/>
          <w:sz w:val="24"/>
          <w:szCs w:val="24"/>
          <w:shd w:val="pct15" w:color="auto" w:fill="FFFFFF"/>
        </w:rPr>
      </w:pPr>
      <w:r w:rsidRPr="009E73A4">
        <w:rPr>
          <w:rFonts w:ascii="HG丸ｺﾞｼｯｸM-PRO" w:eastAsia="HG丸ｺﾞｼｯｸM-PRO" w:hAnsi="HG丸ｺﾞｼｯｸM-PRO" w:hint="eastAsia"/>
          <w:b/>
          <w:sz w:val="24"/>
          <w:szCs w:val="24"/>
          <w:shd w:val="pct15" w:color="auto" w:fill="FFFFFF"/>
        </w:rPr>
        <w:lastRenderedPageBreak/>
        <w:t>（５）</w:t>
      </w:r>
      <w:r w:rsidR="003A5261" w:rsidRPr="009E73A4">
        <w:rPr>
          <w:rFonts w:ascii="HG丸ｺﾞｼｯｸM-PRO" w:eastAsia="HG丸ｺﾞｼｯｸM-PRO" w:hAnsi="HG丸ｺﾞｼｯｸM-PRO" w:hint="eastAsia"/>
          <w:b/>
          <w:sz w:val="24"/>
          <w:szCs w:val="24"/>
          <w:shd w:val="pct15" w:color="auto" w:fill="FFFFFF"/>
        </w:rPr>
        <w:t>医</w:t>
      </w:r>
      <w:r w:rsidRPr="009E73A4">
        <w:rPr>
          <w:rFonts w:ascii="HG丸ｺﾞｼｯｸM-PRO" w:eastAsia="HG丸ｺﾞｼｯｸM-PRO" w:hAnsi="HG丸ｺﾞｼｯｸM-PRO" w:hint="eastAsia"/>
          <w:b/>
          <w:sz w:val="24"/>
          <w:szCs w:val="24"/>
          <w:shd w:val="pct15" w:color="auto" w:fill="FFFFFF"/>
        </w:rPr>
        <w:t xml:space="preserve">　　</w:t>
      </w:r>
      <w:r w:rsidR="003A5261" w:rsidRPr="009E73A4">
        <w:rPr>
          <w:rFonts w:ascii="HG丸ｺﾞｼｯｸM-PRO" w:eastAsia="HG丸ｺﾞｼｯｸM-PRO" w:hAnsi="HG丸ｺﾞｼｯｸM-PRO" w:hint="eastAsia"/>
          <w:b/>
          <w:sz w:val="24"/>
          <w:szCs w:val="24"/>
          <w:shd w:val="pct15" w:color="auto" w:fill="FFFFFF"/>
        </w:rPr>
        <w:t>療</w:t>
      </w:r>
      <w:r w:rsidRPr="009E73A4">
        <w:rPr>
          <w:rFonts w:ascii="HG丸ｺﾞｼｯｸM-PRO" w:eastAsia="HG丸ｺﾞｼｯｸM-PRO" w:hAnsi="HG丸ｺﾞｼｯｸM-PRO" w:hint="eastAsia"/>
          <w:b/>
          <w:sz w:val="24"/>
          <w:szCs w:val="24"/>
          <w:shd w:val="pct15" w:color="auto" w:fill="FFFFFF"/>
        </w:rPr>
        <w:t xml:space="preserve">　</w:t>
      </w:r>
    </w:p>
    <w:p w:rsidR="003A5261" w:rsidRPr="009E73A4" w:rsidRDefault="003A5261" w:rsidP="003A5261">
      <w:pPr>
        <w:rPr>
          <w:rFonts w:ascii="HG丸ｺﾞｼｯｸM-PRO" w:eastAsia="HG丸ｺﾞｼｯｸM-PRO" w:hAnsi="HG丸ｺﾞｼｯｸM-PRO"/>
          <w:b/>
          <w:sz w:val="24"/>
          <w:szCs w:val="24"/>
        </w:rPr>
      </w:pPr>
      <w:r w:rsidRPr="009E73A4">
        <w:rPr>
          <w:rFonts w:ascii="HG丸ｺﾞｼｯｸM-PRO" w:eastAsia="HG丸ｺﾞｼｯｸM-PRO" w:hAnsi="HG丸ｺﾞｼｯｸM-PRO" w:hint="eastAsia"/>
          <w:b/>
          <w:sz w:val="24"/>
          <w:szCs w:val="24"/>
        </w:rPr>
        <w:t>①基本的考え方</w:t>
      </w:r>
    </w:p>
    <w:p w:rsidR="003A5261" w:rsidRPr="009E73A4" w:rsidRDefault="003A5261" w:rsidP="009E73A4">
      <w:pPr>
        <w:ind w:left="240" w:hangingChars="100" w:hanging="240"/>
        <w:rPr>
          <w:rFonts w:ascii="HG丸ｺﾞｼｯｸM-PRO" w:eastAsia="HG丸ｺﾞｼｯｸM-PRO" w:hAnsi="HG丸ｺﾞｼｯｸM-PRO"/>
          <w:sz w:val="24"/>
          <w:szCs w:val="24"/>
        </w:rPr>
      </w:pPr>
      <w:r w:rsidRPr="009E73A4">
        <w:rPr>
          <w:rFonts w:ascii="HG丸ｺﾞｼｯｸM-PRO" w:eastAsia="HG丸ｺﾞｼｯｸM-PRO" w:hAnsi="HG丸ｺﾞｼｯｸM-PRO" w:hint="eastAsia"/>
          <w:sz w:val="24"/>
          <w:szCs w:val="24"/>
        </w:rPr>
        <w:t>・　新型インフルエンザ等が大規模にまん延した場合には、患者数の大幅な増加が予測されるが、地域の医療資源（医療従事者、病床数等）には限界があることから、効率的・効果的に医療を提供できる体制を事前に計画しておくことが重要である。</w:t>
      </w:r>
    </w:p>
    <w:p w:rsidR="003A5261" w:rsidRPr="009E73A4" w:rsidRDefault="003A5261" w:rsidP="009E73A4">
      <w:pPr>
        <w:ind w:left="240" w:hangingChars="100" w:hanging="240"/>
        <w:rPr>
          <w:rFonts w:ascii="HG丸ｺﾞｼｯｸM-PRO" w:eastAsia="HG丸ｺﾞｼｯｸM-PRO" w:hAnsi="HG丸ｺﾞｼｯｸM-PRO"/>
          <w:sz w:val="24"/>
          <w:szCs w:val="24"/>
        </w:rPr>
      </w:pPr>
      <w:r w:rsidRPr="009E73A4">
        <w:rPr>
          <w:rFonts w:ascii="HG丸ｺﾞｼｯｸM-PRO" w:eastAsia="HG丸ｺﾞｼｯｸM-PRO" w:hAnsi="HG丸ｺﾞｼｯｸM-PRO" w:hint="eastAsia"/>
          <w:sz w:val="24"/>
          <w:szCs w:val="24"/>
        </w:rPr>
        <w:t>・　地域</w:t>
      </w:r>
      <w:r w:rsidR="00DD228B">
        <w:rPr>
          <w:rFonts w:ascii="HG丸ｺﾞｼｯｸM-PRO" w:eastAsia="HG丸ｺﾞｼｯｸM-PRO" w:hAnsi="HG丸ｺﾞｼｯｸM-PRO" w:hint="eastAsia"/>
          <w:sz w:val="24"/>
          <w:szCs w:val="24"/>
        </w:rPr>
        <w:t>の</w:t>
      </w:r>
      <w:r w:rsidRPr="009E73A4">
        <w:rPr>
          <w:rFonts w:ascii="HG丸ｺﾞｼｯｸM-PRO" w:eastAsia="HG丸ｺﾞｼｯｸM-PRO" w:hAnsi="HG丸ｺﾞｼｯｸM-PRO" w:hint="eastAsia"/>
          <w:sz w:val="24"/>
          <w:szCs w:val="24"/>
        </w:rPr>
        <w:t>医療体制の整備に当たっては、指定地方公共機関</w:t>
      </w:r>
      <w:r w:rsidR="00114D5B">
        <w:rPr>
          <w:rFonts w:ascii="HG丸ｺﾞｼｯｸM-PRO" w:eastAsia="HG丸ｺﾞｼｯｸM-PRO" w:hAnsi="HG丸ｺﾞｼｯｸM-PRO" w:hint="eastAsia"/>
          <w:sz w:val="24"/>
          <w:szCs w:val="24"/>
        </w:rPr>
        <w:t>である医療機関</w:t>
      </w:r>
      <w:r w:rsidRPr="009E73A4">
        <w:rPr>
          <w:rFonts w:ascii="HG丸ｺﾞｼｯｸM-PRO" w:eastAsia="HG丸ｺﾞｼｯｸM-PRO" w:hAnsi="HG丸ｺﾞｼｯｸM-PRO" w:hint="eastAsia"/>
          <w:sz w:val="24"/>
          <w:szCs w:val="24"/>
        </w:rPr>
        <w:t>や特定接種の登録事業者となる医療機関を含め、医療提供を行う医療機関や医療従事者への具体的支援についての十分な検討や情報収集が必要である。</w:t>
      </w:r>
    </w:p>
    <w:p w:rsidR="005C63AD" w:rsidRPr="000552B9" w:rsidRDefault="00F24777" w:rsidP="00F24777">
      <w:pPr>
        <w:ind w:left="240" w:hangingChars="100" w:hanging="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　府内感染期には、一般の医療機関においても新型インフルエンザ等患者に対する医療の提供を行うことから、医療関係者に対し、感染症に関する研修を行</w:t>
      </w:r>
      <w:r w:rsidR="00A86B32" w:rsidRPr="000552B9">
        <w:rPr>
          <w:rFonts w:ascii="HG丸ｺﾞｼｯｸM-PRO" w:eastAsia="HG丸ｺﾞｼｯｸM-PRO" w:hAnsi="HG丸ｺﾞｼｯｸM-PRO" w:hint="eastAsia"/>
          <w:color w:val="000000" w:themeColor="text1"/>
          <w:sz w:val="24"/>
          <w:szCs w:val="24"/>
        </w:rPr>
        <w:t>うなど</w:t>
      </w:r>
      <w:r w:rsidRPr="000552B9">
        <w:rPr>
          <w:rFonts w:ascii="HG丸ｺﾞｼｯｸM-PRO" w:eastAsia="HG丸ｺﾞｼｯｸM-PRO" w:hAnsi="HG丸ｺﾞｼｯｸM-PRO" w:hint="eastAsia"/>
          <w:color w:val="000000" w:themeColor="text1"/>
          <w:sz w:val="24"/>
          <w:szCs w:val="24"/>
        </w:rPr>
        <w:t>人材育成に努めるとともに、医療機関に対して院内感染対策について情報提供を行う等受入体制の充実を図る必要がある。</w:t>
      </w:r>
    </w:p>
    <w:p w:rsidR="00E65B7B" w:rsidRDefault="00E65B7B" w:rsidP="003A5261">
      <w:pPr>
        <w:rPr>
          <w:rFonts w:ascii="HG丸ｺﾞｼｯｸM-PRO" w:eastAsia="HG丸ｺﾞｼｯｸM-PRO" w:hAnsi="HG丸ｺﾞｼｯｸM-PRO"/>
          <w:b/>
          <w:color w:val="000000" w:themeColor="text1"/>
          <w:sz w:val="24"/>
          <w:szCs w:val="24"/>
        </w:rPr>
      </w:pPr>
    </w:p>
    <w:p w:rsidR="003A5261" w:rsidRPr="009E73A4" w:rsidRDefault="003A5261" w:rsidP="003A5261">
      <w:pPr>
        <w:rPr>
          <w:rFonts w:ascii="HG丸ｺﾞｼｯｸM-PRO" w:eastAsia="HG丸ｺﾞｼｯｸM-PRO" w:hAnsi="HG丸ｺﾞｼｯｸM-PRO"/>
          <w:b/>
          <w:color w:val="000000" w:themeColor="text1"/>
          <w:sz w:val="24"/>
          <w:szCs w:val="24"/>
        </w:rPr>
      </w:pPr>
      <w:r w:rsidRPr="009E73A4">
        <w:rPr>
          <w:rFonts w:ascii="HG丸ｺﾞｼｯｸM-PRO" w:eastAsia="HG丸ｺﾞｼｯｸM-PRO" w:hAnsi="HG丸ｺﾞｼｯｸM-PRO" w:hint="eastAsia"/>
          <w:b/>
          <w:color w:val="000000" w:themeColor="text1"/>
          <w:sz w:val="24"/>
          <w:szCs w:val="24"/>
        </w:rPr>
        <w:t>②発生前における医療体制の整備</w:t>
      </w:r>
    </w:p>
    <w:p w:rsidR="003A5261" w:rsidRPr="009E73A4" w:rsidRDefault="003A5261" w:rsidP="009E73A4">
      <w:pPr>
        <w:ind w:left="240" w:hangingChars="100" w:hanging="240"/>
        <w:rPr>
          <w:rFonts w:ascii="HG丸ｺﾞｼｯｸM-PRO" w:eastAsia="HG丸ｺﾞｼｯｸM-PRO" w:hAnsi="HG丸ｺﾞｼｯｸM-PRO"/>
          <w:sz w:val="24"/>
          <w:szCs w:val="24"/>
        </w:rPr>
      </w:pPr>
      <w:r w:rsidRPr="009E73A4">
        <w:rPr>
          <w:rFonts w:ascii="HG丸ｺﾞｼｯｸM-PRO" w:eastAsia="HG丸ｺﾞｼｯｸM-PRO" w:hAnsi="HG丸ｺﾞｼｯｸM-PRO" w:hint="eastAsia"/>
          <w:sz w:val="24"/>
          <w:szCs w:val="24"/>
        </w:rPr>
        <w:t>・　府は保健所設置市との適切な役割分担のもと、保健所圏域等の圏域を単位とし、地域の関係者と密接に連携を図りながら地域の実情に応じた医療体制の整備を推進する。</w:t>
      </w:r>
    </w:p>
    <w:p w:rsidR="003A5261" w:rsidRDefault="003A5261" w:rsidP="009E73A4">
      <w:pPr>
        <w:ind w:left="240" w:hangingChars="100" w:hanging="240"/>
        <w:rPr>
          <w:rFonts w:ascii="HG丸ｺﾞｼｯｸM-PRO" w:eastAsia="HG丸ｺﾞｼｯｸM-PRO" w:hAnsi="HG丸ｺﾞｼｯｸM-PRO"/>
          <w:sz w:val="24"/>
          <w:szCs w:val="24"/>
        </w:rPr>
      </w:pPr>
      <w:r w:rsidRPr="009E73A4">
        <w:rPr>
          <w:rFonts w:ascii="HG丸ｺﾞｼｯｸM-PRO" w:eastAsia="HG丸ｺﾞｼｯｸM-PRO" w:hAnsi="HG丸ｺﾞｼｯｸM-PRO" w:hint="eastAsia"/>
          <w:sz w:val="24"/>
          <w:szCs w:val="24"/>
        </w:rPr>
        <w:t xml:space="preserve">・　</w:t>
      </w:r>
      <w:r w:rsidR="00793F63">
        <w:rPr>
          <w:rFonts w:ascii="HG丸ｺﾞｼｯｸM-PRO" w:eastAsia="HG丸ｺﾞｼｯｸM-PRO" w:hAnsi="HG丸ｺﾞｼｯｸM-PRO" w:hint="eastAsia"/>
          <w:sz w:val="24"/>
          <w:szCs w:val="24"/>
        </w:rPr>
        <w:t>また、</w:t>
      </w:r>
      <w:r w:rsidRPr="009E73A4">
        <w:rPr>
          <w:rFonts w:ascii="HG丸ｺﾞｼｯｸM-PRO" w:eastAsia="HG丸ｺﾞｼｯｸM-PRO" w:hAnsi="HG丸ｺﾞｼｯｸM-PRO" w:hint="eastAsia"/>
          <w:sz w:val="24"/>
          <w:szCs w:val="24"/>
        </w:rPr>
        <w:t>あらかじめ帰国者・接触者外来を設置する予定の医療機関及</w:t>
      </w:r>
      <w:r w:rsidR="009E73A4">
        <w:rPr>
          <w:rFonts w:ascii="HG丸ｺﾞｼｯｸM-PRO" w:eastAsia="HG丸ｺﾞｼｯｸM-PRO" w:hAnsi="HG丸ｺﾞｼｯｸM-PRO" w:hint="eastAsia"/>
          <w:sz w:val="24"/>
          <w:szCs w:val="24"/>
        </w:rPr>
        <w:t>び</w:t>
      </w:r>
      <w:r w:rsidR="00FA4540">
        <w:rPr>
          <w:rFonts w:ascii="HG丸ｺﾞｼｯｸM-PRO" w:eastAsia="HG丸ｺﾞｼｯｸM-PRO" w:hAnsi="HG丸ｺﾞｼｯｸM-PRO" w:hint="eastAsia"/>
          <w:sz w:val="24"/>
          <w:szCs w:val="24"/>
        </w:rPr>
        <w:t>休日診療所といった</w:t>
      </w:r>
      <w:r w:rsidRPr="009E73A4">
        <w:rPr>
          <w:rFonts w:ascii="HG丸ｺﾞｼｯｸM-PRO" w:eastAsia="HG丸ｺﾞｼｯｸM-PRO" w:hAnsi="HG丸ｺﾞｼｯｸM-PRO" w:hint="eastAsia"/>
          <w:sz w:val="24"/>
          <w:szCs w:val="24"/>
        </w:rPr>
        <w:t>公共施設等のリストを作成し</w:t>
      </w:r>
      <w:r w:rsidR="009E73A4">
        <w:rPr>
          <w:rFonts w:ascii="HG丸ｺﾞｼｯｸM-PRO" w:eastAsia="HG丸ｺﾞｼｯｸM-PRO" w:hAnsi="HG丸ｺﾞｼｯｸM-PRO" w:hint="eastAsia"/>
          <w:sz w:val="24"/>
          <w:szCs w:val="24"/>
        </w:rPr>
        <w:t>、</w:t>
      </w:r>
      <w:r w:rsidRPr="009E73A4">
        <w:rPr>
          <w:rFonts w:ascii="HG丸ｺﾞｼｯｸM-PRO" w:eastAsia="HG丸ｺﾞｼｯｸM-PRO" w:hAnsi="HG丸ｺﾞｼｯｸM-PRO" w:hint="eastAsia"/>
          <w:sz w:val="24"/>
          <w:szCs w:val="24"/>
        </w:rPr>
        <w:t>設置の準備を行い、さらに帰国者・接触者相談センターの設置の準備を進める。</w:t>
      </w:r>
    </w:p>
    <w:p w:rsidR="00793F63" w:rsidRPr="00FA4540" w:rsidRDefault="00793F63" w:rsidP="009E73A4">
      <w:pPr>
        <w:ind w:left="240" w:hangingChars="100" w:hanging="240"/>
        <w:rPr>
          <w:rFonts w:ascii="HG丸ｺﾞｼｯｸM-PRO" w:eastAsia="HG丸ｺﾞｼｯｸM-PRO" w:hAnsi="HG丸ｺﾞｼｯｸM-PRO"/>
          <w:sz w:val="24"/>
          <w:szCs w:val="24"/>
        </w:rPr>
      </w:pPr>
    </w:p>
    <w:p w:rsidR="003A5261" w:rsidRPr="009E73A4" w:rsidRDefault="003A5261" w:rsidP="003A5261">
      <w:pPr>
        <w:rPr>
          <w:rFonts w:ascii="HG丸ｺﾞｼｯｸM-PRO" w:eastAsia="HG丸ｺﾞｼｯｸM-PRO" w:hAnsi="HG丸ｺﾞｼｯｸM-PRO"/>
          <w:b/>
          <w:color w:val="000000" w:themeColor="text1"/>
          <w:sz w:val="24"/>
          <w:szCs w:val="24"/>
        </w:rPr>
      </w:pPr>
      <w:r w:rsidRPr="009E73A4">
        <w:rPr>
          <w:rFonts w:ascii="HG丸ｺﾞｼｯｸM-PRO" w:eastAsia="HG丸ｺﾞｼｯｸM-PRO" w:hAnsi="HG丸ｺﾞｼｯｸM-PRO" w:hint="eastAsia"/>
          <w:b/>
          <w:color w:val="000000" w:themeColor="text1"/>
          <w:sz w:val="24"/>
          <w:szCs w:val="24"/>
        </w:rPr>
        <w:t>③発生時における医療体制の維持・確保</w:t>
      </w:r>
    </w:p>
    <w:p w:rsidR="005C63AD" w:rsidRPr="009E73A4" w:rsidRDefault="003A5261" w:rsidP="009E73A4">
      <w:pPr>
        <w:ind w:left="240" w:hangingChars="100" w:hanging="240"/>
        <w:rPr>
          <w:rFonts w:ascii="HG丸ｺﾞｼｯｸM-PRO" w:eastAsia="HG丸ｺﾞｼｯｸM-PRO" w:hAnsi="HG丸ｺﾞｼｯｸM-PRO"/>
          <w:color w:val="000000" w:themeColor="text1"/>
          <w:sz w:val="24"/>
          <w:szCs w:val="24"/>
        </w:rPr>
      </w:pPr>
      <w:r w:rsidRPr="009E73A4">
        <w:rPr>
          <w:rFonts w:ascii="HG丸ｺﾞｼｯｸM-PRO" w:eastAsia="HG丸ｺﾞｼｯｸM-PRO" w:hAnsi="HG丸ｺﾞｼｯｸM-PRO" w:hint="eastAsia"/>
          <w:sz w:val="24"/>
          <w:szCs w:val="24"/>
        </w:rPr>
        <w:t>・　府内発生早期には、医療の提供は、患者の治療とともに感染拡大防止策としても有効である可能性があることから、病原性が低いことが判明しない限り、原則として、感染</w:t>
      </w:r>
      <w:r w:rsidR="00E91238" w:rsidRPr="009E73A4">
        <w:rPr>
          <w:rFonts w:ascii="HG丸ｺﾞｼｯｸM-PRO" w:eastAsia="HG丸ｺﾞｼｯｸM-PRO" w:hAnsi="HG丸ｺﾞｼｯｸM-PRO" w:hint="eastAsia"/>
          <w:sz w:val="24"/>
          <w:szCs w:val="24"/>
        </w:rPr>
        <w:t>症法に基づき、新型インフルエンザ等の患者等を</w:t>
      </w:r>
      <w:r w:rsidR="00E91238" w:rsidRPr="009E73A4">
        <w:rPr>
          <w:rFonts w:ascii="HG丸ｺﾞｼｯｸM-PRO" w:eastAsia="HG丸ｺﾞｼｯｸM-PRO" w:hAnsi="HG丸ｺﾞｼｯｸM-PRO" w:hint="eastAsia"/>
          <w:color w:val="000000" w:themeColor="text1"/>
          <w:sz w:val="24"/>
          <w:szCs w:val="24"/>
        </w:rPr>
        <w:t>感染症指定医療機関もしくは</w:t>
      </w:r>
      <w:r w:rsidR="002C6F36" w:rsidRPr="009E73A4">
        <w:rPr>
          <w:rFonts w:ascii="HG丸ｺﾞｼｯｸM-PRO" w:eastAsia="HG丸ｺﾞｼｯｸM-PRO" w:hAnsi="HG丸ｺﾞｼｯｸM-PRO" w:hint="eastAsia"/>
          <w:color w:val="000000" w:themeColor="text1"/>
          <w:sz w:val="24"/>
          <w:szCs w:val="24"/>
        </w:rPr>
        <w:t>協力医療機関等</w:t>
      </w:r>
      <w:r w:rsidRPr="009E73A4">
        <w:rPr>
          <w:rFonts w:ascii="HG丸ｺﾞｼｯｸM-PRO" w:eastAsia="HG丸ｺﾞｼｯｸM-PRO" w:hAnsi="HG丸ｺﾞｼｯｸM-PRO" w:hint="eastAsia"/>
          <w:color w:val="000000" w:themeColor="text1"/>
          <w:sz w:val="24"/>
          <w:szCs w:val="24"/>
        </w:rPr>
        <w:t>に入院させる。このため、保健所は、感染症病床等の利用について事前に</w:t>
      </w:r>
      <w:r w:rsidR="009E73A4" w:rsidRPr="00793F63">
        <w:rPr>
          <w:rFonts w:ascii="HG丸ｺﾞｼｯｸM-PRO" w:eastAsia="HG丸ｺﾞｼｯｸM-PRO" w:hAnsi="HG丸ｺﾞｼｯｸM-PRO" w:hint="eastAsia"/>
          <w:color w:val="000000" w:themeColor="text1"/>
          <w:sz w:val="24"/>
          <w:szCs w:val="24"/>
        </w:rPr>
        <w:t>発生時の入院体制について</w:t>
      </w:r>
      <w:r w:rsidRPr="009E73A4">
        <w:rPr>
          <w:rFonts w:ascii="HG丸ｺﾞｼｯｸM-PRO" w:eastAsia="HG丸ｺﾞｼｯｸM-PRO" w:hAnsi="HG丸ｺﾞｼｯｸM-PRO" w:hint="eastAsia"/>
          <w:color w:val="000000" w:themeColor="text1"/>
          <w:sz w:val="24"/>
          <w:szCs w:val="24"/>
        </w:rPr>
        <w:t>検討しておく。</w:t>
      </w:r>
    </w:p>
    <w:p w:rsidR="003A5261" w:rsidRPr="009E73A4" w:rsidRDefault="003A5261" w:rsidP="009E73A4">
      <w:pPr>
        <w:ind w:left="240" w:hangingChars="100" w:hanging="240"/>
        <w:rPr>
          <w:rFonts w:ascii="HG丸ｺﾞｼｯｸM-PRO" w:eastAsia="HG丸ｺﾞｼｯｸM-PRO" w:hAnsi="HG丸ｺﾞｼｯｸM-PRO"/>
          <w:sz w:val="24"/>
          <w:szCs w:val="24"/>
        </w:rPr>
      </w:pPr>
      <w:r w:rsidRPr="009E73A4">
        <w:rPr>
          <w:rFonts w:ascii="HG丸ｺﾞｼｯｸM-PRO" w:eastAsia="HG丸ｺﾞｼｯｸM-PRO" w:hAnsi="HG丸ｺﾞｼｯｸM-PRO" w:hint="eastAsia"/>
          <w:sz w:val="24"/>
          <w:szCs w:val="24"/>
        </w:rPr>
        <w:t>・　新型インフルエンザ等に感染している可能性がより高い発生国からの</w:t>
      </w:r>
      <w:r w:rsidR="00114D5B">
        <w:rPr>
          <w:rFonts w:ascii="HG丸ｺﾞｼｯｸM-PRO" w:eastAsia="HG丸ｺﾞｼｯｸM-PRO" w:hAnsi="HG丸ｺﾞｼｯｸM-PRO" w:hint="eastAsia"/>
          <w:sz w:val="24"/>
          <w:szCs w:val="24"/>
        </w:rPr>
        <w:t>帰国者や国内患者の濃厚接触者の診療のために、府内発生早期までは</w:t>
      </w:r>
      <w:r w:rsidR="00E65B7B">
        <w:rPr>
          <w:rFonts w:ascii="HG丸ｺﾞｼｯｸM-PRO" w:eastAsia="HG丸ｺﾞｼｯｸM-PRO" w:hAnsi="HG丸ｺﾞｼｯｸM-PRO" w:hint="eastAsia"/>
          <w:sz w:val="24"/>
          <w:szCs w:val="24"/>
        </w:rPr>
        <w:t>、医療機関に依頼して</w:t>
      </w:r>
      <w:r w:rsidRPr="009E73A4">
        <w:rPr>
          <w:rFonts w:ascii="HG丸ｺﾞｼｯｸM-PRO" w:eastAsia="HG丸ｺﾞｼｯｸM-PRO" w:hAnsi="HG丸ｺﾞｼｯｸM-PRO" w:hint="eastAsia"/>
          <w:sz w:val="24"/>
          <w:szCs w:val="24"/>
        </w:rPr>
        <w:t>帰国者・接触者外来を設置し</w:t>
      </w:r>
      <w:r w:rsidR="00E65B7B">
        <w:rPr>
          <w:rFonts w:ascii="HG丸ｺﾞｼｯｸM-PRO" w:eastAsia="HG丸ｺﾞｼｯｸM-PRO" w:hAnsi="HG丸ｺﾞｼｯｸM-PRO" w:hint="eastAsia"/>
          <w:sz w:val="24"/>
          <w:szCs w:val="24"/>
        </w:rPr>
        <w:t>、</w:t>
      </w:r>
      <w:r w:rsidRPr="009E73A4">
        <w:rPr>
          <w:rFonts w:ascii="HG丸ｺﾞｼｯｸM-PRO" w:eastAsia="HG丸ｺﾞｼｯｸM-PRO" w:hAnsi="HG丸ｺﾞｼｯｸM-PRO" w:hint="eastAsia"/>
          <w:sz w:val="24"/>
          <w:szCs w:val="24"/>
        </w:rPr>
        <w:t>診療を行う。</w:t>
      </w:r>
    </w:p>
    <w:p w:rsidR="003A5261" w:rsidRPr="009E73A4" w:rsidRDefault="00114D5B" w:rsidP="009E73A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同時に</w:t>
      </w:r>
      <w:r w:rsidR="00E65B7B">
        <w:rPr>
          <w:rFonts w:ascii="HG丸ｺﾞｼｯｸM-PRO" w:eastAsia="HG丸ｺﾞｼｯｸM-PRO" w:hAnsi="HG丸ｺﾞｼｯｸM-PRO" w:hint="eastAsia"/>
          <w:sz w:val="24"/>
          <w:szCs w:val="24"/>
        </w:rPr>
        <w:t>、府</w:t>
      </w:r>
      <w:r w:rsidR="00AE6571">
        <w:rPr>
          <w:rFonts w:ascii="HG丸ｺﾞｼｯｸM-PRO" w:eastAsia="HG丸ｺﾞｼｯｸM-PRO" w:hAnsi="HG丸ｺﾞｼｯｸM-PRO" w:hint="eastAsia"/>
          <w:sz w:val="24"/>
          <w:szCs w:val="24"/>
        </w:rPr>
        <w:t>及び保健所設置市は</w:t>
      </w:r>
      <w:r w:rsidR="00E65B7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帰国者・接触者相談センター</w:t>
      </w:r>
      <w:r w:rsidR="003A5261" w:rsidRPr="009E73A4">
        <w:rPr>
          <w:rFonts w:ascii="HG丸ｺﾞｼｯｸM-PRO" w:eastAsia="HG丸ｺﾞｼｯｸM-PRO" w:hAnsi="HG丸ｺﾞｼｯｸM-PRO" w:hint="eastAsia"/>
          <w:sz w:val="24"/>
          <w:szCs w:val="24"/>
        </w:rPr>
        <w:t>を設置し、帰国者・接触者外来等の医療体制について情報提供を行う。</w:t>
      </w:r>
    </w:p>
    <w:p w:rsidR="003A5261" w:rsidRPr="009E73A4" w:rsidRDefault="003A5261" w:rsidP="009E73A4">
      <w:pPr>
        <w:ind w:left="240" w:hangingChars="100" w:hanging="240"/>
        <w:rPr>
          <w:rFonts w:ascii="HG丸ｺﾞｼｯｸM-PRO" w:eastAsia="HG丸ｺﾞｼｯｸM-PRO" w:hAnsi="HG丸ｺﾞｼｯｸM-PRO"/>
          <w:sz w:val="24"/>
          <w:szCs w:val="24"/>
        </w:rPr>
      </w:pPr>
      <w:r w:rsidRPr="009E73A4">
        <w:rPr>
          <w:rFonts w:ascii="HG丸ｺﾞｼｯｸM-PRO" w:eastAsia="HG丸ｺﾞｼｯｸM-PRO" w:hAnsi="HG丸ｺﾞｼｯｸM-PRO" w:hint="eastAsia"/>
          <w:sz w:val="24"/>
          <w:szCs w:val="24"/>
        </w:rPr>
        <w:t>・　新型インフルエンザ等の患者が、帰国者・接触者外来を有しない医療機関を受診する可能性もあることから、全医療機関において、院内感染</w:t>
      </w:r>
      <w:r w:rsidR="00A36A5E">
        <w:rPr>
          <w:rFonts w:ascii="HG丸ｺﾞｼｯｸM-PRO" w:eastAsia="HG丸ｺﾞｼｯｸM-PRO" w:hAnsi="HG丸ｺﾞｼｯｸM-PRO" w:hint="eastAsia"/>
          <w:sz w:val="24"/>
          <w:szCs w:val="24"/>
        </w:rPr>
        <w:t>対策</w:t>
      </w:r>
      <w:r w:rsidRPr="009E73A4">
        <w:rPr>
          <w:rFonts w:ascii="HG丸ｺﾞｼｯｸM-PRO" w:eastAsia="HG丸ｺﾞｼｯｸM-PRO" w:hAnsi="HG丸ｺﾞｼｯｸM-PRO" w:hint="eastAsia"/>
          <w:sz w:val="24"/>
          <w:szCs w:val="24"/>
        </w:rPr>
        <w:t>を講じる。</w:t>
      </w:r>
    </w:p>
    <w:p w:rsidR="003A5261" w:rsidRPr="009E73A4" w:rsidRDefault="003A5261" w:rsidP="009E73A4">
      <w:pPr>
        <w:ind w:left="240" w:hangingChars="100" w:hanging="240"/>
        <w:rPr>
          <w:rFonts w:ascii="HG丸ｺﾞｼｯｸM-PRO" w:eastAsia="HG丸ｺﾞｼｯｸM-PRO" w:hAnsi="HG丸ｺﾞｼｯｸM-PRO"/>
          <w:color w:val="000000" w:themeColor="text1"/>
          <w:sz w:val="24"/>
          <w:szCs w:val="24"/>
        </w:rPr>
      </w:pPr>
      <w:r w:rsidRPr="009E73A4">
        <w:rPr>
          <w:rFonts w:ascii="HG丸ｺﾞｼｯｸM-PRO" w:eastAsia="HG丸ｺﾞｼｯｸM-PRO" w:hAnsi="HG丸ｺﾞｼｯｸM-PRO" w:hint="eastAsia"/>
          <w:color w:val="000000" w:themeColor="text1"/>
          <w:sz w:val="24"/>
          <w:szCs w:val="24"/>
        </w:rPr>
        <w:t>・　医療従事者は、マスク・ガウン等の個人防護具の使用や健康管理、ワクチンの接種を行うこととし、万が一、十分な防御なく患者と接触した際には、抗インフ</w:t>
      </w:r>
      <w:r w:rsidRPr="009E73A4">
        <w:rPr>
          <w:rFonts w:ascii="HG丸ｺﾞｼｯｸM-PRO" w:eastAsia="HG丸ｺﾞｼｯｸM-PRO" w:hAnsi="HG丸ｺﾞｼｯｸM-PRO" w:hint="eastAsia"/>
          <w:color w:val="000000" w:themeColor="text1"/>
          <w:sz w:val="24"/>
          <w:szCs w:val="24"/>
        </w:rPr>
        <w:lastRenderedPageBreak/>
        <w:t>ルエンザウイルス薬の予防投与を行う</w:t>
      </w:r>
      <w:r w:rsidR="003F1AB2" w:rsidRPr="009E73A4">
        <w:rPr>
          <w:rFonts w:ascii="HG丸ｺﾞｼｯｸM-PRO" w:eastAsia="HG丸ｺﾞｼｯｸM-PRO" w:hAnsi="HG丸ｺﾞｼｯｸM-PRO" w:hint="eastAsia"/>
          <w:color w:val="000000" w:themeColor="text1"/>
          <w:sz w:val="24"/>
          <w:szCs w:val="24"/>
        </w:rPr>
        <w:t>。</w:t>
      </w:r>
    </w:p>
    <w:p w:rsidR="003A5261" w:rsidRPr="009E73A4" w:rsidRDefault="003A5261" w:rsidP="009E73A4">
      <w:pPr>
        <w:ind w:left="240" w:hangingChars="100" w:hanging="240"/>
        <w:rPr>
          <w:rFonts w:ascii="HG丸ｺﾞｼｯｸM-PRO" w:eastAsia="HG丸ｺﾞｼｯｸM-PRO" w:hAnsi="HG丸ｺﾞｼｯｸM-PRO"/>
          <w:color w:val="000000" w:themeColor="text1"/>
          <w:sz w:val="24"/>
          <w:szCs w:val="24"/>
        </w:rPr>
      </w:pPr>
      <w:r w:rsidRPr="009E73A4">
        <w:rPr>
          <w:rFonts w:ascii="HG丸ｺﾞｼｯｸM-PRO" w:eastAsia="HG丸ｺﾞｼｯｸM-PRO" w:hAnsi="HG丸ｺﾞｼｯｸM-PRO" w:hint="eastAsia"/>
          <w:color w:val="000000" w:themeColor="text1"/>
          <w:sz w:val="24"/>
          <w:szCs w:val="24"/>
        </w:rPr>
        <w:t>・　府内感染期に移行したときは、帰国者・接触者外来を設置</w:t>
      </w:r>
      <w:r w:rsidR="00A36A5E">
        <w:rPr>
          <w:rFonts w:ascii="HG丸ｺﾞｼｯｸM-PRO" w:eastAsia="HG丸ｺﾞｼｯｸM-PRO" w:hAnsi="HG丸ｺﾞｼｯｸM-PRO" w:hint="eastAsia"/>
          <w:color w:val="000000" w:themeColor="text1"/>
          <w:sz w:val="24"/>
          <w:szCs w:val="24"/>
        </w:rPr>
        <w:t>する</w:t>
      </w:r>
      <w:r w:rsidRPr="009E73A4">
        <w:rPr>
          <w:rFonts w:ascii="HG丸ｺﾞｼｯｸM-PRO" w:eastAsia="HG丸ｺﾞｼｯｸM-PRO" w:hAnsi="HG丸ｺﾞｼｯｸM-PRO" w:hint="eastAsia"/>
          <w:color w:val="000000" w:themeColor="text1"/>
          <w:sz w:val="24"/>
          <w:szCs w:val="24"/>
        </w:rPr>
        <w:t>診療体制から</w:t>
      </w:r>
      <w:r w:rsidR="00A36A5E">
        <w:rPr>
          <w:rFonts w:ascii="HG丸ｺﾞｼｯｸM-PRO" w:eastAsia="HG丸ｺﾞｼｯｸM-PRO" w:hAnsi="HG丸ｺﾞｼｯｸM-PRO" w:hint="eastAsia"/>
          <w:color w:val="000000" w:themeColor="text1"/>
          <w:sz w:val="24"/>
          <w:szCs w:val="24"/>
        </w:rPr>
        <w:t>、</w:t>
      </w:r>
      <w:r w:rsidRPr="009E73A4">
        <w:rPr>
          <w:rFonts w:ascii="HG丸ｺﾞｼｯｸM-PRO" w:eastAsia="HG丸ｺﾞｼｯｸM-PRO" w:hAnsi="HG丸ｺﾞｼｯｸM-PRO" w:hint="eastAsia"/>
          <w:color w:val="000000" w:themeColor="text1"/>
          <w:sz w:val="24"/>
          <w:szCs w:val="24"/>
        </w:rPr>
        <w:t>一般の医療機関での診療体制に切り替える。</w:t>
      </w:r>
    </w:p>
    <w:p w:rsidR="003A5261" w:rsidRPr="009E73A4" w:rsidRDefault="003A5261" w:rsidP="009E73A4">
      <w:pPr>
        <w:ind w:left="240" w:hangingChars="100" w:hanging="240"/>
        <w:rPr>
          <w:rFonts w:ascii="HG丸ｺﾞｼｯｸM-PRO" w:eastAsia="HG丸ｺﾞｼｯｸM-PRO" w:hAnsi="HG丸ｺﾞｼｯｸM-PRO"/>
          <w:sz w:val="24"/>
          <w:szCs w:val="24"/>
        </w:rPr>
      </w:pPr>
      <w:r w:rsidRPr="009E73A4">
        <w:rPr>
          <w:rFonts w:ascii="HG丸ｺﾞｼｯｸM-PRO" w:eastAsia="HG丸ｺﾞｼｯｸM-PRO" w:hAnsi="HG丸ｺﾞｼｯｸM-PRO" w:hint="eastAsia"/>
          <w:sz w:val="24"/>
          <w:szCs w:val="24"/>
        </w:rPr>
        <w:t>・　患者数が大幅に増加した場合にも対応できるよう、重症者は入院、軽症者は在宅療養に振り分ける等、医療体制の確保を図る。その際、感染症指定医療機関等以外の医療機関や臨時の医療施設等に患者を入院させることができるよう、保健所において、事前に管内の状況を把握し、感染拡大期における活用方策について検討するとともに、在宅療養の支援体制を整備しておく</w:t>
      </w:r>
      <w:r w:rsidR="008B45D7">
        <w:rPr>
          <w:rFonts w:ascii="HG丸ｺﾞｼｯｸM-PRO" w:eastAsia="HG丸ｺﾞｼｯｸM-PRO" w:hAnsi="HG丸ｺﾞｼｯｸM-PRO" w:hint="eastAsia"/>
          <w:sz w:val="24"/>
          <w:szCs w:val="24"/>
        </w:rPr>
        <w:t>ことも重要である</w:t>
      </w:r>
      <w:r w:rsidRPr="009E73A4">
        <w:rPr>
          <w:rFonts w:ascii="HG丸ｺﾞｼｯｸM-PRO" w:eastAsia="HG丸ｺﾞｼｯｸM-PRO" w:hAnsi="HG丸ｺﾞｼｯｸM-PRO" w:hint="eastAsia"/>
          <w:sz w:val="24"/>
          <w:szCs w:val="24"/>
        </w:rPr>
        <w:t>。</w:t>
      </w:r>
    </w:p>
    <w:p w:rsidR="003A5261" w:rsidRDefault="004E6C4E" w:rsidP="009E73A4">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医療分野における</w:t>
      </w:r>
      <w:r w:rsidR="003A5261" w:rsidRPr="009E73A4">
        <w:rPr>
          <w:rFonts w:ascii="HG丸ｺﾞｼｯｸM-PRO" w:eastAsia="HG丸ｺﾞｼｯｸM-PRO" w:hAnsi="HG丸ｺﾞｼｯｸM-PRO" w:hint="eastAsia"/>
          <w:sz w:val="24"/>
          <w:szCs w:val="24"/>
        </w:rPr>
        <w:t>対策</w:t>
      </w:r>
      <w:r>
        <w:rPr>
          <w:rFonts w:ascii="HG丸ｺﾞｼｯｸM-PRO" w:eastAsia="HG丸ｺﾞｼｯｸM-PRO" w:hAnsi="HG丸ｺﾞｼｯｸM-PRO" w:hint="eastAsia"/>
          <w:sz w:val="24"/>
          <w:szCs w:val="24"/>
        </w:rPr>
        <w:t>の</w:t>
      </w:r>
      <w:r w:rsidR="003A5261" w:rsidRPr="009E73A4">
        <w:rPr>
          <w:rFonts w:ascii="HG丸ｺﾞｼｯｸM-PRO" w:eastAsia="HG丸ｺﾞｼｯｸM-PRO" w:hAnsi="HG丸ｺﾞｼｯｸM-PRO" w:hint="eastAsia"/>
          <w:sz w:val="24"/>
          <w:szCs w:val="24"/>
        </w:rPr>
        <w:t>推進に当たっては、対策の現場である医療機関等との迅速な情報共有が必須であることから、府医師会・郡市区</w:t>
      </w:r>
      <w:r w:rsidR="003F1AB2" w:rsidRPr="009E73A4">
        <w:rPr>
          <w:rFonts w:ascii="HG丸ｺﾞｼｯｸM-PRO" w:eastAsia="HG丸ｺﾞｼｯｸM-PRO" w:hAnsi="HG丸ｺﾞｼｯｸM-PRO" w:hint="eastAsia"/>
          <w:sz w:val="24"/>
          <w:szCs w:val="24"/>
        </w:rPr>
        <w:t>医師会・</w:t>
      </w:r>
      <w:r w:rsidR="009E73A4" w:rsidRPr="00793F63">
        <w:rPr>
          <w:rFonts w:ascii="HG丸ｺﾞｼｯｸM-PRO" w:eastAsia="HG丸ｺﾞｼｯｸM-PRO" w:hAnsi="HG丸ｺﾞｼｯｸM-PRO" w:hint="eastAsia"/>
          <w:color w:val="000000" w:themeColor="text1"/>
          <w:sz w:val="24"/>
          <w:szCs w:val="24"/>
        </w:rPr>
        <w:t>病院・</w:t>
      </w:r>
      <w:r w:rsidR="003F1AB2" w:rsidRPr="00793F63">
        <w:rPr>
          <w:rFonts w:ascii="HG丸ｺﾞｼｯｸM-PRO" w:eastAsia="HG丸ｺﾞｼｯｸM-PRO" w:hAnsi="HG丸ｺﾞｼｯｸM-PRO" w:hint="eastAsia"/>
          <w:color w:val="000000" w:themeColor="text1"/>
          <w:sz w:val="24"/>
          <w:szCs w:val="24"/>
        </w:rPr>
        <w:t>学会</w:t>
      </w:r>
      <w:r w:rsidR="009E73A4" w:rsidRPr="00793F63">
        <w:rPr>
          <w:rFonts w:ascii="HG丸ｺﾞｼｯｸM-PRO" w:eastAsia="HG丸ｺﾞｼｯｸM-PRO" w:hAnsi="HG丸ｺﾞｼｯｸM-PRO" w:hint="eastAsia"/>
          <w:color w:val="000000" w:themeColor="text1"/>
          <w:sz w:val="24"/>
          <w:szCs w:val="24"/>
        </w:rPr>
        <w:t>等</w:t>
      </w:r>
      <w:r w:rsidR="003F1AB2" w:rsidRPr="009E73A4">
        <w:rPr>
          <w:rFonts w:ascii="HG丸ｺﾞｼｯｸM-PRO" w:eastAsia="HG丸ｺﾞｼｯｸM-PRO" w:hAnsi="HG丸ｺﾞｼｯｸM-PRO" w:hint="eastAsia"/>
          <w:sz w:val="24"/>
          <w:szCs w:val="24"/>
        </w:rPr>
        <w:t>の関係機関のネットワークを</w:t>
      </w:r>
      <w:r w:rsidR="003A5261" w:rsidRPr="009E73A4">
        <w:rPr>
          <w:rFonts w:ascii="HG丸ｺﾞｼｯｸM-PRO" w:eastAsia="HG丸ｺﾞｼｯｸM-PRO" w:hAnsi="HG丸ｺﾞｼｯｸM-PRO" w:hint="eastAsia"/>
          <w:sz w:val="24"/>
          <w:szCs w:val="24"/>
        </w:rPr>
        <w:t>活用</w:t>
      </w:r>
      <w:r w:rsidR="003F1AB2" w:rsidRPr="009E73A4">
        <w:rPr>
          <w:rFonts w:ascii="HG丸ｺﾞｼｯｸM-PRO" w:eastAsia="HG丸ｺﾞｼｯｸM-PRO" w:hAnsi="HG丸ｺﾞｼｯｸM-PRO" w:hint="eastAsia"/>
          <w:sz w:val="24"/>
          <w:szCs w:val="24"/>
        </w:rPr>
        <w:t>する</w:t>
      </w:r>
      <w:r w:rsidR="009E73A4">
        <w:rPr>
          <w:rFonts w:ascii="HG丸ｺﾞｼｯｸM-PRO" w:eastAsia="HG丸ｺﾞｼｯｸM-PRO" w:hAnsi="HG丸ｺﾞｼｯｸM-PRO" w:hint="eastAsia"/>
          <w:sz w:val="24"/>
          <w:szCs w:val="24"/>
        </w:rPr>
        <w:t>ことが</w:t>
      </w:r>
      <w:r w:rsidR="009E73A4" w:rsidRPr="00793F63">
        <w:rPr>
          <w:rFonts w:ascii="HG丸ｺﾞｼｯｸM-PRO" w:eastAsia="HG丸ｺﾞｼｯｸM-PRO" w:hAnsi="HG丸ｺﾞｼｯｸM-PRO" w:hint="eastAsia"/>
          <w:color w:val="000000" w:themeColor="text1"/>
          <w:sz w:val="24"/>
          <w:szCs w:val="24"/>
        </w:rPr>
        <w:t>重要である</w:t>
      </w:r>
      <w:r w:rsidR="003A5261" w:rsidRPr="00793F63">
        <w:rPr>
          <w:rFonts w:ascii="HG丸ｺﾞｼｯｸM-PRO" w:eastAsia="HG丸ｺﾞｼｯｸM-PRO" w:hAnsi="HG丸ｺﾞｼｯｸM-PRO" w:hint="eastAsia"/>
          <w:color w:val="000000" w:themeColor="text1"/>
          <w:sz w:val="24"/>
          <w:szCs w:val="24"/>
        </w:rPr>
        <w:t>。</w:t>
      </w:r>
    </w:p>
    <w:p w:rsidR="00AE6D31" w:rsidRPr="00A77312" w:rsidRDefault="00AE6D31" w:rsidP="00AE6D31">
      <w:pPr>
        <w:ind w:left="240" w:hangingChars="100" w:hanging="240"/>
        <w:rPr>
          <w:rFonts w:ascii="HG丸ｺﾞｼｯｸM-PRO" w:eastAsia="HG丸ｺﾞｼｯｸM-PRO" w:hAnsi="HG丸ｺﾞｼｯｸM-PRO"/>
          <w:color w:val="000000" w:themeColor="text1"/>
          <w:sz w:val="24"/>
          <w:szCs w:val="24"/>
          <w:shd w:val="pct15" w:color="auto" w:fill="FFFFFF"/>
        </w:rPr>
      </w:pPr>
      <w:r w:rsidRPr="000552B9">
        <w:rPr>
          <w:rFonts w:ascii="HG丸ｺﾞｼｯｸM-PRO" w:eastAsia="HG丸ｺﾞｼｯｸM-PRO" w:hAnsi="HG丸ｺﾞｼｯｸM-PRO" w:hint="eastAsia"/>
          <w:color w:val="000000" w:themeColor="text1"/>
          <w:sz w:val="24"/>
          <w:szCs w:val="24"/>
        </w:rPr>
        <w:t>・</w:t>
      </w:r>
      <w:r w:rsidR="00E84CB3">
        <w:rPr>
          <w:rFonts w:ascii="HG丸ｺﾞｼｯｸM-PRO" w:eastAsia="HG丸ｺﾞｼｯｸM-PRO" w:hAnsi="HG丸ｺﾞｼｯｸM-PRO" w:hint="eastAsia"/>
          <w:color w:val="000000" w:themeColor="text1"/>
          <w:sz w:val="24"/>
          <w:szCs w:val="24"/>
        </w:rPr>
        <w:t xml:space="preserve">　</w:t>
      </w:r>
      <w:r w:rsidR="00E84CB3" w:rsidRPr="00A77312">
        <w:rPr>
          <w:rFonts w:ascii="HG丸ｺﾞｼｯｸM-PRO" w:eastAsia="HG丸ｺﾞｼｯｸM-PRO" w:hAnsi="HG丸ｺﾞｼｯｸM-PRO" w:hint="eastAsia"/>
          <w:color w:val="000000" w:themeColor="text1"/>
          <w:sz w:val="24"/>
          <w:szCs w:val="24"/>
        </w:rPr>
        <w:t>既存の医療施設の対応能力を超えるような事態においては、市町村</w:t>
      </w:r>
      <w:r w:rsidRPr="00A77312">
        <w:rPr>
          <w:rFonts w:ascii="HG丸ｺﾞｼｯｸM-PRO" w:eastAsia="HG丸ｺﾞｼｯｸM-PRO" w:hAnsi="HG丸ｺﾞｼｯｸM-PRO" w:hint="eastAsia"/>
          <w:color w:val="000000" w:themeColor="text1"/>
          <w:sz w:val="24"/>
          <w:szCs w:val="24"/>
        </w:rPr>
        <w:t>等関係機関と連携し、臨時の医療施設の設置や災害医療に準じた体制を確保する必要がある。</w:t>
      </w:r>
    </w:p>
    <w:p w:rsidR="005C63AD" w:rsidRPr="003F1AB2" w:rsidRDefault="005C63AD" w:rsidP="005C63AD">
      <w:pPr>
        <w:ind w:left="210" w:hangingChars="100" w:hanging="210"/>
        <w:rPr>
          <w:rFonts w:ascii="HG丸ｺﾞｼｯｸM-PRO" w:eastAsia="HG丸ｺﾞｼｯｸM-PRO" w:hAnsi="HG丸ｺﾞｼｯｸM-PRO"/>
        </w:rPr>
      </w:pPr>
    </w:p>
    <w:p w:rsidR="003A5261" w:rsidRPr="003C2110" w:rsidRDefault="003A5261" w:rsidP="003A5261">
      <w:pPr>
        <w:rPr>
          <w:rFonts w:ascii="HG丸ｺﾞｼｯｸM-PRO" w:eastAsia="HG丸ｺﾞｼｯｸM-PRO" w:hAnsi="HG丸ｺﾞｼｯｸM-PRO"/>
          <w:b/>
          <w:color w:val="000000" w:themeColor="text1"/>
          <w:sz w:val="24"/>
          <w:szCs w:val="24"/>
        </w:rPr>
      </w:pPr>
      <w:r w:rsidRPr="003C2110">
        <w:rPr>
          <w:rFonts w:ascii="HG丸ｺﾞｼｯｸM-PRO" w:eastAsia="HG丸ｺﾞｼｯｸM-PRO" w:hAnsi="HG丸ｺﾞｼｯｸM-PRO" w:hint="eastAsia"/>
          <w:b/>
          <w:color w:val="000000" w:themeColor="text1"/>
          <w:sz w:val="24"/>
          <w:szCs w:val="24"/>
        </w:rPr>
        <w:t>④　医療関係者に対する要請・指示、補償</w:t>
      </w:r>
    </w:p>
    <w:p w:rsidR="003A5261" w:rsidRPr="003C2110" w:rsidRDefault="003A5261" w:rsidP="003C2110">
      <w:pPr>
        <w:ind w:left="240" w:hangingChars="100" w:hanging="240"/>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　新型インフルエンザ等の患者等に対する医療の提供を行うため、知事は、必要</w:t>
      </w:r>
      <w:r w:rsidR="003C2110" w:rsidRPr="00793F63">
        <w:rPr>
          <w:rFonts w:ascii="HG丸ｺﾞｼｯｸM-PRO" w:eastAsia="HG丸ｺﾞｼｯｸM-PRO" w:hAnsi="HG丸ｺﾞｼｯｸM-PRO" w:hint="eastAsia"/>
          <w:color w:val="000000" w:themeColor="text1"/>
          <w:sz w:val="24"/>
          <w:szCs w:val="24"/>
        </w:rPr>
        <w:t>があると認めるときは</w:t>
      </w:r>
      <w:r w:rsidR="00793F63" w:rsidRPr="00793F63">
        <w:rPr>
          <w:rFonts w:ascii="HG丸ｺﾞｼｯｸM-PRO" w:eastAsia="HG丸ｺﾞｼｯｸM-PRO" w:hAnsi="HG丸ｺﾞｼｯｸM-PRO" w:hint="eastAsia"/>
          <w:color w:val="000000" w:themeColor="text1"/>
          <w:sz w:val="24"/>
          <w:szCs w:val="24"/>
        </w:rPr>
        <w:t>、</w:t>
      </w:r>
      <w:r w:rsidRPr="003C2110">
        <w:rPr>
          <w:rFonts w:ascii="HG丸ｺﾞｼｯｸM-PRO" w:eastAsia="HG丸ｺﾞｼｯｸM-PRO" w:hAnsi="HG丸ｺﾞｼｯｸM-PRO" w:hint="eastAsia"/>
          <w:sz w:val="24"/>
          <w:szCs w:val="24"/>
        </w:rPr>
        <w:t xml:space="preserve">医師、看護師等その他の政令で定める医療関係者に対し、医療の提供について要請等を行うことができる。 </w:t>
      </w:r>
    </w:p>
    <w:p w:rsidR="003A5261" w:rsidRDefault="003A5261" w:rsidP="003C2110">
      <w:pPr>
        <w:ind w:left="240" w:hangingChars="100" w:hanging="240"/>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 xml:space="preserve">・　府は、国と連携して、要請等に応じて医療を提供する医療関係者に対して、政令で定める基準に従い、その実費を弁償し、医療の提供の要請等に応じた医療関係者が、損害を被った場合には、政令で定めるところにより、その者又はその者の遺族若しくは被扶養者に対して補償する。 </w:t>
      </w:r>
    </w:p>
    <w:p w:rsidR="00D65C16" w:rsidRDefault="00D65C16" w:rsidP="003A5261">
      <w:pPr>
        <w:rPr>
          <w:rFonts w:ascii="HG丸ｺﾞｼｯｸM-PRO" w:eastAsia="HG丸ｺﾞｼｯｸM-PRO" w:hAnsi="HG丸ｺﾞｼｯｸM-PRO"/>
          <w:b/>
        </w:rPr>
      </w:pPr>
    </w:p>
    <w:p w:rsidR="003A5261" w:rsidRPr="003C2110" w:rsidRDefault="003A5261" w:rsidP="003A5261">
      <w:pPr>
        <w:rPr>
          <w:rFonts w:ascii="HG丸ｺﾞｼｯｸM-PRO" w:eastAsia="HG丸ｺﾞｼｯｸM-PRO" w:hAnsi="HG丸ｺﾞｼｯｸM-PRO"/>
          <w:b/>
          <w:sz w:val="24"/>
          <w:szCs w:val="24"/>
        </w:rPr>
      </w:pPr>
      <w:r w:rsidRPr="003C2110">
        <w:rPr>
          <w:rFonts w:ascii="HG丸ｺﾞｼｯｸM-PRO" w:eastAsia="HG丸ｺﾞｼｯｸM-PRO" w:hAnsi="HG丸ｺﾞｼｯｸM-PRO" w:hint="eastAsia"/>
          <w:b/>
          <w:sz w:val="24"/>
          <w:szCs w:val="24"/>
        </w:rPr>
        <w:t>⑤　抗インフルエンザウイルス薬の備蓄について</w:t>
      </w:r>
    </w:p>
    <w:p w:rsidR="003A5261" w:rsidRPr="00A77312" w:rsidRDefault="003A5261" w:rsidP="003C2110">
      <w:pPr>
        <w:ind w:left="240" w:hangingChars="100" w:hanging="240"/>
        <w:rPr>
          <w:rFonts w:ascii="HG丸ｺﾞｼｯｸM-PRO" w:eastAsia="HG丸ｺﾞｼｯｸM-PRO" w:hAnsi="HG丸ｺﾞｼｯｸM-PRO"/>
          <w:color w:val="000000" w:themeColor="text1"/>
          <w:sz w:val="24"/>
          <w:szCs w:val="24"/>
        </w:rPr>
      </w:pPr>
      <w:r w:rsidRPr="00A77312">
        <w:rPr>
          <w:rFonts w:ascii="HG丸ｺﾞｼｯｸM-PRO" w:eastAsia="HG丸ｺﾞｼｯｸM-PRO" w:hAnsi="HG丸ｺﾞｼｯｸM-PRO" w:hint="eastAsia"/>
          <w:color w:val="000000" w:themeColor="text1"/>
          <w:sz w:val="24"/>
          <w:szCs w:val="24"/>
        </w:rPr>
        <w:t>・　府は、国の行動計画に基づき、府民の45％に相当する量を目標として、</w:t>
      </w:r>
      <w:r w:rsidR="002B5898" w:rsidRPr="00A77312">
        <w:rPr>
          <w:rFonts w:ascii="HG丸ｺﾞｼｯｸM-PRO" w:eastAsia="HG丸ｺﾞｼｯｸM-PRO" w:hAnsi="HG丸ｺﾞｼｯｸM-PRO" w:hint="eastAsia"/>
          <w:color w:val="000000" w:themeColor="text1"/>
          <w:sz w:val="24"/>
          <w:szCs w:val="24"/>
        </w:rPr>
        <w:t>新薬の承認状況も踏まえ、引き</w:t>
      </w:r>
      <w:r w:rsidR="006558FD" w:rsidRPr="00A77312">
        <w:rPr>
          <w:rFonts w:ascii="HG丸ｺﾞｼｯｸM-PRO" w:eastAsia="HG丸ｺﾞｼｯｸM-PRO" w:hAnsi="HG丸ｺﾞｼｯｸM-PRO" w:hint="eastAsia"/>
          <w:color w:val="000000" w:themeColor="text1"/>
          <w:sz w:val="24"/>
          <w:szCs w:val="24"/>
        </w:rPr>
        <w:t>続き、抗インフルエンザウイルス薬</w:t>
      </w:r>
      <w:r w:rsidRPr="00A77312">
        <w:rPr>
          <w:rFonts w:ascii="HG丸ｺﾞｼｯｸM-PRO" w:eastAsia="HG丸ｺﾞｼｯｸM-PRO" w:hAnsi="HG丸ｺﾞｼｯｸM-PRO" w:hint="eastAsia"/>
          <w:color w:val="000000" w:themeColor="text1"/>
          <w:sz w:val="24"/>
          <w:szCs w:val="24"/>
        </w:rPr>
        <w:t>の備蓄を</w:t>
      </w:r>
      <w:r w:rsidR="006558FD" w:rsidRPr="00A77312">
        <w:rPr>
          <w:rFonts w:ascii="HG丸ｺﾞｼｯｸM-PRO" w:eastAsia="HG丸ｺﾞｼｯｸM-PRO" w:hAnsi="HG丸ｺﾞｼｯｸM-PRO" w:hint="eastAsia"/>
          <w:color w:val="000000" w:themeColor="text1"/>
          <w:sz w:val="24"/>
          <w:szCs w:val="24"/>
        </w:rPr>
        <w:t>計画的かつ安定的に</w:t>
      </w:r>
      <w:r w:rsidRPr="00A77312">
        <w:rPr>
          <w:rFonts w:ascii="HG丸ｺﾞｼｯｸM-PRO" w:eastAsia="HG丸ｺﾞｼｯｸM-PRO" w:hAnsi="HG丸ｺﾞｼｯｸM-PRO" w:hint="eastAsia"/>
          <w:color w:val="000000" w:themeColor="text1"/>
          <w:sz w:val="24"/>
          <w:szCs w:val="24"/>
        </w:rPr>
        <w:t>進める。なお</w:t>
      </w:r>
      <w:r w:rsidR="003C2110" w:rsidRPr="00A77312">
        <w:rPr>
          <w:rFonts w:ascii="HG丸ｺﾞｼｯｸM-PRO" w:eastAsia="HG丸ｺﾞｼｯｸM-PRO" w:hAnsi="HG丸ｺﾞｼｯｸM-PRO" w:hint="eastAsia"/>
          <w:color w:val="000000" w:themeColor="text1"/>
          <w:sz w:val="24"/>
          <w:szCs w:val="24"/>
        </w:rPr>
        <w:t>、</w:t>
      </w:r>
      <w:r w:rsidRPr="00A77312">
        <w:rPr>
          <w:rFonts w:ascii="HG丸ｺﾞｼｯｸM-PRO" w:eastAsia="HG丸ｺﾞｼｯｸM-PRO" w:hAnsi="HG丸ｺﾞｼｯｸM-PRO" w:hint="eastAsia"/>
          <w:color w:val="000000" w:themeColor="text1"/>
          <w:sz w:val="24"/>
          <w:szCs w:val="24"/>
        </w:rPr>
        <w:t>その際、現在の備蓄状況や流通の状況等も勘案する。</w:t>
      </w:r>
    </w:p>
    <w:p w:rsidR="003A5261" w:rsidRPr="003C2110" w:rsidRDefault="003A5261" w:rsidP="003C2110">
      <w:pPr>
        <w:ind w:left="240" w:hangingChars="100" w:hanging="240"/>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　インフルエンザウイルス株によっては、タミフル</w:t>
      </w:r>
      <w:r w:rsidR="002C04FF">
        <w:rPr>
          <w:rFonts w:ascii="HG丸ｺﾞｼｯｸM-PRO" w:eastAsia="HG丸ｺﾞｼｯｸM-PRO" w:hAnsi="HG丸ｺﾞｼｯｸM-PRO" w:hint="eastAsia"/>
          <w:sz w:val="24"/>
          <w:szCs w:val="24"/>
        </w:rPr>
        <w:t>等</w:t>
      </w:r>
      <w:r w:rsidRPr="003C2110">
        <w:rPr>
          <w:rFonts w:ascii="HG丸ｺﾞｼｯｸM-PRO" w:eastAsia="HG丸ｺﾞｼｯｸM-PRO" w:hAnsi="HG丸ｺﾞｼｯｸM-PRO" w:hint="eastAsia"/>
          <w:sz w:val="24"/>
          <w:szCs w:val="24"/>
        </w:rPr>
        <w:t>に耐性を示す場合もあることから、抗インフルエンザウイルス薬耐性株の検出状況や臨床現場での使用状況等を踏まえ、今後、備蓄薬を追加・更新する際には、他の薬剤の備蓄割合を増やすことを検討する。</w:t>
      </w:r>
    </w:p>
    <w:p w:rsidR="005C63AD" w:rsidRDefault="005C63AD" w:rsidP="005C63AD">
      <w:pPr>
        <w:ind w:left="210" w:hangingChars="100" w:hanging="210"/>
        <w:rPr>
          <w:rFonts w:ascii="HG丸ｺﾞｼｯｸM-PRO" w:eastAsia="HG丸ｺﾞｼｯｸM-PRO" w:hAnsi="HG丸ｺﾞｼｯｸM-PRO"/>
        </w:rPr>
      </w:pPr>
    </w:p>
    <w:p w:rsidR="003A5261" w:rsidRPr="003C2110" w:rsidRDefault="005C63AD" w:rsidP="003A5261">
      <w:pPr>
        <w:rPr>
          <w:rFonts w:ascii="HG丸ｺﾞｼｯｸM-PRO" w:eastAsia="HG丸ｺﾞｼｯｸM-PRO" w:hAnsi="HG丸ｺﾞｼｯｸM-PRO"/>
          <w:b/>
          <w:sz w:val="24"/>
          <w:szCs w:val="24"/>
          <w:shd w:val="pct15" w:color="auto" w:fill="FFFFFF"/>
        </w:rPr>
      </w:pPr>
      <w:r w:rsidRPr="003C2110">
        <w:rPr>
          <w:rFonts w:ascii="HG丸ｺﾞｼｯｸM-PRO" w:eastAsia="HG丸ｺﾞｼｯｸM-PRO" w:hAnsi="HG丸ｺﾞｼｯｸM-PRO" w:hint="eastAsia"/>
          <w:b/>
          <w:sz w:val="24"/>
          <w:szCs w:val="24"/>
          <w:shd w:val="pct15" w:color="auto" w:fill="FFFFFF"/>
        </w:rPr>
        <w:t>（６）</w:t>
      </w:r>
      <w:r w:rsidR="003A5261" w:rsidRPr="003C2110">
        <w:rPr>
          <w:rFonts w:ascii="HG丸ｺﾞｼｯｸM-PRO" w:eastAsia="HG丸ｺﾞｼｯｸM-PRO" w:hAnsi="HG丸ｺﾞｼｯｸM-PRO" w:hint="eastAsia"/>
          <w:b/>
          <w:sz w:val="24"/>
          <w:szCs w:val="24"/>
          <w:shd w:val="pct15" w:color="auto" w:fill="FFFFFF"/>
        </w:rPr>
        <w:t>府民生活及び府民経済の安定の確保</w:t>
      </w:r>
      <w:r w:rsidRPr="003C2110">
        <w:rPr>
          <w:rFonts w:ascii="HG丸ｺﾞｼｯｸM-PRO" w:eastAsia="HG丸ｺﾞｼｯｸM-PRO" w:hAnsi="HG丸ｺﾞｼｯｸM-PRO" w:hint="eastAsia"/>
          <w:b/>
          <w:sz w:val="24"/>
          <w:szCs w:val="24"/>
          <w:shd w:val="pct15" w:color="auto" w:fill="FFFFFF"/>
        </w:rPr>
        <w:t xml:space="preserve">　</w:t>
      </w:r>
      <w:r w:rsidR="003A5261" w:rsidRPr="003C2110">
        <w:rPr>
          <w:rFonts w:ascii="HG丸ｺﾞｼｯｸM-PRO" w:eastAsia="HG丸ｺﾞｼｯｸM-PRO" w:hAnsi="HG丸ｺﾞｼｯｸM-PRO" w:hint="eastAsia"/>
          <w:b/>
          <w:sz w:val="24"/>
          <w:szCs w:val="24"/>
          <w:shd w:val="pct15" w:color="auto" w:fill="FFFFFF"/>
        </w:rPr>
        <w:t xml:space="preserve"> </w:t>
      </w:r>
    </w:p>
    <w:p w:rsidR="003A5261" w:rsidRPr="003C2110" w:rsidRDefault="003A5261" w:rsidP="003C2110">
      <w:pPr>
        <w:ind w:left="240" w:hangingChars="100" w:hanging="240"/>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　新型インフルエンザ等は、多くの府民が罹患し、各地域での流行が約８週間程度続くと言われている。また、本人の罹患や家族の罹患等により、府民生活及び府民経済の大</w:t>
      </w:r>
      <w:r w:rsidRPr="008E392A">
        <w:rPr>
          <w:rFonts w:ascii="HG丸ｺﾞｼｯｸM-PRO" w:eastAsia="HG丸ｺﾞｼｯｸM-PRO" w:hAnsi="HG丸ｺﾞｼｯｸM-PRO" w:hint="eastAsia"/>
          <w:color w:val="000000" w:themeColor="text1"/>
          <w:sz w:val="24"/>
          <w:szCs w:val="24"/>
        </w:rPr>
        <w:t>幅</w:t>
      </w:r>
      <w:r w:rsidRPr="003C2110">
        <w:rPr>
          <w:rFonts w:ascii="HG丸ｺﾞｼｯｸM-PRO" w:eastAsia="HG丸ｺﾞｼｯｸM-PRO" w:hAnsi="HG丸ｺﾞｼｯｸM-PRO" w:hint="eastAsia"/>
          <w:sz w:val="24"/>
          <w:szCs w:val="24"/>
        </w:rPr>
        <w:t xml:space="preserve">な縮小と停滞を招くおそれがある。 </w:t>
      </w:r>
    </w:p>
    <w:p w:rsidR="00EB37FE" w:rsidRDefault="003A5261" w:rsidP="003C2110">
      <w:pPr>
        <w:ind w:left="240" w:hangingChars="100" w:hanging="240"/>
        <w:rPr>
          <w:rFonts w:ascii="HG丸ｺﾞｼｯｸM-PRO" w:eastAsia="HG丸ｺﾞｼｯｸM-PRO" w:hAnsi="HG丸ｺﾞｼｯｸM-PRO"/>
          <w:sz w:val="24"/>
          <w:szCs w:val="24"/>
        </w:rPr>
        <w:sectPr w:rsidR="00EB37FE" w:rsidSect="000678CA">
          <w:headerReference w:type="default" r:id="rId36"/>
          <w:footerReference w:type="default" r:id="rId37"/>
          <w:pgSz w:w="11906" w:h="16838"/>
          <w:pgMar w:top="1560" w:right="1416" w:bottom="1701" w:left="1560" w:header="851" w:footer="992" w:gutter="0"/>
          <w:pgNumType w:fmt="decimalFullWidth" w:start="1"/>
          <w:cols w:space="425"/>
          <w:docGrid w:type="lines" w:linePitch="360"/>
        </w:sectPr>
      </w:pPr>
      <w:r w:rsidRPr="003C2110">
        <w:rPr>
          <w:rFonts w:ascii="HG丸ｺﾞｼｯｸM-PRO" w:eastAsia="HG丸ｺﾞｼｯｸM-PRO" w:hAnsi="HG丸ｺﾞｼｯｸM-PRO" w:hint="eastAsia"/>
          <w:sz w:val="24"/>
          <w:szCs w:val="24"/>
        </w:rPr>
        <w:t>・　このため、新型</w:t>
      </w:r>
      <w:r w:rsidR="00097F4D" w:rsidRPr="003C2110">
        <w:rPr>
          <w:rFonts w:ascii="HG丸ｺﾞｼｯｸM-PRO" w:eastAsia="HG丸ｺﾞｼｯｸM-PRO" w:hAnsi="HG丸ｺﾞｼｯｸM-PRO" w:hint="eastAsia"/>
          <w:sz w:val="24"/>
          <w:szCs w:val="24"/>
        </w:rPr>
        <w:t>インフルエンザ等</w:t>
      </w:r>
      <w:r w:rsidR="00227BA8">
        <w:rPr>
          <w:rFonts w:ascii="HG丸ｺﾞｼｯｸM-PRO" w:eastAsia="HG丸ｺﾞｼｯｸM-PRO" w:hAnsi="HG丸ｺﾞｼｯｸM-PRO" w:hint="eastAsia"/>
          <w:sz w:val="24"/>
          <w:szCs w:val="24"/>
        </w:rPr>
        <w:t>の</w:t>
      </w:r>
      <w:r w:rsidR="00097F4D" w:rsidRPr="003C2110">
        <w:rPr>
          <w:rFonts w:ascii="HG丸ｺﾞｼｯｸM-PRO" w:eastAsia="HG丸ｺﾞｼｯｸM-PRO" w:hAnsi="HG丸ｺﾞｼｯｸM-PRO" w:hint="eastAsia"/>
          <w:sz w:val="24"/>
          <w:szCs w:val="24"/>
        </w:rPr>
        <w:t>発生時に、府民生活及び府民経済への影響</w:t>
      </w:r>
      <w:r w:rsidR="003C2110" w:rsidRPr="008E392A">
        <w:rPr>
          <w:rFonts w:ascii="HG丸ｺﾞｼｯｸM-PRO" w:eastAsia="HG丸ｺﾞｼｯｸM-PRO" w:hAnsi="HG丸ｺﾞｼｯｸM-PRO" w:hint="eastAsia"/>
          <w:color w:val="000000" w:themeColor="text1"/>
          <w:sz w:val="24"/>
          <w:szCs w:val="24"/>
        </w:rPr>
        <w:lastRenderedPageBreak/>
        <w:t>を</w:t>
      </w:r>
      <w:r w:rsidR="00097F4D" w:rsidRPr="003C2110">
        <w:rPr>
          <w:rFonts w:ascii="HG丸ｺﾞｼｯｸM-PRO" w:eastAsia="HG丸ｺﾞｼｯｸM-PRO" w:hAnsi="HG丸ｺﾞｼｯｸM-PRO" w:hint="eastAsia"/>
          <w:sz w:val="24"/>
          <w:szCs w:val="24"/>
        </w:rPr>
        <w:t>最小限にするため、</w:t>
      </w:r>
      <w:r w:rsidRPr="003C2110">
        <w:rPr>
          <w:rFonts w:ascii="HG丸ｺﾞｼｯｸM-PRO" w:eastAsia="HG丸ｺﾞｼｯｸM-PRO" w:hAnsi="HG丸ｺﾞｼｯｸM-PRO" w:hint="eastAsia"/>
          <w:sz w:val="24"/>
          <w:szCs w:val="24"/>
        </w:rPr>
        <w:t>府、市町村、医療機関、指定（地方）公共機関及び登録事業者等は、特措法に基づき、事前に十分準備を行い、一般の事業者においても事前の準備を行うことが重要である。</w:t>
      </w:r>
    </w:p>
    <w:p w:rsidR="005C63AD" w:rsidRDefault="00FB3A99" w:rsidP="003A5261">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g">
            <w:drawing>
              <wp:inline distT="0" distB="0" distL="0" distR="0" wp14:anchorId="1B10D7B3" wp14:editId="702FB4FB">
                <wp:extent cx="5734050" cy="647700"/>
                <wp:effectExtent l="0" t="0" r="0" b="0"/>
                <wp:docPr id="2075" name="グループ化 2075"/>
                <wp:cNvGraphicFramePr/>
                <a:graphic xmlns:a="http://schemas.openxmlformats.org/drawingml/2006/main">
                  <a:graphicData uri="http://schemas.microsoft.com/office/word/2010/wordprocessingGroup">
                    <wpg:wgp>
                      <wpg:cNvGrpSpPr/>
                      <wpg:grpSpPr>
                        <a:xfrm>
                          <a:off x="0" y="0"/>
                          <a:ext cx="5734050" cy="647700"/>
                          <a:chOff x="0" y="0"/>
                          <a:chExt cx="5734050" cy="647700"/>
                        </a:xfrm>
                      </wpg:grpSpPr>
                      <wps:wsp>
                        <wps:cNvPr id="18" name="正方形/長方形 18"/>
                        <wps:cNvSpPr/>
                        <wps:spPr>
                          <a:xfrm>
                            <a:off x="0" y="0"/>
                            <a:ext cx="5734050" cy="323850"/>
                          </a:xfrm>
                          <a:prstGeom prst="rect">
                            <a:avLst/>
                          </a:prstGeom>
                          <a:solidFill>
                            <a:srgbClr val="1F497D"/>
                          </a:solidFill>
                          <a:ln w="25400" cap="flat" cmpd="sng" algn="ctr">
                            <a:noFill/>
                            <a:prstDash val="solid"/>
                          </a:ln>
                          <a:effectLst/>
                        </wps:spPr>
                        <wps:txbx>
                          <w:txbxContent>
                            <w:p w:rsidR="00666536" w:rsidRPr="00F539BC" w:rsidRDefault="00666536" w:rsidP="00F539BC">
                              <w:pPr>
                                <w:pStyle w:val="1"/>
                                <w:rPr>
                                  <w:rFonts w:ascii="HG丸ｺﾞｼｯｸM-PRO" w:eastAsia="HG丸ｺﾞｼｯｸM-PRO" w:hAnsi="HG丸ｺﾞｼｯｸM-PRO"/>
                                  <w:b/>
                                  <w:color w:val="FFFFFF" w:themeColor="background1"/>
                                </w:rPr>
                              </w:pPr>
                              <w:bookmarkStart w:id="65" w:name="_Toc358370651"/>
                              <w:bookmarkStart w:id="66" w:name="_Toc358370738"/>
                              <w:bookmarkStart w:id="67" w:name="_Toc362970553"/>
                              <w:bookmarkStart w:id="68" w:name="_Toc363485338"/>
                              <w:r w:rsidRPr="00F539BC">
                                <w:rPr>
                                  <w:rFonts w:ascii="HG丸ｺﾞｼｯｸM-PRO" w:eastAsia="HG丸ｺﾞｼｯｸM-PRO" w:hAnsi="HG丸ｺﾞｼｯｸM-PRO" w:hint="eastAsia"/>
                                  <w:b/>
                                  <w:color w:val="FFFFFF" w:themeColor="background1"/>
                                </w:rPr>
                                <w:t>Ⅲ　各発生段階における対策</w:t>
                              </w:r>
                              <w:bookmarkEnd w:id="65"/>
                              <w:bookmarkEnd w:id="66"/>
                              <w:bookmarkEnd w:id="67"/>
                              <w:bookmarkEnd w:id="6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32385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167ED0" w:rsidRDefault="00666536" w:rsidP="00F539BC">
                              <w:pPr>
                                <w:pStyle w:val="2"/>
                                <w:rPr>
                                  <w:rFonts w:ascii="HG丸ｺﾞｼｯｸM-PRO" w:eastAsia="HG丸ｺﾞｼｯｸM-PRO" w:hAnsi="HG丸ｺﾞｼｯｸM-PRO"/>
                                  <w:sz w:val="24"/>
                                  <w:szCs w:val="24"/>
                                </w:rPr>
                              </w:pPr>
                              <w:bookmarkStart w:id="69" w:name="_Toc358370652"/>
                              <w:bookmarkStart w:id="70" w:name="_Toc358370739"/>
                              <w:bookmarkStart w:id="71" w:name="_Toc362970554"/>
                              <w:bookmarkStart w:id="72" w:name="_Toc363485339"/>
                              <w:r w:rsidRPr="003C2110">
                                <w:rPr>
                                  <w:rFonts w:ascii="HG丸ｺﾞｼｯｸM-PRO" w:eastAsia="HG丸ｺﾞｼｯｸM-PRO" w:hAnsi="HG丸ｺﾞｼｯｸM-PRO" w:hint="eastAsia"/>
                                  <w:b/>
                                  <w:sz w:val="24"/>
                                  <w:szCs w:val="24"/>
                                </w:rPr>
                                <w:t>１．未発生期</w:t>
                              </w:r>
                              <w:bookmarkEnd w:id="69"/>
                              <w:bookmarkEnd w:id="70"/>
                              <w:bookmarkEnd w:id="71"/>
                              <w:r>
                                <w:rPr>
                                  <w:rFonts w:ascii="HG丸ｺﾞｼｯｸM-PRO" w:eastAsia="HG丸ｺﾞｼｯｸM-PRO" w:hAnsi="HG丸ｺﾞｼｯｸM-PRO" w:hint="eastAsia"/>
                                  <w:b/>
                                  <w:sz w:val="24"/>
                                  <w:szCs w:val="24"/>
                                </w:rPr>
                                <w:t xml:space="preserve">　　　　　　　　　　　　　　　　　　</w:t>
                              </w:r>
                              <w:r w:rsidRPr="00167ED0">
                                <w:rPr>
                                  <w:rFonts w:ascii="HG丸ｺﾞｼｯｸM-PRO" w:eastAsia="HG丸ｺﾞｼｯｸM-PRO" w:hAnsi="HG丸ｺﾞｼｯｸM-PRO" w:hint="eastAsia"/>
                                  <w:sz w:val="24"/>
                                  <w:szCs w:val="24"/>
                                </w:rPr>
                                <w:t>※参考資料２（P.</w:t>
                              </w:r>
                              <w:r>
                                <w:rPr>
                                  <w:rFonts w:ascii="HG丸ｺﾞｼｯｸM-PRO" w:eastAsia="HG丸ｺﾞｼｯｸM-PRO" w:hAnsi="HG丸ｺﾞｼｯｸM-PRO" w:hint="eastAsia"/>
                                  <w:sz w:val="24"/>
                                  <w:szCs w:val="24"/>
                                </w:rPr>
                                <w:t>72</w:t>
                              </w:r>
                              <w:r w:rsidRPr="00167ED0">
                                <w:rPr>
                                  <w:rFonts w:ascii="HG丸ｺﾞｼｯｸM-PRO" w:eastAsia="HG丸ｺﾞｼｯｸM-PRO" w:hAnsi="HG丸ｺﾞｼｯｸM-PRO" w:hint="eastAsia"/>
                                  <w:sz w:val="24"/>
                                  <w:szCs w:val="24"/>
                                </w:rPr>
                                <w:t>）参照</w:t>
                              </w:r>
                              <w:bookmarkEnd w:id="7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075" o:spid="_x0000_s1042" style="width:451.5pt;height:51pt;mso-position-horizontal-relative:char;mso-position-vertical-relative:line" coordsize="57340,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">
                <v:rect id="正方形/長方形 18" o:spid="_x0000_s1043" style="position:absolute;width:57340;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eMsMA&#10;AADbAAAADwAAAGRycy9kb3ducmV2LnhtbESPQYvCQAyF74L/YYiwF9GpexDtOooIC96kdkW8hU62&#10;LXYytTOr9d+bg7C3hPfy3pfVpneNulMXas8GZtMEFHHhbc2lgZ/8e7IAFSKyxcYzGXhSgM16OFhh&#10;av2DM7ofY6kkhEOKBqoY21TrUFTkMEx9Syzar+8cRlm7UtsOHxLuGv2ZJHPtsGZpqLClXUXF9fjn&#10;DNDysJ9dbuN8e6FDMc5PGZ6vmTEfo377BSpSH//N7+u9FXyBlV9kAL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NeMsMAAADbAAAADwAAAAAAAAAAAAAAAACYAgAAZHJzL2Rv&#10;d25yZXYueG1sUEsFBgAAAAAEAAQA9QAAAIgDAAAAAA==&#10;" fillcolor="#1f497d" stroked="f" strokeweight="2pt">
                  <v:textbox>
                    <w:txbxContent>
                      <w:p w:rsidR="005443A5" w:rsidRPr="00F539BC" w:rsidRDefault="005443A5" w:rsidP="00F539BC">
                        <w:pPr>
                          <w:pStyle w:val="1"/>
                          <w:rPr>
                            <w:rFonts w:ascii="HG丸ｺﾞｼｯｸM-PRO" w:eastAsia="HG丸ｺﾞｼｯｸM-PRO" w:hAnsi="HG丸ｺﾞｼｯｸM-PRO"/>
                            <w:b/>
                            <w:color w:val="FFFFFF" w:themeColor="background1"/>
                          </w:rPr>
                        </w:pPr>
                        <w:bookmarkStart w:id="72" w:name="_Toc358370651"/>
                        <w:bookmarkStart w:id="73" w:name="_Toc358370738"/>
                        <w:bookmarkStart w:id="74" w:name="_Toc362970553"/>
                        <w:bookmarkStart w:id="75" w:name="_Toc363485338"/>
                        <w:r w:rsidRPr="00F539BC">
                          <w:rPr>
                            <w:rFonts w:ascii="HG丸ｺﾞｼｯｸM-PRO" w:eastAsia="HG丸ｺﾞｼｯｸM-PRO" w:hAnsi="HG丸ｺﾞｼｯｸM-PRO" w:hint="eastAsia"/>
                            <w:b/>
                            <w:color w:val="FFFFFF" w:themeColor="background1"/>
                          </w:rPr>
                          <w:t>Ⅲ　各発生段階における対策</w:t>
                        </w:r>
                        <w:bookmarkEnd w:id="72"/>
                        <w:bookmarkEnd w:id="73"/>
                        <w:bookmarkEnd w:id="74"/>
                        <w:bookmarkEnd w:id="75"/>
                      </w:p>
                    </w:txbxContent>
                  </v:textbox>
                </v:rect>
                <v:rect id="正方形/長方形 19" o:spid="_x0000_s1044" style="position:absolute;top:3238;width:57340;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YGcIA&#10;AADbAAAADwAAAGRycy9kb3ducmV2LnhtbERP204CMRB9N+EfmjHxTboQILhSiDEhKEYT0A8Yt+N2&#10;oZ0ubYXl76kJiW9zcq4zW3TOiiOF2HhWMOgXIIgrrxuuFXx9Lu+nIGJC1mg9k4IzRVjMezczLLU/&#10;8YaO21SLHMKxRAUmpbaUMlaGHMa+b4kz9+ODw5RhqKUOeMrhzsphUUykw4Zzg8GWng1V++2vU2Cn&#10;u/fBYRSGq/F6Z97C6+bj2xql7m67p0cQibr0L766X3Se/wB/v+QD5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RgZwgAAANsAAAAPAAAAAAAAAAAAAAAAAJgCAABkcnMvZG93&#10;bnJldi54bWxQSwUGAAAAAAQABAD1AAAAhwMAAAAA&#10;" fillcolor="#c6d9f1" stroked="f" strokeweight="2pt">
                  <v:textbox>
                    <w:txbxContent>
                      <w:p w:rsidR="005443A5" w:rsidRPr="00167ED0" w:rsidRDefault="005443A5" w:rsidP="00F539BC">
                        <w:pPr>
                          <w:pStyle w:val="2"/>
                          <w:rPr>
                            <w:rFonts w:ascii="HG丸ｺﾞｼｯｸM-PRO" w:eastAsia="HG丸ｺﾞｼｯｸM-PRO" w:hAnsi="HG丸ｺﾞｼｯｸM-PRO"/>
                            <w:sz w:val="24"/>
                            <w:szCs w:val="24"/>
                          </w:rPr>
                        </w:pPr>
                        <w:bookmarkStart w:id="76" w:name="_Toc358370652"/>
                        <w:bookmarkStart w:id="77" w:name="_Toc358370739"/>
                        <w:bookmarkStart w:id="78" w:name="_Toc362970554"/>
                        <w:bookmarkStart w:id="79" w:name="_Toc363485339"/>
                        <w:r w:rsidRPr="003C2110">
                          <w:rPr>
                            <w:rFonts w:ascii="HG丸ｺﾞｼｯｸM-PRO" w:eastAsia="HG丸ｺﾞｼｯｸM-PRO" w:hAnsi="HG丸ｺﾞｼｯｸM-PRO" w:hint="eastAsia"/>
                            <w:b/>
                            <w:sz w:val="24"/>
                            <w:szCs w:val="24"/>
                          </w:rPr>
                          <w:t>１．未発生期</w:t>
                        </w:r>
                        <w:bookmarkEnd w:id="76"/>
                        <w:bookmarkEnd w:id="77"/>
                        <w:bookmarkEnd w:id="78"/>
                        <w:r>
                          <w:rPr>
                            <w:rFonts w:ascii="HG丸ｺﾞｼｯｸM-PRO" w:eastAsia="HG丸ｺﾞｼｯｸM-PRO" w:hAnsi="HG丸ｺﾞｼｯｸM-PRO" w:hint="eastAsia"/>
                            <w:b/>
                            <w:sz w:val="24"/>
                            <w:szCs w:val="24"/>
                          </w:rPr>
                          <w:t xml:space="preserve">　　　　　　　　　　　　　　　　　　</w:t>
                        </w:r>
                        <w:r w:rsidRPr="00167ED0">
                          <w:rPr>
                            <w:rFonts w:ascii="HG丸ｺﾞｼｯｸM-PRO" w:eastAsia="HG丸ｺﾞｼｯｸM-PRO" w:hAnsi="HG丸ｺﾞｼｯｸM-PRO" w:hint="eastAsia"/>
                            <w:sz w:val="24"/>
                            <w:szCs w:val="24"/>
                          </w:rPr>
                          <w:t>※参考資料２（P.</w:t>
                        </w:r>
                        <w:r>
                          <w:rPr>
                            <w:rFonts w:ascii="HG丸ｺﾞｼｯｸM-PRO" w:eastAsia="HG丸ｺﾞｼｯｸM-PRO" w:hAnsi="HG丸ｺﾞｼｯｸM-PRO" w:hint="eastAsia"/>
                            <w:sz w:val="24"/>
                            <w:szCs w:val="24"/>
                          </w:rPr>
                          <w:t>72</w:t>
                        </w:r>
                        <w:r w:rsidRPr="00167ED0">
                          <w:rPr>
                            <w:rFonts w:ascii="HG丸ｺﾞｼｯｸM-PRO" w:eastAsia="HG丸ｺﾞｼｯｸM-PRO" w:hAnsi="HG丸ｺﾞｼｯｸM-PRO" w:hint="eastAsia"/>
                            <w:sz w:val="24"/>
                            <w:szCs w:val="24"/>
                          </w:rPr>
                          <w:t>）参照</w:t>
                        </w:r>
                        <w:bookmarkEnd w:id="79"/>
                      </w:p>
                    </w:txbxContent>
                  </v:textbox>
                </v:rect>
                <w10:anchorlock/>
              </v:group>
            </w:pict>
          </mc:Fallback>
        </mc:AlternateConten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BE2487" w:rsidRPr="003C2110" w:rsidTr="00A77312">
        <w:trPr>
          <w:trHeight w:val="324"/>
        </w:trPr>
        <w:tc>
          <w:tcPr>
            <w:tcW w:w="8940" w:type="dxa"/>
            <w:shd w:val="clear" w:color="auto" w:fill="8DB3E2" w:themeFill="text2" w:themeFillTint="66"/>
            <w:vAlign w:val="center"/>
          </w:tcPr>
          <w:p w:rsidR="00BE2487" w:rsidRPr="003C2110" w:rsidRDefault="00BE2487" w:rsidP="00BE2487">
            <w:pPr>
              <w:ind w:left="-15"/>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●状態</w:t>
            </w:r>
          </w:p>
        </w:tc>
      </w:tr>
      <w:tr w:rsidR="00BE2487" w:rsidRPr="003C2110" w:rsidTr="00A77312">
        <w:trPr>
          <w:trHeight w:val="982"/>
        </w:trPr>
        <w:tc>
          <w:tcPr>
            <w:tcW w:w="8940" w:type="dxa"/>
            <w:tcBorders>
              <w:bottom w:val="single" w:sz="4" w:space="0" w:color="auto"/>
            </w:tcBorders>
          </w:tcPr>
          <w:p w:rsidR="00BE2487" w:rsidRPr="003C2110" w:rsidRDefault="00BE2487" w:rsidP="00BE2487">
            <w:pPr>
              <w:ind w:left="-15"/>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・新型インフルエンザ等が発生していない状態。</w:t>
            </w:r>
          </w:p>
          <w:p w:rsidR="00BE2487" w:rsidRPr="003C2110" w:rsidRDefault="00BE2487" w:rsidP="008E392A">
            <w:pPr>
              <w:ind w:left="240" w:hangingChars="100" w:hanging="240"/>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・海外において、鳥等の動物のインフルエンザウイルスが人に感染する例が散発的に発生しているが、人から人への持続的な感染はみられていない</w:t>
            </w:r>
            <w:r w:rsidR="003C2110" w:rsidRPr="008E392A">
              <w:rPr>
                <w:rFonts w:ascii="HG丸ｺﾞｼｯｸM-PRO" w:eastAsia="HG丸ｺﾞｼｯｸM-PRO" w:hAnsi="HG丸ｺﾞｼｯｸM-PRO" w:hint="eastAsia"/>
                <w:color w:val="000000" w:themeColor="text1"/>
                <w:sz w:val="24"/>
                <w:szCs w:val="24"/>
              </w:rPr>
              <w:t>状態</w:t>
            </w:r>
            <w:r w:rsidRPr="008E392A">
              <w:rPr>
                <w:rFonts w:ascii="HG丸ｺﾞｼｯｸM-PRO" w:eastAsia="HG丸ｺﾞｼｯｸM-PRO" w:hAnsi="HG丸ｺﾞｼｯｸM-PRO" w:hint="eastAsia"/>
                <w:color w:val="000000" w:themeColor="text1"/>
                <w:sz w:val="24"/>
                <w:szCs w:val="24"/>
              </w:rPr>
              <w:t>。</w:t>
            </w:r>
          </w:p>
        </w:tc>
      </w:tr>
      <w:tr w:rsidR="00BE2487" w:rsidRPr="003C2110" w:rsidTr="00A77312">
        <w:trPr>
          <w:trHeight w:val="286"/>
        </w:trPr>
        <w:tc>
          <w:tcPr>
            <w:tcW w:w="8940" w:type="dxa"/>
            <w:shd w:val="clear" w:color="auto" w:fill="8DB3E2" w:themeFill="text2" w:themeFillTint="66"/>
            <w:vAlign w:val="center"/>
          </w:tcPr>
          <w:p w:rsidR="00BE2487" w:rsidRPr="003C2110" w:rsidRDefault="00BE2487" w:rsidP="00BE2487">
            <w:pPr>
              <w:ind w:left="-15"/>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●対策の目的</w:t>
            </w:r>
          </w:p>
        </w:tc>
      </w:tr>
      <w:tr w:rsidR="00BE2487" w:rsidRPr="003C2110" w:rsidTr="003C2110">
        <w:trPr>
          <w:trHeight w:val="608"/>
        </w:trPr>
        <w:tc>
          <w:tcPr>
            <w:tcW w:w="8940" w:type="dxa"/>
            <w:tcBorders>
              <w:bottom w:val="single" w:sz="4" w:space="0" w:color="auto"/>
            </w:tcBorders>
          </w:tcPr>
          <w:p w:rsidR="00BE2487" w:rsidRPr="003C2110" w:rsidRDefault="00BE2487" w:rsidP="00BE2487">
            <w:pPr>
              <w:ind w:left="-15"/>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・発生に備えて体制の整備を行う。</w:t>
            </w:r>
          </w:p>
          <w:p w:rsidR="00BE2487" w:rsidRPr="003C2110" w:rsidRDefault="00BE2487" w:rsidP="00BE2487">
            <w:pPr>
              <w:ind w:left="-15"/>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・府内発生の早期確認に努める</w:t>
            </w:r>
            <w:r w:rsidR="00A939ED">
              <w:rPr>
                <w:rFonts w:ascii="HG丸ｺﾞｼｯｸM-PRO" w:eastAsia="HG丸ｺﾞｼｯｸM-PRO" w:hAnsi="HG丸ｺﾞｼｯｸM-PRO" w:hint="eastAsia"/>
                <w:sz w:val="24"/>
                <w:szCs w:val="24"/>
              </w:rPr>
              <w:t>。</w:t>
            </w:r>
          </w:p>
        </w:tc>
      </w:tr>
      <w:tr w:rsidR="00BE2487" w:rsidRPr="003C2110" w:rsidTr="00A77312">
        <w:trPr>
          <w:trHeight w:val="316"/>
        </w:trPr>
        <w:tc>
          <w:tcPr>
            <w:tcW w:w="8940" w:type="dxa"/>
            <w:shd w:val="clear" w:color="auto" w:fill="8DB3E2" w:themeFill="text2" w:themeFillTint="66"/>
            <w:vAlign w:val="center"/>
          </w:tcPr>
          <w:p w:rsidR="00BE2487" w:rsidRPr="003C2110" w:rsidRDefault="00BE2487" w:rsidP="00BE2487">
            <w:pPr>
              <w:ind w:left="-15"/>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●対策の考え方</w:t>
            </w:r>
          </w:p>
        </w:tc>
      </w:tr>
      <w:tr w:rsidR="00BE2487" w:rsidRPr="003C2110" w:rsidTr="00BE2487">
        <w:trPr>
          <w:trHeight w:val="330"/>
        </w:trPr>
        <w:tc>
          <w:tcPr>
            <w:tcW w:w="8940" w:type="dxa"/>
          </w:tcPr>
          <w:p w:rsidR="00BE2487" w:rsidRPr="003C2110" w:rsidRDefault="00BE2487" w:rsidP="003C2110">
            <w:pPr>
              <w:ind w:left="240" w:hangingChars="100" w:hanging="240"/>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・新型インフルエンザ等は、いつ発生するか分からないことから、平素から警戒を怠らず、</w:t>
            </w:r>
            <w:r w:rsidR="003C2110" w:rsidRPr="008E392A">
              <w:rPr>
                <w:rFonts w:ascii="HG丸ｺﾞｼｯｸM-PRO" w:eastAsia="HG丸ｺﾞｼｯｸM-PRO" w:hAnsi="HG丸ｺﾞｼｯｸM-PRO" w:hint="eastAsia"/>
                <w:color w:val="000000" w:themeColor="text1"/>
                <w:sz w:val="24"/>
                <w:szCs w:val="24"/>
              </w:rPr>
              <w:t>府</w:t>
            </w:r>
            <w:r w:rsidRPr="003C2110">
              <w:rPr>
                <w:rFonts w:ascii="HG丸ｺﾞｼｯｸM-PRO" w:eastAsia="HG丸ｺﾞｼｯｸM-PRO" w:hAnsi="HG丸ｺﾞｼｯｸM-PRO" w:hint="eastAsia"/>
                <w:sz w:val="24"/>
                <w:szCs w:val="24"/>
              </w:rPr>
              <w:t>行動計画等を踏まえ、国、市町村、関係団体との連携を図り、対応体制の整備や訓練の実施、人材の育成等、事前の準備を推進する。</w:t>
            </w:r>
          </w:p>
          <w:p w:rsidR="00BE2487" w:rsidRPr="003C2110" w:rsidRDefault="00BE2487" w:rsidP="003C2110">
            <w:pPr>
              <w:ind w:left="240" w:hangingChars="100" w:hanging="240"/>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・新型インフルエンザ等が発生した場合の対策等に関し、府民全体での認識共有を図るため、継続的な情報提供を行う。</w:t>
            </w:r>
          </w:p>
        </w:tc>
      </w:tr>
    </w:tbl>
    <w:p w:rsidR="00A77312" w:rsidRDefault="00A77312" w:rsidP="00927943">
      <w:pPr>
        <w:pStyle w:val="3"/>
        <w:ind w:leftChars="0" w:left="0"/>
        <w:rPr>
          <w:rFonts w:ascii="HG丸ｺﾞｼｯｸM-PRO" w:eastAsia="HG丸ｺﾞｼｯｸM-PRO" w:hAnsi="HG丸ｺﾞｼｯｸM-PRO"/>
          <w:b/>
          <w:sz w:val="24"/>
          <w:szCs w:val="24"/>
          <w:shd w:val="pct15" w:color="auto" w:fill="FFFFFF"/>
        </w:rPr>
      </w:pPr>
      <w:bookmarkStart w:id="73" w:name="_Toc363485340"/>
    </w:p>
    <w:p w:rsidR="003A5261" w:rsidRPr="00927943" w:rsidRDefault="00BE2487" w:rsidP="00927943">
      <w:pPr>
        <w:pStyle w:val="3"/>
        <w:ind w:leftChars="0" w:left="0"/>
        <w:rPr>
          <w:rFonts w:ascii="HG丸ｺﾞｼｯｸM-PRO" w:eastAsia="HG丸ｺﾞｼｯｸM-PRO" w:hAnsi="HG丸ｺﾞｼｯｸM-PRO"/>
          <w:b/>
          <w:sz w:val="24"/>
          <w:szCs w:val="24"/>
          <w:shd w:val="pct15" w:color="auto" w:fill="FFFFFF"/>
        </w:rPr>
      </w:pPr>
      <w:r w:rsidRPr="00927943">
        <w:rPr>
          <w:rFonts w:ascii="HG丸ｺﾞｼｯｸM-PRO" w:eastAsia="HG丸ｺﾞｼｯｸM-PRO" w:hAnsi="HG丸ｺﾞｼｯｸM-PRO" w:hint="eastAsia"/>
          <w:b/>
          <w:sz w:val="24"/>
          <w:szCs w:val="24"/>
          <w:shd w:val="pct15" w:color="auto" w:fill="FFFFFF"/>
        </w:rPr>
        <w:t>（１）</w:t>
      </w:r>
      <w:r w:rsidR="003A5261" w:rsidRPr="00927943">
        <w:rPr>
          <w:rFonts w:ascii="HG丸ｺﾞｼｯｸM-PRO" w:eastAsia="HG丸ｺﾞｼｯｸM-PRO" w:hAnsi="HG丸ｺﾞｼｯｸM-PRO" w:hint="eastAsia"/>
          <w:b/>
          <w:sz w:val="24"/>
          <w:szCs w:val="24"/>
          <w:shd w:val="pct15" w:color="auto" w:fill="FFFFFF"/>
        </w:rPr>
        <w:t>実施体制</w:t>
      </w:r>
      <w:bookmarkEnd w:id="73"/>
      <w:r w:rsidRPr="00927943">
        <w:rPr>
          <w:rFonts w:ascii="HG丸ｺﾞｼｯｸM-PRO" w:eastAsia="HG丸ｺﾞｼｯｸM-PRO" w:hAnsi="HG丸ｺﾞｼｯｸM-PRO" w:hint="eastAsia"/>
          <w:b/>
          <w:sz w:val="24"/>
          <w:szCs w:val="24"/>
          <w:shd w:val="pct15" w:color="auto" w:fill="FFFFFF"/>
        </w:rPr>
        <w:t xml:space="preserve">　</w:t>
      </w:r>
    </w:p>
    <w:p w:rsidR="003A5261" w:rsidRPr="003C2110" w:rsidRDefault="005A6AAF" w:rsidP="003A526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①行動計画等の策定</w:t>
      </w:r>
    </w:p>
    <w:p w:rsidR="00BE2487" w:rsidRPr="003C2110" w:rsidRDefault="003A5261" w:rsidP="00614814">
      <w:pPr>
        <w:ind w:firstLineChars="100" w:firstLine="240"/>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府、市町村、指定地方公共機関は、特措法の規定に基づき、発生前から、新型インフルエンザ等の発生に備えた行動計画又は業務計画の策定を行い、必要に応じて見直す。</w:t>
      </w:r>
      <w:r w:rsidR="007932EF" w:rsidRPr="003C2110">
        <w:rPr>
          <w:rFonts w:ascii="HG丸ｺﾞｼｯｸM-PRO" w:eastAsia="HG丸ｺﾞｼｯｸM-PRO" w:hAnsi="HG丸ｺﾞｼｯｸM-PRO" w:hint="eastAsia"/>
          <w:sz w:val="24"/>
          <w:szCs w:val="24"/>
        </w:rPr>
        <w:t xml:space="preserve">　　　　　　　　　　</w:t>
      </w:r>
      <w:r w:rsidR="00614814">
        <w:rPr>
          <w:rFonts w:ascii="HG丸ｺﾞｼｯｸM-PRO" w:eastAsia="HG丸ｺﾞｼｯｸM-PRO" w:hAnsi="HG丸ｺﾞｼｯｸM-PRO" w:hint="eastAsia"/>
          <w:sz w:val="24"/>
          <w:szCs w:val="24"/>
        </w:rPr>
        <w:t xml:space="preserve">　　　　　　　　　</w:t>
      </w:r>
      <w:r w:rsidR="007932EF" w:rsidRPr="003C2110">
        <w:rPr>
          <w:rFonts w:ascii="HG丸ｺﾞｼｯｸM-PRO" w:eastAsia="HG丸ｺﾞｼｯｸM-PRO" w:hAnsi="HG丸ｺﾞｼｯｸM-PRO" w:hint="eastAsia"/>
          <w:sz w:val="24"/>
          <w:szCs w:val="24"/>
        </w:rPr>
        <w:t xml:space="preserve">　≪危機管理室・</w:t>
      </w:r>
      <w:r w:rsidR="00B3087B" w:rsidRPr="003C2110">
        <w:rPr>
          <w:rFonts w:ascii="HG丸ｺﾞｼｯｸM-PRO" w:eastAsia="HG丸ｺﾞｼｯｸM-PRO" w:hAnsi="HG丸ｺﾞｼｯｸM-PRO" w:hint="eastAsia"/>
          <w:sz w:val="24"/>
          <w:szCs w:val="24"/>
        </w:rPr>
        <w:t>健康医療部≫</w:t>
      </w:r>
    </w:p>
    <w:p w:rsidR="008E392A" w:rsidRDefault="008E392A" w:rsidP="003A5261">
      <w:pPr>
        <w:rPr>
          <w:rFonts w:ascii="HG丸ｺﾞｼｯｸM-PRO" w:eastAsia="HG丸ｺﾞｼｯｸM-PRO" w:hAnsi="HG丸ｺﾞｼｯｸM-PRO"/>
          <w:b/>
          <w:sz w:val="24"/>
          <w:szCs w:val="24"/>
        </w:rPr>
      </w:pPr>
    </w:p>
    <w:p w:rsidR="003A5261" w:rsidRPr="003C2110" w:rsidRDefault="003A5261" w:rsidP="003A5261">
      <w:pPr>
        <w:rPr>
          <w:rFonts w:ascii="HG丸ｺﾞｼｯｸM-PRO" w:eastAsia="HG丸ｺﾞｼｯｸM-PRO" w:hAnsi="HG丸ｺﾞｼｯｸM-PRO"/>
          <w:b/>
          <w:sz w:val="24"/>
          <w:szCs w:val="24"/>
        </w:rPr>
      </w:pPr>
      <w:r w:rsidRPr="003C2110">
        <w:rPr>
          <w:rFonts w:ascii="HG丸ｺﾞｼｯｸM-PRO" w:eastAsia="HG丸ｺﾞｼｯｸM-PRO" w:hAnsi="HG丸ｺﾞｼｯｸM-PRO" w:hint="eastAsia"/>
          <w:b/>
          <w:sz w:val="24"/>
          <w:szCs w:val="24"/>
        </w:rPr>
        <w:t>②体制の整備及び連携強化</w:t>
      </w:r>
    </w:p>
    <w:p w:rsidR="003A5261" w:rsidRDefault="00BE2487" w:rsidP="003C2110">
      <w:pPr>
        <w:ind w:left="240" w:hangingChars="100" w:hanging="240"/>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w:t>
      </w:r>
      <w:r w:rsidR="003A5261" w:rsidRPr="003C2110">
        <w:rPr>
          <w:rFonts w:ascii="HG丸ｺﾞｼｯｸM-PRO" w:eastAsia="HG丸ｺﾞｼｯｸM-PRO" w:hAnsi="HG丸ｺﾞｼｯｸM-PRO" w:hint="eastAsia"/>
          <w:sz w:val="24"/>
          <w:szCs w:val="24"/>
        </w:rPr>
        <w:t xml:space="preserve">　庁内の取組体制を整備・強化するために、幹事会の枠組を通じて、初動対応体制の確立や情報共有、発生時に備えた業務継続計画(各部版含む)</w:t>
      </w:r>
      <w:r w:rsidR="008F0BAD">
        <w:rPr>
          <w:rFonts w:ascii="HG丸ｺﾞｼｯｸM-PRO" w:eastAsia="HG丸ｺﾞｼｯｸM-PRO" w:hAnsi="HG丸ｺﾞｼｯｸM-PRO" w:hint="eastAsia"/>
          <w:sz w:val="24"/>
          <w:szCs w:val="24"/>
        </w:rPr>
        <w:t>を作成</w:t>
      </w:r>
      <w:r w:rsidR="003A5261" w:rsidRPr="003C2110">
        <w:rPr>
          <w:rFonts w:ascii="HG丸ｺﾞｼｯｸM-PRO" w:eastAsia="HG丸ｺﾞｼｯｸM-PRO" w:hAnsi="HG丸ｺﾞｼｯｸM-PRO" w:hint="eastAsia"/>
          <w:sz w:val="24"/>
          <w:szCs w:val="24"/>
        </w:rPr>
        <w:t>する。</w:t>
      </w:r>
    </w:p>
    <w:p w:rsidR="003A5261" w:rsidRDefault="00BE2487" w:rsidP="003C2110">
      <w:pPr>
        <w:ind w:left="240" w:hangingChars="100" w:hanging="240"/>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w:t>
      </w:r>
      <w:r w:rsidR="003A5261" w:rsidRPr="003C2110">
        <w:rPr>
          <w:rFonts w:ascii="HG丸ｺﾞｼｯｸM-PRO" w:eastAsia="HG丸ｺﾞｼｯｸM-PRO" w:hAnsi="HG丸ｺﾞｼｯｸM-PRO" w:hint="eastAsia"/>
          <w:sz w:val="24"/>
          <w:szCs w:val="24"/>
        </w:rPr>
        <w:t xml:space="preserve">　府、市町村、指定地方公共機関は、相互に連携し、新型インフルエンザ等の発生に備え、平素からの情報交換、連携体制の確認、訓練を実施する 。</w:t>
      </w:r>
    </w:p>
    <w:p w:rsidR="003C2110" w:rsidRPr="008E392A" w:rsidRDefault="003C2110" w:rsidP="003C2110">
      <w:pPr>
        <w:ind w:left="240" w:hangingChars="100" w:hanging="240"/>
        <w:jc w:val="right"/>
        <w:rPr>
          <w:rFonts w:ascii="HG丸ｺﾞｼｯｸM-PRO" w:eastAsia="HG丸ｺﾞｼｯｸM-PRO" w:hAnsi="HG丸ｺﾞｼｯｸM-PRO"/>
          <w:color w:val="000000" w:themeColor="text1"/>
          <w:sz w:val="24"/>
          <w:szCs w:val="24"/>
        </w:rPr>
      </w:pPr>
      <w:r w:rsidRPr="008E392A">
        <w:rPr>
          <w:rFonts w:ascii="HG丸ｺﾞｼｯｸM-PRO" w:eastAsia="HG丸ｺﾞｼｯｸM-PRO" w:hAnsi="HG丸ｺﾞｼｯｸM-PRO" w:hint="eastAsia"/>
          <w:color w:val="000000" w:themeColor="text1"/>
          <w:sz w:val="24"/>
          <w:szCs w:val="24"/>
        </w:rPr>
        <w:t>≪危機管理室・健康医療部・</w:t>
      </w:r>
      <w:r w:rsidR="000D59E0">
        <w:rPr>
          <w:rFonts w:ascii="HG丸ｺﾞｼｯｸM-PRO" w:eastAsia="HG丸ｺﾞｼｯｸM-PRO" w:hAnsi="HG丸ｺﾞｼｯｸM-PRO" w:hint="eastAsia"/>
          <w:color w:val="000000" w:themeColor="text1"/>
          <w:sz w:val="24"/>
          <w:szCs w:val="24"/>
        </w:rPr>
        <w:t>その他</w:t>
      </w:r>
      <w:r w:rsidRPr="008E392A">
        <w:rPr>
          <w:rFonts w:ascii="HG丸ｺﾞｼｯｸM-PRO" w:eastAsia="HG丸ｺﾞｼｯｸM-PRO" w:hAnsi="HG丸ｺﾞｼｯｸM-PRO" w:hint="eastAsia"/>
          <w:color w:val="000000" w:themeColor="text1"/>
          <w:sz w:val="24"/>
          <w:szCs w:val="24"/>
        </w:rPr>
        <w:t>全部局≫</w:t>
      </w:r>
    </w:p>
    <w:p w:rsidR="003C2110" w:rsidRDefault="003C2110" w:rsidP="003C2110">
      <w:pPr>
        <w:ind w:left="240" w:hangingChars="100" w:hanging="240"/>
        <w:rPr>
          <w:rFonts w:ascii="HG丸ｺﾞｼｯｸM-PRO" w:eastAsia="HG丸ｺﾞｼｯｸM-PRO" w:hAnsi="HG丸ｺﾞｼｯｸM-PRO"/>
          <w:sz w:val="24"/>
          <w:szCs w:val="24"/>
        </w:rPr>
      </w:pPr>
    </w:p>
    <w:p w:rsidR="00716666" w:rsidRPr="000552B9" w:rsidRDefault="00716666" w:rsidP="00716666">
      <w:pPr>
        <w:ind w:left="240" w:hangingChars="100" w:hanging="240"/>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　保健所設置市は、府が対策本部を立ち上げたときに備えて、速やかに対策本部（任意の対策本部を含む）を立ち上げられるよう体制を整備する。</w:t>
      </w:r>
    </w:p>
    <w:p w:rsidR="00716666" w:rsidRPr="000552B9" w:rsidRDefault="00716666" w:rsidP="00716666">
      <w:pPr>
        <w:ind w:left="240" w:hangingChars="100" w:hanging="240"/>
        <w:jc w:val="right"/>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≪危機管理室・健康医療部≫</w:t>
      </w:r>
    </w:p>
    <w:p w:rsidR="00716666" w:rsidRDefault="00716666" w:rsidP="00716666">
      <w:pPr>
        <w:ind w:left="240" w:hangingChars="100" w:hanging="240"/>
        <w:rPr>
          <w:rFonts w:ascii="HG丸ｺﾞｼｯｸM-PRO" w:eastAsia="HG丸ｺﾞｼｯｸM-PRO" w:hAnsi="HG丸ｺﾞｼｯｸM-PRO"/>
          <w:sz w:val="24"/>
          <w:szCs w:val="24"/>
        </w:rPr>
      </w:pPr>
    </w:p>
    <w:p w:rsidR="003A5261" w:rsidRPr="003C2110" w:rsidRDefault="00BE2487" w:rsidP="003C2110">
      <w:pPr>
        <w:ind w:left="240" w:hangingChars="100" w:hanging="240"/>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w:t>
      </w:r>
      <w:r w:rsidR="003A5261" w:rsidRPr="003C2110">
        <w:rPr>
          <w:rFonts w:ascii="HG丸ｺﾞｼｯｸM-PRO" w:eastAsia="HG丸ｺﾞｼｯｸM-PRO" w:hAnsi="HG丸ｺﾞｼｯｸM-PRO" w:hint="eastAsia"/>
          <w:sz w:val="24"/>
          <w:szCs w:val="24"/>
        </w:rPr>
        <w:t xml:space="preserve">　府は、市町村行動計画、指定地方公共機関における業務計画の作成、新型インフルエンザ等対策に携わる医療従事者や専門家、職員等の養成等を支援する。</w:t>
      </w:r>
    </w:p>
    <w:p w:rsidR="003C2110" w:rsidRPr="008E392A" w:rsidRDefault="003C2110" w:rsidP="003C2110">
      <w:pPr>
        <w:jc w:val="right"/>
        <w:rPr>
          <w:rFonts w:ascii="HG丸ｺﾞｼｯｸM-PRO" w:eastAsia="HG丸ｺﾞｼｯｸM-PRO" w:hAnsi="HG丸ｺﾞｼｯｸM-PRO"/>
          <w:color w:val="000000" w:themeColor="text1"/>
          <w:sz w:val="24"/>
          <w:szCs w:val="24"/>
        </w:rPr>
      </w:pPr>
      <w:r w:rsidRPr="008E392A">
        <w:rPr>
          <w:rFonts w:ascii="HG丸ｺﾞｼｯｸM-PRO" w:eastAsia="HG丸ｺﾞｼｯｸM-PRO" w:hAnsi="HG丸ｺﾞｼｯｸM-PRO" w:hint="eastAsia"/>
          <w:color w:val="000000" w:themeColor="text1"/>
          <w:sz w:val="24"/>
          <w:szCs w:val="24"/>
        </w:rPr>
        <w:t>≪危機管理室・健康医療部≫</w:t>
      </w:r>
    </w:p>
    <w:p w:rsidR="00BE2487" w:rsidRDefault="00BE2487" w:rsidP="0066524E">
      <w:pPr>
        <w:ind w:left="240" w:hangingChars="100" w:hanging="240"/>
        <w:rPr>
          <w:rFonts w:ascii="HG丸ｺﾞｼｯｸM-PRO" w:eastAsia="HG丸ｺﾞｼｯｸM-PRO" w:hAnsi="HG丸ｺﾞｼｯｸM-PRO"/>
          <w:color w:val="000000" w:themeColor="text1"/>
          <w:sz w:val="24"/>
          <w:szCs w:val="24"/>
        </w:rPr>
      </w:pPr>
      <w:r w:rsidRPr="003C2110">
        <w:rPr>
          <w:rFonts w:ascii="HG丸ｺﾞｼｯｸM-PRO" w:eastAsia="HG丸ｺﾞｼｯｸM-PRO" w:hAnsi="HG丸ｺﾞｼｯｸM-PRO" w:hint="eastAsia"/>
          <w:sz w:val="24"/>
          <w:szCs w:val="24"/>
        </w:rPr>
        <w:lastRenderedPageBreak/>
        <w:t>・</w:t>
      </w:r>
      <w:r w:rsidR="003A5261" w:rsidRPr="003C2110">
        <w:rPr>
          <w:rFonts w:ascii="HG丸ｺﾞｼｯｸM-PRO" w:eastAsia="HG丸ｺﾞｼｯｸM-PRO" w:hAnsi="HG丸ｺﾞｼｯｸM-PRO" w:hint="eastAsia"/>
          <w:sz w:val="24"/>
          <w:szCs w:val="24"/>
        </w:rPr>
        <w:t xml:space="preserve">　府は、</w:t>
      </w:r>
      <w:r w:rsidR="0066524E" w:rsidRPr="000552B9">
        <w:rPr>
          <w:rFonts w:ascii="HG丸ｺﾞｼｯｸM-PRO" w:eastAsia="HG丸ｺﾞｼｯｸM-PRO" w:hAnsi="HG丸ｺﾞｼｯｸM-PRO" w:hint="eastAsia"/>
          <w:color w:val="000000" w:themeColor="text1"/>
          <w:sz w:val="24"/>
          <w:szCs w:val="24"/>
        </w:rPr>
        <w:t>災害訓練を活用してシミュレーションを実施する等、</w:t>
      </w:r>
      <w:r w:rsidR="003A5261" w:rsidRPr="003C2110">
        <w:rPr>
          <w:rFonts w:ascii="HG丸ｺﾞｼｯｸM-PRO" w:eastAsia="HG丸ｺﾞｼｯｸM-PRO" w:hAnsi="HG丸ｺﾞｼｯｸM-PRO" w:hint="eastAsia"/>
          <w:sz w:val="24"/>
          <w:szCs w:val="24"/>
        </w:rPr>
        <w:t>自衛隊、警察、消防機関、海上保安機関等と連携を</w:t>
      </w:r>
      <w:r w:rsidR="00F34EC0" w:rsidRPr="000552B9">
        <w:rPr>
          <w:rFonts w:ascii="HG丸ｺﾞｼｯｸM-PRO" w:eastAsia="HG丸ｺﾞｼｯｸM-PRO" w:hAnsi="HG丸ｺﾞｼｯｸM-PRO" w:hint="eastAsia"/>
          <w:color w:val="000000" w:themeColor="text1"/>
          <w:sz w:val="24"/>
          <w:szCs w:val="24"/>
        </w:rPr>
        <w:t>強化する。</w:t>
      </w:r>
      <w:r w:rsidR="0066524E" w:rsidRPr="000552B9">
        <w:rPr>
          <w:rFonts w:ascii="HG丸ｺﾞｼｯｸM-PRO" w:eastAsia="HG丸ｺﾞｼｯｸM-PRO" w:hAnsi="HG丸ｺﾞｼｯｸM-PRO" w:hint="eastAsia"/>
          <w:color w:val="000000" w:themeColor="text1"/>
          <w:sz w:val="24"/>
          <w:szCs w:val="24"/>
        </w:rPr>
        <w:t xml:space="preserve">　　</w:t>
      </w:r>
      <w:r w:rsidR="0066524E">
        <w:rPr>
          <w:rFonts w:ascii="HG丸ｺﾞｼｯｸM-PRO" w:eastAsia="HG丸ｺﾞｼｯｸM-PRO" w:hAnsi="HG丸ｺﾞｼｯｸM-PRO" w:hint="eastAsia"/>
          <w:color w:val="FF0000"/>
          <w:sz w:val="24"/>
          <w:szCs w:val="24"/>
        </w:rPr>
        <w:t xml:space="preserve">　　</w:t>
      </w:r>
      <w:r w:rsidR="000552B9">
        <w:rPr>
          <w:rFonts w:ascii="HG丸ｺﾞｼｯｸM-PRO" w:eastAsia="HG丸ｺﾞｼｯｸM-PRO" w:hAnsi="HG丸ｺﾞｼｯｸM-PRO" w:hint="eastAsia"/>
          <w:color w:val="FF0000"/>
          <w:sz w:val="24"/>
          <w:szCs w:val="24"/>
        </w:rPr>
        <w:t xml:space="preserve">　　　</w:t>
      </w:r>
      <w:r w:rsidR="0066524E">
        <w:rPr>
          <w:rFonts w:ascii="HG丸ｺﾞｼｯｸM-PRO" w:eastAsia="HG丸ｺﾞｼｯｸM-PRO" w:hAnsi="HG丸ｺﾞｼｯｸM-PRO" w:hint="eastAsia"/>
          <w:color w:val="FF0000"/>
          <w:sz w:val="24"/>
          <w:szCs w:val="24"/>
        </w:rPr>
        <w:t xml:space="preserve">　　</w:t>
      </w:r>
      <w:r w:rsidR="004C17DE" w:rsidRPr="008E392A">
        <w:rPr>
          <w:rFonts w:ascii="HG丸ｺﾞｼｯｸM-PRO" w:eastAsia="HG丸ｺﾞｼｯｸM-PRO" w:hAnsi="HG丸ｺﾞｼｯｸM-PRO" w:hint="eastAsia"/>
          <w:color w:val="000000" w:themeColor="text1"/>
          <w:sz w:val="24"/>
          <w:szCs w:val="24"/>
        </w:rPr>
        <w:t>≪危機管理室≫</w:t>
      </w:r>
    </w:p>
    <w:p w:rsidR="00716666" w:rsidRDefault="00716666" w:rsidP="0066524E">
      <w:pPr>
        <w:ind w:left="240" w:hangingChars="100" w:hanging="240"/>
        <w:rPr>
          <w:rFonts w:ascii="HG丸ｺﾞｼｯｸM-PRO" w:eastAsia="HG丸ｺﾞｼｯｸM-PRO" w:hAnsi="HG丸ｺﾞｼｯｸM-PRO"/>
          <w:color w:val="000000" w:themeColor="text1"/>
          <w:sz w:val="24"/>
          <w:szCs w:val="24"/>
        </w:rPr>
      </w:pPr>
    </w:p>
    <w:p w:rsidR="003A5261" w:rsidRPr="00927943" w:rsidRDefault="00BE2487" w:rsidP="00927943">
      <w:pPr>
        <w:pStyle w:val="3"/>
        <w:ind w:leftChars="0" w:left="0"/>
        <w:rPr>
          <w:rFonts w:ascii="HG丸ｺﾞｼｯｸM-PRO" w:eastAsia="HG丸ｺﾞｼｯｸM-PRO" w:hAnsi="HG丸ｺﾞｼｯｸM-PRO"/>
          <w:b/>
          <w:sz w:val="24"/>
          <w:szCs w:val="24"/>
          <w:shd w:val="pct15" w:color="auto" w:fill="FFFFFF"/>
        </w:rPr>
      </w:pPr>
      <w:bookmarkStart w:id="74" w:name="_Toc363485341"/>
      <w:r w:rsidRPr="00927943">
        <w:rPr>
          <w:rFonts w:ascii="HG丸ｺﾞｼｯｸM-PRO" w:eastAsia="HG丸ｺﾞｼｯｸM-PRO" w:hAnsi="HG丸ｺﾞｼｯｸM-PRO" w:hint="eastAsia"/>
          <w:b/>
          <w:sz w:val="24"/>
          <w:szCs w:val="24"/>
          <w:shd w:val="pct15" w:color="auto" w:fill="FFFFFF"/>
        </w:rPr>
        <w:t>（２）</w:t>
      </w:r>
      <w:r w:rsidR="003A5261" w:rsidRPr="00927943">
        <w:rPr>
          <w:rFonts w:ascii="HG丸ｺﾞｼｯｸM-PRO" w:eastAsia="HG丸ｺﾞｼｯｸM-PRO" w:hAnsi="HG丸ｺﾞｼｯｸM-PRO" w:hint="eastAsia"/>
          <w:b/>
          <w:sz w:val="24"/>
          <w:szCs w:val="24"/>
          <w:shd w:val="pct15" w:color="auto" w:fill="FFFFFF"/>
        </w:rPr>
        <w:t>サーベイランス・情報収集</w:t>
      </w:r>
      <w:bookmarkEnd w:id="74"/>
      <w:r w:rsidRPr="00927943">
        <w:rPr>
          <w:rFonts w:ascii="HG丸ｺﾞｼｯｸM-PRO" w:eastAsia="HG丸ｺﾞｼｯｸM-PRO" w:hAnsi="HG丸ｺﾞｼｯｸM-PRO" w:hint="eastAsia"/>
          <w:b/>
          <w:sz w:val="24"/>
          <w:szCs w:val="24"/>
          <w:shd w:val="pct15" w:color="auto" w:fill="FFFFFF"/>
        </w:rPr>
        <w:t xml:space="preserve">　</w:t>
      </w:r>
    </w:p>
    <w:p w:rsidR="003A5261" w:rsidRPr="003C2110" w:rsidRDefault="003A5261" w:rsidP="003A5261">
      <w:pPr>
        <w:rPr>
          <w:rFonts w:ascii="HG丸ｺﾞｼｯｸM-PRO" w:eastAsia="HG丸ｺﾞｼｯｸM-PRO" w:hAnsi="HG丸ｺﾞｼｯｸM-PRO"/>
          <w:b/>
          <w:sz w:val="24"/>
          <w:szCs w:val="24"/>
        </w:rPr>
      </w:pPr>
      <w:r w:rsidRPr="003C2110">
        <w:rPr>
          <w:rFonts w:ascii="HG丸ｺﾞｼｯｸM-PRO" w:eastAsia="HG丸ｺﾞｼｯｸM-PRO" w:hAnsi="HG丸ｺﾞｼｯｸM-PRO" w:hint="eastAsia"/>
          <w:b/>
          <w:sz w:val="24"/>
          <w:szCs w:val="24"/>
        </w:rPr>
        <w:t>①情報収集</w:t>
      </w:r>
    </w:p>
    <w:p w:rsidR="00097F4D" w:rsidRPr="003C2110" w:rsidRDefault="003A5261" w:rsidP="00B06FB2">
      <w:pPr>
        <w:ind w:firstLineChars="100" w:firstLine="240"/>
        <w:rPr>
          <w:rFonts w:ascii="HG丸ｺﾞｼｯｸM-PRO" w:eastAsia="HG丸ｺﾞｼｯｸM-PRO" w:hAnsi="HG丸ｺﾞｼｯｸM-PRO"/>
          <w:sz w:val="24"/>
          <w:szCs w:val="24"/>
        </w:rPr>
      </w:pPr>
      <w:r w:rsidRPr="003C2110">
        <w:rPr>
          <w:rFonts w:ascii="HG丸ｺﾞｼｯｸM-PRO" w:eastAsia="HG丸ｺﾞｼｯｸM-PRO" w:hAnsi="HG丸ｺﾞｼｯｸM-PRO" w:hint="eastAsia"/>
          <w:sz w:val="24"/>
          <w:szCs w:val="24"/>
        </w:rPr>
        <w:t>府は、厚生労働省、国立感染症研究所、WHO、CDCなど国内外の機関が提供する新型インフルエンザ</w:t>
      </w:r>
      <w:r w:rsidR="00910515" w:rsidRPr="003C2110">
        <w:rPr>
          <w:rFonts w:ascii="HG丸ｺﾞｼｯｸM-PRO" w:eastAsia="HG丸ｺﾞｼｯｸM-PRO" w:hAnsi="HG丸ｺﾞｼｯｸM-PRO" w:hint="eastAsia"/>
          <w:sz w:val="24"/>
          <w:szCs w:val="24"/>
        </w:rPr>
        <w:t>等</w:t>
      </w:r>
      <w:r w:rsidRPr="003C2110">
        <w:rPr>
          <w:rFonts w:ascii="HG丸ｺﾞｼｯｸM-PRO" w:eastAsia="HG丸ｺﾞｼｯｸM-PRO" w:hAnsi="HG丸ｺﾞｼｯｸM-PRO" w:hint="eastAsia"/>
          <w:sz w:val="24"/>
          <w:szCs w:val="24"/>
        </w:rPr>
        <w:t>に関する様々な情報を収集する。</w:t>
      </w:r>
      <w:r w:rsidR="00B06FB2">
        <w:rPr>
          <w:rFonts w:ascii="HG丸ｺﾞｼｯｸM-PRO" w:eastAsia="HG丸ｺﾞｼｯｸM-PRO" w:hAnsi="HG丸ｺﾞｼｯｸM-PRO" w:hint="eastAsia"/>
          <w:sz w:val="24"/>
          <w:szCs w:val="24"/>
        </w:rPr>
        <w:t xml:space="preserve">　　　　</w:t>
      </w:r>
      <w:r w:rsidR="004C17DE" w:rsidRPr="003C2110">
        <w:rPr>
          <w:rFonts w:ascii="HG丸ｺﾞｼｯｸM-PRO" w:eastAsia="HG丸ｺﾞｼｯｸM-PRO" w:hAnsi="HG丸ｺﾞｼｯｸM-PRO" w:hint="eastAsia"/>
          <w:sz w:val="24"/>
          <w:szCs w:val="24"/>
        </w:rPr>
        <w:t>≪健康医療部≫</w:t>
      </w:r>
    </w:p>
    <w:p w:rsidR="008E392A" w:rsidRDefault="008E392A" w:rsidP="003A5261">
      <w:pPr>
        <w:rPr>
          <w:rFonts w:ascii="HG丸ｺﾞｼｯｸM-PRO" w:eastAsia="HG丸ｺﾞｼｯｸM-PRO" w:hAnsi="HG丸ｺﾞｼｯｸM-PRO"/>
          <w:b/>
          <w:sz w:val="24"/>
          <w:szCs w:val="24"/>
        </w:rPr>
      </w:pPr>
    </w:p>
    <w:p w:rsidR="003A5261" w:rsidRPr="00824B63" w:rsidRDefault="003A5261" w:rsidP="003A5261">
      <w:pPr>
        <w:rPr>
          <w:rFonts w:ascii="HG丸ｺﾞｼｯｸM-PRO" w:eastAsia="HG丸ｺﾞｼｯｸM-PRO" w:hAnsi="HG丸ｺﾞｼｯｸM-PRO"/>
          <w:b/>
          <w:sz w:val="24"/>
          <w:szCs w:val="24"/>
        </w:rPr>
      </w:pPr>
      <w:r w:rsidRPr="00824B63">
        <w:rPr>
          <w:rFonts w:ascii="HG丸ｺﾞｼｯｸM-PRO" w:eastAsia="HG丸ｺﾞｼｯｸM-PRO" w:hAnsi="HG丸ｺﾞｼｯｸM-PRO" w:hint="eastAsia"/>
          <w:b/>
          <w:sz w:val="24"/>
          <w:szCs w:val="24"/>
        </w:rPr>
        <w:t>②インフルエンザに関する通常のサーベイランス</w:t>
      </w:r>
    </w:p>
    <w:p w:rsidR="00BE2487" w:rsidRDefault="003A5261" w:rsidP="00614814">
      <w:pPr>
        <w:ind w:firstLineChars="100" w:firstLine="240"/>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府及び保健所設置市は、府内のインフルエン</w:t>
      </w:r>
      <w:r w:rsidR="00F64C7F">
        <w:rPr>
          <w:rFonts w:ascii="HG丸ｺﾞｼｯｸM-PRO" w:eastAsia="HG丸ｺﾞｼｯｸM-PRO" w:hAnsi="HG丸ｺﾞｼｯｸM-PRO" w:hint="eastAsia"/>
          <w:sz w:val="24"/>
          <w:szCs w:val="24"/>
        </w:rPr>
        <w:t>ザの感染状況を把握するため、日ごろから医療機関等の協力のもと季節性</w:t>
      </w:r>
      <w:r w:rsidRPr="00824B63">
        <w:rPr>
          <w:rFonts w:ascii="HG丸ｺﾞｼｯｸM-PRO" w:eastAsia="HG丸ｺﾞｼｯｸM-PRO" w:hAnsi="HG丸ｺﾞｼｯｸM-PRO" w:hint="eastAsia"/>
          <w:sz w:val="24"/>
          <w:szCs w:val="24"/>
        </w:rPr>
        <w:t>インフルエンザに対するサーベイランスを実施する。</w:t>
      </w:r>
    </w:p>
    <w:p w:rsidR="00A939ED" w:rsidRPr="00824B63" w:rsidRDefault="00A939ED" w:rsidP="00614814">
      <w:pPr>
        <w:ind w:firstLineChars="100" w:firstLine="240"/>
        <w:rPr>
          <w:rFonts w:ascii="HG丸ｺﾞｼｯｸM-PRO" w:eastAsia="HG丸ｺﾞｼｯｸM-PRO" w:hAnsi="HG丸ｺﾞｼｯｸM-PRO"/>
          <w:sz w:val="24"/>
          <w:szCs w:val="24"/>
        </w:rPr>
      </w:pPr>
    </w:p>
    <w:p w:rsidR="003A5261" w:rsidRPr="00824B63" w:rsidRDefault="00F64C7F" w:rsidP="003A52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w:t>
      </w:r>
      <w:r w:rsidR="003A5261" w:rsidRPr="00824B63">
        <w:rPr>
          <w:rFonts w:ascii="HG丸ｺﾞｼｯｸM-PRO" w:eastAsia="HG丸ｺﾞｼｯｸM-PRO" w:hAnsi="HG丸ｺﾞｼｯｸM-PRO" w:hint="eastAsia"/>
          <w:sz w:val="24"/>
          <w:szCs w:val="24"/>
        </w:rPr>
        <w:t xml:space="preserve">　患者発生サーベイランス（定点サーベイランス）</w:t>
      </w:r>
    </w:p>
    <w:p w:rsidR="003A5261" w:rsidRDefault="00EF2B27" w:rsidP="003A5261">
      <w:pPr>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 xml:space="preserve">　</w:t>
      </w:r>
      <w:r w:rsidR="003A5261" w:rsidRPr="00824B63">
        <w:rPr>
          <w:rFonts w:ascii="HG丸ｺﾞｼｯｸM-PRO" w:eastAsia="HG丸ｺﾞｼｯｸM-PRO" w:hAnsi="HG丸ｺﾞｼｯｸM-PRO" w:hint="eastAsia"/>
          <w:sz w:val="24"/>
          <w:szCs w:val="24"/>
        </w:rPr>
        <w:t>インフルエンザに関して、府内の指定医療機関から患者発生の動向調査を行い、府内の流行状況について把握するとともに、国立感染症研究所にデータを送付し、全国的な流行状況の把握に寄与する。</w:t>
      </w:r>
      <w:r w:rsidR="00FD3662">
        <w:rPr>
          <w:rFonts w:ascii="HG丸ｺﾞｼｯｸM-PRO" w:eastAsia="HG丸ｺﾞｼｯｸM-PRO" w:hAnsi="HG丸ｺﾞｼｯｸM-PRO" w:hint="eastAsia"/>
          <w:sz w:val="24"/>
          <w:szCs w:val="24"/>
        </w:rPr>
        <w:t xml:space="preserve">　　　　　　　　　　　　　</w:t>
      </w:r>
      <w:r w:rsidR="00FD3662" w:rsidRPr="00FD3662">
        <w:rPr>
          <w:rFonts w:ascii="HG丸ｺﾞｼｯｸM-PRO" w:eastAsia="HG丸ｺﾞｼｯｸM-PRO" w:hAnsi="HG丸ｺﾞｼｯｸM-PRO" w:hint="eastAsia"/>
          <w:sz w:val="24"/>
          <w:szCs w:val="24"/>
        </w:rPr>
        <w:t>≪健康医療部≫</w:t>
      </w:r>
    </w:p>
    <w:p w:rsidR="00A939ED" w:rsidRPr="00824B63" w:rsidRDefault="00A939ED" w:rsidP="003A5261">
      <w:pPr>
        <w:rPr>
          <w:rFonts w:ascii="HG丸ｺﾞｼｯｸM-PRO" w:eastAsia="HG丸ｺﾞｼｯｸM-PRO" w:hAnsi="HG丸ｺﾞｼｯｸM-PRO"/>
          <w:sz w:val="24"/>
          <w:szCs w:val="24"/>
        </w:rPr>
      </w:pPr>
    </w:p>
    <w:p w:rsidR="003A5261" w:rsidRPr="00824B63" w:rsidRDefault="00F64C7F" w:rsidP="003A52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w:t>
      </w:r>
      <w:r w:rsidR="003A5261" w:rsidRPr="00824B63">
        <w:rPr>
          <w:rFonts w:ascii="HG丸ｺﾞｼｯｸM-PRO" w:eastAsia="HG丸ｺﾞｼｯｸM-PRO" w:hAnsi="HG丸ｺﾞｼｯｸM-PRO" w:hint="eastAsia"/>
          <w:sz w:val="24"/>
          <w:szCs w:val="24"/>
        </w:rPr>
        <w:t xml:space="preserve">　ウイルスサーベイランス</w:t>
      </w:r>
    </w:p>
    <w:p w:rsidR="003A5261" w:rsidRPr="00824B63" w:rsidRDefault="003A5261" w:rsidP="003A5261">
      <w:pPr>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 xml:space="preserve">　府内の病原体定点医療機関の協力のもと、ウイルス株の性状（亜型や薬剤耐性等）を調査し、流行しているウイルスの性状について把握するとともに、国立感染症研究所にデータを送付し、国内におけるウイルスの性状の把握に寄与する。</w:t>
      </w:r>
    </w:p>
    <w:p w:rsidR="00A939ED" w:rsidRDefault="00FD3662" w:rsidP="00FD3662">
      <w:pPr>
        <w:jc w:val="right"/>
        <w:rPr>
          <w:rFonts w:ascii="HG丸ｺﾞｼｯｸM-PRO" w:eastAsia="HG丸ｺﾞｼｯｸM-PRO" w:hAnsi="HG丸ｺﾞｼｯｸM-PRO"/>
          <w:sz w:val="24"/>
          <w:szCs w:val="24"/>
        </w:rPr>
      </w:pPr>
      <w:r w:rsidRPr="00FD3662">
        <w:rPr>
          <w:rFonts w:ascii="HG丸ｺﾞｼｯｸM-PRO" w:eastAsia="HG丸ｺﾞｼｯｸM-PRO" w:hAnsi="HG丸ｺﾞｼｯｸM-PRO" w:hint="eastAsia"/>
          <w:sz w:val="24"/>
          <w:szCs w:val="24"/>
        </w:rPr>
        <w:t>≪健康医療部≫</w:t>
      </w:r>
    </w:p>
    <w:p w:rsidR="003A5261" w:rsidRDefault="00F64C7F" w:rsidP="003A52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ウ</w:t>
      </w:r>
      <w:r w:rsidR="003A5261" w:rsidRPr="00824B63">
        <w:rPr>
          <w:rFonts w:ascii="HG丸ｺﾞｼｯｸM-PRO" w:eastAsia="HG丸ｺﾞｼｯｸM-PRO" w:hAnsi="HG丸ｺﾞｼｯｸM-PRO" w:hint="eastAsia"/>
          <w:sz w:val="24"/>
          <w:szCs w:val="24"/>
        </w:rPr>
        <w:t xml:space="preserve">　入院サーベイランス</w:t>
      </w:r>
    </w:p>
    <w:p w:rsidR="00E10BBA" w:rsidRDefault="003A5261" w:rsidP="003A5261">
      <w:pPr>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 xml:space="preserve">　インフルエンザによる入院患者及び死亡者数の発生動向を調査し、府内における重症化の状況を把握するとともに、国立感染症研究所にデータを送付し、国内における重症化の状況の把握に寄与する。</w:t>
      </w:r>
      <w:r w:rsidR="00614814">
        <w:rPr>
          <w:rFonts w:ascii="HG丸ｺﾞｼｯｸM-PRO" w:eastAsia="HG丸ｺﾞｼｯｸM-PRO" w:hAnsi="HG丸ｺﾞｼｯｸM-PRO" w:hint="eastAsia"/>
          <w:sz w:val="24"/>
          <w:szCs w:val="24"/>
        </w:rPr>
        <w:t xml:space="preserve">　　　　　　　　　　　　　</w:t>
      </w:r>
      <w:r w:rsidR="00824B63" w:rsidRPr="00824B63">
        <w:rPr>
          <w:rFonts w:ascii="HG丸ｺﾞｼｯｸM-PRO" w:eastAsia="HG丸ｺﾞｼｯｸM-PRO" w:hAnsi="HG丸ｺﾞｼｯｸM-PRO" w:hint="eastAsia"/>
          <w:sz w:val="24"/>
          <w:szCs w:val="24"/>
        </w:rPr>
        <w:t>≪健康医療部≫</w:t>
      </w:r>
    </w:p>
    <w:p w:rsidR="00E10BBA" w:rsidRDefault="00E10BBA" w:rsidP="003A5261">
      <w:pPr>
        <w:rPr>
          <w:rFonts w:ascii="HG丸ｺﾞｼｯｸM-PRO" w:eastAsia="HG丸ｺﾞｼｯｸM-PRO" w:hAnsi="HG丸ｺﾞｼｯｸM-PRO"/>
          <w:sz w:val="24"/>
          <w:szCs w:val="24"/>
        </w:rPr>
      </w:pPr>
    </w:p>
    <w:p w:rsidR="003A5261" w:rsidRPr="00824B63" w:rsidRDefault="00F64C7F" w:rsidP="003A52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w:t>
      </w:r>
      <w:r w:rsidR="003A5261" w:rsidRPr="00824B63">
        <w:rPr>
          <w:rFonts w:ascii="HG丸ｺﾞｼｯｸM-PRO" w:eastAsia="HG丸ｺﾞｼｯｸM-PRO" w:hAnsi="HG丸ｺﾞｼｯｸM-PRO" w:hint="eastAsia"/>
          <w:sz w:val="24"/>
          <w:szCs w:val="24"/>
        </w:rPr>
        <w:t xml:space="preserve">　学校サーベイランス</w:t>
      </w:r>
    </w:p>
    <w:p w:rsidR="003A5261" w:rsidRPr="00824B63" w:rsidRDefault="003A5261" w:rsidP="003A5261">
      <w:pPr>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 xml:space="preserve">　府内の幼稚園、保育所、小学校、中学校、高等学校等におけるインフルエンザ様症状による欠席者の状況（学級・学年閉鎖、休校等）を調査し、インフルエンザの感染拡大の早期探知に努めるとともに、国立感染症研究所にデータを送付し、国内における感染拡大の早期探知に寄与する。実施期間は国の通知に基づく。</w:t>
      </w:r>
    </w:p>
    <w:p w:rsidR="00BE2487" w:rsidRDefault="004C17DE" w:rsidP="004C17DE">
      <w:pPr>
        <w:jc w:val="right"/>
        <w:rPr>
          <w:rFonts w:ascii="HG丸ｺﾞｼｯｸM-PRO" w:eastAsia="HG丸ｺﾞｼｯｸM-PRO" w:hAnsi="HG丸ｺﾞｼｯｸM-PRO"/>
          <w:color w:val="000000" w:themeColor="text1"/>
          <w:sz w:val="24"/>
          <w:szCs w:val="24"/>
        </w:rPr>
      </w:pPr>
      <w:r w:rsidRPr="008E392A">
        <w:rPr>
          <w:rFonts w:ascii="HG丸ｺﾞｼｯｸM-PRO" w:eastAsia="HG丸ｺﾞｼｯｸM-PRO" w:hAnsi="HG丸ｺﾞｼｯｸM-PRO" w:hint="eastAsia"/>
          <w:color w:val="000000" w:themeColor="text1"/>
          <w:sz w:val="24"/>
          <w:szCs w:val="24"/>
        </w:rPr>
        <w:t>≪</w:t>
      </w:r>
      <w:r w:rsidR="00824B63" w:rsidRPr="008E392A">
        <w:rPr>
          <w:rFonts w:ascii="HG丸ｺﾞｼｯｸM-PRO" w:eastAsia="HG丸ｺﾞｼｯｸM-PRO" w:hAnsi="HG丸ｺﾞｼｯｸM-PRO" w:hint="eastAsia"/>
          <w:color w:val="000000" w:themeColor="text1"/>
          <w:sz w:val="24"/>
          <w:szCs w:val="24"/>
        </w:rPr>
        <w:t>府民文化部・</w:t>
      </w:r>
      <w:r w:rsidR="006D19AF">
        <w:rPr>
          <w:rFonts w:ascii="HG丸ｺﾞｼｯｸM-PRO" w:eastAsia="HG丸ｺﾞｼｯｸM-PRO" w:hAnsi="HG丸ｺﾞｼｯｸM-PRO" w:hint="eastAsia"/>
          <w:color w:val="000000" w:themeColor="text1"/>
          <w:sz w:val="24"/>
          <w:szCs w:val="24"/>
        </w:rPr>
        <w:t>福祉部・</w:t>
      </w:r>
      <w:r w:rsidRPr="008E392A">
        <w:rPr>
          <w:rFonts w:ascii="HG丸ｺﾞｼｯｸM-PRO" w:eastAsia="HG丸ｺﾞｼｯｸM-PRO" w:hAnsi="HG丸ｺﾞｼｯｸM-PRO" w:hint="eastAsia"/>
          <w:color w:val="000000" w:themeColor="text1"/>
          <w:sz w:val="24"/>
          <w:szCs w:val="24"/>
        </w:rPr>
        <w:t>健康医療部</w:t>
      </w:r>
      <w:r w:rsidR="00824B63" w:rsidRPr="008E392A">
        <w:rPr>
          <w:rFonts w:ascii="HG丸ｺﾞｼｯｸM-PRO" w:eastAsia="HG丸ｺﾞｼｯｸM-PRO" w:hAnsi="HG丸ｺﾞｼｯｸM-PRO" w:hint="eastAsia"/>
          <w:color w:val="000000" w:themeColor="text1"/>
          <w:sz w:val="24"/>
          <w:szCs w:val="24"/>
        </w:rPr>
        <w:t>・教育委員会</w:t>
      </w:r>
      <w:r w:rsidRPr="008E392A">
        <w:rPr>
          <w:rFonts w:ascii="HG丸ｺﾞｼｯｸM-PRO" w:eastAsia="HG丸ｺﾞｼｯｸM-PRO" w:hAnsi="HG丸ｺﾞｼｯｸM-PRO" w:hint="eastAsia"/>
          <w:color w:val="000000" w:themeColor="text1"/>
          <w:sz w:val="24"/>
          <w:szCs w:val="24"/>
        </w:rPr>
        <w:t>≫</w:t>
      </w:r>
    </w:p>
    <w:p w:rsidR="00E10BBA" w:rsidRPr="008E392A" w:rsidRDefault="00E10BBA" w:rsidP="004C17DE">
      <w:pPr>
        <w:jc w:val="right"/>
        <w:rPr>
          <w:rFonts w:ascii="HG丸ｺﾞｼｯｸM-PRO" w:eastAsia="HG丸ｺﾞｼｯｸM-PRO" w:hAnsi="HG丸ｺﾞｼｯｸM-PRO"/>
          <w:color w:val="000000" w:themeColor="text1"/>
          <w:sz w:val="24"/>
          <w:szCs w:val="24"/>
        </w:rPr>
      </w:pPr>
    </w:p>
    <w:p w:rsidR="002E1878" w:rsidRPr="00994ADA" w:rsidRDefault="00C136CC" w:rsidP="006A343E">
      <w:pPr>
        <w:ind w:left="240" w:hangingChars="100" w:hanging="240"/>
        <w:jc w:val="left"/>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color w:val="000000" w:themeColor="text1"/>
          <w:sz w:val="24"/>
          <w:szCs w:val="24"/>
        </w:rPr>
        <w:t>オ</w:t>
      </w:r>
      <w:r w:rsidR="00824B63" w:rsidRPr="008E392A">
        <w:rPr>
          <w:rFonts w:ascii="HG丸ｺﾞｼｯｸM-PRO" w:eastAsia="HG丸ｺﾞｼｯｸM-PRO" w:hAnsi="HG丸ｺﾞｼｯｸM-PRO" w:hint="eastAsia"/>
          <w:color w:val="000000" w:themeColor="text1"/>
          <w:sz w:val="24"/>
          <w:szCs w:val="24"/>
        </w:rPr>
        <w:t xml:space="preserve">　</w:t>
      </w:r>
      <w:r w:rsidR="002E1878" w:rsidRPr="000552B9">
        <w:rPr>
          <w:rFonts w:ascii="HG丸ｺﾞｼｯｸM-PRO" w:eastAsia="HG丸ｺﾞｼｯｸM-PRO" w:hAnsi="HG丸ｺﾞｼｯｸM-PRO" w:hint="eastAsia"/>
          <w:color w:val="000000" w:themeColor="text1"/>
          <w:sz w:val="24"/>
          <w:szCs w:val="24"/>
        </w:rPr>
        <w:t>感染症流行予測調査（血清抗体検査）</w:t>
      </w:r>
    </w:p>
    <w:p w:rsidR="00824B63" w:rsidRPr="00625960" w:rsidRDefault="002E1878" w:rsidP="00625960">
      <w:pPr>
        <w:ind w:firstLineChars="99" w:firstLine="238"/>
        <w:jc w:val="left"/>
        <w:rPr>
          <w:rFonts w:ascii="HG丸ｺﾞｼｯｸM-PRO" w:eastAsia="HG丸ｺﾞｼｯｸM-PRO" w:hAnsi="HG丸ｺﾞｼｯｸM-PRO"/>
          <w:color w:val="000000" w:themeColor="text1"/>
          <w:sz w:val="24"/>
          <w:szCs w:val="24"/>
        </w:rPr>
      </w:pPr>
      <w:r w:rsidRPr="000552B9">
        <w:rPr>
          <w:rFonts w:ascii="HG丸ｺﾞｼｯｸM-PRO" w:eastAsia="HG丸ｺﾞｼｯｸM-PRO" w:hAnsi="HG丸ｺﾞｼｯｸM-PRO" w:hint="eastAsia"/>
          <w:color w:val="000000" w:themeColor="text1"/>
          <w:sz w:val="24"/>
          <w:szCs w:val="24"/>
        </w:rPr>
        <w:t>府は</w:t>
      </w:r>
      <w:r w:rsidR="00994ADA" w:rsidRPr="000552B9">
        <w:rPr>
          <w:rFonts w:ascii="HG丸ｺﾞｼｯｸM-PRO" w:eastAsia="HG丸ｺﾞｼｯｸM-PRO" w:hAnsi="HG丸ｺﾞｼｯｸM-PRO" w:hint="eastAsia"/>
          <w:color w:val="000000" w:themeColor="text1"/>
          <w:sz w:val="24"/>
          <w:szCs w:val="24"/>
        </w:rPr>
        <w:t>、</w:t>
      </w:r>
      <w:r w:rsidR="00824B63" w:rsidRPr="000552B9">
        <w:rPr>
          <w:rFonts w:ascii="HG丸ｺﾞｼｯｸM-PRO" w:eastAsia="HG丸ｺﾞｼｯｸM-PRO" w:hAnsi="HG丸ｺﾞｼｯｸM-PRO" w:hint="eastAsia"/>
          <w:color w:val="000000" w:themeColor="text1"/>
          <w:sz w:val="24"/>
          <w:szCs w:val="24"/>
        </w:rPr>
        <w:t>国</w:t>
      </w:r>
      <w:r w:rsidR="00824B63" w:rsidRPr="008E392A">
        <w:rPr>
          <w:rFonts w:ascii="HG丸ｺﾞｼｯｸM-PRO" w:eastAsia="HG丸ｺﾞｼｯｸM-PRO" w:hAnsi="HG丸ｺﾞｼｯｸM-PRO" w:hint="eastAsia"/>
          <w:color w:val="000000" w:themeColor="text1"/>
          <w:sz w:val="24"/>
          <w:szCs w:val="24"/>
        </w:rPr>
        <w:t>民の免疫の状況を把握するために国が実施する、インフルエンザウイル</w:t>
      </w:r>
      <w:r w:rsidR="00824B63" w:rsidRPr="008E392A">
        <w:rPr>
          <w:rFonts w:ascii="HG丸ｺﾞｼｯｸM-PRO" w:eastAsia="HG丸ｺﾞｼｯｸM-PRO" w:hAnsi="HG丸ｺﾞｼｯｸM-PRO" w:hint="eastAsia"/>
          <w:color w:val="000000" w:themeColor="text1"/>
          <w:sz w:val="24"/>
          <w:szCs w:val="24"/>
        </w:rPr>
        <w:lastRenderedPageBreak/>
        <w:t>スに対</w:t>
      </w:r>
      <w:r>
        <w:rPr>
          <w:rFonts w:ascii="HG丸ｺﾞｼｯｸM-PRO" w:eastAsia="HG丸ｺﾞｼｯｸM-PRO" w:hAnsi="HG丸ｺﾞｼｯｸM-PRO" w:hint="eastAsia"/>
          <w:color w:val="000000" w:themeColor="text1"/>
          <w:sz w:val="24"/>
          <w:szCs w:val="24"/>
        </w:rPr>
        <w:t>す</w:t>
      </w:r>
      <w:r w:rsidR="00824B63" w:rsidRPr="008E392A">
        <w:rPr>
          <w:rFonts w:ascii="HG丸ｺﾞｼｯｸM-PRO" w:eastAsia="HG丸ｺﾞｼｯｸM-PRO" w:hAnsi="HG丸ｺﾞｼｯｸM-PRO" w:hint="eastAsia"/>
          <w:color w:val="000000" w:themeColor="text1"/>
          <w:sz w:val="24"/>
          <w:szCs w:val="24"/>
        </w:rPr>
        <w:t>る抗体の保有状況の調査に協力する。</w:t>
      </w:r>
      <w:r>
        <w:rPr>
          <w:rFonts w:ascii="HG丸ｺﾞｼｯｸM-PRO" w:eastAsia="HG丸ｺﾞｼｯｸM-PRO" w:hAnsi="HG丸ｺﾞｼｯｸM-PRO" w:hint="eastAsia"/>
          <w:color w:val="000000" w:themeColor="text1"/>
          <w:sz w:val="24"/>
          <w:szCs w:val="24"/>
        </w:rPr>
        <w:t xml:space="preserve">　　　　</w:t>
      </w:r>
      <w:r w:rsidR="00614814">
        <w:rPr>
          <w:rFonts w:ascii="HG丸ｺﾞｼｯｸM-PRO" w:eastAsia="HG丸ｺﾞｼｯｸM-PRO" w:hAnsi="HG丸ｺﾞｼｯｸM-PRO" w:hint="eastAsia"/>
          <w:color w:val="000000" w:themeColor="text1"/>
          <w:sz w:val="24"/>
          <w:szCs w:val="24"/>
        </w:rPr>
        <w:t xml:space="preserve">　</w:t>
      </w:r>
      <w:r w:rsidR="000552B9">
        <w:rPr>
          <w:rFonts w:ascii="HG丸ｺﾞｼｯｸM-PRO" w:eastAsia="HG丸ｺﾞｼｯｸM-PRO" w:hAnsi="HG丸ｺﾞｼｯｸM-PRO" w:hint="eastAsia"/>
          <w:color w:val="000000" w:themeColor="text1"/>
          <w:sz w:val="24"/>
          <w:szCs w:val="24"/>
        </w:rPr>
        <w:t xml:space="preserve">　</w:t>
      </w:r>
      <w:r w:rsidR="00614814">
        <w:rPr>
          <w:rFonts w:ascii="HG丸ｺﾞｼｯｸM-PRO" w:eastAsia="HG丸ｺﾞｼｯｸM-PRO" w:hAnsi="HG丸ｺﾞｼｯｸM-PRO" w:hint="eastAsia"/>
          <w:color w:val="000000" w:themeColor="text1"/>
          <w:sz w:val="24"/>
          <w:szCs w:val="24"/>
        </w:rPr>
        <w:t xml:space="preserve">　</w:t>
      </w:r>
      <w:r w:rsidR="00E10BBA">
        <w:rPr>
          <w:rFonts w:ascii="HG丸ｺﾞｼｯｸM-PRO" w:eastAsia="HG丸ｺﾞｼｯｸM-PRO" w:hAnsi="HG丸ｺﾞｼｯｸM-PRO" w:hint="eastAsia"/>
          <w:color w:val="000000" w:themeColor="text1"/>
          <w:sz w:val="24"/>
          <w:szCs w:val="24"/>
        </w:rPr>
        <w:t xml:space="preserve">　</w:t>
      </w:r>
      <w:r w:rsidR="00614814">
        <w:rPr>
          <w:rFonts w:ascii="HG丸ｺﾞｼｯｸM-PRO" w:eastAsia="HG丸ｺﾞｼｯｸM-PRO" w:hAnsi="HG丸ｺﾞｼｯｸM-PRO" w:hint="eastAsia"/>
          <w:color w:val="000000" w:themeColor="text1"/>
          <w:sz w:val="24"/>
          <w:szCs w:val="24"/>
        </w:rPr>
        <w:t xml:space="preserve">　</w:t>
      </w:r>
      <w:r w:rsidR="00824B63" w:rsidRPr="008E392A">
        <w:rPr>
          <w:rFonts w:ascii="HG丸ｺﾞｼｯｸM-PRO" w:eastAsia="HG丸ｺﾞｼｯｸM-PRO" w:hAnsi="HG丸ｺﾞｼｯｸM-PRO" w:hint="eastAsia"/>
          <w:color w:val="000000" w:themeColor="text1"/>
          <w:sz w:val="24"/>
          <w:szCs w:val="24"/>
        </w:rPr>
        <w:t>≪健康医療部≫</w:t>
      </w:r>
    </w:p>
    <w:p w:rsidR="00A939ED" w:rsidRDefault="00A939ED" w:rsidP="00824B63">
      <w:pPr>
        <w:ind w:left="240" w:hangingChars="100" w:hanging="240"/>
        <w:jc w:val="left"/>
        <w:rPr>
          <w:rFonts w:ascii="HG丸ｺﾞｼｯｸM-PRO" w:eastAsia="HG丸ｺﾞｼｯｸM-PRO" w:hAnsi="HG丸ｺﾞｼｯｸM-PRO"/>
          <w:color w:val="000000" w:themeColor="text1"/>
          <w:sz w:val="24"/>
          <w:szCs w:val="24"/>
        </w:rPr>
      </w:pPr>
    </w:p>
    <w:p w:rsidR="002E1878" w:rsidRPr="00994ADA" w:rsidRDefault="00C136CC" w:rsidP="00824B63">
      <w:pPr>
        <w:ind w:left="240" w:hangingChars="100" w:hanging="240"/>
        <w:jc w:val="left"/>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color w:val="000000" w:themeColor="text1"/>
          <w:sz w:val="24"/>
          <w:szCs w:val="24"/>
        </w:rPr>
        <w:t>カ</w:t>
      </w:r>
      <w:r w:rsidR="000552B9">
        <w:rPr>
          <w:rFonts w:ascii="HG丸ｺﾞｼｯｸM-PRO" w:eastAsia="HG丸ｺﾞｼｯｸM-PRO" w:hAnsi="HG丸ｺﾞｼｯｸM-PRO" w:hint="eastAsia"/>
          <w:color w:val="000000" w:themeColor="text1"/>
          <w:sz w:val="24"/>
          <w:szCs w:val="24"/>
        </w:rPr>
        <w:t xml:space="preserve">　</w:t>
      </w:r>
      <w:r w:rsidR="002E1878" w:rsidRPr="000552B9">
        <w:rPr>
          <w:rFonts w:ascii="HG丸ｺﾞｼｯｸM-PRO" w:eastAsia="HG丸ｺﾞｼｯｸM-PRO" w:hAnsi="HG丸ｺﾞｼｯｸM-PRO" w:hint="eastAsia"/>
          <w:color w:val="000000" w:themeColor="text1"/>
          <w:sz w:val="24"/>
          <w:szCs w:val="24"/>
        </w:rPr>
        <w:t>鳥類、豚が保有するインフルエンザウイルスのサーベイランス</w:t>
      </w:r>
    </w:p>
    <w:p w:rsidR="00824B63" w:rsidRPr="00277207" w:rsidRDefault="002E1878" w:rsidP="00AC29B7">
      <w:pPr>
        <w:ind w:firstLineChars="99" w:firstLine="238"/>
        <w:jc w:val="left"/>
        <w:rPr>
          <w:rFonts w:ascii="HG丸ｺﾞｼｯｸM-PRO" w:eastAsia="HG丸ｺﾞｼｯｸM-PRO" w:hAnsi="HG丸ｺﾞｼｯｸM-PRO"/>
          <w:color w:val="000000" w:themeColor="text1"/>
          <w:sz w:val="24"/>
          <w:szCs w:val="24"/>
        </w:rPr>
      </w:pPr>
      <w:r w:rsidRPr="00AC29B7">
        <w:rPr>
          <w:rFonts w:ascii="HG丸ｺﾞｼｯｸM-PRO" w:eastAsia="HG丸ｺﾞｼｯｸM-PRO" w:hAnsi="HG丸ｺﾞｼｯｸM-PRO" w:hint="eastAsia"/>
          <w:color w:val="000000" w:themeColor="text1"/>
          <w:sz w:val="24"/>
          <w:szCs w:val="24"/>
        </w:rPr>
        <w:t>府は</w:t>
      </w:r>
      <w:r w:rsidR="00994ADA" w:rsidRPr="00AC29B7">
        <w:rPr>
          <w:rFonts w:ascii="HG丸ｺﾞｼｯｸM-PRO" w:eastAsia="HG丸ｺﾞｼｯｸM-PRO" w:hAnsi="HG丸ｺﾞｼｯｸM-PRO" w:hint="eastAsia"/>
          <w:color w:val="000000" w:themeColor="text1"/>
          <w:sz w:val="24"/>
          <w:szCs w:val="24"/>
        </w:rPr>
        <w:t>、</w:t>
      </w:r>
      <w:r w:rsidR="00824B63" w:rsidRPr="00277207">
        <w:rPr>
          <w:rFonts w:ascii="HG丸ｺﾞｼｯｸM-PRO" w:eastAsia="HG丸ｺﾞｼｯｸM-PRO" w:hAnsi="HG丸ｺﾞｼｯｸM-PRO" w:hint="eastAsia"/>
          <w:color w:val="000000" w:themeColor="text1"/>
          <w:sz w:val="24"/>
          <w:szCs w:val="24"/>
        </w:rPr>
        <w:t>新型インフルエンザの出現の監視に活用するために国が行う、鳥類、豚が保有するインフルエンザウイルスの情報収集、分析評価に協力する。</w:t>
      </w:r>
    </w:p>
    <w:p w:rsidR="00824B63" w:rsidRDefault="00824B63" w:rsidP="004C17DE">
      <w:pPr>
        <w:jc w:val="right"/>
        <w:rPr>
          <w:rFonts w:ascii="HG丸ｺﾞｼｯｸM-PRO" w:eastAsia="HG丸ｺﾞｼｯｸM-PRO" w:hAnsi="HG丸ｺﾞｼｯｸM-PRO"/>
          <w:color w:val="000000" w:themeColor="text1"/>
          <w:sz w:val="24"/>
          <w:szCs w:val="24"/>
        </w:rPr>
      </w:pPr>
      <w:r w:rsidRPr="00277207">
        <w:rPr>
          <w:rFonts w:ascii="HG丸ｺﾞｼｯｸM-PRO" w:eastAsia="HG丸ｺﾞｼｯｸM-PRO" w:hAnsi="HG丸ｺﾞｼｯｸM-PRO" w:hint="eastAsia"/>
          <w:color w:val="000000" w:themeColor="text1"/>
          <w:sz w:val="24"/>
          <w:szCs w:val="24"/>
        </w:rPr>
        <w:t>≪環境農林水産部≫</w:t>
      </w:r>
    </w:p>
    <w:p w:rsidR="00614814" w:rsidRPr="00277207" w:rsidRDefault="00614814" w:rsidP="004C17DE">
      <w:pPr>
        <w:jc w:val="right"/>
        <w:rPr>
          <w:rFonts w:ascii="HG丸ｺﾞｼｯｸM-PRO" w:eastAsia="HG丸ｺﾞｼｯｸM-PRO" w:hAnsi="HG丸ｺﾞｼｯｸM-PRO"/>
          <w:color w:val="000000" w:themeColor="text1"/>
          <w:sz w:val="24"/>
          <w:szCs w:val="24"/>
        </w:rPr>
      </w:pPr>
    </w:p>
    <w:p w:rsidR="008E392A" w:rsidRPr="008E392A" w:rsidRDefault="008E392A" w:rsidP="008E392A">
      <w:pPr>
        <w:jc w:val="left"/>
        <w:rPr>
          <w:rFonts w:ascii="HG丸ｺﾞｼｯｸM-PRO" w:eastAsia="HG丸ｺﾞｼｯｸM-PRO" w:hAnsi="HG丸ｺﾞｼｯｸM-PRO"/>
          <w:b/>
          <w:sz w:val="24"/>
          <w:szCs w:val="24"/>
        </w:rPr>
      </w:pPr>
      <w:r w:rsidRPr="008E392A">
        <w:rPr>
          <w:rFonts w:ascii="HG丸ｺﾞｼｯｸM-PRO" w:eastAsia="HG丸ｺﾞｼｯｸM-PRO" w:hAnsi="HG丸ｺﾞｼｯｸM-PRO" w:hint="eastAsia"/>
          <w:b/>
          <w:sz w:val="24"/>
          <w:szCs w:val="24"/>
        </w:rPr>
        <w:t>③調査研究</w:t>
      </w:r>
    </w:p>
    <w:p w:rsidR="00824B63" w:rsidRDefault="008E392A" w:rsidP="00C136CC">
      <w:pPr>
        <w:ind w:firstLineChars="87" w:firstLine="209"/>
        <w:jc w:val="left"/>
        <w:rPr>
          <w:rFonts w:ascii="HG丸ｺﾞｼｯｸM-PRO" w:eastAsia="HG丸ｺﾞｼｯｸM-PRO" w:hAnsi="HG丸ｺﾞｼｯｸM-PRO"/>
          <w:sz w:val="24"/>
          <w:szCs w:val="24"/>
        </w:rPr>
      </w:pPr>
      <w:r w:rsidRPr="008E392A">
        <w:rPr>
          <w:rFonts w:ascii="HG丸ｺﾞｼｯｸM-PRO" w:eastAsia="HG丸ｺﾞｼｯｸM-PRO" w:hAnsi="HG丸ｺﾞｼｯｸM-PRO" w:hint="eastAsia"/>
          <w:sz w:val="24"/>
          <w:szCs w:val="24"/>
        </w:rPr>
        <w:t>府は、新型インフルエンザ等の府内発生時に、迅速かつ適切に積極的疫学調査を実施</w:t>
      </w:r>
      <w:r>
        <w:rPr>
          <w:rFonts w:ascii="HG丸ｺﾞｼｯｸM-PRO" w:eastAsia="HG丸ｺﾞｼｯｸM-PRO" w:hAnsi="HG丸ｺﾞｼｯｸM-PRO" w:hint="eastAsia"/>
          <w:sz w:val="24"/>
          <w:szCs w:val="24"/>
        </w:rPr>
        <w:t>できるよう、国、保健所設置市との連携等の体制整備を図る。</w:t>
      </w:r>
    </w:p>
    <w:p w:rsidR="00277207" w:rsidRDefault="00277207" w:rsidP="00277207">
      <w:pPr>
        <w:ind w:left="240" w:hangingChars="100" w:hanging="240"/>
        <w:jc w:val="right"/>
        <w:rPr>
          <w:rFonts w:ascii="HG丸ｺﾞｼｯｸM-PRO" w:eastAsia="HG丸ｺﾞｼｯｸM-PRO" w:hAnsi="HG丸ｺﾞｼｯｸM-PRO"/>
          <w:sz w:val="24"/>
          <w:szCs w:val="24"/>
        </w:rPr>
      </w:pPr>
      <w:r w:rsidRPr="00277207">
        <w:rPr>
          <w:rFonts w:ascii="HG丸ｺﾞｼｯｸM-PRO" w:eastAsia="HG丸ｺﾞｼｯｸM-PRO" w:hAnsi="HG丸ｺﾞｼｯｸM-PRO" w:hint="eastAsia"/>
          <w:sz w:val="24"/>
          <w:szCs w:val="24"/>
        </w:rPr>
        <w:t>≪健康医療部≫</w:t>
      </w:r>
    </w:p>
    <w:p w:rsidR="00D65C16" w:rsidRPr="00824B63" w:rsidRDefault="00D65C16" w:rsidP="004C17DE">
      <w:pPr>
        <w:jc w:val="right"/>
        <w:rPr>
          <w:rFonts w:ascii="HG丸ｺﾞｼｯｸM-PRO" w:eastAsia="HG丸ｺﾞｼｯｸM-PRO" w:hAnsi="HG丸ｺﾞｼｯｸM-PRO"/>
          <w:sz w:val="24"/>
          <w:szCs w:val="24"/>
        </w:rPr>
      </w:pPr>
    </w:p>
    <w:p w:rsidR="003A5261" w:rsidRPr="00927943" w:rsidRDefault="00762925" w:rsidP="00927943">
      <w:pPr>
        <w:pStyle w:val="3"/>
        <w:ind w:leftChars="0" w:left="0"/>
        <w:rPr>
          <w:rFonts w:ascii="HG丸ｺﾞｼｯｸM-PRO" w:eastAsia="HG丸ｺﾞｼｯｸM-PRO" w:hAnsi="HG丸ｺﾞｼｯｸM-PRO"/>
          <w:b/>
          <w:sz w:val="24"/>
          <w:szCs w:val="24"/>
          <w:shd w:val="pct15" w:color="auto" w:fill="FFFFFF"/>
        </w:rPr>
      </w:pPr>
      <w:bookmarkStart w:id="75" w:name="_Toc363485342"/>
      <w:r w:rsidRPr="00927943">
        <w:rPr>
          <w:rFonts w:ascii="HG丸ｺﾞｼｯｸM-PRO" w:eastAsia="HG丸ｺﾞｼｯｸM-PRO" w:hAnsi="HG丸ｺﾞｼｯｸM-PRO" w:hint="eastAsia"/>
          <w:b/>
          <w:sz w:val="24"/>
          <w:szCs w:val="24"/>
          <w:shd w:val="pct15" w:color="auto" w:fill="FFFFFF"/>
        </w:rPr>
        <w:t>（３）</w:t>
      </w:r>
      <w:r w:rsidR="003A5261" w:rsidRPr="00927943">
        <w:rPr>
          <w:rFonts w:ascii="HG丸ｺﾞｼｯｸM-PRO" w:eastAsia="HG丸ｺﾞｼｯｸM-PRO" w:hAnsi="HG丸ｺﾞｼｯｸM-PRO" w:hint="eastAsia"/>
          <w:b/>
          <w:sz w:val="24"/>
          <w:szCs w:val="24"/>
          <w:shd w:val="pct15" w:color="auto" w:fill="FFFFFF"/>
        </w:rPr>
        <w:t>情報提供・共有</w:t>
      </w:r>
      <w:bookmarkEnd w:id="75"/>
      <w:r w:rsidRPr="00927943">
        <w:rPr>
          <w:rFonts w:ascii="HG丸ｺﾞｼｯｸM-PRO" w:eastAsia="HG丸ｺﾞｼｯｸM-PRO" w:hAnsi="HG丸ｺﾞｼｯｸM-PRO" w:hint="eastAsia"/>
          <w:b/>
          <w:sz w:val="24"/>
          <w:szCs w:val="24"/>
          <w:shd w:val="pct15" w:color="auto" w:fill="FFFFFF"/>
        </w:rPr>
        <w:t xml:space="preserve">　</w:t>
      </w:r>
    </w:p>
    <w:p w:rsidR="003A5261" w:rsidRPr="00824B63" w:rsidRDefault="003A5261" w:rsidP="003A5261">
      <w:pPr>
        <w:rPr>
          <w:rFonts w:ascii="HG丸ｺﾞｼｯｸM-PRO" w:eastAsia="HG丸ｺﾞｼｯｸM-PRO" w:hAnsi="HG丸ｺﾞｼｯｸM-PRO"/>
          <w:b/>
          <w:sz w:val="24"/>
          <w:szCs w:val="24"/>
        </w:rPr>
      </w:pPr>
      <w:r w:rsidRPr="00824B63">
        <w:rPr>
          <w:rFonts w:ascii="HG丸ｺﾞｼｯｸM-PRO" w:eastAsia="HG丸ｺﾞｼｯｸM-PRO" w:hAnsi="HG丸ｺﾞｼｯｸM-PRO" w:hint="eastAsia"/>
          <w:b/>
          <w:sz w:val="24"/>
          <w:szCs w:val="24"/>
        </w:rPr>
        <w:t>①継続的な情報提供</w:t>
      </w:r>
    </w:p>
    <w:p w:rsidR="00277207" w:rsidRPr="00824B63" w:rsidRDefault="00C136CC" w:rsidP="009451C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5261" w:rsidRPr="00824B63">
        <w:rPr>
          <w:rFonts w:ascii="HG丸ｺﾞｼｯｸM-PRO" w:eastAsia="HG丸ｺﾞｼｯｸM-PRO" w:hAnsi="HG丸ｺﾞｼｯｸM-PRO" w:hint="eastAsia"/>
          <w:sz w:val="24"/>
          <w:szCs w:val="24"/>
        </w:rPr>
        <w:t xml:space="preserve">　府は、新型インフルエンザ等に関する基本的</w:t>
      </w:r>
      <w:r w:rsidR="00F64C7F">
        <w:rPr>
          <w:rFonts w:ascii="HG丸ｺﾞｼｯｸM-PRO" w:eastAsia="HG丸ｺﾞｼｯｸM-PRO" w:hAnsi="HG丸ｺﾞｼｯｸM-PRO" w:hint="eastAsia"/>
          <w:sz w:val="24"/>
          <w:szCs w:val="24"/>
        </w:rPr>
        <w:t>な情報や発生した場合の対策について、各種媒体を活用</w:t>
      </w:r>
      <w:r w:rsidR="004E6C4E">
        <w:rPr>
          <w:rFonts w:ascii="HG丸ｺﾞｼｯｸM-PRO" w:eastAsia="HG丸ｺﾞｼｯｸM-PRO" w:hAnsi="HG丸ｺﾞｼｯｸM-PRO" w:hint="eastAsia"/>
          <w:sz w:val="24"/>
          <w:szCs w:val="24"/>
        </w:rPr>
        <w:t>し、継続的にわ</w:t>
      </w:r>
      <w:r w:rsidR="003A5261" w:rsidRPr="00824B63">
        <w:rPr>
          <w:rFonts w:ascii="HG丸ｺﾞｼｯｸM-PRO" w:eastAsia="HG丸ｺﾞｼｯｸM-PRO" w:hAnsi="HG丸ｺﾞｼｯｸM-PRO" w:hint="eastAsia"/>
          <w:sz w:val="24"/>
          <w:szCs w:val="24"/>
        </w:rPr>
        <w:t>かりやすい情報提供を行う。</w:t>
      </w:r>
    </w:p>
    <w:p w:rsidR="00762925" w:rsidRDefault="00C136CC" w:rsidP="00B72AF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5261" w:rsidRPr="00824B63">
        <w:rPr>
          <w:rFonts w:ascii="HG丸ｺﾞｼｯｸM-PRO" w:eastAsia="HG丸ｺﾞｼｯｸM-PRO" w:hAnsi="HG丸ｺﾞｼｯｸM-PRO" w:hint="eastAsia"/>
          <w:sz w:val="24"/>
          <w:szCs w:val="24"/>
        </w:rPr>
        <w:t xml:space="preserve">　府は、マスク着用・手洗い・うがい</w:t>
      </w:r>
      <w:r w:rsidR="00B72AF7" w:rsidRPr="00B72AF7">
        <w:rPr>
          <w:rFonts w:ascii="HG丸ｺﾞｼｯｸM-PRO" w:eastAsia="HG丸ｺﾞｼｯｸM-PRO" w:hAnsi="HG丸ｺﾞｼｯｸM-PRO" w:hint="eastAsia"/>
          <w:sz w:val="24"/>
          <w:szCs w:val="24"/>
        </w:rPr>
        <w:t>・咳エチケット</w:t>
      </w:r>
      <w:r w:rsidR="003A5261" w:rsidRPr="00824B63">
        <w:rPr>
          <w:rFonts w:ascii="HG丸ｺﾞｼｯｸM-PRO" w:eastAsia="HG丸ｺﾞｼｯｸM-PRO" w:hAnsi="HG丸ｺﾞｼｯｸM-PRO" w:hint="eastAsia"/>
          <w:sz w:val="24"/>
          <w:szCs w:val="24"/>
        </w:rPr>
        <w:t>等、季節性インフルエンザに対しても実施すべき個人レベルの感染対策の普及を図る。</w:t>
      </w:r>
      <w:r w:rsidR="00B72AF7">
        <w:rPr>
          <w:rFonts w:ascii="HG丸ｺﾞｼｯｸM-PRO" w:eastAsia="HG丸ｺﾞｼｯｸM-PRO" w:hAnsi="HG丸ｺﾞｼｯｸM-PRO" w:hint="eastAsia"/>
          <w:sz w:val="24"/>
          <w:szCs w:val="24"/>
        </w:rPr>
        <w:t xml:space="preserve">　　</w:t>
      </w:r>
      <w:r w:rsidR="004C17DE" w:rsidRPr="00824B63">
        <w:rPr>
          <w:rFonts w:ascii="HG丸ｺﾞｼｯｸM-PRO" w:eastAsia="HG丸ｺﾞｼｯｸM-PRO" w:hAnsi="HG丸ｺﾞｼｯｸM-PRO" w:hint="eastAsia"/>
          <w:sz w:val="24"/>
          <w:szCs w:val="24"/>
        </w:rPr>
        <w:t>≪健康医療部≫</w:t>
      </w:r>
    </w:p>
    <w:p w:rsidR="00277207" w:rsidRPr="00824B63" w:rsidRDefault="00277207" w:rsidP="004C17DE">
      <w:pPr>
        <w:jc w:val="right"/>
        <w:rPr>
          <w:rFonts w:ascii="HG丸ｺﾞｼｯｸM-PRO" w:eastAsia="HG丸ｺﾞｼｯｸM-PRO" w:hAnsi="HG丸ｺﾞｼｯｸM-PRO"/>
          <w:sz w:val="24"/>
          <w:szCs w:val="24"/>
        </w:rPr>
      </w:pPr>
    </w:p>
    <w:p w:rsidR="003A5261" w:rsidRPr="00824B63" w:rsidRDefault="003A5261" w:rsidP="003A5261">
      <w:pPr>
        <w:rPr>
          <w:rFonts w:ascii="HG丸ｺﾞｼｯｸM-PRO" w:eastAsia="HG丸ｺﾞｼｯｸM-PRO" w:hAnsi="HG丸ｺﾞｼｯｸM-PRO"/>
          <w:b/>
          <w:sz w:val="24"/>
          <w:szCs w:val="24"/>
        </w:rPr>
      </w:pPr>
      <w:r w:rsidRPr="00824B63">
        <w:rPr>
          <w:rFonts w:ascii="HG丸ｺﾞｼｯｸM-PRO" w:eastAsia="HG丸ｺﾞｼｯｸM-PRO" w:hAnsi="HG丸ｺﾞｼｯｸM-PRO" w:hint="eastAsia"/>
          <w:b/>
          <w:sz w:val="24"/>
          <w:szCs w:val="24"/>
        </w:rPr>
        <w:t>②体制整備等</w:t>
      </w:r>
    </w:p>
    <w:p w:rsidR="003A5261" w:rsidRDefault="003A5261" w:rsidP="00824B63">
      <w:pPr>
        <w:ind w:firstLineChars="100" w:firstLine="240"/>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府は、広報体制整備等の事前の準備として以下を行う。</w:t>
      </w:r>
      <w:r w:rsidR="00B72AF7">
        <w:rPr>
          <w:rFonts w:ascii="HG丸ｺﾞｼｯｸM-PRO" w:eastAsia="HG丸ｺﾞｼｯｸM-PRO" w:hAnsi="HG丸ｺﾞｼｯｸM-PRO" w:hint="eastAsia"/>
          <w:sz w:val="24"/>
          <w:szCs w:val="24"/>
        </w:rPr>
        <w:t xml:space="preserve">　</w:t>
      </w:r>
    </w:p>
    <w:p w:rsidR="00277207" w:rsidRPr="00824B63" w:rsidRDefault="00277207" w:rsidP="00824B63">
      <w:pPr>
        <w:ind w:firstLineChars="100" w:firstLine="240"/>
        <w:rPr>
          <w:rFonts w:ascii="HG丸ｺﾞｼｯｸM-PRO" w:eastAsia="HG丸ｺﾞｼｯｸM-PRO" w:hAnsi="HG丸ｺﾞｼｯｸM-PRO"/>
          <w:sz w:val="24"/>
          <w:szCs w:val="24"/>
        </w:rPr>
      </w:pPr>
    </w:p>
    <w:p w:rsidR="003A5261" w:rsidRPr="00824B63" w:rsidRDefault="003A5261" w:rsidP="00824B63">
      <w:pPr>
        <w:ind w:left="240" w:hangingChars="100" w:hanging="240"/>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ア　新型インフルエンザ等</w:t>
      </w:r>
      <w:r w:rsidR="00CD5318" w:rsidRPr="00277207">
        <w:rPr>
          <w:rFonts w:ascii="HG丸ｺﾞｼｯｸM-PRO" w:eastAsia="HG丸ｺﾞｼｯｸM-PRO" w:hAnsi="HG丸ｺﾞｼｯｸM-PRO" w:hint="eastAsia"/>
          <w:color w:val="000000" w:themeColor="text1"/>
          <w:sz w:val="24"/>
          <w:szCs w:val="24"/>
        </w:rPr>
        <w:t>の</w:t>
      </w:r>
      <w:r w:rsidRPr="00277207">
        <w:rPr>
          <w:rFonts w:ascii="HG丸ｺﾞｼｯｸM-PRO" w:eastAsia="HG丸ｺﾞｼｯｸM-PRO" w:hAnsi="HG丸ｺﾞｼｯｸM-PRO" w:hint="eastAsia"/>
          <w:color w:val="000000" w:themeColor="text1"/>
          <w:sz w:val="24"/>
          <w:szCs w:val="24"/>
        </w:rPr>
        <w:t>発生時に、発生状況に応じた府民への情報提供を行うため、以下について</w:t>
      </w:r>
      <w:r w:rsidR="00EF2B27" w:rsidRPr="00277207">
        <w:rPr>
          <w:rFonts w:ascii="HG丸ｺﾞｼｯｸM-PRO" w:eastAsia="HG丸ｺﾞｼｯｸM-PRO" w:hAnsi="HG丸ｺﾞｼｯｸM-PRO" w:hint="eastAsia"/>
          <w:color w:val="000000" w:themeColor="text1"/>
          <w:sz w:val="24"/>
          <w:szCs w:val="24"/>
        </w:rPr>
        <w:t>検討し、</w:t>
      </w:r>
      <w:r w:rsidR="00CD5318" w:rsidRPr="00277207">
        <w:rPr>
          <w:rFonts w:ascii="HG丸ｺﾞｼｯｸM-PRO" w:eastAsia="HG丸ｺﾞｼｯｸM-PRO" w:hAnsi="HG丸ｺﾞｼｯｸM-PRO" w:hint="eastAsia"/>
          <w:color w:val="000000" w:themeColor="text1"/>
          <w:sz w:val="24"/>
          <w:szCs w:val="24"/>
        </w:rPr>
        <w:t>あらかじめ</w:t>
      </w:r>
      <w:r w:rsidRPr="00824B63">
        <w:rPr>
          <w:rFonts w:ascii="HG丸ｺﾞｼｯｸM-PRO" w:eastAsia="HG丸ｺﾞｼｯｸM-PRO" w:hAnsi="HG丸ｺﾞｼｯｸM-PRO" w:hint="eastAsia"/>
          <w:sz w:val="24"/>
          <w:szCs w:val="24"/>
        </w:rPr>
        <w:t>想定できるものは決定する。</w:t>
      </w:r>
    </w:p>
    <w:p w:rsidR="003A5261" w:rsidRPr="00824B63" w:rsidRDefault="003A5261" w:rsidP="00CD5318">
      <w:pPr>
        <w:ind w:left="1680" w:hangingChars="700" w:hanging="1680"/>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w:t>
      </w:r>
      <w:r w:rsidR="00762925" w:rsidRPr="00824B63">
        <w:rPr>
          <w:rFonts w:ascii="HG丸ｺﾞｼｯｸM-PRO" w:eastAsia="HG丸ｺﾞｼｯｸM-PRO" w:hAnsi="HG丸ｺﾞｼｯｸM-PRO" w:hint="eastAsia"/>
          <w:sz w:val="24"/>
          <w:szCs w:val="24"/>
        </w:rPr>
        <w:t xml:space="preserve">　</w:t>
      </w:r>
      <w:r w:rsidRPr="00824B63">
        <w:rPr>
          <w:rFonts w:ascii="HG丸ｺﾞｼｯｸM-PRO" w:eastAsia="HG丸ｺﾞｼｯｸM-PRO" w:hAnsi="HG丸ｺﾞｼｯｸM-PRO" w:hint="eastAsia"/>
          <w:sz w:val="24"/>
          <w:szCs w:val="24"/>
        </w:rPr>
        <w:t>提供内容：対策の決定プロセスや対策の理由、個人情報の保護と公益性</w:t>
      </w:r>
      <w:r w:rsidR="00CD5318" w:rsidRPr="00277207">
        <w:rPr>
          <w:rFonts w:ascii="HG丸ｺﾞｼｯｸM-PRO" w:eastAsia="HG丸ｺﾞｼｯｸM-PRO" w:hAnsi="HG丸ｺﾞｼｯｸM-PRO" w:hint="eastAsia"/>
          <w:color w:val="000000" w:themeColor="text1"/>
          <w:sz w:val="24"/>
          <w:szCs w:val="24"/>
        </w:rPr>
        <w:t>と</w:t>
      </w:r>
      <w:r w:rsidRPr="00824B63">
        <w:rPr>
          <w:rFonts w:ascii="HG丸ｺﾞｼｯｸM-PRO" w:eastAsia="HG丸ｺﾞｼｯｸM-PRO" w:hAnsi="HG丸ｺﾞｼｯｸM-PRO" w:hint="eastAsia"/>
          <w:sz w:val="24"/>
          <w:szCs w:val="24"/>
        </w:rPr>
        <w:t>に</w:t>
      </w:r>
      <w:r w:rsidR="00B72AF7">
        <w:rPr>
          <w:rFonts w:ascii="HG丸ｺﾞｼｯｸM-PRO" w:eastAsia="HG丸ｺﾞｼｯｸM-PRO" w:hAnsi="HG丸ｺﾞｼｯｸM-PRO" w:hint="eastAsia"/>
          <w:sz w:val="24"/>
          <w:szCs w:val="24"/>
        </w:rPr>
        <w:t>、</w:t>
      </w:r>
      <w:r w:rsidRPr="00824B63">
        <w:rPr>
          <w:rFonts w:ascii="HG丸ｺﾞｼｯｸM-PRO" w:eastAsia="HG丸ｺﾞｼｯｸM-PRO" w:hAnsi="HG丸ｺﾞｼｯｸM-PRO" w:hint="eastAsia"/>
          <w:sz w:val="24"/>
          <w:szCs w:val="24"/>
        </w:rPr>
        <w:t>十分配慮した内容、対策の実施主体の明確化</w:t>
      </w:r>
    </w:p>
    <w:p w:rsidR="003A5261" w:rsidRDefault="003A5261" w:rsidP="00824B63">
      <w:pPr>
        <w:ind w:left="1200" w:hangingChars="500" w:hanging="1200"/>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w:t>
      </w:r>
      <w:r w:rsidR="00762925" w:rsidRPr="00824B63">
        <w:rPr>
          <w:rFonts w:ascii="HG丸ｺﾞｼｯｸM-PRO" w:eastAsia="HG丸ｺﾞｼｯｸM-PRO" w:hAnsi="HG丸ｺﾞｼｯｸM-PRO" w:hint="eastAsia"/>
          <w:sz w:val="24"/>
          <w:szCs w:val="24"/>
        </w:rPr>
        <w:t xml:space="preserve">　</w:t>
      </w:r>
      <w:r w:rsidRPr="00824B63">
        <w:rPr>
          <w:rFonts w:ascii="HG丸ｺﾞｼｯｸM-PRO" w:eastAsia="HG丸ｺﾞｼｯｸM-PRO" w:hAnsi="HG丸ｺﾞｼｯｸM-PRO" w:hint="eastAsia"/>
          <w:sz w:val="24"/>
          <w:szCs w:val="24"/>
        </w:rPr>
        <w:t>媒体：テレビや新聞等のマスメディアの活用、情報の受け手に応じて、SNSを含めた利用可能な複数の媒体・機関等の活用</w:t>
      </w:r>
    </w:p>
    <w:p w:rsidR="00277207" w:rsidRDefault="005443A5" w:rsidP="005443A5">
      <w:pPr>
        <w:ind w:left="1200" w:hangingChars="500" w:hanging="1200"/>
        <w:jc w:val="right"/>
        <w:rPr>
          <w:rFonts w:ascii="HG丸ｺﾞｼｯｸM-PRO" w:eastAsia="HG丸ｺﾞｼｯｸM-PRO" w:hAnsi="HG丸ｺﾞｼｯｸM-PRO"/>
          <w:sz w:val="24"/>
          <w:szCs w:val="24"/>
        </w:rPr>
      </w:pPr>
      <w:r w:rsidRPr="005443A5">
        <w:rPr>
          <w:rFonts w:ascii="HG丸ｺﾞｼｯｸM-PRO" w:eastAsia="HG丸ｺﾞｼｯｸM-PRO" w:hAnsi="HG丸ｺﾞｼｯｸM-PRO" w:hint="eastAsia"/>
          <w:sz w:val="24"/>
          <w:szCs w:val="24"/>
        </w:rPr>
        <w:t>≪危機管理室・政策企画部・府民文化部・健康医療部≫</w:t>
      </w:r>
    </w:p>
    <w:p w:rsidR="005443A5" w:rsidRDefault="005443A5" w:rsidP="00824B63">
      <w:pPr>
        <w:ind w:left="240" w:hangingChars="100" w:hanging="240"/>
        <w:rPr>
          <w:rFonts w:ascii="HG丸ｺﾞｼｯｸM-PRO" w:eastAsia="HG丸ｺﾞｼｯｸM-PRO" w:hAnsi="HG丸ｺﾞｼｯｸM-PRO"/>
          <w:sz w:val="24"/>
          <w:szCs w:val="24"/>
        </w:rPr>
      </w:pPr>
    </w:p>
    <w:p w:rsidR="003A5261" w:rsidRPr="00824B63" w:rsidRDefault="004E6C4E" w:rsidP="00824B6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　一元的な情報提供を行うために、情報を集約してわ</w:t>
      </w:r>
      <w:r w:rsidR="003A5261" w:rsidRPr="00824B63">
        <w:rPr>
          <w:rFonts w:ascii="HG丸ｺﾞｼｯｸM-PRO" w:eastAsia="HG丸ｺﾞｼｯｸM-PRO" w:hAnsi="HG丸ｺﾞｼｯｸM-PRO" w:hint="eastAsia"/>
          <w:sz w:val="24"/>
          <w:szCs w:val="24"/>
        </w:rPr>
        <w:t>かりやすく継続的に提供する体制を整備する。</w:t>
      </w:r>
    </w:p>
    <w:p w:rsidR="003A5261" w:rsidRPr="00824B63" w:rsidRDefault="003A5261" w:rsidP="003A5261">
      <w:pPr>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w:t>
      </w:r>
      <w:r w:rsidR="00762925" w:rsidRPr="00824B63">
        <w:rPr>
          <w:rFonts w:ascii="HG丸ｺﾞｼｯｸM-PRO" w:eastAsia="HG丸ｺﾞｼｯｸM-PRO" w:hAnsi="HG丸ｺﾞｼｯｸM-PRO" w:hint="eastAsia"/>
          <w:sz w:val="24"/>
          <w:szCs w:val="24"/>
        </w:rPr>
        <w:t xml:space="preserve">　</w:t>
      </w:r>
      <w:r w:rsidRPr="00824B63">
        <w:rPr>
          <w:rFonts w:ascii="HG丸ｺﾞｼｯｸM-PRO" w:eastAsia="HG丸ｺﾞｼｯｸM-PRO" w:hAnsi="HG丸ｺﾞｼｯｸM-PRO" w:hint="eastAsia"/>
          <w:sz w:val="24"/>
          <w:szCs w:val="24"/>
        </w:rPr>
        <w:t>危機管理室、健康医療部を中心とした広報チームの設置</w:t>
      </w:r>
      <w:r w:rsidR="00EF2B27" w:rsidRPr="00824B63">
        <w:rPr>
          <w:rFonts w:ascii="HG丸ｺﾞｼｯｸM-PRO" w:eastAsia="HG丸ｺﾞｼｯｸM-PRO" w:hAnsi="HG丸ｺﾞｼｯｸM-PRO" w:hint="eastAsia"/>
          <w:sz w:val="24"/>
          <w:szCs w:val="24"/>
        </w:rPr>
        <w:t>の検討</w:t>
      </w:r>
    </w:p>
    <w:p w:rsidR="00F24777" w:rsidRDefault="003A5261" w:rsidP="00F24777">
      <w:pPr>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w:t>
      </w:r>
      <w:r w:rsidR="00762925" w:rsidRPr="00824B63">
        <w:rPr>
          <w:rFonts w:ascii="HG丸ｺﾞｼｯｸM-PRO" w:eastAsia="HG丸ｺﾞｼｯｸM-PRO" w:hAnsi="HG丸ｺﾞｼｯｸM-PRO" w:hint="eastAsia"/>
          <w:sz w:val="24"/>
          <w:szCs w:val="24"/>
        </w:rPr>
        <w:t xml:space="preserve">　</w:t>
      </w:r>
      <w:r w:rsidR="00CD5318">
        <w:rPr>
          <w:rFonts w:ascii="HG丸ｺﾞｼｯｸM-PRO" w:eastAsia="HG丸ｺﾞｼｯｸM-PRO" w:hAnsi="HG丸ｺﾞｼｯｸM-PRO" w:hint="eastAsia"/>
          <w:sz w:val="24"/>
          <w:szCs w:val="24"/>
        </w:rPr>
        <w:t>広報担当者間での適時適切な情報共有方法の検討等</w:t>
      </w:r>
    </w:p>
    <w:p w:rsidR="00CD5318" w:rsidRPr="00277207" w:rsidRDefault="00F24777" w:rsidP="00F34EC0">
      <w:pPr>
        <w:ind w:left="240" w:hangingChars="100" w:hanging="240"/>
        <w:rPr>
          <w:rFonts w:ascii="HG丸ｺﾞｼｯｸM-PRO" w:eastAsia="HG丸ｺﾞｼｯｸM-PRO" w:hAnsi="HG丸ｺﾞｼｯｸM-PRO"/>
          <w:color w:val="000000" w:themeColor="text1"/>
          <w:sz w:val="24"/>
          <w:szCs w:val="24"/>
        </w:rPr>
      </w:pPr>
      <w:r w:rsidRPr="00AC29B7">
        <w:rPr>
          <w:rFonts w:ascii="HG丸ｺﾞｼｯｸM-PRO" w:eastAsia="HG丸ｺﾞｼｯｸM-PRO" w:hAnsi="HG丸ｺﾞｼｯｸM-PRO" w:hint="eastAsia"/>
          <w:color w:val="000000" w:themeColor="text1"/>
          <w:sz w:val="24"/>
          <w:szCs w:val="24"/>
        </w:rPr>
        <w:t>・</w:t>
      </w:r>
      <w:r w:rsidR="0066524E" w:rsidRPr="00AC29B7">
        <w:rPr>
          <w:rFonts w:ascii="HG丸ｺﾞｼｯｸM-PRO" w:eastAsia="HG丸ｺﾞｼｯｸM-PRO" w:hAnsi="HG丸ｺﾞｼｯｸM-PRO" w:hint="eastAsia"/>
          <w:color w:val="000000" w:themeColor="text1"/>
          <w:sz w:val="24"/>
          <w:szCs w:val="24"/>
        </w:rPr>
        <w:t xml:space="preserve">　</w:t>
      </w:r>
      <w:r w:rsidRPr="00AC29B7">
        <w:rPr>
          <w:rFonts w:ascii="HG丸ｺﾞｼｯｸM-PRO" w:eastAsia="HG丸ｺﾞｼｯｸM-PRO" w:hAnsi="HG丸ｺﾞｼｯｸM-PRO" w:hint="eastAsia"/>
          <w:color w:val="000000" w:themeColor="text1"/>
          <w:sz w:val="24"/>
          <w:szCs w:val="24"/>
        </w:rPr>
        <w:t>個人情報の取り扱いに関する基準</w:t>
      </w:r>
      <w:r w:rsidR="00F34EC0" w:rsidRPr="00AC29B7">
        <w:rPr>
          <w:rFonts w:ascii="HG丸ｺﾞｼｯｸM-PRO" w:eastAsia="HG丸ｺﾞｼｯｸM-PRO" w:hAnsi="HG丸ｺﾞｼｯｸM-PRO" w:hint="eastAsia"/>
          <w:color w:val="000000" w:themeColor="text1"/>
          <w:sz w:val="24"/>
          <w:szCs w:val="24"/>
        </w:rPr>
        <w:t>や情報の提供方法、内容</w:t>
      </w:r>
      <w:r w:rsidRPr="00AC29B7">
        <w:rPr>
          <w:rFonts w:ascii="HG丸ｺﾞｼｯｸM-PRO" w:eastAsia="HG丸ｺﾞｼｯｸM-PRO" w:hAnsi="HG丸ｺﾞｼｯｸM-PRO" w:hint="eastAsia"/>
          <w:color w:val="000000" w:themeColor="text1"/>
          <w:sz w:val="24"/>
          <w:szCs w:val="24"/>
        </w:rPr>
        <w:t>等につい</w:t>
      </w:r>
      <w:r w:rsidR="0066524E" w:rsidRPr="00AC29B7">
        <w:rPr>
          <w:rFonts w:ascii="HG丸ｺﾞｼｯｸM-PRO" w:eastAsia="HG丸ｺﾞｼｯｸM-PRO" w:hAnsi="HG丸ｺﾞｼｯｸM-PRO" w:hint="eastAsia"/>
          <w:color w:val="000000" w:themeColor="text1"/>
          <w:sz w:val="24"/>
          <w:szCs w:val="24"/>
        </w:rPr>
        <w:t>て</w:t>
      </w:r>
      <w:r w:rsidRPr="00AC29B7">
        <w:rPr>
          <w:rFonts w:ascii="HG丸ｺﾞｼｯｸM-PRO" w:eastAsia="HG丸ｺﾞｼｯｸM-PRO" w:hAnsi="HG丸ｺﾞｼｯｸM-PRO" w:hint="eastAsia"/>
          <w:color w:val="000000" w:themeColor="text1"/>
          <w:sz w:val="24"/>
          <w:szCs w:val="24"/>
        </w:rPr>
        <w:t>報道機関と事前</w:t>
      </w:r>
      <w:r w:rsidR="0066524E" w:rsidRPr="00AC29B7">
        <w:rPr>
          <w:rFonts w:ascii="HG丸ｺﾞｼｯｸM-PRO" w:eastAsia="HG丸ｺﾞｼｯｸM-PRO" w:hAnsi="HG丸ｺﾞｼｯｸM-PRO" w:hint="eastAsia"/>
          <w:color w:val="000000" w:themeColor="text1"/>
          <w:sz w:val="24"/>
          <w:szCs w:val="24"/>
        </w:rPr>
        <w:t>に</w:t>
      </w:r>
      <w:r w:rsidRPr="00AC29B7">
        <w:rPr>
          <w:rFonts w:ascii="HG丸ｺﾞｼｯｸM-PRO" w:eastAsia="HG丸ｺﾞｼｯｸM-PRO" w:hAnsi="HG丸ｺﾞｼｯｸM-PRO" w:hint="eastAsia"/>
          <w:color w:val="000000" w:themeColor="text1"/>
          <w:sz w:val="24"/>
          <w:szCs w:val="24"/>
        </w:rPr>
        <w:t>調整</w:t>
      </w:r>
      <w:r w:rsidR="00F34EC0" w:rsidRPr="00F34EC0">
        <w:rPr>
          <w:rFonts w:ascii="HG丸ｺﾞｼｯｸM-PRO" w:eastAsia="HG丸ｺﾞｼｯｸM-PRO" w:hAnsi="HG丸ｺﾞｼｯｸM-PRO" w:hint="eastAsia"/>
          <w:color w:val="FF0000"/>
          <w:sz w:val="24"/>
          <w:szCs w:val="24"/>
        </w:rPr>
        <w:t xml:space="preserve">　　　　　</w:t>
      </w:r>
      <w:r w:rsidR="00CD5318" w:rsidRPr="00277207">
        <w:rPr>
          <w:rFonts w:ascii="HG丸ｺﾞｼｯｸM-PRO" w:eastAsia="HG丸ｺﾞｼｯｸM-PRO" w:hAnsi="HG丸ｺﾞｼｯｸM-PRO" w:hint="eastAsia"/>
          <w:color w:val="000000" w:themeColor="text1"/>
          <w:sz w:val="24"/>
          <w:szCs w:val="24"/>
        </w:rPr>
        <w:t>≪危機管理室・政策企画部・府民文化部・健康医療部≫</w:t>
      </w:r>
    </w:p>
    <w:p w:rsidR="00CD5318" w:rsidRPr="00824B63" w:rsidRDefault="00CD5318" w:rsidP="00CD5318">
      <w:pPr>
        <w:jc w:val="right"/>
        <w:rPr>
          <w:rFonts w:ascii="HG丸ｺﾞｼｯｸM-PRO" w:eastAsia="HG丸ｺﾞｼｯｸM-PRO" w:hAnsi="HG丸ｺﾞｼｯｸM-PRO"/>
          <w:sz w:val="24"/>
          <w:szCs w:val="24"/>
        </w:rPr>
      </w:pPr>
    </w:p>
    <w:p w:rsidR="003A5261" w:rsidRDefault="003A5261" w:rsidP="00824B63">
      <w:pPr>
        <w:ind w:left="240" w:hangingChars="100" w:hanging="240"/>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lastRenderedPageBreak/>
        <w:t>ウ　常に情報の受け手の反応や必要としている情報を把握し、更なる情報提供に活かす体制を整備する。</w:t>
      </w:r>
      <w:r w:rsidR="00FD3662">
        <w:rPr>
          <w:rFonts w:ascii="HG丸ｺﾞｼｯｸM-PRO" w:eastAsia="HG丸ｺﾞｼｯｸM-PRO" w:hAnsi="HG丸ｺﾞｼｯｸM-PRO" w:hint="eastAsia"/>
          <w:sz w:val="24"/>
          <w:szCs w:val="24"/>
        </w:rPr>
        <w:t xml:space="preserve">　　　　　　　　　　　　　</w:t>
      </w:r>
      <w:r w:rsidR="00FD3662" w:rsidRPr="00FD3662">
        <w:rPr>
          <w:rFonts w:ascii="HG丸ｺﾞｼｯｸM-PRO" w:eastAsia="HG丸ｺﾞｼｯｸM-PRO" w:hAnsi="HG丸ｺﾞｼｯｸM-PRO" w:hint="eastAsia"/>
          <w:sz w:val="24"/>
          <w:szCs w:val="24"/>
        </w:rPr>
        <w:t>≪危機管理室・健康医療部≫</w:t>
      </w:r>
    </w:p>
    <w:p w:rsidR="00625960" w:rsidRDefault="00625960" w:rsidP="00824B63">
      <w:pPr>
        <w:ind w:left="240" w:hangingChars="100" w:hanging="240"/>
        <w:rPr>
          <w:rFonts w:ascii="HG丸ｺﾞｼｯｸM-PRO" w:eastAsia="HG丸ｺﾞｼｯｸM-PRO" w:hAnsi="HG丸ｺﾞｼｯｸM-PRO"/>
          <w:sz w:val="24"/>
          <w:szCs w:val="24"/>
        </w:rPr>
      </w:pPr>
    </w:p>
    <w:p w:rsidR="003A5261" w:rsidRPr="00824B63" w:rsidRDefault="003A5261" w:rsidP="00824B63">
      <w:pPr>
        <w:ind w:left="240" w:hangingChars="100" w:hanging="240"/>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エ　地域における対策の現場となる市町村や関係機関等とのメールや電話の活用、可能な限り担当者間のホットラインを設け、緊急に情報を提供できる体制を整備する。</w:t>
      </w:r>
    </w:p>
    <w:p w:rsidR="003A5261" w:rsidRDefault="00762925" w:rsidP="00CD5318">
      <w:pPr>
        <w:ind w:leftChars="100" w:left="210" w:firstLineChars="100" w:firstLine="240"/>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更に</w:t>
      </w:r>
      <w:r w:rsidR="00E04925">
        <w:rPr>
          <w:rFonts w:ascii="HG丸ｺﾞｼｯｸM-PRO" w:eastAsia="HG丸ｺﾞｼｯｸM-PRO" w:hAnsi="HG丸ｺﾞｼｯｸM-PRO" w:hint="eastAsia"/>
          <w:sz w:val="24"/>
          <w:szCs w:val="24"/>
        </w:rPr>
        <w:t>、</w:t>
      </w:r>
      <w:r w:rsidR="003A5261" w:rsidRPr="00824B63">
        <w:rPr>
          <w:rFonts w:ascii="HG丸ｺﾞｼｯｸM-PRO" w:eastAsia="HG丸ｺﾞｼｯｸM-PRO" w:hAnsi="HG丸ｺﾞｼｯｸM-PRO" w:hint="eastAsia"/>
          <w:sz w:val="24"/>
          <w:szCs w:val="24"/>
        </w:rPr>
        <w:t>インターネット等を活用した、リアルタイムかつ双方向の情報共有のあり方を検討する。</w:t>
      </w:r>
      <w:r w:rsidR="00FD3662">
        <w:rPr>
          <w:rFonts w:ascii="HG丸ｺﾞｼｯｸM-PRO" w:eastAsia="HG丸ｺﾞｼｯｸM-PRO" w:hAnsi="HG丸ｺﾞｼｯｸM-PRO" w:hint="eastAsia"/>
          <w:sz w:val="24"/>
          <w:szCs w:val="24"/>
        </w:rPr>
        <w:t xml:space="preserve">　　　　　　　　　　　　　　　</w:t>
      </w:r>
      <w:r w:rsidR="00FD3662" w:rsidRPr="00FD3662">
        <w:rPr>
          <w:rFonts w:ascii="HG丸ｺﾞｼｯｸM-PRO" w:eastAsia="HG丸ｺﾞｼｯｸM-PRO" w:hAnsi="HG丸ｺﾞｼｯｸM-PRO" w:hint="eastAsia"/>
          <w:sz w:val="24"/>
          <w:szCs w:val="24"/>
        </w:rPr>
        <w:t>≪危機管理室・健康医療部≫</w:t>
      </w:r>
    </w:p>
    <w:p w:rsidR="00277207" w:rsidRPr="00824B63" w:rsidRDefault="00277207" w:rsidP="00CD5318">
      <w:pPr>
        <w:ind w:leftChars="100" w:left="210" w:firstLineChars="100" w:firstLine="240"/>
        <w:rPr>
          <w:rFonts w:ascii="HG丸ｺﾞｼｯｸM-PRO" w:eastAsia="HG丸ｺﾞｼｯｸM-PRO" w:hAnsi="HG丸ｺﾞｼｯｸM-PRO"/>
          <w:sz w:val="24"/>
          <w:szCs w:val="24"/>
        </w:rPr>
      </w:pPr>
    </w:p>
    <w:p w:rsidR="00614814" w:rsidRDefault="003A5261" w:rsidP="00614814">
      <w:pPr>
        <w:ind w:left="240" w:hangingChars="100" w:hanging="240"/>
        <w:rPr>
          <w:rFonts w:ascii="HG丸ｺﾞｼｯｸM-PRO" w:eastAsia="HG丸ｺﾞｼｯｸM-PRO" w:hAnsi="HG丸ｺﾞｼｯｸM-PRO"/>
          <w:sz w:val="24"/>
          <w:szCs w:val="24"/>
        </w:rPr>
      </w:pPr>
      <w:r w:rsidRPr="00824B63">
        <w:rPr>
          <w:rFonts w:ascii="HG丸ｺﾞｼｯｸM-PRO" w:eastAsia="HG丸ｺﾞｼｯｸM-PRO" w:hAnsi="HG丸ｺﾞｼｯｸM-PRO" w:hint="eastAsia"/>
          <w:sz w:val="24"/>
          <w:szCs w:val="24"/>
        </w:rPr>
        <w:t>オ　新型インフルエンザ等</w:t>
      </w:r>
      <w:r w:rsidR="007E3F1C">
        <w:rPr>
          <w:rFonts w:ascii="HG丸ｺﾞｼｯｸM-PRO" w:eastAsia="HG丸ｺﾞｼｯｸM-PRO" w:hAnsi="HG丸ｺﾞｼｯｸM-PRO" w:hint="eastAsia"/>
          <w:sz w:val="24"/>
          <w:szCs w:val="24"/>
        </w:rPr>
        <w:t>の</w:t>
      </w:r>
      <w:r w:rsidRPr="00824B63">
        <w:rPr>
          <w:rFonts w:ascii="HG丸ｺﾞｼｯｸM-PRO" w:eastAsia="HG丸ｺﾞｼｯｸM-PRO" w:hAnsi="HG丸ｺﾞｼｯｸM-PRO" w:hint="eastAsia"/>
          <w:sz w:val="24"/>
          <w:szCs w:val="24"/>
        </w:rPr>
        <w:t>発生時に、府民からの相談に応じるため、府のコールセンターを設置する準備を進めるとともに、市町村に対し、コールセンター等を設置する準備を進めるよう要請する。</w:t>
      </w:r>
      <w:r w:rsidR="00614814">
        <w:rPr>
          <w:rFonts w:ascii="HG丸ｺﾞｼｯｸM-PRO" w:eastAsia="HG丸ｺﾞｼｯｸM-PRO" w:hAnsi="HG丸ｺﾞｼｯｸM-PRO" w:hint="eastAsia"/>
          <w:sz w:val="24"/>
          <w:szCs w:val="24"/>
        </w:rPr>
        <w:t xml:space="preserve">　　　　　　</w:t>
      </w:r>
      <w:r w:rsidR="004C17DE" w:rsidRPr="00824B63">
        <w:rPr>
          <w:rFonts w:ascii="HG丸ｺﾞｼｯｸM-PRO" w:eastAsia="HG丸ｺﾞｼｯｸM-PRO" w:hAnsi="HG丸ｺﾞｼｯｸM-PRO" w:hint="eastAsia"/>
          <w:sz w:val="24"/>
          <w:szCs w:val="24"/>
        </w:rPr>
        <w:t>≪危機管理室</w:t>
      </w:r>
      <w:r w:rsidR="0013233C" w:rsidRPr="00824B63">
        <w:rPr>
          <w:rFonts w:ascii="HG丸ｺﾞｼｯｸM-PRO" w:eastAsia="HG丸ｺﾞｼｯｸM-PRO" w:hAnsi="HG丸ｺﾞｼｯｸM-PRO" w:hint="eastAsia"/>
          <w:sz w:val="24"/>
          <w:szCs w:val="24"/>
        </w:rPr>
        <w:t>・健康医療部</w:t>
      </w:r>
      <w:r w:rsidR="004C17DE" w:rsidRPr="00824B63">
        <w:rPr>
          <w:rFonts w:ascii="HG丸ｺﾞｼｯｸM-PRO" w:eastAsia="HG丸ｺﾞｼｯｸM-PRO" w:hAnsi="HG丸ｺﾞｼｯｸM-PRO" w:hint="eastAsia"/>
          <w:sz w:val="24"/>
          <w:szCs w:val="24"/>
        </w:rPr>
        <w:t>≫</w:t>
      </w:r>
    </w:p>
    <w:p w:rsidR="00277207" w:rsidRDefault="00277207" w:rsidP="00277207">
      <w:pPr>
        <w:ind w:left="210" w:hangingChars="100" w:hanging="210"/>
        <w:jc w:val="right"/>
        <w:rPr>
          <w:rFonts w:ascii="HG丸ｺﾞｼｯｸM-PRO" w:eastAsia="HG丸ｺﾞｼｯｸM-PRO" w:hAnsi="HG丸ｺﾞｼｯｸM-PRO"/>
        </w:rPr>
      </w:pPr>
    </w:p>
    <w:p w:rsidR="003A5261" w:rsidRPr="00927943" w:rsidRDefault="00762925" w:rsidP="00927943">
      <w:pPr>
        <w:pStyle w:val="3"/>
        <w:ind w:leftChars="0" w:left="0"/>
        <w:rPr>
          <w:rFonts w:ascii="HG丸ｺﾞｼｯｸM-PRO" w:eastAsia="HG丸ｺﾞｼｯｸM-PRO" w:hAnsi="HG丸ｺﾞｼｯｸM-PRO"/>
          <w:b/>
          <w:sz w:val="24"/>
          <w:szCs w:val="24"/>
          <w:shd w:val="pct15" w:color="auto" w:fill="FFFFFF"/>
        </w:rPr>
      </w:pPr>
      <w:bookmarkStart w:id="76" w:name="_Toc363485343"/>
      <w:r w:rsidRPr="00927943">
        <w:rPr>
          <w:rFonts w:ascii="HG丸ｺﾞｼｯｸM-PRO" w:eastAsia="HG丸ｺﾞｼｯｸM-PRO" w:hAnsi="HG丸ｺﾞｼｯｸM-PRO" w:hint="eastAsia"/>
          <w:b/>
          <w:sz w:val="24"/>
          <w:szCs w:val="24"/>
          <w:shd w:val="pct15" w:color="auto" w:fill="FFFFFF"/>
        </w:rPr>
        <w:t>（４）</w:t>
      </w:r>
      <w:r w:rsidR="003A5261" w:rsidRPr="00927943">
        <w:rPr>
          <w:rFonts w:ascii="HG丸ｺﾞｼｯｸM-PRO" w:eastAsia="HG丸ｺﾞｼｯｸM-PRO" w:hAnsi="HG丸ｺﾞｼｯｸM-PRO" w:hint="eastAsia"/>
          <w:b/>
          <w:sz w:val="24"/>
          <w:szCs w:val="24"/>
          <w:shd w:val="pct15" w:color="auto" w:fill="FFFFFF"/>
        </w:rPr>
        <w:t>予防・まん延防止</w:t>
      </w:r>
      <w:bookmarkEnd w:id="76"/>
      <w:r w:rsidRPr="00927943">
        <w:rPr>
          <w:rFonts w:ascii="HG丸ｺﾞｼｯｸM-PRO" w:eastAsia="HG丸ｺﾞｼｯｸM-PRO" w:hAnsi="HG丸ｺﾞｼｯｸM-PRO" w:hint="eastAsia"/>
          <w:b/>
          <w:sz w:val="24"/>
          <w:szCs w:val="24"/>
          <w:shd w:val="pct15" w:color="auto" w:fill="FFFFFF"/>
        </w:rPr>
        <w:t xml:space="preserve">　</w:t>
      </w:r>
    </w:p>
    <w:p w:rsidR="003A5261" w:rsidRPr="00CD5318" w:rsidRDefault="003A5261" w:rsidP="003A5261">
      <w:pPr>
        <w:rPr>
          <w:rFonts w:ascii="HG丸ｺﾞｼｯｸM-PRO" w:eastAsia="HG丸ｺﾞｼｯｸM-PRO" w:hAnsi="HG丸ｺﾞｼｯｸM-PRO"/>
          <w:b/>
          <w:sz w:val="24"/>
          <w:szCs w:val="24"/>
        </w:rPr>
      </w:pPr>
      <w:r w:rsidRPr="00CD5318">
        <w:rPr>
          <w:rFonts w:ascii="HG丸ｺﾞｼｯｸM-PRO" w:eastAsia="HG丸ｺﾞｼｯｸM-PRO" w:hAnsi="HG丸ｺﾞｼｯｸM-PRO" w:hint="eastAsia"/>
          <w:b/>
          <w:sz w:val="24"/>
          <w:szCs w:val="24"/>
        </w:rPr>
        <w:t>①対策実施のための準備</w:t>
      </w:r>
    </w:p>
    <w:p w:rsidR="003A5261" w:rsidRPr="00CD5318" w:rsidRDefault="003A5261" w:rsidP="003A5261">
      <w:pPr>
        <w:rPr>
          <w:rFonts w:ascii="HG丸ｺﾞｼｯｸM-PRO" w:eastAsia="HG丸ｺﾞｼｯｸM-PRO" w:hAnsi="HG丸ｺﾞｼｯｸM-PRO"/>
          <w:sz w:val="24"/>
          <w:szCs w:val="24"/>
        </w:rPr>
      </w:pPr>
      <w:r w:rsidRPr="00CD5318">
        <w:rPr>
          <w:rFonts w:ascii="HG丸ｺﾞｼｯｸM-PRO" w:eastAsia="HG丸ｺﾞｼｯｸM-PRO" w:hAnsi="HG丸ｺﾞｼｯｸM-PRO" w:hint="eastAsia"/>
          <w:sz w:val="24"/>
          <w:szCs w:val="24"/>
        </w:rPr>
        <w:t>ア　個人における対策の普及</w:t>
      </w:r>
    </w:p>
    <w:p w:rsidR="003A5261" w:rsidRDefault="00762925" w:rsidP="00607895">
      <w:pPr>
        <w:ind w:left="1"/>
        <w:rPr>
          <w:rFonts w:ascii="HG丸ｺﾞｼｯｸM-PRO" w:eastAsia="HG丸ｺﾞｼｯｸM-PRO" w:hAnsi="HG丸ｺﾞｼｯｸM-PRO"/>
          <w:color w:val="000000" w:themeColor="text1"/>
          <w:sz w:val="24"/>
          <w:szCs w:val="24"/>
        </w:rPr>
      </w:pPr>
      <w:r w:rsidRPr="00CD5318">
        <w:rPr>
          <w:rFonts w:ascii="HG丸ｺﾞｼｯｸM-PRO" w:eastAsia="HG丸ｺﾞｼｯｸM-PRO" w:hAnsi="HG丸ｺﾞｼｯｸM-PRO" w:hint="eastAsia"/>
          <w:sz w:val="24"/>
          <w:szCs w:val="24"/>
        </w:rPr>
        <w:t xml:space="preserve">　</w:t>
      </w:r>
      <w:r w:rsidR="003A5261" w:rsidRPr="00CD5318">
        <w:rPr>
          <w:rFonts w:ascii="HG丸ｺﾞｼｯｸM-PRO" w:eastAsia="HG丸ｺﾞｼｯｸM-PRO" w:hAnsi="HG丸ｺﾞｼｯｸM-PRO" w:hint="eastAsia"/>
          <w:sz w:val="24"/>
          <w:szCs w:val="24"/>
        </w:rPr>
        <w:t>府、市町村、</w:t>
      </w:r>
      <w:r w:rsidR="003A5261" w:rsidRPr="00CD5318">
        <w:rPr>
          <w:rFonts w:ascii="HG丸ｺﾞｼｯｸM-PRO" w:eastAsia="HG丸ｺﾞｼｯｸM-PRO" w:hAnsi="HG丸ｺﾞｼｯｸM-PRO" w:hint="eastAsia"/>
          <w:color w:val="000000" w:themeColor="text1"/>
          <w:sz w:val="24"/>
          <w:szCs w:val="24"/>
        </w:rPr>
        <w:t>学校</w:t>
      </w:r>
      <w:r w:rsidR="00CD5318" w:rsidRPr="00277207">
        <w:rPr>
          <w:rFonts w:ascii="HG丸ｺﾞｼｯｸM-PRO" w:eastAsia="HG丸ｺﾞｼｯｸM-PRO" w:hAnsi="HG丸ｺﾞｼｯｸM-PRO" w:hint="eastAsia"/>
          <w:color w:val="000000" w:themeColor="text1"/>
          <w:sz w:val="24"/>
          <w:szCs w:val="24"/>
        </w:rPr>
        <w:t>・保育施設</w:t>
      </w:r>
      <w:r w:rsidR="003A5261" w:rsidRPr="00277207">
        <w:rPr>
          <w:rFonts w:ascii="HG丸ｺﾞｼｯｸM-PRO" w:eastAsia="HG丸ｺﾞｼｯｸM-PRO" w:hAnsi="HG丸ｺﾞｼｯｸM-PRO" w:hint="eastAsia"/>
          <w:color w:val="000000" w:themeColor="text1"/>
          <w:sz w:val="24"/>
          <w:szCs w:val="24"/>
        </w:rPr>
        <w:t>、</w:t>
      </w:r>
      <w:r w:rsidR="00CD5318">
        <w:rPr>
          <w:rFonts w:ascii="HG丸ｺﾞｼｯｸM-PRO" w:eastAsia="HG丸ｺﾞｼｯｸM-PRO" w:hAnsi="HG丸ｺﾞｼｯｸM-PRO" w:hint="eastAsia"/>
          <w:sz w:val="24"/>
          <w:szCs w:val="24"/>
        </w:rPr>
        <w:t>福祉施設、</w:t>
      </w:r>
      <w:r w:rsidR="003A5261" w:rsidRPr="00CD5318">
        <w:rPr>
          <w:rFonts w:ascii="HG丸ｺﾞｼｯｸM-PRO" w:eastAsia="HG丸ｺﾞｼｯｸM-PRO" w:hAnsi="HG丸ｺﾞｼｯｸM-PRO" w:hint="eastAsia"/>
          <w:sz w:val="24"/>
          <w:szCs w:val="24"/>
        </w:rPr>
        <w:t>事業者</w:t>
      </w:r>
      <w:r w:rsidR="00277207">
        <w:rPr>
          <w:rFonts w:ascii="HG丸ｺﾞｼｯｸM-PRO" w:eastAsia="HG丸ｺﾞｼｯｸM-PRO" w:hAnsi="HG丸ｺﾞｼｯｸM-PRO" w:hint="eastAsia"/>
          <w:sz w:val="24"/>
          <w:szCs w:val="24"/>
        </w:rPr>
        <w:t>等は、</w:t>
      </w:r>
      <w:r w:rsidR="003A5261" w:rsidRPr="00CD5318">
        <w:rPr>
          <w:rFonts w:ascii="HG丸ｺﾞｼｯｸM-PRO" w:eastAsia="HG丸ｺﾞｼｯｸM-PRO" w:hAnsi="HG丸ｺﾞｼｯｸM-PRO" w:hint="eastAsia"/>
          <w:sz w:val="24"/>
          <w:szCs w:val="24"/>
        </w:rPr>
        <w:t>基本的な感染予防対策</w:t>
      </w:r>
      <w:r w:rsidR="00607895" w:rsidRPr="00277207">
        <w:rPr>
          <w:rFonts w:ascii="HG丸ｺﾞｼｯｸM-PRO" w:eastAsia="HG丸ｺﾞｼｯｸM-PRO" w:hAnsi="HG丸ｺﾞｼｯｸM-PRO" w:hint="eastAsia"/>
          <w:color w:val="000000" w:themeColor="text1"/>
          <w:sz w:val="24"/>
          <w:szCs w:val="24"/>
        </w:rPr>
        <w:t>や発生期における感染対策について知識の普及、理解の促進を図る。</w:t>
      </w:r>
    </w:p>
    <w:p w:rsidR="009451C8" w:rsidRDefault="009451C8" w:rsidP="00D57455">
      <w:pPr>
        <w:ind w:left="1"/>
        <w:rPr>
          <w:rFonts w:ascii="HG丸ｺﾞｼｯｸM-PRO" w:eastAsia="HG丸ｺﾞｼｯｸM-PRO" w:hAnsi="HG丸ｺﾞｼｯｸM-PRO"/>
          <w:color w:val="000000" w:themeColor="text1"/>
          <w:sz w:val="24"/>
          <w:szCs w:val="24"/>
        </w:rPr>
      </w:pPr>
    </w:p>
    <w:p w:rsidR="00D57455" w:rsidRDefault="00D57455" w:rsidP="00D57455">
      <w:pPr>
        <w:ind w:left="1"/>
        <w:rPr>
          <w:rFonts w:ascii="HG丸ｺﾞｼｯｸM-PRO" w:eastAsia="HG丸ｺﾞｼｯｸM-PRO" w:hAnsi="HG丸ｺﾞｼｯｸM-PRO"/>
          <w:sz w:val="24"/>
          <w:szCs w:val="24"/>
        </w:rPr>
      </w:pPr>
      <w:r w:rsidRPr="00277207">
        <w:rPr>
          <w:rFonts w:ascii="HG丸ｺﾞｼｯｸM-PRO" w:eastAsia="HG丸ｺﾞｼｯｸM-PRO" w:hAnsi="HG丸ｺﾞｼｯｸM-PRO" w:hint="eastAsia"/>
          <w:color w:val="000000" w:themeColor="text1"/>
          <w:sz w:val="24"/>
          <w:szCs w:val="24"/>
        </w:rPr>
        <w:t>a</w:t>
      </w:r>
      <w:r>
        <w:rPr>
          <w:rFonts w:ascii="HG丸ｺﾞｼｯｸM-PRO" w:eastAsia="HG丸ｺﾞｼｯｸM-PRO" w:hAnsi="HG丸ｺﾞｼｯｸM-PRO" w:hint="eastAsia"/>
          <w:color w:val="FF0000"/>
          <w:sz w:val="24"/>
          <w:szCs w:val="24"/>
        </w:rPr>
        <w:t xml:space="preserve">　</w:t>
      </w:r>
      <w:r>
        <w:rPr>
          <w:rFonts w:ascii="HG丸ｺﾞｼｯｸM-PRO" w:eastAsia="HG丸ｺﾞｼｯｸM-PRO" w:hAnsi="HG丸ｺﾞｼｯｸM-PRO" w:hint="eastAsia"/>
          <w:sz w:val="24"/>
          <w:szCs w:val="24"/>
        </w:rPr>
        <w:t>基本的な感染予防対策例</w:t>
      </w:r>
    </w:p>
    <w:p w:rsidR="009D22D0" w:rsidRDefault="00D57455" w:rsidP="00BD09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939ED">
        <w:rPr>
          <w:rFonts w:ascii="HG丸ｺﾞｼｯｸM-PRO" w:eastAsia="HG丸ｺﾞｼｯｸM-PRO" w:hAnsi="HG丸ｺﾞｼｯｸM-PRO" w:hint="eastAsia"/>
          <w:sz w:val="24"/>
          <w:szCs w:val="24"/>
        </w:rPr>
        <w:t xml:space="preserve">　</w:t>
      </w:r>
      <w:r w:rsidRPr="00D57455">
        <w:rPr>
          <w:rFonts w:ascii="HG丸ｺﾞｼｯｸM-PRO" w:eastAsia="HG丸ｺﾞｼｯｸM-PRO" w:hAnsi="HG丸ｺﾞｼｯｸM-PRO" w:hint="eastAsia"/>
          <w:sz w:val="24"/>
          <w:szCs w:val="24"/>
        </w:rPr>
        <w:t>マスク着用</w:t>
      </w:r>
    </w:p>
    <w:p w:rsidR="009D22D0" w:rsidRDefault="00D57455" w:rsidP="00A939ED">
      <w:pPr>
        <w:rPr>
          <w:rFonts w:ascii="HG丸ｺﾞｼｯｸM-PRO" w:eastAsia="HG丸ｺﾞｼｯｸM-PRO" w:hAnsi="HG丸ｺﾞｼｯｸM-PRO"/>
          <w:sz w:val="24"/>
          <w:szCs w:val="24"/>
        </w:rPr>
      </w:pPr>
      <w:r w:rsidRPr="00D57455">
        <w:rPr>
          <w:rFonts w:ascii="HG丸ｺﾞｼｯｸM-PRO" w:eastAsia="HG丸ｺﾞｼｯｸM-PRO" w:hAnsi="HG丸ｺﾞｼｯｸM-PRO" w:hint="eastAsia"/>
          <w:sz w:val="24"/>
          <w:szCs w:val="24"/>
        </w:rPr>
        <w:t>・</w:t>
      </w:r>
      <w:r w:rsidR="00A939ED">
        <w:rPr>
          <w:rFonts w:ascii="HG丸ｺﾞｼｯｸM-PRO" w:eastAsia="HG丸ｺﾞｼｯｸM-PRO" w:hAnsi="HG丸ｺﾞｼｯｸM-PRO" w:hint="eastAsia"/>
          <w:sz w:val="24"/>
          <w:szCs w:val="24"/>
        </w:rPr>
        <w:t xml:space="preserve">　</w:t>
      </w:r>
      <w:r w:rsidRPr="00D57455">
        <w:rPr>
          <w:rFonts w:ascii="HG丸ｺﾞｼｯｸM-PRO" w:eastAsia="HG丸ｺﾞｼｯｸM-PRO" w:hAnsi="HG丸ｺﾞｼｯｸM-PRO" w:hint="eastAsia"/>
          <w:sz w:val="24"/>
          <w:szCs w:val="24"/>
        </w:rPr>
        <w:t>手洗い</w:t>
      </w:r>
    </w:p>
    <w:p w:rsidR="009D22D0" w:rsidRDefault="00D57455" w:rsidP="00A939ED">
      <w:pPr>
        <w:rPr>
          <w:rFonts w:ascii="HG丸ｺﾞｼｯｸM-PRO" w:eastAsia="HG丸ｺﾞｼｯｸM-PRO" w:hAnsi="HG丸ｺﾞｼｯｸM-PRO"/>
          <w:sz w:val="24"/>
          <w:szCs w:val="24"/>
        </w:rPr>
      </w:pPr>
      <w:r w:rsidRPr="00D57455">
        <w:rPr>
          <w:rFonts w:ascii="HG丸ｺﾞｼｯｸM-PRO" w:eastAsia="HG丸ｺﾞｼｯｸM-PRO" w:hAnsi="HG丸ｺﾞｼｯｸM-PRO" w:hint="eastAsia"/>
          <w:sz w:val="24"/>
          <w:szCs w:val="24"/>
        </w:rPr>
        <w:t>・</w:t>
      </w:r>
      <w:r w:rsidR="00A939ED">
        <w:rPr>
          <w:rFonts w:ascii="HG丸ｺﾞｼｯｸM-PRO" w:eastAsia="HG丸ｺﾞｼｯｸM-PRO" w:hAnsi="HG丸ｺﾞｼｯｸM-PRO" w:hint="eastAsia"/>
          <w:sz w:val="24"/>
          <w:szCs w:val="24"/>
        </w:rPr>
        <w:t xml:space="preserve">　</w:t>
      </w:r>
      <w:r w:rsidRPr="00D57455">
        <w:rPr>
          <w:rFonts w:ascii="HG丸ｺﾞｼｯｸM-PRO" w:eastAsia="HG丸ｺﾞｼｯｸM-PRO" w:hAnsi="HG丸ｺﾞｼｯｸM-PRO" w:hint="eastAsia"/>
          <w:sz w:val="24"/>
          <w:szCs w:val="24"/>
        </w:rPr>
        <w:t>うがい</w:t>
      </w:r>
    </w:p>
    <w:p w:rsidR="00D57455" w:rsidRDefault="009D22D0" w:rsidP="00A939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939ED">
        <w:rPr>
          <w:rFonts w:ascii="HG丸ｺﾞｼｯｸM-PRO" w:eastAsia="HG丸ｺﾞｼｯｸM-PRO" w:hAnsi="HG丸ｺﾞｼｯｸM-PRO" w:hint="eastAsia"/>
          <w:sz w:val="24"/>
          <w:szCs w:val="24"/>
        </w:rPr>
        <w:t xml:space="preserve">　</w:t>
      </w:r>
      <w:r w:rsidR="00D57455" w:rsidRPr="00D57455">
        <w:rPr>
          <w:rFonts w:ascii="HG丸ｺﾞｼｯｸM-PRO" w:eastAsia="HG丸ｺﾞｼｯｸM-PRO" w:hAnsi="HG丸ｺﾞｼｯｸM-PRO" w:hint="eastAsia"/>
          <w:sz w:val="24"/>
          <w:szCs w:val="24"/>
        </w:rPr>
        <w:t>人混みを避ける等</w:t>
      </w:r>
    </w:p>
    <w:p w:rsidR="00277207" w:rsidRDefault="00BD0942" w:rsidP="00A939ED">
      <w:pPr>
        <w:rPr>
          <w:rFonts w:ascii="HG丸ｺﾞｼｯｸM-PRO" w:eastAsia="HG丸ｺﾞｼｯｸM-PRO" w:hAnsi="HG丸ｺﾞｼｯｸM-PRO"/>
          <w:sz w:val="24"/>
          <w:szCs w:val="24"/>
        </w:rPr>
      </w:pPr>
      <w:r w:rsidRPr="00BD0942">
        <w:rPr>
          <w:rFonts w:ascii="HG丸ｺﾞｼｯｸM-PRO" w:eastAsia="HG丸ｺﾞｼｯｸM-PRO" w:hAnsi="HG丸ｺﾞｼｯｸM-PRO" w:hint="eastAsia"/>
          <w:sz w:val="24"/>
          <w:szCs w:val="24"/>
        </w:rPr>
        <w:t>・</w:t>
      </w:r>
      <w:r w:rsidR="00A939ED">
        <w:rPr>
          <w:rFonts w:ascii="HG丸ｺﾞｼｯｸM-PRO" w:eastAsia="HG丸ｺﾞｼｯｸM-PRO" w:hAnsi="HG丸ｺﾞｼｯｸM-PRO" w:hint="eastAsia"/>
          <w:sz w:val="24"/>
          <w:szCs w:val="24"/>
        </w:rPr>
        <w:t xml:space="preserve">　</w:t>
      </w:r>
      <w:r w:rsidRPr="00BD0942">
        <w:rPr>
          <w:rFonts w:ascii="HG丸ｺﾞｼｯｸM-PRO" w:eastAsia="HG丸ｺﾞｼｯｸM-PRO" w:hAnsi="HG丸ｺﾞｼｯｸM-PRO" w:hint="eastAsia"/>
          <w:sz w:val="24"/>
          <w:szCs w:val="24"/>
        </w:rPr>
        <w:t>咳エチケット</w:t>
      </w:r>
    </w:p>
    <w:p w:rsidR="009451C8" w:rsidRDefault="009451C8" w:rsidP="00D57455">
      <w:pPr>
        <w:rPr>
          <w:rFonts w:ascii="HG丸ｺﾞｼｯｸM-PRO" w:eastAsia="HG丸ｺﾞｼｯｸM-PRO" w:hAnsi="HG丸ｺﾞｼｯｸM-PRO"/>
          <w:sz w:val="24"/>
          <w:szCs w:val="24"/>
        </w:rPr>
      </w:pPr>
    </w:p>
    <w:p w:rsidR="00607895" w:rsidRDefault="00D57455" w:rsidP="00D574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b  </w:t>
      </w:r>
      <w:r w:rsidR="00557675">
        <w:rPr>
          <w:rFonts w:ascii="HG丸ｺﾞｼｯｸM-PRO" w:eastAsia="HG丸ｺﾞｼｯｸM-PRO" w:hAnsi="HG丸ｺﾞｼｯｸM-PRO" w:hint="eastAsia"/>
          <w:sz w:val="24"/>
          <w:szCs w:val="24"/>
        </w:rPr>
        <w:t>発生時において、自ら感染が疑わしい場合の</w:t>
      </w:r>
      <w:r w:rsidR="00607895">
        <w:rPr>
          <w:rFonts w:ascii="HG丸ｺﾞｼｯｸM-PRO" w:eastAsia="HG丸ｺﾞｼｯｸM-PRO" w:hAnsi="HG丸ｺﾞｼｯｸM-PRO" w:hint="eastAsia"/>
          <w:sz w:val="24"/>
          <w:szCs w:val="24"/>
        </w:rPr>
        <w:t>基本的な感染対策例</w:t>
      </w:r>
    </w:p>
    <w:p w:rsidR="003A5261" w:rsidRPr="00CD5318" w:rsidRDefault="00607895" w:rsidP="00A939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939ED">
        <w:rPr>
          <w:rFonts w:ascii="HG丸ｺﾞｼｯｸM-PRO" w:eastAsia="HG丸ｺﾞｼｯｸM-PRO" w:hAnsi="HG丸ｺﾞｼｯｸM-PRO" w:hint="eastAsia"/>
          <w:sz w:val="24"/>
          <w:szCs w:val="24"/>
        </w:rPr>
        <w:t xml:space="preserve">　</w:t>
      </w:r>
      <w:r w:rsidR="003A5261" w:rsidRPr="00CD5318">
        <w:rPr>
          <w:rFonts w:ascii="HG丸ｺﾞｼｯｸM-PRO" w:eastAsia="HG丸ｺﾞｼｯｸM-PRO" w:hAnsi="HG丸ｺﾞｼｯｸM-PRO" w:hint="eastAsia"/>
          <w:sz w:val="24"/>
          <w:szCs w:val="24"/>
        </w:rPr>
        <w:t>帰国者・接触者相談センターに連絡</w:t>
      </w:r>
      <w:r w:rsidR="00277207">
        <w:rPr>
          <w:rFonts w:ascii="HG丸ｺﾞｼｯｸM-PRO" w:eastAsia="HG丸ｺﾞｼｯｸM-PRO" w:hAnsi="HG丸ｺﾞｼｯｸM-PRO" w:hint="eastAsia"/>
          <w:sz w:val="24"/>
          <w:szCs w:val="24"/>
        </w:rPr>
        <w:t>する</w:t>
      </w:r>
      <w:r w:rsidR="003A5261" w:rsidRPr="00CD5318">
        <w:rPr>
          <w:rFonts w:ascii="HG丸ｺﾞｼｯｸM-PRO" w:eastAsia="HG丸ｺﾞｼｯｸM-PRO" w:hAnsi="HG丸ｺﾞｼｯｸM-PRO" w:hint="eastAsia"/>
          <w:sz w:val="24"/>
          <w:szCs w:val="24"/>
        </w:rPr>
        <w:t>。</w:t>
      </w:r>
    </w:p>
    <w:p w:rsidR="003A5261" w:rsidRPr="00CD5318" w:rsidRDefault="00D57455" w:rsidP="00A939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939ED">
        <w:rPr>
          <w:rFonts w:ascii="HG丸ｺﾞｼｯｸM-PRO" w:eastAsia="HG丸ｺﾞｼｯｸM-PRO" w:hAnsi="HG丸ｺﾞｼｯｸM-PRO" w:hint="eastAsia"/>
          <w:sz w:val="24"/>
          <w:szCs w:val="24"/>
        </w:rPr>
        <w:t xml:space="preserve">　</w:t>
      </w:r>
      <w:r w:rsidR="003A5261" w:rsidRPr="00CD5318">
        <w:rPr>
          <w:rFonts w:ascii="HG丸ｺﾞｼｯｸM-PRO" w:eastAsia="HG丸ｺﾞｼｯｸM-PRO" w:hAnsi="HG丸ｺﾞｼｯｸM-PRO" w:hint="eastAsia"/>
          <w:sz w:val="24"/>
          <w:szCs w:val="24"/>
        </w:rPr>
        <w:t>感染を広げないように不要</w:t>
      </w:r>
      <w:r w:rsidR="00BD0942">
        <w:rPr>
          <w:rFonts w:ascii="HG丸ｺﾞｼｯｸM-PRO" w:eastAsia="HG丸ｺﾞｼｯｸM-PRO" w:hAnsi="HG丸ｺﾞｼｯｸM-PRO" w:hint="eastAsia"/>
          <w:sz w:val="24"/>
          <w:szCs w:val="24"/>
        </w:rPr>
        <w:t>不急</w:t>
      </w:r>
      <w:r w:rsidR="003A5261" w:rsidRPr="00CD5318">
        <w:rPr>
          <w:rFonts w:ascii="HG丸ｺﾞｼｯｸM-PRO" w:eastAsia="HG丸ｺﾞｼｯｸM-PRO" w:hAnsi="HG丸ｺﾞｼｯｸM-PRO" w:hint="eastAsia"/>
          <w:sz w:val="24"/>
          <w:szCs w:val="24"/>
        </w:rPr>
        <w:t>な外出を控える。</w:t>
      </w:r>
    </w:p>
    <w:p w:rsidR="003A5261" w:rsidRDefault="00D57455" w:rsidP="00A939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939ED">
        <w:rPr>
          <w:rFonts w:ascii="HG丸ｺﾞｼｯｸM-PRO" w:eastAsia="HG丸ｺﾞｼｯｸM-PRO" w:hAnsi="HG丸ｺﾞｼｯｸM-PRO" w:hint="eastAsia"/>
          <w:sz w:val="24"/>
          <w:szCs w:val="24"/>
        </w:rPr>
        <w:t xml:space="preserve">　</w:t>
      </w:r>
      <w:r w:rsidR="00CD5318">
        <w:rPr>
          <w:rFonts w:ascii="HG丸ｺﾞｼｯｸM-PRO" w:eastAsia="HG丸ｺﾞｼｯｸM-PRO" w:hAnsi="HG丸ｺﾞｼｯｸM-PRO" w:hint="eastAsia"/>
          <w:sz w:val="24"/>
          <w:szCs w:val="24"/>
        </w:rPr>
        <w:t>マスクの着用等の咳エチケットを行う</w:t>
      </w:r>
      <w:r w:rsidR="00075E6E">
        <w:rPr>
          <w:rFonts w:ascii="HG丸ｺﾞｼｯｸM-PRO" w:eastAsia="HG丸ｺﾞｼｯｸM-PRO" w:hAnsi="HG丸ｺﾞｼｯｸM-PRO" w:hint="eastAsia"/>
          <w:sz w:val="24"/>
          <w:szCs w:val="24"/>
        </w:rPr>
        <w:t xml:space="preserve">　</w:t>
      </w:r>
      <w:r w:rsidR="00CD5318">
        <w:rPr>
          <w:rFonts w:ascii="HG丸ｺﾞｼｯｸM-PRO" w:eastAsia="HG丸ｺﾞｼｯｸM-PRO" w:hAnsi="HG丸ｺﾞｼｯｸM-PRO" w:hint="eastAsia"/>
          <w:sz w:val="24"/>
          <w:szCs w:val="24"/>
        </w:rPr>
        <w:t>等。</w:t>
      </w:r>
    </w:p>
    <w:p w:rsidR="006D19AF" w:rsidRDefault="006D19AF" w:rsidP="006D19AF">
      <w:pPr>
        <w:ind w:leftChars="203" w:left="870" w:hangingChars="185" w:hanging="44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≪危機管理室・府民文化部・福祉部・健康医療部・関係部局≫</w:t>
      </w:r>
    </w:p>
    <w:p w:rsidR="00277207" w:rsidRPr="00CD5318" w:rsidRDefault="00277207" w:rsidP="00D57455">
      <w:pPr>
        <w:ind w:leftChars="203" w:left="870" w:hangingChars="185" w:hanging="444"/>
        <w:rPr>
          <w:rFonts w:ascii="HG丸ｺﾞｼｯｸM-PRO" w:eastAsia="HG丸ｺﾞｼｯｸM-PRO" w:hAnsi="HG丸ｺﾞｼｯｸM-PRO"/>
          <w:sz w:val="24"/>
          <w:szCs w:val="24"/>
        </w:rPr>
      </w:pPr>
    </w:p>
    <w:p w:rsidR="000D59E0" w:rsidRDefault="003A5261" w:rsidP="00614814">
      <w:pPr>
        <w:ind w:left="240" w:hangingChars="100" w:hanging="240"/>
        <w:rPr>
          <w:rFonts w:ascii="HG丸ｺﾞｼｯｸM-PRO" w:eastAsia="HG丸ｺﾞｼｯｸM-PRO" w:hAnsi="HG丸ｺﾞｼｯｸM-PRO"/>
          <w:sz w:val="24"/>
          <w:szCs w:val="24"/>
        </w:rPr>
      </w:pPr>
      <w:r w:rsidRPr="00CD5318">
        <w:rPr>
          <w:rFonts w:ascii="HG丸ｺﾞｼｯｸM-PRO" w:eastAsia="HG丸ｺﾞｼｯｸM-PRO" w:hAnsi="HG丸ｺﾞｼｯｸM-PRO" w:hint="eastAsia"/>
          <w:sz w:val="24"/>
          <w:szCs w:val="24"/>
        </w:rPr>
        <w:t>イ　府は、</w:t>
      </w:r>
      <w:r w:rsidR="00BC2A0C" w:rsidRPr="00277207">
        <w:rPr>
          <w:rFonts w:ascii="HG丸ｺﾞｼｯｸM-PRO" w:eastAsia="HG丸ｺﾞｼｯｸM-PRO" w:hAnsi="HG丸ｺﾞｼｯｸM-PRO" w:hint="eastAsia"/>
          <w:color w:val="000000" w:themeColor="text1"/>
          <w:sz w:val="24"/>
          <w:szCs w:val="24"/>
        </w:rPr>
        <w:t>国と連携し、</w:t>
      </w:r>
      <w:r w:rsidRPr="00CD5318">
        <w:rPr>
          <w:rFonts w:ascii="HG丸ｺﾞｼｯｸM-PRO" w:eastAsia="HG丸ｺﾞｼｯｸM-PRO" w:hAnsi="HG丸ｺﾞｼｯｸM-PRO" w:hint="eastAsia"/>
          <w:sz w:val="24"/>
          <w:szCs w:val="24"/>
        </w:rPr>
        <w:t>緊急事態宣言発</w:t>
      </w:r>
      <w:r w:rsidR="00BC2A0C" w:rsidRPr="00277207">
        <w:rPr>
          <w:rFonts w:ascii="HG丸ｺﾞｼｯｸM-PRO" w:eastAsia="HG丸ｺﾞｼｯｸM-PRO" w:hAnsi="HG丸ｺﾞｼｯｸM-PRO" w:hint="eastAsia"/>
          <w:color w:val="000000" w:themeColor="text1"/>
          <w:sz w:val="24"/>
          <w:szCs w:val="24"/>
        </w:rPr>
        <w:t>出時における</w:t>
      </w:r>
      <w:r w:rsidRPr="00277207">
        <w:rPr>
          <w:rFonts w:ascii="HG丸ｺﾞｼｯｸM-PRO" w:eastAsia="HG丸ｺﾞｼｯｸM-PRO" w:hAnsi="HG丸ｺﾞｼｯｸM-PRO" w:hint="eastAsia"/>
          <w:color w:val="000000" w:themeColor="text1"/>
          <w:sz w:val="24"/>
          <w:szCs w:val="24"/>
        </w:rPr>
        <w:t>不</w:t>
      </w:r>
      <w:r w:rsidRPr="00CD5318">
        <w:rPr>
          <w:rFonts w:ascii="HG丸ｺﾞｼｯｸM-PRO" w:eastAsia="HG丸ｺﾞｼｯｸM-PRO" w:hAnsi="HG丸ｺﾞｼｯｸM-PRO" w:hint="eastAsia"/>
          <w:sz w:val="24"/>
          <w:szCs w:val="24"/>
        </w:rPr>
        <w:t>要不急の外出自粛要請等の感染拡大防止対策について、</w:t>
      </w:r>
      <w:r w:rsidR="006D19AF">
        <w:rPr>
          <w:rFonts w:ascii="HG丸ｺﾞｼｯｸM-PRO" w:eastAsia="HG丸ｺﾞｼｯｸM-PRO" w:hAnsi="HG丸ｺﾞｼｯｸM-PRO" w:hint="eastAsia"/>
          <w:sz w:val="24"/>
          <w:szCs w:val="24"/>
        </w:rPr>
        <w:t>府民の</w:t>
      </w:r>
      <w:r w:rsidRPr="00CD5318">
        <w:rPr>
          <w:rFonts w:ascii="HG丸ｺﾞｼｯｸM-PRO" w:eastAsia="HG丸ｺﾞｼｯｸM-PRO" w:hAnsi="HG丸ｺﾞｼｯｸM-PRO" w:hint="eastAsia"/>
          <w:sz w:val="24"/>
          <w:szCs w:val="24"/>
        </w:rPr>
        <w:t>理解促進を図る。</w:t>
      </w:r>
    </w:p>
    <w:p w:rsidR="00762925" w:rsidRPr="00CD5318" w:rsidRDefault="00075E6E" w:rsidP="000D59E0">
      <w:pPr>
        <w:ind w:left="240" w:hangingChars="100" w:hanging="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≪健康医療部・</w:t>
      </w:r>
      <w:r w:rsidR="000D59E0">
        <w:rPr>
          <w:rFonts w:ascii="HG丸ｺﾞｼｯｸM-PRO" w:eastAsia="HG丸ｺﾞｼｯｸM-PRO" w:hAnsi="HG丸ｺﾞｼｯｸM-PRO" w:hint="eastAsia"/>
          <w:sz w:val="24"/>
          <w:szCs w:val="24"/>
        </w:rPr>
        <w:t>その他</w:t>
      </w:r>
      <w:r w:rsidR="00467112">
        <w:rPr>
          <w:rFonts w:ascii="HG丸ｺﾞｼｯｸM-PRO" w:eastAsia="HG丸ｺﾞｼｯｸM-PRO" w:hAnsi="HG丸ｺﾞｼｯｸM-PRO" w:hint="eastAsia"/>
          <w:sz w:val="24"/>
          <w:szCs w:val="24"/>
        </w:rPr>
        <w:t>全部局</w:t>
      </w:r>
      <w:r w:rsidR="004C17DE" w:rsidRPr="00CD5318">
        <w:rPr>
          <w:rFonts w:ascii="HG丸ｺﾞｼｯｸM-PRO" w:eastAsia="HG丸ｺﾞｼｯｸM-PRO" w:hAnsi="HG丸ｺﾞｼｯｸM-PRO" w:hint="eastAsia"/>
          <w:sz w:val="24"/>
          <w:szCs w:val="24"/>
        </w:rPr>
        <w:t>≫</w:t>
      </w:r>
    </w:p>
    <w:p w:rsidR="003A5261" w:rsidRPr="00CD5318" w:rsidRDefault="003A5261" w:rsidP="003A5261">
      <w:pPr>
        <w:rPr>
          <w:rFonts w:ascii="HG丸ｺﾞｼｯｸM-PRO" w:eastAsia="HG丸ｺﾞｼｯｸM-PRO" w:hAnsi="HG丸ｺﾞｼｯｸM-PRO"/>
          <w:b/>
          <w:sz w:val="24"/>
          <w:szCs w:val="24"/>
        </w:rPr>
      </w:pPr>
      <w:r w:rsidRPr="00CD5318">
        <w:rPr>
          <w:rFonts w:ascii="HG丸ｺﾞｼｯｸM-PRO" w:eastAsia="HG丸ｺﾞｼｯｸM-PRO" w:hAnsi="HG丸ｺﾞｼｯｸM-PRO" w:hint="eastAsia"/>
          <w:b/>
          <w:sz w:val="24"/>
          <w:szCs w:val="24"/>
        </w:rPr>
        <w:t>②　地域対策及び職場対策の周知</w:t>
      </w:r>
    </w:p>
    <w:p w:rsidR="003A5261" w:rsidRDefault="00C136CC" w:rsidP="00CD531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5261" w:rsidRPr="00CD5318">
        <w:rPr>
          <w:rFonts w:ascii="HG丸ｺﾞｼｯｸM-PRO" w:eastAsia="HG丸ｺﾞｼｯｸM-PRO" w:hAnsi="HG丸ｺﾞｼｯｸM-PRO" w:hint="eastAsia"/>
          <w:sz w:val="24"/>
          <w:szCs w:val="24"/>
        </w:rPr>
        <w:t xml:space="preserve">　府、市町村は、新型インフルエンザ等</w:t>
      </w:r>
      <w:r w:rsidR="00075E6E" w:rsidRPr="00277207">
        <w:rPr>
          <w:rFonts w:ascii="HG丸ｺﾞｼｯｸM-PRO" w:eastAsia="HG丸ｺﾞｼｯｸM-PRO" w:hAnsi="HG丸ｺﾞｼｯｸM-PRO" w:hint="eastAsia"/>
          <w:color w:val="000000" w:themeColor="text1"/>
          <w:sz w:val="24"/>
          <w:szCs w:val="24"/>
        </w:rPr>
        <w:t>の</w:t>
      </w:r>
      <w:r w:rsidR="003A5261" w:rsidRPr="00CD5318">
        <w:rPr>
          <w:rFonts w:ascii="HG丸ｺﾞｼｯｸM-PRO" w:eastAsia="HG丸ｺﾞｼｯｸM-PRO" w:hAnsi="HG丸ｺﾞｼｯｸM-PRO" w:hint="eastAsia"/>
          <w:sz w:val="24"/>
          <w:szCs w:val="24"/>
        </w:rPr>
        <w:t>発生時に実施する、個人における対策</w:t>
      </w:r>
      <w:r w:rsidR="003A5261" w:rsidRPr="00CD5318">
        <w:rPr>
          <w:rFonts w:ascii="HG丸ｺﾞｼｯｸM-PRO" w:eastAsia="HG丸ｺﾞｼｯｸM-PRO" w:hAnsi="HG丸ｺﾞｼｯｸM-PRO" w:hint="eastAsia"/>
          <w:sz w:val="24"/>
          <w:szCs w:val="24"/>
        </w:rPr>
        <w:lastRenderedPageBreak/>
        <w:t>のほか、職場における感染防止対策（季節性インフルエンザ対策と同様）について周知準備を行う。</w:t>
      </w:r>
    </w:p>
    <w:p w:rsidR="004C17DE" w:rsidRDefault="00C136CC" w:rsidP="0061481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5261" w:rsidRPr="00CD5318">
        <w:rPr>
          <w:rFonts w:ascii="HG丸ｺﾞｼｯｸM-PRO" w:eastAsia="HG丸ｺﾞｼｯｸM-PRO" w:hAnsi="HG丸ｺﾞｼｯｸM-PRO" w:hint="eastAsia"/>
          <w:sz w:val="24"/>
          <w:szCs w:val="24"/>
        </w:rPr>
        <w:t xml:space="preserve">　府は、緊急事態宣言発</w:t>
      </w:r>
      <w:r w:rsidR="00BC2A0C" w:rsidRPr="00277207">
        <w:rPr>
          <w:rFonts w:ascii="HG丸ｺﾞｼｯｸM-PRO" w:eastAsia="HG丸ｺﾞｼｯｸM-PRO" w:hAnsi="HG丸ｺﾞｼｯｸM-PRO" w:hint="eastAsia"/>
          <w:color w:val="000000" w:themeColor="text1"/>
          <w:sz w:val="24"/>
          <w:szCs w:val="24"/>
        </w:rPr>
        <w:t>出</w:t>
      </w:r>
      <w:r w:rsidR="003A5261" w:rsidRPr="00CD5318">
        <w:rPr>
          <w:rFonts w:ascii="HG丸ｺﾞｼｯｸM-PRO" w:eastAsia="HG丸ｺﾞｼｯｸM-PRO" w:hAnsi="HG丸ｺﾞｼｯｸM-PRO" w:hint="eastAsia"/>
          <w:sz w:val="24"/>
          <w:szCs w:val="24"/>
        </w:rPr>
        <w:t>時における施設の使用制限の要請等の対策について周知準備を行う。</w:t>
      </w:r>
      <w:r w:rsidR="00614814">
        <w:rPr>
          <w:rFonts w:ascii="HG丸ｺﾞｼｯｸM-PRO" w:eastAsia="HG丸ｺﾞｼｯｸM-PRO" w:hAnsi="HG丸ｺﾞｼｯｸM-PRO" w:hint="eastAsia"/>
          <w:sz w:val="24"/>
          <w:szCs w:val="24"/>
        </w:rPr>
        <w:t xml:space="preserve">　　　　　　　　　　　　　　　　　</w:t>
      </w:r>
      <w:r w:rsidR="00075E6E">
        <w:rPr>
          <w:rFonts w:ascii="HG丸ｺﾞｼｯｸM-PRO" w:eastAsia="HG丸ｺﾞｼｯｸM-PRO" w:hAnsi="HG丸ｺﾞｼｯｸM-PRO" w:hint="eastAsia"/>
          <w:sz w:val="24"/>
          <w:szCs w:val="24"/>
        </w:rPr>
        <w:t>≪健康医療部・関係</w:t>
      </w:r>
      <w:r w:rsidR="004C17DE" w:rsidRPr="00CD5318">
        <w:rPr>
          <w:rFonts w:ascii="HG丸ｺﾞｼｯｸM-PRO" w:eastAsia="HG丸ｺﾞｼｯｸM-PRO" w:hAnsi="HG丸ｺﾞｼｯｸM-PRO" w:hint="eastAsia"/>
          <w:sz w:val="24"/>
          <w:szCs w:val="24"/>
        </w:rPr>
        <w:t>部局≫</w:t>
      </w:r>
    </w:p>
    <w:p w:rsidR="00A939ED" w:rsidRPr="00CD5318" w:rsidRDefault="00A939ED" w:rsidP="00614814">
      <w:pPr>
        <w:ind w:left="240" w:hangingChars="100" w:hanging="240"/>
        <w:rPr>
          <w:rFonts w:ascii="HG丸ｺﾞｼｯｸM-PRO" w:eastAsia="HG丸ｺﾞｼｯｸM-PRO" w:hAnsi="HG丸ｺﾞｼｯｸM-PRO"/>
          <w:sz w:val="24"/>
          <w:szCs w:val="24"/>
        </w:rPr>
      </w:pPr>
    </w:p>
    <w:p w:rsidR="003A5261" w:rsidRPr="00CD5318" w:rsidRDefault="003A5261" w:rsidP="003A5261">
      <w:pPr>
        <w:rPr>
          <w:rFonts w:ascii="HG丸ｺﾞｼｯｸM-PRO" w:eastAsia="HG丸ｺﾞｼｯｸM-PRO" w:hAnsi="HG丸ｺﾞｼｯｸM-PRO"/>
          <w:b/>
          <w:sz w:val="24"/>
          <w:szCs w:val="24"/>
        </w:rPr>
      </w:pPr>
      <w:r w:rsidRPr="00CD5318">
        <w:rPr>
          <w:rFonts w:ascii="HG丸ｺﾞｼｯｸM-PRO" w:eastAsia="HG丸ｺﾞｼｯｸM-PRO" w:hAnsi="HG丸ｺﾞｼｯｸM-PRO" w:hint="eastAsia"/>
          <w:b/>
          <w:sz w:val="24"/>
          <w:szCs w:val="24"/>
        </w:rPr>
        <w:t>③水際対策</w:t>
      </w:r>
    </w:p>
    <w:p w:rsidR="00762925" w:rsidRDefault="003A5261" w:rsidP="006D19AF">
      <w:pPr>
        <w:rPr>
          <w:rFonts w:ascii="HG丸ｺﾞｼｯｸM-PRO" w:eastAsia="HG丸ｺﾞｼｯｸM-PRO" w:hAnsi="HG丸ｺﾞｼｯｸM-PRO"/>
          <w:sz w:val="24"/>
          <w:szCs w:val="24"/>
        </w:rPr>
      </w:pPr>
      <w:r w:rsidRPr="00CD5318">
        <w:rPr>
          <w:rFonts w:ascii="HG丸ｺﾞｼｯｸM-PRO" w:eastAsia="HG丸ｺﾞｼｯｸM-PRO" w:hAnsi="HG丸ｺﾞｼｯｸM-PRO" w:hint="eastAsia"/>
          <w:sz w:val="24"/>
          <w:szCs w:val="24"/>
        </w:rPr>
        <w:t xml:space="preserve">　府及び保健所設置市は、海外で新型インフルエンザ</w:t>
      </w:r>
      <w:r w:rsidR="008F0BAD">
        <w:rPr>
          <w:rFonts w:ascii="HG丸ｺﾞｼｯｸM-PRO" w:eastAsia="HG丸ｺﾞｼｯｸM-PRO" w:hAnsi="HG丸ｺﾞｼｯｸM-PRO" w:hint="eastAsia"/>
          <w:sz w:val="24"/>
          <w:szCs w:val="24"/>
        </w:rPr>
        <w:t>等</w:t>
      </w:r>
      <w:r w:rsidRPr="00CD5318">
        <w:rPr>
          <w:rFonts w:ascii="HG丸ｺﾞｼｯｸM-PRO" w:eastAsia="HG丸ｺﾞｼｯｸM-PRO" w:hAnsi="HG丸ｺﾞｼｯｸM-PRO" w:hint="eastAsia"/>
          <w:sz w:val="24"/>
          <w:szCs w:val="24"/>
        </w:rPr>
        <w:t>が発生した場合、検疫の強化が図られるとともに、保健所において入国者（航空機同乗者等）に対して健康観察、疫学調査を行うこととなるため、平時から検疫所との間で訓練や研修会を実施するなど連携を図る。</w:t>
      </w:r>
      <w:r w:rsidR="006D19AF">
        <w:rPr>
          <w:rFonts w:ascii="HG丸ｺﾞｼｯｸM-PRO" w:eastAsia="HG丸ｺﾞｼｯｸM-PRO" w:hAnsi="HG丸ｺﾞｼｯｸM-PRO" w:hint="eastAsia"/>
          <w:sz w:val="24"/>
          <w:szCs w:val="24"/>
        </w:rPr>
        <w:t xml:space="preserve">　　　　　　　　　　　　　　　　　　　　</w:t>
      </w:r>
      <w:r w:rsidR="004C17DE" w:rsidRPr="00CD5318">
        <w:rPr>
          <w:rFonts w:ascii="HG丸ｺﾞｼｯｸM-PRO" w:eastAsia="HG丸ｺﾞｼｯｸM-PRO" w:hAnsi="HG丸ｺﾞｼｯｸM-PRO" w:hint="eastAsia"/>
          <w:sz w:val="24"/>
          <w:szCs w:val="24"/>
        </w:rPr>
        <w:t>≪健康医療部≫</w:t>
      </w:r>
    </w:p>
    <w:p w:rsidR="006D19AF" w:rsidRPr="00CD5318" w:rsidRDefault="006D19AF" w:rsidP="006D19AF">
      <w:pPr>
        <w:rPr>
          <w:rFonts w:ascii="HG丸ｺﾞｼｯｸM-PRO" w:eastAsia="HG丸ｺﾞｼｯｸM-PRO" w:hAnsi="HG丸ｺﾞｼｯｸM-PRO"/>
          <w:sz w:val="24"/>
          <w:szCs w:val="24"/>
        </w:rPr>
      </w:pPr>
    </w:p>
    <w:p w:rsidR="003A5261" w:rsidRPr="00CD5318" w:rsidRDefault="003A5261" w:rsidP="003A5261">
      <w:pPr>
        <w:rPr>
          <w:rFonts w:ascii="HG丸ｺﾞｼｯｸM-PRO" w:eastAsia="HG丸ｺﾞｼｯｸM-PRO" w:hAnsi="HG丸ｺﾞｼｯｸM-PRO"/>
          <w:b/>
          <w:sz w:val="24"/>
          <w:szCs w:val="24"/>
        </w:rPr>
      </w:pPr>
      <w:r w:rsidRPr="00CD5318">
        <w:rPr>
          <w:rFonts w:ascii="HG丸ｺﾞｼｯｸM-PRO" w:eastAsia="HG丸ｺﾞｼｯｸM-PRO" w:hAnsi="HG丸ｺﾞｼｯｸM-PRO" w:hint="eastAsia"/>
          <w:b/>
          <w:sz w:val="24"/>
          <w:szCs w:val="24"/>
        </w:rPr>
        <w:t>④予防接種</w:t>
      </w:r>
    </w:p>
    <w:p w:rsidR="003A5261" w:rsidRPr="00CD5318" w:rsidRDefault="003A5261" w:rsidP="003A5261">
      <w:pPr>
        <w:rPr>
          <w:rFonts w:ascii="HG丸ｺﾞｼｯｸM-PRO" w:eastAsia="HG丸ｺﾞｼｯｸM-PRO" w:hAnsi="HG丸ｺﾞｼｯｸM-PRO"/>
          <w:sz w:val="24"/>
          <w:szCs w:val="24"/>
        </w:rPr>
      </w:pPr>
      <w:r w:rsidRPr="00CD5318">
        <w:rPr>
          <w:rFonts w:ascii="HG丸ｺﾞｼｯｸM-PRO" w:eastAsia="HG丸ｺﾞｼｯｸM-PRO" w:hAnsi="HG丸ｺﾞｼｯｸM-PRO" w:hint="eastAsia"/>
          <w:sz w:val="24"/>
          <w:szCs w:val="24"/>
        </w:rPr>
        <w:t>ア　ワクチンの</w:t>
      </w:r>
      <w:r w:rsidR="00BC2A0C" w:rsidRPr="00277207">
        <w:rPr>
          <w:rFonts w:ascii="HG丸ｺﾞｼｯｸM-PRO" w:eastAsia="HG丸ｺﾞｼｯｸM-PRO" w:hAnsi="HG丸ｺﾞｼｯｸM-PRO" w:hint="eastAsia"/>
          <w:color w:val="000000" w:themeColor="text1"/>
          <w:sz w:val="24"/>
          <w:szCs w:val="24"/>
        </w:rPr>
        <w:t>供給</w:t>
      </w:r>
    </w:p>
    <w:p w:rsidR="00BC2A0C" w:rsidRPr="00277207" w:rsidRDefault="003A5261" w:rsidP="00FC0127">
      <w:pPr>
        <w:ind w:firstLineChars="100" w:firstLine="240"/>
        <w:rPr>
          <w:rFonts w:ascii="HG丸ｺﾞｼｯｸM-PRO" w:eastAsia="HG丸ｺﾞｼｯｸM-PRO" w:hAnsi="HG丸ｺﾞｼｯｸM-PRO"/>
          <w:color w:val="000000" w:themeColor="text1"/>
          <w:sz w:val="24"/>
          <w:szCs w:val="24"/>
        </w:rPr>
      </w:pPr>
      <w:r w:rsidRPr="00CD5318">
        <w:rPr>
          <w:rFonts w:ascii="HG丸ｺﾞｼｯｸM-PRO" w:eastAsia="HG丸ｺﾞｼｯｸM-PRO" w:hAnsi="HG丸ｺﾞｼｯｸM-PRO" w:hint="eastAsia"/>
          <w:sz w:val="24"/>
          <w:szCs w:val="24"/>
        </w:rPr>
        <w:t>府は、発生時に、府域においてワクチンを円滑に流通</w:t>
      </w:r>
      <w:r w:rsidR="00BC2A0C" w:rsidRPr="00277207">
        <w:rPr>
          <w:rFonts w:ascii="HG丸ｺﾞｼｯｸM-PRO" w:eastAsia="HG丸ｺﾞｼｯｸM-PRO" w:hAnsi="HG丸ｺﾞｼｯｸM-PRO" w:hint="eastAsia"/>
          <w:color w:val="000000" w:themeColor="text1"/>
          <w:sz w:val="24"/>
          <w:szCs w:val="24"/>
        </w:rPr>
        <w:t>させる</w:t>
      </w:r>
      <w:r w:rsidRPr="00CD5318">
        <w:rPr>
          <w:rFonts w:ascii="HG丸ｺﾞｼｯｸM-PRO" w:eastAsia="HG丸ｺﾞｼｯｸM-PRO" w:hAnsi="HG丸ｺﾞｼｯｸM-PRO" w:hint="eastAsia"/>
          <w:sz w:val="24"/>
          <w:szCs w:val="24"/>
        </w:rPr>
        <w:t>体制を</w:t>
      </w:r>
      <w:r w:rsidRPr="00BC2A0C">
        <w:rPr>
          <w:rFonts w:ascii="HG丸ｺﾞｼｯｸM-PRO" w:eastAsia="HG丸ｺﾞｼｯｸM-PRO" w:hAnsi="HG丸ｺﾞｼｯｸM-PRO" w:hint="eastAsia"/>
          <w:color w:val="000000" w:themeColor="text1"/>
          <w:sz w:val="24"/>
          <w:szCs w:val="24"/>
        </w:rPr>
        <w:t>指定地方公共機関である医薬品卸売販売業者等</w:t>
      </w:r>
      <w:r w:rsidRPr="00CD5318">
        <w:rPr>
          <w:rFonts w:ascii="HG丸ｺﾞｼｯｸM-PRO" w:eastAsia="HG丸ｺﾞｼｯｸM-PRO" w:hAnsi="HG丸ｺﾞｼｯｸM-PRO" w:hint="eastAsia"/>
          <w:sz w:val="24"/>
          <w:szCs w:val="24"/>
        </w:rPr>
        <w:t>と連携して整備する。</w:t>
      </w:r>
      <w:r w:rsidR="00EC06FD">
        <w:rPr>
          <w:rFonts w:ascii="HG丸ｺﾞｼｯｸM-PRO" w:eastAsia="HG丸ｺﾞｼｯｸM-PRO" w:hAnsi="HG丸ｺﾞｼｯｸM-PRO" w:hint="eastAsia"/>
          <w:sz w:val="24"/>
          <w:szCs w:val="24"/>
        </w:rPr>
        <w:t xml:space="preserve">　　</w:t>
      </w:r>
      <w:r w:rsidR="006D19AF">
        <w:rPr>
          <w:rFonts w:ascii="HG丸ｺﾞｼｯｸM-PRO" w:eastAsia="HG丸ｺﾞｼｯｸM-PRO" w:hAnsi="HG丸ｺﾞｼｯｸM-PRO" w:hint="eastAsia"/>
          <w:sz w:val="24"/>
          <w:szCs w:val="24"/>
        </w:rPr>
        <w:t xml:space="preserve">　</w:t>
      </w:r>
      <w:r w:rsidR="00FC0127">
        <w:rPr>
          <w:rFonts w:ascii="HG丸ｺﾞｼｯｸM-PRO" w:eastAsia="HG丸ｺﾞｼｯｸM-PRO" w:hAnsi="HG丸ｺﾞｼｯｸM-PRO" w:hint="eastAsia"/>
          <w:sz w:val="24"/>
          <w:szCs w:val="24"/>
        </w:rPr>
        <w:t xml:space="preserve">　　</w:t>
      </w:r>
      <w:r w:rsidR="00BC2A0C" w:rsidRPr="00277207">
        <w:rPr>
          <w:rFonts w:ascii="HG丸ｺﾞｼｯｸM-PRO" w:eastAsia="HG丸ｺﾞｼｯｸM-PRO" w:hAnsi="HG丸ｺﾞｼｯｸM-PRO" w:hint="eastAsia"/>
          <w:color w:val="000000" w:themeColor="text1"/>
          <w:sz w:val="24"/>
          <w:szCs w:val="24"/>
        </w:rPr>
        <w:t>≪健康医療部≫</w:t>
      </w:r>
    </w:p>
    <w:p w:rsidR="006D19AF" w:rsidRDefault="006D19AF" w:rsidP="003A5261">
      <w:pPr>
        <w:rPr>
          <w:rFonts w:ascii="HG丸ｺﾞｼｯｸM-PRO" w:eastAsia="HG丸ｺﾞｼｯｸM-PRO" w:hAnsi="HG丸ｺﾞｼｯｸM-PRO"/>
          <w:sz w:val="24"/>
          <w:szCs w:val="24"/>
        </w:rPr>
      </w:pPr>
    </w:p>
    <w:p w:rsidR="003A5261" w:rsidRPr="00CD5318" w:rsidRDefault="003A5261" w:rsidP="003A5261">
      <w:pPr>
        <w:rPr>
          <w:rFonts w:ascii="HG丸ｺﾞｼｯｸM-PRO" w:eastAsia="HG丸ｺﾞｼｯｸM-PRO" w:hAnsi="HG丸ｺﾞｼｯｸM-PRO"/>
          <w:sz w:val="24"/>
          <w:szCs w:val="24"/>
        </w:rPr>
      </w:pPr>
      <w:r w:rsidRPr="00CD5318">
        <w:rPr>
          <w:rFonts w:ascii="HG丸ｺﾞｼｯｸM-PRO" w:eastAsia="HG丸ｺﾞｼｯｸM-PRO" w:hAnsi="HG丸ｺﾞｼｯｸM-PRO" w:hint="eastAsia"/>
          <w:sz w:val="24"/>
          <w:szCs w:val="24"/>
        </w:rPr>
        <w:t>イ　特定接種</w:t>
      </w:r>
    </w:p>
    <w:p w:rsidR="003A5261" w:rsidRDefault="003A5261" w:rsidP="003A5261">
      <w:pPr>
        <w:rPr>
          <w:rFonts w:ascii="HG丸ｺﾞｼｯｸM-PRO" w:eastAsia="HG丸ｺﾞｼｯｸM-PRO" w:hAnsi="HG丸ｺﾞｼｯｸM-PRO"/>
          <w:sz w:val="24"/>
          <w:szCs w:val="24"/>
        </w:rPr>
      </w:pPr>
      <w:r w:rsidRPr="00CD5318">
        <w:rPr>
          <w:rFonts w:ascii="HG丸ｺﾞｼｯｸM-PRO" w:eastAsia="HG丸ｺﾞｼｯｸM-PRO" w:hAnsi="HG丸ｺﾞｼｯｸM-PRO" w:hint="eastAsia"/>
          <w:sz w:val="24"/>
          <w:szCs w:val="24"/>
        </w:rPr>
        <w:t>・</w:t>
      </w:r>
      <w:r w:rsidR="00762925" w:rsidRPr="00CD5318">
        <w:rPr>
          <w:rFonts w:ascii="HG丸ｺﾞｼｯｸM-PRO" w:eastAsia="HG丸ｺﾞｼｯｸM-PRO" w:hAnsi="HG丸ｺﾞｼｯｸM-PRO" w:hint="eastAsia"/>
          <w:sz w:val="24"/>
          <w:szCs w:val="24"/>
        </w:rPr>
        <w:t xml:space="preserve">　</w:t>
      </w:r>
      <w:r w:rsidRPr="00CD5318">
        <w:rPr>
          <w:rFonts w:ascii="HG丸ｺﾞｼｯｸM-PRO" w:eastAsia="HG丸ｺﾞｼｯｸM-PRO" w:hAnsi="HG丸ｺﾞｼｯｸM-PRO" w:hint="eastAsia"/>
          <w:sz w:val="24"/>
          <w:szCs w:val="24"/>
        </w:rPr>
        <w:t>府、市町村は、厚生労働省が行う登録事業者の登録に協力する。</w:t>
      </w:r>
      <w:r w:rsidR="006D19AF">
        <w:rPr>
          <w:rFonts w:ascii="HG丸ｺﾞｼｯｸM-PRO" w:eastAsia="HG丸ｺﾞｼｯｸM-PRO" w:hAnsi="HG丸ｺﾞｼｯｸM-PRO" w:hint="eastAsia"/>
          <w:sz w:val="24"/>
          <w:szCs w:val="24"/>
        </w:rPr>
        <w:t>≪関係部局≫</w:t>
      </w:r>
    </w:p>
    <w:p w:rsidR="00BC2A0C" w:rsidRPr="00277207" w:rsidRDefault="003A5261" w:rsidP="006D19AF">
      <w:pPr>
        <w:ind w:left="240" w:hangingChars="100" w:hanging="240"/>
        <w:rPr>
          <w:rFonts w:ascii="HG丸ｺﾞｼｯｸM-PRO" w:eastAsia="HG丸ｺﾞｼｯｸM-PRO" w:hAnsi="HG丸ｺﾞｼｯｸM-PRO"/>
          <w:color w:val="000000" w:themeColor="text1"/>
          <w:sz w:val="24"/>
          <w:szCs w:val="24"/>
        </w:rPr>
      </w:pPr>
      <w:r w:rsidRPr="00CD5318">
        <w:rPr>
          <w:rFonts w:ascii="HG丸ｺﾞｼｯｸM-PRO" w:eastAsia="HG丸ｺﾞｼｯｸM-PRO" w:hAnsi="HG丸ｺﾞｼｯｸM-PRO" w:hint="eastAsia"/>
          <w:sz w:val="24"/>
          <w:szCs w:val="24"/>
        </w:rPr>
        <w:t>・</w:t>
      </w:r>
      <w:r w:rsidR="00762925" w:rsidRPr="00CD5318">
        <w:rPr>
          <w:rFonts w:ascii="HG丸ｺﾞｼｯｸM-PRO" w:eastAsia="HG丸ｺﾞｼｯｸM-PRO" w:hAnsi="HG丸ｺﾞｼｯｸM-PRO" w:hint="eastAsia"/>
          <w:sz w:val="24"/>
          <w:szCs w:val="24"/>
        </w:rPr>
        <w:t xml:space="preserve">　</w:t>
      </w:r>
      <w:r w:rsidRPr="00CD5318">
        <w:rPr>
          <w:rFonts w:ascii="HG丸ｺﾞｼｯｸM-PRO" w:eastAsia="HG丸ｺﾞｼｯｸM-PRO" w:hAnsi="HG丸ｺﾞｼｯｸM-PRO" w:hint="eastAsia"/>
          <w:sz w:val="24"/>
          <w:szCs w:val="24"/>
        </w:rPr>
        <w:t>府、市町村は、特定接種の対象となる職員をあらかじめ決定するとともに、集団接種体制を整備する。</w:t>
      </w:r>
      <w:r w:rsidR="006D19AF">
        <w:rPr>
          <w:rFonts w:ascii="HG丸ｺﾞｼｯｸM-PRO" w:eastAsia="HG丸ｺﾞｼｯｸM-PRO" w:hAnsi="HG丸ｺﾞｼｯｸM-PRO" w:hint="eastAsia"/>
          <w:sz w:val="24"/>
          <w:szCs w:val="24"/>
        </w:rPr>
        <w:t xml:space="preserve">　　　　　　　　</w:t>
      </w:r>
      <w:r w:rsidR="00E04925">
        <w:rPr>
          <w:rFonts w:ascii="HG丸ｺﾞｼｯｸM-PRO" w:eastAsia="HG丸ｺﾞｼｯｸM-PRO" w:hAnsi="HG丸ｺﾞｼｯｸM-PRO" w:hint="eastAsia"/>
          <w:sz w:val="24"/>
          <w:szCs w:val="24"/>
        </w:rPr>
        <w:t xml:space="preserve">　　　　</w:t>
      </w:r>
      <w:r w:rsidR="006D19AF">
        <w:rPr>
          <w:rFonts w:ascii="HG丸ｺﾞｼｯｸM-PRO" w:eastAsia="HG丸ｺﾞｼｯｸM-PRO" w:hAnsi="HG丸ｺﾞｼｯｸM-PRO" w:hint="eastAsia"/>
          <w:sz w:val="24"/>
          <w:szCs w:val="24"/>
        </w:rPr>
        <w:t xml:space="preserve">　　</w:t>
      </w:r>
      <w:r w:rsidR="00BC2A0C" w:rsidRPr="00277207">
        <w:rPr>
          <w:rFonts w:ascii="HG丸ｺﾞｼｯｸM-PRO" w:eastAsia="HG丸ｺﾞｼｯｸM-PRO" w:hAnsi="HG丸ｺﾞｼｯｸM-PRO" w:hint="eastAsia"/>
          <w:color w:val="000000" w:themeColor="text1"/>
          <w:sz w:val="24"/>
          <w:szCs w:val="24"/>
        </w:rPr>
        <w:t>≪総務部・健康医療部≫</w:t>
      </w:r>
    </w:p>
    <w:p w:rsidR="00D65C16" w:rsidRDefault="00D65C16" w:rsidP="003A5261">
      <w:pPr>
        <w:rPr>
          <w:rFonts w:ascii="HG丸ｺﾞｼｯｸM-PRO" w:eastAsia="HG丸ｺﾞｼｯｸM-PRO" w:hAnsi="HG丸ｺﾞｼｯｸM-PRO"/>
          <w:sz w:val="24"/>
          <w:szCs w:val="24"/>
        </w:rPr>
      </w:pPr>
    </w:p>
    <w:p w:rsidR="003A5261" w:rsidRPr="00CD5318" w:rsidRDefault="003A5261" w:rsidP="003A5261">
      <w:pPr>
        <w:rPr>
          <w:rFonts w:ascii="HG丸ｺﾞｼｯｸM-PRO" w:eastAsia="HG丸ｺﾞｼｯｸM-PRO" w:hAnsi="HG丸ｺﾞｼｯｸM-PRO"/>
          <w:sz w:val="24"/>
          <w:szCs w:val="24"/>
        </w:rPr>
      </w:pPr>
      <w:r w:rsidRPr="00CD5318">
        <w:rPr>
          <w:rFonts w:ascii="HG丸ｺﾞｼｯｸM-PRO" w:eastAsia="HG丸ｺﾞｼｯｸM-PRO" w:hAnsi="HG丸ｺﾞｼｯｸM-PRO" w:hint="eastAsia"/>
          <w:sz w:val="24"/>
          <w:szCs w:val="24"/>
        </w:rPr>
        <w:t>ウ　住民に対する予防接種</w:t>
      </w:r>
    </w:p>
    <w:p w:rsidR="003A5261" w:rsidRPr="00CD5318" w:rsidRDefault="003A5261" w:rsidP="00CD5318">
      <w:pPr>
        <w:ind w:left="240" w:hangingChars="100" w:hanging="240"/>
        <w:rPr>
          <w:rFonts w:ascii="HG丸ｺﾞｼｯｸM-PRO" w:eastAsia="HG丸ｺﾞｼｯｸM-PRO" w:hAnsi="HG丸ｺﾞｼｯｸM-PRO"/>
          <w:sz w:val="24"/>
          <w:szCs w:val="24"/>
        </w:rPr>
      </w:pPr>
      <w:r w:rsidRPr="00CD5318">
        <w:rPr>
          <w:rFonts w:ascii="HG丸ｺﾞｼｯｸM-PRO" w:eastAsia="HG丸ｺﾞｼｯｸM-PRO" w:hAnsi="HG丸ｺﾞｼｯｸM-PRO" w:hint="eastAsia"/>
          <w:sz w:val="24"/>
          <w:szCs w:val="24"/>
        </w:rPr>
        <w:t>・</w:t>
      </w:r>
      <w:r w:rsidR="00762925" w:rsidRPr="00CD5318">
        <w:rPr>
          <w:rFonts w:ascii="HG丸ｺﾞｼｯｸM-PRO" w:eastAsia="HG丸ｺﾞｼｯｸM-PRO" w:hAnsi="HG丸ｺﾞｼｯｸM-PRO" w:hint="eastAsia"/>
          <w:sz w:val="24"/>
          <w:szCs w:val="24"/>
        </w:rPr>
        <w:t xml:space="preserve">　</w:t>
      </w:r>
      <w:r w:rsidRPr="00CD5318">
        <w:rPr>
          <w:rFonts w:ascii="HG丸ｺﾞｼｯｸM-PRO" w:eastAsia="HG丸ｺﾞｼｯｸM-PRO" w:hAnsi="HG丸ｺﾞｼｯｸM-PRO" w:hint="eastAsia"/>
          <w:sz w:val="24"/>
          <w:szCs w:val="24"/>
        </w:rPr>
        <w:t>市町村は、国及び府の協力を得ながら、特措法第46条又は予防接種法第6条第3項に基づき、当該市町村の区域内に居住する者に対し、速やかにワクチンを接種する体制の構築を図る。</w:t>
      </w:r>
    </w:p>
    <w:p w:rsidR="003A5261" w:rsidRPr="00E92455" w:rsidRDefault="003A5261" w:rsidP="00CD5318">
      <w:pPr>
        <w:ind w:left="240" w:hangingChars="100" w:hanging="240"/>
        <w:rPr>
          <w:rFonts w:ascii="HG丸ｺﾞｼｯｸM-PRO" w:eastAsia="HG丸ｺﾞｼｯｸM-PRO" w:hAnsi="HG丸ｺﾞｼｯｸM-PRO"/>
          <w:sz w:val="24"/>
          <w:szCs w:val="24"/>
        </w:rPr>
      </w:pPr>
      <w:r w:rsidRPr="00CD5318">
        <w:rPr>
          <w:rFonts w:ascii="HG丸ｺﾞｼｯｸM-PRO" w:eastAsia="HG丸ｺﾞｼｯｸM-PRO" w:hAnsi="HG丸ｺﾞｼｯｸM-PRO" w:hint="eastAsia"/>
          <w:sz w:val="24"/>
          <w:szCs w:val="24"/>
        </w:rPr>
        <w:t>・</w:t>
      </w:r>
      <w:r w:rsidR="00762925" w:rsidRPr="00CD5318">
        <w:rPr>
          <w:rFonts w:ascii="HG丸ｺﾞｼｯｸM-PRO" w:eastAsia="HG丸ｺﾞｼｯｸM-PRO" w:hAnsi="HG丸ｺﾞｼｯｸM-PRO" w:hint="eastAsia"/>
          <w:sz w:val="24"/>
          <w:szCs w:val="24"/>
        </w:rPr>
        <w:t xml:space="preserve">　</w:t>
      </w:r>
      <w:r w:rsidRPr="00CD5318">
        <w:rPr>
          <w:rFonts w:ascii="HG丸ｺﾞｼｯｸM-PRO" w:eastAsia="HG丸ｺﾞｼｯｸM-PRO" w:hAnsi="HG丸ｺﾞｼｯｸM-PRO" w:hint="eastAsia"/>
          <w:sz w:val="24"/>
          <w:szCs w:val="24"/>
        </w:rPr>
        <w:t>市町村は、円滑な接種の実施のために、あらかじめ市町村間で広域的な協定を締結するなど、居住する市町村以外の市町村における接種を可能にするよう努める。そのため、</w:t>
      </w:r>
      <w:r w:rsidR="00E92455" w:rsidRPr="00277207">
        <w:rPr>
          <w:rFonts w:ascii="HG丸ｺﾞｼｯｸM-PRO" w:eastAsia="HG丸ｺﾞｼｯｸM-PRO" w:hAnsi="HG丸ｺﾞｼｯｸM-PRO" w:hint="eastAsia"/>
          <w:color w:val="000000" w:themeColor="text1"/>
          <w:sz w:val="24"/>
          <w:szCs w:val="24"/>
        </w:rPr>
        <w:t>国及び</w:t>
      </w:r>
      <w:r w:rsidRPr="00CD5318">
        <w:rPr>
          <w:rFonts w:ascii="HG丸ｺﾞｼｯｸM-PRO" w:eastAsia="HG丸ｺﾞｼｯｸM-PRO" w:hAnsi="HG丸ｺﾞｼｯｸM-PRO" w:hint="eastAsia"/>
          <w:sz w:val="24"/>
          <w:szCs w:val="24"/>
        </w:rPr>
        <w:t>府は、技術的</w:t>
      </w:r>
      <w:r w:rsidRPr="00E92455">
        <w:rPr>
          <w:rFonts w:ascii="HG丸ｺﾞｼｯｸM-PRO" w:eastAsia="HG丸ｺﾞｼｯｸM-PRO" w:hAnsi="HG丸ｺﾞｼｯｸM-PRO" w:hint="eastAsia"/>
          <w:sz w:val="24"/>
          <w:szCs w:val="24"/>
        </w:rPr>
        <w:t>な支援を行う。</w:t>
      </w:r>
    </w:p>
    <w:p w:rsidR="006D19AF" w:rsidRDefault="003A5261" w:rsidP="00A77312">
      <w:pPr>
        <w:ind w:left="240" w:hangingChars="100" w:hanging="240"/>
        <w:rPr>
          <w:rFonts w:ascii="HG丸ｺﾞｼｯｸM-PRO" w:eastAsia="HG丸ｺﾞｼｯｸM-PRO" w:hAnsi="HG丸ｺﾞｼｯｸM-PRO"/>
          <w:sz w:val="24"/>
          <w:szCs w:val="24"/>
        </w:rPr>
      </w:pPr>
      <w:r w:rsidRPr="00E92455">
        <w:rPr>
          <w:rFonts w:ascii="HG丸ｺﾞｼｯｸM-PRO" w:eastAsia="HG丸ｺﾞｼｯｸM-PRO" w:hAnsi="HG丸ｺﾞｼｯｸM-PRO" w:hint="eastAsia"/>
          <w:sz w:val="24"/>
          <w:szCs w:val="24"/>
        </w:rPr>
        <w:t>・</w:t>
      </w:r>
      <w:r w:rsidR="00762925" w:rsidRPr="00E92455">
        <w:rPr>
          <w:rFonts w:ascii="HG丸ｺﾞｼｯｸM-PRO" w:eastAsia="HG丸ｺﾞｼｯｸM-PRO" w:hAnsi="HG丸ｺﾞｼｯｸM-PRO" w:hint="eastAsia"/>
          <w:sz w:val="24"/>
          <w:szCs w:val="24"/>
        </w:rPr>
        <w:t xml:space="preserve">　</w:t>
      </w:r>
      <w:r w:rsidRPr="00E92455">
        <w:rPr>
          <w:rFonts w:ascii="HG丸ｺﾞｼｯｸM-PRO" w:eastAsia="HG丸ｺﾞｼｯｸM-PRO" w:hAnsi="HG丸ｺﾞｼｯｸM-PRO" w:hint="eastAsia"/>
          <w:sz w:val="24"/>
          <w:szCs w:val="24"/>
        </w:rPr>
        <w:t>市町村は、速やかに接種することができるよう、</w:t>
      </w:r>
      <w:r w:rsidR="00BB6887">
        <w:rPr>
          <w:rFonts w:ascii="HG丸ｺﾞｼｯｸM-PRO" w:eastAsia="HG丸ｺﾞｼｯｸM-PRO" w:hAnsi="HG丸ｺﾞｼｯｸM-PRO" w:hint="eastAsia"/>
          <w:sz w:val="24"/>
          <w:szCs w:val="24"/>
        </w:rPr>
        <w:t>郡市区</w:t>
      </w:r>
      <w:r w:rsidRPr="00E92455">
        <w:rPr>
          <w:rFonts w:ascii="HG丸ｺﾞｼｯｸM-PRO" w:eastAsia="HG丸ｺﾞｼｯｸM-PRO" w:hAnsi="HG丸ｺﾞｼｯｸM-PRO" w:hint="eastAsia"/>
          <w:sz w:val="24"/>
          <w:szCs w:val="24"/>
        </w:rPr>
        <w:t>医師会、</w:t>
      </w:r>
      <w:r w:rsidR="00E92455" w:rsidRPr="00277207">
        <w:rPr>
          <w:rFonts w:ascii="HG丸ｺﾞｼｯｸM-PRO" w:eastAsia="HG丸ｺﾞｼｯｸM-PRO" w:hAnsi="HG丸ｺﾞｼｯｸM-PRO" w:hint="eastAsia"/>
          <w:color w:val="000000" w:themeColor="text1"/>
          <w:sz w:val="24"/>
          <w:szCs w:val="24"/>
        </w:rPr>
        <w:t>医薬品卸業者等</w:t>
      </w:r>
      <w:r w:rsidR="00607895" w:rsidRPr="00277207">
        <w:rPr>
          <w:rFonts w:ascii="HG丸ｺﾞｼｯｸM-PRO" w:eastAsia="HG丸ｺﾞｼｯｸM-PRO" w:hAnsi="HG丸ｺﾞｼｯｸM-PRO" w:hint="eastAsia"/>
          <w:color w:val="000000" w:themeColor="text1"/>
          <w:sz w:val="24"/>
          <w:szCs w:val="24"/>
        </w:rPr>
        <w:t>の</w:t>
      </w:r>
      <w:r w:rsidRPr="00277207">
        <w:rPr>
          <w:rFonts w:ascii="HG丸ｺﾞｼｯｸM-PRO" w:eastAsia="HG丸ｺﾞｼｯｸM-PRO" w:hAnsi="HG丸ｺﾞｼｯｸM-PRO" w:hint="eastAsia"/>
          <w:color w:val="000000" w:themeColor="text1"/>
          <w:sz w:val="24"/>
          <w:szCs w:val="24"/>
        </w:rPr>
        <w:t>事業者</w:t>
      </w:r>
      <w:r w:rsidRPr="00E92455">
        <w:rPr>
          <w:rFonts w:ascii="HG丸ｺﾞｼｯｸM-PRO" w:eastAsia="HG丸ｺﾞｼｯｸM-PRO" w:hAnsi="HG丸ｺﾞｼｯｸM-PRO" w:hint="eastAsia"/>
          <w:sz w:val="24"/>
          <w:szCs w:val="24"/>
        </w:rPr>
        <w:t>、学校関係者等と協力し、接種に携わる医療従事者等の体制や、接種の場所、接種の時期の周知・予約等、接種の具体的な実施方法について準備を進める。</w:t>
      </w:r>
      <w:r w:rsidR="009451C8">
        <w:rPr>
          <w:rFonts w:ascii="HG丸ｺﾞｼｯｸM-PRO" w:eastAsia="HG丸ｺﾞｼｯｸM-PRO" w:hAnsi="HG丸ｺﾞｼｯｸM-PRO" w:hint="eastAsia"/>
          <w:sz w:val="24"/>
          <w:szCs w:val="24"/>
        </w:rPr>
        <w:t xml:space="preserve">                                                    </w:t>
      </w:r>
      <w:r w:rsidR="004C17DE" w:rsidRPr="00E92455">
        <w:rPr>
          <w:rFonts w:ascii="HG丸ｺﾞｼｯｸM-PRO" w:eastAsia="HG丸ｺﾞｼｯｸM-PRO" w:hAnsi="HG丸ｺﾞｼｯｸM-PRO" w:hint="eastAsia"/>
          <w:sz w:val="24"/>
          <w:szCs w:val="24"/>
        </w:rPr>
        <w:t>≪健康医療部≫</w:t>
      </w:r>
    </w:p>
    <w:p w:rsidR="009451C8" w:rsidRPr="00E92455" w:rsidRDefault="009451C8" w:rsidP="00A77312">
      <w:pPr>
        <w:ind w:left="240" w:right="240" w:hangingChars="100" w:hanging="240"/>
        <w:jc w:val="right"/>
        <w:rPr>
          <w:rFonts w:ascii="HG丸ｺﾞｼｯｸM-PRO" w:eastAsia="HG丸ｺﾞｼｯｸM-PRO" w:hAnsi="HG丸ｺﾞｼｯｸM-PRO"/>
          <w:sz w:val="24"/>
          <w:szCs w:val="24"/>
        </w:rPr>
      </w:pPr>
    </w:p>
    <w:p w:rsidR="003A5261" w:rsidRPr="00927943" w:rsidRDefault="00762925" w:rsidP="00927943">
      <w:pPr>
        <w:pStyle w:val="3"/>
        <w:ind w:leftChars="0" w:left="0"/>
        <w:rPr>
          <w:rFonts w:ascii="HG丸ｺﾞｼｯｸM-PRO" w:eastAsia="HG丸ｺﾞｼｯｸM-PRO" w:hAnsi="HG丸ｺﾞｼｯｸM-PRO"/>
          <w:b/>
          <w:sz w:val="24"/>
          <w:szCs w:val="24"/>
          <w:shd w:val="pct15" w:color="auto" w:fill="FFFFFF"/>
        </w:rPr>
      </w:pPr>
      <w:bookmarkStart w:id="77" w:name="_Toc363485344"/>
      <w:r w:rsidRPr="00927943">
        <w:rPr>
          <w:rFonts w:ascii="HG丸ｺﾞｼｯｸM-PRO" w:eastAsia="HG丸ｺﾞｼｯｸM-PRO" w:hAnsi="HG丸ｺﾞｼｯｸM-PRO" w:hint="eastAsia"/>
          <w:b/>
          <w:sz w:val="24"/>
          <w:szCs w:val="24"/>
          <w:shd w:val="pct15" w:color="auto" w:fill="FFFFFF"/>
        </w:rPr>
        <w:t>（５）</w:t>
      </w:r>
      <w:r w:rsidR="003A5261" w:rsidRPr="00927943">
        <w:rPr>
          <w:rFonts w:ascii="HG丸ｺﾞｼｯｸM-PRO" w:eastAsia="HG丸ｺﾞｼｯｸM-PRO" w:hAnsi="HG丸ｺﾞｼｯｸM-PRO" w:hint="eastAsia"/>
          <w:b/>
          <w:sz w:val="24"/>
          <w:szCs w:val="24"/>
          <w:shd w:val="pct15" w:color="auto" w:fill="FFFFFF"/>
        </w:rPr>
        <w:t>医</w:t>
      </w:r>
      <w:r w:rsidRPr="00927943">
        <w:rPr>
          <w:rFonts w:ascii="HG丸ｺﾞｼｯｸM-PRO" w:eastAsia="HG丸ｺﾞｼｯｸM-PRO" w:hAnsi="HG丸ｺﾞｼｯｸM-PRO" w:hint="eastAsia"/>
          <w:b/>
          <w:sz w:val="24"/>
          <w:szCs w:val="24"/>
          <w:shd w:val="pct15" w:color="auto" w:fill="FFFFFF"/>
        </w:rPr>
        <w:t xml:space="preserve">　</w:t>
      </w:r>
      <w:r w:rsidR="00532EDF">
        <w:rPr>
          <w:rFonts w:ascii="HG丸ｺﾞｼｯｸM-PRO" w:eastAsia="HG丸ｺﾞｼｯｸM-PRO" w:hAnsi="HG丸ｺﾞｼｯｸM-PRO" w:hint="eastAsia"/>
          <w:b/>
          <w:sz w:val="24"/>
          <w:szCs w:val="24"/>
          <w:shd w:val="pct15" w:color="auto" w:fill="FFFFFF"/>
        </w:rPr>
        <w:t xml:space="preserve">　</w:t>
      </w:r>
      <w:r w:rsidR="003A5261" w:rsidRPr="00927943">
        <w:rPr>
          <w:rFonts w:ascii="HG丸ｺﾞｼｯｸM-PRO" w:eastAsia="HG丸ｺﾞｼｯｸM-PRO" w:hAnsi="HG丸ｺﾞｼｯｸM-PRO" w:hint="eastAsia"/>
          <w:b/>
          <w:sz w:val="24"/>
          <w:szCs w:val="24"/>
          <w:shd w:val="pct15" w:color="auto" w:fill="FFFFFF"/>
        </w:rPr>
        <w:t>療</w:t>
      </w:r>
      <w:bookmarkEnd w:id="77"/>
      <w:r w:rsidRPr="00927943">
        <w:rPr>
          <w:rFonts w:ascii="HG丸ｺﾞｼｯｸM-PRO" w:eastAsia="HG丸ｺﾞｼｯｸM-PRO" w:hAnsi="HG丸ｺﾞｼｯｸM-PRO" w:hint="eastAsia"/>
          <w:b/>
          <w:sz w:val="24"/>
          <w:szCs w:val="24"/>
          <w:shd w:val="pct15" w:color="auto" w:fill="FFFFFF"/>
        </w:rPr>
        <w:t xml:space="preserve">　</w:t>
      </w:r>
    </w:p>
    <w:p w:rsidR="003A5261" w:rsidRPr="00607895" w:rsidRDefault="003A5261" w:rsidP="003A5261">
      <w:pPr>
        <w:rPr>
          <w:rFonts w:ascii="HG丸ｺﾞｼｯｸM-PRO" w:eastAsia="HG丸ｺﾞｼｯｸM-PRO" w:hAnsi="HG丸ｺﾞｼｯｸM-PRO"/>
          <w:b/>
          <w:sz w:val="24"/>
          <w:szCs w:val="24"/>
        </w:rPr>
      </w:pPr>
      <w:r w:rsidRPr="00607895">
        <w:rPr>
          <w:rFonts w:ascii="HG丸ｺﾞｼｯｸM-PRO" w:eastAsia="HG丸ｺﾞｼｯｸM-PRO" w:hAnsi="HG丸ｺﾞｼｯｸM-PRO" w:hint="eastAsia"/>
          <w:b/>
          <w:sz w:val="24"/>
          <w:szCs w:val="24"/>
        </w:rPr>
        <w:t>①地域医療体制の整備</w:t>
      </w:r>
    </w:p>
    <w:p w:rsidR="003A5261" w:rsidRPr="00A77312" w:rsidRDefault="00762925" w:rsidP="00607895">
      <w:pPr>
        <w:ind w:left="240" w:hangingChars="100" w:hanging="240"/>
        <w:rPr>
          <w:rFonts w:ascii="HG丸ｺﾞｼｯｸM-PRO" w:eastAsia="HG丸ｺﾞｼｯｸM-PRO" w:hAnsi="HG丸ｺﾞｼｯｸM-PRO"/>
          <w:color w:val="000000" w:themeColor="text1"/>
          <w:sz w:val="24"/>
          <w:szCs w:val="24"/>
        </w:rPr>
      </w:pPr>
      <w:r w:rsidRPr="00607895">
        <w:rPr>
          <w:rFonts w:ascii="HG丸ｺﾞｼｯｸM-PRO" w:eastAsia="HG丸ｺﾞｼｯｸM-PRO" w:hAnsi="HG丸ｺﾞｼｯｸM-PRO" w:hint="eastAsia"/>
          <w:sz w:val="24"/>
          <w:szCs w:val="24"/>
        </w:rPr>
        <w:t>・</w:t>
      </w:r>
      <w:r w:rsidR="003A5261" w:rsidRPr="00607895">
        <w:rPr>
          <w:rFonts w:ascii="HG丸ｺﾞｼｯｸM-PRO" w:eastAsia="HG丸ｺﾞｼｯｸM-PRO" w:hAnsi="HG丸ｺﾞｼｯｸM-PRO" w:hint="eastAsia"/>
          <w:sz w:val="24"/>
          <w:szCs w:val="24"/>
        </w:rPr>
        <w:t xml:space="preserve">　府及び保健所設置市は、原則として、保健所</w:t>
      </w:r>
      <w:r w:rsidR="00A2457D">
        <w:rPr>
          <w:rFonts w:ascii="HG丸ｺﾞｼｯｸM-PRO" w:eastAsia="HG丸ｺﾞｼｯｸM-PRO" w:hAnsi="HG丸ｺﾞｼｯｸM-PRO" w:hint="eastAsia"/>
          <w:sz w:val="24"/>
          <w:szCs w:val="24"/>
        </w:rPr>
        <w:t>の所管区域</w:t>
      </w:r>
      <w:r w:rsidR="003A5261" w:rsidRPr="00607895">
        <w:rPr>
          <w:rFonts w:ascii="HG丸ｺﾞｼｯｸM-PRO" w:eastAsia="HG丸ｺﾞｼｯｸM-PRO" w:hAnsi="HG丸ｺﾞｼｯｸM-PRO" w:hint="eastAsia"/>
          <w:sz w:val="24"/>
          <w:szCs w:val="24"/>
        </w:rPr>
        <w:t>を単位とし、保健所を中心として、対策会議を設置するなど、</w:t>
      </w:r>
      <w:r w:rsidR="006558FD" w:rsidRPr="00A77312">
        <w:rPr>
          <w:rFonts w:ascii="HG丸ｺﾞｼｯｸM-PRO" w:eastAsia="HG丸ｺﾞｼｯｸM-PRO" w:hAnsi="HG丸ｺﾞｼｯｸM-PRO" w:hint="eastAsia"/>
          <w:color w:val="000000" w:themeColor="text1"/>
          <w:sz w:val="24"/>
          <w:szCs w:val="24"/>
        </w:rPr>
        <w:t>市町村や医療関係団体等</w:t>
      </w:r>
      <w:r w:rsidR="003A5261" w:rsidRPr="00A77312">
        <w:rPr>
          <w:rFonts w:ascii="HG丸ｺﾞｼｯｸM-PRO" w:eastAsia="HG丸ｺﾞｼｯｸM-PRO" w:hAnsi="HG丸ｺﾞｼｯｸM-PRO" w:hint="eastAsia"/>
          <w:color w:val="000000" w:themeColor="text1"/>
          <w:sz w:val="24"/>
          <w:szCs w:val="24"/>
        </w:rPr>
        <w:t>地域の関係者と</w:t>
      </w:r>
      <w:r w:rsidR="003A5261" w:rsidRPr="00A77312">
        <w:rPr>
          <w:rFonts w:ascii="HG丸ｺﾞｼｯｸM-PRO" w:eastAsia="HG丸ｺﾞｼｯｸM-PRO" w:hAnsi="HG丸ｺﾞｼｯｸM-PRO" w:hint="eastAsia"/>
          <w:color w:val="000000" w:themeColor="text1"/>
          <w:sz w:val="24"/>
          <w:szCs w:val="24"/>
        </w:rPr>
        <w:lastRenderedPageBreak/>
        <w:t>密接に連携を図りながら地域の実情に応じた医療</w:t>
      </w:r>
      <w:r w:rsidR="00A77312">
        <w:rPr>
          <w:rFonts w:ascii="HG丸ｺﾞｼｯｸM-PRO" w:eastAsia="HG丸ｺﾞｼｯｸM-PRO" w:hAnsi="HG丸ｺﾞｼｯｸM-PRO" w:hint="eastAsia"/>
          <w:color w:val="000000" w:themeColor="text1"/>
          <w:sz w:val="24"/>
          <w:szCs w:val="24"/>
        </w:rPr>
        <w:t>や搬送</w:t>
      </w:r>
      <w:r w:rsidR="003A5261" w:rsidRPr="00A77312">
        <w:rPr>
          <w:rFonts w:ascii="HG丸ｺﾞｼｯｸM-PRO" w:eastAsia="HG丸ｺﾞｼｯｸM-PRO" w:hAnsi="HG丸ｺﾞｼｯｸM-PRO" w:hint="eastAsia"/>
          <w:color w:val="000000" w:themeColor="text1"/>
          <w:sz w:val="24"/>
          <w:szCs w:val="24"/>
        </w:rPr>
        <w:t>体制を整備する。</w:t>
      </w:r>
    </w:p>
    <w:p w:rsidR="003A5261" w:rsidRPr="00607895" w:rsidRDefault="00762925" w:rsidP="00607895">
      <w:pPr>
        <w:ind w:left="240" w:hangingChars="100" w:hanging="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w:t>
      </w:r>
      <w:r w:rsidR="003A5261" w:rsidRPr="00607895">
        <w:rPr>
          <w:rFonts w:ascii="HG丸ｺﾞｼｯｸM-PRO" w:eastAsia="HG丸ｺﾞｼｯｸM-PRO" w:hAnsi="HG丸ｺﾞｼｯｸM-PRO" w:hint="eastAsia"/>
          <w:sz w:val="24"/>
          <w:szCs w:val="24"/>
        </w:rPr>
        <w:t xml:space="preserve">　府は、発生時において、帰国者・接触者外来の開設や入院患者を受け入れる医療機関を確保するため、「大阪府新型インフルエンザ等協力医療機関整備要綱」</w:t>
      </w:r>
      <w:r w:rsidR="00D57455" w:rsidRPr="00277207">
        <w:rPr>
          <w:rFonts w:ascii="HG丸ｺﾞｼｯｸM-PRO" w:eastAsia="HG丸ｺﾞｼｯｸM-PRO" w:hAnsi="HG丸ｺﾞｼｯｸM-PRO" w:hint="eastAsia"/>
          <w:color w:val="000000" w:themeColor="text1"/>
          <w:sz w:val="24"/>
          <w:szCs w:val="24"/>
        </w:rPr>
        <w:t>等</w:t>
      </w:r>
      <w:r w:rsidR="003A5261" w:rsidRPr="00607895">
        <w:rPr>
          <w:rFonts w:ascii="HG丸ｺﾞｼｯｸM-PRO" w:eastAsia="HG丸ｺﾞｼｯｸM-PRO" w:hAnsi="HG丸ｺﾞｼｯｸM-PRO" w:hint="eastAsia"/>
          <w:sz w:val="24"/>
          <w:szCs w:val="24"/>
        </w:rPr>
        <w:t>に基づき、医療体制を整備する。</w:t>
      </w:r>
    </w:p>
    <w:p w:rsidR="004C17DE" w:rsidRDefault="00762925" w:rsidP="00D264B6">
      <w:pPr>
        <w:ind w:left="240" w:hangingChars="100" w:hanging="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w:t>
      </w:r>
      <w:r w:rsidR="003A5261" w:rsidRPr="00607895">
        <w:rPr>
          <w:rFonts w:ascii="HG丸ｺﾞｼｯｸM-PRO" w:eastAsia="HG丸ｺﾞｼｯｸM-PRO" w:hAnsi="HG丸ｺﾞｼｯｸM-PRO" w:hint="eastAsia"/>
          <w:sz w:val="24"/>
          <w:szCs w:val="24"/>
        </w:rPr>
        <w:t xml:space="preserve">　府及び保健所設置市は、一般の医療機関においても、新型インフルエンザ等患者を診療する場合に備えて、個人防護具の準備</w:t>
      </w:r>
      <w:r w:rsidR="00450CC2">
        <w:rPr>
          <w:rFonts w:ascii="HG丸ｺﾞｼｯｸM-PRO" w:eastAsia="HG丸ｺﾞｼｯｸM-PRO" w:hAnsi="HG丸ｺﾞｼｯｸM-PRO" w:hint="eastAsia"/>
          <w:sz w:val="24"/>
          <w:szCs w:val="24"/>
        </w:rPr>
        <w:t>等</w:t>
      </w:r>
      <w:r w:rsidR="00D264B6">
        <w:rPr>
          <w:rFonts w:ascii="HG丸ｺﾞｼｯｸM-PRO" w:eastAsia="HG丸ｺﾞｼｯｸM-PRO" w:hAnsi="HG丸ｺﾞｼｯｸM-PRO" w:hint="eastAsia"/>
          <w:sz w:val="24"/>
          <w:szCs w:val="24"/>
        </w:rPr>
        <w:t>感染</w:t>
      </w:r>
      <w:r w:rsidR="00C501BB">
        <w:rPr>
          <w:rFonts w:ascii="HG丸ｺﾞｼｯｸM-PRO" w:eastAsia="HG丸ｺﾞｼｯｸM-PRO" w:hAnsi="HG丸ｺﾞｼｯｸM-PRO" w:hint="eastAsia"/>
          <w:sz w:val="24"/>
          <w:szCs w:val="24"/>
        </w:rPr>
        <w:t>防止</w:t>
      </w:r>
      <w:r w:rsidR="003A5261" w:rsidRPr="00607895">
        <w:rPr>
          <w:rFonts w:ascii="HG丸ｺﾞｼｯｸM-PRO" w:eastAsia="HG丸ｺﾞｼｯｸM-PRO" w:hAnsi="HG丸ｺﾞｼｯｸM-PRO" w:hint="eastAsia"/>
          <w:sz w:val="24"/>
          <w:szCs w:val="24"/>
        </w:rPr>
        <w:t>対策を進める</w:t>
      </w:r>
      <w:r w:rsidR="00D264B6">
        <w:rPr>
          <w:rFonts w:ascii="HG丸ｺﾞｼｯｸM-PRO" w:eastAsia="HG丸ｺﾞｼｯｸM-PRO" w:hAnsi="HG丸ｺﾞｼｯｸM-PRO" w:hint="eastAsia"/>
          <w:sz w:val="24"/>
          <w:szCs w:val="24"/>
        </w:rPr>
        <w:t>よう要請する</w:t>
      </w:r>
      <w:r w:rsidR="003A5261" w:rsidRPr="00607895">
        <w:rPr>
          <w:rFonts w:ascii="HG丸ｺﾞｼｯｸM-PRO" w:eastAsia="HG丸ｺﾞｼｯｸM-PRO" w:hAnsi="HG丸ｺﾞｼｯｸM-PRO" w:hint="eastAsia"/>
          <w:sz w:val="24"/>
          <w:szCs w:val="24"/>
        </w:rPr>
        <w:t>。</w:t>
      </w:r>
      <w:r w:rsidR="00D264B6">
        <w:rPr>
          <w:rFonts w:ascii="HG丸ｺﾞｼｯｸM-PRO" w:eastAsia="HG丸ｺﾞｼｯｸM-PRO" w:hAnsi="HG丸ｺﾞｼｯｸM-PRO" w:hint="eastAsia"/>
          <w:sz w:val="24"/>
          <w:szCs w:val="24"/>
        </w:rPr>
        <w:t xml:space="preserve">　　　　　　　　　　　　　　　　　　　　　　　　　　</w:t>
      </w:r>
      <w:r w:rsidR="004C17DE" w:rsidRPr="00607895">
        <w:rPr>
          <w:rFonts w:ascii="HG丸ｺﾞｼｯｸM-PRO" w:eastAsia="HG丸ｺﾞｼｯｸM-PRO" w:hAnsi="HG丸ｺﾞｼｯｸM-PRO" w:hint="eastAsia"/>
          <w:sz w:val="24"/>
          <w:szCs w:val="24"/>
        </w:rPr>
        <w:t>≪健康医療部≫</w:t>
      </w:r>
    </w:p>
    <w:p w:rsidR="00277207" w:rsidRPr="00607895" w:rsidRDefault="00277207" w:rsidP="00607895">
      <w:pPr>
        <w:ind w:left="240" w:hangingChars="100" w:hanging="240"/>
        <w:jc w:val="right"/>
        <w:rPr>
          <w:rFonts w:ascii="HG丸ｺﾞｼｯｸM-PRO" w:eastAsia="HG丸ｺﾞｼｯｸM-PRO" w:hAnsi="HG丸ｺﾞｼｯｸM-PRO"/>
          <w:sz w:val="24"/>
          <w:szCs w:val="24"/>
        </w:rPr>
      </w:pPr>
    </w:p>
    <w:p w:rsidR="003A5261" w:rsidRPr="00607895" w:rsidRDefault="003A5261" w:rsidP="003A5261">
      <w:pPr>
        <w:rPr>
          <w:rFonts w:ascii="HG丸ｺﾞｼｯｸM-PRO" w:eastAsia="HG丸ｺﾞｼｯｸM-PRO" w:hAnsi="HG丸ｺﾞｼｯｸM-PRO"/>
          <w:b/>
          <w:sz w:val="24"/>
          <w:szCs w:val="24"/>
        </w:rPr>
      </w:pPr>
      <w:r w:rsidRPr="00607895">
        <w:rPr>
          <w:rFonts w:ascii="HG丸ｺﾞｼｯｸM-PRO" w:eastAsia="HG丸ｺﾞｼｯｸM-PRO" w:hAnsi="HG丸ｺﾞｼｯｸM-PRO" w:hint="eastAsia"/>
          <w:b/>
          <w:sz w:val="24"/>
          <w:szCs w:val="24"/>
        </w:rPr>
        <w:t>②府内感染期に備えた医療の確保</w:t>
      </w:r>
    </w:p>
    <w:p w:rsidR="003A5261" w:rsidRPr="00607895" w:rsidRDefault="003A5261" w:rsidP="003A5261">
      <w:pPr>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 xml:space="preserve">　府及び保健所設置市は以下の点に留意して、府内感染期に備えた医療の確保に取り組む。</w:t>
      </w:r>
    </w:p>
    <w:p w:rsidR="003A5261" w:rsidRPr="00607895" w:rsidRDefault="00762925" w:rsidP="00607895">
      <w:pPr>
        <w:ind w:left="240" w:hangingChars="100" w:hanging="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w:t>
      </w:r>
      <w:r w:rsidR="003A5261" w:rsidRPr="00607895">
        <w:rPr>
          <w:rFonts w:ascii="HG丸ｺﾞｼｯｸM-PRO" w:eastAsia="HG丸ｺﾞｼｯｸM-PRO" w:hAnsi="HG丸ｺﾞｼｯｸM-PRO" w:hint="eastAsia"/>
          <w:sz w:val="24"/>
          <w:szCs w:val="24"/>
        </w:rPr>
        <w:t xml:space="preserve">　府及び保健所設置市は、国と連携して、保健所を通じ、全ての医療機関に対して、医療機関の特性や規模に応じた診療継続計画の作成を要請し、その作成支援に努める。</w:t>
      </w:r>
    </w:p>
    <w:p w:rsidR="003A5261" w:rsidRPr="00607895" w:rsidRDefault="00762925" w:rsidP="00607895">
      <w:pPr>
        <w:ind w:left="240" w:hangingChars="100" w:hanging="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w:t>
      </w:r>
      <w:r w:rsidR="00717B01" w:rsidRPr="00607895">
        <w:rPr>
          <w:rFonts w:ascii="HG丸ｺﾞｼｯｸM-PRO" w:eastAsia="HG丸ｺﾞｼｯｸM-PRO" w:hAnsi="HG丸ｺﾞｼｯｸM-PRO" w:hint="eastAsia"/>
          <w:sz w:val="24"/>
          <w:szCs w:val="24"/>
        </w:rPr>
        <w:t xml:space="preserve">　府及び保健所設置市は、地域の実情に応じ、</w:t>
      </w:r>
      <w:r w:rsidR="00752792" w:rsidRPr="00607895">
        <w:rPr>
          <w:rFonts w:ascii="HG丸ｺﾞｼｯｸM-PRO" w:eastAsia="HG丸ｺﾞｼｯｸM-PRO" w:hAnsi="HG丸ｺﾞｼｯｸM-PRO" w:hint="eastAsia"/>
          <w:sz w:val="24"/>
          <w:szCs w:val="24"/>
        </w:rPr>
        <w:t>保健所を通じ、</w:t>
      </w:r>
      <w:r w:rsidR="003A5261" w:rsidRPr="00607895">
        <w:rPr>
          <w:rFonts w:ascii="HG丸ｺﾞｼｯｸM-PRO" w:eastAsia="HG丸ｺﾞｼｯｸM-PRO" w:hAnsi="HG丸ｺﾞｼｯｸM-PRO" w:hint="eastAsia"/>
          <w:sz w:val="24"/>
          <w:szCs w:val="24"/>
        </w:rPr>
        <w:t>感染症指定医療機関</w:t>
      </w:r>
      <w:r w:rsidR="00717B01" w:rsidRPr="00607895">
        <w:rPr>
          <w:rFonts w:ascii="HG丸ｺﾞｼｯｸM-PRO" w:eastAsia="HG丸ｺﾞｼｯｸM-PRO" w:hAnsi="HG丸ｺﾞｼｯｸM-PRO" w:hint="eastAsia"/>
          <w:sz w:val="24"/>
          <w:szCs w:val="24"/>
        </w:rPr>
        <w:t>や協力医療機関</w:t>
      </w:r>
      <w:r w:rsidR="003A5261" w:rsidRPr="00607895">
        <w:rPr>
          <w:rFonts w:ascii="HG丸ｺﾞｼｯｸM-PRO" w:eastAsia="HG丸ｺﾞｼｯｸM-PRO" w:hAnsi="HG丸ｺﾞｼｯｸM-PRO" w:hint="eastAsia"/>
          <w:sz w:val="24"/>
          <w:szCs w:val="24"/>
        </w:rPr>
        <w:t>等のほか、指定地方公共機関を含む</w:t>
      </w:r>
      <w:r w:rsidR="006A343E">
        <w:rPr>
          <w:rFonts w:ascii="HG丸ｺﾞｼｯｸM-PRO" w:eastAsia="HG丸ｺﾞｼｯｸM-PRO" w:hAnsi="HG丸ｺﾞｼｯｸM-PRO" w:hint="eastAsia"/>
          <w:sz w:val="24"/>
          <w:szCs w:val="24"/>
        </w:rPr>
        <w:t>中核的医療機関</w:t>
      </w:r>
      <w:r w:rsidR="003A5261" w:rsidRPr="00607895">
        <w:rPr>
          <w:rFonts w:ascii="HG丸ｺﾞｼｯｸM-PRO" w:eastAsia="HG丸ｺﾞｼｯｸM-PRO" w:hAnsi="HG丸ｺﾞｼｯｸM-PRO" w:hint="eastAsia"/>
          <w:sz w:val="24"/>
          <w:szCs w:val="24"/>
        </w:rPr>
        <w:t>または公的医療機関等で入院患者を優先的に受け入れる体制の整備に努める。</w:t>
      </w:r>
    </w:p>
    <w:p w:rsidR="003A5261" w:rsidRPr="00607895" w:rsidRDefault="001337A9" w:rsidP="00607895">
      <w:pPr>
        <w:ind w:left="240" w:hangingChars="100" w:hanging="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w:t>
      </w:r>
      <w:r w:rsidR="003A5261" w:rsidRPr="00607895">
        <w:rPr>
          <w:rFonts w:ascii="HG丸ｺﾞｼｯｸM-PRO" w:eastAsia="HG丸ｺﾞｼｯｸM-PRO" w:hAnsi="HG丸ｺﾞｼｯｸM-PRO" w:hint="eastAsia"/>
          <w:sz w:val="24"/>
          <w:szCs w:val="24"/>
        </w:rPr>
        <w:t xml:space="preserve">　府は、保健所設置市の協力を得ながら、保健所を通じ、入院治療が必要な新型インフルエンザ等患者が増加した場合の医療機関における使用可能な病床数（定員超過入院を含む。）等を把握する。</w:t>
      </w:r>
    </w:p>
    <w:p w:rsidR="003A5261" w:rsidRPr="00607895" w:rsidRDefault="001337A9" w:rsidP="00607895">
      <w:pPr>
        <w:ind w:left="240" w:hangingChars="100" w:hanging="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w:t>
      </w:r>
      <w:r w:rsidR="003A5261" w:rsidRPr="00607895">
        <w:rPr>
          <w:rFonts w:ascii="HG丸ｺﾞｼｯｸM-PRO" w:eastAsia="HG丸ｺﾞｼｯｸM-PRO" w:hAnsi="HG丸ｺﾞｼｯｸM-PRO" w:hint="eastAsia"/>
          <w:sz w:val="24"/>
          <w:szCs w:val="24"/>
        </w:rPr>
        <w:t xml:space="preserve">　府は、</w:t>
      </w:r>
      <w:r w:rsidR="00752792" w:rsidRPr="00607895">
        <w:rPr>
          <w:rFonts w:ascii="HG丸ｺﾞｼｯｸM-PRO" w:eastAsia="HG丸ｺﾞｼｯｸM-PRO" w:hAnsi="HG丸ｺﾞｼｯｸM-PRO" w:hint="eastAsia"/>
          <w:sz w:val="24"/>
          <w:szCs w:val="24"/>
        </w:rPr>
        <w:t>保健所を通じ、</w:t>
      </w:r>
      <w:r w:rsidR="003A5261" w:rsidRPr="00607895">
        <w:rPr>
          <w:rFonts w:ascii="HG丸ｺﾞｼｯｸM-PRO" w:eastAsia="HG丸ｺﾞｼｯｸM-PRO" w:hAnsi="HG丸ｺﾞｼｯｸM-PRO" w:hint="eastAsia"/>
          <w:sz w:val="24"/>
          <w:szCs w:val="24"/>
        </w:rPr>
        <w:t>入院治療が必要な新型インフルエンザ等の患者が増加し、医療機関の収容能力を超えた場合に備え、臨時の医療施設等で医療を提供することについて検討する。</w:t>
      </w:r>
    </w:p>
    <w:p w:rsidR="003A5261" w:rsidRPr="00607895" w:rsidRDefault="0039441E" w:rsidP="0039441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079D2">
        <w:rPr>
          <w:rFonts w:ascii="HG丸ｺﾞｼｯｸM-PRO" w:eastAsia="HG丸ｺﾞｼｯｸM-PRO" w:hAnsi="HG丸ｺﾞｼｯｸM-PRO" w:hint="eastAsia"/>
          <w:color w:val="000000" w:themeColor="text1"/>
          <w:sz w:val="24"/>
          <w:szCs w:val="24"/>
        </w:rPr>
        <w:t>府は、保健所を通じ</w:t>
      </w:r>
      <w:r w:rsidR="003A5261" w:rsidRPr="007079D2">
        <w:rPr>
          <w:rFonts w:ascii="HG丸ｺﾞｼｯｸM-PRO" w:eastAsia="HG丸ｺﾞｼｯｸM-PRO" w:hAnsi="HG丸ｺﾞｼｯｸM-PRO" w:hint="eastAsia"/>
          <w:color w:val="000000" w:themeColor="text1"/>
          <w:sz w:val="24"/>
          <w:szCs w:val="24"/>
        </w:rPr>
        <w:t>、</w:t>
      </w:r>
      <w:r w:rsidRPr="007079D2">
        <w:rPr>
          <w:rFonts w:ascii="HG丸ｺﾞｼｯｸM-PRO" w:eastAsia="HG丸ｺﾞｼｯｸM-PRO" w:hAnsi="HG丸ｺﾞｼｯｸM-PRO" w:hint="eastAsia"/>
          <w:color w:val="000000" w:themeColor="text1"/>
          <w:sz w:val="24"/>
          <w:szCs w:val="24"/>
        </w:rPr>
        <w:t>市町村の協力を得て、</w:t>
      </w:r>
      <w:r w:rsidR="003A5261" w:rsidRPr="00607895">
        <w:rPr>
          <w:rFonts w:ascii="HG丸ｺﾞｼｯｸM-PRO" w:eastAsia="HG丸ｺﾞｼｯｸM-PRO" w:hAnsi="HG丸ｺﾞｼｯｸM-PRO" w:hint="eastAsia"/>
          <w:sz w:val="24"/>
          <w:szCs w:val="24"/>
        </w:rPr>
        <w:t>臨時の医療施設等として転用できる施設を</w:t>
      </w:r>
      <w:r w:rsidRPr="007079D2">
        <w:rPr>
          <w:rFonts w:ascii="HG丸ｺﾞｼｯｸM-PRO" w:eastAsia="HG丸ｺﾞｼｯｸM-PRO" w:hAnsi="HG丸ｺﾞｼｯｸM-PRO" w:hint="eastAsia"/>
          <w:color w:val="000000" w:themeColor="text1"/>
          <w:sz w:val="24"/>
          <w:szCs w:val="24"/>
        </w:rPr>
        <w:t>あらかじ</w:t>
      </w:r>
      <w:r w:rsidR="003A5261" w:rsidRPr="007079D2">
        <w:rPr>
          <w:rFonts w:ascii="HG丸ｺﾞｼｯｸM-PRO" w:eastAsia="HG丸ｺﾞｼｯｸM-PRO" w:hAnsi="HG丸ｺﾞｼｯｸM-PRO" w:hint="eastAsia"/>
          <w:color w:val="000000" w:themeColor="text1"/>
          <w:sz w:val="24"/>
          <w:szCs w:val="24"/>
        </w:rPr>
        <w:t>め</w:t>
      </w:r>
      <w:r w:rsidR="00717B01" w:rsidRPr="00607895">
        <w:rPr>
          <w:rFonts w:ascii="HG丸ｺﾞｼｯｸM-PRO" w:eastAsia="HG丸ｺﾞｼｯｸM-PRO" w:hAnsi="HG丸ｺﾞｼｯｸM-PRO" w:hint="eastAsia"/>
          <w:sz w:val="24"/>
          <w:szCs w:val="24"/>
        </w:rPr>
        <w:t>調査</w:t>
      </w:r>
      <w:r w:rsidR="003A5261" w:rsidRPr="00607895">
        <w:rPr>
          <w:rFonts w:ascii="HG丸ｺﾞｼｯｸM-PRO" w:eastAsia="HG丸ｺﾞｼｯｸM-PRO" w:hAnsi="HG丸ｺﾞｼｯｸM-PRO" w:hint="eastAsia"/>
          <w:sz w:val="24"/>
          <w:szCs w:val="24"/>
        </w:rPr>
        <w:t>し、リスト化を検討する。</w:t>
      </w:r>
    </w:p>
    <w:p w:rsidR="003A5261" w:rsidRPr="00607895" w:rsidRDefault="001337A9" w:rsidP="009451C8">
      <w:pPr>
        <w:ind w:left="240" w:hangingChars="100" w:hanging="240"/>
        <w:jc w:val="left"/>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w:t>
      </w:r>
      <w:r w:rsidR="003A5261" w:rsidRPr="00607895">
        <w:rPr>
          <w:rFonts w:ascii="HG丸ｺﾞｼｯｸM-PRO" w:eastAsia="HG丸ｺﾞｼｯｸM-PRO" w:hAnsi="HG丸ｺﾞｼｯｸM-PRO" w:hint="eastAsia"/>
          <w:sz w:val="24"/>
          <w:szCs w:val="24"/>
        </w:rPr>
        <w:t xml:space="preserve">　府及び保健所設置市は、地域の医療機能維持の観点から、</w:t>
      </w:r>
      <w:r w:rsidR="00752792" w:rsidRPr="00607895">
        <w:rPr>
          <w:rFonts w:ascii="HG丸ｺﾞｼｯｸM-PRO" w:eastAsia="HG丸ｺﾞｼｯｸM-PRO" w:hAnsi="HG丸ｺﾞｼｯｸM-PRO" w:hint="eastAsia"/>
          <w:sz w:val="24"/>
          <w:szCs w:val="24"/>
        </w:rPr>
        <w:t>保健所を通じ、</w:t>
      </w:r>
      <w:r w:rsidR="003A5261" w:rsidRPr="00607895">
        <w:rPr>
          <w:rFonts w:ascii="HG丸ｺﾞｼｯｸM-PRO" w:eastAsia="HG丸ｺﾞｼｯｸM-PRO" w:hAnsi="HG丸ｺﾞｼｯｸM-PRO" w:hint="eastAsia"/>
          <w:sz w:val="24"/>
          <w:szCs w:val="24"/>
        </w:rPr>
        <w:t>がん医療や透析医療、産科医療等の常に必要とされる医療を継続するため、必要に応じて新型インフルエンザ等の初診患者の診療を原則として行わない医療機関の設定を検討する。</w:t>
      </w:r>
    </w:p>
    <w:p w:rsidR="001337A9" w:rsidRDefault="001337A9" w:rsidP="006D19AF">
      <w:pPr>
        <w:ind w:left="240" w:hangingChars="100" w:hanging="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w:t>
      </w:r>
      <w:r w:rsidR="003A5261" w:rsidRPr="00607895">
        <w:rPr>
          <w:rFonts w:ascii="HG丸ｺﾞｼｯｸM-PRO" w:eastAsia="HG丸ｺﾞｼｯｸM-PRO" w:hAnsi="HG丸ｺﾞｼｯｸM-PRO" w:hint="eastAsia"/>
          <w:sz w:val="24"/>
          <w:szCs w:val="24"/>
        </w:rPr>
        <w:t xml:space="preserve">　府及び保健所設置市は、</w:t>
      </w:r>
      <w:r w:rsidR="00752792" w:rsidRPr="00607895">
        <w:rPr>
          <w:rFonts w:ascii="HG丸ｺﾞｼｯｸM-PRO" w:eastAsia="HG丸ｺﾞｼｯｸM-PRO" w:hAnsi="HG丸ｺﾞｼｯｸM-PRO" w:hint="eastAsia"/>
          <w:sz w:val="24"/>
          <w:szCs w:val="24"/>
        </w:rPr>
        <w:t>保健所を通じ、</w:t>
      </w:r>
      <w:r w:rsidR="003A5261" w:rsidRPr="00607895">
        <w:rPr>
          <w:rFonts w:ascii="HG丸ｺﾞｼｯｸM-PRO" w:eastAsia="HG丸ｺﾞｼｯｸM-PRO" w:hAnsi="HG丸ｺﾞｼｯｸM-PRO" w:hint="eastAsia"/>
          <w:sz w:val="24"/>
          <w:szCs w:val="24"/>
        </w:rPr>
        <w:t>社会福祉施設等の入所施設において、集団感染が発生した場合の医療提供の方法を検討する。</w:t>
      </w:r>
      <w:r w:rsidR="006D19AF">
        <w:rPr>
          <w:rFonts w:ascii="HG丸ｺﾞｼｯｸM-PRO" w:eastAsia="HG丸ｺﾞｼｯｸM-PRO" w:hAnsi="HG丸ｺﾞｼｯｸM-PRO" w:hint="eastAsia"/>
          <w:sz w:val="24"/>
          <w:szCs w:val="24"/>
        </w:rPr>
        <w:t xml:space="preserve">　　　　</w:t>
      </w:r>
      <w:r w:rsidR="004C17DE" w:rsidRPr="00607895">
        <w:rPr>
          <w:rFonts w:ascii="HG丸ｺﾞｼｯｸM-PRO" w:eastAsia="HG丸ｺﾞｼｯｸM-PRO" w:hAnsi="HG丸ｺﾞｼｯｸM-PRO" w:hint="eastAsia"/>
          <w:sz w:val="24"/>
          <w:szCs w:val="24"/>
        </w:rPr>
        <w:t>≪健康医療部≫</w:t>
      </w:r>
    </w:p>
    <w:p w:rsidR="009451C8" w:rsidRPr="00607895" w:rsidRDefault="009451C8" w:rsidP="00FC0127">
      <w:pPr>
        <w:rPr>
          <w:rFonts w:ascii="HG丸ｺﾞｼｯｸM-PRO" w:eastAsia="HG丸ｺﾞｼｯｸM-PRO" w:hAnsi="HG丸ｺﾞｼｯｸM-PRO"/>
          <w:sz w:val="24"/>
          <w:szCs w:val="24"/>
        </w:rPr>
      </w:pPr>
    </w:p>
    <w:p w:rsidR="003A5261" w:rsidRPr="00607895" w:rsidRDefault="003A5261" w:rsidP="003A5261">
      <w:pPr>
        <w:rPr>
          <w:rFonts w:ascii="HG丸ｺﾞｼｯｸM-PRO" w:eastAsia="HG丸ｺﾞｼｯｸM-PRO" w:hAnsi="HG丸ｺﾞｼｯｸM-PRO"/>
          <w:b/>
          <w:sz w:val="24"/>
          <w:szCs w:val="24"/>
        </w:rPr>
      </w:pPr>
      <w:r w:rsidRPr="00607895">
        <w:rPr>
          <w:rFonts w:ascii="HG丸ｺﾞｼｯｸM-PRO" w:eastAsia="HG丸ｺﾞｼｯｸM-PRO" w:hAnsi="HG丸ｺﾞｼｯｸM-PRO" w:hint="eastAsia"/>
          <w:b/>
          <w:sz w:val="24"/>
          <w:szCs w:val="24"/>
        </w:rPr>
        <w:t>③研修等</w:t>
      </w:r>
      <w:r w:rsidR="001337A9" w:rsidRPr="00607895">
        <w:rPr>
          <w:rFonts w:ascii="HG丸ｺﾞｼｯｸM-PRO" w:eastAsia="HG丸ｺﾞｼｯｸM-PRO" w:hAnsi="HG丸ｺﾞｼｯｸM-PRO" w:hint="eastAsia"/>
          <w:b/>
          <w:sz w:val="24"/>
          <w:szCs w:val="24"/>
        </w:rPr>
        <w:t xml:space="preserve">　</w:t>
      </w:r>
    </w:p>
    <w:p w:rsidR="001337A9" w:rsidRDefault="003A5261" w:rsidP="006D19AF">
      <w:pPr>
        <w:ind w:firstLineChars="100" w:firstLine="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府及び保健所設置市は、</w:t>
      </w:r>
      <w:r w:rsidRPr="0039441E">
        <w:rPr>
          <w:rFonts w:ascii="HG丸ｺﾞｼｯｸM-PRO" w:eastAsia="HG丸ｺﾞｼｯｸM-PRO" w:hAnsi="HG丸ｺﾞｼｯｸM-PRO" w:hint="eastAsia"/>
          <w:color w:val="000000" w:themeColor="text1"/>
          <w:sz w:val="24"/>
          <w:szCs w:val="24"/>
        </w:rPr>
        <w:t>国と</w:t>
      </w:r>
      <w:r w:rsidRPr="00607895">
        <w:rPr>
          <w:rFonts w:ascii="HG丸ｺﾞｼｯｸM-PRO" w:eastAsia="HG丸ｺﾞｼｯｸM-PRO" w:hAnsi="HG丸ｺﾞｼｯｸM-PRO" w:hint="eastAsia"/>
          <w:sz w:val="24"/>
          <w:szCs w:val="24"/>
        </w:rPr>
        <w:t>連携し</w:t>
      </w:r>
      <w:r w:rsidR="0039441E">
        <w:rPr>
          <w:rFonts w:ascii="HG丸ｺﾞｼｯｸM-PRO" w:eastAsia="HG丸ｺﾞｼｯｸM-PRO" w:hAnsi="HG丸ｺﾞｼｯｸM-PRO" w:hint="eastAsia"/>
          <w:sz w:val="24"/>
          <w:szCs w:val="24"/>
        </w:rPr>
        <w:t>、</w:t>
      </w:r>
      <w:r w:rsidRPr="00607895">
        <w:rPr>
          <w:rFonts w:ascii="HG丸ｺﾞｼｯｸM-PRO" w:eastAsia="HG丸ｺﾞｼｯｸM-PRO" w:hAnsi="HG丸ｺﾞｼｯｸM-PRO" w:hint="eastAsia"/>
          <w:sz w:val="24"/>
          <w:szCs w:val="24"/>
        </w:rPr>
        <w:t>医療従事者等関係者に対し、国内発生を想定した研修や訓練を行う。</w:t>
      </w:r>
      <w:r w:rsidR="006D19AF">
        <w:rPr>
          <w:rFonts w:ascii="HG丸ｺﾞｼｯｸM-PRO" w:eastAsia="HG丸ｺﾞｼｯｸM-PRO" w:hAnsi="HG丸ｺﾞｼｯｸM-PRO" w:hint="eastAsia"/>
          <w:sz w:val="24"/>
          <w:szCs w:val="24"/>
        </w:rPr>
        <w:t xml:space="preserve">　　　　　　　　　　　　　　　　　　</w:t>
      </w:r>
      <w:r w:rsidR="004C17DE" w:rsidRPr="00607895">
        <w:rPr>
          <w:rFonts w:ascii="HG丸ｺﾞｼｯｸM-PRO" w:eastAsia="HG丸ｺﾞｼｯｸM-PRO" w:hAnsi="HG丸ｺﾞｼｯｸM-PRO" w:hint="eastAsia"/>
          <w:sz w:val="24"/>
          <w:szCs w:val="24"/>
        </w:rPr>
        <w:t>≪健康医療部≫</w:t>
      </w:r>
    </w:p>
    <w:p w:rsidR="002651B3" w:rsidRDefault="002651B3" w:rsidP="00607895">
      <w:pPr>
        <w:ind w:firstLineChars="100" w:firstLine="240"/>
        <w:jc w:val="right"/>
        <w:rPr>
          <w:rFonts w:ascii="HG丸ｺﾞｼｯｸM-PRO" w:eastAsia="HG丸ｺﾞｼｯｸM-PRO" w:hAnsi="HG丸ｺﾞｼｯｸM-PRO"/>
          <w:sz w:val="24"/>
          <w:szCs w:val="24"/>
        </w:rPr>
      </w:pPr>
    </w:p>
    <w:p w:rsidR="005443A5" w:rsidRPr="00607895" w:rsidRDefault="005443A5" w:rsidP="00607895">
      <w:pPr>
        <w:ind w:firstLineChars="100" w:firstLine="240"/>
        <w:jc w:val="right"/>
        <w:rPr>
          <w:rFonts w:ascii="HG丸ｺﾞｼｯｸM-PRO" w:eastAsia="HG丸ｺﾞｼｯｸM-PRO" w:hAnsi="HG丸ｺﾞｼｯｸM-PRO"/>
          <w:sz w:val="24"/>
          <w:szCs w:val="24"/>
        </w:rPr>
      </w:pPr>
    </w:p>
    <w:p w:rsidR="001337A9" w:rsidRPr="00607895" w:rsidRDefault="003A5261" w:rsidP="003A5261">
      <w:pPr>
        <w:rPr>
          <w:rFonts w:ascii="HG丸ｺﾞｼｯｸM-PRO" w:eastAsia="HG丸ｺﾞｼｯｸM-PRO" w:hAnsi="HG丸ｺﾞｼｯｸM-PRO"/>
          <w:b/>
          <w:sz w:val="24"/>
          <w:szCs w:val="24"/>
        </w:rPr>
      </w:pPr>
      <w:r w:rsidRPr="00607895">
        <w:rPr>
          <w:rFonts w:ascii="HG丸ｺﾞｼｯｸM-PRO" w:eastAsia="HG丸ｺﾞｼｯｸM-PRO" w:hAnsi="HG丸ｺﾞｼｯｸM-PRO" w:hint="eastAsia"/>
          <w:b/>
          <w:sz w:val="24"/>
          <w:szCs w:val="24"/>
        </w:rPr>
        <w:lastRenderedPageBreak/>
        <w:t>④医療資器材の整備</w:t>
      </w:r>
      <w:r w:rsidR="001337A9" w:rsidRPr="00607895">
        <w:rPr>
          <w:rFonts w:ascii="HG丸ｺﾞｼｯｸM-PRO" w:eastAsia="HG丸ｺﾞｼｯｸM-PRO" w:hAnsi="HG丸ｺﾞｼｯｸM-PRO" w:hint="eastAsia"/>
          <w:b/>
          <w:sz w:val="24"/>
          <w:szCs w:val="24"/>
        </w:rPr>
        <w:t xml:space="preserve">　</w:t>
      </w:r>
    </w:p>
    <w:p w:rsidR="003A5261" w:rsidRPr="00607895" w:rsidRDefault="001337A9" w:rsidP="009451C8">
      <w:pPr>
        <w:ind w:left="240" w:hangingChars="100" w:hanging="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w:t>
      </w:r>
      <w:r w:rsidR="003A5261" w:rsidRPr="00607895">
        <w:rPr>
          <w:rFonts w:ascii="HG丸ｺﾞｼｯｸM-PRO" w:eastAsia="HG丸ｺﾞｼｯｸM-PRO" w:hAnsi="HG丸ｺﾞｼｯｸM-PRO" w:hint="eastAsia"/>
          <w:sz w:val="24"/>
          <w:szCs w:val="24"/>
        </w:rPr>
        <w:t xml:space="preserve">　府及び保健</w:t>
      </w:r>
      <w:r w:rsidR="0039441E">
        <w:rPr>
          <w:rFonts w:ascii="HG丸ｺﾞｼｯｸM-PRO" w:eastAsia="HG丸ｺﾞｼｯｸM-PRO" w:hAnsi="HG丸ｺﾞｼｯｸM-PRO" w:hint="eastAsia"/>
          <w:sz w:val="24"/>
          <w:szCs w:val="24"/>
        </w:rPr>
        <w:t>所設置市は、必要となる医療資器材（個人防護具、人工呼吸器等）を</w:t>
      </w:r>
      <w:r w:rsidR="0039441E" w:rsidRPr="007079D2">
        <w:rPr>
          <w:rFonts w:ascii="HG丸ｺﾞｼｯｸM-PRO" w:eastAsia="HG丸ｺﾞｼｯｸM-PRO" w:hAnsi="HG丸ｺﾞｼｯｸM-PRO" w:hint="eastAsia"/>
          <w:color w:val="000000" w:themeColor="text1"/>
          <w:sz w:val="24"/>
          <w:szCs w:val="24"/>
        </w:rPr>
        <w:t>あらかじ</w:t>
      </w:r>
      <w:r w:rsidR="003A5261" w:rsidRPr="007079D2">
        <w:rPr>
          <w:rFonts w:ascii="HG丸ｺﾞｼｯｸM-PRO" w:eastAsia="HG丸ｺﾞｼｯｸM-PRO" w:hAnsi="HG丸ｺﾞｼｯｸM-PRO" w:hint="eastAsia"/>
          <w:color w:val="000000" w:themeColor="text1"/>
          <w:sz w:val="24"/>
          <w:szCs w:val="24"/>
        </w:rPr>
        <w:t>め</w:t>
      </w:r>
      <w:r w:rsidR="009451C8">
        <w:rPr>
          <w:rFonts w:ascii="HG丸ｺﾞｼｯｸM-PRO" w:eastAsia="HG丸ｺﾞｼｯｸM-PRO" w:hAnsi="HG丸ｺﾞｼｯｸM-PRO" w:hint="eastAsia"/>
          <w:sz w:val="24"/>
          <w:szCs w:val="24"/>
        </w:rPr>
        <w:t>備蓄、</w:t>
      </w:r>
      <w:r w:rsidR="003A5261" w:rsidRPr="00607895">
        <w:rPr>
          <w:rFonts w:ascii="HG丸ｺﾞｼｯｸM-PRO" w:eastAsia="HG丸ｺﾞｼｯｸM-PRO" w:hAnsi="HG丸ｺﾞｼｯｸM-PRO" w:hint="eastAsia"/>
          <w:sz w:val="24"/>
          <w:szCs w:val="24"/>
        </w:rPr>
        <w:t>整備する。</w:t>
      </w:r>
    </w:p>
    <w:p w:rsidR="003A5261" w:rsidRPr="007079D2" w:rsidRDefault="001337A9" w:rsidP="007079D2">
      <w:pPr>
        <w:ind w:left="240" w:hangingChars="100" w:hanging="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 xml:space="preserve">・　</w:t>
      </w:r>
      <w:r w:rsidR="003A5261" w:rsidRPr="00607895">
        <w:rPr>
          <w:rFonts w:ascii="HG丸ｺﾞｼｯｸM-PRO" w:eastAsia="HG丸ｺﾞｼｯｸM-PRO" w:hAnsi="HG丸ｺﾞｼｯｸM-PRO" w:hint="eastAsia"/>
          <w:sz w:val="24"/>
          <w:szCs w:val="24"/>
        </w:rPr>
        <w:t>府は、個人防護具を帰国者・接触者外来を立上げる際に事前配布することとし、計画的に備蓄する。</w:t>
      </w:r>
    </w:p>
    <w:p w:rsidR="003A5261" w:rsidRPr="00607895" w:rsidRDefault="001337A9" w:rsidP="00607895">
      <w:pPr>
        <w:ind w:left="240" w:hangingChars="100" w:hanging="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 xml:space="preserve">・　</w:t>
      </w:r>
      <w:r w:rsidR="00A2457D">
        <w:rPr>
          <w:rFonts w:ascii="HG丸ｺﾞｼｯｸM-PRO" w:eastAsia="HG丸ｺﾞｼｯｸM-PRO" w:hAnsi="HG丸ｺﾞｼｯｸM-PRO" w:hint="eastAsia"/>
          <w:sz w:val="24"/>
          <w:szCs w:val="24"/>
        </w:rPr>
        <w:t>府は、重症化した患者に必要な医療が提供できるよう、入院</w:t>
      </w:r>
      <w:r w:rsidR="003A5261" w:rsidRPr="00607895">
        <w:rPr>
          <w:rFonts w:ascii="HG丸ｺﾞｼｯｸM-PRO" w:eastAsia="HG丸ｺﾞｼｯｸM-PRO" w:hAnsi="HG丸ｺﾞｼｯｸM-PRO" w:hint="eastAsia"/>
          <w:sz w:val="24"/>
          <w:szCs w:val="24"/>
        </w:rPr>
        <w:t>協力医療機関が人工呼吸器や簡易陰圧装置等</w:t>
      </w:r>
      <w:r w:rsidR="00260C76" w:rsidRPr="00450CC2">
        <w:rPr>
          <w:rFonts w:ascii="HG丸ｺﾞｼｯｸM-PRO" w:eastAsia="HG丸ｺﾞｼｯｸM-PRO" w:hAnsi="HG丸ｺﾞｼｯｸM-PRO" w:hint="eastAsia"/>
          <w:color w:val="000000" w:themeColor="text1"/>
          <w:sz w:val="24"/>
          <w:szCs w:val="24"/>
        </w:rPr>
        <w:t>を</w:t>
      </w:r>
      <w:r w:rsidR="003A5261" w:rsidRPr="00607895">
        <w:rPr>
          <w:rFonts w:ascii="HG丸ｺﾞｼｯｸM-PRO" w:eastAsia="HG丸ｺﾞｼｯｸM-PRO" w:hAnsi="HG丸ｺﾞｼｯｸM-PRO" w:hint="eastAsia"/>
          <w:sz w:val="24"/>
          <w:szCs w:val="24"/>
        </w:rPr>
        <w:t>整備する際に支援する。</w:t>
      </w:r>
    </w:p>
    <w:p w:rsidR="003A5261" w:rsidRPr="00607895" w:rsidRDefault="001337A9" w:rsidP="0039441E">
      <w:pPr>
        <w:ind w:left="240" w:hangingChars="100" w:hanging="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w:t>
      </w:r>
      <w:r w:rsidR="003A5261" w:rsidRPr="00607895">
        <w:rPr>
          <w:rFonts w:ascii="HG丸ｺﾞｼｯｸM-PRO" w:eastAsia="HG丸ｺﾞｼｯｸM-PRO" w:hAnsi="HG丸ｺﾞｼｯｸM-PRO" w:hint="eastAsia"/>
          <w:sz w:val="24"/>
          <w:szCs w:val="24"/>
        </w:rPr>
        <w:t xml:space="preserve">　府及び保健所設置市は、医療機関が必要な医療資器材を整備</w:t>
      </w:r>
      <w:r w:rsidR="0039441E">
        <w:rPr>
          <w:rFonts w:ascii="HG丸ｺﾞｼｯｸM-PRO" w:eastAsia="HG丸ｺﾞｼｯｸM-PRO" w:hAnsi="HG丸ｺﾞｼｯｸM-PRO" w:hint="eastAsia"/>
          <w:sz w:val="24"/>
          <w:szCs w:val="24"/>
        </w:rPr>
        <w:t>する</w:t>
      </w:r>
      <w:r w:rsidR="003A5261" w:rsidRPr="00607895">
        <w:rPr>
          <w:rFonts w:ascii="HG丸ｺﾞｼｯｸM-PRO" w:eastAsia="HG丸ｺﾞｼｯｸM-PRO" w:hAnsi="HG丸ｺﾞｼｯｸM-PRO" w:hint="eastAsia"/>
          <w:sz w:val="24"/>
          <w:szCs w:val="24"/>
        </w:rPr>
        <w:t>よう</w:t>
      </w:r>
      <w:r w:rsidR="0039441E" w:rsidRPr="007079D2">
        <w:rPr>
          <w:rFonts w:ascii="HG丸ｺﾞｼｯｸM-PRO" w:eastAsia="HG丸ｺﾞｼｯｸM-PRO" w:hAnsi="HG丸ｺﾞｼｯｸM-PRO" w:hint="eastAsia"/>
          <w:color w:val="000000" w:themeColor="text1"/>
          <w:sz w:val="24"/>
          <w:szCs w:val="24"/>
        </w:rPr>
        <w:t>要請</w:t>
      </w:r>
      <w:r w:rsidR="003A5261" w:rsidRPr="00607895">
        <w:rPr>
          <w:rFonts w:ascii="HG丸ｺﾞｼｯｸM-PRO" w:eastAsia="HG丸ｺﾞｼｯｸM-PRO" w:hAnsi="HG丸ｺﾞｼｯｸM-PRO" w:hint="eastAsia"/>
          <w:sz w:val="24"/>
          <w:szCs w:val="24"/>
        </w:rPr>
        <w:t>する。</w:t>
      </w:r>
    </w:p>
    <w:p w:rsidR="007079D2" w:rsidRDefault="004C17DE" w:rsidP="00FC0127">
      <w:pPr>
        <w:jc w:val="right"/>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≪健康医療部≫</w:t>
      </w:r>
    </w:p>
    <w:p w:rsidR="005443A5" w:rsidRPr="00607895" w:rsidRDefault="005443A5" w:rsidP="00FC0127">
      <w:pPr>
        <w:jc w:val="right"/>
        <w:rPr>
          <w:rFonts w:ascii="HG丸ｺﾞｼｯｸM-PRO" w:eastAsia="HG丸ｺﾞｼｯｸM-PRO" w:hAnsi="HG丸ｺﾞｼｯｸM-PRO"/>
          <w:sz w:val="24"/>
          <w:szCs w:val="24"/>
        </w:rPr>
      </w:pPr>
    </w:p>
    <w:p w:rsidR="003A5261" w:rsidRPr="00607895" w:rsidRDefault="003A5261" w:rsidP="003A5261">
      <w:pPr>
        <w:rPr>
          <w:rFonts w:ascii="HG丸ｺﾞｼｯｸM-PRO" w:eastAsia="HG丸ｺﾞｼｯｸM-PRO" w:hAnsi="HG丸ｺﾞｼｯｸM-PRO"/>
          <w:b/>
          <w:sz w:val="24"/>
          <w:szCs w:val="24"/>
        </w:rPr>
      </w:pPr>
      <w:r w:rsidRPr="00607895">
        <w:rPr>
          <w:rFonts w:ascii="HG丸ｺﾞｼｯｸM-PRO" w:eastAsia="HG丸ｺﾞｼｯｸM-PRO" w:hAnsi="HG丸ｺﾞｼｯｸM-PRO" w:hint="eastAsia"/>
          <w:b/>
          <w:sz w:val="24"/>
          <w:szCs w:val="24"/>
        </w:rPr>
        <w:t>⑤検査体制の整備</w:t>
      </w:r>
      <w:r w:rsidR="001337A9" w:rsidRPr="00607895">
        <w:rPr>
          <w:rFonts w:ascii="HG丸ｺﾞｼｯｸM-PRO" w:eastAsia="HG丸ｺﾞｼｯｸM-PRO" w:hAnsi="HG丸ｺﾞｼｯｸM-PRO" w:hint="eastAsia"/>
          <w:b/>
          <w:sz w:val="24"/>
          <w:szCs w:val="24"/>
        </w:rPr>
        <w:t xml:space="preserve">　</w:t>
      </w:r>
    </w:p>
    <w:p w:rsidR="001337A9" w:rsidRPr="00607895" w:rsidRDefault="003A5261" w:rsidP="006D19AF">
      <w:pPr>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 xml:space="preserve">　府及び政令指定都市は、新型インフルエンザ等に対するPCR検査等を実施する体制を整備する。</w:t>
      </w:r>
      <w:r w:rsidR="006D19AF">
        <w:rPr>
          <w:rFonts w:ascii="HG丸ｺﾞｼｯｸM-PRO" w:eastAsia="HG丸ｺﾞｼｯｸM-PRO" w:hAnsi="HG丸ｺﾞｼｯｸM-PRO" w:hint="eastAsia"/>
          <w:sz w:val="24"/>
          <w:szCs w:val="24"/>
        </w:rPr>
        <w:t xml:space="preserve">　　　　　　　　　　　　　　　　　　　　　　</w:t>
      </w:r>
      <w:r w:rsidR="004C17DE" w:rsidRPr="00607895">
        <w:rPr>
          <w:rFonts w:ascii="HG丸ｺﾞｼｯｸM-PRO" w:eastAsia="HG丸ｺﾞｼｯｸM-PRO" w:hAnsi="HG丸ｺﾞｼｯｸM-PRO" w:hint="eastAsia"/>
          <w:sz w:val="24"/>
          <w:szCs w:val="24"/>
        </w:rPr>
        <w:t>≪健康医療部≫</w:t>
      </w:r>
    </w:p>
    <w:p w:rsidR="007079D2" w:rsidRDefault="007079D2" w:rsidP="003A5261">
      <w:pPr>
        <w:rPr>
          <w:rFonts w:ascii="HG丸ｺﾞｼｯｸM-PRO" w:eastAsia="HG丸ｺﾞｼｯｸM-PRO" w:hAnsi="HG丸ｺﾞｼｯｸM-PRO"/>
          <w:b/>
          <w:sz w:val="24"/>
          <w:szCs w:val="24"/>
        </w:rPr>
      </w:pPr>
    </w:p>
    <w:p w:rsidR="003A5261" w:rsidRPr="00607895" w:rsidRDefault="003A5261" w:rsidP="003A5261">
      <w:pPr>
        <w:rPr>
          <w:rFonts w:ascii="HG丸ｺﾞｼｯｸM-PRO" w:eastAsia="HG丸ｺﾞｼｯｸM-PRO" w:hAnsi="HG丸ｺﾞｼｯｸM-PRO"/>
          <w:b/>
          <w:sz w:val="24"/>
          <w:szCs w:val="24"/>
        </w:rPr>
      </w:pPr>
      <w:r w:rsidRPr="00607895">
        <w:rPr>
          <w:rFonts w:ascii="HG丸ｺﾞｼｯｸM-PRO" w:eastAsia="HG丸ｺﾞｼｯｸM-PRO" w:hAnsi="HG丸ｺﾞｼｯｸM-PRO" w:hint="eastAsia"/>
          <w:b/>
          <w:sz w:val="24"/>
          <w:szCs w:val="24"/>
        </w:rPr>
        <w:t>⑥抗インフルエンザウイルス薬の備蓄</w:t>
      </w:r>
      <w:r w:rsidR="001337A9" w:rsidRPr="00607895">
        <w:rPr>
          <w:rFonts w:ascii="HG丸ｺﾞｼｯｸM-PRO" w:eastAsia="HG丸ｺﾞｼｯｸM-PRO" w:hAnsi="HG丸ｺﾞｼｯｸM-PRO" w:hint="eastAsia"/>
          <w:b/>
          <w:sz w:val="24"/>
          <w:szCs w:val="24"/>
        </w:rPr>
        <w:t xml:space="preserve">　</w:t>
      </w:r>
    </w:p>
    <w:p w:rsidR="003A5261" w:rsidRPr="00A77312" w:rsidRDefault="001337A9" w:rsidP="00607895">
      <w:pPr>
        <w:ind w:left="240" w:hangingChars="100" w:hanging="240"/>
        <w:rPr>
          <w:rFonts w:ascii="HG丸ｺﾞｼｯｸM-PRO" w:eastAsia="HG丸ｺﾞｼｯｸM-PRO" w:hAnsi="HG丸ｺﾞｼｯｸM-PRO"/>
          <w:color w:val="000000" w:themeColor="text1"/>
          <w:sz w:val="24"/>
          <w:szCs w:val="24"/>
        </w:rPr>
      </w:pPr>
      <w:r w:rsidRPr="00A77312">
        <w:rPr>
          <w:rFonts w:ascii="HG丸ｺﾞｼｯｸM-PRO" w:eastAsia="HG丸ｺﾞｼｯｸM-PRO" w:hAnsi="HG丸ｺﾞｼｯｸM-PRO" w:hint="eastAsia"/>
          <w:color w:val="000000" w:themeColor="text1"/>
          <w:sz w:val="24"/>
          <w:szCs w:val="24"/>
        </w:rPr>
        <w:t>・</w:t>
      </w:r>
      <w:r w:rsidR="003A5261" w:rsidRPr="00A77312">
        <w:rPr>
          <w:rFonts w:ascii="HG丸ｺﾞｼｯｸM-PRO" w:eastAsia="HG丸ｺﾞｼｯｸM-PRO" w:hAnsi="HG丸ｺﾞｼｯｸM-PRO" w:hint="eastAsia"/>
          <w:color w:val="000000" w:themeColor="text1"/>
          <w:sz w:val="24"/>
          <w:szCs w:val="24"/>
        </w:rPr>
        <w:t xml:space="preserve">　府は、国の行動計画に基づき、</w:t>
      </w:r>
      <w:r w:rsidR="0030458C" w:rsidRPr="00A77312">
        <w:rPr>
          <w:rFonts w:ascii="HG丸ｺﾞｼｯｸM-PRO" w:eastAsia="HG丸ｺﾞｼｯｸM-PRO" w:hAnsi="HG丸ｺﾞｼｯｸM-PRO" w:hint="eastAsia"/>
          <w:color w:val="000000" w:themeColor="text1"/>
          <w:sz w:val="24"/>
          <w:szCs w:val="24"/>
        </w:rPr>
        <w:t>新薬の承認状況も踏まえ、引き続き、抗インフルエンザウイルス薬</w:t>
      </w:r>
      <w:r w:rsidRPr="00A77312">
        <w:rPr>
          <w:rFonts w:ascii="HG丸ｺﾞｼｯｸM-PRO" w:eastAsia="HG丸ｺﾞｼｯｸM-PRO" w:hAnsi="HG丸ｺﾞｼｯｸM-PRO" w:hint="eastAsia"/>
          <w:color w:val="000000" w:themeColor="text1"/>
          <w:sz w:val="24"/>
          <w:szCs w:val="24"/>
        </w:rPr>
        <w:t>の備蓄を</w:t>
      </w:r>
      <w:r w:rsidR="0030458C" w:rsidRPr="00A77312">
        <w:rPr>
          <w:rFonts w:ascii="HG丸ｺﾞｼｯｸM-PRO" w:eastAsia="HG丸ｺﾞｼｯｸM-PRO" w:hAnsi="HG丸ｺﾞｼｯｸM-PRO" w:hint="eastAsia"/>
          <w:color w:val="000000" w:themeColor="text1"/>
          <w:sz w:val="24"/>
          <w:szCs w:val="24"/>
        </w:rPr>
        <w:t>計画的かつ安定的に</w:t>
      </w:r>
      <w:r w:rsidRPr="00A77312">
        <w:rPr>
          <w:rFonts w:ascii="HG丸ｺﾞｼｯｸM-PRO" w:eastAsia="HG丸ｺﾞｼｯｸM-PRO" w:hAnsi="HG丸ｺﾞｼｯｸM-PRO" w:hint="eastAsia"/>
          <w:color w:val="000000" w:themeColor="text1"/>
          <w:sz w:val="24"/>
          <w:szCs w:val="24"/>
        </w:rPr>
        <w:t>進める。</w:t>
      </w:r>
      <w:r w:rsidR="0030458C" w:rsidRPr="00A77312">
        <w:rPr>
          <w:rFonts w:ascii="HG丸ｺﾞｼｯｸM-PRO" w:eastAsia="HG丸ｺﾞｼｯｸM-PRO" w:hAnsi="HG丸ｺﾞｼｯｸM-PRO" w:hint="eastAsia"/>
          <w:color w:val="000000" w:themeColor="text1"/>
          <w:sz w:val="24"/>
          <w:szCs w:val="24"/>
        </w:rPr>
        <w:t>なお、その際、現在の備蓄状況や流通の状況等も勘案する。</w:t>
      </w:r>
    </w:p>
    <w:p w:rsidR="001337A9" w:rsidRDefault="001337A9" w:rsidP="006D19AF">
      <w:pPr>
        <w:ind w:left="240" w:hangingChars="100" w:hanging="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w:t>
      </w:r>
      <w:r w:rsidR="003A5261" w:rsidRPr="00607895">
        <w:rPr>
          <w:rFonts w:ascii="HG丸ｺﾞｼｯｸM-PRO" w:eastAsia="HG丸ｺﾞｼｯｸM-PRO" w:hAnsi="HG丸ｺﾞｼｯｸM-PRO" w:hint="eastAsia"/>
          <w:sz w:val="24"/>
          <w:szCs w:val="24"/>
        </w:rPr>
        <w:t xml:space="preserve">　</w:t>
      </w:r>
      <w:r w:rsidR="003A5261" w:rsidRPr="0039441E">
        <w:rPr>
          <w:rFonts w:ascii="HG丸ｺﾞｼｯｸM-PRO" w:eastAsia="HG丸ｺﾞｼｯｸM-PRO" w:hAnsi="HG丸ｺﾞｼｯｸM-PRO" w:hint="eastAsia"/>
          <w:color w:val="000000" w:themeColor="text1"/>
          <w:sz w:val="24"/>
          <w:szCs w:val="24"/>
        </w:rPr>
        <w:t>府は、府内で流通している抗インフルエンザウイルス薬が不足した場合、府が備蓄している抗インフルエンザウイルス薬を円滑に市場に供給するため、平時から指定地方公共機関である医薬品卸売販売業者等</w:t>
      </w:r>
      <w:r w:rsidR="003A5261" w:rsidRPr="00A77312">
        <w:rPr>
          <w:rFonts w:ascii="HG丸ｺﾞｼｯｸM-PRO" w:eastAsia="HG丸ｺﾞｼｯｸM-PRO" w:hAnsi="HG丸ｺﾞｼｯｸM-PRO" w:hint="eastAsia"/>
          <w:color w:val="000000" w:themeColor="text1"/>
          <w:sz w:val="24"/>
          <w:szCs w:val="24"/>
        </w:rPr>
        <w:t>と</w:t>
      </w:r>
      <w:r w:rsidR="006558FD" w:rsidRPr="00A77312">
        <w:rPr>
          <w:rFonts w:ascii="HG丸ｺﾞｼｯｸM-PRO" w:eastAsia="HG丸ｺﾞｼｯｸM-PRO" w:hAnsi="HG丸ｺﾞｼｯｸM-PRO" w:hint="eastAsia"/>
          <w:color w:val="000000" w:themeColor="text1"/>
          <w:sz w:val="24"/>
          <w:szCs w:val="24"/>
        </w:rPr>
        <w:t>情報共有するとともに、</w:t>
      </w:r>
      <w:r w:rsidR="009941B1" w:rsidRPr="00A77312">
        <w:rPr>
          <w:rFonts w:ascii="HG丸ｺﾞｼｯｸM-PRO" w:eastAsia="HG丸ｺﾞｼｯｸM-PRO" w:hAnsi="HG丸ｺﾞｼｯｸM-PRO" w:hint="eastAsia"/>
          <w:color w:val="000000" w:themeColor="text1"/>
          <w:sz w:val="24"/>
          <w:szCs w:val="24"/>
        </w:rPr>
        <w:t>放出・流通の</w:t>
      </w:r>
      <w:r w:rsidR="006558FD" w:rsidRPr="00A77312">
        <w:rPr>
          <w:rFonts w:ascii="HG丸ｺﾞｼｯｸM-PRO" w:eastAsia="HG丸ｺﾞｼｯｸM-PRO" w:hAnsi="HG丸ｺﾞｼｯｸM-PRO" w:hint="eastAsia"/>
          <w:color w:val="000000" w:themeColor="text1"/>
          <w:sz w:val="24"/>
          <w:szCs w:val="24"/>
        </w:rPr>
        <w:t>シミュレーションを実施するなど</w:t>
      </w:r>
      <w:r w:rsidR="003A5261" w:rsidRPr="00A77312">
        <w:rPr>
          <w:rFonts w:ascii="HG丸ｺﾞｼｯｸM-PRO" w:eastAsia="HG丸ｺﾞｼｯｸM-PRO" w:hAnsi="HG丸ｺﾞｼｯｸM-PRO" w:hint="eastAsia"/>
          <w:color w:val="000000" w:themeColor="text1"/>
          <w:sz w:val="24"/>
          <w:szCs w:val="24"/>
        </w:rPr>
        <w:t>連携</w:t>
      </w:r>
      <w:r w:rsidR="009941B1" w:rsidRPr="00A77312">
        <w:rPr>
          <w:rFonts w:ascii="HG丸ｺﾞｼｯｸM-PRO" w:eastAsia="HG丸ｺﾞｼｯｸM-PRO" w:hAnsi="HG丸ｺﾞｼｯｸM-PRO" w:hint="eastAsia"/>
          <w:color w:val="000000" w:themeColor="text1"/>
          <w:sz w:val="24"/>
          <w:szCs w:val="24"/>
        </w:rPr>
        <w:t>を強化</w:t>
      </w:r>
      <w:r w:rsidR="0039441E" w:rsidRPr="00A77312">
        <w:rPr>
          <w:rFonts w:ascii="HG丸ｺﾞｼｯｸM-PRO" w:eastAsia="HG丸ｺﾞｼｯｸM-PRO" w:hAnsi="HG丸ｺﾞｼｯｸM-PRO" w:hint="eastAsia"/>
          <w:color w:val="000000" w:themeColor="text1"/>
          <w:sz w:val="24"/>
          <w:szCs w:val="24"/>
        </w:rPr>
        <w:t>す</w:t>
      </w:r>
      <w:r w:rsidR="003A5261" w:rsidRPr="00A77312">
        <w:rPr>
          <w:rFonts w:ascii="HG丸ｺﾞｼｯｸM-PRO" w:eastAsia="HG丸ｺﾞｼｯｸM-PRO" w:hAnsi="HG丸ｺﾞｼｯｸM-PRO" w:hint="eastAsia"/>
          <w:color w:val="000000" w:themeColor="text1"/>
          <w:sz w:val="24"/>
          <w:szCs w:val="24"/>
        </w:rPr>
        <w:t>る。</w:t>
      </w:r>
      <w:r w:rsidR="006D19AF" w:rsidRPr="00A77312">
        <w:rPr>
          <w:rFonts w:ascii="HG丸ｺﾞｼｯｸM-PRO" w:eastAsia="HG丸ｺﾞｼｯｸM-PRO" w:hAnsi="HG丸ｺﾞｼｯｸM-PRO" w:hint="eastAsia"/>
          <w:color w:val="000000" w:themeColor="text1"/>
          <w:sz w:val="24"/>
          <w:szCs w:val="24"/>
        </w:rPr>
        <w:t xml:space="preserve">　</w:t>
      </w:r>
      <w:r w:rsidR="004C17DE" w:rsidRPr="00607895">
        <w:rPr>
          <w:rFonts w:ascii="HG丸ｺﾞｼｯｸM-PRO" w:eastAsia="HG丸ｺﾞｼｯｸM-PRO" w:hAnsi="HG丸ｺﾞｼｯｸM-PRO" w:hint="eastAsia"/>
          <w:sz w:val="24"/>
          <w:szCs w:val="24"/>
        </w:rPr>
        <w:t>≪健康医療部≫</w:t>
      </w:r>
    </w:p>
    <w:p w:rsidR="00D65C16" w:rsidRPr="00607895" w:rsidRDefault="00D65C16" w:rsidP="007079D2">
      <w:pPr>
        <w:ind w:right="960"/>
        <w:rPr>
          <w:rFonts w:ascii="HG丸ｺﾞｼｯｸM-PRO" w:eastAsia="HG丸ｺﾞｼｯｸM-PRO" w:hAnsi="HG丸ｺﾞｼｯｸM-PRO"/>
          <w:sz w:val="24"/>
          <w:szCs w:val="24"/>
        </w:rPr>
      </w:pPr>
    </w:p>
    <w:p w:rsidR="003A5261" w:rsidRPr="00927943" w:rsidRDefault="001337A9" w:rsidP="00927943">
      <w:pPr>
        <w:pStyle w:val="3"/>
        <w:ind w:leftChars="0" w:left="0"/>
        <w:rPr>
          <w:rFonts w:ascii="HG丸ｺﾞｼｯｸM-PRO" w:eastAsia="HG丸ｺﾞｼｯｸM-PRO" w:hAnsi="HG丸ｺﾞｼｯｸM-PRO"/>
          <w:b/>
          <w:sz w:val="24"/>
          <w:szCs w:val="24"/>
          <w:shd w:val="pct15" w:color="auto" w:fill="FFFFFF"/>
        </w:rPr>
      </w:pPr>
      <w:bookmarkStart w:id="78" w:name="_Toc363485345"/>
      <w:r w:rsidRPr="00927943">
        <w:rPr>
          <w:rFonts w:ascii="HG丸ｺﾞｼｯｸM-PRO" w:eastAsia="HG丸ｺﾞｼｯｸM-PRO" w:hAnsi="HG丸ｺﾞｼｯｸM-PRO" w:hint="eastAsia"/>
          <w:b/>
          <w:sz w:val="24"/>
          <w:szCs w:val="24"/>
          <w:shd w:val="pct15" w:color="auto" w:fill="FFFFFF"/>
        </w:rPr>
        <w:t>（６）</w:t>
      </w:r>
      <w:r w:rsidR="003A5261" w:rsidRPr="00927943">
        <w:rPr>
          <w:rFonts w:ascii="HG丸ｺﾞｼｯｸM-PRO" w:eastAsia="HG丸ｺﾞｼｯｸM-PRO" w:hAnsi="HG丸ｺﾞｼｯｸM-PRO" w:hint="eastAsia"/>
          <w:b/>
          <w:sz w:val="24"/>
          <w:szCs w:val="24"/>
          <w:shd w:val="pct15" w:color="auto" w:fill="FFFFFF"/>
        </w:rPr>
        <w:t>府民生活及び府民経済の安定の確保</w:t>
      </w:r>
      <w:bookmarkEnd w:id="78"/>
      <w:r w:rsidRPr="00927943">
        <w:rPr>
          <w:rFonts w:ascii="HG丸ｺﾞｼｯｸM-PRO" w:eastAsia="HG丸ｺﾞｼｯｸM-PRO" w:hAnsi="HG丸ｺﾞｼｯｸM-PRO" w:hint="eastAsia"/>
          <w:b/>
          <w:sz w:val="24"/>
          <w:szCs w:val="24"/>
          <w:shd w:val="pct15" w:color="auto" w:fill="FFFFFF"/>
        </w:rPr>
        <w:t xml:space="preserve">　</w:t>
      </w:r>
    </w:p>
    <w:p w:rsidR="003A5261" w:rsidRPr="00607895" w:rsidRDefault="003A5261" w:rsidP="003A5261">
      <w:pPr>
        <w:rPr>
          <w:rFonts w:ascii="HG丸ｺﾞｼｯｸM-PRO" w:eastAsia="HG丸ｺﾞｼｯｸM-PRO" w:hAnsi="HG丸ｺﾞｼｯｸM-PRO"/>
          <w:b/>
          <w:sz w:val="24"/>
          <w:szCs w:val="24"/>
        </w:rPr>
      </w:pPr>
      <w:r w:rsidRPr="00607895">
        <w:rPr>
          <w:rFonts w:ascii="HG丸ｺﾞｼｯｸM-PRO" w:eastAsia="HG丸ｺﾞｼｯｸM-PRO" w:hAnsi="HG丸ｺﾞｼｯｸM-PRO" w:hint="eastAsia"/>
          <w:b/>
          <w:sz w:val="24"/>
          <w:szCs w:val="24"/>
        </w:rPr>
        <w:t>①業務計画等の策定</w:t>
      </w:r>
    </w:p>
    <w:p w:rsidR="001337A9" w:rsidRPr="00607895" w:rsidRDefault="003A5261" w:rsidP="006D19AF">
      <w:pPr>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 xml:space="preserve">　府は、指定地方公共機関に対して、新型インフルエンザ等の発生に備え、職場における感染防止対策、重要業務の継続や一部の業務の縮小について計画を策定する等十分な事前の準備を行うよう求めるとともに、業務計画等の策定を支援し、その状況を確認する。</w:t>
      </w:r>
      <w:r w:rsidR="006D19AF">
        <w:rPr>
          <w:rFonts w:ascii="HG丸ｺﾞｼｯｸM-PRO" w:eastAsia="HG丸ｺﾞｼｯｸM-PRO" w:hAnsi="HG丸ｺﾞｼｯｸM-PRO" w:hint="eastAsia"/>
          <w:sz w:val="24"/>
          <w:szCs w:val="24"/>
        </w:rPr>
        <w:t xml:space="preserve">　　　　　　　　　　　　　　　　</w:t>
      </w:r>
      <w:r w:rsidR="004C17DE" w:rsidRPr="00607895">
        <w:rPr>
          <w:rFonts w:ascii="HG丸ｺﾞｼｯｸM-PRO" w:eastAsia="HG丸ｺﾞｼｯｸM-PRO" w:hAnsi="HG丸ｺﾞｼｯｸM-PRO" w:hint="eastAsia"/>
          <w:sz w:val="24"/>
          <w:szCs w:val="24"/>
        </w:rPr>
        <w:t>≪危機管理室・健康医療部≫</w:t>
      </w:r>
    </w:p>
    <w:p w:rsidR="007079D2" w:rsidRDefault="007079D2" w:rsidP="003A5261">
      <w:pPr>
        <w:rPr>
          <w:rFonts w:ascii="HG丸ｺﾞｼｯｸM-PRO" w:eastAsia="HG丸ｺﾞｼｯｸM-PRO" w:hAnsi="HG丸ｺﾞｼｯｸM-PRO"/>
          <w:b/>
          <w:sz w:val="24"/>
          <w:szCs w:val="24"/>
        </w:rPr>
      </w:pPr>
    </w:p>
    <w:p w:rsidR="003A5261" w:rsidRPr="00607895" w:rsidRDefault="003A5261" w:rsidP="003A5261">
      <w:pPr>
        <w:rPr>
          <w:rFonts w:ascii="HG丸ｺﾞｼｯｸM-PRO" w:eastAsia="HG丸ｺﾞｼｯｸM-PRO" w:hAnsi="HG丸ｺﾞｼｯｸM-PRO"/>
          <w:b/>
          <w:sz w:val="24"/>
          <w:szCs w:val="24"/>
        </w:rPr>
      </w:pPr>
      <w:r w:rsidRPr="00607895">
        <w:rPr>
          <w:rFonts w:ascii="HG丸ｺﾞｼｯｸM-PRO" w:eastAsia="HG丸ｺﾞｼｯｸM-PRO" w:hAnsi="HG丸ｺﾞｼｯｸM-PRO" w:hint="eastAsia"/>
          <w:b/>
          <w:sz w:val="24"/>
          <w:szCs w:val="24"/>
        </w:rPr>
        <w:t>②物資供給の要請等</w:t>
      </w:r>
    </w:p>
    <w:p w:rsidR="003A5261" w:rsidRPr="00607895" w:rsidRDefault="003A5261" w:rsidP="00607895">
      <w:pPr>
        <w:ind w:firstLineChars="100" w:firstLine="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府は</w:t>
      </w:r>
      <w:r w:rsidR="0039441E">
        <w:rPr>
          <w:rFonts w:ascii="HG丸ｺﾞｼｯｸM-PRO" w:eastAsia="HG丸ｺﾞｼｯｸM-PRO" w:hAnsi="HG丸ｺﾞｼｯｸM-PRO" w:hint="eastAsia"/>
          <w:sz w:val="24"/>
          <w:szCs w:val="24"/>
        </w:rPr>
        <w:t>、</w:t>
      </w:r>
      <w:r w:rsidRPr="00607895">
        <w:rPr>
          <w:rFonts w:ascii="HG丸ｺﾞｼｯｸM-PRO" w:eastAsia="HG丸ｺﾞｼｯｸM-PRO" w:hAnsi="HG丸ｺﾞｼｯｸM-PRO" w:hint="eastAsia"/>
          <w:sz w:val="24"/>
          <w:szCs w:val="24"/>
        </w:rPr>
        <w:t>国と連携し、発生時における医薬品、食料品等の緊急物資の流通や運送の確保のため、製造・販売、運送を行う事業者である指定地方公共機関等に対し、緊急物資の流通や運送等の事業継続のため体制の整備を要請する。</w:t>
      </w:r>
    </w:p>
    <w:p w:rsidR="001337A9" w:rsidRDefault="004C17DE" w:rsidP="00607895">
      <w:pPr>
        <w:ind w:firstLineChars="100" w:firstLine="240"/>
        <w:jc w:val="right"/>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≪危機管理室・健康医療部≫</w:t>
      </w:r>
    </w:p>
    <w:p w:rsidR="00977D0B" w:rsidRDefault="00977D0B" w:rsidP="003A5261">
      <w:pPr>
        <w:rPr>
          <w:rFonts w:ascii="HG丸ｺﾞｼｯｸM-PRO" w:eastAsia="HG丸ｺﾞｼｯｸM-PRO" w:hAnsi="HG丸ｺﾞｼｯｸM-PRO"/>
          <w:b/>
          <w:sz w:val="24"/>
          <w:szCs w:val="24"/>
        </w:rPr>
      </w:pPr>
    </w:p>
    <w:p w:rsidR="00977D0B" w:rsidRDefault="00977D0B" w:rsidP="003A5261">
      <w:pPr>
        <w:rPr>
          <w:rFonts w:ascii="HG丸ｺﾞｼｯｸM-PRO" w:eastAsia="HG丸ｺﾞｼｯｸM-PRO" w:hAnsi="HG丸ｺﾞｼｯｸM-PRO"/>
          <w:b/>
          <w:sz w:val="24"/>
          <w:szCs w:val="24"/>
        </w:rPr>
      </w:pPr>
    </w:p>
    <w:p w:rsidR="003A5261" w:rsidRPr="00607895" w:rsidRDefault="003A5261" w:rsidP="003A5261">
      <w:pPr>
        <w:rPr>
          <w:rFonts w:ascii="HG丸ｺﾞｼｯｸM-PRO" w:eastAsia="HG丸ｺﾞｼｯｸM-PRO" w:hAnsi="HG丸ｺﾞｼｯｸM-PRO"/>
          <w:b/>
          <w:sz w:val="24"/>
          <w:szCs w:val="24"/>
        </w:rPr>
      </w:pPr>
      <w:r w:rsidRPr="00607895">
        <w:rPr>
          <w:rFonts w:ascii="HG丸ｺﾞｼｯｸM-PRO" w:eastAsia="HG丸ｺﾞｼｯｸM-PRO" w:hAnsi="HG丸ｺﾞｼｯｸM-PRO" w:hint="eastAsia"/>
          <w:b/>
          <w:sz w:val="24"/>
          <w:szCs w:val="24"/>
        </w:rPr>
        <w:lastRenderedPageBreak/>
        <w:t>③要援護者への生活支援</w:t>
      </w:r>
    </w:p>
    <w:p w:rsidR="003A5261" w:rsidRPr="00607895" w:rsidRDefault="003A5261" w:rsidP="00607895">
      <w:pPr>
        <w:ind w:firstLineChars="100" w:firstLine="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市町村は、府内感染期における</w:t>
      </w:r>
      <w:r w:rsidR="00966B59" w:rsidRPr="00D45D84">
        <w:rPr>
          <w:rFonts w:ascii="HG丸ｺﾞｼｯｸM-PRO" w:eastAsia="HG丸ｺﾞｼｯｸM-PRO" w:hAnsi="HG丸ｺﾞｼｯｸM-PRO" w:hint="eastAsia"/>
          <w:color w:val="000000" w:themeColor="text1"/>
          <w:sz w:val="24"/>
          <w:szCs w:val="24"/>
        </w:rPr>
        <w:t>在宅の</w:t>
      </w:r>
      <w:r w:rsidRPr="00607895">
        <w:rPr>
          <w:rFonts w:ascii="HG丸ｺﾞｼｯｸM-PRO" w:eastAsia="HG丸ｺﾞｼｯｸM-PRO" w:hAnsi="HG丸ｺﾞｼｯｸM-PRO" w:hint="eastAsia"/>
          <w:sz w:val="24"/>
          <w:szCs w:val="24"/>
        </w:rPr>
        <w:t>高齢者、障がい者等の要援護者への生活支援（見回り、介護、訪問看護、訪問診療、食事の提供等）、搬送、死亡時の対応等について、府と連携し要援護者の把握とともにその具体的手続きを決めておく。</w:t>
      </w:r>
    </w:p>
    <w:p w:rsidR="009451C8" w:rsidRDefault="00752792" w:rsidP="00FC0127">
      <w:pPr>
        <w:ind w:firstLineChars="100" w:firstLine="240"/>
        <w:jc w:val="right"/>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≪危機管理室</w:t>
      </w:r>
      <w:r w:rsidR="00EC06FD">
        <w:rPr>
          <w:rFonts w:ascii="HG丸ｺﾞｼｯｸM-PRO" w:eastAsia="HG丸ｺﾞｼｯｸM-PRO" w:hAnsi="HG丸ｺﾞｼｯｸM-PRO" w:hint="eastAsia"/>
          <w:sz w:val="24"/>
          <w:szCs w:val="24"/>
        </w:rPr>
        <w:t>・福祉部</w:t>
      </w:r>
      <w:r w:rsidRPr="00607895">
        <w:rPr>
          <w:rFonts w:ascii="HG丸ｺﾞｼｯｸM-PRO" w:eastAsia="HG丸ｺﾞｼｯｸM-PRO" w:hAnsi="HG丸ｺﾞｼｯｸM-PRO" w:hint="eastAsia"/>
          <w:sz w:val="24"/>
          <w:szCs w:val="24"/>
        </w:rPr>
        <w:t>・健康医療部≫</w:t>
      </w:r>
    </w:p>
    <w:p w:rsidR="00977D0B" w:rsidRPr="006229AD" w:rsidRDefault="00977D0B" w:rsidP="00FC0127">
      <w:pPr>
        <w:ind w:firstLineChars="100" w:firstLine="240"/>
        <w:jc w:val="right"/>
        <w:rPr>
          <w:rFonts w:ascii="HG丸ｺﾞｼｯｸM-PRO" w:eastAsia="HG丸ｺﾞｼｯｸM-PRO" w:hAnsi="HG丸ｺﾞｼｯｸM-PRO"/>
          <w:sz w:val="24"/>
          <w:szCs w:val="24"/>
        </w:rPr>
      </w:pPr>
    </w:p>
    <w:p w:rsidR="003A5261" w:rsidRPr="00607895" w:rsidRDefault="003A5261" w:rsidP="003A5261">
      <w:pPr>
        <w:rPr>
          <w:rFonts w:ascii="HG丸ｺﾞｼｯｸM-PRO" w:eastAsia="HG丸ｺﾞｼｯｸM-PRO" w:hAnsi="HG丸ｺﾞｼｯｸM-PRO"/>
          <w:b/>
          <w:sz w:val="24"/>
          <w:szCs w:val="24"/>
        </w:rPr>
      </w:pPr>
      <w:r w:rsidRPr="00607895">
        <w:rPr>
          <w:rFonts w:ascii="HG丸ｺﾞｼｯｸM-PRO" w:eastAsia="HG丸ｺﾞｼｯｸM-PRO" w:hAnsi="HG丸ｺﾞｼｯｸM-PRO" w:hint="eastAsia"/>
          <w:b/>
          <w:sz w:val="24"/>
          <w:szCs w:val="24"/>
        </w:rPr>
        <w:t>④火葬能力等の把握</w:t>
      </w:r>
    </w:p>
    <w:p w:rsidR="001337A9" w:rsidRDefault="003A5261" w:rsidP="006D19AF">
      <w:pPr>
        <w:ind w:firstLineChars="100" w:firstLine="240"/>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府は、国及び市町村と連携し、火葬場の火葬能力及び一時的に遺体を安置できる施設等についての把握・検討を行い、火葬又は埋葬を円滑に行うための体制を整備する。</w:t>
      </w:r>
      <w:r w:rsidR="006D19AF">
        <w:rPr>
          <w:rFonts w:ascii="HG丸ｺﾞｼｯｸM-PRO" w:eastAsia="HG丸ｺﾞｼｯｸM-PRO" w:hAnsi="HG丸ｺﾞｼｯｸM-PRO" w:hint="eastAsia"/>
          <w:sz w:val="24"/>
          <w:szCs w:val="24"/>
        </w:rPr>
        <w:t xml:space="preserve">　　　　　　　　　　　　　　　　　　　　　　　　　　　</w:t>
      </w:r>
      <w:r w:rsidR="00752792" w:rsidRPr="00607895">
        <w:rPr>
          <w:rFonts w:ascii="HG丸ｺﾞｼｯｸM-PRO" w:eastAsia="HG丸ｺﾞｼｯｸM-PRO" w:hAnsi="HG丸ｺﾞｼｯｸM-PRO" w:hint="eastAsia"/>
          <w:sz w:val="24"/>
          <w:szCs w:val="24"/>
        </w:rPr>
        <w:t>≪健康医療部≫</w:t>
      </w:r>
    </w:p>
    <w:p w:rsidR="007079D2" w:rsidRPr="00607895" w:rsidRDefault="007079D2" w:rsidP="00607895">
      <w:pPr>
        <w:ind w:firstLineChars="100" w:firstLine="240"/>
        <w:jc w:val="right"/>
        <w:rPr>
          <w:rFonts w:ascii="HG丸ｺﾞｼｯｸM-PRO" w:eastAsia="HG丸ｺﾞｼｯｸM-PRO" w:hAnsi="HG丸ｺﾞｼｯｸM-PRO"/>
          <w:sz w:val="24"/>
          <w:szCs w:val="24"/>
        </w:rPr>
      </w:pPr>
    </w:p>
    <w:p w:rsidR="003A5261" w:rsidRPr="00607895" w:rsidRDefault="001337A9" w:rsidP="003A5261">
      <w:pPr>
        <w:rPr>
          <w:rFonts w:ascii="HG丸ｺﾞｼｯｸM-PRO" w:eastAsia="HG丸ｺﾞｼｯｸM-PRO" w:hAnsi="HG丸ｺﾞｼｯｸM-PRO"/>
          <w:b/>
          <w:sz w:val="24"/>
          <w:szCs w:val="24"/>
        </w:rPr>
      </w:pPr>
      <w:r w:rsidRPr="00607895">
        <w:rPr>
          <w:rFonts w:ascii="HG丸ｺﾞｼｯｸM-PRO" w:eastAsia="HG丸ｺﾞｼｯｸM-PRO" w:hAnsi="HG丸ｺﾞｼｯｸM-PRO" w:hint="eastAsia"/>
          <w:b/>
          <w:sz w:val="24"/>
          <w:szCs w:val="24"/>
        </w:rPr>
        <w:t>⑤</w:t>
      </w:r>
      <w:r w:rsidR="003A5261" w:rsidRPr="00607895">
        <w:rPr>
          <w:rFonts w:ascii="HG丸ｺﾞｼｯｸM-PRO" w:eastAsia="HG丸ｺﾞｼｯｸM-PRO" w:hAnsi="HG丸ｺﾞｼｯｸM-PRO" w:hint="eastAsia"/>
          <w:b/>
          <w:sz w:val="24"/>
          <w:szCs w:val="24"/>
        </w:rPr>
        <w:t xml:space="preserve">物資及び資材の備蓄等 </w:t>
      </w:r>
    </w:p>
    <w:p w:rsidR="003A5261" w:rsidRPr="00607895" w:rsidRDefault="00BD0942" w:rsidP="0060789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府、市町村</w:t>
      </w:r>
      <w:r w:rsidR="003A5261" w:rsidRPr="00607895">
        <w:rPr>
          <w:rFonts w:ascii="HG丸ｺﾞｼｯｸM-PRO" w:eastAsia="HG丸ｺﾞｼｯｸM-PRO" w:hAnsi="HG丸ｺﾞｼｯｸM-PRO" w:hint="eastAsia"/>
          <w:sz w:val="24"/>
          <w:szCs w:val="24"/>
        </w:rPr>
        <w:t>及び指定地方公共機関は、新型インフルエンザ等対策の実施に必要な医薬品その他の物資及び資材を備蓄等し、または施設及び設備等を整備する。</w:t>
      </w:r>
    </w:p>
    <w:p w:rsidR="001337A9" w:rsidRPr="00607895" w:rsidRDefault="00752792" w:rsidP="00607895">
      <w:pPr>
        <w:ind w:firstLineChars="100" w:firstLine="240"/>
        <w:jc w:val="right"/>
        <w:rPr>
          <w:rFonts w:ascii="HG丸ｺﾞｼｯｸM-PRO" w:eastAsia="HG丸ｺﾞｼｯｸM-PRO" w:hAnsi="HG丸ｺﾞｼｯｸM-PRO"/>
          <w:sz w:val="24"/>
          <w:szCs w:val="24"/>
        </w:rPr>
      </w:pPr>
      <w:r w:rsidRPr="00607895">
        <w:rPr>
          <w:rFonts w:ascii="HG丸ｺﾞｼｯｸM-PRO" w:eastAsia="HG丸ｺﾞｼｯｸM-PRO" w:hAnsi="HG丸ｺﾞｼｯｸM-PRO" w:hint="eastAsia"/>
          <w:sz w:val="24"/>
          <w:szCs w:val="24"/>
        </w:rPr>
        <w:t>≪危機管理室・健康医療部≫</w:t>
      </w:r>
    </w:p>
    <w:p w:rsidR="00EB37FE" w:rsidRDefault="00D65C16">
      <w:pPr>
        <w:widowControl/>
        <w:jc w:val="left"/>
        <w:rPr>
          <w:rFonts w:ascii="HG丸ｺﾞｼｯｸM-PRO" w:eastAsia="HG丸ｺﾞｼｯｸM-PRO" w:hAnsi="HG丸ｺﾞｼｯｸM-PRO"/>
          <w:sz w:val="24"/>
          <w:szCs w:val="24"/>
        </w:rPr>
        <w:sectPr w:rsidR="00EB37FE" w:rsidSect="00A719CC">
          <w:headerReference w:type="default" r:id="rId38"/>
          <w:pgSz w:w="11906" w:h="16838"/>
          <w:pgMar w:top="1560" w:right="1416" w:bottom="1701" w:left="1560" w:header="851" w:footer="992" w:gutter="0"/>
          <w:pgNumType w:fmt="decimalFullWidth"/>
          <w:cols w:space="425"/>
          <w:docGrid w:type="lines" w:linePitch="360"/>
        </w:sectPr>
      </w:pPr>
      <w:r>
        <w:rPr>
          <w:rFonts w:ascii="HG丸ｺﾞｼｯｸM-PRO" w:eastAsia="HG丸ｺﾞｼｯｸM-PRO" w:hAnsi="HG丸ｺﾞｼｯｸM-PRO"/>
          <w:sz w:val="24"/>
          <w:szCs w:val="24"/>
        </w:rPr>
        <w:br w:type="page"/>
      </w:r>
    </w:p>
    <w:p w:rsidR="001337A9" w:rsidRDefault="001337A9" w:rsidP="003A5261">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inline distT="0" distB="0" distL="0" distR="0" wp14:anchorId="713F01E8" wp14:editId="193923BC">
                <wp:extent cx="5734050" cy="323850"/>
                <wp:effectExtent l="0" t="0" r="0" b="0"/>
                <wp:docPr id="21" name="正方形/長方形 21"/>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D45D84" w:rsidRDefault="00666536" w:rsidP="00F539BC">
                            <w:pPr>
                              <w:pStyle w:val="2"/>
                              <w:rPr>
                                <w:rFonts w:ascii="HG丸ｺﾞｼｯｸM-PRO" w:eastAsia="HG丸ｺﾞｼｯｸM-PRO" w:hAnsi="HG丸ｺﾞｼｯｸM-PRO"/>
                                <w:b/>
                                <w:sz w:val="24"/>
                                <w:szCs w:val="24"/>
                              </w:rPr>
                            </w:pPr>
                            <w:bookmarkStart w:id="79" w:name="_Toc358370653"/>
                            <w:bookmarkStart w:id="80" w:name="_Toc358370740"/>
                            <w:bookmarkStart w:id="81" w:name="_Toc362970561"/>
                            <w:bookmarkStart w:id="82" w:name="_Toc363485346"/>
                            <w:r w:rsidRPr="00D45D84">
                              <w:rPr>
                                <w:rFonts w:ascii="HG丸ｺﾞｼｯｸM-PRO" w:eastAsia="HG丸ｺﾞｼｯｸM-PRO" w:hAnsi="HG丸ｺﾞｼｯｸM-PRO" w:hint="eastAsia"/>
                                <w:b/>
                                <w:sz w:val="24"/>
                                <w:szCs w:val="24"/>
                              </w:rPr>
                              <w:t>２．府内未発生期</w:t>
                            </w:r>
                            <w:bookmarkEnd w:id="79"/>
                            <w:bookmarkEnd w:id="80"/>
                            <w:bookmarkEnd w:id="81"/>
                            <w:r>
                              <w:rPr>
                                <w:rFonts w:ascii="HG丸ｺﾞｼｯｸM-PRO" w:eastAsia="HG丸ｺﾞｼｯｸM-PRO" w:hAnsi="HG丸ｺﾞｼｯｸM-PRO" w:hint="eastAsia"/>
                                <w:b/>
                                <w:sz w:val="24"/>
                                <w:szCs w:val="24"/>
                              </w:rPr>
                              <w:t xml:space="preserve">　　　　　　　　　　　　　　　　</w:t>
                            </w:r>
                            <w:r w:rsidRPr="00167ED0">
                              <w:rPr>
                                <w:rFonts w:ascii="HG丸ｺﾞｼｯｸM-PRO" w:eastAsia="HG丸ｺﾞｼｯｸM-PRO" w:hAnsi="HG丸ｺﾞｼｯｸM-PRO" w:hint="eastAsia"/>
                                <w:sz w:val="24"/>
                                <w:szCs w:val="24"/>
                              </w:rPr>
                              <w:t>※参考資料２（P.</w:t>
                            </w:r>
                            <w:r>
                              <w:rPr>
                                <w:rFonts w:ascii="HG丸ｺﾞｼｯｸM-PRO" w:eastAsia="HG丸ｺﾞｼｯｸM-PRO" w:hAnsi="HG丸ｺﾞｼｯｸM-PRO" w:hint="eastAsia"/>
                                <w:sz w:val="24"/>
                                <w:szCs w:val="24"/>
                              </w:rPr>
                              <w:t>72</w:t>
                            </w:r>
                            <w:r w:rsidRPr="00167ED0">
                              <w:rPr>
                                <w:rFonts w:ascii="HG丸ｺﾞｼｯｸM-PRO" w:eastAsia="HG丸ｺﾞｼｯｸM-PRO" w:hAnsi="HG丸ｺﾞｼｯｸM-PRO" w:hint="eastAsia"/>
                                <w:sz w:val="24"/>
                                <w:szCs w:val="24"/>
                              </w:rPr>
                              <w:t>）参照</w:t>
                            </w:r>
                            <w:bookmarkEnd w:id="8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1" o:spid="_x0000_s1045"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" fillcolor="#c6d9f1" stroked="f" strokeweight="2pt">
                <v:textbox>
                  <w:txbxContent>
                    <w:p w:rsidR="005443A5" w:rsidRPr="00D45D84" w:rsidRDefault="005443A5" w:rsidP="00F539BC">
                      <w:pPr>
                        <w:pStyle w:val="2"/>
                        <w:rPr>
                          <w:rFonts w:ascii="HG丸ｺﾞｼｯｸM-PRO" w:eastAsia="HG丸ｺﾞｼｯｸM-PRO" w:hAnsi="HG丸ｺﾞｼｯｸM-PRO"/>
                          <w:b/>
                          <w:sz w:val="24"/>
                          <w:szCs w:val="24"/>
                        </w:rPr>
                      </w:pPr>
                      <w:bookmarkStart w:id="91" w:name="_Toc358370653"/>
                      <w:bookmarkStart w:id="92" w:name="_Toc358370740"/>
                      <w:bookmarkStart w:id="93" w:name="_Toc362970561"/>
                      <w:bookmarkStart w:id="94" w:name="_Toc363485346"/>
                      <w:r w:rsidRPr="00D45D84">
                        <w:rPr>
                          <w:rFonts w:ascii="HG丸ｺﾞｼｯｸM-PRO" w:eastAsia="HG丸ｺﾞｼｯｸM-PRO" w:hAnsi="HG丸ｺﾞｼｯｸM-PRO" w:hint="eastAsia"/>
                          <w:b/>
                          <w:sz w:val="24"/>
                          <w:szCs w:val="24"/>
                        </w:rPr>
                        <w:t>２．府内未発生期</w:t>
                      </w:r>
                      <w:bookmarkEnd w:id="91"/>
                      <w:bookmarkEnd w:id="92"/>
                      <w:bookmarkEnd w:id="93"/>
                      <w:r>
                        <w:rPr>
                          <w:rFonts w:ascii="HG丸ｺﾞｼｯｸM-PRO" w:eastAsia="HG丸ｺﾞｼｯｸM-PRO" w:hAnsi="HG丸ｺﾞｼｯｸM-PRO" w:hint="eastAsia"/>
                          <w:b/>
                          <w:sz w:val="24"/>
                          <w:szCs w:val="24"/>
                        </w:rPr>
                        <w:t xml:space="preserve">　　　　　　　　　　　　　　　　</w:t>
                      </w:r>
                      <w:r w:rsidRPr="00167ED0">
                        <w:rPr>
                          <w:rFonts w:ascii="HG丸ｺﾞｼｯｸM-PRO" w:eastAsia="HG丸ｺﾞｼｯｸM-PRO" w:hAnsi="HG丸ｺﾞｼｯｸM-PRO" w:hint="eastAsia"/>
                          <w:sz w:val="24"/>
                          <w:szCs w:val="24"/>
                        </w:rPr>
                        <w:t>※参考資料２（P.</w:t>
                      </w:r>
                      <w:r>
                        <w:rPr>
                          <w:rFonts w:ascii="HG丸ｺﾞｼｯｸM-PRO" w:eastAsia="HG丸ｺﾞｼｯｸM-PRO" w:hAnsi="HG丸ｺﾞｼｯｸM-PRO" w:hint="eastAsia"/>
                          <w:sz w:val="24"/>
                          <w:szCs w:val="24"/>
                        </w:rPr>
                        <w:t>72</w:t>
                      </w:r>
                      <w:r w:rsidRPr="00167ED0">
                        <w:rPr>
                          <w:rFonts w:ascii="HG丸ｺﾞｼｯｸM-PRO" w:eastAsia="HG丸ｺﾞｼｯｸM-PRO" w:hAnsi="HG丸ｺﾞｼｯｸM-PRO" w:hint="eastAsia"/>
                          <w:sz w:val="24"/>
                          <w:szCs w:val="24"/>
                        </w:rPr>
                        <w:t>）参照</w:t>
                      </w:r>
                      <w:bookmarkEnd w:id="94"/>
                    </w:p>
                  </w:txbxContent>
                </v:textbox>
                <w10:anchorlock/>
              </v:rect>
            </w:pict>
          </mc:Fallback>
        </mc:AlternateConten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1337A9" w:rsidTr="005A474A">
        <w:trPr>
          <w:trHeight w:val="466"/>
        </w:trPr>
        <w:tc>
          <w:tcPr>
            <w:tcW w:w="8940" w:type="dxa"/>
            <w:shd w:val="clear" w:color="auto" w:fill="8DB3E2" w:themeFill="text2" w:themeFillTint="66"/>
            <w:vAlign w:val="center"/>
          </w:tcPr>
          <w:p w:rsidR="001337A9" w:rsidRPr="00D45D84" w:rsidRDefault="001337A9" w:rsidP="008A5F0E">
            <w:pPr>
              <w:ind w:left="-15"/>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●状態</w:t>
            </w:r>
          </w:p>
        </w:tc>
      </w:tr>
      <w:tr w:rsidR="001337A9" w:rsidTr="005A474A">
        <w:trPr>
          <w:trHeight w:val="1208"/>
        </w:trPr>
        <w:tc>
          <w:tcPr>
            <w:tcW w:w="8940" w:type="dxa"/>
            <w:tcBorders>
              <w:bottom w:val="single" w:sz="4" w:space="0" w:color="auto"/>
            </w:tcBorders>
          </w:tcPr>
          <w:p w:rsidR="001337A9" w:rsidRPr="00D45D84" w:rsidRDefault="007B7957" w:rsidP="007B79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・海外で新型インフルエンザ等が発生、もしくは、国内の何れかの地域で発生した状態。</w:t>
            </w:r>
          </w:p>
          <w:p w:rsidR="001337A9" w:rsidRPr="00D45D84" w:rsidRDefault="001337A9" w:rsidP="001337A9">
            <w:pPr>
              <w:ind w:left="-15"/>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・府内では新型インフルエンザ等の患者は発生していない状態。</w:t>
            </w:r>
          </w:p>
          <w:p w:rsidR="001337A9" w:rsidRPr="00D45D84" w:rsidRDefault="001337A9" w:rsidP="00D45D84">
            <w:pPr>
              <w:ind w:left="240" w:hangingChars="100" w:hanging="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・海外においては発生国・地域が限</w:t>
            </w:r>
            <w:r w:rsidR="00450CC2">
              <w:rPr>
                <w:rFonts w:ascii="HG丸ｺﾞｼｯｸM-PRO" w:eastAsia="HG丸ｺﾞｼｯｸM-PRO" w:hAnsi="HG丸ｺﾞｼｯｸM-PRO" w:hint="eastAsia"/>
                <w:sz w:val="24"/>
                <w:szCs w:val="24"/>
              </w:rPr>
              <w:t>定的な場合、流行が複数の国・地域に拡大している場合等、様々な状態</w:t>
            </w:r>
            <w:r w:rsidRPr="00D45D84">
              <w:rPr>
                <w:rFonts w:ascii="HG丸ｺﾞｼｯｸM-PRO" w:eastAsia="HG丸ｺﾞｼｯｸM-PRO" w:hAnsi="HG丸ｺﾞｼｯｸM-PRO" w:hint="eastAsia"/>
                <w:sz w:val="24"/>
                <w:szCs w:val="24"/>
              </w:rPr>
              <w:t>。</w:t>
            </w:r>
          </w:p>
        </w:tc>
      </w:tr>
      <w:tr w:rsidR="001337A9" w:rsidTr="005A474A">
        <w:trPr>
          <w:trHeight w:val="420"/>
        </w:trPr>
        <w:tc>
          <w:tcPr>
            <w:tcW w:w="8940" w:type="dxa"/>
            <w:shd w:val="clear" w:color="auto" w:fill="8DB3E2" w:themeFill="text2" w:themeFillTint="66"/>
            <w:vAlign w:val="center"/>
          </w:tcPr>
          <w:p w:rsidR="001337A9" w:rsidRPr="00D45D84" w:rsidRDefault="001337A9" w:rsidP="008A5F0E">
            <w:pPr>
              <w:ind w:left="-15"/>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●対策の目的</w:t>
            </w:r>
          </w:p>
        </w:tc>
      </w:tr>
      <w:tr w:rsidR="001337A9" w:rsidTr="005A474A">
        <w:trPr>
          <w:trHeight w:val="834"/>
        </w:trPr>
        <w:tc>
          <w:tcPr>
            <w:tcW w:w="8940" w:type="dxa"/>
            <w:tcBorders>
              <w:bottom w:val="single" w:sz="4" w:space="0" w:color="auto"/>
            </w:tcBorders>
          </w:tcPr>
          <w:p w:rsidR="001337A9" w:rsidRPr="00D45D84" w:rsidRDefault="001337A9" w:rsidP="00D45D84">
            <w:pPr>
              <w:ind w:left="240" w:hangingChars="100" w:hanging="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・新型インフルエンザ等の侵入をできるだけ遅らせ、府内発生の遅延と早期発見に努める。</w:t>
            </w:r>
          </w:p>
          <w:p w:rsidR="001337A9" w:rsidRPr="00D45D84" w:rsidRDefault="001337A9" w:rsidP="001337A9">
            <w:pPr>
              <w:ind w:left="-15"/>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・府内発生に備えて体制の整備を行う。</w:t>
            </w:r>
          </w:p>
        </w:tc>
      </w:tr>
      <w:tr w:rsidR="001337A9" w:rsidTr="005A474A">
        <w:trPr>
          <w:trHeight w:val="478"/>
        </w:trPr>
        <w:tc>
          <w:tcPr>
            <w:tcW w:w="8940" w:type="dxa"/>
            <w:shd w:val="clear" w:color="auto" w:fill="8DB3E2" w:themeFill="text2" w:themeFillTint="66"/>
            <w:vAlign w:val="center"/>
          </w:tcPr>
          <w:p w:rsidR="001337A9" w:rsidRPr="00D45D84" w:rsidRDefault="001337A9" w:rsidP="008A5F0E">
            <w:pPr>
              <w:ind w:left="-15"/>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●対策の考え方</w:t>
            </w:r>
          </w:p>
        </w:tc>
      </w:tr>
      <w:tr w:rsidR="001337A9" w:rsidTr="005A474A">
        <w:trPr>
          <w:trHeight w:val="330"/>
        </w:trPr>
        <w:tc>
          <w:tcPr>
            <w:tcW w:w="8940" w:type="dxa"/>
          </w:tcPr>
          <w:p w:rsidR="001337A9" w:rsidRPr="00D45D84" w:rsidRDefault="001337A9" w:rsidP="00D45D84">
            <w:pPr>
              <w:ind w:left="240" w:hangingChars="100" w:hanging="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・新たに発生した新型インフルエンザ等の病原性や感染力等について十分な情報がない可能性が高いが、その場合は、病原性・感染力等が高い場合にも対応できるよう、強力な措置をとる。</w:t>
            </w:r>
          </w:p>
          <w:p w:rsidR="001337A9" w:rsidRPr="00D45D84" w:rsidRDefault="001337A9" w:rsidP="00D45D84">
            <w:pPr>
              <w:ind w:left="240" w:hangingChars="100" w:hanging="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・対策の判断に役立てるため、国等と連携し、海外での発生状況、新型インフルエンザ等の特徴等に関する積極的な情報収集を行う。</w:t>
            </w:r>
          </w:p>
          <w:p w:rsidR="001337A9" w:rsidRPr="00D45D84" w:rsidRDefault="001337A9" w:rsidP="00D45D84">
            <w:pPr>
              <w:ind w:left="240" w:hangingChars="100" w:hanging="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・府内で発生した場合には早期に発見できるよう府内のサーベイランス・情報収集体制を強化する。</w:t>
            </w:r>
          </w:p>
          <w:p w:rsidR="001337A9" w:rsidRPr="00D45D84" w:rsidRDefault="001337A9" w:rsidP="00D45D84">
            <w:pPr>
              <w:ind w:left="240" w:hangingChars="100" w:hanging="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・海外での発生状況について注意喚起するとともに、府内</w:t>
            </w:r>
            <w:r w:rsidR="00E66D70">
              <w:rPr>
                <w:rFonts w:ascii="HG丸ｺﾞｼｯｸM-PRO" w:eastAsia="HG丸ｺﾞｼｯｸM-PRO" w:hAnsi="HG丸ｺﾞｼｯｸM-PRO" w:hint="eastAsia"/>
                <w:sz w:val="24"/>
                <w:szCs w:val="24"/>
              </w:rPr>
              <w:t>で</w:t>
            </w:r>
            <w:r w:rsidRPr="00D45D84">
              <w:rPr>
                <w:rFonts w:ascii="HG丸ｺﾞｼｯｸM-PRO" w:eastAsia="HG丸ｺﾞｼｯｸM-PRO" w:hAnsi="HG丸ｺﾞｼｯｸM-PRO" w:hint="eastAsia"/>
                <w:sz w:val="24"/>
                <w:szCs w:val="24"/>
              </w:rPr>
              <w:t>発生した場合の対策について的確な情報提供を行い、市町村、医療機関、事業者、府民に準備を促す。</w:t>
            </w:r>
          </w:p>
          <w:p w:rsidR="001337A9" w:rsidRPr="00D45D84" w:rsidRDefault="001337A9" w:rsidP="00D45D84">
            <w:pPr>
              <w:ind w:left="240" w:hangingChars="100" w:hanging="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医療機関等への情報提供、検査体制の整備、診療体制の確立、府民生活及び府民経済の安定のための準備、プレパンデミックワクチン、パンデミックワクチンの接種体制構築等、府内発生に備えた体制整備を急ぐ。</w:t>
            </w:r>
          </w:p>
        </w:tc>
      </w:tr>
    </w:tbl>
    <w:p w:rsidR="001337A9" w:rsidRDefault="001337A9" w:rsidP="003A5261">
      <w:pPr>
        <w:rPr>
          <w:rFonts w:ascii="HG丸ｺﾞｼｯｸM-PRO" w:eastAsia="HG丸ｺﾞｼｯｸM-PRO" w:hAnsi="HG丸ｺﾞｼｯｸM-PRO"/>
        </w:rPr>
      </w:pPr>
    </w:p>
    <w:p w:rsidR="003A5261" w:rsidRPr="00927943" w:rsidRDefault="001337A9" w:rsidP="00927943">
      <w:pPr>
        <w:pStyle w:val="3"/>
        <w:ind w:leftChars="0" w:left="0"/>
        <w:rPr>
          <w:rFonts w:ascii="HG丸ｺﾞｼｯｸM-PRO" w:eastAsia="HG丸ｺﾞｼｯｸM-PRO" w:hAnsi="HG丸ｺﾞｼｯｸM-PRO"/>
          <w:b/>
          <w:sz w:val="24"/>
          <w:szCs w:val="24"/>
          <w:shd w:val="pct15" w:color="auto" w:fill="FFFFFF"/>
        </w:rPr>
      </w:pPr>
      <w:bookmarkStart w:id="83" w:name="_Toc363485347"/>
      <w:r w:rsidRPr="00927943">
        <w:rPr>
          <w:rFonts w:ascii="HG丸ｺﾞｼｯｸM-PRO" w:eastAsia="HG丸ｺﾞｼｯｸM-PRO" w:hAnsi="HG丸ｺﾞｼｯｸM-PRO" w:hint="eastAsia"/>
          <w:b/>
          <w:sz w:val="24"/>
          <w:szCs w:val="24"/>
          <w:shd w:val="pct15" w:color="auto" w:fill="FFFFFF"/>
        </w:rPr>
        <w:t>（１）</w:t>
      </w:r>
      <w:r w:rsidR="003A5261" w:rsidRPr="00927943">
        <w:rPr>
          <w:rFonts w:ascii="HG丸ｺﾞｼｯｸM-PRO" w:eastAsia="HG丸ｺﾞｼｯｸM-PRO" w:hAnsi="HG丸ｺﾞｼｯｸM-PRO" w:hint="eastAsia"/>
          <w:b/>
          <w:sz w:val="24"/>
          <w:szCs w:val="24"/>
          <w:shd w:val="pct15" w:color="auto" w:fill="FFFFFF"/>
        </w:rPr>
        <w:t>実施体制</w:t>
      </w:r>
      <w:bookmarkEnd w:id="83"/>
      <w:r w:rsidRPr="00927943">
        <w:rPr>
          <w:rFonts w:ascii="HG丸ｺﾞｼｯｸM-PRO" w:eastAsia="HG丸ｺﾞｼｯｸM-PRO" w:hAnsi="HG丸ｺﾞｼｯｸM-PRO" w:hint="eastAsia"/>
          <w:b/>
          <w:sz w:val="24"/>
          <w:szCs w:val="24"/>
          <w:shd w:val="pct15" w:color="auto" w:fill="FFFFFF"/>
        </w:rPr>
        <w:t xml:space="preserve">　</w:t>
      </w:r>
    </w:p>
    <w:p w:rsidR="003A5261" w:rsidRPr="00D45D84" w:rsidRDefault="001337A9" w:rsidP="00D45D84">
      <w:pPr>
        <w:ind w:left="240" w:hangingChars="100" w:hanging="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w:t>
      </w:r>
      <w:r w:rsidR="003A5261" w:rsidRPr="00D45D84">
        <w:rPr>
          <w:rFonts w:ascii="HG丸ｺﾞｼｯｸM-PRO" w:eastAsia="HG丸ｺﾞｼｯｸM-PRO" w:hAnsi="HG丸ｺﾞｼｯｸM-PRO" w:hint="eastAsia"/>
          <w:sz w:val="24"/>
          <w:szCs w:val="24"/>
        </w:rPr>
        <w:t xml:space="preserve">　府は、海外において新型インフルエンザ等が発生した疑いがある場合には、危機</w:t>
      </w:r>
      <w:r w:rsidR="009451C8">
        <w:rPr>
          <w:rFonts w:ascii="HG丸ｺﾞｼｯｸM-PRO" w:eastAsia="HG丸ｺﾞｼｯｸM-PRO" w:hAnsi="HG丸ｺﾞｼｯｸM-PRO" w:hint="eastAsia"/>
          <w:sz w:val="24"/>
          <w:szCs w:val="24"/>
        </w:rPr>
        <w:t>管理室と健康医療部が緊急協議を行い、幹事会を開催し、情報の集約、</w:t>
      </w:r>
      <w:r w:rsidR="003A5261" w:rsidRPr="00D45D84">
        <w:rPr>
          <w:rFonts w:ascii="HG丸ｺﾞｼｯｸM-PRO" w:eastAsia="HG丸ｺﾞｼｯｸM-PRO" w:hAnsi="HG丸ｺﾞｼｯｸM-PRO" w:hint="eastAsia"/>
          <w:sz w:val="24"/>
          <w:szCs w:val="24"/>
        </w:rPr>
        <w:t>共有</w:t>
      </w:r>
      <w:r w:rsidR="009451C8">
        <w:rPr>
          <w:rFonts w:ascii="HG丸ｺﾞｼｯｸM-PRO" w:eastAsia="HG丸ｺﾞｼｯｸM-PRO" w:hAnsi="HG丸ｺﾞｼｯｸM-PRO" w:hint="eastAsia"/>
          <w:sz w:val="24"/>
          <w:szCs w:val="24"/>
        </w:rPr>
        <w:t>、</w:t>
      </w:r>
      <w:r w:rsidR="003A5261" w:rsidRPr="00D45D84">
        <w:rPr>
          <w:rFonts w:ascii="HG丸ｺﾞｼｯｸM-PRO" w:eastAsia="HG丸ｺﾞｼｯｸM-PRO" w:hAnsi="HG丸ｺﾞｼｯｸM-PRO" w:hint="eastAsia"/>
          <w:sz w:val="24"/>
          <w:szCs w:val="24"/>
        </w:rPr>
        <w:t>分析を行うとともに、府の初動対処方針について協議する。</w:t>
      </w:r>
    </w:p>
    <w:p w:rsidR="003A5261" w:rsidRPr="00D45D84" w:rsidRDefault="001337A9" w:rsidP="00D45D84">
      <w:pPr>
        <w:ind w:left="240" w:hangingChars="100" w:hanging="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w:t>
      </w:r>
      <w:r w:rsidR="003A5261" w:rsidRPr="00D45D84">
        <w:rPr>
          <w:rFonts w:ascii="HG丸ｺﾞｼｯｸM-PRO" w:eastAsia="HG丸ｺﾞｼｯｸM-PRO" w:hAnsi="HG丸ｺﾞｼｯｸM-PRO" w:hint="eastAsia"/>
          <w:sz w:val="24"/>
          <w:szCs w:val="24"/>
        </w:rPr>
        <w:t xml:space="preserve">　政府対策本部</w:t>
      </w:r>
      <w:r w:rsidR="00D45D84" w:rsidRPr="007079D2">
        <w:rPr>
          <w:rFonts w:ascii="HG丸ｺﾞｼｯｸM-PRO" w:eastAsia="HG丸ｺﾞｼｯｸM-PRO" w:hAnsi="HG丸ｺﾞｼｯｸM-PRO" w:hint="eastAsia"/>
          <w:color w:val="000000" w:themeColor="text1"/>
          <w:sz w:val="24"/>
          <w:szCs w:val="24"/>
        </w:rPr>
        <w:t>が</w:t>
      </w:r>
      <w:r w:rsidR="003A5261" w:rsidRPr="007079D2">
        <w:rPr>
          <w:rFonts w:ascii="HG丸ｺﾞｼｯｸM-PRO" w:eastAsia="HG丸ｺﾞｼｯｸM-PRO" w:hAnsi="HG丸ｺﾞｼｯｸM-PRO" w:hint="eastAsia"/>
          <w:color w:val="000000" w:themeColor="text1"/>
          <w:sz w:val="24"/>
          <w:szCs w:val="24"/>
        </w:rPr>
        <w:t>設</w:t>
      </w:r>
      <w:r w:rsidR="003A5261" w:rsidRPr="00D45D84">
        <w:rPr>
          <w:rFonts w:ascii="HG丸ｺﾞｼｯｸM-PRO" w:eastAsia="HG丸ｺﾞｼｯｸM-PRO" w:hAnsi="HG丸ｺﾞｼｯｸM-PRO" w:hint="eastAsia"/>
          <w:sz w:val="24"/>
          <w:szCs w:val="24"/>
        </w:rPr>
        <w:t>置されたときは、直ちに府対策本部を設置する 。</w:t>
      </w:r>
    </w:p>
    <w:p w:rsidR="003A5261" w:rsidRPr="00D45D84" w:rsidRDefault="001337A9" w:rsidP="00D45D84">
      <w:pPr>
        <w:ind w:left="240" w:hangingChars="100" w:hanging="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w:t>
      </w:r>
      <w:r w:rsidR="003A5261" w:rsidRPr="00D45D84">
        <w:rPr>
          <w:rFonts w:ascii="HG丸ｺﾞｼｯｸM-PRO" w:eastAsia="HG丸ｺﾞｼｯｸM-PRO" w:hAnsi="HG丸ｺﾞｼｯｸM-PRO" w:hint="eastAsia"/>
          <w:sz w:val="24"/>
          <w:szCs w:val="24"/>
        </w:rPr>
        <w:t xml:space="preserve">　府は、政府行動計画に基づき決定された、海外発生期の基本的対処方針に基づき、府の対応を協議するため、府対策本部会議を開催する。</w:t>
      </w:r>
    </w:p>
    <w:p w:rsidR="003A5261" w:rsidRPr="00D45D84" w:rsidRDefault="001337A9" w:rsidP="00D45D84">
      <w:pPr>
        <w:ind w:left="240" w:hangingChars="100" w:hanging="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w:t>
      </w:r>
      <w:r w:rsidR="003A5261" w:rsidRPr="00D45D84">
        <w:rPr>
          <w:rFonts w:ascii="HG丸ｺﾞｼｯｸM-PRO" w:eastAsia="HG丸ｺﾞｼｯｸM-PRO" w:hAnsi="HG丸ｺﾞｼｯｸM-PRO" w:hint="eastAsia"/>
          <w:sz w:val="24"/>
          <w:szCs w:val="24"/>
        </w:rPr>
        <w:t xml:space="preserve">　府は、海外において、罹患した場合の病状の程度が季節性インフルエンザと同等程度以下と認められる 新型インフルエンザ等が発生したと判断される場合に</w:t>
      </w:r>
      <w:r w:rsidR="003A5261" w:rsidRPr="00D45D84">
        <w:rPr>
          <w:rFonts w:ascii="HG丸ｺﾞｼｯｸM-PRO" w:eastAsia="HG丸ｺﾞｼｯｸM-PRO" w:hAnsi="HG丸ｺﾞｼｯｸM-PRO" w:hint="eastAsia"/>
          <w:sz w:val="24"/>
          <w:szCs w:val="24"/>
        </w:rPr>
        <w:lastRenderedPageBreak/>
        <w:t>は、感染症法等に基づく各種対策を実施する。</w:t>
      </w:r>
      <w:r w:rsidR="00752792" w:rsidRPr="00D45D84">
        <w:rPr>
          <w:rFonts w:ascii="HG丸ｺﾞｼｯｸM-PRO" w:eastAsia="HG丸ｺﾞｼｯｸM-PRO" w:hAnsi="HG丸ｺﾞｼｯｸM-PRO" w:hint="eastAsia"/>
          <w:sz w:val="24"/>
          <w:szCs w:val="24"/>
        </w:rPr>
        <w:t xml:space="preserve">　　　　　　　　　　　　　　　　　　　</w:t>
      </w:r>
    </w:p>
    <w:p w:rsidR="001337A9" w:rsidRDefault="001337A9" w:rsidP="00E04925">
      <w:pPr>
        <w:ind w:left="240" w:hangingChars="100" w:hanging="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w:t>
      </w:r>
      <w:r w:rsidR="003A5261" w:rsidRPr="00D45D84">
        <w:rPr>
          <w:rFonts w:ascii="HG丸ｺﾞｼｯｸM-PRO" w:eastAsia="HG丸ｺﾞｼｯｸM-PRO" w:hAnsi="HG丸ｺﾞｼｯｸM-PRO" w:hint="eastAsia"/>
          <w:sz w:val="24"/>
          <w:szCs w:val="24"/>
        </w:rPr>
        <w:t xml:space="preserve">　保健所は、管内の対策会議を開催し、府内発生に備えた対策を確認するとともに、対策準備に着手する。　</w:t>
      </w:r>
      <w:r w:rsidR="00E04925">
        <w:rPr>
          <w:rFonts w:ascii="HG丸ｺﾞｼｯｸM-PRO" w:eastAsia="HG丸ｺﾞｼｯｸM-PRO" w:hAnsi="HG丸ｺﾞｼｯｸM-PRO" w:hint="eastAsia"/>
          <w:sz w:val="24"/>
          <w:szCs w:val="24"/>
        </w:rPr>
        <w:t xml:space="preserve">　　　　　　　　　　</w:t>
      </w:r>
    </w:p>
    <w:p w:rsidR="00A70177" w:rsidRPr="00A70177" w:rsidRDefault="00A70177" w:rsidP="00E0492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保健所設置市は、府が対策本部を立ち上げたときは、速やかに対策本部（任意の対策本部を含む）を立ち上げる。　　　　　　　</w:t>
      </w:r>
      <w:r w:rsidRPr="00A70177">
        <w:rPr>
          <w:rFonts w:ascii="HG丸ｺﾞｼｯｸM-PRO" w:eastAsia="HG丸ｺﾞｼｯｸM-PRO" w:hAnsi="HG丸ｺﾞｼｯｸM-PRO" w:hint="eastAsia"/>
          <w:sz w:val="24"/>
          <w:szCs w:val="24"/>
        </w:rPr>
        <w:t>≪危機管理室・健康医療部≫</w:t>
      </w:r>
    </w:p>
    <w:p w:rsidR="007079D2" w:rsidRPr="00A70177" w:rsidRDefault="007079D2" w:rsidP="00D45D84">
      <w:pPr>
        <w:ind w:left="240" w:hangingChars="100" w:hanging="240"/>
        <w:jc w:val="right"/>
        <w:rPr>
          <w:rFonts w:ascii="HG丸ｺﾞｼｯｸM-PRO" w:eastAsia="HG丸ｺﾞｼｯｸM-PRO" w:hAnsi="HG丸ｺﾞｼｯｸM-PRO"/>
          <w:sz w:val="24"/>
          <w:szCs w:val="24"/>
        </w:rPr>
      </w:pPr>
    </w:p>
    <w:p w:rsidR="003A5261" w:rsidRPr="00927943" w:rsidRDefault="001337A9" w:rsidP="00927943">
      <w:pPr>
        <w:pStyle w:val="3"/>
        <w:ind w:leftChars="0" w:left="0"/>
        <w:rPr>
          <w:rFonts w:ascii="HG丸ｺﾞｼｯｸM-PRO" w:eastAsia="HG丸ｺﾞｼｯｸM-PRO" w:hAnsi="HG丸ｺﾞｼｯｸM-PRO"/>
          <w:b/>
          <w:sz w:val="24"/>
          <w:szCs w:val="24"/>
          <w:shd w:val="pct15" w:color="auto" w:fill="FFFFFF"/>
        </w:rPr>
      </w:pPr>
      <w:bookmarkStart w:id="84" w:name="_Toc363485348"/>
      <w:r w:rsidRPr="00927943">
        <w:rPr>
          <w:rFonts w:ascii="HG丸ｺﾞｼｯｸM-PRO" w:eastAsia="HG丸ｺﾞｼｯｸM-PRO" w:hAnsi="HG丸ｺﾞｼｯｸM-PRO" w:hint="eastAsia"/>
          <w:b/>
          <w:sz w:val="24"/>
          <w:szCs w:val="24"/>
          <w:shd w:val="pct15" w:color="auto" w:fill="FFFFFF"/>
        </w:rPr>
        <w:t>（</w:t>
      </w:r>
      <w:r w:rsidR="00BD61E9" w:rsidRPr="00927943">
        <w:rPr>
          <w:rFonts w:ascii="HG丸ｺﾞｼｯｸM-PRO" w:eastAsia="HG丸ｺﾞｼｯｸM-PRO" w:hAnsi="HG丸ｺﾞｼｯｸM-PRO" w:hint="eastAsia"/>
          <w:b/>
          <w:sz w:val="24"/>
          <w:szCs w:val="24"/>
          <w:shd w:val="pct15" w:color="auto" w:fill="FFFFFF"/>
        </w:rPr>
        <w:t>２</w:t>
      </w:r>
      <w:r w:rsidRPr="00927943">
        <w:rPr>
          <w:rFonts w:ascii="HG丸ｺﾞｼｯｸM-PRO" w:eastAsia="HG丸ｺﾞｼｯｸM-PRO" w:hAnsi="HG丸ｺﾞｼｯｸM-PRO" w:hint="eastAsia"/>
          <w:b/>
          <w:sz w:val="24"/>
          <w:szCs w:val="24"/>
          <w:shd w:val="pct15" w:color="auto" w:fill="FFFFFF"/>
        </w:rPr>
        <w:t>）</w:t>
      </w:r>
      <w:r w:rsidR="003A5261" w:rsidRPr="00927943">
        <w:rPr>
          <w:rFonts w:ascii="HG丸ｺﾞｼｯｸM-PRO" w:eastAsia="HG丸ｺﾞｼｯｸM-PRO" w:hAnsi="HG丸ｺﾞｼｯｸM-PRO" w:hint="eastAsia"/>
          <w:b/>
          <w:sz w:val="24"/>
          <w:szCs w:val="24"/>
          <w:shd w:val="pct15" w:color="auto" w:fill="FFFFFF"/>
        </w:rPr>
        <w:t>サーベイランス・情報収集</w:t>
      </w:r>
      <w:bookmarkEnd w:id="84"/>
      <w:r w:rsidR="00BD61E9" w:rsidRPr="00927943">
        <w:rPr>
          <w:rFonts w:ascii="HG丸ｺﾞｼｯｸM-PRO" w:eastAsia="HG丸ｺﾞｼｯｸM-PRO" w:hAnsi="HG丸ｺﾞｼｯｸM-PRO" w:hint="eastAsia"/>
          <w:b/>
          <w:sz w:val="24"/>
          <w:szCs w:val="24"/>
          <w:shd w:val="pct15" w:color="auto" w:fill="FFFFFF"/>
        </w:rPr>
        <w:t xml:space="preserve">　</w:t>
      </w:r>
    </w:p>
    <w:p w:rsidR="003A5261" w:rsidRPr="00D45D84" w:rsidRDefault="003A5261" w:rsidP="003A5261">
      <w:pPr>
        <w:rPr>
          <w:rFonts w:ascii="HG丸ｺﾞｼｯｸM-PRO" w:eastAsia="HG丸ｺﾞｼｯｸM-PRO" w:hAnsi="HG丸ｺﾞｼｯｸM-PRO"/>
          <w:b/>
          <w:sz w:val="24"/>
          <w:szCs w:val="24"/>
        </w:rPr>
      </w:pPr>
      <w:r w:rsidRPr="00D45D84">
        <w:rPr>
          <w:rFonts w:ascii="HG丸ｺﾞｼｯｸM-PRO" w:eastAsia="HG丸ｺﾞｼｯｸM-PRO" w:hAnsi="HG丸ｺﾞｼｯｸM-PRO" w:hint="eastAsia"/>
          <w:b/>
          <w:sz w:val="24"/>
          <w:szCs w:val="24"/>
        </w:rPr>
        <w:t>①情報収集</w:t>
      </w:r>
    </w:p>
    <w:p w:rsidR="00D725B6" w:rsidRPr="00D45D84" w:rsidRDefault="003A5261" w:rsidP="00E04925">
      <w:pPr>
        <w:ind w:firstLineChars="100" w:firstLine="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府は、未発生期に引き続き、国内外の新型インフルエンザに関する情報を収集する。</w:t>
      </w:r>
      <w:r w:rsidR="00E04925">
        <w:rPr>
          <w:rFonts w:ascii="HG丸ｺﾞｼｯｸM-PRO" w:eastAsia="HG丸ｺﾞｼｯｸM-PRO" w:hAnsi="HG丸ｺﾞｼｯｸM-PRO" w:hint="eastAsia"/>
          <w:sz w:val="24"/>
          <w:szCs w:val="24"/>
        </w:rPr>
        <w:t xml:space="preserve">　　　　　　　　　　　　　　　　　　　　　　　　　　　　</w:t>
      </w:r>
      <w:r w:rsidR="00752792" w:rsidRPr="00D45D84">
        <w:rPr>
          <w:rFonts w:ascii="HG丸ｺﾞｼｯｸM-PRO" w:eastAsia="HG丸ｺﾞｼｯｸM-PRO" w:hAnsi="HG丸ｺﾞｼｯｸM-PRO" w:hint="eastAsia"/>
          <w:sz w:val="24"/>
          <w:szCs w:val="24"/>
        </w:rPr>
        <w:t>≪健康医療部≫</w:t>
      </w:r>
    </w:p>
    <w:p w:rsidR="007079D2" w:rsidRDefault="007079D2" w:rsidP="003A5261">
      <w:pPr>
        <w:rPr>
          <w:rFonts w:ascii="HG丸ｺﾞｼｯｸM-PRO" w:eastAsia="HG丸ｺﾞｼｯｸM-PRO" w:hAnsi="HG丸ｺﾞｼｯｸM-PRO"/>
          <w:b/>
          <w:sz w:val="24"/>
          <w:szCs w:val="24"/>
        </w:rPr>
      </w:pPr>
    </w:p>
    <w:p w:rsidR="003A5261" w:rsidRPr="00D45D84" w:rsidRDefault="003A5261" w:rsidP="003A5261">
      <w:pPr>
        <w:rPr>
          <w:rFonts w:ascii="HG丸ｺﾞｼｯｸM-PRO" w:eastAsia="HG丸ｺﾞｼｯｸM-PRO" w:hAnsi="HG丸ｺﾞｼｯｸM-PRO"/>
          <w:b/>
          <w:sz w:val="24"/>
          <w:szCs w:val="24"/>
        </w:rPr>
      </w:pPr>
      <w:r w:rsidRPr="00D45D84">
        <w:rPr>
          <w:rFonts w:ascii="HG丸ｺﾞｼｯｸM-PRO" w:eastAsia="HG丸ｺﾞｼｯｸM-PRO" w:hAnsi="HG丸ｺﾞｼｯｸM-PRO" w:hint="eastAsia"/>
          <w:b/>
          <w:sz w:val="24"/>
          <w:szCs w:val="24"/>
        </w:rPr>
        <w:t xml:space="preserve">②サーベイランス体制の強化 </w:t>
      </w:r>
    </w:p>
    <w:p w:rsidR="003A5261" w:rsidRPr="00D45D84" w:rsidRDefault="003A5261" w:rsidP="00D45D84">
      <w:pPr>
        <w:ind w:firstLineChars="100" w:firstLine="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府及び保健所設置市は、府内における感染を速やかに探知できるよう、海外発生の段階から、あらかじめ常時サーベイランスの体制を強化する。</w:t>
      </w:r>
    </w:p>
    <w:p w:rsidR="00BD61E9" w:rsidRPr="00D45D84" w:rsidRDefault="003A5261" w:rsidP="00D45D84">
      <w:pPr>
        <w:ind w:firstLineChars="100" w:firstLine="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また、サーベイランスに異変がある場合には、医療機関等から保健所等に報告を求めるとともに、その原因等について迅速に調査を行う</w:t>
      </w:r>
      <w:r w:rsidR="00450CC2">
        <w:rPr>
          <w:rFonts w:ascii="HG丸ｺﾞｼｯｸM-PRO" w:eastAsia="HG丸ｺﾞｼｯｸM-PRO" w:hAnsi="HG丸ｺﾞｼｯｸM-PRO" w:hint="eastAsia"/>
          <w:sz w:val="24"/>
          <w:szCs w:val="24"/>
        </w:rPr>
        <w:t>等</w:t>
      </w:r>
      <w:r w:rsidRPr="00D45D84">
        <w:rPr>
          <w:rFonts w:ascii="HG丸ｺﾞｼｯｸM-PRO" w:eastAsia="HG丸ｺﾞｼｯｸM-PRO" w:hAnsi="HG丸ｺﾞｼｯｸM-PRO" w:hint="eastAsia"/>
          <w:sz w:val="24"/>
          <w:szCs w:val="24"/>
        </w:rPr>
        <w:t>、体制を強化する。</w:t>
      </w:r>
    </w:p>
    <w:p w:rsidR="00FA0840" w:rsidRPr="00D45D84" w:rsidRDefault="00FA0840" w:rsidP="00D45D84">
      <w:pPr>
        <w:ind w:firstLineChars="100" w:firstLine="240"/>
        <w:rPr>
          <w:rFonts w:ascii="HG丸ｺﾞｼｯｸM-PRO" w:eastAsia="HG丸ｺﾞｼｯｸM-PRO" w:hAnsi="HG丸ｺﾞｼｯｸM-PRO"/>
          <w:sz w:val="24"/>
          <w:szCs w:val="24"/>
        </w:rPr>
      </w:pPr>
    </w:p>
    <w:p w:rsidR="003A5261" w:rsidRPr="00D45D84" w:rsidRDefault="00BD0942" w:rsidP="003A52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w:t>
      </w:r>
      <w:r w:rsidR="007B1E22" w:rsidRPr="00D45D84">
        <w:rPr>
          <w:rFonts w:ascii="HG丸ｺﾞｼｯｸM-PRO" w:eastAsia="HG丸ｺﾞｼｯｸM-PRO" w:hAnsi="HG丸ｺﾞｼｯｸM-PRO" w:hint="eastAsia"/>
          <w:sz w:val="24"/>
          <w:szCs w:val="24"/>
        </w:rPr>
        <w:t xml:space="preserve">　</w:t>
      </w:r>
      <w:r w:rsidR="003A5261" w:rsidRPr="00D45D84">
        <w:rPr>
          <w:rFonts w:ascii="HG丸ｺﾞｼｯｸM-PRO" w:eastAsia="HG丸ｺﾞｼｯｸM-PRO" w:hAnsi="HG丸ｺﾞｼｯｸM-PRO" w:hint="eastAsia"/>
          <w:sz w:val="24"/>
          <w:szCs w:val="24"/>
        </w:rPr>
        <w:t>患者発生サーベイランス（定点サーベイランス）</w:t>
      </w:r>
    </w:p>
    <w:p w:rsidR="003A5261" w:rsidRPr="00D45D84" w:rsidRDefault="003A5261" w:rsidP="00D45D84">
      <w:pPr>
        <w:ind w:firstLineChars="100" w:firstLine="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定点医療機関におけるインフルエンザの患者数を把握することにより、インフルエンザ全体の発生状況から感染拡大の動向を把握する。</w:t>
      </w:r>
      <w:r w:rsidR="005A474A">
        <w:rPr>
          <w:rFonts w:ascii="HG丸ｺﾞｼｯｸM-PRO" w:eastAsia="HG丸ｺﾞｼｯｸM-PRO" w:hAnsi="HG丸ｺﾞｼｯｸM-PRO" w:hint="eastAsia"/>
          <w:sz w:val="24"/>
          <w:szCs w:val="24"/>
        </w:rPr>
        <w:t xml:space="preserve">　　　　　</w:t>
      </w:r>
      <w:r w:rsidR="005A474A" w:rsidRPr="005A474A">
        <w:rPr>
          <w:rFonts w:ascii="HG丸ｺﾞｼｯｸM-PRO" w:eastAsia="HG丸ｺﾞｼｯｸM-PRO" w:hAnsi="HG丸ｺﾞｼｯｸM-PRO" w:hint="eastAsia"/>
          <w:sz w:val="24"/>
          <w:szCs w:val="24"/>
        </w:rPr>
        <w:t>≪健康医療部≫</w:t>
      </w:r>
    </w:p>
    <w:p w:rsidR="00FA0840" w:rsidRPr="00D45D84" w:rsidRDefault="00FA0840" w:rsidP="003A5261">
      <w:pPr>
        <w:rPr>
          <w:rFonts w:ascii="HG丸ｺﾞｼｯｸM-PRO" w:eastAsia="HG丸ｺﾞｼｯｸM-PRO" w:hAnsi="HG丸ｺﾞｼｯｸM-PRO"/>
          <w:sz w:val="24"/>
          <w:szCs w:val="24"/>
        </w:rPr>
      </w:pPr>
    </w:p>
    <w:p w:rsidR="003A5261" w:rsidRPr="00D45D84" w:rsidRDefault="00BD0942" w:rsidP="003A52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w:t>
      </w:r>
      <w:r w:rsidR="003A5261" w:rsidRPr="00D45D84">
        <w:rPr>
          <w:rFonts w:ascii="HG丸ｺﾞｼｯｸM-PRO" w:eastAsia="HG丸ｺﾞｼｯｸM-PRO" w:hAnsi="HG丸ｺﾞｼｯｸM-PRO" w:hint="eastAsia"/>
          <w:sz w:val="24"/>
          <w:szCs w:val="24"/>
        </w:rPr>
        <w:t xml:space="preserve">　強化ウイルスサーベイランス</w:t>
      </w:r>
    </w:p>
    <w:p w:rsidR="00BD61E9" w:rsidRPr="00D45D84" w:rsidRDefault="003A5261" w:rsidP="003A5261">
      <w:pPr>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 xml:space="preserve">　新型インフルエンザが発生した場合、通常のウイルスサーベイランスに加え、</w:t>
      </w:r>
      <w:r w:rsidR="00D45D84" w:rsidRPr="007079D2">
        <w:rPr>
          <w:rFonts w:ascii="HG丸ｺﾞｼｯｸM-PRO" w:eastAsia="HG丸ｺﾞｼｯｸM-PRO" w:hAnsi="HG丸ｺﾞｼｯｸM-PRO" w:hint="eastAsia"/>
          <w:color w:val="000000" w:themeColor="text1"/>
          <w:sz w:val="24"/>
          <w:szCs w:val="24"/>
        </w:rPr>
        <w:t>強化</w:t>
      </w:r>
      <w:r w:rsidRPr="00D45D84">
        <w:rPr>
          <w:rFonts w:ascii="HG丸ｺﾞｼｯｸM-PRO" w:eastAsia="HG丸ｺﾞｼｯｸM-PRO" w:hAnsi="HG丸ｺﾞｼｯｸM-PRO" w:hint="eastAsia"/>
          <w:sz w:val="24"/>
          <w:szCs w:val="24"/>
        </w:rPr>
        <w:t>学校サーベイランス及び全数把握患者等でのウイルス検査を行うことで、速やかに抗原性や抗インフルエンザウイルス薬への感受性等を調べ、また病原性の変化をチェックできるようにする。</w:t>
      </w:r>
      <w:r w:rsidR="005A474A">
        <w:rPr>
          <w:rFonts w:ascii="HG丸ｺﾞｼｯｸM-PRO" w:eastAsia="HG丸ｺﾞｼｯｸM-PRO" w:hAnsi="HG丸ｺﾞｼｯｸM-PRO" w:hint="eastAsia"/>
          <w:sz w:val="24"/>
          <w:szCs w:val="24"/>
        </w:rPr>
        <w:t xml:space="preserve">　　　　　　　　　　　　　　　　　</w:t>
      </w:r>
      <w:r w:rsidR="005A474A" w:rsidRPr="005A474A">
        <w:rPr>
          <w:rFonts w:ascii="HG丸ｺﾞｼｯｸM-PRO" w:eastAsia="HG丸ｺﾞｼｯｸM-PRO" w:hAnsi="HG丸ｺﾞｼｯｸM-PRO" w:hint="eastAsia"/>
          <w:sz w:val="24"/>
          <w:szCs w:val="24"/>
        </w:rPr>
        <w:t>≪健康医療部≫</w:t>
      </w:r>
    </w:p>
    <w:p w:rsidR="00FA0840" w:rsidRPr="00D45D84" w:rsidRDefault="00FA0840" w:rsidP="003A5261">
      <w:pPr>
        <w:rPr>
          <w:rFonts w:ascii="HG丸ｺﾞｼｯｸM-PRO" w:eastAsia="HG丸ｺﾞｼｯｸM-PRO" w:hAnsi="HG丸ｺﾞｼｯｸM-PRO"/>
          <w:sz w:val="24"/>
          <w:szCs w:val="24"/>
        </w:rPr>
      </w:pPr>
    </w:p>
    <w:p w:rsidR="003A5261" w:rsidRPr="00D45D84" w:rsidRDefault="00BD0942" w:rsidP="003A52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ウ</w:t>
      </w:r>
      <w:r w:rsidR="003A5261" w:rsidRPr="00D45D84">
        <w:rPr>
          <w:rFonts w:ascii="HG丸ｺﾞｼｯｸM-PRO" w:eastAsia="HG丸ｺﾞｼｯｸM-PRO" w:hAnsi="HG丸ｺﾞｼｯｸM-PRO" w:hint="eastAsia"/>
          <w:sz w:val="24"/>
          <w:szCs w:val="24"/>
        </w:rPr>
        <w:t xml:space="preserve">　入院サーベイランス</w:t>
      </w:r>
    </w:p>
    <w:p w:rsidR="00FA0840" w:rsidRDefault="003A5261" w:rsidP="00E04925">
      <w:pPr>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 xml:space="preserve">　インフルエンザ様症状を呈して入院した患者の検体を検査することで、新型インフルエンザと診断された入院患者を把握し、重症患者の発生状況や病原性の変化等を見極められるようにする。</w:t>
      </w:r>
      <w:r w:rsidR="00E04925">
        <w:rPr>
          <w:rFonts w:ascii="HG丸ｺﾞｼｯｸM-PRO" w:eastAsia="HG丸ｺﾞｼｯｸM-PRO" w:hAnsi="HG丸ｺﾞｼｯｸM-PRO" w:hint="eastAsia"/>
          <w:sz w:val="24"/>
          <w:szCs w:val="24"/>
        </w:rPr>
        <w:t xml:space="preserve">　　　　　　　　　　　　　　　　　</w:t>
      </w:r>
      <w:r w:rsidR="00D45D84">
        <w:rPr>
          <w:rFonts w:ascii="HG丸ｺﾞｼｯｸM-PRO" w:eastAsia="HG丸ｺﾞｼｯｸM-PRO" w:hAnsi="HG丸ｺﾞｼｯｸM-PRO" w:hint="eastAsia"/>
          <w:sz w:val="24"/>
          <w:szCs w:val="24"/>
        </w:rPr>
        <w:t>≪健康医療部≫</w:t>
      </w:r>
    </w:p>
    <w:p w:rsidR="00D45D84" w:rsidRPr="00D45D84" w:rsidRDefault="00D45D84" w:rsidP="00D45D84">
      <w:pPr>
        <w:jc w:val="right"/>
        <w:rPr>
          <w:rFonts w:ascii="HG丸ｺﾞｼｯｸM-PRO" w:eastAsia="HG丸ｺﾞｼｯｸM-PRO" w:hAnsi="HG丸ｺﾞｼｯｸM-PRO"/>
          <w:sz w:val="24"/>
          <w:szCs w:val="24"/>
        </w:rPr>
      </w:pPr>
    </w:p>
    <w:p w:rsidR="003A5261" w:rsidRPr="00D45D84" w:rsidRDefault="00BD0942" w:rsidP="003A52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w:t>
      </w:r>
      <w:r w:rsidR="003A5261" w:rsidRPr="00D45D84">
        <w:rPr>
          <w:rFonts w:ascii="HG丸ｺﾞｼｯｸM-PRO" w:eastAsia="HG丸ｺﾞｼｯｸM-PRO" w:hAnsi="HG丸ｺﾞｼｯｸM-PRO" w:hint="eastAsia"/>
          <w:sz w:val="24"/>
          <w:szCs w:val="24"/>
        </w:rPr>
        <w:t xml:space="preserve">　強化学校サーベイランス</w:t>
      </w:r>
    </w:p>
    <w:p w:rsidR="00C95DEC" w:rsidRDefault="00C95DEC" w:rsidP="00D45D84">
      <w:pPr>
        <w:ind w:firstLineChars="100" w:firstLine="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通常の学校サーベイランスの報告施設を大学、短大にまで拡大し</w:t>
      </w:r>
      <w:r w:rsidR="007B1E22" w:rsidRPr="00D45D84">
        <w:rPr>
          <w:rFonts w:ascii="HG丸ｺﾞｼｯｸM-PRO" w:eastAsia="HG丸ｺﾞｼｯｸM-PRO" w:hAnsi="HG丸ｺﾞｼｯｸM-PRO" w:hint="eastAsia"/>
          <w:sz w:val="24"/>
          <w:szCs w:val="24"/>
        </w:rPr>
        <w:t>（</w:t>
      </w:r>
      <w:r w:rsidRPr="00D45D84">
        <w:rPr>
          <w:rFonts w:ascii="HG丸ｺﾞｼｯｸM-PRO" w:eastAsia="HG丸ｺﾞｼｯｸM-PRO" w:hAnsi="HG丸ｺﾞｼｯｸM-PRO" w:hint="eastAsia"/>
          <w:sz w:val="24"/>
          <w:szCs w:val="24"/>
        </w:rPr>
        <w:t>国内感染期では中止）、インフルエンザ様症状の患者による臨時休業（学級閉鎖、学年閉鎖、休校）の状況及び欠席者数を把握し、直ちに報告を受ける。</w:t>
      </w:r>
    </w:p>
    <w:p w:rsidR="003A5261" w:rsidRPr="00D45D84" w:rsidRDefault="00C95DEC" w:rsidP="00D45D84">
      <w:pPr>
        <w:ind w:firstLineChars="100" w:firstLine="240"/>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また</w:t>
      </w:r>
      <w:r w:rsidR="00D45D84">
        <w:rPr>
          <w:rFonts w:ascii="HG丸ｺﾞｼｯｸM-PRO" w:eastAsia="HG丸ｺﾞｼｯｸM-PRO" w:hAnsi="HG丸ｺﾞｼｯｸM-PRO" w:hint="eastAsia"/>
          <w:sz w:val="24"/>
          <w:szCs w:val="24"/>
        </w:rPr>
        <w:t>、</w:t>
      </w:r>
      <w:r w:rsidRPr="00D45D84">
        <w:rPr>
          <w:rFonts w:ascii="HG丸ｺﾞｼｯｸM-PRO" w:eastAsia="HG丸ｺﾞｼｯｸM-PRO" w:hAnsi="HG丸ｺﾞｼｯｸM-PRO" w:hint="eastAsia"/>
          <w:sz w:val="24"/>
          <w:szCs w:val="24"/>
        </w:rPr>
        <w:t>報告のあった集団発生については可能な限り集団発生ごとに患者の検体を</w:t>
      </w:r>
      <w:r w:rsidRPr="00D45D84">
        <w:rPr>
          <w:rFonts w:ascii="HG丸ｺﾞｼｯｸM-PRO" w:eastAsia="HG丸ｺﾞｼｯｸM-PRO" w:hAnsi="HG丸ｺﾞｼｯｸM-PRO" w:hint="eastAsia"/>
          <w:sz w:val="24"/>
          <w:szCs w:val="24"/>
        </w:rPr>
        <w:lastRenderedPageBreak/>
        <w:t>採取し、患者や医療機関の協力を得てPCR検査等を行う。</w:t>
      </w:r>
    </w:p>
    <w:p w:rsidR="00FA0840" w:rsidRPr="00D45D84" w:rsidRDefault="00D45D84" w:rsidP="00D45D84">
      <w:pPr>
        <w:ind w:firstLineChars="100" w:firstLine="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≪府民文化部・</w:t>
      </w:r>
      <w:r w:rsidR="00E04925">
        <w:rPr>
          <w:rFonts w:ascii="HG丸ｺﾞｼｯｸM-PRO" w:eastAsia="HG丸ｺﾞｼｯｸM-PRO" w:hAnsi="HG丸ｺﾞｼｯｸM-PRO" w:hint="eastAsia"/>
          <w:sz w:val="24"/>
          <w:szCs w:val="24"/>
        </w:rPr>
        <w:t>福祉部・</w:t>
      </w:r>
      <w:r>
        <w:rPr>
          <w:rFonts w:ascii="HG丸ｺﾞｼｯｸM-PRO" w:eastAsia="HG丸ｺﾞｼｯｸM-PRO" w:hAnsi="HG丸ｺﾞｼｯｸM-PRO" w:hint="eastAsia"/>
          <w:sz w:val="24"/>
          <w:szCs w:val="24"/>
        </w:rPr>
        <w:t>健康医療部・教育委員会≫</w:t>
      </w:r>
    </w:p>
    <w:p w:rsidR="007079D2" w:rsidRDefault="007079D2" w:rsidP="003A5261">
      <w:pPr>
        <w:rPr>
          <w:rFonts w:ascii="HG丸ｺﾞｼｯｸM-PRO" w:eastAsia="HG丸ｺﾞｼｯｸM-PRO" w:hAnsi="HG丸ｺﾞｼｯｸM-PRO"/>
          <w:sz w:val="24"/>
          <w:szCs w:val="24"/>
        </w:rPr>
      </w:pPr>
    </w:p>
    <w:p w:rsidR="003A5261" w:rsidRPr="00D45D84" w:rsidRDefault="00BD0942" w:rsidP="003A52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w:t>
      </w:r>
      <w:r w:rsidR="003A5261" w:rsidRPr="00D45D84">
        <w:rPr>
          <w:rFonts w:ascii="HG丸ｺﾞｼｯｸM-PRO" w:eastAsia="HG丸ｺﾞｼｯｸM-PRO" w:hAnsi="HG丸ｺﾞｼｯｸM-PRO" w:hint="eastAsia"/>
          <w:sz w:val="24"/>
          <w:szCs w:val="24"/>
        </w:rPr>
        <w:t xml:space="preserve">　全数把握の開始</w:t>
      </w:r>
    </w:p>
    <w:p w:rsidR="00E04925" w:rsidRDefault="00910515" w:rsidP="003A5261">
      <w:pPr>
        <w:rPr>
          <w:rFonts w:ascii="HG丸ｺﾞｼｯｸM-PRO" w:eastAsia="HG丸ｺﾞｼｯｸM-PRO" w:hAnsi="HG丸ｺﾞｼｯｸM-PRO"/>
          <w:sz w:val="24"/>
          <w:szCs w:val="24"/>
        </w:rPr>
      </w:pPr>
      <w:r w:rsidRPr="00D45D84">
        <w:rPr>
          <w:rFonts w:ascii="HG丸ｺﾞｼｯｸM-PRO" w:eastAsia="HG丸ｺﾞｼｯｸM-PRO" w:hAnsi="HG丸ｺﾞｼｯｸM-PRO" w:hint="eastAsia"/>
          <w:sz w:val="24"/>
          <w:szCs w:val="24"/>
        </w:rPr>
        <w:t xml:space="preserve">　新型インフルエンザ患者を早期に発見し、発生当初の新型インフルエンザ</w:t>
      </w:r>
      <w:r w:rsidR="003A5261" w:rsidRPr="00D45D84">
        <w:rPr>
          <w:rFonts w:ascii="HG丸ｺﾞｼｯｸM-PRO" w:eastAsia="HG丸ｺﾞｼｯｸM-PRO" w:hAnsi="HG丸ｺﾞｼｯｸM-PRO" w:hint="eastAsia"/>
          <w:sz w:val="24"/>
          <w:szCs w:val="24"/>
        </w:rPr>
        <w:t>の拡大を防ぐととともに、患</w:t>
      </w:r>
      <w:r w:rsidR="0022321D">
        <w:rPr>
          <w:rFonts w:ascii="HG丸ｺﾞｼｯｸM-PRO" w:eastAsia="HG丸ｺﾞｼｯｸM-PRO" w:hAnsi="HG丸ｺﾞｼｯｸM-PRO" w:hint="eastAsia"/>
          <w:sz w:val="24"/>
          <w:szCs w:val="24"/>
        </w:rPr>
        <w:t>者の臨床像等の特徴を把握するため、医療機関に新型インフルエンザ</w:t>
      </w:r>
      <w:r w:rsidR="003A5261" w:rsidRPr="00D45D84">
        <w:rPr>
          <w:rFonts w:ascii="HG丸ｺﾞｼｯｸM-PRO" w:eastAsia="HG丸ｺﾞｼｯｸM-PRO" w:hAnsi="HG丸ｺﾞｼｯｸM-PRO" w:hint="eastAsia"/>
          <w:sz w:val="24"/>
          <w:szCs w:val="24"/>
        </w:rPr>
        <w:t>患者の届出を求め、全数把握を開始する。</w:t>
      </w:r>
      <w:r w:rsidR="00E04925">
        <w:rPr>
          <w:rFonts w:ascii="HG丸ｺﾞｼｯｸM-PRO" w:eastAsia="HG丸ｺﾞｼｯｸM-PRO" w:hAnsi="HG丸ｺﾞｼｯｸM-PRO" w:hint="eastAsia"/>
          <w:sz w:val="24"/>
          <w:szCs w:val="24"/>
        </w:rPr>
        <w:t xml:space="preserve">　　　　　</w:t>
      </w:r>
      <w:r w:rsidR="005A474A">
        <w:rPr>
          <w:rFonts w:ascii="HG丸ｺﾞｼｯｸM-PRO" w:eastAsia="HG丸ｺﾞｼｯｸM-PRO" w:hAnsi="HG丸ｺﾞｼｯｸM-PRO" w:hint="eastAsia"/>
          <w:sz w:val="24"/>
          <w:szCs w:val="24"/>
        </w:rPr>
        <w:t xml:space="preserve">　</w:t>
      </w:r>
      <w:r w:rsidR="00E04925">
        <w:rPr>
          <w:rFonts w:ascii="HG丸ｺﾞｼｯｸM-PRO" w:eastAsia="HG丸ｺﾞｼｯｸM-PRO" w:hAnsi="HG丸ｺﾞｼｯｸM-PRO" w:hint="eastAsia"/>
          <w:sz w:val="24"/>
          <w:szCs w:val="24"/>
        </w:rPr>
        <w:t xml:space="preserve">　≪健康医療部≫</w:t>
      </w:r>
      <w:r w:rsidR="003A5261" w:rsidRPr="00D45D84">
        <w:rPr>
          <w:rFonts w:ascii="HG丸ｺﾞｼｯｸM-PRO" w:eastAsia="HG丸ｺﾞｼｯｸM-PRO" w:hAnsi="HG丸ｺﾞｼｯｸM-PRO" w:hint="eastAsia"/>
          <w:sz w:val="24"/>
          <w:szCs w:val="24"/>
        </w:rPr>
        <w:t xml:space="preserve">　</w:t>
      </w:r>
      <w:r w:rsidR="00D45D84">
        <w:rPr>
          <w:rFonts w:ascii="HG丸ｺﾞｼｯｸM-PRO" w:eastAsia="HG丸ｺﾞｼｯｸM-PRO" w:hAnsi="HG丸ｺﾞｼｯｸM-PRO" w:hint="eastAsia"/>
          <w:sz w:val="24"/>
          <w:szCs w:val="24"/>
        </w:rPr>
        <w:t xml:space="preserve">　　　　　　　　　　　　　　　　　　　　　　　　　　　　</w:t>
      </w:r>
      <w:r w:rsidR="00E04925">
        <w:rPr>
          <w:rFonts w:ascii="HG丸ｺﾞｼｯｸM-PRO" w:eastAsia="HG丸ｺﾞｼｯｸM-PRO" w:hAnsi="HG丸ｺﾞｼｯｸM-PRO" w:hint="eastAsia"/>
          <w:sz w:val="24"/>
          <w:szCs w:val="24"/>
        </w:rPr>
        <w:t xml:space="preserve">　　　</w:t>
      </w:r>
    </w:p>
    <w:p w:rsidR="00D725B6" w:rsidRDefault="00D725B6" w:rsidP="003A5261">
      <w:pPr>
        <w:rPr>
          <w:rFonts w:ascii="HG丸ｺﾞｼｯｸM-PRO" w:eastAsia="HG丸ｺﾞｼｯｸM-PRO" w:hAnsi="HG丸ｺﾞｼｯｸM-PRO"/>
          <w:sz w:val="24"/>
          <w:szCs w:val="24"/>
        </w:rPr>
      </w:pPr>
    </w:p>
    <w:p w:rsidR="001C0F75" w:rsidRPr="00AC29B7" w:rsidRDefault="00C136CC" w:rsidP="001C0F75">
      <w:pPr>
        <w:ind w:left="240" w:hangingChars="100" w:hanging="240"/>
        <w:jc w:val="left"/>
        <w:rPr>
          <w:rFonts w:ascii="HG丸ｺﾞｼｯｸM-PRO" w:eastAsia="HG丸ｺﾞｼｯｸM-PRO" w:hAnsi="HG丸ｺﾞｼｯｸM-PRO"/>
          <w:color w:val="000000" w:themeColor="text1"/>
          <w:sz w:val="24"/>
          <w:szCs w:val="24"/>
        </w:rPr>
      </w:pPr>
      <w:r w:rsidRPr="00AC29B7">
        <w:rPr>
          <w:rFonts w:ascii="HG丸ｺﾞｼｯｸM-PRO" w:eastAsia="HG丸ｺﾞｼｯｸM-PRO" w:hAnsi="HG丸ｺﾞｼｯｸM-PRO" w:hint="eastAsia"/>
          <w:color w:val="000000" w:themeColor="text1"/>
          <w:sz w:val="24"/>
          <w:szCs w:val="24"/>
        </w:rPr>
        <w:t>カ</w:t>
      </w:r>
      <w:r w:rsidR="00D45D84" w:rsidRPr="00AC29B7">
        <w:rPr>
          <w:rFonts w:ascii="HG丸ｺﾞｼｯｸM-PRO" w:eastAsia="HG丸ｺﾞｼｯｸM-PRO" w:hAnsi="HG丸ｺﾞｼｯｸM-PRO" w:hint="eastAsia"/>
          <w:color w:val="000000" w:themeColor="text1"/>
          <w:sz w:val="24"/>
          <w:szCs w:val="24"/>
        </w:rPr>
        <w:t xml:space="preserve"> </w:t>
      </w:r>
      <w:r w:rsidR="001C0F75" w:rsidRPr="00AC29B7">
        <w:rPr>
          <w:rFonts w:ascii="HG丸ｺﾞｼｯｸM-PRO" w:eastAsia="HG丸ｺﾞｼｯｸM-PRO" w:hAnsi="HG丸ｺﾞｼｯｸM-PRO" w:hint="eastAsia"/>
          <w:color w:val="000000" w:themeColor="text1"/>
          <w:sz w:val="24"/>
          <w:szCs w:val="24"/>
        </w:rPr>
        <w:t>感染症流行予測調査（血清抗体検査）</w:t>
      </w:r>
    </w:p>
    <w:p w:rsidR="001C0F75" w:rsidRPr="00AC29B7" w:rsidRDefault="001C0F75" w:rsidP="00994ADA">
      <w:pPr>
        <w:ind w:firstLineChars="100" w:firstLine="240"/>
        <w:jc w:val="left"/>
        <w:rPr>
          <w:rFonts w:ascii="HG丸ｺﾞｼｯｸM-PRO" w:eastAsia="HG丸ｺﾞｼｯｸM-PRO" w:hAnsi="HG丸ｺﾞｼｯｸM-PRO"/>
          <w:color w:val="000000" w:themeColor="text1"/>
          <w:sz w:val="24"/>
          <w:szCs w:val="24"/>
        </w:rPr>
      </w:pPr>
      <w:r w:rsidRPr="00AC29B7">
        <w:rPr>
          <w:rFonts w:ascii="HG丸ｺﾞｼｯｸM-PRO" w:eastAsia="HG丸ｺﾞｼｯｸM-PRO" w:hAnsi="HG丸ｺﾞｼｯｸM-PRO" w:hint="eastAsia"/>
          <w:color w:val="000000" w:themeColor="text1"/>
          <w:sz w:val="24"/>
          <w:szCs w:val="24"/>
        </w:rPr>
        <w:t>府は</w:t>
      </w:r>
      <w:r w:rsidR="00994ADA" w:rsidRPr="00AC29B7">
        <w:rPr>
          <w:rFonts w:ascii="HG丸ｺﾞｼｯｸM-PRO" w:eastAsia="HG丸ｺﾞｼｯｸM-PRO" w:hAnsi="HG丸ｺﾞｼｯｸM-PRO" w:hint="eastAsia"/>
          <w:color w:val="000000" w:themeColor="text1"/>
          <w:sz w:val="24"/>
          <w:szCs w:val="24"/>
        </w:rPr>
        <w:t>、</w:t>
      </w:r>
      <w:r w:rsidRPr="00AC29B7">
        <w:rPr>
          <w:rFonts w:ascii="HG丸ｺﾞｼｯｸM-PRO" w:eastAsia="HG丸ｺﾞｼｯｸM-PRO" w:hAnsi="HG丸ｺﾞｼｯｸM-PRO" w:hint="eastAsia"/>
          <w:color w:val="000000" w:themeColor="text1"/>
          <w:sz w:val="24"/>
          <w:szCs w:val="24"/>
        </w:rPr>
        <w:t>国民の免疫の状況を把握するために国が実施する、インフルエンザウイルスに対</w:t>
      </w:r>
      <w:r w:rsidR="00994ADA" w:rsidRPr="00AC29B7">
        <w:rPr>
          <w:rFonts w:ascii="HG丸ｺﾞｼｯｸM-PRO" w:eastAsia="HG丸ｺﾞｼｯｸM-PRO" w:hAnsi="HG丸ｺﾞｼｯｸM-PRO" w:hint="eastAsia"/>
          <w:color w:val="000000" w:themeColor="text1"/>
          <w:sz w:val="24"/>
          <w:szCs w:val="24"/>
        </w:rPr>
        <w:t>す</w:t>
      </w:r>
      <w:r w:rsidRPr="00AC29B7">
        <w:rPr>
          <w:rFonts w:ascii="HG丸ｺﾞｼｯｸM-PRO" w:eastAsia="HG丸ｺﾞｼｯｸM-PRO" w:hAnsi="HG丸ｺﾞｼｯｸM-PRO" w:hint="eastAsia"/>
          <w:color w:val="000000" w:themeColor="text1"/>
          <w:sz w:val="24"/>
          <w:szCs w:val="24"/>
        </w:rPr>
        <w:t xml:space="preserve">る抗体の保有状況の調査に協力する。　　　　　　　　</w:t>
      </w:r>
      <w:r w:rsidR="005A474A">
        <w:rPr>
          <w:rFonts w:ascii="HG丸ｺﾞｼｯｸM-PRO" w:eastAsia="HG丸ｺﾞｼｯｸM-PRO" w:hAnsi="HG丸ｺﾞｼｯｸM-PRO" w:hint="eastAsia"/>
          <w:color w:val="000000" w:themeColor="text1"/>
          <w:sz w:val="24"/>
          <w:szCs w:val="24"/>
        </w:rPr>
        <w:t xml:space="preserve">　</w:t>
      </w:r>
      <w:r w:rsidRPr="00AC29B7">
        <w:rPr>
          <w:rFonts w:ascii="HG丸ｺﾞｼｯｸM-PRO" w:eastAsia="HG丸ｺﾞｼｯｸM-PRO" w:hAnsi="HG丸ｺﾞｼｯｸM-PRO" w:hint="eastAsia"/>
          <w:color w:val="000000" w:themeColor="text1"/>
          <w:sz w:val="24"/>
          <w:szCs w:val="24"/>
        </w:rPr>
        <w:t>≪健康医療部≫</w:t>
      </w:r>
    </w:p>
    <w:p w:rsidR="001C0F75" w:rsidRPr="00AC29B7" w:rsidRDefault="001C0F75" w:rsidP="001C0F75">
      <w:pPr>
        <w:ind w:firstLineChars="100" w:firstLine="240"/>
        <w:jc w:val="right"/>
        <w:rPr>
          <w:rFonts w:ascii="HG丸ｺﾞｼｯｸM-PRO" w:eastAsia="HG丸ｺﾞｼｯｸM-PRO" w:hAnsi="HG丸ｺﾞｼｯｸM-PRO"/>
          <w:color w:val="000000" w:themeColor="text1"/>
          <w:sz w:val="24"/>
          <w:szCs w:val="24"/>
          <w:highlight w:val="yellow"/>
        </w:rPr>
      </w:pPr>
    </w:p>
    <w:p w:rsidR="001C0F75" w:rsidRPr="00AC29B7" w:rsidRDefault="001C0F75" w:rsidP="001C0F75">
      <w:pPr>
        <w:ind w:left="240" w:hangingChars="100" w:hanging="240"/>
        <w:jc w:val="left"/>
        <w:rPr>
          <w:rFonts w:ascii="HG丸ｺﾞｼｯｸM-PRO" w:eastAsia="HG丸ｺﾞｼｯｸM-PRO" w:hAnsi="HG丸ｺﾞｼｯｸM-PRO"/>
          <w:color w:val="000000" w:themeColor="text1"/>
          <w:sz w:val="24"/>
          <w:szCs w:val="24"/>
        </w:rPr>
      </w:pPr>
      <w:r w:rsidRPr="00AC29B7">
        <w:rPr>
          <w:rFonts w:ascii="HG丸ｺﾞｼｯｸM-PRO" w:eastAsia="HG丸ｺﾞｼｯｸM-PRO" w:hAnsi="HG丸ｺﾞｼｯｸM-PRO" w:hint="eastAsia"/>
          <w:color w:val="000000" w:themeColor="text1"/>
          <w:sz w:val="24"/>
          <w:szCs w:val="24"/>
        </w:rPr>
        <w:t>キ 鳥類、豚が保有するインフルエンザウイルスのサーベイランス</w:t>
      </w:r>
    </w:p>
    <w:p w:rsidR="001C0F75" w:rsidRDefault="001C0F75" w:rsidP="009451C8">
      <w:pPr>
        <w:ind w:firstLineChars="100" w:firstLine="240"/>
        <w:jc w:val="left"/>
        <w:rPr>
          <w:rFonts w:ascii="HG丸ｺﾞｼｯｸM-PRO" w:eastAsia="HG丸ｺﾞｼｯｸM-PRO" w:hAnsi="HG丸ｺﾞｼｯｸM-PRO"/>
          <w:color w:val="000000" w:themeColor="text1"/>
          <w:sz w:val="24"/>
          <w:szCs w:val="24"/>
        </w:rPr>
      </w:pPr>
      <w:r w:rsidRPr="00AC29B7">
        <w:rPr>
          <w:rFonts w:ascii="HG丸ｺﾞｼｯｸM-PRO" w:eastAsia="HG丸ｺﾞｼｯｸM-PRO" w:hAnsi="HG丸ｺﾞｼｯｸM-PRO" w:hint="eastAsia"/>
          <w:color w:val="000000" w:themeColor="text1"/>
          <w:sz w:val="24"/>
          <w:szCs w:val="24"/>
        </w:rPr>
        <w:t>府は</w:t>
      </w:r>
      <w:r w:rsidR="00994ADA" w:rsidRPr="00AC29B7">
        <w:rPr>
          <w:rFonts w:ascii="HG丸ｺﾞｼｯｸM-PRO" w:eastAsia="HG丸ｺﾞｼｯｸM-PRO" w:hAnsi="HG丸ｺﾞｼｯｸM-PRO" w:hint="eastAsia"/>
          <w:color w:val="000000" w:themeColor="text1"/>
          <w:sz w:val="24"/>
          <w:szCs w:val="24"/>
        </w:rPr>
        <w:t>、</w:t>
      </w:r>
      <w:r w:rsidRPr="00277207">
        <w:rPr>
          <w:rFonts w:ascii="HG丸ｺﾞｼｯｸM-PRO" w:eastAsia="HG丸ｺﾞｼｯｸM-PRO" w:hAnsi="HG丸ｺﾞｼｯｸM-PRO" w:hint="eastAsia"/>
          <w:color w:val="000000" w:themeColor="text1"/>
          <w:sz w:val="24"/>
          <w:szCs w:val="24"/>
        </w:rPr>
        <w:t>国が行う、鳥類、豚が保有するインフルエンザウイルスの情報収集、分析評価に協力する。</w:t>
      </w:r>
      <w:r w:rsidR="009451C8">
        <w:rPr>
          <w:rFonts w:ascii="HG丸ｺﾞｼｯｸM-PRO" w:eastAsia="HG丸ｺﾞｼｯｸM-PRO" w:hAnsi="HG丸ｺﾞｼｯｸM-PRO" w:hint="eastAsia"/>
          <w:color w:val="000000" w:themeColor="text1"/>
          <w:sz w:val="24"/>
          <w:szCs w:val="24"/>
        </w:rPr>
        <w:t xml:space="preserve">　　　　　　　　　　　　　　　　　　　　</w:t>
      </w:r>
      <w:r w:rsidRPr="00277207">
        <w:rPr>
          <w:rFonts w:ascii="HG丸ｺﾞｼｯｸM-PRO" w:eastAsia="HG丸ｺﾞｼｯｸM-PRO" w:hAnsi="HG丸ｺﾞｼｯｸM-PRO" w:hint="eastAsia"/>
          <w:color w:val="000000" w:themeColor="text1"/>
          <w:sz w:val="24"/>
          <w:szCs w:val="24"/>
        </w:rPr>
        <w:t>≪環境農林水産部≫</w:t>
      </w:r>
    </w:p>
    <w:p w:rsidR="007079D2" w:rsidRPr="00322083" w:rsidRDefault="007079D2" w:rsidP="007079D2">
      <w:pPr>
        <w:ind w:right="960"/>
        <w:rPr>
          <w:rFonts w:ascii="HG丸ｺﾞｼｯｸM-PRO" w:eastAsia="HG丸ｺﾞｼｯｸM-PRO" w:hAnsi="HG丸ｺﾞｼｯｸM-PRO"/>
          <w:color w:val="FF0000"/>
          <w:sz w:val="24"/>
          <w:szCs w:val="24"/>
        </w:rPr>
      </w:pPr>
    </w:p>
    <w:p w:rsidR="003A5261" w:rsidRPr="00927943" w:rsidRDefault="00BD61E9" w:rsidP="00927943">
      <w:pPr>
        <w:pStyle w:val="3"/>
        <w:ind w:leftChars="0" w:left="0"/>
        <w:rPr>
          <w:rFonts w:ascii="HG丸ｺﾞｼｯｸM-PRO" w:eastAsia="HG丸ｺﾞｼｯｸM-PRO" w:hAnsi="HG丸ｺﾞｼｯｸM-PRO"/>
          <w:b/>
          <w:sz w:val="24"/>
          <w:szCs w:val="24"/>
          <w:shd w:val="pct15" w:color="auto" w:fill="FFFFFF"/>
        </w:rPr>
      </w:pPr>
      <w:bookmarkStart w:id="85" w:name="_Toc363485349"/>
      <w:r w:rsidRPr="00927943">
        <w:rPr>
          <w:rFonts w:ascii="HG丸ｺﾞｼｯｸM-PRO" w:eastAsia="HG丸ｺﾞｼｯｸM-PRO" w:hAnsi="HG丸ｺﾞｼｯｸM-PRO" w:hint="eastAsia"/>
          <w:b/>
          <w:sz w:val="24"/>
          <w:szCs w:val="24"/>
          <w:shd w:val="pct15" w:color="auto" w:fill="FFFFFF"/>
        </w:rPr>
        <w:t>（３）</w:t>
      </w:r>
      <w:r w:rsidR="003A5261" w:rsidRPr="00927943">
        <w:rPr>
          <w:rFonts w:ascii="HG丸ｺﾞｼｯｸM-PRO" w:eastAsia="HG丸ｺﾞｼｯｸM-PRO" w:hAnsi="HG丸ｺﾞｼｯｸM-PRO" w:hint="eastAsia"/>
          <w:b/>
          <w:sz w:val="24"/>
          <w:szCs w:val="24"/>
          <w:shd w:val="pct15" w:color="auto" w:fill="FFFFFF"/>
        </w:rPr>
        <w:t>情報提供・共有</w:t>
      </w:r>
      <w:bookmarkEnd w:id="85"/>
      <w:r w:rsidRPr="00927943">
        <w:rPr>
          <w:rFonts w:ascii="HG丸ｺﾞｼｯｸM-PRO" w:eastAsia="HG丸ｺﾞｼｯｸM-PRO" w:hAnsi="HG丸ｺﾞｼｯｸM-PRO" w:hint="eastAsia"/>
          <w:b/>
          <w:sz w:val="24"/>
          <w:szCs w:val="24"/>
          <w:shd w:val="pct15" w:color="auto" w:fill="FFFFFF"/>
        </w:rPr>
        <w:t xml:space="preserve">　</w:t>
      </w:r>
    </w:p>
    <w:p w:rsidR="003A5261" w:rsidRPr="00322083" w:rsidRDefault="003A5261" w:rsidP="003A5261">
      <w:pPr>
        <w:rPr>
          <w:rFonts w:ascii="HG丸ｺﾞｼｯｸM-PRO" w:eastAsia="HG丸ｺﾞｼｯｸM-PRO" w:hAnsi="HG丸ｺﾞｼｯｸM-PRO"/>
          <w:b/>
          <w:sz w:val="24"/>
          <w:szCs w:val="24"/>
        </w:rPr>
      </w:pPr>
      <w:r w:rsidRPr="00322083">
        <w:rPr>
          <w:rFonts w:ascii="HG丸ｺﾞｼｯｸM-PRO" w:eastAsia="HG丸ｺﾞｼｯｸM-PRO" w:hAnsi="HG丸ｺﾞｼｯｸM-PRO" w:hint="eastAsia"/>
          <w:b/>
          <w:sz w:val="24"/>
          <w:szCs w:val="24"/>
        </w:rPr>
        <w:t>①情報提供</w:t>
      </w:r>
    </w:p>
    <w:p w:rsidR="003A5261" w:rsidRPr="00322083" w:rsidRDefault="00340C9B" w:rsidP="0032208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　府は、府民に対して、以下について留意しつつ、詳細にわ</w:t>
      </w:r>
      <w:r w:rsidR="003A5261" w:rsidRPr="00322083">
        <w:rPr>
          <w:rFonts w:ascii="HG丸ｺﾞｼｯｸM-PRO" w:eastAsia="HG丸ｺﾞｼｯｸM-PRO" w:hAnsi="HG丸ｺﾞｼｯｸM-PRO" w:hint="eastAsia"/>
          <w:sz w:val="24"/>
          <w:szCs w:val="24"/>
        </w:rPr>
        <w:t>かりやすく、できる限り</w:t>
      </w:r>
      <w:r w:rsidR="00717B01" w:rsidRPr="00322083">
        <w:rPr>
          <w:rFonts w:ascii="HG丸ｺﾞｼｯｸM-PRO" w:eastAsia="HG丸ｺﾞｼｯｸM-PRO" w:hAnsi="HG丸ｺﾞｼｯｸM-PRO" w:hint="eastAsia"/>
          <w:sz w:val="24"/>
          <w:szCs w:val="24"/>
        </w:rPr>
        <w:t>速やかに</w:t>
      </w:r>
      <w:r w:rsidR="003A5261" w:rsidRPr="00322083">
        <w:rPr>
          <w:rFonts w:ascii="HG丸ｺﾞｼｯｸM-PRO" w:eastAsia="HG丸ｺﾞｼｯｸM-PRO" w:hAnsi="HG丸ｺﾞｼｯｸM-PRO" w:hint="eastAsia"/>
          <w:sz w:val="24"/>
          <w:szCs w:val="24"/>
        </w:rPr>
        <w:t>情報提供し、注意喚起を行う。</w:t>
      </w:r>
    </w:p>
    <w:p w:rsidR="003A5261" w:rsidRPr="00322083" w:rsidRDefault="003A5261" w:rsidP="0022321D">
      <w:pPr>
        <w:ind w:leftChars="12" w:left="1465" w:hangingChars="600" w:hanging="1440"/>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・提供内容：海外での発生状況、現在の対策、府内で発生した場合に必要となる対策等（対策の決定プロセス、対策の理由、対策の実施主体の明確化）</w:t>
      </w:r>
    </w:p>
    <w:p w:rsidR="003A5261" w:rsidRDefault="003A5261" w:rsidP="002651B3">
      <w:pPr>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w:t>
      </w:r>
      <w:r w:rsidR="00322083" w:rsidRPr="007079D2">
        <w:rPr>
          <w:rFonts w:ascii="HG丸ｺﾞｼｯｸM-PRO" w:eastAsia="HG丸ｺﾞｼｯｸM-PRO" w:hAnsi="HG丸ｺﾞｼｯｸM-PRO" w:hint="eastAsia"/>
          <w:color w:val="000000" w:themeColor="text1"/>
          <w:sz w:val="24"/>
          <w:szCs w:val="24"/>
        </w:rPr>
        <w:t>広報</w:t>
      </w:r>
      <w:r w:rsidRPr="00322083">
        <w:rPr>
          <w:rFonts w:ascii="HG丸ｺﾞｼｯｸM-PRO" w:eastAsia="HG丸ｺﾞｼｯｸM-PRO" w:hAnsi="HG丸ｺﾞｼｯｸM-PRO" w:hint="eastAsia"/>
          <w:sz w:val="24"/>
          <w:szCs w:val="24"/>
        </w:rPr>
        <w:t>媒体：テレビ、新聞等のマスメディアの活用。</w:t>
      </w:r>
    </w:p>
    <w:p w:rsidR="003A5261" w:rsidRDefault="00322083" w:rsidP="002651B3">
      <w:pPr>
        <w:rPr>
          <w:rFonts w:ascii="HG丸ｺﾞｼｯｸM-PRO" w:eastAsia="HG丸ｺﾞｼｯｸM-PRO" w:hAnsi="HG丸ｺﾞｼｯｸM-PRO"/>
          <w:sz w:val="24"/>
          <w:szCs w:val="24"/>
        </w:rPr>
      </w:pPr>
      <w:r w:rsidRPr="007079D2">
        <w:rPr>
          <w:rFonts w:ascii="HG丸ｺﾞｼｯｸM-PRO" w:eastAsia="HG丸ｺﾞｼｯｸM-PRO" w:hAnsi="HG丸ｺﾞｼｯｸM-PRO" w:hint="eastAsia"/>
          <w:color w:val="000000" w:themeColor="text1"/>
          <w:sz w:val="24"/>
          <w:szCs w:val="24"/>
        </w:rPr>
        <w:t>・直接提供：</w:t>
      </w:r>
      <w:r w:rsidR="003A5261" w:rsidRPr="007079D2">
        <w:rPr>
          <w:rFonts w:ascii="HG丸ｺﾞｼｯｸM-PRO" w:eastAsia="HG丸ｺﾞｼｯｸM-PRO" w:hAnsi="HG丸ｺﾞｼｯｸM-PRO" w:hint="eastAsia"/>
          <w:color w:val="000000" w:themeColor="text1"/>
          <w:sz w:val="24"/>
          <w:szCs w:val="24"/>
        </w:rPr>
        <w:t>府ホームページや総覧できるサイト等の複数の</w:t>
      </w:r>
      <w:r w:rsidRPr="007079D2">
        <w:rPr>
          <w:rFonts w:ascii="HG丸ｺﾞｼｯｸM-PRO" w:eastAsia="HG丸ｺﾞｼｯｸM-PRO" w:hAnsi="HG丸ｺﾞｼｯｸM-PRO" w:hint="eastAsia"/>
          <w:color w:val="000000" w:themeColor="text1"/>
          <w:sz w:val="24"/>
          <w:szCs w:val="24"/>
        </w:rPr>
        <w:t>手段</w:t>
      </w:r>
      <w:r w:rsidR="003A5261" w:rsidRPr="007079D2">
        <w:rPr>
          <w:rFonts w:ascii="HG丸ｺﾞｼｯｸM-PRO" w:eastAsia="HG丸ｺﾞｼｯｸM-PRO" w:hAnsi="HG丸ｺﾞｼｯｸM-PRO" w:hint="eastAsia"/>
          <w:color w:val="000000" w:themeColor="text1"/>
          <w:sz w:val="24"/>
          <w:szCs w:val="24"/>
        </w:rPr>
        <w:t>を</w:t>
      </w:r>
      <w:r w:rsidRPr="007079D2">
        <w:rPr>
          <w:rFonts w:ascii="HG丸ｺﾞｼｯｸM-PRO" w:eastAsia="HG丸ｺﾞｼｯｸM-PRO" w:hAnsi="HG丸ｺﾞｼｯｸM-PRO" w:hint="eastAsia"/>
          <w:color w:val="000000" w:themeColor="text1"/>
          <w:sz w:val="24"/>
          <w:szCs w:val="24"/>
        </w:rPr>
        <w:t>利用</w:t>
      </w:r>
      <w:r w:rsidR="003A5261" w:rsidRPr="00322083">
        <w:rPr>
          <w:rFonts w:ascii="HG丸ｺﾞｼｯｸM-PRO" w:eastAsia="HG丸ｺﾞｼｯｸM-PRO" w:hAnsi="HG丸ｺﾞｼｯｸM-PRO" w:hint="eastAsia"/>
          <w:sz w:val="24"/>
          <w:szCs w:val="24"/>
        </w:rPr>
        <w:t>。</w:t>
      </w:r>
    </w:p>
    <w:p w:rsidR="007079D2" w:rsidRDefault="005A474A" w:rsidP="005A474A">
      <w:pPr>
        <w:ind w:firstLineChars="100" w:firstLine="240"/>
        <w:jc w:val="right"/>
        <w:rPr>
          <w:rFonts w:ascii="HG丸ｺﾞｼｯｸM-PRO" w:eastAsia="HG丸ｺﾞｼｯｸM-PRO" w:hAnsi="HG丸ｺﾞｼｯｸM-PRO"/>
          <w:sz w:val="24"/>
          <w:szCs w:val="24"/>
        </w:rPr>
      </w:pPr>
      <w:r w:rsidRPr="005A474A">
        <w:rPr>
          <w:rFonts w:ascii="HG丸ｺﾞｼｯｸM-PRO" w:eastAsia="HG丸ｺﾞｼｯｸM-PRO" w:hAnsi="HG丸ｺﾞｼｯｸM-PRO" w:hint="eastAsia"/>
          <w:sz w:val="24"/>
          <w:szCs w:val="24"/>
        </w:rPr>
        <w:t>≪危機管理室・政策企画部・府民文化部・健康医療部・その他全部局≫</w:t>
      </w:r>
    </w:p>
    <w:p w:rsidR="005A474A" w:rsidRPr="002651B3" w:rsidRDefault="005A474A" w:rsidP="005A474A">
      <w:pPr>
        <w:ind w:firstLineChars="100" w:firstLine="240"/>
        <w:jc w:val="right"/>
        <w:rPr>
          <w:rFonts w:ascii="HG丸ｺﾞｼｯｸM-PRO" w:eastAsia="HG丸ｺﾞｼｯｸM-PRO" w:hAnsi="HG丸ｺﾞｼｯｸM-PRO"/>
          <w:sz w:val="24"/>
          <w:szCs w:val="24"/>
        </w:rPr>
      </w:pPr>
    </w:p>
    <w:p w:rsidR="003A5261" w:rsidRDefault="003A5261" w:rsidP="00322083">
      <w:pPr>
        <w:ind w:left="240" w:hangingChars="100" w:hanging="240"/>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イ　府は、広報チームを設置し、情報の集約・整理・一元的な発信・各対象への窓口業務の一本化を実施する。</w:t>
      </w:r>
    </w:p>
    <w:p w:rsidR="007079D2" w:rsidRDefault="005A474A" w:rsidP="005A474A">
      <w:pPr>
        <w:ind w:left="240" w:hangingChars="100" w:hanging="240"/>
        <w:jc w:val="right"/>
        <w:rPr>
          <w:rFonts w:ascii="HG丸ｺﾞｼｯｸM-PRO" w:eastAsia="HG丸ｺﾞｼｯｸM-PRO" w:hAnsi="HG丸ｺﾞｼｯｸM-PRO"/>
          <w:sz w:val="24"/>
          <w:szCs w:val="24"/>
        </w:rPr>
      </w:pPr>
      <w:r w:rsidRPr="005A474A">
        <w:rPr>
          <w:rFonts w:ascii="HG丸ｺﾞｼｯｸM-PRO" w:eastAsia="HG丸ｺﾞｼｯｸM-PRO" w:hAnsi="HG丸ｺﾞｼｯｸM-PRO" w:hint="eastAsia"/>
          <w:sz w:val="24"/>
          <w:szCs w:val="24"/>
        </w:rPr>
        <w:t>≪危機管理室・政策企画部・府民文化部・健康医療部・その他全部局≫</w:t>
      </w:r>
    </w:p>
    <w:p w:rsidR="005A474A" w:rsidRPr="00322083" w:rsidRDefault="005A474A" w:rsidP="005A474A">
      <w:pPr>
        <w:ind w:left="240" w:hangingChars="100" w:hanging="240"/>
        <w:jc w:val="right"/>
        <w:rPr>
          <w:rFonts w:ascii="HG丸ｺﾞｼｯｸM-PRO" w:eastAsia="HG丸ｺﾞｼｯｸM-PRO" w:hAnsi="HG丸ｺﾞｼｯｸM-PRO"/>
          <w:sz w:val="24"/>
          <w:szCs w:val="24"/>
        </w:rPr>
      </w:pPr>
    </w:p>
    <w:p w:rsidR="003A5261" w:rsidRPr="00322083" w:rsidRDefault="003A5261" w:rsidP="00322083">
      <w:pPr>
        <w:ind w:left="240" w:hangingChars="100" w:hanging="240"/>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ウ　対策の実施主体となる各部局が情報を提供する場合には、適切に情報を提供できるよう、府対策本部</w:t>
      </w:r>
      <w:r w:rsidR="00322083" w:rsidRPr="007079D2">
        <w:rPr>
          <w:rFonts w:ascii="HG丸ｺﾞｼｯｸM-PRO" w:eastAsia="HG丸ｺﾞｼｯｸM-PRO" w:hAnsi="HG丸ｺﾞｼｯｸM-PRO" w:hint="eastAsia"/>
          <w:color w:val="000000" w:themeColor="text1"/>
          <w:sz w:val="24"/>
          <w:szCs w:val="24"/>
        </w:rPr>
        <w:t>等</w:t>
      </w:r>
      <w:r w:rsidRPr="00322083">
        <w:rPr>
          <w:rFonts w:ascii="HG丸ｺﾞｼｯｸM-PRO" w:eastAsia="HG丸ｺﾞｼｯｸM-PRO" w:hAnsi="HG丸ｺﾞｼｯｸM-PRO" w:hint="eastAsia"/>
          <w:sz w:val="24"/>
          <w:szCs w:val="24"/>
        </w:rPr>
        <w:t>が調整する。</w:t>
      </w:r>
    </w:p>
    <w:p w:rsidR="00BD61E9" w:rsidRPr="00322083" w:rsidRDefault="00752792" w:rsidP="00322083">
      <w:pPr>
        <w:ind w:left="240" w:hangingChars="100" w:hanging="240"/>
        <w:jc w:val="right"/>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≪危機管理室・政策企画部・</w:t>
      </w:r>
      <w:r w:rsidR="0013233C" w:rsidRPr="00322083">
        <w:rPr>
          <w:rFonts w:ascii="HG丸ｺﾞｼｯｸM-PRO" w:eastAsia="HG丸ｺﾞｼｯｸM-PRO" w:hAnsi="HG丸ｺﾞｼｯｸM-PRO" w:hint="eastAsia"/>
          <w:sz w:val="24"/>
          <w:szCs w:val="24"/>
        </w:rPr>
        <w:t>府民文化部・</w:t>
      </w:r>
      <w:r w:rsidRPr="00322083">
        <w:rPr>
          <w:rFonts w:ascii="HG丸ｺﾞｼｯｸM-PRO" w:eastAsia="HG丸ｺﾞｼｯｸM-PRO" w:hAnsi="HG丸ｺﾞｼｯｸM-PRO" w:hint="eastAsia"/>
          <w:sz w:val="24"/>
          <w:szCs w:val="24"/>
        </w:rPr>
        <w:t>健康医療部・</w:t>
      </w:r>
      <w:r w:rsidR="000D59E0">
        <w:rPr>
          <w:rFonts w:ascii="HG丸ｺﾞｼｯｸM-PRO" w:eastAsia="HG丸ｺﾞｼｯｸM-PRO" w:hAnsi="HG丸ｺﾞｼｯｸM-PRO" w:hint="eastAsia"/>
          <w:sz w:val="24"/>
          <w:szCs w:val="24"/>
        </w:rPr>
        <w:t>その他</w:t>
      </w:r>
      <w:r w:rsidRPr="00322083">
        <w:rPr>
          <w:rFonts w:ascii="HG丸ｺﾞｼｯｸM-PRO" w:eastAsia="HG丸ｺﾞｼｯｸM-PRO" w:hAnsi="HG丸ｺﾞｼｯｸM-PRO" w:hint="eastAsia"/>
          <w:sz w:val="24"/>
          <w:szCs w:val="24"/>
        </w:rPr>
        <w:t>全部局≫</w:t>
      </w:r>
    </w:p>
    <w:p w:rsidR="00322083" w:rsidRDefault="00322083" w:rsidP="003A5261">
      <w:pPr>
        <w:rPr>
          <w:rFonts w:ascii="HG丸ｺﾞｼｯｸM-PRO" w:eastAsia="HG丸ｺﾞｼｯｸM-PRO" w:hAnsi="HG丸ｺﾞｼｯｸM-PRO"/>
          <w:b/>
          <w:sz w:val="24"/>
          <w:szCs w:val="24"/>
        </w:rPr>
      </w:pPr>
    </w:p>
    <w:p w:rsidR="003A5261" w:rsidRPr="00322083" w:rsidRDefault="003A5261" w:rsidP="003A5261">
      <w:pPr>
        <w:rPr>
          <w:rFonts w:ascii="HG丸ｺﾞｼｯｸM-PRO" w:eastAsia="HG丸ｺﾞｼｯｸM-PRO" w:hAnsi="HG丸ｺﾞｼｯｸM-PRO"/>
          <w:b/>
          <w:sz w:val="24"/>
          <w:szCs w:val="24"/>
        </w:rPr>
      </w:pPr>
      <w:r w:rsidRPr="00322083">
        <w:rPr>
          <w:rFonts w:ascii="HG丸ｺﾞｼｯｸM-PRO" w:eastAsia="HG丸ｺﾞｼｯｸM-PRO" w:hAnsi="HG丸ｺﾞｼｯｸM-PRO" w:hint="eastAsia"/>
          <w:b/>
          <w:sz w:val="24"/>
          <w:szCs w:val="24"/>
        </w:rPr>
        <w:t>②コールセンターの設置</w:t>
      </w:r>
    </w:p>
    <w:p w:rsidR="003A5261" w:rsidRPr="00322083" w:rsidRDefault="00FA0840" w:rsidP="00322083">
      <w:pPr>
        <w:ind w:left="240" w:hangingChars="100" w:hanging="240"/>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w:t>
      </w:r>
      <w:r w:rsidR="003A5261" w:rsidRPr="00322083">
        <w:rPr>
          <w:rFonts w:ascii="HG丸ｺﾞｼｯｸM-PRO" w:eastAsia="HG丸ｺﾞｼｯｸM-PRO" w:hAnsi="HG丸ｺﾞｼｯｸM-PRO" w:hint="eastAsia"/>
          <w:sz w:val="24"/>
          <w:szCs w:val="24"/>
        </w:rPr>
        <w:t xml:space="preserve">　府は、国の作成したＱ＆Ａ等を参考に府版のＱ＆Ａを作成し、府のコールセンター（一般府民向け）を庁内に設置する。</w:t>
      </w:r>
    </w:p>
    <w:p w:rsidR="003A5261" w:rsidRPr="00322083" w:rsidRDefault="00FA0840" w:rsidP="00322083">
      <w:pPr>
        <w:ind w:left="240" w:hangingChars="100" w:hanging="240"/>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lastRenderedPageBreak/>
        <w:t>・</w:t>
      </w:r>
      <w:r w:rsidR="003A5261" w:rsidRPr="00322083">
        <w:rPr>
          <w:rFonts w:ascii="HG丸ｺﾞｼｯｸM-PRO" w:eastAsia="HG丸ｺﾞｼｯｸM-PRO" w:hAnsi="HG丸ｺﾞｼｯｸM-PRO" w:hint="eastAsia"/>
          <w:sz w:val="24"/>
          <w:szCs w:val="24"/>
        </w:rPr>
        <w:t xml:space="preserve">　</w:t>
      </w:r>
      <w:r w:rsidR="00860C3F">
        <w:rPr>
          <w:rFonts w:ascii="HG丸ｺﾞｼｯｸM-PRO" w:eastAsia="HG丸ｺﾞｼｯｸM-PRO" w:hAnsi="HG丸ｺﾞｼｯｸM-PRO" w:hint="eastAsia"/>
          <w:sz w:val="24"/>
          <w:szCs w:val="24"/>
        </w:rPr>
        <w:t>府は、</w:t>
      </w:r>
      <w:r w:rsidR="003A5261" w:rsidRPr="00322083">
        <w:rPr>
          <w:rFonts w:ascii="HG丸ｺﾞｼｯｸM-PRO" w:eastAsia="HG丸ｺﾞｼｯｸM-PRO" w:hAnsi="HG丸ｺﾞｼｯｸM-PRO" w:hint="eastAsia"/>
          <w:sz w:val="24"/>
          <w:szCs w:val="24"/>
        </w:rPr>
        <w:t>市町村</w:t>
      </w:r>
      <w:r w:rsidR="00860C3F">
        <w:rPr>
          <w:rFonts w:ascii="HG丸ｺﾞｼｯｸM-PRO" w:eastAsia="HG丸ｺﾞｼｯｸM-PRO" w:hAnsi="HG丸ｺﾞｼｯｸM-PRO" w:hint="eastAsia"/>
          <w:sz w:val="24"/>
          <w:szCs w:val="24"/>
        </w:rPr>
        <w:t>に対し、国等が配布したＱ＆Ａ等を参考に</w:t>
      </w:r>
      <w:r w:rsidR="003A5261" w:rsidRPr="00322083">
        <w:rPr>
          <w:rFonts w:ascii="HG丸ｺﾞｼｯｸM-PRO" w:eastAsia="HG丸ｺﾞｼｯｸM-PRO" w:hAnsi="HG丸ｺﾞｼｯｸM-PRO" w:hint="eastAsia"/>
          <w:sz w:val="24"/>
          <w:szCs w:val="24"/>
        </w:rPr>
        <w:t>、他の公衆衛生業務に支障を来さないように、住民からの一般的な問い合わせに対応できるコールセンター等を設置し、適切な情報提供を行う</w:t>
      </w:r>
      <w:r w:rsidR="00860C3F">
        <w:rPr>
          <w:rFonts w:ascii="HG丸ｺﾞｼｯｸM-PRO" w:eastAsia="HG丸ｺﾞｼｯｸM-PRO" w:hAnsi="HG丸ｺﾞｼｯｸM-PRO" w:hint="eastAsia"/>
          <w:sz w:val="24"/>
          <w:szCs w:val="24"/>
        </w:rPr>
        <w:t>よう要請する</w:t>
      </w:r>
      <w:r w:rsidR="003A5261" w:rsidRPr="00322083">
        <w:rPr>
          <w:rFonts w:ascii="HG丸ｺﾞｼｯｸM-PRO" w:eastAsia="HG丸ｺﾞｼｯｸM-PRO" w:hAnsi="HG丸ｺﾞｼｯｸM-PRO" w:hint="eastAsia"/>
          <w:sz w:val="24"/>
          <w:szCs w:val="24"/>
        </w:rPr>
        <w:t>。</w:t>
      </w:r>
    </w:p>
    <w:p w:rsidR="003A5261" w:rsidRPr="00322083" w:rsidRDefault="00FA0840" w:rsidP="00322083">
      <w:pPr>
        <w:ind w:left="240" w:hangingChars="100" w:hanging="240"/>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w:t>
      </w:r>
      <w:r w:rsidR="003A5261" w:rsidRPr="00322083">
        <w:rPr>
          <w:rFonts w:ascii="HG丸ｺﾞｼｯｸM-PRO" w:eastAsia="HG丸ｺﾞｼｯｸM-PRO" w:hAnsi="HG丸ｺﾞｼｯｸM-PRO" w:hint="eastAsia"/>
          <w:sz w:val="24"/>
          <w:szCs w:val="24"/>
        </w:rPr>
        <w:t xml:space="preserve">　府は、府民からコールセンター等に寄せられる問い合わせ、市町村や関係機関等から寄せられる情報の内容を踏まえ</w:t>
      </w:r>
      <w:r w:rsidR="00BD0942">
        <w:rPr>
          <w:rFonts w:ascii="HG丸ｺﾞｼｯｸM-PRO" w:eastAsia="HG丸ｺﾞｼｯｸM-PRO" w:hAnsi="HG丸ｺﾞｼｯｸM-PRO" w:hint="eastAsia"/>
          <w:sz w:val="24"/>
          <w:szCs w:val="24"/>
        </w:rPr>
        <w:t>て、府民や関係機関がどのような情報を必要としているかを把握し、以後の</w:t>
      </w:r>
      <w:r w:rsidR="003A5261" w:rsidRPr="00322083">
        <w:rPr>
          <w:rFonts w:ascii="HG丸ｺﾞｼｯｸM-PRO" w:eastAsia="HG丸ｺﾞｼｯｸM-PRO" w:hAnsi="HG丸ｺﾞｼｯｸM-PRO" w:hint="eastAsia"/>
          <w:sz w:val="24"/>
          <w:szCs w:val="24"/>
        </w:rPr>
        <w:t>情報提供に反映する。</w:t>
      </w:r>
    </w:p>
    <w:p w:rsidR="00322370" w:rsidRPr="00322083" w:rsidRDefault="00752792" w:rsidP="00322083">
      <w:pPr>
        <w:ind w:left="240" w:hangingChars="100" w:hanging="240"/>
        <w:jc w:val="right"/>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≪危機管理室・健康医療部≫</w:t>
      </w:r>
    </w:p>
    <w:p w:rsidR="003A5261" w:rsidRPr="00322083" w:rsidRDefault="003A5261" w:rsidP="003A5261">
      <w:pPr>
        <w:rPr>
          <w:rFonts w:ascii="HG丸ｺﾞｼｯｸM-PRO" w:eastAsia="HG丸ｺﾞｼｯｸM-PRO" w:hAnsi="HG丸ｺﾞｼｯｸM-PRO"/>
          <w:b/>
          <w:sz w:val="24"/>
          <w:szCs w:val="24"/>
        </w:rPr>
      </w:pPr>
      <w:r w:rsidRPr="00322083">
        <w:rPr>
          <w:rFonts w:ascii="HG丸ｺﾞｼｯｸM-PRO" w:eastAsia="HG丸ｺﾞｼｯｸM-PRO" w:hAnsi="HG丸ｺﾞｼｯｸM-PRO" w:hint="eastAsia"/>
          <w:b/>
          <w:sz w:val="24"/>
          <w:szCs w:val="24"/>
        </w:rPr>
        <w:t>③情報共有</w:t>
      </w:r>
    </w:p>
    <w:p w:rsidR="003A5261" w:rsidRPr="00322083" w:rsidRDefault="003A5261" w:rsidP="00C136CC">
      <w:pPr>
        <w:ind w:left="1"/>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 xml:space="preserve">　府対策本部</w:t>
      </w:r>
      <w:r w:rsidR="00D849AC">
        <w:rPr>
          <w:rFonts w:ascii="HG丸ｺﾞｼｯｸM-PRO" w:eastAsia="HG丸ｺﾞｼｯｸM-PRO" w:hAnsi="HG丸ｺﾞｼｯｸM-PRO" w:hint="eastAsia"/>
          <w:sz w:val="24"/>
          <w:szCs w:val="24"/>
        </w:rPr>
        <w:t>等</w:t>
      </w:r>
      <w:r w:rsidRPr="00322083">
        <w:rPr>
          <w:rFonts w:ascii="HG丸ｺﾞｼｯｸM-PRO" w:eastAsia="HG丸ｺﾞｼｯｸM-PRO" w:hAnsi="HG丸ｺﾞｼｯｸM-PRO" w:hint="eastAsia"/>
          <w:sz w:val="24"/>
          <w:szCs w:val="24"/>
        </w:rPr>
        <w:t>は、国が設置するインターネット等を活用したリアルタイムかつ双方向の情報共有を行う問い合わせ窓口での情報を庁内各</w:t>
      </w:r>
      <w:r w:rsidR="00860C3F">
        <w:rPr>
          <w:rFonts w:ascii="HG丸ｺﾞｼｯｸM-PRO" w:eastAsia="HG丸ｺﾞｼｯｸM-PRO" w:hAnsi="HG丸ｺﾞｼｯｸM-PRO" w:hint="eastAsia"/>
          <w:sz w:val="24"/>
          <w:szCs w:val="24"/>
        </w:rPr>
        <w:t>部</w:t>
      </w:r>
      <w:r w:rsidRPr="00322083">
        <w:rPr>
          <w:rFonts w:ascii="HG丸ｺﾞｼｯｸM-PRO" w:eastAsia="HG丸ｺﾞｼｯｸM-PRO" w:hAnsi="HG丸ｺﾞｼｯｸM-PRO" w:hint="eastAsia"/>
          <w:sz w:val="24"/>
          <w:szCs w:val="24"/>
        </w:rPr>
        <w:t>と共有する。</w:t>
      </w:r>
    </w:p>
    <w:p w:rsidR="00962126" w:rsidRDefault="00752792" w:rsidP="005A474A">
      <w:pPr>
        <w:ind w:left="240" w:hangingChars="100" w:hanging="240"/>
        <w:jc w:val="right"/>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≪危機管理室・健康医療部≫</w:t>
      </w:r>
    </w:p>
    <w:p w:rsidR="005443A5" w:rsidRPr="00962126" w:rsidRDefault="005443A5" w:rsidP="005A474A">
      <w:pPr>
        <w:ind w:left="240" w:hangingChars="100" w:hanging="240"/>
        <w:jc w:val="right"/>
        <w:rPr>
          <w:rFonts w:ascii="HG丸ｺﾞｼｯｸM-PRO" w:eastAsia="HG丸ｺﾞｼｯｸM-PRO" w:hAnsi="HG丸ｺﾞｼｯｸM-PRO"/>
          <w:sz w:val="24"/>
          <w:szCs w:val="24"/>
        </w:rPr>
      </w:pPr>
    </w:p>
    <w:p w:rsidR="003A5261" w:rsidRPr="00927943" w:rsidRDefault="00BD61E9" w:rsidP="00927943">
      <w:pPr>
        <w:pStyle w:val="3"/>
        <w:ind w:leftChars="0" w:left="0"/>
        <w:rPr>
          <w:rFonts w:ascii="HG丸ｺﾞｼｯｸM-PRO" w:eastAsia="HG丸ｺﾞｼｯｸM-PRO" w:hAnsi="HG丸ｺﾞｼｯｸM-PRO"/>
          <w:b/>
          <w:sz w:val="24"/>
          <w:szCs w:val="24"/>
          <w:shd w:val="pct15" w:color="auto" w:fill="FFFFFF"/>
        </w:rPr>
      </w:pPr>
      <w:bookmarkStart w:id="86" w:name="_Toc363485350"/>
      <w:r w:rsidRPr="00927943">
        <w:rPr>
          <w:rFonts w:ascii="HG丸ｺﾞｼｯｸM-PRO" w:eastAsia="HG丸ｺﾞｼｯｸM-PRO" w:hAnsi="HG丸ｺﾞｼｯｸM-PRO" w:hint="eastAsia"/>
          <w:b/>
          <w:sz w:val="24"/>
          <w:szCs w:val="24"/>
          <w:shd w:val="pct15" w:color="auto" w:fill="FFFFFF"/>
        </w:rPr>
        <w:t>（４）</w:t>
      </w:r>
      <w:r w:rsidR="003A5261" w:rsidRPr="00927943">
        <w:rPr>
          <w:rFonts w:ascii="HG丸ｺﾞｼｯｸM-PRO" w:eastAsia="HG丸ｺﾞｼｯｸM-PRO" w:hAnsi="HG丸ｺﾞｼｯｸM-PRO" w:hint="eastAsia"/>
          <w:b/>
          <w:sz w:val="24"/>
          <w:szCs w:val="24"/>
          <w:shd w:val="pct15" w:color="auto" w:fill="FFFFFF"/>
        </w:rPr>
        <w:t>予防・まん延防止</w:t>
      </w:r>
      <w:bookmarkEnd w:id="86"/>
      <w:r w:rsidRPr="00927943">
        <w:rPr>
          <w:rFonts w:ascii="HG丸ｺﾞｼｯｸM-PRO" w:eastAsia="HG丸ｺﾞｼｯｸM-PRO" w:hAnsi="HG丸ｺﾞｼｯｸM-PRO" w:hint="eastAsia"/>
          <w:b/>
          <w:sz w:val="24"/>
          <w:szCs w:val="24"/>
          <w:shd w:val="pct15" w:color="auto" w:fill="FFFFFF"/>
        </w:rPr>
        <w:t xml:space="preserve">　</w:t>
      </w:r>
    </w:p>
    <w:p w:rsidR="003A5261" w:rsidRPr="00322083" w:rsidRDefault="00C95DEC" w:rsidP="003A5261">
      <w:pPr>
        <w:rPr>
          <w:rFonts w:ascii="HG丸ｺﾞｼｯｸM-PRO" w:eastAsia="HG丸ｺﾞｼｯｸM-PRO" w:hAnsi="HG丸ｺﾞｼｯｸM-PRO"/>
          <w:b/>
          <w:sz w:val="24"/>
          <w:szCs w:val="24"/>
        </w:rPr>
      </w:pPr>
      <w:r w:rsidRPr="00322083">
        <w:rPr>
          <w:rFonts w:ascii="HG丸ｺﾞｼｯｸM-PRO" w:eastAsia="HG丸ｺﾞｼｯｸM-PRO" w:hAnsi="HG丸ｺﾞｼｯｸM-PRO" w:hint="eastAsia"/>
          <w:b/>
          <w:sz w:val="24"/>
          <w:szCs w:val="24"/>
        </w:rPr>
        <w:t>①府</w:t>
      </w:r>
      <w:r w:rsidR="003A5261" w:rsidRPr="00322083">
        <w:rPr>
          <w:rFonts w:ascii="HG丸ｺﾞｼｯｸM-PRO" w:eastAsia="HG丸ｺﾞｼｯｸM-PRO" w:hAnsi="HG丸ｺﾞｼｯｸM-PRO" w:hint="eastAsia"/>
          <w:b/>
          <w:sz w:val="24"/>
          <w:szCs w:val="24"/>
        </w:rPr>
        <w:t>内での感染拡大防止策の準備</w:t>
      </w:r>
    </w:p>
    <w:p w:rsidR="003A5261" w:rsidRPr="00322083" w:rsidRDefault="003A5261" w:rsidP="00322083">
      <w:pPr>
        <w:ind w:left="240" w:hangingChars="100" w:hanging="240"/>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ア　府及び保健所設置市は、国と相互に連携し、</w:t>
      </w:r>
      <w:r w:rsidR="00F440A3" w:rsidRPr="00322083">
        <w:rPr>
          <w:rFonts w:ascii="HG丸ｺﾞｼｯｸM-PRO" w:eastAsia="HG丸ｺﾞｼｯｸM-PRO" w:hAnsi="HG丸ｺﾞｼｯｸM-PRO" w:hint="eastAsia"/>
          <w:sz w:val="24"/>
          <w:szCs w:val="24"/>
        </w:rPr>
        <w:t>保健所を通じ、</w:t>
      </w:r>
      <w:r w:rsidRPr="00322083">
        <w:rPr>
          <w:rFonts w:ascii="HG丸ｺﾞｼｯｸM-PRO" w:eastAsia="HG丸ｺﾞｼｯｸM-PRO" w:hAnsi="HG丸ｺﾞｼｯｸM-PRO" w:hint="eastAsia"/>
          <w:sz w:val="24"/>
          <w:szCs w:val="24"/>
        </w:rPr>
        <w:t>府内における新型インフルエンザ等患者の発生に備え、感染症法に基づく以下の準備を進める。</w:t>
      </w:r>
    </w:p>
    <w:p w:rsidR="003A5261" w:rsidRPr="00322083" w:rsidRDefault="003A5261" w:rsidP="009451C8">
      <w:pPr>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w:t>
      </w:r>
      <w:r w:rsidR="009451C8">
        <w:rPr>
          <w:rFonts w:ascii="HG丸ｺﾞｼｯｸM-PRO" w:eastAsia="HG丸ｺﾞｼｯｸM-PRO" w:hAnsi="HG丸ｺﾞｼｯｸM-PRO" w:hint="eastAsia"/>
          <w:sz w:val="24"/>
          <w:szCs w:val="24"/>
        </w:rPr>
        <w:t xml:space="preserve">　</w:t>
      </w:r>
      <w:r w:rsidRPr="00322083">
        <w:rPr>
          <w:rFonts w:ascii="HG丸ｺﾞｼｯｸM-PRO" w:eastAsia="HG丸ｺﾞｼｯｸM-PRO" w:hAnsi="HG丸ｺﾞｼｯｸM-PRO" w:hint="eastAsia"/>
          <w:sz w:val="24"/>
          <w:szCs w:val="24"/>
        </w:rPr>
        <w:t>患者への対応（治療・入院措置等）</w:t>
      </w:r>
    </w:p>
    <w:p w:rsidR="003A5261" w:rsidRDefault="003A5261" w:rsidP="009451C8">
      <w:pPr>
        <w:ind w:left="240" w:hangingChars="100" w:hanging="240"/>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w:t>
      </w:r>
      <w:r w:rsidR="009451C8">
        <w:rPr>
          <w:rFonts w:ascii="HG丸ｺﾞｼｯｸM-PRO" w:eastAsia="HG丸ｺﾞｼｯｸM-PRO" w:hAnsi="HG丸ｺﾞｼｯｸM-PRO" w:hint="eastAsia"/>
          <w:sz w:val="24"/>
          <w:szCs w:val="24"/>
        </w:rPr>
        <w:t xml:space="preserve">　</w:t>
      </w:r>
      <w:r w:rsidRPr="00322083">
        <w:rPr>
          <w:rFonts w:ascii="HG丸ｺﾞｼｯｸM-PRO" w:eastAsia="HG丸ｺﾞｼｯｸM-PRO" w:hAnsi="HG丸ｺﾞｼｯｸM-PRO" w:hint="eastAsia"/>
          <w:sz w:val="24"/>
          <w:szCs w:val="24"/>
        </w:rPr>
        <w:t>患者の同居者等の濃厚接触者への対応（外出自粛要請、健康観察の実施、有症時の対応指導等）</w:t>
      </w:r>
      <w:r w:rsidR="005A474A">
        <w:rPr>
          <w:rFonts w:ascii="HG丸ｺﾞｼｯｸM-PRO" w:eastAsia="HG丸ｺﾞｼｯｸM-PRO" w:hAnsi="HG丸ｺﾞｼｯｸM-PRO" w:hint="eastAsia"/>
          <w:sz w:val="24"/>
          <w:szCs w:val="24"/>
        </w:rPr>
        <w:t xml:space="preserve">　　　　　　　　　　　　　　　　　　　　　</w:t>
      </w:r>
      <w:r w:rsidR="005A474A" w:rsidRPr="005A474A">
        <w:rPr>
          <w:rFonts w:ascii="HG丸ｺﾞｼｯｸM-PRO" w:eastAsia="HG丸ｺﾞｼｯｸM-PRO" w:hAnsi="HG丸ｺﾞｼｯｸM-PRO" w:hint="eastAsia"/>
          <w:sz w:val="24"/>
          <w:szCs w:val="24"/>
        </w:rPr>
        <w:t>≪健康医療部≫</w:t>
      </w:r>
    </w:p>
    <w:p w:rsidR="00672BEE" w:rsidRPr="00322083" w:rsidRDefault="00672BEE" w:rsidP="00322083">
      <w:pPr>
        <w:ind w:leftChars="100" w:left="450" w:hangingChars="100" w:hanging="240"/>
        <w:rPr>
          <w:rFonts w:ascii="HG丸ｺﾞｼｯｸM-PRO" w:eastAsia="HG丸ｺﾞｼｯｸM-PRO" w:hAnsi="HG丸ｺﾞｼｯｸM-PRO"/>
          <w:sz w:val="24"/>
          <w:szCs w:val="24"/>
        </w:rPr>
      </w:pPr>
    </w:p>
    <w:p w:rsidR="00BD61E9" w:rsidRDefault="003A5261" w:rsidP="00322370">
      <w:pPr>
        <w:ind w:left="240" w:hangingChars="100" w:hanging="240"/>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イ　府及び保健所設置市は、国と相互に連携し、検疫所から提供される入国者等に関する情報を有効に活用する。</w:t>
      </w:r>
      <w:r w:rsidR="00322370">
        <w:rPr>
          <w:rFonts w:ascii="HG丸ｺﾞｼｯｸM-PRO" w:eastAsia="HG丸ｺﾞｼｯｸM-PRO" w:hAnsi="HG丸ｺﾞｼｯｸM-PRO" w:hint="eastAsia"/>
          <w:sz w:val="24"/>
          <w:szCs w:val="24"/>
        </w:rPr>
        <w:t xml:space="preserve">　　　　　　　　　　　　　　　</w:t>
      </w:r>
      <w:r w:rsidR="00752792" w:rsidRPr="00322083">
        <w:rPr>
          <w:rFonts w:ascii="HG丸ｺﾞｼｯｸM-PRO" w:eastAsia="HG丸ｺﾞｼｯｸM-PRO" w:hAnsi="HG丸ｺﾞｼｯｸM-PRO" w:hint="eastAsia"/>
          <w:sz w:val="24"/>
          <w:szCs w:val="24"/>
        </w:rPr>
        <w:t>≪健康医療部≫</w:t>
      </w:r>
    </w:p>
    <w:p w:rsidR="00322370" w:rsidRPr="00322083" w:rsidRDefault="00322370" w:rsidP="00322370">
      <w:pPr>
        <w:ind w:left="240" w:hangingChars="100" w:hanging="240"/>
        <w:rPr>
          <w:rFonts w:ascii="HG丸ｺﾞｼｯｸM-PRO" w:eastAsia="HG丸ｺﾞｼｯｸM-PRO" w:hAnsi="HG丸ｺﾞｼｯｸM-PRO"/>
          <w:sz w:val="24"/>
          <w:szCs w:val="24"/>
        </w:rPr>
      </w:pPr>
    </w:p>
    <w:p w:rsidR="003A5261" w:rsidRPr="00322083" w:rsidRDefault="003A5261" w:rsidP="003A5261">
      <w:pPr>
        <w:rPr>
          <w:rFonts w:ascii="HG丸ｺﾞｼｯｸM-PRO" w:eastAsia="HG丸ｺﾞｼｯｸM-PRO" w:hAnsi="HG丸ｺﾞｼｯｸM-PRO"/>
          <w:b/>
          <w:sz w:val="24"/>
          <w:szCs w:val="24"/>
        </w:rPr>
      </w:pPr>
      <w:r w:rsidRPr="00322083">
        <w:rPr>
          <w:rFonts w:ascii="HG丸ｺﾞｼｯｸM-PRO" w:eastAsia="HG丸ｺﾞｼｯｸM-PRO" w:hAnsi="HG丸ｺﾞｼｯｸM-PRO" w:hint="eastAsia"/>
          <w:b/>
          <w:sz w:val="24"/>
          <w:szCs w:val="24"/>
        </w:rPr>
        <w:t>②感染症危険情報の発出等</w:t>
      </w:r>
    </w:p>
    <w:p w:rsidR="00BD61E9" w:rsidRDefault="00BD61E9" w:rsidP="00322370">
      <w:pPr>
        <w:ind w:left="240" w:hangingChars="100" w:hanging="240"/>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w:t>
      </w:r>
      <w:r w:rsidR="003A5261" w:rsidRPr="00322083">
        <w:rPr>
          <w:rFonts w:ascii="HG丸ｺﾞｼｯｸM-PRO" w:eastAsia="HG丸ｺﾞｼｯｸM-PRO" w:hAnsi="HG丸ｺﾞｼｯｸM-PRO" w:hint="eastAsia"/>
          <w:sz w:val="24"/>
          <w:szCs w:val="24"/>
        </w:rPr>
        <w:t xml:space="preserve">　府は、国が発出した感染症危険情報を受け、関係機関と協力し、海外への渡航者に対し、新型インフルエンザ等の発生状況や個人がとるべき対応に関する情報提供及び注意喚起を行う。</w:t>
      </w:r>
      <w:r w:rsidR="00322370">
        <w:rPr>
          <w:rFonts w:ascii="HG丸ｺﾞｼｯｸM-PRO" w:eastAsia="HG丸ｺﾞｼｯｸM-PRO" w:hAnsi="HG丸ｺﾞｼｯｸM-PRO" w:hint="eastAsia"/>
          <w:sz w:val="24"/>
          <w:szCs w:val="24"/>
        </w:rPr>
        <w:t xml:space="preserve">　　　　　　</w:t>
      </w:r>
      <w:r w:rsidR="00752792" w:rsidRPr="00322083">
        <w:rPr>
          <w:rFonts w:ascii="HG丸ｺﾞｼｯｸM-PRO" w:eastAsia="HG丸ｺﾞｼｯｸM-PRO" w:hAnsi="HG丸ｺﾞｼｯｸM-PRO" w:hint="eastAsia"/>
          <w:sz w:val="24"/>
          <w:szCs w:val="24"/>
        </w:rPr>
        <w:t>≪府民文化部・健康医療部・関係部局≫</w:t>
      </w:r>
    </w:p>
    <w:p w:rsidR="00322370" w:rsidRPr="00322083" w:rsidRDefault="00322370" w:rsidP="00322370">
      <w:pPr>
        <w:ind w:left="240" w:hangingChars="100" w:hanging="240"/>
        <w:rPr>
          <w:rFonts w:ascii="HG丸ｺﾞｼｯｸM-PRO" w:eastAsia="HG丸ｺﾞｼｯｸM-PRO" w:hAnsi="HG丸ｺﾞｼｯｸM-PRO"/>
          <w:sz w:val="24"/>
          <w:szCs w:val="24"/>
        </w:rPr>
      </w:pPr>
    </w:p>
    <w:p w:rsidR="003A5261" w:rsidRPr="00322083" w:rsidRDefault="003A5261" w:rsidP="003A5261">
      <w:pPr>
        <w:rPr>
          <w:rFonts w:ascii="HG丸ｺﾞｼｯｸM-PRO" w:eastAsia="HG丸ｺﾞｼｯｸM-PRO" w:hAnsi="HG丸ｺﾞｼｯｸM-PRO"/>
          <w:b/>
          <w:sz w:val="24"/>
          <w:szCs w:val="24"/>
        </w:rPr>
      </w:pPr>
      <w:r w:rsidRPr="00322083">
        <w:rPr>
          <w:rFonts w:ascii="HG丸ｺﾞｼｯｸM-PRO" w:eastAsia="HG丸ｺﾞｼｯｸM-PRO" w:hAnsi="HG丸ｺﾞｼｯｸM-PRO" w:hint="eastAsia"/>
          <w:b/>
          <w:sz w:val="24"/>
          <w:szCs w:val="24"/>
        </w:rPr>
        <w:t>③水際対策</w:t>
      </w:r>
    </w:p>
    <w:p w:rsidR="003A5261" w:rsidRPr="00322083" w:rsidRDefault="003A5261" w:rsidP="003A5261">
      <w:pPr>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ア　検疫所との連携強化</w:t>
      </w:r>
    </w:p>
    <w:p w:rsidR="003A5261" w:rsidRPr="00322083" w:rsidRDefault="003A5261" w:rsidP="00322083">
      <w:pPr>
        <w:ind w:left="240" w:hangingChars="100" w:hanging="240"/>
        <w:rPr>
          <w:rFonts w:ascii="HG丸ｺﾞｼｯｸM-PRO" w:eastAsia="HG丸ｺﾞｼｯｸM-PRO" w:hAnsi="HG丸ｺﾞｼｯｸM-PRO"/>
          <w:sz w:val="24"/>
          <w:szCs w:val="24"/>
        </w:rPr>
      </w:pPr>
      <w:r w:rsidRPr="00322083">
        <w:rPr>
          <w:rFonts w:ascii="HG丸ｺﾞｼｯｸM-PRO" w:eastAsia="HG丸ｺﾞｼｯｸM-PRO" w:hAnsi="HG丸ｺﾞｼｯｸM-PRO" w:hint="eastAsia"/>
          <w:sz w:val="24"/>
          <w:szCs w:val="24"/>
        </w:rPr>
        <w:t>・</w:t>
      </w:r>
      <w:r w:rsidR="00BD61E9" w:rsidRPr="00322083">
        <w:rPr>
          <w:rFonts w:ascii="HG丸ｺﾞｼｯｸM-PRO" w:eastAsia="HG丸ｺﾞｼｯｸM-PRO" w:hAnsi="HG丸ｺﾞｼｯｸM-PRO" w:hint="eastAsia"/>
          <w:sz w:val="24"/>
          <w:szCs w:val="24"/>
        </w:rPr>
        <w:t xml:space="preserve">　</w:t>
      </w:r>
      <w:r w:rsidRPr="00322083">
        <w:rPr>
          <w:rFonts w:ascii="HG丸ｺﾞｼｯｸM-PRO" w:eastAsia="HG丸ｺﾞｼｯｸM-PRO" w:hAnsi="HG丸ｺﾞｼｯｸM-PRO" w:hint="eastAsia"/>
          <w:sz w:val="24"/>
          <w:szCs w:val="24"/>
        </w:rPr>
        <w:t>府及び保健所設置市は、新型インフルエンザ</w:t>
      </w:r>
      <w:r w:rsidR="00AE4045" w:rsidRPr="00322083">
        <w:rPr>
          <w:rFonts w:ascii="HG丸ｺﾞｼｯｸM-PRO" w:eastAsia="HG丸ｺﾞｼｯｸM-PRO" w:hAnsi="HG丸ｺﾞｼｯｸM-PRO" w:hint="eastAsia"/>
          <w:sz w:val="24"/>
          <w:szCs w:val="24"/>
        </w:rPr>
        <w:t>等</w:t>
      </w:r>
      <w:r w:rsidRPr="00322083">
        <w:rPr>
          <w:rFonts w:ascii="HG丸ｺﾞｼｯｸM-PRO" w:eastAsia="HG丸ｺﾞｼｯｸM-PRO" w:hAnsi="HG丸ｺﾞｼｯｸM-PRO" w:hint="eastAsia"/>
          <w:sz w:val="24"/>
          <w:szCs w:val="24"/>
        </w:rPr>
        <w:t>の発生が疑われる場合には、</w:t>
      </w:r>
      <w:r w:rsidR="00030D70" w:rsidRPr="00322083">
        <w:rPr>
          <w:rFonts w:ascii="HG丸ｺﾞｼｯｸM-PRO" w:eastAsia="HG丸ｺﾞｼｯｸM-PRO" w:hAnsi="HG丸ｺﾞｼｯｸM-PRO" w:hint="eastAsia"/>
          <w:color w:val="000000" w:themeColor="text1"/>
          <w:sz w:val="24"/>
          <w:szCs w:val="24"/>
        </w:rPr>
        <w:t>検疫所において</w:t>
      </w:r>
      <w:r w:rsidRPr="00322083">
        <w:rPr>
          <w:rFonts w:ascii="HG丸ｺﾞｼｯｸM-PRO" w:eastAsia="HG丸ｺﾞｼｯｸM-PRO" w:hAnsi="HG丸ｺﾞｼｯｸM-PRO" w:hint="eastAsia"/>
          <w:sz w:val="24"/>
          <w:szCs w:val="24"/>
        </w:rPr>
        <w:t>海外渡航者に対する検疫が実施され、感染者の発</w:t>
      </w:r>
      <w:r w:rsidR="00B5010C">
        <w:rPr>
          <w:rFonts w:ascii="HG丸ｺﾞｼｯｸM-PRO" w:eastAsia="HG丸ｺﾞｼｯｸM-PRO" w:hAnsi="HG丸ｺﾞｼｯｸM-PRO" w:hint="eastAsia"/>
          <w:sz w:val="24"/>
          <w:szCs w:val="24"/>
        </w:rPr>
        <w:t>見と隔離、濃厚接触者の停留と健康観察が行われることから、停留施設</w:t>
      </w:r>
      <w:r w:rsidRPr="00322083">
        <w:rPr>
          <w:rFonts w:ascii="HG丸ｺﾞｼｯｸM-PRO" w:eastAsia="HG丸ｺﾞｼｯｸM-PRO" w:hAnsi="HG丸ｺﾞｼｯｸM-PRO" w:hint="eastAsia"/>
          <w:sz w:val="24"/>
          <w:szCs w:val="24"/>
        </w:rPr>
        <w:t>の確保に係る情報提供や保健所における航空機同乗者等の健康観察などの対策に対して協力を行う。</w:t>
      </w:r>
    </w:p>
    <w:p w:rsidR="003A5261" w:rsidRPr="00322083" w:rsidRDefault="003A5261" w:rsidP="00322083">
      <w:pPr>
        <w:ind w:left="240" w:hangingChars="100" w:hanging="240"/>
        <w:rPr>
          <w:rFonts w:ascii="HG丸ｺﾞｼｯｸM-PRO" w:eastAsia="HG丸ｺﾞｼｯｸM-PRO" w:hAnsi="HG丸ｺﾞｼｯｸM-PRO"/>
          <w:dstrike/>
          <w:color w:val="FF0000"/>
          <w:sz w:val="24"/>
          <w:szCs w:val="24"/>
        </w:rPr>
      </w:pPr>
      <w:r w:rsidRPr="00322083">
        <w:rPr>
          <w:rFonts w:ascii="HG丸ｺﾞｼｯｸM-PRO" w:eastAsia="HG丸ｺﾞｼｯｸM-PRO" w:hAnsi="HG丸ｺﾞｼｯｸM-PRO" w:hint="eastAsia"/>
          <w:sz w:val="24"/>
          <w:szCs w:val="24"/>
        </w:rPr>
        <w:t>・</w:t>
      </w:r>
      <w:r w:rsidR="00BD61E9" w:rsidRPr="00322083">
        <w:rPr>
          <w:rFonts w:ascii="HG丸ｺﾞｼｯｸM-PRO" w:eastAsia="HG丸ｺﾞｼｯｸM-PRO" w:hAnsi="HG丸ｺﾞｼｯｸM-PRO" w:hint="eastAsia"/>
          <w:sz w:val="24"/>
          <w:szCs w:val="24"/>
        </w:rPr>
        <w:t xml:space="preserve">　</w:t>
      </w:r>
      <w:r w:rsidRPr="00322083">
        <w:rPr>
          <w:rFonts w:ascii="HG丸ｺﾞｼｯｸM-PRO" w:eastAsia="HG丸ｺﾞｼｯｸM-PRO" w:hAnsi="HG丸ｺﾞｼｯｸM-PRO" w:hint="eastAsia"/>
          <w:sz w:val="24"/>
          <w:szCs w:val="24"/>
        </w:rPr>
        <w:t>府は、関西空港健康危機管理連絡会議や大阪港阪南港健康危機管理連絡会議を通じて関西空港検疫所、大阪検疫所や関係機関と情報共有</w:t>
      </w:r>
      <w:r w:rsidR="00322083" w:rsidRPr="00672BEE">
        <w:rPr>
          <w:rFonts w:ascii="HG丸ｺﾞｼｯｸM-PRO" w:eastAsia="HG丸ｺﾞｼｯｸM-PRO" w:hAnsi="HG丸ｺﾞｼｯｸM-PRO" w:hint="eastAsia"/>
          <w:color w:val="000000" w:themeColor="text1"/>
          <w:sz w:val="24"/>
          <w:szCs w:val="24"/>
        </w:rPr>
        <w:t>し</w:t>
      </w:r>
      <w:r w:rsidRPr="00672BEE">
        <w:rPr>
          <w:rFonts w:ascii="HG丸ｺﾞｼｯｸM-PRO" w:eastAsia="HG丸ｺﾞｼｯｸM-PRO" w:hAnsi="HG丸ｺﾞｼｯｸM-PRO" w:hint="eastAsia"/>
          <w:color w:val="000000" w:themeColor="text1"/>
          <w:sz w:val="24"/>
          <w:szCs w:val="24"/>
        </w:rPr>
        <w:t>、連携</w:t>
      </w:r>
      <w:r w:rsidR="00322083" w:rsidRPr="00672BEE">
        <w:rPr>
          <w:rFonts w:ascii="HG丸ｺﾞｼｯｸM-PRO" w:eastAsia="HG丸ｺﾞｼｯｸM-PRO" w:hAnsi="HG丸ｺﾞｼｯｸM-PRO" w:hint="eastAsia"/>
          <w:color w:val="000000" w:themeColor="text1"/>
          <w:sz w:val="24"/>
          <w:szCs w:val="24"/>
        </w:rPr>
        <w:t>する</w:t>
      </w:r>
      <w:r w:rsidR="00AC3BBB" w:rsidRPr="00672BEE">
        <w:rPr>
          <w:rFonts w:ascii="HG丸ｺﾞｼｯｸM-PRO" w:eastAsia="HG丸ｺﾞｼｯｸM-PRO" w:hAnsi="HG丸ｺﾞｼｯｸM-PRO" w:hint="eastAsia"/>
          <w:color w:val="000000" w:themeColor="text1"/>
          <w:sz w:val="24"/>
          <w:szCs w:val="24"/>
        </w:rPr>
        <w:t>。</w:t>
      </w:r>
    </w:p>
    <w:p w:rsidR="00AC3BBB" w:rsidRDefault="00AC3BBB" w:rsidP="00AC3BBB">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≪健康医療部≫</w:t>
      </w:r>
    </w:p>
    <w:p w:rsidR="003A5261" w:rsidRPr="00AC3BBB" w:rsidRDefault="003A5261" w:rsidP="003A5261">
      <w:pPr>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lastRenderedPageBreak/>
        <w:t>イ　密入国者対策</w:t>
      </w:r>
    </w:p>
    <w:p w:rsidR="003A5261" w:rsidRPr="00AC3BBB" w:rsidRDefault="003A5261" w:rsidP="00AC3BBB">
      <w:pPr>
        <w:ind w:left="240" w:hangingChars="100" w:hanging="240"/>
        <w:rPr>
          <w:rFonts w:ascii="HG丸ｺﾞｼｯｸM-PRO" w:eastAsia="HG丸ｺﾞｼｯｸM-PRO" w:hAnsi="HG丸ｺﾞｼｯｸM-PRO"/>
          <w:color w:val="000000" w:themeColor="text1"/>
          <w:sz w:val="24"/>
          <w:szCs w:val="24"/>
        </w:rPr>
      </w:pPr>
      <w:r w:rsidRPr="00AC3BBB">
        <w:rPr>
          <w:rFonts w:ascii="HG丸ｺﾞｼｯｸM-PRO" w:eastAsia="HG丸ｺﾞｼｯｸM-PRO" w:hAnsi="HG丸ｺﾞｼｯｸM-PRO" w:hint="eastAsia"/>
          <w:color w:val="000000" w:themeColor="text1"/>
          <w:sz w:val="24"/>
          <w:szCs w:val="24"/>
        </w:rPr>
        <w:t>・</w:t>
      </w:r>
      <w:r w:rsidR="00BD61E9" w:rsidRPr="00AC3BBB">
        <w:rPr>
          <w:rFonts w:ascii="HG丸ｺﾞｼｯｸM-PRO" w:eastAsia="HG丸ｺﾞｼｯｸM-PRO" w:hAnsi="HG丸ｺﾞｼｯｸM-PRO" w:hint="eastAsia"/>
          <w:color w:val="000000" w:themeColor="text1"/>
          <w:sz w:val="24"/>
          <w:szCs w:val="24"/>
        </w:rPr>
        <w:t xml:space="preserve">　</w:t>
      </w:r>
      <w:r w:rsidRPr="00AC3BBB">
        <w:rPr>
          <w:rFonts w:ascii="HG丸ｺﾞｼｯｸM-PRO" w:eastAsia="HG丸ｺﾞｼｯｸM-PRO" w:hAnsi="HG丸ｺﾞｼｯｸM-PRO" w:hint="eastAsia"/>
          <w:color w:val="000000" w:themeColor="text1"/>
          <w:sz w:val="24"/>
          <w:szCs w:val="24"/>
        </w:rPr>
        <w:t>府警察は、</w:t>
      </w:r>
      <w:r w:rsidR="00AC3BBB" w:rsidRPr="00672BEE">
        <w:rPr>
          <w:rFonts w:ascii="HG丸ｺﾞｼｯｸM-PRO" w:eastAsia="HG丸ｺﾞｼｯｸM-PRO" w:hAnsi="HG丸ｺﾞｼｯｸM-PRO" w:hint="eastAsia"/>
          <w:color w:val="000000" w:themeColor="text1"/>
          <w:sz w:val="24"/>
          <w:szCs w:val="24"/>
        </w:rPr>
        <w:t>必要に応じ、</w:t>
      </w:r>
      <w:r w:rsidRPr="00672BEE">
        <w:rPr>
          <w:rFonts w:ascii="HG丸ｺﾞｼｯｸM-PRO" w:eastAsia="HG丸ｺﾞｼｯｸM-PRO" w:hAnsi="HG丸ｺﾞｼｯｸM-PRO" w:hint="eastAsia"/>
          <w:color w:val="000000" w:themeColor="text1"/>
          <w:sz w:val="24"/>
          <w:szCs w:val="24"/>
        </w:rPr>
        <w:t>発</w:t>
      </w:r>
      <w:r w:rsidRPr="00AC3BBB">
        <w:rPr>
          <w:rFonts w:ascii="HG丸ｺﾞｼｯｸM-PRO" w:eastAsia="HG丸ｺﾞｼｯｸM-PRO" w:hAnsi="HG丸ｺﾞｼｯｸM-PRO" w:hint="eastAsia"/>
          <w:color w:val="000000" w:themeColor="text1"/>
          <w:sz w:val="24"/>
          <w:szCs w:val="24"/>
        </w:rPr>
        <w:t>生国から到着する航空機・船舶に対する立入検査、すり抜けの防止対策、出入国審査場やトランジットエリアのパトロール等の監視取締りの強化を図る各機関への支援を行う。</w:t>
      </w:r>
    </w:p>
    <w:p w:rsidR="003A5261" w:rsidRPr="00AC3BBB" w:rsidRDefault="003A5261" w:rsidP="003A5261">
      <w:pPr>
        <w:rPr>
          <w:rFonts w:ascii="HG丸ｺﾞｼｯｸM-PRO" w:eastAsia="HG丸ｺﾞｼｯｸM-PRO" w:hAnsi="HG丸ｺﾞｼｯｸM-PRO"/>
          <w:color w:val="000000" w:themeColor="text1"/>
          <w:sz w:val="24"/>
          <w:szCs w:val="24"/>
        </w:rPr>
      </w:pPr>
      <w:r w:rsidRPr="00AC3BBB">
        <w:rPr>
          <w:rFonts w:ascii="HG丸ｺﾞｼｯｸM-PRO" w:eastAsia="HG丸ｺﾞｼｯｸM-PRO" w:hAnsi="HG丸ｺﾞｼｯｸM-PRO" w:hint="eastAsia"/>
          <w:color w:val="000000" w:themeColor="text1"/>
          <w:sz w:val="24"/>
          <w:szCs w:val="24"/>
        </w:rPr>
        <w:t>・</w:t>
      </w:r>
      <w:r w:rsidR="00BD61E9" w:rsidRPr="00AC3BBB">
        <w:rPr>
          <w:rFonts w:ascii="HG丸ｺﾞｼｯｸM-PRO" w:eastAsia="HG丸ｺﾞｼｯｸM-PRO" w:hAnsi="HG丸ｺﾞｼｯｸM-PRO" w:hint="eastAsia"/>
          <w:color w:val="000000" w:themeColor="text1"/>
          <w:sz w:val="24"/>
          <w:szCs w:val="24"/>
        </w:rPr>
        <w:t xml:space="preserve">　</w:t>
      </w:r>
      <w:r w:rsidRPr="00AC3BBB">
        <w:rPr>
          <w:rFonts w:ascii="HG丸ｺﾞｼｯｸM-PRO" w:eastAsia="HG丸ｺﾞｼｯｸM-PRO" w:hAnsi="HG丸ｺﾞｼｯｸM-PRO" w:hint="eastAsia"/>
          <w:color w:val="000000" w:themeColor="text1"/>
          <w:sz w:val="24"/>
          <w:szCs w:val="24"/>
        </w:rPr>
        <w:t>府警察は、沿岸部及び海上におけるパトロール等の警戒活動等を行う。</w:t>
      </w:r>
    </w:p>
    <w:p w:rsidR="00672BEE" w:rsidRPr="00AC3BBB" w:rsidRDefault="00AC3BBB" w:rsidP="00322370">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52792" w:rsidRPr="00AC3BBB">
        <w:rPr>
          <w:rFonts w:ascii="HG丸ｺﾞｼｯｸM-PRO" w:eastAsia="HG丸ｺﾞｼｯｸM-PRO" w:hAnsi="HG丸ｺﾞｼｯｸM-PRO" w:hint="eastAsia"/>
          <w:sz w:val="24"/>
          <w:szCs w:val="24"/>
        </w:rPr>
        <w:t>府警本部≫</w:t>
      </w:r>
    </w:p>
    <w:p w:rsidR="005443A5" w:rsidRDefault="005443A5" w:rsidP="003A5261">
      <w:pPr>
        <w:rPr>
          <w:rFonts w:ascii="HG丸ｺﾞｼｯｸM-PRO" w:eastAsia="HG丸ｺﾞｼｯｸM-PRO" w:hAnsi="HG丸ｺﾞｼｯｸM-PRO"/>
          <w:b/>
          <w:sz w:val="24"/>
          <w:szCs w:val="24"/>
        </w:rPr>
      </w:pPr>
    </w:p>
    <w:p w:rsidR="003A5261" w:rsidRPr="00AC3BBB" w:rsidRDefault="003A5261" w:rsidP="003A5261">
      <w:pPr>
        <w:rPr>
          <w:rFonts w:ascii="HG丸ｺﾞｼｯｸM-PRO" w:eastAsia="HG丸ｺﾞｼｯｸM-PRO" w:hAnsi="HG丸ｺﾞｼｯｸM-PRO"/>
          <w:b/>
          <w:sz w:val="24"/>
          <w:szCs w:val="24"/>
        </w:rPr>
      </w:pPr>
      <w:r w:rsidRPr="00AC3BBB">
        <w:rPr>
          <w:rFonts w:ascii="HG丸ｺﾞｼｯｸM-PRO" w:eastAsia="HG丸ｺﾞｼｯｸM-PRO" w:hAnsi="HG丸ｺﾞｼｯｸM-PRO" w:hint="eastAsia"/>
          <w:b/>
          <w:sz w:val="24"/>
          <w:szCs w:val="24"/>
        </w:rPr>
        <w:t>④予防接種</w:t>
      </w:r>
    </w:p>
    <w:p w:rsidR="003A5261" w:rsidRPr="00AC3BBB" w:rsidRDefault="003A5261" w:rsidP="003A5261">
      <w:pPr>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ア　ワクチンの供給</w:t>
      </w:r>
    </w:p>
    <w:p w:rsidR="00E6032A" w:rsidRDefault="003A5261" w:rsidP="00322370">
      <w:pPr>
        <w:ind w:left="240" w:hangingChars="100" w:hanging="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BD61E9" w:rsidRPr="00AC3BBB">
        <w:rPr>
          <w:rFonts w:ascii="HG丸ｺﾞｼｯｸM-PRO" w:eastAsia="HG丸ｺﾞｼｯｸM-PRO" w:hAnsi="HG丸ｺﾞｼｯｸM-PRO" w:hint="eastAsia"/>
          <w:sz w:val="24"/>
          <w:szCs w:val="24"/>
        </w:rPr>
        <w:t xml:space="preserve">　</w:t>
      </w:r>
      <w:r w:rsidRPr="00AC3BBB">
        <w:rPr>
          <w:rFonts w:ascii="HG丸ｺﾞｼｯｸM-PRO" w:eastAsia="HG丸ｺﾞｼｯｸM-PRO" w:hAnsi="HG丸ｺﾞｼｯｸM-PRO" w:hint="eastAsia"/>
          <w:sz w:val="24"/>
          <w:szCs w:val="24"/>
        </w:rPr>
        <w:t>府は、府域において、ワクチンを円滑に流通できる体制を</w:t>
      </w:r>
      <w:r w:rsidR="00B345DD" w:rsidRPr="00AC3BBB">
        <w:rPr>
          <w:rFonts w:ascii="HG丸ｺﾞｼｯｸM-PRO" w:eastAsia="HG丸ｺﾞｼｯｸM-PRO" w:hAnsi="HG丸ｺﾞｼｯｸM-PRO" w:hint="eastAsia"/>
          <w:color w:val="000000" w:themeColor="text1"/>
          <w:sz w:val="24"/>
          <w:szCs w:val="24"/>
        </w:rPr>
        <w:t>指定地方公共機関である</w:t>
      </w:r>
      <w:r w:rsidRPr="00AC3BBB">
        <w:rPr>
          <w:rFonts w:ascii="HG丸ｺﾞｼｯｸM-PRO" w:eastAsia="HG丸ｺﾞｼｯｸM-PRO" w:hAnsi="HG丸ｺﾞｼｯｸM-PRO" w:hint="eastAsia"/>
          <w:color w:val="000000" w:themeColor="text1"/>
          <w:sz w:val="24"/>
          <w:szCs w:val="24"/>
        </w:rPr>
        <w:t>医薬品卸売販売業者</w:t>
      </w:r>
      <w:r w:rsidR="00ED4858">
        <w:rPr>
          <w:rFonts w:ascii="HG丸ｺﾞｼｯｸM-PRO" w:eastAsia="HG丸ｺﾞｼｯｸM-PRO" w:hAnsi="HG丸ｺﾞｼｯｸM-PRO" w:hint="eastAsia"/>
          <w:color w:val="000000" w:themeColor="text1"/>
          <w:sz w:val="24"/>
          <w:szCs w:val="24"/>
        </w:rPr>
        <w:t>等</w:t>
      </w:r>
      <w:r w:rsidRPr="00AC3BBB">
        <w:rPr>
          <w:rFonts w:ascii="HG丸ｺﾞｼｯｸM-PRO" w:eastAsia="HG丸ｺﾞｼｯｸM-PRO" w:hAnsi="HG丸ｺﾞｼｯｸM-PRO" w:hint="eastAsia"/>
          <w:color w:val="000000" w:themeColor="text1"/>
          <w:sz w:val="24"/>
          <w:szCs w:val="24"/>
        </w:rPr>
        <w:t>と連携して</w:t>
      </w:r>
      <w:r w:rsidR="00D41830" w:rsidRPr="00AC3BBB">
        <w:rPr>
          <w:rFonts w:ascii="HG丸ｺﾞｼｯｸM-PRO" w:eastAsia="HG丸ｺﾞｼｯｸM-PRO" w:hAnsi="HG丸ｺﾞｼｯｸM-PRO" w:hint="eastAsia"/>
          <w:color w:val="000000" w:themeColor="text1"/>
          <w:sz w:val="24"/>
          <w:szCs w:val="24"/>
        </w:rPr>
        <w:t>整備</w:t>
      </w:r>
      <w:r w:rsidRPr="00AC3BBB">
        <w:rPr>
          <w:rFonts w:ascii="HG丸ｺﾞｼｯｸM-PRO" w:eastAsia="HG丸ｺﾞｼｯｸM-PRO" w:hAnsi="HG丸ｺﾞｼｯｸM-PRO" w:hint="eastAsia"/>
          <w:sz w:val="24"/>
          <w:szCs w:val="24"/>
        </w:rPr>
        <w:t>する。</w:t>
      </w:r>
      <w:r w:rsidR="000E1D1C">
        <w:rPr>
          <w:rFonts w:ascii="HG丸ｺﾞｼｯｸM-PRO" w:eastAsia="HG丸ｺﾞｼｯｸM-PRO" w:hAnsi="HG丸ｺﾞｼｯｸM-PRO" w:hint="eastAsia"/>
          <w:sz w:val="24"/>
          <w:szCs w:val="24"/>
        </w:rPr>
        <w:t xml:space="preserve">　　　　　　</w:t>
      </w:r>
      <w:r w:rsidR="00322370">
        <w:rPr>
          <w:rFonts w:ascii="HG丸ｺﾞｼｯｸM-PRO" w:eastAsia="HG丸ｺﾞｼｯｸM-PRO" w:hAnsi="HG丸ｺﾞｼｯｸM-PRO" w:hint="eastAsia"/>
          <w:sz w:val="24"/>
          <w:szCs w:val="24"/>
        </w:rPr>
        <w:t xml:space="preserve">　</w:t>
      </w:r>
      <w:r w:rsidR="00672BEE">
        <w:rPr>
          <w:rFonts w:ascii="HG丸ｺﾞｼｯｸM-PRO" w:eastAsia="HG丸ｺﾞｼｯｸM-PRO" w:hAnsi="HG丸ｺﾞｼｯｸM-PRO" w:hint="eastAsia"/>
          <w:sz w:val="24"/>
          <w:szCs w:val="24"/>
        </w:rPr>
        <w:t>≪健康医療部≫</w:t>
      </w:r>
    </w:p>
    <w:p w:rsidR="00322370" w:rsidRPr="00AC3BBB" w:rsidRDefault="00322370" w:rsidP="00322370">
      <w:pPr>
        <w:ind w:left="240" w:hangingChars="100" w:hanging="240"/>
        <w:rPr>
          <w:rFonts w:ascii="HG丸ｺﾞｼｯｸM-PRO" w:eastAsia="HG丸ｺﾞｼｯｸM-PRO" w:hAnsi="HG丸ｺﾞｼｯｸM-PRO"/>
          <w:sz w:val="24"/>
          <w:szCs w:val="24"/>
        </w:rPr>
      </w:pPr>
    </w:p>
    <w:p w:rsidR="003A5261" w:rsidRPr="00AC3BBB" w:rsidRDefault="003A5261" w:rsidP="003A5261">
      <w:pPr>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イ　ワクチンの接種</w:t>
      </w:r>
    </w:p>
    <w:p w:rsidR="003A5261" w:rsidRPr="00AC3BBB" w:rsidRDefault="00C136CC" w:rsidP="003A5261">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w:t>
      </w:r>
      <w:r>
        <w:rPr>
          <w:rFonts w:ascii="HG丸ｺﾞｼｯｸM-PRO" w:eastAsia="HG丸ｺﾞｼｯｸM-PRO" w:hAnsi="HG丸ｺﾞｼｯｸM-PRO" w:hint="eastAsia"/>
          <w:sz w:val="24"/>
          <w:szCs w:val="24"/>
        </w:rPr>
        <w:t xml:space="preserve">　</w:t>
      </w:r>
      <w:r w:rsidR="003A5261" w:rsidRPr="00AC3BBB">
        <w:rPr>
          <w:rFonts w:ascii="HG丸ｺﾞｼｯｸM-PRO" w:eastAsia="HG丸ｺﾞｼｯｸM-PRO" w:hAnsi="HG丸ｺﾞｼｯｸM-PRO" w:hint="eastAsia"/>
          <w:sz w:val="24"/>
          <w:szCs w:val="24"/>
        </w:rPr>
        <w:t>特定接種</w:t>
      </w:r>
    </w:p>
    <w:p w:rsidR="00672BEE" w:rsidRDefault="003A5261" w:rsidP="00322370">
      <w:pPr>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 xml:space="preserve">　府及び市町村は、基本的対処方針を踏まえ、国と連携して、職員のうち</w:t>
      </w:r>
      <w:r w:rsidR="00860C3F">
        <w:rPr>
          <w:rFonts w:ascii="HG丸ｺﾞｼｯｸM-PRO" w:eastAsia="HG丸ｺﾞｼｯｸM-PRO" w:hAnsi="HG丸ｺﾞｼｯｸM-PRO" w:hint="eastAsia"/>
          <w:sz w:val="24"/>
          <w:szCs w:val="24"/>
        </w:rPr>
        <w:t>、</w:t>
      </w:r>
      <w:r w:rsidRPr="00AC3BBB">
        <w:rPr>
          <w:rFonts w:ascii="HG丸ｺﾞｼｯｸM-PRO" w:eastAsia="HG丸ｺﾞｼｯｸM-PRO" w:hAnsi="HG丸ｺﾞｼｯｸM-PRO" w:hint="eastAsia"/>
          <w:sz w:val="24"/>
          <w:szCs w:val="24"/>
        </w:rPr>
        <w:t>あらかじめ接種対象者と決定した者に対して、原則、集団的な接種により、本人の同意を得て特定接種を行う。</w:t>
      </w:r>
      <w:r w:rsidR="000E1D1C">
        <w:rPr>
          <w:rFonts w:ascii="HG丸ｺﾞｼｯｸM-PRO" w:eastAsia="HG丸ｺﾞｼｯｸM-PRO" w:hAnsi="HG丸ｺﾞｼｯｸM-PRO" w:hint="eastAsia"/>
          <w:sz w:val="24"/>
          <w:szCs w:val="24"/>
        </w:rPr>
        <w:t xml:space="preserve">　　　　　　　　　　　　　　</w:t>
      </w:r>
      <w:r w:rsidR="00322370">
        <w:rPr>
          <w:rFonts w:ascii="HG丸ｺﾞｼｯｸM-PRO" w:eastAsia="HG丸ｺﾞｼｯｸM-PRO" w:hAnsi="HG丸ｺﾞｼｯｸM-PRO" w:hint="eastAsia"/>
          <w:sz w:val="24"/>
          <w:szCs w:val="24"/>
        </w:rPr>
        <w:t xml:space="preserve">　　</w:t>
      </w:r>
      <w:r w:rsidR="00672BEE" w:rsidRPr="00672BEE">
        <w:rPr>
          <w:rFonts w:ascii="HG丸ｺﾞｼｯｸM-PRO" w:eastAsia="HG丸ｺﾞｼｯｸM-PRO" w:hAnsi="HG丸ｺﾞｼｯｸM-PRO" w:hint="eastAsia"/>
          <w:sz w:val="24"/>
          <w:szCs w:val="24"/>
        </w:rPr>
        <w:t>≪総務部</w:t>
      </w:r>
      <w:r w:rsidR="000E1D1C">
        <w:rPr>
          <w:rFonts w:ascii="HG丸ｺﾞｼｯｸM-PRO" w:eastAsia="HG丸ｺﾞｼｯｸM-PRO" w:hAnsi="HG丸ｺﾞｼｯｸM-PRO" w:hint="eastAsia"/>
          <w:sz w:val="24"/>
          <w:szCs w:val="24"/>
        </w:rPr>
        <w:t>・健康医療部</w:t>
      </w:r>
      <w:r w:rsidR="00672BEE" w:rsidRPr="00672BEE">
        <w:rPr>
          <w:rFonts w:ascii="HG丸ｺﾞｼｯｸM-PRO" w:eastAsia="HG丸ｺﾞｼｯｸM-PRO" w:hAnsi="HG丸ｺﾞｼｯｸM-PRO" w:hint="eastAsia"/>
          <w:sz w:val="24"/>
          <w:szCs w:val="24"/>
        </w:rPr>
        <w:t>≫</w:t>
      </w:r>
    </w:p>
    <w:p w:rsidR="00672BEE" w:rsidRPr="00AC3BBB" w:rsidRDefault="00672BEE" w:rsidP="00672BEE">
      <w:pPr>
        <w:jc w:val="right"/>
        <w:rPr>
          <w:rFonts w:ascii="HG丸ｺﾞｼｯｸM-PRO" w:eastAsia="HG丸ｺﾞｼｯｸM-PRO" w:hAnsi="HG丸ｺﾞｼｯｸM-PRO"/>
          <w:sz w:val="24"/>
          <w:szCs w:val="24"/>
        </w:rPr>
      </w:pPr>
    </w:p>
    <w:p w:rsidR="003A5261" w:rsidRPr="00AC3BBB" w:rsidRDefault="00C136CC" w:rsidP="003A5261">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b</w:t>
      </w:r>
      <w:r>
        <w:rPr>
          <w:rFonts w:ascii="HG丸ｺﾞｼｯｸM-PRO" w:eastAsia="HG丸ｺﾞｼｯｸM-PRO" w:hAnsi="HG丸ｺﾞｼｯｸM-PRO" w:hint="eastAsia"/>
          <w:sz w:val="24"/>
          <w:szCs w:val="24"/>
        </w:rPr>
        <w:t xml:space="preserve"> </w:t>
      </w:r>
      <w:r w:rsidR="003A5261" w:rsidRPr="00AC3BBB">
        <w:rPr>
          <w:rFonts w:ascii="HG丸ｺﾞｼｯｸM-PRO" w:eastAsia="HG丸ｺﾞｼｯｸM-PRO" w:hAnsi="HG丸ｺﾞｼｯｸM-PRO" w:hint="eastAsia"/>
          <w:sz w:val="24"/>
          <w:szCs w:val="24"/>
        </w:rPr>
        <w:t>住民に対する予防接種</w:t>
      </w:r>
    </w:p>
    <w:p w:rsidR="00BD61E9" w:rsidRDefault="003A5261" w:rsidP="00322370">
      <w:pPr>
        <w:ind w:firstLineChars="100" w:firstLine="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市町村は、事前に市町村行動計画に定めた接種体制により、具体的な接種体制の構築の準備を進める。</w:t>
      </w:r>
      <w:r w:rsidR="00322370">
        <w:rPr>
          <w:rFonts w:ascii="HG丸ｺﾞｼｯｸM-PRO" w:eastAsia="HG丸ｺﾞｼｯｸM-PRO" w:hAnsi="HG丸ｺﾞｼｯｸM-PRO" w:hint="eastAsia"/>
          <w:sz w:val="24"/>
          <w:szCs w:val="24"/>
        </w:rPr>
        <w:t xml:space="preserve">　　　　　　　　　　　　　　　　　　　　</w:t>
      </w:r>
      <w:r w:rsidR="00735F21" w:rsidRPr="00AC3BBB">
        <w:rPr>
          <w:rFonts w:ascii="HG丸ｺﾞｼｯｸM-PRO" w:eastAsia="HG丸ｺﾞｼｯｸM-PRO" w:hAnsi="HG丸ｺﾞｼｯｸM-PRO" w:hint="eastAsia"/>
          <w:sz w:val="24"/>
          <w:szCs w:val="24"/>
        </w:rPr>
        <w:t>≪健康医療部≫</w:t>
      </w:r>
    </w:p>
    <w:p w:rsidR="00672BEE" w:rsidRPr="00AC3BBB" w:rsidRDefault="00672BEE" w:rsidP="00735F21">
      <w:pPr>
        <w:jc w:val="right"/>
        <w:rPr>
          <w:rFonts w:ascii="HG丸ｺﾞｼｯｸM-PRO" w:eastAsia="HG丸ｺﾞｼｯｸM-PRO" w:hAnsi="HG丸ｺﾞｼｯｸM-PRO"/>
          <w:sz w:val="24"/>
          <w:szCs w:val="24"/>
        </w:rPr>
      </w:pPr>
    </w:p>
    <w:p w:rsidR="003A5261" w:rsidRPr="00927943" w:rsidRDefault="00BD61E9" w:rsidP="00927943">
      <w:pPr>
        <w:pStyle w:val="3"/>
        <w:ind w:leftChars="0" w:left="0"/>
        <w:rPr>
          <w:rFonts w:ascii="HG丸ｺﾞｼｯｸM-PRO" w:eastAsia="HG丸ｺﾞｼｯｸM-PRO" w:hAnsi="HG丸ｺﾞｼｯｸM-PRO"/>
          <w:b/>
          <w:sz w:val="24"/>
          <w:szCs w:val="24"/>
          <w:shd w:val="pct15" w:color="auto" w:fill="FFFFFF"/>
        </w:rPr>
      </w:pPr>
      <w:bookmarkStart w:id="87" w:name="_Toc363485351"/>
      <w:r w:rsidRPr="00927943">
        <w:rPr>
          <w:rFonts w:ascii="HG丸ｺﾞｼｯｸM-PRO" w:eastAsia="HG丸ｺﾞｼｯｸM-PRO" w:hAnsi="HG丸ｺﾞｼｯｸM-PRO" w:hint="eastAsia"/>
          <w:b/>
          <w:sz w:val="24"/>
          <w:szCs w:val="24"/>
          <w:shd w:val="pct15" w:color="auto" w:fill="FFFFFF"/>
        </w:rPr>
        <w:t>（５）</w:t>
      </w:r>
      <w:r w:rsidR="003A5261" w:rsidRPr="00927943">
        <w:rPr>
          <w:rFonts w:ascii="HG丸ｺﾞｼｯｸM-PRO" w:eastAsia="HG丸ｺﾞｼｯｸM-PRO" w:hAnsi="HG丸ｺﾞｼｯｸM-PRO" w:hint="eastAsia"/>
          <w:b/>
          <w:sz w:val="24"/>
          <w:szCs w:val="24"/>
          <w:shd w:val="pct15" w:color="auto" w:fill="FFFFFF"/>
        </w:rPr>
        <w:t>医</w:t>
      </w:r>
      <w:r w:rsidRPr="00927943">
        <w:rPr>
          <w:rFonts w:ascii="HG丸ｺﾞｼｯｸM-PRO" w:eastAsia="HG丸ｺﾞｼｯｸM-PRO" w:hAnsi="HG丸ｺﾞｼｯｸM-PRO" w:hint="eastAsia"/>
          <w:b/>
          <w:sz w:val="24"/>
          <w:szCs w:val="24"/>
          <w:shd w:val="pct15" w:color="auto" w:fill="FFFFFF"/>
        </w:rPr>
        <w:t xml:space="preserve">　　</w:t>
      </w:r>
      <w:r w:rsidR="003A5261" w:rsidRPr="00927943">
        <w:rPr>
          <w:rFonts w:ascii="HG丸ｺﾞｼｯｸM-PRO" w:eastAsia="HG丸ｺﾞｼｯｸM-PRO" w:hAnsi="HG丸ｺﾞｼｯｸM-PRO" w:hint="eastAsia"/>
          <w:b/>
          <w:sz w:val="24"/>
          <w:szCs w:val="24"/>
          <w:shd w:val="pct15" w:color="auto" w:fill="FFFFFF"/>
        </w:rPr>
        <w:t>療</w:t>
      </w:r>
      <w:bookmarkEnd w:id="87"/>
      <w:r w:rsidRPr="00927943">
        <w:rPr>
          <w:rFonts w:ascii="HG丸ｺﾞｼｯｸM-PRO" w:eastAsia="HG丸ｺﾞｼｯｸM-PRO" w:hAnsi="HG丸ｺﾞｼｯｸM-PRO" w:hint="eastAsia"/>
          <w:b/>
          <w:sz w:val="24"/>
          <w:szCs w:val="24"/>
          <w:shd w:val="pct15" w:color="auto" w:fill="FFFFFF"/>
        </w:rPr>
        <w:t xml:space="preserve">　</w:t>
      </w:r>
    </w:p>
    <w:p w:rsidR="003A5261" w:rsidRPr="00AC3BBB" w:rsidRDefault="003A5261" w:rsidP="003A5261">
      <w:pPr>
        <w:rPr>
          <w:rFonts w:ascii="HG丸ｺﾞｼｯｸM-PRO" w:eastAsia="HG丸ｺﾞｼｯｸM-PRO" w:hAnsi="HG丸ｺﾞｼｯｸM-PRO"/>
          <w:b/>
          <w:sz w:val="24"/>
          <w:szCs w:val="24"/>
        </w:rPr>
      </w:pPr>
      <w:r w:rsidRPr="00AC3BBB">
        <w:rPr>
          <w:rFonts w:ascii="HG丸ｺﾞｼｯｸM-PRO" w:eastAsia="HG丸ｺﾞｼｯｸM-PRO" w:hAnsi="HG丸ｺﾞｼｯｸM-PRO" w:hint="eastAsia"/>
          <w:b/>
          <w:sz w:val="24"/>
          <w:szCs w:val="24"/>
        </w:rPr>
        <w:t>①新型インフルエンザ等の症例定義</w:t>
      </w:r>
    </w:p>
    <w:p w:rsidR="003A5261" w:rsidRPr="00AC3BBB" w:rsidRDefault="003A5261" w:rsidP="003A5261">
      <w:pPr>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 xml:space="preserve">　府は、国が示す新型インフルエンザ等の症例定義を関係機関に周知する。</w:t>
      </w:r>
    </w:p>
    <w:p w:rsidR="00BD61E9" w:rsidRDefault="00735F21" w:rsidP="00735F21">
      <w:pPr>
        <w:jc w:val="right"/>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≪健康医療部≫</w:t>
      </w:r>
    </w:p>
    <w:p w:rsidR="00322370" w:rsidRPr="00AC3BBB" w:rsidRDefault="00322370" w:rsidP="00735F21">
      <w:pPr>
        <w:jc w:val="right"/>
        <w:rPr>
          <w:rFonts w:ascii="HG丸ｺﾞｼｯｸM-PRO" w:eastAsia="HG丸ｺﾞｼｯｸM-PRO" w:hAnsi="HG丸ｺﾞｼｯｸM-PRO"/>
          <w:sz w:val="24"/>
          <w:szCs w:val="24"/>
        </w:rPr>
      </w:pPr>
    </w:p>
    <w:p w:rsidR="003A5261" w:rsidRPr="00AC3BBB" w:rsidRDefault="003A5261" w:rsidP="003A5261">
      <w:pPr>
        <w:rPr>
          <w:rFonts w:ascii="HG丸ｺﾞｼｯｸM-PRO" w:eastAsia="HG丸ｺﾞｼｯｸM-PRO" w:hAnsi="HG丸ｺﾞｼｯｸM-PRO"/>
          <w:b/>
          <w:sz w:val="24"/>
          <w:szCs w:val="24"/>
        </w:rPr>
      </w:pPr>
      <w:r w:rsidRPr="00AC3BBB">
        <w:rPr>
          <w:rFonts w:ascii="HG丸ｺﾞｼｯｸM-PRO" w:eastAsia="HG丸ｺﾞｼｯｸM-PRO" w:hAnsi="HG丸ｺﾞｼｯｸM-PRO" w:hint="eastAsia"/>
          <w:b/>
          <w:sz w:val="24"/>
          <w:szCs w:val="24"/>
        </w:rPr>
        <w:t>②帰国者・接触者相談センターの設置</w:t>
      </w:r>
    </w:p>
    <w:p w:rsidR="003A5261" w:rsidRPr="00AC3BBB" w:rsidRDefault="00BD61E9" w:rsidP="003A5261">
      <w:pPr>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 xml:space="preserve">　府及び保健所設置市は、帰国者・接触者相談センターを設置する。</w:t>
      </w:r>
    </w:p>
    <w:p w:rsidR="003A5261" w:rsidRPr="00AC3BBB" w:rsidRDefault="00BD61E9" w:rsidP="00AC3BBB">
      <w:pPr>
        <w:ind w:left="240" w:hangingChars="100" w:hanging="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 xml:space="preserve">　発生国からの帰国者であって、発熱・呼吸器症状等を有する者は、帰国者・接触者相談センター等を通じて、帰国者・接触者外来を受診するよう周知する。</w:t>
      </w:r>
    </w:p>
    <w:p w:rsidR="00BD61E9" w:rsidRDefault="00735F21" w:rsidP="00AC3BBB">
      <w:pPr>
        <w:ind w:left="240" w:hangingChars="100" w:hanging="240"/>
        <w:jc w:val="right"/>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≪健康医療部≫</w:t>
      </w:r>
    </w:p>
    <w:p w:rsidR="00672BEE" w:rsidRPr="00AC3BBB" w:rsidRDefault="00672BEE" w:rsidP="00AC3BBB">
      <w:pPr>
        <w:ind w:left="240" w:hangingChars="100" w:hanging="240"/>
        <w:jc w:val="right"/>
        <w:rPr>
          <w:rFonts w:ascii="HG丸ｺﾞｼｯｸM-PRO" w:eastAsia="HG丸ｺﾞｼｯｸM-PRO" w:hAnsi="HG丸ｺﾞｼｯｸM-PRO"/>
          <w:sz w:val="24"/>
          <w:szCs w:val="24"/>
        </w:rPr>
      </w:pPr>
    </w:p>
    <w:p w:rsidR="003A5261" w:rsidRPr="00AC3BBB" w:rsidRDefault="003A5261" w:rsidP="003A5261">
      <w:pPr>
        <w:rPr>
          <w:rFonts w:ascii="HG丸ｺﾞｼｯｸM-PRO" w:eastAsia="HG丸ｺﾞｼｯｸM-PRO" w:hAnsi="HG丸ｺﾞｼｯｸM-PRO"/>
          <w:b/>
          <w:sz w:val="24"/>
          <w:szCs w:val="24"/>
        </w:rPr>
      </w:pPr>
      <w:r w:rsidRPr="00AC3BBB">
        <w:rPr>
          <w:rFonts w:ascii="HG丸ｺﾞｼｯｸM-PRO" w:eastAsia="HG丸ｺﾞｼｯｸM-PRO" w:hAnsi="HG丸ｺﾞｼｯｸM-PRO" w:hint="eastAsia"/>
          <w:b/>
          <w:sz w:val="24"/>
          <w:szCs w:val="24"/>
        </w:rPr>
        <w:t xml:space="preserve">③医療体制の整備　</w:t>
      </w:r>
    </w:p>
    <w:p w:rsidR="003A5261" w:rsidRPr="00AC3BBB" w:rsidRDefault="003A5261" w:rsidP="00AC3BBB">
      <w:pPr>
        <w:ind w:firstLineChars="100" w:firstLine="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府及び保健所設置市は、</w:t>
      </w:r>
      <w:r w:rsidR="002607E7" w:rsidRPr="00AC3BBB">
        <w:rPr>
          <w:rFonts w:ascii="HG丸ｺﾞｼｯｸM-PRO" w:eastAsia="HG丸ｺﾞｼｯｸM-PRO" w:hAnsi="HG丸ｺﾞｼｯｸM-PRO" w:hint="eastAsia"/>
          <w:sz w:val="24"/>
          <w:szCs w:val="24"/>
        </w:rPr>
        <w:t>保健所を通じ、</w:t>
      </w:r>
      <w:r w:rsidRPr="00AC3BBB">
        <w:rPr>
          <w:rFonts w:ascii="HG丸ｺﾞｼｯｸM-PRO" w:eastAsia="HG丸ｺﾞｼｯｸM-PRO" w:hAnsi="HG丸ｺﾞｼｯｸM-PRO" w:hint="eastAsia"/>
          <w:sz w:val="24"/>
          <w:szCs w:val="24"/>
        </w:rPr>
        <w:t>以下の医療体制を整備する。</w:t>
      </w:r>
    </w:p>
    <w:p w:rsidR="003A5261" w:rsidRPr="00AC3BBB" w:rsidRDefault="00BD61E9" w:rsidP="00AC3BBB">
      <w:pPr>
        <w:ind w:left="240" w:hangingChars="100" w:hanging="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 xml:space="preserve">　発生国からの帰国者であって、発熱・呼吸器症状等を有する者について、新型インフルエンザ等に罹患する危険性が</w:t>
      </w:r>
      <w:r w:rsidR="002651B3">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それ以外の患者と大きく異なると考えら</w:t>
      </w:r>
      <w:r w:rsidR="003A5261" w:rsidRPr="00AC3BBB">
        <w:rPr>
          <w:rFonts w:ascii="HG丸ｺﾞｼｯｸM-PRO" w:eastAsia="HG丸ｺﾞｼｯｸM-PRO" w:hAnsi="HG丸ｺﾞｼｯｸM-PRO" w:hint="eastAsia"/>
          <w:sz w:val="24"/>
          <w:szCs w:val="24"/>
        </w:rPr>
        <w:lastRenderedPageBreak/>
        <w:t>れる間は、帰国者・接触者外来において診断を行</w:t>
      </w:r>
      <w:r w:rsidR="003114B7" w:rsidRPr="00AC3BBB">
        <w:rPr>
          <w:rFonts w:ascii="HG丸ｺﾞｼｯｸM-PRO" w:eastAsia="HG丸ｺﾞｼｯｸM-PRO" w:hAnsi="HG丸ｺﾞｼｯｸM-PRO" w:hint="eastAsia"/>
          <w:sz w:val="24"/>
          <w:szCs w:val="24"/>
        </w:rPr>
        <w:t>う</w:t>
      </w:r>
      <w:r w:rsidR="003A5261" w:rsidRPr="00AC3BBB">
        <w:rPr>
          <w:rFonts w:ascii="HG丸ｺﾞｼｯｸM-PRO" w:eastAsia="HG丸ｺﾞｼｯｸM-PRO" w:hAnsi="HG丸ｺﾞｼｯｸM-PRO" w:hint="eastAsia"/>
          <w:sz w:val="24"/>
          <w:szCs w:val="24"/>
        </w:rPr>
        <w:t>ため、あらかじめ指定する医療機関に</w:t>
      </w:r>
      <w:r w:rsidR="00AC3BBB">
        <w:rPr>
          <w:rFonts w:ascii="HG丸ｺﾞｼｯｸM-PRO" w:eastAsia="HG丸ｺﾞｼｯｸM-PRO" w:hAnsi="HG丸ｺﾞｼｯｸM-PRO" w:hint="eastAsia"/>
          <w:sz w:val="24"/>
          <w:szCs w:val="24"/>
        </w:rPr>
        <w:t>対し、</w:t>
      </w:r>
      <w:r w:rsidR="003A5261" w:rsidRPr="00AC3BBB">
        <w:rPr>
          <w:rFonts w:ascii="HG丸ｺﾞｼｯｸM-PRO" w:eastAsia="HG丸ｺﾞｼｯｸM-PRO" w:hAnsi="HG丸ｺﾞｼｯｸM-PRO" w:hint="eastAsia"/>
          <w:sz w:val="24"/>
          <w:szCs w:val="24"/>
        </w:rPr>
        <w:t>帰国者・接触者外来を開設する</w:t>
      </w:r>
      <w:r w:rsidR="00AC3BBB">
        <w:rPr>
          <w:rFonts w:ascii="HG丸ｺﾞｼｯｸM-PRO" w:eastAsia="HG丸ｺﾞｼｯｸM-PRO" w:hAnsi="HG丸ｺﾞｼｯｸM-PRO" w:hint="eastAsia"/>
          <w:sz w:val="24"/>
          <w:szCs w:val="24"/>
        </w:rPr>
        <w:t>よう</w:t>
      </w:r>
      <w:r w:rsidR="00AC3BBB" w:rsidRPr="00672BEE">
        <w:rPr>
          <w:rFonts w:ascii="HG丸ｺﾞｼｯｸM-PRO" w:eastAsia="HG丸ｺﾞｼｯｸM-PRO" w:hAnsi="HG丸ｺﾞｼｯｸM-PRO" w:hint="eastAsia"/>
          <w:color w:val="000000" w:themeColor="text1"/>
          <w:sz w:val="24"/>
          <w:szCs w:val="24"/>
        </w:rPr>
        <w:t>要請する</w:t>
      </w:r>
      <w:r w:rsidR="003A5261" w:rsidRPr="00AC3BBB">
        <w:rPr>
          <w:rFonts w:ascii="HG丸ｺﾞｼｯｸM-PRO" w:eastAsia="HG丸ｺﾞｼｯｸM-PRO" w:hAnsi="HG丸ｺﾞｼｯｸM-PRO" w:hint="eastAsia"/>
          <w:sz w:val="24"/>
          <w:szCs w:val="24"/>
        </w:rPr>
        <w:t>。</w:t>
      </w:r>
    </w:p>
    <w:p w:rsidR="003A5261" w:rsidRPr="00AC3BBB" w:rsidRDefault="00BD61E9" w:rsidP="00AC3BBB">
      <w:pPr>
        <w:ind w:left="240" w:hangingChars="100" w:hanging="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 xml:space="preserve">　帰国者・接触者外来を有しない医療</w:t>
      </w:r>
      <w:r w:rsidR="00BB6887">
        <w:rPr>
          <w:rFonts w:ascii="HG丸ｺﾞｼｯｸM-PRO" w:eastAsia="HG丸ｺﾞｼｯｸM-PRO" w:hAnsi="HG丸ｺﾞｼｯｸM-PRO" w:hint="eastAsia"/>
          <w:sz w:val="24"/>
          <w:szCs w:val="24"/>
        </w:rPr>
        <w:t>機関を新型インフルエンザ等の患者が受診する可能性もあるため、府医師会、郡市区</w:t>
      </w:r>
      <w:r w:rsidR="003A5261" w:rsidRPr="00AC3BBB">
        <w:rPr>
          <w:rFonts w:ascii="HG丸ｺﾞｼｯｸM-PRO" w:eastAsia="HG丸ｺﾞｼｯｸM-PRO" w:hAnsi="HG丸ｺﾞｼｯｸM-PRO" w:hint="eastAsia"/>
          <w:sz w:val="24"/>
          <w:szCs w:val="24"/>
        </w:rPr>
        <w:t>医師会等の協力を得て、全医療機関において院内感染対策を講じるよう要請する。</w:t>
      </w:r>
    </w:p>
    <w:p w:rsidR="003A5261" w:rsidRPr="00AC3BBB" w:rsidRDefault="003A5261" w:rsidP="00AC3BBB">
      <w:pPr>
        <w:ind w:left="240" w:hangingChars="100" w:hanging="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 xml:space="preserve">　　また、府内感染期における</w:t>
      </w:r>
      <w:r w:rsidR="00FA6D47">
        <w:rPr>
          <w:rFonts w:ascii="HG丸ｺﾞｼｯｸM-PRO" w:eastAsia="HG丸ｺﾞｼｯｸM-PRO" w:hAnsi="HG丸ｺﾞｼｯｸM-PRO" w:hint="eastAsia"/>
          <w:sz w:val="24"/>
          <w:szCs w:val="24"/>
        </w:rPr>
        <w:t>一般の</w:t>
      </w:r>
      <w:r w:rsidRPr="00AC3BBB">
        <w:rPr>
          <w:rFonts w:ascii="HG丸ｺﾞｼｯｸM-PRO" w:eastAsia="HG丸ｺﾞｼｯｸM-PRO" w:hAnsi="HG丸ｺﾞｼｯｸM-PRO" w:hint="eastAsia"/>
          <w:sz w:val="24"/>
          <w:szCs w:val="24"/>
        </w:rPr>
        <w:t>医療機関での診療開始に備え、院内感染</w:t>
      </w:r>
      <w:r w:rsidR="001B3C40">
        <w:rPr>
          <w:rFonts w:ascii="HG丸ｺﾞｼｯｸM-PRO" w:eastAsia="HG丸ｺﾞｼｯｸM-PRO" w:hAnsi="HG丸ｺﾞｼｯｸM-PRO" w:hint="eastAsia"/>
          <w:sz w:val="24"/>
          <w:szCs w:val="24"/>
        </w:rPr>
        <w:t>防止</w:t>
      </w:r>
      <w:r w:rsidRPr="00AC3BBB">
        <w:rPr>
          <w:rFonts w:ascii="HG丸ｺﾞｼｯｸM-PRO" w:eastAsia="HG丸ｺﾞｼｯｸM-PRO" w:hAnsi="HG丸ｺﾞｼｯｸM-PRO" w:hint="eastAsia"/>
          <w:sz w:val="24"/>
          <w:szCs w:val="24"/>
        </w:rPr>
        <w:t>策を講じるよう要請する。</w:t>
      </w:r>
    </w:p>
    <w:p w:rsidR="003A5261" w:rsidRPr="00AC3BBB" w:rsidRDefault="00BD61E9" w:rsidP="00AC3BBB">
      <w:pPr>
        <w:ind w:left="240" w:hangingChars="100" w:hanging="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 xml:space="preserve">　帰国者・接触者外来を有する医療機関等に対し、症例定義を踏まえ新型インフルエンザ等の患者又は疑似症患者と判断された場合には、直ちに保健所に連絡するよう要請する。</w:t>
      </w:r>
    </w:p>
    <w:p w:rsidR="003A5261" w:rsidRPr="00AC3BBB" w:rsidRDefault="00BD61E9" w:rsidP="00AC3BBB">
      <w:pPr>
        <w:ind w:left="240" w:hangingChars="100" w:hanging="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 xml:space="preserve">　新型インフルエンザ等の感染が疑われる患者から採取した検体を</w:t>
      </w:r>
      <w:r w:rsidR="00DF7545" w:rsidRPr="00672BEE">
        <w:rPr>
          <w:rFonts w:ascii="HG丸ｺﾞｼｯｸM-PRO" w:eastAsia="HG丸ｺﾞｼｯｸM-PRO" w:hAnsi="HG丸ｺﾞｼｯｸM-PRO" w:hint="eastAsia"/>
          <w:color w:val="000000" w:themeColor="text1"/>
          <w:sz w:val="24"/>
          <w:szCs w:val="24"/>
        </w:rPr>
        <w:t>府立公衆衛生研究所</w:t>
      </w:r>
      <w:r w:rsidR="00A8084A">
        <w:rPr>
          <w:rFonts w:ascii="HG丸ｺﾞｼｯｸM-PRO" w:eastAsia="HG丸ｺﾞｼｯｸM-PRO" w:hAnsi="HG丸ｺﾞｼｯｸM-PRO" w:hint="eastAsia"/>
          <w:color w:val="000000" w:themeColor="text1"/>
          <w:sz w:val="24"/>
          <w:szCs w:val="24"/>
        </w:rPr>
        <w:t>等</w:t>
      </w:r>
      <w:r w:rsidR="003A5261" w:rsidRPr="00AC3BBB">
        <w:rPr>
          <w:rFonts w:ascii="HG丸ｺﾞｼｯｸM-PRO" w:eastAsia="HG丸ｺﾞｼｯｸM-PRO" w:hAnsi="HG丸ｺﾞｼｯｸM-PRO" w:hint="eastAsia"/>
          <w:sz w:val="24"/>
          <w:szCs w:val="24"/>
        </w:rPr>
        <w:t>において、亜型等の同定を行い、国立感染症研究所は、それを確認する。</w:t>
      </w:r>
    </w:p>
    <w:p w:rsidR="003A5261" w:rsidRPr="00AC3BBB" w:rsidRDefault="00BD61E9" w:rsidP="00AC3BBB">
      <w:pPr>
        <w:ind w:left="240" w:hangingChars="100" w:hanging="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2607E7" w:rsidRPr="00AC3BBB">
        <w:rPr>
          <w:rFonts w:ascii="HG丸ｺﾞｼｯｸM-PRO" w:eastAsia="HG丸ｺﾞｼｯｸM-PRO" w:hAnsi="HG丸ｺﾞｼｯｸM-PRO" w:hint="eastAsia"/>
          <w:sz w:val="24"/>
          <w:szCs w:val="24"/>
        </w:rPr>
        <w:t xml:space="preserve">　府及び保健所設置市は、</w:t>
      </w:r>
      <w:r w:rsidR="003A5261" w:rsidRPr="00AC3BBB">
        <w:rPr>
          <w:rFonts w:ascii="HG丸ｺﾞｼｯｸM-PRO" w:eastAsia="HG丸ｺﾞｼｯｸM-PRO" w:hAnsi="HG丸ｺﾞｼｯｸM-PRO" w:hint="eastAsia"/>
          <w:sz w:val="24"/>
          <w:szCs w:val="24"/>
        </w:rPr>
        <w:t>感染者の入</w:t>
      </w:r>
      <w:r w:rsidR="002C6F36" w:rsidRPr="00AC3BBB">
        <w:rPr>
          <w:rFonts w:ascii="HG丸ｺﾞｼｯｸM-PRO" w:eastAsia="HG丸ｺﾞｼｯｸM-PRO" w:hAnsi="HG丸ｺﾞｼｯｸM-PRO" w:hint="eastAsia"/>
          <w:sz w:val="24"/>
          <w:szCs w:val="24"/>
        </w:rPr>
        <w:t>院治療に対応するため、感染症指定医療機関や</w:t>
      </w:r>
      <w:r w:rsidR="003A5261" w:rsidRPr="00AC3BBB">
        <w:rPr>
          <w:rFonts w:ascii="HG丸ｺﾞｼｯｸM-PRO" w:eastAsia="HG丸ｺﾞｼｯｸM-PRO" w:hAnsi="HG丸ｺﾞｼｯｸM-PRO" w:hint="eastAsia"/>
          <w:sz w:val="24"/>
          <w:szCs w:val="24"/>
        </w:rPr>
        <w:t>協力医療機関</w:t>
      </w:r>
      <w:r w:rsidR="00C742B2" w:rsidRPr="00AC3BBB">
        <w:rPr>
          <w:rFonts w:ascii="HG丸ｺﾞｼｯｸM-PRO" w:eastAsia="HG丸ｺﾞｼｯｸM-PRO" w:hAnsi="HG丸ｺﾞｼｯｸM-PRO" w:hint="eastAsia"/>
          <w:sz w:val="24"/>
          <w:szCs w:val="24"/>
        </w:rPr>
        <w:t>等</w:t>
      </w:r>
      <w:r w:rsidR="003A5261" w:rsidRPr="00AC3BBB">
        <w:rPr>
          <w:rFonts w:ascii="HG丸ｺﾞｼｯｸM-PRO" w:eastAsia="HG丸ｺﾞｼｯｸM-PRO" w:hAnsi="HG丸ｺﾞｼｯｸM-PRO" w:hint="eastAsia"/>
          <w:sz w:val="24"/>
          <w:szCs w:val="24"/>
        </w:rPr>
        <w:t>に患者の受け入れのための準備を要請する。</w:t>
      </w:r>
    </w:p>
    <w:p w:rsidR="003A5261" w:rsidRPr="00AC3BBB" w:rsidRDefault="00BD61E9" w:rsidP="00AC3BBB">
      <w:pPr>
        <w:ind w:left="240" w:hangingChars="100" w:hanging="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406EFF" w:rsidRPr="00AC3BBB">
        <w:rPr>
          <w:rFonts w:ascii="HG丸ｺﾞｼｯｸM-PRO" w:eastAsia="HG丸ｺﾞｼｯｸM-PRO" w:hAnsi="HG丸ｺﾞｼｯｸM-PRO" w:hint="eastAsia"/>
          <w:sz w:val="24"/>
          <w:szCs w:val="24"/>
        </w:rPr>
        <w:t xml:space="preserve">　</w:t>
      </w:r>
      <w:r w:rsidR="003A5261" w:rsidRPr="00AC3BBB">
        <w:rPr>
          <w:rFonts w:ascii="HG丸ｺﾞｼｯｸM-PRO" w:eastAsia="HG丸ｺﾞｼｯｸM-PRO" w:hAnsi="HG丸ｺﾞｼｯｸM-PRO" w:hint="eastAsia"/>
          <w:sz w:val="24"/>
          <w:szCs w:val="24"/>
        </w:rPr>
        <w:t>感染が拡大して重症者が増えた場合に備えて、一般の医療機関においても院内感染対策を講じた入院病床を確保しておくことが必要であ</w:t>
      </w:r>
      <w:r w:rsidR="00406EFF" w:rsidRPr="00AC3BBB">
        <w:rPr>
          <w:rFonts w:ascii="HG丸ｺﾞｼｯｸM-PRO" w:eastAsia="HG丸ｺﾞｼｯｸM-PRO" w:hAnsi="HG丸ｺﾞｼｯｸM-PRO" w:hint="eastAsia"/>
          <w:sz w:val="24"/>
          <w:szCs w:val="24"/>
        </w:rPr>
        <w:t>ることから、</w:t>
      </w:r>
      <w:r w:rsidR="003A5261" w:rsidRPr="00AC3BBB">
        <w:rPr>
          <w:rFonts w:ascii="HG丸ｺﾞｼｯｸM-PRO" w:eastAsia="HG丸ｺﾞｼｯｸM-PRO" w:hAnsi="HG丸ｺﾞｼｯｸM-PRO" w:hint="eastAsia"/>
          <w:sz w:val="24"/>
          <w:szCs w:val="24"/>
        </w:rPr>
        <w:t>保健所において、どれだけの受入可能な病床数が確保できるかを把握するとともに、地域の医療機関に対して、受入数の拡充について協力を求める。</w:t>
      </w:r>
    </w:p>
    <w:p w:rsidR="002607E7" w:rsidRDefault="00BD61E9" w:rsidP="00A8084A">
      <w:pPr>
        <w:ind w:left="240" w:hangingChars="100" w:hanging="240"/>
        <w:rPr>
          <w:rFonts w:ascii="HG丸ｺﾞｼｯｸM-PRO" w:eastAsia="HG丸ｺﾞｼｯｸM-PRO" w:hAnsi="HG丸ｺﾞｼｯｸM-PRO"/>
          <w:color w:val="000000" w:themeColor="text1"/>
          <w:sz w:val="24"/>
          <w:szCs w:val="24"/>
        </w:rPr>
      </w:pPr>
      <w:r w:rsidRPr="00AC3BBB">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 xml:space="preserve">　透析患者や妊婦、小児など、特に重症化しやすいハイリスク層の</w:t>
      </w:r>
      <w:r w:rsidR="003A5261" w:rsidRPr="00DF7545">
        <w:rPr>
          <w:rFonts w:ascii="HG丸ｺﾞｼｯｸM-PRO" w:eastAsia="HG丸ｺﾞｼｯｸM-PRO" w:hAnsi="HG丸ｺﾞｼｯｸM-PRO" w:hint="eastAsia"/>
          <w:color w:val="000000" w:themeColor="text1"/>
          <w:sz w:val="24"/>
          <w:szCs w:val="24"/>
        </w:rPr>
        <w:t>専門治療が可能な受入医療機関をあらかじめ把握する。</w:t>
      </w:r>
      <w:r w:rsidR="00A8084A">
        <w:rPr>
          <w:rFonts w:ascii="HG丸ｺﾞｼｯｸM-PRO" w:eastAsia="HG丸ｺﾞｼｯｸM-PRO" w:hAnsi="HG丸ｺﾞｼｯｸM-PRO" w:hint="eastAsia"/>
          <w:color w:val="000000" w:themeColor="text1"/>
          <w:sz w:val="24"/>
          <w:szCs w:val="24"/>
        </w:rPr>
        <w:t xml:space="preserve">　　　　　　　　　　</w:t>
      </w:r>
      <w:r w:rsidR="00735F21" w:rsidRPr="00AC3BBB">
        <w:rPr>
          <w:rFonts w:ascii="HG丸ｺﾞｼｯｸM-PRO" w:eastAsia="HG丸ｺﾞｼｯｸM-PRO" w:hAnsi="HG丸ｺﾞｼｯｸM-PRO" w:hint="eastAsia"/>
          <w:color w:val="000000" w:themeColor="text1"/>
          <w:sz w:val="24"/>
          <w:szCs w:val="24"/>
        </w:rPr>
        <w:t>≪健康医療部≫</w:t>
      </w:r>
    </w:p>
    <w:p w:rsidR="00672BEE" w:rsidRPr="00AC3BBB" w:rsidRDefault="00672BEE" w:rsidP="00AC3BBB">
      <w:pPr>
        <w:ind w:left="240" w:hangingChars="100" w:hanging="240"/>
        <w:jc w:val="right"/>
        <w:rPr>
          <w:rFonts w:ascii="HG丸ｺﾞｼｯｸM-PRO" w:eastAsia="HG丸ｺﾞｼｯｸM-PRO" w:hAnsi="HG丸ｺﾞｼｯｸM-PRO"/>
          <w:color w:val="000000" w:themeColor="text1"/>
          <w:sz w:val="24"/>
          <w:szCs w:val="24"/>
        </w:rPr>
      </w:pPr>
    </w:p>
    <w:p w:rsidR="003A5261" w:rsidRPr="00AC3BBB" w:rsidRDefault="003A5261" w:rsidP="003A5261">
      <w:pPr>
        <w:rPr>
          <w:rFonts w:ascii="HG丸ｺﾞｼｯｸM-PRO" w:eastAsia="HG丸ｺﾞｼｯｸM-PRO" w:hAnsi="HG丸ｺﾞｼｯｸM-PRO"/>
          <w:b/>
          <w:sz w:val="24"/>
          <w:szCs w:val="24"/>
        </w:rPr>
      </w:pPr>
      <w:r w:rsidRPr="00AC3BBB">
        <w:rPr>
          <w:rFonts w:ascii="HG丸ｺﾞｼｯｸM-PRO" w:eastAsia="HG丸ｺﾞｼｯｸM-PRO" w:hAnsi="HG丸ｺﾞｼｯｸM-PRO" w:hint="eastAsia"/>
          <w:b/>
          <w:sz w:val="24"/>
          <w:szCs w:val="24"/>
        </w:rPr>
        <w:t>④医療機関等への情報提供</w:t>
      </w:r>
    </w:p>
    <w:p w:rsidR="00D725B6" w:rsidRDefault="00E10BBA" w:rsidP="00A808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府は、新型インフルエンザ等の診断・治療に資する情報等を</w:t>
      </w:r>
      <w:r w:rsidR="003A5261" w:rsidRPr="00AC3BBB">
        <w:rPr>
          <w:rFonts w:ascii="HG丸ｺﾞｼｯｸM-PRO" w:eastAsia="HG丸ｺﾞｼｯｸM-PRO" w:hAnsi="HG丸ｺﾞｼｯｸM-PRO" w:hint="eastAsia"/>
          <w:sz w:val="24"/>
          <w:szCs w:val="24"/>
        </w:rPr>
        <w:t>医療機関及び医療従事者に迅速に提供する。</w:t>
      </w:r>
      <w:r w:rsidR="00A8084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A8084A">
        <w:rPr>
          <w:rFonts w:ascii="HG丸ｺﾞｼｯｸM-PRO" w:eastAsia="HG丸ｺﾞｼｯｸM-PRO" w:hAnsi="HG丸ｺﾞｼｯｸM-PRO" w:hint="eastAsia"/>
          <w:sz w:val="24"/>
          <w:szCs w:val="24"/>
        </w:rPr>
        <w:t xml:space="preserve">　</w:t>
      </w:r>
      <w:r w:rsidR="00735F21" w:rsidRPr="00AC3BBB">
        <w:rPr>
          <w:rFonts w:ascii="HG丸ｺﾞｼｯｸM-PRO" w:eastAsia="HG丸ｺﾞｼｯｸM-PRO" w:hAnsi="HG丸ｺﾞｼｯｸM-PRO" w:hint="eastAsia"/>
          <w:sz w:val="24"/>
          <w:szCs w:val="24"/>
        </w:rPr>
        <w:t>≪健康医療部≫</w:t>
      </w:r>
    </w:p>
    <w:p w:rsidR="00672BEE" w:rsidRPr="00AC3BBB" w:rsidRDefault="00672BEE" w:rsidP="00735F21">
      <w:pPr>
        <w:jc w:val="right"/>
        <w:rPr>
          <w:rFonts w:ascii="HG丸ｺﾞｼｯｸM-PRO" w:eastAsia="HG丸ｺﾞｼｯｸM-PRO" w:hAnsi="HG丸ｺﾞｼｯｸM-PRO"/>
          <w:sz w:val="24"/>
          <w:szCs w:val="24"/>
        </w:rPr>
      </w:pPr>
    </w:p>
    <w:p w:rsidR="003A5261" w:rsidRPr="00AC3BBB" w:rsidRDefault="003A5261" w:rsidP="003A5261">
      <w:pPr>
        <w:rPr>
          <w:rFonts w:ascii="HG丸ｺﾞｼｯｸM-PRO" w:eastAsia="HG丸ｺﾞｼｯｸM-PRO" w:hAnsi="HG丸ｺﾞｼｯｸM-PRO"/>
          <w:b/>
          <w:sz w:val="24"/>
          <w:szCs w:val="24"/>
        </w:rPr>
      </w:pPr>
      <w:r w:rsidRPr="00AC3BBB">
        <w:rPr>
          <w:rFonts w:ascii="HG丸ｺﾞｼｯｸM-PRO" w:eastAsia="HG丸ｺﾞｼｯｸM-PRO" w:hAnsi="HG丸ｺﾞｼｯｸM-PRO" w:hint="eastAsia"/>
          <w:b/>
          <w:sz w:val="24"/>
          <w:szCs w:val="24"/>
        </w:rPr>
        <w:t>⑤検査体制の整備</w:t>
      </w:r>
    </w:p>
    <w:p w:rsidR="003A5261" w:rsidRPr="00AC3BBB" w:rsidRDefault="00BD61E9" w:rsidP="00AC3BBB">
      <w:pPr>
        <w:ind w:left="240" w:hangingChars="100" w:hanging="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 xml:space="preserve">　府は、国の技術的支援により、府立公衆衛生研究所において、新型インフルエンザ等に対応したPCR等の検査の実施が可能な体制を速やかに整備する。</w:t>
      </w:r>
    </w:p>
    <w:p w:rsidR="00BD61E9" w:rsidRPr="00AC3BBB" w:rsidRDefault="00BD61E9" w:rsidP="00A8084A">
      <w:pPr>
        <w:ind w:left="240" w:hangingChars="100" w:hanging="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 xml:space="preserve">　府は、府内の医療機関から新型インフルエンザ等の感染が疑われる患者から採取した検体を迅速に検査できるよう</w:t>
      </w:r>
      <w:r w:rsidR="00BD0942">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保健所を中心とし</w:t>
      </w:r>
      <w:r w:rsidR="00DF7545">
        <w:rPr>
          <w:rFonts w:ascii="HG丸ｺﾞｼｯｸM-PRO" w:eastAsia="HG丸ｺﾞｼｯｸM-PRO" w:hAnsi="HG丸ｺﾞｼｯｸM-PRO" w:hint="eastAsia"/>
          <w:sz w:val="24"/>
          <w:szCs w:val="24"/>
        </w:rPr>
        <w:t>た</w:t>
      </w:r>
      <w:r w:rsidR="003A5261" w:rsidRPr="00AC3BBB">
        <w:rPr>
          <w:rFonts w:ascii="HG丸ｺﾞｼｯｸM-PRO" w:eastAsia="HG丸ｺﾞｼｯｸM-PRO" w:hAnsi="HG丸ｺﾞｼｯｸM-PRO" w:hint="eastAsia"/>
          <w:sz w:val="24"/>
          <w:szCs w:val="24"/>
        </w:rPr>
        <w:t>府域の検査体制を構築する。</w:t>
      </w:r>
      <w:r w:rsidR="00BD0942">
        <w:rPr>
          <w:rFonts w:ascii="HG丸ｺﾞｼｯｸM-PRO" w:eastAsia="HG丸ｺﾞｼｯｸM-PRO" w:hAnsi="HG丸ｺﾞｼｯｸM-PRO" w:hint="eastAsia"/>
          <w:sz w:val="24"/>
          <w:szCs w:val="24"/>
        </w:rPr>
        <w:t xml:space="preserve">　　　　　　　　　　　　　　　　　　　　　　　　　　</w:t>
      </w:r>
      <w:r w:rsidR="00735F21" w:rsidRPr="00AC3BBB">
        <w:rPr>
          <w:rFonts w:ascii="HG丸ｺﾞｼｯｸM-PRO" w:eastAsia="HG丸ｺﾞｼｯｸM-PRO" w:hAnsi="HG丸ｺﾞｼｯｸM-PRO" w:hint="eastAsia"/>
          <w:sz w:val="24"/>
          <w:szCs w:val="24"/>
        </w:rPr>
        <w:t>≪健康医療部≫</w:t>
      </w:r>
    </w:p>
    <w:p w:rsidR="00672BEE" w:rsidRDefault="00672BEE" w:rsidP="003A5261">
      <w:pPr>
        <w:rPr>
          <w:rFonts w:ascii="HG丸ｺﾞｼｯｸM-PRO" w:eastAsia="HG丸ｺﾞｼｯｸM-PRO" w:hAnsi="HG丸ｺﾞｼｯｸM-PRO"/>
          <w:b/>
          <w:sz w:val="24"/>
          <w:szCs w:val="24"/>
        </w:rPr>
      </w:pPr>
    </w:p>
    <w:p w:rsidR="003A5261" w:rsidRPr="00AC3BBB" w:rsidRDefault="00672BEE" w:rsidP="003A526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⑥</w:t>
      </w:r>
      <w:r w:rsidR="003A5261" w:rsidRPr="00AC3BBB">
        <w:rPr>
          <w:rFonts w:ascii="HG丸ｺﾞｼｯｸM-PRO" w:eastAsia="HG丸ｺﾞｼｯｸM-PRO" w:hAnsi="HG丸ｺﾞｼｯｸM-PRO" w:hint="eastAsia"/>
          <w:b/>
          <w:sz w:val="24"/>
          <w:szCs w:val="24"/>
        </w:rPr>
        <w:t>抗インフルエンザウイルス薬の備蓄・使用等</w:t>
      </w:r>
    </w:p>
    <w:p w:rsidR="003A5261" w:rsidRPr="00AC3BBB" w:rsidRDefault="00BD61E9" w:rsidP="003A5261">
      <w:pPr>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 xml:space="preserve">　府は、抗インフルエンザウイルス薬の備蓄量の把握を行う。</w:t>
      </w:r>
    </w:p>
    <w:p w:rsidR="00BD61E9" w:rsidRPr="00DF7545" w:rsidRDefault="00BD61E9" w:rsidP="005A6AAF">
      <w:pPr>
        <w:ind w:left="240" w:hangingChars="100" w:hanging="240"/>
        <w:rPr>
          <w:rFonts w:ascii="HG丸ｺﾞｼｯｸM-PRO" w:eastAsia="HG丸ｺﾞｼｯｸM-PRO" w:hAnsi="HG丸ｺﾞｼｯｸM-PRO"/>
          <w:sz w:val="24"/>
          <w:szCs w:val="24"/>
        </w:rPr>
      </w:pPr>
      <w:r w:rsidRPr="00AC3BBB">
        <w:rPr>
          <w:rFonts w:ascii="HG丸ｺﾞｼｯｸM-PRO" w:eastAsia="HG丸ｺﾞｼｯｸM-PRO" w:hAnsi="HG丸ｺﾞｼｯｸM-PRO" w:hint="eastAsia"/>
          <w:sz w:val="24"/>
          <w:szCs w:val="24"/>
        </w:rPr>
        <w:t>・</w:t>
      </w:r>
      <w:r w:rsidR="003A5261" w:rsidRPr="00AC3BBB">
        <w:rPr>
          <w:rFonts w:ascii="HG丸ｺﾞｼｯｸM-PRO" w:eastAsia="HG丸ｺﾞｼｯｸM-PRO" w:hAnsi="HG丸ｺﾞｼｯｸM-PRO" w:hint="eastAsia"/>
          <w:sz w:val="24"/>
          <w:szCs w:val="24"/>
        </w:rPr>
        <w:t xml:space="preserve">　府及び保健所設置市は、国と連携し、保健所</w:t>
      </w:r>
      <w:r w:rsidR="003114B7" w:rsidRPr="00DF7545">
        <w:rPr>
          <w:rFonts w:ascii="HG丸ｺﾞｼｯｸM-PRO" w:eastAsia="HG丸ｺﾞｼｯｸM-PRO" w:hAnsi="HG丸ｺﾞｼｯｸM-PRO" w:hint="eastAsia"/>
          <w:color w:val="000000" w:themeColor="text1"/>
          <w:sz w:val="24"/>
          <w:szCs w:val="24"/>
        </w:rPr>
        <w:t>において</w:t>
      </w:r>
      <w:r w:rsidR="003A5261" w:rsidRPr="00DF7545">
        <w:rPr>
          <w:rFonts w:ascii="HG丸ｺﾞｼｯｸM-PRO" w:eastAsia="HG丸ｺﾞｼｯｸM-PRO" w:hAnsi="HG丸ｺﾞｼｯｸM-PRO" w:hint="eastAsia"/>
          <w:color w:val="000000" w:themeColor="text1"/>
          <w:sz w:val="24"/>
          <w:szCs w:val="24"/>
        </w:rPr>
        <w:t>、</w:t>
      </w:r>
      <w:r w:rsidR="003A5261" w:rsidRPr="00AC3BBB">
        <w:rPr>
          <w:rFonts w:ascii="HG丸ｺﾞｼｯｸM-PRO" w:eastAsia="HG丸ｺﾞｼｯｸM-PRO" w:hAnsi="HG丸ｺﾞｼｯｸM-PRO" w:hint="eastAsia"/>
          <w:sz w:val="24"/>
          <w:szCs w:val="24"/>
        </w:rPr>
        <w:t>府が備蓄した抗インフルエンザウイルス薬を活用して、患者の同居者、医療従事者に、必要に応じて、抗インフルエンザウイルス薬の予防投与を行う。</w:t>
      </w:r>
      <w:r w:rsidR="005A6AAF">
        <w:rPr>
          <w:rFonts w:ascii="HG丸ｺﾞｼｯｸM-PRO" w:eastAsia="HG丸ｺﾞｼｯｸM-PRO" w:hAnsi="HG丸ｺﾞｼｯｸM-PRO" w:hint="eastAsia"/>
          <w:sz w:val="24"/>
          <w:szCs w:val="24"/>
        </w:rPr>
        <w:t xml:space="preserve">　　　　　　　</w:t>
      </w:r>
      <w:r w:rsidR="00735F21" w:rsidRPr="00DF7545">
        <w:rPr>
          <w:rFonts w:ascii="HG丸ｺﾞｼｯｸM-PRO" w:eastAsia="HG丸ｺﾞｼｯｸM-PRO" w:hAnsi="HG丸ｺﾞｼｯｸM-PRO" w:hint="eastAsia"/>
          <w:sz w:val="24"/>
          <w:szCs w:val="24"/>
        </w:rPr>
        <w:t>≪健康医療部≫</w:t>
      </w:r>
    </w:p>
    <w:p w:rsidR="003A5261" w:rsidRPr="00DF7545" w:rsidRDefault="003A5261" w:rsidP="003A5261">
      <w:pPr>
        <w:rPr>
          <w:rFonts w:ascii="HG丸ｺﾞｼｯｸM-PRO" w:eastAsia="HG丸ｺﾞｼｯｸM-PRO" w:hAnsi="HG丸ｺﾞｼｯｸM-PRO"/>
          <w:b/>
          <w:sz w:val="24"/>
          <w:szCs w:val="24"/>
        </w:rPr>
      </w:pPr>
      <w:r w:rsidRPr="00DF7545">
        <w:rPr>
          <w:rFonts w:ascii="HG丸ｺﾞｼｯｸM-PRO" w:eastAsia="HG丸ｺﾞｼｯｸM-PRO" w:hAnsi="HG丸ｺﾞｼｯｸM-PRO" w:hint="eastAsia"/>
          <w:b/>
          <w:sz w:val="24"/>
          <w:szCs w:val="24"/>
        </w:rPr>
        <w:lastRenderedPageBreak/>
        <w:t>⑦患者の搬送・移送体制の確立</w:t>
      </w:r>
      <w:r w:rsidR="00BD61E9" w:rsidRPr="00DF7545">
        <w:rPr>
          <w:rFonts w:ascii="HG丸ｺﾞｼｯｸM-PRO" w:eastAsia="HG丸ｺﾞｼｯｸM-PRO" w:hAnsi="HG丸ｺﾞｼｯｸM-PRO" w:hint="eastAsia"/>
          <w:b/>
          <w:sz w:val="24"/>
          <w:szCs w:val="24"/>
        </w:rPr>
        <w:t xml:space="preserve">　</w:t>
      </w:r>
    </w:p>
    <w:p w:rsidR="003A5261" w:rsidRPr="00DF7545" w:rsidRDefault="00BD61E9" w:rsidP="00DF7545">
      <w:pPr>
        <w:ind w:left="240" w:hangingChars="100" w:hanging="240"/>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w:t>
      </w:r>
      <w:r w:rsidR="00077751">
        <w:rPr>
          <w:rFonts w:ascii="HG丸ｺﾞｼｯｸM-PRO" w:eastAsia="HG丸ｺﾞｼｯｸM-PRO" w:hAnsi="HG丸ｺﾞｼｯｸM-PRO" w:hint="eastAsia"/>
          <w:sz w:val="24"/>
          <w:szCs w:val="24"/>
        </w:rPr>
        <w:t xml:space="preserve">　府</w:t>
      </w:r>
      <w:r w:rsidR="00A70177">
        <w:rPr>
          <w:rFonts w:ascii="HG丸ｺﾞｼｯｸM-PRO" w:eastAsia="HG丸ｺﾞｼｯｸM-PRO" w:hAnsi="HG丸ｺﾞｼｯｸM-PRO" w:hint="eastAsia"/>
          <w:sz w:val="24"/>
          <w:szCs w:val="24"/>
        </w:rPr>
        <w:t>及び保健所設置市は</w:t>
      </w:r>
      <w:r w:rsidR="003A5261" w:rsidRPr="00DF7545">
        <w:rPr>
          <w:rFonts w:ascii="HG丸ｺﾞｼｯｸM-PRO" w:eastAsia="HG丸ｺﾞｼｯｸM-PRO" w:hAnsi="HG丸ｺﾞｼｯｸM-PRO" w:hint="eastAsia"/>
          <w:sz w:val="24"/>
          <w:szCs w:val="24"/>
        </w:rPr>
        <w:t>、保健所を通じ、府内での患者発生に備えて、消防機関と情報共有を図るとともに、患者の搬送・移送に関する協力・連携体制の徹底を図る。</w:t>
      </w:r>
    </w:p>
    <w:p w:rsidR="003A5261" w:rsidRDefault="00BD61E9" w:rsidP="004D0E98">
      <w:pPr>
        <w:ind w:left="240" w:hangingChars="100" w:hanging="240"/>
        <w:jc w:val="right"/>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w:t>
      </w:r>
      <w:r w:rsidR="003A5261" w:rsidRPr="00DF7545">
        <w:rPr>
          <w:rFonts w:ascii="HG丸ｺﾞｼｯｸM-PRO" w:eastAsia="HG丸ｺﾞｼｯｸM-PRO" w:hAnsi="HG丸ｺﾞｼｯｸM-PRO" w:hint="eastAsia"/>
          <w:sz w:val="24"/>
          <w:szCs w:val="24"/>
        </w:rPr>
        <w:t xml:space="preserve">　府は、救急隊員については、新型インフルエンザ等ウイルスに</w:t>
      </w:r>
      <w:r w:rsidR="00860C3F">
        <w:rPr>
          <w:rFonts w:ascii="HG丸ｺﾞｼｯｸM-PRO" w:eastAsia="HG丸ｺﾞｼｯｸM-PRO" w:hAnsi="HG丸ｺﾞｼｯｸM-PRO" w:hint="eastAsia"/>
          <w:sz w:val="24"/>
          <w:szCs w:val="24"/>
        </w:rPr>
        <w:t>曝露</w:t>
      </w:r>
      <w:r w:rsidR="003A5261" w:rsidRPr="00DF7545">
        <w:rPr>
          <w:rFonts w:ascii="HG丸ｺﾞｼｯｸM-PRO" w:eastAsia="HG丸ｺﾞｼｯｸM-PRO" w:hAnsi="HG丸ｺﾞｼｯｸM-PRO" w:hint="eastAsia"/>
          <w:sz w:val="24"/>
          <w:szCs w:val="24"/>
        </w:rPr>
        <w:t>する可能性が高いことから、感染拡大防止及び救急搬送体制の維持の観点から、保健所を通じ、必要な場合には</w:t>
      </w:r>
      <w:r w:rsidR="00E10BBA">
        <w:rPr>
          <w:rFonts w:ascii="HG丸ｺﾞｼｯｸM-PRO" w:eastAsia="HG丸ｺﾞｼｯｸM-PRO" w:hAnsi="HG丸ｺﾞｼｯｸM-PRO" w:hint="eastAsia"/>
          <w:sz w:val="24"/>
          <w:szCs w:val="24"/>
        </w:rPr>
        <w:t>、</w:t>
      </w:r>
      <w:r w:rsidR="003A5261" w:rsidRPr="00DF7545">
        <w:rPr>
          <w:rFonts w:ascii="HG丸ｺﾞｼｯｸM-PRO" w:eastAsia="HG丸ｺﾞｼｯｸM-PRO" w:hAnsi="HG丸ｺﾞｼｯｸM-PRO" w:hint="eastAsia"/>
          <w:sz w:val="24"/>
          <w:szCs w:val="24"/>
        </w:rPr>
        <w:t>抗インフルエンザウイルス薬を予防投与できるよう準備を行う。</w:t>
      </w:r>
      <w:r w:rsidR="004D0E98">
        <w:rPr>
          <w:rFonts w:ascii="HG丸ｺﾞｼｯｸM-PRO" w:eastAsia="HG丸ｺﾞｼｯｸM-PRO" w:hAnsi="HG丸ｺﾞｼｯｸM-PRO" w:hint="eastAsia"/>
          <w:sz w:val="24"/>
          <w:szCs w:val="24"/>
        </w:rPr>
        <w:t xml:space="preserve">　　　　　　　　　　　　　　　　　　　　</w:t>
      </w:r>
      <w:r w:rsidR="00735F21" w:rsidRPr="00DF7545">
        <w:rPr>
          <w:rFonts w:ascii="HG丸ｺﾞｼｯｸM-PRO" w:eastAsia="HG丸ｺﾞｼｯｸM-PRO" w:hAnsi="HG丸ｺﾞｼｯｸM-PRO" w:hint="eastAsia"/>
          <w:sz w:val="24"/>
          <w:szCs w:val="24"/>
        </w:rPr>
        <w:t>≪</w:t>
      </w:r>
      <w:r w:rsidR="004D0E98">
        <w:rPr>
          <w:rFonts w:ascii="HG丸ｺﾞｼｯｸM-PRO" w:eastAsia="HG丸ｺﾞｼｯｸM-PRO" w:hAnsi="HG丸ｺﾞｼｯｸM-PRO" w:hint="eastAsia"/>
          <w:sz w:val="24"/>
          <w:szCs w:val="24"/>
        </w:rPr>
        <w:t>危機管理室・</w:t>
      </w:r>
      <w:r w:rsidR="00735F21" w:rsidRPr="00DF7545">
        <w:rPr>
          <w:rFonts w:ascii="HG丸ｺﾞｼｯｸM-PRO" w:eastAsia="HG丸ｺﾞｼｯｸM-PRO" w:hAnsi="HG丸ｺﾞｼｯｸM-PRO" w:hint="eastAsia"/>
          <w:sz w:val="24"/>
          <w:szCs w:val="24"/>
        </w:rPr>
        <w:t>健康医療部≫</w:t>
      </w:r>
    </w:p>
    <w:p w:rsidR="00A8084A" w:rsidRPr="00DF7545" w:rsidRDefault="00A8084A" w:rsidP="00A8084A">
      <w:pPr>
        <w:ind w:left="240" w:hangingChars="100" w:hanging="240"/>
        <w:rPr>
          <w:rFonts w:ascii="HG丸ｺﾞｼｯｸM-PRO" w:eastAsia="HG丸ｺﾞｼｯｸM-PRO" w:hAnsi="HG丸ｺﾞｼｯｸM-PRO"/>
          <w:sz w:val="24"/>
          <w:szCs w:val="24"/>
        </w:rPr>
      </w:pPr>
    </w:p>
    <w:p w:rsidR="003A5261" w:rsidRPr="00927943" w:rsidRDefault="00BD61E9" w:rsidP="00927943">
      <w:pPr>
        <w:pStyle w:val="3"/>
        <w:ind w:leftChars="0" w:left="0"/>
        <w:rPr>
          <w:rFonts w:ascii="HG丸ｺﾞｼｯｸM-PRO" w:eastAsia="HG丸ｺﾞｼｯｸM-PRO" w:hAnsi="HG丸ｺﾞｼｯｸM-PRO"/>
          <w:b/>
          <w:sz w:val="24"/>
          <w:szCs w:val="24"/>
          <w:shd w:val="pct15" w:color="auto" w:fill="FFFFFF"/>
        </w:rPr>
      </w:pPr>
      <w:bookmarkStart w:id="88" w:name="_Toc363485352"/>
      <w:r w:rsidRPr="00927943">
        <w:rPr>
          <w:rFonts w:ascii="HG丸ｺﾞｼｯｸM-PRO" w:eastAsia="HG丸ｺﾞｼｯｸM-PRO" w:hAnsi="HG丸ｺﾞｼｯｸM-PRO" w:hint="eastAsia"/>
          <w:b/>
          <w:sz w:val="24"/>
          <w:szCs w:val="24"/>
          <w:shd w:val="pct15" w:color="auto" w:fill="FFFFFF"/>
        </w:rPr>
        <w:t>（６）</w:t>
      </w:r>
      <w:r w:rsidR="003A5261" w:rsidRPr="00927943">
        <w:rPr>
          <w:rFonts w:ascii="HG丸ｺﾞｼｯｸM-PRO" w:eastAsia="HG丸ｺﾞｼｯｸM-PRO" w:hAnsi="HG丸ｺﾞｼｯｸM-PRO" w:hint="eastAsia"/>
          <w:b/>
          <w:sz w:val="24"/>
          <w:szCs w:val="24"/>
          <w:shd w:val="pct15" w:color="auto" w:fill="FFFFFF"/>
        </w:rPr>
        <w:t>府民生活及び府民経済の安定の確保</w:t>
      </w:r>
      <w:bookmarkEnd w:id="88"/>
      <w:r w:rsidRPr="00927943">
        <w:rPr>
          <w:rFonts w:ascii="HG丸ｺﾞｼｯｸM-PRO" w:eastAsia="HG丸ｺﾞｼｯｸM-PRO" w:hAnsi="HG丸ｺﾞｼｯｸM-PRO" w:hint="eastAsia"/>
          <w:b/>
          <w:sz w:val="24"/>
          <w:szCs w:val="24"/>
          <w:shd w:val="pct15" w:color="auto" w:fill="FFFFFF"/>
        </w:rPr>
        <w:t xml:space="preserve">　</w:t>
      </w:r>
    </w:p>
    <w:p w:rsidR="003A5261" w:rsidRPr="00DF7545" w:rsidRDefault="003A5261" w:rsidP="003A5261">
      <w:pPr>
        <w:rPr>
          <w:rFonts w:ascii="HG丸ｺﾞｼｯｸM-PRO" w:eastAsia="HG丸ｺﾞｼｯｸM-PRO" w:hAnsi="HG丸ｺﾞｼｯｸM-PRO"/>
          <w:b/>
          <w:sz w:val="24"/>
          <w:szCs w:val="24"/>
        </w:rPr>
      </w:pPr>
      <w:r w:rsidRPr="00DF7545">
        <w:rPr>
          <w:rFonts w:ascii="HG丸ｺﾞｼｯｸM-PRO" w:eastAsia="HG丸ｺﾞｼｯｸM-PRO" w:hAnsi="HG丸ｺﾞｼｯｸM-PRO" w:hint="eastAsia"/>
          <w:b/>
          <w:sz w:val="24"/>
          <w:szCs w:val="24"/>
        </w:rPr>
        <w:t>①事業者の対応</w:t>
      </w:r>
    </w:p>
    <w:p w:rsidR="00A8084A" w:rsidRDefault="00C136CC" w:rsidP="00DF754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5261" w:rsidRPr="00DF7545">
        <w:rPr>
          <w:rFonts w:ascii="HG丸ｺﾞｼｯｸM-PRO" w:eastAsia="HG丸ｺﾞｼｯｸM-PRO" w:hAnsi="HG丸ｺﾞｼｯｸM-PRO" w:hint="eastAsia"/>
          <w:sz w:val="24"/>
          <w:szCs w:val="24"/>
        </w:rPr>
        <w:t xml:space="preserve">　府は、府内の事業者に対し、従業員の健康管理を徹底するとともに職場における感染予防策を実施するための準備を行うよう要請する。</w:t>
      </w:r>
      <w:r w:rsidR="00A8084A">
        <w:rPr>
          <w:rFonts w:ascii="HG丸ｺﾞｼｯｸM-PRO" w:eastAsia="HG丸ｺﾞｼｯｸM-PRO" w:hAnsi="HG丸ｺﾞｼｯｸM-PRO" w:hint="eastAsia"/>
          <w:sz w:val="24"/>
          <w:szCs w:val="24"/>
        </w:rPr>
        <w:t xml:space="preserve">　　　　</w:t>
      </w:r>
    </w:p>
    <w:p w:rsidR="003A5261" w:rsidRPr="00DF7545" w:rsidRDefault="00A8084A" w:rsidP="00A8084A">
      <w:pPr>
        <w:ind w:left="240" w:hangingChars="100" w:hanging="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≪健康医療部・関係部局≫</w:t>
      </w:r>
    </w:p>
    <w:p w:rsidR="00672BEE" w:rsidRDefault="00672BEE" w:rsidP="00DF7545">
      <w:pPr>
        <w:ind w:left="240" w:hangingChars="100" w:hanging="240"/>
        <w:rPr>
          <w:rFonts w:ascii="HG丸ｺﾞｼｯｸM-PRO" w:eastAsia="HG丸ｺﾞｼｯｸM-PRO" w:hAnsi="HG丸ｺﾞｼｯｸM-PRO"/>
          <w:sz w:val="24"/>
          <w:szCs w:val="24"/>
        </w:rPr>
      </w:pPr>
    </w:p>
    <w:p w:rsidR="00D725B6" w:rsidRPr="00DF7545" w:rsidRDefault="00C136CC" w:rsidP="00A8084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5261" w:rsidRPr="00DF7545">
        <w:rPr>
          <w:rFonts w:ascii="HG丸ｺﾞｼｯｸM-PRO" w:eastAsia="HG丸ｺﾞｼｯｸM-PRO" w:hAnsi="HG丸ｺﾞｼｯｸM-PRO" w:hint="eastAsia"/>
          <w:sz w:val="24"/>
          <w:szCs w:val="24"/>
        </w:rPr>
        <w:t xml:space="preserve">　指定地方公共機関等は、その業務計画を踏まえ、府と連携し、事業継続に向けた準備を行う。</w:t>
      </w:r>
      <w:r w:rsidR="00A8084A">
        <w:rPr>
          <w:rFonts w:ascii="HG丸ｺﾞｼｯｸM-PRO" w:eastAsia="HG丸ｺﾞｼｯｸM-PRO" w:hAnsi="HG丸ｺﾞｼｯｸM-PRO" w:hint="eastAsia"/>
          <w:sz w:val="24"/>
          <w:szCs w:val="24"/>
        </w:rPr>
        <w:t xml:space="preserve">　　　　　　　　　　　　　　　　</w:t>
      </w:r>
      <w:r w:rsidR="00735F21" w:rsidRPr="00DF7545">
        <w:rPr>
          <w:rFonts w:ascii="HG丸ｺﾞｼｯｸM-PRO" w:eastAsia="HG丸ｺﾞｼｯｸM-PRO" w:hAnsi="HG丸ｺﾞｼｯｸM-PRO" w:hint="eastAsia"/>
          <w:sz w:val="24"/>
          <w:szCs w:val="24"/>
        </w:rPr>
        <w:t>≪危機管理室・健康医療部≫</w:t>
      </w:r>
    </w:p>
    <w:p w:rsidR="00672BEE" w:rsidRDefault="00672BEE" w:rsidP="003A5261">
      <w:pPr>
        <w:rPr>
          <w:rFonts w:ascii="HG丸ｺﾞｼｯｸM-PRO" w:eastAsia="HG丸ｺﾞｼｯｸM-PRO" w:hAnsi="HG丸ｺﾞｼｯｸM-PRO"/>
          <w:sz w:val="24"/>
          <w:szCs w:val="24"/>
        </w:rPr>
      </w:pPr>
    </w:p>
    <w:p w:rsidR="003A5261" w:rsidRPr="00672BEE" w:rsidRDefault="003A5261" w:rsidP="003A5261">
      <w:pPr>
        <w:rPr>
          <w:rFonts w:ascii="HG丸ｺﾞｼｯｸM-PRO" w:eastAsia="HG丸ｺﾞｼｯｸM-PRO" w:hAnsi="HG丸ｺﾞｼｯｸM-PRO"/>
          <w:b/>
          <w:color w:val="000000" w:themeColor="text1"/>
          <w:sz w:val="24"/>
          <w:szCs w:val="24"/>
        </w:rPr>
      </w:pPr>
      <w:r w:rsidRPr="00672BEE">
        <w:rPr>
          <w:rFonts w:ascii="HG丸ｺﾞｼｯｸM-PRO" w:eastAsia="HG丸ｺﾞｼｯｸM-PRO" w:hAnsi="HG丸ｺﾞｼｯｸM-PRO" w:hint="eastAsia"/>
          <w:b/>
          <w:sz w:val="24"/>
          <w:szCs w:val="24"/>
        </w:rPr>
        <w:t>②遺体の火葬・安置</w:t>
      </w:r>
      <w:r w:rsidR="00211751" w:rsidRPr="00672BEE">
        <w:rPr>
          <w:rFonts w:ascii="HG丸ｺﾞｼｯｸM-PRO" w:eastAsia="HG丸ｺﾞｼｯｸM-PRO" w:hAnsi="HG丸ｺﾞｼｯｸM-PRO" w:hint="eastAsia"/>
          <w:b/>
          <w:color w:val="000000" w:themeColor="text1"/>
          <w:sz w:val="24"/>
          <w:szCs w:val="24"/>
        </w:rPr>
        <w:t>等</w:t>
      </w:r>
    </w:p>
    <w:p w:rsidR="00D725B6" w:rsidRDefault="003A5261" w:rsidP="00A8084A">
      <w:pPr>
        <w:ind w:firstLineChars="100" w:firstLine="240"/>
        <w:rPr>
          <w:rFonts w:ascii="HG丸ｺﾞｼｯｸM-PRO" w:eastAsia="HG丸ｺﾞｼｯｸM-PRO" w:hAnsi="HG丸ｺﾞｼｯｸM-PRO"/>
          <w:color w:val="000000" w:themeColor="text1"/>
          <w:sz w:val="24"/>
          <w:szCs w:val="24"/>
        </w:rPr>
      </w:pPr>
      <w:r w:rsidRPr="00DF7545">
        <w:rPr>
          <w:rFonts w:ascii="HG丸ｺﾞｼｯｸM-PRO" w:eastAsia="HG丸ｺﾞｼｯｸM-PRO" w:hAnsi="HG丸ｺﾞｼｯｸM-PRO" w:hint="eastAsia"/>
          <w:sz w:val="24"/>
          <w:szCs w:val="24"/>
        </w:rPr>
        <w:t>市町村は、火葬場の火葬能力の限界を超える事態が起こった場合に備え、一時的に遺体を安置できる施設等の確保ができるよう準備を行う。</w:t>
      </w:r>
      <w:r w:rsidR="00A8084A">
        <w:rPr>
          <w:rFonts w:ascii="HG丸ｺﾞｼｯｸM-PRO" w:eastAsia="HG丸ｺﾞｼｯｸM-PRO" w:hAnsi="HG丸ｺﾞｼｯｸM-PRO" w:hint="eastAsia"/>
          <w:sz w:val="24"/>
          <w:szCs w:val="24"/>
        </w:rPr>
        <w:t xml:space="preserve">　　　</w:t>
      </w:r>
      <w:r w:rsidR="00735F21" w:rsidRPr="00DF7545">
        <w:rPr>
          <w:rFonts w:ascii="HG丸ｺﾞｼｯｸM-PRO" w:eastAsia="HG丸ｺﾞｼｯｸM-PRO" w:hAnsi="HG丸ｺﾞｼｯｸM-PRO" w:hint="eastAsia"/>
          <w:color w:val="000000" w:themeColor="text1"/>
          <w:sz w:val="24"/>
          <w:szCs w:val="24"/>
        </w:rPr>
        <w:t>≪健康医療部≫</w:t>
      </w:r>
    </w:p>
    <w:p w:rsidR="0066524E" w:rsidRDefault="0066524E" w:rsidP="0066524E">
      <w:pPr>
        <w:rPr>
          <w:rFonts w:ascii="HG丸ｺﾞｼｯｸM-PRO" w:eastAsia="HG丸ｺﾞｼｯｸM-PRO" w:hAnsi="HG丸ｺﾞｼｯｸM-PRO"/>
          <w:color w:val="000000" w:themeColor="text1"/>
          <w:sz w:val="24"/>
          <w:szCs w:val="24"/>
        </w:rPr>
      </w:pPr>
    </w:p>
    <w:p w:rsidR="0066524E" w:rsidRPr="00AC29B7" w:rsidRDefault="0066524E" w:rsidP="0066524E">
      <w:pPr>
        <w:rPr>
          <w:rFonts w:ascii="HG丸ｺﾞｼｯｸM-PRO" w:eastAsia="HG丸ｺﾞｼｯｸM-PRO" w:hAnsi="HG丸ｺﾞｼｯｸM-PRO"/>
          <w:b/>
          <w:color w:val="000000" w:themeColor="text1"/>
          <w:sz w:val="24"/>
          <w:szCs w:val="24"/>
        </w:rPr>
      </w:pPr>
      <w:r w:rsidRPr="00AC29B7">
        <w:rPr>
          <w:rFonts w:ascii="HG丸ｺﾞｼｯｸM-PRO" w:eastAsia="HG丸ｺﾞｼｯｸM-PRO" w:hAnsi="HG丸ｺﾞｼｯｸM-PRO" w:hint="eastAsia"/>
          <w:b/>
          <w:color w:val="000000" w:themeColor="text1"/>
          <w:sz w:val="24"/>
          <w:szCs w:val="24"/>
        </w:rPr>
        <w:t>③府民・事業者への呼びかけ</w:t>
      </w:r>
    </w:p>
    <w:p w:rsidR="0066524E" w:rsidRPr="00AC29B7" w:rsidRDefault="00606CE0" w:rsidP="00606CE0">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66524E" w:rsidRPr="00AC29B7">
        <w:rPr>
          <w:rFonts w:ascii="HG丸ｺﾞｼｯｸM-PRO" w:eastAsia="HG丸ｺﾞｼｯｸM-PRO" w:hAnsi="HG丸ｺﾞｼｯｸM-PRO" w:hint="eastAsia"/>
          <w:color w:val="000000" w:themeColor="text1"/>
          <w:sz w:val="24"/>
          <w:szCs w:val="24"/>
        </w:rPr>
        <w:t>府は、府民に対し、食料品、生活必需品等の購入に当たり、消費者としての適切な行動を呼びかけるとともに、事業者に対しても、食料品、生活関連物資等の価格が高騰しないよう、また、買占め及び売惜しみが生じないよう要請する。</w:t>
      </w:r>
    </w:p>
    <w:p w:rsidR="0066524E" w:rsidRDefault="0066524E" w:rsidP="0066524E">
      <w:pPr>
        <w:jc w:val="right"/>
        <w:rPr>
          <w:rFonts w:ascii="HG丸ｺﾞｼｯｸM-PRO" w:eastAsia="HG丸ｺﾞｼｯｸM-PRO" w:hAnsi="HG丸ｺﾞｼｯｸM-PRO"/>
          <w:color w:val="000000" w:themeColor="text1"/>
          <w:sz w:val="24"/>
          <w:szCs w:val="24"/>
        </w:rPr>
      </w:pPr>
      <w:r w:rsidRPr="00AC29B7">
        <w:rPr>
          <w:rFonts w:ascii="HG丸ｺﾞｼｯｸM-PRO" w:eastAsia="HG丸ｺﾞｼｯｸM-PRO" w:hAnsi="HG丸ｺﾞｼｯｸM-PRO" w:hint="eastAsia"/>
          <w:color w:val="000000" w:themeColor="text1"/>
          <w:sz w:val="24"/>
          <w:szCs w:val="24"/>
        </w:rPr>
        <w:t>≪府民文化部・商工労働部・環境農林水産部≫</w:t>
      </w:r>
    </w:p>
    <w:p w:rsidR="00D27735" w:rsidRDefault="00D27735" w:rsidP="00606CE0">
      <w:pPr>
        <w:ind w:left="240" w:hangingChars="100" w:hanging="240"/>
        <w:rPr>
          <w:rFonts w:ascii="HG丸ｺﾞｼｯｸM-PRO" w:eastAsia="HG丸ｺﾞｼｯｸM-PRO" w:hAnsi="HG丸ｺﾞｼｯｸM-PRO"/>
          <w:color w:val="000000" w:themeColor="text1"/>
          <w:sz w:val="24"/>
          <w:szCs w:val="24"/>
        </w:rPr>
      </w:pPr>
    </w:p>
    <w:p w:rsidR="0066524E" w:rsidRPr="00606CE0" w:rsidRDefault="00606CE0" w:rsidP="00606CE0">
      <w:pPr>
        <w:ind w:left="240" w:hangingChars="100" w:hanging="240"/>
        <w:rPr>
          <w:rFonts w:ascii="HG丸ｺﾞｼｯｸM-PRO" w:eastAsia="HG丸ｺﾞｼｯｸM-PRO" w:hAnsi="HG丸ｺﾞｼｯｸM-PRO"/>
          <w:color w:val="000000" w:themeColor="text1"/>
          <w:sz w:val="24"/>
          <w:szCs w:val="24"/>
        </w:rPr>
      </w:pPr>
      <w:r w:rsidRPr="00606CE0">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w:t>
      </w:r>
      <w:r w:rsidRPr="00606CE0">
        <w:rPr>
          <w:rFonts w:ascii="HG丸ｺﾞｼｯｸM-PRO" w:eastAsia="HG丸ｺﾞｼｯｸM-PRO" w:hAnsi="HG丸ｺﾞｼｯｸM-PRO" w:hint="eastAsia"/>
          <w:color w:val="000000" w:themeColor="text1"/>
          <w:sz w:val="24"/>
          <w:szCs w:val="24"/>
        </w:rPr>
        <w:t>府、市町村は、府民に対し、外出自粛等に備え、食料品や生活必需品等を適切に備蓄するよう呼びかける。</w:t>
      </w:r>
      <w:r>
        <w:rPr>
          <w:rFonts w:ascii="HG丸ｺﾞｼｯｸM-PRO" w:eastAsia="HG丸ｺﾞｼｯｸM-PRO" w:hAnsi="HG丸ｺﾞｼｯｸM-PRO" w:hint="eastAsia"/>
          <w:color w:val="000000" w:themeColor="text1"/>
          <w:sz w:val="24"/>
          <w:szCs w:val="24"/>
        </w:rPr>
        <w:t xml:space="preserve">　　　　　　　　　　　　　　　　</w:t>
      </w:r>
      <w:r w:rsidRPr="00606CE0">
        <w:rPr>
          <w:rFonts w:ascii="HG丸ｺﾞｼｯｸM-PRO" w:eastAsia="HG丸ｺﾞｼｯｸM-PRO" w:hAnsi="HG丸ｺﾞｼｯｸM-PRO" w:hint="eastAsia"/>
          <w:color w:val="000000" w:themeColor="text1"/>
          <w:sz w:val="24"/>
          <w:szCs w:val="24"/>
        </w:rPr>
        <w:t>≪危機管理室≫</w:t>
      </w:r>
    </w:p>
    <w:p w:rsidR="00EB37FE" w:rsidRDefault="00D725B6">
      <w:pPr>
        <w:widowControl/>
        <w:jc w:val="left"/>
        <w:rPr>
          <w:rFonts w:ascii="HG丸ｺﾞｼｯｸM-PRO" w:eastAsia="HG丸ｺﾞｼｯｸM-PRO" w:hAnsi="HG丸ｺﾞｼｯｸM-PRO"/>
        </w:rPr>
        <w:sectPr w:rsidR="00EB37FE" w:rsidSect="00A719CC">
          <w:headerReference w:type="default" r:id="rId39"/>
          <w:pgSz w:w="11906" w:h="16838"/>
          <w:pgMar w:top="1560" w:right="1416" w:bottom="1701" w:left="1560" w:header="851" w:footer="992" w:gutter="0"/>
          <w:pgNumType w:fmt="decimalFullWidth"/>
          <w:cols w:space="425"/>
          <w:docGrid w:type="lines" w:linePitch="360"/>
        </w:sectPr>
      </w:pPr>
      <w:r>
        <w:rPr>
          <w:rFonts w:ascii="HG丸ｺﾞｼｯｸM-PRO" w:eastAsia="HG丸ｺﾞｼｯｸM-PRO" w:hAnsi="HG丸ｺﾞｼｯｸM-PRO"/>
        </w:rPr>
        <w:br w:type="page"/>
      </w:r>
    </w:p>
    <w:p w:rsidR="008A5F0E" w:rsidRDefault="008A5F0E" w:rsidP="003A5261">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inline distT="0" distB="0" distL="0" distR="0" wp14:anchorId="401C9FEA" wp14:editId="252FABD3">
                <wp:extent cx="5734050" cy="323850"/>
                <wp:effectExtent l="0" t="0" r="0" b="0"/>
                <wp:docPr id="22" name="正方形/長方形 22"/>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DF7545" w:rsidRDefault="00666536" w:rsidP="00F539BC">
                            <w:pPr>
                              <w:pStyle w:val="2"/>
                              <w:rPr>
                                <w:rFonts w:ascii="HG丸ｺﾞｼｯｸM-PRO" w:eastAsia="HG丸ｺﾞｼｯｸM-PRO" w:hAnsi="HG丸ｺﾞｼｯｸM-PRO"/>
                                <w:b/>
                                <w:sz w:val="24"/>
                                <w:szCs w:val="24"/>
                              </w:rPr>
                            </w:pPr>
                            <w:bookmarkStart w:id="89" w:name="_Toc358370654"/>
                            <w:bookmarkStart w:id="90" w:name="_Toc358370741"/>
                            <w:bookmarkStart w:id="91" w:name="_Toc362970568"/>
                            <w:bookmarkStart w:id="92" w:name="_Toc363485353"/>
                            <w:r w:rsidRPr="00DF7545">
                              <w:rPr>
                                <w:rFonts w:ascii="HG丸ｺﾞｼｯｸM-PRO" w:eastAsia="HG丸ｺﾞｼｯｸM-PRO" w:hAnsi="HG丸ｺﾞｼｯｸM-PRO" w:hint="eastAsia"/>
                                <w:b/>
                                <w:sz w:val="24"/>
                                <w:szCs w:val="24"/>
                              </w:rPr>
                              <w:t>３．府内発生早期</w:t>
                            </w:r>
                            <w:bookmarkEnd w:id="89"/>
                            <w:bookmarkEnd w:id="90"/>
                            <w:bookmarkEnd w:id="91"/>
                            <w:r>
                              <w:rPr>
                                <w:rFonts w:ascii="HG丸ｺﾞｼｯｸM-PRO" w:eastAsia="HG丸ｺﾞｼｯｸM-PRO" w:hAnsi="HG丸ｺﾞｼｯｸM-PRO" w:hint="eastAsia"/>
                                <w:b/>
                                <w:sz w:val="24"/>
                                <w:szCs w:val="24"/>
                              </w:rPr>
                              <w:t xml:space="preserve">　　　　　　　　　　　　　　　　</w:t>
                            </w:r>
                            <w:r w:rsidRPr="00167ED0">
                              <w:rPr>
                                <w:rFonts w:ascii="HG丸ｺﾞｼｯｸM-PRO" w:eastAsia="HG丸ｺﾞｼｯｸM-PRO" w:hAnsi="HG丸ｺﾞｼｯｸM-PRO" w:hint="eastAsia"/>
                                <w:sz w:val="24"/>
                                <w:szCs w:val="24"/>
                              </w:rPr>
                              <w:t>※参考資料２（P.</w:t>
                            </w:r>
                            <w:r>
                              <w:rPr>
                                <w:rFonts w:ascii="HG丸ｺﾞｼｯｸM-PRO" w:eastAsia="HG丸ｺﾞｼｯｸM-PRO" w:hAnsi="HG丸ｺﾞｼｯｸM-PRO" w:hint="eastAsia"/>
                                <w:sz w:val="24"/>
                                <w:szCs w:val="24"/>
                              </w:rPr>
                              <w:t>72</w:t>
                            </w:r>
                            <w:r w:rsidRPr="00167ED0">
                              <w:rPr>
                                <w:rFonts w:ascii="HG丸ｺﾞｼｯｸM-PRO" w:eastAsia="HG丸ｺﾞｼｯｸM-PRO" w:hAnsi="HG丸ｺﾞｼｯｸM-PRO" w:hint="eastAsia"/>
                                <w:sz w:val="24"/>
                                <w:szCs w:val="24"/>
                              </w:rPr>
                              <w:t>）参照</w:t>
                            </w:r>
                            <w:bookmarkEnd w:id="9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2" o:spid="_x0000_s1046"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" fillcolor="#c6d9f1" stroked="f" strokeweight="2pt">
                <v:textbox>
                  <w:txbxContent>
                    <w:p w:rsidR="005443A5" w:rsidRPr="00DF7545" w:rsidRDefault="005443A5" w:rsidP="00F539BC">
                      <w:pPr>
                        <w:pStyle w:val="2"/>
                        <w:rPr>
                          <w:rFonts w:ascii="HG丸ｺﾞｼｯｸM-PRO" w:eastAsia="HG丸ｺﾞｼｯｸM-PRO" w:hAnsi="HG丸ｺﾞｼｯｸM-PRO"/>
                          <w:b/>
                          <w:sz w:val="24"/>
                          <w:szCs w:val="24"/>
                        </w:rPr>
                      </w:pPr>
                      <w:bookmarkStart w:id="105" w:name="_Toc358370654"/>
                      <w:bookmarkStart w:id="106" w:name="_Toc358370741"/>
                      <w:bookmarkStart w:id="107" w:name="_Toc362970568"/>
                      <w:bookmarkStart w:id="108" w:name="_Toc363485353"/>
                      <w:r w:rsidRPr="00DF7545">
                        <w:rPr>
                          <w:rFonts w:ascii="HG丸ｺﾞｼｯｸM-PRO" w:eastAsia="HG丸ｺﾞｼｯｸM-PRO" w:hAnsi="HG丸ｺﾞｼｯｸM-PRO" w:hint="eastAsia"/>
                          <w:b/>
                          <w:sz w:val="24"/>
                          <w:szCs w:val="24"/>
                        </w:rPr>
                        <w:t>３．府内発生早期</w:t>
                      </w:r>
                      <w:bookmarkEnd w:id="105"/>
                      <w:bookmarkEnd w:id="106"/>
                      <w:bookmarkEnd w:id="107"/>
                      <w:r>
                        <w:rPr>
                          <w:rFonts w:ascii="HG丸ｺﾞｼｯｸM-PRO" w:eastAsia="HG丸ｺﾞｼｯｸM-PRO" w:hAnsi="HG丸ｺﾞｼｯｸM-PRO" w:hint="eastAsia"/>
                          <w:b/>
                          <w:sz w:val="24"/>
                          <w:szCs w:val="24"/>
                        </w:rPr>
                        <w:t xml:space="preserve">　　　　　　　　　　　　　　　　</w:t>
                      </w:r>
                      <w:r w:rsidRPr="00167ED0">
                        <w:rPr>
                          <w:rFonts w:ascii="HG丸ｺﾞｼｯｸM-PRO" w:eastAsia="HG丸ｺﾞｼｯｸM-PRO" w:hAnsi="HG丸ｺﾞｼｯｸM-PRO" w:hint="eastAsia"/>
                          <w:sz w:val="24"/>
                          <w:szCs w:val="24"/>
                        </w:rPr>
                        <w:t>※参考資料２（P.</w:t>
                      </w:r>
                      <w:r>
                        <w:rPr>
                          <w:rFonts w:ascii="HG丸ｺﾞｼｯｸM-PRO" w:eastAsia="HG丸ｺﾞｼｯｸM-PRO" w:hAnsi="HG丸ｺﾞｼｯｸM-PRO" w:hint="eastAsia"/>
                          <w:sz w:val="24"/>
                          <w:szCs w:val="24"/>
                        </w:rPr>
                        <w:t>72</w:t>
                      </w:r>
                      <w:r w:rsidRPr="00167ED0">
                        <w:rPr>
                          <w:rFonts w:ascii="HG丸ｺﾞｼｯｸM-PRO" w:eastAsia="HG丸ｺﾞｼｯｸM-PRO" w:hAnsi="HG丸ｺﾞｼｯｸM-PRO" w:hint="eastAsia"/>
                          <w:sz w:val="24"/>
                          <w:szCs w:val="24"/>
                        </w:rPr>
                        <w:t>）参照</w:t>
                      </w:r>
                      <w:bookmarkEnd w:id="108"/>
                    </w:p>
                  </w:txbxContent>
                </v:textbox>
                <w10:anchorlock/>
              </v:rect>
            </w:pict>
          </mc:Fallback>
        </mc:AlternateConten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8A5F0E" w:rsidTr="008A5F0E">
        <w:trPr>
          <w:trHeight w:val="466"/>
        </w:trPr>
        <w:tc>
          <w:tcPr>
            <w:tcW w:w="8940" w:type="dxa"/>
            <w:shd w:val="clear" w:color="auto" w:fill="8DB3E2" w:themeFill="text2" w:themeFillTint="66"/>
            <w:vAlign w:val="center"/>
          </w:tcPr>
          <w:p w:rsidR="008A5F0E" w:rsidRPr="00DF7545" w:rsidRDefault="008A5F0E" w:rsidP="008A5F0E">
            <w:pPr>
              <w:ind w:left="-15"/>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●状態</w:t>
            </w:r>
          </w:p>
        </w:tc>
      </w:tr>
      <w:tr w:rsidR="008A5F0E" w:rsidTr="008A5F0E">
        <w:trPr>
          <w:trHeight w:val="717"/>
        </w:trPr>
        <w:tc>
          <w:tcPr>
            <w:tcW w:w="8940" w:type="dxa"/>
            <w:tcBorders>
              <w:bottom w:val="single" w:sz="4" w:space="0" w:color="auto"/>
            </w:tcBorders>
          </w:tcPr>
          <w:p w:rsidR="008A5F0E" w:rsidRPr="00DF7545" w:rsidRDefault="008A5F0E" w:rsidP="00DF7545">
            <w:pPr>
              <w:ind w:left="240" w:hangingChars="100" w:hanging="240"/>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・府内で新型インフルエンザ等の患者が発生している</w:t>
            </w:r>
            <w:r w:rsidR="00DF7545" w:rsidRPr="00EB37FE">
              <w:rPr>
                <w:rFonts w:ascii="HG丸ｺﾞｼｯｸM-PRO" w:eastAsia="HG丸ｺﾞｼｯｸM-PRO" w:hAnsi="HG丸ｺﾞｼｯｸM-PRO" w:hint="eastAsia"/>
                <w:sz w:val="24"/>
                <w:szCs w:val="24"/>
              </w:rPr>
              <w:t>が、</w:t>
            </w:r>
            <w:r w:rsidRPr="00DF7545">
              <w:rPr>
                <w:rFonts w:ascii="HG丸ｺﾞｼｯｸM-PRO" w:eastAsia="HG丸ｺﾞｼｯｸM-PRO" w:hAnsi="HG丸ｺﾞｼｯｸM-PRO" w:hint="eastAsia"/>
                <w:sz w:val="24"/>
                <w:szCs w:val="24"/>
              </w:rPr>
              <w:t>全ての患者の接触歴を疫学調査で追うことができる状態。</w:t>
            </w:r>
          </w:p>
        </w:tc>
      </w:tr>
      <w:tr w:rsidR="008A5F0E" w:rsidTr="008A5F0E">
        <w:trPr>
          <w:trHeight w:val="420"/>
        </w:trPr>
        <w:tc>
          <w:tcPr>
            <w:tcW w:w="8940" w:type="dxa"/>
            <w:shd w:val="clear" w:color="auto" w:fill="8DB3E2" w:themeFill="text2" w:themeFillTint="66"/>
            <w:vAlign w:val="center"/>
          </w:tcPr>
          <w:p w:rsidR="008A5F0E" w:rsidRPr="00DF7545" w:rsidRDefault="008A5F0E" w:rsidP="008A5F0E">
            <w:pPr>
              <w:ind w:left="-15"/>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●対策の目的</w:t>
            </w:r>
          </w:p>
        </w:tc>
      </w:tr>
      <w:tr w:rsidR="008A5F0E" w:rsidTr="008A5F0E">
        <w:trPr>
          <w:trHeight w:val="834"/>
        </w:trPr>
        <w:tc>
          <w:tcPr>
            <w:tcW w:w="8940" w:type="dxa"/>
            <w:tcBorders>
              <w:bottom w:val="single" w:sz="4" w:space="0" w:color="auto"/>
            </w:tcBorders>
          </w:tcPr>
          <w:p w:rsidR="008A5F0E" w:rsidRPr="00DF7545" w:rsidRDefault="008A5F0E" w:rsidP="008A5F0E">
            <w:pPr>
              <w:ind w:left="-15"/>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・府内での感染拡大をできる限り抑える。</w:t>
            </w:r>
          </w:p>
          <w:p w:rsidR="008A5F0E" w:rsidRPr="00DF7545" w:rsidRDefault="008A5F0E" w:rsidP="008A5F0E">
            <w:pPr>
              <w:ind w:left="-15"/>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・患者に適切な医療を提供する。</w:t>
            </w:r>
          </w:p>
          <w:p w:rsidR="008A5F0E" w:rsidRPr="00DF7545" w:rsidRDefault="008A5F0E" w:rsidP="008A5F0E">
            <w:pPr>
              <w:ind w:left="-15"/>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・感染拡大に備えた体制の整備を行う。</w:t>
            </w:r>
          </w:p>
        </w:tc>
      </w:tr>
      <w:tr w:rsidR="008A5F0E" w:rsidTr="008A5F0E">
        <w:trPr>
          <w:trHeight w:val="478"/>
        </w:trPr>
        <w:tc>
          <w:tcPr>
            <w:tcW w:w="8940" w:type="dxa"/>
            <w:shd w:val="clear" w:color="auto" w:fill="8DB3E2" w:themeFill="text2" w:themeFillTint="66"/>
            <w:vAlign w:val="center"/>
          </w:tcPr>
          <w:p w:rsidR="008A5F0E" w:rsidRPr="00DF7545" w:rsidRDefault="008A5F0E" w:rsidP="008A5F0E">
            <w:pPr>
              <w:ind w:left="-15"/>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●対策の考え方</w:t>
            </w:r>
          </w:p>
        </w:tc>
      </w:tr>
      <w:tr w:rsidR="008A5F0E" w:rsidTr="008A5F0E">
        <w:trPr>
          <w:trHeight w:val="330"/>
        </w:trPr>
        <w:tc>
          <w:tcPr>
            <w:tcW w:w="8940" w:type="dxa"/>
          </w:tcPr>
          <w:p w:rsidR="008A5F0E" w:rsidRPr="00DF7545" w:rsidRDefault="008A5F0E" w:rsidP="00DF7545">
            <w:pPr>
              <w:ind w:left="240" w:hangingChars="100" w:hanging="240"/>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・感染拡大を止めることは困難であるが、流行のピークを遅らせるため、引き続き感染拡大防止策等を行う。</w:t>
            </w:r>
          </w:p>
          <w:p w:rsidR="008A5F0E" w:rsidRPr="00DF7545" w:rsidRDefault="008A5F0E" w:rsidP="00DF7545">
            <w:pPr>
              <w:ind w:left="240" w:hangingChars="100" w:hanging="240"/>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・政府対策本部が、本府に対し緊急事態宣言を発出した場合は、積極的な感染拡大防止策等をとる。</w:t>
            </w:r>
          </w:p>
          <w:p w:rsidR="008A5F0E" w:rsidRPr="00DF7545" w:rsidRDefault="008A5F0E" w:rsidP="00DF7545">
            <w:pPr>
              <w:ind w:left="240" w:hangingChars="100" w:hanging="240"/>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・個人一人ひとりがとるべき行動について十分な理解を得るため、医療体制や感染拡大防止策について、府民に対し、積極的な情報提供を行う。</w:t>
            </w:r>
          </w:p>
          <w:p w:rsidR="008A5F0E" w:rsidRPr="00DF7545" w:rsidRDefault="008A5F0E" w:rsidP="00DF7545">
            <w:pPr>
              <w:ind w:left="240" w:hangingChars="100" w:hanging="240"/>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・国内での患者数が少なく、症状や治療に関する臨床情報が限られている可能性が高いため、海外での情報収集に加えて、府内での情報をできるだけ集約し、医療機関等に提供する。</w:t>
            </w:r>
          </w:p>
          <w:p w:rsidR="008A5F0E" w:rsidRPr="00DF7545" w:rsidRDefault="008A5F0E" w:rsidP="00DF7545">
            <w:pPr>
              <w:ind w:left="240" w:hangingChars="100" w:hanging="240"/>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新型インフルエンザ等の患者以外にも、発熱・呼吸器症状等を有する多数の者が医療機関を受診することが予想されるため、増大する医療需要への対応を行うとともに、医療機関での院内感染対策を実施する。</w:t>
            </w:r>
          </w:p>
          <w:p w:rsidR="008A5F0E" w:rsidRPr="00DF7545" w:rsidRDefault="008A5F0E" w:rsidP="00DF7545">
            <w:pPr>
              <w:ind w:left="240" w:hangingChars="100" w:hanging="240"/>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・府内感染期への移行に備えて、医療体制の確保、</w:t>
            </w:r>
            <w:r w:rsidR="0090603F" w:rsidRPr="00672BEE">
              <w:rPr>
                <w:rFonts w:ascii="HG丸ｺﾞｼｯｸM-PRO" w:eastAsia="HG丸ｺﾞｼｯｸM-PRO" w:hAnsi="HG丸ｺﾞｼｯｸM-PRO" w:hint="eastAsia"/>
                <w:color w:val="000000" w:themeColor="text1"/>
                <w:sz w:val="24"/>
                <w:szCs w:val="24"/>
              </w:rPr>
              <w:t>府</w:t>
            </w:r>
            <w:r w:rsidRPr="00672BEE">
              <w:rPr>
                <w:rFonts w:ascii="HG丸ｺﾞｼｯｸM-PRO" w:eastAsia="HG丸ｺﾞｼｯｸM-PRO" w:hAnsi="HG丸ｺﾞｼｯｸM-PRO" w:hint="eastAsia"/>
                <w:color w:val="000000" w:themeColor="text1"/>
                <w:sz w:val="24"/>
                <w:szCs w:val="24"/>
              </w:rPr>
              <w:t>民生活及び</w:t>
            </w:r>
            <w:r w:rsidR="0090603F" w:rsidRPr="00672BEE">
              <w:rPr>
                <w:rFonts w:ascii="HG丸ｺﾞｼｯｸM-PRO" w:eastAsia="HG丸ｺﾞｼｯｸM-PRO" w:hAnsi="HG丸ｺﾞｼｯｸM-PRO" w:hint="eastAsia"/>
                <w:color w:val="000000" w:themeColor="text1"/>
                <w:sz w:val="24"/>
                <w:szCs w:val="24"/>
              </w:rPr>
              <w:t>府</w:t>
            </w:r>
            <w:r w:rsidRPr="00672BEE">
              <w:rPr>
                <w:rFonts w:ascii="HG丸ｺﾞｼｯｸM-PRO" w:eastAsia="HG丸ｺﾞｼｯｸM-PRO" w:hAnsi="HG丸ｺﾞｼｯｸM-PRO" w:hint="eastAsia"/>
                <w:color w:val="000000" w:themeColor="text1"/>
                <w:sz w:val="24"/>
                <w:szCs w:val="24"/>
              </w:rPr>
              <w:t>民経済の</w:t>
            </w:r>
            <w:r w:rsidRPr="00DF7545">
              <w:rPr>
                <w:rFonts w:ascii="HG丸ｺﾞｼｯｸM-PRO" w:eastAsia="HG丸ｺﾞｼｯｸM-PRO" w:hAnsi="HG丸ｺﾞｼｯｸM-PRO" w:hint="eastAsia"/>
                <w:sz w:val="24"/>
                <w:szCs w:val="24"/>
              </w:rPr>
              <w:t>安定のための準備等、感染拡大に備えた体制の整備を急ぐ。</w:t>
            </w:r>
          </w:p>
          <w:p w:rsidR="008A5F0E" w:rsidRPr="00DF7545" w:rsidRDefault="008A5F0E" w:rsidP="00DF7545">
            <w:pPr>
              <w:ind w:left="240" w:hangingChars="100" w:hanging="240"/>
              <w:rPr>
                <w:rFonts w:ascii="HG丸ｺﾞｼｯｸM-PRO" w:eastAsia="HG丸ｺﾞｼｯｸM-PRO" w:hAnsi="HG丸ｺﾞｼｯｸM-PRO"/>
                <w:sz w:val="24"/>
                <w:szCs w:val="24"/>
              </w:rPr>
            </w:pPr>
            <w:r w:rsidRPr="00DF7545">
              <w:rPr>
                <w:rFonts w:ascii="HG丸ｺﾞｼｯｸM-PRO" w:eastAsia="HG丸ｺﾞｼｯｸM-PRO" w:hAnsi="HG丸ｺﾞｼｯｸM-PRO" w:hint="eastAsia"/>
                <w:sz w:val="24"/>
                <w:szCs w:val="24"/>
              </w:rPr>
              <w:t>・住民接種を早期に開始できるよう準備を急ぎ、体制が整った場合はできるだけ速やかに実施する。</w:t>
            </w:r>
          </w:p>
        </w:tc>
      </w:tr>
    </w:tbl>
    <w:p w:rsidR="008A5F0E" w:rsidRPr="00DF7545" w:rsidRDefault="008A5F0E" w:rsidP="003A5261">
      <w:pPr>
        <w:rPr>
          <w:rFonts w:ascii="HG丸ｺﾞｼｯｸM-PRO" w:eastAsia="HG丸ｺﾞｼｯｸM-PRO" w:hAnsi="HG丸ｺﾞｼｯｸM-PRO"/>
          <w:sz w:val="24"/>
          <w:szCs w:val="24"/>
        </w:rPr>
      </w:pPr>
    </w:p>
    <w:p w:rsidR="003A5261" w:rsidRPr="00927943" w:rsidRDefault="008A5F0E" w:rsidP="00927943">
      <w:pPr>
        <w:pStyle w:val="3"/>
        <w:ind w:leftChars="0" w:left="0"/>
        <w:rPr>
          <w:rFonts w:ascii="HG丸ｺﾞｼｯｸM-PRO" w:eastAsia="HG丸ｺﾞｼｯｸM-PRO" w:hAnsi="HG丸ｺﾞｼｯｸM-PRO"/>
          <w:b/>
          <w:sz w:val="24"/>
          <w:szCs w:val="24"/>
          <w:shd w:val="pct15" w:color="auto" w:fill="FFFFFF"/>
        </w:rPr>
      </w:pPr>
      <w:r w:rsidRPr="00927943">
        <w:rPr>
          <w:rFonts w:ascii="HG丸ｺﾞｼｯｸM-PRO" w:eastAsia="HG丸ｺﾞｼｯｸM-PRO" w:hAnsi="HG丸ｺﾞｼｯｸM-PRO" w:hint="eastAsia"/>
          <w:b/>
          <w:sz w:val="24"/>
          <w:szCs w:val="24"/>
          <w:shd w:val="pct15" w:color="auto" w:fill="FFFFFF"/>
        </w:rPr>
        <w:t xml:space="preserve"> </w:t>
      </w:r>
      <w:bookmarkStart w:id="93" w:name="_Toc363485354"/>
      <w:r w:rsidRPr="00927943">
        <w:rPr>
          <w:rFonts w:ascii="HG丸ｺﾞｼｯｸM-PRO" w:eastAsia="HG丸ｺﾞｼｯｸM-PRO" w:hAnsi="HG丸ｺﾞｼｯｸM-PRO" w:hint="eastAsia"/>
          <w:b/>
          <w:sz w:val="24"/>
          <w:szCs w:val="24"/>
          <w:shd w:val="pct15" w:color="auto" w:fill="FFFFFF"/>
        </w:rPr>
        <w:t>（１）</w:t>
      </w:r>
      <w:r w:rsidR="003A5261" w:rsidRPr="00927943">
        <w:rPr>
          <w:rFonts w:ascii="HG丸ｺﾞｼｯｸM-PRO" w:eastAsia="HG丸ｺﾞｼｯｸM-PRO" w:hAnsi="HG丸ｺﾞｼｯｸM-PRO" w:hint="eastAsia"/>
          <w:b/>
          <w:sz w:val="24"/>
          <w:szCs w:val="24"/>
          <w:shd w:val="pct15" w:color="auto" w:fill="FFFFFF"/>
        </w:rPr>
        <w:t>実施体制</w:t>
      </w:r>
      <w:bookmarkEnd w:id="93"/>
      <w:r w:rsidRPr="00927943">
        <w:rPr>
          <w:rFonts w:ascii="HG丸ｺﾞｼｯｸM-PRO" w:eastAsia="HG丸ｺﾞｼｯｸM-PRO" w:hAnsi="HG丸ｺﾞｼｯｸM-PRO" w:hint="eastAsia"/>
          <w:b/>
          <w:sz w:val="24"/>
          <w:szCs w:val="24"/>
          <w:shd w:val="pct15" w:color="auto" w:fill="FFFFFF"/>
        </w:rPr>
        <w:t xml:space="preserve">　</w:t>
      </w:r>
    </w:p>
    <w:p w:rsidR="003A5261" w:rsidRPr="00DF7545" w:rsidRDefault="003A5261" w:rsidP="003A5261">
      <w:pPr>
        <w:rPr>
          <w:rFonts w:ascii="HG丸ｺﾞｼｯｸM-PRO" w:eastAsia="HG丸ｺﾞｼｯｸM-PRO" w:hAnsi="HG丸ｺﾞｼｯｸM-PRO"/>
          <w:b/>
          <w:sz w:val="24"/>
          <w:szCs w:val="24"/>
        </w:rPr>
      </w:pPr>
      <w:r w:rsidRPr="00DF7545">
        <w:rPr>
          <w:rFonts w:ascii="HG丸ｺﾞｼｯｸM-PRO" w:eastAsia="HG丸ｺﾞｼｯｸM-PRO" w:hAnsi="HG丸ｺﾞｼｯｸM-PRO" w:hint="eastAsia"/>
          <w:b/>
          <w:sz w:val="24"/>
          <w:szCs w:val="24"/>
        </w:rPr>
        <w:t>①発生段階の変更</w:t>
      </w:r>
    </w:p>
    <w:p w:rsidR="003A5261" w:rsidRPr="00DF7545" w:rsidRDefault="00C136CC" w:rsidP="00DF754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A5261" w:rsidRPr="00DF7545">
        <w:rPr>
          <w:rFonts w:ascii="HG丸ｺﾞｼｯｸM-PRO" w:eastAsia="HG丸ｺﾞｼｯｸM-PRO" w:hAnsi="HG丸ｺﾞｼｯｸM-PRO" w:hint="eastAsia"/>
          <w:sz w:val="24"/>
          <w:szCs w:val="24"/>
        </w:rPr>
        <w:t xml:space="preserve">　府は、府対策本部会議を開催し、発生段階の変更及び今後の対策等について、有識者の意見を踏まえるとともに国と協議して、決定し公表する。</w:t>
      </w:r>
    </w:p>
    <w:p w:rsidR="003A5261" w:rsidRPr="006F591B" w:rsidRDefault="00C136CC" w:rsidP="00672BEE">
      <w:pPr>
        <w:rPr>
          <w:rFonts w:ascii="HG丸ｺﾞｼｯｸM-PRO" w:eastAsia="HG丸ｺﾞｼｯｸM-PRO" w:hAnsi="HG丸ｺﾞｼｯｸM-PRO"/>
          <w:dstrike/>
          <w:color w:val="FF0000"/>
          <w:sz w:val="24"/>
          <w:szCs w:val="24"/>
        </w:rPr>
      </w:pPr>
      <w:r>
        <w:rPr>
          <w:rFonts w:ascii="HG丸ｺﾞｼｯｸM-PRO" w:eastAsia="HG丸ｺﾞｼｯｸM-PRO" w:hAnsi="HG丸ｺﾞｼｯｸM-PRO" w:hint="eastAsia"/>
          <w:sz w:val="24"/>
          <w:szCs w:val="24"/>
        </w:rPr>
        <w:t>・</w:t>
      </w:r>
      <w:r w:rsidR="003A5261" w:rsidRPr="00DF7545">
        <w:rPr>
          <w:rFonts w:ascii="HG丸ｺﾞｼｯｸM-PRO" w:eastAsia="HG丸ｺﾞｼｯｸM-PRO" w:hAnsi="HG丸ｺﾞｼｯｸM-PRO" w:hint="eastAsia"/>
          <w:sz w:val="24"/>
          <w:szCs w:val="24"/>
        </w:rPr>
        <w:t xml:space="preserve">　保健所は、対策会議を開催し、</w:t>
      </w:r>
      <w:r w:rsidR="00DF7545" w:rsidRPr="00672BEE">
        <w:rPr>
          <w:rFonts w:ascii="HG丸ｺﾞｼｯｸM-PRO" w:eastAsia="HG丸ｺﾞｼｯｸM-PRO" w:hAnsi="HG丸ｺﾞｼｯｸM-PRO" w:hint="eastAsia"/>
          <w:color w:val="000000" w:themeColor="text1"/>
          <w:sz w:val="24"/>
          <w:szCs w:val="24"/>
        </w:rPr>
        <w:t>対策の強化を図る。</w:t>
      </w:r>
    </w:p>
    <w:p w:rsidR="005B15A3" w:rsidRPr="006F591B" w:rsidRDefault="00735F21" w:rsidP="006F591B">
      <w:pPr>
        <w:ind w:firstLineChars="200" w:firstLine="480"/>
        <w:jc w:val="right"/>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≪危機管理室・健康医療部≫</w:t>
      </w:r>
    </w:p>
    <w:p w:rsidR="00672BEE" w:rsidRDefault="00672BEE" w:rsidP="003A5261">
      <w:pPr>
        <w:rPr>
          <w:rFonts w:ascii="HG丸ｺﾞｼｯｸM-PRO" w:eastAsia="HG丸ｺﾞｼｯｸM-PRO" w:hAnsi="HG丸ｺﾞｼｯｸM-PRO"/>
          <w:b/>
          <w:sz w:val="24"/>
          <w:szCs w:val="24"/>
        </w:rPr>
      </w:pPr>
    </w:p>
    <w:p w:rsidR="003A5261" w:rsidRPr="006F591B" w:rsidRDefault="003A5261" w:rsidP="003A5261">
      <w:pPr>
        <w:rPr>
          <w:rFonts w:ascii="HG丸ｺﾞｼｯｸM-PRO" w:eastAsia="HG丸ｺﾞｼｯｸM-PRO" w:hAnsi="HG丸ｺﾞｼｯｸM-PRO"/>
          <w:b/>
          <w:sz w:val="24"/>
          <w:szCs w:val="24"/>
        </w:rPr>
      </w:pPr>
      <w:r w:rsidRPr="006F591B">
        <w:rPr>
          <w:rFonts w:ascii="HG丸ｺﾞｼｯｸM-PRO" w:eastAsia="HG丸ｺﾞｼｯｸM-PRO" w:hAnsi="HG丸ｺﾞｼｯｸM-PRO" w:hint="eastAsia"/>
          <w:b/>
          <w:sz w:val="24"/>
          <w:szCs w:val="24"/>
        </w:rPr>
        <w:t>②緊急事態宣言の発出</w:t>
      </w:r>
    </w:p>
    <w:p w:rsidR="003A5261" w:rsidRPr="006F591B" w:rsidRDefault="008A5F0E" w:rsidP="006F591B">
      <w:pPr>
        <w:ind w:left="240" w:hangingChars="100" w:hanging="240"/>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w:t>
      </w:r>
      <w:r w:rsidR="003A5261" w:rsidRPr="006F591B">
        <w:rPr>
          <w:rFonts w:ascii="HG丸ｺﾞｼｯｸM-PRO" w:eastAsia="HG丸ｺﾞｼｯｸM-PRO" w:hAnsi="HG丸ｺﾞｼｯｸM-PRO" w:hint="eastAsia"/>
          <w:sz w:val="24"/>
          <w:szCs w:val="24"/>
        </w:rPr>
        <w:t xml:space="preserve">　緊急事態宣言は、政府対策本部長が緊急事態措置を講じなければ、医療提供の</w:t>
      </w:r>
      <w:r w:rsidR="003A5261" w:rsidRPr="006F591B">
        <w:rPr>
          <w:rFonts w:ascii="HG丸ｺﾞｼｯｸM-PRO" w:eastAsia="HG丸ｺﾞｼｯｸM-PRO" w:hAnsi="HG丸ｺﾞｼｯｸM-PRO" w:hint="eastAsia"/>
          <w:sz w:val="24"/>
          <w:szCs w:val="24"/>
        </w:rPr>
        <w:lastRenderedPageBreak/>
        <w:t>限界を超えてしまい、</w:t>
      </w:r>
      <w:r w:rsidR="00391EBA">
        <w:rPr>
          <w:rFonts w:ascii="HG丸ｺﾞｼｯｸM-PRO" w:eastAsia="HG丸ｺﾞｼｯｸM-PRO" w:hAnsi="HG丸ｺﾞｼｯｸM-PRO" w:hint="eastAsia"/>
          <w:sz w:val="24"/>
          <w:szCs w:val="24"/>
        </w:rPr>
        <w:t>国</w:t>
      </w:r>
      <w:r w:rsidR="003A5261" w:rsidRPr="006F591B">
        <w:rPr>
          <w:rFonts w:ascii="HG丸ｺﾞｼｯｸM-PRO" w:eastAsia="HG丸ｺﾞｼｯｸM-PRO" w:hAnsi="HG丸ｺﾞｼｯｸM-PRO" w:hint="eastAsia"/>
          <w:sz w:val="24"/>
          <w:szCs w:val="24"/>
        </w:rPr>
        <w:t>民の生命・健康を保護できず、社会に混乱を招くおそれが生じる事態であることを示すものである。</w:t>
      </w:r>
    </w:p>
    <w:p w:rsidR="003A5261" w:rsidRPr="006F591B" w:rsidRDefault="008A5F0E" w:rsidP="006F591B">
      <w:pPr>
        <w:ind w:left="240" w:hangingChars="100" w:hanging="240"/>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w:t>
      </w:r>
      <w:r w:rsidR="003A5261" w:rsidRPr="006F591B">
        <w:rPr>
          <w:rFonts w:ascii="HG丸ｺﾞｼｯｸM-PRO" w:eastAsia="HG丸ｺﾞｼｯｸM-PRO" w:hAnsi="HG丸ｺﾞｼｯｸM-PRO" w:hint="eastAsia"/>
          <w:sz w:val="24"/>
          <w:szCs w:val="24"/>
        </w:rPr>
        <w:t xml:space="preserve">　緊急事態措置を実施すべき期間については、政府対策本部長が基本的対処方針等諮問委員会の意見を聴いて決定する。</w:t>
      </w:r>
    </w:p>
    <w:p w:rsidR="003A5261" w:rsidRPr="006F591B" w:rsidRDefault="008A5F0E" w:rsidP="006F591B">
      <w:pPr>
        <w:ind w:left="240" w:hangingChars="100" w:hanging="240"/>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w:t>
      </w:r>
      <w:r w:rsidR="003A5261" w:rsidRPr="006F591B">
        <w:rPr>
          <w:rFonts w:ascii="HG丸ｺﾞｼｯｸM-PRO" w:eastAsia="HG丸ｺﾞｼｯｸM-PRO" w:hAnsi="HG丸ｺﾞｼｯｸM-PRO" w:hint="eastAsia"/>
          <w:sz w:val="24"/>
          <w:szCs w:val="24"/>
        </w:rPr>
        <w:t xml:space="preserve">　区域については、広域的な行政単位である都道府県の区域をもとに、発生区域の存在する都道府県及び隣接県</w:t>
      </w:r>
      <w:r w:rsidR="006F591B" w:rsidRPr="00672BEE">
        <w:rPr>
          <w:rFonts w:ascii="HG丸ｺﾞｼｯｸM-PRO" w:eastAsia="HG丸ｺﾞｼｯｸM-PRO" w:hAnsi="HG丸ｺﾞｼｯｸM-PRO" w:hint="eastAsia"/>
          <w:color w:val="000000" w:themeColor="text1"/>
          <w:sz w:val="24"/>
          <w:szCs w:val="24"/>
        </w:rPr>
        <w:t>が</w:t>
      </w:r>
      <w:r w:rsidR="003A5261" w:rsidRPr="006F591B">
        <w:rPr>
          <w:rFonts w:ascii="HG丸ｺﾞｼｯｸM-PRO" w:eastAsia="HG丸ｺﾞｼｯｸM-PRO" w:hAnsi="HG丸ｺﾞｼｯｸM-PRO" w:hint="eastAsia"/>
          <w:sz w:val="24"/>
          <w:szCs w:val="24"/>
        </w:rPr>
        <w:t>指定される。</w:t>
      </w:r>
    </w:p>
    <w:p w:rsidR="003A5261" w:rsidRPr="006F591B" w:rsidRDefault="008A5F0E" w:rsidP="003A5261">
      <w:pPr>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w:t>
      </w:r>
      <w:r w:rsidR="003A5261" w:rsidRPr="006F591B">
        <w:rPr>
          <w:rFonts w:ascii="HG丸ｺﾞｼｯｸM-PRO" w:eastAsia="HG丸ｺﾞｼｯｸM-PRO" w:hAnsi="HG丸ｺﾞｼｯｸM-PRO" w:hint="eastAsia"/>
          <w:sz w:val="24"/>
          <w:szCs w:val="24"/>
        </w:rPr>
        <w:t xml:space="preserve">　府が発生区域に指定された場合は、特定都道府県知事の権限を適切に行使する。</w:t>
      </w:r>
    </w:p>
    <w:p w:rsidR="008A5F0E" w:rsidRPr="006F591B" w:rsidRDefault="00735F21" w:rsidP="00735F21">
      <w:pPr>
        <w:jc w:val="right"/>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≪危機管理室・健康医療部≫</w:t>
      </w:r>
    </w:p>
    <w:p w:rsidR="00672BEE" w:rsidRDefault="00672BEE" w:rsidP="003A5261">
      <w:pPr>
        <w:rPr>
          <w:rFonts w:ascii="HG丸ｺﾞｼｯｸM-PRO" w:eastAsia="HG丸ｺﾞｼｯｸM-PRO" w:hAnsi="HG丸ｺﾞｼｯｸM-PRO"/>
          <w:b/>
          <w:sz w:val="24"/>
          <w:szCs w:val="24"/>
        </w:rPr>
      </w:pPr>
    </w:p>
    <w:p w:rsidR="003A5261" w:rsidRPr="006F591B" w:rsidRDefault="003A5261" w:rsidP="003A5261">
      <w:pPr>
        <w:rPr>
          <w:rFonts w:ascii="HG丸ｺﾞｼｯｸM-PRO" w:eastAsia="HG丸ｺﾞｼｯｸM-PRO" w:hAnsi="HG丸ｺﾞｼｯｸM-PRO"/>
          <w:b/>
          <w:sz w:val="24"/>
          <w:szCs w:val="24"/>
        </w:rPr>
      </w:pPr>
      <w:r w:rsidRPr="006F591B">
        <w:rPr>
          <w:rFonts w:ascii="HG丸ｺﾞｼｯｸM-PRO" w:eastAsia="HG丸ｺﾞｼｯｸM-PRO" w:hAnsi="HG丸ｺﾞｼｯｸM-PRO" w:hint="eastAsia"/>
          <w:b/>
          <w:sz w:val="24"/>
          <w:szCs w:val="24"/>
        </w:rPr>
        <w:t>③政府現地対策本部</w:t>
      </w:r>
    </w:p>
    <w:p w:rsidR="003A5261" w:rsidRPr="006F591B" w:rsidRDefault="008A5F0E" w:rsidP="003A5261">
      <w:pPr>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 xml:space="preserve">　</w:t>
      </w:r>
      <w:r w:rsidR="003A5261" w:rsidRPr="006F591B">
        <w:rPr>
          <w:rFonts w:ascii="HG丸ｺﾞｼｯｸM-PRO" w:eastAsia="HG丸ｺﾞｼｯｸM-PRO" w:hAnsi="HG丸ｺﾞｼｯｸM-PRO" w:hint="eastAsia"/>
          <w:sz w:val="24"/>
          <w:szCs w:val="24"/>
        </w:rPr>
        <w:t>府内に政府現地対策本部が設置された場合は適切に連携できるよう体制を整える。</w:t>
      </w:r>
    </w:p>
    <w:p w:rsidR="008A5F0E" w:rsidRPr="006F591B" w:rsidRDefault="00735F21" w:rsidP="00735F21">
      <w:pPr>
        <w:jc w:val="right"/>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≪危機管理室・健康医療部≫</w:t>
      </w:r>
    </w:p>
    <w:p w:rsidR="00672BEE" w:rsidRDefault="00672BEE" w:rsidP="003A5261">
      <w:pPr>
        <w:rPr>
          <w:rFonts w:ascii="HG丸ｺﾞｼｯｸM-PRO" w:eastAsia="HG丸ｺﾞｼｯｸM-PRO" w:hAnsi="HG丸ｺﾞｼｯｸM-PRO"/>
          <w:b/>
          <w:sz w:val="24"/>
          <w:szCs w:val="24"/>
        </w:rPr>
      </w:pPr>
    </w:p>
    <w:p w:rsidR="003A5261" w:rsidRPr="006F591B" w:rsidRDefault="003A5261" w:rsidP="003A5261">
      <w:pPr>
        <w:rPr>
          <w:rFonts w:ascii="HG丸ｺﾞｼｯｸM-PRO" w:eastAsia="HG丸ｺﾞｼｯｸM-PRO" w:hAnsi="HG丸ｺﾞｼｯｸM-PRO"/>
          <w:b/>
          <w:sz w:val="24"/>
          <w:szCs w:val="24"/>
        </w:rPr>
      </w:pPr>
      <w:r w:rsidRPr="006F591B">
        <w:rPr>
          <w:rFonts w:ascii="HG丸ｺﾞｼｯｸM-PRO" w:eastAsia="HG丸ｺﾞｼｯｸM-PRO" w:hAnsi="HG丸ｺﾞｼｯｸM-PRO" w:hint="eastAsia"/>
          <w:b/>
          <w:sz w:val="24"/>
          <w:szCs w:val="24"/>
        </w:rPr>
        <w:t>④市町村対策本部の設置</w:t>
      </w:r>
    </w:p>
    <w:p w:rsidR="003A5261" w:rsidRPr="006F591B" w:rsidRDefault="003A5261" w:rsidP="006F591B">
      <w:pPr>
        <w:ind w:firstLineChars="100" w:firstLine="240"/>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市町村は、緊急事態宣言が発出された場合、速やかに市町村対策本部を設置する</w:t>
      </w:r>
      <w:r w:rsidR="006F591B">
        <w:rPr>
          <w:rFonts w:ascii="HG丸ｺﾞｼｯｸM-PRO" w:eastAsia="HG丸ｺﾞｼｯｸM-PRO" w:hAnsi="HG丸ｺﾞｼｯｸM-PRO" w:hint="eastAsia"/>
          <w:sz w:val="24"/>
          <w:szCs w:val="24"/>
        </w:rPr>
        <w:t>。</w:t>
      </w:r>
    </w:p>
    <w:p w:rsidR="008A5F0E" w:rsidRPr="006F591B" w:rsidRDefault="008A5F0E" w:rsidP="006F591B">
      <w:pPr>
        <w:ind w:firstLineChars="100" w:firstLine="240"/>
        <w:rPr>
          <w:rFonts w:ascii="HG丸ｺﾞｼｯｸM-PRO" w:eastAsia="HG丸ｺﾞｼｯｸM-PRO" w:hAnsi="HG丸ｺﾞｼｯｸM-PRO"/>
          <w:sz w:val="24"/>
          <w:szCs w:val="24"/>
        </w:rPr>
      </w:pPr>
    </w:p>
    <w:p w:rsidR="003A5261" w:rsidRPr="00927943" w:rsidRDefault="008A5F0E" w:rsidP="00927943">
      <w:pPr>
        <w:pStyle w:val="3"/>
        <w:ind w:leftChars="0" w:left="0"/>
        <w:rPr>
          <w:rFonts w:ascii="HG丸ｺﾞｼｯｸM-PRO" w:eastAsia="HG丸ｺﾞｼｯｸM-PRO" w:hAnsi="HG丸ｺﾞｼｯｸM-PRO"/>
          <w:b/>
          <w:sz w:val="24"/>
          <w:szCs w:val="24"/>
          <w:shd w:val="pct15" w:color="auto" w:fill="FFFFFF"/>
        </w:rPr>
      </w:pPr>
      <w:bookmarkStart w:id="94" w:name="_Toc363485355"/>
      <w:r w:rsidRPr="00927943">
        <w:rPr>
          <w:rFonts w:ascii="HG丸ｺﾞｼｯｸM-PRO" w:eastAsia="HG丸ｺﾞｼｯｸM-PRO" w:hAnsi="HG丸ｺﾞｼｯｸM-PRO" w:hint="eastAsia"/>
          <w:b/>
          <w:sz w:val="24"/>
          <w:szCs w:val="24"/>
          <w:shd w:val="pct15" w:color="auto" w:fill="FFFFFF"/>
        </w:rPr>
        <w:t>（２）</w:t>
      </w:r>
      <w:r w:rsidR="003A5261" w:rsidRPr="00927943">
        <w:rPr>
          <w:rFonts w:ascii="HG丸ｺﾞｼｯｸM-PRO" w:eastAsia="HG丸ｺﾞｼｯｸM-PRO" w:hAnsi="HG丸ｺﾞｼｯｸM-PRO" w:hint="eastAsia"/>
          <w:b/>
          <w:sz w:val="24"/>
          <w:szCs w:val="24"/>
          <w:shd w:val="pct15" w:color="auto" w:fill="FFFFFF"/>
        </w:rPr>
        <w:t>サーベイランス・情報収集</w:t>
      </w:r>
      <w:bookmarkEnd w:id="94"/>
      <w:r w:rsidRPr="00927943">
        <w:rPr>
          <w:rFonts w:ascii="HG丸ｺﾞｼｯｸM-PRO" w:eastAsia="HG丸ｺﾞｼｯｸM-PRO" w:hAnsi="HG丸ｺﾞｼｯｸM-PRO" w:hint="eastAsia"/>
          <w:b/>
          <w:sz w:val="24"/>
          <w:szCs w:val="24"/>
          <w:shd w:val="pct15" w:color="auto" w:fill="FFFFFF"/>
        </w:rPr>
        <w:t xml:space="preserve">　</w:t>
      </w:r>
    </w:p>
    <w:p w:rsidR="003A5261" w:rsidRPr="006F591B" w:rsidRDefault="003A5261" w:rsidP="003A5261">
      <w:pPr>
        <w:rPr>
          <w:rFonts w:ascii="HG丸ｺﾞｼｯｸM-PRO" w:eastAsia="HG丸ｺﾞｼｯｸM-PRO" w:hAnsi="HG丸ｺﾞｼｯｸM-PRO"/>
          <w:b/>
          <w:sz w:val="24"/>
          <w:szCs w:val="24"/>
        </w:rPr>
      </w:pPr>
      <w:r w:rsidRPr="006F591B">
        <w:rPr>
          <w:rFonts w:ascii="HG丸ｺﾞｼｯｸM-PRO" w:eastAsia="HG丸ｺﾞｼｯｸM-PRO" w:hAnsi="HG丸ｺﾞｼｯｸM-PRO" w:hint="eastAsia"/>
          <w:b/>
          <w:sz w:val="24"/>
          <w:szCs w:val="24"/>
        </w:rPr>
        <w:t>①情報収集</w:t>
      </w:r>
    </w:p>
    <w:p w:rsidR="003A5261" w:rsidRPr="006F591B" w:rsidRDefault="003A5261" w:rsidP="006F591B">
      <w:pPr>
        <w:ind w:firstLineChars="100" w:firstLine="240"/>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府は、引き続き国内外の新型インフルエンザに関する情報を収集する。</w:t>
      </w:r>
    </w:p>
    <w:p w:rsidR="008A5F0E" w:rsidRPr="006F591B" w:rsidRDefault="00735F21" w:rsidP="00735F21">
      <w:pPr>
        <w:jc w:val="right"/>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≪健康医療部≫</w:t>
      </w:r>
    </w:p>
    <w:p w:rsidR="00672BEE" w:rsidRDefault="00672BEE" w:rsidP="003A5261">
      <w:pPr>
        <w:rPr>
          <w:rFonts w:ascii="HG丸ｺﾞｼｯｸM-PRO" w:eastAsia="HG丸ｺﾞｼｯｸM-PRO" w:hAnsi="HG丸ｺﾞｼｯｸM-PRO"/>
          <w:b/>
          <w:sz w:val="24"/>
          <w:szCs w:val="24"/>
        </w:rPr>
      </w:pPr>
    </w:p>
    <w:p w:rsidR="003A5261" w:rsidRPr="006F591B" w:rsidRDefault="003A5261" w:rsidP="003A5261">
      <w:pPr>
        <w:rPr>
          <w:rFonts w:ascii="HG丸ｺﾞｼｯｸM-PRO" w:eastAsia="HG丸ｺﾞｼｯｸM-PRO" w:hAnsi="HG丸ｺﾞｼｯｸM-PRO"/>
          <w:b/>
          <w:sz w:val="24"/>
          <w:szCs w:val="24"/>
        </w:rPr>
      </w:pPr>
      <w:r w:rsidRPr="006F591B">
        <w:rPr>
          <w:rFonts w:ascii="HG丸ｺﾞｼｯｸM-PRO" w:eastAsia="HG丸ｺﾞｼｯｸM-PRO" w:hAnsi="HG丸ｺﾞｼｯｸM-PRO" w:hint="eastAsia"/>
          <w:b/>
          <w:sz w:val="24"/>
          <w:szCs w:val="24"/>
        </w:rPr>
        <w:t xml:space="preserve">②サーベイランス体制の強化 </w:t>
      </w:r>
    </w:p>
    <w:p w:rsidR="003A5261" w:rsidRPr="006F591B" w:rsidRDefault="006F591B" w:rsidP="006F591B">
      <w:pPr>
        <w:ind w:left="240" w:hangingChars="100" w:hanging="240"/>
        <w:rPr>
          <w:rFonts w:ascii="HG丸ｺﾞｼｯｸM-PRO" w:eastAsia="HG丸ｺﾞｼｯｸM-PRO" w:hAnsi="HG丸ｺﾞｼｯｸM-PRO"/>
          <w:sz w:val="24"/>
          <w:szCs w:val="24"/>
        </w:rPr>
      </w:pPr>
      <w:r w:rsidRPr="00672BEE">
        <w:rPr>
          <w:rFonts w:ascii="HG丸ｺﾞｼｯｸM-PRO" w:eastAsia="HG丸ｺﾞｼｯｸM-PRO" w:hAnsi="HG丸ｺﾞｼｯｸM-PRO" w:hint="eastAsia"/>
          <w:color w:val="000000" w:themeColor="text1"/>
          <w:sz w:val="24"/>
          <w:szCs w:val="24"/>
        </w:rPr>
        <w:t>ア</w:t>
      </w:r>
      <w:r>
        <w:rPr>
          <w:rFonts w:ascii="HG丸ｺﾞｼｯｸM-PRO" w:eastAsia="HG丸ｺﾞｼｯｸM-PRO" w:hAnsi="HG丸ｺﾞｼｯｸM-PRO" w:hint="eastAsia"/>
          <w:sz w:val="24"/>
          <w:szCs w:val="24"/>
        </w:rPr>
        <w:t xml:space="preserve">　</w:t>
      </w:r>
      <w:r w:rsidR="003A5261" w:rsidRPr="006F591B">
        <w:rPr>
          <w:rFonts w:ascii="HG丸ｺﾞｼｯｸM-PRO" w:eastAsia="HG丸ｺﾞｼｯｸM-PRO" w:hAnsi="HG丸ｺﾞｼｯｸM-PRO" w:hint="eastAsia"/>
          <w:sz w:val="24"/>
          <w:szCs w:val="24"/>
        </w:rPr>
        <w:t>府及び保健所設置市は、府内未発生期に引き続き、医療機関等の協力を得て、</w:t>
      </w:r>
      <w:r w:rsidRPr="00672BEE">
        <w:rPr>
          <w:rFonts w:ascii="HG丸ｺﾞｼｯｸM-PRO" w:eastAsia="HG丸ｺﾞｼｯｸM-PRO" w:hAnsi="HG丸ｺﾞｼｯｸM-PRO" w:hint="eastAsia"/>
          <w:color w:val="000000" w:themeColor="text1"/>
          <w:sz w:val="24"/>
          <w:szCs w:val="24"/>
        </w:rPr>
        <w:t>以下の</w:t>
      </w:r>
      <w:r w:rsidR="003A5261" w:rsidRPr="006F591B">
        <w:rPr>
          <w:rFonts w:ascii="HG丸ｺﾞｼｯｸM-PRO" w:eastAsia="HG丸ｺﾞｼｯｸM-PRO" w:hAnsi="HG丸ｺﾞｼｯｸM-PRO" w:hint="eastAsia"/>
          <w:sz w:val="24"/>
          <w:szCs w:val="24"/>
        </w:rPr>
        <w:t>サーベイランスを実施する。</w:t>
      </w:r>
    </w:p>
    <w:p w:rsidR="003A5261" w:rsidRPr="006F591B" w:rsidRDefault="007B1E22" w:rsidP="003A5261">
      <w:pPr>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w:t>
      </w:r>
      <w:r w:rsidR="00606CE0">
        <w:rPr>
          <w:rFonts w:ascii="HG丸ｺﾞｼｯｸM-PRO" w:eastAsia="HG丸ｺﾞｼｯｸM-PRO" w:hAnsi="HG丸ｺﾞｼｯｸM-PRO" w:hint="eastAsia"/>
          <w:sz w:val="24"/>
          <w:szCs w:val="24"/>
        </w:rPr>
        <w:t xml:space="preserve">　</w:t>
      </w:r>
      <w:r w:rsidRPr="006F591B">
        <w:rPr>
          <w:rFonts w:ascii="HG丸ｺﾞｼｯｸM-PRO" w:eastAsia="HG丸ｺﾞｼｯｸM-PRO" w:hAnsi="HG丸ｺﾞｼｯｸM-PRO" w:hint="eastAsia"/>
          <w:sz w:val="24"/>
          <w:szCs w:val="24"/>
        </w:rPr>
        <w:t>患者発生</w:t>
      </w:r>
      <w:r w:rsidR="003A5261" w:rsidRPr="006F591B">
        <w:rPr>
          <w:rFonts w:ascii="HG丸ｺﾞｼｯｸM-PRO" w:eastAsia="HG丸ｺﾞｼｯｸM-PRO" w:hAnsi="HG丸ｺﾞｼｯｸM-PRO" w:hint="eastAsia"/>
          <w:sz w:val="24"/>
          <w:szCs w:val="24"/>
        </w:rPr>
        <w:t xml:space="preserve">サーベイランス（定点サーベイランス）　</w:t>
      </w:r>
    </w:p>
    <w:p w:rsidR="003A5261" w:rsidRPr="006F591B" w:rsidRDefault="00406EFF" w:rsidP="003A5261">
      <w:pPr>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w:t>
      </w:r>
      <w:r w:rsidR="00606CE0">
        <w:rPr>
          <w:rFonts w:ascii="HG丸ｺﾞｼｯｸM-PRO" w:eastAsia="HG丸ｺﾞｼｯｸM-PRO" w:hAnsi="HG丸ｺﾞｼｯｸM-PRO" w:hint="eastAsia"/>
          <w:sz w:val="24"/>
          <w:szCs w:val="24"/>
        </w:rPr>
        <w:t xml:space="preserve">　</w:t>
      </w:r>
      <w:r w:rsidRPr="006F591B">
        <w:rPr>
          <w:rFonts w:ascii="HG丸ｺﾞｼｯｸM-PRO" w:eastAsia="HG丸ｺﾞｼｯｸM-PRO" w:hAnsi="HG丸ｺﾞｼｯｸM-PRO" w:hint="eastAsia"/>
          <w:sz w:val="24"/>
          <w:szCs w:val="24"/>
        </w:rPr>
        <w:t>強化ウイルス</w:t>
      </w:r>
      <w:r w:rsidR="003A5261" w:rsidRPr="006F591B">
        <w:rPr>
          <w:rFonts w:ascii="HG丸ｺﾞｼｯｸM-PRO" w:eastAsia="HG丸ｺﾞｼｯｸM-PRO" w:hAnsi="HG丸ｺﾞｼｯｸM-PRO" w:hint="eastAsia"/>
          <w:sz w:val="24"/>
          <w:szCs w:val="24"/>
        </w:rPr>
        <w:t>サーベイランス</w:t>
      </w:r>
    </w:p>
    <w:p w:rsidR="003A5261" w:rsidRPr="006F591B" w:rsidRDefault="003A5261" w:rsidP="003A5261">
      <w:pPr>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w:t>
      </w:r>
      <w:r w:rsidR="00606CE0">
        <w:rPr>
          <w:rFonts w:ascii="HG丸ｺﾞｼｯｸM-PRO" w:eastAsia="HG丸ｺﾞｼｯｸM-PRO" w:hAnsi="HG丸ｺﾞｼｯｸM-PRO" w:hint="eastAsia"/>
          <w:sz w:val="24"/>
          <w:szCs w:val="24"/>
        </w:rPr>
        <w:t xml:space="preserve">　</w:t>
      </w:r>
      <w:r w:rsidRPr="006F591B">
        <w:rPr>
          <w:rFonts w:ascii="HG丸ｺﾞｼｯｸM-PRO" w:eastAsia="HG丸ｺﾞｼｯｸM-PRO" w:hAnsi="HG丸ｺﾞｼｯｸM-PRO" w:hint="eastAsia"/>
          <w:sz w:val="24"/>
          <w:szCs w:val="24"/>
        </w:rPr>
        <w:t xml:space="preserve">入院サーベイランス　　　　　</w:t>
      </w:r>
      <w:r w:rsidRPr="006F591B">
        <w:rPr>
          <w:rFonts w:ascii="HG丸ｺﾞｼｯｸM-PRO" w:eastAsia="HG丸ｺﾞｼｯｸM-PRO" w:hAnsi="HG丸ｺﾞｼｯｸM-PRO" w:hint="eastAsia"/>
          <w:sz w:val="24"/>
          <w:szCs w:val="24"/>
        </w:rPr>
        <w:tab/>
        <w:t xml:space="preserve">　　　　　</w:t>
      </w:r>
    </w:p>
    <w:p w:rsidR="00205753" w:rsidRDefault="00406EFF" w:rsidP="00606CE0">
      <w:pPr>
        <w:ind w:left="240" w:hangingChars="100" w:hanging="240"/>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w:t>
      </w:r>
      <w:r w:rsidR="00606CE0">
        <w:rPr>
          <w:rFonts w:ascii="HG丸ｺﾞｼｯｸM-PRO" w:eastAsia="HG丸ｺﾞｼｯｸM-PRO" w:hAnsi="HG丸ｺﾞｼｯｸM-PRO" w:hint="eastAsia"/>
          <w:sz w:val="24"/>
          <w:szCs w:val="24"/>
        </w:rPr>
        <w:t xml:space="preserve">　</w:t>
      </w:r>
      <w:r w:rsidRPr="006F591B">
        <w:rPr>
          <w:rFonts w:ascii="HG丸ｺﾞｼｯｸM-PRO" w:eastAsia="HG丸ｺﾞｼｯｸM-PRO" w:hAnsi="HG丸ｺﾞｼｯｸM-PRO" w:hint="eastAsia"/>
          <w:sz w:val="24"/>
          <w:szCs w:val="24"/>
        </w:rPr>
        <w:t>強化学校サーベイランス</w:t>
      </w:r>
    </w:p>
    <w:p w:rsidR="003A5261" w:rsidRPr="006F591B" w:rsidRDefault="00406EFF" w:rsidP="00205753">
      <w:pPr>
        <w:ind w:leftChars="100" w:left="210" w:firstLineChars="100" w:firstLine="240"/>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w:t>
      </w:r>
      <w:r w:rsidR="007B1E22" w:rsidRPr="006F591B">
        <w:rPr>
          <w:rFonts w:ascii="HG丸ｺﾞｼｯｸM-PRO" w:eastAsia="HG丸ｺﾞｼｯｸM-PRO" w:hAnsi="HG丸ｺﾞｼｯｸM-PRO" w:hint="eastAsia"/>
          <w:sz w:val="24"/>
          <w:szCs w:val="24"/>
        </w:rPr>
        <w:t>国</w:t>
      </w:r>
      <w:r w:rsidR="003A5261" w:rsidRPr="006F591B">
        <w:rPr>
          <w:rFonts w:ascii="HG丸ｺﾞｼｯｸM-PRO" w:eastAsia="HG丸ｺﾞｼｯｸM-PRO" w:hAnsi="HG丸ｺﾞｼｯｸM-PRO" w:hint="eastAsia"/>
          <w:sz w:val="24"/>
          <w:szCs w:val="24"/>
        </w:rPr>
        <w:t>内感染期には短大、大学への</w:t>
      </w:r>
      <w:r w:rsidR="006F591B" w:rsidRPr="00672BEE">
        <w:rPr>
          <w:rFonts w:ascii="HG丸ｺﾞｼｯｸM-PRO" w:eastAsia="HG丸ｺﾞｼｯｸM-PRO" w:hAnsi="HG丸ｺﾞｼｯｸM-PRO" w:hint="eastAsia"/>
          <w:color w:val="000000" w:themeColor="text1"/>
          <w:sz w:val="24"/>
          <w:szCs w:val="24"/>
        </w:rPr>
        <w:t>報告</w:t>
      </w:r>
      <w:r w:rsidR="003A5261" w:rsidRPr="006F591B">
        <w:rPr>
          <w:rFonts w:ascii="HG丸ｺﾞｼｯｸM-PRO" w:eastAsia="HG丸ｺﾞｼｯｸM-PRO" w:hAnsi="HG丸ｺﾞｼｯｸM-PRO" w:hint="eastAsia"/>
          <w:sz w:val="24"/>
          <w:szCs w:val="24"/>
        </w:rPr>
        <w:t>施設</w:t>
      </w:r>
      <w:r w:rsidR="006F591B" w:rsidRPr="00672BEE">
        <w:rPr>
          <w:rFonts w:ascii="HG丸ｺﾞｼｯｸM-PRO" w:eastAsia="HG丸ｺﾞｼｯｸM-PRO" w:hAnsi="HG丸ｺﾞｼｯｸM-PRO" w:hint="eastAsia"/>
          <w:color w:val="000000" w:themeColor="text1"/>
          <w:sz w:val="24"/>
          <w:szCs w:val="24"/>
        </w:rPr>
        <w:t>の</w:t>
      </w:r>
      <w:r w:rsidR="003A5261" w:rsidRPr="006F591B">
        <w:rPr>
          <w:rFonts w:ascii="HG丸ｺﾞｼｯｸM-PRO" w:eastAsia="HG丸ｺﾞｼｯｸM-PRO" w:hAnsi="HG丸ｺﾞｼｯｸM-PRO" w:hint="eastAsia"/>
          <w:sz w:val="24"/>
          <w:szCs w:val="24"/>
        </w:rPr>
        <w:t>拡大は中止）</w:t>
      </w:r>
    </w:p>
    <w:p w:rsidR="003A5261" w:rsidRPr="006F591B" w:rsidRDefault="003A5261" w:rsidP="003A5261">
      <w:pPr>
        <w:rPr>
          <w:rFonts w:ascii="HG丸ｺﾞｼｯｸM-PRO" w:eastAsia="HG丸ｺﾞｼｯｸM-PRO" w:hAnsi="HG丸ｺﾞｼｯｸM-PRO"/>
          <w:sz w:val="24"/>
          <w:szCs w:val="24"/>
        </w:rPr>
      </w:pPr>
      <w:r w:rsidRPr="006F591B">
        <w:rPr>
          <w:rFonts w:ascii="HG丸ｺﾞｼｯｸM-PRO" w:eastAsia="HG丸ｺﾞｼｯｸM-PRO" w:hAnsi="HG丸ｺﾞｼｯｸM-PRO" w:hint="eastAsia"/>
          <w:sz w:val="24"/>
          <w:szCs w:val="24"/>
        </w:rPr>
        <w:t>・</w:t>
      </w:r>
      <w:r w:rsidR="00606CE0">
        <w:rPr>
          <w:rFonts w:ascii="HG丸ｺﾞｼｯｸM-PRO" w:eastAsia="HG丸ｺﾞｼｯｸM-PRO" w:hAnsi="HG丸ｺﾞｼｯｸM-PRO" w:hint="eastAsia"/>
          <w:sz w:val="24"/>
          <w:szCs w:val="24"/>
        </w:rPr>
        <w:t xml:space="preserve">　</w:t>
      </w:r>
      <w:r w:rsidRPr="006F591B">
        <w:rPr>
          <w:rFonts w:ascii="HG丸ｺﾞｼｯｸM-PRO" w:eastAsia="HG丸ｺﾞｼｯｸM-PRO" w:hAnsi="HG丸ｺﾞｼｯｸM-PRO" w:hint="eastAsia"/>
          <w:sz w:val="24"/>
          <w:szCs w:val="24"/>
        </w:rPr>
        <w:t>新型インフルエンザ患者の全数把握</w:t>
      </w:r>
    </w:p>
    <w:p w:rsidR="00672BEE" w:rsidRPr="00AC29B7" w:rsidRDefault="001C0F75" w:rsidP="00C871B4">
      <w:pPr>
        <w:ind w:left="240" w:hangingChars="100" w:hanging="240"/>
        <w:jc w:val="left"/>
        <w:rPr>
          <w:rFonts w:ascii="HG丸ｺﾞｼｯｸM-PRO" w:eastAsia="HG丸ｺﾞｼｯｸM-PRO" w:hAnsi="HG丸ｺﾞｼｯｸM-PRO"/>
          <w:color w:val="000000" w:themeColor="text1"/>
          <w:sz w:val="24"/>
          <w:szCs w:val="24"/>
        </w:rPr>
      </w:pPr>
      <w:r w:rsidRPr="00AC29B7">
        <w:rPr>
          <w:rFonts w:ascii="HG丸ｺﾞｼｯｸM-PRO" w:eastAsia="HG丸ｺﾞｼｯｸM-PRO" w:hAnsi="HG丸ｺﾞｼｯｸM-PRO" w:hint="eastAsia"/>
          <w:color w:val="000000" w:themeColor="text1"/>
          <w:sz w:val="24"/>
          <w:szCs w:val="24"/>
        </w:rPr>
        <w:t>・</w:t>
      </w:r>
      <w:r w:rsidR="00606CE0">
        <w:rPr>
          <w:rFonts w:ascii="HG丸ｺﾞｼｯｸM-PRO" w:eastAsia="HG丸ｺﾞｼｯｸM-PRO" w:hAnsi="HG丸ｺﾞｼｯｸM-PRO" w:hint="eastAsia"/>
          <w:color w:val="000000" w:themeColor="text1"/>
          <w:sz w:val="24"/>
          <w:szCs w:val="24"/>
        </w:rPr>
        <w:t xml:space="preserve">　</w:t>
      </w:r>
      <w:r w:rsidRPr="00AC29B7">
        <w:rPr>
          <w:rFonts w:ascii="HG丸ｺﾞｼｯｸM-PRO" w:eastAsia="HG丸ｺﾞｼｯｸM-PRO" w:hAnsi="HG丸ｺﾞｼｯｸM-PRO" w:hint="eastAsia"/>
          <w:color w:val="000000" w:themeColor="text1"/>
          <w:sz w:val="24"/>
          <w:szCs w:val="24"/>
        </w:rPr>
        <w:t>感染症流行予測調査</w:t>
      </w:r>
    </w:p>
    <w:p w:rsidR="001C0F75" w:rsidRDefault="001C0F75" w:rsidP="00C871B4">
      <w:pPr>
        <w:ind w:left="240" w:hangingChars="100" w:hanging="240"/>
        <w:jc w:val="left"/>
        <w:rPr>
          <w:rFonts w:ascii="HG丸ｺﾞｼｯｸM-PRO" w:eastAsia="HG丸ｺﾞｼｯｸM-PRO" w:hAnsi="HG丸ｺﾞｼｯｸM-PRO"/>
          <w:color w:val="000000" w:themeColor="text1"/>
          <w:sz w:val="24"/>
          <w:szCs w:val="24"/>
        </w:rPr>
      </w:pPr>
      <w:r w:rsidRPr="00AC29B7">
        <w:rPr>
          <w:rFonts w:ascii="HG丸ｺﾞｼｯｸM-PRO" w:eastAsia="HG丸ｺﾞｼｯｸM-PRO" w:hAnsi="HG丸ｺﾞｼｯｸM-PRO" w:hint="eastAsia"/>
          <w:color w:val="000000" w:themeColor="text1"/>
          <w:sz w:val="24"/>
          <w:szCs w:val="24"/>
        </w:rPr>
        <w:t>・</w:t>
      </w:r>
      <w:r w:rsidR="00606CE0">
        <w:rPr>
          <w:rFonts w:ascii="HG丸ｺﾞｼｯｸM-PRO" w:eastAsia="HG丸ｺﾞｼｯｸM-PRO" w:hAnsi="HG丸ｺﾞｼｯｸM-PRO" w:hint="eastAsia"/>
          <w:color w:val="000000" w:themeColor="text1"/>
          <w:sz w:val="24"/>
          <w:szCs w:val="24"/>
        </w:rPr>
        <w:t xml:space="preserve">　</w:t>
      </w:r>
      <w:r w:rsidRPr="00AC29B7">
        <w:rPr>
          <w:rFonts w:ascii="HG丸ｺﾞｼｯｸM-PRO" w:eastAsia="HG丸ｺﾞｼｯｸM-PRO" w:hAnsi="HG丸ｺﾞｼｯｸM-PRO" w:hint="eastAsia"/>
          <w:color w:val="000000" w:themeColor="text1"/>
          <w:sz w:val="24"/>
          <w:szCs w:val="24"/>
        </w:rPr>
        <w:t>鳥類、豚が保有するインフルエンザウイルスのサーベイランス</w:t>
      </w:r>
    </w:p>
    <w:p w:rsidR="00606CE0" w:rsidRDefault="00E60C68" w:rsidP="00E60C68">
      <w:pPr>
        <w:ind w:left="240" w:hangingChars="100" w:hanging="240"/>
        <w:jc w:val="right"/>
        <w:rPr>
          <w:rFonts w:ascii="HG丸ｺﾞｼｯｸM-PRO" w:eastAsia="HG丸ｺﾞｼｯｸM-PRO" w:hAnsi="HG丸ｺﾞｼｯｸM-PRO"/>
          <w:color w:val="000000" w:themeColor="text1"/>
          <w:sz w:val="24"/>
          <w:szCs w:val="24"/>
        </w:rPr>
      </w:pPr>
      <w:r w:rsidRPr="00E60C68">
        <w:rPr>
          <w:rFonts w:ascii="HG丸ｺﾞｼｯｸM-PRO" w:eastAsia="HG丸ｺﾞｼｯｸM-PRO" w:hAnsi="HG丸ｺﾞｼｯｸM-PRO" w:hint="eastAsia"/>
          <w:color w:val="000000" w:themeColor="text1"/>
          <w:sz w:val="24"/>
          <w:szCs w:val="24"/>
        </w:rPr>
        <w:t>≪健康医療部≫</w:t>
      </w:r>
    </w:p>
    <w:p w:rsidR="00E60C68" w:rsidRPr="00AC29B7" w:rsidRDefault="00E60C68" w:rsidP="00E60C68">
      <w:pPr>
        <w:ind w:left="240" w:hangingChars="100" w:hanging="240"/>
        <w:jc w:val="right"/>
        <w:rPr>
          <w:rFonts w:ascii="HG丸ｺﾞｼｯｸM-PRO" w:eastAsia="HG丸ｺﾞｼｯｸM-PRO" w:hAnsi="HG丸ｺﾞｼｯｸM-PRO"/>
          <w:color w:val="000000" w:themeColor="text1"/>
          <w:sz w:val="24"/>
          <w:szCs w:val="24"/>
        </w:rPr>
      </w:pPr>
    </w:p>
    <w:p w:rsidR="006F591B" w:rsidRPr="00E60C68" w:rsidRDefault="006F591B" w:rsidP="00E60C68">
      <w:pPr>
        <w:ind w:left="240" w:hangingChars="100" w:hanging="240"/>
        <w:jc w:val="left"/>
        <w:rPr>
          <w:rFonts w:ascii="HG丸ｺﾞｼｯｸM-PRO" w:eastAsia="HG丸ｺﾞｼｯｸM-PRO" w:hAnsi="HG丸ｺﾞｼｯｸM-PRO"/>
          <w:color w:val="000000" w:themeColor="text1"/>
          <w:sz w:val="24"/>
          <w:szCs w:val="24"/>
        </w:rPr>
      </w:pPr>
      <w:r w:rsidRPr="00672BEE">
        <w:rPr>
          <w:rFonts w:ascii="HG丸ｺﾞｼｯｸM-PRO" w:eastAsia="HG丸ｺﾞｼｯｸM-PRO" w:hAnsi="HG丸ｺﾞｼｯｸM-PRO" w:hint="eastAsia"/>
          <w:color w:val="000000" w:themeColor="text1"/>
          <w:sz w:val="24"/>
          <w:szCs w:val="24"/>
        </w:rPr>
        <w:t>イ　府</w:t>
      </w:r>
      <w:r w:rsidR="00C871B4" w:rsidRPr="00672BEE">
        <w:rPr>
          <w:rFonts w:ascii="HG丸ｺﾞｼｯｸM-PRO" w:eastAsia="HG丸ｺﾞｼｯｸM-PRO" w:hAnsi="HG丸ｺﾞｼｯｸM-PRO" w:hint="eastAsia"/>
          <w:color w:val="000000" w:themeColor="text1"/>
          <w:sz w:val="24"/>
          <w:szCs w:val="24"/>
        </w:rPr>
        <w:t>及び保健所設置市</w:t>
      </w:r>
      <w:r w:rsidRPr="00672BEE">
        <w:rPr>
          <w:rFonts w:ascii="HG丸ｺﾞｼｯｸM-PRO" w:eastAsia="HG丸ｺﾞｼｯｸM-PRO" w:hAnsi="HG丸ｺﾞｼｯｸM-PRO" w:hint="eastAsia"/>
          <w:color w:val="000000" w:themeColor="text1"/>
          <w:sz w:val="24"/>
          <w:szCs w:val="24"/>
        </w:rPr>
        <w:t>は、国が、医療機関等に対して症状や治療等に関する有用な情報を迅速に提</w:t>
      </w:r>
      <w:r w:rsidR="00C871B4" w:rsidRPr="00672BEE">
        <w:rPr>
          <w:rFonts w:ascii="HG丸ｺﾞｼｯｸM-PRO" w:eastAsia="HG丸ｺﾞｼｯｸM-PRO" w:hAnsi="HG丸ｺﾞｼｯｸM-PRO" w:hint="eastAsia"/>
          <w:color w:val="000000" w:themeColor="text1"/>
          <w:sz w:val="24"/>
          <w:szCs w:val="24"/>
        </w:rPr>
        <w:t>供</w:t>
      </w:r>
      <w:r w:rsidRPr="00672BEE">
        <w:rPr>
          <w:rFonts w:ascii="HG丸ｺﾞｼｯｸM-PRO" w:eastAsia="HG丸ｺﾞｼｯｸM-PRO" w:hAnsi="HG丸ｺﾞｼｯｸM-PRO" w:hint="eastAsia"/>
          <w:color w:val="000000" w:themeColor="text1"/>
          <w:sz w:val="24"/>
          <w:szCs w:val="24"/>
        </w:rPr>
        <w:t>する等のため</w:t>
      </w:r>
      <w:r w:rsidR="00C871B4" w:rsidRPr="00672BEE">
        <w:rPr>
          <w:rFonts w:ascii="HG丸ｺﾞｼｯｸM-PRO" w:eastAsia="HG丸ｺﾞｼｯｸM-PRO" w:hAnsi="HG丸ｺﾞｼｯｸM-PRO" w:hint="eastAsia"/>
          <w:color w:val="000000" w:themeColor="text1"/>
          <w:sz w:val="24"/>
          <w:szCs w:val="24"/>
        </w:rPr>
        <w:t>に実施する</w:t>
      </w:r>
      <w:r w:rsidRPr="00672BEE">
        <w:rPr>
          <w:rFonts w:ascii="HG丸ｺﾞｼｯｸM-PRO" w:eastAsia="HG丸ｺﾞｼｯｸM-PRO" w:hAnsi="HG丸ｺﾞｼｯｸM-PRO" w:hint="eastAsia"/>
          <w:color w:val="000000" w:themeColor="text1"/>
          <w:sz w:val="24"/>
          <w:szCs w:val="24"/>
        </w:rPr>
        <w:t>、新型インフルエンザ等患者の臨床情報</w:t>
      </w:r>
      <w:r w:rsidR="00C871B4" w:rsidRPr="00672BEE">
        <w:rPr>
          <w:rFonts w:ascii="HG丸ｺﾞｼｯｸM-PRO" w:eastAsia="HG丸ｺﾞｼｯｸM-PRO" w:hAnsi="HG丸ｺﾞｼｯｸM-PRO" w:hint="eastAsia"/>
          <w:color w:val="000000" w:themeColor="text1"/>
          <w:sz w:val="24"/>
          <w:szCs w:val="24"/>
        </w:rPr>
        <w:t>の</w:t>
      </w:r>
      <w:r w:rsidRPr="00672BEE">
        <w:rPr>
          <w:rFonts w:ascii="HG丸ｺﾞｼｯｸM-PRO" w:eastAsia="HG丸ｺﾞｼｯｸM-PRO" w:hAnsi="HG丸ｺﾞｼｯｸM-PRO" w:hint="eastAsia"/>
          <w:color w:val="000000" w:themeColor="text1"/>
          <w:sz w:val="24"/>
          <w:szCs w:val="24"/>
        </w:rPr>
        <w:t>収集</w:t>
      </w:r>
      <w:r w:rsidR="00C871B4" w:rsidRPr="00672BEE">
        <w:rPr>
          <w:rFonts w:ascii="HG丸ｺﾞｼｯｸM-PRO" w:eastAsia="HG丸ｺﾞｼｯｸM-PRO" w:hAnsi="HG丸ｺﾞｼｯｸM-PRO" w:hint="eastAsia"/>
          <w:color w:val="000000" w:themeColor="text1"/>
          <w:sz w:val="24"/>
          <w:szCs w:val="24"/>
        </w:rPr>
        <w:t>に協力する。</w:t>
      </w:r>
      <w:r w:rsidR="00E60C68">
        <w:rPr>
          <w:rFonts w:ascii="HG丸ｺﾞｼｯｸM-PRO" w:eastAsia="HG丸ｺﾞｼｯｸM-PRO" w:hAnsi="HG丸ｺﾞｼｯｸM-PRO" w:hint="eastAsia"/>
          <w:color w:val="000000" w:themeColor="text1"/>
          <w:sz w:val="24"/>
          <w:szCs w:val="24"/>
        </w:rPr>
        <w:t xml:space="preserve">　　　　　　　　　　　　　　　　　　</w:t>
      </w:r>
      <w:r w:rsidR="00E60C68" w:rsidRPr="00E60C68">
        <w:rPr>
          <w:rFonts w:ascii="HG丸ｺﾞｼｯｸM-PRO" w:eastAsia="HG丸ｺﾞｼｯｸM-PRO" w:hAnsi="HG丸ｺﾞｼｯｸM-PRO" w:hint="eastAsia"/>
          <w:color w:val="000000" w:themeColor="text1"/>
          <w:sz w:val="24"/>
          <w:szCs w:val="24"/>
        </w:rPr>
        <w:t>≪健康医療部≫</w:t>
      </w:r>
    </w:p>
    <w:p w:rsidR="00C871B4" w:rsidRDefault="006F591B" w:rsidP="00A8084A">
      <w:pPr>
        <w:ind w:left="240" w:hangingChars="100" w:hanging="240"/>
        <w:jc w:val="left"/>
        <w:rPr>
          <w:rFonts w:ascii="HG丸ｺﾞｼｯｸM-PRO" w:eastAsia="HG丸ｺﾞｼｯｸM-PRO" w:hAnsi="HG丸ｺﾞｼｯｸM-PRO"/>
          <w:color w:val="000000" w:themeColor="text1"/>
          <w:sz w:val="24"/>
          <w:szCs w:val="24"/>
        </w:rPr>
      </w:pPr>
      <w:r w:rsidRPr="00672BEE">
        <w:rPr>
          <w:rFonts w:ascii="HG丸ｺﾞｼｯｸM-PRO" w:eastAsia="HG丸ｺﾞｼｯｸM-PRO" w:hAnsi="HG丸ｺﾞｼｯｸM-PRO" w:hint="eastAsia"/>
          <w:color w:val="000000" w:themeColor="text1"/>
          <w:sz w:val="24"/>
          <w:szCs w:val="24"/>
        </w:rPr>
        <w:lastRenderedPageBreak/>
        <w:t xml:space="preserve">ウ　</w:t>
      </w:r>
      <w:r w:rsidR="00C871B4" w:rsidRPr="00672BEE">
        <w:rPr>
          <w:rFonts w:ascii="HG丸ｺﾞｼｯｸM-PRO" w:eastAsia="HG丸ｺﾞｼｯｸM-PRO" w:hAnsi="HG丸ｺﾞｼｯｸM-PRO" w:hint="eastAsia"/>
          <w:color w:val="000000" w:themeColor="text1"/>
          <w:sz w:val="24"/>
          <w:szCs w:val="24"/>
        </w:rPr>
        <w:t>府及び保健所設置市</w:t>
      </w:r>
      <w:r w:rsidRPr="00672BEE">
        <w:rPr>
          <w:rFonts w:ascii="HG丸ｺﾞｼｯｸM-PRO" w:eastAsia="HG丸ｺﾞｼｯｸM-PRO" w:hAnsi="HG丸ｺﾞｼｯｸM-PRO" w:hint="eastAsia"/>
          <w:color w:val="000000" w:themeColor="text1"/>
          <w:sz w:val="24"/>
          <w:szCs w:val="24"/>
        </w:rPr>
        <w:t>は、</w:t>
      </w:r>
      <w:r w:rsidR="00C871B4" w:rsidRPr="00672BEE">
        <w:rPr>
          <w:rFonts w:ascii="HG丸ｺﾞｼｯｸM-PRO" w:eastAsia="HG丸ｺﾞｼｯｸM-PRO" w:hAnsi="HG丸ｺﾞｼｯｸM-PRO" w:hint="eastAsia"/>
          <w:color w:val="000000" w:themeColor="text1"/>
          <w:sz w:val="24"/>
          <w:szCs w:val="24"/>
        </w:rPr>
        <w:t>国から提供された</w:t>
      </w:r>
      <w:r w:rsidR="001313A3" w:rsidRPr="00672BEE">
        <w:rPr>
          <w:rFonts w:ascii="HG丸ｺﾞｼｯｸM-PRO" w:eastAsia="HG丸ｺﾞｼｯｸM-PRO" w:hAnsi="HG丸ｺﾞｼｯｸM-PRO" w:hint="eastAsia"/>
          <w:color w:val="000000" w:themeColor="text1"/>
          <w:sz w:val="24"/>
          <w:szCs w:val="24"/>
        </w:rPr>
        <w:t>リアルタイムの</w:t>
      </w:r>
      <w:r w:rsidRPr="00672BEE">
        <w:rPr>
          <w:rFonts w:ascii="HG丸ｺﾞｼｯｸM-PRO" w:eastAsia="HG丸ｺﾞｼｯｸM-PRO" w:hAnsi="HG丸ｺﾞｼｯｸM-PRO" w:hint="eastAsia"/>
          <w:color w:val="000000" w:themeColor="text1"/>
          <w:sz w:val="24"/>
          <w:szCs w:val="24"/>
        </w:rPr>
        <w:t>国内の発生状況を</w:t>
      </w:r>
      <w:r w:rsidR="00C871B4" w:rsidRPr="00672BEE">
        <w:rPr>
          <w:rFonts w:ascii="HG丸ｺﾞｼｯｸM-PRO" w:eastAsia="HG丸ｺﾞｼｯｸM-PRO" w:hAnsi="HG丸ｺﾞｼｯｸM-PRO" w:hint="eastAsia"/>
          <w:color w:val="000000" w:themeColor="text1"/>
          <w:sz w:val="24"/>
          <w:szCs w:val="24"/>
        </w:rPr>
        <w:t>もとに、</w:t>
      </w:r>
      <w:r w:rsidRPr="00672BEE">
        <w:rPr>
          <w:rFonts w:ascii="HG丸ｺﾞｼｯｸM-PRO" w:eastAsia="HG丸ｺﾞｼｯｸM-PRO" w:hAnsi="HG丸ｺﾞｼｯｸM-PRO" w:hint="eastAsia"/>
          <w:color w:val="000000" w:themeColor="text1"/>
          <w:sz w:val="24"/>
          <w:szCs w:val="24"/>
        </w:rPr>
        <w:t>国と連携し、必要な対策を実施する。</w:t>
      </w:r>
      <w:r w:rsidR="00A8084A">
        <w:rPr>
          <w:rFonts w:ascii="HG丸ｺﾞｼｯｸM-PRO" w:eastAsia="HG丸ｺﾞｼｯｸM-PRO" w:hAnsi="HG丸ｺﾞｼｯｸM-PRO" w:hint="eastAsia"/>
          <w:color w:val="000000" w:themeColor="text1"/>
          <w:sz w:val="24"/>
          <w:szCs w:val="24"/>
        </w:rPr>
        <w:t xml:space="preserve">　　　　　　　　　</w:t>
      </w:r>
      <w:r w:rsidR="00DD6E1B" w:rsidRPr="00DD6E1B">
        <w:rPr>
          <w:rFonts w:ascii="HG丸ｺﾞｼｯｸM-PRO" w:eastAsia="HG丸ｺﾞｼｯｸM-PRO" w:hAnsi="HG丸ｺﾞｼｯｸM-PRO" w:hint="eastAsia"/>
          <w:color w:val="000000" w:themeColor="text1"/>
          <w:sz w:val="24"/>
          <w:szCs w:val="24"/>
        </w:rPr>
        <w:t>≪健康医療部≫</w:t>
      </w:r>
    </w:p>
    <w:p w:rsidR="00606CE0" w:rsidRDefault="00606CE0" w:rsidP="00A8084A">
      <w:pPr>
        <w:ind w:left="240" w:hangingChars="100" w:hanging="240"/>
        <w:jc w:val="left"/>
        <w:rPr>
          <w:rFonts w:ascii="HG丸ｺﾞｼｯｸM-PRO" w:eastAsia="HG丸ｺﾞｼｯｸM-PRO" w:hAnsi="HG丸ｺﾞｼｯｸM-PRO"/>
          <w:color w:val="000000" w:themeColor="text1"/>
          <w:sz w:val="24"/>
          <w:szCs w:val="24"/>
        </w:rPr>
      </w:pPr>
    </w:p>
    <w:p w:rsidR="00672BEE" w:rsidRPr="00DD6E1B" w:rsidRDefault="00DD6E1B" w:rsidP="00DD6E1B">
      <w:pPr>
        <w:ind w:left="241" w:hangingChars="100" w:hanging="241"/>
        <w:jc w:val="left"/>
        <w:rPr>
          <w:rFonts w:ascii="HG丸ｺﾞｼｯｸM-PRO" w:eastAsia="HG丸ｺﾞｼｯｸM-PRO" w:hAnsi="HG丸ｺﾞｼｯｸM-PRO"/>
          <w:b/>
          <w:color w:val="000000" w:themeColor="text1"/>
          <w:sz w:val="24"/>
          <w:szCs w:val="24"/>
        </w:rPr>
      </w:pPr>
      <w:r w:rsidRPr="00DD6E1B">
        <w:rPr>
          <w:rFonts w:ascii="HG丸ｺﾞｼｯｸM-PRO" w:eastAsia="HG丸ｺﾞｼｯｸM-PRO" w:hAnsi="HG丸ｺﾞｼｯｸM-PRO" w:hint="eastAsia"/>
          <w:b/>
          <w:color w:val="000000" w:themeColor="text1"/>
          <w:sz w:val="24"/>
          <w:szCs w:val="24"/>
        </w:rPr>
        <w:t>③</w:t>
      </w:r>
      <w:r w:rsidR="00672BEE" w:rsidRPr="00DD6E1B">
        <w:rPr>
          <w:rFonts w:ascii="HG丸ｺﾞｼｯｸM-PRO" w:eastAsia="HG丸ｺﾞｼｯｸM-PRO" w:hAnsi="HG丸ｺﾞｼｯｸM-PRO" w:hint="eastAsia"/>
          <w:b/>
          <w:color w:val="000000" w:themeColor="text1"/>
          <w:sz w:val="24"/>
          <w:szCs w:val="24"/>
        </w:rPr>
        <w:t>調査研究</w:t>
      </w:r>
    </w:p>
    <w:p w:rsidR="008A5F0E" w:rsidRDefault="00A8084A" w:rsidP="00A8084A">
      <w:pPr>
        <w:ind w:firstLineChars="87" w:firstLine="20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府は、国と連携し、発生した府内患者について、初期の段階には、積極</w:t>
      </w:r>
      <w:r w:rsidR="00672BEE" w:rsidRPr="00DD6E1B">
        <w:rPr>
          <w:rFonts w:ascii="HG丸ｺﾞｼｯｸM-PRO" w:eastAsia="HG丸ｺﾞｼｯｸM-PRO" w:hAnsi="HG丸ｺﾞｼｯｸM-PRO" w:hint="eastAsia"/>
          <w:color w:val="000000" w:themeColor="text1"/>
          <w:sz w:val="24"/>
          <w:szCs w:val="24"/>
        </w:rPr>
        <w:t>的疫学調査チームを派遣し、互いに連携して調査を実施し、感染経路や感染力、潜伏期等の情報を収集・分析する。</w:t>
      </w:r>
      <w:r>
        <w:rPr>
          <w:rFonts w:ascii="HG丸ｺﾞｼｯｸM-PRO" w:eastAsia="HG丸ｺﾞｼｯｸM-PRO" w:hAnsi="HG丸ｺﾞｼｯｸM-PRO" w:hint="eastAsia"/>
          <w:color w:val="000000" w:themeColor="text1"/>
          <w:sz w:val="24"/>
          <w:szCs w:val="24"/>
        </w:rPr>
        <w:t xml:space="preserve">　　　　　　　　　　　　　　　　　　　</w:t>
      </w:r>
      <w:r w:rsidR="00735F21" w:rsidRPr="00C871B4">
        <w:rPr>
          <w:rFonts w:ascii="HG丸ｺﾞｼｯｸM-PRO" w:eastAsia="HG丸ｺﾞｼｯｸM-PRO" w:hAnsi="HG丸ｺﾞｼｯｸM-PRO" w:hint="eastAsia"/>
          <w:sz w:val="24"/>
          <w:szCs w:val="24"/>
        </w:rPr>
        <w:t>≪健康医療部≫</w:t>
      </w:r>
    </w:p>
    <w:p w:rsidR="00DD6E1B" w:rsidRPr="00C871B4" w:rsidRDefault="00DD6E1B" w:rsidP="00735F21">
      <w:pPr>
        <w:jc w:val="right"/>
        <w:rPr>
          <w:rFonts w:ascii="HG丸ｺﾞｼｯｸM-PRO" w:eastAsia="HG丸ｺﾞｼｯｸM-PRO" w:hAnsi="HG丸ｺﾞｼｯｸM-PRO"/>
          <w:sz w:val="24"/>
          <w:szCs w:val="24"/>
        </w:rPr>
      </w:pPr>
    </w:p>
    <w:p w:rsidR="003A5261" w:rsidRPr="00927943" w:rsidRDefault="008A5F0E" w:rsidP="00927943">
      <w:pPr>
        <w:pStyle w:val="3"/>
        <w:ind w:leftChars="0" w:left="0"/>
        <w:rPr>
          <w:rFonts w:ascii="HG丸ｺﾞｼｯｸM-PRO" w:eastAsia="HG丸ｺﾞｼｯｸM-PRO" w:hAnsi="HG丸ｺﾞｼｯｸM-PRO"/>
          <w:b/>
          <w:sz w:val="24"/>
          <w:szCs w:val="24"/>
          <w:shd w:val="pct15" w:color="auto" w:fill="FFFFFF"/>
        </w:rPr>
      </w:pPr>
      <w:bookmarkStart w:id="95" w:name="_Toc363485356"/>
      <w:r w:rsidRPr="00927943">
        <w:rPr>
          <w:rFonts w:ascii="HG丸ｺﾞｼｯｸM-PRO" w:eastAsia="HG丸ｺﾞｼｯｸM-PRO" w:hAnsi="HG丸ｺﾞｼｯｸM-PRO" w:hint="eastAsia"/>
          <w:b/>
          <w:sz w:val="24"/>
          <w:szCs w:val="24"/>
          <w:shd w:val="pct15" w:color="auto" w:fill="FFFFFF"/>
        </w:rPr>
        <w:t>（３）</w:t>
      </w:r>
      <w:r w:rsidR="003A5261" w:rsidRPr="00927943">
        <w:rPr>
          <w:rFonts w:ascii="HG丸ｺﾞｼｯｸM-PRO" w:eastAsia="HG丸ｺﾞｼｯｸM-PRO" w:hAnsi="HG丸ｺﾞｼｯｸM-PRO" w:hint="eastAsia"/>
          <w:b/>
          <w:sz w:val="24"/>
          <w:szCs w:val="24"/>
          <w:shd w:val="pct15" w:color="auto" w:fill="FFFFFF"/>
        </w:rPr>
        <w:t>情報提供・共有</w:t>
      </w:r>
      <w:bookmarkEnd w:id="95"/>
      <w:r w:rsidRPr="00927943">
        <w:rPr>
          <w:rFonts w:ascii="HG丸ｺﾞｼｯｸM-PRO" w:eastAsia="HG丸ｺﾞｼｯｸM-PRO" w:hAnsi="HG丸ｺﾞｼｯｸM-PRO" w:hint="eastAsia"/>
          <w:b/>
          <w:sz w:val="24"/>
          <w:szCs w:val="24"/>
          <w:shd w:val="pct15" w:color="auto" w:fill="FFFFFF"/>
        </w:rPr>
        <w:t xml:space="preserve">　</w:t>
      </w:r>
    </w:p>
    <w:p w:rsidR="003A5261" w:rsidRPr="00C871B4" w:rsidRDefault="003A5261" w:rsidP="003A5261">
      <w:pPr>
        <w:rPr>
          <w:rFonts w:ascii="HG丸ｺﾞｼｯｸM-PRO" w:eastAsia="HG丸ｺﾞｼｯｸM-PRO" w:hAnsi="HG丸ｺﾞｼｯｸM-PRO"/>
          <w:b/>
          <w:sz w:val="24"/>
          <w:szCs w:val="24"/>
        </w:rPr>
      </w:pPr>
      <w:r w:rsidRPr="00C871B4">
        <w:rPr>
          <w:rFonts w:ascii="HG丸ｺﾞｼｯｸM-PRO" w:eastAsia="HG丸ｺﾞｼｯｸM-PRO" w:hAnsi="HG丸ｺﾞｼｯｸM-PRO" w:hint="eastAsia"/>
          <w:b/>
          <w:sz w:val="24"/>
          <w:szCs w:val="24"/>
        </w:rPr>
        <w:t>①情報提供</w:t>
      </w:r>
    </w:p>
    <w:p w:rsidR="003A5261" w:rsidRDefault="003A5261" w:rsidP="00C871B4">
      <w:pPr>
        <w:ind w:left="240" w:hangingChars="100" w:hanging="240"/>
        <w:rPr>
          <w:rFonts w:ascii="HG丸ｺﾞｼｯｸM-PRO" w:eastAsia="HG丸ｺﾞｼｯｸM-PRO" w:hAnsi="HG丸ｺﾞｼｯｸM-PRO"/>
          <w:sz w:val="24"/>
          <w:szCs w:val="24"/>
        </w:rPr>
      </w:pPr>
      <w:r w:rsidRPr="00C871B4">
        <w:rPr>
          <w:rFonts w:ascii="HG丸ｺﾞｼｯｸM-PRO" w:eastAsia="HG丸ｺﾞｼｯｸM-PRO" w:hAnsi="HG丸ｺﾞｼｯｸM-PRO" w:hint="eastAsia"/>
          <w:sz w:val="24"/>
          <w:szCs w:val="24"/>
        </w:rPr>
        <w:t>ア　府は、府民に対して利用可能なあ</w:t>
      </w:r>
      <w:r w:rsidR="00860C3F">
        <w:rPr>
          <w:rFonts w:ascii="HG丸ｺﾞｼｯｸM-PRO" w:eastAsia="HG丸ｺﾞｼｯｸM-PRO" w:hAnsi="HG丸ｺﾞｼｯｸM-PRO" w:hint="eastAsia"/>
          <w:sz w:val="24"/>
          <w:szCs w:val="24"/>
        </w:rPr>
        <w:t>らゆる媒体・機関を活用し、府内外の発生状況と具体的な対策等</w:t>
      </w:r>
      <w:r w:rsidR="00420CC5">
        <w:rPr>
          <w:rFonts w:ascii="HG丸ｺﾞｼｯｸM-PRO" w:eastAsia="HG丸ｺﾞｼｯｸM-PRO" w:hAnsi="HG丸ｺﾞｼｯｸM-PRO" w:hint="eastAsia"/>
          <w:sz w:val="24"/>
          <w:szCs w:val="24"/>
        </w:rPr>
        <w:t>について</w:t>
      </w:r>
      <w:r w:rsidR="00860C3F">
        <w:rPr>
          <w:rFonts w:ascii="HG丸ｺﾞｼｯｸM-PRO" w:eastAsia="HG丸ｺﾞｼｯｸM-PRO" w:hAnsi="HG丸ｺﾞｼｯｸM-PRO" w:hint="eastAsia"/>
          <w:sz w:val="24"/>
          <w:szCs w:val="24"/>
        </w:rPr>
        <w:t>、そ</w:t>
      </w:r>
      <w:r w:rsidRPr="00C871B4">
        <w:rPr>
          <w:rFonts w:ascii="HG丸ｺﾞｼｯｸM-PRO" w:eastAsia="HG丸ｺﾞｼｯｸM-PRO" w:hAnsi="HG丸ｺﾞｼｯｸM-PRO" w:hint="eastAsia"/>
          <w:sz w:val="24"/>
          <w:szCs w:val="24"/>
        </w:rPr>
        <w:t>の決定プロセス、対策の理由、対策の実施主体</w:t>
      </w:r>
      <w:r w:rsidR="00E1159A">
        <w:rPr>
          <w:rFonts w:ascii="HG丸ｺﾞｼｯｸM-PRO" w:eastAsia="HG丸ｺﾞｼｯｸM-PRO" w:hAnsi="HG丸ｺﾞｼｯｸM-PRO" w:hint="eastAsia"/>
          <w:sz w:val="24"/>
          <w:szCs w:val="24"/>
        </w:rPr>
        <w:t>を</w:t>
      </w:r>
      <w:r w:rsidRPr="00C871B4">
        <w:rPr>
          <w:rFonts w:ascii="HG丸ｺﾞｼｯｸM-PRO" w:eastAsia="HG丸ｺﾞｼｯｸM-PRO" w:hAnsi="HG丸ｺﾞｼｯｸM-PRO" w:hint="eastAsia"/>
          <w:sz w:val="24"/>
          <w:szCs w:val="24"/>
        </w:rPr>
        <w:t>詳細に分かりやすく、できる限り</w:t>
      </w:r>
      <w:r w:rsidR="005B15A3" w:rsidRPr="00C871B4">
        <w:rPr>
          <w:rFonts w:ascii="HG丸ｺﾞｼｯｸM-PRO" w:eastAsia="HG丸ｺﾞｼｯｸM-PRO" w:hAnsi="HG丸ｺﾞｼｯｸM-PRO" w:hint="eastAsia"/>
          <w:sz w:val="24"/>
          <w:szCs w:val="24"/>
        </w:rPr>
        <w:t>速やかに</w:t>
      </w:r>
      <w:r w:rsidRPr="00C871B4">
        <w:rPr>
          <w:rFonts w:ascii="HG丸ｺﾞｼｯｸM-PRO" w:eastAsia="HG丸ｺﾞｼｯｸM-PRO" w:hAnsi="HG丸ｺﾞｼｯｸM-PRO" w:hint="eastAsia"/>
          <w:sz w:val="24"/>
          <w:szCs w:val="24"/>
        </w:rPr>
        <w:t>情報提供する。</w:t>
      </w:r>
    </w:p>
    <w:p w:rsidR="00DD6E1B" w:rsidRDefault="00E60C68" w:rsidP="00E60C68">
      <w:pPr>
        <w:ind w:left="240" w:hangingChars="100" w:hanging="240"/>
        <w:jc w:val="right"/>
        <w:rPr>
          <w:rFonts w:ascii="HG丸ｺﾞｼｯｸM-PRO" w:eastAsia="HG丸ｺﾞｼｯｸM-PRO" w:hAnsi="HG丸ｺﾞｼｯｸM-PRO"/>
          <w:sz w:val="24"/>
          <w:szCs w:val="24"/>
        </w:rPr>
      </w:pPr>
      <w:r w:rsidRPr="00E60C68">
        <w:rPr>
          <w:rFonts w:ascii="HG丸ｺﾞｼｯｸM-PRO" w:eastAsia="HG丸ｺﾞｼｯｸM-PRO" w:hAnsi="HG丸ｺﾞｼｯｸM-PRO" w:hint="eastAsia"/>
          <w:sz w:val="24"/>
          <w:szCs w:val="24"/>
        </w:rPr>
        <w:t>≪危機管理室・健康医療部・その他全部局≫</w:t>
      </w:r>
    </w:p>
    <w:p w:rsidR="00E60C68" w:rsidRPr="00C871B4" w:rsidRDefault="00E60C68" w:rsidP="00E60C68">
      <w:pPr>
        <w:ind w:left="240" w:hangingChars="100" w:hanging="240"/>
        <w:jc w:val="right"/>
        <w:rPr>
          <w:rFonts w:ascii="HG丸ｺﾞｼｯｸM-PRO" w:eastAsia="HG丸ｺﾞｼｯｸM-PRO" w:hAnsi="HG丸ｺﾞｼｯｸM-PRO"/>
          <w:sz w:val="24"/>
          <w:szCs w:val="24"/>
        </w:rPr>
      </w:pPr>
    </w:p>
    <w:p w:rsidR="00C871B4" w:rsidRDefault="003A5261" w:rsidP="00C871B4">
      <w:pPr>
        <w:ind w:left="240" w:hangingChars="100" w:hanging="240"/>
        <w:rPr>
          <w:rFonts w:ascii="HG丸ｺﾞｼｯｸM-PRO" w:eastAsia="HG丸ｺﾞｼｯｸM-PRO" w:hAnsi="HG丸ｺﾞｼｯｸM-PRO"/>
          <w:color w:val="000000" w:themeColor="text1"/>
          <w:sz w:val="24"/>
          <w:szCs w:val="24"/>
        </w:rPr>
      </w:pPr>
      <w:r w:rsidRPr="00C871B4">
        <w:rPr>
          <w:rFonts w:ascii="HG丸ｺﾞｼｯｸM-PRO" w:eastAsia="HG丸ｺﾞｼｯｸM-PRO" w:hAnsi="HG丸ｺﾞｼｯｸM-PRO" w:hint="eastAsia"/>
          <w:color w:val="000000" w:themeColor="text1"/>
          <w:sz w:val="24"/>
          <w:szCs w:val="24"/>
        </w:rPr>
        <w:t>イ　府は、特に、個人一人ひとりがとるべき行動を理解しやすいよう以下について周知する。</w:t>
      </w:r>
    </w:p>
    <w:p w:rsidR="003A5261" w:rsidRPr="00C871B4" w:rsidRDefault="003A5261" w:rsidP="00C871B4">
      <w:pPr>
        <w:ind w:left="240" w:hangingChars="100" w:hanging="240"/>
        <w:rPr>
          <w:rFonts w:ascii="HG丸ｺﾞｼｯｸM-PRO" w:eastAsia="HG丸ｺﾞｼｯｸM-PRO" w:hAnsi="HG丸ｺﾞｼｯｸM-PRO"/>
          <w:color w:val="000000" w:themeColor="text1"/>
          <w:sz w:val="24"/>
          <w:szCs w:val="24"/>
        </w:rPr>
      </w:pPr>
      <w:r w:rsidRPr="00C871B4">
        <w:rPr>
          <w:rFonts w:ascii="HG丸ｺﾞｼｯｸM-PRO" w:eastAsia="HG丸ｺﾞｼｯｸM-PRO" w:hAnsi="HG丸ｺﾞｼｯｸM-PRO" w:hint="eastAsia"/>
          <w:color w:val="000000" w:themeColor="text1"/>
          <w:sz w:val="24"/>
          <w:szCs w:val="24"/>
        </w:rPr>
        <w:t>・</w:t>
      </w:r>
      <w:r w:rsidR="008A5F0E" w:rsidRPr="00C871B4">
        <w:rPr>
          <w:rFonts w:ascii="HG丸ｺﾞｼｯｸM-PRO" w:eastAsia="HG丸ｺﾞｼｯｸM-PRO" w:hAnsi="HG丸ｺﾞｼｯｸM-PRO" w:hint="eastAsia"/>
          <w:color w:val="000000" w:themeColor="text1"/>
          <w:sz w:val="24"/>
          <w:szCs w:val="24"/>
        </w:rPr>
        <w:t xml:space="preserve">　</w:t>
      </w:r>
      <w:r w:rsidRPr="00C871B4">
        <w:rPr>
          <w:rFonts w:ascii="HG丸ｺﾞｼｯｸM-PRO" w:eastAsia="HG丸ｺﾞｼｯｸM-PRO" w:hAnsi="HG丸ｺﾞｼｯｸM-PRO" w:hint="eastAsia"/>
          <w:color w:val="000000" w:themeColor="text1"/>
          <w:sz w:val="24"/>
          <w:szCs w:val="24"/>
        </w:rPr>
        <w:t>新型インフルエンザ等には誰もが感染する可能性があること</w:t>
      </w:r>
    </w:p>
    <w:p w:rsidR="006E5893" w:rsidRDefault="003A5261" w:rsidP="008E7794">
      <w:pPr>
        <w:ind w:left="480" w:hangingChars="200" w:hanging="480"/>
        <w:rPr>
          <w:rFonts w:ascii="HG丸ｺﾞｼｯｸM-PRO" w:eastAsia="HG丸ｺﾞｼｯｸM-PRO" w:hAnsi="HG丸ｺﾞｼｯｸM-PRO"/>
          <w:color w:val="000000" w:themeColor="text1"/>
          <w:sz w:val="24"/>
          <w:szCs w:val="24"/>
        </w:rPr>
      </w:pPr>
      <w:r w:rsidRPr="00C871B4">
        <w:rPr>
          <w:rFonts w:ascii="HG丸ｺﾞｼｯｸM-PRO" w:eastAsia="HG丸ｺﾞｼｯｸM-PRO" w:hAnsi="HG丸ｺﾞｼｯｸM-PRO" w:hint="eastAsia"/>
          <w:color w:val="000000" w:themeColor="text1"/>
          <w:sz w:val="24"/>
          <w:szCs w:val="24"/>
        </w:rPr>
        <w:t>・</w:t>
      </w:r>
      <w:r w:rsidR="008A5F0E" w:rsidRPr="00C871B4">
        <w:rPr>
          <w:rFonts w:ascii="HG丸ｺﾞｼｯｸM-PRO" w:eastAsia="HG丸ｺﾞｼｯｸM-PRO" w:hAnsi="HG丸ｺﾞｼｯｸM-PRO" w:hint="eastAsia"/>
          <w:color w:val="000000" w:themeColor="text1"/>
          <w:sz w:val="24"/>
          <w:szCs w:val="24"/>
        </w:rPr>
        <w:t xml:space="preserve">　</w:t>
      </w:r>
      <w:r w:rsidRPr="00C871B4">
        <w:rPr>
          <w:rFonts w:ascii="HG丸ｺﾞｼｯｸM-PRO" w:eastAsia="HG丸ｺﾞｼｯｸM-PRO" w:hAnsi="HG丸ｺﾞｼｯｸM-PRO" w:hint="eastAsia"/>
          <w:color w:val="000000" w:themeColor="text1"/>
          <w:sz w:val="24"/>
          <w:szCs w:val="24"/>
        </w:rPr>
        <w:t>個人レベルでの感染予防策や、感染が疑われ、また患者となった場合の対応</w:t>
      </w:r>
    </w:p>
    <w:p w:rsidR="00C871B4" w:rsidRPr="00C871B4" w:rsidRDefault="003A5261" w:rsidP="006E5893">
      <w:pPr>
        <w:ind w:leftChars="200" w:left="420"/>
        <w:rPr>
          <w:rFonts w:ascii="HG丸ｺﾞｼｯｸM-PRO" w:eastAsia="HG丸ｺﾞｼｯｸM-PRO" w:hAnsi="HG丸ｺﾞｼｯｸM-PRO"/>
          <w:color w:val="000000" w:themeColor="text1"/>
          <w:sz w:val="24"/>
          <w:szCs w:val="24"/>
        </w:rPr>
      </w:pPr>
      <w:r w:rsidRPr="00C871B4">
        <w:rPr>
          <w:rFonts w:ascii="HG丸ｺﾞｼｯｸM-PRO" w:eastAsia="HG丸ｺﾞｼｯｸM-PRO" w:hAnsi="HG丸ｺﾞｼｯｸM-PRO" w:hint="eastAsia"/>
          <w:color w:val="000000" w:themeColor="text1"/>
          <w:sz w:val="24"/>
          <w:szCs w:val="24"/>
        </w:rPr>
        <w:t>（受診の方法等）</w:t>
      </w:r>
      <w:r w:rsidR="001456FF">
        <w:rPr>
          <w:rFonts w:ascii="HG丸ｺﾞｼｯｸM-PRO" w:eastAsia="HG丸ｺﾞｼｯｸM-PRO" w:hAnsi="HG丸ｺﾞｼｯｸM-PRO" w:hint="eastAsia"/>
          <w:color w:val="000000" w:themeColor="text1"/>
          <w:sz w:val="24"/>
          <w:szCs w:val="24"/>
        </w:rPr>
        <w:t xml:space="preserve">　　　　　　　</w:t>
      </w:r>
      <w:r w:rsidR="000E45DD">
        <w:rPr>
          <w:rFonts w:ascii="HG丸ｺﾞｼｯｸM-PRO" w:eastAsia="HG丸ｺﾞｼｯｸM-PRO" w:hAnsi="HG丸ｺﾞｼｯｸM-PRO" w:hint="eastAsia"/>
          <w:color w:val="000000" w:themeColor="text1"/>
          <w:sz w:val="24"/>
          <w:szCs w:val="24"/>
        </w:rPr>
        <w:t>≪</w:t>
      </w:r>
      <w:r w:rsidR="00A8084A">
        <w:rPr>
          <w:rFonts w:ascii="HG丸ｺﾞｼｯｸM-PRO" w:eastAsia="HG丸ｺﾞｼｯｸM-PRO" w:hAnsi="HG丸ｺﾞｼｯｸM-PRO" w:hint="eastAsia"/>
          <w:color w:val="000000" w:themeColor="text1"/>
          <w:sz w:val="24"/>
          <w:szCs w:val="24"/>
        </w:rPr>
        <w:t>危機管理室・健康医療部・</w:t>
      </w:r>
      <w:r w:rsidR="001456FF">
        <w:rPr>
          <w:rFonts w:ascii="HG丸ｺﾞｼｯｸM-PRO" w:eastAsia="HG丸ｺﾞｼｯｸM-PRO" w:hAnsi="HG丸ｺﾞｼｯｸM-PRO" w:hint="eastAsia"/>
          <w:color w:val="000000" w:themeColor="text1"/>
          <w:sz w:val="24"/>
          <w:szCs w:val="24"/>
        </w:rPr>
        <w:t>その他</w:t>
      </w:r>
      <w:r w:rsidR="00C871B4">
        <w:rPr>
          <w:rFonts w:ascii="HG丸ｺﾞｼｯｸM-PRO" w:eastAsia="HG丸ｺﾞｼｯｸM-PRO" w:hAnsi="HG丸ｺﾞｼｯｸM-PRO" w:hint="eastAsia"/>
          <w:color w:val="000000" w:themeColor="text1"/>
          <w:sz w:val="24"/>
          <w:szCs w:val="24"/>
        </w:rPr>
        <w:t>全部局≫</w:t>
      </w:r>
    </w:p>
    <w:p w:rsidR="00DD6E1B" w:rsidRDefault="00DD6E1B" w:rsidP="00C871B4">
      <w:pPr>
        <w:ind w:left="240" w:hangingChars="100" w:hanging="240"/>
        <w:rPr>
          <w:rFonts w:ascii="HG丸ｺﾞｼｯｸM-PRO" w:eastAsia="HG丸ｺﾞｼｯｸM-PRO" w:hAnsi="HG丸ｺﾞｼｯｸM-PRO"/>
          <w:color w:val="000000" w:themeColor="text1"/>
          <w:sz w:val="24"/>
          <w:szCs w:val="24"/>
        </w:rPr>
      </w:pPr>
    </w:p>
    <w:p w:rsidR="00904377" w:rsidRDefault="003A5261" w:rsidP="008E7794">
      <w:pPr>
        <w:ind w:left="240" w:hangingChars="100" w:hanging="240"/>
        <w:rPr>
          <w:rFonts w:ascii="HG丸ｺﾞｼｯｸM-PRO" w:eastAsia="HG丸ｺﾞｼｯｸM-PRO" w:hAnsi="HG丸ｺﾞｼｯｸM-PRO"/>
          <w:color w:val="000000" w:themeColor="text1"/>
          <w:sz w:val="24"/>
          <w:szCs w:val="24"/>
        </w:rPr>
      </w:pPr>
      <w:r w:rsidRPr="00C871B4">
        <w:rPr>
          <w:rFonts w:ascii="HG丸ｺﾞｼｯｸM-PRO" w:eastAsia="HG丸ｺﾞｼｯｸM-PRO" w:hAnsi="HG丸ｺﾞｼｯｸM-PRO" w:hint="eastAsia"/>
          <w:color w:val="000000" w:themeColor="text1"/>
          <w:sz w:val="24"/>
          <w:szCs w:val="24"/>
        </w:rPr>
        <w:t>ウ　府は、学校</w:t>
      </w:r>
      <w:r w:rsidR="00C871B4">
        <w:rPr>
          <w:rFonts w:ascii="HG丸ｺﾞｼｯｸM-PRO" w:eastAsia="HG丸ｺﾞｼｯｸM-PRO" w:hAnsi="HG丸ｺﾞｼｯｸM-PRO" w:hint="eastAsia"/>
          <w:color w:val="000000" w:themeColor="text1"/>
          <w:sz w:val="24"/>
          <w:szCs w:val="24"/>
        </w:rPr>
        <w:t>・保育施設等</w:t>
      </w:r>
      <w:r w:rsidRPr="00C871B4">
        <w:rPr>
          <w:rFonts w:ascii="HG丸ｺﾞｼｯｸM-PRO" w:eastAsia="HG丸ｺﾞｼｯｸM-PRO" w:hAnsi="HG丸ｺﾞｼｯｸM-PRO" w:hint="eastAsia"/>
          <w:color w:val="000000" w:themeColor="text1"/>
          <w:sz w:val="24"/>
          <w:szCs w:val="24"/>
        </w:rPr>
        <w:t>や</w:t>
      </w:r>
      <w:r w:rsidR="00904377">
        <w:rPr>
          <w:rFonts w:ascii="HG丸ｺﾞｼｯｸM-PRO" w:eastAsia="HG丸ｺﾞｼｯｸM-PRO" w:hAnsi="HG丸ｺﾞｼｯｸM-PRO" w:hint="eastAsia"/>
          <w:color w:val="000000" w:themeColor="text1"/>
          <w:sz w:val="24"/>
          <w:szCs w:val="24"/>
        </w:rPr>
        <w:t>福祉施設、事業所等</w:t>
      </w:r>
      <w:r w:rsidRPr="00C871B4">
        <w:rPr>
          <w:rFonts w:ascii="HG丸ｺﾞｼｯｸM-PRO" w:eastAsia="HG丸ｺﾞｼｯｸM-PRO" w:hAnsi="HG丸ｺﾞｼｯｸM-PRO" w:hint="eastAsia"/>
          <w:color w:val="000000" w:themeColor="text1"/>
          <w:sz w:val="24"/>
          <w:szCs w:val="24"/>
        </w:rPr>
        <w:t>での感染拡大防止策についての情報を適切に提供する。</w:t>
      </w:r>
    </w:p>
    <w:p w:rsidR="000E45DD" w:rsidRDefault="000E45DD" w:rsidP="00904377">
      <w:pPr>
        <w:ind w:leftChars="100" w:left="210" w:firstLineChars="800" w:firstLine="19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≪府民文化部・福祉部・健康医療部・教育委員会・関係部局≫</w:t>
      </w:r>
    </w:p>
    <w:p w:rsidR="000E45DD" w:rsidRPr="008E7794" w:rsidRDefault="000E45DD" w:rsidP="000E45DD">
      <w:pPr>
        <w:ind w:left="240" w:hangingChars="100" w:hanging="240"/>
        <w:jc w:val="right"/>
        <w:rPr>
          <w:rFonts w:ascii="HG丸ｺﾞｼｯｸM-PRO" w:eastAsia="HG丸ｺﾞｼｯｸM-PRO" w:hAnsi="HG丸ｺﾞｼｯｸM-PRO"/>
          <w:color w:val="000000" w:themeColor="text1"/>
          <w:sz w:val="24"/>
          <w:szCs w:val="24"/>
        </w:rPr>
      </w:pPr>
    </w:p>
    <w:p w:rsidR="003A5261" w:rsidRDefault="003A5261" w:rsidP="00C871B4">
      <w:pPr>
        <w:ind w:left="240" w:hangingChars="100" w:hanging="240"/>
        <w:rPr>
          <w:rFonts w:ascii="HG丸ｺﾞｼｯｸM-PRO" w:eastAsia="HG丸ｺﾞｼｯｸM-PRO" w:hAnsi="HG丸ｺﾞｼｯｸM-PRO"/>
          <w:sz w:val="24"/>
          <w:szCs w:val="24"/>
        </w:rPr>
      </w:pPr>
      <w:r w:rsidRPr="00C871B4">
        <w:rPr>
          <w:rFonts w:ascii="HG丸ｺﾞｼｯｸM-PRO" w:eastAsia="HG丸ｺﾞｼｯｸM-PRO" w:hAnsi="HG丸ｺﾞｼｯｸM-PRO" w:hint="eastAsia"/>
          <w:sz w:val="24"/>
          <w:szCs w:val="24"/>
        </w:rPr>
        <w:t>エ　府は、府民からコールセンター等に寄せられる問い合わせ内容、市町村や関係機関等から寄せられる情報の内容を踏まえて、府民や関係機関がどのような情報を必要としているかを把握する。</w:t>
      </w:r>
      <w:r w:rsidR="00E60C68">
        <w:rPr>
          <w:rFonts w:ascii="HG丸ｺﾞｼｯｸM-PRO" w:eastAsia="HG丸ｺﾞｼｯｸM-PRO" w:hAnsi="HG丸ｺﾞｼｯｸM-PRO" w:hint="eastAsia"/>
          <w:sz w:val="24"/>
          <w:szCs w:val="24"/>
        </w:rPr>
        <w:t xml:space="preserve">　　　　　　　　</w:t>
      </w:r>
      <w:r w:rsidR="00E60C68" w:rsidRPr="00E60C68">
        <w:rPr>
          <w:rFonts w:ascii="HG丸ｺﾞｼｯｸM-PRO" w:eastAsia="HG丸ｺﾞｼｯｸM-PRO" w:hAnsi="HG丸ｺﾞｼｯｸM-PRO" w:hint="eastAsia"/>
          <w:sz w:val="24"/>
          <w:szCs w:val="24"/>
        </w:rPr>
        <w:t>≪危機管理室・健康医療部≫</w:t>
      </w:r>
    </w:p>
    <w:p w:rsidR="00DD6E1B" w:rsidRDefault="00DD6E1B" w:rsidP="00A8084A">
      <w:pPr>
        <w:rPr>
          <w:rFonts w:ascii="HG丸ｺﾞｼｯｸM-PRO" w:eastAsia="HG丸ｺﾞｼｯｸM-PRO" w:hAnsi="HG丸ｺﾞｼｯｸM-PRO"/>
          <w:sz w:val="24"/>
          <w:szCs w:val="24"/>
        </w:rPr>
      </w:pPr>
    </w:p>
    <w:p w:rsidR="000E45DD" w:rsidRPr="00C871B4" w:rsidRDefault="003A5261" w:rsidP="008E7794">
      <w:pPr>
        <w:ind w:left="240" w:hangingChars="100" w:hanging="240"/>
        <w:rPr>
          <w:rFonts w:ascii="HG丸ｺﾞｼｯｸM-PRO" w:eastAsia="HG丸ｺﾞｼｯｸM-PRO" w:hAnsi="HG丸ｺﾞｼｯｸM-PRO"/>
          <w:sz w:val="24"/>
          <w:szCs w:val="24"/>
        </w:rPr>
      </w:pPr>
      <w:r w:rsidRPr="00C871B4">
        <w:rPr>
          <w:rFonts w:ascii="HG丸ｺﾞｼｯｸM-PRO" w:eastAsia="HG丸ｺﾞｼｯｸM-PRO" w:hAnsi="HG丸ｺﾞｼｯｸM-PRO" w:hint="eastAsia"/>
          <w:sz w:val="24"/>
          <w:szCs w:val="24"/>
        </w:rPr>
        <w:t xml:space="preserve">オ　</w:t>
      </w:r>
      <w:r w:rsidR="00C871B4">
        <w:rPr>
          <w:rFonts w:ascii="HG丸ｺﾞｼｯｸM-PRO" w:eastAsia="HG丸ｺﾞｼｯｸM-PRO" w:hAnsi="HG丸ｺﾞｼｯｸM-PRO" w:hint="eastAsia"/>
          <w:sz w:val="24"/>
          <w:szCs w:val="24"/>
        </w:rPr>
        <w:t>府は、</w:t>
      </w:r>
      <w:r w:rsidRPr="00C871B4">
        <w:rPr>
          <w:rFonts w:ascii="HG丸ｺﾞｼｯｸM-PRO" w:eastAsia="HG丸ｺﾞｼｯｸM-PRO" w:hAnsi="HG丸ｺﾞｼｯｸM-PRO" w:hint="eastAsia"/>
          <w:sz w:val="24"/>
          <w:szCs w:val="24"/>
        </w:rPr>
        <w:t>府民の不安等を解消するために、必要に応じて情報提供を行うとともに、</w:t>
      </w:r>
      <w:r w:rsidR="00B97217">
        <w:rPr>
          <w:rFonts w:ascii="HG丸ｺﾞｼｯｸM-PRO" w:eastAsia="HG丸ｺﾞｼｯｸM-PRO" w:hAnsi="HG丸ｺﾞｼｯｸM-PRO" w:hint="eastAsia"/>
          <w:sz w:val="24"/>
          <w:szCs w:val="24"/>
        </w:rPr>
        <w:t>以後</w:t>
      </w:r>
      <w:r w:rsidRPr="00C871B4">
        <w:rPr>
          <w:rFonts w:ascii="HG丸ｺﾞｼｯｸM-PRO" w:eastAsia="HG丸ｺﾞｼｯｸM-PRO" w:hAnsi="HG丸ｺﾞｼｯｸM-PRO" w:hint="eastAsia"/>
          <w:sz w:val="24"/>
          <w:szCs w:val="24"/>
        </w:rPr>
        <w:t>の情報提供に反映する。</w:t>
      </w:r>
      <w:r w:rsidR="008E7794">
        <w:rPr>
          <w:rFonts w:ascii="HG丸ｺﾞｼｯｸM-PRO" w:eastAsia="HG丸ｺﾞｼｯｸM-PRO" w:hAnsi="HG丸ｺﾞｼｯｸM-PRO" w:hint="eastAsia"/>
          <w:sz w:val="24"/>
          <w:szCs w:val="24"/>
        </w:rPr>
        <w:t xml:space="preserve">　　　　　</w:t>
      </w:r>
      <w:r w:rsidR="00E60C68">
        <w:rPr>
          <w:rFonts w:ascii="HG丸ｺﾞｼｯｸM-PRO" w:eastAsia="HG丸ｺﾞｼｯｸM-PRO" w:hAnsi="HG丸ｺﾞｼｯｸM-PRO" w:hint="eastAsia"/>
          <w:sz w:val="24"/>
          <w:szCs w:val="24"/>
        </w:rPr>
        <w:t xml:space="preserve">　</w:t>
      </w:r>
      <w:r w:rsidR="008E7794">
        <w:rPr>
          <w:rFonts w:ascii="HG丸ｺﾞｼｯｸM-PRO" w:eastAsia="HG丸ｺﾞｼｯｸM-PRO" w:hAnsi="HG丸ｺﾞｼｯｸM-PRO" w:hint="eastAsia"/>
          <w:sz w:val="24"/>
          <w:szCs w:val="24"/>
        </w:rPr>
        <w:t xml:space="preserve">　　　</w:t>
      </w:r>
      <w:r w:rsidR="000E45DD">
        <w:rPr>
          <w:rFonts w:ascii="HG丸ｺﾞｼｯｸM-PRO" w:eastAsia="HG丸ｺﾞｼｯｸM-PRO" w:hAnsi="HG丸ｺﾞｼｯｸM-PRO" w:hint="eastAsia"/>
          <w:sz w:val="24"/>
          <w:szCs w:val="24"/>
        </w:rPr>
        <w:t xml:space="preserve">　≪危機管理室・健康医療部≫</w:t>
      </w:r>
    </w:p>
    <w:p w:rsidR="000E45DD" w:rsidRDefault="000E45DD" w:rsidP="00C871B4">
      <w:pPr>
        <w:ind w:left="240" w:hangingChars="100" w:hanging="240"/>
        <w:rPr>
          <w:rFonts w:ascii="HG丸ｺﾞｼｯｸM-PRO" w:eastAsia="HG丸ｺﾞｼｯｸM-PRO" w:hAnsi="HG丸ｺﾞｼｯｸM-PRO"/>
          <w:sz w:val="24"/>
          <w:szCs w:val="24"/>
        </w:rPr>
      </w:pPr>
    </w:p>
    <w:p w:rsidR="003A5261" w:rsidRDefault="00DD5B86" w:rsidP="00C871B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　府は、患者発生情報等</w:t>
      </w:r>
      <w:r w:rsidR="003A5261" w:rsidRPr="00C871B4">
        <w:rPr>
          <w:rFonts w:ascii="HG丸ｺﾞｼｯｸM-PRO" w:eastAsia="HG丸ｺﾞｼｯｸM-PRO" w:hAnsi="HG丸ｺﾞｼｯｸM-PRO" w:hint="eastAsia"/>
          <w:sz w:val="24"/>
          <w:szCs w:val="24"/>
        </w:rPr>
        <w:t>について、感染防止及び個人情報保護の双方の観点から、あらかじめ決定した基準により報道機関等に定期的に公表する。</w:t>
      </w:r>
    </w:p>
    <w:p w:rsidR="000E45DD" w:rsidRPr="00C871B4" w:rsidRDefault="000E45DD" w:rsidP="000E45DD">
      <w:pPr>
        <w:ind w:left="240" w:hangingChars="100" w:hanging="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≪危機管理室・政策企画部・健康医療部≫</w:t>
      </w:r>
    </w:p>
    <w:p w:rsidR="00DD6E1B" w:rsidRDefault="00DD6E1B" w:rsidP="00C871B4">
      <w:pPr>
        <w:ind w:left="240" w:hangingChars="100" w:hanging="240"/>
        <w:rPr>
          <w:rFonts w:ascii="HG丸ｺﾞｼｯｸM-PRO" w:eastAsia="HG丸ｺﾞｼｯｸM-PRO" w:hAnsi="HG丸ｺﾞｼｯｸM-PRO"/>
          <w:sz w:val="24"/>
          <w:szCs w:val="24"/>
        </w:rPr>
      </w:pPr>
    </w:p>
    <w:p w:rsidR="003A5261" w:rsidRPr="00C871B4" w:rsidRDefault="003A5261" w:rsidP="00C871B4">
      <w:pPr>
        <w:ind w:left="240" w:hangingChars="100" w:hanging="240"/>
        <w:rPr>
          <w:rFonts w:ascii="HG丸ｺﾞｼｯｸM-PRO" w:eastAsia="HG丸ｺﾞｼｯｸM-PRO" w:hAnsi="HG丸ｺﾞｼｯｸM-PRO"/>
          <w:sz w:val="24"/>
          <w:szCs w:val="24"/>
        </w:rPr>
      </w:pPr>
      <w:r w:rsidRPr="00C871B4">
        <w:rPr>
          <w:rFonts w:ascii="HG丸ｺﾞｼｯｸM-PRO" w:eastAsia="HG丸ｺﾞｼｯｸM-PRO" w:hAnsi="HG丸ｺﾞｼｯｸM-PRO" w:hint="eastAsia"/>
          <w:sz w:val="24"/>
          <w:szCs w:val="24"/>
        </w:rPr>
        <w:t>キ　府は、感染の拡大を防ぐため、保健所を通じ、必要な患者の情報を関係先に伝</w:t>
      </w:r>
      <w:r w:rsidRPr="00C871B4">
        <w:rPr>
          <w:rFonts w:ascii="HG丸ｺﾞｼｯｸM-PRO" w:eastAsia="HG丸ｺﾞｼｯｸM-PRO" w:hAnsi="HG丸ｺﾞｼｯｸM-PRO" w:hint="eastAsia"/>
          <w:sz w:val="24"/>
          <w:szCs w:val="24"/>
        </w:rPr>
        <w:lastRenderedPageBreak/>
        <w:t>達して濃厚接触者の調査や臨時休業の要請等を行う。その場合に、可能な限り患者本人(未成年の場合は保護者)の同意を得るよう努めるものとする。</w:t>
      </w:r>
    </w:p>
    <w:p w:rsidR="008A5F0E" w:rsidRPr="00C871B4" w:rsidRDefault="00735F21" w:rsidP="00C871B4">
      <w:pPr>
        <w:ind w:left="240" w:hangingChars="100" w:hanging="240"/>
        <w:jc w:val="right"/>
        <w:rPr>
          <w:rFonts w:ascii="HG丸ｺﾞｼｯｸM-PRO" w:eastAsia="HG丸ｺﾞｼｯｸM-PRO" w:hAnsi="HG丸ｺﾞｼｯｸM-PRO"/>
          <w:sz w:val="24"/>
          <w:szCs w:val="24"/>
        </w:rPr>
      </w:pPr>
      <w:r w:rsidRPr="00C871B4">
        <w:rPr>
          <w:rFonts w:ascii="HG丸ｺﾞｼｯｸM-PRO" w:eastAsia="HG丸ｺﾞｼｯｸM-PRO" w:hAnsi="HG丸ｺﾞｼｯｸM-PRO" w:hint="eastAsia"/>
          <w:sz w:val="24"/>
          <w:szCs w:val="24"/>
        </w:rPr>
        <w:t>≪健康医療部≫</w:t>
      </w:r>
    </w:p>
    <w:p w:rsidR="00DD6E1B" w:rsidRDefault="00DD6E1B" w:rsidP="003A5261">
      <w:pPr>
        <w:rPr>
          <w:rFonts w:ascii="HG丸ｺﾞｼｯｸM-PRO" w:eastAsia="HG丸ｺﾞｼｯｸM-PRO" w:hAnsi="HG丸ｺﾞｼｯｸM-PRO"/>
          <w:b/>
          <w:sz w:val="24"/>
          <w:szCs w:val="24"/>
        </w:rPr>
      </w:pPr>
    </w:p>
    <w:p w:rsidR="003A5261" w:rsidRPr="00C871B4" w:rsidRDefault="003A5261" w:rsidP="003A5261">
      <w:pPr>
        <w:rPr>
          <w:rFonts w:ascii="HG丸ｺﾞｼｯｸM-PRO" w:eastAsia="HG丸ｺﾞｼｯｸM-PRO" w:hAnsi="HG丸ｺﾞｼｯｸM-PRO"/>
          <w:b/>
          <w:sz w:val="24"/>
          <w:szCs w:val="24"/>
        </w:rPr>
      </w:pPr>
      <w:r w:rsidRPr="00C871B4">
        <w:rPr>
          <w:rFonts w:ascii="HG丸ｺﾞｼｯｸM-PRO" w:eastAsia="HG丸ｺﾞｼｯｸM-PRO" w:hAnsi="HG丸ｺﾞｼｯｸM-PRO" w:hint="eastAsia"/>
          <w:b/>
          <w:sz w:val="24"/>
          <w:szCs w:val="24"/>
        </w:rPr>
        <w:t>②情報共有</w:t>
      </w:r>
    </w:p>
    <w:p w:rsidR="003A5261" w:rsidRPr="00C871B4" w:rsidRDefault="003A5261" w:rsidP="00C871B4">
      <w:pPr>
        <w:ind w:firstLineChars="100" w:firstLine="240"/>
        <w:rPr>
          <w:rFonts w:ascii="HG丸ｺﾞｼｯｸM-PRO" w:eastAsia="HG丸ｺﾞｼｯｸM-PRO" w:hAnsi="HG丸ｺﾞｼｯｸM-PRO"/>
          <w:sz w:val="24"/>
          <w:szCs w:val="24"/>
        </w:rPr>
      </w:pPr>
      <w:r w:rsidRPr="00C871B4">
        <w:rPr>
          <w:rFonts w:ascii="HG丸ｺﾞｼｯｸM-PRO" w:eastAsia="HG丸ｺﾞｼｯｸM-PRO" w:hAnsi="HG丸ｺﾞｼｯｸM-PRO" w:hint="eastAsia"/>
          <w:sz w:val="24"/>
          <w:szCs w:val="24"/>
        </w:rPr>
        <w:t>府対策本部</w:t>
      </w:r>
      <w:r w:rsidR="000E45DD" w:rsidRPr="00DD6E1B">
        <w:rPr>
          <w:rFonts w:ascii="HG丸ｺﾞｼｯｸM-PRO" w:eastAsia="HG丸ｺﾞｼｯｸM-PRO" w:hAnsi="HG丸ｺﾞｼｯｸM-PRO" w:hint="eastAsia"/>
          <w:color w:val="000000" w:themeColor="text1"/>
          <w:sz w:val="24"/>
          <w:szCs w:val="24"/>
        </w:rPr>
        <w:t>等</w:t>
      </w:r>
      <w:r w:rsidRPr="00C871B4">
        <w:rPr>
          <w:rFonts w:ascii="HG丸ｺﾞｼｯｸM-PRO" w:eastAsia="HG丸ｺﾞｼｯｸM-PRO" w:hAnsi="HG丸ｺﾞｼｯｸM-PRO" w:hint="eastAsia"/>
          <w:sz w:val="24"/>
          <w:szCs w:val="24"/>
        </w:rPr>
        <w:t>は、国が設置するインターネット等を活用したリアルタイムかつ</w:t>
      </w:r>
      <w:r w:rsidR="00DD5B86">
        <w:rPr>
          <w:rFonts w:ascii="HG丸ｺﾞｼｯｸM-PRO" w:eastAsia="HG丸ｺﾞｼｯｸM-PRO" w:hAnsi="HG丸ｺﾞｼｯｸM-PRO" w:hint="eastAsia"/>
          <w:sz w:val="24"/>
          <w:szCs w:val="24"/>
        </w:rPr>
        <w:t>双方向の情報共有を強化し、庁内各部局</w:t>
      </w:r>
      <w:r w:rsidRPr="00C871B4">
        <w:rPr>
          <w:rFonts w:ascii="HG丸ｺﾞｼｯｸM-PRO" w:eastAsia="HG丸ｺﾞｼｯｸM-PRO" w:hAnsi="HG丸ｺﾞｼｯｸM-PRO" w:hint="eastAsia"/>
          <w:sz w:val="24"/>
          <w:szCs w:val="24"/>
        </w:rPr>
        <w:t>においても共有する。</w:t>
      </w:r>
    </w:p>
    <w:p w:rsidR="008A5F0E" w:rsidRDefault="00735F21" w:rsidP="00C871B4">
      <w:pPr>
        <w:ind w:firstLineChars="100" w:firstLine="240"/>
        <w:jc w:val="right"/>
        <w:rPr>
          <w:rFonts w:ascii="HG丸ｺﾞｼｯｸM-PRO" w:eastAsia="HG丸ｺﾞｼｯｸM-PRO" w:hAnsi="HG丸ｺﾞｼｯｸM-PRO"/>
          <w:sz w:val="24"/>
          <w:szCs w:val="24"/>
        </w:rPr>
      </w:pPr>
      <w:r w:rsidRPr="00C871B4">
        <w:rPr>
          <w:rFonts w:ascii="HG丸ｺﾞｼｯｸM-PRO" w:eastAsia="HG丸ｺﾞｼｯｸM-PRO" w:hAnsi="HG丸ｺﾞｼｯｸM-PRO" w:hint="eastAsia"/>
          <w:sz w:val="24"/>
          <w:szCs w:val="24"/>
        </w:rPr>
        <w:t>≪危機管理室・健康医療部≫</w:t>
      </w:r>
    </w:p>
    <w:p w:rsidR="00DD6E1B" w:rsidRPr="00C871B4" w:rsidRDefault="00DD6E1B" w:rsidP="00C871B4">
      <w:pPr>
        <w:ind w:firstLineChars="100" w:firstLine="240"/>
        <w:jc w:val="right"/>
        <w:rPr>
          <w:rFonts w:ascii="HG丸ｺﾞｼｯｸM-PRO" w:eastAsia="HG丸ｺﾞｼｯｸM-PRO" w:hAnsi="HG丸ｺﾞｼｯｸM-PRO"/>
          <w:sz w:val="24"/>
          <w:szCs w:val="24"/>
        </w:rPr>
      </w:pPr>
    </w:p>
    <w:p w:rsidR="003A5261" w:rsidRPr="000E45DD" w:rsidRDefault="003A5261" w:rsidP="003A5261">
      <w:pPr>
        <w:rPr>
          <w:rFonts w:ascii="HG丸ｺﾞｼｯｸM-PRO" w:eastAsia="HG丸ｺﾞｼｯｸM-PRO" w:hAnsi="HG丸ｺﾞｼｯｸM-PRO"/>
          <w:b/>
          <w:sz w:val="24"/>
          <w:szCs w:val="24"/>
        </w:rPr>
      </w:pPr>
      <w:r w:rsidRPr="000E45DD">
        <w:rPr>
          <w:rFonts w:ascii="HG丸ｺﾞｼｯｸM-PRO" w:eastAsia="HG丸ｺﾞｼｯｸM-PRO" w:hAnsi="HG丸ｺﾞｼｯｸM-PRO" w:hint="eastAsia"/>
          <w:b/>
          <w:sz w:val="24"/>
          <w:szCs w:val="24"/>
        </w:rPr>
        <w:t>③コールセンター等の体制の充実・強化</w:t>
      </w:r>
    </w:p>
    <w:p w:rsidR="003A5261" w:rsidRPr="000E45DD" w:rsidRDefault="008A5F0E" w:rsidP="000E45DD">
      <w:pPr>
        <w:ind w:left="240" w:hangingChars="100" w:hanging="240"/>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w:t>
      </w:r>
      <w:r w:rsidR="003A5261" w:rsidRPr="000E45DD">
        <w:rPr>
          <w:rFonts w:ascii="HG丸ｺﾞｼｯｸM-PRO" w:eastAsia="HG丸ｺﾞｼｯｸM-PRO" w:hAnsi="HG丸ｺﾞｼｯｸM-PRO" w:hint="eastAsia"/>
          <w:sz w:val="24"/>
          <w:szCs w:val="24"/>
        </w:rPr>
        <w:t xml:space="preserve">　府は、国配布のＱ＆Ａの改定版を活用するとともに、府のコールセンター等の体制を充実</w:t>
      </w:r>
      <w:r w:rsidRPr="000E45DD">
        <w:rPr>
          <w:rFonts w:ascii="HG丸ｺﾞｼｯｸM-PRO" w:eastAsia="HG丸ｺﾞｼｯｸM-PRO" w:hAnsi="HG丸ｺﾞｼｯｸM-PRO" w:hint="eastAsia"/>
          <w:sz w:val="24"/>
          <w:szCs w:val="24"/>
        </w:rPr>
        <w:t>、</w:t>
      </w:r>
      <w:r w:rsidR="003A5261" w:rsidRPr="000E45DD">
        <w:rPr>
          <w:rFonts w:ascii="HG丸ｺﾞｼｯｸM-PRO" w:eastAsia="HG丸ｺﾞｼｯｸM-PRO" w:hAnsi="HG丸ｺﾞｼｯｸM-PRO" w:hint="eastAsia"/>
          <w:sz w:val="24"/>
          <w:szCs w:val="24"/>
        </w:rPr>
        <w:t>強化する。</w:t>
      </w:r>
    </w:p>
    <w:p w:rsidR="008A5F0E" w:rsidRDefault="008A5F0E" w:rsidP="008E7794">
      <w:pPr>
        <w:ind w:left="240" w:hangingChars="100" w:hanging="240"/>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w:t>
      </w:r>
      <w:r w:rsidR="003A5261" w:rsidRPr="000E45DD">
        <w:rPr>
          <w:rFonts w:ascii="HG丸ｺﾞｼｯｸM-PRO" w:eastAsia="HG丸ｺﾞｼｯｸM-PRO" w:hAnsi="HG丸ｺﾞｼｯｸM-PRO" w:hint="eastAsia"/>
          <w:sz w:val="24"/>
          <w:szCs w:val="24"/>
        </w:rPr>
        <w:t xml:space="preserve">　市町村は、国等配布のＱ＆Ａ改定版等を活用するとともに、コールセンター等の体制を充実・強化する。</w:t>
      </w:r>
      <w:r w:rsidR="008E7794">
        <w:rPr>
          <w:rFonts w:ascii="HG丸ｺﾞｼｯｸM-PRO" w:eastAsia="HG丸ｺﾞｼｯｸM-PRO" w:hAnsi="HG丸ｺﾞｼｯｸM-PRO" w:hint="eastAsia"/>
          <w:sz w:val="24"/>
          <w:szCs w:val="24"/>
        </w:rPr>
        <w:t xml:space="preserve">　　　　　　　　　　　</w:t>
      </w:r>
      <w:r w:rsidR="00735F21" w:rsidRPr="000E45DD">
        <w:rPr>
          <w:rFonts w:ascii="HG丸ｺﾞｼｯｸM-PRO" w:eastAsia="HG丸ｺﾞｼｯｸM-PRO" w:hAnsi="HG丸ｺﾞｼｯｸM-PRO" w:hint="eastAsia"/>
          <w:sz w:val="24"/>
          <w:szCs w:val="24"/>
        </w:rPr>
        <w:t>≪危機管理室・健康医療部≫</w:t>
      </w:r>
    </w:p>
    <w:p w:rsidR="00DD6E1B" w:rsidRPr="000E45DD" w:rsidRDefault="00DD6E1B" w:rsidP="000E45DD">
      <w:pPr>
        <w:ind w:left="240" w:hangingChars="100" w:hanging="240"/>
        <w:jc w:val="right"/>
        <w:rPr>
          <w:rFonts w:ascii="HG丸ｺﾞｼｯｸM-PRO" w:eastAsia="HG丸ｺﾞｼｯｸM-PRO" w:hAnsi="HG丸ｺﾞｼｯｸM-PRO"/>
          <w:sz w:val="24"/>
          <w:szCs w:val="24"/>
        </w:rPr>
      </w:pPr>
    </w:p>
    <w:p w:rsidR="003A5261" w:rsidRPr="00927943" w:rsidRDefault="008A5F0E" w:rsidP="00927943">
      <w:pPr>
        <w:pStyle w:val="3"/>
        <w:ind w:leftChars="0" w:left="0"/>
        <w:rPr>
          <w:rFonts w:ascii="HG丸ｺﾞｼｯｸM-PRO" w:eastAsia="HG丸ｺﾞｼｯｸM-PRO" w:hAnsi="HG丸ｺﾞｼｯｸM-PRO"/>
          <w:b/>
          <w:sz w:val="24"/>
          <w:szCs w:val="24"/>
          <w:shd w:val="pct15" w:color="auto" w:fill="FFFFFF"/>
        </w:rPr>
      </w:pPr>
      <w:bookmarkStart w:id="96" w:name="_Toc363485357"/>
      <w:r w:rsidRPr="00927943">
        <w:rPr>
          <w:rFonts w:ascii="HG丸ｺﾞｼｯｸM-PRO" w:eastAsia="HG丸ｺﾞｼｯｸM-PRO" w:hAnsi="HG丸ｺﾞｼｯｸM-PRO" w:hint="eastAsia"/>
          <w:b/>
          <w:sz w:val="24"/>
          <w:szCs w:val="24"/>
          <w:shd w:val="pct15" w:color="auto" w:fill="FFFFFF"/>
        </w:rPr>
        <w:t>（４）</w:t>
      </w:r>
      <w:r w:rsidR="003A5261" w:rsidRPr="00927943">
        <w:rPr>
          <w:rFonts w:ascii="HG丸ｺﾞｼｯｸM-PRO" w:eastAsia="HG丸ｺﾞｼｯｸM-PRO" w:hAnsi="HG丸ｺﾞｼｯｸM-PRO" w:hint="eastAsia"/>
          <w:b/>
          <w:sz w:val="24"/>
          <w:szCs w:val="24"/>
          <w:shd w:val="pct15" w:color="auto" w:fill="FFFFFF"/>
        </w:rPr>
        <w:t>予防・まん延防止</w:t>
      </w:r>
      <w:bookmarkEnd w:id="96"/>
    </w:p>
    <w:p w:rsidR="003A5261" w:rsidRPr="000E45DD" w:rsidRDefault="005A58D9" w:rsidP="003A526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①府</w:t>
      </w:r>
      <w:r w:rsidR="003A5261" w:rsidRPr="000E45DD">
        <w:rPr>
          <w:rFonts w:ascii="HG丸ｺﾞｼｯｸM-PRO" w:eastAsia="HG丸ｺﾞｼｯｸM-PRO" w:hAnsi="HG丸ｺﾞｼｯｸM-PRO" w:hint="eastAsia"/>
          <w:b/>
          <w:sz w:val="24"/>
          <w:szCs w:val="24"/>
        </w:rPr>
        <w:t>内での感染拡大防止策</w:t>
      </w:r>
    </w:p>
    <w:p w:rsidR="000E45DD" w:rsidRPr="000E45DD" w:rsidRDefault="003A5261" w:rsidP="008E7794">
      <w:pPr>
        <w:ind w:left="240" w:hangingChars="100" w:hanging="240"/>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ア　府及び保健所設置市は、府内発生早期となった場合には、国と連携し、</w:t>
      </w:r>
      <w:r w:rsidR="00735F21" w:rsidRPr="000E45DD">
        <w:rPr>
          <w:rFonts w:ascii="HG丸ｺﾞｼｯｸM-PRO" w:eastAsia="HG丸ｺﾞｼｯｸM-PRO" w:hAnsi="HG丸ｺﾞｼｯｸM-PRO" w:hint="eastAsia"/>
          <w:sz w:val="24"/>
          <w:szCs w:val="24"/>
        </w:rPr>
        <w:t>保健所を通じ、</w:t>
      </w:r>
      <w:r w:rsidRPr="000E45DD">
        <w:rPr>
          <w:rFonts w:ascii="HG丸ｺﾞｼｯｸM-PRO" w:eastAsia="HG丸ｺﾞｼｯｸM-PRO" w:hAnsi="HG丸ｺﾞｼｯｸM-PRO" w:hint="eastAsia"/>
          <w:sz w:val="24"/>
          <w:szCs w:val="24"/>
        </w:rPr>
        <w:t>感染症法に基づき、患者への対応（治療・入院措置等）や患者の同居者等の濃厚接触者への対応（積極的疫学調査、外出自粛要請、健康観察等）</w:t>
      </w:r>
      <w:r w:rsidR="00DD5B86">
        <w:rPr>
          <w:rFonts w:ascii="HG丸ｺﾞｼｯｸM-PRO" w:eastAsia="HG丸ｺﾞｼｯｸM-PRO" w:hAnsi="HG丸ｺﾞｼｯｸM-PRO" w:hint="eastAsia"/>
          <w:sz w:val="24"/>
          <w:szCs w:val="24"/>
        </w:rPr>
        <w:t>等</w:t>
      </w:r>
      <w:r w:rsidRPr="000E45DD">
        <w:rPr>
          <w:rFonts w:ascii="HG丸ｺﾞｼｯｸM-PRO" w:eastAsia="HG丸ｺﾞｼｯｸM-PRO" w:hAnsi="HG丸ｺﾞｼｯｸM-PRO" w:hint="eastAsia"/>
          <w:sz w:val="24"/>
          <w:szCs w:val="24"/>
        </w:rPr>
        <w:t>の措置を行う。</w:t>
      </w:r>
      <w:r w:rsidR="008E7794">
        <w:rPr>
          <w:rFonts w:ascii="HG丸ｺﾞｼｯｸM-PRO" w:eastAsia="HG丸ｺﾞｼｯｸM-PRO" w:hAnsi="HG丸ｺﾞｼｯｸM-PRO" w:hint="eastAsia"/>
          <w:sz w:val="24"/>
          <w:szCs w:val="24"/>
        </w:rPr>
        <w:t xml:space="preserve">　　　　　　　　　　　　　　　　　　　　　　　　</w:t>
      </w:r>
      <w:r w:rsidR="000E45DD">
        <w:rPr>
          <w:rFonts w:ascii="HG丸ｺﾞｼｯｸM-PRO" w:eastAsia="HG丸ｺﾞｼｯｸM-PRO" w:hAnsi="HG丸ｺﾞｼｯｸM-PRO" w:hint="eastAsia"/>
          <w:sz w:val="24"/>
          <w:szCs w:val="24"/>
        </w:rPr>
        <w:t>≪健康医療部≫</w:t>
      </w:r>
    </w:p>
    <w:p w:rsidR="000E45DD" w:rsidRDefault="000E45DD" w:rsidP="003A5261">
      <w:pPr>
        <w:rPr>
          <w:rFonts w:ascii="HG丸ｺﾞｼｯｸM-PRO" w:eastAsia="HG丸ｺﾞｼｯｸM-PRO" w:hAnsi="HG丸ｺﾞｼｯｸM-PRO"/>
          <w:sz w:val="24"/>
          <w:szCs w:val="24"/>
        </w:rPr>
      </w:pPr>
    </w:p>
    <w:p w:rsidR="003A5261" w:rsidRPr="000E45DD" w:rsidRDefault="003A5261" w:rsidP="000E45DD">
      <w:pPr>
        <w:ind w:left="240" w:hangingChars="100" w:hanging="240"/>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イ　府及び市町村は、業界団体等を経由又は直接、住民、事業者等に対して次の要請を行う。</w:t>
      </w:r>
    </w:p>
    <w:p w:rsidR="003A5261" w:rsidRDefault="003A5261" w:rsidP="000E45DD">
      <w:pPr>
        <w:ind w:left="240" w:hangingChars="100" w:hanging="240"/>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 xml:space="preserve">・　</w:t>
      </w:r>
      <w:r w:rsidRPr="000E45DD">
        <w:rPr>
          <w:rFonts w:ascii="HG丸ｺﾞｼｯｸM-PRO" w:eastAsia="HG丸ｺﾞｼｯｸM-PRO" w:hAnsi="HG丸ｺﾞｼｯｸM-PRO" w:hint="eastAsia"/>
          <w:color w:val="000000" w:themeColor="text1"/>
          <w:sz w:val="24"/>
          <w:szCs w:val="24"/>
        </w:rPr>
        <w:t>住民、福祉施設</w:t>
      </w:r>
      <w:r w:rsidR="004E6678">
        <w:rPr>
          <w:rFonts w:ascii="HG丸ｺﾞｼｯｸM-PRO" w:eastAsia="HG丸ｺﾞｼｯｸM-PRO" w:hAnsi="HG丸ｺﾞｼｯｸM-PRO" w:hint="eastAsia"/>
          <w:color w:val="000000" w:themeColor="text1"/>
          <w:sz w:val="24"/>
          <w:szCs w:val="24"/>
        </w:rPr>
        <w:t>、</w:t>
      </w:r>
      <w:r w:rsidR="004E6678" w:rsidRPr="004E6678">
        <w:rPr>
          <w:rFonts w:ascii="HG丸ｺﾞｼｯｸM-PRO" w:eastAsia="HG丸ｺﾞｼｯｸM-PRO" w:hAnsi="HG丸ｺﾞｼｯｸM-PRO" w:hint="eastAsia"/>
          <w:color w:val="000000" w:themeColor="text1"/>
          <w:sz w:val="24"/>
          <w:szCs w:val="24"/>
        </w:rPr>
        <w:t>事業所</w:t>
      </w:r>
      <w:r w:rsidRPr="000E45DD">
        <w:rPr>
          <w:rFonts w:ascii="HG丸ｺﾞｼｯｸM-PRO" w:eastAsia="HG丸ｺﾞｼｯｸM-PRO" w:hAnsi="HG丸ｺﾞｼｯｸM-PRO" w:hint="eastAsia"/>
          <w:color w:val="000000" w:themeColor="text1"/>
          <w:sz w:val="24"/>
          <w:szCs w:val="24"/>
        </w:rPr>
        <w:t>等</w:t>
      </w:r>
      <w:r w:rsidRPr="000E45DD">
        <w:rPr>
          <w:rFonts w:ascii="HG丸ｺﾞｼｯｸM-PRO" w:eastAsia="HG丸ｺﾞｼｯｸM-PRO" w:hAnsi="HG丸ｺﾞｼｯｸM-PRO" w:hint="eastAsia"/>
          <w:sz w:val="24"/>
          <w:szCs w:val="24"/>
        </w:rPr>
        <w:t>に対し、マスク着用・手洗い・うがい、人混みを避ける</w:t>
      </w:r>
      <w:r w:rsidR="00205753" w:rsidRPr="00205753">
        <w:rPr>
          <w:rFonts w:ascii="HG丸ｺﾞｼｯｸM-PRO" w:eastAsia="HG丸ｺﾞｼｯｸM-PRO" w:hAnsi="HG丸ｺﾞｼｯｸM-PRO" w:hint="eastAsia"/>
          <w:sz w:val="24"/>
          <w:szCs w:val="24"/>
        </w:rPr>
        <w:t>・咳エチケット</w:t>
      </w:r>
      <w:r w:rsidRPr="000E45DD">
        <w:rPr>
          <w:rFonts w:ascii="HG丸ｺﾞｼｯｸM-PRO" w:eastAsia="HG丸ｺﾞｼｯｸM-PRO" w:hAnsi="HG丸ｺﾞｼｯｸM-PRO" w:hint="eastAsia"/>
          <w:sz w:val="24"/>
          <w:szCs w:val="24"/>
        </w:rPr>
        <w:t>、時差出勤の実施等の基本的な感染対策等を勧奨する。</w:t>
      </w:r>
    </w:p>
    <w:p w:rsidR="000E45DD" w:rsidRDefault="000E45DD" w:rsidP="000E45DD">
      <w:pPr>
        <w:ind w:left="240" w:hangingChars="100" w:hanging="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0E45DD">
        <w:rPr>
          <w:rFonts w:ascii="HG丸ｺﾞｼｯｸM-PRO" w:eastAsia="HG丸ｺﾞｼｯｸM-PRO" w:hAnsi="HG丸ｺﾞｼｯｸM-PRO" w:hint="eastAsia"/>
          <w:sz w:val="24"/>
          <w:szCs w:val="24"/>
        </w:rPr>
        <w:t>福祉部・健康医療部・</w:t>
      </w:r>
      <w:r>
        <w:rPr>
          <w:rFonts w:ascii="HG丸ｺﾞｼｯｸM-PRO" w:eastAsia="HG丸ｺﾞｼｯｸM-PRO" w:hAnsi="HG丸ｺﾞｼｯｸM-PRO" w:hint="eastAsia"/>
          <w:sz w:val="24"/>
          <w:szCs w:val="24"/>
        </w:rPr>
        <w:t>関係部局≫</w:t>
      </w:r>
    </w:p>
    <w:p w:rsidR="00DD6E1B" w:rsidRPr="000E45DD" w:rsidRDefault="00DD6E1B" w:rsidP="000E45DD">
      <w:pPr>
        <w:ind w:left="240" w:hangingChars="100" w:hanging="240"/>
        <w:jc w:val="right"/>
        <w:rPr>
          <w:rFonts w:ascii="HG丸ｺﾞｼｯｸM-PRO" w:eastAsia="HG丸ｺﾞｼｯｸM-PRO" w:hAnsi="HG丸ｺﾞｼｯｸM-PRO"/>
          <w:sz w:val="24"/>
          <w:szCs w:val="24"/>
        </w:rPr>
      </w:pPr>
    </w:p>
    <w:p w:rsidR="000E45DD" w:rsidRDefault="003A5261" w:rsidP="008E7794">
      <w:pPr>
        <w:ind w:left="240" w:hangingChars="100" w:hanging="240"/>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　事業所に対し、当該感染症の症状が認められた従業員の健康管理・受診の勧奨や職場における感染予防策の徹底を要請する。</w:t>
      </w:r>
      <w:r w:rsidR="008E7794">
        <w:rPr>
          <w:rFonts w:ascii="HG丸ｺﾞｼｯｸM-PRO" w:eastAsia="HG丸ｺﾞｼｯｸM-PRO" w:hAnsi="HG丸ｺﾞｼｯｸM-PRO" w:hint="eastAsia"/>
          <w:sz w:val="24"/>
          <w:szCs w:val="24"/>
        </w:rPr>
        <w:t xml:space="preserve">　　　</w:t>
      </w:r>
      <w:r w:rsidR="000E45DD">
        <w:rPr>
          <w:rFonts w:ascii="HG丸ｺﾞｼｯｸM-PRO" w:eastAsia="HG丸ｺﾞｼｯｸM-PRO" w:hAnsi="HG丸ｺﾞｼｯｸM-PRO" w:hint="eastAsia"/>
          <w:sz w:val="24"/>
          <w:szCs w:val="24"/>
        </w:rPr>
        <w:t>≪</w:t>
      </w:r>
      <w:r w:rsidR="008E7794">
        <w:rPr>
          <w:rFonts w:ascii="HG丸ｺﾞｼｯｸM-PRO" w:eastAsia="HG丸ｺﾞｼｯｸM-PRO" w:hAnsi="HG丸ｺﾞｼｯｸM-PRO" w:hint="eastAsia"/>
          <w:sz w:val="24"/>
          <w:szCs w:val="24"/>
        </w:rPr>
        <w:t>健康医療部・</w:t>
      </w:r>
      <w:r w:rsidR="000E45DD">
        <w:rPr>
          <w:rFonts w:ascii="HG丸ｺﾞｼｯｸM-PRO" w:eastAsia="HG丸ｺﾞｼｯｸM-PRO" w:hAnsi="HG丸ｺﾞｼｯｸM-PRO" w:hint="eastAsia"/>
          <w:sz w:val="24"/>
          <w:szCs w:val="24"/>
        </w:rPr>
        <w:t>関係部局≫</w:t>
      </w:r>
    </w:p>
    <w:p w:rsidR="00DD6E1B" w:rsidRPr="000E45DD" w:rsidRDefault="00DD6E1B" w:rsidP="000E45DD">
      <w:pPr>
        <w:ind w:left="240" w:hangingChars="100" w:hanging="240"/>
        <w:jc w:val="right"/>
        <w:rPr>
          <w:rFonts w:ascii="HG丸ｺﾞｼｯｸM-PRO" w:eastAsia="HG丸ｺﾞｼｯｸM-PRO" w:hAnsi="HG丸ｺﾞｼｯｸM-PRO"/>
          <w:sz w:val="24"/>
          <w:szCs w:val="24"/>
        </w:rPr>
      </w:pPr>
    </w:p>
    <w:p w:rsidR="000E45DD" w:rsidRDefault="003A5261" w:rsidP="008E7794">
      <w:pPr>
        <w:ind w:left="240" w:hangingChars="100" w:hanging="240"/>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　公共交通機関等に対し、利用者へのマスク着用の励行の呼びかけなど適切な感染予防策を講じるよう要請する。</w:t>
      </w:r>
      <w:r w:rsidR="008E7794">
        <w:rPr>
          <w:rFonts w:ascii="HG丸ｺﾞｼｯｸM-PRO" w:eastAsia="HG丸ｺﾞｼｯｸM-PRO" w:hAnsi="HG丸ｺﾞｼｯｸM-PRO" w:hint="eastAsia"/>
          <w:sz w:val="24"/>
          <w:szCs w:val="24"/>
        </w:rPr>
        <w:t xml:space="preserve">　　　　　　　　</w:t>
      </w:r>
      <w:r w:rsidR="00FF19D7">
        <w:rPr>
          <w:rFonts w:ascii="HG丸ｺﾞｼｯｸM-PRO" w:eastAsia="HG丸ｺﾞｼｯｸM-PRO" w:hAnsi="HG丸ｺﾞｼｯｸM-PRO" w:hint="eastAsia"/>
          <w:sz w:val="24"/>
          <w:szCs w:val="24"/>
        </w:rPr>
        <w:t>≪危機管理室</w:t>
      </w:r>
      <w:r w:rsidR="0081269E">
        <w:rPr>
          <w:rFonts w:ascii="HG丸ｺﾞｼｯｸM-PRO" w:eastAsia="HG丸ｺﾞｼｯｸM-PRO" w:hAnsi="HG丸ｺﾞｼｯｸM-PRO" w:hint="eastAsia"/>
          <w:sz w:val="24"/>
          <w:szCs w:val="24"/>
        </w:rPr>
        <w:t>・都市整備部</w:t>
      </w:r>
      <w:r w:rsidR="000E45DD">
        <w:rPr>
          <w:rFonts w:ascii="HG丸ｺﾞｼｯｸM-PRO" w:eastAsia="HG丸ｺﾞｼｯｸM-PRO" w:hAnsi="HG丸ｺﾞｼｯｸM-PRO" w:hint="eastAsia"/>
          <w:sz w:val="24"/>
          <w:szCs w:val="24"/>
        </w:rPr>
        <w:t>≫</w:t>
      </w:r>
    </w:p>
    <w:p w:rsidR="00DD6E1B" w:rsidRPr="000E45DD" w:rsidRDefault="00DD6E1B" w:rsidP="000E45DD">
      <w:pPr>
        <w:ind w:left="240" w:hangingChars="100" w:hanging="240"/>
        <w:jc w:val="right"/>
        <w:rPr>
          <w:rFonts w:ascii="HG丸ｺﾞｼｯｸM-PRO" w:eastAsia="HG丸ｺﾞｼｯｸM-PRO" w:hAnsi="HG丸ｺﾞｼｯｸM-PRO"/>
          <w:sz w:val="24"/>
          <w:szCs w:val="24"/>
        </w:rPr>
      </w:pPr>
    </w:p>
    <w:p w:rsidR="003A5261" w:rsidRPr="000E45DD" w:rsidRDefault="008A5F0E" w:rsidP="000E45DD">
      <w:pPr>
        <w:ind w:left="240" w:hangingChars="100" w:hanging="240"/>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w:t>
      </w:r>
      <w:r w:rsidR="003A5261" w:rsidRPr="000E45DD">
        <w:rPr>
          <w:rFonts w:ascii="HG丸ｺﾞｼｯｸM-PRO" w:eastAsia="HG丸ｺﾞｼｯｸM-PRO" w:hAnsi="HG丸ｺﾞｼｯｸM-PRO" w:hint="eastAsia"/>
          <w:sz w:val="24"/>
          <w:szCs w:val="24"/>
        </w:rPr>
        <w:t xml:space="preserve">　病院、高齢者施設等の基礎疾患を有する者が集まる施設や、多数の者が居住する施設等にお</w:t>
      </w:r>
      <w:r w:rsidR="000E45DD" w:rsidRPr="00DD6E1B">
        <w:rPr>
          <w:rFonts w:ascii="HG丸ｺﾞｼｯｸM-PRO" w:eastAsia="HG丸ｺﾞｼｯｸM-PRO" w:hAnsi="HG丸ｺﾞｼｯｸM-PRO" w:hint="eastAsia"/>
          <w:color w:val="000000" w:themeColor="text1"/>
          <w:sz w:val="24"/>
          <w:szCs w:val="24"/>
        </w:rPr>
        <w:t>いて、</w:t>
      </w:r>
      <w:r w:rsidR="003A5261" w:rsidRPr="00DD6E1B">
        <w:rPr>
          <w:rFonts w:ascii="HG丸ｺﾞｼｯｸM-PRO" w:eastAsia="HG丸ｺﾞｼｯｸM-PRO" w:hAnsi="HG丸ｺﾞｼｯｸM-PRO" w:hint="eastAsia"/>
          <w:color w:val="000000" w:themeColor="text1"/>
          <w:sz w:val="24"/>
          <w:szCs w:val="24"/>
        </w:rPr>
        <w:t>感</w:t>
      </w:r>
      <w:r w:rsidR="003A5261" w:rsidRPr="000E45DD">
        <w:rPr>
          <w:rFonts w:ascii="HG丸ｺﾞｼｯｸM-PRO" w:eastAsia="HG丸ｺﾞｼｯｸM-PRO" w:hAnsi="HG丸ｺﾞｼｯｸM-PRO" w:hint="eastAsia"/>
          <w:sz w:val="24"/>
          <w:szCs w:val="24"/>
        </w:rPr>
        <w:t>染予防策を強化するよう要請する。</w:t>
      </w:r>
    </w:p>
    <w:p w:rsidR="008E7794" w:rsidRPr="00DD6E1B" w:rsidRDefault="00735F21" w:rsidP="00E60C68">
      <w:pPr>
        <w:ind w:left="240" w:hangingChars="100" w:hanging="240"/>
        <w:jc w:val="right"/>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w:t>
      </w:r>
      <w:r w:rsidR="00217F90" w:rsidRPr="000E45DD">
        <w:rPr>
          <w:rFonts w:ascii="HG丸ｺﾞｼｯｸM-PRO" w:eastAsia="HG丸ｺﾞｼｯｸM-PRO" w:hAnsi="HG丸ｺﾞｼｯｸM-PRO" w:hint="eastAsia"/>
          <w:sz w:val="24"/>
          <w:szCs w:val="24"/>
        </w:rPr>
        <w:t>福祉部・</w:t>
      </w:r>
      <w:r w:rsidRPr="000E45DD">
        <w:rPr>
          <w:rFonts w:ascii="HG丸ｺﾞｼｯｸM-PRO" w:eastAsia="HG丸ｺﾞｼｯｸM-PRO" w:hAnsi="HG丸ｺﾞｼｯｸM-PRO" w:hint="eastAsia"/>
          <w:sz w:val="24"/>
          <w:szCs w:val="24"/>
        </w:rPr>
        <w:t>健康医療部</w:t>
      </w:r>
      <w:r w:rsidR="000E45DD">
        <w:rPr>
          <w:rFonts w:ascii="HG丸ｺﾞｼｯｸM-PRO" w:eastAsia="HG丸ｺﾞｼｯｸM-PRO" w:hAnsi="HG丸ｺﾞｼｯｸM-PRO" w:hint="eastAsia"/>
          <w:sz w:val="24"/>
          <w:szCs w:val="24"/>
        </w:rPr>
        <w:t>・</w:t>
      </w:r>
      <w:r w:rsidR="005C7059" w:rsidRPr="000E45DD">
        <w:rPr>
          <w:rFonts w:ascii="HG丸ｺﾞｼｯｸM-PRO" w:eastAsia="HG丸ｺﾞｼｯｸM-PRO" w:hAnsi="HG丸ｺﾞｼｯｸM-PRO" w:hint="eastAsia"/>
          <w:sz w:val="24"/>
          <w:szCs w:val="24"/>
        </w:rPr>
        <w:t>関係部局≫</w:t>
      </w:r>
    </w:p>
    <w:p w:rsidR="003A5261" w:rsidRPr="000E45DD" w:rsidRDefault="003A5261" w:rsidP="003A5261">
      <w:pPr>
        <w:rPr>
          <w:rFonts w:ascii="HG丸ｺﾞｼｯｸM-PRO" w:eastAsia="HG丸ｺﾞｼｯｸM-PRO" w:hAnsi="HG丸ｺﾞｼｯｸM-PRO"/>
          <w:b/>
          <w:sz w:val="24"/>
          <w:szCs w:val="24"/>
        </w:rPr>
      </w:pPr>
      <w:r w:rsidRPr="000E45DD">
        <w:rPr>
          <w:rFonts w:ascii="HG丸ｺﾞｼｯｸM-PRO" w:eastAsia="HG丸ｺﾞｼｯｸM-PRO" w:hAnsi="HG丸ｺﾞｼｯｸM-PRO" w:hint="eastAsia"/>
          <w:b/>
          <w:sz w:val="24"/>
          <w:szCs w:val="24"/>
        </w:rPr>
        <w:lastRenderedPageBreak/>
        <w:t>②</w:t>
      </w:r>
      <w:r w:rsidR="00284366" w:rsidRPr="00DD6E1B">
        <w:rPr>
          <w:rFonts w:ascii="HG丸ｺﾞｼｯｸM-PRO" w:eastAsia="HG丸ｺﾞｼｯｸM-PRO" w:hAnsi="HG丸ｺﾞｼｯｸM-PRO" w:hint="eastAsia"/>
          <w:b/>
          <w:color w:val="000000" w:themeColor="text1"/>
          <w:sz w:val="24"/>
          <w:szCs w:val="24"/>
        </w:rPr>
        <w:t>住民への</w:t>
      </w:r>
      <w:r w:rsidRPr="000E45DD">
        <w:rPr>
          <w:rFonts w:ascii="HG丸ｺﾞｼｯｸM-PRO" w:eastAsia="HG丸ｺﾞｼｯｸM-PRO" w:hAnsi="HG丸ｺﾞｼｯｸM-PRO" w:hint="eastAsia"/>
          <w:b/>
          <w:sz w:val="24"/>
          <w:szCs w:val="24"/>
        </w:rPr>
        <w:t>予防接種</w:t>
      </w:r>
    </w:p>
    <w:p w:rsidR="00284366" w:rsidRPr="00396343" w:rsidRDefault="00284366" w:rsidP="00284366">
      <w:pPr>
        <w:ind w:firstLineChars="100" w:firstLine="240"/>
        <w:rPr>
          <w:rFonts w:ascii="HG丸ｺﾞｼｯｸM-PRO" w:eastAsia="HG丸ｺﾞｼｯｸM-PRO" w:hAnsi="HG丸ｺﾞｼｯｸM-PRO"/>
          <w:color w:val="FF0000"/>
          <w:sz w:val="24"/>
          <w:szCs w:val="24"/>
        </w:rPr>
      </w:pPr>
      <w:r w:rsidRPr="00DD6E1B">
        <w:rPr>
          <w:rFonts w:ascii="HG丸ｺﾞｼｯｸM-PRO" w:eastAsia="HG丸ｺﾞｼｯｸM-PRO" w:hAnsi="HG丸ｺﾞｼｯｸM-PRO" w:hint="eastAsia"/>
          <w:color w:val="000000" w:themeColor="text1"/>
          <w:sz w:val="24"/>
          <w:szCs w:val="24"/>
        </w:rPr>
        <w:t>住民への接種（予防接種法第6 条第3項に基づく新臨時接種）の実施については、</w:t>
      </w:r>
      <w:r w:rsidR="00962126" w:rsidRPr="00962126">
        <w:rPr>
          <w:rFonts w:ascii="HG丸ｺﾞｼｯｸM-PRO" w:eastAsia="HG丸ｺﾞｼｯｸM-PRO" w:hAnsi="HG丸ｺﾞｼｯｸM-PRO" w:hint="eastAsia"/>
          <w:color w:val="000000" w:themeColor="text1"/>
          <w:sz w:val="24"/>
          <w:szCs w:val="24"/>
        </w:rPr>
        <w:t>政府対策本部が、</w:t>
      </w:r>
      <w:r w:rsidRPr="00DD6E1B">
        <w:rPr>
          <w:rFonts w:ascii="HG丸ｺﾞｼｯｸM-PRO" w:eastAsia="HG丸ｺﾞｼｯｸM-PRO" w:hAnsi="HG丸ｺﾞｼｯｸM-PRO" w:hint="eastAsia"/>
          <w:color w:val="000000" w:themeColor="text1"/>
          <w:sz w:val="24"/>
          <w:szCs w:val="24"/>
        </w:rPr>
        <w:t>発生した新型インフルエンザ等に関する情報を踏まえ、基本的対処方針等諮問委員会に諮った上で</w:t>
      </w:r>
      <w:r w:rsidRPr="00962126">
        <w:rPr>
          <w:rFonts w:ascii="HG丸ｺﾞｼｯｸM-PRO" w:eastAsia="HG丸ｺﾞｼｯｸM-PRO" w:hAnsi="HG丸ｺﾞｼｯｸM-PRO" w:hint="eastAsia"/>
          <w:color w:val="000000" w:themeColor="text1"/>
          <w:sz w:val="24"/>
          <w:szCs w:val="24"/>
        </w:rPr>
        <w:t>決定</w:t>
      </w:r>
      <w:r w:rsidR="00396343" w:rsidRPr="00962126">
        <w:rPr>
          <w:rFonts w:ascii="HG丸ｺﾞｼｯｸM-PRO" w:eastAsia="HG丸ｺﾞｼｯｸM-PRO" w:hAnsi="HG丸ｺﾞｼｯｸM-PRO" w:hint="eastAsia"/>
          <w:color w:val="000000" w:themeColor="text1"/>
          <w:sz w:val="24"/>
          <w:szCs w:val="24"/>
        </w:rPr>
        <w:t>する</w:t>
      </w:r>
      <w:r w:rsidRPr="00962126">
        <w:rPr>
          <w:rFonts w:ascii="HG丸ｺﾞｼｯｸM-PRO" w:eastAsia="HG丸ｺﾞｼｯｸM-PRO" w:hAnsi="HG丸ｺﾞｼｯｸM-PRO" w:hint="eastAsia"/>
          <w:color w:val="000000" w:themeColor="text1"/>
          <w:sz w:val="24"/>
          <w:szCs w:val="24"/>
        </w:rPr>
        <w:t>。</w:t>
      </w:r>
    </w:p>
    <w:p w:rsidR="00284366" w:rsidRPr="00962126" w:rsidRDefault="00284366" w:rsidP="00284366">
      <w:pPr>
        <w:ind w:firstLineChars="100" w:firstLine="240"/>
        <w:rPr>
          <w:rFonts w:ascii="HG丸ｺﾞｼｯｸM-PRO" w:eastAsia="HG丸ｺﾞｼｯｸM-PRO" w:hAnsi="HG丸ｺﾞｼｯｸM-PRO"/>
          <w:color w:val="000000" w:themeColor="text1"/>
          <w:sz w:val="24"/>
          <w:szCs w:val="24"/>
        </w:rPr>
      </w:pPr>
      <w:r w:rsidRPr="00DD6E1B">
        <w:rPr>
          <w:rFonts w:ascii="HG丸ｺﾞｼｯｸM-PRO" w:eastAsia="HG丸ｺﾞｼｯｸM-PRO" w:hAnsi="HG丸ｺﾞｼｯｸM-PRO" w:hint="eastAsia"/>
          <w:color w:val="000000" w:themeColor="text1"/>
          <w:sz w:val="24"/>
          <w:szCs w:val="24"/>
        </w:rPr>
        <w:t>更に、住民への接種順位</w:t>
      </w:r>
      <w:r w:rsidR="00DD5B86" w:rsidRPr="00DD6E1B">
        <w:rPr>
          <w:rFonts w:ascii="HG丸ｺﾞｼｯｸM-PRO" w:eastAsia="HG丸ｺﾞｼｯｸM-PRO" w:hAnsi="HG丸ｺﾞｼｯｸM-PRO" w:hint="eastAsia"/>
          <w:color w:val="000000" w:themeColor="text1"/>
          <w:sz w:val="24"/>
          <w:szCs w:val="24"/>
        </w:rPr>
        <w:t>について</w:t>
      </w:r>
      <w:r w:rsidR="00396343" w:rsidRPr="00962126">
        <w:rPr>
          <w:rFonts w:ascii="HG丸ｺﾞｼｯｸM-PRO" w:eastAsia="HG丸ｺﾞｼｯｸM-PRO" w:hAnsi="HG丸ｺﾞｼｯｸM-PRO" w:hint="eastAsia"/>
          <w:color w:val="000000" w:themeColor="text1"/>
          <w:sz w:val="24"/>
          <w:szCs w:val="24"/>
        </w:rPr>
        <w:t>も</w:t>
      </w:r>
      <w:r w:rsidR="00DD5B86" w:rsidRPr="00962126">
        <w:rPr>
          <w:rFonts w:ascii="HG丸ｺﾞｼｯｸM-PRO" w:eastAsia="HG丸ｺﾞｼｯｸM-PRO" w:hAnsi="HG丸ｺﾞｼｯｸM-PRO" w:hint="eastAsia"/>
          <w:color w:val="000000" w:themeColor="text1"/>
          <w:sz w:val="24"/>
          <w:szCs w:val="24"/>
        </w:rPr>
        <w:t>、</w:t>
      </w:r>
      <w:r w:rsidR="00396343" w:rsidRPr="00962126">
        <w:rPr>
          <w:rFonts w:ascii="HG丸ｺﾞｼｯｸM-PRO" w:eastAsia="HG丸ｺﾞｼｯｸM-PRO" w:hAnsi="HG丸ｺﾞｼｯｸM-PRO" w:hint="eastAsia"/>
          <w:color w:val="000000" w:themeColor="text1"/>
          <w:sz w:val="24"/>
          <w:szCs w:val="24"/>
        </w:rPr>
        <w:t>政府対策本部が、</w:t>
      </w:r>
      <w:r w:rsidR="00DD5B86" w:rsidRPr="00DD6E1B">
        <w:rPr>
          <w:rFonts w:ascii="HG丸ｺﾞｼｯｸM-PRO" w:eastAsia="HG丸ｺﾞｼｯｸM-PRO" w:hAnsi="HG丸ｺﾞｼｯｸM-PRO" w:hint="eastAsia"/>
          <w:color w:val="000000" w:themeColor="text1"/>
          <w:sz w:val="24"/>
          <w:szCs w:val="24"/>
        </w:rPr>
        <w:t>接種の順位に係る基本的な考え方、重症化しやすい者等の</w:t>
      </w:r>
      <w:r w:rsidRPr="00DD6E1B">
        <w:rPr>
          <w:rFonts w:ascii="HG丸ｺﾞｼｯｸM-PRO" w:eastAsia="HG丸ｺﾞｼｯｸM-PRO" w:hAnsi="HG丸ｺﾞｼｯｸM-PRO" w:hint="eastAsia"/>
          <w:color w:val="000000" w:themeColor="text1"/>
          <w:sz w:val="24"/>
          <w:szCs w:val="24"/>
        </w:rPr>
        <w:t>発生した新型インフルエンザに関する情報を踏まえて</w:t>
      </w:r>
      <w:r w:rsidRPr="00962126">
        <w:rPr>
          <w:rFonts w:ascii="HG丸ｺﾞｼｯｸM-PRO" w:eastAsia="HG丸ｺﾞｼｯｸM-PRO" w:hAnsi="HG丸ｺﾞｼｯｸM-PRO" w:hint="eastAsia"/>
          <w:color w:val="000000" w:themeColor="text1"/>
          <w:sz w:val="24"/>
          <w:szCs w:val="24"/>
        </w:rPr>
        <w:t>決定</w:t>
      </w:r>
      <w:r w:rsidR="00396343" w:rsidRPr="00962126">
        <w:rPr>
          <w:rFonts w:ascii="HG丸ｺﾞｼｯｸM-PRO" w:eastAsia="HG丸ｺﾞｼｯｸM-PRO" w:hAnsi="HG丸ｺﾞｼｯｸM-PRO" w:hint="eastAsia"/>
          <w:color w:val="000000" w:themeColor="text1"/>
          <w:sz w:val="24"/>
          <w:szCs w:val="24"/>
        </w:rPr>
        <w:t>す</w:t>
      </w:r>
      <w:r w:rsidRPr="00962126">
        <w:rPr>
          <w:rFonts w:ascii="HG丸ｺﾞｼｯｸM-PRO" w:eastAsia="HG丸ｺﾞｼｯｸM-PRO" w:hAnsi="HG丸ｺﾞｼｯｸM-PRO" w:hint="eastAsia"/>
          <w:color w:val="000000" w:themeColor="text1"/>
          <w:sz w:val="24"/>
          <w:szCs w:val="24"/>
        </w:rPr>
        <w:t>る。</w:t>
      </w:r>
    </w:p>
    <w:p w:rsidR="003A5261" w:rsidRPr="000E45DD" w:rsidRDefault="003A5261" w:rsidP="000E45DD">
      <w:pPr>
        <w:ind w:left="240" w:hangingChars="100" w:hanging="240"/>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w:t>
      </w:r>
      <w:r w:rsidR="008A5F0E" w:rsidRPr="000E45DD">
        <w:rPr>
          <w:rFonts w:ascii="HG丸ｺﾞｼｯｸM-PRO" w:eastAsia="HG丸ｺﾞｼｯｸM-PRO" w:hAnsi="HG丸ｺﾞｼｯｸM-PRO" w:hint="eastAsia"/>
          <w:sz w:val="24"/>
          <w:szCs w:val="24"/>
        </w:rPr>
        <w:t xml:space="preserve">　</w:t>
      </w:r>
      <w:r w:rsidRPr="000E45DD">
        <w:rPr>
          <w:rFonts w:ascii="HG丸ｺﾞｼｯｸM-PRO" w:eastAsia="HG丸ｺﾞｼｯｸM-PRO" w:hAnsi="HG丸ｺﾞｼｯｸM-PRO" w:hint="eastAsia"/>
          <w:sz w:val="24"/>
          <w:szCs w:val="24"/>
        </w:rPr>
        <w:t>市町村は、パンデミックワクチンの供給が可能になり次第、関係者の協力を得て接種を開始する。</w:t>
      </w:r>
    </w:p>
    <w:p w:rsidR="003A5261" w:rsidRPr="000E45DD" w:rsidRDefault="003A5261" w:rsidP="003A5261">
      <w:pPr>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w:t>
      </w:r>
      <w:r w:rsidR="008A5F0E" w:rsidRPr="000E45DD">
        <w:rPr>
          <w:rFonts w:ascii="HG丸ｺﾞｼｯｸM-PRO" w:eastAsia="HG丸ｺﾞｼｯｸM-PRO" w:hAnsi="HG丸ｺﾞｼｯｸM-PRO" w:hint="eastAsia"/>
          <w:sz w:val="24"/>
          <w:szCs w:val="24"/>
        </w:rPr>
        <w:t xml:space="preserve">　</w:t>
      </w:r>
      <w:r w:rsidR="00DD6E1B">
        <w:rPr>
          <w:rFonts w:ascii="HG丸ｺﾞｼｯｸM-PRO" w:eastAsia="HG丸ｺﾞｼｯｸM-PRO" w:hAnsi="HG丸ｺﾞｼｯｸM-PRO" w:hint="eastAsia"/>
          <w:sz w:val="24"/>
          <w:szCs w:val="24"/>
        </w:rPr>
        <w:t>府、</w:t>
      </w:r>
      <w:r w:rsidRPr="000E45DD">
        <w:rPr>
          <w:rFonts w:ascii="HG丸ｺﾞｼｯｸM-PRO" w:eastAsia="HG丸ｺﾞｼｯｸM-PRO" w:hAnsi="HG丸ｺﾞｼｯｸM-PRO" w:hint="eastAsia"/>
          <w:sz w:val="24"/>
          <w:szCs w:val="24"/>
        </w:rPr>
        <w:t>市町村は</w:t>
      </w:r>
      <w:r w:rsidRPr="00DD6E1B">
        <w:rPr>
          <w:rFonts w:ascii="HG丸ｺﾞｼｯｸM-PRO" w:eastAsia="HG丸ｺﾞｼｯｸM-PRO" w:hAnsi="HG丸ｺﾞｼｯｸM-PRO" w:hint="eastAsia"/>
          <w:color w:val="000000" w:themeColor="text1"/>
          <w:sz w:val="24"/>
          <w:szCs w:val="24"/>
        </w:rPr>
        <w:t>、</w:t>
      </w:r>
      <w:r w:rsidR="00284366" w:rsidRPr="00DD6E1B">
        <w:rPr>
          <w:rFonts w:ascii="HG丸ｺﾞｼｯｸM-PRO" w:eastAsia="HG丸ｺﾞｼｯｸM-PRO" w:hAnsi="HG丸ｺﾞｼｯｸM-PRO" w:hint="eastAsia"/>
          <w:color w:val="000000" w:themeColor="text1"/>
          <w:sz w:val="24"/>
          <w:szCs w:val="24"/>
        </w:rPr>
        <w:t>住民</w:t>
      </w:r>
      <w:r w:rsidR="00396343" w:rsidRPr="00962126">
        <w:rPr>
          <w:rFonts w:ascii="HG丸ｺﾞｼｯｸM-PRO" w:eastAsia="HG丸ｺﾞｼｯｸM-PRO" w:hAnsi="HG丸ｺﾞｼｯｸM-PRO" w:hint="eastAsia"/>
          <w:color w:val="000000" w:themeColor="text1"/>
          <w:sz w:val="24"/>
          <w:szCs w:val="24"/>
        </w:rPr>
        <w:t>に</w:t>
      </w:r>
      <w:r w:rsidRPr="00962126">
        <w:rPr>
          <w:rFonts w:ascii="HG丸ｺﾞｼｯｸM-PRO" w:eastAsia="HG丸ｺﾞｼｯｸM-PRO" w:hAnsi="HG丸ｺﾞｼｯｸM-PRO" w:hint="eastAsia"/>
          <w:color w:val="000000" w:themeColor="text1"/>
          <w:sz w:val="24"/>
          <w:szCs w:val="24"/>
        </w:rPr>
        <w:t>対</w:t>
      </w:r>
      <w:r w:rsidRPr="000E45DD">
        <w:rPr>
          <w:rFonts w:ascii="HG丸ｺﾞｼｯｸM-PRO" w:eastAsia="HG丸ｺﾞｼｯｸM-PRO" w:hAnsi="HG丸ｺﾞｼｯｸM-PRO" w:hint="eastAsia"/>
          <w:sz w:val="24"/>
          <w:szCs w:val="24"/>
        </w:rPr>
        <w:t>し、接種に関する情報を提供する。</w:t>
      </w:r>
    </w:p>
    <w:p w:rsidR="003A5261" w:rsidRPr="000E45DD" w:rsidRDefault="003A5261" w:rsidP="000E45DD">
      <w:pPr>
        <w:ind w:left="240" w:hangingChars="100" w:hanging="240"/>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w:t>
      </w:r>
      <w:r w:rsidR="008A5F0E" w:rsidRPr="000E45DD">
        <w:rPr>
          <w:rFonts w:ascii="HG丸ｺﾞｼｯｸM-PRO" w:eastAsia="HG丸ｺﾞｼｯｸM-PRO" w:hAnsi="HG丸ｺﾞｼｯｸM-PRO" w:hint="eastAsia"/>
          <w:sz w:val="24"/>
          <w:szCs w:val="24"/>
        </w:rPr>
        <w:t xml:space="preserve">　</w:t>
      </w:r>
      <w:r w:rsidRPr="000E45DD">
        <w:rPr>
          <w:rFonts w:ascii="HG丸ｺﾞｼｯｸM-PRO" w:eastAsia="HG丸ｺﾞｼｯｸM-PRO" w:hAnsi="HG丸ｺﾞｼｯｸM-PRO" w:hint="eastAsia"/>
          <w:sz w:val="24"/>
          <w:szCs w:val="24"/>
        </w:rPr>
        <w:t>市町村は、接種の実施にあたり、国及び府と連携して、保健所・保健センター・学校など公的な施設の活用、もしくは医療機関への委託等により接種会場を確保し、原則として、当該市町村の区域内に居住する者を対象に集団的接種を行う。</w:t>
      </w:r>
    </w:p>
    <w:p w:rsidR="00532EDF" w:rsidRDefault="005C7059" w:rsidP="00532EDF">
      <w:pPr>
        <w:ind w:left="240" w:hangingChars="100" w:hanging="240"/>
        <w:jc w:val="right"/>
        <w:rPr>
          <w:rFonts w:ascii="HG丸ｺﾞｼｯｸM-PRO" w:eastAsia="HG丸ｺﾞｼｯｸM-PRO" w:hAnsi="HG丸ｺﾞｼｯｸM-PRO"/>
          <w:sz w:val="24"/>
          <w:szCs w:val="24"/>
        </w:rPr>
      </w:pPr>
      <w:r w:rsidRPr="000E45DD">
        <w:rPr>
          <w:rFonts w:ascii="HG丸ｺﾞｼｯｸM-PRO" w:eastAsia="HG丸ｺﾞｼｯｸM-PRO" w:hAnsi="HG丸ｺﾞｼｯｸM-PRO" w:hint="eastAsia"/>
          <w:sz w:val="24"/>
          <w:szCs w:val="24"/>
        </w:rPr>
        <w:t>≪健康医療部≫</w:t>
      </w:r>
    </w:p>
    <w:p w:rsidR="005443A5" w:rsidRDefault="005443A5" w:rsidP="00532EDF">
      <w:pPr>
        <w:ind w:left="240" w:hangingChars="100" w:hanging="240"/>
        <w:jc w:val="right"/>
        <w:rPr>
          <w:rFonts w:ascii="HG丸ｺﾞｼｯｸM-PRO" w:eastAsia="HG丸ｺﾞｼｯｸM-PRO" w:hAnsi="HG丸ｺﾞｼｯｸM-PRO"/>
          <w:sz w:val="24"/>
          <w:szCs w:val="24"/>
        </w:rPr>
      </w:pPr>
    </w:p>
    <w:p w:rsidR="00532EDF" w:rsidRDefault="00DD6E1B" w:rsidP="00723EE0">
      <w:pPr>
        <w:ind w:leftChars="-135" w:left="-282" w:hanging="1"/>
        <w:jc w:val="right"/>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g">
            <w:drawing>
              <wp:inline distT="0" distB="0" distL="0" distR="0" wp14:anchorId="30DF92FF" wp14:editId="0C171635">
                <wp:extent cx="6086475" cy="4705350"/>
                <wp:effectExtent l="0" t="0" r="9525" b="0"/>
                <wp:docPr id="2089" name="グループ化 2089"/>
                <wp:cNvGraphicFramePr/>
                <a:graphic xmlns:a="http://schemas.openxmlformats.org/drawingml/2006/main">
                  <a:graphicData uri="http://schemas.microsoft.com/office/word/2010/wordprocessingGroup">
                    <wpg:wgp>
                      <wpg:cNvGrpSpPr/>
                      <wpg:grpSpPr>
                        <a:xfrm>
                          <a:off x="0" y="0"/>
                          <a:ext cx="6086475" cy="4705350"/>
                          <a:chOff x="-114572" y="-53683"/>
                          <a:chExt cx="6655591" cy="4669825"/>
                        </a:xfrm>
                      </wpg:grpSpPr>
                      <wps:wsp>
                        <wps:cNvPr id="2090" name="正方形/長方形 2090"/>
                        <wps:cNvSpPr/>
                        <wps:spPr>
                          <a:xfrm>
                            <a:off x="0" y="257150"/>
                            <a:ext cx="6541019" cy="4358992"/>
                          </a:xfrm>
                          <a:prstGeom prst="rect">
                            <a:avLst/>
                          </a:prstGeom>
                          <a:solidFill>
                            <a:srgbClr val="1F497D">
                              <a:lumMod val="20000"/>
                              <a:lumOff val="80000"/>
                            </a:srgbClr>
                          </a:solidFill>
                          <a:ln w="25400" cap="flat" cmpd="sng" algn="ctr">
                            <a:noFill/>
                            <a:prstDash val="solid"/>
                          </a:ln>
                          <a:effectLst/>
                        </wps:spPr>
                        <wps:txbx>
                          <w:txbxContent>
                            <w:p w:rsidR="00666536" w:rsidRPr="00284366" w:rsidRDefault="00666536" w:rsidP="00DD6E1B">
                              <w:pPr>
                                <w:spacing w:line="340" w:lineRule="exact"/>
                                <w:ind w:firstLineChars="100" w:firstLine="240"/>
                                <w:jc w:val="left"/>
                                <w:rPr>
                                  <w:rFonts w:asciiTheme="majorEastAsia" w:eastAsiaTheme="majorEastAsia" w:hAnsiTheme="majorEastAsia"/>
                                  <w:color w:val="000000" w:themeColor="text1"/>
                                  <w:sz w:val="24"/>
                                  <w:szCs w:val="24"/>
                                </w:rPr>
                              </w:pPr>
                              <w:r w:rsidRPr="00DD6E1B">
                                <w:rPr>
                                  <w:rFonts w:asciiTheme="majorEastAsia" w:eastAsiaTheme="majorEastAsia" w:hAnsiTheme="majorEastAsia" w:hint="eastAsia"/>
                                  <w:color w:val="000000" w:themeColor="text1"/>
                                  <w:sz w:val="24"/>
                                  <w:szCs w:val="24"/>
                                </w:rPr>
                                <w:t>府域において、緊急事態宣言が発出されている場合は、</w:t>
                              </w:r>
                              <w:r w:rsidRPr="00284366">
                                <w:rPr>
                                  <w:rFonts w:asciiTheme="majorEastAsia" w:eastAsiaTheme="majorEastAsia" w:hAnsiTheme="majorEastAsia" w:hint="eastAsia"/>
                                  <w:color w:val="000000" w:themeColor="text1"/>
                                  <w:sz w:val="24"/>
                                  <w:szCs w:val="24"/>
                                </w:rPr>
                                <w:t>上記の対策に加え、基本的対処方針に基づき、必要に応じ、以下の対策を講じる。</w:t>
                              </w:r>
                            </w:p>
                            <w:p w:rsidR="00666536" w:rsidRPr="00284366" w:rsidRDefault="00666536" w:rsidP="00DD6E1B">
                              <w:pPr>
                                <w:spacing w:line="340" w:lineRule="exact"/>
                                <w:jc w:val="left"/>
                                <w:rPr>
                                  <w:rFonts w:asciiTheme="majorEastAsia" w:eastAsiaTheme="majorEastAsia" w:hAnsiTheme="majorEastAsia"/>
                                  <w:b/>
                                  <w:color w:val="000000" w:themeColor="text1"/>
                                  <w:sz w:val="24"/>
                                  <w:szCs w:val="24"/>
                                </w:rPr>
                              </w:pPr>
                              <w:r w:rsidRPr="00284366">
                                <w:rPr>
                                  <w:rFonts w:asciiTheme="majorEastAsia" w:eastAsiaTheme="majorEastAsia" w:hAnsiTheme="majorEastAsia" w:hint="eastAsia"/>
                                  <w:b/>
                                  <w:color w:val="000000" w:themeColor="text1"/>
                                  <w:sz w:val="24"/>
                                  <w:szCs w:val="24"/>
                                </w:rPr>
                                <w:t>①外出制限等</w:t>
                              </w:r>
                            </w:p>
                            <w:p w:rsidR="00666536" w:rsidRPr="00284366" w:rsidRDefault="00666536" w:rsidP="00DD6E1B">
                              <w:pPr>
                                <w:spacing w:line="340" w:lineRule="exact"/>
                                <w:ind w:left="240" w:hangingChars="100" w:hanging="240"/>
                                <w:jc w:val="left"/>
                                <w:rPr>
                                  <w:rFonts w:asciiTheme="majorEastAsia" w:eastAsiaTheme="majorEastAsia" w:hAnsiTheme="majorEastAsia"/>
                                  <w:color w:val="000000" w:themeColor="text1"/>
                                  <w:sz w:val="24"/>
                                  <w:szCs w:val="24"/>
                                </w:rPr>
                              </w:pPr>
                              <w:r w:rsidRPr="00284366">
                                <w:rPr>
                                  <w:rFonts w:asciiTheme="majorEastAsia" w:eastAsiaTheme="majorEastAsia" w:hAnsiTheme="majorEastAsia" w:hint="eastAsia"/>
                                  <w:color w:val="000000" w:themeColor="text1"/>
                                  <w:sz w:val="24"/>
                                  <w:szCs w:val="24"/>
                                </w:rPr>
                                <w:t>・　府は、特措法第45条第</w:t>
                              </w:r>
                              <w:r>
                                <w:rPr>
                                  <w:rFonts w:asciiTheme="majorEastAsia" w:eastAsiaTheme="majorEastAsia" w:hAnsiTheme="majorEastAsia" w:hint="eastAsia"/>
                                  <w:color w:val="000000" w:themeColor="text1"/>
                                  <w:sz w:val="24"/>
                                  <w:szCs w:val="24"/>
                                </w:rPr>
                                <w:t>１</w:t>
                              </w:r>
                              <w:r w:rsidRPr="00284366">
                                <w:rPr>
                                  <w:rFonts w:asciiTheme="majorEastAsia" w:eastAsiaTheme="majorEastAsia" w:hAnsiTheme="majorEastAsia" w:hint="eastAsia"/>
                                  <w:color w:val="000000" w:themeColor="text1"/>
                                  <w:sz w:val="24"/>
                                  <w:szCs w:val="24"/>
                                </w:rPr>
                                <w:t>項に基づき、住民に対し潜伏期間や治癒までの期間を踏まえ</w:t>
                              </w:r>
                              <w:r>
                                <w:rPr>
                                  <w:rFonts w:asciiTheme="majorEastAsia" w:eastAsiaTheme="majorEastAsia" w:hAnsiTheme="majorEastAsia" w:hint="eastAsia"/>
                                  <w:color w:val="000000" w:themeColor="text1"/>
                                  <w:sz w:val="24"/>
                                  <w:szCs w:val="24"/>
                                </w:rPr>
                                <w:t>、</w:t>
                              </w:r>
                              <w:r w:rsidRPr="00284366">
                                <w:rPr>
                                  <w:rFonts w:asciiTheme="majorEastAsia" w:eastAsiaTheme="majorEastAsia" w:hAnsiTheme="majorEastAsia" w:hint="eastAsia"/>
                                  <w:color w:val="000000" w:themeColor="text1"/>
                                  <w:sz w:val="24"/>
                                  <w:szCs w:val="24"/>
                                </w:rPr>
                                <w:t>期間を定めて、生活の維持に必要な場合を除き、みだりに外出しないことや基本的な感染予防策の徹底を要請する。</w:t>
                              </w:r>
                            </w:p>
                            <w:p w:rsidR="00666536" w:rsidRDefault="00666536" w:rsidP="003A5196">
                              <w:pPr>
                                <w:spacing w:line="340" w:lineRule="exact"/>
                                <w:ind w:left="240" w:hangingChars="100" w:hanging="240"/>
                                <w:jc w:val="left"/>
                                <w:rPr>
                                  <w:rFonts w:asciiTheme="majorEastAsia" w:eastAsiaTheme="majorEastAsia" w:hAnsiTheme="majorEastAsia"/>
                                  <w:color w:val="000000" w:themeColor="text1"/>
                                  <w:sz w:val="24"/>
                                  <w:szCs w:val="24"/>
                                </w:rPr>
                              </w:pPr>
                              <w:r w:rsidRPr="00284366">
                                <w:rPr>
                                  <w:rFonts w:asciiTheme="majorEastAsia" w:eastAsiaTheme="majorEastAsia" w:hAnsiTheme="majorEastAsia" w:hint="eastAsia"/>
                                  <w:color w:val="000000" w:themeColor="text1"/>
                                  <w:sz w:val="24"/>
                                  <w:szCs w:val="24"/>
                                </w:rPr>
                                <w:t>・　対象となる区域については、人の移動の実態等を踏まえ、感染拡大防止に効果があると考えられる区域（市町村単位、都道府県内のブロック単位）とする。</w:t>
                              </w:r>
                            </w:p>
                            <w:p w:rsidR="00666536" w:rsidRDefault="00666536" w:rsidP="003A5196">
                              <w:pPr>
                                <w:spacing w:line="340" w:lineRule="exact"/>
                                <w:ind w:left="240" w:hangingChars="100" w:hanging="240"/>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≪危機管理室・健康医療部・その他全部局≫</w:t>
                              </w:r>
                            </w:p>
                            <w:p w:rsidR="00666536" w:rsidRPr="00284366" w:rsidRDefault="00666536" w:rsidP="00DD6E1B">
                              <w:pPr>
                                <w:spacing w:line="340" w:lineRule="exact"/>
                                <w:ind w:left="240" w:hangingChars="100" w:hanging="240"/>
                                <w:jc w:val="left"/>
                                <w:rPr>
                                  <w:rFonts w:asciiTheme="majorEastAsia" w:eastAsiaTheme="majorEastAsia" w:hAnsiTheme="majorEastAsia"/>
                                  <w:color w:val="000000" w:themeColor="text1"/>
                                  <w:sz w:val="24"/>
                                  <w:szCs w:val="24"/>
                                </w:rPr>
                              </w:pPr>
                            </w:p>
                            <w:p w:rsidR="00666536" w:rsidRPr="00284366" w:rsidRDefault="00666536" w:rsidP="00DD6E1B">
                              <w:pPr>
                                <w:spacing w:line="34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②施設の使用制限（学校、</w:t>
                              </w:r>
                              <w:r w:rsidRPr="00284366">
                                <w:rPr>
                                  <w:rFonts w:asciiTheme="majorEastAsia" w:eastAsiaTheme="majorEastAsia" w:hAnsiTheme="majorEastAsia" w:hint="eastAsia"/>
                                  <w:b/>
                                  <w:color w:val="000000" w:themeColor="text1"/>
                                  <w:sz w:val="24"/>
                                  <w:szCs w:val="24"/>
                                </w:rPr>
                                <w:t>保育所等）</w:t>
                              </w:r>
                            </w:p>
                            <w:p w:rsidR="00666536" w:rsidRDefault="00666536" w:rsidP="00DD6E1B">
                              <w:pPr>
                                <w:spacing w:line="340" w:lineRule="exact"/>
                                <w:ind w:left="240" w:hangingChars="100" w:hanging="240"/>
                                <w:jc w:val="left"/>
                                <w:rPr>
                                  <w:rFonts w:asciiTheme="majorEastAsia" w:eastAsiaTheme="majorEastAsia" w:hAnsiTheme="majorEastAsia"/>
                                  <w:color w:val="000000" w:themeColor="text1"/>
                                  <w:sz w:val="24"/>
                                  <w:szCs w:val="24"/>
                                </w:rPr>
                              </w:pPr>
                              <w:r w:rsidRPr="00284366">
                                <w:rPr>
                                  <w:rFonts w:asciiTheme="majorEastAsia" w:eastAsiaTheme="majorEastAsia" w:hAnsiTheme="majorEastAsia" w:hint="eastAsia"/>
                                  <w:color w:val="000000" w:themeColor="text1"/>
                                  <w:sz w:val="24"/>
                                  <w:szCs w:val="24"/>
                                </w:rPr>
                                <w:t>・　府は、特措法第45条第</w:t>
                              </w:r>
                              <w:r>
                                <w:rPr>
                                  <w:rFonts w:asciiTheme="majorEastAsia" w:eastAsiaTheme="majorEastAsia" w:hAnsiTheme="majorEastAsia" w:hint="eastAsia"/>
                                  <w:color w:val="000000" w:themeColor="text1"/>
                                  <w:sz w:val="24"/>
                                  <w:szCs w:val="24"/>
                                </w:rPr>
                                <w:t>２</w:t>
                              </w:r>
                              <w:r w:rsidRPr="00284366">
                                <w:rPr>
                                  <w:rFonts w:asciiTheme="majorEastAsia" w:eastAsiaTheme="majorEastAsia" w:hAnsiTheme="majorEastAsia" w:hint="eastAsia"/>
                                  <w:color w:val="000000" w:themeColor="text1"/>
                                  <w:sz w:val="24"/>
                                  <w:szCs w:val="24"/>
                                </w:rPr>
                                <w:t>項に基づき、学校、保育所等（特措法施行令第11条に定める施設に限る。）に対し、期間を定めて、施設の使用制限（臨時休業や入学試験の延期等）の要請を行う。</w:t>
                              </w:r>
                            </w:p>
                            <w:p w:rsidR="00666536" w:rsidRPr="00284366" w:rsidRDefault="00666536" w:rsidP="00DD6E1B">
                              <w:pPr>
                                <w:spacing w:line="340" w:lineRule="exact"/>
                                <w:ind w:left="240" w:hangingChars="100" w:hanging="240"/>
                                <w:jc w:val="left"/>
                                <w:rPr>
                                  <w:rFonts w:asciiTheme="majorEastAsia" w:eastAsiaTheme="majorEastAsia" w:hAnsiTheme="majorEastAsia"/>
                                  <w:color w:val="000000" w:themeColor="text1"/>
                                  <w:sz w:val="24"/>
                                  <w:szCs w:val="24"/>
                                </w:rPr>
                              </w:pPr>
                              <w:r w:rsidRPr="00284366">
                                <w:rPr>
                                  <w:rFonts w:asciiTheme="majorEastAsia" w:eastAsiaTheme="majorEastAsia" w:hAnsiTheme="majorEastAsia" w:hint="eastAsia"/>
                                  <w:color w:val="000000" w:themeColor="text1"/>
                                  <w:sz w:val="24"/>
                                  <w:szCs w:val="24"/>
                                </w:rPr>
                                <w:t>・　府は、要請に応じず、新型インフルエンザ等のまん延を防止し、府民の生命・健康の保護、府民生活・府民経済の混乱を回避するため特に必要があると認めるときに限り、特措法第45条第</w:t>
                              </w:r>
                              <w:r>
                                <w:rPr>
                                  <w:rFonts w:asciiTheme="majorEastAsia" w:eastAsiaTheme="majorEastAsia" w:hAnsiTheme="majorEastAsia" w:hint="eastAsia"/>
                                  <w:color w:val="000000" w:themeColor="text1"/>
                                  <w:sz w:val="24"/>
                                  <w:szCs w:val="24"/>
                                </w:rPr>
                                <w:t>３</w:t>
                              </w:r>
                              <w:r w:rsidRPr="00284366">
                                <w:rPr>
                                  <w:rFonts w:asciiTheme="majorEastAsia" w:eastAsiaTheme="majorEastAsia" w:hAnsiTheme="majorEastAsia" w:hint="eastAsia"/>
                                  <w:color w:val="000000" w:themeColor="text1"/>
                                  <w:sz w:val="24"/>
                                  <w:szCs w:val="24"/>
                                </w:rPr>
                                <w:t>項に基づき、指示を行う。</w:t>
                              </w:r>
                            </w:p>
                            <w:p w:rsidR="00666536" w:rsidRDefault="00666536" w:rsidP="00DD6E1B">
                              <w:pPr>
                                <w:spacing w:line="340" w:lineRule="exact"/>
                                <w:jc w:val="left"/>
                                <w:rPr>
                                  <w:rFonts w:asciiTheme="majorEastAsia" w:eastAsiaTheme="majorEastAsia" w:hAnsiTheme="majorEastAsia"/>
                                  <w:color w:val="000000" w:themeColor="text1"/>
                                  <w:sz w:val="24"/>
                                  <w:szCs w:val="24"/>
                                </w:rPr>
                              </w:pPr>
                              <w:r w:rsidRPr="00284366">
                                <w:rPr>
                                  <w:rFonts w:asciiTheme="majorEastAsia" w:eastAsiaTheme="majorEastAsia" w:hAnsiTheme="majorEastAsia" w:hint="eastAsia"/>
                                  <w:color w:val="000000" w:themeColor="text1"/>
                                  <w:sz w:val="24"/>
                                  <w:szCs w:val="24"/>
                                </w:rPr>
                                <w:t>・　府は、要請・指示を行った際には、その施設名を公表する。</w:t>
                              </w:r>
                            </w:p>
                            <w:p w:rsidR="00666536" w:rsidRPr="00DD6E1B" w:rsidRDefault="00666536" w:rsidP="00DD6E1B">
                              <w:pPr>
                                <w:spacing w:line="340" w:lineRule="exact"/>
                                <w:jc w:val="right"/>
                                <w:rPr>
                                  <w:rFonts w:asciiTheme="majorEastAsia" w:eastAsiaTheme="majorEastAsia" w:hAnsiTheme="majorEastAsia"/>
                                  <w:color w:val="000000" w:themeColor="text1"/>
                                  <w:sz w:val="24"/>
                                  <w:szCs w:val="24"/>
                                </w:rPr>
                              </w:pPr>
                              <w:r w:rsidRPr="00DD4B7A">
                                <w:rPr>
                                  <w:rFonts w:asciiTheme="majorEastAsia" w:eastAsiaTheme="majorEastAsia" w:hAnsiTheme="majorEastAsia" w:hint="eastAsia"/>
                                  <w:color w:val="000000" w:themeColor="text1"/>
                                  <w:sz w:val="24"/>
                                  <w:szCs w:val="24"/>
                                </w:rPr>
                                <w:t>≪危機管理室・府民文化部・福祉部・健康医療部・教育委員会≫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1" name="角丸四角形 2091"/>
                        <wps:cNvSpPr/>
                        <wps:spPr>
                          <a:xfrm>
                            <a:off x="-114572" y="-53683"/>
                            <a:ext cx="4457892" cy="371043"/>
                          </a:xfrm>
                          <a:prstGeom prst="roundRect">
                            <a:avLst/>
                          </a:prstGeom>
                          <a:solidFill>
                            <a:srgbClr val="1F497D"/>
                          </a:solidFill>
                          <a:ln w="25400" cap="flat" cmpd="sng" algn="ctr">
                            <a:noFill/>
                            <a:prstDash val="solid"/>
                          </a:ln>
                          <a:effectLst/>
                        </wps:spPr>
                        <wps:txbx>
                          <w:txbxContent>
                            <w:p w:rsidR="00666536" w:rsidRPr="00DD6E1B" w:rsidRDefault="00666536" w:rsidP="00DD6E1B">
                              <w:pPr>
                                <w:spacing w:line="240" w:lineRule="exact"/>
                                <w:jc w:val="center"/>
                                <w:rPr>
                                  <w:rFonts w:asciiTheme="majorEastAsia" w:eastAsiaTheme="majorEastAsia" w:hAnsiTheme="majorEastAsia"/>
                                  <w:b/>
                                  <w:color w:val="FFFFFF" w:themeColor="background1"/>
                                  <w:sz w:val="24"/>
                                  <w:szCs w:val="24"/>
                                </w:rPr>
                              </w:pPr>
                              <w:r w:rsidRPr="00DD6E1B">
                                <w:rPr>
                                  <w:rFonts w:asciiTheme="majorEastAsia" w:eastAsiaTheme="majorEastAsia" w:hAnsiTheme="majorEastAsia" w:hint="eastAsia"/>
                                  <w:b/>
                                  <w:color w:val="FFFFFF" w:themeColor="background1"/>
                                  <w:sz w:val="24"/>
                                  <w:szCs w:val="24"/>
                                </w:rPr>
                                <w:t>本府が緊急事態宣言区域に指定されている場合の措置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089" o:spid="_x0000_s1047" style="width:479.25pt;height:370.5pt;mso-position-horizontal-relative:char;mso-position-vertical-relative:line" coordorigin="-1145,-536" coordsize="66555,46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">
                <v:rect id="正方形/長方形 2090" o:spid="_x0000_s1048" style="position:absolute;top:2571;width:65410;height:43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o68MA&#10;AADdAAAADwAAAGRycy9kb3ducmV2LnhtbERP3UrDMBS+H/gO4QjebemKk1mXDhFEp0zY3AOcNcem&#10;NTmpSdzq25sLwcuP73+1Hp0VJwqx86xgPitAEDded9wqOLw/TpcgYkLWaD2Tgh+KsK4vJiustD/z&#10;jk771IocwrFCBSaloZIyNoYcxpkfiDP34YPDlGFopQ54zuHOyrIobqTDjnODwYEeDDWf+2+nwC77&#10;7fzrOpRPi5fevIbN7u1ojVJXl+P9HYhEY/oX/7mftYKyuM3785v8BGT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vo68MAAADdAAAADwAAAAAAAAAAAAAAAACYAgAAZHJzL2Rv&#10;d25yZXYueG1sUEsFBgAAAAAEAAQA9QAAAIgDAAAAAA==&#10;" fillcolor="#c6d9f1" stroked="f" strokeweight="2pt">
                  <v:textbox>
                    <w:txbxContent>
                      <w:p w:rsidR="00666536" w:rsidRPr="00284366" w:rsidRDefault="00666536" w:rsidP="00DD6E1B">
                        <w:pPr>
                          <w:spacing w:line="340" w:lineRule="exact"/>
                          <w:ind w:firstLineChars="100" w:firstLine="240"/>
                          <w:jc w:val="left"/>
                          <w:rPr>
                            <w:rFonts w:asciiTheme="majorEastAsia" w:eastAsiaTheme="majorEastAsia" w:hAnsiTheme="majorEastAsia"/>
                            <w:color w:val="000000" w:themeColor="text1"/>
                            <w:sz w:val="24"/>
                            <w:szCs w:val="24"/>
                          </w:rPr>
                        </w:pPr>
                        <w:r w:rsidRPr="00DD6E1B">
                          <w:rPr>
                            <w:rFonts w:asciiTheme="majorEastAsia" w:eastAsiaTheme="majorEastAsia" w:hAnsiTheme="majorEastAsia" w:hint="eastAsia"/>
                            <w:color w:val="000000" w:themeColor="text1"/>
                            <w:sz w:val="24"/>
                            <w:szCs w:val="24"/>
                          </w:rPr>
                          <w:t>府域において、緊急事態宣言が発出されている場合は、</w:t>
                        </w:r>
                        <w:r w:rsidRPr="00284366">
                          <w:rPr>
                            <w:rFonts w:asciiTheme="majorEastAsia" w:eastAsiaTheme="majorEastAsia" w:hAnsiTheme="majorEastAsia" w:hint="eastAsia"/>
                            <w:color w:val="000000" w:themeColor="text1"/>
                            <w:sz w:val="24"/>
                            <w:szCs w:val="24"/>
                          </w:rPr>
                          <w:t>上記の対策に加え、基本的対処方針に基づき、必要に応じ、以下の対策を講じる。</w:t>
                        </w:r>
                      </w:p>
                      <w:p w:rsidR="00666536" w:rsidRPr="00284366" w:rsidRDefault="00666536" w:rsidP="00DD6E1B">
                        <w:pPr>
                          <w:spacing w:line="340" w:lineRule="exact"/>
                          <w:jc w:val="left"/>
                          <w:rPr>
                            <w:rFonts w:asciiTheme="majorEastAsia" w:eastAsiaTheme="majorEastAsia" w:hAnsiTheme="majorEastAsia"/>
                            <w:b/>
                            <w:color w:val="000000" w:themeColor="text1"/>
                            <w:sz w:val="24"/>
                            <w:szCs w:val="24"/>
                          </w:rPr>
                        </w:pPr>
                        <w:r w:rsidRPr="00284366">
                          <w:rPr>
                            <w:rFonts w:asciiTheme="majorEastAsia" w:eastAsiaTheme="majorEastAsia" w:hAnsiTheme="majorEastAsia" w:hint="eastAsia"/>
                            <w:b/>
                            <w:color w:val="000000" w:themeColor="text1"/>
                            <w:sz w:val="24"/>
                            <w:szCs w:val="24"/>
                          </w:rPr>
                          <w:t>①外出制限等</w:t>
                        </w:r>
                      </w:p>
                      <w:p w:rsidR="00666536" w:rsidRPr="00284366" w:rsidRDefault="00666536" w:rsidP="00DD6E1B">
                        <w:pPr>
                          <w:spacing w:line="340" w:lineRule="exact"/>
                          <w:ind w:left="240" w:hangingChars="100" w:hanging="240"/>
                          <w:jc w:val="left"/>
                          <w:rPr>
                            <w:rFonts w:asciiTheme="majorEastAsia" w:eastAsiaTheme="majorEastAsia" w:hAnsiTheme="majorEastAsia"/>
                            <w:color w:val="000000" w:themeColor="text1"/>
                            <w:sz w:val="24"/>
                            <w:szCs w:val="24"/>
                          </w:rPr>
                        </w:pPr>
                        <w:r w:rsidRPr="00284366">
                          <w:rPr>
                            <w:rFonts w:asciiTheme="majorEastAsia" w:eastAsiaTheme="majorEastAsia" w:hAnsiTheme="majorEastAsia" w:hint="eastAsia"/>
                            <w:color w:val="000000" w:themeColor="text1"/>
                            <w:sz w:val="24"/>
                            <w:szCs w:val="24"/>
                          </w:rPr>
                          <w:t>・　府は、特措法第45条第</w:t>
                        </w:r>
                        <w:r>
                          <w:rPr>
                            <w:rFonts w:asciiTheme="majorEastAsia" w:eastAsiaTheme="majorEastAsia" w:hAnsiTheme="majorEastAsia" w:hint="eastAsia"/>
                            <w:color w:val="000000" w:themeColor="text1"/>
                            <w:sz w:val="24"/>
                            <w:szCs w:val="24"/>
                          </w:rPr>
                          <w:t>１</w:t>
                        </w:r>
                        <w:r w:rsidRPr="00284366">
                          <w:rPr>
                            <w:rFonts w:asciiTheme="majorEastAsia" w:eastAsiaTheme="majorEastAsia" w:hAnsiTheme="majorEastAsia" w:hint="eastAsia"/>
                            <w:color w:val="000000" w:themeColor="text1"/>
                            <w:sz w:val="24"/>
                            <w:szCs w:val="24"/>
                          </w:rPr>
                          <w:t>項に基づき、住民に対し潜伏期間や治癒までの期間を踏まえ</w:t>
                        </w:r>
                        <w:r>
                          <w:rPr>
                            <w:rFonts w:asciiTheme="majorEastAsia" w:eastAsiaTheme="majorEastAsia" w:hAnsiTheme="majorEastAsia" w:hint="eastAsia"/>
                            <w:color w:val="000000" w:themeColor="text1"/>
                            <w:sz w:val="24"/>
                            <w:szCs w:val="24"/>
                          </w:rPr>
                          <w:t>、</w:t>
                        </w:r>
                        <w:r w:rsidRPr="00284366">
                          <w:rPr>
                            <w:rFonts w:asciiTheme="majorEastAsia" w:eastAsiaTheme="majorEastAsia" w:hAnsiTheme="majorEastAsia" w:hint="eastAsia"/>
                            <w:color w:val="000000" w:themeColor="text1"/>
                            <w:sz w:val="24"/>
                            <w:szCs w:val="24"/>
                          </w:rPr>
                          <w:t>期間を定めて、生活の維持に必要な場合を除き、みだりに外出しないことや基本的な感染予防策の徹底を要請する。</w:t>
                        </w:r>
                      </w:p>
                      <w:p w:rsidR="00666536" w:rsidRDefault="00666536" w:rsidP="003A5196">
                        <w:pPr>
                          <w:spacing w:line="340" w:lineRule="exact"/>
                          <w:ind w:left="240" w:hangingChars="100" w:hanging="240"/>
                          <w:jc w:val="left"/>
                          <w:rPr>
                            <w:rFonts w:asciiTheme="majorEastAsia" w:eastAsiaTheme="majorEastAsia" w:hAnsiTheme="majorEastAsia"/>
                            <w:color w:val="000000" w:themeColor="text1"/>
                            <w:sz w:val="24"/>
                            <w:szCs w:val="24"/>
                          </w:rPr>
                        </w:pPr>
                        <w:r w:rsidRPr="00284366">
                          <w:rPr>
                            <w:rFonts w:asciiTheme="majorEastAsia" w:eastAsiaTheme="majorEastAsia" w:hAnsiTheme="majorEastAsia" w:hint="eastAsia"/>
                            <w:color w:val="000000" w:themeColor="text1"/>
                            <w:sz w:val="24"/>
                            <w:szCs w:val="24"/>
                          </w:rPr>
                          <w:t>・　対象となる区域については、人の移動の実態等を踏まえ、感染拡大防止に効果があると考えられる区域（市町村単位、都道府県内のブロック単位）とする。</w:t>
                        </w:r>
                      </w:p>
                      <w:p w:rsidR="00666536" w:rsidRDefault="00666536" w:rsidP="003A5196">
                        <w:pPr>
                          <w:spacing w:line="340" w:lineRule="exact"/>
                          <w:ind w:left="240" w:hangingChars="100" w:hanging="240"/>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≪危機管理室・健康医療部・その他全部局≫</w:t>
                        </w:r>
                      </w:p>
                      <w:p w:rsidR="00666536" w:rsidRPr="00284366" w:rsidRDefault="00666536" w:rsidP="00DD6E1B">
                        <w:pPr>
                          <w:spacing w:line="340" w:lineRule="exact"/>
                          <w:ind w:left="240" w:hangingChars="100" w:hanging="240"/>
                          <w:jc w:val="left"/>
                          <w:rPr>
                            <w:rFonts w:asciiTheme="majorEastAsia" w:eastAsiaTheme="majorEastAsia" w:hAnsiTheme="majorEastAsia"/>
                            <w:color w:val="000000" w:themeColor="text1"/>
                            <w:sz w:val="24"/>
                            <w:szCs w:val="24"/>
                          </w:rPr>
                        </w:pPr>
                      </w:p>
                      <w:p w:rsidR="00666536" w:rsidRPr="00284366" w:rsidRDefault="00666536" w:rsidP="00DD6E1B">
                        <w:pPr>
                          <w:spacing w:line="34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②施設の使用制限（学校、</w:t>
                        </w:r>
                        <w:r w:rsidRPr="00284366">
                          <w:rPr>
                            <w:rFonts w:asciiTheme="majorEastAsia" w:eastAsiaTheme="majorEastAsia" w:hAnsiTheme="majorEastAsia" w:hint="eastAsia"/>
                            <w:b/>
                            <w:color w:val="000000" w:themeColor="text1"/>
                            <w:sz w:val="24"/>
                            <w:szCs w:val="24"/>
                          </w:rPr>
                          <w:t>保育所等）</w:t>
                        </w:r>
                      </w:p>
                      <w:p w:rsidR="00666536" w:rsidRDefault="00666536" w:rsidP="00DD6E1B">
                        <w:pPr>
                          <w:spacing w:line="340" w:lineRule="exact"/>
                          <w:ind w:left="240" w:hangingChars="100" w:hanging="240"/>
                          <w:jc w:val="left"/>
                          <w:rPr>
                            <w:rFonts w:asciiTheme="majorEastAsia" w:eastAsiaTheme="majorEastAsia" w:hAnsiTheme="majorEastAsia"/>
                            <w:color w:val="000000" w:themeColor="text1"/>
                            <w:sz w:val="24"/>
                            <w:szCs w:val="24"/>
                          </w:rPr>
                        </w:pPr>
                        <w:r w:rsidRPr="00284366">
                          <w:rPr>
                            <w:rFonts w:asciiTheme="majorEastAsia" w:eastAsiaTheme="majorEastAsia" w:hAnsiTheme="majorEastAsia" w:hint="eastAsia"/>
                            <w:color w:val="000000" w:themeColor="text1"/>
                            <w:sz w:val="24"/>
                            <w:szCs w:val="24"/>
                          </w:rPr>
                          <w:t>・　府は、特措法第45条第</w:t>
                        </w:r>
                        <w:r>
                          <w:rPr>
                            <w:rFonts w:asciiTheme="majorEastAsia" w:eastAsiaTheme="majorEastAsia" w:hAnsiTheme="majorEastAsia" w:hint="eastAsia"/>
                            <w:color w:val="000000" w:themeColor="text1"/>
                            <w:sz w:val="24"/>
                            <w:szCs w:val="24"/>
                          </w:rPr>
                          <w:t>２</w:t>
                        </w:r>
                        <w:r w:rsidRPr="00284366">
                          <w:rPr>
                            <w:rFonts w:asciiTheme="majorEastAsia" w:eastAsiaTheme="majorEastAsia" w:hAnsiTheme="majorEastAsia" w:hint="eastAsia"/>
                            <w:color w:val="000000" w:themeColor="text1"/>
                            <w:sz w:val="24"/>
                            <w:szCs w:val="24"/>
                          </w:rPr>
                          <w:t>項に基づき、学校、保育所等（特措法施行令第11条に定める施設に限る。）に対し、期間を定めて、施設の使用制限（臨時休業や入学試験の延期等）の要請を行う。</w:t>
                        </w:r>
                      </w:p>
                      <w:p w:rsidR="00666536" w:rsidRPr="00284366" w:rsidRDefault="00666536" w:rsidP="00DD6E1B">
                        <w:pPr>
                          <w:spacing w:line="340" w:lineRule="exact"/>
                          <w:ind w:left="240" w:hangingChars="100" w:hanging="240"/>
                          <w:jc w:val="left"/>
                          <w:rPr>
                            <w:rFonts w:asciiTheme="majorEastAsia" w:eastAsiaTheme="majorEastAsia" w:hAnsiTheme="majorEastAsia"/>
                            <w:color w:val="000000" w:themeColor="text1"/>
                            <w:sz w:val="24"/>
                            <w:szCs w:val="24"/>
                          </w:rPr>
                        </w:pPr>
                        <w:r w:rsidRPr="00284366">
                          <w:rPr>
                            <w:rFonts w:asciiTheme="majorEastAsia" w:eastAsiaTheme="majorEastAsia" w:hAnsiTheme="majorEastAsia" w:hint="eastAsia"/>
                            <w:color w:val="000000" w:themeColor="text1"/>
                            <w:sz w:val="24"/>
                            <w:szCs w:val="24"/>
                          </w:rPr>
                          <w:t>・　府は、要請に応じず、新型インフルエンザ等のまん延を防止し、府民の生命・健康の保護、府民生活・府民経済の混乱を回避するため特に必要があると認めるときに限り、特措法第45条第</w:t>
                        </w:r>
                        <w:r>
                          <w:rPr>
                            <w:rFonts w:asciiTheme="majorEastAsia" w:eastAsiaTheme="majorEastAsia" w:hAnsiTheme="majorEastAsia" w:hint="eastAsia"/>
                            <w:color w:val="000000" w:themeColor="text1"/>
                            <w:sz w:val="24"/>
                            <w:szCs w:val="24"/>
                          </w:rPr>
                          <w:t>３</w:t>
                        </w:r>
                        <w:r w:rsidRPr="00284366">
                          <w:rPr>
                            <w:rFonts w:asciiTheme="majorEastAsia" w:eastAsiaTheme="majorEastAsia" w:hAnsiTheme="majorEastAsia" w:hint="eastAsia"/>
                            <w:color w:val="000000" w:themeColor="text1"/>
                            <w:sz w:val="24"/>
                            <w:szCs w:val="24"/>
                          </w:rPr>
                          <w:t>項に基づき、指示を行う。</w:t>
                        </w:r>
                      </w:p>
                      <w:p w:rsidR="00666536" w:rsidRDefault="00666536" w:rsidP="00DD6E1B">
                        <w:pPr>
                          <w:spacing w:line="340" w:lineRule="exact"/>
                          <w:jc w:val="left"/>
                          <w:rPr>
                            <w:rFonts w:asciiTheme="majorEastAsia" w:eastAsiaTheme="majorEastAsia" w:hAnsiTheme="majorEastAsia"/>
                            <w:color w:val="000000" w:themeColor="text1"/>
                            <w:sz w:val="24"/>
                            <w:szCs w:val="24"/>
                          </w:rPr>
                        </w:pPr>
                        <w:r w:rsidRPr="00284366">
                          <w:rPr>
                            <w:rFonts w:asciiTheme="majorEastAsia" w:eastAsiaTheme="majorEastAsia" w:hAnsiTheme="majorEastAsia" w:hint="eastAsia"/>
                            <w:color w:val="000000" w:themeColor="text1"/>
                            <w:sz w:val="24"/>
                            <w:szCs w:val="24"/>
                          </w:rPr>
                          <w:t>・　府は、要請・指示を行った際には、その施設名を公表する。</w:t>
                        </w:r>
                      </w:p>
                      <w:p w:rsidR="00666536" w:rsidRPr="00DD6E1B" w:rsidRDefault="00666536" w:rsidP="00DD6E1B">
                        <w:pPr>
                          <w:spacing w:line="340" w:lineRule="exact"/>
                          <w:jc w:val="right"/>
                          <w:rPr>
                            <w:rFonts w:asciiTheme="majorEastAsia" w:eastAsiaTheme="majorEastAsia" w:hAnsiTheme="majorEastAsia"/>
                            <w:color w:val="000000" w:themeColor="text1"/>
                            <w:sz w:val="24"/>
                            <w:szCs w:val="24"/>
                          </w:rPr>
                        </w:pPr>
                        <w:r w:rsidRPr="00DD4B7A">
                          <w:rPr>
                            <w:rFonts w:asciiTheme="majorEastAsia" w:eastAsiaTheme="majorEastAsia" w:hAnsiTheme="majorEastAsia" w:hint="eastAsia"/>
                            <w:color w:val="000000" w:themeColor="text1"/>
                            <w:sz w:val="24"/>
                            <w:szCs w:val="24"/>
                          </w:rPr>
                          <w:t>≪危機管理室・府民文化部・福祉部・健康医療部・教育委員会≫</w:t>
                        </w:r>
                      </w:p>
                    </w:txbxContent>
                  </v:textbox>
                </v:rect>
                <v:roundrect id="角丸四角形 2091" o:spid="_x0000_s1049" style="position:absolute;left:-1145;top:-536;width:44578;height:3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9sMYA&#10;AADdAAAADwAAAGRycy9kb3ducmV2LnhtbESPQWvCQBSE7wX/w/KE3upGW4qN2YgGWsSDUhW9PrKv&#10;SWj2bchuTfTXu0LB4zAz3zDJvDe1OFPrKssKxqMIBHFudcWFgsP+82UKwnlkjbVlUnAhB/N08JRg&#10;rG3H33Te+UIECLsYFZTeN7GULi/JoBvZhjh4P7Y16INsC6lb7ALc1HISRe/SYMVhocSGspLy392f&#10;CZT9st68TbOv7phnjLQ+ba+rV6Weh/1iBsJT7x/h//ZKK5hEH2O4vwlP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U9sMYAAADdAAAADwAAAAAAAAAAAAAAAACYAgAAZHJz&#10;L2Rvd25yZXYueG1sUEsFBgAAAAAEAAQA9QAAAIsDAAAAAA==&#10;" fillcolor="#1f497d" stroked="f" strokeweight="2pt">
                  <v:textbox>
                    <w:txbxContent>
                      <w:p w:rsidR="00666536" w:rsidRPr="00DD6E1B" w:rsidRDefault="00666536" w:rsidP="00DD6E1B">
                        <w:pPr>
                          <w:spacing w:line="240" w:lineRule="exact"/>
                          <w:jc w:val="center"/>
                          <w:rPr>
                            <w:rFonts w:asciiTheme="majorEastAsia" w:eastAsiaTheme="majorEastAsia" w:hAnsiTheme="majorEastAsia"/>
                            <w:b/>
                            <w:color w:val="FFFFFF" w:themeColor="background1"/>
                            <w:sz w:val="24"/>
                            <w:szCs w:val="24"/>
                          </w:rPr>
                        </w:pPr>
                        <w:r w:rsidRPr="00DD6E1B">
                          <w:rPr>
                            <w:rFonts w:asciiTheme="majorEastAsia" w:eastAsiaTheme="majorEastAsia" w:hAnsiTheme="majorEastAsia" w:hint="eastAsia"/>
                            <w:b/>
                            <w:color w:val="FFFFFF" w:themeColor="background1"/>
                            <w:sz w:val="24"/>
                            <w:szCs w:val="24"/>
                          </w:rPr>
                          <w:t>本府が緊急事態宣言区域に指定されている場合の措置</w:t>
                        </w:r>
                      </w:p>
                    </w:txbxContent>
                  </v:textbox>
                </v:roundrect>
                <w10:anchorlock/>
              </v:group>
            </w:pict>
          </mc:Fallback>
        </mc:AlternateContent>
      </w:r>
      <w:r>
        <w:rPr>
          <w:rFonts w:ascii="HG丸ｺﾞｼｯｸM-PRO" w:eastAsia="HG丸ｺﾞｼｯｸM-PRO" w:hAnsi="HG丸ｺﾞｼｯｸM-PRO" w:hint="eastAsia"/>
          <w:noProof/>
        </w:rPr>
        <w:lastRenderedPageBreak/>
        <mc:AlternateContent>
          <mc:Choice Requires="wps">
            <w:drawing>
              <wp:inline distT="0" distB="0" distL="0" distR="0" wp14:anchorId="6CBBB35C" wp14:editId="77DCD4E4">
                <wp:extent cx="6029325" cy="3790950"/>
                <wp:effectExtent l="0" t="0" r="9525" b="0"/>
                <wp:docPr id="2088" name="正方形/長方形 2088"/>
                <wp:cNvGraphicFramePr/>
                <a:graphic xmlns:a="http://schemas.openxmlformats.org/drawingml/2006/main">
                  <a:graphicData uri="http://schemas.microsoft.com/office/word/2010/wordprocessingShape">
                    <wps:wsp>
                      <wps:cNvSpPr/>
                      <wps:spPr>
                        <a:xfrm>
                          <a:off x="0" y="0"/>
                          <a:ext cx="6029325" cy="3790950"/>
                        </a:xfrm>
                        <a:prstGeom prst="rect">
                          <a:avLst/>
                        </a:prstGeom>
                        <a:solidFill>
                          <a:srgbClr val="1F497D">
                            <a:lumMod val="20000"/>
                            <a:lumOff val="80000"/>
                          </a:srgbClr>
                        </a:solidFill>
                        <a:ln w="25400" cap="flat" cmpd="sng" algn="ctr">
                          <a:noFill/>
                          <a:prstDash val="solid"/>
                        </a:ln>
                        <a:effectLst/>
                      </wps:spPr>
                      <wps:txbx>
                        <w:txbxContent>
                          <w:p w:rsidR="00666536" w:rsidRPr="00532EDF" w:rsidRDefault="00666536" w:rsidP="00532EDF">
                            <w:pPr>
                              <w:ind w:left="241" w:hangingChars="100" w:hanging="241"/>
                              <w:rPr>
                                <w:rFonts w:asciiTheme="majorEastAsia" w:eastAsiaTheme="majorEastAsia" w:hAnsiTheme="majorEastAsia"/>
                                <w:b/>
                                <w:sz w:val="24"/>
                                <w:szCs w:val="24"/>
                              </w:rPr>
                            </w:pPr>
                            <w:r w:rsidRPr="00532EDF">
                              <w:rPr>
                                <w:rFonts w:asciiTheme="majorEastAsia" w:eastAsiaTheme="majorEastAsia" w:hAnsiTheme="majorEastAsia" w:hint="eastAsia"/>
                                <w:b/>
                                <w:sz w:val="24"/>
                                <w:szCs w:val="24"/>
                              </w:rPr>
                              <w:t>③施設の使用制限等（②以外の施設）</w:t>
                            </w:r>
                          </w:p>
                          <w:p w:rsidR="00666536" w:rsidRPr="00DD6E1B" w:rsidRDefault="00666536" w:rsidP="00DD6E1B">
                            <w:pPr>
                              <w:ind w:left="240" w:hangingChars="100" w:hanging="240"/>
                              <w:rPr>
                                <w:rFonts w:asciiTheme="majorEastAsia" w:eastAsiaTheme="majorEastAsia" w:hAnsiTheme="majorEastAsia"/>
                                <w:sz w:val="24"/>
                                <w:szCs w:val="24"/>
                              </w:rPr>
                            </w:pPr>
                            <w:r w:rsidRPr="00DD6E1B">
                              <w:rPr>
                                <w:rFonts w:asciiTheme="majorEastAsia" w:eastAsiaTheme="majorEastAsia" w:hAnsiTheme="majorEastAsia" w:hint="eastAsia"/>
                                <w:sz w:val="24"/>
                                <w:szCs w:val="24"/>
                              </w:rPr>
                              <w:t>・　府は、特措法第24条第</w:t>
                            </w:r>
                            <w:r>
                              <w:rPr>
                                <w:rFonts w:asciiTheme="majorEastAsia" w:eastAsiaTheme="majorEastAsia" w:hAnsiTheme="majorEastAsia" w:hint="eastAsia"/>
                                <w:sz w:val="24"/>
                                <w:szCs w:val="24"/>
                              </w:rPr>
                              <w:t>９</w:t>
                            </w:r>
                            <w:r w:rsidRPr="00DD6E1B">
                              <w:rPr>
                                <w:rFonts w:asciiTheme="majorEastAsia" w:eastAsiaTheme="majorEastAsia" w:hAnsiTheme="majorEastAsia" w:hint="eastAsia"/>
                                <w:sz w:val="24"/>
                                <w:szCs w:val="24"/>
                              </w:rPr>
                              <w:t>項に基づき、学校、保育所等以外の施設について、職場も含め感染対策の徹底の要請を行う。</w:t>
                            </w:r>
                          </w:p>
                          <w:p w:rsidR="00666536" w:rsidRPr="00DD6E1B" w:rsidRDefault="00666536" w:rsidP="00DD6E1B">
                            <w:pPr>
                              <w:ind w:left="240" w:hangingChars="100" w:hanging="240"/>
                              <w:rPr>
                                <w:rFonts w:asciiTheme="majorEastAsia" w:eastAsiaTheme="majorEastAsia" w:hAnsiTheme="majorEastAsia"/>
                                <w:sz w:val="24"/>
                                <w:szCs w:val="24"/>
                              </w:rPr>
                            </w:pPr>
                            <w:r w:rsidRPr="00DD6E1B">
                              <w:rPr>
                                <w:rFonts w:asciiTheme="majorEastAsia" w:eastAsiaTheme="majorEastAsia" w:hAnsiTheme="majorEastAsia" w:hint="eastAsia"/>
                                <w:sz w:val="24"/>
                                <w:szCs w:val="24"/>
                              </w:rPr>
                              <w:t>・　府は、特措法第24条第</w:t>
                            </w:r>
                            <w:r>
                              <w:rPr>
                                <w:rFonts w:asciiTheme="majorEastAsia" w:eastAsiaTheme="majorEastAsia" w:hAnsiTheme="majorEastAsia" w:hint="eastAsia"/>
                                <w:sz w:val="24"/>
                                <w:szCs w:val="24"/>
                              </w:rPr>
                              <w:t>９</w:t>
                            </w:r>
                            <w:r w:rsidRPr="00DD6E1B">
                              <w:rPr>
                                <w:rFonts w:asciiTheme="majorEastAsia" w:eastAsiaTheme="majorEastAsia" w:hAnsiTheme="majorEastAsia" w:hint="eastAsia"/>
                                <w:sz w:val="24"/>
                                <w:szCs w:val="24"/>
                              </w:rPr>
                              <w:t>項の要請に応じず、公衆衛生上の問題が生じていると判断された施設（特措法施行令第11条に定める施設に限る。）に対し、特措法第45条第2項に基づき、施設の使用制限又は基本的な感染予防策の徹底の要請を行う。</w:t>
                            </w:r>
                          </w:p>
                          <w:p w:rsidR="00666536" w:rsidRPr="00DD6E1B" w:rsidRDefault="00666536" w:rsidP="00DD6E1B">
                            <w:pPr>
                              <w:ind w:left="240" w:hangingChars="100" w:hanging="240"/>
                              <w:rPr>
                                <w:rFonts w:asciiTheme="majorEastAsia" w:eastAsiaTheme="majorEastAsia" w:hAnsiTheme="majorEastAsia"/>
                                <w:sz w:val="24"/>
                                <w:szCs w:val="24"/>
                              </w:rPr>
                            </w:pPr>
                            <w:r w:rsidRPr="00DD6E1B">
                              <w:rPr>
                                <w:rFonts w:asciiTheme="majorEastAsia" w:eastAsiaTheme="majorEastAsia" w:hAnsiTheme="majorEastAsia" w:hint="eastAsia"/>
                                <w:sz w:val="24"/>
                                <w:szCs w:val="24"/>
                              </w:rPr>
                              <w:t>・　府は、特措法第45条第</w:t>
                            </w:r>
                            <w:r>
                              <w:rPr>
                                <w:rFonts w:asciiTheme="majorEastAsia" w:eastAsiaTheme="majorEastAsia" w:hAnsiTheme="majorEastAsia" w:hint="eastAsia"/>
                                <w:sz w:val="24"/>
                                <w:szCs w:val="24"/>
                              </w:rPr>
                              <w:t>２</w:t>
                            </w:r>
                            <w:r w:rsidRPr="00DD6E1B">
                              <w:rPr>
                                <w:rFonts w:asciiTheme="majorEastAsia" w:eastAsiaTheme="majorEastAsia" w:hAnsiTheme="majorEastAsia" w:hint="eastAsia"/>
                                <w:sz w:val="24"/>
                                <w:szCs w:val="24"/>
                              </w:rPr>
                              <w:t>項の要請に応じず、新型インフルエンザ等のまん延を防止し、府民の生命・健康の保護、府民生活・府民経済の混乱を回避するため特に必要があると認めるときに限り、特措法第45条第</w:t>
                            </w:r>
                            <w:r>
                              <w:rPr>
                                <w:rFonts w:asciiTheme="majorEastAsia" w:eastAsiaTheme="majorEastAsia" w:hAnsiTheme="majorEastAsia" w:hint="eastAsia"/>
                                <w:sz w:val="24"/>
                                <w:szCs w:val="24"/>
                              </w:rPr>
                              <w:t>３</w:t>
                            </w:r>
                            <w:r w:rsidRPr="00DD6E1B">
                              <w:rPr>
                                <w:rFonts w:asciiTheme="majorEastAsia" w:eastAsiaTheme="majorEastAsia" w:hAnsiTheme="majorEastAsia" w:hint="eastAsia"/>
                                <w:sz w:val="24"/>
                                <w:szCs w:val="24"/>
                              </w:rPr>
                              <w:t>項に基づき、指示を行う。</w:t>
                            </w:r>
                          </w:p>
                          <w:p w:rsidR="00666536" w:rsidRPr="00DD6E1B" w:rsidRDefault="00666536" w:rsidP="00E434C0">
                            <w:pPr>
                              <w:ind w:left="240" w:hangingChars="100" w:hanging="240"/>
                              <w:jc w:val="right"/>
                              <w:rPr>
                                <w:rFonts w:asciiTheme="majorEastAsia" w:eastAsiaTheme="majorEastAsia" w:hAnsiTheme="majorEastAsia"/>
                                <w:sz w:val="24"/>
                                <w:szCs w:val="24"/>
                              </w:rPr>
                            </w:pPr>
                            <w:r w:rsidRPr="00DD6E1B">
                              <w:rPr>
                                <w:rFonts w:asciiTheme="majorEastAsia" w:eastAsiaTheme="majorEastAsia" w:hAnsiTheme="majorEastAsia" w:hint="eastAsia"/>
                                <w:sz w:val="24"/>
                                <w:szCs w:val="24"/>
                              </w:rPr>
                              <w:t>・　府は、特措法第45条に基づき、要請</w:t>
                            </w:r>
                            <w:r>
                              <w:rPr>
                                <w:rFonts w:asciiTheme="majorEastAsia" w:eastAsiaTheme="majorEastAsia" w:hAnsiTheme="majorEastAsia" w:hint="eastAsia"/>
                                <w:sz w:val="24"/>
                                <w:szCs w:val="24"/>
                              </w:rPr>
                              <w:t>等</w:t>
                            </w:r>
                            <w:r w:rsidRPr="00DD6E1B">
                              <w:rPr>
                                <w:rFonts w:asciiTheme="majorEastAsia" w:eastAsiaTheme="majorEastAsia" w:hAnsiTheme="majorEastAsia" w:hint="eastAsia"/>
                                <w:sz w:val="24"/>
                                <w:szCs w:val="24"/>
                              </w:rPr>
                              <w:t>を行った際には、その施設名を公表する。</w:t>
                            </w:r>
                            <w:r>
                              <w:rPr>
                                <w:rFonts w:asciiTheme="majorEastAsia" w:eastAsiaTheme="majorEastAsia" w:hAnsiTheme="majorEastAsia" w:hint="eastAsia"/>
                                <w:sz w:val="24"/>
                                <w:szCs w:val="24"/>
                              </w:rPr>
                              <w:t xml:space="preserve">　　　　　　　　　　　　　　　　</w:t>
                            </w:r>
                            <w:r w:rsidRPr="00DD6E1B">
                              <w:rPr>
                                <w:rFonts w:asciiTheme="majorEastAsia" w:eastAsiaTheme="majorEastAsia" w:hAnsiTheme="majorEastAsia" w:hint="eastAsia"/>
                                <w:sz w:val="24"/>
                                <w:szCs w:val="24"/>
                              </w:rPr>
                              <w:t xml:space="preserve">　≪危機管理室・健康医療部・関係部局≫</w:t>
                            </w:r>
                          </w:p>
                          <w:p w:rsidR="00666536" w:rsidRDefault="00666536" w:rsidP="00532EDF">
                            <w:pPr>
                              <w:ind w:left="241" w:hangingChars="100" w:hanging="241"/>
                              <w:rPr>
                                <w:rFonts w:asciiTheme="majorEastAsia" w:eastAsiaTheme="majorEastAsia" w:hAnsiTheme="majorEastAsia"/>
                                <w:b/>
                                <w:sz w:val="24"/>
                                <w:szCs w:val="24"/>
                              </w:rPr>
                            </w:pPr>
                          </w:p>
                          <w:p w:rsidR="00666536" w:rsidRPr="00532EDF" w:rsidRDefault="00666536" w:rsidP="00532EDF">
                            <w:pPr>
                              <w:ind w:left="241" w:hangingChars="100" w:hanging="241"/>
                              <w:rPr>
                                <w:rFonts w:asciiTheme="majorEastAsia" w:eastAsiaTheme="majorEastAsia" w:hAnsiTheme="majorEastAsia"/>
                                <w:b/>
                                <w:sz w:val="24"/>
                                <w:szCs w:val="24"/>
                              </w:rPr>
                            </w:pPr>
                            <w:r w:rsidRPr="00532EDF">
                              <w:rPr>
                                <w:rFonts w:asciiTheme="majorEastAsia" w:eastAsiaTheme="majorEastAsia" w:hAnsiTheme="majorEastAsia" w:hint="eastAsia"/>
                                <w:b/>
                                <w:sz w:val="24"/>
                                <w:szCs w:val="24"/>
                              </w:rPr>
                              <w:t>④住民接種</w:t>
                            </w:r>
                          </w:p>
                          <w:p w:rsidR="00666536" w:rsidRPr="00DD6E1B" w:rsidRDefault="00666536" w:rsidP="00DD6E1B">
                            <w:pPr>
                              <w:ind w:leftChars="100" w:left="210" w:firstLineChars="100" w:firstLine="240"/>
                              <w:rPr>
                                <w:rFonts w:asciiTheme="majorEastAsia" w:eastAsiaTheme="majorEastAsia" w:hAnsiTheme="majorEastAsia"/>
                                <w:sz w:val="24"/>
                                <w:szCs w:val="24"/>
                              </w:rPr>
                            </w:pPr>
                            <w:r w:rsidRPr="00DD6E1B">
                              <w:rPr>
                                <w:rFonts w:asciiTheme="majorEastAsia" w:eastAsiaTheme="majorEastAsia" w:hAnsiTheme="majorEastAsia" w:hint="eastAsia"/>
                                <w:sz w:val="24"/>
                                <w:szCs w:val="24"/>
                              </w:rPr>
                              <w:t>市町村は、住民接種については、基本的対処方針の変更を踏まえ、特措法第46条の規定に基づき、予防接種法第6条第</w:t>
                            </w:r>
                            <w:r>
                              <w:rPr>
                                <w:rFonts w:asciiTheme="majorEastAsia" w:eastAsiaTheme="majorEastAsia" w:hAnsiTheme="majorEastAsia" w:hint="eastAsia"/>
                                <w:sz w:val="24"/>
                                <w:szCs w:val="24"/>
                              </w:rPr>
                              <w:t>１</w:t>
                            </w:r>
                            <w:r w:rsidRPr="00DD6E1B">
                              <w:rPr>
                                <w:rFonts w:asciiTheme="majorEastAsia" w:eastAsiaTheme="majorEastAsia" w:hAnsiTheme="majorEastAsia" w:hint="eastAsia"/>
                                <w:sz w:val="24"/>
                                <w:szCs w:val="24"/>
                              </w:rPr>
                              <w:t>項に規定する臨時の予防接種を実施する。</w:t>
                            </w:r>
                          </w:p>
                          <w:p w:rsidR="00666536" w:rsidRPr="00AF0556" w:rsidRDefault="00666536" w:rsidP="00DD6E1B">
                            <w:pPr>
                              <w:ind w:left="240" w:hangingChars="100" w:hanging="240"/>
                              <w:jc w:val="right"/>
                              <w:rPr>
                                <w:rFonts w:asciiTheme="majorEastAsia" w:eastAsiaTheme="majorEastAsia" w:hAnsiTheme="majorEastAsia"/>
                                <w:sz w:val="24"/>
                                <w:szCs w:val="24"/>
                              </w:rPr>
                            </w:pPr>
                            <w:r w:rsidRPr="00DD6E1B">
                              <w:rPr>
                                <w:rFonts w:asciiTheme="majorEastAsia" w:eastAsiaTheme="majorEastAsia" w:hAnsiTheme="majorEastAsia" w:hint="eastAsia"/>
                                <w:sz w:val="24"/>
                                <w:szCs w:val="24"/>
                              </w:rPr>
                              <w:t>≪健康医療部≫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088" o:spid="_x0000_s1050" style="width:474.75pt;height:2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" fillcolor="#c6d9f1" stroked="f" strokeweight="2pt">
                <v:textbox>
                  <w:txbxContent>
                    <w:p w:rsidR="00666536" w:rsidRPr="00532EDF" w:rsidRDefault="00666536" w:rsidP="00532EDF">
                      <w:pPr>
                        <w:ind w:left="241" w:hangingChars="100" w:hanging="241"/>
                        <w:rPr>
                          <w:rFonts w:asciiTheme="majorEastAsia" w:eastAsiaTheme="majorEastAsia" w:hAnsiTheme="majorEastAsia"/>
                          <w:b/>
                          <w:sz w:val="24"/>
                          <w:szCs w:val="24"/>
                        </w:rPr>
                      </w:pPr>
                      <w:r w:rsidRPr="00532EDF">
                        <w:rPr>
                          <w:rFonts w:asciiTheme="majorEastAsia" w:eastAsiaTheme="majorEastAsia" w:hAnsiTheme="majorEastAsia" w:hint="eastAsia"/>
                          <w:b/>
                          <w:sz w:val="24"/>
                          <w:szCs w:val="24"/>
                        </w:rPr>
                        <w:t>③施設の使用制限等（②以外の施設）</w:t>
                      </w:r>
                    </w:p>
                    <w:p w:rsidR="00666536" w:rsidRPr="00DD6E1B" w:rsidRDefault="00666536" w:rsidP="00DD6E1B">
                      <w:pPr>
                        <w:ind w:left="240" w:hangingChars="100" w:hanging="240"/>
                        <w:rPr>
                          <w:rFonts w:asciiTheme="majorEastAsia" w:eastAsiaTheme="majorEastAsia" w:hAnsiTheme="majorEastAsia"/>
                          <w:sz w:val="24"/>
                          <w:szCs w:val="24"/>
                        </w:rPr>
                      </w:pPr>
                      <w:r w:rsidRPr="00DD6E1B">
                        <w:rPr>
                          <w:rFonts w:asciiTheme="majorEastAsia" w:eastAsiaTheme="majorEastAsia" w:hAnsiTheme="majorEastAsia" w:hint="eastAsia"/>
                          <w:sz w:val="24"/>
                          <w:szCs w:val="24"/>
                        </w:rPr>
                        <w:t>・　府は、特措法第24条第</w:t>
                      </w:r>
                      <w:r>
                        <w:rPr>
                          <w:rFonts w:asciiTheme="majorEastAsia" w:eastAsiaTheme="majorEastAsia" w:hAnsiTheme="majorEastAsia" w:hint="eastAsia"/>
                          <w:sz w:val="24"/>
                          <w:szCs w:val="24"/>
                        </w:rPr>
                        <w:t>９</w:t>
                      </w:r>
                      <w:r w:rsidRPr="00DD6E1B">
                        <w:rPr>
                          <w:rFonts w:asciiTheme="majorEastAsia" w:eastAsiaTheme="majorEastAsia" w:hAnsiTheme="majorEastAsia" w:hint="eastAsia"/>
                          <w:sz w:val="24"/>
                          <w:szCs w:val="24"/>
                        </w:rPr>
                        <w:t>項に基づき、学校、保育所等以外の施設について、職場も含め感染対策の徹底の要請を行う。</w:t>
                      </w:r>
                    </w:p>
                    <w:p w:rsidR="00666536" w:rsidRPr="00DD6E1B" w:rsidRDefault="00666536" w:rsidP="00DD6E1B">
                      <w:pPr>
                        <w:ind w:left="240" w:hangingChars="100" w:hanging="240"/>
                        <w:rPr>
                          <w:rFonts w:asciiTheme="majorEastAsia" w:eastAsiaTheme="majorEastAsia" w:hAnsiTheme="majorEastAsia"/>
                          <w:sz w:val="24"/>
                          <w:szCs w:val="24"/>
                        </w:rPr>
                      </w:pPr>
                      <w:r w:rsidRPr="00DD6E1B">
                        <w:rPr>
                          <w:rFonts w:asciiTheme="majorEastAsia" w:eastAsiaTheme="majorEastAsia" w:hAnsiTheme="majorEastAsia" w:hint="eastAsia"/>
                          <w:sz w:val="24"/>
                          <w:szCs w:val="24"/>
                        </w:rPr>
                        <w:t>・　府は、特措法第24条第</w:t>
                      </w:r>
                      <w:r>
                        <w:rPr>
                          <w:rFonts w:asciiTheme="majorEastAsia" w:eastAsiaTheme="majorEastAsia" w:hAnsiTheme="majorEastAsia" w:hint="eastAsia"/>
                          <w:sz w:val="24"/>
                          <w:szCs w:val="24"/>
                        </w:rPr>
                        <w:t>９</w:t>
                      </w:r>
                      <w:r w:rsidRPr="00DD6E1B">
                        <w:rPr>
                          <w:rFonts w:asciiTheme="majorEastAsia" w:eastAsiaTheme="majorEastAsia" w:hAnsiTheme="majorEastAsia" w:hint="eastAsia"/>
                          <w:sz w:val="24"/>
                          <w:szCs w:val="24"/>
                        </w:rPr>
                        <w:t>項の要請に応じず、公衆衛生上の問題が生じていると判断された施設（特措法施行令第11条に定める施設に限る。）に対し、特措法第45条第2項に基づき、施設の使用制限又は基本的な感染予防策の徹底の要請を行う。</w:t>
                      </w:r>
                    </w:p>
                    <w:p w:rsidR="00666536" w:rsidRPr="00DD6E1B" w:rsidRDefault="00666536" w:rsidP="00DD6E1B">
                      <w:pPr>
                        <w:ind w:left="240" w:hangingChars="100" w:hanging="240"/>
                        <w:rPr>
                          <w:rFonts w:asciiTheme="majorEastAsia" w:eastAsiaTheme="majorEastAsia" w:hAnsiTheme="majorEastAsia"/>
                          <w:sz w:val="24"/>
                          <w:szCs w:val="24"/>
                        </w:rPr>
                      </w:pPr>
                      <w:r w:rsidRPr="00DD6E1B">
                        <w:rPr>
                          <w:rFonts w:asciiTheme="majorEastAsia" w:eastAsiaTheme="majorEastAsia" w:hAnsiTheme="majorEastAsia" w:hint="eastAsia"/>
                          <w:sz w:val="24"/>
                          <w:szCs w:val="24"/>
                        </w:rPr>
                        <w:t>・　府は、特措法第45条第</w:t>
                      </w:r>
                      <w:r>
                        <w:rPr>
                          <w:rFonts w:asciiTheme="majorEastAsia" w:eastAsiaTheme="majorEastAsia" w:hAnsiTheme="majorEastAsia" w:hint="eastAsia"/>
                          <w:sz w:val="24"/>
                          <w:szCs w:val="24"/>
                        </w:rPr>
                        <w:t>２</w:t>
                      </w:r>
                      <w:r w:rsidRPr="00DD6E1B">
                        <w:rPr>
                          <w:rFonts w:asciiTheme="majorEastAsia" w:eastAsiaTheme="majorEastAsia" w:hAnsiTheme="majorEastAsia" w:hint="eastAsia"/>
                          <w:sz w:val="24"/>
                          <w:szCs w:val="24"/>
                        </w:rPr>
                        <w:t>項の要請に応じず、新型インフルエンザ等のまん延を防止し、府民の生命・健康の保護、府民生活・府民経済の混乱を回避するため特に必要があると認めるときに限り、特措法第45条第</w:t>
                      </w:r>
                      <w:r>
                        <w:rPr>
                          <w:rFonts w:asciiTheme="majorEastAsia" w:eastAsiaTheme="majorEastAsia" w:hAnsiTheme="majorEastAsia" w:hint="eastAsia"/>
                          <w:sz w:val="24"/>
                          <w:szCs w:val="24"/>
                        </w:rPr>
                        <w:t>３</w:t>
                      </w:r>
                      <w:r w:rsidRPr="00DD6E1B">
                        <w:rPr>
                          <w:rFonts w:asciiTheme="majorEastAsia" w:eastAsiaTheme="majorEastAsia" w:hAnsiTheme="majorEastAsia" w:hint="eastAsia"/>
                          <w:sz w:val="24"/>
                          <w:szCs w:val="24"/>
                        </w:rPr>
                        <w:t>項に基づき、指示を行う。</w:t>
                      </w:r>
                    </w:p>
                    <w:p w:rsidR="00666536" w:rsidRPr="00DD6E1B" w:rsidRDefault="00666536" w:rsidP="00E434C0">
                      <w:pPr>
                        <w:ind w:left="240" w:hangingChars="100" w:hanging="240"/>
                        <w:jc w:val="right"/>
                        <w:rPr>
                          <w:rFonts w:asciiTheme="majorEastAsia" w:eastAsiaTheme="majorEastAsia" w:hAnsiTheme="majorEastAsia"/>
                          <w:sz w:val="24"/>
                          <w:szCs w:val="24"/>
                        </w:rPr>
                      </w:pPr>
                      <w:r w:rsidRPr="00DD6E1B">
                        <w:rPr>
                          <w:rFonts w:asciiTheme="majorEastAsia" w:eastAsiaTheme="majorEastAsia" w:hAnsiTheme="majorEastAsia" w:hint="eastAsia"/>
                          <w:sz w:val="24"/>
                          <w:szCs w:val="24"/>
                        </w:rPr>
                        <w:t>・　府は、特措法第45条に基づき、要請</w:t>
                      </w:r>
                      <w:r>
                        <w:rPr>
                          <w:rFonts w:asciiTheme="majorEastAsia" w:eastAsiaTheme="majorEastAsia" w:hAnsiTheme="majorEastAsia" w:hint="eastAsia"/>
                          <w:sz w:val="24"/>
                          <w:szCs w:val="24"/>
                        </w:rPr>
                        <w:t>等</w:t>
                      </w:r>
                      <w:r w:rsidRPr="00DD6E1B">
                        <w:rPr>
                          <w:rFonts w:asciiTheme="majorEastAsia" w:eastAsiaTheme="majorEastAsia" w:hAnsiTheme="majorEastAsia" w:hint="eastAsia"/>
                          <w:sz w:val="24"/>
                          <w:szCs w:val="24"/>
                        </w:rPr>
                        <w:t>を行った際には、その施設名を公表する。</w:t>
                      </w:r>
                      <w:r>
                        <w:rPr>
                          <w:rFonts w:asciiTheme="majorEastAsia" w:eastAsiaTheme="majorEastAsia" w:hAnsiTheme="majorEastAsia" w:hint="eastAsia"/>
                          <w:sz w:val="24"/>
                          <w:szCs w:val="24"/>
                        </w:rPr>
                        <w:t xml:space="preserve">　　　　　　　　　　　　　　　　</w:t>
                      </w:r>
                      <w:r w:rsidRPr="00DD6E1B">
                        <w:rPr>
                          <w:rFonts w:asciiTheme="majorEastAsia" w:eastAsiaTheme="majorEastAsia" w:hAnsiTheme="majorEastAsia" w:hint="eastAsia"/>
                          <w:sz w:val="24"/>
                          <w:szCs w:val="24"/>
                        </w:rPr>
                        <w:t xml:space="preserve">　≪危機管理室・健康医療部・関係部局≫</w:t>
                      </w:r>
                    </w:p>
                    <w:p w:rsidR="00666536" w:rsidRDefault="00666536" w:rsidP="00532EDF">
                      <w:pPr>
                        <w:ind w:left="241" w:hangingChars="100" w:hanging="241"/>
                        <w:rPr>
                          <w:rFonts w:asciiTheme="majorEastAsia" w:eastAsiaTheme="majorEastAsia" w:hAnsiTheme="majorEastAsia"/>
                          <w:b/>
                          <w:sz w:val="24"/>
                          <w:szCs w:val="24"/>
                        </w:rPr>
                      </w:pPr>
                    </w:p>
                    <w:p w:rsidR="00666536" w:rsidRPr="00532EDF" w:rsidRDefault="00666536" w:rsidP="00532EDF">
                      <w:pPr>
                        <w:ind w:left="241" w:hangingChars="100" w:hanging="241"/>
                        <w:rPr>
                          <w:rFonts w:asciiTheme="majorEastAsia" w:eastAsiaTheme="majorEastAsia" w:hAnsiTheme="majorEastAsia"/>
                          <w:b/>
                          <w:sz w:val="24"/>
                          <w:szCs w:val="24"/>
                        </w:rPr>
                      </w:pPr>
                      <w:r w:rsidRPr="00532EDF">
                        <w:rPr>
                          <w:rFonts w:asciiTheme="majorEastAsia" w:eastAsiaTheme="majorEastAsia" w:hAnsiTheme="majorEastAsia" w:hint="eastAsia"/>
                          <w:b/>
                          <w:sz w:val="24"/>
                          <w:szCs w:val="24"/>
                        </w:rPr>
                        <w:t>④住民接種</w:t>
                      </w:r>
                    </w:p>
                    <w:p w:rsidR="00666536" w:rsidRPr="00DD6E1B" w:rsidRDefault="00666536" w:rsidP="00DD6E1B">
                      <w:pPr>
                        <w:ind w:leftChars="100" w:left="210" w:firstLineChars="100" w:firstLine="240"/>
                        <w:rPr>
                          <w:rFonts w:asciiTheme="majorEastAsia" w:eastAsiaTheme="majorEastAsia" w:hAnsiTheme="majorEastAsia"/>
                          <w:sz w:val="24"/>
                          <w:szCs w:val="24"/>
                        </w:rPr>
                      </w:pPr>
                      <w:r w:rsidRPr="00DD6E1B">
                        <w:rPr>
                          <w:rFonts w:asciiTheme="majorEastAsia" w:eastAsiaTheme="majorEastAsia" w:hAnsiTheme="majorEastAsia" w:hint="eastAsia"/>
                          <w:sz w:val="24"/>
                          <w:szCs w:val="24"/>
                        </w:rPr>
                        <w:t>市町村は、住民接種については、基本的対処方針の変更を踏まえ、特措法第46条の規定に基づき、予防接種法第6条第</w:t>
                      </w:r>
                      <w:r>
                        <w:rPr>
                          <w:rFonts w:asciiTheme="majorEastAsia" w:eastAsiaTheme="majorEastAsia" w:hAnsiTheme="majorEastAsia" w:hint="eastAsia"/>
                          <w:sz w:val="24"/>
                          <w:szCs w:val="24"/>
                        </w:rPr>
                        <w:t>１</w:t>
                      </w:r>
                      <w:r w:rsidRPr="00DD6E1B">
                        <w:rPr>
                          <w:rFonts w:asciiTheme="majorEastAsia" w:eastAsiaTheme="majorEastAsia" w:hAnsiTheme="majorEastAsia" w:hint="eastAsia"/>
                          <w:sz w:val="24"/>
                          <w:szCs w:val="24"/>
                        </w:rPr>
                        <w:t>項に規定する臨時の予防接種を実施する。</w:t>
                      </w:r>
                    </w:p>
                    <w:p w:rsidR="00666536" w:rsidRPr="00AF0556" w:rsidRDefault="00666536" w:rsidP="00DD6E1B">
                      <w:pPr>
                        <w:ind w:left="240" w:hangingChars="100" w:hanging="240"/>
                        <w:jc w:val="right"/>
                        <w:rPr>
                          <w:rFonts w:asciiTheme="majorEastAsia" w:eastAsiaTheme="majorEastAsia" w:hAnsiTheme="majorEastAsia"/>
                          <w:sz w:val="24"/>
                          <w:szCs w:val="24"/>
                        </w:rPr>
                      </w:pPr>
                      <w:r w:rsidRPr="00DD6E1B">
                        <w:rPr>
                          <w:rFonts w:asciiTheme="majorEastAsia" w:eastAsiaTheme="majorEastAsia" w:hAnsiTheme="majorEastAsia" w:hint="eastAsia"/>
                          <w:sz w:val="24"/>
                          <w:szCs w:val="24"/>
                        </w:rPr>
                        <w:t>≪健康医療部≫</w:t>
                      </w:r>
                    </w:p>
                  </w:txbxContent>
                </v:textbox>
                <w10:anchorlock/>
              </v:rect>
            </w:pict>
          </mc:Fallback>
        </mc:AlternateContent>
      </w:r>
    </w:p>
    <w:p w:rsidR="00D65C16" w:rsidRDefault="00D65C16" w:rsidP="003A5261">
      <w:pPr>
        <w:rPr>
          <w:rFonts w:ascii="HG丸ｺﾞｼｯｸM-PRO" w:eastAsia="HG丸ｺﾞｼｯｸM-PRO" w:hAnsi="HG丸ｺﾞｼｯｸM-PRO"/>
          <w:b/>
          <w:shd w:val="pct15" w:color="auto" w:fill="FFFFFF"/>
        </w:rPr>
      </w:pPr>
    </w:p>
    <w:p w:rsidR="003A5261" w:rsidRPr="00927943" w:rsidRDefault="00414297" w:rsidP="00927943">
      <w:pPr>
        <w:pStyle w:val="3"/>
        <w:ind w:leftChars="0" w:left="0"/>
        <w:rPr>
          <w:rFonts w:ascii="HG丸ｺﾞｼｯｸM-PRO" w:eastAsia="HG丸ｺﾞｼｯｸM-PRO" w:hAnsi="HG丸ｺﾞｼｯｸM-PRO"/>
          <w:b/>
          <w:sz w:val="24"/>
          <w:szCs w:val="24"/>
          <w:shd w:val="pct15" w:color="auto" w:fill="FFFFFF"/>
        </w:rPr>
      </w:pPr>
      <w:bookmarkStart w:id="97" w:name="_Toc363485358"/>
      <w:r w:rsidRPr="00927943">
        <w:rPr>
          <w:rFonts w:ascii="HG丸ｺﾞｼｯｸM-PRO" w:eastAsia="HG丸ｺﾞｼｯｸM-PRO" w:hAnsi="HG丸ｺﾞｼｯｸM-PRO" w:hint="eastAsia"/>
          <w:b/>
          <w:sz w:val="24"/>
          <w:szCs w:val="24"/>
          <w:shd w:val="pct15" w:color="auto" w:fill="FFFFFF"/>
        </w:rPr>
        <w:t>（５）</w:t>
      </w:r>
      <w:r w:rsidR="003A5261" w:rsidRPr="00927943">
        <w:rPr>
          <w:rFonts w:ascii="HG丸ｺﾞｼｯｸM-PRO" w:eastAsia="HG丸ｺﾞｼｯｸM-PRO" w:hAnsi="HG丸ｺﾞｼｯｸM-PRO" w:hint="eastAsia"/>
          <w:b/>
          <w:sz w:val="24"/>
          <w:szCs w:val="24"/>
          <w:shd w:val="pct15" w:color="auto" w:fill="FFFFFF"/>
        </w:rPr>
        <w:t>医</w:t>
      </w:r>
      <w:r w:rsidRPr="00927943">
        <w:rPr>
          <w:rFonts w:ascii="HG丸ｺﾞｼｯｸM-PRO" w:eastAsia="HG丸ｺﾞｼｯｸM-PRO" w:hAnsi="HG丸ｺﾞｼｯｸM-PRO" w:hint="eastAsia"/>
          <w:b/>
          <w:sz w:val="24"/>
          <w:szCs w:val="24"/>
          <w:shd w:val="pct15" w:color="auto" w:fill="FFFFFF"/>
        </w:rPr>
        <w:t xml:space="preserve">　　</w:t>
      </w:r>
      <w:r w:rsidR="003A5261" w:rsidRPr="00927943">
        <w:rPr>
          <w:rFonts w:ascii="HG丸ｺﾞｼｯｸM-PRO" w:eastAsia="HG丸ｺﾞｼｯｸM-PRO" w:hAnsi="HG丸ｺﾞｼｯｸM-PRO" w:hint="eastAsia"/>
          <w:b/>
          <w:sz w:val="24"/>
          <w:szCs w:val="24"/>
          <w:shd w:val="pct15" w:color="auto" w:fill="FFFFFF"/>
        </w:rPr>
        <w:t>療</w:t>
      </w:r>
      <w:bookmarkEnd w:id="97"/>
      <w:r w:rsidR="00927943">
        <w:rPr>
          <w:rFonts w:ascii="HG丸ｺﾞｼｯｸM-PRO" w:eastAsia="HG丸ｺﾞｼｯｸM-PRO" w:hAnsi="HG丸ｺﾞｼｯｸM-PRO" w:hint="eastAsia"/>
          <w:b/>
          <w:sz w:val="24"/>
          <w:szCs w:val="24"/>
          <w:shd w:val="pct15" w:color="auto" w:fill="FFFFFF"/>
        </w:rPr>
        <w:t xml:space="preserve">　</w:t>
      </w:r>
    </w:p>
    <w:p w:rsidR="003A5261" w:rsidRPr="00DD4B7A" w:rsidRDefault="003A5261" w:rsidP="003A5261">
      <w:pPr>
        <w:rPr>
          <w:rFonts w:ascii="HG丸ｺﾞｼｯｸM-PRO" w:eastAsia="HG丸ｺﾞｼｯｸM-PRO" w:hAnsi="HG丸ｺﾞｼｯｸM-PRO"/>
          <w:b/>
          <w:sz w:val="24"/>
          <w:szCs w:val="24"/>
        </w:rPr>
      </w:pPr>
      <w:r w:rsidRPr="00DD4B7A">
        <w:rPr>
          <w:rFonts w:ascii="HG丸ｺﾞｼｯｸM-PRO" w:eastAsia="HG丸ｺﾞｼｯｸM-PRO" w:hAnsi="HG丸ｺﾞｼｯｸM-PRO" w:hint="eastAsia"/>
          <w:b/>
          <w:sz w:val="24"/>
          <w:szCs w:val="24"/>
        </w:rPr>
        <w:t>①府内未発生期に引き続いての医療体制の整備</w:t>
      </w:r>
    </w:p>
    <w:p w:rsidR="00414297" w:rsidRDefault="003A5261" w:rsidP="008E7794">
      <w:pPr>
        <w:ind w:firstLineChars="100" w:firstLine="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府及</w:t>
      </w:r>
      <w:r w:rsidR="008B1A6E">
        <w:rPr>
          <w:rFonts w:ascii="HG丸ｺﾞｼｯｸM-PRO" w:eastAsia="HG丸ｺﾞｼｯｸM-PRO" w:hAnsi="HG丸ｺﾞｼｯｸM-PRO" w:hint="eastAsia"/>
          <w:sz w:val="24"/>
          <w:szCs w:val="24"/>
        </w:rPr>
        <w:t>び保健所設置市は、帰国者・接触者相談センターにおける相談体制や</w:t>
      </w:r>
      <w:r w:rsidRPr="00DD4B7A">
        <w:rPr>
          <w:rFonts w:ascii="HG丸ｺﾞｼｯｸM-PRO" w:eastAsia="HG丸ｺﾞｼｯｸM-PRO" w:hAnsi="HG丸ｺﾞｼｯｸM-PRO" w:hint="eastAsia"/>
          <w:sz w:val="24"/>
          <w:szCs w:val="24"/>
        </w:rPr>
        <w:t>帰国者・接触者外来における診療体制を継続する。</w:t>
      </w:r>
      <w:r w:rsidR="008E7794">
        <w:rPr>
          <w:rFonts w:ascii="HG丸ｺﾞｼｯｸM-PRO" w:eastAsia="HG丸ｺﾞｼｯｸM-PRO" w:hAnsi="HG丸ｺﾞｼｯｸM-PRO" w:hint="eastAsia"/>
          <w:sz w:val="24"/>
          <w:szCs w:val="24"/>
        </w:rPr>
        <w:t xml:space="preserve">　　　　　　　　</w:t>
      </w:r>
      <w:r w:rsidR="00F642F9">
        <w:rPr>
          <w:rFonts w:ascii="HG丸ｺﾞｼｯｸM-PRO" w:eastAsia="HG丸ｺﾞｼｯｸM-PRO" w:hAnsi="HG丸ｺﾞｼｯｸM-PRO" w:hint="eastAsia"/>
          <w:sz w:val="24"/>
          <w:szCs w:val="24"/>
        </w:rPr>
        <w:t xml:space="preserve">　　</w:t>
      </w:r>
      <w:r w:rsidR="008E7794">
        <w:rPr>
          <w:rFonts w:ascii="HG丸ｺﾞｼｯｸM-PRO" w:eastAsia="HG丸ｺﾞｼｯｸM-PRO" w:hAnsi="HG丸ｺﾞｼｯｸM-PRO" w:hint="eastAsia"/>
          <w:sz w:val="24"/>
          <w:szCs w:val="24"/>
        </w:rPr>
        <w:t xml:space="preserve">　</w:t>
      </w:r>
      <w:r w:rsidR="005C7059" w:rsidRPr="00DD4B7A">
        <w:rPr>
          <w:rFonts w:ascii="HG丸ｺﾞｼｯｸM-PRO" w:eastAsia="HG丸ｺﾞｼｯｸM-PRO" w:hAnsi="HG丸ｺﾞｼｯｸM-PRO" w:hint="eastAsia"/>
          <w:sz w:val="24"/>
          <w:szCs w:val="24"/>
        </w:rPr>
        <w:t>≪健康医療部≫</w:t>
      </w:r>
    </w:p>
    <w:p w:rsidR="008E7794" w:rsidRPr="00DD4B7A" w:rsidRDefault="008E7794" w:rsidP="008E7794">
      <w:pPr>
        <w:ind w:firstLineChars="100" w:firstLine="240"/>
        <w:rPr>
          <w:rFonts w:ascii="HG丸ｺﾞｼｯｸM-PRO" w:eastAsia="HG丸ｺﾞｼｯｸM-PRO" w:hAnsi="HG丸ｺﾞｼｯｸM-PRO"/>
          <w:sz w:val="24"/>
          <w:szCs w:val="24"/>
        </w:rPr>
      </w:pPr>
    </w:p>
    <w:p w:rsidR="003A5261" w:rsidRPr="00DD4B7A" w:rsidRDefault="003A5261" w:rsidP="003A5261">
      <w:pPr>
        <w:rPr>
          <w:rFonts w:ascii="HG丸ｺﾞｼｯｸM-PRO" w:eastAsia="HG丸ｺﾞｼｯｸM-PRO" w:hAnsi="HG丸ｺﾞｼｯｸM-PRO"/>
          <w:b/>
          <w:sz w:val="24"/>
          <w:szCs w:val="24"/>
        </w:rPr>
      </w:pPr>
      <w:r w:rsidRPr="00DD4B7A">
        <w:rPr>
          <w:rFonts w:ascii="HG丸ｺﾞｼｯｸM-PRO" w:eastAsia="HG丸ｺﾞｼｯｸM-PRO" w:hAnsi="HG丸ｺﾞｼｯｸM-PRO" w:hint="eastAsia"/>
          <w:b/>
          <w:sz w:val="24"/>
          <w:szCs w:val="24"/>
        </w:rPr>
        <w:t>②患者への対応等</w:t>
      </w:r>
    </w:p>
    <w:p w:rsidR="00F440A3" w:rsidRPr="00DD4B7A" w:rsidRDefault="003A5261" w:rsidP="00DD4B7A">
      <w:pPr>
        <w:ind w:left="240" w:hangingChars="100" w:hanging="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 xml:space="preserve">　府及び保健所設置市は、国と連携し</w:t>
      </w:r>
      <w:r w:rsidR="00F440A3" w:rsidRPr="00DD4B7A">
        <w:rPr>
          <w:rFonts w:ascii="HG丸ｺﾞｼｯｸM-PRO" w:eastAsia="HG丸ｺﾞｼｯｸM-PRO" w:hAnsi="HG丸ｺﾞｼｯｸM-PRO" w:hint="eastAsia"/>
          <w:sz w:val="24"/>
          <w:szCs w:val="24"/>
        </w:rPr>
        <w:t>、保健所を通じ、以下の対策を行う。</w:t>
      </w:r>
    </w:p>
    <w:p w:rsidR="003A5261" w:rsidRPr="00DD4B7A" w:rsidRDefault="00F440A3" w:rsidP="00DD4B7A">
      <w:pPr>
        <w:ind w:left="240" w:hangingChars="100" w:hanging="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 xml:space="preserve">・　</w:t>
      </w:r>
      <w:r w:rsidR="003A5261" w:rsidRPr="00DD4B7A">
        <w:rPr>
          <w:rFonts w:ascii="HG丸ｺﾞｼｯｸM-PRO" w:eastAsia="HG丸ｺﾞｼｯｸM-PRO" w:hAnsi="HG丸ｺﾞｼｯｸM-PRO" w:hint="eastAsia"/>
          <w:sz w:val="24"/>
          <w:szCs w:val="24"/>
        </w:rPr>
        <w:t>新型インフルエンザ等と診断された者に対しては原則として、感染</w:t>
      </w:r>
      <w:r w:rsidR="00D47920" w:rsidRPr="00DD4B7A">
        <w:rPr>
          <w:rFonts w:ascii="HG丸ｺﾞｼｯｸM-PRO" w:eastAsia="HG丸ｺﾞｼｯｸM-PRO" w:hAnsi="HG丸ｺﾞｼｯｸM-PRO" w:hint="eastAsia"/>
          <w:sz w:val="24"/>
          <w:szCs w:val="24"/>
        </w:rPr>
        <w:t>症法に基づき、感染症指定医療機関もしくは、</w:t>
      </w:r>
      <w:r w:rsidR="003A5261" w:rsidRPr="00DD4B7A">
        <w:rPr>
          <w:rFonts w:ascii="HG丸ｺﾞｼｯｸM-PRO" w:eastAsia="HG丸ｺﾞｼｯｸM-PRO" w:hAnsi="HG丸ｺﾞｼｯｸM-PRO" w:hint="eastAsia"/>
          <w:sz w:val="24"/>
          <w:szCs w:val="24"/>
        </w:rPr>
        <w:t>協力医療機関</w:t>
      </w:r>
      <w:r w:rsidR="00D47920" w:rsidRPr="00DD4B7A">
        <w:rPr>
          <w:rFonts w:ascii="HG丸ｺﾞｼｯｸM-PRO" w:eastAsia="HG丸ｺﾞｼｯｸM-PRO" w:hAnsi="HG丸ｺﾞｼｯｸM-PRO" w:hint="eastAsia"/>
          <w:sz w:val="24"/>
          <w:szCs w:val="24"/>
        </w:rPr>
        <w:t>等</w:t>
      </w:r>
      <w:r w:rsidR="003A5261" w:rsidRPr="00DD4B7A">
        <w:rPr>
          <w:rFonts w:ascii="HG丸ｺﾞｼｯｸM-PRO" w:eastAsia="HG丸ｺﾞｼｯｸM-PRO" w:hAnsi="HG丸ｺﾞｼｯｸM-PRO" w:hint="eastAsia"/>
          <w:sz w:val="24"/>
          <w:szCs w:val="24"/>
        </w:rPr>
        <w:t>に移送し、入院措置を行う。</w:t>
      </w:r>
    </w:p>
    <w:p w:rsidR="003A5261" w:rsidRPr="00DD4B7A" w:rsidRDefault="003A5261" w:rsidP="00DD4B7A">
      <w:pPr>
        <w:ind w:leftChars="100" w:left="210" w:firstLineChars="100" w:firstLine="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この措置は、病原性が高い場合に実施することとするが、発生当初は病原性に関する情報が限られていることが想定されることから、病原性が低いことが判明しない限り実施する。</w:t>
      </w:r>
    </w:p>
    <w:p w:rsidR="003A5261" w:rsidRPr="00DD4B7A" w:rsidRDefault="00455E8C" w:rsidP="00DD4B7A">
      <w:pPr>
        <w:ind w:left="240" w:hangingChars="100" w:hanging="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w:t>
      </w:r>
      <w:r w:rsidR="00F440A3" w:rsidRPr="00DD4B7A">
        <w:rPr>
          <w:rFonts w:ascii="HG丸ｺﾞｼｯｸM-PRO" w:eastAsia="HG丸ｺﾞｼｯｸM-PRO" w:hAnsi="HG丸ｺﾞｼｯｸM-PRO" w:hint="eastAsia"/>
          <w:sz w:val="24"/>
          <w:szCs w:val="24"/>
        </w:rPr>
        <w:t xml:space="preserve">　</w:t>
      </w:r>
      <w:r w:rsidR="00C768BB" w:rsidRPr="00DD4B7A">
        <w:rPr>
          <w:rFonts w:ascii="HG丸ｺﾞｼｯｸM-PRO" w:eastAsia="HG丸ｺﾞｼｯｸM-PRO" w:hAnsi="HG丸ｺﾞｼｯｸM-PRO" w:hint="eastAsia"/>
          <w:sz w:val="24"/>
          <w:szCs w:val="24"/>
        </w:rPr>
        <w:t>必要と判断した場合に</w:t>
      </w:r>
      <w:r w:rsidR="00F440A3" w:rsidRPr="00DD4B7A">
        <w:rPr>
          <w:rFonts w:ascii="HG丸ｺﾞｼｯｸM-PRO" w:eastAsia="HG丸ｺﾞｼｯｸM-PRO" w:hAnsi="HG丸ｺﾞｼｯｸM-PRO" w:hint="eastAsia"/>
          <w:sz w:val="24"/>
          <w:szCs w:val="24"/>
        </w:rPr>
        <w:t>は</w:t>
      </w:r>
      <w:r w:rsidR="00C768BB" w:rsidRPr="00DD4B7A">
        <w:rPr>
          <w:rFonts w:ascii="HG丸ｺﾞｼｯｸM-PRO" w:eastAsia="HG丸ｺﾞｼｯｸM-PRO" w:hAnsi="HG丸ｺﾞｼｯｸM-PRO" w:hint="eastAsia"/>
          <w:sz w:val="24"/>
          <w:szCs w:val="24"/>
        </w:rPr>
        <w:t>、</w:t>
      </w:r>
      <w:r w:rsidR="00DD4B7A" w:rsidRPr="00532EDF">
        <w:rPr>
          <w:rFonts w:ascii="HG丸ｺﾞｼｯｸM-PRO" w:eastAsia="HG丸ｺﾞｼｯｸM-PRO" w:hAnsi="HG丸ｺﾞｼｯｸM-PRO" w:hint="eastAsia"/>
          <w:color w:val="000000" w:themeColor="text1"/>
          <w:sz w:val="24"/>
          <w:szCs w:val="24"/>
        </w:rPr>
        <w:t>府立公衆衛生研究所等</w:t>
      </w:r>
      <w:r w:rsidR="003A5261" w:rsidRPr="00DD4B7A">
        <w:rPr>
          <w:rFonts w:ascii="HG丸ｺﾞｼｯｸM-PRO" w:eastAsia="HG丸ｺﾞｼｯｸM-PRO" w:hAnsi="HG丸ｺﾞｼｯｸM-PRO" w:hint="eastAsia"/>
          <w:sz w:val="24"/>
          <w:szCs w:val="24"/>
        </w:rPr>
        <w:t>において、新型インフルエンザ等のPCR検査等の確定検査を行う。</w:t>
      </w:r>
    </w:p>
    <w:p w:rsidR="003A5261" w:rsidRPr="00DD4B7A" w:rsidRDefault="003A5261" w:rsidP="00DD4B7A">
      <w:pPr>
        <w:ind w:leftChars="100" w:left="210" w:firstLineChars="100" w:firstLine="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全ての新型インフルエンザ等患者のPCR検査等による確定診断は、患者数が極めて少ない段階で実施するものであり、患者数が増加した段階では、PCR検査等の確定検査は重症者等に限定して行う。</w:t>
      </w:r>
    </w:p>
    <w:p w:rsidR="003A5261" w:rsidRPr="00DD4B7A" w:rsidRDefault="00AE603F" w:rsidP="00DD4B7A">
      <w:pPr>
        <w:ind w:left="240" w:hangingChars="100" w:hanging="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w:t>
      </w:r>
      <w:r w:rsidR="00F440A3" w:rsidRPr="00DD4B7A">
        <w:rPr>
          <w:rFonts w:ascii="HG丸ｺﾞｼｯｸM-PRO" w:eastAsia="HG丸ｺﾞｼｯｸM-PRO" w:hAnsi="HG丸ｺﾞｼｯｸM-PRO" w:hint="eastAsia"/>
          <w:sz w:val="24"/>
          <w:szCs w:val="24"/>
        </w:rPr>
        <w:t xml:space="preserve">　</w:t>
      </w:r>
      <w:r w:rsidR="003A5261" w:rsidRPr="00DD4B7A">
        <w:rPr>
          <w:rFonts w:ascii="HG丸ｺﾞｼｯｸM-PRO" w:eastAsia="HG丸ｺﾞｼｯｸM-PRO" w:hAnsi="HG丸ｺﾞｼｯｸM-PRO" w:hint="eastAsia"/>
          <w:sz w:val="24"/>
          <w:szCs w:val="24"/>
        </w:rPr>
        <w:t>新型インフルエンザ等患者の同居者等の濃厚接触者及び医療従事者又は救急隊員等であって十分な防御なく曝露した者には、抗インフルエンザウイルス薬の予</w:t>
      </w:r>
      <w:r w:rsidR="003A5261" w:rsidRPr="00DD4B7A">
        <w:rPr>
          <w:rFonts w:ascii="HG丸ｺﾞｼｯｸM-PRO" w:eastAsia="HG丸ｺﾞｼｯｸM-PRO" w:hAnsi="HG丸ｺﾞｼｯｸM-PRO" w:hint="eastAsia"/>
          <w:sz w:val="24"/>
          <w:szCs w:val="24"/>
        </w:rPr>
        <w:lastRenderedPageBreak/>
        <w:t>防投与や有症時の対応を指導する。</w:t>
      </w:r>
    </w:p>
    <w:p w:rsidR="00AE603F" w:rsidRPr="00DD4B7A" w:rsidRDefault="003A5261" w:rsidP="008E7794">
      <w:pPr>
        <w:ind w:leftChars="100" w:left="210" w:firstLineChars="100" w:firstLine="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なお、症状が現れた場合には、感染症指定医療機関もしくは協力医療機関</w:t>
      </w:r>
      <w:r w:rsidR="00D47920" w:rsidRPr="00DD4B7A">
        <w:rPr>
          <w:rFonts w:ascii="HG丸ｺﾞｼｯｸM-PRO" w:eastAsia="HG丸ｺﾞｼｯｸM-PRO" w:hAnsi="HG丸ｺﾞｼｯｸM-PRO" w:hint="eastAsia"/>
          <w:sz w:val="24"/>
          <w:szCs w:val="24"/>
        </w:rPr>
        <w:t>等</w:t>
      </w:r>
      <w:r w:rsidRPr="00DD4B7A">
        <w:rPr>
          <w:rFonts w:ascii="HG丸ｺﾞｼｯｸM-PRO" w:eastAsia="HG丸ｺﾞｼｯｸM-PRO" w:hAnsi="HG丸ｺﾞｼｯｸM-PRO" w:hint="eastAsia"/>
          <w:sz w:val="24"/>
          <w:szCs w:val="24"/>
        </w:rPr>
        <w:t>に移送する。</w:t>
      </w:r>
      <w:r w:rsidR="008E7794">
        <w:rPr>
          <w:rFonts w:ascii="HG丸ｺﾞｼｯｸM-PRO" w:eastAsia="HG丸ｺﾞｼｯｸM-PRO" w:hAnsi="HG丸ｺﾞｼｯｸM-PRO" w:hint="eastAsia"/>
          <w:sz w:val="24"/>
          <w:szCs w:val="24"/>
        </w:rPr>
        <w:t xml:space="preserve">　　　　　　　　　　　　　　　　　　　　　　　　</w:t>
      </w:r>
      <w:r w:rsidR="005C7059" w:rsidRPr="00DD4B7A">
        <w:rPr>
          <w:rFonts w:ascii="HG丸ｺﾞｼｯｸM-PRO" w:eastAsia="HG丸ｺﾞｼｯｸM-PRO" w:hAnsi="HG丸ｺﾞｼｯｸM-PRO" w:hint="eastAsia"/>
          <w:sz w:val="24"/>
          <w:szCs w:val="24"/>
        </w:rPr>
        <w:t>≪健康医療部≫</w:t>
      </w:r>
    </w:p>
    <w:p w:rsidR="00532EDF" w:rsidRDefault="00532EDF" w:rsidP="003A5261">
      <w:pPr>
        <w:rPr>
          <w:rFonts w:ascii="HG丸ｺﾞｼｯｸM-PRO" w:eastAsia="HG丸ｺﾞｼｯｸM-PRO" w:hAnsi="HG丸ｺﾞｼｯｸM-PRO"/>
          <w:b/>
          <w:sz w:val="24"/>
          <w:szCs w:val="24"/>
        </w:rPr>
      </w:pPr>
    </w:p>
    <w:p w:rsidR="003A5261" w:rsidRPr="00DD4B7A" w:rsidRDefault="003A5261" w:rsidP="003A5261">
      <w:pPr>
        <w:rPr>
          <w:rFonts w:ascii="HG丸ｺﾞｼｯｸM-PRO" w:eastAsia="HG丸ｺﾞｼｯｸM-PRO" w:hAnsi="HG丸ｺﾞｼｯｸM-PRO"/>
          <w:b/>
          <w:sz w:val="24"/>
          <w:szCs w:val="24"/>
        </w:rPr>
      </w:pPr>
      <w:r w:rsidRPr="00DD4B7A">
        <w:rPr>
          <w:rFonts w:ascii="HG丸ｺﾞｼｯｸM-PRO" w:eastAsia="HG丸ｺﾞｼｯｸM-PRO" w:hAnsi="HG丸ｺﾞｼｯｸM-PRO" w:hint="eastAsia"/>
          <w:b/>
          <w:sz w:val="24"/>
          <w:szCs w:val="24"/>
        </w:rPr>
        <w:t>③医療機関等への情報提供</w:t>
      </w:r>
    </w:p>
    <w:p w:rsidR="00AE603F" w:rsidRPr="00DD4B7A" w:rsidRDefault="003A5261" w:rsidP="008E7794">
      <w:pPr>
        <w:ind w:firstLineChars="100" w:firstLine="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府は、引き続き、新型インフルエンザ等の診断・治療に資する情報等を医療機関及び医療従事者に迅速に提供する。</w:t>
      </w:r>
      <w:r w:rsidR="008E7794">
        <w:rPr>
          <w:rFonts w:ascii="HG丸ｺﾞｼｯｸM-PRO" w:eastAsia="HG丸ｺﾞｼｯｸM-PRO" w:hAnsi="HG丸ｺﾞｼｯｸM-PRO" w:hint="eastAsia"/>
          <w:sz w:val="24"/>
          <w:szCs w:val="24"/>
        </w:rPr>
        <w:t xml:space="preserve">　　　　　　　　　　　　　　</w:t>
      </w:r>
      <w:r w:rsidR="005C7059" w:rsidRPr="00DD4B7A">
        <w:rPr>
          <w:rFonts w:ascii="HG丸ｺﾞｼｯｸM-PRO" w:eastAsia="HG丸ｺﾞｼｯｸM-PRO" w:hAnsi="HG丸ｺﾞｼｯｸM-PRO" w:hint="eastAsia"/>
          <w:sz w:val="24"/>
          <w:szCs w:val="24"/>
        </w:rPr>
        <w:t>≪健康医療部≫</w:t>
      </w:r>
    </w:p>
    <w:p w:rsidR="00532EDF" w:rsidRDefault="00532EDF" w:rsidP="003A5261">
      <w:pPr>
        <w:rPr>
          <w:rFonts w:ascii="HG丸ｺﾞｼｯｸM-PRO" w:eastAsia="HG丸ｺﾞｼｯｸM-PRO" w:hAnsi="HG丸ｺﾞｼｯｸM-PRO"/>
          <w:b/>
          <w:sz w:val="24"/>
          <w:szCs w:val="24"/>
        </w:rPr>
      </w:pPr>
    </w:p>
    <w:p w:rsidR="003A5261" w:rsidRPr="00DD4B7A" w:rsidRDefault="005268CA" w:rsidP="003A526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④一般の</w:t>
      </w:r>
      <w:r w:rsidR="003A5261" w:rsidRPr="00DD4B7A">
        <w:rPr>
          <w:rFonts w:ascii="HG丸ｺﾞｼｯｸM-PRO" w:eastAsia="HG丸ｺﾞｼｯｸM-PRO" w:hAnsi="HG丸ｺﾞｼｯｸM-PRO" w:hint="eastAsia"/>
          <w:b/>
          <w:sz w:val="24"/>
          <w:szCs w:val="24"/>
        </w:rPr>
        <w:t>医療機関での診察への移行</w:t>
      </w:r>
    </w:p>
    <w:p w:rsidR="008E7794" w:rsidRPr="00BF30DA" w:rsidRDefault="003A5261" w:rsidP="00BF30DA">
      <w:pPr>
        <w:ind w:firstLineChars="100" w:firstLine="240"/>
        <w:jc w:val="right"/>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府及び保健所設置市は、患者等が増加してきた</w:t>
      </w:r>
      <w:r w:rsidR="00AE603F" w:rsidRPr="00DD4B7A">
        <w:rPr>
          <w:rFonts w:ascii="HG丸ｺﾞｼｯｸM-PRO" w:eastAsia="HG丸ｺﾞｼｯｸM-PRO" w:hAnsi="HG丸ｺﾞｼｯｸM-PRO" w:hint="eastAsia"/>
          <w:sz w:val="24"/>
          <w:szCs w:val="24"/>
        </w:rPr>
        <w:t>場合</w:t>
      </w:r>
      <w:r w:rsidRPr="00DD4B7A">
        <w:rPr>
          <w:rFonts w:ascii="HG丸ｺﾞｼｯｸM-PRO" w:eastAsia="HG丸ｺﾞｼｯｸM-PRO" w:hAnsi="HG丸ｺﾞｼｯｸM-PRO" w:hint="eastAsia"/>
          <w:sz w:val="24"/>
          <w:szCs w:val="24"/>
        </w:rPr>
        <w:t>においては、国の要請に基づき、帰国者・接触者外来での診療体制から一般の医療機関</w:t>
      </w:r>
      <w:r w:rsidR="00BF30DA">
        <w:rPr>
          <w:rFonts w:ascii="HG丸ｺﾞｼｯｸM-PRO" w:eastAsia="HG丸ｺﾞｼｯｸM-PRO" w:hAnsi="HG丸ｺﾞｼｯｸM-PRO" w:hint="eastAsia"/>
          <w:sz w:val="24"/>
          <w:szCs w:val="24"/>
        </w:rPr>
        <w:t>(あらかじめ新型インフルエンザ等の診療を行わないこととする医療機関除く。)</w:t>
      </w:r>
      <w:r w:rsidRPr="00DD4B7A">
        <w:rPr>
          <w:rFonts w:ascii="HG丸ｺﾞｼｯｸM-PRO" w:eastAsia="HG丸ｺﾞｼｯｸM-PRO" w:hAnsi="HG丸ｺﾞｼｯｸM-PRO" w:hint="eastAsia"/>
          <w:sz w:val="24"/>
          <w:szCs w:val="24"/>
        </w:rPr>
        <w:t>でも診療する体制に移行する。</w:t>
      </w:r>
      <w:r w:rsidR="008E7794">
        <w:rPr>
          <w:rFonts w:ascii="HG丸ｺﾞｼｯｸM-PRO" w:eastAsia="HG丸ｺﾞｼｯｸM-PRO" w:hAnsi="HG丸ｺﾞｼｯｸM-PRO" w:hint="eastAsia"/>
          <w:sz w:val="24"/>
          <w:szCs w:val="24"/>
        </w:rPr>
        <w:t xml:space="preserve">　　　　　　　　　　　　　　　　　　　　　　　　　　　</w:t>
      </w:r>
      <w:r w:rsidR="005C7059" w:rsidRPr="00DD4B7A">
        <w:rPr>
          <w:rFonts w:ascii="HG丸ｺﾞｼｯｸM-PRO" w:eastAsia="HG丸ｺﾞｼｯｸM-PRO" w:hAnsi="HG丸ｺﾞｼｯｸM-PRO" w:hint="eastAsia"/>
          <w:sz w:val="24"/>
          <w:szCs w:val="24"/>
        </w:rPr>
        <w:t>≪健康医療部≫</w:t>
      </w:r>
    </w:p>
    <w:p w:rsidR="003A5261" w:rsidRPr="00DD4B7A" w:rsidRDefault="003A5261" w:rsidP="003A5261">
      <w:pPr>
        <w:rPr>
          <w:rFonts w:ascii="HG丸ｺﾞｼｯｸM-PRO" w:eastAsia="HG丸ｺﾞｼｯｸM-PRO" w:hAnsi="HG丸ｺﾞｼｯｸM-PRO"/>
          <w:b/>
          <w:sz w:val="24"/>
          <w:szCs w:val="24"/>
        </w:rPr>
      </w:pPr>
      <w:r w:rsidRPr="00DD4B7A">
        <w:rPr>
          <w:rFonts w:ascii="HG丸ｺﾞｼｯｸM-PRO" w:eastAsia="HG丸ｺﾞｼｯｸM-PRO" w:hAnsi="HG丸ｺﾞｼｯｸM-PRO" w:hint="eastAsia"/>
          <w:b/>
          <w:sz w:val="24"/>
          <w:szCs w:val="24"/>
        </w:rPr>
        <w:t>⑤抗インフルエンザウイルス薬</w:t>
      </w:r>
    </w:p>
    <w:p w:rsidR="00AE603F" w:rsidRPr="00DD4B7A" w:rsidRDefault="003A5261" w:rsidP="008E7794">
      <w:pPr>
        <w:ind w:firstLineChars="100" w:firstLine="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府は、抗インフルエンザ</w:t>
      </w:r>
      <w:r w:rsidR="00205753">
        <w:rPr>
          <w:rFonts w:ascii="HG丸ｺﾞｼｯｸM-PRO" w:eastAsia="HG丸ｺﾞｼｯｸM-PRO" w:hAnsi="HG丸ｺﾞｼｯｸM-PRO" w:hint="eastAsia"/>
          <w:sz w:val="24"/>
          <w:szCs w:val="24"/>
        </w:rPr>
        <w:t>ウイルス</w:t>
      </w:r>
      <w:r w:rsidRPr="00DD4B7A">
        <w:rPr>
          <w:rFonts w:ascii="HG丸ｺﾞｼｯｸM-PRO" w:eastAsia="HG丸ｺﾞｼｯｸM-PRO" w:hAnsi="HG丸ｺﾞｼｯｸM-PRO" w:hint="eastAsia"/>
          <w:sz w:val="24"/>
          <w:szCs w:val="24"/>
        </w:rPr>
        <w:t>薬の適切な使用に努めるとともに、医療機関に対しても</w:t>
      </w:r>
      <w:r w:rsidR="00B5010C">
        <w:rPr>
          <w:rFonts w:ascii="HG丸ｺﾞｼｯｸM-PRO" w:eastAsia="HG丸ｺﾞｼｯｸM-PRO" w:hAnsi="HG丸ｺﾞｼｯｸM-PRO" w:hint="eastAsia"/>
          <w:sz w:val="24"/>
          <w:szCs w:val="24"/>
        </w:rPr>
        <w:t>その旨</w:t>
      </w:r>
      <w:r w:rsidRPr="00DD4B7A">
        <w:rPr>
          <w:rFonts w:ascii="HG丸ｺﾞｼｯｸM-PRO" w:eastAsia="HG丸ｺﾞｼｯｸM-PRO" w:hAnsi="HG丸ｺﾞｼｯｸM-PRO" w:hint="eastAsia"/>
          <w:sz w:val="24"/>
          <w:szCs w:val="24"/>
        </w:rPr>
        <w:t>要請する。</w:t>
      </w:r>
      <w:r w:rsidR="008E7794">
        <w:rPr>
          <w:rFonts w:ascii="HG丸ｺﾞｼｯｸM-PRO" w:eastAsia="HG丸ｺﾞｼｯｸM-PRO" w:hAnsi="HG丸ｺﾞｼｯｸM-PRO" w:hint="eastAsia"/>
          <w:sz w:val="24"/>
          <w:szCs w:val="24"/>
        </w:rPr>
        <w:t xml:space="preserve">　　　　　　　　　　　　　　　　　　</w:t>
      </w:r>
      <w:r w:rsidR="005C7059" w:rsidRPr="00DD4B7A">
        <w:rPr>
          <w:rFonts w:ascii="HG丸ｺﾞｼｯｸM-PRO" w:eastAsia="HG丸ｺﾞｼｯｸM-PRO" w:hAnsi="HG丸ｺﾞｼｯｸM-PRO" w:hint="eastAsia"/>
          <w:sz w:val="24"/>
          <w:szCs w:val="24"/>
        </w:rPr>
        <w:t>≪健康医療部≫</w:t>
      </w:r>
    </w:p>
    <w:p w:rsidR="00532EDF" w:rsidRDefault="00532EDF" w:rsidP="003A5261">
      <w:pPr>
        <w:rPr>
          <w:rFonts w:ascii="HG丸ｺﾞｼｯｸM-PRO" w:eastAsia="HG丸ｺﾞｼｯｸM-PRO" w:hAnsi="HG丸ｺﾞｼｯｸM-PRO"/>
          <w:b/>
          <w:sz w:val="24"/>
          <w:szCs w:val="24"/>
        </w:rPr>
      </w:pPr>
    </w:p>
    <w:p w:rsidR="003A5261" w:rsidRPr="00DD4B7A" w:rsidRDefault="003A5261" w:rsidP="003A5261">
      <w:pPr>
        <w:rPr>
          <w:rFonts w:ascii="HG丸ｺﾞｼｯｸM-PRO" w:eastAsia="HG丸ｺﾞｼｯｸM-PRO" w:hAnsi="HG丸ｺﾞｼｯｸM-PRO"/>
          <w:b/>
          <w:sz w:val="24"/>
          <w:szCs w:val="24"/>
        </w:rPr>
      </w:pPr>
      <w:r w:rsidRPr="00DD4B7A">
        <w:rPr>
          <w:rFonts w:ascii="HG丸ｺﾞｼｯｸM-PRO" w:eastAsia="HG丸ｺﾞｼｯｸM-PRO" w:hAnsi="HG丸ｺﾞｼｯｸM-PRO" w:hint="eastAsia"/>
          <w:b/>
          <w:sz w:val="24"/>
          <w:szCs w:val="24"/>
        </w:rPr>
        <w:t>⑥医療機関・薬局における警戒活動</w:t>
      </w:r>
    </w:p>
    <w:p w:rsidR="008E7794" w:rsidRDefault="003A5261" w:rsidP="008E7794">
      <w:pPr>
        <w:ind w:firstLineChars="100" w:firstLine="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府警察は、医療機関・薬局及びその周辺において、混乱による不測の事態の防止を図るため、必要に応じた警戒活動等を行う。</w:t>
      </w:r>
      <w:r w:rsidR="008E7794">
        <w:rPr>
          <w:rFonts w:ascii="HG丸ｺﾞｼｯｸM-PRO" w:eastAsia="HG丸ｺﾞｼｯｸM-PRO" w:hAnsi="HG丸ｺﾞｼｯｸM-PRO" w:hint="eastAsia"/>
          <w:sz w:val="24"/>
          <w:szCs w:val="24"/>
        </w:rPr>
        <w:t xml:space="preserve">　　　　　　　　　　≪府警本部≫</w:t>
      </w:r>
    </w:p>
    <w:p w:rsidR="003A5261" w:rsidRPr="00DD4B7A" w:rsidRDefault="005C7059" w:rsidP="008E7794">
      <w:pPr>
        <w:ind w:firstLineChars="100" w:firstLine="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 xml:space="preserve">　　　　　　　　　　　　　　　　　　　　　</w:t>
      </w:r>
    </w:p>
    <w:p w:rsidR="00723EE0" w:rsidRDefault="00FB3A99" w:rsidP="00723EE0">
      <w:pPr>
        <w:ind w:leftChars="-270" w:left="81" w:hangingChars="270" w:hanging="648"/>
        <w:rPr>
          <w:rFonts w:ascii="HG丸ｺﾞｼｯｸM-PRO" w:eastAsia="HG丸ｺﾞｼｯｸM-PRO" w:hAnsi="HG丸ｺﾞｼｯｸM-PRO"/>
          <w:sz w:val="24"/>
          <w:szCs w:val="24"/>
        </w:rPr>
      </w:pPr>
      <w:r w:rsidRPr="00DD4B7A">
        <w:rPr>
          <w:rFonts w:ascii="HG丸ｺﾞｼｯｸM-PRO" w:eastAsia="HG丸ｺﾞｼｯｸM-PRO" w:hAnsi="HG丸ｺﾞｼｯｸM-PRO"/>
          <w:noProof/>
          <w:sz w:val="24"/>
          <w:szCs w:val="24"/>
        </w:rPr>
        <mc:AlternateContent>
          <mc:Choice Requires="wpg">
            <w:drawing>
              <wp:inline distT="0" distB="0" distL="0" distR="0" wp14:anchorId="6DE0346C" wp14:editId="4D480E57">
                <wp:extent cx="6153152" cy="2190749"/>
                <wp:effectExtent l="0" t="0" r="0" b="635"/>
                <wp:docPr id="2073" name="グループ化 2073"/>
                <wp:cNvGraphicFramePr/>
                <a:graphic xmlns:a="http://schemas.openxmlformats.org/drawingml/2006/main">
                  <a:graphicData uri="http://schemas.microsoft.com/office/word/2010/wordprocessingGroup">
                    <wpg:wgp>
                      <wpg:cNvGrpSpPr/>
                      <wpg:grpSpPr>
                        <a:xfrm>
                          <a:off x="0" y="0"/>
                          <a:ext cx="6153152" cy="2190749"/>
                          <a:chOff x="-2" y="31962"/>
                          <a:chExt cx="6153152" cy="1470236"/>
                        </a:xfrm>
                      </wpg:grpSpPr>
                      <wps:wsp>
                        <wps:cNvPr id="27" name="正方形/長方形 27"/>
                        <wps:cNvSpPr/>
                        <wps:spPr>
                          <a:xfrm>
                            <a:off x="133350" y="314246"/>
                            <a:ext cx="6019800" cy="1187952"/>
                          </a:xfrm>
                          <a:prstGeom prst="rect">
                            <a:avLst/>
                          </a:prstGeom>
                          <a:solidFill>
                            <a:srgbClr val="1F497D">
                              <a:lumMod val="20000"/>
                              <a:lumOff val="80000"/>
                            </a:srgbClr>
                          </a:solidFill>
                          <a:ln w="25400" cap="flat" cmpd="sng" algn="ctr">
                            <a:noFill/>
                            <a:prstDash val="solid"/>
                          </a:ln>
                          <a:effectLst/>
                        </wps:spPr>
                        <wps:txbx>
                          <w:txbxContent>
                            <w:p w:rsidR="00666536" w:rsidRPr="00532EDF" w:rsidRDefault="00666536" w:rsidP="00DD4B7A">
                              <w:pPr>
                                <w:ind w:firstLineChars="100" w:firstLine="240"/>
                                <w:rPr>
                                  <w:rFonts w:asciiTheme="majorEastAsia" w:eastAsiaTheme="majorEastAsia" w:hAnsiTheme="majorEastAsia"/>
                                  <w:color w:val="000000" w:themeColor="text1"/>
                                  <w:sz w:val="24"/>
                                  <w:szCs w:val="24"/>
                                </w:rPr>
                              </w:pPr>
                              <w:r w:rsidRPr="00532EDF">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666536" w:rsidRDefault="00666536" w:rsidP="00AE603F">
                              <w:pPr>
                                <w:rPr>
                                  <w:rFonts w:asciiTheme="majorEastAsia" w:eastAsiaTheme="majorEastAsia" w:hAnsiTheme="majorEastAsia"/>
                                  <w:sz w:val="24"/>
                                  <w:szCs w:val="24"/>
                                </w:rPr>
                              </w:pPr>
                            </w:p>
                            <w:p w:rsidR="00666536" w:rsidRPr="00BE0364" w:rsidRDefault="00666536" w:rsidP="00AE603F">
                              <w:pPr>
                                <w:rPr>
                                  <w:rFonts w:asciiTheme="majorEastAsia" w:eastAsiaTheme="majorEastAsia" w:hAnsiTheme="majorEastAsia"/>
                                  <w:b/>
                                  <w:sz w:val="24"/>
                                  <w:szCs w:val="24"/>
                                </w:rPr>
                              </w:pPr>
                              <w:r w:rsidRPr="00BE0364">
                                <w:rPr>
                                  <w:rFonts w:asciiTheme="majorEastAsia" w:eastAsiaTheme="majorEastAsia" w:hAnsiTheme="majorEastAsia" w:hint="eastAsia"/>
                                  <w:b/>
                                  <w:sz w:val="24"/>
                                  <w:szCs w:val="24"/>
                                </w:rPr>
                                <w:t>・医療等の確保</w:t>
                              </w:r>
                            </w:p>
                            <w:p w:rsidR="00666536" w:rsidRPr="00DD4B7A" w:rsidRDefault="00666536" w:rsidP="008E7794">
                              <w:pPr>
                                <w:ind w:firstLineChars="100" w:firstLine="240"/>
                                <w:rPr>
                                  <w:rFonts w:asciiTheme="majorEastAsia" w:eastAsiaTheme="majorEastAsia" w:hAnsiTheme="majorEastAsia"/>
                                  <w:sz w:val="24"/>
                                  <w:szCs w:val="24"/>
                                </w:rPr>
                              </w:pPr>
                              <w:r w:rsidRPr="00DD4B7A">
                                <w:rPr>
                                  <w:rFonts w:asciiTheme="majorEastAsia" w:eastAsiaTheme="majorEastAsia" w:hAnsiTheme="majorEastAsia" w:hint="eastAsia"/>
                                  <w:sz w:val="24"/>
                                  <w:szCs w:val="24"/>
                                </w:rPr>
                                <w:t>医療機関並</w:t>
                              </w:r>
                              <w:r>
                                <w:rPr>
                                  <w:rFonts w:asciiTheme="majorEastAsia" w:eastAsiaTheme="majorEastAsia" w:hAnsiTheme="majorEastAsia" w:hint="eastAsia"/>
                                  <w:sz w:val="24"/>
                                  <w:szCs w:val="24"/>
                                </w:rPr>
                                <w:t>びに医薬品若しくは医療機器の製造販売業者、販売業者等である指定地方</w:t>
                              </w:r>
                              <w:r w:rsidRPr="00DD4B7A">
                                <w:rPr>
                                  <w:rFonts w:asciiTheme="majorEastAsia" w:eastAsiaTheme="majorEastAsia" w:hAnsiTheme="majorEastAsia" w:hint="eastAsia"/>
                                  <w:sz w:val="24"/>
                                  <w:szCs w:val="24"/>
                                </w:rPr>
                                <w:t>公共機関は、業務計画で定めるところにより、医療又は医薬品若しくは医療機器の製造販売等を確保するために必要な措置を講</w:t>
                              </w:r>
                              <w:r>
                                <w:rPr>
                                  <w:rFonts w:asciiTheme="majorEastAsia" w:eastAsiaTheme="majorEastAsia" w:hAnsiTheme="majorEastAsia" w:hint="eastAsia"/>
                                  <w:sz w:val="24"/>
                                  <w:szCs w:val="24"/>
                                </w:rPr>
                                <w:t>じ</w:t>
                              </w:r>
                              <w:r w:rsidRPr="00DD4B7A">
                                <w:rPr>
                                  <w:rFonts w:asciiTheme="majorEastAsia" w:eastAsiaTheme="majorEastAsia" w:hAnsiTheme="majorEastAsia" w:hint="eastAsia"/>
                                  <w:sz w:val="24"/>
                                  <w:szCs w:val="24"/>
                                </w:rPr>
                                <w:t>る</w:t>
                              </w:r>
                              <w:r>
                                <w:rPr>
                                  <w:rFonts w:asciiTheme="majorEastAsia" w:eastAsiaTheme="majorEastAsia" w:hAnsiTheme="majorEastAsia" w:hint="eastAsia"/>
                                  <w:sz w:val="24"/>
                                  <w:szCs w:val="24"/>
                                </w:rPr>
                                <w:t>。　　　　　　　　≪健康医療部≫</w:t>
                              </w:r>
                              <w:r w:rsidRPr="00DD4B7A">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角丸四角形 28"/>
                        <wps:cNvSpPr/>
                        <wps:spPr>
                          <a:xfrm>
                            <a:off x="-2" y="31962"/>
                            <a:ext cx="4143375" cy="282363"/>
                          </a:xfrm>
                          <a:prstGeom prst="roundRect">
                            <a:avLst/>
                          </a:prstGeom>
                          <a:solidFill>
                            <a:srgbClr val="1F497D"/>
                          </a:solidFill>
                          <a:ln w="25400" cap="flat" cmpd="sng" algn="ctr">
                            <a:noFill/>
                            <a:prstDash val="solid"/>
                          </a:ln>
                          <a:effectLst/>
                        </wps:spPr>
                        <wps:txbx>
                          <w:txbxContent>
                            <w:p w:rsidR="00666536" w:rsidRPr="00DD4B7A" w:rsidRDefault="00666536" w:rsidP="00AE603F">
                              <w:pPr>
                                <w:spacing w:line="240" w:lineRule="exact"/>
                                <w:jc w:val="center"/>
                                <w:rPr>
                                  <w:rFonts w:asciiTheme="majorEastAsia" w:eastAsiaTheme="majorEastAsia" w:hAnsiTheme="majorEastAsia"/>
                                  <w:b/>
                                  <w:color w:val="FFFFFF" w:themeColor="background1"/>
                                  <w:sz w:val="24"/>
                                  <w:szCs w:val="24"/>
                                </w:rPr>
                              </w:pPr>
                              <w:r w:rsidRPr="00DD4B7A">
                                <w:rPr>
                                  <w:rFonts w:asciiTheme="majorEastAsia" w:eastAsiaTheme="majorEastAsia" w:hAnsiTheme="majorEastAsia" w:hint="eastAsia"/>
                                  <w:b/>
                                  <w:color w:val="FFFFFF" w:themeColor="background1"/>
                                  <w:sz w:val="24"/>
                                  <w:szCs w:val="24"/>
                                </w:rPr>
                                <w:t>本府が緊急事態宣言区域に指定されている場合の措置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073" o:spid="_x0000_s1052" style="width:484.5pt;height:172.5pt;mso-position-horizontal-relative:char;mso-position-vertical-relative:line" coordorigin=",319" coordsize="61531,1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">
                <v:rect id="正方形/長方形 27" o:spid="_x0000_s1053" style="position:absolute;left:1333;top:3142;width:60198;height:11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jTcUA&#10;AADbAAAADwAAAGRycy9kb3ducmV2LnhtbESP3UoDMRSE7wXfIRzBO5vtom3ZNi0iiFax0J8HON0c&#10;N1uTkzVJ2/XtjVDwcpiZb5jZondWnCjE1rOC4aAAQVx73XKjYLd9vpuAiAlZo/VMCn4owmJ+fTXD&#10;Svszr+m0SY3IEI4VKjApdZWUsTbkMA58R5y9Tx8cpixDI3XAc4Y7K8uiGEmHLecFgx09Gaq/Nken&#10;wE4OH8Pv+1C+PLwdzHtYrld7a5S6vekfpyAS9ek/fGm/agXlGP6+5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NNxQAAANsAAAAPAAAAAAAAAAAAAAAAAJgCAABkcnMv&#10;ZG93bnJldi54bWxQSwUGAAAAAAQABAD1AAAAigMAAAAA&#10;" fillcolor="#c6d9f1" stroked="f" strokeweight="2pt">
                  <v:textbox>
                    <w:txbxContent>
                      <w:p w:rsidR="00B003ED" w:rsidRPr="00532EDF" w:rsidRDefault="00B003ED" w:rsidP="00DD4B7A">
                        <w:pPr>
                          <w:ind w:firstLineChars="100" w:firstLine="240"/>
                          <w:rPr>
                            <w:rFonts w:asciiTheme="majorEastAsia" w:eastAsiaTheme="majorEastAsia" w:hAnsiTheme="majorEastAsia"/>
                            <w:color w:val="000000" w:themeColor="text1"/>
                            <w:sz w:val="24"/>
                            <w:szCs w:val="24"/>
                          </w:rPr>
                        </w:pPr>
                        <w:r w:rsidRPr="00532EDF">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B003ED" w:rsidRDefault="00B003ED" w:rsidP="00AE603F">
                        <w:pPr>
                          <w:rPr>
                            <w:rFonts w:asciiTheme="majorEastAsia" w:eastAsiaTheme="majorEastAsia" w:hAnsiTheme="majorEastAsia"/>
                            <w:sz w:val="24"/>
                            <w:szCs w:val="24"/>
                          </w:rPr>
                        </w:pPr>
                      </w:p>
                      <w:p w:rsidR="00B003ED" w:rsidRPr="00BE0364" w:rsidRDefault="00B003ED" w:rsidP="00AE603F">
                        <w:pPr>
                          <w:rPr>
                            <w:rFonts w:asciiTheme="majorEastAsia" w:eastAsiaTheme="majorEastAsia" w:hAnsiTheme="majorEastAsia"/>
                            <w:b/>
                            <w:sz w:val="24"/>
                            <w:szCs w:val="24"/>
                          </w:rPr>
                        </w:pPr>
                        <w:r w:rsidRPr="00BE0364">
                          <w:rPr>
                            <w:rFonts w:asciiTheme="majorEastAsia" w:eastAsiaTheme="majorEastAsia" w:hAnsiTheme="majorEastAsia" w:hint="eastAsia"/>
                            <w:b/>
                            <w:sz w:val="24"/>
                            <w:szCs w:val="24"/>
                          </w:rPr>
                          <w:t>・医療等の確保</w:t>
                        </w:r>
                      </w:p>
                      <w:p w:rsidR="00B003ED" w:rsidRPr="00DD4B7A" w:rsidRDefault="00B003ED" w:rsidP="008E7794">
                        <w:pPr>
                          <w:ind w:firstLineChars="100" w:firstLine="240"/>
                          <w:rPr>
                            <w:rFonts w:asciiTheme="majorEastAsia" w:eastAsiaTheme="majorEastAsia" w:hAnsiTheme="majorEastAsia"/>
                            <w:sz w:val="24"/>
                            <w:szCs w:val="24"/>
                          </w:rPr>
                        </w:pPr>
                        <w:r w:rsidRPr="00DD4B7A">
                          <w:rPr>
                            <w:rFonts w:asciiTheme="majorEastAsia" w:eastAsiaTheme="majorEastAsia" w:hAnsiTheme="majorEastAsia" w:hint="eastAsia"/>
                            <w:sz w:val="24"/>
                            <w:szCs w:val="24"/>
                          </w:rPr>
                          <w:t>医療機関並</w:t>
                        </w:r>
                        <w:r>
                          <w:rPr>
                            <w:rFonts w:asciiTheme="majorEastAsia" w:eastAsiaTheme="majorEastAsia" w:hAnsiTheme="majorEastAsia" w:hint="eastAsia"/>
                            <w:sz w:val="24"/>
                            <w:szCs w:val="24"/>
                          </w:rPr>
                          <w:t>びに医薬品若しくは医療機器の製造販売業者、販売業者等である指定地方</w:t>
                        </w:r>
                        <w:r w:rsidRPr="00DD4B7A">
                          <w:rPr>
                            <w:rFonts w:asciiTheme="majorEastAsia" w:eastAsiaTheme="majorEastAsia" w:hAnsiTheme="majorEastAsia" w:hint="eastAsia"/>
                            <w:sz w:val="24"/>
                            <w:szCs w:val="24"/>
                          </w:rPr>
                          <w:t>公共機関は、業務計画で定めるところにより、医療又は医薬品若しくは医療機器の製造販売等を確保するために必要な措置を講</w:t>
                        </w:r>
                        <w:r>
                          <w:rPr>
                            <w:rFonts w:asciiTheme="majorEastAsia" w:eastAsiaTheme="majorEastAsia" w:hAnsiTheme="majorEastAsia" w:hint="eastAsia"/>
                            <w:sz w:val="24"/>
                            <w:szCs w:val="24"/>
                          </w:rPr>
                          <w:t>じ</w:t>
                        </w:r>
                        <w:r w:rsidRPr="00DD4B7A">
                          <w:rPr>
                            <w:rFonts w:asciiTheme="majorEastAsia" w:eastAsiaTheme="majorEastAsia" w:hAnsiTheme="majorEastAsia" w:hint="eastAsia"/>
                            <w:sz w:val="24"/>
                            <w:szCs w:val="24"/>
                          </w:rPr>
                          <w:t>る</w:t>
                        </w:r>
                        <w:r>
                          <w:rPr>
                            <w:rFonts w:asciiTheme="majorEastAsia" w:eastAsiaTheme="majorEastAsia" w:hAnsiTheme="majorEastAsia" w:hint="eastAsia"/>
                            <w:sz w:val="24"/>
                            <w:szCs w:val="24"/>
                          </w:rPr>
                          <w:t>。　　　　　　　　≪健康医療部≫</w:t>
                        </w:r>
                        <w:r w:rsidRPr="00DD4B7A">
                          <w:rPr>
                            <w:rFonts w:asciiTheme="majorEastAsia" w:eastAsiaTheme="majorEastAsia" w:hAnsiTheme="majorEastAsia" w:hint="eastAsia"/>
                            <w:sz w:val="24"/>
                            <w:szCs w:val="24"/>
                          </w:rPr>
                          <w:t xml:space="preserve">　　　　　　　　　　　　　　　　　　　　　　　　</w:t>
                        </w:r>
                      </w:p>
                    </w:txbxContent>
                  </v:textbox>
                </v:rect>
                <v:roundrect id="角丸四角形 28" o:spid="_x0000_s1054" style="position:absolute;top:319;width:41433;height:28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q8QA&#10;AADbAAAADwAAAGRycy9kb3ducmV2LnhtbESPwWrCQBCG70LfYRmhN91oi0h0lTZgkR4qRmmvQ3ZM&#10;QrOzIbuatE/fORQ8Dv/838y33g6uUTfqQu3ZwGyagCIuvK25NHA+7SZLUCEiW2w8k4EfCrDdPIzW&#10;mFrf85FueSyVQDikaKCKsU21DkVFDsPUt8SSXXznMMrYldp22AvcNXqeJAvtsGa5UGFLWUXFd351&#10;Qjm9Nh/Py+yt/ywyRnr/Ovzun4x5HA8vK1CRhnhf/m/vrYG5PCsu4gF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4bavEAAAA2wAAAA8AAAAAAAAAAAAAAAAAmAIAAGRycy9k&#10;b3ducmV2LnhtbFBLBQYAAAAABAAEAPUAAACJAwAAAAA=&#10;" fillcolor="#1f497d" stroked="f" strokeweight="2pt">
                  <v:textbox>
                    <w:txbxContent>
                      <w:p w:rsidR="00B003ED" w:rsidRPr="00DD4B7A" w:rsidRDefault="00B003ED" w:rsidP="00AE603F">
                        <w:pPr>
                          <w:spacing w:line="240" w:lineRule="exact"/>
                          <w:jc w:val="center"/>
                          <w:rPr>
                            <w:rFonts w:asciiTheme="majorEastAsia" w:eastAsiaTheme="majorEastAsia" w:hAnsiTheme="majorEastAsia"/>
                            <w:b/>
                            <w:color w:val="FFFFFF" w:themeColor="background1"/>
                            <w:sz w:val="24"/>
                            <w:szCs w:val="24"/>
                          </w:rPr>
                        </w:pPr>
                        <w:r w:rsidRPr="00DD4B7A">
                          <w:rPr>
                            <w:rFonts w:asciiTheme="majorEastAsia" w:eastAsiaTheme="majorEastAsia" w:hAnsiTheme="majorEastAsia" w:hint="eastAsia"/>
                            <w:b/>
                            <w:color w:val="FFFFFF" w:themeColor="background1"/>
                            <w:sz w:val="24"/>
                            <w:szCs w:val="24"/>
                          </w:rPr>
                          <w:t>本府が緊急事態宣言区域に指定されている場合の措置</w:t>
                        </w:r>
                      </w:p>
                    </w:txbxContent>
                  </v:textbox>
                </v:roundrect>
                <w10:anchorlock/>
              </v:group>
            </w:pict>
          </mc:Fallback>
        </mc:AlternateContent>
      </w:r>
    </w:p>
    <w:p w:rsidR="00723EE0" w:rsidRPr="00723EE0" w:rsidRDefault="00723EE0" w:rsidP="00723EE0">
      <w:pPr>
        <w:ind w:leftChars="-270" w:left="81" w:hangingChars="270" w:hanging="648"/>
        <w:rPr>
          <w:rFonts w:ascii="HG丸ｺﾞｼｯｸM-PRO" w:eastAsia="HG丸ｺﾞｼｯｸM-PRO" w:hAnsi="HG丸ｺﾞｼｯｸM-PRO"/>
          <w:sz w:val="24"/>
          <w:szCs w:val="24"/>
        </w:rPr>
      </w:pPr>
    </w:p>
    <w:p w:rsidR="003A5261" w:rsidRPr="00927943" w:rsidRDefault="003A5261" w:rsidP="00927943">
      <w:pPr>
        <w:pStyle w:val="3"/>
        <w:ind w:leftChars="0" w:left="0"/>
        <w:rPr>
          <w:rFonts w:ascii="HG丸ｺﾞｼｯｸM-PRO" w:eastAsia="HG丸ｺﾞｼｯｸM-PRO" w:hAnsi="HG丸ｺﾞｼｯｸM-PRO"/>
          <w:b/>
          <w:sz w:val="24"/>
          <w:szCs w:val="24"/>
          <w:shd w:val="pct15" w:color="auto" w:fill="FFFFFF"/>
        </w:rPr>
      </w:pPr>
      <w:bookmarkStart w:id="98" w:name="_Toc363485359"/>
      <w:r w:rsidRPr="00927943">
        <w:rPr>
          <w:rFonts w:ascii="HG丸ｺﾞｼｯｸM-PRO" w:eastAsia="HG丸ｺﾞｼｯｸM-PRO" w:hAnsi="HG丸ｺﾞｼｯｸM-PRO" w:hint="eastAsia"/>
          <w:b/>
          <w:sz w:val="24"/>
          <w:szCs w:val="24"/>
          <w:shd w:val="pct15" w:color="auto" w:fill="FFFFFF"/>
        </w:rPr>
        <w:t>（６）府民生活及び府民経済の安定の確保</w:t>
      </w:r>
      <w:bookmarkEnd w:id="98"/>
      <w:r w:rsidR="00AE603F" w:rsidRPr="00927943">
        <w:rPr>
          <w:rFonts w:ascii="HG丸ｺﾞｼｯｸM-PRO" w:eastAsia="HG丸ｺﾞｼｯｸM-PRO" w:hAnsi="HG丸ｺﾞｼｯｸM-PRO" w:hint="eastAsia"/>
          <w:b/>
          <w:sz w:val="24"/>
          <w:szCs w:val="24"/>
          <w:shd w:val="pct15" w:color="auto" w:fill="FFFFFF"/>
        </w:rPr>
        <w:t xml:space="preserve">　</w:t>
      </w:r>
    </w:p>
    <w:p w:rsidR="003A5261" w:rsidRPr="00DD4B7A" w:rsidRDefault="003A5261" w:rsidP="003A5261">
      <w:pPr>
        <w:rPr>
          <w:rFonts w:ascii="HG丸ｺﾞｼｯｸM-PRO" w:eastAsia="HG丸ｺﾞｼｯｸM-PRO" w:hAnsi="HG丸ｺﾞｼｯｸM-PRO"/>
          <w:b/>
          <w:sz w:val="24"/>
          <w:szCs w:val="24"/>
        </w:rPr>
      </w:pPr>
      <w:r w:rsidRPr="00DD4B7A">
        <w:rPr>
          <w:rFonts w:ascii="HG丸ｺﾞｼｯｸM-PRO" w:eastAsia="HG丸ｺﾞｼｯｸM-PRO" w:hAnsi="HG丸ｺﾞｼｯｸM-PRO" w:hint="eastAsia"/>
          <w:b/>
          <w:sz w:val="24"/>
          <w:szCs w:val="24"/>
        </w:rPr>
        <w:t>①事業者の対応</w:t>
      </w:r>
    </w:p>
    <w:p w:rsidR="00AE603F" w:rsidRPr="00DD4B7A" w:rsidRDefault="003A5261" w:rsidP="00BE0364">
      <w:pPr>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 xml:space="preserve">　府は、府内の事業者に対し、従業員の健康管理を徹底するとともに職場における感染予防策を開始するよう要請する。</w:t>
      </w:r>
      <w:r w:rsidR="00BE0364">
        <w:rPr>
          <w:rFonts w:ascii="HG丸ｺﾞｼｯｸM-PRO" w:eastAsia="HG丸ｺﾞｼｯｸM-PRO" w:hAnsi="HG丸ｺﾞｼｯｸM-PRO" w:hint="eastAsia"/>
          <w:sz w:val="24"/>
          <w:szCs w:val="24"/>
        </w:rPr>
        <w:t xml:space="preserve">　　　　　　　　</w:t>
      </w:r>
      <w:r w:rsidR="005C7059" w:rsidRPr="00DD4B7A">
        <w:rPr>
          <w:rFonts w:ascii="HG丸ｺﾞｼｯｸM-PRO" w:eastAsia="HG丸ｺﾞｼｯｸM-PRO" w:hAnsi="HG丸ｺﾞｼｯｸM-PRO" w:hint="eastAsia"/>
          <w:sz w:val="24"/>
          <w:szCs w:val="24"/>
        </w:rPr>
        <w:t>≪</w:t>
      </w:r>
      <w:r w:rsidR="008E7794">
        <w:rPr>
          <w:rFonts w:ascii="HG丸ｺﾞｼｯｸM-PRO" w:eastAsia="HG丸ｺﾞｼｯｸM-PRO" w:hAnsi="HG丸ｺﾞｼｯｸM-PRO" w:hint="eastAsia"/>
          <w:sz w:val="24"/>
          <w:szCs w:val="24"/>
        </w:rPr>
        <w:t>健康医療部・</w:t>
      </w:r>
      <w:r w:rsidR="005C7059" w:rsidRPr="00DD4B7A">
        <w:rPr>
          <w:rFonts w:ascii="HG丸ｺﾞｼｯｸM-PRO" w:eastAsia="HG丸ｺﾞｼｯｸM-PRO" w:hAnsi="HG丸ｺﾞｼｯｸM-PRO" w:hint="eastAsia"/>
          <w:sz w:val="24"/>
          <w:szCs w:val="24"/>
        </w:rPr>
        <w:t>関係部局≫</w:t>
      </w:r>
    </w:p>
    <w:p w:rsidR="00BE0364" w:rsidRDefault="00BE0364" w:rsidP="003A5261">
      <w:pPr>
        <w:rPr>
          <w:rFonts w:ascii="HG丸ｺﾞｼｯｸM-PRO" w:eastAsia="HG丸ｺﾞｼｯｸM-PRO" w:hAnsi="HG丸ｺﾞｼｯｸM-PRO"/>
          <w:b/>
          <w:sz w:val="24"/>
          <w:szCs w:val="24"/>
        </w:rPr>
      </w:pPr>
    </w:p>
    <w:p w:rsidR="003A5261" w:rsidRPr="00DD4B7A" w:rsidRDefault="003A5261" w:rsidP="003A5261">
      <w:pPr>
        <w:rPr>
          <w:rFonts w:ascii="HG丸ｺﾞｼｯｸM-PRO" w:eastAsia="HG丸ｺﾞｼｯｸM-PRO" w:hAnsi="HG丸ｺﾞｼｯｸM-PRO"/>
          <w:b/>
          <w:sz w:val="24"/>
          <w:szCs w:val="24"/>
        </w:rPr>
      </w:pPr>
      <w:r w:rsidRPr="00DD4B7A">
        <w:rPr>
          <w:rFonts w:ascii="HG丸ｺﾞｼｯｸM-PRO" w:eastAsia="HG丸ｺﾞｼｯｸM-PRO" w:hAnsi="HG丸ｺﾞｼｯｸM-PRO" w:hint="eastAsia"/>
          <w:b/>
          <w:sz w:val="24"/>
          <w:szCs w:val="24"/>
        </w:rPr>
        <w:lastRenderedPageBreak/>
        <w:t>②府民・事業者への呼びかけ</w:t>
      </w:r>
    </w:p>
    <w:p w:rsidR="008E7794" w:rsidRPr="00DD4B7A" w:rsidRDefault="003A5261" w:rsidP="008E7794">
      <w:pPr>
        <w:ind w:firstLineChars="100" w:firstLine="240"/>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府は、府民に対し、食料品、生活必需品等の購入に当たっての消費者としての適切な行動を呼びかけるとともに、事業者に対しては、食料品、生活関連物資等の価格が高騰しないよう、また、買占め及び売惜しみが生じないよう要請する。</w:t>
      </w:r>
    </w:p>
    <w:p w:rsidR="005C7059" w:rsidRDefault="005C7059" w:rsidP="00DD4B7A">
      <w:pPr>
        <w:ind w:firstLineChars="100" w:firstLine="240"/>
        <w:jc w:val="right"/>
        <w:rPr>
          <w:rFonts w:ascii="HG丸ｺﾞｼｯｸM-PRO" w:eastAsia="HG丸ｺﾞｼｯｸM-PRO" w:hAnsi="HG丸ｺﾞｼｯｸM-PRO"/>
          <w:sz w:val="24"/>
          <w:szCs w:val="24"/>
        </w:rPr>
      </w:pPr>
      <w:r w:rsidRPr="00DD4B7A">
        <w:rPr>
          <w:rFonts w:ascii="HG丸ｺﾞｼｯｸM-PRO" w:eastAsia="HG丸ｺﾞｼｯｸM-PRO" w:hAnsi="HG丸ｺﾞｼｯｸM-PRO" w:hint="eastAsia"/>
          <w:sz w:val="24"/>
          <w:szCs w:val="24"/>
        </w:rPr>
        <w:t>≪府民文化部・商工労働部・環境農林水産部≫</w:t>
      </w:r>
    </w:p>
    <w:p w:rsidR="008E7794" w:rsidRPr="00DD4B7A" w:rsidRDefault="008E7794" w:rsidP="00DD4B7A">
      <w:pPr>
        <w:ind w:firstLineChars="100" w:firstLine="240"/>
        <w:jc w:val="right"/>
        <w:rPr>
          <w:rFonts w:ascii="HG丸ｺﾞｼｯｸM-PRO" w:eastAsia="HG丸ｺﾞｼｯｸM-PRO" w:hAnsi="HG丸ｺﾞｼｯｸM-PRO"/>
          <w:sz w:val="24"/>
          <w:szCs w:val="24"/>
        </w:rPr>
      </w:pPr>
    </w:p>
    <w:p w:rsidR="00AE603F" w:rsidRDefault="00FB3A99" w:rsidP="00FB3A99">
      <w:pPr>
        <w:ind w:leftChars="-270" w:hangingChars="270" w:hanging="567"/>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inline distT="0" distB="0" distL="0" distR="0" wp14:anchorId="605B0A3A" wp14:editId="1FA43F1F">
                <wp:extent cx="6153150" cy="6734175"/>
                <wp:effectExtent l="0" t="0" r="0" b="9525"/>
                <wp:docPr id="2072" name="グループ化 2072"/>
                <wp:cNvGraphicFramePr/>
                <a:graphic xmlns:a="http://schemas.openxmlformats.org/drawingml/2006/main">
                  <a:graphicData uri="http://schemas.microsoft.com/office/word/2010/wordprocessingGroup">
                    <wpg:wgp>
                      <wpg:cNvGrpSpPr/>
                      <wpg:grpSpPr>
                        <a:xfrm>
                          <a:off x="0" y="0"/>
                          <a:ext cx="6153150" cy="6734175"/>
                          <a:chOff x="0" y="0"/>
                          <a:chExt cx="6153150" cy="6821632"/>
                        </a:xfrm>
                      </wpg:grpSpPr>
                      <wps:wsp>
                        <wps:cNvPr id="29" name="正方形/長方形 29"/>
                        <wps:cNvSpPr/>
                        <wps:spPr>
                          <a:xfrm>
                            <a:off x="133350" y="266700"/>
                            <a:ext cx="6019800" cy="6554932"/>
                          </a:xfrm>
                          <a:prstGeom prst="rect">
                            <a:avLst/>
                          </a:prstGeom>
                          <a:solidFill>
                            <a:srgbClr val="1F497D">
                              <a:lumMod val="20000"/>
                              <a:lumOff val="80000"/>
                            </a:srgbClr>
                          </a:solidFill>
                          <a:ln w="25400" cap="flat" cmpd="sng" algn="ctr">
                            <a:noFill/>
                            <a:prstDash val="solid"/>
                          </a:ln>
                          <a:effectLst/>
                        </wps:spPr>
                        <wps:txbx>
                          <w:txbxContent>
                            <w:p w:rsidR="00666536" w:rsidRPr="00B10032" w:rsidRDefault="00666536" w:rsidP="00DD4B7A">
                              <w:pPr>
                                <w:ind w:firstLineChars="100" w:firstLine="240"/>
                                <w:rPr>
                                  <w:rFonts w:asciiTheme="majorEastAsia" w:eastAsiaTheme="majorEastAsia" w:hAnsiTheme="majorEastAsia"/>
                                  <w:color w:val="000000" w:themeColor="text1"/>
                                  <w:sz w:val="24"/>
                                  <w:szCs w:val="24"/>
                                </w:rPr>
                              </w:pPr>
                              <w:r w:rsidRPr="00B10032">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666536" w:rsidRPr="00AF0556" w:rsidRDefault="00666536" w:rsidP="00DD4B7A">
                              <w:pPr>
                                <w:ind w:firstLineChars="100" w:firstLine="240"/>
                                <w:rPr>
                                  <w:rFonts w:asciiTheme="majorEastAsia" w:eastAsiaTheme="majorEastAsia" w:hAnsiTheme="majorEastAsia"/>
                                  <w:color w:val="FF0000"/>
                                  <w:sz w:val="24"/>
                                  <w:szCs w:val="24"/>
                                </w:rPr>
                              </w:pPr>
                            </w:p>
                            <w:p w:rsidR="00666536" w:rsidRPr="00723EE0" w:rsidRDefault="00666536" w:rsidP="00AE603F">
                              <w:pPr>
                                <w:rPr>
                                  <w:rFonts w:asciiTheme="majorEastAsia" w:eastAsiaTheme="majorEastAsia" w:hAnsiTheme="majorEastAsia"/>
                                  <w:b/>
                                  <w:sz w:val="24"/>
                                  <w:szCs w:val="24"/>
                                </w:rPr>
                              </w:pPr>
                              <w:r w:rsidRPr="00723EE0">
                                <w:rPr>
                                  <w:rFonts w:asciiTheme="majorEastAsia" w:eastAsiaTheme="majorEastAsia" w:hAnsiTheme="majorEastAsia" w:hint="eastAsia"/>
                                  <w:b/>
                                  <w:sz w:val="24"/>
                                  <w:szCs w:val="24"/>
                                </w:rPr>
                                <w:t>①事業者の対応等</w:t>
                              </w:r>
                            </w:p>
                            <w:p w:rsidR="00666536" w:rsidRPr="00DD4B7A" w:rsidRDefault="00666536" w:rsidP="00DD4B7A">
                              <w:pPr>
                                <w:ind w:left="240" w:hangingChars="100" w:hanging="240"/>
                                <w:rPr>
                                  <w:rFonts w:asciiTheme="majorEastAsia" w:eastAsiaTheme="majorEastAsia" w:hAnsiTheme="majorEastAsia"/>
                                  <w:sz w:val="24"/>
                                  <w:szCs w:val="24"/>
                                </w:rPr>
                              </w:pPr>
                              <w:r w:rsidRPr="00DD4B7A">
                                <w:rPr>
                                  <w:rFonts w:asciiTheme="majorEastAsia" w:eastAsiaTheme="majorEastAsia" w:hAnsiTheme="majorEastAsia" w:hint="eastAsia"/>
                                  <w:sz w:val="24"/>
                                  <w:szCs w:val="24"/>
                                </w:rPr>
                                <w:t>・　指定地方公共機関は、業務計画で定めるところにより、その業務を適切に実施するため、必要な措置を開始する。</w:t>
                              </w:r>
                            </w:p>
                            <w:p w:rsidR="00666536" w:rsidRPr="008E7794" w:rsidRDefault="00666536" w:rsidP="008E7794">
                              <w:pPr>
                                <w:ind w:left="240" w:hangingChars="100" w:hanging="240"/>
                                <w:rPr>
                                  <w:rFonts w:asciiTheme="majorEastAsia" w:eastAsiaTheme="majorEastAsia" w:hAnsiTheme="majorEastAsia"/>
                                  <w:color w:val="FF0000"/>
                                  <w:sz w:val="24"/>
                                  <w:szCs w:val="24"/>
                                </w:rPr>
                              </w:pPr>
                              <w:r w:rsidRPr="00DD4B7A">
                                <w:rPr>
                                  <w:rFonts w:asciiTheme="majorEastAsia" w:eastAsiaTheme="majorEastAsia" w:hAnsiTheme="majorEastAsia" w:hint="eastAsia"/>
                                  <w:sz w:val="24"/>
                                  <w:szCs w:val="24"/>
                                </w:rPr>
                                <w:t>・　登録事業者は、医療の提供並びに府民生活及び府民経済の安定に寄与する業務の継続的な実施に向けた取組を行う。</w:t>
                              </w:r>
                              <w:r>
                                <w:rPr>
                                  <w:rFonts w:asciiTheme="majorEastAsia" w:eastAsiaTheme="majorEastAsia" w:hAnsiTheme="majorEastAsia" w:hint="eastAsia"/>
                                  <w:color w:val="FF0000"/>
                                  <w:sz w:val="24"/>
                                  <w:szCs w:val="24"/>
                                </w:rPr>
                                <w:t xml:space="preserve">　　　　　　　　</w:t>
                              </w:r>
                              <w:r>
                                <w:rPr>
                                  <w:rFonts w:asciiTheme="majorEastAsia" w:eastAsiaTheme="majorEastAsia" w:hAnsiTheme="majorEastAsia" w:hint="eastAsia"/>
                                  <w:color w:val="000000" w:themeColor="text1"/>
                                  <w:sz w:val="24"/>
                                  <w:szCs w:val="24"/>
                                </w:rPr>
                                <w:t>≪危機管理室・健康医療部≫</w:t>
                              </w:r>
                              <w:r w:rsidRPr="00AF0556">
                                <w:rPr>
                                  <w:rFonts w:asciiTheme="majorEastAsia" w:eastAsiaTheme="majorEastAsia" w:hAnsiTheme="majorEastAsia" w:hint="eastAsia"/>
                                  <w:color w:val="FF0000"/>
                                  <w:sz w:val="24"/>
                                  <w:szCs w:val="24"/>
                                </w:rPr>
                                <w:t xml:space="preserve">　</w:t>
                              </w:r>
                            </w:p>
                            <w:p w:rsidR="00666536" w:rsidRPr="00AF0556" w:rsidRDefault="00666536" w:rsidP="00723EE0">
                              <w:pPr>
                                <w:ind w:left="240" w:hangingChars="100" w:hanging="240"/>
                                <w:jc w:val="right"/>
                                <w:rPr>
                                  <w:rFonts w:asciiTheme="majorEastAsia" w:eastAsiaTheme="majorEastAsia" w:hAnsiTheme="majorEastAsia"/>
                                  <w:color w:val="000000" w:themeColor="text1"/>
                                  <w:sz w:val="24"/>
                                  <w:szCs w:val="24"/>
                                </w:rPr>
                              </w:pPr>
                            </w:p>
                            <w:p w:rsidR="00666536" w:rsidRPr="00723EE0" w:rsidRDefault="00666536" w:rsidP="00AE603F">
                              <w:pPr>
                                <w:rPr>
                                  <w:rFonts w:asciiTheme="majorEastAsia" w:eastAsiaTheme="majorEastAsia" w:hAnsiTheme="majorEastAsia"/>
                                  <w:b/>
                                  <w:sz w:val="24"/>
                                  <w:szCs w:val="24"/>
                                </w:rPr>
                              </w:pPr>
                              <w:r w:rsidRPr="00723EE0">
                                <w:rPr>
                                  <w:rFonts w:asciiTheme="majorEastAsia" w:eastAsiaTheme="majorEastAsia" w:hAnsiTheme="majorEastAsia" w:hint="eastAsia"/>
                                  <w:b/>
                                  <w:sz w:val="24"/>
                                  <w:szCs w:val="24"/>
                                </w:rPr>
                                <w:t>②ガス並びに水の安定供給</w:t>
                              </w:r>
                            </w:p>
                            <w:p w:rsidR="00666536" w:rsidRPr="00DD4B7A" w:rsidRDefault="00666536" w:rsidP="00DD4B7A">
                              <w:pPr>
                                <w:ind w:left="240" w:hangingChars="100" w:hanging="240"/>
                                <w:rPr>
                                  <w:rFonts w:asciiTheme="majorEastAsia" w:eastAsiaTheme="majorEastAsia" w:hAnsiTheme="majorEastAsia"/>
                                  <w:sz w:val="24"/>
                                  <w:szCs w:val="24"/>
                                </w:rPr>
                              </w:pPr>
                              <w:r w:rsidRPr="00DD4B7A">
                                <w:rPr>
                                  <w:rFonts w:asciiTheme="majorEastAsia" w:eastAsiaTheme="majorEastAsia" w:hAnsiTheme="majorEastAsia" w:hint="eastAsia"/>
                                  <w:sz w:val="24"/>
                                  <w:szCs w:val="24"/>
                                </w:rPr>
                                <w:t>・　ガス事業者である指定地方公共機関は、それぞれその業務計画で定めるところにより、ガスの供給に支障を来さないよう必要な措置等、緊急事態においてガスを安定的かつ適切に供給するために必要な措置を講じる。</w:t>
                              </w:r>
                            </w:p>
                            <w:p w:rsidR="00666536" w:rsidRDefault="00666536" w:rsidP="008E7794">
                              <w:pPr>
                                <w:ind w:left="240" w:hangingChars="100" w:hanging="240"/>
                                <w:rPr>
                                  <w:rFonts w:asciiTheme="majorEastAsia" w:eastAsiaTheme="majorEastAsia" w:hAnsiTheme="majorEastAsia"/>
                                  <w:sz w:val="24"/>
                                  <w:szCs w:val="24"/>
                                </w:rPr>
                              </w:pPr>
                              <w:r w:rsidRPr="00DD4B7A">
                                <w:rPr>
                                  <w:rFonts w:asciiTheme="majorEastAsia" w:eastAsiaTheme="majorEastAsia" w:hAnsiTheme="majorEastAsia" w:hint="eastAsia"/>
                                  <w:sz w:val="24"/>
                                  <w:szCs w:val="24"/>
                                </w:rPr>
                                <w:t>・　水道事業者、水道用水供給事業者及び工業用水道事業者である市町村、</w:t>
                              </w:r>
                              <w:r w:rsidRPr="00723EE0">
                                <w:rPr>
                                  <w:rFonts w:asciiTheme="majorEastAsia" w:eastAsiaTheme="majorEastAsia" w:hAnsiTheme="majorEastAsia" w:hint="eastAsia"/>
                                  <w:color w:val="000000" w:themeColor="text1"/>
                                  <w:sz w:val="24"/>
                                  <w:szCs w:val="24"/>
                                </w:rPr>
                                <w:t>水道企業団は、それぞれその行動計画又は業務計画等で定めるところにより、消毒その他衛生上の措置等</w:t>
                              </w:r>
                              <w:r>
                                <w:rPr>
                                  <w:rFonts w:asciiTheme="majorEastAsia" w:eastAsiaTheme="majorEastAsia" w:hAnsiTheme="majorEastAsia" w:hint="eastAsia"/>
                                  <w:color w:val="000000" w:themeColor="text1"/>
                                  <w:sz w:val="24"/>
                                  <w:szCs w:val="24"/>
                                </w:rPr>
                                <w:t>及び、</w:t>
                              </w:r>
                              <w:r w:rsidRPr="00723EE0">
                                <w:rPr>
                                  <w:rFonts w:asciiTheme="majorEastAsia" w:eastAsiaTheme="majorEastAsia" w:hAnsiTheme="majorEastAsia" w:hint="eastAsia"/>
                                  <w:color w:val="000000" w:themeColor="text1"/>
                                  <w:sz w:val="24"/>
                                  <w:szCs w:val="24"/>
                                </w:rPr>
                                <w:t>緊急事態において水を安定的かつ適切に供給するために必要な措置</w:t>
                              </w:r>
                              <w:r w:rsidRPr="00DD4B7A">
                                <w:rPr>
                                  <w:rFonts w:asciiTheme="majorEastAsia" w:eastAsiaTheme="majorEastAsia" w:hAnsiTheme="majorEastAsia" w:hint="eastAsia"/>
                                  <w:sz w:val="24"/>
                                  <w:szCs w:val="24"/>
                                </w:rPr>
                                <w:t>を講じる。</w:t>
                              </w:r>
                              <w:r>
                                <w:rPr>
                                  <w:rFonts w:asciiTheme="majorEastAsia" w:eastAsiaTheme="majorEastAsia" w:hAnsiTheme="majorEastAsia" w:hint="eastAsia"/>
                                  <w:sz w:val="24"/>
                                  <w:szCs w:val="24"/>
                                </w:rPr>
                                <w:t xml:space="preserve">　　　　　　　　　　　　　　　　　</w:t>
                              </w:r>
                              <w:r w:rsidRPr="008E7794">
                                <w:rPr>
                                  <w:rFonts w:asciiTheme="majorEastAsia" w:eastAsiaTheme="majorEastAsia" w:hAnsiTheme="majorEastAsia" w:hint="eastAsia"/>
                                  <w:sz w:val="24"/>
                                  <w:szCs w:val="24"/>
                                </w:rPr>
                                <w:t>≪危機管理室</w:t>
                              </w:r>
                              <w:r>
                                <w:rPr>
                                  <w:rFonts w:asciiTheme="majorEastAsia" w:eastAsiaTheme="majorEastAsia" w:hAnsiTheme="majorEastAsia" w:hint="eastAsia"/>
                                  <w:sz w:val="24"/>
                                  <w:szCs w:val="24"/>
                                </w:rPr>
                                <w:t>・健康医療部</w:t>
                              </w:r>
                              <w:r w:rsidRPr="008E7794">
                                <w:rPr>
                                  <w:rFonts w:asciiTheme="majorEastAsia" w:eastAsiaTheme="majorEastAsia" w:hAnsiTheme="majorEastAsia" w:hint="eastAsia"/>
                                  <w:sz w:val="24"/>
                                  <w:szCs w:val="24"/>
                                </w:rPr>
                                <w:t>≫</w:t>
                              </w:r>
                            </w:p>
                            <w:p w:rsidR="00666536" w:rsidRPr="00DD4B7A" w:rsidRDefault="00666536" w:rsidP="00723EE0">
                              <w:pPr>
                                <w:ind w:left="240" w:hangingChars="100" w:hanging="240"/>
                                <w:jc w:val="right"/>
                                <w:rPr>
                                  <w:rFonts w:asciiTheme="majorEastAsia" w:eastAsiaTheme="majorEastAsia" w:hAnsiTheme="majorEastAsia"/>
                                  <w:sz w:val="24"/>
                                  <w:szCs w:val="24"/>
                                </w:rPr>
                              </w:pPr>
                            </w:p>
                            <w:p w:rsidR="00666536" w:rsidRPr="00723EE0" w:rsidRDefault="00666536" w:rsidP="00AE603F">
                              <w:pPr>
                                <w:rPr>
                                  <w:rFonts w:asciiTheme="majorEastAsia" w:eastAsiaTheme="majorEastAsia" w:hAnsiTheme="majorEastAsia"/>
                                  <w:b/>
                                  <w:sz w:val="24"/>
                                  <w:szCs w:val="24"/>
                                </w:rPr>
                              </w:pPr>
                              <w:r w:rsidRPr="00723EE0">
                                <w:rPr>
                                  <w:rFonts w:asciiTheme="majorEastAsia" w:eastAsiaTheme="majorEastAsia" w:hAnsiTheme="majorEastAsia" w:hint="eastAsia"/>
                                  <w:b/>
                                  <w:sz w:val="24"/>
                                  <w:szCs w:val="24"/>
                                </w:rPr>
                                <w:t>③運送の確保</w:t>
                              </w:r>
                            </w:p>
                            <w:p w:rsidR="00666536" w:rsidRDefault="00666536" w:rsidP="00723EE0">
                              <w:pPr>
                                <w:ind w:left="240" w:hangingChars="100" w:hanging="240"/>
                                <w:rPr>
                                  <w:rFonts w:asciiTheme="majorEastAsia" w:eastAsiaTheme="majorEastAsia" w:hAnsiTheme="majorEastAsia"/>
                                  <w:sz w:val="24"/>
                                  <w:szCs w:val="24"/>
                                </w:rPr>
                              </w:pPr>
                              <w:r w:rsidRPr="00DD4B7A">
                                <w:rPr>
                                  <w:rFonts w:asciiTheme="majorEastAsia" w:eastAsiaTheme="majorEastAsia" w:hAnsiTheme="majorEastAsia" w:hint="eastAsia"/>
                                  <w:sz w:val="24"/>
                                  <w:szCs w:val="24"/>
                                </w:rPr>
                                <w:t>・　運送事業者である指定地方公共機関は、それぞれその業務計画で定めるところにより、施設の状況確認、感染拡大防止の実施等、緊急事態において貨物を適切に運送するために必要な措置を講じる。</w:t>
                              </w:r>
                              <w:r>
                                <w:rPr>
                                  <w:rFonts w:asciiTheme="majorEastAsia" w:eastAsiaTheme="majorEastAsia" w:hAnsiTheme="majorEastAsia" w:hint="eastAsia"/>
                                  <w:sz w:val="24"/>
                                  <w:szCs w:val="24"/>
                                </w:rPr>
                                <w:t xml:space="preserve">　　　　　　　　　　　　　　≪危機管理室≫</w:t>
                              </w:r>
                            </w:p>
                            <w:p w:rsidR="00666536" w:rsidRDefault="00666536" w:rsidP="00723EE0">
                              <w:pPr>
                                <w:ind w:left="240" w:hangingChars="100" w:hanging="240"/>
                                <w:rPr>
                                  <w:rFonts w:asciiTheme="majorEastAsia" w:eastAsiaTheme="majorEastAsia" w:hAnsiTheme="majorEastAsia"/>
                                  <w:sz w:val="24"/>
                                  <w:szCs w:val="24"/>
                                </w:rPr>
                              </w:pPr>
                            </w:p>
                            <w:p w:rsidR="00666536" w:rsidRPr="00E434C0" w:rsidRDefault="00666536" w:rsidP="00E434C0">
                              <w:pPr>
                                <w:ind w:left="241" w:hangingChars="100" w:hanging="241"/>
                                <w:rPr>
                                  <w:rFonts w:asciiTheme="majorEastAsia" w:eastAsiaTheme="majorEastAsia" w:hAnsiTheme="majorEastAsia"/>
                                  <w:b/>
                                  <w:sz w:val="24"/>
                                  <w:szCs w:val="24"/>
                                </w:rPr>
                              </w:pPr>
                              <w:r w:rsidRPr="00E434C0">
                                <w:rPr>
                                  <w:rFonts w:asciiTheme="majorEastAsia" w:eastAsiaTheme="majorEastAsia" w:hAnsiTheme="majorEastAsia" w:hint="eastAsia"/>
                                  <w:b/>
                                  <w:sz w:val="24"/>
                                  <w:szCs w:val="24"/>
                                </w:rPr>
                                <w:t>④サービス水準に係る府民への呼びかけ</w:t>
                              </w:r>
                            </w:p>
                            <w:p w:rsidR="00666536" w:rsidRPr="00AF0556" w:rsidRDefault="00666536" w:rsidP="008E7794">
                              <w:pPr>
                                <w:ind w:left="240" w:hangingChars="100" w:hanging="240"/>
                                <w:rPr>
                                  <w:rFonts w:asciiTheme="majorEastAsia" w:eastAsiaTheme="majorEastAsia" w:hAnsiTheme="majorEastAsia"/>
                                  <w:sz w:val="24"/>
                                  <w:szCs w:val="24"/>
                                </w:rPr>
                              </w:pPr>
                              <w:r w:rsidRPr="008E7794">
                                <w:rPr>
                                  <w:rFonts w:asciiTheme="majorEastAsia" w:eastAsiaTheme="majorEastAsia" w:hAnsiTheme="majorEastAsia" w:hint="eastAsia"/>
                                  <w:sz w:val="24"/>
                                  <w:szCs w:val="24"/>
                                </w:rPr>
                                <w:t>・　府は、事業者のサービス提供水準に係る状況の把握を開始し、府民に対し、まん延した段階において、サービス提供水準が相当程度低下する可能性を許容すべきことを呼びかける。</w:t>
                              </w:r>
                              <w:r>
                                <w:rPr>
                                  <w:rFonts w:asciiTheme="majorEastAsia" w:eastAsiaTheme="majorEastAsia" w:hAnsiTheme="majorEastAsia" w:hint="eastAsia"/>
                                  <w:sz w:val="24"/>
                                  <w:szCs w:val="24"/>
                                </w:rPr>
                                <w:t xml:space="preserve">　　　　　　　　　　　　　　　　　</w:t>
                              </w:r>
                              <w:r w:rsidRPr="008E7794">
                                <w:rPr>
                                  <w:rFonts w:asciiTheme="majorEastAsia" w:eastAsiaTheme="majorEastAsia" w:hAnsiTheme="majorEastAsia" w:hint="eastAsia"/>
                                  <w:sz w:val="24"/>
                                  <w:szCs w:val="24"/>
                                </w:rPr>
                                <w:t>≪府民文化部・関係部局≫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角丸四角形 30"/>
                        <wps:cNvSpPr/>
                        <wps:spPr>
                          <a:xfrm>
                            <a:off x="0" y="0"/>
                            <a:ext cx="3924300" cy="314325"/>
                          </a:xfrm>
                          <a:prstGeom prst="roundRect">
                            <a:avLst/>
                          </a:prstGeom>
                          <a:solidFill>
                            <a:srgbClr val="1F497D"/>
                          </a:solidFill>
                          <a:ln w="25400" cap="flat" cmpd="sng" algn="ctr">
                            <a:noFill/>
                            <a:prstDash val="solid"/>
                          </a:ln>
                          <a:effectLst/>
                        </wps:spPr>
                        <wps:txbx>
                          <w:txbxContent>
                            <w:p w:rsidR="00666536" w:rsidRPr="00DD4B7A" w:rsidRDefault="00666536" w:rsidP="00AE603F">
                              <w:pPr>
                                <w:spacing w:line="240" w:lineRule="exact"/>
                                <w:jc w:val="center"/>
                                <w:rPr>
                                  <w:rFonts w:asciiTheme="majorEastAsia" w:eastAsiaTheme="majorEastAsia" w:hAnsiTheme="majorEastAsia"/>
                                  <w:b/>
                                  <w:color w:val="FFFFFF" w:themeColor="background1"/>
                                  <w:sz w:val="24"/>
                                  <w:szCs w:val="24"/>
                                </w:rPr>
                              </w:pPr>
                              <w:r w:rsidRPr="00DD4B7A">
                                <w:rPr>
                                  <w:rFonts w:asciiTheme="majorEastAsia" w:eastAsiaTheme="majorEastAsia" w:hAnsiTheme="majorEastAsia" w:hint="eastAsia"/>
                                  <w:b/>
                                  <w:color w:val="FFFFFF" w:themeColor="background1"/>
                                  <w:sz w:val="24"/>
                                  <w:szCs w:val="24"/>
                                </w:rPr>
                                <w:t>本府が緊急事態宣言区域に指定されている場合の措置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072" o:spid="_x0000_s1054" style="width:484.5pt;height:530.25pt;mso-position-horizontal-relative:char;mso-position-vertical-relative:line" coordsize="61531,6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">
                <v:rect id="正方形/長方形 29" o:spid="_x0000_s1055" style="position:absolute;left:1333;top:2667;width:60198;height:65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AcIA&#10;AADbAAAADwAAAGRycy9kb3ducmV2LnhtbESPzYoCMRCE78K+Q+gFb5qsh0VnjSKCiysq+AN7bSbt&#10;ZHDSGSZRx7c3guCxqKqvqPG0dZW4UhNKzxq++goEce5NyYWG42HRG4IIEdlg5Zk03CnAdPLRGWNm&#10;/I13dN3HQiQIhww12BjrTMqQW3IY+r4mTt7JNw5jkk0hTYO3BHeVHCj1LR2WnBYs1jS3lJ/3F6fB&#10;/GHhabY4K7Xa/B9+3W7dbq3W3c929gMiUhvf4Vd7aTQMRvD8kn6A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5IYBwgAAANsAAAAPAAAAAAAAAAAAAAAAAJgCAABkcnMvZG93&#10;bnJldi54bWxQSwUGAAAAAAQABAD1AAAAhwMAAAAA&#10;" fillcolor="#c6d9f1" stroked="f" strokeweight="2pt">
                  <v:textbox>
                    <w:txbxContent>
                      <w:p w:rsidR="005443A5" w:rsidRPr="00B10032" w:rsidRDefault="005443A5" w:rsidP="00DD4B7A">
                        <w:pPr>
                          <w:ind w:firstLineChars="100" w:firstLine="240"/>
                          <w:rPr>
                            <w:rFonts w:asciiTheme="majorEastAsia" w:eastAsiaTheme="majorEastAsia" w:hAnsiTheme="majorEastAsia"/>
                            <w:color w:val="000000" w:themeColor="text1"/>
                            <w:sz w:val="24"/>
                            <w:szCs w:val="24"/>
                          </w:rPr>
                        </w:pPr>
                        <w:r w:rsidRPr="00B10032">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5443A5" w:rsidRPr="00AF0556" w:rsidRDefault="005443A5" w:rsidP="00DD4B7A">
                        <w:pPr>
                          <w:ind w:firstLineChars="100" w:firstLine="240"/>
                          <w:rPr>
                            <w:rFonts w:asciiTheme="majorEastAsia" w:eastAsiaTheme="majorEastAsia" w:hAnsiTheme="majorEastAsia"/>
                            <w:color w:val="FF0000"/>
                            <w:sz w:val="24"/>
                            <w:szCs w:val="24"/>
                          </w:rPr>
                        </w:pPr>
                      </w:p>
                      <w:p w:rsidR="005443A5" w:rsidRPr="00723EE0" w:rsidRDefault="005443A5" w:rsidP="00AE603F">
                        <w:pPr>
                          <w:rPr>
                            <w:rFonts w:asciiTheme="majorEastAsia" w:eastAsiaTheme="majorEastAsia" w:hAnsiTheme="majorEastAsia"/>
                            <w:b/>
                            <w:sz w:val="24"/>
                            <w:szCs w:val="24"/>
                          </w:rPr>
                        </w:pPr>
                        <w:r w:rsidRPr="00723EE0">
                          <w:rPr>
                            <w:rFonts w:asciiTheme="majorEastAsia" w:eastAsiaTheme="majorEastAsia" w:hAnsiTheme="majorEastAsia" w:hint="eastAsia"/>
                            <w:b/>
                            <w:sz w:val="24"/>
                            <w:szCs w:val="24"/>
                          </w:rPr>
                          <w:t>①事業者の対応等</w:t>
                        </w:r>
                      </w:p>
                      <w:p w:rsidR="005443A5" w:rsidRPr="00DD4B7A" w:rsidRDefault="005443A5" w:rsidP="00DD4B7A">
                        <w:pPr>
                          <w:ind w:left="240" w:hangingChars="100" w:hanging="240"/>
                          <w:rPr>
                            <w:rFonts w:asciiTheme="majorEastAsia" w:eastAsiaTheme="majorEastAsia" w:hAnsiTheme="majorEastAsia"/>
                            <w:sz w:val="24"/>
                            <w:szCs w:val="24"/>
                          </w:rPr>
                        </w:pPr>
                        <w:r w:rsidRPr="00DD4B7A">
                          <w:rPr>
                            <w:rFonts w:asciiTheme="majorEastAsia" w:eastAsiaTheme="majorEastAsia" w:hAnsiTheme="majorEastAsia" w:hint="eastAsia"/>
                            <w:sz w:val="24"/>
                            <w:szCs w:val="24"/>
                          </w:rPr>
                          <w:t>・　指定地方公共機関は、業務計画で定めるところにより、その業務を適切に実施するため、必要な措置を開始する。</w:t>
                        </w:r>
                      </w:p>
                      <w:p w:rsidR="005443A5" w:rsidRPr="008E7794" w:rsidRDefault="005443A5" w:rsidP="008E7794">
                        <w:pPr>
                          <w:ind w:left="240" w:hangingChars="100" w:hanging="240"/>
                          <w:rPr>
                            <w:rFonts w:asciiTheme="majorEastAsia" w:eastAsiaTheme="majorEastAsia" w:hAnsiTheme="majorEastAsia"/>
                            <w:color w:val="FF0000"/>
                            <w:sz w:val="24"/>
                            <w:szCs w:val="24"/>
                          </w:rPr>
                        </w:pPr>
                        <w:r w:rsidRPr="00DD4B7A">
                          <w:rPr>
                            <w:rFonts w:asciiTheme="majorEastAsia" w:eastAsiaTheme="majorEastAsia" w:hAnsiTheme="majorEastAsia" w:hint="eastAsia"/>
                            <w:sz w:val="24"/>
                            <w:szCs w:val="24"/>
                          </w:rPr>
                          <w:t>・　登録事業者は、医療の提供並びに府民生活及び府民経済の安定に寄与する業務の継続的な実施に向けた取組を行う。</w:t>
                        </w:r>
                        <w:r>
                          <w:rPr>
                            <w:rFonts w:asciiTheme="majorEastAsia" w:eastAsiaTheme="majorEastAsia" w:hAnsiTheme="majorEastAsia" w:hint="eastAsia"/>
                            <w:color w:val="FF0000"/>
                            <w:sz w:val="24"/>
                            <w:szCs w:val="24"/>
                          </w:rPr>
                          <w:t xml:space="preserve">　　　　　　　　</w:t>
                        </w:r>
                        <w:r>
                          <w:rPr>
                            <w:rFonts w:asciiTheme="majorEastAsia" w:eastAsiaTheme="majorEastAsia" w:hAnsiTheme="majorEastAsia" w:hint="eastAsia"/>
                            <w:color w:val="000000" w:themeColor="text1"/>
                            <w:sz w:val="24"/>
                            <w:szCs w:val="24"/>
                          </w:rPr>
                          <w:t>≪危機管理室・健康医療部≫</w:t>
                        </w:r>
                        <w:r w:rsidRPr="00AF0556">
                          <w:rPr>
                            <w:rFonts w:asciiTheme="majorEastAsia" w:eastAsiaTheme="majorEastAsia" w:hAnsiTheme="majorEastAsia" w:hint="eastAsia"/>
                            <w:color w:val="FF0000"/>
                            <w:sz w:val="24"/>
                            <w:szCs w:val="24"/>
                          </w:rPr>
                          <w:t xml:space="preserve">　</w:t>
                        </w:r>
                      </w:p>
                      <w:p w:rsidR="005443A5" w:rsidRPr="00AF0556" w:rsidRDefault="005443A5" w:rsidP="00723EE0">
                        <w:pPr>
                          <w:ind w:left="240" w:hangingChars="100" w:hanging="240"/>
                          <w:jc w:val="right"/>
                          <w:rPr>
                            <w:rFonts w:asciiTheme="majorEastAsia" w:eastAsiaTheme="majorEastAsia" w:hAnsiTheme="majorEastAsia"/>
                            <w:color w:val="000000" w:themeColor="text1"/>
                            <w:sz w:val="24"/>
                            <w:szCs w:val="24"/>
                          </w:rPr>
                        </w:pPr>
                      </w:p>
                      <w:p w:rsidR="005443A5" w:rsidRPr="00723EE0" w:rsidRDefault="005443A5" w:rsidP="00AE603F">
                        <w:pPr>
                          <w:rPr>
                            <w:rFonts w:asciiTheme="majorEastAsia" w:eastAsiaTheme="majorEastAsia" w:hAnsiTheme="majorEastAsia"/>
                            <w:b/>
                            <w:sz w:val="24"/>
                            <w:szCs w:val="24"/>
                          </w:rPr>
                        </w:pPr>
                        <w:r w:rsidRPr="00723EE0">
                          <w:rPr>
                            <w:rFonts w:asciiTheme="majorEastAsia" w:eastAsiaTheme="majorEastAsia" w:hAnsiTheme="majorEastAsia" w:hint="eastAsia"/>
                            <w:b/>
                            <w:sz w:val="24"/>
                            <w:szCs w:val="24"/>
                          </w:rPr>
                          <w:t>②ガス並びに水の安定供給</w:t>
                        </w:r>
                      </w:p>
                      <w:p w:rsidR="005443A5" w:rsidRPr="00DD4B7A" w:rsidRDefault="005443A5" w:rsidP="00DD4B7A">
                        <w:pPr>
                          <w:ind w:left="240" w:hangingChars="100" w:hanging="240"/>
                          <w:rPr>
                            <w:rFonts w:asciiTheme="majorEastAsia" w:eastAsiaTheme="majorEastAsia" w:hAnsiTheme="majorEastAsia"/>
                            <w:sz w:val="24"/>
                            <w:szCs w:val="24"/>
                          </w:rPr>
                        </w:pPr>
                        <w:r w:rsidRPr="00DD4B7A">
                          <w:rPr>
                            <w:rFonts w:asciiTheme="majorEastAsia" w:eastAsiaTheme="majorEastAsia" w:hAnsiTheme="majorEastAsia" w:hint="eastAsia"/>
                            <w:sz w:val="24"/>
                            <w:szCs w:val="24"/>
                          </w:rPr>
                          <w:t>・　ガス事業者である指定地方公共機関は、それぞれその業務計画で定めるところにより、ガスの供給に支障を来さないよう必要な措置等、緊急事態においてガスを安定的かつ適切に供給するために必要な措置を講じる。</w:t>
                        </w:r>
                      </w:p>
                      <w:p w:rsidR="005443A5" w:rsidRDefault="005443A5" w:rsidP="008E7794">
                        <w:pPr>
                          <w:ind w:left="240" w:hangingChars="100" w:hanging="240"/>
                          <w:rPr>
                            <w:rFonts w:asciiTheme="majorEastAsia" w:eastAsiaTheme="majorEastAsia" w:hAnsiTheme="majorEastAsia"/>
                            <w:sz w:val="24"/>
                            <w:szCs w:val="24"/>
                          </w:rPr>
                        </w:pPr>
                        <w:r w:rsidRPr="00DD4B7A">
                          <w:rPr>
                            <w:rFonts w:asciiTheme="majorEastAsia" w:eastAsiaTheme="majorEastAsia" w:hAnsiTheme="majorEastAsia" w:hint="eastAsia"/>
                            <w:sz w:val="24"/>
                            <w:szCs w:val="24"/>
                          </w:rPr>
                          <w:t>・　水道事業者、水道用水供給事業者及び工業用水道事業者である市町村、</w:t>
                        </w:r>
                        <w:r w:rsidRPr="00723EE0">
                          <w:rPr>
                            <w:rFonts w:asciiTheme="majorEastAsia" w:eastAsiaTheme="majorEastAsia" w:hAnsiTheme="majorEastAsia" w:hint="eastAsia"/>
                            <w:color w:val="000000" w:themeColor="text1"/>
                            <w:sz w:val="24"/>
                            <w:szCs w:val="24"/>
                          </w:rPr>
                          <w:t>水道企業団は、それぞれその行動計画又は業務計画等で定めるところにより、消毒その他衛生上の措置等</w:t>
                        </w:r>
                        <w:r>
                          <w:rPr>
                            <w:rFonts w:asciiTheme="majorEastAsia" w:eastAsiaTheme="majorEastAsia" w:hAnsiTheme="majorEastAsia" w:hint="eastAsia"/>
                            <w:color w:val="000000" w:themeColor="text1"/>
                            <w:sz w:val="24"/>
                            <w:szCs w:val="24"/>
                          </w:rPr>
                          <w:t>及び、</w:t>
                        </w:r>
                        <w:r w:rsidRPr="00723EE0">
                          <w:rPr>
                            <w:rFonts w:asciiTheme="majorEastAsia" w:eastAsiaTheme="majorEastAsia" w:hAnsiTheme="majorEastAsia" w:hint="eastAsia"/>
                            <w:color w:val="000000" w:themeColor="text1"/>
                            <w:sz w:val="24"/>
                            <w:szCs w:val="24"/>
                          </w:rPr>
                          <w:t>緊急事態において水を安定的かつ適切に供給するために必要な措置</w:t>
                        </w:r>
                        <w:r w:rsidRPr="00DD4B7A">
                          <w:rPr>
                            <w:rFonts w:asciiTheme="majorEastAsia" w:eastAsiaTheme="majorEastAsia" w:hAnsiTheme="majorEastAsia" w:hint="eastAsia"/>
                            <w:sz w:val="24"/>
                            <w:szCs w:val="24"/>
                          </w:rPr>
                          <w:t>を講じる。</w:t>
                        </w:r>
                        <w:r>
                          <w:rPr>
                            <w:rFonts w:asciiTheme="majorEastAsia" w:eastAsiaTheme="majorEastAsia" w:hAnsiTheme="majorEastAsia" w:hint="eastAsia"/>
                            <w:sz w:val="24"/>
                            <w:szCs w:val="24"/>
                          </w:rPr>
                          <w:t xml:space="preserve">　　　　　　　　　　　　　　　　　</w:t>
                        </w:r>
                        <w:r w:rsidRPr="008E7794">
                          <w:rPr>
                            <w:rFonts w:asciiTheme="majorEastAsia" w:eastAsiaTheme="majorEastAsia" w:hAnsiTheme="majorEastAsia" w:hint="eastAsia"/>
                            <w:sz w:val="24"/>
                            <w:szCs w:val="24"/>
                          </w:rPr>
                          <w:t>≪危機管理室</w:t>
                        </w:r>
                        <w:r>
                          <w:rPr>
                            <w:rFonts w:asciiTheme="majorEastAsia" w:eastAsiaTheme="majorEastAsia" w:hAnsiTheme="majorEastAsia" w:hint="eastAsia"/>
                            <w:sz w:val="24"/>
                            <w:szCs w:val="24"/>
                          </w:rPr>
                          <w:t>・健康医療部</w:t>
                        </w:r>
                        <w:r w:rsidRPr="008E7794">
                          <w:rPr>
                            <w:rFonts w:asciiTheme="majorEastAsia" w:eastAsiaTheme="majorEastAsia" w:hAnsiTheme="majorEastAsia" w:hint="eastAsia"/>
                            <w:sz w:val="24"/>
                            <w:szCs w:val="24"/>
                          </w:rPr>
                          <w:t>≫</w:t>
                        </w:r>
                      </w:p>
                      <w:p w:rsidR="005443A5" w:rsidRPr="00DD4B7A" w:rsidRDefault="005443A5" w:rsidP="00723EE0">
                        <w:pPr>
                          <w:ind w:left="240" w:hangingChars="100" w:hanging="240"/>
                          <w:jc w:val="right"/>
                          <w:rPr>
                            <w:rFonts w:asciiTheme="majorEastAsia" w:eastAsiaTheme="majorEastAsia" w:hAnsiTheme="majorEastAsia"/>
                            <w:sz w:val="24"/>
                            <w:szCs w:val="24"/>
                          </w:rPr>
                        </w:pPr>
                      </w:p>
                      <w:p w:rsidR="005443A5" w:rsidRPr="00723EE0" w:rsidRDefault="005443A5" w:rsidP="00AE603F">
                        <w:pPr>
                          <w:rPr>
                            <w:rFonts w:asciiTheme="majorEastAsia" w:eastAsiaTheme="majorEastAsia" w:hAnsiTheme="majorEastAsia"/>
                            <w:b/>
                            <w:sz w:val="24"/>
                            <w:szCs w:val="24"/>
                          </w:rPr>
                        </w:pPr>
                        <w:r w:rsidRPr="00723EE0">
                          <w:rPr>
                            <w:rFonts w:asciiTheme="majorEastAsia" w:eastAsiaTheme="majorEastAsia" w:hAnsiTheme="majorEastAsia" w:hint="eastAsia"/>
                            <w:b/>
                            <w:sz w:val="24"/>
                            <w:szCs w:val="24"/>
                          </w:rPr>
                          <w:t>③運送の確保</w:t>
                        </w:r>
                      </w:p>
                      <w:p w:rsidR="005443A5" w:rsidRDefault="005443A5" w:rsidP="00723EE0">
                        <w:pPr>
                          <w:ind w:left="240" w:hangingChars="100" w:hanging="240"/>
                          <w:rPr>
                            <w:rFonts w:asciiTheme="majorEastAsia" w:eastAsiaTheme="majorEastAsia" w:hAnsiTheme="majorEastAsia"/>
                            <w:sz w:val="24"/>
                            <w:szCs w:val="24"/>
                          </w:rPr>
                        </w:pPr>
                        <w:r w:rsidRPr="00DD4B7A">
                          <w:rPr>
                            <w:rFonts w:asciiTheme="majorEastAsia" w:eastAsiaTheme="majorEastAsia" w:hAnsiTheme="majorEastAsia" w:hint="eastAsia"/>
                            <w:sz w:val="24"/>
                            <w:szCs w:val="24"/>
                          </w:rPr>
                          <w:t>・　運送事業者である指定地方公共機関は、それぞれその業務計画で定めるところにより、施設の状況確認、感染拡大防止の実施等、緊急事態において貨物を適切に運送するために必要な措置を講じる。</w:t>
                        </w:r>
                        <w:r>
                          <w:rPr>
                            <w:rFonts w:asciiTheme="majorEastAsia" w:eastAsiaTheme="majorEastAsia" w:hAnsiTheme="majorEastAsia" w:hint="eastAsia"/>
                            <w:sz w:val="24"/>
                            <w:szCs w:val="24"/>
                          </w:rPr>
                          <w:t xml:space="preserve">　　　　　　　　　　　　　　≪危機管理室≫</w:t>
                        </w:r>
                      </w:p>
                      <w:p w:rsidR="005443A5" w:rsidRDefault="005443A5" w:rsidP="00723EE0">
                        <w:pPr>
                          <w:ind w:left="240" w:hangingChars="100" w:hanging="240"/>
                          <w:rPr>
                            <w:rFonts w:asciiTheme="majorEastAsia" w:eastAsiaTheme="majorEastAsia" w:hAnsiTheme="majorEastAsia"/>
                            <w:sz w:val="24"/>
                            <w:szCs w:val="24"/>
                          </w:rPr>
                        </w:pPr>
                      </w:p>
                      <w:p w:rsidR="005443A5" w:rsidRPr="00E434C0" w:rsidRDefault="005443A5" w:rsidP="00E434C0">
                        <w:pPr>
                          <w:ind w:left="241" w:hangingChars="100" w:hanging="241"/>
                          <w:rPr>
                            <w:rFonts w:asciiTheme="majorEastAsia" w:eastAsiaTheme="majorEastAsia" w:hAnsiTheme="majorEastAsia"/>
                            <w:b/>
                            <w:sz w:val="24"/>
                            <w:szCs w:val="24"/>
                          </w:rPr>
                        </w:pPr>
                        <w:r w:rsidRPr="00E434C0">
                          <w:rPr>
                            <w:rFonts w:asciiTheme="majorEastAsia" w:eastAsiaTheme="majorEastAsia" w:hAnsiTheme="majorEastAsia" w:hint="eastAsia"/>
                            <w:b/>
                            <w:sz w:val="24"/>
                            <w:szCs w:val="24"/>
                          </w:rPr>
                          <w:t>④サービス水準に係る府民への呼びかけ</w:t>
                        </w:r>
                      </w:p>
                      <w:p w:rsidR="005443A5" w:rsidRPr="00AF0556" w:rsidRDefault="005443A5" w:rsidP="008E7794">
                        <w:pPr>
                          <w:ind w:left="240" w:hangingChars="100" w:hanging="240"/>
                          <w:rPr>
                            <w:rFonts w:asciiTheme="majorEastAsia" w:eastAsiaTheme="majorEastAsia" w:hAnsiTheme="majorEastAsia"/>
                            <w:sz w:val="24"/>
                            <w:szCs w:val="24"/>
                          </w:rPr>
                        </w:pPr>
                        <w:r w:rsidRPr="008E7794">
                          <w:rPr>
                            <w:rFonts w:asciiTheme="majorEastAsia" w:eastAsiaTheme="majorEastAsia" w:hAnsiTheme="majorEastAsia" w:hint="eastAsia"/>
                            <w:sz w:val="24"/>
                            <w:szCs w:val="24"/>
                          </w:rPr>
                          <w:t>・　府は、事業者のサービス提供水準に係る状況の把握を開始し、府民に対し、まん延した段階において、サービス提供水準が相当程度低下する可能性を許容すべきことを呼びかける。</w:t>
                        </w:r>
                        <w:r>
                          <w:rPr>
                            <w:rFonts w:asciiTheme="majorEastAsia" w:eastAsiaTheme="majorEastAsia" w:hAnsiTheme="majorEastAsia" w:hint="eastAsia"/>
                            <w:sz w:val="24"/>
                            <w:szCs w:val="24"/>
                          </w:rPr>
                          <w:t xml:space="preserve">　　　　　　　　　　　　　　　　　</w:t>
                        </w:r>
                        <w:r w:rsidRPr="008E7794">
                          <w:rPr>
                            <w:rFonts w:asciiTheme="majorEastAsia" w:eastAsiaTheme="majorEastAsia" w:hAnsiTheme="majorEastAsia" w:hint="eastAsia"/>
                            <w:sz w:val="24"/>
                            <w:szCs w:val="24"/>
                          </w:rPr>
                          <w:t>≪府民文化部・関係部局≫</w:t>
                        </w:r>
                      </w:p>
                    </w:txbxContent>
                  </v:textbox>
                </v:rect>
                <v:roundrect id="角丸四角形 30" o:spid="_x0000_s1056" style="position:absolute;width:39243;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3cMQA&#10;AADbAAAADwAAAGRycy9kb3ducmV2LnhtbESPwWrCQBCG70LfYRmhN92oRSS6ShuwSA8Vo7TXITsm&#10;odnZkN2atE/fORQ8Dv/838y32Q2uUTfqQu3ZwGyagCIuvK25NHA57ycrUCEiW2w8k4EfCrDbPow2&#10;mFrf84lueSyVQDikaKCKsU21DkVFDsPUt8SSXX3nMMrYldp22AvcNXqeJEvtsGa5UGFLWUXFV/7t&#10;hHJ+ad6fVtlr/1FkjPT2efw9LIx5HA/Pa1CRhnhf/m8frIGFfC8u4gF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X93DEAAAA2wAAAA8AAAAAAAAAAAAAAAAAmAIAAGRycy9k&#10;b3ducmV2LnhtbFBLBQYAAAAABAAEAPUAAACJAwAAAAA=&#10;" fillcolor="#1f497d" stroked="f" strokeweight="2pt">
                  <v:textbox>
                    <w:txbxContent>
                      <w:p w:rsidR="005443A5" w:rsidRPr="00DD4B7A" w:rsidRDefault="005443A5" w:rsidP="00AE603F">
                        <w:pPr>
                          <w:spacing w:line="240" w:lineRule="exact"/>
                          <w:jc w:val="center"/>
                          <w:rPr>
                            <w:rFonts w:asciiTheme="majorEastAsia" w:eastAsiaTheme="majorEastAsia" w:hAnsiTheme="majorEastAsia"/>
                            <w:b/>
                            <w:color w:val="FFFFFF" w:themeColor="background1"/>
                            <w:sz w:val="24"/>
                            <w:szCs w:val="24"/>
                          </w:rPr>
                        </w:pPr>
                        <w:r w:rsidRPr="00DD4B7A">
                          <w:rPr>
                            <w:rFonts w:asciiTheme="majorEastAsia" w:eastAsiaTheme="majorEastAsia" w:hAnsiTheme="majorEastAsia" w:hint="eastAsia"/>
                            <w:b/>
                            <w:color w:val="FFFFFF" w:themeColor="background1"/>
                            <w:sz w:val="24"/>
                            <w:szCs w:val="24"/>
                          </w:rPr>
                          <w:t>本府が緊急事態宣言区域に指定されている場合の措置</w:t>
                        </w:r>
                      </w:p>
                    </w:txbxContent>
                  </v:textbox>
                </v:roundrect>
                <w10:anchorlock/>
              </v:group>
            </w:pict>
          </mc:Fallback>
        </mc:AlternateContent>
      </w:r>
    </w:p>
    <w:p w:rsidR="00AE603F" w:rsidRDefault="00FF7CC1" w:rsidP="00FB3A99">
      <w:pPr>
        <w:ind w:leftChars="-135" w:hangingChars="135" w:hanging="283"/>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inline distT="0" distB="0" distL="0" distR="0" wp14:anchorId="7B1638E3" wp14:editId="1E915840">
                <wp:extent cx="6019800" cy="5267325"/>
                <wp:effectExtent l="0" t="0" r="0" b="9525"/>
                <wp:docPr id="31" name="正方形/長方形 31"/>
                <wp:cNvGraphicFramePr/>
                <a:graphic xmlns:a="http://schemas.openxmlformats.org/drawingml/2006/main">
                  <a:graphicData uri="http://schemas.microsoft.com/office/word/2010/wordprocessingShape">
                    <wps:wsp>
                      <wps:cNvSpPr/>
                      <wps:spPr>
                        <a:xfrm>
                          <a:off x="0" y="0"/>
                          <a:ext cx="6019800" cy="5267325"/>
                        </a:xfrm>
                        <a:prstGeom prst="rect">
                          <a:avLst/>
                        </a:prstGeom>
                        <a:solidFill>
                          <a:srgbClr val="1F497D">
                            <a:lumMod val="20000"/>
                            <a:lumOff val="80000"/>
                          </a:srgbClr>
                        </a:solidFill>
                        <a:ln w="25400" cap="flat" cmpd="sng" algn="ctr">
                          <a:noFill/>
                          <a:prstDash val="solid"/>
                        </a:ln>
                        <a:effectLst/>
                      </wps:spPr>
                      <wps:txbx>
                        <w:txbxContent>
                          <w:p w:rsidR="00666536" w:rsidRPr="00723EE0" w:rsidRDefault="00666536" w:rsidP="00723EE0">
                            <w:pPr>
                              <w:rPr>
                                <w:rFonts w:asciiTheme="majorEastAsia" w:eastAsiaTheme="majorEastAsia" w:hAnsiTheme="majorEastAsia"/>
                                <w:b/>
                                <w:sz w:val="24"/>
                                <w:szCs w:val="24"/>
                              </w:rPr>
                            </w:pPr>
                            <w:r w:rsidRPr="00723EE0">
                              <w:rPr>
                                <w:rFonts w:asciiTheme="majorEastAsia" w:eastAsiaTheme="majorEastAsia" w:hAnsiTheme="majorEastAsia" w:hint="eastAsia"/>
                                <w:b/>
                                <w:sz w:val="24"/>
                                <w:szCs w:val="24"/>
                              </w:rPr>
                              <w:t>⑤緊急物資の運送等</w:t>
                            </w:r>
                          </w:p>
                          <w:p w:rsidR="00666536" w:rsidRPr="00723EE0" w:rsidRDefault="00666536" w:rsidP="00723EE0">
                            <w:pPr>
                              <w:ind w:left="240" w:hangingChars="100" w:hanging="240"/>
                              <w:rPr>
                                <w:rFonts w:asciiTheme="majorEastAsia" w:eastAsiaTheme="majorEastAsia" w:hAnsiTheme="majorEastAsia"/>
                                <w:sz w:val="24"/>
                                <w:szCs w:val="24"/>
                              </w:rPr>
                            </w:pPr>
                            <w:r w:rsidRPr="00723EE0">
                              <w:rPr>
                                <w:rFonts w:asciiTheme="majorEastAsia" w:eastAsiaTheme="majorEastAsia" w:hAnsiTheme="majorEastAsia" w:hint="eastAsia"/>
                                <w:sz w:val="24"/>
                                <w:szCs w:val="24"/>
                              </w:rPr>
                              <w:t>・　府は、緊急の必要がある場合には、指定地方公共機関である運送事業者に対し、食料品等の緊急物資の輸送を要請する。</w:t>
                            </w:r>
                          </w:p>
                          <w:p w:rsidR="00666536" w:rsidRPr="00723EE0" w:rsidRDefault="00666536" w:rsidP="00723EE0">
                            <w:pPr>
                              <w:ind w:left="240" w:hangingChars="100" w:hanging="240"/>
                              <w:rPr>
                                <w:rFonts w:asciiTheme="majorEastAsia" w:eastAsiaTheme="majorEastAsia" w:hAnsiTheme="majorEastAsia"/>
                                <w:sz w:val="24"/>
                                <w:szCs w:val="24"/>
                              </w:rPr>
                            </w:pPr>
                            <w:r w:rsidRPr="00723EE0">
                              <w:rPr>
                                <w:rFonts w:asciiTheme="majorEastAsia" w:eastAsiaTheme="majorEastAsia" w:hAnsiTheme="majorEastAsia" w:hint="eastAsia"/>
                                <w:sz w:val="24"/>
                                <w:szCs w:val="24"/>
                              </w:rPr>
                              <w:t>・　府は、緊急の必要がある場合には、指定地方公共機関である医薬品等販売業者に対し、医薬品又は医療機器の配送を要請する。</w:t>
                            </w:r>
                          </w:p>
                          <w:p w:rsidR="00666536" w:rsidRPr="00723EE0" w:rsidRDefault="00666536" w:rsidP="00723EE0">
                            <w:pPr>
                              <w:ind w:left="240" w:hangingChars="100" w:hanging="240"/>
                              <w:rPr>
                                <w:rFonts w:asciiTheme="majorEastAsia" w:eastAsiaTheme="majorEastAsia" w:hAnsiTheme="majorEastAsia"/>
                                <w:sz w:val="24"/>
                                <w:szCs w:val="24"/>
                              </w:rPr>
                            </w:pPr>
                            <w:r w:rsidRPr="00723EE0">
                              <w:rPr>
                                <w:rFonts w:asciiTheme="majorEastAsia" w:eastAsiaTheme="majorEastAsia" w:hAnsiTheme="majorEastAsia" w:hint="eastAsia"/>
                                <w:sz w:val="24"/>
                                <w:szCs w:val="24"/>
                              </w:rPr>
                              <w:t>・　正当な理由がないにもかかわらず、上記の要請に応じないときは、府は、必要に応じ、指定地方公共機関に対して輸送又は配送を指示する。</w:t>
                            </w:r>
                          </w:p>
                          <w:p w:rsidR="00666536" w:rsidRDefault="00666536" w:rsidP="00723EE0">
                            <w:pPr>
                              <w:jc w:val="right"/>
                              <w:rPr>
                                <w:rFonts w:asciiTheme="majorEastAsia" w:eastAsiaTheme="majorEastAsia" w:hAnsiTheme="majorEastAsia"/>
                                <w:sz w:val="24"/>
                                <w:szCs w:val="24"/>
                              </w:rPr>
                            </w:pPr>
                            <w:r w:rsidRPr="00723EE0">
                              <w:rPr>
                                <w:rFonts w:asciiTheme="majorEastAsia" w:eastAsiaTheme="majorEastAsia" w:hAnsiTheme="majorEastAsia" w:hint="eastAsia"/>
                                <w:sz w:val="24"/>
                                <w:szCs w:val="24"/>
                              </w:rPr>
                              <w:t>≪危機管理室・健康医療部≫</w:t>
                            </w:r>
                          </w:p>
                          <w:p w:rsidR="00666536" w:rsidRDefault="00666536" w:rsidP="00723EE0">
                            <w:pPr>
                              <w:jc w:val="right"/>
                              <w:rPr>
                                <w:rFonts w:asciiTheme="majorEastAsia" w:eastAsiaTheme="majorEastAsia" w:hAnsiTheme="majorEastAsia"/>
                                <w:sz w:val="24"/>
                                <w:szCs w:val="24"/>
                              </w:rPr>
                            </w:pPr>
                          </w:p>
                          <w:p w:rsidR="00666536" w:rsidRPr="00723EE0" w:rsidRDefault="00666536" w:rsidP="00FF7CC1">
                            <w:pPr>
                              <w:rPr>
                                <w:rFonts w:asciiTheme="majorEastAsia" w:eastAsiaTheme="majorEastAsia" w:hAnsiTheme="majorEastAsia"/>
                                <w:b/>
                                <w:sz w:val="24"/>
                                <w:szCs w:val="24"/>
                              </w:rPr>
                            </w:pPr>
                            <w:r w:rsidRPr="00723EE0">
                              <w:rPr>
                                <w:rFonts w:asciiTheme="majorEastAsia" w:eastAsiaTheme="majorEastAsia" w:hAnsiTheme="majorEastAsia" w:hint="eastAsia"/>
                                <w:b/>
                                <w:sz w:val="24"/>
                                <w:szCs w:val="24"/>
                              </w:rPr>
                              <w:t>⑥生活関連物資等の価格の安定等</w:t>
                            </w:r>
                          </w:p>
                          <w:p w:rsidR="00666536" w:rsidRPr="00AF0556" w:rsidRDefault="00666536" w:rsidP="00AF055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府、</w:t>
                            </w:r>
                            <w:r w:rsidRPr="00AF0556">
                              <w:rPr>
                                <w:rFonts w:asciiTheme="majorEastAsia" w:eastAsiaTheme="majorEastAsia" w:hAnsiTheme="majorEastAsia" w:hint="eastAsia"/>
                                <w:sz w:val="24"/>
                                <w:szCs w:val="24"/>
                              </w:rPr>
                              <w:t>市町村は、府民生活及び府民経済の安定のために、物価の安定及び生活関連物資等の適切な供給を図る必要があることから、生活関連物資等の価格が高騰しないよう、また、買占め及び売惜しみが生じないよう、調査・監視する。</w:t>
                            </w:r>
                          </w:p>
                          <w:p w:rsidR="00666536" w:rsidRDefault="00666536" w:rsidP="005443A5">
                            <w:pPr>
                              <w:ind w:left="240" w:hangingChars="100" w:hanging="240"/>
                              <w:rPr>
                                <w:rFonts w:asciiTheme="majorEastAsia" w:eastAsiaTheme="majorEastAsia" w:hAnsiTheme="majorEastAsia"/>
                                <w:sz w:val="24"/>
                                <w:szCs w:val="24"/>
                              </w:rPr>
                            </w:pPr>
                            <w:r w:rsidRPr="00AF0556">
                              <w:rPr>
                                <w:rFonts w:asciiTheme="majorEastAsia" w:eastAsiaTheme="majorEastAsia" w:hAnsiTheme="majorEastAsia" w:hint="eastAsia"/>
                                <w:sz w:val="24"/>
                                <w:szCs w:val="24"/>
                              </w:rPr>
                              <w:t>・　必要に応じ、</w:t>
                            </w:r>
                            <w:r w:rsidRPr="00962126">
                              <w:rPr>
                                <w:rFonts w:asciiTheme="majorEastAsia" w:eastAsiaTheme="majorEastAsia" w:hAnsiTheme="majorEastAsia" w:hint="eastAsia"/>
                                <w:color w:val="000000" w:themeColor="text1"/>
                                <w:sz w:val="24"/>
                                <w:szCs w:val="24"/>
                              </w:rPr>
                              <w:t>小売・卸売業者に事業継続を要請するとともに、</w:t>
                            </w:r>
                            <w:r>
                              <w:rPr>
                                <w:rFonts w:asciiTheme="majorEastAsia" w:eastAsiaTheme="majorEastAsia" w:hAnsiTheme="majorEastAsia" w:hint="eastAsia"/>
                                <w:sz w:val="24"/>
                                <w:szCs w:val="24"/>
                              </w:rPr>
                              <w:t xml:space="preserve">府民からの相談窓口・情報収集窓口の充実を図る。　</w:t>
                            </w:r>
                            <w:r w:rsidRPr="00AF0556">
                              <w:rPr>
                                <w:rFonts w:asciiTheme="majorEastAsia" w:eastAsiaTheme="majorEastAsia" w:hAnsiTheme="majorEastAsia" w:hint="eastAsia"/>
                                <w:sz w:val="24"/>
                                <w:szCs w:val="24"/>
                              </w:rPr>
                              <w:t>≪府民文化部・商工労働部・環境農林水産部≫</w:t>
                            </w:r>
                          </w:p>
                          <w:p w:rsidR="00666536" w:rsidRPr="00AF0556" w:rsidRDefault="00666536" w:rsidP="00AF0556">
                            <w:pPr>
                              <w:ind w:left="240" w:hangingChars="100" w:hanging="240"/>
                              <w:jc w:val="right"/>
                              <w:rPr>
                                <w:rFonts w:asciiTheme="majorEastAsia" w:eastAsiaTheme="majorEastAsia" w:hAnsiTheme="majorEastAsia"/>
                                <w:sz w:val="24"/>
                                <w:szCs w:val="24"/>
                              </w:rPr>
                            </w:pPr>
                          </w:p>
                          <w:p w:rsidR="00666536" w:rsidRPr="00723EE0" w:rsidRDefault="00666536" w:rsidP="00FF7CC1">
                            <w:pPr>
                              <w:rPr>
                                <w:rFonts w:asciiTheme="majorEastAsia" w:eastAsiaTheme="majorEastAsia" w:hAnsiTheme="majorEastAsia"/>
                                <w:b/>
                                <w:sz w:val="24"/>
                                <w:szCs w:val="24"/>
                              </w:rPr>
                            </w:pPr>
                            <w:r w:rsidRPr="00723EE0">
                              <w:rPr>
                                <w:rFonts w:asciiTheme="majorEastAsia" w:eastAsiaTheme="majorEastAsia" w:hAnsiTheme="majorEastAsia" w:hint="eastAsia"/>
                                <w:b/>
                                <w:sz w:val="24"/>
                                <w:szCs w:val="24"/>
                              </w:rPr>
                              <w:t>⑦犯罪の予防・取締り</w:t>
                            </w:r>
                          </w:p>
                          <w:p w:rsidR="00666536" w:rsidRDefault="00666536" w:rsidP="00AF0556">
                            <w:pPr>
                              <w:ind w:left="240" w:hangingChars="100" w:hanging="240"/>
                              <w:rPr>
                                <w:rFonts w:asciiTheme="majorEastAsia" w:eastAsiaTheme="majorEastAsia" w:hAnsiTheme="majorEastAsia"/>
                                <w:sz w:val="24"/>
                                <w:szCs w:val="24"/>
                              </w:rPr>
                            </w:pPr>
                            <w:r w:rsidRPr="00AF0556">
                              <w:rPr>
                                <w:rFonts w:asciiTheme="majorEastAsia" w:eastAsiaTheme="majorEastAsia" w:hAnsiTheme="majorEastAsia" w:hint="eastAsia"/>
                                <w:sz w:val="24"/>
                                <w:szCs w:val="24"/>
                              </w:rPr>
                              <w:t>・　府警察は、混乱に乗じて発生が予想される各種犯罪を防止するため、犯罪情報の集約に努め、広報啓発活動を推進するとともに、悪質な事犯に対する取締りを徹底する。</w:t>
                            </w:r>
                            <w:r>
                              <w:rPr>
                                <w:rFonts w:asciiTheme="majorEastAsia" w:eastAsiaTheme="majorEastAsia" w:hAnsiTheme="majorEastAsia" w:hint="eastAsia"/>
                                <w:sz w:val="24"/>
                                <w:szCs w:val="24"/>
                              </w:rPr>
                              <w:t xml:space="preserve">　　　　　　　　　　　　　　　　　　　　　　　　　　　</w:t>
                            </w:r>
                            <w:r w:rsidRPr="008E7794">
                              <w:rPr>
                                <w:rFonts w:asciiTheme="majorEastAsia" w:eastAsiaTheme="majorEastAsia" w:hAnsiTheme="majorEastAsia" w:hint="eastAsia"/>
                                <w:sz w:val="24"/>
                                <w:szCs w:val="24"/>
                              </w:rPr>
                              <w:t xml:space="preserve">　≪府警本部≫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31" o:spid="_x0000_s1057" style="width:474pt;height:41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" fillcolor="#c6d9f1" stroked="f" strokeweight="2pt">
                <v:textbox>
                  <w:txbxContent>
                    <w:p w:rsidR="005443A5" w:rsidRPr="00723EE0" w:rsidRDefault="005443A5" w:rsidP="00723EE0">
                      <w:pPr>
                        <w:rPr>
                          <w:rFonts w:asciiTheme="majorEastAsia" w:eastAsiaTheme="majorEastAsia" w:hAnsiTheme="majorEastAsia"/>
                          <w:b/>
                          <w:sz w:val="24"/>
                          <w:szCs w:val="24"/>
                        </w:rPr>
                      </w:pPr>
                      <w:r w:rsidRPr="00723EE0">
                        <w:rPr>
                          <w:rFonts w:asciiTheme="majorEastAsia" w:eastAsiaTheme="majorEastAsia" w:hAnsiTheme="majorEastAsia" w:hint="eastAsia"/>
                          <w:b/>
                          <w:sz w:val="24"/>
                          <w:szCs w:val="24"/>
                        </w:rPr>
                        <w:t>⑤緊急物資の運送等</w:t>
                      </w:r>
                    </w:p>
                    <w:p w:rsidR="005443A5" w:rsidRPr="00723EE0" w:rsidRDefault="005443A5" w:rsidP="00723EE0">
                      <w:pPr>
                        <w:ind w:left="240" w:hangingChars="100" w:hanging="240"/>
                        <w:rPr>
                          <w:rFonts w:asciiTheme="majorEastAsia" w:eastAsiaTheme="majorEastAsia" w:hAnsiTheme="majorEastAsia"/>
                          <w:sz w:val="24"/>
                          <w:szCs w:val="24"/>
                        </w:rPr>
                      </w:pPr>
                      <w:r w:rsidRPr="00723EE0">
                        <w:rPr>
                          <w:rFonts w:asciiTheme="majorEastAsia" w:eastAsiaTheme="majorEastAsia" w:hAnsiTheme="majorEastAsia" w:hint="eastAsia"/>
                          <w:sz w:val="24"/>
                          <w:szCs w:val="24"/>
                        </w:rPr>
                        <w:t>・　府は、緊急の必要がある場合には、指定地方公共機関である運送事業者に対し、食料品等の緊急物資の輸送を要請する。</w:t>
                      </w:r>
                    </w:p>
                    <w:p w:rsidR="005443A5" w:rsidRPr="00723EE0" w:rsidRDefault="005443A5" w:rsidP="00723EE0">
                      <w:pPr>
                        <w:ind w:left="240" w:hangingChars="100" w:hanging="240"/>
                        <w:rPr>
                          <w:rFonts w:asciiTheme="majorEastAsia" w:eastAsiaTheme="majorEastAsia" w:hAnsiTheme="majorEastAsia"/>
                          <w:sz w:val="24"/>
                          <w:szCs w:val="24"/>
                        </w:rPr>
                      </w:pPr>
                      <w:r w:rsidRPr="00723EE0">
                        <w:rPr>
                          <w:rFonts w:asciiTheme="majorEastAsia" w:eastAsiaTheme="majorEastAsia" w:hAnsiTheme="majorEastAsia" w:hint="eastAsia"/>
                          <w:sz w:val="24"/>
                          <w:szCs w:val="24"/>
                        </w:rPr>
                        <w:t>・　府は、緊急の必要がある場合には、指定地方公共機関である医薬品等販売業者に対し、医薬品又は医療機器の配送を要請する。</w:t>
                      </w:r>
                    </w:p>
                    <w:p w:rsidR="005443A5" w:rsidRPr="00723EE0" w:rsidRDefault="005443A5" w:rsidP="00723EE0">
                      <w:pPr>
                        <w:ind w:left="240" w:hangingChars="100" w:hanging="240"/>
                        <w:rPr>
                          <w:rFonts w:asciiTheme="majorEastAsia" w:eastAsiaTheme="majorEastAsia" w:hAnsiTheme="majorEastAsia"/>
                          <w:sz w:val="24"/>
                          <w:szCs w:val="24"/>
                        </w:rPr>
                      </w:pPr>
                      <w:r w:rsidRPr="00723EE0">
                        <w:rPr>
                          <w:rFonts w:asciiTheme="majorEastAsia" w:eastAsiaTheme="majorEastAsia" w:hAnsiTheme="majorEastAsia" w:hint="eastAsia"/>
                          <w:sz w:val="24"/>
                          <w:szCs w:val="24"/>
                        </w:rPr>
                        <w:t>・　正当な理由がないにもかかわらず、上記の要請に応じないときは、府は、必要に応じ、指定地方公共機関に対して輸送又は配送を指示する。</w:t>
                      </w:r>
                    </w:p>
                    <w:p w:rsidR="005443A5" w:rsidRDefault="005443A5" w:rsidP="00723EE0">
                      <w:pPr>
                        <w:jc w:val="right"/>
                        <w:rPr>
                          <w:rFonts w:asciiTheme="majorEastAsia" w:eastAsiaTheme="majorEastAsia" w:hAnsiTheme="majorEastAsia"/>
                          <w:sz w:val="24"/>
                          <w:szCs w:val="24"/>
                        </w:rPr>
                      </w:pPr>
                      <w:r w:rsidRPr="00723EE0">
                        <w:rPr>
                          <w:rFonts w:asciiTheme="majorEastAsia" w:eastAsiaTheme="majorEastAsia" w:hAnsiTheme="majorEastAsia" w:hint="eastAsia"/>
                          <w:sz w:val="24"/>
                          <w:szCs w:val="24"/>
                        </w:rPr>
                        <w:t>≪危機管理室・健康医療部≫</w:t>
                      </w:r>
                    </w:p>
                    <w:p w:rsidR="005443A5" w:rsidRDefault="005443A5" w:rsidP="00723EE0">
                      <w:pPr>
                        <w:jc w:val="right"/>
                        <w:rPr>
                          <w:rFonts w:asciiTheme="majorEastAsia" w:eastAsiaTheme="majorEastAsia" w:hAnsiTheme="majorEastAsia"/>
                          <w:sz w:val="24"/>
                          <w:szCs w:val="24"/>
                        </w:rPr>
                      </w:pPr>
                    </w:p>
                    <w:p w:rsidR="005443A5" w:rsidRPr="00723EE0" w:rsidRDefault="005443A5" w:rsidP="00FF7CC1">
                      <w:pPr>
                        <w:rPr>
                          <w:rFonts w:asciiTheme="majorEastAsia" w:eastAsiaTheme="majorEastAsia" w:hAnsiTheme="majorEastAsia"/>
                          <w:b/>
                          <w:sz w:val="24"/>
                          <w:szCs w:val="24"/>
                        </w:rPr>
                      </w:pPr>
                      <w:r w:rsidRPr="00723EE0">
                        <w:rPr>
                          <w:rFonts w:asciiTheme="majorEastAsia" w:eastAsiaTheme="majorEastAsia" w:hAnsiTheme="majorEastAsia" w:hint="eastAsia"/>
                          <w:b/>
                          <w:sz w:val="24"/>
                          <w:szCs w:val="24"/>
                        </w:rPr>
                        <w:t>⑥生活関連物資等の価格の安定等</w:t>
                      </w:r>
                    </w:p>
                    <w:p w:rsidR="005443A5" w:rsidRPr="00AF0556" w:rsidRDefault="005443A5" w:rsidP="00AF055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府、</w:t>
                      </w:r>
                      <w:r w:rsidRPr="00AF0556">
                        <w:rPr>
                          <w:rFonts w:asciiTheme="majorEastAsia" w:eastAsiaTheme="majorEastAsia" w:hAnsiTheme="majorEastAsia" w:hint="eastAsia"/>
                          <w:sz w:val="24"/>
                          <w:szCs w:val="24"/>
                        </w:rPr>
                        <w:t>市町村は、府民生活及び府民経済の安定のために、物価の安定及び生活関連物資等の適切な供給を図る必要があることから、生活関連物資等の価格が高騰しないよう、また、買占め及び売惜しみが生じないよう、調査・監視する。</w:t>
                      </w:r>
                    </w:p>
                    <w:p w:rsidR="005443A5" w:rsidRDefault="005443A5" w:rsidP="005443A5">
                      <w:pPr>
                        <w:ind w:left="240" w:hangingChars="100" w:hanging="240"/>
                        <w:rPr>
                          <w:rFonts w:asciiTheme="majorEastAsia" w:eastAsiaTheme="majorEastAsia" w:hAnsiTheme="majorEastAsia"/>
                          <w:sz w:val="24"/>
                          <w:szCs w:val="24"/>
                        </w:rPr>
                      </w:pPr>
                      <w:r w:rsidRPr="00AF0556">
                        <w:rPr>
                          <w:rFonts w:asciiTheme="majorEastAsia" w:eastAsiaTheme="majorEastAsia" w:hAnsiTheme="majorEastAsia" w:hint="eastAsia"/>
                          <w:sz w:val="24"/>
                          <w:szCs w:val="24"/>
                        </w:rPr>
                        <w:t>・　必要に応じ、</w:t>
                      </w:r>
                      <w:r w:rsidRPr="00962126">
                        <w:rPr>
                          <w:rFonts w:asciiTheme="majorEastAsia" w:eastAsiaTheme="majorEastAsia" w:hAnsiTheme="majorEastAsia" w:hint="eastAsia"/>
                          <w:color w:val="000000" w:themeColor="text1"/>
                          <w:sz w:val="24"/>
                          <w:szCs w:val="24"/>
                        </w:rPr>
                        <w:t>小売・卸売業者に事業継続を要請するとともに、</w:t>
                      </w:r>
                      <w:r>
                        <w:rPr>
                          <w:rFonts w:asciiTheme="majorEastAsia" w:eastAsiaTheme="majorEastAsia" w:hAnsiTheme="majorEastAsia" w:hint="eastAsia"/>
                          <w:sz w:val="24"/>
                          <w:szCs w:val="24"/>
                        </w:rPr>
                        <w:t xml:space="preserve">府民からの相談窓口・情報収集窓口の充実を図る。　</w:t>
                      </w:r>
                      <w:r w:rsidRPr="00AF0556">
                        <w:rPr>
                          <w:rFonts w:asciiTheme="majorEastAsia" w:eastAsiaTheme="majorEastAsia" w:hAnsiTheme="majorEastAsia" w:hint="eastAsia"/>
                          <w:sz w:val="24"/>
                          <w:szCs w:val="24"/>
                        </w:rPr>
                        <w:t>≪府民文化部・商工労働部・環境農林水産部≫</w:t>
                      </w:r>
                    </w:p>
                    <w:p w:rsidR="005443A5" w:rsidRPr="00AF0556" w:rsidRDefault="005443A5" w:rsidP="00AF0556">
                      <w:pPr>
                        <w:ind w:left="240" w:hangingChars="100" w:hanging="240"/>
                        <w:jc w:val="right"/>
                        <w:rPr>
                          <w:rFonts w:asciiTheme="majorEastAsia" w:eastAsiaTheme="majorEastAsia" w:hAnsiTheme="majorEastAsia"/>
                          <w:sz w:val="24"/>
                          <w:szCs w:val="24"/>
                        </w:rPr>
                      </w:pPr>
                    </w:p>
                    <w:p w:rsidR="005443A5" w:rsidRPr="00723EE0" w:rsidRDefault="005443A5" w:rsidP="00FF7CC1">
                      <w:pPr>
                        <w:rPr>
                          <w:rFonts w:asciiTheme="majorEastAsia" w:eastAsiaTheme="majorEastAsia" w:hAnsiTheme="majorEastAsia"/>
                          <w:b/>
                          <w:sz w:val="24"/>
                          <w:szCs w:val="24"/>
                        </w:rPr>
                      </w:pPr>
                      <w:r w:rsidRPr="00723EE0">
                        <w:rPr>
                          <w:rFonts w:asciiTheme="majorEastAsia" w:eastAsiaTheme="majorEastAsia" w:hAnsiTheme="majorEastAsia" w:hint="eastAsia"/>
                          <w:b/>
                          <w:sz w:val="24"/>
                          <w:szCs w:val="24"/>
                        </w:rPr>
                        <w:t>⑦犯罪の予防・取締り</w:t>
                      </w:r>
                    </w:p>
                    <w:p w:rsidR="005443A5" w:rsidRDefault="005443A5" w:rsidP="00AF0556">
                      <w:pPr>
                        <w:ind w:left="240" w:hangingChars="100" w:hanging="240"/>
                        <w:rPr>
                          <w:rFonts w:asciiTheme="majorEastAsia" w:eastAsiaTheme="majorEastAsia" w:hAnsiTheme="majorEastAsia"/>
                          <w:sz w:val="24"/>
                          <w:szCs w:val="24"/>
                        </w:rPr>
                      </w:pPr>
                      <w:r w:rsidRPr="00AF0556">
                        <w:rPr>
                          <w:rFonts w:asciiTheme="majorEastAsia" w:eastAsiaTheme="majorEastAsia" w:hAnsiTheme="majorEastAsia" w:hint="eastAsia"/>
                          <w:sz w:val="24"/>
                          <w:szCs w:val="24"/>
                        </w:rPr>
                        <w:t>・　府警察は、混乱に乗じて発生が予想される各種犯罪を防止するため、犯罪情報の集約に努め、広報啓発活動を推進するとともに、悪質な事犯に対する取締りを徹底する。</w:t>
                      </w:r>
                      <w:r>
                        <w:rPr>
                          <w:rFonts w:asciiTheme="majorEastAsia" w:eastAsiaTheme="majorEastAsia" w:hAnsiTheme="majorEastAsia" w:hint="eastAsia"/>
                          <w:sz w:val="24"/>
                          <w:szCs w:val="24"/>
                        </w:rPr>
                        <w:t xml:space="preserve">　　　　　　　　　　　　　　　　　　　　　　　　　　　</w:t>
                      </w:r>
                      <w:r w:rsidRPr="008E7794">
                        <w:rPr>
                          <w:rFonts w:asciiTheme="majorEastAsia" w:eastAsiaTheme="majorEastAsia" w:hAnsiTheme="majorEastAsia" w:hint="eastAsia"/>
                          <w:sz w:val="24"/>
                          <w:szCs w:val="24"/>
                        </w:rPr>
                        <w:t xml:space="preserve">　≪府警本部≫</w:t>
                      </w:r>
                    </w:p>
                  </w:txbxContent>
                </v:textbox>
                <w10:anchorlock/>
              </v:rect>
            </w:pict>
          </mc:Fallback>
        </mc:AlternateContent>
      </w:r>
    </w:p>
    <w:p w:rsidR="00EB37FE" w:rsidRDefault="00FF7CC1">
      <w:pPr>
        <w:widowControl/>
        <w:jc w:val="left"/>
        <w:rPr>
          <w:rFonts w:ascii="HG丸ｺﾞｼｯｸM-PRO" w:eastAsia="HG丸ｺﾞｼｯｸM-PRO" w:hAnsi="HG丸ｺﾞｼｯｸM-PRO"/>
        </w:rPr>
        <w:sectPr w:rsidR="00EB37FE" w:rsidSect="00A719CC">
          <w:headerReference w:type="default" r:id="rId40"/>
          <w:pgSz w:w="11906" w:h="16838"/>
          <w:pgMar w:top="1560" w:right="1416" w:bottom="1701" w:left="1560" w:header="851" w:footer="992" w:gutter="0"/>
          <w:pgNumType w:fmt="decimalFullWidth"/>
          <w:cols w:space="425"/>
          <w:docGrid w:type="lines" w:linePitch="360"/>
        </w:sectPr>
      </w:pPr>
      <w:r>
        <w:rPr>
          <w:rFonts w:ascii="HG丸ｺﾞｼｯｸM-PRO" w:eastAsia="HG丸ｺﾞｼｯｸM-PRO" w:hAnsi="HG丸ｺﾞｼｯｸM-PRO"/>
        </w:rPr>
        <w:br w:type="page"/>
      </w:r>
    </w:p>
    <w:p w:rsidR="00FF7CC1" w:rsidRDefault="00FF7CC1" w:rsidP="003A5261">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inline distT="0" distB="0" distL="0" distR="0" wp14:anchorId="48F3456C" wp14:editId="37BB2696">
                <wp:extent cx="5734050" cy="323850"/>
                <wp:effectExtent l="0" t="0" r="0" b="0"/>
                <wp:docPr id="2048" name="正方形/長方形 2048"/>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AF0556" w:rsidRDefault="00666536" w:rsidP="00F539BC">
                            <w:pPr>
                              <w:pStyle w:val="2"/>
                              <w:rPr>
                                <w:rFonts w:ascii="HG丸ｺﾞｼｯｸM-PRO" w:eastAsia="HG丸ｺﾞｼｯｸM-PRO" w:hAnsi="HG丸ｺﾞｼｯｸM-PRO"/>
                                <w:b/>
                                <w:sz w:val="24"/>
                                <w:szCs w:val="24"/>
                              </w:rPr>
                            </w:pPr>
                            <w:bookmarkStart w:id="99" w:name="_Toc358370655"/>
                            <w:bookmarkStart w:id="100" w:name="_Toc358370742"/>
                            <w:bookmarkStart w:id="101" w:name="_Toc362970575"/>
                            <w:bookmarkStart w:id="102" w:name="_Toc363485360"/>
                            <w:r w:rsidRPr="00AF0556">
                              <w:rPr>
                                <w:rFonts w:ascii="HG丸ｺﾞｼｯｸM-PRO" w:eastAsia="HG丸ｺﾞｼｯｸM-PRO" w:hAnsi="HG丸ｺﾞｼｯｸM-PRO" w:hint="eastAsia"/>
                                <w:b/>
                                <w:sz w:val="24"/>
                                <w:szCs w:val="24"/>
                              </w:rPr>
                              <w:t>４．府内感染期</w:t>
                            </w:r>
                            <w:bookmarkEnd w:id="99"/>
                            <w:bookmarkEnd w:id="100"/>
                            <w:bookmarkEnd w:id="101"/>
                            <w:r>
                              <w:rPr>
                                <w:rFonts w:ascii="HG丸ｺﾞｼｯｸM-PRO" w:eastAsia="HG丸ｺﾞｼｯｸM-PRO" w:hAnsi="HG丸ｺﾞｼｯｸM-PRO" w:hint="eastAsia"/>
                                <w:b/>
                                <w:sz w:val="24"/>
                                <w:szCs w:val="24"/>
                              </w:rPr>
                              <w:t xml:space="preserve">　　　　　　　　　　　　　　　　　</w:t>
                            </w:r>
                            <w:r w:rsidRPr="00167ED0">
                              <w:rPr>
                                <w:rFonts w:ascii="HG丸ｺﾞｼｯｸM-PRO" w:eastAsia="HG丸ｺﾞｼｯｸM-PRO" w:hAnsi="HG丸ｺﾞｼｯｸM-PRO" w:hint="eastAsia"/>
                                <w:sz w:val="24"/>
                                <w:szCs w:val="24"/>
                              </w:rPr>
                              <w:t>※参考資料２（P.</w:t>
                            </w:r>
                            <w:r>
                              <w:rPr>
                                <w:rFonts w:ascii="HG丸ｺﾞｼｯｸM-PRO" w:eastAsia="HG丸ｺﾞｼｯｸM-PRO" w:hAnsi="HG丸ｺﾞｼｯｸM-PRO" w:hint="eastAsia"/>
                                <w:sz w:val="24"/>
                                <w:szCs w:val="24"/>
                              </w:rPr>
                              <w:t>72</w:t>
                            </w:r>
                            <w:r w:rsidRPr="00167ED0">
                              <w:rPr>
                                <w:rFonts w:ascii="HG丸ｺﾞｼｯｸM-PRO" w:eastAsia="HG丸ｺﾞｼｯｸM-PRO" w:hAnsi="HG丸ｺﾞｼｯｸM-PRO" w:hint="eastAsia"/>
                                <w:sz w:val="24"/>
                                <w:szCs w:val="24"/>
                              </w:rPr>
                              <w:t>）参照</w:t>
                            </w:r>
                            <w:bookmarkEnd w:id="10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048" o:spid="_x0000_s1058"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" fillcolor="#c6d9f1" stroked="f" strokeweight="2pt">
                <v:textbox>
                  <w:txbxContent>
                    <w:p w:rsidR="005443A5" w:rsidRPr="00AF0556" w:rsidRDefault="005443A5" w:rsidP="00F539BC">
                      <w:pPr>
                        <w:pStyle w:val="2"/>
                        <w:rPr>
                          <w:rFonts w:ascii="HG丸ｺﾞｼｯｸM-PRO" w:eastAsia="HG丸ｺﾞｼｯｸM-PRO" w:hAnsi="HG丸ｺﾞｼｯｸM-PRO"/>
                          <w:b/>
                          <w:sz w:val="24"/>
                          <w:szCs w:val="24"/>
                        </w:rPr>
                      </w:pPr>
                      <w:bookmarkStart w:id="119" w:name="_Toc358370655"/>
                      <w:bookmarkStart w:id="120" w:name="_Toc358370742"/>
                      <w:bookmarkStart w:id="121" w:name="_Toc362970575"/>
                      <w:bookmarkStart w:id="122" w:name="_Toc363485360"/>
                      <w:r w:rsidRPr="00AF0556">
                        <w:rPr>
                          <w:rFonts w:ascii="HG丸ｺﾞｼｯｸM-PRO" w:eastAsia="HG丸ｺﾞｼｯｸM-PRO" w:hAnsi="HG丸ｺﾞｼｯｸM-PRO" w:hint="eastAsia"/>
                          <w:b/>
                          <w:sz w:val="24"/>
                          <w:szCs w:val="24"/>
                        </w:rPr>
                        <w:t>４．府内感染期</w:t>
                      </w:r>
                      <w:bookmarkEnd w:id="119"/>
                      <w:bookmarkEnd w:id="120"/>
                      <w:bookmarkEnd w:id="121"/>
                      <w:r>
                        <w:rPr>
                          <w:rFonts w:ascii="HG丸ｺﾞｼｯｸM-PRO" w:eastAsia="HG丸ｺﾞｼｯｸM-PRO" w:hAnsi="HG丸ｺﾞｼｯｸM-PRO" w:hint="eastAsia"/>
                          <w:b/>
                          <w:sz w:val="24"/>
                          <w:szCs w:val="24"/>
                        </w:rPr>
                        <w:t xml:space="preserve">　　　　　　　　　　　　　　　　　</w:t>
                      </w:r>
                      <w:r w:rsidRPr="00167ED0">
                        <w:rPr>
                          <w:rFonts w:ascii="HG丸ｺﾞｼｯｸM-PRO" w:eastAsia="HG丸ｺﾞｼｯｸM-PRO" w:hAnsi="HG丸ｺﾞｼｯｸM-PRO" w:hint="eastAsia"/>
                          <w:sz w:val="24"/>
                          <w:szCs w:val="24"/>
                        </w:rPr>
                        <w:t>※参考資料２（P.</w:t>
                      </w:r>
                      <w:r>
                        <w:rPr>
                          <w:rFonts w:ascii="HG丸ｺﾞｼｯｸM-PRO" w:eastAsia="HG丸ｺﾞｼｯｸM-PRO" w:hAnsi="HG丸ｺﾞｼｯｸM-PRO" w:hint="eastAsia"/>
                          <w:sz w:val="24"/>
                          <w:szCs w:val="24"/>
                        </w:rPr>
                        <w:t>72</w:t>
                      </w:r>
                      <w:r w:rsidRPr="00167ED0">
                        <w:rPr>
                          <w:rFonts w:ascii="HG丸ｺﾞｼｯｸM-PRO" w:eastAsia="HG丸ｺﾞｼｯｸM-PRO" w:hAnsi="HG丸ｺﾞｼｯｸM-PRO" w:hint="eastAsia"/>
                          <w:sz w:val="24"/>
                          <w:szCs w:val="24"/>
                        </w:rPr>
                        <w:t>）参照</w:t>
                      </w:r>
                      <w:bookmarkEnd w:id="122"/>
                    </w:p>
                  </w:txbxContent>
                </v:textbox>
                <w10:anchorlock/>
              </v:rect>
            </w:pict>
          </mc:Fallback>
        </mc:AlternateConten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FF7CC1" w:rsidTr="00F2143C">
        <w:trPr>
          <w:trHeight w:val="466"/>
        </w:trPr>
        <w:tc>
          <w:tcPr>
            <w:tcW w:w="8940" w:type="dxa"/>
            <w:shd w:val="clear" w:color="auto" w:fill="8DB3E2" w:themeFill="text2" w:themeFillTint="66"/>
            <w:vAlign w:val="center"/>
          </w:tcPr>
          <w:p w:rsidR="00FF7CC1" w:rsidRPr="00BC1685" w:rsidRDefault="00FF7CC1" w:rsidP="00F2143C">
            <w:pPr>
              <w:ind w:left="-15"/>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●状態</w:t>
            </w:r>
          </w:p>
        </w:tc>
      </w:tr>
      <w:tr w:rsidR="00FF7CC1" w:rsidTr="00F2143C">
        <w:trPr>
          <w:trHeight w:val="717"/>
        </w:trPr>
        <w:tc>
          <w:tcPr>
            <w:tcW w:w="8940" w:type="dxa"/>
            <w:tcBorders>
              <w:bottom w:val="single" w:sz="4" w:space="0" w:color="auto"/>
            </w:tcBorders>
          </w:tcPr>
          <w:p w:rsidR="00FF7CC1" w:rsidRPr="00BC1685" w:rsidRDefault="00FF7CC1" w:rsidP="008E7794">
            <w:pPr>
              <w:ind w:left="240" w:hangingChars="100" w:hanging="240"/>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・府内で新型インフルエンザ等の患者の接触歴が疫学調査で追うことができなくなった状態</w:t>
            </w:r>
            <w:r w:rsidR="008D1AD1">
              <w:rPr>
                <w:rFonts w:ascii="HG丸ｺﾞｼｯｸM-PRO" w:eastAsia="HG丸ｺﾞｼｯｸM-PRO" w:hAnsi="HG丸ｺﾞｼｯｸM-PRO" w:hint="eastAsia"/>
                <w:sz w:val="24"/>
                <w:szCs w:val="24"/>
              </w:rPr>
              <w:t>。</w:t>
            </w:r>
          </w:p>
          <w:p w:rsidR="00FF7CC1" w:rsidRPr="00BC1685" w:rsidRDefault="00FF7CC1" w:rsidP="00FF7CC1">
            <w:pPr>
              <w:ind w:left="-15"/>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・感染拡大から</w:t>
            </w:r>
            <w:r w:rsidR="00FC6518">
              <w:rPr>
                <w:rFonts w:ascii="HG丸ｺﾞｼｯｸM-PRO" w:eastAsia="HG丸ｺﾞｼｯｸM-PRO" w:hAnsi="HG丸ｺﾞｼｯｸM-PRO" w:hint="eastAsia"/>
                <w:sz w:val="24"/>
                <w:szCs w:val="24"/>
              </w:rPr>
              <w:t>、</w:t>
            </w:r>
            <w:r w:rsidRPr="00BC1685">
              <w:rPr>
                <w:rFonts w:ascii="HG丸ｺﾞｼｯｸM-PRO" w:eastAsia="HG丸ｺﾞｼｯｸM-PRO" w:hAnsi="HG丸ｺﾞｼｯｸM-PRO" w:hint="eastAsia"/>
                <w:sz w:val="24"/>
                <w:szCs w:val="24"/>
              </w:rPr>
              <w:t>まん延、患者の減少に至る時期を含む。</w:t>
            </w:r>
          </w:p>
        </w:tc>
      </w:tr>
      <w:tr w:rsidR="00FF7CC1" w:rsidTr="00F2143C">
        <w:trPr>
          <w:trHeight w:val="420"/>
        </w:trPr>
        <w:tc>
          <w:tcPr>
            <w:tcW w:w="8940" w:type="dxa"/>
            <w:shd w:val="clear" w:color="auto" w:fill="8DB3E2" w:themeFill="text2" w:themeFillTint="66"/>
            <w:vAlign w:val="center"/>
          </w:tcPr>
          <w:p w:rsidR="00FF7CC1" w:rsidRPr="00BC1685" w:rsidRDefault="00FF7CC1" w:rsidP="00F2143C">
            <w:pPr>
              <w:ind w:left="-15"/>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●対策の目的</w:t>
            </w:r>
          </w:p>
        </w:tc>
      </w:tr>
      <w:tr w:rsidR="00FF7CC1" w:rsidTr="00F2143C">
        <w:trPr>
          <w:trHeight w:val="834"/>
        </w:trPr>
        <w:tc>
          <w:tcPr>
            <w:tcW w:w="8940" w:type="dxa"/>
            <w:tcBorders>
              <w:bottom w:val="single" w:sz="4" w:space="0" w:color="auto"/>
            </w:tcBorders>
          </w:tcPr>
          <w:p w:rsidR="00FF7CC1" w:rsidRPr="00BC1685" w:rsidRDefault="00FF7CC1" w:rsidP="00FF7CC1">
            <w:pPr>
              <w:ind w:left="-15"/>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・医療体制を維持する。</w:t>
            </w:r>
          </w:p>
          <w:p w:rsidR="00FF7CC1" w:rsidRPr="00BC1685" w:rsidRDefault="00FF7CC1" w:rsidP="00FF7CC1">
            <w:pPr>
              <w:ind w:left="-15"/>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・健康被害を最小限に抑える。</w:t>
            </w:r>
          </w:p>
          <w:p w:rsidR="00FF7CC1" w:rsidRPr="00BC1685" w:rsidRDefault="00FF7CC1" w:rsidP="00FF7CC1">
            <w:pPr>
              <w:ind w:left="-15"/>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・府民生活・府民経済への影響を最小限に抑える</w:t>
            </w:r>
            <w:r w:rsidR="00BC1685">
              <w:rPr>
                <w:rFonts w:ascii="HG丸ｺﾞｼｯｸM-PRO" w:eastAsia="HG丸ｺﾞｼｯｸM-PRO" w:hAnsi="HG丸ｺﾞｼｯｸM-PRO" w:hint="eastAsia"/>
                <w:sz w:val="24"/>
                <w:szCs w:val="24"/>
              </w:rPr>
              <w:t>。</w:t>
            </w:r>
          </w:p>
        </w:tc>
      </w:tr>
      <w:tr w:rsidR="00FF7CC1" w:rsidTr="00F2143C">
        <w:trPr>
          <w:trHeight w:val="478"/>
        </w:trPr>
        <w:tc>
          <w:tcPr>
            <w:tcW w:w="8940" w:type="dxa"/>
            <w:shd w:val="clear" w:color="auto" w:fill="8DB3E2" w:themeFill="text2" w:themeFillTint="66"/>
            <w:vAlign w:val="center"/>
          </w:tcPr>
          <w:p w:rsidR="00FF7CC1" w:rsidRPr="00BC1685" w:rsidRDefault="00FF7CC1" w:rsidP="00F2143C">
            <w:pPr>
              <w:ind w:left="-15"/>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●対策の考え方</w:t>
            </w:r>
          </w:p>
        </w:tc>
      </w:tr>
      <w:tr w:rsidR="00FF7CC1" w:rsidTr="00F2143C">
        <w:trPr>
          <w:trHeight w:val="330"/>
        </w:trPr>
        <w:tc>
          <w:tcPr>
            <w:tcW w:w="8940" w:type="dxa"/>
          </w:tcPr>
          <w:p w:rsidR="00FF7CC1" w:rsidRPr="00BC1685" w:rsidRDefault="00FF7CC1" w:rsidP="00BC1685">
            <w:pPr>
              <w:ind w:left="240" w:hangingChars="100" w:hanging="240"/>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・感染拡大を止めることは困難であり、対策の主眼を、早期の積極的な感染拡大防止策から被害軽減に切り替える。ただし、状況に応じた一部の感染拡大防止策は実施する。</w:t>
            </w:r>
          </w:p>
          <w:p w:rsidR="00FF7CC1" w:rsidRPr="00BC1685" w:rsidRDefault="00FF7CC1" w:rsidP="00BC1685">
            <w:pPr>
              <w:ind w:left="240" w:hangingChars="100" w:hanging="240"/>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・地域ごとに発生の状況は異なり</w:t>
            </w:r>
            <w:r w:rsidR="00FC6518">
              <w:rPr>
                <w:rFonts w:ascii="HG丸ｺﾞｼｯｸM-PRO" w:eastAsia="HG丸ｺﾞｼｯｸM-PRO" w:hAnsi="HG丸ｺﾞｼｯｸM-PRO" w:hint="eastAsia"/>
                <w:sz w:val="24"/>
                <w:szCs w:val="24"/>
              </w:rPr>
              <w:t>、</w:t>
            </w:r>
            <w:r w:rsidRPr="00BC1685">
              <w:rPr>
                <w:rFonts w:ascii="HG丸ｺﾞｼｯｸM-PRO" w:eastAsia="HG丸ｺﾞｼｯｸM-PRO" w:hAnsi="HG丸ｺﾞｼｯｸM-PRO" w:hint="eastAsia"/>
                <w:sz w:val="24"/>
                <w:szCs w:val="24"/>
              </w:rPr>
              <w:t>実施すべき対策が異なることから、府において、必要な対策の判断を行う。</w:t>
            </w:r>
          </w:p>
          <w:p w:rsidR="00FF7CC1" w:rsidRPr="00BC1685" w:rsidRDefault="00FF7CC1" w:rsidP="00BC1685">
            <w:pPr>
              <w:ind w:left="240" w:hangingChars="100" w:hanging="240"/>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・状況に応じた医療体制や感染拡大防止策、ワクチン接種、社会・経済活動の状況等について周知し、個人一人ひとりがとるべき行動について分かりやすく説明するため、積極的な情報提供を行う。</w:t>
            </w:r>
          </w:p>
          <w:p w:rsidR="00FF7CC1" w:rsidRPr="00BC1685" w:rsidRDefault="00FF7CC1" w:rsidP="00BC1685">
            <w:pPr>
              <w:ind w:left="240" w:hangingChars="100" w:hanging="240"/>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・流行のピーク時の入院患者や重症者数をなるべく抑えて医療体制への負荷を軽減する。</w:t>
            </w:r>
          </w:p>
          <w:p w:rsidR="00FF7CC1" w:rsidRPr="00BC1685" w:rsidRDefault="00FF7CC1" w:rsidP="00BC1685">
            <w:pPr>
              <w:ind w:left="240" w:hangingChars="100" w:hanging="240"/>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・医療体制の維持に全力を尽くして、健康被害を最小限にとどめる。</w:t>
            </w:r>
          </w:p>
          <w:p w:rsidR="00FF7CC1" w:rsidRPr="00BC1685" w:rsidRDefault="00FF7CC1" w:rsidP="00BC1685">
            <w:pPr>
              <w:ind w:left="240" w:hangingChars="100" w:hanging="240"/>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・欠勤者の拡大が予測されるが、府民生活・府民経済の影響を最小限に抑えるため</w:t>
            </w:r>
            <w:r w:rsidR="00FC6518">
              <w:rPr>
                <w:rFonts w:ascii="HG丸ｺﾞｼｯｸM-PRO" w:eastAsia="HG丸ｺﾞｼｯｸM-PRO" w:hAnsi="HG丸ｺﾞｼｯｸM-PRO" w:hint="eastAsia"/>
                <w:sz w:val="24"/>
                <w:szCs w:val="24"/>
              </w:rPr>
              <w:t>、</w:t>
            </w:r>
            <w:r w:rsidRPr="00BC1685">
              <w:rPr>
                <w:rFonts w:ascii="HG丸ｺﾞｼｯｸM-PRO" w:eastAsia="HG丸ｺﾞｼｯｸM-PRO" w:hAnsi="HG丸ｺﾞｼｯｸM-PRO" w:hint="eastAsia"/>
                <w:sz w:val="24"/>
                <w:szCs w:val="24"/>
              </w:rPr>
              <w:t>必要なライフライン等の事業活動を継続する。また、その他の社会活動をできる限り継続する。</w:t>
            </w:r>
          </w:p>
          <w:p w:rsidR="00FF7CC1" w:rsidRPr="00BC1685" w:rsidRDefault="00FF7CC1" w:rsidP="00BC1685">
            <w:pPr>
              <w:ind w:left="240" w:hangingChars="100" w:hanging="240"/>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・医療体制への負荷を軽減するため、住民接種を早期に開始できるよう準備を急ぎ、体制が整った場合は、できるだけ速やかに実施する。</w:t>
            </w:r>
          </w:p>
          <w:p w:rsidR="00FF7CC1" w:rsidRPr="00BC1685" w:rsidRDefault="00BC1685" w:rsidP="00BC168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・状況の進展に応じて、必要性の低下した対策を縮小もしくは</w:t>
            </w:r>
            <w:r w:rsidR="00FF7CC1" w:rsidRPr="00BC1685">
              <w:rPr>
                <w:rFonts w:ascii="HG丸ｺﾞｼｯｸM-PRO" w:eastAsia="HG丸ｺﾞｼｯｸM-PRO" w:hAnsi="HG丸ｺﾞｼｯｸM-PRO" w:hint="eastAsia"/>
                <w:sz w:val="24"/>
                <w:szCs w:val="24"/>
              </w:rPr>
              <w:t>中止する。</w:t>
            </w:r>
          </w:p>
        </w:tc>
      </w:tr>
    </w:tbl>
    <w:p w:rsidR="007932EF" w:rsidRDefault="007932EF" w:rsidP="003A5261">
      <w:pPr>
        <w:rPr>
          <w:rFonts w:ascii="HG丸ｺﾞｼｯｸM-PRO" w:eastAsia="HG丸ｺﾞｼｯｸM-PRO" w:hAnsi="HG丸ｺﾞｼｯｸM-PRO"/>
          <w:b/>
          <w:shd w:val="pct15" w:color="auto" w:fill="FFFFFF"/>
        </w:rPr>
      </w:pPr>
    </w:p>
    <w:p w:rsidR="003A5261" w:rsidRPr="008F0147" w:rsidRDefault="00CA613C" w:rsidP="008F0147">
      <w:pPr>
        <w:pStyle w:val="3"/>
        <w:ind w:leftChars="0" w:left="0"/>
        <w:rPr>
          <w:rFonts w:ascii="HG丸ｺﾞｼｯｸM-PRO" w:eastAsia="HG丸ｺﾞｼｯｸM-PRO" w:hAnsi="HG丸ｺﾞｼｯｸM-PRO"/>
          <w:b/>
          <w:sz w:val="24"/>
          <w:szCs w:val="24"/>
          <w:shd w:val="pct15" w:color="auto" w:fill="FFFFFF"/>
        </w:rPr>
      </w:pPr>
      <w:bookmarkStart w:id="103" w:name="_Toc363485361"/>
      <w:r w:rsidRPr="008F0147">
        <w:rPr>
          <w:rFonts w:ascii="HG丸ｺﾞｼｯｸM-PRO" w:eastAsia="HG丸ｺﾞｼｯｸM-PRO" w:hAnsi="HG丸ｺﾞｼｯｸM-PRO" w:hint="eastAsia"/>
          <w:b/>
          <w:sz w:val="24"/>
          <w:szCs w:val="24"/>
          <w:shd w:val="pct15" w:color="auto" w:fill="FFFFFF"/>
        </w:rPr>
        <w:t>（１）</w:t>
      </w:r>
      <w:r w:rsidR="003A5261" w:rsidRPr="008F0147">
        <w:rPr>
          <w:rFonts w:ascii="HG丸ｺﾞｼｯｸM-PRO" w:eastAsia="HG丸ｺﾞｼｯｸM-PRO" w:hAnsi="HG丸ｺﾞｼｯｸM-PRO" w:hint="eastAsia"/>
          <w:b/>
          <w:sz w:val="24"/>
          <w:szCs w:val="24"/>
          <w:shd w:val="pct15" w:color="auto" w:fill="FFFFFF"/>
        </w:rPr>
        <w:t>実施体制</w:t>
      </w:r>
      <w:bookmarkEnd w:id="103"/>
      <w:r w:rsidRPr="008F0147">
        <w:rPr>
          <w:rFonts w:ascii="HG丸ｺﾞｼｯｸM-PRO" w:eastAsia="HG丸ｺﾞｼｯｸM-PRO" w:hAnsi="HG丸ｺﾞｼｯｸM-PRO" w:hint="eastAsia"/>
          <w:b/>
          <w:sz w:val="24"/>
          <w:szCs w:val="24"/>
          <w:shd w:val="pct15" w:color="auto" w:fill="FFFFFF"/>
        </w:rPr>
        <w:t xml:space="preserve">　</w:t>
      </w:r>
    </w:p>
    <w:p w:rsidR="003A5261" w:rsidRPr="00BC1685" w:rsidRDefault="003A5261" w:rsidP="003A5261">
      <w:pPr>
        <w:rPr>
          <w:rFonts w:ascii="HG丸ｺﾞｼｯｸM-PRO" w:eastAsia="HG丸ｺﾞｼｯｸM-PRO" w:hAnsi="HG丸ｺﾞｼｯｸM-PRO"/>
          <w:b/>
          <w:sz w:val="24"/>
          <w:szCs w:val="24"/>
        </w:rPr>
      </w:pPr>
      <w:r w:rsidRPr="00BC1685">
        <w:rPr>
          <w:rFonts w:ascii="HG丸ｺﾞｼｯｸM-PRO" w:eastAsia="HG丸ｺﾞｼｯｸM-PRO" w:hAnsi="HG丸ｺﾞｼｯｸM-PRO" w:hint="eastAsia"/>
          <w:b/>
          <w:sz w:val="24"/>
          <w:szCs w:val="24"/>
        </w:rPr>
        <w:t>①発生段階の変更</w:t>
      </w:r>
    </w:p>
    <w:p w:rsidR="003A5261" w:rsidRPr="00BC1685" w:rsidRDefault="003A5261" w:rsidP="00BC1685">
      <w:pPr>
        <w:ind w:firstLineChars="100" w:firstLine="240"/>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府は、府対策本部会議を開催し、有識者の意見を踏まえるとともに、国と協議し、発生段階の変更及び今後の対策等について決定し、公表する。</w:t>
      </w:r>
    </w:p>
    <w:p w:rsidR="00217F90" w:rsidRPr="00BC1685" w:rsidRDefault="00217F90" w:rsidP="00BC1685">
      <w:pPr>
        <w:ind w:firstLineChars="100" w:firstLine="240"/>
        <w:jc w:val="right"/>
        <w:rPr>
          <w:rFonts w:ascii="HG丸ｺﾞｼｯｸM-PRO" w:eastAsia="HG丸ｺﾞｼｯｸM-PRO" w:hAnsi="HG丸ｺﾞｼｯｸM-PRO"/>
          <w:sz w:val="24"/>
          <w:szCs w:val="24"/>
        </w:rPr>
      </w:pPr>
      <w:r w:rsidRPr="00BC1685">
        <w:rPr>
          <w:rFonts w:ascii="HG丸ｺﾞｼｯｸM-PRO" w:eastAsia="HG丸ｺﾞｼｯｸM-PRO" w:hAnsi="HG丸ｺﾞｼｯｸM-PRO" w:hint="eastAsia"/>
          <w:sz w:val="24"/>
          <w:szCs w:val="24"/>
        </w:rPr>
        <w:t>≪危機管理室・健康医療部≫</w:t>
      </w:r>
    </w:p>
    <w:p w:rsidR="00CA613C" w:rsidRDefault="00FB3A99" w:rsidP="00FB3A99">
      <w:pPr>
        <w:ind w:leftChars="-202" w:hangingChars="202" w:hanging="424"/>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g">
            <w:drawing>
              <wp:inline distT="0" distB="0" distL="0" distR="0" wp14:anchorId="21C426FB" wp14:editId="7D182087">
                <wp:extent cx="6105526" cy="2617950"/>
                <wp:effectExtent l="0" t="0" r="9525" b="0"/>
                <wp:docPr id="2071" name="グループ化 2071"/>
                <wp:cNvGraphicFramePr/>
                <a:graphic xmlns:a="http://schemas.openxmlformats.org/drawingml/2006/main">
                  <a:graphicData uri="http://schemas.microsoft.com/office/word/2010/wordprocessingGroup">
                    <wpg:wgp>
                      <wpg:cNvGrpSpPr/>
                      <wpg:grpSpPr>
                        <a:xfrm>
                          <a:off x="0" y="0"/>
                          <a:ext cx="6105526" cy="2617950"/>
                          <a:chOff x="104774" y="-45377"/>
                          <a:chExt cx="6105526" cy="1889578"/>
                        </a:xfrm>
                      </wpg:grpSpPr>
                      <wps:wsp>
                        <wps:cNvPr id="2049" name="正方形/長方形 2049"/>
                        <wps:cNvSpPr/>
                        <wps:spPr>
                          <a:xfrm>
                            <a:off x="190500" y="167801"/>
                            <a:ext cx="6019800" cy="1676400"/>
                          </a:xfrm>
                          <a:prstGeom prst="rect">
                            <a:avLst/>
                          </a:prstGeom>
                          <a:solidFill>
                            <a:srgbClr val="1F497D">
                              <a:lumMod val="20000"/>
                              <a:lumOff val="80000"/>
                            </a:srgbClr>
                          </a:solidFill>
                          <a:ln w="25400" cap="flat" cmpd="sng" algn="ctr">
                            <a:noFill/>
                            <a:prstDash val="solid"/>
                          </a:ln>
                          <a:effectLst/>
                        </wps:spPr>
                        <wps:txbx>
                          <w:txbxContent>
                            <w:p w:rsidR="00666536" w:rsidRPr="00723EE0" w:rsidRDefault="00666536" w:rsidP="00BC1685">
                              <w:pPr>
                                <w:spacing w:line="300" w:lineRule="exact"/>
                                <w:ind w:firstLineChars="87" w:firstLine="209"/>
                                <w:rPr>
                                  <w:rFonts w:asciiTheme="majorEastAsia" w:eastAsiaTheme="majorEastAsia" w:hAnsiTheme="majorEastAsia"/>
                                  <w:color w:val="000000" w:themeColor="text1"/>
                                  <w:sz w:val="24"/>
                                  <w:szCs w:val="24"/>
                                </w:rPr>
                              </w:pPr>
                              <w:r w:rsidRPr="00723EE0">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666536" w:rsidRPr="00723EE0" w:rsidRDefault="00666536" w:rsidP="00BC1685">
                              <w:pPr>
                                <w:spacing w:line="300" w:lineRule="exact"/>
                                <w:ind w:firstLineChars="87" w:firstLine="209"/>
                                <w:rPr>
                                  <w:rFonts w:asciiTheme="majorEastAsia" w:eastAsiaTheme="majorEastAsia" w:hAnsiTheme="majorEastAsia"/>
                                  <w:color w:val="000000" w:themeColor="text1"/>
                                  <w:sz w:val="24"/>
                                  <w:szCs w:val="24"/>
                                </w:rPr>
                              </w:pPr>
                            </w:p>
                            <w:p w:rsidR="00666536" w:rsidRPr="00723EE0" w:rsidRDefault="00666536" w:rsidP="00723EE0">
                              <w:pPr>
                                <w:spacing w:line="300" w:lineRule="exact"/>
                                <w:ind w:left="241" w:hangingChars="100" w:hanging="241"/>
                                <w:rPr>
                                  <w:rFonts w:asciiTheme="majorEastAsia" w:eastAsiaTheme="majorEastAsia" w:hAnsiTheme="majorEastAsia"/>
                                  <w:b/>
                                  <w:color w:val="000000" w:themeColor="text1"/>
                                  <w:sz w:val="24"/>
                                  <w:szCs w:val="24"/>
                                </w:rPr>
                              </w:pPr>
                              <w:r w:rsidRPr="00723EE0">
                                <w:rPr>
                                  <w:rFonts w:asciiTheme="majorEastAsia" w:eastAsiaTheme="majorEastAsia" w:hAnsiTheme="majorEastAsia" w:hint="eastAsia"/>
                                  <w:b/>
                                  <w:color w:val="000000" w:themeColor="text1"/>
                                  <w:sz w:val="24"/>
                                  <w:szCs w:val="24"/>
                                </w:rPr>
                                <w:t>①市町村対策本部の設置</w:t>
                              </w:r>
                            </w:p>
                            <w:p w:rsidR="00666536" w:rsidRPr="00BC1685" w:rsidRDefault="00666536" w:rsidP="00BC1685">
                              <w:pPr>
                                <w:spacing w:line="300" w:lineRule="exact"/>
                                <w:ind w:leftChars="100" w:left="210" w:firstLineChars="100" w:firstLine="240"/>
                                <w:rPr>
                                  <w:rFonts w:asciiTheme="majorEastAsia" w:eastAsiaTheme="majorEastAsia" w:hAnsiTheme="majorEastAsia"/>
                                  <w:sz w:val="24"/>
                                  <w:szCs w:val="24"/>
                                </w:rPr>
                              </w:pPr>
                              <w:r w:rsidRPr="00BC1685">
                                <w:rPr>
                                  <w:rFonts w:asciiTheme="majorEastAsia" w:eastAsiaTheme="majorEastAsia" w:hAnsiTheme="majorEastAsia" w:hint="eastAsia"/>
                                  <w:sz w:val="24"/>
                                  <w:szCs w:val="24"/>
                                </w:rPr>
                                <w:t>市町村は、緊急事態宣言が発出された場合、速やかに市町村対策本部を設置する。</w:t>
                              </w:r>
                            </w:p>
                            <w:p w:rsidR="00666536" w:rsidRDefault="00666536" w:rsidP="00723EE0">
                              <w:pPr>
                                <w:spacing w:line="300" w:lineRule="exact"/>
                                <w:ind w:left="240" w:hangingChars="100" w:hanging="240"/>
                                <w:rPr>
                                  <w:rFonts w:asciiTheme="majorEastAsia" w:eastAsiaTheme="majorEastAsia" w:hAnsiTheme="majorEastAsia"/>
                                  <w:sz w:val="24"/>
                                  <w:szCs w:val="24"/>
                                </w:rPr>
                              </w:pPr>
                            </w:p>
                            <w:p w:rsidR="00666536" w:rsidRPr="00723EE0" w:rsidRDefault="00666536" w:rsidP="00723EE0">
                              <w:pPr>
                                <w:spacing w:line="300" w:lineRule="exact"/>
                                <w:ind w:left="241" w:hangingChars="100" w:hanging="241"/>
                                <w:rPr>
                                  <w:rFonts w:asciiTheme="majorEastAsia" w:eastAsiaTheme="majorEastAsia" w:hAnsiTheme="majorEastAsia"/>
                                  <w:b/>
                                  <w:color w:val="000000" w:themeColor="text1"/>
                                  <w:sz w:val="24"/>
                                  <w:szCs w:val="24"/>
                                </w:rPr>
                              </w:pPr>
                              <w:r w:rsidRPr="00723EE0">
                                <w:rPr>
                                  <w:rFonts w:asciiTheme="majorEastAsia" w:eastAsiaTheme="majorEastAsia" w:hAnsiTheme="majorEastAsia" w:hint="eastAsia"/>
                                  <w:b/>
                                  <w:color w:val="000000" w:themeColor="text1"/>
                                  <w:sz w:val="24"/>
                                  <w:szCs w:val="24"/>
                                </w:rPr>
                                <w:t>②他の地方公共団体による代行、応援等</w:t>
                              </w:r>
                            </w:p>
                            <w:p w:rsidR="00666536" w:rsidRPr="00BC1685" w:rsidRDefault="00666536" w:rsidP="00BC1685">
                              <w:pPr>
                                <w:spacing w:line="300" w:lineRule="exact"/>
                                <w:ind w:leftChars="100" w:left="210" w:firstLineChars="100" w:firstLine="240"/>
                                <w:rPr>
                                  <w:rFonts w:asciiTheme="majorEastAsia" w:eastAsiaTheme="majorEastAsia" w:hAnsiTheme="majorEastAsia"/>
                                  <w:sz w:val="24"/>
                                  <w:szCs w:val="24"/>
                                </w:rPr>
                              </w:pPr>
                              <w:r w:rsidRPr="00BC1685">
                                <w:rPr>
                                  <w:rFonts w:asciiTheme="majorEastAsia" w:eastAsiaTheme="majorEastAsia" w:hAnsiTheme="majorEastAsia" w:hint="eastAsia"/>
                                  <w:sz w:val="24"/>
                                  <w:szCs w:val="24"/>
                                </w:rPr>
                                <w:t>府及び市町村は、新型インフルエンザ等のまん延により緊急事態措置を行うことができなくなった場合においては、特措法に基づく他の地方公共団体による代行、応援、職員の派遣等の措置の活用を行う。</w:t>
                              </w:r>
                            </w:p>
                            <w:p w:rsidR="00666536" w:rsidRPr="00BC1685" w:rsidRDefault="00666536" w:rsidP="00BC1685">
                              <w:pPr>
                                <w:spacing w:line="300" w:lineRule="exact"/>
                                <w:ind w:left="240" w:hangingChars="100" w:hanging="240"/>
                                <w:jc w:val="right"/>
                                <w:rPr>
                                  <w:rFonts w:asciiTheme="majorEastAsia" w:eastAsiaTheme="majorEastAsia" w:hAnsiTheme="majorEastAsia"/>
                                  <w:sz w:val="24"/>
                                  <w:szCs w:val="24"/>
                                </w:rPr>
                              </w:pPr>
                              <w:r w:rsidRPr="00BC1685">
                                <w:rPr>
                                  <w:rFonts w:asciiTheme="majorEastAsia" w:eastAsiaTheme="majorEastAsia" w:hAnsiTheme="majorEastAsia" w:hint="eastAsia"/>
                                  <w:sz w:val="24"/>
                                  <w:szCs w:val="24"/>
                                </w:rPr>
                                <w:t>≪危機管理室・</w:t>
                              </w:r>
                              <w:r w:rsidRPr="001A330F">
                                <w:rPr>
                                  <w:rFonts w:asciiTheme="majorEastAsia" w:eastAsiaTheme="majorEastAsia" w:hAnsiTheme="majorEastAsia" w:hint="eastAsia"/>
                                  <w:sz w:val="24"/>
                                  <w:szCs w:val="24"/>
                                </w:rPr>
                                <w:t>総務部</w:t>
                              </w:r>
                              <w:r>
                                <w:rPr>
                                  <w:rFonts w:asciiTheme="majorEastAsia" w:eastAsiaTheme="majorEastAsia" w:hAnsiTheme="majorEastAsia" w:hint="eastAsia"/>
                                  <w:sz w:val="24"/>
                                  <w:szCs w:val="24"/>
                                </w:rPr>
                                <w:t>・</w:t>
                              </w:r>
                              <w:r w:rsidRPr="00BC1685">
                                <w:rPr>
                                  <w:rFonts w:asciiTheme="majorEastAsia" w:eastAsiaTheme="majorEastAsia" w:hAnsiTheme="majorEastAsia" w:hint="eastAsia"/>
                                  <w:sz w:val="24"/>
                                  <w:szCs w:val="24"/>
                                </w:rPr>
                                <w:t>健康医療部≫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0" name="角丸四角形 2050"/>
                        <wps:cNvSpPr/>
                        <wps:spPr>
                          <a:xfrm>
                            <a:off x="104774" y="-45377"/>
                            <a:ext cx="4086225" cy="274997"/>
                          </a:xfrm>
                          <a:prstGeom prst="roundRect">
                            <a:avLst/>
                          </a:prstGeom>
                          <a:solidFill>
                            <a:srgbClr val="1F497D"/>
                          </a:solidFill>
                          <a:ln w="25400" cap="flat" cmpd="sng" algn="ctr">
                            <a:noFill/>
                            <a:prstDash val="solid"/>
                          </a:ln>
                          <a:effectLst/>
                        </wps:spPr>
                        <wps:txbx>
                          <w:txbxContent>
                            <w:p w:rsidR="00666536" w:rsidRPr="00BC1685" w:rsidRDefault="00666536" w:rsidP="00CA613C">
                              <w:pPr>
                                <w:spacing w:line="240" w:lineRule="exact"/>
                                <w:jc w:val="center"/>
                                <w:rPr>
                                  <w:rFonts w:asciiTheme="majorEastAsia" w:eastAsiaTheme="majorEastAsia" w:hAnsiTheme="majorEastAsia"/>
                                  <w:b/>
                                  <w:color w:val="FFFFFF" w:themeColor="background1"/>
                                  <w:sz w:val="24"/>
                                  <w:szCs w:val="24"/>
                                </w:rPr>
                              </w:pPr>
                              <w:r w:rsidRPr="00BC1685">
                                <w:rPr>
                                  <w:rFonts w:asciiTheme="majorEastAsia" w:eastAsiaTheme="majorEastAsia" w:hAnsiTheme="majorEastAsia" w:hint="eastAsia"/>
                                  <w:b/>
                                  <w:color w:val="FFFFFF" w:themeColor="background1"/>
                                  <w:sz w:val="24"/>
                                  <w:szCs w:val="24"/>
                                </w:rPr>
                                <w:t>本府が緊急事態宣言区域に指定されている場合の措置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071" o:spid="_x0000_s1061" style="width:480.75pt;height:206.15pt;mso-position-horizontal-relative:char;mso-position-vertical-relative:line" coordorigin="1047,-453" coordsize="61055,1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">
                <v:rect id="正方形/長方形 2049" o:spid="_x0000_s1062" style="position:absolute;left:1905;top:1678;width:60198;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tMcYA&#10;AADdAAAADwAAAGRycy9kb3ducmV2LnhtbESP0UoDMRRE3wv+Q7hC39psl1bq2rRIoVgrFVr9gOvm&#10;utma3KxJbNe/N4Lg4zAzZ5jFqndWnCnE1rOCybgAQVx73XKj4PVlM5qDiAlZo/VMCr4pwmp5NVhg&#10;pf2FD3Q+pkZkCMcKFZiUukrKWBtyGMe+I87euw8OU5ahkTrgJcOdlWVR3EiHLecFgx2tDdUfxy+n&#10;wM5P+8nnNJQPs93JPIXHw/ObNUoNr/v7OxCJ+vQf/mtvtYKymN7C75v8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FtMcYAAADdAAAADwAAAAAAAAAAAAAAAACYAgAAZHJz&#10;L2Rvd25yZXYueG1sUEsFBgAAAAAEAAQA9QAAAIsDAAAAAA==&#10;" fillcolor="#c6d9f1" stroked="f" strokeweight="2pt">
                  <v:textbox>
                    <w:txbxContent>
                      <w:p w:rsidR="008A62D5" w:rsidRPr="00723EE0" w:rsidRDefault="008A62D5" w:rsidP="00BC1685">
                        <w:pPr>
                          <w:spacing w:line="300" w:lineRule="exact"/>
                          <w:ind w:firstLineChars="87" w:firstLine="209"/>
                          <w:rPr>
                            <w:rFonts w:asciiTheme="majorEastAsia" w:eastAsiaTheme="majorEastAsia" w:hAnsiTheme="majorEastAsia"/>
                            <w:color w:val="000000" w:themeColor="text1"/>
                            <w:sz w:val="24"/>
                            <w:szCs w:val="24"/>
                          </w:rPr>
                        </w:pPr>
                        <w:r w:rsidRPr="00723EE0">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8A62D5" w:rsidRPr="00723EE0" w:rsidRDefault="008A62D5" w:rsidP="00BC1685">
                        <w:pPr>
                          <w:spacing w:line="300" w:lineRule="exact"/>
                          <w:ind w:firstLineChars="87" w:firstLine="209"/>
                          <w:rPr>
                            <w:rFonts w:asciiTheme="majorEastAsia" w:eastAsiaTheme="majorEastAsia" w:hAnsiTheme="majorEastAsia"/>
                            <w:color w:val="000000" w:themeColor="text1"/>
                            <w:sz w:val="24"/>
                            <w:szCs w:val="24"/>
                          </w:rPr>
                        </w:pPr>
                      </w:p>
                      <w:p w:rsidR="008A62D5" w:rsidRPr="00723EE0" w:rsidRDefault="008A62D5" w:rsidP="00723EE0">
                        <w:pPr>
                          <w:spacing w:line="300" w:lineRule="exact"/>
                          <w:ind w:left="241" w:hangingChars="100" w:hanging="241"/>
                          <w:rPr>
                            <w:rFonts w:asciiTheme="majorEastAsia" w:eastAsiaTheme="majorEastAsia" w:hAnsiTheme="majorEastAsia"/>
                            <w:b/>
                            <w:color w:val="000000" w:themeColor="text1"/>
                            <w:sz w:val="24"/>
                            <w:szCs w:val="24"/>
                          </w:rPr>
                        </w:pPr>
                        <w:r w:rsidRPr="00723EE0">
                          <w:rPr>
                            <w:rFonts w:asciiTheme="majorEastAsia" w:eastAsiaTheme="majorEastAsia" w:hAnsiTheme="majorEastAsia" w:hint="eastAsia"/>
                            <w:b/>
                            <w:color w:val="000000" w:themeColor="text1"/>
                            <w:sz w:val="24"/>
                            <w:szCs w:val="24"/>
                          </w:rPr>
                          <w:t>①市町村対策本部の設置</w:t>
                        </w:r>
                      </w:p>
                      <w:p w:rsidR="008A62D5" w:rsidRPr="00BC1685" w:rsidRDefault="008A62D5" w:rsidP="00BC1685">
                        <w:pPr>
                          <w:spacing w:line="300" w:lineRule="exact"/>
                          <w:ind w:leftChars="100" w:left="210" w:firstLineChars="100" w:firstLine="240"/>
                          <w:rPr>
                            <w:rFonts w:asciiTheme="majorEastAsia" w:eastAsiaTheme="majorEastAsia" w:hAnsiTheme="majorEastAsia"/>
                            <w:sz w:val="24"/>
                            <w:szCs w:val="24"/>
                          </w:rPr>
                        </w:pPr>
                        <w:r w:rsidRPr="00BC1685">
                          <w:rPr>
                            <w:rFonts w:asciiTheme="majorEastAsia" w:eastAsiaTheme="majorEastAsia" w:hAnsiTheme="majorEastAsia" w:hint="eastAsia"/>
                            <w:sz w:val="24"/>
                            <w:szCs w:val="24"/>
                          </w:rPr>
                          <w:t>市町村は、緊急事態宣言が発出された場合、速やかに市町村対策本部を設置する。</w:t>
                        </w:r>
                      </w:p>
                      <w:p w:rsidR="008A62D5" w:rsidRDefault="008A62D5" w:rsidP="00723EE0">
                        <w:pPr>
                          <w:spacing w:line="300" w:lineRule="exact"/>
                          <w:ind w:left="240" w:hangingChars="100" w:hanging="240"/>
                          <w:rPr>
                            <w:rFonts w:asciiTheme="majorEastAsia" w:eastAsiaTheme="majorEastAsia" w:hAnsiTheme="majorEastAsia"/>
                            <w:sz w:val="24"/>
                            <w:szCs w:val="24"/>
                          </w:rPr>
                        </w:pPr>
                      </w:p>
                      <w:p w:rsidR="008A62D5" w:rsidRPr="00723EE0" w:rsidRDefault="008A62D5" w:rsidP="00723EE0">
                        <w:pPr>
                          <w:spacing w:line="300" w:lineRule="exact"/>
                          <w:ind w:left="241" w:hangingChars="100" w:hanging="241"/>
                          <w:rPr>
                            <w:rFonts w:asciiTheme="majorEastAsia" w:eastAsiaTheme="majorEastAsia" w:hAnsiTheme="majorEastAsia"/>
                            <w:b/>
                            <w:color w:val="000000" w:themeColor="text1"/>
                            <w:sz w:val="24"/>
                            <w:szCs w:val="24"/>
                          </w:rPr>
                        </w:pPr>
                        <w:r w:rsidRPr="00723EE0">
                          <w:rPr>
                            <w:rFonts w:asciiTheme="majorEastAsia" w:eastAsiaTheme="majorEastAsia" w:hAnsiTheme="majorEastAsia" w:hint="eastAsia"/>
                            <w:b/>
                            <w:color w:val="000000" w:themeColor="text1"/>
                            <w:sz w:val="24"/>
                            <w:szCs w:val="24"/>
                          </w:rPr>
                          <w:t>②他の地方公共団体による代行、応援等</w:t>
                        </w:r>
                      </w:p>
                      <w:p w:rsidR="008A62D5" w:rsidRPr="00BC1685" w:rsidRDefault="008A62D5" w:rsidP="00BC1685">
                        <w:pPr>
                          <w:spacing w:line="300" w:lineRule="exact"/>
                          <w:ind w:leftChars="100" w:left="210" w:firstLineChars="100" w:firstLine="240"/>
                          <w:rPr>
                            <w:rFonts w:asciiTheme="majorEastAsia" w:eastAsiaTheme="majorEastAsia" w:hAnsiTheme="majorEastAsia"/>
                            <w:sz w:val="24"/>
                            <w:szCs w:val="24"/>
                          </w:rPr>
                        </w:pPr>
                        <w:r w:rsidRPr="00BC1685">
                          <w:rPr>
                            <w:rFonts w:asciiTheme="majorEastAsia" w:eastAsiaTheme="majorEastAsia" w:hAnsiTheme="majorEastAsia" w:hint="eastAsia"/>
                            <w:sz w:val="24"/>
                            <w:szCs w:val="24"/>
                          </w:rPr>
                          <w:t>府及び市町村は、新型インフルエンザ等のまん延により緊急事態措置を行うことができなくなった場合においては、特措法に基づく他の地方公共団体による代行、応援、職員の派遣等の措置の活用を行う。</w:t>
                        </w:r>
                      </w:p>
                      <w:p w:rsidR="008A62D5" w:rsidRPr="00BC1685" w:rsidRDefault="008A62D5" w:rsidP="00BC1685">
                        <w:pPr>
                          <w:spacing w:line="300" w:lineRule="exact"/>
                          <w:ind w:left="240" w:hangingChars="100" w:hanging="240"/>
                          <w:jc w:val="right"/>
                          <w:rPr>
                            <w:rFonts w:asciiTheme="majorEastAsia" w:eastAsiaTheme="majorEastAsia" w:hAnsiTheme="majorEastAsia"/>
                            <w:sz w:val="24"/>
                            <w:szCs w:val="24"/>
                          </w:rPr>
                        </w:pPr>
                        <w:r w:rsidRPr="00BC1685">
                          <w:rPr>
                            <w:rFonts w:asciiTheme="majorEastAsia" w:eastAsiaTheme="majorEastAsia" w:hAnsiTheme="majorEastAsia" w:hint="eastAsia"/>
                            <w:sz w:val="24"/>
                            <w:szCs w:val="24"/>
                          </w:rPr>
                          <w:t>≪危機管理室・</w:t>
                        </w:r>
                        <w:r w:rsidRPr="001A330F">
                          <w:rPr>
                            <w:rFonts w:asciiTheme="majorEastAsia" w:eastAsiaTheme="majorEastAsia" w:hAnsiTheme="majorEastAsia" w:hint="eastAsia"/>
                            <w:sz w:val="24"/>
                            <w:szCs w:val="24"/>
                          </w:rPr>
                          <w:t>総務部</w:t>
                        </w:r>
                        <w:r>
                          <w:rPr>
                            <w:rFonts w:asciiTheme="majorEastAsia" w:eastAsiaTheme="majorEastAsia" w:hAnsiTheme="majorEastAsia" w:hint="eastAsia"/>
                            <w:sz w:val="24"/>
                            <w:szCs w:val="24"/>
                          </w:rPr>
                          <w:t>・</w:t>
                        </w:r>
                        <w:r w:rsidRPr="00BC1685">
                          <w:rPr>
                            <w:rFonts w:asciiTheme="majorEastAsia" w:eastAsiaTheme="majorEastAsia" w:hAnsiTheme="majorEastAsia" w:hint="eastAsia"/>
                            <w:sz w:val="24"/>
                            <w:szCs w:val="24"/>
                          </w:rPr>
                          <w:t>健康医療部≫</w:t>
                        </w:r>
                      </w:p>
                    </w:txbxContent>
                  </v:textbox>
                </v:rect>
                <v:roundrect id="角丸四角形 2050" o:spid="_x0000_s1063" style="position:absolute;left:1047;top:-453;width:40862;height:27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AiscYA&#10;AADdAAAADwAAAGRycy9kb3ducmV2LnhtbESPwWrCQBCG7wXfYRmht7rRVpHoKm2gRXqwVEWvQ3ZM&#10;gtnZkN2a6NN3DoUeh3/+b+ZbrntXqyu1ofJsYDxKQBHn3lZcGDjs35/moEJEtlh7JgM3CrBeDR6W&#10;mFrf8Tddd7FQAuGQooEyxibVOuQlOQwj3xBLdvatwyhjW2jbYidwV+tJksy0w4rlQokNZSXll92P&#10;E8r+rd6+zLOP7phnjPR5+rpvno15HPavC1CR+vi//NfeWAOTZCr/i42Y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AiscYAAADdAAAADwAAAAAAAAAAAAAAAACYAgAAZHJz&#10;L2Rvd25yZXYueG1sUEsFBgAAAAAEAAQA9QAAAIsDAAAAAA==&#10;" fillcolor="#1f497d" stroked="f" strokeweight="2pt">
                  <v:textbox>
                    <w:txbxContent>
                      <w:p w:rsidR="008A62D5" w:rsidRPr="00BC1685" w:rsidRDefault="008A62D5" w:rsidP="00CA613C">
                        <w:pPr>
                          <w:spacing w:line="240" w:lineRule="exact"/>
                          <w:jc w:val="center"/>
                          <w:rPr>
                            <w:rFonts w:asciiTheme="majorEastAsia" w:eastAsiaTheme="majorEastAsia" w:hAnsiTheme="majorEastAsia"/>
                            <w:b/>
                            <w:color w:val="FFFFFF" w:themeColor="background1"/>
                            <w:sz w:val="24"/>
                            <w:szCs w:val="24"/>
                          </w:rPr>
                        </w:pPr>
                        <w:r w:rsidRPr="00BC1685">
                          <w:rPr>
                            <w:rFonts w:asciiTheme="majorEastAsia" w:eastAsiaTheme="majorEastAsia" w:hAnsiTheme="majorEastAsia" w:hint="eastAsia"/>
                            <w:b/>
                            <w:color w:val="FFFFFF" w:themeColor="background1"/>
                            <w:sz w:val="24"/>
                            <w:szCs w:val="24"/>
                          </w:rPr>
                          <w:t>本府が緊急事態宣言区域に指定されている場合の措置</w:t>
                        </w:r>
                      </w:p>
                    </w:txbxContent>
                  </v:textbox>
                </v:roundrect>
                <w10:anchorlock/>
              </v:group>
            </w:pict>
          </mc:Fallback>
        </mc:AlternateContent>
      </w:r>
    </w:p>
    <w:p w:rsidR="00CA613C" w:rsidRDefault="00CA613C" w:rsidP="003A5261">
      <w:pPr>
        <w:rPr>
          <w:rFonts w:ascii="HG丸ｺﾞｼｯｸM-PRO" w:eastAsia="HG丸ｺﾞｼｯｸM-PRO" w:hAnsi="HG丸ｺﾞｼｯｸM-PRO"/>
        </w:rPr>
      </w:pPr>
    </w:p>
    <w:p w:rsidR="003A5261" w:rsidRPr="008F0147" w:rsidRDefault="00CA613C" w:rsidP="008F0147">
      <w:pPr>
        <w:pStyle w:val="3"/>
        <w:ind w:leftChars="0" w:left="0"/>
        <w:rPr>
          <w:rFonts w:ascii="HG丸ｺﾞｼｯｸM-PRO" w:eastAsia="HG丸ｺﾞｼｯｸM-PRO" w:hAnsi="HG丸ｺﾞｼｯｸM-PRO"/>
          <w:b/>
          <w:sz w:val="24"/>
          <w:szCs w:val="24"/>
          <w:shd w:val="pct15" w:color="auto" w:fill="FFFFFF"/>
        </w:rPr>
      </w:pPr>
      <w:bookmarkStart w:id="104" w:name="_Toc363485362"/>
      <w:r w:rsidRPr="008F0147">
        <w:rPr>
          <w:rFonts w:ascii="HG丸ｺﾞｼｯｸM-PRO" w:eastAsia="HG丸ｺﾞｼｯｸM-PRO" w:hAnsi="HG丸ｺﾞｼｯｸM-PRO" w:hint="eastAsia"/>
          <w:b/>
          <w:sz w:val="24"/>
          <w:szCs w:val="24"/>
          <w:shd w:val="pct15" w:color="auto" w:fill="FFFFFF"/>
        </w:rPr>
        <w:t>（２）</w:t>
      </w:r>
      <w:r w:rsidR="003A5261" w:rsidRPr="008F0147">
        <w:rPr>
          <w:rFonts w:ascii="HG丸ｺﾞｼｯｸM-PRO" w:eastAsia="HG丸ｺﾞｼｯｸM-PRO" w:hAnsi="HG丸ｺﾞｼｯｸM-PRO" w:hint="eastAsia"/>
          <w:b/>
          <w:sz w:val="24"/>
          <w:szCs w:val="24"/>
          <w:shd w:val="pct15" w:color="auto" w:fill="FFFFFF"/>
        </w:rPr>
        <w:t>サーベイランス・情報収集</w:t>
      </w:r>
      <w:bookmarkEnd w:id="104"/>
      <w:r w:rsidRPr="008F0147">
        <w:rPr>
          <w:rFonts w:ascii="HG丸ｺﾞｼｯｸM-PRO" w:eastAsia="HG丸ｺﾞｼｯｸM-PRO" w:hAnsi="HG丸ｺﾞｼｯｸM-PRO" w:hint="eastAsia"/>
          <w:b/>
          <w:sz w:val="24"/>
          <w:szCs w:val="24"/>
          <w:shd w:val="pct15" w:color="auto" w:fill="FFFFFF"/>
        </w:rPr>
        <w:t xml:space="preserve">　</w:t>
      </w:r>
    </w:p>
    <w:p w:rsidR="003A5261" w:rsidRPr="001313A3" w:rsidRDefault="003A5261" w:rsidP="003A5261">
      <w:pPr>
        <w:rPr>
          <w:rFonts w:ascii="HG丸ｺﾞｼｯｸM-PRO" w:eastAsia="HG丸ｺﾞｼｯｸM-PRO" w:hAnsi="HG丸ｺﾞｼｯｸM-PRO"/>
          <w:b/>
          <w:sz w:val="24"/>
          <w:szCs w:val="24"/>
        </w:rPr>
      </w:pPr>
      <w:r w:rsidRPr="001313A3">
        <w:rPr>
          <w:rFonts w:ascii="HG丸ｺﾞｼｯｸM-PRO" w:eastAsia="HG丸ｺﾞｼｯｸM-PRO" w:hAnsi="HG丸ｺﾞｼｯｸM-PRO" w:hint="eastAsia"/>
          <w:b/>
          <w:sz w:val="24"/>
          <w:szCs w:val="24"/>
        </w:rPr>
        <w:t>①情報収集</w:t>
      </w:r>
    </w:p>
    <w:p w:rsidR="003A5261" w:rsidRPr="001313A3" w:rsidRDefault="003A5261" w:rsidP="001313A3">
      <w:pPr>
        <w:ind w:firstLineChars="100" w:firstLine="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引き続き、国内外の新型インフルエンザ</w:t>
      </w:r>
      <w:r w:rsidR="00CE6C2F">
        <w:rPr>
          <w:rFonts w:ascii="HG丸ｺﾞｼｯｸM-PRO" w:eastAsia="HG丸ｺﾞｼｯｸM-PRO" w:hAnsi="HG丸ｺﾞｼｯｸM-PRO" w:hint="eastAsia"/>
          <w:sz w:val="24"/>
          <w:szCs w:val="24"/>
        </w:rPr>
        <w:t>等</w:t>
      </w:r>
      <w:r w:rsidRPr="001313A3">
        <w:rPr>
          <w:rFonts w:ascii="HG丸ｺﾞｼｯｸM-PRO" w:eastAsia="HG丸ｺﾞｼｯｸM-PRO" w:hAnsi="HG丸ｺﾞｼｯｸM-PRO" w:hint="eastAsia"/>
          <w:sz w:val="24"/>
          <w:szCs w:val="24"/>
        </w:rPr>
        <w:t>に関する情報を収集する。</w:t>
      </w:r>
    </w:p>
    <w:p w:rsidR="00CA613C" w:rsidRPr="001313A3" w:rsidRDefault="00217F90" w:rsidP="00217F90">
      <w:pPr>
        <w:jc w:val="right"/>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≪健康医療部≫</w:t>
      </w:r>
    </w:p>
    <w:p w:rsidR="00723EE0" w:rsidRDefault="00723EE0" w:rsidP="003A5261">
      <w:pPr>
        <w:rPr>
          <w:rFonts w:ascii="HG丸ｺﾞｼｯｸM-PRO" w:eastAsia="HG丸ｺﾞｼｯｸM-PRO" w:hAnsi="HG丸ｺﾞｼｯｸM-PRO"/>
          <w:b/>
          <w:sz w:val="24"/>
          <w:szCs w:val="24"/>
        </w:rPr>
      </w:pPr>
    </w:p>
    <w:p w:rsidR="003A5261" w:rsidRPr="001313A3" w:rsidRDefault="003A5261" w:rsidP="003A5261">
      <w:pPr>
        <w:rPr>
          <w:rFonts w:ascii="HG丸ｺﾞｼｯｸM-PRO" w:eastAsia="HG丸ｺﾞｼｯｸM-PRO" w:hAnsi="HG丸ｺﾞｼｯｸM-PRO"/>
          <w:b/>
          <w:sz w:val="24"/>
          <w:szCs w:val="24"/>
        </w:rPr>
      </w:pPr>
      <w:r w:rsidRPr="001313A3">
        <w:rPr>
          <w:rFonts w:ascii="HG丸ｺﾞｼｯｸM-PRO" w:eastAsia="HG丸ｺﾞｼｯｸM-PRO" w:hAnsi="HG丸ｺﾞｼｯｸM-PRO" w:hint="eastAsia"/>
          <w:b/>
          <w:sz w:val="24"/>
          <w:szCs w:val="24"/>
        </w:rPr>
        <w:t>②サーベイランス</w:t>
      </w:r>
    </w:p>
    <w:p w:rsidR="003A5261" w:rsidRPr="001313A3" w:rsidRDefault="003A5261" w:rsidP="003A5261">
      <w:pPr>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ア　全数把握</w:t>
      </w:r>
    </w:p>
    <w:p w:rsidR="003A5261" w:rsidRPr="001313A3" w:rsidRDefault="003A5261" w:rsidP="001313A3">
      <w:pPr>
        <w:ind w:left="240" w:hangingChars="100" w:hanging="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　国内での報告数が数百例に達し、府内においても感染ルートが疫学的に解明できない事例が確認された段階になれば、患者の全数把握の継続について検討し、府の判断により中止もしくは継続を決定する。</w:t>
      </w:r>
    </w:p>
    <w:p w:rsidR="003A5261" w:rsidRDefault="003A5261" w:rsidP="001313A3">
      <w:pPr>
        <w:ind w:left="240" w:hangingChars="100" w:hanging="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 xml:space="preserve">・　</w:t>
      </w:r>
      <w:r w:rsidR="00532FD4" w:rsidRPr="001313A3">
        <w:rPr>
          <w:rFonts w:ascii="HG丸ｺﾞｼｯｸM-PRO" w:eastAsia="HG丸ｺﾞｼｯｸM-PRO" w:hAnsi="HG丸ｺﾞｼｯｸM-PRO" w:hint="eastAsia"/>
          <w:sz w:val="24"/>
          <w:szCs w:val="24"/>
        </w:rPr>
        <w:t>中止の</w:t>
      </w:r>
      <w:r w:rsidRPr="001313A3">
        <w:rPr>
          <w:rFonts w:ascii="HG丸ｺﾞｼｯｸM-PRO" w:eastAsia="HG丸ｺﾞｼｯｸM-PRO" w:hAnsi="HG丸ｺﾞｼｯｸM-PRO" w:hint="eastAsia"/>
          <w:sz w:val="24"/>
          <w:szCs w:val="24"/>
        </w:rPr>
        <w:t>時期は、府内の患者数や感染ルートの把握状況等の感染状況、症例の特徴、入院患者数や重症化の特徴等を踏まえ判断する。</w:t>
      </w:r>
      <w:r w:rsidR="00E60C68">
        <w:rPr>
          <w:rFonts w:ascii="HG丸ｺﾞｼｯｸM-PRO" w:eastAsia="HG丸ｺﾞｼｯｸM-PRO" w:hAnsi="HG丸ｺﾞｼｯｸM-PRO" w:hint="eastAsia"/>
          <w:sz w:val="24"/>
          <w:szCs w:val="24"/>
        </w:rPr>
        <w:t xml:space="preserve">　　　　　</w:t>
      </w:r>
      <w:r w:rsidR="00E60C68" w:rsidRPr="00E60C68">
        <w:rPr>
          <w:rFonts w:ascii="HG丸ｺﾞｼｯｸM-PRO" w:eastAsia="HG丸ｺﾞｼｯｸM-PRO" w:hAnsi="HG丸ｺﾞｼｯｸM-PRO" w:hint="eastAsia"/>
          <w:sz w:val="24"/>
          <w:szCs w:val="24"/>
        </w:rPr>
        <w:t>≪健康医療部≫</w:t>
      </w:r>
    </w:p>
    <w:p w:rsidR="00723EE0" w:rsidRPr="001313A3" w:rsidRDefault="00723EE0" w:rsidP="001313A3">
      <w:pPr>
        <w:ind w:left="240" w:hangingChars="100" w:hanging="240"/>
        <w:rPr>
          <w:rFonts w:ascii="HG丸ｺﾞｼｯｸM-PRO" w:eastAsia="HG丸ｺﾞｼｯｸM-PRO" w:hAnsi="HG丸ｺﾞｼｯｸM-PRO"/>
          <w:sz w:val="24"/>
          <w:szCs w:val="24"/>
        </w:rPr>
      </w:pPr>
    </w:p>
    <w:p w:rsidR="003A5261" w:rsidRPr="001313A3" w:rsidRDefault="003A5261" w:rsidP="003A5261">
      <w:pPr>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イ　その他のサーベイランス</w:t>
      </w:r>
    </w:p>
    <w:p w:rsidR="003A5261" w:rsidRPr="00723EE0" w:rsidRDefault="001313A3" w:rsidP="001313A3">
      <w:pPr>
        <w:ind w:left="240" w:hangingChars="100" w:hanging="240"/>
        <w:rPr>
          <w:rFonts w:ascii="HG丸ｺﾞｼｯｸM-PRO" w:eastAsia="HG丸ｺﾞｼｯｸM-PRO" w:hAnsi="HG丸ｺﾞｼｯｸM-PRO"/>
          <w:color w:val="000000" w:themeColor="text1"/>
          <w:sz w:val="24"/>
          <w:szCs w:val="24"/>
        </w:rPr>
      </w:pPr>
      <w:r w:rsidRPr="00723EE0">
        <w:rPr>
          <w:rFonts w:ascii="HG丸ｺﾞｼｯｸM-PRO" w:eastAsia="HG丸ｺﾞｼｯｸM-PRO" w:hAnsi="HG丸ｺﾞｼｯｸM-PRO" w:hint="eastAsia"/>
          <w:color w:val="000000" w:themeColor="text1"/>
          <w:sz w:val="24"/>
          <w:szCs w:val="24"/>
        </w:rPr>
        <w:t xml:space="preserve">・　</w:t>
      </w:r>
      <w:r w:rsidR="003A5261" w:rsidRPr="00723EE0">
        <w:rPr>
          <w:rFonts w:ascii="HG丸ｺﾞｼｯｸM-PRO" w:eastAsia="HG丸ｺﾞｼｯｸM-PRO" w:hAnsi="HG丸ｺﾞｼｯｸM-PRO" w:hint="eastAsia"/>
          <w:color w:val="000000" w:themeColor="text1"/>
          <w:sz w:val="24"/>
          <w:szCs w:val="24"/>
        </w:rPr>
        <w:t>患者発生サーベイランス（定点サーベイランス）、</w:t>
      </w:r>
      <w:r w:rsidRPr="00723EE0">
        <w:rPr>
          <w:rFonts w:ascii="HG丸ｺﾞｼｯｸM-PRO" w:eastAsia="HG丸ｺﾞｼｯｸM-PRO" w:hAnsi="HG丸ｺﾞｼｯｸM-PRO" w:hint="eastAsia"/>
          <w:color w:val="000000" w:themeColor="text1"/>
          <w:sz w:val="24"/>
          <w:szCs w:val="24"/>
        </w:rPr>
        <w:t>入院サーベイランス</w:t>
      </w:r>
      <w:r w:rsidR="001C0F75">
        <w:rPr>
          <w:rFonts w:ascii="HG丸ｺﾞｼｯｸM-PRO" w:eastAsia="HG丸ｺﾞｼｯｸM-PRO" w:hAnsi="HG丸ｺﾞｼｯｸM-PRO" w:hint="eastAsia"/>
          <w:color w:val="000000" w:themeColor="text1"/>
          <w:sz w:val="24"/>
          <w:szCs w:val="24"/>
        </w:rPr>
        <w:t>、</w:t>
      </w:r>
      <w:r w:rsidR="001C0F75" w:rsidRPr="00AC29B7">
        <w:rPr>
          <w:rFonts w:ascii="HG丸ｺﾞｼｯｸM-PRO" w:eastAsia="HG丸ｺﾞｼｯｸM-PRO" w:hAnsi="HG丸ｺﾞｼｯｸM-PRO" w:hint="eastAsia"/>
          <w:color w:val="000000" w:themeColor="text1"/>
          <w:sz w:val="24"/>
          <w:szCs w:val="24"/>
        </w:rPr>
        <w:t>感染症流行予測調査、鳥類、豚が保有するインフルエンザウイルスのサーベイランス</w:t>
      </w:r>
      <w:r w:rsidRPr="00723EE0">
        <w:rPr>
          <w:rFonts w:ascii="HG丸ｺﾞｼｯｸM-PRO" w:eastAsia="HG丸ｺﾞｼｯｸM-PRO" w:hAnsi="HG丸ｺﾞｼｯｸM-PRO" w:hint="eastAsia"/>
          <w:color w:val="000000" w:themeColor="text1"/>
          <w:sz w:val="24"/>
          <w:szCs w:val="24"/>
        </w:rPr>
        <w:t>は継続し、</w:t>
      </w:r>
      <w:r w:rsidR="00CE6C2F" w:rsidRPr="00723EE0">
        <w:rPr>
          <w:rFonts w:ascii="HG丸ｺﾞｼｯｸM-PRO" w:eastAsia="HG丸ｺﾞｼｯｸM-PRO" w:hAnsi="HG丸ｺﾞｼｯｸM-PRO" w:hint="eastAsia"/>
          <w:color w:val="000000" w:themeColor="text1"/>
          <w:sz w:val="24"/>
          <w:szCs w:val="24"/>
        </w:rPr>
        <w:t>ウイルスサーベイランス、学校サーベイランス</w:t>
      </w:r>
      <w:r w:rsidRPr="00723EE0">
        <w:rPr>
          <w:rFonts w:ascii="HG丸ｺﾞｼｯｸM-PRO" w:eastAsia="HG丸ｺﾞｼｯｸM-PRO" w:hAnsi="HG丸ｺﾞｼｯｸM-PRO" w:hint="eastAsia"/>
          <w:color w:val="000000" w:themeColor="text1"/>
          <w:sz w:val="24"/>
          <w:szCs w:val="24"/>
        </w:rPr>
        <w:t>は通常の体制に戻す。</w:t>
      </w:r>
    </w:p>
    <w:p w:rsidR="003A5261" w:rsidRDefault="001313A3" w:rsidP="006D7676">
      <w:pPr>
        <w:ind w:left="240" w:hangingChars="100" w:hanging="240"/>
        <w:rPr>
          <w:rFonts w:ascii="HG丸ｺﾞｼｯｸM-PRO" w:eastAsia="HG丸ｺﾞｼｯｸM-PRO" w:hAnsi="HG丸ｺﾞｼｯｸM-PRO"/>
          <w:sz w:val="24"/>
          <w:szCs w:val="24"/>
        </w:rPr>
      </w:pPr>
      <w:r w:rsidRPr="00723EE0">
        <w:rPr>
          <w:rFonts w:ascii="HG丸ｺﾞｼｯｸM-PRO" w:eastAsia="HG丸ｺﾞｼｯｸM-PRO" w:hAnsi="HG丸ｺﾞｼｯｸM-PRO" w:hint="eastAsia"/>
          <w:color w:val="000000" w:themeColor="text1"/>
          <w:sz w:val="24"/>
          <w:szCs w:val="24"/>
        </w:rPr>
        <w:t>・　府及び保健所設置市は、国から提供されたリアルタイムの国内の発生状況をもとに、国と連携し、必要な対策を実施する。</w:t>
      </w:r>
      <w:r w:rsidR="006D7676">
        <w:rPr>
          <w:rFonts w:ascii="HG丸ｺﾞｼｯｸM-PRO" w:eastAsia="HG丸ｺﾞｼｯｸM-PRO" w:hAnsi="HG丸ｺﾞｼｯｸM-PRO" w:hint="eastAsia"/>
          <w:color w:val="000000" w:themeColor="text1"/>
          <w:sz w:val="24"/>
          <w:szCs w:val="24"/>
        </w:rPr>
        <w:t xml:space="preserve">　</w:t>
      </w:r>
      <w:r w:rsidR="00217F90" w:rsidRPr="001313A3">
        <w:rPr>
          <w:rFonts w:ascii="HG丸ｺﾞｼｯｸM-PRO" w:eastAsia="HG丸ｺﾞｼｯｸM-PRO" w:hAnsi="HG丸ｺﾞｼｯｸM-PRO" w:hint="eastAsia"/>
          <w:sz w:val="24"/>
          <w:szCs w:val="24"/>
        </w:rPr>
        <w:t>≪健康医療部</w:t>
      </w:r>
      <w:r w:rsidR="00DE5A7A">
        <w:rPr>
          <w:rFonts w:ascii="HG丸ｺﾞｼｯｸM-PRO" w:eastAsia="HG丸ｺﾞｼｯｸM-PRO" w:hAnsi="HG丸ｺﾞｼｯｸM-PRO" w:hint="eastAsia"/>
          <w:sz w:val="24"/>
          <w:szCs w:val="24"/>
        </w:rPr>
        <w:t>・環境農林水産部</w:t>
      </w:r>
      <w:r w:rsidR="00217F90" w:rsidRPr="001313A3">
        <w:rPr>
          <w:rFonts w:ascii="HG丸ｺﾞｼｯｸM-PRO" w:eastAsia="HG丸ｺﾞｼｯｸM-PRO" w:hAnsi="HG丸ｺﾞｼｯｸM-PRO" w:hint="eastAsia"/>
          <w:sz w:val="24"/>
          <w:szCs w:val="24"/>
        </w:rPr>
        <w:t>≫</w:t>
      </w:r>
    </w:p>
    <w:p w:rsidR="00B5740D" w:rsidRPr="001313A3" w:rsidRDefault="00B5740D" w:rsidP="00217F90">
      <w:pPr>
        <w:jc w:val="right"/>
        <w:rPr>
          <w:rFonts w:ascii="HG丸ｺﾞｼｯｸM-PRO" w:eastAsia="HG丸ｺﾞｼｯｸM-PRO" w:hAnsi="HG丸ｺﾞｼｯｸM-PRO"/>
          <w:sz w:val="24"/>
          <w:szCs w:val="24"/>
        </w:rPr>
      </w:pPr>
    </w:p>
    <w:p w:rsidR="003A5261" w:rsidRPr="008F0147" w:rsidRDefault="00CA613C" w:rsidP="008F0147">
      <w:pPr>
        <w:pStyle w:val="3"/>
        <w:ind w:leftChars="0" w:left="0"/>
        <w:rPr>
          <w:rFonts w:ascii="HG丸ｺﾞｼｯｸM-PRO" w:eastAsia="HG丸ｺﾞｼｯｸM-PRO" w:hAnsi="HG丸ｺﾞｼｯｸM-PRO"/>
          <w:b/>
          <w:sz w:val="24"/>
          <w:szCs w:val="24"/>
          <w:shd w:val="pct15" w:color="auto" w:fill="FFFFFF"/>
        </w:rPr>
      </w:pPr>
      <w:bookmarkStart w:id="105" w:name="_Toc363485363"/>
      <w:r w:rsidRPr="008F0147">
        <w:rPr>
          <w:rFonts w:ascii="HG丸ｺﾞｼｯｸM-PRO" w:eastAsia="HG丸ｺﾞｼｯｸM-PRO" w:hAnsi="HG丸ｺﾞｼｯｸM-PRO" w:hint="eastAsia"/>
          <w:b/>
          <w:sz w:val="24"/>
          <w:szCs w:val="24"/>
          <w:shd w:val="pct15" w:color="auto" w:fill="FFFFFF"/>
        </w:rPr>
        <w:t>（３）</w:t>
      </w:r>
      <w:r w:rsidR="003A5261" w:rsidRPr="008F0147">
        <w:rPr>
          <w:rFonts w:ascii="HG丸ｺﾞｼｯｸM-PRO" w:eastAsia="HG丸ｺﾞｼｯｸM-PRO" w:hAnsi="HG丸ｺﾞｼｯｸM-PRO" w:hint="eastAsia"/>
          <w:b/>
          <w:sz w:val="24"/>
          <w:szCs w:val="24"/>
          <w:shd w:val="pct15" w:color="auto" w:fill="FFFFFF"/>
        </w:rPr>
        <w:t>情報提供・共有</w:t>
      </w:r>
      <w:bookmarkEnd w:id="105"/>
      <w:r w:rsidRPr="008F0147">
        <w:rPr>
          <w:rFonts w:ascii="HG丸ｺﾞｼｯｸM-PRO" w:eastAsia="HG丸ｺﾞｼｯｸM-PRO" w:hAnsi="HG丸ｺﾞｼｯｸM-PRO" w:hint="eastAsia"/>
          <w:b/>
          <w:sz w:val="24"/>
          <w:szCs w:val="24"/>
          <w:shd w:val="pct15" w:color="auto" w:fill="FFFFFF"/>
        </w:rPr>
        <w:t xml:space="preserve">　</w:t>
      </w:r>
    </w:p>
    <w:p w:rsidR="003A5261" w:rsidRPr="001313A3" w:rsidRDefault="003A5261" w:rsidP="003A5261">
      <w:pPr>
        <w:rPr>
          <w:rFonts w:ascii="HG丸ｺﾞｼｯｸM-PRO" w:eastAsia="HG丸ｺﾞｼｯｸM-PRO" w:hAnsi="HG丸ｺﾞｼｯｸM-PRO"/>
          <w:b/>
          <w:sz w:val="24"/>
          <w:szCs w:val="24"/>
        </w:rPr>
      </w:pPr>
      <w:r w:rsidRPr="001313A3">
        <w:rPr>
          <w:rFonts w:ascii="HG丸ｺﾞｼｯｸM-PRO" w:eastAsia="HG丸ｺﾞｼｯｸM-PRO" w:hAnsi="HG丸ｺﾞｼｯｸM-PRO" w:hint="eastAsia"/>
          <w:b/>
          <w:sz w:val="24"/>
          <w:szCs w:val="24"/>
        </w:rPr>
        <w:t>①情報提供</w:t>
      </w:r>
    </w:p>
    <w:p w:rsidR="003A5261" w:rsidRDefault="003A5261" w:rsidP="001313A3">
      <w:pPr>
        <w:ind w:left="240" w:hangingChars="100" w:hanging="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ア　府は、引き続き、利用可能なあらゆる媒体・機関を活用し、府内外の発生状況と具体的な対策等を、対策の決定プロセス、対策の理由、対策の実施主体ととも</w:t>
      </w:r>
      <w:r w:rsidRPr="001313A3">
        <w:rPr>
          <w:rFonts w:ascii="HG丸ｺﾞｼｯｸM-PRO" w:eastAsia="HG丸ｺﾞｼｯｸM-PRO" w:hAnsi="HG丸ｺﾞｼｯｸM-PRO" w:hint="eastAsia"/>
          <w:sz w:val="24"/>
          <w:szCs w:val="24"/>
        </w:rPr>
        <w:lastRenderedPageBreak/>
        <w:t>に詳細に分かりやすく、できる限り</w:t>
      </w:r>
      <w:r w:rsidR="00966B59" w:rsidRPr="001313A3">
        <w:rPr>
          <w:rFonts w:ascii="HG丸ｺﾞｼｯｸM-PRO" w:eastAsia="HG丸ｺﾞｼｯｸM-PRO" w:hAnsi="HG丸ｺﾞｼｯｸM-PRO" w:hint="eastAsia"/>
          <w:sz w:val="24"/>
          <w:szCs w:val="24"/>
        </w:rPr>
        <w:t>速やかに</w:t>
      </w:r>
      <w:r w:rsidRPr="001313A3">
        <w:rPr>
          <w:rFonts w:ascii="HG丸ｺﾞｼｯｸM-PRO" w:eastAsia="HG丸ｺﾞｼｯｸM-PRO" w:hAnsi="HG丸ｺﾞｼｯｸM-PRO" w:hint="eastAsia"/>
          <w:sz w:val="24"/>
          <w:szCs w:val="24"/>
        </w:rPr>
        <w:t>府民に情報提供する。</w:t>
      </w:r>
    </w:p>
    <w:p w:rsidR="00BE0364" w:rsidRDefault="00E60C68" w:rsidP="00E60C68">
      <w:pPr>
        <w:ind w:left="240" w:hangingChars="100" w:hanging="240"/>
        <w:jc w:val="right"/>
        <w:rPr>
          <w:rFonts w:ascii="HG丸ｺﾞｼｯｸM-PRO" w:eastAsia="HG丸ｺﾞｼｯｸM-PRO" w:hAnsi="HG丸ｺﾞｼｯｸM-PRO"/>
          <w:sz w:val="24"/>
          <w:szCs w:val="24"/>
        </w:rPr>
      </w:pPr>
      <w:r w:rsidRPr="00E60C68">
        <w:rPr>
          <w:rFonts w:ascii="HG丸ｺﾞｼｯｸM-PRO" w:eastAsia="HG丸ｺﾞｼｯｸM-PRO" w:hAnsi="HG丸ｺﾞｼｯｸM-PRO" w:hint="eastAsia"/>
          <w:sz w:val="24"/>
          <w:szCs w:val="24"/>
        </w:rPr>
        <w:t>≪危機管理室・健康医療部・その他全部局≫</w:t>
      </w:r>
    </w:p>
    <w:p w:rsidR="00E60C68" w:rsidRDefault="00E60C68" w:rsidP="00891A45">
      <w:pPr>
        <w:ind w:left="240" w:hangingChars="100" w:hanging="240"/>
        <w:rPr>
          <w:rFonts w:ascii="HG丸ｺﾞｼｯｸM-PRO" w:eastAsia="HG丸ｺﾞｼｯｸM-PRO" w:hAnsi="HG丸ｺﾞｼｯｸM-PRO"/>
          <w:sz w:val="24"/>
          <w:szCs w:val="24"/>
        </w:rPr>
      </w:pPr>
    </w:p>
    <w:p w:rsidR="003A5261" w:rsidRPr="001313A3" w:rsidRDefault="003A5261" w:rsidP="00891A45">
      <w:pPr>
        <w:ind w:left="240" w:hangingChars="100" w:hanging="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イ　府は、特に、個人一人ひとりがとるべき行動を理解しやすいよう、下記について周知する。</w:t>
      </w:r>
    </w:p>
    <w:p w:rsidR="003A5261" w:rsidRPr="001313A3" w:rsidRDefault="003A5261" w:rsidP="003A5261">
      <w:pPr>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w:t>
      </w:r>
      <w:r w:rsidR="00CA613C" w:rsidRPr="001313A3">
        <w:rPr>
          <w:rFonts w:ascii="HG丸ｺﾞｼｯｸM-PRO" w:eastAsia="HG丸ｺﾞｼｯｸM-PRO" w:hAnsi="HG丸ｺﾞｼｯｸM-PRO" w:hint="eastAsia"/>
          <w:sz w:val="24"/>
          <w:szCs w:val="24"/>
        </w:rPr>
        <w:t xml:space="preserve">　</w:t>
      </w:r>
      <w:r w:rsidRPr="001313A3">
        <w:rPr>
          <w:rFonts w:ascii="HG丸ｺﾞｼｯｸM-PRO" w:eastAsia="HG丸ｺﾞｼｯｸM-PRO" w:hAnsi="HG丸ｺﾞｼｯｸM-PRO" w:hint="eastAsia"/>
          <w:sz w:val="24"/>
          <w:szCs w:val="24"/>
        </w:rPr>
        <w:t>新型インフルエンザ等には誰もが感染する可能性があること</w:t>
      </w:r>
    </w:p>
    <w:p w:rsidR="003C2BF6" w:rsidRDefault="003A5261" w:rsidP="003C7A25">
      <w:pPr>
        <w:ind w:left="240" w:hangingChars="100" w:hanging="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w:t>
      </w:r>
      <w:r w:rsidR="00CA613C" w:rsidRPr="001313A3">
        <w:rPr>
          <w:rFonts w:ascii="HG丸ｺﾞｼｯｸM-PRO" w:eastAsia="HG丸ｺﾞｼｯｸM-PRO" w:hAnsi="HG丸ｺﾞｼｯｸM-PRO" w:hint="eastAsia"/>
          <w:sz w:val="24"/>
          <w:szCs w:val="24"/>
        </w:rPr>
        <w:t xml:space="preserve">　</w:t>
      </w:r>
      <w:r w:rsidRPr="001313A3">
        <w:rPr>
          <w:rFonts w:ascii="HG丸ｺﾞｼｯｸM-PRO" w:eastAsia="HG丸ｺﾞｼｯｸM-PRO" w:hAnsi="HG丸ｺﾞｼｯｸM-PRO" w:hint="eastAsia"/>
          <w:sz w:val="24"/>
          <w:szCs w:val="24"/>
        </w:rPr>
        <w:t>個人レベルでの感染予防策や、感染が疑われ、また患者となった場合の対応</w:t>
      </w:r>
    </w:p>
    <w:p w:rsidR="001313A3" w:rsidRDefault="003A5261" w:rsidP="003C2BF6">
      <w:pPr>
        <w:ind w:leftChars="100" w:left="210" w:firstLineChars="100" w:firstLine="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（受診の方法等）</w:t>
      </w:r>
      <w:r w:rsidR="003C7A25">
        <w:rPr>
          <w:rFonts w:ascii="HG丸ｺﾞｼｯｸM-PRO" w:eastAsia="HG丸ｺﾞｼｯｸM-PRO" w:hAnsi="HG丸ｺﾞｼｯｸM-PRO" w:hint="eastAsia"/>
          <w:sz w:val="24"/>
          <w:szCs w:val="24"/>
        </w:rPr>
        <w:t xml:space="preserve">　　　　　　　</w:t>
      </w:r>
      <w:r w:rsidR="001313A3">
        <w:rPr>
          <w:rFonts w:ascii="HG丸ｺﾞｼｯｸM-PRO" w:eastAsia="HG丸ｺﾞｼｯｸM-PRO" w:hAnsi="HG丸ｺﾞｼｯｸM-PRO" w:hint="eastAsia"/>
          <w:sz w:val="24"/>
          <w:szCs w:val="24"/>
        </w:rPr>
        <w:t>≪</w:t>
      </w:r>
      <w:r w:rsidR="006D7676">
        <w:rPr>
          <w:rFonts w:ascii="HG丸ｺﾞｼｯｸM-PRO" w:eastAsia="HG丸ｺﾞｼｯｸM-PRO" w:hAnsi="HG丸ｺﾞｼｯｸM-PRO" w:hint="eastAsia"/>
          <w:sz w:val="24"/>
          <w:szCs w:val="24"/>
        </w:rPr>
        <w:t>危機管理室・健康医療部・</w:t>
      </w:r>
      <w:r w:rsidR="001456FF">
        <w:rPr>
          <w:rFonts w:ascii="HG丸ｺﾞｼｯｸM-PRO" w:eastAsia="HG丸ｺﾞｼｯｸM-PRO" w:hAnsi="HG丸ｺﾞｼｯｸM-PRO" w:hint="eastAsia"/>
          <w:sz w:val="24"/>
          <w:szCs w:val="24"/>
        </w:rPr>
        <w:t>その他</w:t>
      </w:r>
      <w:r w:rsidR="001313A3">
        <w:rPr>
          <w:rFonts w:ascii="HG丸ｺﾞｼｯｸM-PRO" w:eastAsia="HG丸ｺﾞｼｯｸM-PRO" w:hAnsi="HG丸ｺﾞｼｯｸM-PRO" w:hint="eastAsia"/>
          <w:sz w:val="24"/>
          <w:szCs w:val="24"/>
        </w:rPr>
        <w:t>全部局≫</w:t>
      </w:r>
    </w:p>
    <w:p w:rsidR="00B5740D" w:rsidRPr="001313A3" w:rsidRDefault="00B5740D" w:rsidP="001313A3">
      <w:pPr>
        <w:ind w:left="240" w:hangingChars="100" w:hanging="240"/>
        <w:jc w:val="right"/>
        <w:rPr>
          <w:rFonts w:ascii="HG丸ｺﾞｼｯｸM-PRO" w:eastAsia="HG丸ｺﾞｼｯｸM-PRO" w:hAnsi="HG丸ｺﾞｼｯｸM-PRO"/>
          <w:sz w:val="24"/>
          <w:szCs w:val="24"/>
        </w:rPr>
      </w:pPr>
    </w:p>
    <w:p w:rsidR="003A5261" w:rsidRDefault="003A5261" w:rsidP="003A5261">
      <w:pPr>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 xml:space="preserve">ウ　</w:t>
      </w:r>
      <w:r w:rsidRPr="00B5740D">
        <w:rPr>
          <w:rFonts w:ascii="HG丸ｺﾞｼｯｸM-PRO" w:eastAsia="HG丸ｺﾞｼｯｸM-PRO" w:hAnsi="HG丸ｺﾞｼｯｸM-PRO" w:hint="eastAsia"/>
          <w:color w:val="000000" w:themeColor="text1"/>
          <w:sz w:val="24"/>
          <w:szCs w:val="24"/>
        </w:rPr>
        <w:t>学校</w:t>
      </w:r>
      <w:r w:rsidR="001313A3" w:rsidRPr="00B5740D">
        <w:rPr>
          <w:rFonts w:ascii="HG丸ｺﾞｼｯｸM-PRO" w:eastAsia="HG丸ｺﾞｼｯｸM-PRO" w:hAnsi="HG丸ｺﾞｼｯｸM-PRO" w:hint="eastAsia"/>
          <w:color w:val="000000" w:themeColor="text1"/>
          <w:sz w:val="24"/>
          <w:szCs w:val="24"/>
        </w:rPr>
        <w:t>・保育施設</w:t>
      </w:r>
      <w:r w:rsidR="00966B59" w:rsidRPr="00B5740D">
        <w:rPr>
          <w:rFonts w:ascii="HG丸ｺﾞｼｯｸM-PRO" w:eastAsia="HG丸ｺﾞｼｯｸM-PRO" w:hAnsi="HG丸ｺﾞｼｯｸM-PRO" w:hint="eastAsia"/>
          <w:color w:val="000000" w:themeColor="text1"/>
          <w:sz w:val="24"/>
          <w:szCs w:val="24"/>
        </w:rPr>
        <w:t>等</w:t>
      </w:r>
      <w:r w:rsidRPr="001313A3">
        <w:rPr>
          <w:rFonts w:ascii="HG丸ｺﾞｼｯｸM-PRO" w:eastAsia="HG丸ｺﾞｼｯｸM-PRO" w:hAnsi="HG丸ｺﾞｼｯｸM-PRO" w:hint="eastAsia"/>
          <w:sz w:val="24"/>
          <w:szCs w:val="24"/>
        </w:rPr>
        <w:t>や職場での感染拡大防止策についての情報を適切に提供する。</w:t>
      </w:r>
    </w:p>
    <w:p w:rsidR="001313A3" w:rsidRDefault="001313A3" w:rsidP="001313A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≪府民文化部・福祉部・健康医療部・教育委員会</w:t>
      </w:r>
      <w:r w:rsidR="006D7676">
        <w:rPr>
          <w:rFonts w:ascii="HG丸ｺﾞｼｯｸM-PRO" w:eastAsia="HG丸ｺﾞｼｯｸM-PRO" w:hAnsi="HG丸ｺﾞｼｯｸM-PRO" w:hint="eastAsia"/>
          <w:sz w:val="24"/>
          <w:szCs w:val="24"/>
        </w:rPr>
        <w:t>・関係部局</w:t>
      </w:r>
      <w:r>
        <w:rPr>
          <w:rFonts w:ascii="HG丸ｺﾞｼｯｸM-PRO" w:eastAsia="HG丸ｺﾞｼｯｸM-PRO" w:hAnsi="HG丸ｺﾞｼｯｸM-PRO" w:hint="eastAsia"/>
          <w:sz w:val="24"/>
          <w:szCs w:val="24"/>
        </w:rPr>
        <w:t>≫</w:t>
      </w:r>
    </w:p>
    <w:p w:rsidR="001313A3" w:rsidRPr="001313A3" w:rsidRDefault="001313A3" w:rsidP="001313A3">
      <w:pPr>
        <w:jc w:val="right"/>
        <w:rPr>
          <w:rFonts w:ascii="HG丸ｺﾞｼｯｸM-PRO" w:eastAsia="HG丸ｺﾞｼｯｸM-PRO" w:hAnsi="HG丸ｺﾞｼｯｸM-PRO"/>
          <w:sz w:val="24"/>
          <w:szCs w:val="24"/>
        </w:rPr>
      </w:pPr>
    </w:p>
    <w:p w:rsidR="00B5740D" w:rsidRDefault="003A5261" w:rsidP="001313A3">
      <w:pPr>
        <w:ind w:left="240" w:hangingChars="100" w:hanging="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エ　府は、府民からコールセンター等に寄せられる問い合わせ内容、市町村や関係機関等から寄せられる情報の内容を踏まえて、府民や関係機関がどのような情報を必要としているかを把握する。</w:t>
      </w:r>
      <w:r w:rsidR="001313A3">
        <w:rPr>
          <w:rFonts w:ascii="HG丸ｺﾞｼｯｸM-PRO" w:eastAsia="HG丸ｺﾞｼｯｸM-PRO" w:hAnsi="HG丸ｺﾞｼｯｸM-PRO" w:hint="eastAsia"/>
          <w:sz w:val="24"/>
          <w:szCs w:val="24"/>
        </w:rPr>
        <w:t xml:space="preserve">　　　　　　　　</w:t>
      </w:r>
      <w:r w:rsidR="00E60C68" w:rsidRPr="00E60C68">
        <w:rPr>
          <w:rFonts w:ascii="HG丸ｺﾞｼｯｸM-PRO" w:eastAsia="HG丸ｺﾞｼｯｸM-PRO" w:hAnsi="HG丸ｺﾞｼｯｸM-PRO" w:hint="eastAsia"/>
          <w:sz w:val="24"/>
          <w:szCs w:val="24"/>
        </w:rPr>
        <w:t>≪危機管理室・健康医療部≫</w:t>
      </w:r>
    </w:p>
    <w:p w:rsidR="001313A3" w:rsidRDefault="001313A3" w:rsidP="006D7676">
      <w:pPr>
        <w:rPr>
          <w:rFonts w:ascii="HG丸ｺﾞｼｯｸM-PRO" w:eastAsia="HG丸ｺﾞｼｯｸM-PRO" w:hAnsi="HG丸ｺﾞｼｯｸM-PRO"/>
          <w:sz w:val="24"/>
          <w:szCs w:val="24"/>
        </w:rPr>
      </w:pPr>
    </w:p>
    <w:p w:rsidR="001313A3" w:rsidRDefault="003A5261" w:rsidP="001313A3">
      <w:pPr>
        <w:ind w:left="240" w:hangingChars="100" w:hanging="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 xml:space="preserve">オ　</w:t>
      </w:r>
      <w:r w:rsidR="001313A3">
        <w:rPr>
          <w:rFonts w:ascii="HG丸ｺﾞｼｯｸM-PRO" w:eastAsia="HG丸ｺﾞｼｯｸM-PRO" w:hAnsi="HG丸ｺﾞｼｯｸM-PRO" w:hint="eastAsia"/>
          <w:sz w:val="24"/>
          <w:szCs w:val="24"/>
        </w:rPr>
        <w:t>府は、</w:t>
      </w:r>
      <w:r w:rsidRPr="001313A3">
        <w:rPr>
          <w:rFonts w:ascii="HG丸ｺﾞｼｯｸM-PRO" w:eastAsia="HG丸ｺﾞｼｯｸM-PRO" w:hAnsi="HG丸ｺﾞｼｯｸM-PRO" w:hint="eastAsia"/>
          <w:sz w:val="24"/>
          <w:szCs w:val="24"/>
        </w:rPr>
        <w:t>府民の不安等を解消するために、必要に応じて情報提供を行うとともに、その後の情報提供に反映する。</w:t>
      </w:r>
      <w:r w:rsidR="001313A3">
        <w:rPr>
          <w:rFonts w:ascii="HG丸ｺﾞｼｯｸM-PRO" w:eastAsia="HG丸ｺﾞｼｯｸM-PRO" w:hAnsi="HG丸ｺﾞｼｯｸM-PRO" w:hint="eastAsia"/>
          <w:sz w:val="24"/>
          <w:szCs w:val="24"/>
        </w:rPr>
        <w:t xml:space="preserve">　　　　　　　　　</w:t>
      </w:r>
      <w:r w:rsidR="001313A3" w:rsidRPr="001313A3">
        <w:rPr>
          <w:rFonts w:ascii="HG丸ｺﾞｼｯｸM-PRO" w:eastAsia="HG丸ｺﾞｼｯｸM-PRO" w:hAnsi="HG丸ｺﾞｼｯｸM-PRO" w:hint="eastAsia"/>
          <w:sz w:val="24"/>
          <w:szCs w:val="24"/>
        </w:rPr>
        <w:t>≪危機管理室・健康医療部≫</w:t>
      </w:r>
    </w:p>
    <w:p w:rsidR="001313A3" w:rsidRDefault="001313A3" w:rsidP="001313A3">
      <w:pPr>
        <w:ind w:left="240" w:hangingChars="100" w:hanging="240"/>
        <w:jc w:val="right"/>
        <w:rPr>
          <w:rFonts w:ascii="HG丸ｺﾞｼｯｸM-PRO" w:eastAsia="HG丸ｺﾞｼｯｸM-PRO" w:hAnsi="HG丸ｺﾞｼｯｸM-PRO"/>
          <w:sz w:val="24"/>
          <w:szCs w:val="24"/>
        </w:rPr>
      </w:pPr>
    </w:p>
    <w:p w:rsidR="003A5261" w:rsidRPr="001313A3" w:rsidRDefault="003A5261" w:rsidP="001313A3">
      <w:pPr>
        <w:ind w:left="240" w:hangingChars="100" w:hanging="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カ　府は、患者発生情報</w:t>
      </w:r>
      <w:r w:rsidR="00CE6C2F">
        <w:rPr>
          <w:rFonts w:ascii="HG丸ｺﾞｼｯｸM-PRO" w:eastAsia="HG丸ｺﾞｼｯｸM-PRO" w:hAnsi="HG丸ｺﾞｼｯｸM-PRO" w:hint="eastAsia"/>
          <w:sz w:val="24"/>
          <w:szCs w:val="24"/>
        </w:rPr>
        <w:t>等</w:t>
      </w:r>
      <w:r w:rsidRPr="001313A3">
        <w:rPr>
          <w:rFonts w:ascii="HG丸ｺﾞｼｯｸM-PRO" w:eastAsia="HG丸ｺﾞｼｯｸM-PRO" w:hAnsi="HG丸ｺﾞｼｯｸM-PRO" w:hint="eastAsia"/>
          <w:sz w:val="24"/>
          <w:szCs w:val="24"/>
        </w:rPr>
        <w:t>につい</w:t>
      </w:r>
      <w:r w:rsidR="00CA613C" w:rsidRPr="001313A3">
        <w:rPr>
          <w:rFonts w:ascii="HG丸ｺﾞｼｯｸM-PRO" w:eastAsia="HG丸ｺﾞｼｯｸM-PRO" w:hAnsi="HG丸ｺﾞｼｯｸM-PRO" w:hint="eastAsia"/>
          <w:sz w:val="24"/>
          <w:szCs w:val="24"/>
        </w:rPr>
        <w:t>て、感染防止及び個人情報保護の双方の観点から、あらかじめ決定し</w:t>
      </w:r>
      <w:r w:rsidRPr="001313A3">
        <w:rPr>
          <w:rFonts w:ascii="HG丸ｺﾞｼｯｸM-PRO" w:eastAsia="HG丸ｺﾞｼｯｸM-PRO" w:hAnsi="HG丸ｺﾞｼｯｸM-PRO" w:hint="eastAsia"/>
          <w:sz w:val="24"/>
          <w:szCs w:val="24"/>
        </w:rPr>
        <w:t>た基準により報道機関等に定期的に公表する。</w:t>
      </w:r>
    </w:p>
    <w:p w:rsidR="00CA613C" w:rsidRPr="001313A3" w:rsidRDefault="00217F90" w:rsidP="001313A3">
      <w:pPr>
        <w:ind w:left="240" w:hangingChars="100" w:hanging="240"/>
        <w:jc w:val="right"/>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≪危機管理室・政策企画部</w:t>
      </w:r>
      <w:r w:rsidR="001E381E" w:rsidRPr="001313A3">
        <w:rPr>
          <w:rFonts w:ascii="HG丸ｺﾞｼｯｸM-PRO" w:eastAsia="HG丸ｺﾞｼｯｸM-PRO" w:hAnsi="HG丸ｺﾞｼｯｸM-PRO" w:hint="eastAsia"/>
          <w:sz w:val="24"/>
          <w:szCs w:val="24"/>
        </w:rPr>
        <w:t>・</w:t>
      </w:r>
      <w:r w:rsidRPr="001313A3">
        <w:rPr>
          <w:rFonts w:ascii="HG丸ｺﾞｼｯｸM-PRO" w:eastAsia="HG丸ｺﾞｼｯｸM-PRO" w:hAnsi="HG丸ｺﾞｼｯｸM-PRO" w:hint="eastAsia"/>
          <w:sz w:val="24"/>
          <w:szCs w:val="24"/>
        </w:rPr>
        <w:t>健康医療部≫</w:t>
      </w:r>
    </w:p>
    <w:p w:rsidR="00B5740D" w:rsidRDefault="00B5740D" w:rsidP="003A5261">
      <w:pPr>
        <w:rPr>
          <w:rFonts w:ascii="HG丸ｺﾞｼｯｸM-PRO" w:eastAsia="HG丸ｺﾞｼｯｸM-PRO" w:hAnsi="HG丸ｺﾞｼｯｸM-PRO"/>
          <w:b/>
          <w:sz w:val="24"/>
          <w:szCs w:val="24"/>
        </w:rPr>
      </w:pPr>
    </w:p>
    <w:p w:rsidR="003A5261" w:rsidRPr="001313A3" w:rsidRDefault="003A5261" w:rsidP="003A5261">
      <w:pPr>
        <w:rPr>
          <w:rFonts w:ascii="HG丸ｺﾞｼｯｸM-PRO" w:eastAsia="HG丸ｺﾞｼｯｸM-PRO" w:hAnsi="HG丸ｺﾞｼｯｸM-PRO"/>
          <w:b/>
          <w:sz w:val="24"/>
          <w:szCs w:val="24"/>
        </w:rPr>
      </w:pPr>
      <w:r w:rsidRPr="001313A3">
        <w:rPr>
          <w:rFonts w:ascii="HG丸ｺﾞｼｯｸM-PRO" w:eastAsia="HG丸ｺﾞｼｯｸM-PRO" w:hAnsi="HG丸ｺﾞｼｯｸM-PRO" w:hint="eastAsia"/>
          <w:b/>
          <w:sz w:val="24"/>
          <w:szCs w:val="24"/>
        </w:rPr>
        <w:t>②情報共有</w:t>
      </w:r>
    </w:p>
    <w:p w:rsidR="003A5261" w:rsidRPr="001313A3" w:rsidRDefault="003A5261" w:rsidP="001313A3">
      <w:pPr>
        <w:ind w:firstLineChars="100" w:firstLine="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府対策本部</w:t>
      </w:r>
      <w:r w:rsidR="00CE6C2F">
        <w:rPr>
          <w:rFonts w:ascii="HG丸ｺﾞｼｯｸM-PRO" w:eastAsia="HG丸ｺﾞｼｯｸM-PRO" w:hAnsi="HG丸ｺﾞｼｯｸM-PRO" w:hint="eastAsia"/>
          <w:sz w:val="24"/>
          <w:szCs w:val="24"/>
        </w:rPr>
        <w:t>等</w:t>
      </w:r>
      <w:r w:rsidRPr="001313A3">
        <w:rPr>
          <w:rFonts w:ascii="HG丸ｺﾞｼｯｸM-PRO" w:eastAsia="HG丸ｺﾞｼｯｸM-PRO" w:hAnsi="HG丸ｺﾞｼｯｸM-PRO" w:hint="eastAsia"/>
          <w:sz w:val="24"/>
          <w:szCs w:val="24"/>
        </w:rPr>
        <w:t>は、国が設置するインターネット等を活用したリアルタイムかつ双方向の情報共有を強化し、庁内各課においても共有する。</w:t>
      </w:r>
    </w:p>
    <w:p w:rsidR="00CA613C" w:rsidRPr="001313A3" w:rsidRDefault="00217F90" w:rsidP="00217F90">
      <w:pPr>
        <w:jc w:val="right"/>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≪危機管理室・健康医療部≫</w:t>
      </w:r>
    </w:p>
    <w:p w:rsidR="003A5261" w:rsidRPr="001313A3" w:rsidRDefault="003A5261" w:rsidP="003A5261">
      <w:pPr>
        <w:rPr>
          <w:rFonts w:ascii="HG丸ｺﾞｼｯｸM-PRO" w:eastAsia="HG丸ｺﾞｼｯｸM-PRO" w:hAnsi="HG丸ｺﾞｼｯｸM-PRO"/>
          <w:b/>
          <w:sz w:val="24"/>
          <w:szCs w:val="24"/>
        </w:rPr>
      </w:pPr>
      <w:r w:rsidRPr="001313A3">
        <w:rPr>
          <w:rFonts w:ascii="HG丸ｺﾞｼｯｸM-PRO" w:eastAsia="HG丸ｺﾞｼｯｸM-PRO" w:hAnsi="HG丸ｺﾞｼｯｸM-PRO" w:hint="eastAsia"/>
          <w:b/>
          <w:sz w:val="24"/>
          <w:szCs w:val="24"/>
        </w:rPr>
        <w:t>③コールセンター等の継続</w:t>
      </w:r>
    </w:p>
    <w:p w:rsidR="00BE0364" w:rsidRDefault="003A5261" w:rsidP="00BE0364">
      <w:pPr>
        <w:ind w:firstLineChars="100" w:firstLine="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府、市町村はコールセンター等の運営を継続する</w:t>
      </w:r>
      <w:r w:rsidR="00B5740D">
        <w:rPr>
          <w:rFonts w:ascii="HG丸ｺﾞｼｯｸM-PRO" w:eastAsia="HG丸ｺﾞｼｯｸM-PRO" w:hAnsi="HG丸ｺﾞｼｯｸM-PRO" w:hint="eastAsia"/>
          <w:sz w:val="24"/>
          <w:szCs w:val="24"/>
        </w:rPr>
        <w:t>。</w:t>
      </w:r>
    </w:p>
    <w:p w:rsidR="003A5261" w:rsidRDefault="00217F90" w:rsidP="00BE0364">
      <w:pPr>
        <w:ind w:firstLineChars="100" w:firstLine="240"/>
        <w:jc w:val="right"/>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≪危機管理室・健康医療部≫</w:t>
      </w:r>
    </w:p>
    <w:p w:rsidR="00894D7B" w:rsidRPr="001313A3" w:rsidRDefault="00894D7B" w:rsidP="00217F90">
      <w:pPr>
        <w:jc w:val="right"/>
        <w:rPr>
          <w:rFonts w:ascii="HG丸ｺﾞｼｯｸM-PRO" w:eastAsia="HG丸ｺﾞｼｯｸM-PRO" w:hAnsi="HG丸ｺﾞｼｯｸM-PRO"/>
          <w:sz w:val="24"/>
          <w:szCs w:val="24"/>
        </w:rPr>
      </w:pPr>
    </w:p>
    <w:p w:rsidR="003A5261" w:rsidRPr="008F0147" w:rsidRDefault="00CA613C" w:rsidP="008F0147">
      <w:pPr>
        <w:pStyle w:val="3"/>
        <w:ind w:leftChars="0" w:left="0"/>
        <w:rPr>
          <w:rFonts w:ascii="HG丸ｺﾞｼｯｸM-PRO" w:eastAsia="HG丸ｺﾞｼｯｸM-PRO" w:hAnsi="HG丸ｺﾞｼｯｸM-PRO"/>
          <w:b/>
          <w:sz w:val="24"/>
          <w:szCs w:val="24"/>
          <w:shd w:val="pct15" w:color="auto" w:fill="FFFFFF"/>
        </w:rPr>
      </w:pPr>
      <w:bookmarkStart w:id="106" w:name="_Toc363485364"/>
      <w:r w:rsidRPr="008F0147">
        <w:rPr>
          <w:rFonts w:ascii="HG丸ｺﾞｼｯｸM-PRO" w:eastAsia="HG丸ｺﾞｼｯｸM-PRO" w:hAnsi="HG丸ｺﾞｼｯｸM-PRO" w:hint="eastAsia"/>
          <w:b/>
          <w:sz w:val="24"/>
          <w:szCs w:val="24"/>
          <w:shd w:val="pct15" w:color="auto" w:fill="FFFFFF"/>
        </w:rPr>
        <w:t>（４）</w:t>
      </w:r>
      <w:r w:rsidR="003A5261" w:rsidRPr="008F0147">
        <w:rPr>
          <w:rFonts w:ascii="HG丸ｺﾞｼｯｸM-PRO" w:eastAsia="HG丸ｺﾞｼｯｸM-PRO" w:hAnsi="HG丸ｺﾞｼｯｸM-PRO" w:hint="eastAsia"/>
          <w:b/>
          <w:sz w:val="24"/>
          <w:szCs w:val="24"/>
          <w:shd w:val="pct15" w:color="auto" w:fill="FFFFFF"/>
        </w:rPr>
        <w:t>予防・まん延防止</w:t>
      </w:r>
      <w:bookmarkEnd w:id="106"/>
      <w:r w:rsidRPr="008F0147">
        <w:rPr>
          <w:rFonts w:ascii="HG丸ｺﾞｼｯｸM-PRO" w:eastAsia="HG丸ｺﾞｼｯｸM-PRO" w:hAnsi="HG丸ｺﾞｼｯｸM-PRO" w:hint="eastAsia"/>
          <w:b/>
          <w:sz w:val="24"/>
          <w:szCs w:val="24"/>
          <w:shd w:val="pct15" w:color="auto" w:fill="FFFFFF"/>
        </w:rPr>
        <w:t xml:space="preserve">　</w:t>
      </w:r>
    </w:p>
    <w:p w:rsidR="003A5261" w:rsidRPr="001313A3" w:rsidRDefault="003A5261" w:rsidP="003A5261">
      <w:pPr>
        <w:rPr>
          <w:rFonts w:ascii="HG丸ｺﾞｼｯｸM-PRO" w:eastAsia="HG丸ｺﾞｼｯｸM-PRO" w:hAnsi="HG丸ｺﾞｼｯｸM-PRO"/>
          <w:b/>
          <w:sz w:val="24"/>
          <w:szCs w:val="24"/>
        </w:rPr>
      </w:pPr>
      <w:r w:rsidRPr="001313A3">
        <w:rPr>
          <w:rFonts w:ascii="HG丸ｺﾞｼｯｸM-PRO" w:eastAsia="HG丸ｺﾞｼｯｸM-PRO" w:hAnsi="HG丸ｺﾞｼｯｸM-PRO" w:hint="eastAsia"/>
          <w:b/>
          <w:sz w:val="24"/>
          <w:szCs w:val="24"/>
        </w:rPr>
        <w:t>①府内での感染拡大防止策</w:t>
      </w:r>
    </w:p>
    <w:p w:rsidR="003A5261" w:rsidRPr="001313A3" w:rsidRDefault="003A5261" w:rsidP="00CE6C2F">
      <w:pPr>
        <w:ind w:left="240" w:hangingChars="100" w:hanging="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 xml:space="preserve">ア　</w:t>
      </w:r>
      <w:r w:rsidR="00CE6C2F">
        <w:rPr>
          <w:rFonts w:ascii="HG丸ｺﾞｼｯｸM-PRO" w:eastAsia="HG丸ｺﾞｼｯｸM-PRO" w:hAnsi="HG丸ｺﾞｼｯｸM-PRO" w:hint="eastAsia"/>
          <w:sz w:val="24"/>
          <w:szCs w:val="24"/>
        </w:rPr>
        <w:t>府、</w:t>
      </w:r>
      <w:r w:rsidRPr="001313A3">
        <w:rPr>
          <w:rFonts w:ascii="HG丸ｺﾞｼｯｸM-PRO" w:eastAsia="HG丸ｺﾞｼｯｸM-PRO" w:hAnsi="HG丸ｺﾞｼｯｸM-PRO" w:hint="eastAsia"/>
          <w:sz w:val="24"/>
          <w:szCs w:val="24"/>
        </w:rPr>
        <w:t>市町村は、業界団体等を経由し又は直接、住民、事業者等に対して次の要請を行う。</w:t>
      </w:r>
    </w:p>
    <w:p w:rsidR="003A5261" w:rsidRPr="001313A3" w:rsidRDefault="003A5261" w:rsidP="001313A3">
      <w:pPr>
        <w:ind w:left="240" w:hangingChars="100" w:hanging="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w:t>
      </w:r>
      <w:r w:rsidR="00CA613C" w:rsidRPr="001313A3">
        <w:rPr>
          <w:rFonts w:ascii="HG丸ｺﾞｼｯｸM-PRO" w:eastAsia="HG丸ｺﾞｼｯｸM-PRO" w:hAnsi="HG丸ｺﾞｼｯｸM-PRO" w:hint="eastAsia"/>
          <w:sz w:val="24"/>
          <w:szCs w:val="24"/>
        </w:rPr>
        <w:t xml:space="preserve">　</w:t>
      </w:r>
      <w:r w:rsidR="00894D7B" w:rsidRPr="00B5740D">
        <w:rPr>
          <w:rFonts w:ascii="HG丸ｺﾞｼｯｸM-PRO" w:eastAsia="HG丸ｺﾞｼｯｸM-PRO" w:hAnsi="HG丸ｺﾞｼｯｸM-PRO" w:hint="eastAsia"/>
          <w:color w:val="000000" w:themeColor="text1"/>
          <w:sz w:val="24"/>
          <w:szCs w:val="24"/>
        </w:rPr>
        <w:t>府</w:t>
      </w:r>
      <w:r w:rsidRPr="00894D7B">
        <w:rPr>
          <w:rFonts w:ascii="HG丸ｺﾞｼｯｸM-PRO" w:eastAsia="HG丸ｺﾞｼｯｸM-PRO" w:hAnsi="HG丸ｺﾞｼｯｸM-PRO" w:hint="eastAsia"/>
          <w:color w:val="000000" w:themeColor="text1"/>
          <w:sz w:val="24"/>
          <w:szCs w:val="24"/>
        </w:rPr>
        <w:t>民、</w:t>
      </w:r>
      <w:r w:rsidR="00A43F79" w:rsidRPr="00A43F79">
        <w:rPr>
          <w:rFonts w:ascii="HG丸ｺﾞｼｯｸM-PRO" w:eastAsia="HG丸ｺﾞｼｯｸM-PRO" w:hAnsi="HG丸ｺﾞｼｯｸM-PRO" w:hint="eastAsia"/>
          <w:color w:val="000000" w:themeColor="text1"/>
          <w:sz w:val="24"/>
          <w:szCs w:val="24"/>
        </w:rPr>
        <w:t>福祉施設</w:t>
      </w:r>
      <w:r w:rsidR="00A43F79">
        <w:rPr>
          <w:rFonts w:ascii="HG丸ｺﾞｼｯｸM-PRO" w:eastAsia="HG丸ｺﾞｼｯｸM-PRO" w:hAnsi="HG丸ｺﾞｼｯｸM-PRO" w:hint="eastAsia"/>
          <w:color w:val="000000" w:themeColor="text1"/>
          <w:sz w:val="24"/>
          <w:szCs w:val="24"/>
        </w:rPr>
        <w:t>、</w:t>
      </w:r>
      <w:r w:rsidRPr="00894D7B">
        <w:rPr>
          <w:rFonts w:ascii="HG丸ｺﾞｼｯｸM-PRO" w:eastAsia="HG丸ｺﾞｼｯｸM-PRO" w:hAnsi="HG丸ｺﾞｼｯｸM-PRO" w:hint="eastAsia"/>
          <w:color w:val="000000" w:themeColor="text1"/>
          <w:sz w:val="24"/>
          <w:szCs w:val="24"/>
        </w:rPr>
        <w:t>事業所等</w:t>
      </w:r>
      <w:r w:rsidRPr="00894D7B">
        <w:rPr>
          <w:rFonts w:ascii="HG丸ｺﾞｼｯｸM-PRO" w:eastAsia="HG丸ｺﾞｼｯｸM-PRO" w:hAnsi="HG丸ｺﾞｼｯｸM-PRO" w:hint="eastAsia"/>
          <w:sz w:val="24"/>
          <w:szCs w:val="24"/>
        </w:rPr>
        <w:t>に</w:t>
      </w:r>
      <w:r w:rsidRPr="001313A3">
        <w:rPr>
          <w:rFonts w:ascii="HG丸ｺﾞｼｯｸM-PRO" w:eastAsia="HG丸ｺﾞｼｯｸM-PRO" w:hAnsi="HG丸ｺﾞｼｯｸM-PRO" w:hint="eastAsia"/>
          <w:sz w:val="24"/>
          <w:szCs w:val="24"/>
        </w:rPr>
        <w:t>対し、マスク着用・手洗い・うがい、人混みを避ける</w:t>
      </w:r>
      <w:r w:rsidR="00FC6518">
        <w:rPr>
          <w:rFonts w:ascii="HG丸ｺﾞｼｯｸM-PRO" w:eastAsia="HG丸ｺﾞｼｯｸM-PRO" w:hAnsi="HG丸ｺﾞｼｯｸM-PRO" w:hint="eastAsia"/>
          <w:sz w:val="24"/>
          <w:szCs w:val="24"/>
        </w:rPr>
        <w:t>・咳エチケット</w:t>
      </w:r>
      <w:r w:rsidRPr="001313A3">
        <w:rPr>
          <w:rFonts w:ascii="HG丸ｺﾞｼｯｸM-PRO" w:eastAsia="HG丸ｺﾞｼｯｸM-PRO" w:hAnsi="HG丸ｺﾞｼｯｸM-PRO" w:hint="eastAsia"/>
          <w:sz w:val="24"/>
          <w:szCs w:val="24"/>
        </w:rPr>
        <w:t>、時差出勤の実施等の基本的な感染対策等を勧奨する。</w:t>
      </w:r>
    </w:p>
    <w:p w:rsidR="003A5261" w:rsidRDefault="003A5261" w:rsidP="001313A3">
      <w:pPr>
        <w:ind w:left="240" w:hangingChars="100" w:hanging="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lastRenderedPageBreak/>
        <w:t>・</w:t>
      </w:r>
      <w:r w:rsidR="00CA613C" w:rsidRPr="001313A3">
        <w:rPr>
          <w:rFonts w:ascii="HG丸ｺﾞｼｯｸM-PRO" w:eastAsia="HG丸ｺﾞｼｯｸM-PRO" w:hAnsi="HG丸ｺﾞｼｯｸM-PRO" w:hint="eastAsia"/>
          <w:sz w:val="24"/>
          <w:szCs w:val="24"/>
        </w:rPr>
        <w:t xml:space="preserve">　</w:t>
      </w:r>
      <w:r w:rsidRPr="001313A3">
        <w:rPr>
          <w:rFonts w:ascii="HG丸ｺﾞｼｯｸM-PRO" w:eastAsia="HG丸ｺﾞｼｯｸM-PRO" w:hAnsi="HG丸ｺﾞｼｯｸM-PRO" w:hint="eastAsia"/>
          <w:sz w:val="24"/>
          <w:szCs w:val="24"/>
        </w:rPr>
        <w:t>事業者に対し、当該感染症の症状が認められた従業員の健康管理・受診の勧奨を要請するとともに、職場における感染予防策の徹底を要請する。</w:t>
      </w:r>
    </w:p>
    <w:p w:rsidR="006D7676" w:rsidRDefault="006D7676" w:rsidP="006D7676">
      <w:pPr>
        <w:ind w:left="240" w:hangingChars="100" w:hanging="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≪危機管理室・福祉部・健康医療部・関係部局</w:t>
      </w:r>
      <w:r w:rsidRPr="006D7676">
        <w:rPr>
          <w:rFonts w:ascii="HG丸ｺﾞｼｯｸM-PRO" w:eastAsia="HG丸ｺﾞｼｯｸM-PRO" w:hAnsi="HG丸ｺﾞｼｯｸM-PRO" w:hint="eastAsia"/>
          <w:sz w:val="24"/>
          <w:szCs w:val="24"/>
        </w:rPr>
        <w:t>≫</w:t>
      </w:r>
    </w:p>
    <w:p w:rsidR="00AC29B7" w:rsidRDefault="00AC29B7" w:rsidP="006D7676">
      <w:pPr>
        <w:ind w:left="240" w:hangingChars="100" w:hanging="240"/>
        <w:rPr>
          <w:rFonts w:ascii="HG丸ｺﾞｼｯｸM-PRO" w:eastAsia="HG丸ｺﾞｼｯｸM-PRO" w:hAnsi="HG丸ｺﾞｼｯｸM-PRO"/>
          <w:sz w:val="24"/>
          <w:szCs w:val="24"/>
        </w:rPr>
      </w:pPr>
    </w:p>
    <w:p w:rsidR="00894D7B" w:rsidRPr="00B5740D" w:rsidRDefault="003A5261" w:rsidP="006D7676">
      <w:pPr>
        <w:ind w:left="240" w:hangingChars="100" w:hanging="240"/>
        <w:rPr>
          <w:rFonts w:ascii="HG丸ｺﾞｼｯｸM-PRO" w:eastAsia="HG丸ｺﾞｼｯｸM-PRO" w:hAnsi="HG丸ｺﾞｼｯｸM-PRO"/>
          <w:color w:val="000000" w:themeColor="text1"/>
          <w:sz w:val="24"/>
          <w:szCs w:val="24"/>
        </w:rPr>
      </w:pPr>
      <w:r w:rsidRPr="001313A3">
        <w:rPr>
          <w:rFonts w:ascii="HG丸ｺﾞｼｯｸM-PRO" w:eastAsia="HG丸ｺﾞｼｯｸM-PRO" w:hAnsi="HG丸ｺﾞｼｯｸM-PRO" w:hint="eastAsia"/>
          <w:sz w:val="24"/>
          <w:szCs w:val="24"/>
        </w:rPr>
        <w:t>・</w:t>
      </w:r>
      <w:r w:rsidR="00CA613C" w:rsidRPr="001313A3">
        <w:rPr>
          <w:rFonts w:ascii="HG丸ｺﾞｼｯｸM-PRO" w:eastAsia="HG丸ｺﾞｼｯｸM-PRO" w:hAnsi="HG丸ｺﾞｼｯｸM-PRO" w:hint="eastAsia"/>
          <w:sz w:val="24"/>
          <w:szCs w:val="24"/>
        </w:rPr>
        <w:t xml:space="preserve">　</w:t>
      </w:r>
      <w:r w:rsidRPr="001313A3">
        <w:rPr>
          <w:rFonts w:ascii="HG丸ｺﾞｼｯｸM-PRO" w:eastAsia="HG丸ｺﾞｼｯｸM-PRO" w:hAnsi="HG丸ｺﾞｼｯｸM-PRO" w:hint="eastAsia"/>
          <w:sz w:val="24"/>
          <w:szCs w:val="24"/>
        </w:rPr>
        <w:t>公共交通機関等に対し</w:t>
      </w:r>
      <w:r w:rsidR="007974FB">
        <w:rPr>
          <w:rFonts w:ascii="HG丸ｺﾞｼｯｸM-PRO" w:eastAsia="HG丸ｺﾞｼｯｸM-PRO" w:hAnsi="HG丸ｺﾞｼｯｸM-PRO" w:hint="eastAsia"/>
          <w:sz w:val="24"/>
          <w:szCs w:val="24"/>
        </w:rPr>
        <w:t>、利用者へのマスク着用の励行の呼びかけなど適切な感染予防策を講じ</w:t>
      </w:r>
      <w:r w:rsidRPr="001313A3">
        <w:rPr>
          <w:rFonts w:ascii="HG丸ｺﾞｼｯｸM-PRO" w:eastAsia="HG丸ｺﾞｼｯｸM-PRO" w:hAnsi="HG丸ｺﾞｼｯｸM-PRO" w:hint="eastAsia"/>
          <w:sz w:val="24"/>
          <w:szCs w:val="24"/>
        </w:rPr>
        <w:t>るよう要請する。</w:t>
      </w:r>
      <w:r w:rsidR="0081269E">
        <w:rPr>
          <w:rFonts w:ascii="HG丸ｺﾞｼｯｸM-PRO" w:eastAsia="HG丸ｺﾞｼｯｸM-PRO" w:hAnsi="HG丸ｺﾞｼｯｸM-PRO" w:hint="eastAsia"/>
          <w:sz w:val="24"/>
          <w:szCs w:val="24"/>
        </w:rPr>
        <w:t xml:space="preserve">　　　　　　　</w:t>
      </w:r>
      <w:r w:rsidR="006D7676">
        <w:rPr>
          <w:rFonts w:ascii="HG丸ｺﾞｼｯｸM-PRO" w:eastAsia="HG丸ｺﾞｼｯｸM-PRO" w:hAnsi="HG丸ｺﾞｼｯｸM-PRO" w:hint="eastAsia"/>
          <w:sz w:val="24"/>
          <w:szCs w:val="24"/>
        </w:rPr>
        <w:t xml:space="preserve">　</w:t>
      </w:r>
      <w:r w:rsidR="00FF19D7">
        <w:rPr>
          <w:rFonts w:ascii="HG丸ｺﾞｼｯｸM-PRO" w:eastAsia="HG丸ｺﾞｼｯｸM-PRO" w:hAnsi="HG丸ｺﾞｼｯｸM-PRO" w:hint="eastAsia"/>
          <w:color w:val="000000" w:themeColor="text1"/>
          <w:sz w:val="24"/>
          <w:szCs w:val="24"/>
        </w:rPr>
        <w:t>≪危機管理室</w:t>
      </w:r>
      <w:r w:rsidR="0081269E">
        <w:rPr>
          <w:rFonts w:ascii="HG丸ｺﾞｼｯｸM-PRO" w:eastAsia="HG丸ｺﾞｼｯｸM-PRO" w:hAnsi="HG丸ｺﾞｼｯｸM-PRO" w:hint="eastAsia"/>
          <w:color w:val="000000" w:themeColor="text1"/>
          <w:sz w:val="24"/>
          <w:szCs w:val="24"/>
        </w:rPr>
        <w:t>・都市整備部</w:t>
      </w:r>
      <w:r w:rsidR="00894D7B" w:rsidRPr="00B5740D">
        <w:rPr>
          <w:rFonts w:ascii="HG丸ｺﾞｼｯｸM-PRO" w:eastAsia="HG丸ｺﾞｼｯｸM-PRO" w:hAnsi="HG丸ｺﾞｼｯｸM-PRO" w:hint="eastAsia"/>
          <w:color w:val="000000" w:themeColor="text1"/>
          <w:sz w:val="24"/>
          <w:szCs w:val="24"/>
        </w:rPr>
        <w:t>≫</w:t>
      </w:r>
    </w:p>
    <w:p w:rsidR="00B5740D" w:rsidRDefault="00B5740D" w:rsidP="001313A3">
      <w:pPr>
        <w:ind w:left="240" w:hangingChars="100" w:hanging="240"/>
        <w:rPr>
          <w:rFonts w:ascii="HG丸ｺﾞｼｯｸM-PRO" w:eastAsia="HG丸ｺﾞｼｯｸM-PRO" w:hAnsi="HG丸ｺﾞｼｯｸM-PRO"/>
          <w:sz w:val="24"/>
          <w:szCs w:val="24"/>
        </w:rPr>
      </w:pPr>
    </w:p>
    <w:p w:rsidR="003A5261" w:rsidRDefault="00F27462" w:rsidP="001313A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　府、</w:t>
      </w:r>
      <w:r w:rsidR="003A5261" w:rsidRPr="001313A3">
        <w:rPr>
          <w:rFonts w:ascii="HG丸ｺﾞｼｯｸM-PRO" w:eastAsia="HG丸ｺﾞｼｯｸM-PRO" w:hAnsi="HG丸ｺﾞｼｯｸM-PRO" w:hint="eastAsia"/>
          <w:sz w:val="24"/>
          <w:szCs w:val="24"/>
        </w:rPr>
        <w:t>市町村は、病院、高齢者施設等の基礎疾患を有する者が集まる施設や、多数の者が居住する施設等における感染予防策を強化するよう要請する。</w:t>
      </w:r>
    </w:p>
    <w:p w:rsidR="00894D7B" w:rsidRDefault="00894D7B" w:rsidP="00894D7B">
      <w:pPr>
        <w:ind w:left="240" w:hangingChars="100" w:hanging="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≪福祉部・健康医療部・関係各部≫</w:t>
      </w:r>
    </w:p>
    <w:p w:rsidR="00894D7B" w:rsidRPr="001313A3" w:rsidRDefault="00894D7B" w:rsidP="00894D7B">
      <w:pPr>
        <w:ind w:left="240" w:hangingChars="100" w:hanging="240"/>
        <w:jc w:val="right"/>
        <w:rPr>
          <w:rFonts w:ascii="HG丸ｺﾞｼｯｸM-PRO" w:eastAsia="HG丸ｺﾞｼｯｸM-PRO" w:hAnsi="HG丸ｺﾞｼｯｸM-PRO"/>
          <w:sz w:val="24"/>
          <w:szCs w:val="24"/>
        </w:rPr>
      </w:pPr>
    </w:p>
    <w:p w:rsidR="003A5261" w:rsidRPr="00B5740D" w:rsidRDefault="003A5261" w:rsidP="006D7676">
      <w:pPr>
        <w:ind w:left="240" w:hangingChars="100" w:hanging="240"/>
        <w:rPr>
          <w:rFonts w:ascii="HG丸ｺﾞｼｯｸM-PRO" w:eastAsia="HG丸ｺﾞｼｯｸM-PRO" w:hAnsi="HG丸ｺﾞｼｯｸM-PRO"/>
          <w:color w:val="000000" w:themeColor="text1"/>
          <w:sz w:val="24"/>
          <w:szCs w:val="24"/>
        </w:rPr>
      </w:pPr>
      <w:r w:rsidRPr="00B5740D">
        <w:rPr>
          <w:rFonts w:ascii="HG丸ｺﾞｼｯｸM-PRO" w:eastAsia="HG丸ｺﾞｼｯｸM-PRO" w:hAnsi="HG丸ｺﾞｼｯｸM-PRO" w:hint="eastAsia"/>
          <w:color w:val="000000" w:themeColor="text1"/>
          <w:sz w:val="24"/>
          <w:szCs w:val="24"/>
        </w:rPr>
        <w:t>ウ　府及び保健所設置市は、</w:t>
      </w:r>
      <w:r w:rsidR="00894D7B" w:rsidRPr="00B5740D">
        <w:rPr>
          <w:rFonts w:ascii="HG丸ｺﾞｼｯｸM-PRO" w:eastAsia="HG丸ｺﾞｼｯｸM-PRO" w:hAnsi="HG丸ｺﾞｼｯｸM-PRO" w:hint="eastAsia"/>
          <w:color w:val="000000" w:themeColor="text1"/>
          <w:sz w:val="24"/>
          <w:szCs w:val="24"/>
        </w:rPr>
        <w:t xml:space="preserve">医療機関に対し、府内感染期となった場合は、患者の治療を優先することから、患者との濃厚接触者（同居者を除く。）への抗インフルエンザウイルス薬の予防投与を原則として見合わせるよう要請するとともに、患者の同居者に対する予防投与については、国が効果を評価し、継続の有無を決定するのを待って判断する。　　　　　　　　　　　　　　　　　</w:t>
      </w:r>
      <w:r w:rsidR="00E60C68" w:rsidRPr="00E60C68">
        <w:rPr>
          <w:rFonts w:ascii="HG丸ｺﾞｼｯｸM-PRO" w:eastAsia="HG丸ｺﾞｼｯｸM-PRO" w:hAnsi="HG丸ｺﾞｼｯｸM-PRO" w:hint="eastAsia"/>
          <w:color w:val="000000" w:themeColor="text1"/>
          <w:sz w:val="24"/>
          <w:szCs w:val="24"/>
        </w:rPr>
        <w:t>≪健康医療部≫</w:t>
      </w:r>
    </w:p>
    <w:p w:rsidR="00894D7B" w:rsidRPr="001313A3" w:rsidRDefault="00894D7B" w:rsidP="001313A3">
      <w:pPr>
        <w:ind w:leftChars="100" w:left="210" w:firstLineChars="100" w:firstLine="240"/>
        <w:rPr>
          <w:rFonts w:ascii="HG丸ｺﾞｼｯｸM-PRO" w:eastAsia="HG丸ｺﾞｼｯｸM-PRO" w:hAnsi="HG丸ｺﾞｼｯｸM-PRO"/>
          <w:sz w:val="24"/>
          <w:szCs w:val="24"/>
        </w:rPr>
      </w:pPr>
    </w:p>
    <w:p w:rsidR="00CA613C" w:rsidRPr="001313A3" w:rsidRDefault="003A5261" w:rsidP="006D7676">
      <w:pPr>
        <w:ind w:left="240" w:hangingChars="100" w:hanging="240"/>
        <w:rPr>
          <w:rFonts w:ascii="HG丸ｺﾞｼｯｸM-PRO" w:eastAsia="HG丸ｺﾞｼｯｸM-PRO" w:hAnsi="HG丸ｺﾞｼｯｸM-PRO"/>
          <w:sz w:val="24"/>
          <w:szCs w:val="24"/>
        </w:rPr>
      </w:pPr>
      <w:r w:rsidRPr="001313A3">
        <w:rPr>
          <w:rFonts w:ascii="HG丸ｺﾞｼｯｸM-PRO" w:eastAsia="HG丸ｺﾞｼｯｸM-PRO" w:hAnsi="HG丸ｺﾞｼｯｸM-PRO" w:hint="eastAsia"/>
          <w:sz w:val="24"/>
          <w:szCs w:val="24"/>
        </w:rPr>
        <w:t>エ　府及び保健所設置市は、患者の濃厚接触者を特定しての措置（外出自粛要請、健康観察等）は中止する。</w:t>
      </w:r>
      <w:r w:rsidR="006D7676">
        <w:rPr>
          <w:rFonts w:ascii="HG丸ｺﾞｼｯｸM-PRO" w:eastAsia="HG丸ｺﾞｼｯｸM-PRO" w:hAnsi="HG丸ｺﾞｼｯｸM-PRO" w:hint="eastAsia"/>
          <w:sz w:val="24"/>
          <w:szCs w:val="24"/>
        </w:rPr>
        <w:t xml:space="preserve">　　　　　　　　　　　　　　　　　</w:t>
      </w:r>
      <w:r w:rsidR="00217F90" w:rsidRPr="001313A3">
        <w:rPr>
          <w:rFonts w:ascii="HG丸ｺﾞｼｯｸM-PRO" w:eastAsia="HG丸ｺﾞｼｯｸM-PRO" w:hAnsi="HG丸ｺﾞｼｯｸM-PRO" w:hint="eastAsia"/>
          <w:sz w:val="24"/>
          <w:szCs w:val="24"/>
        </w:rPr>
        <w:t>≪健康医療部≫</w:t>
      </w:r>
    </w:p>
    <w:p w:rsidR="00B5740D" w:rsidRDefault="00B5740D" w:rsidP="003A5261">
      <w:pPr>
        <w:rPr>
          <w:rFonts w:ascii="HG丸ｺﾞｼｯｸM-PRO" w:eastAsia="HG丸ｺﾞｼｯｸM-PRO" w:hAnsi="HG丸ｺﾞｼｯｸM-PRO"/>
          <w:b/>
          <w:sz w:val="24"/>
          <w:szCs w:val="24"/>
        </w:rPr>
      </w:pPr>
    </w:p>
    <w:p w:rsidR="003A5261" w:rsidRPr="00593416" w:rsidRDefault="003A5261" w:rsidP="003A5261">
      <w:pPr>
        <w:rPr>
          <w:rFonts w:ascii="HG丸ｺﾞｼｯｸM-PRO" w:eastAsia="HG丸ｺﾞｼｯｸM-PRO" w:hAnsi="HG丸ｺﾞｼｯｸM-PRO"/>
          <w:b/>
          <w:sz w:val="24"/>
          <w:szCs w:val="24"/>
        </w:rPr>
      </w:pPr>
      <w:r w:rsidRPr="00593416">
        <w:rPr>
          <w:rFonts w:ascii="HG丸ｺﾞｼｯｸM-PRO" w:eastAsia="HG丸ｺﾞｼｯｸM-PRO" w:hAnsi="HG丸ｺﾞｼｯｸM-PRO" w:hint="eastAsia"/>
          <w:b/>
          <w:sz w:val="24"/>
          <w:szCs w:val="24"/>
        </w:rPr>
        <w:t>②予防接種</w:t>
      </w:r>
    </w:p>
    <w:p w:rsidR="003A5261" w:rsidRDefault="003A5261" w:rsidP="00593416">
      <w:pPr>
        <w:ind w:firstLineChars="100" w:firstLine="240"/>
        <w:rPr>
          <w:rFonts w:ascii="HG丸ｺﾞｼｯｸM-PRO" w:eastAsia="HG丸ｺﾞｼｯｸM-PRO" w:hAnsi="HG丸ｺﾞｼｯｸM-PRO"/>
          <w:sz w:val="24"/>
          <w:szCs w:val="24"/>
        </w:rPr>
      </w:pPr>
      <w:r w:rsidRPr="00593416">
        <w:rPr>
          <w:rFonts w:ascii="HG丸ｺﾞｼｯｸM-PRO" w:eastAsia="HG丸ｺﾞｼｯｸM-PRO" w:hAnsi="HG丸ｺﾞｼｯｸM-PRO" w:hint="eastAsia"/>
          <w:sz w:val="24"/>
          <w:szCs w:val="24"/>
        </w:rPr>
        <w:t>市町村は、予防接種法第6条第3項に基づく新臨時接種を進める。</w:t>
      </w:r>
    </w:p>
    <w:p w:rsidR="00F27462" w:rsidRPr="00593416" w:rsidRDefault="00F27462" w:rsidP="005934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27462">
        <w:rPr>
          <w:rFonts w:ascii="HG丸ｺﾞｼｯｸM-PRO" w:eastAsia="HG丸ｺﾞｼｯｸM-PRO" w:hAnsi="HG丸ｺﾞｼｯｸM-PRO" w:hint="eastAsia"/>
          <w:sz w:val="24"/>
          <w:szCs w:val="24"/>
        </w:rPr>
        <w:t>≪健康医療部≫</w:t>
      </w:r>
    </w:p>
    <w:p w:rsidR="007D396A" w:rsidRDefault="00FB3A99" w:rsidP="007D396A">
      <w:pPr>
        <w:ind w:leftChars="-203" w:left="-2" w:hangingChars="202" w:hanging="424"/>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g">
            <w:drawing>
              <wp:inline distT="0" distB="0" distL="0" distR="0" wp14:anchorId="21A4E7D6" wp14:editId="4E5EBBE8">
                <wp:extent cx="6191250" cy="7315200"/>
                <wp:effectExtent l="0" t="0" r="0" b="0"/>
                <wp:docPr id="2070" name="グループ化 2070"/>
                <wp:cNvGraphicFramePr/>
                <a:graphic xmlns:a="http://schemas.openxmlformats.org/drawingml/2006/main">
                  <a:graphicData uri="http://schemas.microsoft.com/office/word/2010/wordprocessingGroup">
                    <wpg:wgp>
                      <wpg:cNvGrpSpPr/>
                      <wpg:grpSpPr>
                        <a:xfrm>
                          <a:off x="0" y="0"/>
                          <a:ext cx="6191250" cy="7315200"/>
                          <a:chOff x="0" y="0"/>
                          <a:chExt cx="6191250" cy="5764079"/>
                        </a:xfrm>
                      </wpg:grpSpPr>
                      <wps:wsp>
                        <wps:cNvPr id="2052" name="正方形/長方形 2052"/>
                        <wps:cNvSpPr/>
                        <wps:spPr>
                          <a:xfrm>
                            <a:off x="171450" y="203994"/>
                            <a:ext cx="6019800" cy="5560085"/>
                          </a:xfrm>
                          <a:prstGeom prst="rect">
                            <a:avLst/>
                          </a:prstGeom>
                          <a:solidFill>
                            <a:srgbClr val="1F497D">
                              <a:lumMod val="20000"/>
                              <a:lumOff val="80000"/>
                            </a:srgbClr>
                          </a:solidFill>
                          <a:ln w="25400" cap="flat" cmpd="sng" algn="ctr">
                            <a:noFill/>
                            <a:prstDash val="solid"/>
                          </a:ln>
                          <a:effectLst/>
                        </wps:spPr>
                        <wps:txbx>
                          <w:txbxContent>
                            <w:p w:rsidR="00666536" w:rsidRPr="00B10032" w:rsidRDefault="00666536" w:rsidP="00894D7B">
                              <w:pPr>
                                <w:spacing w:line="320" w:lineRule="exact"/>
                                <w:ind w:firstLineChars="100" w:firstLine="240"/>
                                <w:rPr>
                                  <w:rFonts w:asciiTheme="majorEastAsia" w:eastAsiaTheme="majorEastAsia" w:hAnsiTheme="majorEastAsia"/>
                                  <w:color w:val="000000" w:themeColor="text1"/>
                                  <w:sz w:val="24"/>
                                  <w:szCs w:val="24"/>
                                </w:rPr>
                              </w:pPr>
                              <w:r w:rsidRPr="00B10032">
                                <w:rPr>
                                  <w:rFonts w:asciiTheme="majorEastAsia" w:eastAsiaTheme="majorEastAsia" w:hAnsiTheme="majorEastAsia" w:hint="eastAsia"/>
                                  <w:color w:val="000000" w:themeColor="text1"/>
                                  <w:sz w:val="24"/>
                                  <w:szCs w:val="24"/>
                                </w:rPr>
                                <w:t>府域において、緊急事態宣言が発出され、かつ、患者数の拡大に伴い地域における医療体制の負荷が過大となり、適切な医療を受けられないことによる死亡者数の増加が見込まれる等の特別な状況においては、上記の対策に加え、基本的対処方針に基づき、必要に応じ、以下の措置を講じる。</w:t>
                              </w:r>
                            </w:p>
                            <w:p w:rsidR="00666536" w:rsidRPr="00894D7B" w:rsidRDefault="00666536" w:rsidP="00894D7B">
                              <w:pPr>
                                <w:spacing w:line="320" w:lineRule="exact"/>
                                <w:ind w:firstLineChars="100" w:firstLine="240"/>
                                <w:rPr>
                                  <w:rFonts w:asciiTheme="majorEastAsia" w:eastAsiaTheme="majorEastAsia" w:hAnsiTheme="majorEastAsia"/>
                                  <w:color w:val="FF0000"/>
                                  <w:sz w:val="24"/>
                                  <w:szCs w:val="24"/>
                                </w:rPr>
                              </w:pPr>
                            </w:p>
                            <w:p w:rsidR="00666536" w:rsidRPr="00B5740D" w:rsidRDefault="00666536" w:rsidP="00B5740D">
                              <w:pPr>
                                <w:spacing w:line="320" w:lineRule="exact"/>
                                <w:ind w:left="241" w:hangingChars="100" w:hanging="241"/>
                                <w:rPr>
                                  <w:rFonts w:asciiTheme="majorEastAsia" w:eastAsiaTheme="majorEastAsia" w:hAnsiTheme="majorEastAsia"/>
                                  <w:b/>
                                  <w:sz w:val="24"/>
                                  <w:szCs w:val="24"/>
                                </w:rPr>
                              </w:pPr>
                              <w:r w:rsidRPr="00B5740D">
                                <w:rPr>
                                  <w:rFonts w:asciiTheme="majorEastAsia" w:eastAsiaTheme="majorEastAsia" w:hAnsiTheme="majorEastAsia" w:hint="eastAsia"/>
                                  <w:b/>
                                  <w:sz w:val="24"/>
                                  <w:szCs w:val="24"/>
                                </w:rPr>
                                <w:t>①外出制限</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府は、特措法第45条第</w:t>
                              </w:r>
                              <w:r>
                                <w:rPr>
                                  <w:rFonts w:asciiTheme="majorEastAsia" w:eastAsiaTheme="majorEastAsia" w:hAnsiTheme="majorEastAsia" w:hint="eastAsia"/>
                                  <w:sz w:val="24"/>
                                  <w:szCs w:val="24"/>
                                </w:rPr>
                                <w:t>１</w:t>
                              </w:r>
                              <w:r w:rsidRPr="00894D7B">
                                <w:rPr>
                                  <w:rFonts w:asciiTheme="majorEastAsia" w:eastAsiaTheme="majorEastAsia" w:hAnsiTheme="majorEastAsia" w:hint="eastAsia"/>
                                  <w:sz w:val="24"/>
                                  <w:szCs w:val="24"/>
                                </w:rPr>
                                <w:t>項に基づき、住民に対し、期間と区域を定めて、生活の維持に必要な場合を除きみだりに外出しないことや基本的な感染予防策の徹底を要請する。</w:t>
                              </w:r>
                              <w:r>
                                <w:rPr>
                                  <w:rFonts w:asciiTheme="majorEastAsia" w:eastAsiaTheme="majorEastAsia" w:hAnsiTheme="majorEastAsia" w:hint="eastAsia"/>
                                  <w:sz w:val="24"/>
                                  <w:szCs w:val="24"/>
                                </w:rPr>
                                <w:t xml:space="preserve">　　　　　　　　　　　　　≪危機管理室・健康医療部・その他全部局≫</w:t>
                              </w:r>
                            </w:p>
                            <w:p w:rsidR="00666536" w:rsidRDefault="00666536" w:rsidP="00894D7B">
                              <w:pPr>
                                <w:spacing w:line="320" w:lineRule="exact"/>
                                <w:ind w:left="240" w:hangingChars="100" w:hanging="240"/>
                                <w:rPr>
                                  <w:rFonts w:asciiTheme="majorEastAsia" w:eastAsiaTheme="majorEastAsia" w:hAnsiTheme="majorEastAsia"/>
                                  <w:sz w:val="24"/>
                                  <w:szCs w:val="24"/>
                                </w:rPr>
                              </w:pPr>
                            </w:p>
                            <w:p w:rsidR="00666536" w:rsidRPr="00B5740D" w:rsidRDefault="00666536" w:rsidP="00B5740D">
                              <w:pPr>
                                <w:spacing w:line="320" w:lineRule="exact"/>
                                <w:ind w:left="241" w:hangingChars="100" w:hanging="241"/>
                                <w:rPr>
                                  <w:rFonts w:asciiTheme="majorEastAsia" w:eastAsiaTheme="majorEastAsia" w:hAnsiTheme="majorEastAsia"/>
                                  <w:b/>
                                  <w:sz w:val="24"/>
                                  <w:szCs w:val="24"/>
                                </w:rPr>
                              </w:pPr>
                              <w:r w:rsidRPr="00B5740D">
                                <w:rPr>
                                  <w:rFonts w:asciiTheme="majorEastAsia" w:eastAsiaTheme="majorEastAsia" w:hAnsiTheme="majorEastAsia" w:hint="eastAsia"/>
                                  <w:b/>
                                  <w:sz w:val="24"/>
                                  <w:szCs w:val="24"/>
                                </w:rPr>
                                <w:t>②施設の使用制限</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府は、特措法第45条第</w:t>
                              </w:r>
                              <w:r>
                                <w:rPr>
                                  <w:rFonts w:asciiTheme="majorEastAsia" w:eastAsiaTheme="majorEastAsia" w:hAnsiTheme="majorEastAsia" w:hint="eastAsia"/>
                                  <w:sz w:val="24"/>
                                  <w:szCs w:val="24"/>
                                </w:rPr>
                                <w:t>２</w:t>
                              </w:r>
                              <w:r w:rsidRPr="00894D7B">
                                <w:rPr>
                                  <w:rFonts w:asciiTheme="majorEastAsia" w:eastAsiaTheme="majorEastAsia" w:hAnsiTheme="majorEastAsia" w:hint="eastAsia"/>
                                  <w:sz w:val="24"/>
                                  <w:szCs w:val="24"/>
                                </w:rPr>
                                <w:t>項に基づき、学校、保育所等に対し、期間を定めて施設の使用制限（臨時休業や入学試験の延期等）の要請を行う。</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府は、上記の要請に応じない場合、新型インフルエンザ等のまん延を防止し、府民の生命・健康の保護、府民生活・府民経済の混乱を回避するため特に必要があると認めるときに限り、特措法第45条第</w:t>
                              </w:r>
                              <w:r>
                                <w:rPr>
                                  <w:rFonts w:asciiTheme="majorEastAsia" w:eastAsiaTheme="majorEastAsia" w:hAnsiTheme="majorEastAsia" w:hint="eastAsia"/>
                                  <w:sz w:val="24"/>
                                  <w:szCs w:val="24"/>
                                </w:rPr>
                                <w:t>３</w:t>
                              </w:r>
                              <w:r w:rsidRPr="00894D7B">
                                <w:rPr>
                                  <w:rFonts w:asciiTheme="majorEastAsia" w:eastAsiaTheme="majorEastAsia" w:hAnsiTheme="majorEastAsia" w:hint="eastAsia"/>
                                  <w:sz w:val="24"/>
                                  <w:szCs w:val="24"/>
                                </w:rPr>
                                <w:t>項に基づき、指示を行う。</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府は、要請・指示を行った際には、その施設名を公表する。</w:t>
                              </w:r>
                            </w:p>
                            <w:p w:rsidR="00666536" w:rsidRDefault="00666536" w:rsidP="00593416">
                              <w:pPr>
                                <w:spacing w:line="320" w:lineRule="exact"/>
                                <w:ind w:left="240" w:hangingChars="100" w:hanging="240"/>
                                <w:jc w:val="right"/>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xml:space="preserve">　≪危機管理室・</w:t>
                              </w:r>
                              <w:r>
                                <w:rPr>
                                  <w:rFonts w:asciiTheme="majorEastAsia" w:eastAsiaTheme="majorEastAsia" w:hAnsiTheme="majorEastAsia" w:hint="eastAsia"/>
                                  <w:sz w:val="24"/>
                                  <w:szCs w:val="24"/>
                                </w:rPr>
                                <w:t>府民文化部・</w:t>
                              </w:r>
                              <w:r w:rsidRPr="00894D7B">
                                <w:rPr>
                                  <w:rFonts w:asciiTheme="majorEastAsia" w:eastAsiaTheme="majorEastAsia" w:hAnsiTheme="majorEastAsia" w:hint="eastAsia"/>
                                  <w:sz w:val="24"/>
                                  <w:szCs w:val="24"/>
                                </w:rPr>
                                <w:t>健康医療部・</w:t>
                              </w:r>
                              <w:r>
                                <w:rPr>
                                  <w:rFonts w:asciiTheme="majorEastAsia" w:eastAsiaTheme="majorEastAsia" w:hAnsiTheme="majorEastAsia" w:hint="eastAsia"/>
                                  <w:sz w:val="24"/>
                                  <w:szCs w:val="24"/>
                                </w:rPr>
                                <w:t>教育委員会</w:t>
                              </w:r>
                              <w:r w:rsidRPr="00894D7B">
                                <w:rPr>
                                  <w:rFonts w:asciiTheme="majorEastAsia" w:eastAsiaTheme="majorEastAsia" w:hAnsiTheme="majorEastAsia" w:hint="eastAsia"/>
                                  <w:sz w:val="24"/>
                                  <w:szCs w:val="24"/>
                                </w:rPr>
                                <w:t>≫</w:t>
                              </w:r>
                            </w:p>
                            <w:p w:rsidR="00666536" w:rsidRDefault="00666536" w:rsidP="00894D7B">
                              <w:pPr>
                                <w:spacing w:line="320" w:lineRule="exact"/>
                                <w:ind w:left="240" w:hangingChars="100" w:hanging="240"/>
                                <w:rPr>
                                  <w:rFonts w:asciiTheme="majorEastAsia" w:eastAsiaTheme="majorEastAsia" w:hAnsiTheme="majorEastAsia"/>
                                  <w:sz w:val="24"/>
                                  <w:szCs w:val="24"/>
                                </w:rPr>
                              </w:pPr>
                            </w:p>
                            <w:p w:rsidR="00666536" w:rsidRPr="00894D7B" w:rsidRDefault="00666536" w:rsidP="00B5740D">
                              <w:pPr>
                                <w:spacing w:line="320" w:lineRule="exact"/>
                                <w:ind w:left="241" w:hangingChars="100" w:hanging="241"/>
                                <w:rPr>
                                  <w:rFonts w:asciiTheme="majorEastAsia" w:eastAsiaTheme="majorEastAsia" w:hAnsiTheme="majorEastAsia"/>
                                  <w:sz w:val="24"/>
                                  <w:szCs w:val="24"/>
                                </w:rPr>
                              </w:pPr>
                              <w:r w:rsidRPr="00B5740D">
                                <w:rPr>
                                  <w:rFonts w:asciiTheme="majorEastAsia" w:eastAsiaTheme="majorEastAsia" w:hAnsiTheme="majorEastAsia" w:hint="eastAsia"/>
                                  <w:b/>
                                  <w:sz w:val="24"/>
                                  <w:szCs w:val="24"/>
                                </w:rPr>
                                <w:t>③施設の使用制限</w:t>
                              </w:r>
                              <w:r w:rsidRPr="00894D7B">
                                <w:rPr>
                                  <w:rFonts w:asciiTheme="majorEastAsia" w:eastAsiaTheme="majorEastAsia" w:hAnsiTheme="majorEastAsia" w:hint="eastAsia"/>
                                  <w:sz w:val="24"/>
                                  <w:szCs w:val="24"/>
                                </w:rPr>
                                <w:t>（②以外の施設）</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府は、特措法第24条第</w:t>
                              </w:r>
                              <w:r>
                                <w:rPr>
                                  <w:rFonts w:asciiTheme="majorEastAsia" w:eastAsiaTheme="majorEastAsia" w:hAnsiTheme="majorEastAsia" w:hint="eastAsia"/>
                                  <w:sz w:val="24"/>
                                  <w:szCs w:val="24"/>
                                </w:rPr>
                                <w:t>９</w:t>
                              </w:r>
                              <w:r w:rsidRPr="00894D7B">
                                <w:rPr>
                                  <w:rFonts w:asciiTheme="majorEastAsia" w:eastAsiaTheme="majorEastAsia" w:hAnsiTheme="majorEastAsia" w:hint="eastAsia"/>
                                  <w:sz w:val="24"/>
                                  <w:szCs w:val="24"/>
                                </w:rPr>
                                <w:t>項に基づき、学校、保育所等以外の施設について、職場を含め感染対策の徹底の要請を行う。</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府は、上記の要請に応じず、公衆衛生上の問題が生じていると判断された施設（特措法施行令第11条に定める施設に限る。）に対し、特措法第45条第</w:t>
                              </w:r>
                              <w:r>
                                <w:rPr>
                                  <w:rFonts w:asciiTheme="majorEastAsia" w:eastAsiaTheme="majorEastAsia" w:hAnsiTheme="majorEastAsia" w:hint="eastAsia"/>
                                  <w:sz w:val="24"/>
                                  <w:szCs w:val="24"/>
                                </w:rPr>
                                <w:t>２</w:t>
                              </w:r>
                              <w:r w:rsidRPr="00894D7B">
                                <w:rPr>
                                  <w:rFonts w:asciiTheme="majorEastAsia" w:eastAsiaTheme="majorEastAsia" w:hAnsiTheme="majorEastAsia" w:hint="eastAsia"/>
                                  <w:sz w:val="24"/>
                                  <w:szCs w:val="24"/>
                                </w:rPr>
                                <w:t>項に基づき、施設の使用制限又は基本的な感染対策の徹底の要請を行う。</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府は、特措法第45条第</w:t>
                              </w:r>
                              <w:r>
                                <w:rPr>
                                  <w:rFonts w:asciiTheme="majorEastAsia" w:eastAsiaTheme="majorEastAsia" w:hAnsiTheme="majorEastAsia" w:hint="eastAsia"/>
                                  <w:sz w:val="24"/>
                                  <w:szCs w:val="24"/>
                                </w:rPr>
                                <w:t>２</w:t>
                              </w:r>
                              <w:r w:rsidRPr="00894D7B">
                                <w:rPr>
                                  <w:rFonts w:asciiTheme="majorEastAsia" w:eastAsiaTheme="majorEastAsia" w:hAnsiTheme="majorEastAsia" w:hint="eastAsia"/>
                                  <w:sz w:val="24"/>
                                  <w:szCs w:val="24"/>
                                </w:rPr>
                                <w:t>項の要請に応じず、新型インフルエンザ等のまん延を防止し、府民の生命・健康の保護、府民生活・府民経済の混乱を回避するため特に必要があると認めるときに限り、特措法第45条第</w:t>
                              </w:r>
                              <w:r>
                                <w:rPr>
                                  <w:rFonts w:asciiTheme="majorEastAsia" w:eastAsiaTheme="majorEastAsia" w:hAnsiTheme="majorEastAsia" w:hint="eastAsia"/>
                                  <w:sz w:val="24"/>
                                  <w:szCs w:val="24"/>
                                </w:rPr>
                                <w:t>３</w:t>
                              </w:r>
                              <w:r w:rsidRPr="00894D7B">
                                <w:rPr>
                                  <w:rFonts w:asciiTheme="majorEastAsia" w:eastAsiaTheme="majorEastAsia" w:hAnsiTheme="majorEastAsia" w:hint="eastAsia"/>
                                  <w:sz w:val="24"/>
                                  <w:szCs w:val="24"/>
                                </w:rPr>
                                <w:t>項に基づき、指示を行う。</w:t>
                              </w:r>
                            </w:p>
                            <w:p w:rsidR="00666536" w:rsidRDefault="00666536" w:rsidP="00891A45">
                              <w:pPr>
                                <w:spacing w:line="320" w:lineRule="exact"/>
                                <w:ind w:left="240" w:hangingChars="100" w:hanging="240"/>
                                <w:jc w:val="right"/>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府は、特措法第45条に基づき、要請</w:t>
                              </w:r>
                              <w:r>
                                <w:rPr>
                                  <w:rFonts w:asciiTheme="majorEastAsia" w:eastAsiaTheme="majorEastAsia" w:hAnsiTheme="majorEastAsia" w:hint="eastAsia"/>
                                  <w:sz w:val="24"/>
                                  <w:szCs w:val="24"/>
                                </w:rPr>
                                <w:t>等</w:t>
                              </w:r>
                              <w:r w:rsidRPr="00894D7B">
                                <w:rPr>
                                  <w:rFonts w:asciiTheme="majorEastAsia" w:eastAsiaTheme="majorEastAsia" w:hAnsiTheme="majorEastAsia" w:hint="eastAsia"/>
                                  <w:sz w:val="24"/>
                                  <w:szCs w:val="24"/>
                                </w:rPr>
                                <w:t>を行った際には、その施設名を公表する。</w:t>
                              </w:r>
                              <w:r>
                                <w:rPr>
                                  <w:rFonts w:asciiTheme="majorEastAsia" w:eastAsiaTheme="majorEastAsia" w:hAnsiTheme="majorEastAsia" w:hint="eastAsia"/>
                                  <w:sz w:val="24"/>
                                  <w:szCs w:val="24"/>
                                </w:rPr>
                                <w:t xml:space="preserve">　　　　　　　　　　　　　　　　　≪危機管理室・健康医療部・関係部局≫</w:t>
                              </w:r>
                            </w:p>
                            <w:p w:rsidR="00666536" w:rsidRPr="006D7676" w:rsidRDefault="00666536" w:rsidP="006D7676">
                              <w:pPr>
                                <w:spacing w:line="320" w:lineRule="exact"/>
                                <w:ind w:left="240" w:hangingChars="100" w:hanging="240"/>
                                <w:rPr>
                                  <w:rFonts w:asciiTheme="majorEastAsia" w:eastAsiaTheme="majorEastAsia" w:hAnsiTheme="majorEastAsia"/>
                                  <w:sz w:val="24"/>
                                  <w:szCs w:val="24"/>
                                </w:rPr>
                              </w:pPr>
                            </w:p>
                            <w:p w:rsidR="00666536" w:rsidRPr="00B5740D" w:rsidRDefault="00666536" w:rsidP="00B5740D">
                              <w:pPr>
                                <w:spacing w:line="320" w:lineRule="exact"/>
                                <w:ind w:left="241" w:hangingChars="100" w:hanging="241"/>
                                <w:rPr>
                                  <w:rFonts w:asciiTheme="majorEastAsia" w:eastAsiaTheme="majorEastAsia" w:hAnsiTheme="majorEastAsia"/>
                                  <w:b/>
                                  <w:sz w:val="24"/>
                                  <w:szCs w:val="24"/>
                                </w:rPr>
                              </w:pPr>
                              <w:r w:rsidRPr="00B5740D">
                                <w:rPr>
                                  <w:rFonts w:asciiTheme="majorEastAsia" w:eastAsiaTheme="majorEastAsia" w:hAnsiTheme="majorEastAsia" w:hint="eastAsia"/>
                                  <w:b/>
                                  <w:sz w:val="24"/>
                                  <w:szCs w:val="24"/>
                                </w:rPr>
                                <w:t>④予防接種</w:t>
                              </w:r>
                            </w:p>
                            <w:p w:rsidR="00666536" w:rsidRPr="00894D7B" w:rsidRDefault="00666536" w:rsidP="006D7676">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市町村は、特措法第46条に基づく住民接種を進める。</w:t>
                              </w:r>
                              <w:r>
                                <w:rPr>
                                  <w:rFonts w:asciiTheme="majorEastAsia" w:eastAsiaTheme="majorEastAsia" w:hAnsiTheme="majorEastAsia" w:hint="eastAsia"/>
                                  <w:sz w:val="24"/>
                                  <w:szCs w:val="24"/>
                                </w:rPr>
                                <w:t xml:space="preserve">　　　　　≪健康医療部≫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3" name="角丸四角形 2053"/>
                        <wps:cNvSpPr/>
                        <wps:spPr>
                          <a:xfrm>
                            <a:off x="0" y="0"/>
                            <a:ext cx="3924300" cy="262686"/>
                          </a:xfrm>
                          <a:prstGeom prst="roundRect">
                            <a:avLst/>
                          </a:prstGeom>
                          <a:solidFill>
                            <a:srgbClr val="1F497D"/>
                          </a:solidFill>
                          <a:ln w="25400" cap="flat" cmpd="sng" algn="ctr">
                            <a:noFill/>
                            <a:prstDash val="solid"/>
                          </a:ln>
                          <a:effectLst/>
                        </wps:spPr>
                        <wps:txbx>
                          <w:txbxContent>
                            <w:p w:rsidR="00666536" w:rsidRPr="00894D7B" w:rsidRDefault="00666536" w:rsidP="00CA613C">
                              <w:pPr>
                                <w:spacing w:line="240" w:lineRule="exact"/>
                                <w:jc w:val="center"/>
                                <w:rPr>
                                  <w:rFonts w:asciiTheme="majorEastAsia" w:eastAsiaTheme="majorEastAsia" w:hAnsiTheme="majorEastAsia"/>
                                  <w:b/>
                                  <w:color w:val="FFFFFF" w:themeColor="background1"/>
                                  <w:sz w:val="24"/>
                                  <w:szCs w:val="24"/>
                                </w:rPr>
                              </w:pPr>
                              <w:r w:rsidRPr="00894D7B">
                                <w:rPr>
                                  <w:rFonts w:asciiTheme="majorEastAsia" w:eastAsiaTheme="majorEastAsia" w:hAnsiTheme="majorEastAsia" w:hint="eastAsia"/>
                                  <w:b/>
                                  <w:color w:val="FFFFFF" w:themeColor="background1"/>
                                  <w:sz w:val="24"/>
                                  <w:szCs w:val="24"/>
                                </w:rPr>
                                <w:t>本府が緊急事態宣言区域に指定されている場合の措置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070" o:spid="_x0000_s1062" style="width:487.5pt;height:8in;mso-position-horizontal-relative:char;mso-position-vertical-relative:line" coordsize="61912,5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">
                <v:rect id="正方形/長方形 2052" o:spid="_x0000_s1063" style="position:absolute;left:1714;top:2039;width:60198;height:55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SMQA&#10;AADdAAAADwAAAGRycy9kb3ducmV2LnhtbESPQWsCMRSE7wX/Q3iCt5q4YCmrUURQVNrCquD1sXlu&#10;Fjcvyybq9t83hUKPw8x8w8yXvWvEg7pQe9YwGSsQxKU3NVcazqfN6zuIEJENNp5JwzcFWC4GL3PM&#10;jX9yQY9jrESCcMhRg42xzaUMpSWHYexb4uRdfecwJtlV0nT4THDXyEypN+mw5rRgsaW1pfJ2vDsN&#10;Zo+Vp9XmptTh83LauuKj/7Jaj4b9agYiUh//w3/tndGQqWkGv2/SE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bikjEAAAA3QAAAA8AAAAAAAAAAAAAAAAAmAIAAGRycy9k&#10;b3ducmV2LnhtbFBLBQYAAAAABAAEAPUAAACJAwAAAAA=&#10;" fillcolor="#c6d9f1" stroked="f" strokeweight="2pt">
                  <v:textbox>
                    <w:txbxContent>
                      <w:p w:rsidR="00666536" w:rsidRPr="00B10032" w:rsidRDefault="00666536" w:rsidP="00894D7B">
                        <w:pPr>
                          <w:spacing w:line="320" w:lineRule="exact"/>
                          <w:ind w:firstLineChars="100" w:firstLine="240"/>
                          <w:rPr>
                            <w:rFonts w:asciiTheme="majorEastAsia" w:eastAsiaTheme="majorEastAsia" w:hAnsiTheme="majorEastAsia"/>
                            <w:color w:val="000000" w:themeColor="text1"/>
                            <w:sz w:val="24"/>
                            <w:szCs w:val="24"/>
                          </w:rPr>
                        </w:pPr>
                        <w:r w:rsidRPr="00B10032">
                          <w:rPr>
                            <w:rFonts w:asciiTheme="majorEastAsia" w:eastAsiaTheme="majorEastAsia" w:hAnsiTheme="majorEastAsia" w:hint="eastAsia"/>
                            <w:color w:val="000000" w:themeColor="text1"/>
                            <w:sz w:val="24"/>
                            <w:szCs w:val="24"/>
                          </w:rPr>
                          <w:t>府域において、緊急事態宣言が発出され、かつ、患者数の拡大に伴い地域における医療体制の負荷が過大となり、適切な医療を受けられないことによる死亡者数の増加が見込まれる等の特別な状況においては、上記の対策に加え、基本的対処方針に基づき、必要に応じ、以下の措置を講じる。</w:t>
                        </w:r>
                      </w:p>
                      <w:p w:rsidR="00666536" w:rsidRPr="00894D7B" w:rsidRDefault="00666536" w:rsidP="00894D7B">
                        <w:pPr>
                          <w:spacing w:line="320" w:lineRule="exact"/>
                          <w:ind w:firstLineChars="100" w:firstLine="240"/>
                          <w:rPr>
                            <w:rFonts w:asciiTheme="majorEastAsia" w:eastAsiaTheme="majorEastAsia" w:hAnsiTheme="majorEastAsia"/>
                            <w:color w:val="FF0000"/>
                            <w:sz w:val="24"/>
                            <w:szCs w:val="24"/>
                          </w:rPr>
                        </w:pPr>
                      </w:p>
                      <w:p w:rsidR="00666536" w:rsidRPr="00B5740D" w:rsidRDefault="00666536" w:rsidP="00B5740D">
                        <w:pPr>
                          <w:spacing w:line="320" w:lineRule="exact"/>
                          <w:ind w:left="241" w:hangingChars="100" w:hanging="241"/>
                          <w:rPr>
                            <w:rFonts w:asciiTheme="majorEastAsia" w:eastAsiaTheme="majorEastAsia" w:hAnsiTheme="majorEastAsia"/>
                            <w:b/>
                            <w:sz w:val="24"/>
                            <w:szCs w:val="24"/>
                          </w:rPr>
                        </w:pPr>
                        <w:r w:rsidRPr="00B5740D">
                          <w:rPr>
                            <w:rFonts w:asciiTheme="majorEastAsia" w:eastAsiaTheme="majorEastAsia" w:hAnsiTheme="majorEastAsia" w:hint="eastAsia"/>
                            <w:b/>
                            <w:sz w:val="24"/>
                            <w:szCs w:val="24"/>
                          </w:rPr>
                          <w:t>①外出制限</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府は、特措法第45条第</w:t>
                        </w:r>
                        <w:r>
                          <w:rPr>
                            <w:rFonts w:asciiTheme="majorEastAsia" w:eastAsiaTheme="majorEastAsia" w:hAnsiTheme="majorEastAsia" w:hint="eastAsia"/>
                            <w:sz w:val="24"/>
                            <w:szCs w:val="24"/>
                          </w:rPr>
                          <w:t>１</w:t>
                        </w:r>
                        <w:r w:rsidRPr="00894D7B">
                          <w:rPr>
                            <w:rFonts w:asciiTheme="majorEastAsia" w:eastAsiaTheme="majorEastAsia" w:hAnsiTheme="majorEastAsia" w:hint="eastAsia"/>
                            <w:sz w:val="24"/>
                            <w:szCs w:val="24"/>
                          </w:rPr>
                          <w:t>項に基づき、住民に対し、期間と区域を定めて、生活の維持に必要な場合を除きみだりに外出しないことや基本的な感染予防策の徹底を要請する。</w:t>
                        </w:r>
                        <w:r>
                          <w:rPr>
                            <w:rFonts w:asciiTheme="majorEastAsia" w:eastAsiaTheme="majorEastAsia" w:hAnsiTheme="majorEastAsia" w:hint="eastAsia"/>
                            <w:sz w:val="24"/>
                            <w:szCs w:val="24"/>
                          </w:rPr>
                          <w:t xml:space="preserve">　　　　　　　　　　　　　≪危機管理室・健康医療部・その他全部局≫</w:t>
                        </w:r>
                      </w:p>
                      <w:p w:rsidR="00666536" w:rsidRDefault="00666536" w:rsidP="00894D7B">
                        <w:pPr>
                          <w:spacing w:line="320" w:lineRule="exact"/>
                          <w:ind w:left="240" w:hangingChars="100" w:hanging="240"/>
                          <w:rPr>
                            <w:rFonts w:asciiTheme="majorEastAsia" w:eastAsiaTheme="majorEastAsia" w:hAnsiTheme="majorEastAsia"/>
                            <w:sz w:val="24"/>
                            <w:szCs w:val="24"/>
                          </w:rPr>
                        </w:pPr>
                      </w:p>
                      <w:p w:rsidR="00666536" w:rsidRPr="00B5740D" w:rsidRDefault="00666536" w:rsidP="00B5740D">
                        <w:pPr>
                          <w:spacing w:line="320" w:lineRule="exact"/>
                          <w:ind w:left="241" w:hangingChars="100" w:hanging="241"/>
                          <w:rPr>
                            <w:rFonts w:asciiTheme="majorEastAsia" w:eastAsiaTheme="majorEastAsia" w:hAnsiTheme="majorEastAsia"/>
                            <w:b/>
                            <w:sz w:val="24"/>
                            <w:szCs w:val="24"/>
                          </w:rPr>
                        </w:pPr>
                        <w:r w:rsidRPr="00B5740D">
                          <w:rPr>
                            <w:rFonts w:asciiTheme="majorEastAsia" w:eastAsiaTheme="majorEastAsia" w:hAnsiTheme="majorEastAsia" w:hint="eastAsia"/>
                            <w:b/>
                            <w:sz w:val="24"/>
                            <w:szCs w:val="24"/>
                          </w:rPr>
                          <w:t>②施設の使用制限</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府は、特措法第45条第</w:t>
                        </w:r>
                        <w:r>
                          <w:rPr>
                            <w:rFonts w:asciiTheme="majorEastAsia" w:eastAsiaTheme="majorEastAsia" w:hAnsiTheme="majorEastAsia" w:hint="eastAsia"/>
                            <w:sz w:val="24"/>
                            <w:szCs w:val="24"/>
                          </w:rPr>
                          <w:t>２</w:t>
                        </w:r>
                        <w:r w:rsidRPr="00894D7B">
                          <w:rPr>
                            <w:rFonts w:asciiTheme="majorEastAsia" w:eastAsiaTheme="majorEastAsia" w:hAnsiTheme="majorEastAsia" w:hint="eastAsia"/>
                            <w:sz w:val="24"/>
                            <w:szCs w:val="24"/>
                          </w:rPr>
                          <w:t>項に基づき、学校、保育所等に対し、期間を定めて施設の使用制限（臨時休業や入学試験の延期等）の要請を行う。</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府は、上記の要請に応じない場合、新型インフルエンザ等のまん延を防止し、府民の生命・健康の保護、府民生活・府民経済の混乱を回避するため特に必要があると認めるときに限り、特措法第45条第</w:t>
                        </w:r>
                        <w:r>
                          <w:rPr>
                            <w:rFonts w:asciiTheme="majorEastAsia" w:eastAsiaTheme="majorEastAsia" w:hAnsiTheme="majorEastAsia" w:hint="eastAsia"/>
                            <w:sz w:val="24"/>
                            <w:szCs w:val="24"/>
                          </w:rPr>
                          <w:t>３</w:t>
                        </w:r>
                        <w:r w:rsidRPr="00894D7B">
                          <w:rPr>
                            <w:rFonts w:asciiTheme="majorEastAsia" w:eastAsiaTheme="majorEastAsia" w:hAnsiTheme="majorEastAsia" w:hint="eastAsia"/>
                            <w:sz w:val="24"/>
                            <w:szCs w:val="24"/>
                          </w:rPr>
                          <w:t>項に基づき、指示を行う。</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府は、要請・指示を行った際には、その施設名を公表する。</w:t>
                        </w:r>
                      </w:p>
                      <w:p w:rsidR="00666536" w:rsidRDefault="00666536" w:rsidP="00593416">
                        <w:pPr>
                          <w:spacing w:line="320" w:lineRule="exact"/>
                          <w:ind w:left="240" w:hangingChars="100" w:hanging="240"/>
                          <w:jc w:val="right"/>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xml:space="preserve">　≪危機管理室・</w:t>
                        </w:r>
                        <w:r>
                          <w:rPr>
                            <w:rFonts w:asciiTheme="majorEastAsia" w:eastAsiaTheme="majorEastAsia" w:hAnsiTheme="majorEastAsia" w:hint="eastAsia"/>
                            <w:sz w:val="24"/>
                            <w:szCs w:val="24"/>
                          </w:rPr>
                          <w:t>府民文化部・</w:t>
                        </w:r>
                        <w:r w:rsidRPr="00894D7B">
                          <w:rPr>
                            <w:rFonts w:asciiTheme="majorEastAsia" w:eastAsiaTheme="majorEastAsia" w:hAnsiTheme="majorEastAsia" w:hint="eastAsia"/>
                            <w:sz w:val="24"/>
                            <w:szCs w:val="24"/>
                          </w:rPr>
                          <w:t>健康医療部・</w:t>
                        </w:r>
                        <w:r>
                          <w:rPr>
                            <w:rFonts w:asciiTheme="majorEastAsia" w:eastAsiaTheme="majorEastAsia" w:hAnsiTheme="majorEastAsia" w:hint="eastAsia"/>
                            <w:sz w:val="24"/>
                            <w:szCs w:val="24"/>
                          </w:rPr>
                          <w:t>教育委員会</w:t>
                        </w:r>
                        <w:r w:rsidRPr="00894D7B">
                          <w:rPr>
                            <w:rFonts w:asciiTheme="majorEastAsia" w:eastAsiaTheme="majorEastAsia" w:hAnsiTheme="majorEastAsia" w:hint="eastAsia"/>
                            <w:sz w:val="24"/>
                            <w:szCs w:val="24"/>
                          </w:rPr>
                          <w:t>≫</w:t>
                        </w:r>
                      </w:p>
                      <w:p w:rsidR="00666536" w:rsidRDefault="00666536" w:rsidP="00894D7B">
                        <w:pPr>
                          <w:spacing w:line="320" w:lineRule="exact"/>
                          <w:ind w:left="240" w:hangingChars="100" w:hanging="240"/>
                          <w:rPr>
                            <w:rFonts w:asciiTheme="majorEastAsia" w:eastAsiaTheme="majorEastAsia" w:hAnsiTheme="majorEastAsia"/>
                            <w:sz w:val="24"/>
                            <w:szCs w:val="24"/>
                          </w:rPr>
                        </w:pPr>
                      </w:p>
                      <w:p w:rsidR="00666536" w:rsidRPr="00894D7B" w:rsidRDefault="00666536" w:rsidP="00B5740D">
                        <w:pPr>
                          <w:spacing w:line="320" w:lineRule="exact"/>
                          <w:ind w:left="241" w:hangingChars="100" w:hanging="241"/>
                          <w:rPr>
                            <w:rFonts w:asciiTheme="majorEastAsia" w:eastAsiaTheme="majorEastAsia" w:hAnsiTheme="majorEastAsia"/>
                            <w:sz w:val="24"/>
                            <w:szCs w:val="24"/>
                          </w:rPr>
                        </w:pPr>
                        <w:r w:rsidRPr="00B5740D">
                          <w:rPr>
                            <w:rFonts w:asciiTheme="majorEastAsia" w:eastAsiaTheme="majorEastAsia" w:hAnsiTheme="majorEastAsia" w:hint="eastAsia"/>
                            <w:b/>
                            <w:sz w:val="24"/>
                            <w:szCs w:val="24"/>
                          </w:rPr>
                          <w:t>③施設の使用制限</w:t>
                        </w:r>
                        <w:r w:rsidRPr="00894D7B">
                          <w:rPr>
                            <w:rFonts w:asciiTheme="majorEastAsia" w:eastAsiaTheme="majorEastAsia" w:hAnsiTheme="majorEastAsia" w:hint="eastAsia"/>
                            <w:sz w:val="24"/>
                            <w:szCs w:val="24"/>
                          </w:rPr>
                          <w:t>（②以外の施設）</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府は、特措法第24条第</w:t>
                        </w:r>
                        <w:r>
                          <w:rPr>
                            <w:rFonts w:asciiTheme="majorEastAsia" w:eastAsiaTheme="majorEastAsia" w:hAnsiTheme="majorEastAsia" w:hint="eastAsia"/>
                            <w:sz w:val="24"/>
                            <w:szCs w:val="24"/>
                          </w:rPr>
                          <w:t>９</w:t>
                        </w:r>
                        <w:r w:rsidRPr="00894D7B">
                          <w:rPr>
                            <w:rFonts w:asciiTheme="majorEastAsia" w:eastAsiaTheme="majorEastAsia" w:hAnsiTheme="majorEastAsia" w:hint="eastAsia"/>
                            <w:sz w:val="24"/>
                            <w:szCs w:val="24"/>
                          </w:rPr>
                          <w:t>項に基づき、学校、保育所等以外の施設について、職場を含め感染対策の徹底の要請を行う。</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府は、上記の要請に応じず、公衆衛生上の問題が生じていると判断された施設（特措法施行令第11条に定める施設に限る。）に対し、特措法第45条第</w:t>
                        </w:r>
                        <w:r>
                          <w:rPr>
                            <w:rFonts w:asciiTheme="majorEastAsia" w:eastAsiaTheme="majorEastAsia" w:hAnsiTheme="majorEastAsia" w:hint="eastAsia"/>
                            <w:sz w:val="24"/>
                            <w:szCs w:val="24"/>
                          </w:rPr>
                          <w:t>２</w:t>
                        </w:r>
                        <w:r w:rsidRPr="00894D7B">
                          <w:rPr>
                            <w:rFonts w:asciiTheme="majorEastAsia" w:eastAsiaTheme="majorEastAsia" w:hAnsiTheme="majorEastAsia" w:hint="eastAsia"/>
                            <w:sz w:val="24"/>
                            <w:szCs w:val="24"/>
                          </w:rPr>
                          <w:t>項に基づき、施設の使用制限又は基本的な感染対策の徹底の要請を行う。</w:t>
                        </w:r>
                      </w:p>
                      <w:p w:rsidR="00666536" w:rsidRPr="00894D7B" w:rsidRDefault="00666536" w:rsidP="00894D7B">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府は、特措法第45条第</w:t>
                        </w:r>
                        <w:r>
                          <w:rPr>
                            <w:rFonts w:asciiTheme="majorEastAsia" w:eastAsiaTheme="majorEastAsia" w:hAnsiTheme="majorEastAsia" w:hint="eastAsia"/>
                            <w:sz w:val="24"/>
                            <w:szCs w:val="24"/>
                          </w:rPr>
                          <w:t>２</w:t>
                        </w:r>
                        <w:r w:rsidRPr="00894D7B">
                          <w:rPr>
                            <w:rFonts w:asciiTheme="majorEastAsia" w:eastAsiaTheme="majorEastAsia" w:hAnsiTheme="majorEastAsia" w:hint="eastAsia"/>
                            <w:sz w:val="24"/>
                            <w:szCs w:val="24"/>
                          </w:rPr>
                          <w:t>項の要請に応じず、新型インフルエンザ等のまん延を防止し、府民の生命・健康の保護、府民生活・府民経済の混乱を回避するため特に必要があると認めるときに限り、特措法第45条第</w:t>
                        </w:r>
                        <w:r>
                          <w:rPr>
                            <w:rFonts w:asciiTheme="majorEastAsia" w:eastAsiaTheme="majorEastAsia" w:hAnsiTheme="majorEastAsia" w:hint="eastAsia"/>
                            <w:sz w:val="24"/>
                            <w:szCs w:val="24"/>
                          </w:rPr>
                          <w:t>３</w:t>
                        </w:r>
                        <w:r w:rsidRPr="00894D7B">
                          <w:rPr>
                            <w:rFonts w:asciiTheme="majorEastAsia" w:eastAsiaTheme="majorEastAsia" w:hAnsiTheme="majorEastAsia" w:hint="eastAsia"/>
                            <w:sz w:val="24"/>
                            <w:szCs w:val="24"/>
                          </w:rPr>
                          <w:t>項に基づき、指示を行う。</w:t>
                        </w:r>
                      </w:p>
                      <w:p w:rsidR="00666536" w:rsidRDefault="00666536" w:rsidP="00891A45">
                        <w:pPr>
                          <w:spacing w:line="320" w:lineRule="exact"/>
                          <w:ind w:left="240" w:hangingChars="100" w:hanging="240"/>
                          <w:jc w:val="right"/>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府は、特措法第45条に基づき、要請</w:t>
                        </w:r>
                        <w:r>
                          <w:rPr>
                            <w:rFonts w:asciiTheme="majorEastAsia" w:eastAsiaTheme="majorEastAsia" w:hAnsiTheme="majorEastAsia" w:hint="eastAsia"/>
                            <w:sz w:val="24"/>
                            <w:szCs w:val="24"/>
                          </w:rPr>
                          <w:t>等</w:t>
                        </w:r>
                        <w:r w:rsidRPr="00894D7B">
                          <w:rPr>
                            <w:rFonts w:asciiTheme="majorEastAsia" w:eastAsiaTheme="majorEastAsia" w:hAnsiTheme="majorEastAsia" w:hint="eastAsia"/>
                            <w:sz w:val="24"/>
                            <w:szCs w:val="24"/>
                          </w:rPr>
                          <w:t>を行った際には、その施設名を公表する。</w:t>
                        </w:r>
                        <w:r>
                          <w:rPr>
                            <w:rFonts w:asciiTheme="majorEastAsia" w:eastAsiaTheme="majorEastAsia" w:hAnsiTheme="majorEastAsia" w:hint="eastAsia"/>
                            <w:sz w:val="24"/>
                            <w:szCs w:val="24"/>
                          </w:rPr>
                          <w:t xml:space="preserve">　　　　　　　　　　　　　　　　　≪危機管理室・健康医療部・関係部局≫</w:t>
                        </w:r>
                      </w:p>
                      <w:p w:rsidR="00666536" w:rsidRPr="006D7676" w:rsidRDefault="00666536" w:rsidP="006D7676">
                        <w:pPr>
                          <w:spacing w:line="320" w:lineRule="exact"/>
                          <w:ind w:left="240" w:hangingChars="100" w:hanging="240"/>
                          <w:rPr>
                            <w:rFonts w:asciiTheme="majorEastAsia" w:eastAsiaTheme="majorEastAsia" w:hAnsiTheme="majorEastAsia"/>
                            <w:sz w:val="24"/>
                            <w:szCs w:val="24"/>
                          </w:rPr>
                        </w:pPr>
                      </w:p>
                      <w:p w:rsidR="00666536" w:rsidRPr="00B5740D" w:rsidRDefault="00666536" w:rsidP="00B5740D">
                        <w:pPr>
                          <w:spacing w:line="320" w:lineRule="exact"/>
                          <w:ind w:left="241" w:hangingChars="100" w:hanging="241"/>
                          <w:rPr>
                            <w:rFonts w:asciiTheme="majorEastAsia" w:eastAsiaTheme="majorEastAsia" w:hAnsiTheme="majorEastAsia"/>
                            <w:b/>
                            <w:sz w:val="24"/>
                            <w:szCs w:val="24"/>
                          </w:rPr>
                        </w:pPr>
                        <w:r w:rsidRPr="00B5740D">
                          <w:rPr>
                            <w:rFonts w:asciiTheme="majorEastAsia" w:eastAsiaTheme="majorEastAsia" w:hAnsiTheme="majorEastAsia" w:hint="eastAsia"/>
                            <w:b/>
                            <w:sz w:val="24"/>
                            <w:szCs w:val="24"/>
                          </w:rPr>
                          <w:t>④予防接種</w:t>
                        </w:r>
                      </w:p>
                      <w:p w:rsidR="00666536" w:rsidRPr="00894D7B" w:rsidRDefault="00666536" w:rsidP="006D7676">
                        <w:pPr>
                          <w:spacing w:line="320" w:lineRule="exact"/>
                          <w:ind w:left="240" w:hangingChars="100" w:hanging="240"/>
                          <w:rPr>
                            <w:rFonts w:asciiTheme="majorEastAsia" w:eastAsiaTheme="majorEastAsia" w:hAnsiTheme="majorEastAsia"/>
                            <w:sz w:val="24"/>
                            <w:szCs w:val="24"/>
                          </w:rPr>
                        </w:pPr>
                        <w:r w:rsidRPr="00894D7B">
                          <w:rPr>
                            <w:rFonts w:asciiTheme="majorEastAsia" w:eastAsiaTheme="majorEastAsia" w:hAnsiTheme="majorEastAsia" w:hint="eastAsia"/>
                            <w:sz w:val="24"/>
                            <w:szCs w:val="24"/>
                          </w:rPr>
                          <w:t>・　市町村は、特措法第46条に基づく住民接種を進める。</w:t>
                        </w:r>
                        <w:r>
                          <w:rPr>
                            <w:rFonts w:asciiTheme="majorEastAsia" w:eastAsiaTheme="majorEastAsia" w:hAnsiTheme="majorEastAsia" w:hint="eastAsia"/>
                            <w:sz w:val="24"/>
                            <w:szCs w:val="24"/>
                          </w:rPr>
                          <w:t xml:space="preserve">　　　　　≪健康医療部≫</w:t>
                        </w:r>
                      </w:p>
                    </w:txbxContent>
                  </v:textbox>
                </v:rect>
                <v:roundrect id="角丸四角形 2053" o:spid="_x0000_s1064" style="position:absolute;width:39243;height:26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8xsUA&#10;AADdAAAADwAAAGRycy9kb3ducmV2LnhtbESPT2vCQBTE7wW/w/KE3upGrSLRVTRgEQ8t/kGvj+wz&#10;CWbfhuzWRD+9WxB6HGbmN8xs0ZpS3Kh2hWUF/V4Egji1uuBMwfGw/piAcB5ZY2mZFNzJwWLeeZth&#10;rG3DO7rtfSYChF2MCnLvq1hKl+Zk0PVsRRy8i60N+iDrTOoamwA3pRxE0VgaLDgs5FhRklN63f+a&#10;QDmsyu/PSfLVnNKEkbbnn8dmqNR7t11OQXhq/X/41d5oBYNoNIS/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rzGxQAAAN0AAAAPAAAAAAAAAAAAAAAAAJgCAABkcnMv&#10;ZG93bnJldi54bWxQSwUGAAAAAAQABAD1AAAAigMAAAAA&#10;" fillcolor="#1f497d" stroked="f" strokeweight="2pt">
                  <v:textbox>
                    <w:txbxContent>
                      <w:p w:rsidR="00666536" w:rsidRPr="00894D7B" w:rsidRDefault="00666536" w:rsidP="00CA613C">
                        <w:pPr>
                          <w:spacing w:line="240" w:lineRule="exact"/>
                          <w:jc w:val="center"/>
                          <w:rPr>
                            <w:rFonts w:asciiTheme="majorEastAsia" w:eastAsiaTheme="majorEastAsia" w:hAnsiTheme="majorEastAsia"/>
                            <w:b/>
                            <w:color w:val="FFFFFF" w:themeColor="background1"/>
                            <w:sz w:val="24"/>
                            <w:szCs w:val="24"/>
                          </w:rPr>
                        </w:pPr>
                        <w:r w:rsidRPr="00894D7B">
                          <w:rPr>
                            <w:rFonts w:asciiTheme="majorEastAsia" w:eastAsiaTheme="majorEastAsia" w:hAnsiTheme="majorEastAsia" w:hint="eastAsia"/>
                            <w:b/>
                            <w:color w:val="FFFFFF" w:themeColor="background1"/>
                            <w:sz w:val="24"/>
                            <w:szCs w:val="24"/>
                          </w:rPr>
                          <w:t>本府が緊急事態宣言区域に指定されている場合の措置</w:t>
                        </w:r>
                      </w:p>
                    </w:txbxContent>
                  </v:textbox>
                </v:roundrect>
                <w10:anchorlock/>
              </v:group>
            </w:pict>
          </mc:Fallback>
        </mc:AlternateContent>
      </w:r>
    </w:p>
    <w:p w:rsidR="00B5740D" w:rsidRDefault="00B5740D" w:rsidP="007D396A">
      <w:pPr>
        <w:ind w:leftChars="-203" w:left="-2" w:hangingChars="202" w:hanging="424"/>
        <w:rPr>
          <w:rFonts w:ascii="HG丸ｺﾞｼｯｸM-PRO" w:eastAsia="HG丸ｺﾞｼｯｸM-PRO" w:hAnsi="HG丸ｺﾞｼｯｸM-PRO"/>
        </w:rPr>
      </w:pPr>
    </w:p>
    <w:p w:rsidR="003A5261" w:rsidRPr="008F0147" w:rsidRDefault="00DE7ED4" w:rsidP="008F0147">
      <w:pPr>
        <w:pStyle w:val="3"/>
        <w:ind w:leftChars="0" w:left="0"/>
        <w:rPr>
          <w:rFonts w:ascii="HG丸ｺﾞｼｯｸM-PRO" w:eastAsia="HG丸ｺﾞｼｯｸM-PRO" w:hAnsi="HG丸ｺﾞｼｯｸM-PRO"/>
          <w:b/>
          <w:sz w:val="24"/>
          <w:szCs w:val="24"/>
          <w:shd w:val="pct15" w:color="auto" w:fill="FFFFFF"/>
        </w:rPr>
      </w:pPr>
      <w:r w:rsidRPr="00A46830">
        <w:rPr>
          <w:rFonts w:hint="eastAsia"/>
          <w:shd w:val="pct15" w:color="auto" w:fill="FFFFFF"/>
        </w:rPr>
        <w:t xml:space="preserve"> </w:t>
      </w:r>
      <w:bookmarkStart w:id="107" w:name="_Toc363485365"/>
      <w:r w:rsidRPr="008F0147">
        <w:rPr>
          <w:rFonts w:ascii="HG丸ｺﾞｼｯｸM-PRO" w:eastAsia="HG丸ｺﾞｼｯｸM-PRO" w:hAnsi="HG丸ｺﾞｼｯｸM-PRO" w:hint="eastAsia"/>
          <w:b/>
          <w:sz w:val="24"/>
          <w:szCs w:val="24"/>
          <w:shd w:val="pct15" w:color="auto" w:fill="FFFFFF"/>
        </w:rPr>
        <w:t>（５）</w:t>
      </w:r>
      <w:r w:rsidR="003A5261" w:rsidRPr="008F0147">
        <w:rPr>
          <w:rFonts w:ascii="HG丸ｺﾞｼｯｸM-PRO" w:eastAsia="HG丸ｺﾞｼｯｸM-PRO" w:hAnsi="HG丸ｺﾞｼｯｸM-PRO" w:hint="eastAsia"/>
          <w:b/>
          <w:sz w:val="24"/>
          <w:szCs w:val="24"/>
          <w:shd w:val="pct15" w:color="auto" w:fill="FFFFFF"/>
        </w:rPr>
        <w:t>医</w:t>
      </w:r>
      <w:r w:rsidRPr="008F0147">
        <w:rPr>
          <w:rFonts w:ascii="HG丸ｺﾞｼｯｸM-PRO" w:eastAsia="HG丸ｺﾞｼｯｸM-PRO" w:hAnsi="HG丸ｺﾞｼｯｸM-PRO" w:hint="eastAsia"/>
          <w:b/>
          <w:sz w:val="24"/>
          <w:szCs w:val="24"/>
          <w:shd w:val="pct15" w:color="auto" w:fill="FFFFFF"/>
        </w:rPr>
        <w:t xml:space="preserve">　　</w:t>
      </w:r>
      <w:r w:rsidR="003A5261" w:rsidRPr="008F0147">
        <w:rPr>
          <w:rFonts w:ascii="HG丸ｺﾞｼｯｸM-PRO" w:eastAsia="HG丸ｺﾞｼｯｸM-PRO" w:hAnsi="HG丸ｺﾞｼｯｸM-PRO" w:hint="eastAsia"/>
          <w:b/>
          <w:sz w:val="24"/>
          <w:szCs w:val="24"/>
          <w:shd w:val="pct15" w:color="auto" w:fill="FFFFFF"/>
        </w:rPr>
        <w:t>療</w:t>
      </w:r>
      <w:bookmarkEnd w:id="107"/>
      <w:r w:rsidR="008F0147" w:rsidRPr="008F0147">
        <w:rPr>
          <w:rFonts w:ascii="HG丸ｺﾞｼｯｸM-PRO" w:eastAsia="HG丸ｺﾞｼｯｸM-PRO" w:hAnsi="HG丸ｺﾞｼｯｸM-PRO" w:hint="eastAsia"/>
          <w:b/>
          <w:sz w:val="24"/>
          <w:szCs w:val="24"/>
          <w:shd w:val="pct15" w:color="auto" w:fill="FFFFFF"/>
        </w:rPr>
        <w:t xml:space="preserve">　</w:t>
      </w:r>
    </w:p>
    <w:p w:rsidR="003A5261" w:rsidRPr="00A46830" w:rsidRDefault="003A5261" w:rsidP="003A5261">
      <w:pPr>
        <w:rPr>
          <w:rFonts w:ascii="HG丸ｺﾞｼｯｸM-PRO" w:eastAsia="HG丸ｺﾞｼｯｸM-PRO" w:hAnsi="HG丸ｺﾞｼｯｸM-PRO"/>
          <w:b/>
          <w:sz w:val="24"/>
          <w:szCs w:val="24"/>
        </w:rPr>
      </w:pPr>
      <w:r w:rsidRPr="00A46830">
        <w:rPr>
          <w:rFonts w:ascii="HG丸ｺﾞｼｯｸM-PRO" w:eastAsia="HG丸ｺﾞｼｯｸM-PRO" w:hAnsi="HG丸ｺﾞｼｯｸM-PRO" w:hint="eastAsia"/>
          <w:b/>
          <w:sz w:val="24"/>
          <w:szCs w:val="24"/>
        </w:rPr>
        <w:t>①患者への対応等</w:t>
      </w:r>
    </w:p>
    <w:p w:rsidR="002607E7" w:rsidRPr="00A46830" w:rsidRDefault="003A5261" w:rsidP="002607E7">
      <w:pPr>
        <w:ind w:leftChars="100" w:left="210"/>
        <w:rPr>
          <w:rFonts w:ascii="HG丸ｺﾞｼｯｸM-PRO" w:eastAsia="HG丸ｺﾞｼｯｸM-PRO" w:hAnsi="HG丸ｺﾞｼｯｸM-PRO"/>
          <w:sz w:val="24"/>
          <w:szCs w:val="24"/>
        </w:rPr>
      </w:pPr>
      <w:r w:rsidRPr="00A46830">
        <w:rPr>
          <w:rFonts w:ascii="HG丸ｺﾞｼｯｸM-PRO" w:eastAsia="HG丸ｺﾞｼｯｸM-PRO" w:hAnsi="HG丸ｺﾞｼｯｸM-PRO" w:hint="eastAsia"/>
          <w:sz w:val="24"/>
          <w:szCs w:val="24"/>
        </w:rPr>
        <w:t>府及び保健所設置市は、国と連携し、</w:t>
      </w:r>
      <w:r w:rsidR="002607E7" w:rsidRPr="00A46830">
        <w:rPr>
          <w:rFonts w:ascii="HG丸ｺﾞｼｯｸM-PRO" w:eastAsia="HG丸ｺﾞｼｯｸM-PRO" w:hAnsi="HG丸ｺﾞｼｯｸM-PRO" w:hint="eastAsia"/>
          <w:sz w:val="24"/>
          <w:szCs w:val="24"/>
        </w:rPr>
        <w:t>保健所を通じ、以下の対策を行う。</w:t>
      </w:r>
    </w:p>
    <w:p w:rsidR="003A5261" w:rsidRPr="00A46830" w:rsidRDefault="002607E7" w:rsidP="00A46830">
      <w:pPr>
        <w:ind w:left="240" w:hangingChars="100" w:hanging="240"/>
        <w:rPr>
          <w:rFonts w:ascii="HG丸ｺﾞｼｯｸM-PRO" w:eastAsia="HG丸ｺﾞｼｯｸM-PRO" w:hAnsi="HG丸ｺﾞｼｯｸM-PRO"/>
          <w:sz w:val="24"/>
          <w:szCs w:val="24"/>
        </w:rPr>
      </w:pPr>
      <w:r w:rsidRPr="00A46830">
        <w:rPr>
          <w:rFonts w:ascii="HG丸ｺﾞｼｯｸM-PRO" w:eastAsia="HG丸ｺﾞｼｯｸM-PRO" w:hAnsi="HG丸ｺﾞｼｯｸM-PRO" w:hint="eastAsia"/>
          <w:sz w:val="24"/>
          <w:szCs w:val="24"/>
        </w:rPr>
        <w:t xml:space="preserve">・　</w:t>
      </w:r>
      <w:r w:rsidR="003A5261" w:rsidRPr="00A46830">
        <w:rPr>
          <w:rFonts w:ascii="HG丸ｺﾞｼｯｸM-PRO" w:eastAsia="HG丸ｺﾞｼｯｸM-PRO" w:hAnsi="HG丸ｺﾞｼｯｸM-PRO" w:hint="eastAsia"/>
          <w:sz w:val="24"/>
          <w:szCs w:val="24"/>
        </w:rPr>
        <w:t>帰国者・接触者外来、帰国者・接触者相談センター及び感染症法に基づく患者</w:t>
      </w:r>
      <w:r w:rsidR="003A5261" w:rsidRPr="00A46830">
        <w:rPr>
          <w:rFonts w:ascii="HG丸ｺﾞｼｯｸM-PRO" w:eastAsia="HG丸ｺﾞｼｯｸM-PRO" w:hAnsi="HG丸ｺﾞｼｯｸM-PRO" w:hint="eastAsia"/>
          <w:sz w:val="24"/>
          <w:szCs w:val="24"/>
        </w:rPr>
        <w:lastRenderedPageBreak/>
        <w:t>の入院措置を中止し、あらかじめ新型インフルエンザ等の患者の診療を行わないこととしている医療機関等を除き、原則として一般の医療機関において新型インフルエンザ等の患者の診療を行うよう要請する。</w:t>
      </w:r>
    </w:p>
    <w:p w:rsidR="003A5261" w:rsidRPr="00A46830" w:rsidRDefault="003A5261" w:rsidP="00A46830">
      <w:pPr>
        <w:ind w:left="240" w:hangingChars="100" w:hanging="240"/>
        <w:rPr>
          <w:rFonts w:ascii="HG丸ｺﾞｼｯｸM-PRO" w:eastAsia="HG丸ｺﾞｼｯｸM-PRO" w:hAnsi="HG丸ｺﾞｼｯｸM-PRO"/>
          <w:sz w:val="24"/>
          <w:szCs w:val="24"/>
        </w:rPr>
      </w:pPr>
      <w:r w:rsidRPr="00A46830">
        <w:rPr>
          <w:rFonts w:ascii="HG丸ｺﾞｼｯｸM-PRO" w:eastAsia="HG丸ｺﾞｼｯｸM-PRO" w:hAnsi="HG丸ｺﾞｼｯｸM-PRO" w:hint="eastAsia"/>
          <w:sz w:val="24"/>
          <w:szCs w:val="24"/>
        </w:rPr>
        <w:t>・</w:t>
      </w:r>
      <w:r w:rsidR="002607E7" w:rsidRPr="00A46830">
        <w:rPr>
          <w:rFonts w:ascii="HG丸ｺﾞｼｯｸM-PRO" w:eastAsia="HG丸ｺﾞｼｯｸM-PRO" w:hAnsi="HG丸ｺﾞｼｯｸM-PRO" w:hint="eastAsia"/>
          <w:sz w:val="24"/>
          <w:szCs w:val="24"/>
        </w:rPr>
        <w:t xml:space="preserve">　</w:t>
      </w:r>
      <w:r w:rsidRPr="00A46830">
        <w:rPr>
          <w:rFonts w:ascii="HG丸ｺﾞｼｯｸM-PRO" w:eastAsia="HG丸ｺﾞｼｯｸM-PRO" w:hAnsi="HG丸ｺﾞｼｯｸM-PRO" w:hint="eastAsia"/>
          <w:sz w:val="24"/>
          <w:szCs w:val="24"/>
        </w:rPr>
        <w:t>入院治療は重症患者を対象とし、それ以外の患者に対しては在宅での療養を要請するよう、関係機関に周知する。</w:t>
      </w:r>
    </w:p>
    <w:p w:rsidR="003A5261" w:rsidRPr="00A46830" w:rsidRDefault="003A5261" w:rsidP="00A46830">
      <w:pPr>
        <w:ind w:left="240" w:hangingChars="100" w:hanging="240"/>
        <w:rPr>
          <w:rFonts w:ascii="HG丸ｺﾞｼｯｸM-PRO" w:eastAsia="HG丸ｺﾞｼｯｸM-PRO" w:hAnsi="HG丸ｺﾞｼｯｸM-PRO"/>
          <w:sz w:val="24"/>
          <w:szCs w:val="24"/>
        </w:rPr>
      </w:pPr>
      <w:r w:rsidRPr="00A46830">
        <w:rPr>
          <w:rFonts w:ascii="HG丸ｺﾞｼｯｸM-PRO" w:eastAsia="HG丸ｺﾞｼｯｸM-PRO" w:hAnsi="HG丸ｺﾞｼｯｸM-PRO" w:hint="eastAsia"/>
          <w:sz w:val="24"/>
          <w:szCs w:val="24"/>
        </w:rPr>
        <w:t>・</w:t>
      </w:r>
      <w:r w:rsidR="002607E7" w:rsidRPr="00A46830">
        <w:rPr>
          <w:rFonts w:ascii="HG丸ｺﾞｼｯｸM-PRO" w:eastAsia="HG丸ｺﾞｼｯｸM-PRO" w:hAnsi="HG丸ｺﾞｼｯｸM-PRO" w:hint="eastAsia"/>
          <w:sz w:val="24"/>
          <w:szCs w:val="24"/>
        </w:rPr>
        <w:t xml:space="preserve">　</w:t>
      </w:r>
      <w:r w:rsidRPr="00A46830">
        <w:rPr>
          <w:rFonts w:ascii="HG丸ｺﾞｼｯｸM-PRO" w:eastAsia="HG丸ｺﾞｼｯｸM-PRO" w:hAnsi="HG丸ｺﾞｼｯｸM-PRO" w:hint="eastAsia"/>
          <w:sz w:val="24"/>
          <w:szCs w:val="24"/>
        </w:rPr>
        <w:t>医師が在宅で療養する患者に対する電話診療により、新型インフル</w:t>
      </w:r>
      <w:r w:rsidR="00A46830">
        <w:rPr>
          <w:rFonts w:ascii="HG丸ｺﾞｼｯｸM-PRO" w:eastAsia="HG丸ｺﾞｼｯｸM-PRO" w:hAnsi="HG丸ｺﾞｼｯｸM-PRO" w:hint="eastAsia"/>
          <w:sz w:val="24"/>
          <w:szCs w:val="24"/>
        </w:rPr>
        <w:t>エンザ等への感染の有無や慢性疾患の状況について診断した場合の</w:t>
      </w:r>
      <w:r w:rsidRPr="00A46830">
        <w:rPr>
          <w:rFonts w:ascii="HG丸ｺﾞｼｯｸM-PRO" w:eastAsia="HG丸ｺﾞｼｯｸM-PRO" w:hAnsi="HG丸ｺﾞｼｯｸM-PRO" w:hint="eastAsia"/>
          <w:sz w:val="24"/>
          <w:szCs w:val="24"/>
        </w:rPr>
        <w:t>医師</w:t>
      </w:r>
      <w:r w:rsidR="00A46830" w:rsidRPr="00B5740D">
        <w:rPr>
          <w:rFonts w:ascii="HG丸ｺﾞｼｯｸM-PRO" w:eastAsia="HG丸ｺﾞｼｯｸM-PRO" w:hAnsi="HG丸ｺﾞｼｯｸM-PRO" w:hint="eastAsia"/>
          <w:color w:val="000000" w:themeColor="text1"/>
          <w:sz w:val="24"/>
          <w:szCs w:val="24"/>
        </w:rPr>
        <w:t>による</w:t>
      </w:r>
      <w:r w:rsidRPr="00A46830">
        <w:rPr>
          <w:rFonts w:ascii="HG丸ｺﾞｼｯｸM-PRO" w:eastAsia="HG丸ｺﾞｼｯｸM-PRO" w:hAnsi="HG丸ｺﾞｼｯｸM-PRO" w:hint="eastAsia"/>
          <w:sz w:val="24"/>
          <w:szCs w:val="24"/>
        </w:rPr>
        <w:t>処方箋の発行、ファクシミリ等による送付について、国が示す対応方針を周知する。</w:t>
      </w:r>
    </w:p>
    <w:p w:rsidR="00DE7ED4" w:rsidRDefault="003A5261" w:rsidP="006D7676">
      <w:pPr>
        <w:ind w:left="240" w:hangingChars="100" w:hanging="240"/>
        <w:rPr>
          <w:rFonts w:ascii="HG丸ｺﾞｼｯｸM-PRO" w:eastAsia="HG丸ｺﾞｼｯｸM-PRO" w:hAnsi="HG丸ｺﾞｼｯｸM-PRO"/>
          <w:sz w:val="24"/>
          <w:szCs w:val="24"/>
        </w:rPr>
      </w:pPr>
      <w:r w:rsidRPr="00A46830">
        <w:rPr>
          <w:rFonts w:ascii="HG丸ｺﾞｼｯｸM-PRO" w:eastAsia="HG丸ｺﾞｼｯｸM-PRO" w:hAnsi="HG丸ｺﾞｼｯｸM-PRO" w:hint="eastAsia"/>
          <w:sz w:val="24"/>
          <w:szCs w:val="24"/>
        </w:rPr>
        <w:t>・</w:t>
      </w:r>
      <w:r w:rsidR="002607E7" w:rsidRPr="00A46830">
        <w:rPr>
          <w:rFonts w:ascii="HG丸ｺﾞｼｯｸM-PRO" w:eastAsia="HG丸ｺﾞｼｯｸM-PRO" w:hAnsi="HG丸ｺﾞｼｯｸM-PRO" w:hint="eastAsia"/>
          <w:sz w:val="24"/>
          <w:szCs w:val="24"/>
        </w:rPr>
        <w:t xml:space="preserve">　</w:t>
      </w:r>
      <w:r w:rsidRPr="00A46830">
        <w:rPr>
          <w:rFonts w:ascii="HG丸ｺﾞｼｯｸM-PRO" w:eastAsia="HG丸ｺﾞｼｯｸM-PRO" w:hAnsi="HG丸ｺﾞｼｯｸM-PRO" w:hint="eastAsia"/>
          <w:sz w:val="24"/>
          <w:szCs w:val="24"/>
        </w:rPr>
        <w:t>医療機関に対し、従業員の勤務状況及び医療資器材・医薬品の在庫状況を確認するよう要請し、新型インフルエンザ等やその他の疾患に係る診療が継続されるよう調整する。</w:t>
      </w:r>
      <w:r w:rsidR="00A46830">
        <w:rPr>
          <w:rFonts w:ascii="HG丸ｺﾞｼｯｸM-PRO" w:eastAsia="HG丸ｺﾞｼｯｸM-PRO" w:hAnsi="HG丸ｺﾞｼｯｸM-PRO" w:hint="eastAsia"/>
          <w:sz w:val="24"/>
          <w:szCs w:val="24"/>
        </w:rPr>
        <w:t xml:space="preserve">　　　　　　　　　　　　　　　　　　　　　　</w:t>
      </w:r>
      <w:r w:rsidR="001E381E" w:rsidRPr="00A46830">
        <w:rPr>
          <w:rFonts w:ascii="HG丸ｺﾞｼｯｸM-PRO" w:eastAsia="HG丸ｺﾞｼｯｸM-PRO" w:hAnsi="HG丸ｺﾞｼｯｸM-PRO" w:hint="eastAsia"/>
          <w:sz w:val="24"/>
          <w:szCs w:val="24"/>
        </w:rPr>
        <w:t>≪健康医療部≫</w:t>
      </w:r>
    </w:p>
    <w:p w:rsidR="00A46830" w:rsidRPr="00A46830" w:rsidRDefault="00A46830" w:rsidP="00A46830">
      <w:pPr>
        <w:ind w:left="240" w:hangingChars="100" w:hanging="240"/>
        <w:rPr>
          <w:rFonts w:ascii="HG丸ｺﾞｼｯｸM-PRO" w:eastAsia="HG丸ｺﾞｼｯｸM-PRO" w:hAnsi="HG丸ｺﾞｼｯｸM-PRO"/>
          <w:sz w:val="24"/>
          <w:szCs w:val="24"/>
        </w:rPr>
      </w:pPr>
    </w:p>
    <w:p w:rsidR="00DE7ED4" w:rsidRPr="00A46830" w:rsidRDefault="003A5261" w:rsidP="003A5261">
      <w:pPr>
        <w:rPr>
          <w:rFonts w:ascii="HG丸ｺﾞｼｯｸM-PRO" w:eastAsia="HG丸ｺﾞｼｯｸM-PRO" w:hAnsi="HG丸ｺﾞｼｯｸM-PRO"/>
          <w:b/>
          <w:sz w:val="24"/>
          <w:szCs w:val="24"/>
        </w:rPr>
      </w:pPr>
      <w:r w:rsidRPr="00A46830">
        <w:rPr>
          <w:rFonts w:ascii="HG丸ｺﾞｼｯｸM-PRO" w:eastAsia="HG丸ｺﾞｼｯｸM-PRO" w:hAnsi="HG丸ｺﾞｼｯｸM-PRO" w:hint="eastAsia"/>
          <w:b/>
          <w:sz w:val="24"/>
          <w:szCs w:val="24"/>
        </w:rPr>
        <w:t>②医療機関等への情報提供</w:t>
      </w:r>
    </w:p>
    <w:p w:rsidR="00DE7ED4" w:rsidRDefault="00BE0364" w:rsidP="006D767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府は、引き続き、新型インフルエンザ等の診断・</w:t>
      </w:r>
      <w:r w:rsidR="003A5261" w:rsidRPr="00A46830">
        <w:rPr>
          <w:rFonts w:ascii="HG丸ｺﾞｼｯｸM-PRO" w:eastAsia="HG丸ｺﾞｼｯｸM-PRO" w:hAnsi="HG丸ｺﾞｼｯｸM-PRO" w:hint="eastAsia"/>
          <w:sz w:val="24"/>
          <w:szCs w:val="24"/>
        </w:rPr>
        <w:t>治療に資する情報等を医療機関及び医療従事者に迅速に提供する。</w:t>
      </w:r>
      <w:r w:rsidR="00A46830">
        <w:rPr>
          <w:rFonts w:ascii="HG丸ｺﾞｼｯｸM-PRO" w:eastAsia="HG丸ｺﾞｼｯｸM-PRO" w:hAnsi="HG丸ｺﾞｼｯｸM-PRO" w:hint="eastAsia"/>
          <w:sz w:val="24"/>
          <w:szCs w:val="24"/>
        </w:rPr>
        <w:t xml:space="preserve">　　　　　　　　　　　　　　</w:t>
      </w:r>
      <w:r w:rsidR="001E381E" w:rsidRPr="00A46830">
        <w:rPr>
          <w:rFonts w:ascii="HG丸ｺﾞｼｯｸM-PRO" w:eastAsia="HG丸ｺﾞｼｯｸM-PRO" w:hAnsi="HG丸ｺﾞｼｯｸM-PRO" w:hint="eastAsia"/>
          <w:sz w:val="24"/>
          <w:szCs w:val="24"/>
        </w:rPr>
        <w:t>≪健康医療部≫</w:t>
      </w:r>
    </w:p>
    <w:p w:rsidR="00A46830" w:rsidRPr="00A46830" w:rsidRDefault="00A46830" w:rsidP="00A46830">
      <w:pPr>
        <w:ind w:firstLineChars="100" w:firstLine="240"/>
        <w:rPr>
          <w:rFonts w:ascii="HG丸ｺﾞｼｯｸM-PRO" w:eastAsia="HG丸ｺﾞｼｯｸM-PRO" w:hAnsi="HG丸ｺﾞｼｯｸM-PRO"/>
          <w:sz w:val="24"/>
          <w:szCs w:val="24"/>
        </w:rPr>
      </w:pPr>
    </w:p>
    <w:p w:rsidR="003A5261" w:rsidRPr="00A46830" w:rsidRDefault="003A5261" w:rsidP="003A5261">
      <w:pPr>
        <w:rPr>
          <w:rFonts w:ascii="HG丸ｺﾞｼｯｸM-PRO" w:eastAsia="HG丸ｺﾞｼｯｸM-PRO" w:hAnsi="HG丸ｺﾞｼｯｸM-PRO"/>
          <w:b/>
          <w:sz w:val="24"/>
          <w:szCs w:val="24"/>
        </w:rPr>
      </w:pPr>
      <w:r w:rsidRPr="00A46830">
        <w:rPr>
          <w:rFonts w:ascii="HG丸ｺﾞｼｯｸM-PRO" w:eastAsia="HG丸ｺﾞｼｯｸM-PRO" w:hAnsi="HG丸ｺﾞｼｯｸM-PRO" w:hint="eastAsia"/>
          <w:b/>
          <w:sz w:val="24"/>
          <w:szCs w:val="24"/>
        </w:rPr>
        <w:t>③抗インフルエンザウイルス薬の備蓄・使用</w:t>
      </w:r>
    </w:p>
    <w:p w:rsidR="00DE7ED4" w:rsidRDefault="003A5261" w:rsidP="006D7676">
      <w:pPr>
        <w:ind w:firstLineChars="100" w:firstLine="240"/>
        <w:rPr>
          <w:rFonts w:ascii="HG丸ｺﾞｼｯｸM-PRO" w:eastAsia="HG丸ｺﾞｼｯｸM-PRO" w:hAnsi="HG丸ｺﾞｼｯｸM-PRO"/>
          <w:sz w:val="24"/>
          <w:szCs w:val="24"/>
        </w:rPr>
      </w:pPr>
      <w:r w:rsidRPr="00A46830">
        <w:rPr>
          <w:rFonts w:ascii="HG丸ｺﾞｼｯｸM-PRO" w:eastAsia="HG丸ｺﾞｼｯｸM-PRO" w:hAnsi="HG丸ｺﾞｼｯｸM-PRO" w:hint="eastAsia"/>
          <w:sz w:val="24"/>
          <w:szCs w:val="24"/>
        </w:rPr>
        <w:t>府は、抗インフルエンザウイルス薬の備蓄量の把握を行</w:t>
      </w:r>
      <w:r w:rsidR="003A5196">
        <w:rPr>
          <w:rFonts w:ascii="HG丸ｺﾞｼｯｸM-PRO" w:eastAsia="HG丸ｺﾞｼｯｸM-PRO" w:hAnsi="HG丸ｺﾞｼｯｸM-PRO" w:hint="eastAsia"/>
          <w:sz w:val="24"/>
          <w:szCs w:val="24"/>
        </w:rPr>
        <w:t>うとともに</w:t>
      </w:r>
      <w:r w:rsidRPr="00A46830">
        <w:rPr>
          <w:rFonts w:ascii="HG丸ｺﾞｼｯｸM-PRO" w:eastAsia="HG丸ｺﾞｼｯｸM-PRO" w:hAnsi="HG丸ｺﾞｼｯｸM-PRO" w:hint="eastAsia"/>
          <w:sz w:val="24"/>
          <w:szCs w:val="24"/>
        </w:rPr>
        <w:t>、府内の抗インフルエンザウイルス薬の流通状況を調査し、患者の発生状況を踏まえ、抗インフルエンザウイルス薬が必要な地域に供給されているかどうかを確認し、</w:t>
      </w:r>
      <w:r w:rsidR="00A46830" w:rsidRPr="00B5740D">
        <w:rPr>
          <w:rFonts w:ascii="HG丸ｺﾞｼｯｸM-PRO" w:eastAsia="HG丸ｺﾞｼｯｸM-PRO" w:hAnsi="HG丸ｺﾞｼｯｸM-PRO" w:hint="eastAsia"/>
          <w:color w:val="000000" w:themeColor="text1"/>
          <w:sz w:val="24"/>
          <w:szCs w:val="24"/>
        </w:rPr>
        <w:t>必要に応じ、</w:t>
      </w:r>
      <w:r w:rsidRPr="00A46830">
        <w:rPr>
          <w:rFonts w:ascii="HG丸ｺﾞｼｯｸM-PRO" w:eastAsia="HG丸ｺﾞｼｯｸM-PRO" w:hAnsi="HG丸ｺﾞｼｯｸM-PRO" w:hint="eastAsia"/>
          <w:color w:val="000000" w:themeColor="text1"/>
          <w:sz w:val="24"/>
          <w:szCs w:val="24"/>
        </w:rPr>
        <w:t>国に対し、国備蓄分の配分を要請する。</w:t>
      </w:r>
      <w:r w:rsidR="00A46830">
        <w:rPr>
          <w:rFonts w:ascii="HG丸ｺﾞｼｯｸM-PRO" w:eastAsia="HG丸ｺﾞｼｯｸM-PRO" w:hAnsi="HG丸ｺﾞｼｯｸM-PRO" w:hint="eastAsia"/>
          <w:color w:val="000000" w:themeColor="text1"/>
          <w:sz w:val="24"/>
          <w:szCs w:val="24"/>
        </w:rPr>
        <w:t xml:space="preserve">　　　　　　　　　　　　</w:t>
      </w:r>
      <w:r w:rsidR="001E381E" w:rsidRPr="00A46830">
        <w:rPr>
          <w:rFonts w:ascii="HG丸ｺﾞｼｯｸM-PRO" w:eastAsia="HG丸ｺﾞｼｯｸM-PRO" w:hAnsi="HG丸ｺﾞｼｯｸM-PRO" w:hint="eastAsia"/>
          <w:sz w:val="24"/>
          <w:szCs w:val="24"/>
        </w:rPr>
        <w:t>≪健康医療部≫</w:t>
      </w:r>
    </w:p>
    <w:p w:rsidR="00A46830" w:rsidRPr="00A46830" w:rsidRDefault="00A46830" w:rsidP="00A46830">
      <w:pPr>
        <w:ind w:firstLineChars="100" w:firstLine="240"/>
        <w:rPr>
          <w:rFonts w:ascii="HG丸ｺﾞｼｯｸM-PRO" w:eastAsia="HG丸ｺﾞｼｯｸM-PRO" w:hAnsi="HG丸ｺﾞｼｯｸM-PRO"/>
          <w:sz w:val="24"/>
          <w:szCs w:val="24"/>
        </w:rPr>
      </w:pPr>
    </w:p>
    <w:p w:rsidR="003A5261" w:rsidRPr="00A46830" w:rsidRDefault="003A5261" w:rsidP="003A5261">
      <w:pPr>
        <w:rPr>
          <w:rFonts w:ascii="HG丸ｺﾞｼｯｸM-PRO" w:eastAsia="HG丸ｺﾞｼｯｸM-PRO" w:hAnsi="HG丸ｺﾞｼｯｸM-PRO"/>
          <w:b/>
          <w:sz w:val="24"/>
          <w:szCs w:val="24"/>
        </w:rPr>
      </w:pPr>
      <w:r w:rsidRPr="00A46830">
        <w:rPr>
          <w:rFonts w:ascii="HG丸ｺﾞｼｯｸM-PRO" w:eastAsia="HG丸ｺﾞｼｯｸM-PRO" w:hAnsi="HG丸ｺﾞｼｯｸM-PRO" w:hint="eastAsia"/>
          <w:b/>
          <w:sz w:val="24"/>
          <w:szCs w:val="24"/>
        </w:rPr>
        <w:t>④在宅で療養する患者への支援</w:t>
      </w:r>
    </w:p>
    <w:p w:rsidR="00DE7ED4" w:rsidRPr="00A46830" w:rsidRDefault="003A5261" w:rsidP="006D7676">
      <w:pPr>
        <w:ind w:firstLineChars="100" w:firstLine="240"/>
        <w:rPr>
          <w:rFonts w:ascii="HG丸ｺﾞｼｯｸM-PRO" w:eastAsia="HG丸ｺﾞｼｯｸM-PRO" w:hAnsi="HG丸ｺﾞｼｯｸM-PRO"/>
          <w:sz w:val="24"/>
          <w:szCs w:val="24"/>
        </w:rPr>
      </w:pPr>
      <w:r w:rsidRPr="00A46830">
        <w:rPr>
          <w:rFonts w:ascii="HG丸ｺﾞｼｯｸM-PRO" w:eastAsia="HG丸ｺﾞｼｯｸM-PRO" w:hAnsi="HG丸ｺﾞｼｯｸM-PRO" w:hint="eastAsia"/>
          <w:sz w:val="24"/>
          <w:szCs w:val="24"/>
        </w:rPr>
        <w:t>市町村は、国及び府と連携し、関係団体の協力を得ながら、在宅で療養する患者への支援（見回り、訪問看護、訪問診療、食事の提供、医療機関への移送）や自宅で死亡した患者への対応を行う。</w:t>
      </w:r>
      <w:r w:rsidR="00A46830">
        <w:rPr>
          <w:rFonts w:ascii="HG丸ｺﾞｼｯｸM-PRO" w:eastAsia="HG丸ｺﾞｼｯｸM-PRO" w:hAnsi="HG丸ｺﾞｼｯｸM-PRO" w:hint="eastAsia"/>
          <w:sz w:val="24"/>
          <w:szCs w:val="24"/>
        </w:rPr>
        <w:t xml:space="preserve">　　　　　　　　　</w:t>
      </w:r>
      <w:r w:rsidR="001E381E" w:rsidRPr="00A46830">
        <w:rPr>
          <w:rFonts w:ascii="HG丸ｺﾞｼｯｸM-PRO" w:eastAsia="HG丸ｺﾞｼｯｸM-PRO" w:hAnsi="HG丸ｺﾞｼｯｸM-PRO" w:hint="eastAsia"/>
          <w:sz w:val="24"/>
          <w:szCs w:val="24"/>
        </w:rPr>
        <w:t>≪危機管理室・健康医療部≫</w:t>
      </w:r>
    </w:p>
    <w:p w:rsidR="00A46830" w:rsidRDefault="00A46830" w:rsidP="003A5261">
      <w:pPr>
        <w:rPr>
          <w:rFonts w:ascii="HG丸ｺﾞｼｯｸM-PRO" w:eastAsia="HG丸ｺﾞｼｯｸM-PRO" w:hAnsi="HG丸ｺﾞｼｯｸM-PRO"/>
          <w:b/>
          <w:sz w:val="24"/>
          <w:szCs w:val="24"/>
        </w:rPr>
      </w:pPr>
    </w:p>
    <w:p w:rsidR="003A5261" w:rsidRPr="00A46830" w:rsidRDefault="003A5261" w:rsidP="003A5261">
      <w:pPr>
        <w:rPr>
          <w:rFonts w:ascii="HG丸ｺﾞｼｯｸM-PRO" w:eastAsia="HG丸ｺﾞｼｯｸM-PRO" w:hAnsi="HG丸ｺﾞｼｯｸM-PRO"/>
          <w:b/>
          <w:sz w:val="24"/>
          <w:szCs w:val="24"/>
        </w:rPr>
      </w:pPr>
      <w:r w:rsidRPr="00A46830">
        <w:rPr>
          <w:rFonts w:ascii="HG丸ｺﾞｼｯｸM-PRO" w:eastAsia="HG丸ｺﾞｼｯｸM-PRO" w:hAnsi="HG丸ｺﾞｼｯｸM-PRO" w:hint="eastAsia"/>
          <w:b/>
          <w:sz w:val="24"/>
          <w:szCs w:val="24"/>
        </w:rPr>
        <w:t>⑤医療機関・薬局における警戒活動</w:t>
      </w:r>
    </w:p>
    <w:p w:rsidR="00572B99" w:rsidRPr="00A46830" w:rsidRDefault="003A5261" w:rsidP="006D7676">
      <w:pPr>
        <w:rPr>
          <w:rFonts w:ascii="HG丸ｺﾞｼｯｸM-PRO" w:eastAsia="HG丸ｺﾞｼｯｸM-PRO" w:hAnsi="HG丸ｺﾞｼｯｸM-PRO"/>
          <w:sz w:val="24"/>
          <w:szCs w:val="24"/>
        </w:rPr>
      </w:pPr>
      <w:r w:rsidRPr="00A46830">
        <w:rPr>
          <w:rFonts w:ascii="HG丸ｺﾞｼｯｸM-PRO" w:eastAsia="HG丸ｺﾞｼｯｸM-PRO" w:hAnsi="HG丸ｺﾞｼｯｸM-PRO" w:hint="eastAsia"/>
          <w:sz w:val="24"/>
          <w:szCs w:val="24"/>
        </w:rPr>
        <w:t xml:space="preserve">　府警察は、引き続き、医療機関・薬局及びその周辺において、混乱による不測の事態の防止を図るため、必要に応じた警戒活動等を行う。</w:t>
      </w:r>
      <w:r w:rsidR="00A46830">
        <w:rPr>
          <w:rFonts w:ascii="HG丸ｺﾞｼｯｸM-PRO" w:eastAsia="HG丸ｺﾞｼｯｸM-PRO" w:hAnsi="HG丸ｺﾞｼｯｸM-PRO" w:hint="eastAsia"/>
          <w:sz w:val="24"/>
          <w:szCs w:val="24"/>
        </w:rPr>
        <w:t xml:space="preserve">　　　　　</w:t>
      </w:r>
      <w:r w:rsidR="001E381E" w:rsidRPr="00A46830">
        <w:rPr>
          <w:rFonts w:ascii="HG丸ｺﾞｼｯｸM-PRO" w:eastAsia="HG丸ｺﾞｼｯｸM-PRO" w:hAnsi="HG丸ｺﾞｼｯｸM-PRO" w:hint="eastAsia"/>
          <w:sz w:val="24"/>
          <w:szCs w:val="24"/>
        </w:rPr>
        <w:t>≪府警本部≫</w:t>
      </w:r>
    </w:p>
    <w:p w:rsidR="00DE7ED4" w:rsidRDefault="00F2143C" w:rsidP="00F2143C">
      <w:pPr>
        <w:ind w:leftChars="-202" w:hangingChars="202" w:hanging="424"/>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g">
            <w:drawing>
              <wp:inline distT="0" distB="0" distL="0" distR="0" wp14:anchorId="235B91D8" wp14:editId="0AF6C7CA">
                <wp:extent cx="6191250" cy="2762249"/>
                <wp:effectExtent l="0" t="0" r="0" b="635"/>
                <wp:docPr id="2069" name="グループ化 2069"/>
                <wp:cNvGraphicFramePr/>
                <a:graphic xmlns:a="http://schemas.openxmlformats.org/drawingml/2006/main">
                  <a:graphicData uri="http://schemas.microsoft.com/office/word/2010/wordprocessingGroup">
                    <wpg:wgp>
                      <wpg:cNvGrpSpPr/>
                      <wpg:grpSpPr>
                        <a:xfrm>
                          <a:off x="0" y="0"/>
                          <a:ext cx="6191250" cy="2762249"/>
                          <a:chOff x="0" y="1"/>
                          <a:chExt cx="6191250" cy="2151646"/>
                        </a:xfrm>
                      </wpg:grpSpPr>
                      <wps:wsp>
                        <wps:cNvPr id="2055" name="正方形/長方形 2055"/>
                        <wps:cNvSpPr/>
                        <wps:spPr>
                          <a:xfrm>
                            <a:off x="171450" y="223079"/>
                            <a:ext cx="6019800" cy="1928568"/>
                          </a:xfrm>
                          <a:prstGeom prst="rect">
                            <a:avLst/>
                          </a:prstGeom>
                          <a:solidFill>
                            <a:srgbClr val="1F497D">
                              <a:lumMod val="20000"/>
                              <a:lumOff val="80000"/>
                            </a:srgbClr>
                          </a:solidFill>
                          <a:ln w="25400" cap="flat" cmpd="sng" algn="ctr">
                            <a:noFill/>
                            <a:prstDash val="solid"/>
                          </a:ln>
                          <a:effectLst/>
                        </wps:spPr>
                        <wps:txbx>
                          <w:txbxContent>
                            <w:p w:rsidR="00666536" w:rsidRPr="00B10032" w:rsidRDefault="00666536" w:rsidP="00A46830">
                              <w:pPr>
                                <w:spacing w:line="320" w:lineRule="exact"/>
                                <w:ind w:firstLineChars="100" w:firstLine="240"/>
                                <w:rPr>
                                  <w:rFonts w:asciiTheme="majorEastAsia" w:eastAsiaTheme="majorEastAsia" w:hAnsiTheme="majorEastAsia"/>
                                  <w:color w:val="000000" w:themeColor="text1"/>
                                  <w:sz w:val="24"/>
                                  <w:szCs w:val="24"/>
                                </w:rPr>
                              </w:pPr>
                              <w:r w:rsidRPr="00B10032">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666536" w:rsidRPr="00B10032" w:rsidRDefault="00666536" w:rsidP="00A46830">
                              <w:pPr>
                                <w:spacing w:line="320" w:lineRule="exact"/>
                                <w:ind w:firstLineChars="100" w:firstLine="240"/>
                                <w:rPr>
                                  <w:rFonts w:asciiTheme="majorEastAsia" w:eastAsiaTheme="majorEastAsia" w:hAnsiTheme="majorEastAsia"/>
                                  <w:color w:val="000000" w:themeColor="text1"/>
                                  <w:sz w:val="24"/>
                                  <w:szCs w:val="24"/>
                                </w:rPr>
                              </w:pPr>
                            </w:p>
                            <w:p w:rsidR="00666536" w:rsidRDefault="00666536" w:rsidP="00A46830">
                              <w:pPr>
                                <w:spacing w:line="320" w:lineRule="exact"/>
                                <w:ind w:left="240" w:hangingChars="100" w:hanging="240"/>
                                <w:rPr>
                                  <w:rFonts w:asciiTheme="majorEastAsia" w:eastAsiaTheme="majorEastAsia" w:hAnsiTheme="majorEastAsia"/>
                                  <w:sz w:val="24"/>
                                  <w:szCs w:val="24"/>
                                </w:rPr>
                              </w:pPr>
                              <w:r w:rsidRPr="00A46830">
                                <w:rPr>
                                  <w:rFonts w:asciiTheme="majorEastAsia" w:eastAsiaTheme="majorEastAsia" w:hAnsiTheme="majorEastAsia" w:hint="eastAsia"/>
                                  <w:sz w:val="24"/>
                                  <w:szCs w:val="24"/>
                                </w:rPr>
                                <w:t>①　医療機関並びに医薬品若しくは医療機器の製造販売業者、販売業者等である指定地方公共機関は、業務計画で定めるところにより、医療又は医薬品若しくは医療機器の製造販売等を確保するために必要な措置を講じる。</w:t>
                              </w:r>
                              <w:r>
                                <w:rPr>
                                  <w:rFonts w:asciiTheme="majorEastAsia" w:eastAsiaTheme="majorEastAsia" w:hAnsiTheme="majorEastAsia" w:hint="eastAsia"/>
                                  <w:sz w:val="24"/>
                                  <w:szCs w:val="24"/>
                                </w:rPr>
                                <w:t xml:space="preserve">　　　　　</w:t>
                              </w:r>
                              <w:r w:rsidRPr="00977D0B">
                                <w:rPr>
                                  <w:rFonts w:asciiTheme="majorEastAsia" w:eastAsiaTheme="majorEastAsia" w:hAnsiTheme="majorEastAsia" w:hint="eastAsia"/>
                                  <w:sz w:val="24"/>
                                  <w:szCs w:val="24"/>
                                </w:rPr>
                                <w:t>≪健康医療部≫</w:t>
                              </w:r>
                            </w:p>
                            <w:p w:rsidR="00666536" w:rsidRPr="00A46830" w:rsidRDefault="00666536" w:rsidP="00A46830">
                              <w:pPr>
                                <w:spacing w:line="320" w:lineRule="exact"/>
                                <w:ind w:left="240" w:hangingChars="100" w:hanging="240"/>
                                <w:rPr>
                                  <w:rFonts w:asciiTheme="majorEastAsia" w:eastAsiaTheme="majorEastAsia" w:hAnsiTheme="majorEastAsia"/>
                                  <w:sz w:val="24"/>
                                  <w:szCs w:val="24"/>
                                </w:rPr>
                              </w:pPr>
                            </w:p>
                            <w:p w:rsidR="00666536" w:rsidRPr="00A46830" w:rsidRDefault="00666536" w:rsidP="00A46830">
                              <w:pPr>
                                <w:spacing w:line="320" w:lineRule="exact"/>
                                <w:ind w:left="240" w:hangingChars="100" w:hanging="240"/>
                                <w:rPr>
                                  <w:rFonts w:asciiTheme="majorEastAsia" w:eastAsiaTheme="majorEastAsia" w:hAnsiTheme="majorEastAsia"/>
                                  <w:sz w:val="24"/>
                                  <w:szCs w:val="24"/>
                                </w:rPr>
                              </w:pPr>
                              <w:r w:rsidRPr="00A46830">
                                <w:rPr>
                                  <w:rFonts w:asciiTheme="majorEastAsia" w:eastAsiaTheme="majorEastAsia" w:hAnsiTheme="majorEastAsia" w:hint="eastAsia"/>
                                  <w:sz w:val="24"/>
                                  <w:szCs w:val="24"/>
                                </w:rPr>
                                <w:t>②　府は、国</w:t>
                              </w:r>
                              <w:r w:rsidRPr="00B5740D">
                                <w:rPr>
                                  <w:rFonts w:asciiTheme="majorEastAsia" w:eastAsiaTheme="majorEastAsia" w:hAnsiTheme="majorEastAsia" w:hint="eastAsia"/>
                                  <w:color w:val="000000" w:themeColor="text1"/>
                                  <w:sz w:val="24"/>
                                  <w:szCs w:val="24"/>
                                </w:rPr>
                                <w:t>や市町村</w:t>
                              </w:r>
                              <w:r>
                                <w:rPr>
                                  <w:rFonts w:asciiTheme="majorEastAsia" w:eastAsiaTheme="majorEastAsia" w:hAnsiTheme="majorEastAsia" w:hint="eastAsia"/>
                                  <w:color w:val="000000" w:themeColor="text1"/>
                                  <w:sz w:val="24"/>
                                  <w:szCs w:val="24"/>
                                </w:rPr>
                                <w:t>、</w:t>
                              </w:r>
                              <w:r w:rsidRPr="00305C78">
                                <w:rPr>
                                  <w:rFonts w:asciiTheme="majorEastAsia" w:eastAsiaTheme="majorEastAsia" w:hAnsiTheme="majorEastAsia" w:hint="eastAsia"/>
                                  <w:color w:val="000000" w:themeColor="text1"/>
                                  <w:sz w:val="24"/>
                                  <w:szCs w:val="24"/>
                                </w:rPr>
                                <w:t>関係機関</w:t>
                              </w:r>
                              <w:r w:rsidRPr="00B5740D">
                                <w:rPr>
                                  <w:rFonts w:asciiTheme="majorEastAsia" w:eastAsiaTheme="majorEastAsia" w:hAnsiTheme="majorEastAsia" w:hint="eastAsia"/>
                                  <w:color w:val="000000" w:themeColor="text1"/>
                                  <w:sz w:val="24"/>
                                  <w:szCs w:val="24"/>
                                </w:rPr>
                                <w:t>と</w:t>
                              </w:r>
                              <w:r w:rsidRPr="00A46830">
                                <w:rPr>
                                  <w:rFonts w:asciiTheme="majorEastAsia" w:eastAsiaTheme="majorEastAsia" w:hAnsiTheme="majorEastAsia" w:hint="eastAsia"/>
                                  <w:sz w:val="24"/>
                                  <w:szCs w:val="24"/>
                                </w:rPr>
                                <w:t>連携し、区域内の医療機関が不足した場合、臨時の医療施設を設置し医療を提供する。</w:t>
                              </w:r>
                            </w:p>
                            <w:p w:rsidR="00666536" w:rsidRPr="00FF7CC1" w:rsidRDefault="00666536" w:rsidP="00A46830">
                              <w:pPr>
                                <w:spacing w:line="320" w:lineRule="exact"/>
                                <w:ind w:leftChars="100" w:left="210" w:firstLineChars="100" w:firstLine="240"/>
                                <w:rPr>
                                  <w:rFonts w:asciiTheme="majorEastAsia" w:eastAsiaTheme="majorEastAsia" w:hAnsiTheme="majorEastAsia"/>
                                </w:rPr>
                              </w:pPr>
                              <w:r w:rsidRPr="00A46830">
                                <w:rPr>
                                  <w:rFonts w:asciiTheme="majorEastAsia" w:eastAsiaTheme="majorEastAsia" w:hAnsiTheme="majorEastAsia" w:hint="eastAsia"/>
                                  <w:sz w:val="24"/>
                                  <w:szCs w:val="24"/>
                                </w:rPr>
                                <w:t>臨時の医療施設において医療を提供した場合は、流行がピークを越えた後、患者を医療機関に移送する等により順次閉鎖する。</w:t>
                              </w:r>
                              <w:r>
                                <w:rPr>
                                  <w:rFonts w:asciiTheme="majorEastAsia" w:eastAsiaTheme="majorEastAsia" w:hAnsiTheme="majorEastAsia" w:hint="eastAsia"/>
                                  <w:sz w:val="24"/>
                                  <w:szCs w:val="24"/>
                                </w:rPr>
                                <w:t xml:space="preserve">　　　　　　　　　</w:t>
                              </w:r>
                              <w:r w:rsidRPr="00A46830">
                                <w:rPr>
                                  <w:rFonts w:asciiTheme="majorEastAsia" w:eastAsiaTheme="majorEastAsia" w:hAnsiTheme="majorEastAsia" w:hint="eastAsia"/>
                                  <w:sz w:val="24"/>
                                  <w:szCs w:val="24"/>
                                </w:rPr>
                                <w:t>≪健康医療部≫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6" name="角丸四角形 2056"/>
                        <wps:cNvSpPr/>
                        <wps:spPr>
                          <a:xfrm>
                            <a:off x="0" y="1"/>
                            <a:ext cx="3924300" cy="252262"/>
                          </a:xfrm>
                          <a:prstGeom prst="roundRect">
                            <a:avLst/>
                          </a:prstGeom>
                          <a:solidFill>
                            <a:srgbClr val="1F497D"/>
                          </a:solidFill>
                          <a:ln w="25400" cap="flat" cmpd="sng" algn="ctr">
                            <a:noFill/>
                            <a:prstDash val="solid"/>
                          </a:ln>
                          <a:effectLst/>
                        </wps:spPr>
                        <wps:txbx>
                          <w:txbxContent>
                            <w:p w:rsidR="00666536" w:rsidRPr="00A46830" w:rsidRDefault="00666536" w:rsidP="00DE7ED4">
                              <w:pPr>
                                <w:spacing w:line="240" w:lineRule="exact"/>
                                <w:jc w:val="center"/>
                                <w:rPr>
                                  <w:rFonts w:asciiTheme="majorEastAsia" w:eastAsiaTheme="majorEastAsia" w:hAnsiTheme="majorEastAsia"/>
                                  <w:b/>
                                  <w:color w:val="FFFFFF" w:themeColor="background1"/>
                                  <w:sz w:val="24"/>
                                  <w:szCs w:val="24"/>
                                </w:rPr>
                              </w:pPr>
                              <w:r w:rsidRPr="00A46830">
                                <w:rPr>
                                  <w:rFonts w:asciiTheme="majorEastAsia" w:eastAsiaTheme="majorEastAsia" w:hAnsiTheme="majorEastAsia" w:hint="eastAsia"/>
                                  <w:b/>
                                  <w:color w:val="FFFFFF" w:themeColor="background1"/>
                                  <w:sz w:val="24"/>
                                  <w:szCs w:val="24"/>
                                </w:rPr>
                                <w:t>本府が緊急事態宣言区域に指定されている場合の措置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069" o:spid="_x0000_s1065" style="width:487.5pt;height:217.5pt;mso-position-horizontal-relative:char;mso-position-vertical-relative:line" coordorigin="" coordsize="61912,2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">
                <v:rect id="正方形/長方形 2055" o:spid="_x0000_s1066" style="position:absolute;left:1714;top:2230;width:60198;height:19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SPMUA&#10;AADdAAAADwAAAGRycy9kb3ducmV2LnhtbESPUWvCMBSF3wf7D+EOfFsTBcfojCKCorINtIO9Xpq7&#10;ptjclCa23b9fBoKPh3POdziL1ega0VMXas8appkCQVx6U3Ol4avYPr+CCBHZYOOZNPxSgNXy8WGB&#10;ufEDn6g/x0okCIccNdgY21zKUFpyGDLfEifvx3cOY5JdJU2HQ4K7Rs6UepEOa04LFlvaWCov56vT&#10;YA5YeVpvL0odP76LnTu9j59W68nTuH4DEWmM9/CtvTcaZmo+h/836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hI8xQAAAN0AAAAPAAAAAAAAAAAAAAAAAJgCAABkcnMv&#10;ZG93bnJldi54bWxQSwUGAAAAAAQABAD1AAAAigMAAAAA&#10;" fillcolor="#c6d9f1" stroked="f" strokeweight="2pt">
                  <v:textbox>
                    <w:txbxContent>
                      <w:p w:rsidR="005443A5" w:rsidRPr="00B10032" w:rsidRDefault="005443A5" w:rsidP="00A46830">
                        <w:pPr>
                          <w:spacing w:line="320" w:lineRule="exact"/>
                          <w:ind w:firstLineChars="100" w:firstLine="240"/>
                          <w:rPr>
                            <w:rFonts w:asciiTheme="majorEastAsia" w:eastAsiaTheme="majorEastAsia" w:hAnsiTheme="majorEastAsia"/>
                            <w:color w:val="000000" w:themeColor="text1"/>
                            <w:sz w:val="24"/>
                            <w:szCs w:val="24"/>
                          </w:rPr>
                        </w:pPr>
                        <w:r w:rsidRPr="00B10032">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5443A5" w:rsidRPr="00B10032" w:rsidRDefault="005443A5" w:rsidP="00A46830">
                        <w:pPr>
                          <w:spacing w:line="320" w:lineRule="exact"/>
                          <w:ind w:firstLineChars="100" w:firstLine="240"/>
                          <w:rPr>
                            <w:rFonts w:asciiTheme="majorEastAsia" w:eastAsiaTheme="majorEastAsia" w:hAnsiTheme="majorEastAsia"/>
                            <w:color w:val="000000" w:themeColor="text1"/>
                            <w:sz w:val="24"/>
                            <w:szCs w:val="24"/>
                          </w:rPr>
                        </w:pPr>
                      </w:p>
                      <w:p w:rsidR="005443A5" w:rsidRDefault="005443A5" w:rsidP="00A46830">
                        <w:pPr>
                          <w:spacing w:line="320" w:lineRule="exact"/>
                          <w:ind w:left="240" w:hangingChars="100" w:hanging="240"/>
                          <w:rPr>
                            <w:rFonts w:asciiTheme="majorEastAsia" w:eastAsiaTheme="majorEastAsia" w:hAnsiTheme="majorEastAsia"/>
                            <w:sz w:val="24"/>
                            <w:szCs w:val="24"/>
                          </w:rPr>
                        </w:pPr>
                        <w:r w:rsidRPr="00A46830">
                          <w:rPr>
                            <w:rFonts w:asciiTheme="majorEastAsia" w:eastAsiaTheme="majorEastAsia" w:hAnsiTheme="majorEastAsia" w:hint="eastAsia"/>
                            <w:sz w:val="24"/>
                            <w:szCs w:val="24"/>
                          </w:rPr>
                          <w:t>①　医療機関並びに医薬品若しくは医療機器の製造販売業者、販売業者等である指定地方公共機関は、業務計画で定めるところにより、医療又は医薬品若しくは医療機器の製造販売等を確保するために必要な措置を講じる。</w:t>
                        </w:r>
                        <w:r w:rsidR="00977D0B">
                          <w:rPr>
                            <w:rFonts w:asciiTheme="majorEastAsia" w:eastAsiaTheme="majorEastAsia" w:hAnsiTheme="majorEastAsia" w:hint="eastAsia"/>
                            <w:sz w:val="24"/>
                            <w:szCs w:val="24"/>
                          </w:rPr>
                          <w:t xml:space="preserve">　　　　　</w:t>
                        </w:r>
                        <w:r w:rsidR="00977D0B" w:rsidRPr="00977D0B">
                          <w:rPr>
                            <w:rFonts w:asciiTheme="majorEastAsia" w:eastAsiaTheme="majorEastAsia" w:hAnsiTheme="majorEastAsia" w:hint="eastAsia"/>
                            <w:sz w:val="24"/>
                            <w:szCs w:val="24"/>
                          </w:rPr>
                          <w:t>≪健康医療部≫</w:t>
                        </w:r>
                      </w:p>
                      <w:p w:rsidR="005443A5" w:rsidRPr="00A46830" w:rsidRDefault="005443A5" w:rsidP="00A46830">
                        <w:pPr>
                          <w:spacing w:line="320" w:lineRule="exact"/>
                          <w:ind w:left="240" w:hangingChars="100" w:hanging="240"/>
                          <w:rPr>
                            <w:rFonts w:asciiTheme="majorEastAsia" w:eastAsiaTheme="majorEastAsia" w:hAnsiTheme="majorEastAsia"/>
                            <w:sz w:val="24"/>
                            <w:szCs w:val="24"/>
                          </w:rPr>
                        </w:pPr>
                      </w:p>
                      <w:p w:rsidR="005443A5" w:rsidRPr="00A46830" w:rsidRDefault="005443A5" w:rsidP="00A46830">
                        <w:pPr>
                          <w:spacing w:line="320" w:lineRule="exact"/>
                          <w:ind w:left="240" w:hangingChars="100" w:hanging="240"/>
                          <w:rPr>
                            <w:rFonts w:asciiTheme="majorEastAsia" w:eastAsiaTheme="majorEastAsia" w:hAnsiTheme="majorEastAsia"/>
                            <w:sz w:val="24"/>
                            <w:szCs w:val="24"/>
                          </w:rPr>
                        </w:pPr>
                        <w:r w:rsidRPr="00A46830">
                          <w:rPr>
                            <w:rFonts w:asciiTheme="majorEastAsia" w:eastAsiaTheme="majorEastAsia" w:hAnsiTheme="majorEastAsia" w:hint="eastAsia"/>
                            <w:sz w:val="24"/>
                            <w:szCs w:val="24"/>
                          </w:rPr>
                          <w:t>②　府は、国</w:t>
                        </w:r>
                        <w:r w:rsidRPr="00B5740D">
                          <w:rPr>
                            <w:rFonts w:asciiTheme="majorEastAsia" w:eastAsiaTheme="majorEastAsia" w:hAnsiTheme="majorEastAsia" w:hint="eastAsia"/>
                            <w:color w:val="000000" w:themeColor="text1"/>
                            <w:sz w:val="24"/>
                            <w:szCs w:val="24"/>
                          </w:rPr>
                          <w:t>や市町村</w:t>
                        </w:r>
                        <w:r>
                          <w:rPr>
                            <w:rFonts w:asciiTheme="majorEastAsia" w:eastAsiaTheme="majorEastAsia" w:hAnsiTheme="majorEastAsia" w:hint="eastAsia"/>
                            <w:color w:val="000000" w:themeColor="text1"/>
                            <w:sz w:val="24"/>
                            <w:szCs w:val="24"/>
                          </w:rPr>
                          <w:t>、</w:t>
                        </w:r>
                        <w:r w:rsidRPr="00305C78">
                          <w:rPr>
                            <w:rFonts w:asciiTheme="majorEastAsia" w:eastAsiaTheme="majorEastAsia" w:hAnsiTheme="majorEastAsia" w:hint="eastAsia"/>
                            <w:color w:val="000000" w:themeColor="text1"/>
                            <w:sz w:val="24"/>
                            <w:szCs w:val="24"/>
                          </w:rPr>
                          <w:t>関係機関</w:t>
                        </w:r>
                        <w:r w:rsidRPr="00B5740D">
                          <w:rPr>
                            <w:rFonts w:asciiTheme="majorEastAsia" w:eastAsiaTheme="majorEastAsia" w:hAnsiTheme="majorEastAsia" w:hint="eastAsia"/>
                            <w:color w:val="000000" w:themeColor="text1"/>
                            <w:sz w:val="24"/>
                            <w:szCs w:val="24"/>
                          </w:rPr>
                          <w:t>と</w:t>
                        </w:r>
                        <w:r w:rsidRPr="00A46830">
                          <w:rPr>
                            <w:rFonts w:asciiTheme="majorEastAsia" w:eastAsiaTheme="majorEastAsia" w:hAnsiTheme="majorEastAsia" w:hint="eastAsia"/>
                            <w:sz w:val="24"/>
                            <w:szCs w:val="24"/>
                          </w:rPr>
                          <w:t>連携し、区域内の医療機関が不足した場合、臨時の医療施設を設置し医療を提供する。</w:t>
                        </w:r>
                      </w:p>
                      <w:p w:rsidR="005443A5" w:rsidRPr="00FF7CC1" w:rsidRDefault="005443A5" w:rsidP="00A46830">
                        <w:pPr>
                          <w:spacing w:line="320" w:lineRule="exact"/>
                          <w:ind w:leftChars="100" w:left="210" w:firstLineChars="100" w:firstLine="240"/>
                          <w:rPr>
                            <w:rFonts w:asciiTheme="majorEastAsia" w:eastAsiaTheme="majorEastAsia" w:hAnsiTheme="majorEastAsia"/>
                          </w:rPr>
                        </w:pPr>
                        <w:r w:rsidRPr="00A46830">
                          <w:rPr>
                            <w:rFonts w:asciiTheme="majorEastAsia" w:eastAsiaTheme="majorEastAsia" w:hAnsiTheme="majorEastAsia" w:hint="eastAsia"/>
                            <w:sz w:val="24"/>
                            <w:szCs w:val="24"/>
                          </w:rPr>
                          <w:t>臨時の医療施設において医療を提供した場合は、流行がピークを越えた後、患者を医療機関に移送する等により順次閉鎖する。</w:t>
                        </w:r>
                        <w:r>
                          <w:rPr>
                            <w:rFonts w:asciiTheme="majorEastAsia" w:eastAsiaTheme="majorEastAsia" w:hAnsiTheme="majorEastAsia" w:hint="eastAsia"/>
                            <w:sz w:val="24"/>
                            <w:szCs w:val="24"/>
                          </w:rPr>
                          <w:t xml:space="preserve">　　　　　　　　　</w:t>
                        </w:r>
                        <w:r w:rsidRPr="00A46830">
                          <w:rPr>
                            <w:rFonts w:asciiTheme="majorEastAsia" w:eastAsiaTheme="majorEastAsia" w:hAnsiTheme="majorEastAsia" w:hint="eastAsia"/>
                            <w:sz w:val="24"/>
                            <w:szCs w:val="24"/>
                          </w:rPr>
                          <w:t>≪健康医療部≫</w:t>
                        </w:r>
                      </w:p>
                    </w:txbxContent>
                  </v:textbox>
                </v:rect>
                <v:roundrect id="角丸四角形 2056" o:spid="_x0000_s1067" style="position:absolute;width:39243;height:25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fXsYA&#10;AADdAAAADwAAAGRycy9kb3ducmV2LnhtbESPQWvCQBSE74L/YXlCb2bTVEVSV9FARXpQqqW9PrKv&#10;SWj2bchuk7S/visIHoeZ+YZZbQZTi45aV1lW8BjFIIhzqysuFLxfXqZLEM4ja6wtk4JfcrBZj0cr&#10;TLXt+Y26sy9EgLBLUUHpfZNK6fKSDLrINsTB+7KtQR9kW0jdYh/gppZJHC+kwYrDQokNZSXl3+cf&#10;EyiXXX2cLbN9/5FnjPT6efo7PCn1MBm2zyA8Df4evrUPWkESzxd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UfXsYAAADdAAAADwAAAAAAAAAAAAAAAACYAgAAZHJz&#10;L2Rvd25yZXYueG1sUEsFBgAAAAAEAAQA9QAAAIsDAAAAAA==&#10;" fillcolor="#1f497d" stroked="f" strokeweight="2pt">
                  <v:textbox>
                    <w:txbxContent>
                      <w:p w:rsidR="005443A5" w:rsidRPr="00A46830" w:rsidRDefault="005443A5" w:rsidP="00DE7ED4">
                        <w:pPr>
                          <w:spacing w:line="240" w:lineRule="exact"/>
                          <w:jc w:val="center"/>
                          <w:rPr>
                            <w:rFonts w:asciiTheme="majorEastAsia" w:eastAsiaTheme="majorEastAsia" w:hAnsiTheme="majorEastAsia"/>
                            <w:b/>
                            <w:color w:val="FFFFFF" w:themeColor="background1"/>
                            <w:sz w:val="24"/>
                            <w:szCs w:val="24"/>
                          </w:rPr>
                        </w:pPr>
                        <w:r w:rsidRPr="00A46830">
                          <w:rPr>
                            <w:rFonts w:asciiTheme="majorEastAsia" w:eastAsiaTheme="majorEastAsia" w:hAnsiTheme="majorEastAsia" w:hint="eastAsia"/>
                            <w:b/>
                            <w:color w:val="FFFFFF" w:themeColor="background1"/>
                            <w:sz w:val="24"/>
                            <w:szCs w:val="24"/>
                          </w:rPr>
                          <w:t>本府が緊急事態宣言区域に指定されている場合の措置</w:t>
                        </w:r>
                      </w:p>
                    </w:txbxContent>
                  </v:textbox>
                </v:roundrect>
                <w10:anchorlock/>
              </v:group>
            </w:pict>
          </mc:Fallback>
        </mc:AlternateContent>
      </w:r>
    </w:p>
    <w:p w:rsidR="00DE7ED4" w:rsidRPr="00A46830" w:rsidRDefault="00DE7ED4" w:rsidP="003A5261">
      <w:pPr>
        <w:rPr>
          <w:rFonts w:ascii="HG丸ｺﾞｼｯｸM-PRO" w:eastAsia="HG丸ｺﾞｼｯｸM-PRO" w:hAnsi="HG丸ｺﾞｼｯｸM-PRO"/>
          <w:sz w:val="24"/>
          <w:szCs w:val="24"/>
        </w:rPr>
      </w:pPr>
    </w:p>
    <w:p w:rsidR="003A5261" w:rsidRPr="008F0147" w:rsidRDefault="00DE7ED4" w:rsidP="008F0147">
      <w:pPr>
        <w:pStyle w:val="3"/>
        <w:ind w:leftChars="0" w:left="0"/>
        <w:rPr>
          <w:rFonts w:ascii="HG丸ｺﾞｼｯｸM-PRO" w:eastAsia="HG丸ｺﾞｼｯｸM-PRO" w:hAnsi="HG丸ｺﾞｼｯｸM-PRO"/>
          <w:b/>
          <w:sz w:val="24"/>
          <w:szCs w:val="24"/>
          <w:shd w:val="pct15" w:color="auto" w:fill="FFFFFF"/>
        </w:rPr>
      </w:pPr>
      <w:bookmarkStart w:id="108" w:name="_Toc363485366"/>
      <w:r w:rsidRPr="008F0147">
        <w:rPr>
          <w:rFonts w:ascii="HG丸ｺﾞｼｯｸM-PRO" w:eastAsia="HG丸ｺﾞｼｯｸM-PRO" w:hAnsi="HG丸ｺﾞｼｯｸM-PRO" w:hint="eastAsia"/>
          <w:b/>
          <w:sz w:val="24"/>
          <w:szCs w:val="24"/>
          <w:shd w:val="pct15" w:color="auto" w:fill="FFFFFF"/>
        </w:rPr>
        <w:t>（６）</w:t>
      </w:r>
      <w:r w:rsidR="003A5261" w:rsidRPr="008F0147">
        <w:rPr>
          <w:rFonts w:ascii="HG丸ｺﾞｼｯｸM-PRO" w:eastAsia="HG丸ｺﾞｼｯｸM-PRO" w:hAnsi="HG丸ｺﾞｼｯｸM-PRO" w:hint="eastAsia"/>
          <w:b/>
          <w:sz w:val="24"/>
          <w:szCs w:val="24"/>
          <w:shd w:val="pct15" w:color="auto" w:fill="FFFFFF"/>
        </w:rPr>
        <w:t>府民生活及び府民経済の安定の確保</w:t>
      </w:r>
      <w:bookmarkEnd w:id="108"/>
      <w:r w:rsidRPr="008F0147">
        <w:rPr>
          <w:rFonts w:ascii="HG丸ｺﾞｼｯｸM-PRO" w:eastAsia="HG丸ｺﾞｼｯｸM-PRO" w:hAnsi="HG丸ｺﾞｼｯｸM-PRO" w:hint="eastAsia"/>
          <w:b/>
          <w:sz w:val="24"/>
          <w:szCs w:val="24"/>
          <w:shd w:val="pct15" w:color="auto" w:fill="FFFFFF"/>
        </w:rPr>
        <w:t xml:space="preserve">　</w:t>
      </w:r>
    </w:p>
    <w:p w:rsidR="003A5261" w:rsidRPr="00A46830" w:rsidRDefault="003A5261" w:rsidP="003A5261">
      <w:pPr>
        <w:rPr>
          <w:rFonts w:ascii="HG丸ｺﾞｼｯｸM-PRO" w:eastAsia="HG丸ｺﾞｼｯｸM-PRO" w:hAnsi="HG丸ｺﾞｼｯｸM-PRO"/>
          <w:b/>
          <w:sz w:val="24"/>
          <w:szCs w:val="24"/>
        </w:rPr>
      </w:pPr>
      <w:r w:rsidRPr="00A46830">
        <w:rPr>
          <w:rFonts w:ascii="HG丸ｺﾞｼｯｸM-PRO" w:eastAsia="HG丸ｺﾞｼｯｸM-PRO" w:hAnsi="HG丸ｺﾞｼｯｸM-PRO" w:hint="eastAsia"/>
          <w:b/>
          <w:sz w:val="24"/>
          <w:szCs w:val="24"/>
        </w:rPr>
        <w:t>①事業者の対応</w:t>
      </w:r>
    </w:p>
    <w:p w:rsidR="003A5261" w:rsidRPr="00A46830" w:rsidRDefault="003A5261" w:rsidP="006D7676">
      <w:pPr>
        <w:rPr>
          <w:rFonts w:ascii="HG丸ｺﾞｼｯｸM-PRO" w:eastAsia="HG丸ｺﾞｼｯｸM-PRO" w:hAnsi="HG丸ｺﾞｼｯｸM-PRO"/>
          <w:sz w:val="24"/>
          <w:szCs w:val="24"/>
        </w:rPr>
      </w:pPr>
      <w:r w:rsidRPr="00A46830">
        <w:rPr>
          <w:rFonts w:ascii="HG丸ｺﾞｼｯｸM-PRO" w:eastAsia="HG丸ｺﾞｼｯｸM-PRO" w:hAnsi="HG丸ｺﾞｼｯｸM-PRO" w:hint="eastAsia"/>
          <w:sz w:val="24"/>
          <w:szCs w:val="24"/>
        </w:rPr>
        <w:t xml:space="preserve">　府は、事業者に対し、従業員の健康管理を徹底するとともに職場における感染予防策を講じるよう要請する</w:t>
      </w:r>
      <w:r w:rsidR="00A46830">
        <w:rPr>
          <w:rFonts w:ascii="HG丸ｺﾞｼｯｸM-PRO" w:eastAsia="HG丸ｺﾞｼｯｸM-PRO" w:hAnsi="HG丸ｺﾞｼｯｸM-PRO" w:hint="eastAsia"/>
          <w:sz w:val="24"/>
          <w:szCs w:val="24"/>
        </w:rPr>
        <w:t xml:space="preserve">。　　　　　　　　　　　　</w:t>
      </w:r>
      <w:r w:rsidR="001E381E" w:rsidRPr="00A46830">
        <w:rPr>
          <w:rFonts w:ascii="HG丸ｺﾞｼｯｸM-PRO" w:eastAsia="HG丸ｺﾞｼｯｸM-PRO" w:hAnsi="HG丸ｺﾞｼｯｸM-PRO" w:hint="eastAsia"/>
          <w:sz w:val="24"/>
          <w:szCs w:val="24"/>
        </w:rPr>
        <w:t>≪</w:t>
      </w:r>
      <w:r w:rsidR="006D7676">
        <w:rPr>
          <w:rFonts w:ascii="HG丸ｺﾞｼｯｸM-PRO" w:eastAsia="HG丸ｺﾞｼｯｸM-PRO" w:hAnsi="HG丸ｺﾞｼｯｸM-PRO" w:hint="eastAsia"/>
          <w:sz w:val="24"/>
          <w:szCs w:val="24"/>
        </w:rPr>
        <w:t>健康医療部・</w:t>
      </w:r>
      <w:r w:rsidR="001E381E" w:rsidRPr="00A46830">
        <w:rPr>
          <w:rFonts w:ascii="HG丸ｺﾞｼｯｸM-PRO" w:eastAsia="HG丸ｺﾞｼｯｸM-PRO" w:hAnsi="HG丸ｺﾞｼｯｸM-PRO" w:hint="eastAsia"/>
          <w:sz w:val="24"/>
          <w:szCs w:val="24"/>
        </w:rPr>
        <w:t>関係部局≫</w:t>
      </w:r>
    </w:p>
    <w:p w:rsidR="00A46830" w:rsidRDefault="00A46830" w:rsidP="003A5261">
      <w:pPr>
        <w:rPr>
          <w:rFonts w:ascii="HG丸ｺﾞｼｯｸM-PRO" w:eastAsia="HG丸ｺﾞｼｯｸM-PRO" w:hAnsi="HG丸ｺﾞｼｯｸM-PRO"/>
          <w:b/>
          <w:sz w:val="24"/>
          <w:szCs w:val="24"/>
        </w:rPr>
      </w:pPr>
    </w:p>
    <w:p w:rsidR="003A5261" w:rsidRPr="00A46830" w:rsidRDefault="003A5261" w:rsidP="003A5261">
      <w:pPr>
        <w:rPr>
          <w:rFonts w:ascii="HG丸ｺﾞｼｯｸM-PRO" w:eastAsia="HG丸ｺﾞｼｯｸM-PRO" w:hAnsi="HG丸ｺﾞｼｯｸM-PRO"/>
          <w:b/>
          <w:sz w:val="24"/>
          <w:szCs w:val="24"/>
        </w:rPr>
      </w:pPr>
      <w:r w:rsidRPr="00A46830">
        <w:rPr>
          <w:rFonts w:ascii="HG丸ｺﾞｼｯｸM-PRO" w:eastAsia="HG丸ｺﾞｼｯｸM-PRO" w:hAnsi="HG丸ｺﾞｼｯｸM-PRO" w:hint="eastAsia"/>
          <w:b/>
          <w:sz w:val="24"/>
          <w:szCs w:val="24"/>
        </w:rPr>
        <w:t>②府民・事業者への呼びかけ</w:t>
      </w:r>
    </w:p>
    <w:p w:rsidR="00A46830" w:rsidRDefault="003A5261" w:rsidP="00A46830">
      <w:pPr>
        <w:ind w:firstLineChars="100" w:firstLine="240"/>
        <w:rPr>
          <w:rFonts w:ascii="HG丸ｺﾞｼｯｸM-PRO" w:eastAsia="HG丸ｺﾞｼｯｸM-PRO" w:hAnsi="HG丸ｺﾞｼｯｸM-PRO"/>
          <w:sz w:val="24"/>
          <w:szCs w:val="24"/>
        </w:rPr>
      </w:pPr>
      <w:r w:rsidRPr="00A46830">
        <w:rPr>
          <w:rFonts w:ascii="HG丸ｺﾞｼｯｸM-PRO" w:eastAsia="HG丸ｺﾞｼｯｸM-PRO" w:hAnsi="HG丸ｺﾞｼｯｸM-PRO" w:hint="eastAsia"/>
          <w:sz w:val="24"/>
          <w:szCs w:val="24"/>
        </w:rPr>
        <w:t>府は、府民に対し、食料品、生活必需品等の購入に当た</w:t>
      </w:r>
      <w:r w:rsidR="00891A45">
        <w:rPr>
          <w:rFonts w:ascii="HG丸ｺﾞｼｯｸM-PRO" w:eastAsia="HG丸ｺﾞｼｯｸM-PRO" w:hAnsi="HG丸ｺﾞｼｯｸM-PRO" w:hint="eastAsia"/>
          <w:sz w:val="24"/>
          <w:szCs w:val="24"/>
        </w:rPr>
        <w:t>り、</w:t>
      </w:r>
      <w:r w:rsidRPr="00A46830">
        <w:rPr>
          <w:rFonts w:ascii="HG丸ｺﾞｼｯｸM-PRO" w:eastAsia="HG丸ｺﾞｼｯｸM-PRO" w:hAnsi="HG丸ｺﾞｼｯｸM-PRO" w:hint="eastAsia"/>
          <w:sz w:val="24"/>
          <w:szCs w:val="24"/>
        </w:rPr>
        <w:t>消費者としての適切な行動を呼びかけるとともに、事業者に対しても、食料品、生活関連物資等の価格が高騰しないよう、また、買占め及び売惜しみが生じないよう要請する。</w:t>
      </w:r>
    </w:p>
    <w:p w:rsidR="003C7A25" w:rsidRDefault="001E381E" w:rsidP="003C7A25">
      <w:pPr>
        <w:ind w:leftChars="-135" w:left="-283" w:firstLineChars="1159" w:firstLine="2782"/>
        <w:jc w:val="right"/>
        <w:rPr>
          <w:rFonts w:ascii="HG丸ｺﾞｼｯｸM-PRO" w:eastAsia="HG丸ｺﾞｼｯｸM-PRO" w:hAnsi="HG丸ｺﾞｼｯｸM-PRO"/>
          <w:sz w:val="24"/>
          <w:szCs w:val="24"/>
        </w:rPr>
      </w:pPr>
      <w:r w:rsidRPr="00A46830">
        <w:rPr>
          <w:rFonts w:ascii="HG丸ｺﾞｼｯｸM-PRO" w:eastAsia="HG丸ｺﾞｼｯｸM-PRO" w:hAnsi="HG丸ｺﾞｼｯｸM-PRO" w:hint="eastAsia"/>
          <w:sz w:val="24"/>
          <w:szCs w:val="24"/>
        </w:rPr>
        <w:t>≪府民文化部・商工労働部・環境農林水産部≫</w:t>
      </w:r>
    </w:p>
    <w:p w:rsidR="003C7A25" w:rsidRDefault="003C7A25" w:rsidP="003C7A25">
      <w:pPr>
        <w:ind w:leftChars="-135" w:left="-282" w:hanging="1"/>
        <w:jc w:val="right"/>
        <w:rPr>
          <w:rFonts w:ascii="HG丸ｺﾞｼｯｸM-PRO" w:eastAsia="HG丸ｺﾞｼｯｸM-PRO" w:hAnsi="HG丸ｺﾞｼｯｸM-PRO"/>
          <w:sz w:val="24"/>
          <w:szCs w:val="24"/>
        </w:rPr>
      </w:pPr>
    </w:p>
    <w:p w:rsidR="00DE7ED4" w:rsidRDefault="00F2143C" w:rsidP="003C7A25">
      <w:pPr>
        <w:ind w:leftChars="-135" w:left="-282" w:hanging="1"/>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inline distT="0" distB="0" distL="0" distR="0" wp14:anchorId="385B4C54" wp14:editId="218BF1FB">
                <wp:extent cx="6105525" cy="2819399"/>
                <wp:effectExtent l="0" t="0" r="9525" b="635"/>
                <wp:docPr id="16" name="グループ化 16"/>
                <wp:cNvGraphicFramePr/>
                <a:graphic xmlns:a="http://schemas.openxmlformats.org/drawingml/2006/main">
                  <a:graphicData uri="http://schemas.microsoft.com/office/word/2010/wordprocessingGroup">
                    <wpg:wgp>
                      <wpg:cNvGrpSpPr/>
                      <wpg:grpSpPr>
                        <a:xfrm>
                          <a:off x="0" y="0"/>
                          <a:ext cx="6105525" cy="2819399"/>
                          <a:chOff x="-333375" y="160774"/>
                          <a:chExt cx="6105525" cy="616342"/>
                        </a:xfrm>
                      </wpg:grpSpPr>
                      <wps:wsp>
                        <wps:cNvPr id="2057" name="正方形/長方形 2057"/>
                        <wps:cNvSpPr/>
                        <wps:spPr>
                          <a:xfrm>
                            <a:off x="-247650" y="229110"/>
                            <a:ext cx="6019800" cy="548006"/>
                          </a:xfrm>
                          <a:prstGeom prst="rect">
                            <a:avLst/>
                          </a:prstGeom>
                          <a:solidFill>
                            <a:srgbClr val="1F497D">
                              <a:lumMod val="20000"/>
                              <a:lumOff val="80000"/>
                            </a:srgbClr>
                          </a:solidFill>
                          <a:ln w="25400" cap="flat" cmpd="sng" algn="ctr">
                            <a:noFill/>
                            <a:prstDash val="solid"/>
                          </a:ln>
                          <a:effectLst/>
                        </wps:spPr>
                        <wps:txbx>
                          <w:txbxContent>
                            <w:p w:rsidR="00666536" w:rsidRPr="00B10032" w:rsidRDefault="00666536" w:rsidP="00A46830">
                              <w:pPr>
                                <w:ind w:firstLineChars="100" w:firstLine="240"/>
                                <w:rPr>
                                  <w:rFonts w:asciiTheme="majorEastAsia" w:eastAsiaTheme="majorEastAsia" w:hAnsiTheme="majorEastAsia"/>
                                  <w:color w:val="000000" w:themeColor="text1"/>
                                  <w:sz w:val="24"/>
                                  <w:szCs w:val="24"/>
                                </w:rPr>
                              </w:pPr>
                              <w:r w:rsidRPr="00B10032">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666536" w:rsidRPr="007B41AB" w:rsidRDefault="00666536" w:rsidP="00A46830">
                              <w:pPr>
                                <w:rPr>
                                  <w:rFonts w:asciiTheme="majorEastAsia" w:eastAsiaTheme="majorEastAsia" w:hAnsiTheme="majorEastAsia"/>
                                  <w:b/>
                                  <w:sz w:val="24"/>
                                  <w:szCs w:val="24"/>
                                </w:rPr>
                              </w:pPr>
                              <w:r w:rsidRPr="007B41AB">
                                <w:rPr>
                                  <w:rFonts w:asciiTheme="majorEastAsia" w:eastAsiaTheme="majorEastAsia" w:hAnsiTheme="majorEastAsia" w:hint="eastAsia"/>
                                  <w:b/>
                                  <w:sz w:val="24"/>
                                  <w:szCs w:val="24"/>
                                </w:rPr>
                                <w:t xml:space="preserve">①業務の継続等　</w:t>
                              </w:r>
                            </w:p>
                            <w:p w:rsidR="00666536" w:rsidRDefault="00666536" w:rsidP="00A46830">
                              <w:pPr>
                                <w:ind w:left="240" w:hangingChars="100" w:hanging="240"/>
                                <w:rPr>
                                  <w:rFonts w:asciiTheme="majorEastAsia" w:eastAsiaTheme="majorEastAsia" w:hAnsiTheme="majorEastAsia"/>
                                  <w:dstrike/>
                                  <w:color w:val="FF0000"/>
                                  <w:sz w:val="24"/>
                                  <w:szCs w:val="24"/>
                                </w:rPr>
                              </w:pPr>
                              <w:r w:rsidRPr="00A46830">
                                <w:rPr>
                                  <w:rFonts w:asciiTheme="majorEastAsia" w:eastAsiaTheme="majorEastAsia" w:hAnsiTheme="majorEastAsia" w:hint="eastAsia"/>
                                  <w:sz w:val="24"/>
                                  <w:szCs w:val="24"/>
                                </w:rPr>
                                <w:t>・　指定地方公共機関及び特定接種の実施状況に応じ登録事業者は、事業の継続を行う。</w:t>
                              </w:r>
                            </w:p>
                            <w:p w:rsidR="00666536" w:rsidRDefault="00666536" w:rsidP="00A46830">
                              <w:pPr>
                                <w:ind w:left="240" w:hangingChars="100" w:hanging="240"/>
                                <w:rPr>
                                  <w:rFonts w:asciiTheme="majorEastAsia" w:eastAsiaTheme="majorEastAsia" w:hAnsiTheme="majorEastAsia"/>
                                  <w:sz w:val="24"/>
                                  <w:szCs w:val="24"/>
                                </w:rPr>
                              </w:pPr>
                              <w:r w:rsidRPr="00A46830">
                                <w:rPr>
                                  <w:rFonts w:asciiTheme="majorEastAsia" w:eastAsiaTheme="majorEastAsia" w:hAnsiTheme="majorEastAsia" w:hint="eastAsia"/>
                                  <w:sz w:val="24"/>
                                  <w:szCs w:val="24"/>
                                </w:rPr>
                                <w:t>・　府</w:t>
                              </w:r>
                              <w:r>
                                <w:rPr>
                                  <w:rFonts w:asciiTheme="majorEastAsia" w:eastAsiaTheme="majorEastAsia" w:hAnsiTheme="majorEastAsia" w:hint="eastAsia"/>
                                  <w:sz w:val="24"/>
                                  <w:szCs w:val="24"/>
                                </w:rPr>
                                <w:t>、市町村</w:t>
                              </w:r>
                              <w:r w:rsidRPr="00A46830">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国が行う各登録事業者</w:t>
                              </w:r>
                              <w:r w:rsidRPr="00A46830">
                                <w:rPr>
                                  <w:rFonts w:asciiTheme="majorEastAsia" w:eastAsiaTheme="majorEastAsia" w:hAnsiTheme="majorEastAsia" w:hint="eastAsia"/>
                                  <w:sz w:val="24"/>
                                  <w:szCs w:val="24"/>
                                </w:rPr>
                                <w:t>にお</w:t>
                              </w:r>
                              <w:r>
                                <w:rPr>
                                  <w:rFonts w:asciiTheme="majorEastAsia" w:eastAsiaTheme="majorEastAsia" w:hAnsiTheme="majorEastAsia" w:hint="eastAsia"/>
                                  <w:sz w:val="24"/>
                                  <w:szCs w:val="24"/>
                                </w:rPr>
                                <w:t>ける事業継続の状況や新型インフルエンザ等による従業員の罹患状況</w:t>
                              </w:r>
                              <w:r w:rsidRPr="00A46830">
                                <w:rPr>
                                  <w:rFonts w:asciiTheme="majorEastAsia" w:eastAsiaTheme="majorEastAsia" w:hAnsiTheme="majorEastAsia" w:hint="eastAsia"/>
                                  <w:sz w:val="24"/>
                                  <w:szCs w:val="24"/>
                                </w:rPr>
                                <w:t>確認</w:t>
                              </w:r>
                              <w:r>
                                <w:rPr>
                                  <w:rFonts w:asciiTheme="majorEastAsia" w:eastAsiaTheme="majorEastAsia" w:hAnsiTheme="majorEastAsia" w:hint="eastAsia"/>
                                  <w:sz w:val="24"/>
                                  <w:szCs w:val="24"/>
                                </w:rPr>
                                <w:t>等に協力する</w:t>
                              </w:r>
                              <w:r w:rsidRPr="00A46830">
                                <w:rPr>
                                  <w:rFonts w:asciiTheme="majorEastAsia" w:eastAsiaTheme="majorEastAsia" w:hAnsiTheme="majorEastAsia" w:hint="eastAsia"/>
                                  <w:sz w:val="24"/>
                                  <w:szCs w:val="24"/>
                                </w:rPr>
                                <w:t>。</w:t>
                              </w:r>
                            </w:p>
                            <w:p w:rsidR="00666536" w:rsidRPr="00A46830" w:rsidRDefault="00666536" w:rsidP="00B5740D">
                              <w:pPr>
                                <w:ind w:left="240" w:hangingChars="100" w:hanging="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≪危機管理室・健康医療部・関係部局≫</w:t>
                              </w:r>
                            </w:p>
                            <w:p w:rsidR="00666536" w:rsidRPr="007B41AB" w:rsidRDefault="00666536" w:rsidP="00DE7ED4">
                              <w:pPr>
                                <w:rPr>
                                  <w:rFonts w:asciiTheme="majorEastAsia" w:eastAsiaTheme="majorEastAsia" w:hAnsiTheme="majorEastAsia"/>
                                  <w:b/>
                                  <w:sz w:val="24"/>
                                  <w:szCs w:val="24"/>
                                </w:rPr>
                              </w:pPr>
                              <w:r w:rsidRPr="007B41AB">
                                <w:rPr>
                                  <w:rFonts w:asciiTheme="majorEastAsia" w:eastAsiaTheme="majorEastAsia" w:hAnsiTheme="majorEastAsia" w:hint="eastAsia"/>
                                  <w:b/>
                                  <w:sz w:val="24"/>
                                  <w:szCs w:val="24"/>
                                </w:rPr>
                                <w:t>②ガス並びに水の安定供給</w:t>
                              </w:r>
                            </w:p>
                            <w:p w:rsidR="00666536" w:rsidRPr="00A46830" w:rsidRDefault="00666536" w:rsidP="006D7676">
                              <w:pPr>
                                <w:rPr>
                                  <w:rFonts w:asciiTheme="majorEastAsia" w:eastAsiaTheme="majorEastAsia" w:hAnsiTheme="majorEastAsia"/>
                                  <w:sz w:val="24"/>
                                  <w:szCs w:val="24"/>
                                </w:rPr>
                              </w:pPr>
                              <w:r w:rsidRPr="00A46830">
                                <w:rPr>
                                  <w:rFonts w:asciiTheme="majorEastAsia" w:eastAsiaTheme="majorEastAsia" w:hAnsiTheme="majorEastAsia" w:hint="eastAsia"/>
                                  <w:sz w:val="24"/>
                                  <w:szCs w:val="24"/>
                                </w:rPr>
                                <w:t xml:space="preserve">　　府内発生早期の記載を参照</w:t>
                              </w:r>
                              <w:r>
                                <w:rPr>
                                  <w:rFonts w:asciiTheme="majorEastAsia" w:eastAsiaTheme="majorEastAsia" w:hAnsiTheme="majorEastAsia" w:hint="eastAsia"/>
                                  <w:sz w:val="24"/>
                                  <w:szCs w:val="24"/>
                                </w:rPr>
                                <w:t>（Ｐ．49）。　　　　　≪危機管理室・健康医療部≫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8" name="角丸四角形 2058"/>
                        <wps:cNvSpPr/>
                        <wps:spPr>
                          <a:xfrm>
                            <a:off x="-333375" y="160774"/>
                            <a:ext cx="4095750" cy="77580"/>
                          </a:xfrm>
                          <a:prstGeom prst="roundRect">
                            <a:avLst/>
                          </a:prstGeom>
                          <a:solidFill>
                            <a:srgbClr val="1F497D"/>
                          </a:solidFill>
                          <a:ln w="25400" cap="flat" cmpd="sng" algn="ctr">
                            <a:noFill/>
                            <a:prstDash val="solid"/>
                          </a:ln>
                          <a:effectLst/>
                        </wps:spPr>
                        <wps:txbx>
                          <w:txbxContent>
                            <w:p w:rsidR="00666536" w:rsidRPr="00A46830" w:rsidRDefault="00666536" w:rsidP="00DE7ED4">
                              <w:pPr>
                                <w:spacing w:line="240" w:lineRule="exact"/>
                                <w:jc w:val="center"/>
                                <w:rPr>
                                  <w:rFonts w:asciiTheme="majorEastAsia" w:eastAsiaTheme="majorEastAsia" w:hAnsiTheme="majorEastAsia"/>
                                  <w:b/>
                                  <w:color w:val="FFFFFF" w:themeColor="background1"/>
                                  <w:sz w:val="24"/>
                                  <w:szCs w:val="24"/>
                                </w:rPr>
                              </w:pPr>
                              <w:r w:rsidRPr="00A46830">
                                <w:rPr>
                                  <w:rFonts w:asciiTheme="majorEastAsia" w:eastAsiaTheme="majorEastAsia" w:hAnsiTheme="majorEastAsia" w:hint="eastAsia"/>
                                  <w:b/>
                                  <w:color w:val="FFFFFF" w:themeColor="background1"/>
                                  <w:sz w:val="24"/>
                                  <w:szCs w:val="24"/>
                                </w:rPr>
                                <w:t>本府が緊急事態宣言区域に指定されている場合の措置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16" o:spid="_x0000_s1068" style="width:480.75pt;height:222pt;mso-position-horizontal-relative:char;mso-position-vertical-relative:line" coordorigin="-3333,1607" coordsize="61055,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">
                <v:rect id="正方形/長方形 2057" o:spid="_x0000_s1069" style="position:absolute;left:-2476;top:2291;width:60197;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p0MUA&#10;AADdAAAADwAAAGRycy9kb3ducmV2LnhtbESP3WoCMRSE74W+QziF3mmi0CrrZkUKlrZUwR/w9rA5&#10;bhY3J8sm1e3bN4Lg5TAz3zD5oneNuFAXas8axiMFgrj0puZKw2G/Gs5AhIhssPFMGv4owKJ4GuSY&#10;GX/lLV12sRIJwiFDDTbGNpMylJYchpFviZN38p3DmGRXSdPhNcFdIydKvUmHNacFiy29WyrPu1+n&#10;wXxh5Wm5Oiv1vT7uP9z2p99YrV+e++UcRKQ+PsL39qfRMFGvU7i9SU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CnQxQAAAN0AAAAPAAAAAAAAAAAAAAAAAJgCAABkcnMv&#10;ZG93bnJldi54bWxQSwUGAAAAAAQABAD1AAAAigMAAAAA&#10;" fillcolor="#c6d9f1" stroked="f" strokeweight="2pt">
                  <v:textbox>
                    <w:txbxContent>
                      <w:p w:rsidR="005443A5" w:rsidRPr="00B10032" w:rsidRDefault="005443A5" w:rsidP="00A46830">
                        <w:pPr>
                          <w:ind w:firstLineChars="100" w:firstLine="240"/>
                          <w:rPr>
                            <w:rFonts w:asciiTheme="majorEastAsia" w:eastAsiaTheme="majorEastAsia" w:hAnsiTheme="majorEastAsia"/>
                            <w:color w:val="000000" w:themeColor="text1"/>
                            <w:sz w:val="24"/>
                            <w:szCs w:val="24"/>
                          </w:rPr>
                        </w:pPr>
                        <w:r w:rsidRPr="00B10032">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5443A5" w:rsidRPr="007B41AB" w:rsidRDefault="005443A5" w:rsidP="00A46830">
                        <w:pPr>
                          <w:rPr>
                            <w:rFonts w:asciiTheme="majorEastAsia" w:eastAsiaTheme="majorEastAsia" w:hAnsiTheme="majorEastAsia"/>
                            <w:b/>
                            <w:sz w:val="24"/>
                            <w:szCs w:val="24"/>
                          </w:rPr>
                        </w:pPr>
                        <w:r w:rsidRPr="007B41AB">
                          <w:rPr>
                            <w:rFonts w:asciiTheme="majorEastAsia" w:eastAsiaTheme="majorEastAsia" w:hAnsiTheme="majorEastAsia" w:hint="eastAsia"/>
                            <w:b/>
                            <w:sz w:val="24"/>
                            <w:szCs w:val="24"/>
                          </w:rPr>
                          <w:t xml:space="preserve">①業務の継続等　</w:t>
                        </w:r>
                      </w:p>
                      <w:p w:rsidR="005443A5" w:rsidRDefault="005443A5" w:rsidP="00A46830">
                        <w:pPr>
                          <w:ind w:left="240" w:hangingChars="100" w:hanging="240"/>
                          <w:rPr>
                            <w:rFonts w:asciiTheme="majorEastAsia" w:eastAsiaTheme="majorEastAsia" w:hAnsiTheme="majorEastAsia"/>
                            <w:dstrike/>
                            <w:color w:val="FF0000"/>
                            <w:sz w:val="24"/>
                            <w:szCs w:val="24"/>
                          </w:rPr>
                        </w:pPr>
                        <w:r w:rsidRPr="00A46830">
                          <w:rPr>
                            <w:rFonts w:asciiTheme="majorEastAsia" w:eastAsiaTheme="majorEastAsia" w:hAnsiTheme="majorEastAsia" w:hint="eastAsia"/>
                            <w:sz w:val="24"/>
                            <w:szCs w:val="24"/>
                          </w:rPr>
                          <w:t>・　指定地方公共機関及び特定接種の実施状況に応じ登録事業者は、事業の継続を行う。</w:t>
                        </w:r>
                      </w:p>
                      <w:p w:rsidR="005443A5" w:rsidRDefault="005443A5" w:rsidP="00A46830">
                        <w:pPr>
                          <w:ind w:left="240" w:hangingChars="100" w:hanging="240"/>
                          <w:rPr>
                            <w:rFonts w:asciiTheme="majorEastAsia" w:eastAsiaTheme="majorEastAsia" w:hAnsiTheme="majorEastAsia"/>
                            <w:sz w:val="24"/>
                            <w:szCs w:val="24"/>
                          </w:rPr>
                        </w:pPr>
                        <w:r w:rsidRPr="00A46830">
                          <w:rPr>
                            <w:rFonts w:asciiTheme="majorEastAsia" w:eastAsiaTheme="majorEastAsia" w:hAnsiTheme="majorEastAsia" w:hint="eastAsia"/>
                            <w:sz w:val="24"/>
                            <w:szCs w:val="24"/>
                          </w:rPr>
                          <w:t>・　府</w:t>
                        </w:r>
                        <w:r>
                          <w:rPr>
                            <w:rFonts w:asciiTheme="majorEastAsia" w:eastAsiaTheme="majorEastAsia" w:hAnsiTheme="majorEastAsia" w:hint="eastAsia"/>
                            <w:sz w:val="24"/>
                            <w:szCs w:val="24"/>
                          </w:rPr>
                          <w:t>、市町村</w:t>
                        </w:r>
                        <w:r w:rsidRPr="00A46830">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国が行う各登録事業者</w:t>
                        </w:r>
                        <w:r w:rsidRPr="00A46830">
                          <w:rPr>
                            <w:rFonts w:asciiTheme="majorEastAsia" w:eastAsiaTheme="majorEastAsia" w:hAnsiTheme="majorEastAsia" w:hint="eastAsia"/>
                            <w:sz w:val="24"/>
                            <w:szCs w:val="24"/>
                          </w:rPr>
                          <w:t>にお</w:t>
                        </w:r>
                        <w:r>
                          <w:rPr>
                            <w:rFonts w:asciiTheme="majorEastAsia" w:eastAsiaTheme="majorEastAsia" w:hAnsiTheme="majorEastAsia" w:hint="eastAsia"/>
                            <w:sz w:val="24"/>
                            <w:szCs w:val="24"/>
                          </w:rPr>
                          <w:t>ける事業継続の状況や新型インフルエンザ等による従業員の罹患状況</w:t>
                        </w:r>
                        <w:r w:rsidRPr="00A46830">
                          <w:rPr>
                            <w:rFonts w:asciiTheme="majorEastAsia" w:eastAsiaTheme="majorEastAsia" w:hAnsiTheme="majorEastAsia" w:hint="eastAsia"/>
                            <w:sz w:val="24"/>
                            <w:szCs w:val="24"/>
                          </w:rPr>
                          <w:t>確認</w:t>
                        </w:r>
                        <w:r>
                          <w:rPr>
                            <w:rFonts w:asciiTheme="majorEastAsia" w:eastAsiaTheme="majorEastAsia" w:hAnsiTheme="majorEastAsia" w:hint="eastAsia"/>
                            <w:sz w:val="24"/>
                            <w:szCs w:val="24"/>
                          </w:rPr>
                          <w:t>等に協力する</w:t>
                        </w:r>
                        <w:r w:rsidRPr="00A46830">
                          <w:rPr>
                            <w:rFonts w:asciiTheme="majorEastAsia" w:eastAsiaTheme="majorEastAsia" w:hAnsiTheme="majorEastAsia" w:hint="eastAsia"/>
                            <w:sz w:val="24"/>
                            <w:szCs w:val="24"/>
                          </w:rPr>
                          <w:t>。</w:t>
                        </w:r>
                      </w:p>
                      <w:p w:rsidR="005443A5" w:rsidRPr="00A46830" w:rsidRDefault="005443A5" w:rsidP="00B5740D">
                        <w:pPr>
                          <w:ind w:left="240" w:hangingChars="100" w:hanging="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≪危機管理室・健康医療部・関係部局≫</w:t>
                        </w:r>
                      </w:p>
                      <w:p w:rsidR="005443A5" w:rsidRPr="007B41AB" w:rsidRDefault="005443A5" w:rsidP="00DE7ED4">
                        <w:pPr>
                          <w:rPr>
                            <w:rFonts w:asciiTheme="majorEastAsia" w:eastAsiaTheme="majorEastAsia" w:hAnsiTheme="majorEastAsia"/>
                            <w:b/>
                            <w:sz w:val="24"/>
                            <w:szCs w:val="24"/>
                          </w:rPr>
                        </w:pPr>
                        <w:r w:rsidRPr="007B41AB">
                          <w:rPr>
                            <w:rFonts w:asciiTheme="majorEastAsia" w:eastAsiaTheme="majorEastAsia" w:hAnsiTheme="majorEastAsia" w:hint="eastAsia"/>
                            <w:b/>
                            <w:sz w:val="24"/>
                            <w:szCs w:val="24"/>
                          </w:rPr>
                          <w:t>②ガス並びに水の安定供給</w:t>
                        </w:r>
                      </w:p>
                      <w:p w:rsidR="005443A5" w:rsidRPr="00A46830" w:rsidRDefault="005443A5" w:rsidP="006D7676">
                        <w:pPr>
                          <w:rPr>
                            <w:rFonts w:asciiTheme="majorEastAsia" w:eastAsiaTheme="majorEastAsia" w:hAnsiTheme="majorEastAsia"/>
                            <w:sz w:val="24"/>
                            <w:szCs w:val="24"/>
                          </w:rPr>
                        </w:pPr>
                        <w:r w:rsidRPr="00A46830">
                          <w:rPr>
                            <w:rFonts w:asciiTheme="majorEastAsia" w:eastAsiaTheme="majorEastAsia" w:hAnsiTheme="majorEastAsia" w:hint="eastAsia"/>
                            <w:sz w:val="24"/>
                            <w:szCs w:val="24"/>
                          </w:rPr>
                          <w:t xml:space="preserve">　　府内発生早期の記載を参照</w:t>
                        </w:r>
                        <w:r>
                          <w:rPr>
                            <w:rFonts w:asciiTheme="majorEastAsia" w:eastAsiaTheme="majorEastAsia" w:hAnsiTheme="majorEastAsia" w:hint="eastAsia"/>
                            <w:sz w:val="24"/>
                            <w:szCs w:val="24"/>
                          </w:rPr>
                          <w:t>（Ｐ．49）。　　　　　≪危機管理室・健康医療部≫</w:t>
                        </w:r>
                      </w:p>
                    </w:txbxContent>
                  </v:textbox>
                </v:rect>
                <v:roundrect id="角丸四角形 2058" o:spid="_x0000_s1070" style="position:absolute;left:-3333;top:1607;width:40956;height:7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ut8YA&#10;AADdAAAADwAAAGRycy9kb3ducmV2LnhtbESPwWrCQBCG7wXfYRmht7rRVpHoKm2gRXqwVEWvQ3ZM&#10;gtnZkN2a6NN3DoUeh3/+b+ZbrntXqyu1ofJsYDxKQBHn3lZcGDjs35/moEJEtlh7JgM3CrBeDR6W&#10;mFrf8Tddd7FQAuGQooEyxibVOuQlOQwj3xBLdvatwyhjW2jbYidwV+tJksy0w4rlQokNZSXll92P&#10;E8r+rd6+zLOP7phnjPR5+rpvno15HPavC1CR+vi//NfeWAOTZCrvio2Y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Yut8YAAADdAAAADwAAAAAAAAAAAAAAAACYAgAAZHJz&#10;L2Rvd25yZXYueG1sUEsFBgAAAAAEAAQA9QAAAIsDAAAAAA==&#10;" fillcolor="#1f497d" stroked="f" strokeweight="2pt">
                  <v:textbox>
                    <w:txbxContent>
                      <w:p w:rsidR="005443A5" w:rsidRPr="00A46830" w:rsidRDefault="005443A5" w:rsidP="00DE7ED4">
                        <w:pPr>
                          <w:spacing w:line="240" w:lineRule="exact"/>
                          <w:jc w:val="center"/>
                          <w:rPr>
                            <w:rFonts w:asciiTheme="majorEastAsia" w:eastAsiaTheme="majorEastAsia" w:hAnsiTheme="majorEastAsia"/>
                            <w:b/>
                            <w:color w:val="FFFFFF" w:themeColor="background1"/>
                            <w:sz w:val="24"/>
                            <w:szCs w:val="24"/>
                          </w:rPr>
                        </w:pPr>
                        <w:r w:rsidRPr="00A46830">
                          <w:rPr>
                            <w:rFonts w:asciiTheme="majorEastAsia" w:eastAsiaTheme="majorEastAsia" w:hAnsiTheme="majorEastAsia" w:hint="eastAsia"/>
                            <w:b/>
                            <w:color w:val="FFFFFF" w:themeColor="background1"/>
                            <w:sz w:val="24"/>
                            <w:szCs w:val="24"/>
                          </w:rPr>
                          <w:t>本府が緊急事態宣言区域に指定されている場合の措置</w:t>
                        </w:r>
                      </w:p>
                    </w:txbxContent>
                  </v:textbox>
                </v:roundrect>
                <w10:anchorlock/>
              </v:group>
            </w:pict>
          </mc:Fallback>
        </mc:AlternateContent>
      </w:r>
    </w:p>
    <w:p w:rsidR="007B41AB" w:rsidRDefault="00DE7ED4" w:rsidP="00F2143C">
      <w:pPr>
        <w:ind w:leftChars="-135" w:hangingChars="135" w:hanging="283"/>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inline distT="0" distB="0" distL="0" distR="0" wp14:anchorId="10CEFE42" wp14:editId="6FFCD5CF">
                <wp:extent cx="6019800" cy="8439150"/>
                <wp:effectExtent l="0" t="0" r="0" b="0"/>
                <wp:docPr id="2059" name="正方形/長方形 2059"/>
                <wp:cNvGraphicFramePr/>
                <a:graphic xmlns:a="http://schemas.openxmlformats.org/drawingml/2006/main">
                  <a:graphicData uri="http://schemas.microsoft.com/office/word/2010/wordprocessingShape">
                    <wps:wsp>
                      <wps:cNvSpPr/>
                      <wps:spPr>
                        <a:xfrm>
                          <a:off x="0" y="0"/>
                          <a:ext cx="6019800" cy="8439150"/>
                        </a:xfrm>
                        <a:prstGeom prst="rect">
                          <a:avLst/>
                        </a:prstGeom>
                        <a:solidFill>
                          <a:srgbClr val="1F497D">
                            <a:lumMod val="20000"/>
                            <a:lumOff val="80000"/>
                          </a:srgbClr>
                        </a:solidFill>
                        <a:ln w="25400" cap="flat" cmpd="sng" algn="ctr">
                          <a:noFill/>
                          <a:prstDash val="solid"/>
                        </a:ln>
                        <a:effectLst/>
                      </wps:spPr>
                      <wps:txbx>
                        <w:txbxContent>
                          <w:p w:rsidR="00666536" w:rsidRPr="007B41AB" w:rsidRDefault="00666536" w:rsidP="007B41AB">
                            <w:pPr>
                              <w:ind w:left="241" w:hangingChars="100" w:hanging="241"/>
                              <w:rPr>
                                <w:rFonts w:asciiTheme="majorEastAsia" w:eastAsiaTheme="majorEastAsia" w:hAnsiTheme="majorEastAsia"/>
                                <w:b/>
                                <w:color w:val="000000" w:themeColor="text1"/>
                                <w:sz w:val="24"/>
                                <w:szCs w:val="24"/>
                              </w:rPr>
                            </w:pPr>
                            <w:r w:rsidRPr="007B41AB">
                              <w:rPr>
                                <w:rFonts w:asciiTheme="majorEastAsia" w:eastAsiaTheme="majorEastAsia" w:hAnsiTheme="majorEastAsia" w:hint="eastAsia"/>
                                <w:b/>
                                <w:color w:val="000000" w:themeColor="text1"/>
                                <w:sz w:val="24"/>
                                <w:szCs w:val="24"/>
                              </w:rPr>
                              <w:t>③運送の確保</w:t>
                            </w:r>
                          </w:p>
                          <w:p w:rsidR="00666536" w:rsidRDefault="00666536" w:rsidP="006D7676">
                            <w:pPr>
                              <w:ind w:left="1"/>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府内発生早期の記載を参照（Ｐ．49</w:t>
                            </w:r>
                            <w:r w:rsidRPr="007B41AB">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 xml:space="preserve">。　　　　　　　　　　　</w:t>
                            </w:r>
                            <w:r w:rsidRPr="007B41AB">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Pr="007B41AB">
                              <w:rPr>
                                <w:rFonts w:asciiTheme="majorEastAsia" w:eastAsiaTheme="majorEastAsia" w:hAnsiTheme="majorEastAsia" w:hint="eastAsia"/>
                                <w:color w:val="000000" w:themeColor="text1"/>
                                <w:sz w:val="24"/>
                                <w:szCs w:val="24"/>
                              </w:rPr>
                              <w:t>≪危機管理室≫</w:t>
                            </w:r>
                          </w:p>
                          <w:p w:rsidR="00666536" w:rsidRPr="007B41AB" w:rsidRDefault="00666536" w:rsidP="007B41AB">
                            <w:pPr>
                              <w:ind w:left="1"/>
                              <w:rPr>
                                <w:rFonts w:asciiTheme="majorEastAsia" w:eastAsiaTheme="majorEastAsia" w:hAnsiTheme="majorEastAsia"/>
                                <w:b/>
                                <w:color w:val="000000" w:themeColor="text1"/>
                                <w:sz w:val="24"/>
                                <w:szCs w:val="24"/>
                              </w:rPr>
                            </w:pPr>
                          </w:p>
                          <w:p w:rsidR="00666536" w:rsidRPr="007B41AB" w:rsidRDefault="00666536" w:rsidP="007B41AB">
                            <w:pPr>
                              <w:ind w:left="1"/>
                              <w:rPr>
                                <w:rFonts w:asciiTheme="majorEastAsia" w:eastAsiaTheme="majorEastAsia" w:hAnsiTheme="majorEastAsia"/>
                                <w:b/>
                                <w:color w:val="000000" w:themeColor="text1"/>
                                <w:sz w:val="24"/>
                                <w:szCs w:val="24"/>
                              </w:rPr>
                            </w:pPr>
                            <w:r w:rsidRPr="007B41AB">
                              <w:rPr>
                                <w:rFonts w:asciiTheme="majorEastAsia" w:eastAsiaTheme="majorEastAsia" w:hAnsiTheme="majorEastAsia" w:hint="eastAsia"/>
                                <w:b/>
                                <w:color w:val="000000" w:themeColor="text1"/>
                                <w:sz w:val="24"/>
                                <w:szCs w:val="24"/>
                              </w:rPr>
                              <w:t>④サービス水準に係る府民への呼びかけ</w:t>
                            </w:r>
                          </w:p>
                          <w:p w:rsidR="00666536" w:rsidRDefault="00666536" w:rsidP="006D7676">
                            <w:pPr>
                              <w:ind w:firstLineChars="100" w:firstLine="240"/>
                              <w:rPr>
                                <w:rFonts w:asciiTheme="majorEastAsia" w:eastAsiaTheme="majorEastAsia" w:hAnsiTheme="majorEastAsia"/>
                                <w:color w:val="000000" w:themeColor="text1"/>
                                <w:sz w:val="24"/>
                                <w:szCs w:val="24"/>
                              </w:rPr>
                            </w:pPr>
                            <w:r w:rsidRPr="007B41AB">
                              <w:rPr>
                                <w:rFonts w:asciiTheme="majorEastAsia" w:eastAsiaTheme="majorEastAsia" w:hAnsiTheme="majorEastAsia" w:hint="eastAsia"/>
                                <w:color w:val="000000" w:themeColor="text1"/>
                                <w:sz w:val="24"/>
                                <w:szCs w:val="24"/>
                              </w:rPr>
                              <w:t>府は、事業者のサービス提供水準に係る状況の把握に努め、府民に対して、まん延した段階において、サービス提供水準が相当程度低下する可能性を許容すべきことを呼びかける。　　　　　　　　　　　　　　　　　　　　≪府民文化部・関係部局≫</w:t>
                            </w:r>
                          </w:p>
                          <w:p w:rsidR="00666536" w:rsidRPr="007B41AB" w:rsidRDefault="00666536" w:rsidP="006D7676">
                            <w:pPr>
                              <w:ind w:firstLineChars="100" w:firstLine="240"/>
                              <w:rPr>
                                <w:rFonts w:asciiTheme="majorEastAsia" w:eastAsiaTheme="majorEastAsia" w:hAnsiTheme="majorEastAsia"/>
                                <w:color w:val="000000" w:themeColor="text1"/>
                                <w:sz w:val="24"/>
                                <w:szCs w:val="24"/>
                              </w:rPr>
                            </w:pPr>
                          </w:p>
                          <w:p w:rsidR="00666536" w:rsidRPr="007B41AB" w:rsidRDefault="00666536" w:rsidP="007B41AB">
                            <w:pPr>
                              <w:ind w:left="241" w:hangingChars="100" w:hanging="241"/>
                              <w:rPr>
                                <w:rFonts w:asciiTheme="majorEastAsia" w:eastAsiaTheme="majorEastAsia" w:hAnsiTheme="majorEastAsia"/>
                                <w:b/>
                                <w:color w:val="000000" w:themeColor="text1"/>
                                <w:sz w:val="24"/>
                                <w:szCs w:val="24"/>
                              </w:rPr>
                            </w:pPr>
                            <w:r w:rsidRPr="007B41AB">
                              <w:rPr>
                                <w:rFonts w:asciiTheme="majorEastAsia" w:eastAsiaTheme="majorEastAsia" w:hAnsiTheme="majorEastAsia" w:hint="eastAsia"/>
                                <w:b/>
                                <w:color w:val="000000" w:themeColor="text1"/>
                                <w:sz w:val="24"/>
                                <w:szCs w:val="24"/>
                              </w:rPr>
                              <w:t>⑤緊急物資の運送等</w:t>
                            </w:r>
                          </w:p>
                          <w:p w:rsidR="00666536" w:rsidRPr="007B41AB" w:rsidRDefault="00666536" w:rsidP="006D7676">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府内発生早期の記載を参照（Ｐ．50）。　　</w:t>
                            </w:r>
                            <w:r w:rsidRPr="007B41AB">
                              <w:rPr>
                                <w:rFonts w:asciiTheme="majorEastAsia" w:eastAsiaTheme="majorEastAsia" w:hAnsiTheme="majorEastAsia" w:hint="eastAsia"/>
                                <w:color w:val="000000" w:themeColor="text1"/>
                                <w:sz w:val="24"/>
                                <w:szCs w:val="24"/>
                              </w:rPr>
                              <w:t xml:space="preserve">　　　　　≪危機管理室・健康医療部≫</w:t>
                            </w:r>
                          </w:p>
                          <w:p w:rsidR="00666536" w:rsidRDefault="00666536" w:rsidP="007B41AB">
                            <w:pPr>
                              <w:ind w:left="240" w:hangingChars="100" w:hanging="240"/>
                              <w:rPr>
                                <w:rFonts w:asciiTheme="majorEastAsia" w:eastAsiaTheme="majorEastAsia" w:hAnsiTheme="majorEastAsia"/>
                                <w:color w:val="000000" w:themeColor="text1"/>
                                <w:sz w:val="24"/>
                                <w:szCs w:val="24"/>
                              </w:rPr>
                            </w:pPr>
                          </w:p>
                          <w:p w:rsidR="00666536" w:rsidRPr="007B41AB" w:rsidRDefault="00666536" w:rsidP="007B41AB">
                            <w:pPr>
                              <w:ind w:left="241" w:hangingChars="100" w:hanging="241"/>
                              <w:rPr>
                                <w:rFonts w:asciiTheme="majorEastAsia" w:eastAsiaTheme="majorEastAsia" w:hAnsiTheme="majorEastAsia"/>
                                <w:b/>
                                <w:color w:val="000000" w:themeColor="text1"/>
                                <w:sz w:val="24"/>
                                <w:szCs w:val="24"/>
                              </w:rPr>
                            </w:pPr>
                            <w:r w:rsidRPr="007B41AB">
                              <w:rPr>
                                <w:rFonts w:asciiTheme="majorEastAsia" w:eastAsiaTheme="majorEastAsia" w:hAnsiTheme="majorEastAsia" w:hint="eastAsia"/>
                                <w:b/>
                                <w:color w:val="000000" w:themeColor="text1"/>
                                <w:sz w:val="24"/>
                                <w:szCs w:val="24"/>
                              </w:rPr>
                              <w:t>⑥物資の売渡しの要請等</w:t>
                            </w:r>
                          </w:p>
                          <w:p w:rsidR="00666536" w:rsidRPr="007B41AB" w:rsidRDefault="00666536" w:rsidP="007B41AB">
                            <w:pPr>
                              <w:ind w:left="240" w:hangingChars="100" w:hanging="240"/>
                              <w:rPr>
                                <w:rFonts w:asciiTheme="majorEastAsia" w:eastAsiaTheme="majorEastAsia" w:hAnsiTheme="majorEastAsia"/>
                                <w:color w:val="000000" w:themeColor="text1"/>
                                <w:sz w:val="24"/>
                                <w:szCs w:val="24"/>
                              </w:rPr>
                            </w:pPr>
                            <w:r w:rsidRPr="007B41AB">
                              <w:rPr>
                                <w:rFonts w:asciiTheme="majorEastAsia" w:eastAsiaTheme="majorEastAsia" w:hAnsiTheme="majorEastAsia" w:hint="eastAsia"/>
                                <w:color w:val="000000" w:themeColor="text1"/>
                                <w:sz w:val="24"/>
                                <w:szCs w:val="24"/>
                              </w:rPr>
                              <w:t>・　府は、対策の実施に必要な物資の確保に当</w:t>
                            </w:r>
                            <w:r>
                              <w:rPr>
                                <w:rFonts w:asciiTheme="majorEastAsia" w:eastAsiaTheme="majorEastAsia" w:hAnsiTheme="majorEastAsia" w:hint="eastAsia"/>
                                <w:color w:val="000000" w:themeColor="text1"/>
                                <w:sz w:val="24"/>
                                <w:szCs w:val="24"/>
                              </w:rPr>
                              <w:t>たっては、原則として、あらかじめ所有者に対し物資の売渡しを要請し、</w:t>
                            </w:r>
                            <w:r w:rsidRPr="007B41AB">
                              <w:rPr>
                                <w:rFonts w:asciiTheme="majorEastAsia" w:eastAsiaTheme="majorEastAsia" w:hAnsiTheme="majorEastAsia" w:hint="eastAsia"/>
                                <w:color w:val="000000" w:themeColor="text1"/>
                                <w:sz w:val="24"/>
                                <w:szCs w:val="24"/>
                              </w:rPr>
                              <w:t>同意を得ることを基本とする。</w:t>
                            </w:r>
                          </w:p>
                          <w:p w:rsidR="00666536" w:rsidRPr="007B41AB" w:rsidRDefault="00666536" w:rsidP="007B41AB">
                            <w:pPr>
                              <w:ind w:left="240" w:hangingChars="100" w:hanging="240"/>
                              <w:rPr>
                                <w:rFonts w:asciiTheme="majorEastAsia" w:eastAsiaTheme="majorEastAsia" w:hAnsiTheme="majorEastAsia"/>
                                <w:color w:val="000000" w:themeColor="text1"/>
                                <w:sz w:val="24"/>
                                <w:szCs w:val="24"/>
                              </w:rPr>
                            </w:pPr>
                            <w:r w:rsidRPr="007B41AB">
                              <w:rPr>
                                <w:rFonts w:asciiTheme="majorEastAsia" w:eastAsiaTheme="majorEastAsia" w:hAnsiTheme="majorEastAsia" w:hint="eastAsia"/>
                                <w:color w:val="000000" w:themeColor="text1"/>
                                <w:sz w:val="24"/>
                                <w:szCs w:val="24"/>
                              </w:rPr>
                              <w:t>・　府は、緊急事態により当該物資等が使用不能となっている場合や当該物資が既に他の都道府県による収用の対象となっている場合などの正当な理由がないにもかかわらず、当該所有者等が応じないときは、必要に応じ、物資を収用する。</w:t>
                            </w:r>
                          </w:p>
                          <w:p w:rsidR="00666536" w:rsidRPr="007B41AB" w:rsidRDefault="00666536" w:rsidP="006D7676">
                            <w:pPr>
                              <w:ind w:left="240" w:hangingChars="100" w:hanging="240"/>
                              <w:rPr>
                                <w:rFonts w:asciiTheme="majorEastAsia" w:eastAsiaTheme="majorEastAsia" w:hAnsiTheme="majorEastAsia"/>
                                <w:color w:val="000000" w:themeColor="text1"/>
                                <w:sz w:val="24"/>
                                <w:szCs w:val="24"/>
                              </w:rPr>
                            </w:pPr>
                            <w:r w:rsidRPr="007B41AB">
                              <w:rPr>
                                <w:rFonts w:asciiTheme="majorEastAsia" w:eastAsiaTheme="majorEastAsia" w:hAnsiTheme="majorEastAsia" w:hint="eastAsia"/>
                                <w:color w:val="000000" w:themeColor="text1"/>
                                <w:sz w:val="24"/>
                                <w:szCs w:val="24"/>
                              </w:rPr>
                              <w:t>・　府は、特定物資の確保のため緊急の必要がある場合には、必要に応じ、事業者に対し特定物資の保管を命じる。　　　　　≪危機管理室・健康医療部・関係部局≫</w:t>
                            </w:r>
                          </w:p>
                          <w:p w:rsidR="00666536" w:rsidRPr="007B41AB" w:rsidRDefault="00666536" w:rsidP="007B41AB">
                            <w:pPr>
                              <w:ind w:left="240" w:hangingChars="100" w:hanging="240"/>
                              <w:rPr>
                                <w:rFonts w:asciiTheme="majorEastAsia" w:eastAsiaTheme="majorEastAsia" w:hAnsiTheme="majorEastAsia"/>
                                <w:color w:val="000000" w:themeColor="text1"/>
                                <w:sz w:val="24"/>
                                <w:szCs w:val="24"/>
                              </w:rPr>
                            </w:pPr>
                          </w:p>
                          <w:p w:rsidR="00666536" w:rsidRPr="007B41AB" w:rsidRDefault="00666536" w:rsidP="007B41AB">
                            <w:pPr>
                              <w:ind w:left="241" w:hangingChars="100" w:hanging="241"/>
                              <w:rPr>
                                <w:rFonts w:asciiTheme="majorEastAsia" w:eastAsiaTheme="majorEastAsia" w:hAnsiTheme="majorEastAsia"/>
                                <w:b/>
                                <w:color w:val="000000" w:themeColor="text1"/>
                                <w:sz w:val="24"/>
                                <w:szCs w:val="24"/>
                              </w:rPr>
                            </w:pPr>
                            <w:r w:rsidRPr="007B41AB">
                              <w:rPr>
                                <w:rFonts w:asciiTheme="majorEastAsia" w:eastAsiaTheme="majorEastAsia" w:hAnsiTheme="majorEastAsia" w:hint="eastAsia"/>
                                <w:b/>
                                <w:color w:val="000000" w:themeColor="text1"/>
                                <w:sz w:val="24"/>
                                <w:szCs w:val="24"/>
                              </w:rPr>
                              <w:t>⑦生活関連物資等の価格の安定等</w:t>
                            </w:r>
                          </w:p>
                          <w:p w:rsidR="00666536" w:rsidRPr="007B41AB" w:rsidRDefault="00666536" w:rsidP="007B41AB">
                            <w:pPr>
                              <w:ind w:left="240" w:hangingChars="100" w:hanging="240"/>
                              <w:rPr>
                                <w:rFonts w:asciiTheme="majorEastAsia" w:eastAsiaTheme="majorEastAsia" w:hAnsiTheme="majorEastAsia"/>
                                <w:color w:val="000000" w:themeColor="text1"/>
                                <w:sz w:val="24"/>
                                <w:szCs w:val="24"/>
                              </w:rPr>
                            </w:pPr>
                            <w:r w:rsidRPr="007B41AB">
                              <w:rPr>
                                <w:rFonts w:asciiTheme="majorEastAsia" w:eastAsiaTheme="majorEastAsia" w:hAnsiTheme="majorEastAsia" w:hint="eastAsia"/>
                                <w:color w:val="000000" w:themeColor="text1"/>
                                <w:sz w:val="24"/>
                                <w:szCs w:val="24"/>
                              </w:rPr>
                              <w:t>・　府、市町村は、府民生活及び府民経済の安定のために、物価の安定及び生活関連物資等の適切な供給を図る必要があることから、生活関連物資等の価格が高騰しないよう、また、買占め及び売惜しみが生じないよう、調査・監視する。</w:t>
                            </w:r>
                            <w:r w:rsidRPr="007E3BB4">
                              <w:rPr>
                                <w:rFonts w:asciiTheme="majorEastAsia" w:eastAsiaTheme="majorEastAsia" w:hAnsiTheme="majorEastAsia" w:hint="eastAsia"/>
                                <w:color w:val="000000" w:themeColor="text1"/>
                                <w:sz w:val="24"/>
                                <w:szCs w:val="24"/>
                              </w:rPr>
                              <w:t>必</w:t>
                            </w:r>
                            <w:r>
                              <w:rPr>
                                <w:rFonts w:asciiTheme="majorEastAsia" w:eastAsiaTheme="majorEastAsia" w:hAnsiTheme="majorEastAsia" w:hint="eastAsia"/>
                                <w:color w:val="000000" w:themeColor="text1"/>
                                <w:sz w:val="24"/>
                                <w:szCs w:val="24"/>
                              </w:rPr>
                              <w:t>要に応じ、小売・卸売業者に事業継続を要請する。</w:t>
                            </w:r>
                          </w:p>
                          <w:p w:rsidR="00666536" w:rsidRDefault="00666536" w:rsidP="007B41AB">
                            <w:pPr>
                              <w:ind w:left="240" w:hangingChars="100" w:hanging="240"/>
                              <w:jc w:val="right"/>
                              <w:rPr>
                                <w:rFonts w:asciiTheme="majorEastAsia" w:eastAsiaTheme="majorEastAsia" w:hAnsiTheme="majorEastAsia"/>
                                <w:color w:val="000000" w:themeColor="text1"/>
                                <w:sz w:val="24"/>
                                <w:szCs w:val="24"/>
                              </w:rPr>
                            </w:pPr>
                            <w:r w:rsidRPr="007B41AB">
                              <w:rPr>
                                <w:rFonts w:asciiTheme="majorEastAsia" w:eastAsiaTheme="majorEastAsia" w:hAnsiTheme="majorEastAsia" w:hint="eastAsia"/>
                                <w:color w:val="000000" w:themeColor="text1"/>
                                <w:sz w:val="24"/>
                                <w:szCs w:val="24"/>
                              </w:rPr>
                              <w:t>≪府民文化部・商工労働部・環境農林水産部≫</w:t>
                            </w:r>
                          </w:p>
                          <w:p w:rsidR="00666536" w:rsidRDefault="00666536" w:rsidP="007B41AB">
                            <w:pPr>
                              <w:ind w:left="240" w:hangingChars="100" w:hanging="240"/>
                              <w:jc w:val="left"/>
                              <w:rPr>
                                <w:rFonts w:asciiTheme="majorEastAsia" w:eastAsiaTheme="majorEastAsia" w:hAnsiTheme="majorEastAsia"/>
                                <w:color w:val="000000" w:themeColor="text1"/>
                                <w:sz w:val="24"/>
                                <w:szCs w:val="24"/>
                              </w:rPr>
                            </w:pPr>
                          </w:p>
                          <w:p w:rsidR="00666536" w:rsidRDefault="00666536" w:rsidP="00F55766">
                            <w:pPr>
                              <w:ind w:left="240" w:hangingChars="100" w:hanging="240"/>
                              <w:jc w:val="left"/>
                              <w:rPr>
                                <w:rFonts w:asciiTheme="majorEastAsia" w:eastAsiaTheme="majorEastAsia" w:hAnsiTheme="majorEastAsia"/>
                                <w:color w:val="000000" w:themeColor="text1"/>
                                <w:sz w:val="24"/>
                                <w:szCs w:val="24"/>
                              </w:rPr>
                            </w:pPr>
                            <w:r w:rsidRPr="009C26A7">
                              <w:rPr>
                                <w:rFonts w:asciiTheme="majorEastAsia" w:eastAsiaTheme="majorEastAsia" w:hAnsiTheme="majorEastAsia" w:hint="eastAsia"/>
                                <w:color w:val="000000" w:themeColor="text1"/>
                                <w:sz w:val="24"/>
                                <w:szCs w:val="24"/>
                              </w:rPr>
                              <w:t xml:space="preserve">・　府、市町村は、生活関連物資等の需給、価格動向や実施した措置の内容について、府民への迅速かつ的確な情報共有に努めるとともに、必要に応じ、府民からの相談・情報収集窓口の充実を図る。　　　　　　　　　　　　　　　　　</w:t>
                            </w:r>
                            <w:r w:rsidRPr="005443A5">
                              <w:rPr>
                                <w:rFonts w:asciiTheme="majorEastAsia" w:eastAsiaTheme="majorEastAsia" w:hAnsiTheme="majorEastAsia" w:hint="eastAsia"/>
                                <w:color w:val="000000" w:themeColor="text1"/>
                                <w:sz w:val="24"/>
                                <w:szCs w:val="24"/>
                              </w:rPr>
                              <w:t>≪府民文化部≫</w:t>
                            </w:r>
                          </w:p>
                          <w:p w:rsidR="00666536" w:rsidRDefault="00666536" w:rsidP="009C26A7">
                            <w:pPr>
                              <w:ind w:left="240" w:hangingChars="100" w:hanging="240"/>
                              <w:jc w:val="right"/>
                              <w:rPr>
                                <w:rFonts w:asciiTheme="majorEastAsia" w:eastAsiaTheme="majorEastAsia" w:hAnsiTheme="majorEastAsia"/>
                                <w:color w:val="000000" w:themeColor="text1"/>
                                <w:sz w:val="24"/>
                                <w:szCs w:val="24"/>
                              </w:rPr>
                            </w:pPr>
                          </w:p>
                          <w:p w:rsidR="00666536" w:rsidRPr="0089063C" w:rsidRDefault="00666536" w:rsidP="006D7676">
                            <w:pPr>
                              <w:ind w:left="240" w:hangingChars="100" w:hanging="240"/>
                              <w:jc w:val="left"/>
                              <w:rPr>
                                <w:rFonts w:asciiTheme="majorEastAsia" w:eastAsiaTheme="majorEastAsia" w:hAnsiTheme="majorEastAsia"/>
                                <w:color w:val="000000" w:themeColor="text1"/>
                                <w:sz w:val="24"/>
                                <w:szCs w:val="24"/>
                              </w:rPr>
                            </w:pPr>
                            <w:r w:rsidRPr="006D7676">
                              <w:rPr>
                                <w:rFonts w:asciiTheme="majorEastAsia" w:eastAsiaTheme="majorEastAsia" w:hAnsiTheme="majorEastAsia" w:hint="eastAsia"/>
                                <w:color w:val="000000" w:themeColor="text1"/>
                                <w:sz w:val="24"/>
                                <w:szCs w:val="24"/>
                              </w:rPr>
                              <w:t>・　府、市町村は、生活関連物資等の価格の高騰又は供給不足が生じ、又は生じるおそれがあるときは、それぞれその行動計画</w:t>
                            </w:r>
                            <w:r>
                              <w:rPr>
                                <w:rFonts w:asciiTheme="majorEastAsia" w:eastAsiaTheme="majorEastAsia" w:hAnsiTheme="majorEastAsia" w:hint="eastAsia"/>
                                <w:color w:val="000000" w:themeColor="text1"/>
                                <w:sz w:val="24"/>
                                <w:szCs w:val="24"/>
                              </w:rPr>
                              <w:t>等</w:t>
                            </w:r>
                            <w:r w:rsidRPr="006D7676">
                              <w:rPr>
                                <w:rFonts w:asciiTheme="majorEastAsia" w:eastAsiaTheme="majorEastAsia" w:hAnsiTheme="majorEastAsia" w:hint="eastAsia"/>
                                <w:color w:val="000000" w:themeColor="text1"/>
                                <w:sz w:val="24"/>
                                <w:szCs w:val="24"/>
                              </w:rPr>
                              <w:t>で定めるところにより、適切な措置</w:t>
                            </w:r>
                            <w:r>
                              <w:rPr>
                                <w:rFonts w:asciiTheme="majorEastAsia" w:eastAsiaTheme="majorEastAsia" w:hAnsiTheme="majorEastAsia" w:hint="eastAsia"/>
                                <w:color w:val="000000" w:themeColor="text1"/>
                                <w:sz w:val="24"/>
                                <w:szCs w:val="24"/>
                              </w:rPr>
                              <w:t xml:space="preserve">を講じる。　　　　　　　　　　　　　　　　　　　　　　　　　　</w:t>
                            </w:r>
                            <w:r w:rsidRPr="006D7676">
                              <w:rPr>
                                <w:rFonts w:asciiTheme="majorEastAsia" w:eastAsiaTheme="majorEastAsia" w:hAnsiTheme="majorEastAsia" w:hint="eastAsia"/>
                                <w:color w:val="000000" w:themeColor="text1"/>
                                <w:sz w:val="24"/>
                                <w:szCs w:val="24"/>
                              </w:rPr>
                              <w:t>≪府民文化部≫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正方形/長方形 2059" o:spid="_x0000_s1071" style="width:474pt;height: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" fillcolor="#c6d9f1" stroked="f" strokeweight="2pt">
                <v:textbox>
                  <w:txbxContent>
                    <w:p w:rsidR="005443A5" w:rsidRPr="007B41AB" w:rsidRDefault="005443A5" w:rsidP="007B41AB">
                      <w:pPr>
                        <w:ind w:left="241" w:hangingChars="100" w:hanging="241"/>
                        <w:rPr>
                          <w:rFonts w:asciiTheme="majorEastAsia" w:eastAsiaTheme="majorEastAsia" w:hAnsiTheme="majorEastAsia"/>
                          <w:b/>
                          <w:color w:val="000000" w:themeColor="text1"/>
                          <w:sz w:val="24"/>
                          <w:szCs w:val="24"/>
                        </w:rPr>
                      </w:pPr>
                      <w:r w:rsidRPr="007B41AB">
                        <w:rPr>
                          <w:rFonts w:asciiTheme="majorEastAsia" w:eastAsiaTheme="majorEastAsia" w:hAnsiTheme="majorEastAsia" w:hint="eastAsia"/>
                          <w:b/>
                          <w:color w:val="000000" w:themeColor="text1"/>
                          <w:sz w:val="24"/>
                          <w:szCs w:val="24"/>
                        </w:rPr>
                        <w:t>③運送の確保</w:t>
                      </w:r>
                    </w:p>
                    <w:p w:rsidR="005443A5" w:rsidRDefault="005443A5" w:rsidP="006D7676">
                      <w:pPr>
                        <w:ind w:left="1"/>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府内発生早期の記載を参照（Ｐ．49</w:t>
                      </w:r>
                      <w:r w:rsidRPr="007B41AB">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 xml:space="preserve">。　　　　　　　　　　　</w:t>
                      </w:r>
                      <w:r w:rsidRPr="007B41AB">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Pr="007B41AB">
                        <w:rPr>
                          <w:rFonts w:asciiTheme="majorEastAsia" w:eastAsiaTheme="majorEastAsia" w:hAnsiTheme="majorEastAsia" w:hint="eastAsia"/>
                          <w:color w:val="000000" w:themeColor="text1"/>
                          <w:sz w:val="24"/>
                          <w:szCs w:val="24"/>
                        </w:rPr>
                        <w:t>≪危機管理室≫</w:t>
                      </w:r>
                    </w:p>
                    <w:p w:rsidR="005443A5" w:rsidRPr="007B41AB" w:rsidRDefault="005443A5" w:rsidP="007B41AB">
                      <w:pPr>
                        <w:ind w:left="1"/>
                        <w:rPr>
                          <w:rFonts w:asciiTheme="majorEastAsia" w:eastAsiaTheme="majorEastAsia" w:hAnsiTheme="majorEastAsia"/>
                          <w:b/>
                          <w:color w:val="000000" w:themeColor="text1"/>
                          <w:sz w:val="24"/>
                          <w:szCs w:val="24"/>
                        </w:rPr>
                      </w:pPr>
                    </w:p>
                    <w:p w:rsidR="005443A5" w:rsidRPr="007B41AB" w:rsidRDefault="005443A5" w:rsidP="007B41AB">
                      <w:pPr>
                        <w:ind w:left="1"/>
                        <w:rPr>
                          <w:rFonts w:asciiTheme="majorEastAsia" w:eastAsiaTheme="majorEastAsia" w:hAnsiTheme="majorEastAsia"/>
                          <w:b/>
                          <w:color w:val="000000" w:themeColor="text1"/>
                          <w:sz w:val="24"/>
                          <w:szCs w:val="24"/>
                        </w:rPr>
                      </w:pPr>
                      <w:r w:rsidRPr="007B41AB">
                        <w:rPr>
                          <w:rFonts w:asciiTheme="majorEastAsia" w:eastAsiaTheme="majorEastAsia" w:hAnsiTheme="majorEastAsia" w:hint="eastAsia"/>
                          <w:b/>
                          <w:color w:val="000000" w:themeColor="text1"/>
                          <w:sz w:val="24"/>
                          <w:szCs w:val="24"/>
                        </w:rPr>
                        <w:t>④サービス水準に係る府民への呼びかけ</w:t>
                      </w:r>
                    </w:p>
                    <w:p w:rsidR="005443A5" w:rsidRDefault="005443A5" w:rsidP="006D7676">
                      <w:pPr>
                        <w:ind w:firstLineChars="100" w:firstLine="240"/>
                        <w:rPr>
                          <w:rFonts w:asciiTheme="majorEastAsia" w:eastAsiaTheme="majorEastAsia" w:hAnsiTheme="majorEastAsia"/>
                          <w:color w:val="000000" w:themeColor="text1"/>
                          <w:sz w:val="24"/>
                          <w:szCs w:val="24"/>
                        </w:rPr>
                      </w:pPr>
                      <w:r w:rsidRPr="007B41AB">
                        <w:rPr>
                          <w:rFonts w:asciiTheme="majorEastAsia" w:eastAsiaTheme="majorEastAsia" w:hAnsiTheme="majorEastAsia" w:hint="eastAsia"/>
                          <w:color w:val="000000" w:themeColor="text1"/>
                          <w:sz w:val="24"/>
                          <w:szCs w:val="24"/>
                        </w:rPr>
                        <w:t>府は、事業者のサービス提供水準に係る状況の把握に努め、府民に対して、まん延した段階において、サービス提供水準が相当程度低下する可能性を許容すべきことを呼びかける。　　　　　　　　　　　　　　　　　　　　≪府民文化部・関係部局≫</w:t>
                      </w:r>
                    </w:p>
                    <w:p w:rsidR="005443A5" w:rsidRPr="007B41AB" w:rsidRDefault="005443A5" w:rsidP="006D7676">
                      <w:pPr>
                        <w:ind w:firstLineChars="100" w:firstLine="240"/>
                        <w:rPr>
                          <w:rFonts w:asciiTheme="majorEastAsia" w:eastAsiaTheme="majorEastAsia" w:hAnsiTheme="majorEastAsia"/>
                          <w:color w:val="000000" w:themeColor="text1"/>
                          <w:sz w:val="24"/>
                          <w:szCs w:val="24"/>
                        </w:rPr>
                      </w:pPr>
                    </w:p>
                    <w:p w:rsidR="005443A5" w:rsidRPr="007B41AB" w:rsidRDefault="005443A5" w:rsidP="007B41AB">
                      <w:pPr>
                        <w:ind w:left="241" w:hangingChars="100" w:hanging="241"/>
                        <w:rPr>
                          <w:rFonts w:asciiTheme="majorEastAsia" w:eastAsiaTheme="majorEastAsia" w:hAnsiTheme="majorEastAsia"/>
                          <w:b/>
                          <w:color w:val="000000" w:themeColor="text1"/>
                          <w:sz w:val="24"/>
                          <w:szCs w:val="24"/>
                        </w:rPr>
                      </w:pPr>
                      <w:r w:rsidRPr="007B41AB">
                        <w:rPr>
                          <w:rFonts w:asciiTheme="majorEastAsia" w:eastAsiaTheme="majorEastAsia" w:hAnsiTheme="majorEastAsia" w:hint="eastAsia"/>
                          <w:b/>
                          <w:color w:val="000000" w:themeColor="text1"/>
                          <w:sz w:val="24"/>
                          <w:szCs w:val="24"/>
                        </w:rPr>
                        <w:t>⑤緊急物資の運送等</w:t>
                      </w:r>
                    </w:p>
                    <w:p w:rsidR="005443A5" w:rsidRPr="007B41AB" w:rsidRDefault="005443A5" w:rsidP="006D7676">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府内発生早期の記載を参照（Ｐ．50）。　　</w:t>
                      </w:r>
                      <w:r w:rsidRPr="007B41AB">
                        <w:rPr>
                          <w:rFonts w:asciiTheme="majorEastAsia" w:eastAsiaTheme="majorEastAsia" w:hAnsiTheme="majorEastAsia" w:hint="eastAsia"/>
                          <w:color w:val="000000" w:themeColor="text1"/>
                          <w:sz w:val="24"/>
                          <w:szCs w:val="24"/>
                        </w:rPr>
                        <w:t xml:space="preserve">　　　　　≪危機管理室・健康医療部≫</w:t>
                      </w:r>
                    </w:p>
                    <w:p w:rsidR="005443A5" w:rsidRDefault="005443A5" w:rsidP="007B41AB">
                      <w:pPr>
                        <w:ind w:left="240" w:hangingChars="100" w:hanging="240"/>
                        <w:rPr>
                          <w:rFonts w:asciiTheme="majorEastAsia" w:eastAsiaTheme="majorEastAsia" w:hAnsiTheme="majorEastAsia"/>
                          <w:color w:val="000000" w:themeColor="text1"/>
                          <w:sz w:val="24"/>
                          <w:szCs w:val="24"/>
                        </w:rPr>
                      </w:pPr>
                    </w:p>
                    <w:p w:rsidR="005443A5" w:rsidRPr="007B41AB" w:rsidRDefault="005443A5" w:rsidP="007B41AB">
                      <w:pPr>
                        <w:ind w:left="241" w:hangingChars="100" w:hanging="241"/>
                        <w:rPr>
                          <w:rFonts w:asciiTheme="majorEastAsia" w:eastAsiaTheme="majorEastAsia" w:hAnsiTheme="majorEastAsia"/>
                          <w:b/>
                          <w:color w:val="000000" w:themeColor="text1"/>
                          <w:sz w:val="24"/>
                          <w:szCs w:val="24"/>
                        </w:rPr>
                      </w:pPr>
                      <w:r w:rsidRPr="007B41AB">
                        <w:rPr>
                          <w:rFonts w:asciiTheme="majorEastAsia" w:eastAsiaTheme="majorEastAsia" w:hAnsiTheme="majorEastAsia" w:hint="eastAsia"/>
                          <w:b/>
                          <w:color w:val="000000" w:themeColor="text1"/>
                          <w:sz w:val="24"/>
                          <w:szCs w:val="24"/>
                        </w:rPr>
                        <w:t>⑥物資の売渡しの要請等</w:t>
                      </w:r>
                    </w:p>
                    <w:p w:rsidR="005443A5" w:rsidRPr="007B41AB" w:rsidRDefault="005443A5" w:rsidP="007B41AB">
                      <w:pPr>
                        <w:ind w:left="240" w:hangingChars="100" w:hanging="240"/>
                        <w:rPr>
                          <w:rFonts w:asciiTheme="majorEastAsia" w:eastAsiaTheme="majorEastAsia" w:hAnsiTheme="majorEastAsia"/>
                          <w:color w:val="000000" w:themeColor="text1"/>
                          <w:sz w:val="24"/>
                          <w:szCs w:val="24"/>
                        </w:rPr>
                      </w:pPr>
                      <w:r w:rsidRPr="007B41AB">
                        <w:rPr>
                          <w:rFonts w:asciiTheme="majorEastAsia" w:eastAsiaTheme="majorEastAsia" w:hAnsiTheme="majorEastAsia" w:hint="eastAsia"/>
                          <w:color w:val="000000" w:themeColor="text1"/>
                          <w:sz w:val="24"/>
                          <w:szCs w:val="24"/>
                        </w:rPr>
                        <w:t>・　府は、対策の実施に必要な物資の確保に当</w:t>
                      </w:r>
                      <w:r>
                        <w:rPr>
                          <w:rFonts w:asciiTheme="majorEastAsia" w:eastAsiaTheme="majorEastAsia" w:hAnsiTheme="majorEastAsia" w:hint="eastAsia"/>
                          <w:color w:val="000000" w:themeColor="text1"/>
                          <w:sz w:val="24"/>
                          <w:szCs w:val="24"/>
                        </w:rPr>
                        <w:t>たっては、原則として、あらかじめ所有者に対し物資の売渡しを要請し、</w:t>
                      </w:r>
                      <w:r w:rsidRPr="007B41AB">
                        <w:rPr>
                          <w:rFonts w:asciiTheme="majorEastAsia" w:eastAsiaTheme="majorEastAsia" w:hAnsiTheme="majorEastAsia" w:hint="eastAsia"/>
                          <w:color w:val="000000" w:themeColor="text1"/>
                          <w:sz w:val="24"/>
                          <w:szCs w:val="24"/>
                        </w:rPr>
                        <w:t>同意を得ることを基本とする。</w:t>
                      </w:r>
                    </w:p>
                    <w:p w:rsidR="005443A5" w:rsidRPr="007B41AB" w:rsidRDefault="005443A5" w:rsidP="007B41AB">
                      <w:pPr>
                        <w:ind w:left="240" w:hangingChars="100" w:hanging="240"/>
                        <w:rPr>
                          <w:rFonts w:asciiTheme="majorEastAsia" w:eastAsiaTheme="majorEastAsia" w:hAnsiTheme="majorEastAsia"/>
                          <w:color w:val="000000" w:themeColor="text1"/>
                          <w:sz w:val="24"/>
                          <w:szCs w:val="24"/>
                        </w:rPr>
                      </w:pPr>
                      <w:r w:rsidRPr="007B41AB">
                        <w:rPr>
                          <w:rFonts w:asciiTheme="majorEastAsia" w:eastAsiaTheme="majorEastAsia" w:hAnsiTheme="majorEastAsia" w:hint="eastAsia"/>
                          <w:color w:val="000000" w:themeColor="text1"/>
                          <w:sz w:val="24"/>
                          <w:szCs w:val="24"/>
                        </w:rPr>
                        <w:t>・　府は、緊急事態により当該物資等が使用不能となっている場合や当該物資が既に他の都道府県による収用の対象となっている場合などの正当な理由がないにもかかわらず、当該所有者等が応じないときは、必要に応じ、物資を収用する。</w:t>
                      </w:r>
                    </w:p>
                    <w:p w:rsidR="005443A5" w:rsidRPr="007B41AB" w:rsidRDefault="005443A5" w:rsidP="006D7676">
                      <w:pPr>
                        <w:ind w:left="240" w:hangingChars="100" w:hanging="240"/>
                        <w:rPr>
                          <w:rFonts w:asciiTheme="majorEastAsia" w:eastAsiaTheme="majorEastAsia" w:hAnsiTheme="majorEastAsia"/>
                          <w:color w:val="000000" w:themeColor="text1"/>
                          <w:sz w:val="24"/>
                          <w:szCs w:val="24"/>
                        </w:rPr>
                      </w:pPr>
                      <w:r w:rsidRPr="007B41AB">
                        <w:rPr>
                          <w:rFonts w:asciiTheme="majorEastAsia" w:eastAsiaTheme="majorEastAsia" w:hAnsiTheme="majorEastAsia" w:hint="eastAsia"/>
                          <w:color w:val="000000" w:themeColor="text1"/>
                          <w:sz w:val="24"/>
                          <w:szCs w:val="24"/>
                        </w:rPr>
                        <w:t>・　府は、特定物資の確保のため緊急の必要がある場合には、必要に応じ、事業者に対し特定物資の保管を命じる。　　　　　≪危機管理室・健康医療部・関係部局≫</w:t>
                      </w:r>
                    </w:p>
                    <w:p w:rsidR="005443A5" w:rsidRPr="007B41AB" w:rsidRDefault="005443A5" w:rsidP="007B41AB">
                      <w:pPr>
                        <w:ind w:left="240" w:hangingChars="100" w:hanging="240"/>
                        <w:rPr>
                          <w:rFonts w:asciiTheme="majorEastAsia" w:eastAsiaTheme="majorEastAsia" w:hAnsiTheme="majorEastAsia"/>
                          <w:color w:val="000000" w:themeColor="text1"/>
                          <w:sz w:val="24"/>
                          <w:szCs w:val="24"/>
                        </w:rPr>
                      </w:pPr>
                    </w:p>
                    <w:p w:rsidR="005443A5" w:rsidRPr="007B41AB" w:rsidRDefault="005443A5" w:rsidP="007B41AB">
                      <w:pPr>
                        <w:ind w:left="241" w:hangingChars="100" w:hanging="241"/>
                        <w:rPr>
                          <w:rFonts w:asciiTheme="majorEastAsia" w:eastAsiaTheme="majorEastAsia" w:hAnsiTheme="majorEastAsia"/>
                          <w:b/>
                          <w:color w:val="000000" w:themeColor="text1"/>
                          <w:sz w:val="24"/>
                          <w:szCs w:val="24"/>
                        </w:rPr>
                      </w:pPr>
                      <w:r w:rsidRPr="007B41AB">
                        <w:rPr>
                          <w:rFonts w:asciiTheme="majorEastAsia" w:eastAsiaTheme="majorEastAsia" w:hAnsiTheme="majorEastAsia" w:hint="eastAsia"/>
                          <w:b/>
                          <w:color w:val="000000" w:themeColor="text1"/>
                          <w:sz w:val="24"/>
                          <w:szCs w:val="24"/>
                        </w:rPr>
                        <w:t>⑦生活関連物資等の価格の安定等</w:t>
                      </w:r>
                    </w:p>
                    <w:p w:rsidR="005443A5" w:rsidRPr="007B41AB" w:rsidRDefault="005443A5" w:rsidP="007B41AB">
                      <w:pPr>
                        <w:ind w:left="240" w:hangingChars="100" w:hanging="240"/>
                        <w:rPr>
                          <w:rFonts w:asciiTheme="majorEastAsia" w:eastAsiaTheme="majorEastAsia" w:hAnsiTheme="majorEastAsia"/>
                          <w:color w:val="000000" w:themeColor="text1"/>
                          <w:sz w:val="24"/>
                          <w:szCs w:val="24"/>
                        </w:rPr>
                      </w:pPr>
                      <w:r w:rsidRPr="007B41AB">
                        <w:rPr>
                          <w:rFonts w:asciiTheme="majorEastAsia" w:eastAsiaTheme="majorEastAsia" w:hAnsiTheme="majorEastAsia" w:hint="eastAsia"/>
                          <w:color w:val="000000" w:themeColor="text1"/>
                          <w:sz w:val="24"/>
                          <w:szCs w:val="24"/>
                        </w:rPr>
                        <w:t>・　府、市町村は、府民生活及び府民経済の安定のために、物価の安定及び生活関連物資等の適切な供給を図る必要があることから、生活関連物資等の価格が高騰しないよう、また、買占め及び売惜しみが生じないよう、調査・監視する。</w:t>
                      </w:r>
                      <w:r w:rsidRPr="007E3BB4">
                        <w:rPr>
                          <w:rFonts w:asciiTheme="majorEastAsia" w:eastAsiaTheme="majorEastAsia" w:hAnsiTheme="majorEastAsia" w:hint="eastAsia"/>
                          <w:color w:val="000000" w:themeColor="text1"/>
                          <w:sz w:val="24"/>
                          <w:szCs w:val="24"/>
                        </w:rPr>
                        <w:t>必</w:t>
                      </w:r>
                      <w:r>
                        <w:rPr>
                          <w:rFonts w:asciiTheme="majorEastAsia" w:eastAsiaTheme="majorEastAsia" w:hAnsiTheme="majorEastAsia" w:hint="eastAsia"/>
                          <w:color w:val="000000" w:themeColor="text1"/>
                          <w:sz w:val="24"/>
                          <w:szCs w:val="24"/>
                        </w:rPr>
                        <w:t>要に応じ、小売・卸売業者に事業継続を要請する。</w:t>
                      </w:r>
                    </w:p>
                    <w:p w:rsidR="005443A5" w:rsidRDefault="005443A5" w:rsidP="007B41AB">
                      <w:pPr>
                        <w:ind w:left="240" w:hangingChars="100" w:hanging="240"/>
                        <w:jc w:val="right"/>
                        <w:rPr>
                          <w:rFonts w:asciiTheme="majorEastAsia" w:eastAsiaTheme="majorEastAsia" w:hAnsiTheme="majorEastAsia"/>
                          <w:color w:val="000000" w:themeColor="text1"/>
                          <w:sz w:val="24"/>
                          <w:szCs w:val="24"/>
                        </w:rPr>
                      </w:pPr>
                      <w:r w:rsidRPr="007B41AB">
                        <w:rPr>
                          <w:rFonts w:asciiTheme="majorEastAsia" w:eastAsiaTheme="majorEastAsia" w:hAnsiTheme="majorEastAsia" w:hint="eastAsia"/>
                          <w:color w:val="000000" w:themeColor="text1"/>
                          <w:sz w:val="24"/>
                          <w:szCs w:val="24"/>
                        </w:rPr>
                        <w:t>≪府民文化部・商工労働部・環境農林水産部≫</w:t>
                      </w:r>
                    </w:p>
                    <w:p w:rsidR="005443A5" w:rsidRDefault="005443A5" w:rsidP="007B41AB">
                      <w:pPr>
                        <w:ind w:left="240" w:hangingChars="100" w:hanging="240"/>
                        <w:jc w:val="left"/>
                        <w:rPr>
                          <w:rFonts w:asciiTheme="majorEastAsia" w:eastAsiaTheme="majorEastAsia" w:hAnsiTheme="majorEastAsia"/>
                          <w:color w:val="000000" w:themeColor="text1"/>
                          <w:sz w:val="24"/>
                          <w:szCs w:val="24"/>
                        </w:rPr>
                      </w:pPr>
                    </w:p>
                    <w:p w:rsidR="005443A5" w:rsidRDefault="005443A5" w:rsidP="00F55766">
                      <w:pPr>
                        <w:ind w:left="240" w:hangingChars="100" w:hanging="240"/>
                        <w:jc w:val="left"/>
                        <w:rPr>
                          <w:rFonts w:asciiTheme="majorEastAsia" w:eastAsiaTheme="majorEastAsia" w:hAnsiTheme="majorEastAsia"/>
                          <w:color w:val="000000" w:themeColor="text1"/>
                          <w:sz w:val="24"/>
                          <w:szCs w:val="24"/>
                        </w:rPr>
                      </w:pPr>
                      <w:r w:rsidRPr="009C26A7">
                        <w:rPr>
                          <w:rFonts w:asciiTheme="majorEastAsia" w:eastAsiaTheme="majorEastAsia" w:hAnsiTheme="majorEastAsia" w:hint="eastAsia"/>
                          <w:color w:val="000000" w:themeColor="text1"/>
                          <w:sz w:val="24"/>
                          <w:szCs w:val="24"/>
                        </w:rPr>
                        <w:t xml:space="preserve">・　府、市町村は、生活関連物資等の需給、価格動向や実施した措置の内容について、府民への迅速かつ的確な情報共有に努めるとともに、必要に応じ、府民からの相談・情報収集窓口の充実を図る。　　　　　　　　　　　　　　　　　</w:t>
                      </w:r>
                      <w:r w:rsidRPr="005443A5">
                        <w:rPr>
                          <w:rFonts w:asciiTheme="majorEastAsia" w:eastAsiaTheme="majorEastAsia" w:hAnsiTheme="majorEastAsia" w:hint="eastAsia"/>
                          <w:color w:val="000000" w:themeColor="text1"/>
                          <w:sz w:val="24"/>
                          <w:szCs w:val="24"/>
                        </w:rPr>
                        <w:t>≪府民文化部≫</w:t>
                      </w:r>
                    </w:p>
                    <w:p w:rsidR="005443A5" w:rsidRDefault="005443A5" w:rsidP="009C26A7">
                      <w:pPr>
                        <w:ind w:left="240" w:hangingChars="100" w:hanging="240"/>
                        <w:jc w:val="right"/>
                        <w:rPr>
                          <w:rFonts w:asciiTheme="majorEastAsia" w:eastAsiaTheme="majorEastAsia" w:hAnsiTheme="majorEastAsia"/>
                          <w:color w:val="000000" w:themeColor="text1"/>
                          <w:sz w:val="24"/>
                          <w:szCs w:val="24"/>
                        </w:rPr>
                      </w:pPr>
                    </w:p>
                    <w:p w:rsidR="005443A5" w:rsidRPr="0089063C" w:rsidRDefault="005443A5" w:rsidP="006D7676">
                      <w:pPr>
                        <w:ind w:left="240" w:hangingChars="100" w:hanging="240"/>
                        <w:jc w:val="left"/>
                        <w:rPr>
                          <w:rFonts w:asciiTheme="majorEastAsia" w:eastAsiaTheme="majorEastAsia" w:hAnsiTheme="majorEastAsia"/>
                          <w:color w:val="000000" w:themeColor="text1"/>
                          <w:sz w:val="24"/>
                          <w:szCs w:val="24"/>
                        </w:rPr>
                      </w:pPr>
                      <w:r w:rsidRPr="006D7676">
                        <w:rPr>
                          <w:rFonts w:asciiTheme="majorEastAsia" w:eastAsiaTheme="majorEastAsia" w:hAnsiTheme="majorEastAsia" w:hint="eastAsia"/>
                          <w:color w:val="000000" w:themeColor="text1"/>
                          <w:sz w:val="24"/>
                          <w:szCs w:val="24"/>
                        </w:rPr>
                        <w:t>・　府、市町村は、生活関連物資等の価格の高騰又は供給不足が生じ、又は生じるおそれがあるときは、それぞれその行動計画</w:t>
                      </w:r>
                      <w:r>
                        <w:rPr>
                          <w:rFonts w:asciiTheme="majorEastAsia" w:eastAsiaTheme="majorEastAsia" w:hAnsiTheme="majorEastAsia" w:hint="eastAsia"/>
                          <w:color w:val="000000" w:themeColor="text1"/>
                          <w:sz w:val="24"/>
                          <w:szCs w:val="24"/>
                        </w:rPr>
                        <w:t>等</w:t>
                      </w:r>
                      <w:r w:rsidRPr="006D7676">
                        <w:rPr>
                          <w:rFonts w:asciiTheme="majorEastAsia" w:eastAsiaTheme="majorEastAsia" w:hAnsiTheme="majorEastAsia" w:hint="eastAsia"/>
                          <w:color w:val="000000" w:themeColor="text1"/>
                          <w:sz w:val="24"/>
                          <w:szCs w:val="24"/>
                        </w:rPr>
                        <w:t>で定めるところにより、適切な措置</w:t>
                      </w:r>
                      <w:r>
                        <w:rPr>
                          <w:rFonts w:asciiTheme="majorEastAsia" w:eastAsiaTheme="majorEastAsia" w:hAnsiTheme="majorEastAsia" w:hint="eastAsia"/>
                          <w:color w:val="000000" w:themeColor="text1"/>
                          <w:sz w:val="24"/>
                          <w:szCs w:val="24"/>
                        </w:rPr>
                        <w:t xml:space="preserve">を講じる。　　　　　　　　　　　　　　　　　　　　　　　　　　</w:t>
                      </w:r>
                      <w:r w:rsidRPr="006D7676">
                        <w:rPr>
                          <w:rFonts w:asciiTheme="majorEastAsia" w:eastAsiaTheme="majorEastAsia" w:hAnsiTheme="majorEastAsia" w:hint="eastAsia"/>
                          <w:color w:val="000000" w:themeColor="text1"/>
                          <w:sz w:val="24"/>
                          <w:szCs w:val="24"/>
                        </w:rPr>
                        <w:t>≪府民文化部≫</w:t>
                      </w:r>
                    </w:p>
                  </w:txbxContent>
                </v:textbox>
                <w10:anchorlock/>
              </v:rect>
            </w:pict>
          </mc:Fallback>
        </mc:AlternateContent>
      </w:r>
    </w:p>
    <w:p w:rsidR="00EB37FE" w:rsidRDefault="007B41AB" w:rsidP="009C26A7">
      <w:pPr>
        <w:widowControl/>
        <w:ind w:leftChars="-135" w:left="-283"/>
        <w:jc w:val="left"/>
        <w:rPr>
          <w:rFonts w:ascii="HG丸ｺﾞｼｯｸM-PRO" w:eastAsia="HG丸ｺﾞｼｯｸM-PRO" w:hAnsi="HG丸ｺﾞｼｯｸM-PRO"/>
        </w:rPr>
        <w:sectPr w:rsidR="00EB37FE" w:rsidSect="00A719CC">
          <w:headerReference w:type="default" r:id="rId41"/>
          <w:pgSz w:w="11906" w:h="16838"/>
          <w:pgMar w:top="1560" w:right="1416" w:bottom="1701" w:left="1560" w:header="851" w:footer="992" w:gutter="0"/>
          <w:pgNumType w:fmt="decimalFullWidth"/>
          <w:cols w:space="425"/>
          <w:docGrid w:type="lines" w:linePitch="360"/>
        </w:sectPr>
      </w:pPr>
      <w:r>
        <w:rPr>
          <w:rFonts w:ascii="HG丸ｺﾞｼｯｸM-PRO" w:eastAsia="HG丸ｺﾞｼｯｸM-PRO" w:hAnsi="HG丸ｺﾞｼｯｸM-PRO" w:hint="eastAsia"/>
          <w:noProof/>
        </w:rPr>
        <w:lastRenderedPageBreak/>
        <mc:AlternateContent>
          <mc:Choice Requires="wps">
            <w:drawing>
              <wp:inline distT="0" distB="0" distL="0" distR="0" wp14:anchorId="51A34A01" wp14:editId="005AE01C">
                <wp:extent cx="5962650" cy="8105775"/>
                <wp:effectExtent l="0" t="0" r="0" b="9525"/>
                <wp:docPr id="2092" name="正方形/長方形 2092"/>
                <wp:cNvGraphicFramePr/>
                <a:graphic xmlns:a="http://schemas.openxmlformats.org/drawingml/2006/main">
                  <a:graphicData uri="http://schemas.microsoft.com/office/word/2010/wordprocessingShape">
                    <wps:wsp>
                      <wps:cNvSpPr/>
                      <wps:spPr>
                        <a:xfrm>
                          <a:off x="0" y="0"/>
                          <a:ext cx="5962650" cy="8105775"/>
                        </a:xfrm>
                        <a:prstGeom prst="rect">
                          <a:avLst/>
                        </a:prstGeom>
                        <a:solidFill>
                          <a:srgbClr val="1F497D">
                            <a:lumMod val="20000"/>
                            <a:lumOff val="80000"/>
                          </a:srgbClr>
                        </a:solidFill>
                        <a:ln w="25400" cap="flat" cmpd="sng" algn="ctr">
                          <a:noFill/>
                          <a:prstDash val="solid"/>
                        </a:ln>
                        <a:effectLst/>
                      </wps:spPr>
                      <wps:txbx>
                        <w:txbxContent>
                          <w:p w:rsidR="00666536" w:rsidRPr="009C26A7" w:rsidRDefault="00666536" w:rsidP="007B41AB">
                            <w:pPr>
                              <w:rPr>
                                <w:rFonts w:asciiTheme="majorEastAsia" w:eastAsiaTheme="majorEastAsia" w:hAnsiTheme="majorEastAsia"/>
                                <w:b/>
                                <w:color w:val="000000" w:themeColor="text1"/>
                                <w:sz w:val="24"/>
                                <w:szCs w:val="24"/>
                              </w:rPr>
                            </w:pPr>
                            <w:r w:rsidRPr="009C26A7">
                              <w:rPr>
                                <w:rFonts w:asciiTheme="majorEastAsia" w:eastAsiaTheme="majorEastAsia" w:hAnsiTheme="majorEastAsia" w:hint="eastAsia"/>
                                <w:b/>
                                <w:color w:val="000000" w:themeColor="text1"/>
                                <w:sz w:val="24"/>
                                <w:szCs w:val="24"/>
                              </w:rPr>
                              <w:t>⑧要援護者への生活支援</w:t>
                            </w:r>
                          </w:p>
                          <w:p w:rsidR="00666536" w:rsidRPr="0089063C" w:rsidRDefault="00666536" w:rsidP="00F55766">
                            <w:pPr>
                              <w:ind w:left="240" w:hangingChars="100" w:hanging="240"/>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府は市町村に対し、在宅の高齢者、障がい者等の要援護者への生活支援（見回り、介護、訪問介護、訪問診療、食事の提供等）、搬送、死亡時の対応等を行うよう要請する。</w:t>
                            </w:r>
                            <w:r>
                              <w:rPr>
                                <w:rFonts w:asciiTheme="majorEastAsia" w:eastAsiaTheme="majorEastAsia" w:hAnsiTheme="majorEastAsia" w:hint="eastAsia"/>
                                <w:color w:val="000000" w:themeColor="text1"/>
                                <w:sz w:val="24"/>
                                <w:szCs w:val="24"/>
                              </w:rPr>
                              <w:t xml:space="preserve">　　　　　　　　　　　　　　　　　　　　　　≪危機管理室・福祉部≫</w:t>
                            </w:r>
                          </w:p>
                          <w:p w:rsidR="00666536" w:rsidRDefault="00666536" w:rsidP="007B41AB">
                            <w:pPr>
                              <w:rPr>
                                <w:rFonts w:asciiTheme="majorEastAsia" w:eastAsiaTheme="majorEastAsia" w:hAnsiTheme="majorEastAsia"/>
                                <w:color w:val="000000" w:themeColor="text1"/>
                                <w:sz w:val="24"/>
                                <w:szCs w:val="24"/>
                              </w:rPr>
                            </w:pPr>
                          </w:p>
                          <w:p w:rsidR="00666536" w:rsidRPr="009C26A7" w:rsidRDefault="00666536" w:rsidP="007B41AB">
                            <w:pPr>
                              <w:rPr>
                                <w:rFonts w:asciiTheme="majorEastAsia" w:eastAsiaTheme="majorEastAsia" w:hAnsiTheme="majorEastAsia"/>
                                <w:b/>
                                <w:color w:val="000000" w:themeColor="text1"/>
                                <w:sz w:val="24"/>
                                <w:szCs w:val="24"/>
                              </w:rPr>
                            </w:pPr>
                            <w:r w:rsidRPr="009C26A7">
                              <w:rPr>
                                <w:rFonts w:asciiTheme="majorEastAsia" w:eastAsiaTheme="majorEastAsia" w:hAnsiTheme="majorEastAsia" w:hint="eastAsia"/>
                                <w:b/>
                                <w:color w:val="000000" w:themeColor="text1"/>
                                <w:sz w:val="24"/>
                                <w:szCs w:val="24"/>
                              </w:rPr>
                              <w:t>⑨犯罪の予防・取締り</w:t>
                            </w:r>
                          </w:p>
                          <w:p w:rsidR="00666536" w:rsidRPr="0089063C" w:rsidRDefault="00666536" w:rsidP="00F55766">
                            <w:pPr>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xml:space="preserve">　府内発生早期の記載を参照</w:t>
                            </w:r>
                            <w:r w:rsidRPr="007B41AB">
                              <w:rPr>
                                <w:rFonts w:asciiTheme="majorEastAsia" w:eastAsiaTheme="majorEastAsia" w:hAnsiTheme="majorEastAsia" w:hint="eastAsia"/>
                                <w:color w:val="000000" w:themeColor="text1"/>
                                <w:sz w:val="24"/>
                                <w:szCs w:val="24"/>
                              </w:rPr>
                              <w:t>（Ｐ．</w:t>
                            </w:r>
                            <w:r>
                              <w:rPr>
                                <w:rFonts w:asciiTheme="majorEastAsia" w:eastAsiaTheme="majorEastAsia" w:hAnsiTheme="majorEastAsia" w:hint="eastAsia"/>
                                <w:color w:val="000000" w:themeColor="text1"/>
                                <w:sz w:val="24"/>
                                <w:szCs w:val="24"/>
                              </w:rPr>
                              <w:t>50</w:t>
                            </w:r>
                            <w:r w:rsidRPr="007B41AB">
                              <w:rPr>
                                <w:rFonts w:asciiTheme="majorEastAsia" w:eastAsiaTheme="majorEastAsia" w:hAnsiTheme="majorEastAsia" w:hint="eastAsia"/>
                                <w:color w:val="000000" w:themeColor="text1"/>
                                <w:sz w:val="24"/>
                                <w:szCs w:val="24"/>
                              </w:rPr>
                              <w:t>）</w:t>
                            </w:r>
                            <w:r w:rsidRPr="0089063C">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 xml:space="preserve">　　　　　　　　　　　　≪府警本部≫</w:t>
                            </w:r>
                          </w:p>
                          <w:p w:rsidR="00666536" w:rsidRDefault="00666536" w:rsidP="007B41AB">
                            <w:pPr>
                              <w:rPr>
                                <w:rFonts w:asciiTheme="majorEastAsia" w:eastAsiaTheme="majorEastAsia" w:hAnsiTheme="majorEastAsia"/>
                                <w:color w:val="000000" w:themeColor="text1"/>
                                <w:sz w:val="24"/>
                                <w:szCs w:val="24"/>
                              </w:rPr>
                            </w:pPr>
                          </w:p>
                          <w:p w:rsidR="00666536" w:rsidRPr="009C26A7" w:rsidRDefault="00666536" w:rsidP="007B41AB">
                            <w:pPr>
                              <w:rPr>
                                <w:rFonts w:asciiTheme="majorEastAsia" w:eastAsiaTheme="majorEastAsia" w:hAnsiTheme="majorEastAsia"/>
                                <w:b/>
                                <w:color w:val="000000" w:themeColor="text1"/>
                                <w:sz w:val="24"/>
                                <w:szCs w:val="24"/>
                              </w:rPr>
                            </w:pPr>
                            <w:r w:rsidRPr="009C26A7">
                              <w:rPr>
                                <w:rFonts w:asciiTheme="majorEastAsia" w:eastAsiaTheme="majorEastAsia" w:hAnsiTheme="majorEastAsia" w:hint="eastAsia"/>
                                <w:b/>
                                <w:color w:val="000000" w:themeColor="text1"/>
                                <w:sz w:val="24"/>
                                <w:szCs w:val="24"/>
                              </w:rPr>
                              <w:t>⑩埋葬・火葬の特例等</w:t>
                            </w:r>
                          </w:p>
                          <w:p w:rsidR="00666536" w:rsidRPr="0089063C" w:rsidRDefault="00666536" w:rsidP="007B41AB">
                            <w:pPr>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市町村は、火葬場の管理者に対し、可能な限り火葬炉を稼働させるよう要請する。</w:t>
                            </w:r>
                          </w:p>
                          <w:p w:rsidR="00666536" w:rsidRPr="0089063C" w:rsidRDefault="00666536" w:rsidP="007B41AB">
                            <w:pPr>
                              <w:ind w:left="240" w:hangingChars="100" w:hanging="240"/>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市町村は、死亡者が増加し、火葬能力の限界を超えることが明らかになった場合には、一時的に遺体を安置する施設等を直ちに確保する。</w:t>
                            </w:r>
                          </w:p>
                          <w:p w:rsidR="00666536" w:rsidRPr="0089063C" w:rsidRDefault="00666536" w:rsidP="007B41AB">
                            <w:pPr>
                              <w:ind w:left="240" w:hangingChars="100" w:hanging="240"/>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府は、遺体の埋葬及び火葬について、墓地、火葬場等に関連する情報を広域的かつ速やかに収集し、遺体の搬送の手配等を実施する。</w:t>
                            </w:r>
                          </w:p>
                          <w:p w:rsidR="00666536" w:rsidRDefault="00666536" w:rsidP="007B41AB">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府は、遺体の検案等の実施に</w:t>
                            </w:r>
                            <w:r w:rsidRPr="0089063C">
                              <w:rPr>
                                <w:rFonts w:asciiTheme="majorEastAsia" w:eastAsiaTheme="majorEastAsia" w:hAnsiTheme="majorEastAsia" w:hint="eastAsia"/>
                                <w:color w:val="000000" w:themeColor="text1"/>
                                <w:sz w:val="24"/>
                                <w:szCs w:val="24"/>
                              </w:rPr>
                              <w:t>ついて必要な措置を講じる。</w:t>
                            </w:r>
                            <w:r>
                              <w:rPr>
                                <w:rFonts w:asciiTheme="majorEastAsia" w:eastAsiaTheme="majorEastAsia" w:hAnsiTheme="majorEastAsia" w:hint="eastAsia"/>
                                <w:color w:val="000000" w:themeColor="text1"/>
                                <w:sz w:val="24"/>
                                <w:szCs w:val="24"/>
                              </w:rPr>
                              <w:t xml:space="preserve">　　　　　　</w:t>
                            </w:r>
                          </w:p>
                          <w:p w:rsidR="00666536" w:rsidRPr="0089063C" w:rsidRDefault="00666536" w:rsidP="009C26A7">
                            <w:pPr>
                              <w:ind w:left="240" w:hangingChars="100" w:hanging="240"/>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≪健康医療部・府警本部≫</w:t>
                            </w:r>
                          </w:p>
                          <w:p w:rsidR="00666536" w:rsidRDefault="00666536" w:rsidP="007B41AB">
                            <w:pPr>
                              <w:ind w:left="240" w:hangingChars="100" w:hanging="240"/>
                              <w:rPr>
                                <w:rFonts w:asciiTheme="majorEastAsia" w:eastAsiaTheme="majorEastAsia" w:hAnsiTheme="majorEastAsia"/>
                                <w:color w:val="000000" w:themeColor="text1"/>
                                <w:sz w:val="24"/>
                                <w:szCs w:val="24"/>
                              </w:rPr>
                            </w:pPr>
                          </w:p>
                          <w:p w:rsidR="00666536" w:rsidRPr="009C26A7" w:rsidRDefault="00666536" w:rsidP="009C26A7">
                            <w:pPr>
                              <w:ind w:left="241" w:hangingChars="100" w:hanging="241"/>
                              <w:rPr>
                                <w:rFonts w:asciiTheme="majorEastAsia" w:eastAsiaTheme="majorEastAsia" w:hAnsiTheme="majorEastAsia"/>
                                <w:b/>
                                <w:color w:val="000000" w:themeColor="text1"/>
                                <w:sz w:val="24"/>
                                <w:szCs w:val="24"/>
                              </w:rPr>
                            </w:pPr>
                            <w:r w:rsidRPr="009C26A7">
                              <w:rPr>
                                <w:rFonts w:asciiTheme="majorEastAsia" w:eastAsiaTheme="majorEastAsia" w:hAnsiTheme="majorEastAsia" w:hint="eastAsia"/>
                                <w:b/>
                                <w:color w:val="000000" w:themeColor="text1"/>
                                <w:sz w:val="24"/>
                                <w:szCs w:val="24"/>
                              </w:rPr>
                              <w:t>⑪新型インフルエンザに関する中小企業向け融資</w:t>
                            </w:r>
                          </w:p>
                          <w:p w:rsidR="00666536" w:rsidRDefault="00666536" w:rsidP="007B41AB">
                            <w:pPr>
                              <w:ind w:left="240" w:hangingChars="100" w:hanging="240"/>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府は、</w:t>
                            </w:r>
                            <w:r w:rsidRPr="0089063C">
                              <w:rPr>
                                <w:rFonts w:asciiTheme="majorEastAsia" w:eastAsiaTheme="majorEastAsia" w:hAnsiTheme="majorEastAsia" w:hint="eastAsia"/>
                                <w:color w:val="000000" w:themeColor="text1"/>
                                <w:sz w:val="24"/>
                                <w:szCs w:val="24"/>
                              </w:rPr>
                              <w:t>新型インフルエンザの影響により売り上げが減少するなど、中小企業の経営に支障が生じた場合（国における業種指定が必要）、中小企業の資金繰り円滑化に資する融資を実施するなど、適切な措置を講ずるよう努める。</w:t>
                            </w:r>
                          </w:p>
                          <w:p w:rsidR="00666536" w:rsidRPr="0089063C" w:rsidRDefault="00666536" w:rsidP="007B41AB">
                            <w:pPr>
                              <w:ind w:left="240" w:hangingChars="100" w:hanging="240"/>
                              <w:rPr>
                                <w:rFonts w:asciiTheme="majorEastAsia" w:eastAsiaTheme="majorEastAsia" w:hAnsiTheme="majorEastAsia"/>
                                <w:color w:val="000000" w:themeColor="text1"/>
                                <w:sz w:val="24"/>
                                <w:szCs w:val="24"/>
                              </w:rPr>
                            </w:pPr>
                          </w:p>
                          <w:p w:rsidR="00666536" w:rsidRPr="0089063C" w:rsidRDefault="00666536" w:rsidP="007B41AB">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89063C">
                              <w:rPr>
                                <w:rFonts w:asciiTheme="majorEastAsia" w:eastAsiaTheme="majorEastAsia" w:hAnsiTheme="majorEastAsia" w:hint="eastAsia"/>
                                <w:color w:val="000000" w:themeColor="text1"/>
                                <w:sz w:val="24"/>
                                <w:szCs w:val="24"/>
                              </w:rPr>
                              <w:t>参考：政府</w:t>
                            </w:r>
                            <w:r>
                              <w:rPr>
                                <w:rFonts w:asciiTheme="majorEastAsia" w:eastAsiaTheme="majorEastAsia" w:hAnsiTheme="majorEastAsia" w:hint="eastAsia"/>
                                <w:color w:val="000000" w:themeColor="text1"/>
                                <w:sz w:val="24"/>
                                <w:szCs w:val="24"/>
                              </w:rPr>
                              <w:t>関係</w:t>
                            </w:r>
                            <w:r w:rsidRPr="0089063C">
                              <w:rPr>
                                <w:rFonts w:asciiTheme="majorEastAsia" w:eastAsiaTheme="majorEastAsia" w:hAnsiTheme="majorEastAsia" w:hint="eastAsia"/>
                                <w:color w:val="000000" w:themeColor="text1"/>
                                <w:sz w:val="24"/>
                                <w:szCs w:val="24"/>
                              </w:rPr>
                              <w:t>金融機関</w:t>
                            </w:r>
                            <w:r>
                              <w:rPr>
                                <w:rFonts w:asciiTheme="majorEastAsia" w:eastAsiaTheme="majorEastAsia" w:hAnsiTheme="majorEastAsia" w:hint="eastAsia"/>
                                <w:color w:val="000000" w:themeColor="text1"/>
                                <w:sz w:val="24"/>
                                <w:szCs w:val="24"/>
                              </w:rPr>
                              <w:t>等</w:t>
                            </w:r>
                            <w:r w:rsidRPr="0089063C">
                              <w:rPr>
                                <w:rFonts w:asciiTheme="majorEastAsia" w:eastAsiaTheme="majorEastAsia" w:hAnsiTheme="majorEastAsia" w:hint="eastAsia"/>
                                <w:color w:val="000000" w:themeColor="text1"/>
                                <w:sz w:val="24"/>
                                <w:szCs w:val="24"/>
                              </w:rPr>
                              <w:t>における措置</w:t>
                            </w:r>
                            <w:r>
                              <w:rPr>
                                <w:rFonts w:asciiTheme="majorEastAsia" w:eastAsiaTheme="majorEastAsia" w:hAnsiTheme="majorEastAsia" w:hint="eastAsia"/>
                                <w:color w:val="000000" w:themeColor="text1"/>
                                <w:sz w:val="24"/>
                                <w:szCs w:val="24"/>
                              </w:rPr>
                              <w:t>】</w:t>
                            </w:r>
                          </w:p>
                          <w:p w:rsidR="00666536" w:rsidRPr="0089063C" w:rsidRDefault="00666536" w:rsidP="007B41AB">
                            <w:pPr>
                              <w:ind w:left="240" w:hangingChars="100" w:hanging="240"/>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xml:space="preserve">・　政府関係金融機関等は、あらかじめ業務継続体制の整備等に努め、償還期限又は据置期間の延長、旧債の借換え、必要がある場合における利率の低減その他実情に応じ適切な措置を講ずるよう努める。 </w:t>
                            </w:r>
                          </w:p>
                          <w:p w:rsidR="00666536" w:rsidRDefault="00666536" w:rsidP="009C26A7">
                            <w:pPr>
                              <w:ind w:left="240" w:hangingChars="100" w:hanging="240"/>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xml:space="preserve">・　日本政策金融公庫等は、影響を受ける中小企業及び農林漁業者等の経営の維持安定を支援するため、特別な融資を実施するなど実情に応じ適切な措置を講ずるよう努める。 </w:t>
                            </w:r>
                          </w:p>
                          <w:p w:rsidR="00666536" w:rsidRPr="0089063C" w:rsidRDefault="00666536" w:rsidP="00F55766">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日本政策金融公庫は、株式会社日本政策金融公庫法第11</w:t>
                            </w:r>
                            <w:r w:rsidRPr="00F55766">
                              <w:rPr>
                                <w:rFonts w:asciiTheme="majorEastAsia" w:eastAsiaTheme="majorEastAsia" w:hAnsiTheme="majorEastAsia" w:hint="eastAsia"/>
                                <w:color w:val="000000" w:themeColor="text1"/>
                                <w:sz w:val="24"/>
                                <w:szCs w:val="24"/>
                              </w:rPr>
                              <w:t>条第２項の主務大臣による認定が行われたときは、同項で定める指定金融機関が、当該緊急事態による被害に対処するために必要な資金の貸付け、手形の割引等の危機対応業務を迅速かつ円滑に実施できるよう、危機対応円滑化業務を実施する。</w:t>
                            </w:r>
                            <w:r>
                              <w:rPr>
                                <w:rFonts w:asciiTheme="majorEastAsia" w:eastAsiaTheme="majorEastAsia" w:hAnsiTheme="majorEastAsia" w:hint="eastAsia"/>
                                <w:color w:val="000000" w:themeColor="text1"/>
                                <w:sz w:val="24"/>
                                <w:szCs w:val="24"/>
                              </w:rPr>
                              <w:t xml:space="preserve">　　　　</w:t>
                            </w:r>
                            <w:r w:rsidRPr="00F55766">
                              <w:rPr>
                                <w:rFonts w:asciiTheme="majorEastAsia" w:eastAsiaTheme="majorEastAsia" w:hAnsiTheme="majorEastAsia" w:hint="eastAsia"/>
                                <w:color w:val="000000" w:themeColor="text1"/>
                                <w:sz w:val="24"/>
                                <w:szCs w:val="24"/>
                              </w:rPr>
                              <w:t>≪商工労働部≫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正方形/長方形 2092" o:spid="_x0000_s1072" style="width:469.5pt;height:6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" fillcolor="#c6d9f1" stroked="f" strokeweight="2pt">
                <v:textbox>
                  <w:txbxContent>
                    <w:p w:rsidR="00666536" w:rsidRPr="009C26A7" w:rsidRDefault="00666536" w:rsidP="007B41AB">
                      <w:pPr>
                        <w:rPr>
                          <w:rFonts w:asciiTheme="majorEastAsia" w:eastAsiaTheme="majorEastAsia" w:hAnsiTheme="majorEastAsia"/>
                          <w:b/>
                          <w:color w:val="000000" w:themeColor="text1"/>
                          <w:sz w:val="24"/>
                          <w:szCs w:val="24"/>
                        </w:rPr>
                      </w:pPr>
                      <w:r w:rsidRPr="009C26A7">
                        <w:rPr>
                          <w:rFonts w:asciiTheme="majorEastAsia" w:eastAsiaTheme="majorEastAsia" w:hAnsiTheme="majorEastAsia" w:hint="eastAsia"/>
                          <w:b/>
                          <w:color w:val="000000" w:themeColor="text1"/>
                          <w:sz w:val="24"/>
                          <w:szCs w:val="24"/>
                        </w:rPr>
                        <w:t>⑧要援護者への生活支援</w:t>
                      </w:r>
                    </w:p>
                    <w:p w:rsidR="00666536" w:rsidRPr="0089063C" w:rsidRDefault="00666536" w:rsidP="00F55766">
                      <w:pPr>
                        <w:ind w:left="240" w:hangingChars="100" w:hanging="240"/>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府は市町村に対し、在宅の高齢者、障がい者等の要援護者への生活支援（見回り、介護、訪問介護、訪問診療、食事の提供等）、搬送、死亡時の対応等を行うよう要請する。</w:t>
                      </w:r>
                      <w:r>
                        <w:rPr>
                          <w:rFonts w:asciiTheme="majorEastAsia" w:eastAsiaTheme="majorEastAsia" w:hAnsiTheme="majorEastAsia" w:hint="eastAsia"/>
                          <w:color w:val="000000" w:themeColor="text1"/>
                          <w:sz w:val="24"/>
                          <w:szCs w:val="24"/>
                        </w:rPr>
                        <w:t xml:space="preserve">　　　　　　　　　　　　　　　　　　　　　　≪危機管理室・福祉部≫</w:t>
                      </w:r>
                    </w:p>
                    <w:p w:rsidR="00666536" w:rsidRDefault="00666536" w:rsidP="007B41AB">
                      <w:pPr>
                        <w:rPr>
                          <w:rFonts w:asciiTheme="majorEastAsia" w:eastAsiaTheme="majorEastAsia" w:hAnsiTheme="majorEastAsia"/>
                          <w:color w:val="000000" w:themeColor="text1"/>
                          <w:sz w:val="24"/>
                          <w:szCs w:val="24"/>
                        </w:rPr>
                      </w:pPr>
                    </w:p>
                    <w:p w:rsidR="00666536" w:rsidRPr="009C26A7" w:rsidRDefault="00666536" w:rsidP="007B41AB">
                      <w:pPr>
                        <w:rPr>
                          <w:rFonts w:asciiTheme="majorEastAsia" w:eastAsiaTheme="majorEastAsia" w:hAnsiTheme="majorEastAsia"/>
                          <w:b/>
                          <w:color w:val="000000" w:themeColor="text1"/>
                          <w:sz w:val="24"/>
                          <w:szCs w:val="24"/>
                        </w:rPr>
                      </w:pPr>
                      <w:r w:rsidRPr="009C26A7">
                        <w:rPr>
                          <w:rFonts w:asciiTheme="majorEastAsia" w:eastAsiaTheme="majorEastAsia" w:hAnsiTheme="majorEastAsia" w:hint="eastAsia"/>
                          <w:b/>
                          <w:color w:val="000000" w:themeColor="text1"/>
                          <w:sz w:val="24"/>
                          <w:szCs w:val="24"/>
                        </w:rPr>
                        <w:t>⑨犯罪の予防・取締り</w:t>
                      </w:r>
                    </w:p>
                    <w:p w:rsidR="00666536" w:rsidRPr="0089063C" w:rsidRDefault="00666536" w:rsidP="00F55766">
                      <w:pPr>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xml:space="preserve">　府内発生早期の記載を参照</w:t>
                      </w:r>
                      <w:r w:rsidRPr="007B41AB">
                        <w:rPr>
                          <w:rFonts w:asciiTheme="majorEastAsia" w:eastAsiaTheme="majorEastAsia" w:hAnsiTheme="majorEastAsia" w:hint="eastAsia"/>
                          <w:color w:val="000000" w:themeColor="text1"/>
                          <w:sz w:val="24"/>
                          <w:szCs w:val="24"/>
                        </w:rPr>
                        <w:t>（Ｐ．</w:t>
                      </w:r>
                      <w:r>
                        <w:rPr>
                          <w:rFonts w:asciiTheme="majorEastAsia" w:eastAsiaTheme="majorEastAsia" w:hAnsiTheme="majorEastAsia" w:hint="eastAsia"/>
                          <w:color w:val="000000" w:themeColor="text1"/>
                          <w:sz w:val="24"/>
                          <w:szCs w:val="24"/>
                        </w:rPr>
                        <w:t>50</w:t>
                      </w:r>
                      <w:r w:rsidRPr="007B41AB">
                        <w:rPr>
                          <w:rFonts w:asciiTheme="majorEastAsia" w:eastAsiaTheme="majorEastAsia" w:hAnsiTheme="majorEastAsia" w:hint="eastAsia"/>
                          <w:color w:val="000000" w:themeColor="text1"/>
                          <w:sz w:val="24"/>
                          <w:szCs w:val="24"/>
                        </w:rPr>
                        <w:t>）</w:t>
                      </w:r>
                      <w:r w:rsidRPr="0089063C">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 xml:space="preserve">　　　　　　　　　　　　≪府警本部≫</w:t>
                      </w:r>
                    </w:p>
                    <w:p w:rsidR="00666536" w:rsidRDefault="00666536" w:rsidP="007B41AB">
                      <w:pPr>
                        <w:rPr>
                          <w:rFonts w:asciiTheme="majorEastAsia" w:eastAsiaTheme="majorEastAsia" w:hAnsiTheme="majorEastAsia"/>
                          <w:color w:val="000000" w:themeColor="text1"/>
                          <w:sz w:val="24"/>
                          <w:szCs w:val="24"/>
                        </w:rPr>
                      </w:pPr>
                    </w:p>
                    <w:p w:rsidR="00666536" w:rsidRPr="009C26A7" w:rsidRDefault="00666536" w:rsidP="007B41AB">
                      <w:pPr>
                        <w:rPr>
                          <w:rFonts w:asciiTheme="majorEastAsia" w:eastAsiaTheme="majorEastAsia" w:hAnsiTheme="majorEastAsia"/>
                          <w:b/>
                          <w:color w:val="000000" w:themeColor="text1"/>
                          <w:sz w:val="24"/>
                          <w:szCs w:val="24"/>
                        </w:rPr>
                      </w:pPr>
                      <w:r w:rsidRPr="009C26A7">
                        <w:rPr>
                          <w:rFonts w:asciiTheme="majorEastAsia" w:eastAsiaTheme="majorEastAsia" w:hAnsiTheme="majorEastAsia" w:hint="eastAsia"/>
                          <w:b/>
                          <w:color w:val="000000" w:themeColor="text1"/>
                          <w:sz w:val="24"/>
                          <w:szCs w:val="24"/>
                        </w:rPr>
                        <w:t>⑩埋葬・火葬の特例等</w:t>
                      </w:r>
                    </w:p>
                    <w:p w:rsidR="00666536" w:rsidRPr="0089063C" w:rsidRDefault="00666536" w:rsidP="007B41AB">
                      <w:pPr>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市町村は、火葬場の管理者に対し、可能な限り火葬炉を稼働させるよう要請する。</w:t>
                      </w:r>
                    </w:p>
                    <w:p w:rsidR="00666536" w:rsidRPr="0089063C" w:rsidRDefault="00666536" w:rsidP="007B41AB">
                      <w:pPr>
                        <w:ind w:left="240" w:hangingChars="100" w:hanging="240"/>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市町村は、死亡者が増加し、火葬能力の限界を超えることが明らかになった場合には、一時的に遺体を安置する施設等を直ちに確保する。</w:t>
                      </w:r>
                    </w:p>
                    <w:p w:rsidR="00666536" w:rsidRPr="0089063C" w:rsidRDefault="00666536" w:rsidP="007B41AB">
                      <w:pPr>
                        <w:ind w:left="240" w:hangingChars="100" w:hanging="240"/>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府は、遺体の埋葬及び火葬について、墓地、火葬場等に関連する情報を広域的かつ速やかに収集し、遺体の搬送の手配等を実施する。</w:t>
                      </w:r>
                    </w:p>
                    <w:p w:rsidR="00666536" w:rsidRDefault="00666536" w:rsidP="007B41AB">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府は、遺体の検案等の実施に</w:t>
                      </w:r>
                      <w:r w:rsidRPr="0089063C">
                        <w:rPr>
                          <w:rFonts w:asciiTheme="majorEastAsia" w:eastAsiaTheme="majorEastAsia" w:hAnsiTheme="majorEastAsia" w:hint="eastAsia"/>
                          <w:color w:val="000000" w:themeColor="text1"/>
                          <w:sz w:val="24"/>
                          <w:szCs w:val="24"/>
                        </w:rPr>
                        <w:t>ついて必要な措置を講じる。</w:t>
                      </w:r>
                      <w:r>
                        <w:rPr>
                          <w:rFonts w:asciiTheme="majorEastAsia" w:eastAsiaTheme="majorEastAsia" w:hAnsiTheme="majorEastAsia" w:hint="eastAsia"/>
                          <w:color w:val="000000" w:themeColor="text1"/>
                          <w:sz w:val="24"/>
                          <w:szCs w:val="24"/>
                        </w:rPr>
                        <w:t xml:space="preserve">　　　　　　</w:t>
                      </w:r>
                    </w:p>
                    <w:p w:rsidR="00666536" w:rsidRPr="0089063C" w:rsidRDefault="00666536" w:rsidP="009C26A7">
                      <w:pPr>
                        <w:ind w:left="240" w:hangingChars="100" w:hanging="240"/>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≪健康医療部・府警本部≫</w:t>
                      </w:r>
                    </w:p>
                    <w:p w:rsidR="00666536" w:rsidRDefault="00666536" w:rsidP="007B41AB">
                      <w:pPr>
                        <w:ind w:left="240" w:hangingChars="100" w:hanging="240"/>
                        <w:rPr>
                          <w:rFonts w:asciiTheme="majorEastAsia" w:eastAsiaTheme="majorEastAsia" w:hAnsiTheme="majorEastAsia"/>
                          <w:color w:val="000000" w:themeColor="text1"/>
                          <w:sz w:val="24"/>
                          <w:szCs w:val="24"/>
                        </w:rPr>
                      </w:pPr>
                    </w:p>
                    <w:p w:rsidR="00666536" w:rsidRPr="009C26A7" w:rsidRDefault="00666536" w:rsidP="009C26A7">
                      <w:pPr>
                        <w:ind w:left="241" w:hangingChars="100" w:hanging="241"/>
                        <w:rPr>
                          <w:rFonts w:asciiTheme="majorEastAsia" w:eastAsiaTheme="majorEastAsia" w:hAnsiTheme="majorEastAsia"/>
                          <w:b/>
                          <w:color w:val="000000" w:themeColor="text1"/>
                          <w:sz w:val="24"/>
                          <w:szCs w:val="24"/>
                        </w:rPr>
                      </w:pPr>
                      <w:r w:rsidRPr="009C26A7">
                        <w:rPr>
                          <w:rFonts w:asciiTheme="majorEastAsia" w:eastAsiaTheme="majorEastAsia" w:hAnsiTheme="majorEastAsia" w:hint="eastAsia"/>
                          <w:b/>
                          <w:color w:val="000000" w:themeColor="text1"/>
                          <w:sz w:val="24"/>
                          <w:szCs w:val="24"/>
                        </w:rPr>
                        <w:t>⑪新型インフルエンザに関する中小企業向け融資</w:t>
                      </w:r>
                    </w:p>
                    <w:p w:rsidR="00666536" w:rsidRDefault="00666536" w:rsidP="007B41AB">
                      <w:pPr>
                        <w:ind w:left="240" w:hangingChars="100" w:hanging="240"/>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府は、</w:t>
                      </w:r>
                      <w:r w:rsidRPr="0089063C">
                        <w:rPr>
                          <w:rFonts w:asciiTheme="majorEastAsia" w:eastAsiaTheme="majorEastAsia" w:hAnsiTheme="majorEastAsia" w:hint="eastAsia"/>
                          <w:color w:val="000000" w:themeColor="text1"/>
                          <w:sz w:val="24"/>
                          <w:szCs w:val="24"/>
                        </w:rPr>
                        <w:t>新型インフルエンザの影響により売り上げが減少するなど、中小企業の経営に支障が生じた場合（国における業種指定が必要）、中小企業の資金繰り円滑化に資する融資を実施するなど、適切な措置を講ずるよう努める。</w:t>
                      </w:r>
                    </w:p>
                    <w:p w:rsidR="00666536" w:rsidRPr="0089063C" w:rsidRDefault="00666536" w:rsidP="007B41AB">
                      <w:pPr>
                        <w:ind w:left="240" w:hangingChars="100" w:hanging="240"/>
                        <w:rPr>
                          <w:rFonts w:asciiTheme="majorEastAsia" w:eastAsiaTheme="majorEastAsia" w:hAnsiTheme="majorEastAsia"/>
                          <w:color w:val="000000" w:themeColor="text1"/>
                          <w:sz w:val="24"/>
                          <w:szCs w:val="24"/>
                        </w:rPr>
                      </w:pPr>
                    </w:p>
                    <w:p w:rsidR="00666536" w:rsidRPr="0089063C" w:rsidRDefault="00666536" w:rsidP="007B41AB">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89063C">
                        <w:rPr>
                          <w:rFonts w:asciiTheme="majorEastAsia" w:eastAsiaTheme="majorEastAsia" w:hAnsiTheme="majorEastAsia" w:hint="eastAsia"/>
                          <w:color w:val="000000" w:themeColor="text1"/>
                          <w:sz w:val="24"/>
                          <w:szCs w:val="24"/>
                        </w:rPr>
                        <w:t>参考：政府</w:t>
                      </w:r>
                      <w:r>
                        <w:rPr>
                          <w:rFonts w:asciiTheme="majorEastAsia" w:eastAsiaTheme="majorEastAsia" w:hAnsiTheme="majorEastAsia" w:hint="eastAsia"/>
                          <w:color w:val="000000" w:themeColor="text1"/>
                          <w:sz w:val="24"/>
                          <w:szCs w:val="24"/>
                        </w:rPr>
                        <w:t>関係</w:t>
                      </w:r>
                      <w:r w:rsidRPr="0089063C">
                        <w:rPr>
                          <w:rFonts w:asciiTheme="majorEastAsia" w:eastAsiaTheme="majorEastAsia" w:hAnsiTheme="majorEastAsia" w:hint="eastAsia"/>
                          <w:color w:val="000000" w:themeColor="text1"/>
                          <w:sz w:val="24"/>
                          <w:szCs w:val="24"/>
                        </w:rPr>
                        <w:t>金融機関</w:t>
                      </w:r>
                      <w:r>
                        <w:rPr>
                          <w:rFonts w:asciiTheme="majorEastAsia" w:eastAsiaTheme="majorEastAsia" w:hAnsiTheme="majorEastAsia" w:hint="eastAsia"/>
                          <w:color w:val="000000" w:themeColor="text1"/>
                          <w:sz w:val="24"/>
                          <w:szCs w:val="24"/>
                        </w:rPr>
                        <w:t>等</w:t>
                      </w:r>
                      <w:r w:rsidRPr="0089063C">
                        <w:rPr>
                          <w:rFonts w:asciiTheme="majorEastAsia" w:eastAsiaTheme="majorEastAsia" w:hAnsiTheme="majorEastAsia" w:hint="eastAsia"/>
                          <w:color w:val="000000" w:themeColor="text1"/>
                          <w:sz w:val="24"/>
                          <w:szCs w:val="24"/>
                        </w:rPr>
                        <w:t>における措置</w:t>
                      </w:r>
                      <w:r>
                        <w:rPr>
                          <w:rFonts w:asciiTheme="majorEastAsia" w:eastAsiaTheme="majorEastAsia" w:hAnsiTheme="majorEastAsia" w:hint="eastAsia"/>
                          <w:color w:val="000000" w:themeColor="text1"/>
                          <w:sz w:val="24"/>
                          <w:szCs w:val="24"/>
                        </w:rPr>
                        <w:t>】</w:t>
                      </w:r>
                    </w:p>
                    <w:p w:rsidR="00666536" w:rsidRPr="0089063C" w:rsidRDefault="00666536" w:rsidP="007B41AB">
                      <w:pPr>
                        <w:ind w:left="240" w:hangingChars="100" w:hanging="240"/>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xml:space="preserve">・　政府関係金融機関等は、あらかじめ業務継続体制の整備等に努め、償還期限又は据置期間の延長、旧債の借換え、必要がある場合における利率の低減その他実情に応じ適切な措置を講ずるよう努める。 </w:t>
                      </w:r>
                    </w:p>
                    <w:p w:rsidR="00666536" w:rsidRDefault="00666536" w:rsidP="009C26A7">
                      <w:pPr>
                        <w:ind w:left="240" w:hangingChars="100" w:hanging="240"/>
                        <w:rPr>
                          <w:rFonts w:asciiTheme="majorEastAsia" w:eastAsiaTheme="majorEastAsia" w:hAnsiTheme="majorEastAsia"/>
                          <w:color w:val="000000" w:themeColor="text1"/>
                          <w:sz w:val="24"/>
                          <w:szCs w:val="24"/>
                        </w:rPr>
                      </w:pPr>
                      <w:r w:rsidRPr="0089063C">
                        <w:rPr>
                          <w:rFonts w:asciiTheme="majorEastAsia" w:eastAsiaTheme="majorEastAsia" w:hAnsiTheme="majorEastAsia" w:hint="eastAsia"/>
                          <w:color w:val="000000" w:themeColor="text1"/>
                          <w:sz w:val="24"/>
                          <w:szCs w:val="24"/>
                        </w:rPr>
                        <w:t xml:space="preserve">・　日本政策金融公庫等は、影響を受ける中小企業及び農林漁業者等の経営の維持安定を支援するため、特別な融資を実施するなど実情に応じ適切な措置を講ずるよう努める。 </w:t>
                      </w:r>
                    </w:p>
                    <w:p w:rsidR="00666536" w:rsidRPr="0089063C" w:rsidRDefault="00666536" w:rsidP="00F55766">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日本政策金融公庫は、株式会社日本政策金融公庫法第11</w:t>
                      </w:r>
                      <w:r w:rsidRPr="00F55766">
                        <w:rPr>
                          <w:rFonts w:asciiTheme="majorEastAsia" w:eastAsiaTheme="majorEastAsia" w:hAnsiTheme="majorEastAsia" w:hint="eastAsia"/>
                          <w:color w:val="000000" w:themeColor="text1"/>
                          <w:sz w:val="24"/>
                          <w:szCs w:val="24"/>
                        </w:rPr>
                        <w:t>条第２項の主務大臣による認定が行われたときは、同項で定める指定金融機関が、当該緊急事態による被害に対処するために必要な資金の貸付け、手形の割引等の危機対応業務を迅速かつ円滑に実施できるよう、危機対応円滑化業務を実施する。</w:t>
                      </w:r>
                      <w:r>
                        <w:rPr>
                          <w:rFonts w:asciiTheme="majorEastAsia" w:eastAsiaTheme="majorEastAsia" w:hAnsiTheme="majorEastAsia" w:hint="eastAsia"/>
                          <w:color w:val="000000" w:themeColor="text1"/>
                          <w:sz w:val="24"/>
                          <w:szCs w:val="24"/>
                        </w:rPr>
                        <w:t xml:space="preserve">　　　　</w:t>
                      </w:r>
                      <w:r w:rsidRPr="00F55766">
                        <w:rPr>
                          <w:rFonts w:asciiTheme="majorEastAsia" w:eastAsiaTheme="majorEastAsia" w:hAnsiTheme="majorEastAsia" w:hint="eastAsia"/>
                          <w:color w:val="000000" w:themeColor="text1"/>
                          <w:sz w:val="24"/>
                          <w:szCs w:val="24"/>
                        </w:rPr>
                        <w:t>≪商工労働部≫</w:t>
                      </w:r>
                    </w:p>
                  </w:txbxContent>
                </v:textbox>
                <w10:anchorlock/>
              </v:rect>
            </w:pict>
          </mc:Fallback>
        </mc:AlternateContent>
      </w:r>
    </w:p>
    <w:p w:rsidR="00F9738E" w:rsidRDefault="00A876FC" w:rsidP="009C26A7">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inline distT="0" distB="0" distL="0" distR="0" wp14:anchorId="39543A2F" wp14:editId="6F48F6C3">
                <wp:extent cx="5734050" cy="323850"/>
                <wp:effectExtent l="0" t="0" r="0" b="0"/>
                <wp:docPr id="2061" name="正方形/長方形 2061"/>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1F497D">
                            <a:lumMod val="20000"/>
                            <a:lumOff val="80000"/>
                          </a:srgbClr>
                        </a:solidFill>
                        <a:ln w="25400" cap="flat" cmpd="sng" algn="ctr">
                          <a:noFill/>
                          <a:prstDash val="solid"/>
                        </a:ln>
                        <a:effectLst/>
                      </wps:spPr>
                      <wps:txbx>
                        <w:txbxContent>
                          <w:p w:rsidR="00666536" w:rsidRPr="00607A1E" w:rsidRDefault="00666536" w:rsidP="00F539BC">
                            <w:pPr>
                              <w:pStyle w:val="2"/>
                              <w:rPr>
                                <w:rFonts w:ascii="HG丸ｺﾞｼｯｸM-PRO" w:eastAsia="HG丸ｺﾞｼｯｸM-PRO" w:hAnsi="HG丸ｺﾞｼｯｸM-PRO"/>
                                <w:b/>
                                <w:sz w:val="24"/>
                                <w:szCs w:val="24"/>
                              </w:rPr>
                            </w:pPr>
                            <w:bookmarkStart w:id="109" w:name="_Toc358370656"/>
                            <w:bookmarkStart w:id="110" w:name="_Toc358370743"/>
                            <w:bookmarkStart w:id="111" w:name="_Toc362970582"/>
                            <w:bookmarkStart w:id="112" w:name="_Toc363485367"/>
                            <w:r w:rsidRPr="00607A1E">
                              <w:rPr>
                                <w:rFonts w:ascii="HG丸ｺﾞｼｯｸM-PRO" w:eastAsia="HG丸ｺﾞｼｯｸM-PRO" w:hAnsi="HG丸ｺﾞｼｯｸM-PRO" w:hint="eastAsia"/>
                                <w:b/>
                                <w:sz w:val="24"/>
                                <w:szCs w:val="24"/>
                              </w:rPr>
                              <w:t>５．小康期</w:t>
                            </w:r>
                            <w:bookmarkEnd w:id="109"/>
                            <w:bookmarkEnd w:id="110"/>
                            <w:bookmarkEnd w:id="111"/>
                            <w:r>
                              <w:rPr>
                                <w:rFonts w:ascii="HG丸ｺﾞｼｯｸM-PRO" w:eastAsia="HG丸ｺﾞｼｯｸM-PRO" w:hAnsi="HG丸ｺﾞｼｯｸM-PRO" w:hint="eastAsia"/>
                                <w:b/>
                                <w:sz w:val="24"/>
                                <w:szCs w:val="24"/>
                              </w:rPr>
                              <w:t xml:space="preserve">　　　　　　　　　　　　　　　　　　　</w:t>
                            </w:r>
                            <w:r w:rsidRPr="00167ED0">
                              <w:rPr>
                                <w:rFonts w:ascii="HG丸ｺﾞｼｯｸM-PRO" w:eastAsia="HG丸ｺﾞｼｯｸM-PRO" w:hAnsi="HG丸ｺﾞｼｯｸM-PRO" w:hint="eastAsia"/>
                                <w:sz w:val="24"/>
                                <w:szCs w:val="24"/>
                              </w:rPr>
                              <w:t>※参考資料２（P.</w:t>
                            </w:r>
                            <w:r>
                              <w:rPr>
                                <w:rFonts w:ascii="HG丸ｺﾞｼｯｸM-PRO" w:eastAsia="HG丸ｺﾞｼｯｸM-PRO" w:hAnsi="HG丸ｺﾞｼｯｸM-PRO" w:hint="eastAsia"/>
                                <w:sz w:val="24"/>
                                <w:szCs w:val="24"/>
                              </w:rPr>
                              <w:t>72</w:t>
                            </w:r>
                            <w:r w:rsidRPr="00167ED0">
                              <w:rPr>
                                <w:rFonts w:ascii="HG丸ｺﾞｼｯｸM-PRO" w:eastAsia="HG丸ｺﾞｼｯｸM-PRO" w:hAnsi="HG丸ｺﾞｼｯｸM-PRO" w:hint="eastAsia"/>
                                <w:sz w:val="24"/>
                                <w:szCs w:val="24"/>
                              </w:rPr>
                              <w:t>）参照</w:t>
                            </w:r>
                            <w:bookmarkEnd w:id="1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061" o:spid="_x0000_s1073" style="width:451.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" fillcolor="#c6d9f1" stroked="f" strokeweight="2pt">
                <v:textbox>
                  <w:txbxContent>
                    <w:p w:rsidR="005443A5" w:rsidRPr="00607A1E" w:rsidRDefault="005443A5" w:rsidP="00F539BC">
                      <w:pPr>
                        <w:pStyle w:val="2"/>
                        <w:rPr>
                          <w:rFonts w:ascii="HG丸ｺﾞｼｯｸM-PRO" w:eastAsia="HG丸ｺﾞｼｯｸM-PRO" w:hAnsi="HG丸ｺﾞｼｯｸM-PRO"/>
                          <w:b/>
                          <w:sz w:val="24"/>
                          <w:szCs w:val="24"/>
                        </w:rPr>
                      </w:pPr>
                      <w:bookmarkStart w:id="133" w:name="_Toc358370656"/>
                      <w:bookmarkStart w:id="134" w:name="_Toc358370743"/>
                      <w:bookmarkStart w:id="135" w:name="_Toc362970582"/>
                      <w:bookmarkStart w:id="136" w:name="_Toc363485367"/>
                      <w:r w:rsidRPr="00607A1E">
                        <w:rPr>
                          <w:rFonts w:ascii="HG丸ｺﾞｼｯｸM-PRO" w:eastAsia="HG丸ｺﾞｼｯｸM-PRO" w:hAnsi="HG丸ｺﾞｼｯｸM-PRO" w:hint="eastAsia"/>
                          <w:b/>
                          <w:sz w:val="24"/>
                          <w:szCs w:val="24"/>
                        </w:rPr>
                        <w:t>５．小康期</w:t>
                      </w:r>
                      <w:bookmarkEnd w:id="133"/>
                      <w:bookmarkEnd w:id="134"/>
                      <w:bookmarkEnd w:id="135"/>
                      <w:r>
                        <w:rPr>
                          <w:rFonts w:ascii="HG丸ｺﾞｼｯｸM-PRO" w:eastAsia="HG丸ｺﾞｼｯｸM-PRO" w:hAnsi="HG丸ｺﾞｼｯｸM-PRO" w:hint="eastAsia"/>
                          <w:b/>
                          <w:sz w:val="24"/>
                          <w:szCs w:val="24"/>
                        </w:rPr>
                        <w:t xml:space="preserve">　　　　　　　　　　　　　　　　　　　</w:t>
                      </w:r>
                      <w:r w:rsidRPr="00167ED0">
                        <w:rPr>
                          <w:rFonts w:ascii="HG丸ｺﾞｼｯｸM-PRO" w:eastAsia="HG丸ｺﾞｼｯｸM-PRO" w:hAnsi="HG丸ｺﾞｼｯｸM-PRO" w:hint="eastAsia"/>
                          <w:sz w:val="24"/>
                          <w:szCs w:val="24"/>
                        </w:rPr>
                        <w:t>※参考資料２（P.</w:t>
                      </w:r>
                      <w:r>
                        <w:rPr>
                          <w:rFonts w:ascii="HG丸ｺﾞｼｯｸM-PRO" w:eastAsia="HG丸ｺﾞｼｯｸM-PRO" w:hAnsi="HG丸ｺﾞｼｯｸM-PRO" w:hint="eastAsia"/>
                          <w:sz w:val="24"/>
                          <w:szCs w:val="24"/>
                        </w:rPr>
                        <w:t>72</w:t>
                      </w:r>
                      <w:r w:rsidRPr="00167ED0">
                        <w:rPr>
                          <w:rFonts w:ascii="HG丸ｺﾞｼｯｸM-PRO" w:eastAsia="HG丸ｺﾞｼｯｸM-PRO" w:hAnsi="HG丸ｺﾞｼｯｸM-PRO" w:hint="eastAsia"/>
                          <w:sz w:val="24"/>
                          <w:szCs w:val="24"/>
                        </w:rPr>
                        <w:t>）参照</w:t>
                      </w:r>
                      <w:bookmarkEnd w:id="136"/>
                    </w:p>
                  </w:txbxContent>
                </v:textbox>
                <w10:anchorlock/>
              </v:rect>
            </w:pict>
          </mc:Fallback>
        </mc:AlternateConten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A876FC" w:rsidTr="00F2143C">
        <w:trPr>
          <w:trHeight w:val="466"/>
        </w:trPr>
        <w:tc>
          <w:tcPr>
            <w:tcW w:w="8940" w:type="dxa"/>
            <w:shd w:val="clear" w:color="auto" w:fill="8DB3E2" w:themeFill="text2" w:themeFillTint="66"/>
            <w:vAlign w:val="center"/>
          </w:tcPr>
          <w:p w:rsidR="00A876FC" w:rsidRPr="00607A1E" w:rsidRDefault="00A876FC" w:rsidP="00F2143C">
            <w:pPr>
              <w:ind w:left="-15"/>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●状態</w:t>
            </w:r>
          </w:p>
        </w:tc>
      </w:tr>
      <w:tr w:rsidR="00A876FC" w:rsidTr="00F2143C">
        <w:trPr>
          <w:trHeight w:val="717"/>
        </w:trPr>
        <w:tc>
          <w:tcPr>
            <w:tcW w:w="8940" w:type="dxa"/>
            <w:tcBorders>
              <w:bottom w:val="single" w:sz="4" w:space="0" w:color="auto"/>
            </w:tcBorders>
          </w:tcPr>
          <w:p w:rsidR="00A876FC" w:rsidRPr="00607A1E" w:rsidRDefault="00A876FC" w:rsidP="00A876FC">
            <w:pPr>
              <w:ind w:left="-15"/>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・新型インフルエンザ等の患者の発生が減少し、低い水準でとどまっている状態。</w:t>
            </w:r>
          </w:p>
          <w:p w:rsidR="00A876FC" w:rsidRPr="00607A1E" w:rsidRDefault="00A876FC" w:rsidP="009C26A7">
            <w:pPr>
              <w:ind w:left="-15"/>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・大流行はいったん終息している</w:t>
            </w:r>
            <w:r w:rsidR="00607A1E" w:rsidRPr="009C26A7">
              <w:rPr>
                <w:rFonts w:ascii="HG丸ｺﾞｼｯｸM-PRO" w:eastAsia="HG丸ｺﾞｼｯｸM-PRO" w:hAnsi="HG丸ｺﾞｼｯｸM-PRO" w:hint="eastAsia"/>
                <w:color w:val="000000" w:themeColor="text1"/>
                <w:sz w:val="24"/>
                <w:szCs w:val="24"/>
              </w:rPr>
              <w:t>状態</w:t>
            </w:r>
            <w:r w:rsidR="009C26A7" w:rsidRPr="009C26A7">
              <w:rPr>
                <w:rFonts w:ascii="HG丸ｺﾞｼｯｸM-PRO" w:eastAsia="HG丸ｺﾞｼｯｸM-PRO" w:hAnsi="HG丸ｺﾞｼｯｸM-PRO" w:hint="eastAsia"/>
                <w:color w:val="000000" w:themeColor="text1"/>
                <w:sz w:val="24"/>
                <w:szCs w:val="24"/>
              </w:rPr>
              <w:t>。</w:t>
            </w:r>
          </w:p>
        </w:tc>
      </w:tr>
      <w:tr w:rsidR="00A876FC" w:rsidTr="00F2143C">
        <w:trPr>
          <w:trHeight w:val="420"/>
        </w:trPr>
        <w:tc>
          <w:tcPr>
            <w:tcW w:w="8940" w:type="dxa"/>
            <w:shd w:val="clear" w:color="auto" w:fill="8DB3E2" w:themeFill="text2" w:themeFillTint="66"/>
            <w:vAlign w:val="center"/>
          </w:tcPr>
          <w:p w:rsidR="00A876FC" w:rsidRPr="00607A1E" w:rsidRDefault="00A876FC" w:rsidP="00F2143C">
            <w:pPr>
              <w:ind w:left="-15"/>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●対策の目的</w:t>
            </w:r>
          </w:p>
        </w:tc>
      </w:tr>
      <w:tr w:rsidR="00A876FC" w:rsidTr="00A876FC">
        <w:trPr>
          <w:trHeight w:val="406"/>
        </w:trPr>
        <w:tc>
          <w:tcPr>
            <w:tcW w:w="8940" w:type="dxa"/>
            <w:tcBorders>
              <w:bottom w:val="single" w:sz="4" w:space="0" w:color="auto"/>
            </w:tcBorders>
          </w:tcPr>
          <w:p w:rsidR="00A876FC" w:rsidRPr="00607A1E" w:rsidRDefault="00A876FC" w:rsidP="00A876FC">
            <w:pPr>
              <w:ind w:left="-15"/>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・府民生活・府民経済の回復を図り、流行の第二波に備える。</w:t>
            </w:r>
          </w:p>
        </w:tc>
      </w:tr>
      <w:tr w:rsidR="00A876FC" w:rsidTr="00F2143C">
        <w:trPr>
          <w:trHeight w:val="478"/>
        </w:trPr>
        <w:tc>
          <w:tcPr>
            <w:tcW w:w="8940" w:type="dxa"/>
            <w:shd w:val="clear" w:color="auto" w:fill="8DB3E2" w:themeFill="text2" w:themeFillTint="66"/>
            <w:vAlign w:val="center"/>
          </w:tcPr>
          <w:p w:rsidR="00A876FC" w:rsidRPr="00607A1E" w:rsidRDefault="00A876FC" w:rsidP="00F2143C">
            <w:pPr>
              <w:ind w:left="-15"/>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●対策の考え方</w:t>
            </w:r>
          </w:p>
        </w:tc>
      </w:tr>
      <w:tr w:rsidR="00A876FC" w:rsidTr="00F2143C">
        <w:trPr>
          <w:trHeight w:val="330"/>
        </w:trPr>
        <w:tc>
          <w:tcPr>
            <w:tcW w:w="8940" w:type="dxa"/>
          </w:tcPr>
          <w:p w:rsidR="00A876FC" w:rsidRPr="00607A1E" w:rsidRDefault="00A876FC" w:rsidP="00607A1E">
            <w:pPr>
              <w:ind w:left="240" w:hangingChars="100" w:hanging="240"/>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・第二波の流行に備えるため、第一波に関する対策の評価を行うとともに、資器材、医薬品の調達等、第一波による医療体制及び社会・経済活動への影響から早急に回復を図る。</w:t>
            </w:r>
          </w:p>
          <w:p w:rsidR="00A876FC" w:rsidRPr="00607A1E" w:rsidRDefault="00A876FC" w:rsidP="00607A1E">
            <w:pPr>
              <w:ind w:left="240" w:hangingChars="100" w:hanging="240"/>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・第一波の終息及び第二波発生の可能性やそれに備える必要性について府民に情報提供する。</w:t>
            </w:r>
          </w:p>
          <w:p w:rsidR="00A876FC" w:rsidRPr="00607A1E" w:rsidRDefault="00A876FC" w:rsidP="00607A1E">
            <w:pPr>
              <w:ind w:left="240" w:hangingChars="100" w:hanging="240"/>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・情報収集の継続により、第二波の発生の早期探知に努める。</w:t>
            </w:r>
          </w:p>
          <w:p w:rsidR="00A876FC" w:rsidRPr="00607A1E" w:rsidRDefault="00A876FC" w:rsidP="00607A1E">
            <w:pPr>
              <w:ind w:left="240" w:hangingChars="100" w:hanging="240"/>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・第二波の流行による影響を軽減するため、住民接種を進める。</w:t>
            </w:r>
          </w:p>
        </w:tc>
      </w:tr>
    </w:tbl>
    <w:p w:rsidR="00A876FC" w:rsidRPr="00A876FC" w:rsidRDefault="00A876FC" w:rsidP="003A5261">
      <w:pPr>
        <w:rPr>
          <w:rFonts w:ascii="HG丸ｺﾞｼｯｸM-PRO" w:eastAsia="HG丸ｺﾞｼｯｸM-PRO" w:hAnsi="HG丸ｺﾞｼｯｸM-PRO"/>
        </w:rPr>
      </w:pPr>
    </w:p>
    <w:p w:rsidR="003A5261" w:rsidRPr="008F0147" w:rsidRDefault="003A5261" w:rsidP="008F0147">
      <w:pPr>
        <w:pStyle w:val="3"/>
        <w:ind w:leftChars="0" w:left="0"/>
        <w:rPr>
          <w:rFonts w:ascii="HG丸ｺﾞｼｯｸM-PRO" w:eastAsia="HG丸ｺﾞｼｯｸM-PRO" w:hAnsi="HG丸ｺﾞｼｯｸM-PRO"/>
          <w:b/>
          <w:sz w:val="24"/>
          <w:szCs w:val="24"/>
          <w:shd w:val="pct15" w:color="auto" w:fill="FFFFFF"/>
        </w:rPr>
      </w:pPr>
      <w:bookmarkStart w:id="113" w:name="_Toc363485368"/>
      <w:r w:rsidRPr="008F0147">
        <w:rPr>
          <w:rFonts w:ascii="HG丸ｺﾞｼｯｸM-PRO" w:eastAsia="HG丸ｺﾞｼｯｸM-PRO" w:hAnsi="HG丸ｺﾞｼｯｸM-PRO" w:hint="eastAsia"/>
          <w:b/>
          <w:sz w:val="24"/>
          <w:szCs w:val="24"/>
          <w:shd w:val="pct15" w:color="auto" w:fill="FFFFFF"/>
        </w:rPr>
        <w:t>（１）実施体制</w:t>
      </w:r>
      <w:bookmarkEnd w:id="113"/>
      <w:r w:rsidR="008F0147">
        <w:rPr>
          <w:rFonts w:ascii="HG丸ｺﾞｼｯｸM-PRO" w:eastAsia="HG丸ｺﾞｼｯｸM-PRO" w:hAnsi="HG丸ｺﾞｼｯｸM-PRO" w:hint="eastAsia"/>
          <w:b/>
          <w:sz w:val="24"/>
          <w:szCs w:val="24"/>
          <w:shd w:val="pct15" w:color="auto" w:fill="FFFFFF"/>
        </w:rPr>
        <w:t xml:space="preserve">　</w:t>
      </w:r>
    </w:p>
    <w:p w:rsidR="003A5261" w:rsidRPr="00607A1E" w:rsidRDefault="00B4249B" w:rsidP="003A5261">
      <w:pPr>
        <w:rPr>
          <w:rFonts w:ascii="HG丸ｺﾞｼｯｸM-PRO" w:eastAsia="HG丸ｺﾞｼｯｸM-PRO" w:hAnsi="HG丸ｺﾞｼｯｸM-PRO"/>
          <w:b/>
          <w:sz w:val="24"/>
          <w:szCs w:val="24"/>
        </w:rPr>
      </w:pPr>
      <w:r w:rsidRPr="00607A1E">
        <w:rPr>
          <w:rFonts w:ascii="HG丸ｺﾞｼｯｸM-PRO" w:eastAsia="HG丸ｺﾞｼｯｸM-PRO" w:hAnsi="HG丸ｺﾞｼｯｸM-PRO" w:hint="eastAsia"/>
          <w:b/>
          <w:sz w:val="24"/>
          <w:szCs w:val="24"/>
        </w:rPr>
        <w:t>・</w:t>
      </w:r>
      <w:r w:rsidR="003A5261" w:rsidRPr="00607A1E">
        <w:rPr>
          <w:rFonts w:ascii="HG丸ｺﾞｼｯｸM-PRO" w:eastAsia="HG丸ｺﾞｼｯｸM-PRO" w:hAnsi="HG丸ｺﾞｼｯｸM-PRO" w:hint="eastAsia"/>
          <w:b/>
          <w:sz w:val="24"/>
          <w:szCs w:val="24"/>
        </w:rPr>
        <w:t>府対策本部、市町村対策本部の廃止</w:t>
      </w:r>
    </w:p>
    <w:p w:rsidR="003A5261" w:rsidRPr="00607A1E" w:rsidRDefault="003A5261" w:rsidP="00607A1E">
      <w:pPr>
        <w:ind w:firstLineChars="100" w:firstLine="240"/>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府は、政府対策本部が廃止された時、市町村は、緊急事態解除宣言が発出された時は、速やかに府対策本部又は市町村対策本部を廃止する。</w:t>
      </w:r>
    </w:p>
    <w:p w:rsidR="00B4249B" w:rsidRDefault="001E381E" w:rsidP="00607A1E">
      <w:pPr>
        <w:ind w:firstLineChars="100" w:firstLine="240"/>
        <w:jc w:val="right"/>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≪危機管理室・健康医療部≫</w:t>
      </w:r>
    </w:p>
    <w:p w:rsidR="009C26A7" w:rsidRPr="00607A1E" w:rsidRDefault="009C26A7" w:rsidP="00607A1E">
      <w:pPr>
        <w:ind w:firstLineChars="100" w:firstLine="240"/>
        <w:jc w:val="right"/>
        <w:rPr>
          <w:rFonts w:ascii="HG丸ｺﾞｼｯｸM-PRO" w:eastAsia="HG丸ｺﾞｼｯｸM-PRO" w:hAnsi="HG丸ｺﾞｼｯｸM-PRO"/>
          <w:sz w:val="24"/>
          <w:szCs w:val="24"/>
        </w:rPr>
      </w:pPr>
    </w:p>
    <w:p w:rsidR="003A5261" w:rsidRPr="008F0147" w:rsidRDefault="00B4249B" w:rsidP="008F0147">
      <w:pPr>
        <w:pStyle w:val="3"/>
        <w:ind w:leftChars="0" w:left="0"/>
        <w:rPr>
          <w:rFonts w:ascii="HG丸ｺﾞｼｯｸM-PRO" w:eastAsia="HG丸ｺﾞｼｯｸM-PRO" w:hAnsi="HG丸ｺﾞｼｯｸM-PRO"/>
          <w:b/>
          <w:sz w:val="24"/>
          <w:szCs w:val="24"/>
          <w:shd w:val="pct15" w:color="auto" w:fill="FFFFFF"/>
        </w:rPr>
      </w:pPr>
      <w:bookmarkStart w:id="114" w:name="_Toc363485369"/>
      <w:r w:rsidRPr="008F0147">
        <w:rPr>
          <w:rFonts w:ascii="HG丸ｺﾞｼｯｸM-PRO" w:eastAsia="HG丸ｺﾞｼｯｸM-PRO" w:hAnsi="HG丸ｺﾞｼｯｸM-PRO" w:hint="eastAsia"/>
          <w:b/>
          <w:sz w:val="24"/>
          <w:szCs w:val="24"/>
          <w:shd w:val="pct15" w:color="auto" w:fill="FFFFFF"/>
        </w:rPr>
        <w:t>（２）</w:t>
      </w:r>
      <w:r w:rsidR="003A5261" w:rsidRPr="008F0147">
        <w:rPr>
          <w:rFonts w:ascii="HG丸ｺﾞｼｯｸM-PRO" w:eastAsia="HG丸ｺﾞｼｯｸM-PRO" w:hAnsi="HG丸ｺﾞｼｯｸM-PRO" w:hint="eastAsia"/>
          <w:b/>
          <w:sz w:val="24"/>
          <w:szCs w:val="24"/>
          <w:shd w:val="pct15" w:color="auto" w:fill="FFFFFF"/>
        </w:rPr>
        <w:t>サーベイランス・情報収集</w:t>
      </w:r>
      <w:bookmarkEnd w:id="114"/>
      <w:r w:rsidR="008F0147" w:rsidRPr="008F0147">
        <w:rPr>
          <w:rFonts w:ascii="HG丸ｺﾞｼｯｸM-PRO" w:eastAsia="HG丸ｺﾞｼｯｸM-PRO" w:hAnsi="HG丸ｺﾞｼｯｸM-PRO" w:hint="eastAsia"/>
          <w:b/>
          <w:sz w:val="24"/>
          <w:szCs w:val="24"/>
          <w:shd w:val="pct15" w:color="auto" w:fill="FFFFFF"/>
        </w:rPr>
        <w:t xml:space="preserve">　</w:t>
      </w:r>
    </w:p>
    <w:p w:rsidR="003A5261" w:rsidRPr="00607A1E" w:rsidRDefault="003A5261" w:rsidP="003A5261">
      <w:pPr>
        <w:rPr>
          <w:rFonts w:ascii="HG丸ｺﾞｼｯｸM-PRO" w:eastAsia="HG丸ｺﾞｼｯｸM-PRO" w:hAnsi="HG丸ｺﾞｼｯｸM-PRO"/>
          <w:b/>
          <w:sz w:val="24"/>
          <w:szCs w:val="24"/>
        </w:rPr>
      </w:pPr>
      <w:r w:rsidRPr="00607A1E">
        <w:rPr>
          <w:rFonts w:ascii="HG丸ｺﾞｼｯｸM-PRO" w:eastAsia="HG丸ｺﾞｼｯｸM-PRO" w:hAnsi="HG丸ｺﾞｼｯｸM-PRO" w:hint="eastAsia"/>
          <w:b/>
          <w:sz w:val="24"/>
          <w:szCs w:val="24"/>
        </w:rPr>
        <w:t>①情報収集</w:t>
      </w:r>
    </w:p>
    <w:p w:rsidR="00B4249B" w:rsidRDefault="003A5261" w:rsidP="00F55766">
      <w:pPr>
        <w:ind w:firstLineChars="100" w:firstLine="240"/>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府は、内外での新型インフルエンザ等の発生状況、各国の対応について、国や国際機関等を通じて必要な情報を収集する。</w:t>
      </w:r>
      <w:r w:rsidR="00F55766">
        <w:rPr>
          <w:rFonts w:ascii="HG丸ｺﾞｼｯｸM-PRO" w:eastAsia="HG丸ｺﾞｼｯｸM-PRO" w:hAnsi="HG丸ｺﾞｼｯｸM-PRO" w:hint="eastAsia"/>
          <w:sz w:val="24"/>
          <w:szCs w:val="24"/>
        </w:rPr>
        <w:t xml:space="preserve">　　　　　　　　　　　</w:t>
      </w:r>
      <w:r w:rsidR="001E381E" w:rsidRPr="00607A1E">
        <w:rPr>
          <w:rFonts w:ascii="HG丸ｺﾞｼｯｸM-PRO" w:eastAsia="HG丸ｺﾞｼｯｸM-PRO" w:hAnsi="HG丸ｺﾞｼｯｸM-PRO" w:hint="eastAsia"/>
          <w:sz w:val="24"/>
          <w:szCs w:val="24"/>
        </w:rPr>
        <w:t>≪健康医療部≫</w:t>
      </w:r>
    </w:p>
    <w:p w:rsidR="009C26A7" w:rsidRPr="00607A1E" w:rsidRDefault="009C26A7" w:rsidP="00607A1E">
      <w:pPr>
        <w:ind w:firstLineChars="100" w:firstLine="240"/>
        <w:jc w:val="right"/>
        <w:rPr>
          <w:rFonts w:ascii="HG丸ｺﾞｼｯｸM-PRO" w:eastAsia="HG丸ｺﾞｼｯｸM-PRO" w:hAnsi="HG丸ｺﾞｼｯｸM-PRO"/>
          <w:sz w:val="24"/>
          <w:szCs w:val="24"/>
        </w:rPr>
      </w:pPr>
    </w:p>
    <w:p w:rsidR="003A5261" w:rsidRPr="00607A1E" w:rsidRDefault="003A5261" w:rsidP="003A5261">
      <w:pPr>
        <w:rPr>
          <w:rFonts w:ascii="HG丸ｺﾞｼｯｸM-PRO" w:eastAsia="HG丸ｺﾞｼｯｸM-PRO" w:hAnsi="HG丸ｺﾞｼｯｸM-PRO"/>
          <w:b/>
          <w:sz w:val="24"/>
          <w:szCs w:val="24"/>
        </w:rPr>
      </w:pPr>
      <w:r w:rsidRPr="00607A1E">
        <w:rPr>
          <w:rFonts w:ascii="HG丸ｺﾞｼｯｸM-PRO" w:eastAsia="HG丸ｺﾞｼｯｸM-PRO" w:hAnsi="HG丸ｺﾞｼｯｸM-PRO" w:hint="eastAsia"/>
          <w:b/>
          <w:sz w:val="24"/>
          <w:szCs w:val="24"/>
        </w:rPr>
        <w:t>②サーベイランス</w:t>
      </w:r>
    </w:p>
    <w:p w:rsidR="00B4249B" w:rsidRDefault="003A5261" w:rsidP="00F55766">
      <w:pPr>
        <w:ind w:firstLineChars="100" w:firstLine="240"/>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府及び保健所設置市は、通常のサーベイランスを継続するとともに、再流行を早期に探知するため、ウイルスサーベイランス及び学校サーベイランスを再び強化する。</w:t>
      </w:r>
      <w:r w:rsidR="00F55766">
        <w:rPr>
          <w:rFonts w:ascii="HG丸ｺﾞｼｯｸM-PRO" w:eastAsia="HG丸ｺﾞｼｯｸM-PRO" w:hAnsi="HG丸ｺﾞｼｯｸM-PRO" w:hint="eastAsia"/>
          <w:sz w:val="24"/>
          <w:szCs w:val="24"/>
        </w:rPr>
        <w:t xml:space="preserve">　　　　　　　　　　　　</w:t>
      </w:r>
      <w:r w:rsidR="001E381E" w:rsidRPr="00607A1E">
        <w:rPr>
          <w:rFonts w:ascii="HG丸ｺﾞｼｯｸM-PRO" w:eastAsia="HG丸ｺﾞｼｯｸM-PRO" w:hAnsi="HG丸ｺﾞｼｯｸM-PRO" w:hint="eastAsia"/>
          <w:sz w:val="24"/>
          <w:szCs w:val="24"/>
        </w:rPr>
        <w:t>≪</w:t>
      </w:r>
      <w:r w:rsidR="00607A1E">
        <w:rPr>
          <w:rFonts w:ascii="HG丸ｺﾞｼｯｸM-PRO" w:eastAsia="HG丸ｺﾞｼｯｸM-PRO" w:hAnsi="HG丸ｺﾞｼｯｸM-PRO" w:hint="eastAsia"/>
          <w:sz w:val="24"/>
          <w:szCs w:val="24"/>
        </w:rPr>
        <w:t>府民文化部・</w:t>
      </w:r>
      <w:r w:rsidR="00F55766">
        <w:rPr>
          <w:rFonts w:ascii="HG丸ｺﾞｼｯｸM-PRO" w:eastAsia="HG丸ｺﾞｼｯｸM-PRO" w:hAnsi="HG丸ｺﾞｼｯｸM-PRO" w:hint="eastAsia"/>
          <w:sz w:val="24"/>
          <w:szCs w:val="24"/>
        </w:rPr>
        <w:t>福祉部・</w:t>
      </w:r>
      <w:r w:rsidR="001E381E" w:rsidRPr="00607A1E">
        <w:rPr>
          <w:rFonts w:ascii="HG丸ｺﾞｼｯｸM-PRO" w:eastAsia="HG丸ｺﾞｼｯｸM-PRO" w:hAnsi="HG丸ｺﾞｼｯｸM-PRO" w:hint="eastAsia"/>
          <w:sz w:val="24"/>
          <w:szCs w:val="24"/>
        </w:rPr>
        <w:t>健康医療部</w:t>
      </w:r>
      <w:r w:rsidR="00607A1E">
        <w:rPr>
          <w:rFonts w:ascii="HG丸ｺﾞｼｯｸM-PRO" w:eastAsia="HG丸ｺﾞｼｯｸM-PRO" w:hAnsi="HG丸ｺﾞｼｯｸM-PRO" w:hint="eastAsia"/>
          <w:sz w:val="24"/>
          <w:szCs w:val="24"/>
        </w:rPr>
        <w:t>・教育委員会</w:t>
      </w:r>
      <w:r w:rsidR="001E381E" w:rsidRPr="00607A1E">
        <w:rPr>
          <w:rFonts w:ascii="HG丸ｺﾞｼｯｸM-PRO" w:eastAsia="HG丸ｺﾞｼｯｸM-PRO" w:hAnsi="HG丸ｺﾞｼｯｸM-PRO" w:hint="eastAsia"/>
          <w:sz w:val="24"/>
          <w:szCs w:val="24"/>
        </w:rPr>
        <w:t>≫</w:t>
      </w:r>
    </w:p>
    <w:p w:rsidR="009C26A7" w:rsidRPr="00607A1E" w:rsidRDefault="009C26A7" w:rsidP="00F55766">
      <w:pPr>
        <w:ind w:right="960"/>
        <w:rPr>
          <w:rFonts w:ascii="HG丸ｺﾞｼｯｸM-PRO" w:eastAsia="HG丸ｺﾞｼｯｸM-PRO" w:hAnsi="HG丸ｺﾞｼｯｸM-PRO"/>
          <w:sz w:val="24"/>
          <w:szCs w:val="24"/>
        </w:rPr>
      </w:pPr>
    </w:p>
    <w:p w:rsidR="003A5261" w:rsidRPr="008F0147" w:rsidRDefault="00B4249B" w:rsidP="008F0147">
      <w:pPr>
        <w:pStyle w:val="3"/>
        <w:ind w:leftChars="0" w:left="0"/>
        <w:rPr>
          <w:rFonts w:ascii="HG丸ｺﾞｼｯｸM-PRO" w:eastAsia="HG丸ｺﾞｼｯｸM-PRO" w:hAnsi="HG丸ｺﾞｼｯｸM-PRO"/>
          <w:b/>
          <w:sz w:val="24"/>
          <w:szCs w:val="24"/>
          <w:shd w:val="pct15" w:color="auto" w:fill="FFFFFF"/>
        </w:rPr>
      </w:pPr>
      <w:bookmarkStart w:id="115" w:name="_Toc363485370"/>
      <w:r w:rsidRPr="008F0147">
        <w:rPr>
          <w:rFonts w:ascii="HG丸ｺﾞｼｯｸM-PRO" w:eastAsia="HG丸ｺﾞｼｯｸM-PRO" w:hAnsi="HG丸ｺﾞｼｯｸM-PRO" w:hint="eastAsia"/>
          <w:b/>
          <w:sz w:val="24"/>
          <w:szCs w:val="24"/>
          <w:shd w:val="pct15" w:color="auto" w:fill="FFFFFF"/>
        </w:rPr>
        <w:t>（３）</w:t>
      </w:r>
      <w:r w:rsidR="003A5261" w:rsidRPr="008F0147">
        <w:rPr>
          <w:rFonts w:ascii="HG丸ｺﾞｼｯｸM-PRO" w:eastAsia="HG丸ｺﾞｼｯｸM-PRO" w:hAnsi="HG丸ｺﾞｼｯｸM-PRO" w:hint="eastAsia"/>
          <w:b/>
          <w:sz w:val="24"/>
          <w:szCs w:val="24"/>
          <w:shd w:val="pct15" w:color="auto" w:fill="FFFFFF"/>
        </w:rPr>
        <w:t>情報提供・共有</w:t>
      </w:r>
      <w:bookmarkEnd w:id="115"/>
      <w:r w:rsidR="008F0147" w:rsidRPr="008F0147">
        <w:rPr>
          <w:rFonts w:ascii="HG丸ｺﾞｼｯｸM-PRO" w:eastAsia="HG丸ｺﾞｼｯｸM-PRO" w:hAnsi="HG丸ｺﾞｼｯｸM-PRO" w:hint="eastAsia"/>
          <w:b/>
          <w:sz w:val="24"/>
          <w:szCs w:val="24"/>
          <w:shd w:val="pct15" w:color="auto" w:fill="FFFFFF"/>
        </w:rPr>
        <w:t xml:space="preserve">　</w:t>
      </w:r>
    </w:p>
    <w:p w:rsidR="003A5261" w:rsidRPr="00607A1E" w:rsidRDefault="003A5261" w:rsidP="003A5261">
      <w:pPr>
        <w:rPr>
          <w:rFonts w:ascii="HG丸ｺﾞｼｯｸM-PRO" w:eastAsia="HG丸ｺﾞｼｯｸM-PRO" w:hAnsi="HG丸ｺﾞｼｯｸM-PRO"/>
          <w:b/>
          <w:sz w:val="24"/>
          <w:szCs w:val="24"/>
        </w:rPr>
      </w:pPr>
      <w:r w:rsidRPr="00607A1E">
        <w:rPr>
          <w:rFonts w:ascii="HG丸ｺﾞｼｯｸM-PRO" w:eastAsia="HG丸ｺﾞｼｯｸM-PRO" w:hAnsi="HG丸ｺﾞｼｯｸM-PRO" w:hint="eastAsia"/>
          <w:b/>
          <w:sz w:val="24"/>
          <w:szCs w:val="24"/>
        </w:rPr>
        <w:t>①情報提供</w:t>
      </w:r>
    </w:p>
    <w:p w:rsidR="00B4249B" w:rsidRPr="00607A1E" w:rsidRDefault="00B4249B" w:rsidP="00607A1E">
      <w:pPr>
        <w:ind w:left="240" w:hangingChars="100" w:hanging="240"/>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 xml:space="preserve">・　</w:t>
      </w:r>
      <w:r w:rsidR="003A5261" w:rsidRPr="00607A1E">
        <w:rPr>
          <w:rFonts w:ascii="HG丸ｺﾞｼｯｸM-PRO" w:eastAsia="HG丸ｺﾞｼｯｸM-PRO" w:hAnsi="HG丸ｺﾞｼｯｸM-PRO" w:hint="eastAsia"/>
          <w:sz w:val="24"/>
          <w:szCs w:val="24"/>
        </w:rPr>
        <w:t>府は、引き続き、府民に対し、利用可能なあらゆる媒体・機関を活用し、第一波の終息と第二波発生の可能性やそれに備える必要性を情報提供する。</w:t>
      </w:r>
    </w:p>
    <w:p w:rsidR="00D65C16" w:rsidRDefault="00B4249B" w:rsidP="00F55766">
      <w:pPr>
        <w:ind w:left="240" w:hangingChars="100" w:hanging="240"/>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lastRenderedPageBreak/>
        <w:t xml:space="preserve">・　</w:t>
      </w:r>
      <w:r w:rsidR="003A5261" w:rsidRPr="00607A1E">
        <w:rPr>
          <w:rFonts w:ascii="HG丸ｺﾞｼｯｸM-PRO" w:eastAsia="HG丸ｺﾞｼｯｸM-PRO" w:hAnsi="HG丸ｺﾞｼｯｸM-PRO" w:hint="eastAsia"/>
          <w:sz w:val="24"/>
          <w:szCs w:val="24"/>
        </w:rPr>
        <w:t>府は、府民からコールセンター等に寄せられた問い合わせ、市町村や関係機関等から寄せられた情報等をとりまとめ、情報提供のあり方を評価し、見直しを行う。</w:t>
      </w:r>
      <w:r w:rsidR="00F55766">
        <w:rPr>
          <w:rFonts w:ascii="HG丸ｺﾞｼｯｸM-PRO" w:eastAsia="HG丸ｺﾞｼｯｸM-PRO" w:hAnsi="HG丸ｺﾞｼｯｸM-PRO" w:hint="eastAsia"/>
          <w:sz w:val="24"/>
          <w:szCs w:val="24"/>
        </w:rPr>
        <w:t xml:space="preserve">　　　　　　　　　　　　　　　　　　　　　</w:t>
      </w:r>
      <w:r w:rsidR="001E381E" w:rsidRPr="00607A1E">
        <w:rPr>
          <w:rFonts w:ascii="HG丸ｺﾞｼｯｸM-PRO" w:eastAsia="HG丸ｺﾞｼｯｸM-PRO" w:hAnsi="HG丸ｺﾞｼｯｸM-PRO" w:hint="eastAsia"/>
          <w:sz w:val="24"/>
          <w:szCs w:val="24"/>
        </w:rPr>
        <w:t>≪危機管理室・健康医療部≫</w:t>
      </w:r>
    </w:p>
    <w:p w:rsidR="00F55766" w:rsidRPr="000106D0" w:rsidRDefault="00F55766" w:rsidP="00F55766">
      <w:pPr>
        <w:ind w:left="240" w:hangingChars="100" w:hanging="240"/>
        <w:rPr>
          <w:rFonts w:ascii="HG丸ｺﾞｼｯｸM-PRO" w:eastAsia="HG丸ｺﾞｼｯｸM-PRO" w:hAnsi="HG丸ｺﾞｼｯｸM-PRO"/>
          <w:sz w:val="24"/>
          <w:szCs w:val="24"/>
        </w:rPr>
      </w:pPr>
    </w:p>
    <w:p w:rsidR="003A5261" w:rsidRPr="00607A1E" w:rsidRDefault="00B4249B" w:rsidP="003A5261">
      <w:pPr>
        <w:rPr>
          <w:rFonts w:ascii="HG丸ｺﾞｼｯｸM-PRO" w:eastAsia="HG丸ｺﾞｼｯｸM-PRO" w:hAnsi="HG丸ｺﾞｼｯｸM-PRO"/>
          <w:b/>
          <w:sz w:val="24"/>
          <w:szCs w:val="24"/>
        </w:rPr>
      </w:pPr>
      <w:r w:rsidRPr="00607A1E">
        <w:rPr>
          <w:rFonts w:ascii="HG丸ｺﾞｼｯｸM-PRO" w:eastAsia="HG丸ｺﾞｼｯｸM-PRO" w:hAnsi="HG丸ｺﾞｼｯｸM-PRO" w:hint="eastAsia"/>
          <w:b/>
          <w:sz w:val="24"/>
          <w:szCs w:val="24"/>
        </w:rPr>
        <w:t>②</w:t>
      </w:r>
      <w:r w:rsidR="003A5261" w:rsidRPr="00607A1E">
        <w:rPr>
          <w:rFonts w:ascii="HG丸ｺﾞｼｯｸM-PRO" w:eastAsia="HG丸ｺﾞｼｯｸM-PRO" w:hAnsi="HG丸ｺﾞｼｯｸM-PRO" w:hint="eastAsia"/>
          <w:b/>
          <w:sz w:val="24"/>
          <w:szCs w:val="24"/>
        </w:rPr>
        <w:t>情報共有</w:t>
      </w:r>
    </w:p>
    <w:p w:rsidR="00B4249B" w:rsidRDefault="00B4249B" w:rsidP="00F55766">
      <w:pPr>
        <w:ind w:left="240" w:hangingChars="100" w:hanging="240"/>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 xml:space="preserve">・　</w:t>
      </w:r>
      <w:r w:rsidR="003A5261" w:rsidRPr="00607A1E">
        <w:rPr>
          <w:rFonts w:ascii="HG丸ｺﾞｼｯｸM-PRO" w:eastAsia="HG丸ｺﾞｼｯｸM-PRO" w:hAnsi="HG丸ｺﾞｼｯｸM-PRO" w:hint="eastAsia"/>
          <w:sz w:val="24"/>
          <w:szCs w:val="24"/>
        </w:rPr>
        <w:t>府は、国のインターネット等を活用したリアルタイムかつ双方向の情報共有の体制を維持する。</w:t>
      </w:r>
      <w:r w:rsidR="00F55766">
        <w:rPr>
          <w:rFonts w:ascii="HG丸ｺﾞｼｯｸM-PRO" w:eastAsia="HG丸ｺﾞｼｯｸM-PRO" w:hAnsi="HG丸ｺﾞｼｯｸM-PRO" w:hint="eastAsia"/>
          <w:sz w:val="24"/>
          <w:szCs w:val="24"/>
        </w:rPr>
        <w:t xml:space="preserve">　　　　　　　　　　　　　　　</w:t>
      </w:r>
      <w:r w:rsidR="001E381E" w:rsidRPr="00607A1E">
        <w:rPr>
          <w:rFonts w:ascii="HG丸ｺﾞｼｯｸM-PRO" w:eastAsia="HG丸ｺﾞｼｯｸM-PRO" w:hAnsi="HG丸ｺﾞｼｯｸM-PRO" w:hint="eastAsia"/>
          <w:sz w:val="24"/>
          <w:szCs w:val="24"/>
        </w:rPr>
        <w:t>≪危機管理室・健康医療部≫</w:t>
      </w:r>
    </w:p>
    <w:p w:rsidR="009C26A7" w:rsidRPr="00607A1E" w:rsidRDefault="009C26A7" w:rsidP="00607A1E">
      <w:pPr>
        <w:ind w:left="240" w:hangingChars="100" w:hanging="240"/>
        <w:jc w:val="right"/>
        <w:rPr>
          <w:rFonts w:ascii="HG丸ｺﾞｼｯｸM-PRO" w:eastAsia="HG丸ｺﾞｼｯｸM-PRO" w:hAnsi="HG丸ｺﾞｼｯｸM-PRO"/>
          <w:sz w:val="24"/>
          <w:szCs w:val="24"/>
        </w:rPr>
      </w:pPr>
    </w:p>
    <w:p w:rsidR="003A5261" w:rsidRPr="00607A1E" w:rsidRDefault="00B4249B" w:rsidP="003A5261">
      <w:pPr>
        <w:rPr>
          <w:rFonts w:ascii="HG丸ｺﾞｼｯｸM-PRO" w:eastAsia="HG丸ｺﾞｼｯｸM-PRO" w:hAnsi="HG丸ｺﾞｼｯｸM-PRO"/>
          <w:b/>
          <w:sz w:val="24"/>
          <w:szCs w:val="24"/>
        </w:rPr>
      </w:pPr>
      <w:r w:rsidRPr="00607A1E">
        <w:rPr>
          <w:rFonts w:ascii="HG丸ｺﾞｼｯｸM-PRO" w:eastAsia="HG丸ｺﾞｼｯｸM-PRO" w:hAnsi="HG丸ｺﾞｼｯｸM-PRO" w:hint="eastAsia"/>
          <w:b/>
          <w:sz w:val="24"/>
          <w:szCs w:val="24"/>
        </w:rPr>
        <w:t>③</w:t>
      </w:r>
      <w:r w:rsidR="003A5261" w:rsidRPr="00607A1E">
        <w:rPr>
          <w:rFonts w:ascii="HG丸ｺﾞｼｯｸM-PRO" w:eastAsia="HG丸ｺﾞｼｯｸM-PRO" w:hAnsi="HG丸ｺﾞｼｯｸM-PRO" w:hint="eastAsia"/>
          <w:b/>
          <w:sz w:val="24"/>
          <w:szCs w:val="24"/>
        </w:rPr>
        <w:t>コールセンター等の体制の縮小</w:t>
      </w:r>
    </w:p>
    <w:p w:rsidR="003A5261" w:rsidRPr="00607A1E" w:rsidRDefault="00F27462" w:rsidP="00F274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府、</w:t>
      </w:r>
      <w:r w:rsidR="003A5261" w:rsidRPr="00607A1E">
        <w:rPr>
          <w:rFonts w:ascii="HG丸ｺﾞｼｯｸM-PRO" w:eastAsia="HG丸ｺﾞｼｯｸM-PRO" w:hAnsi="HG丸ｺﾞｼｯｸM-PRO" w:hint="eastAsia"/>
          <w:sz w:val="24"/>
          <w:szCs w:val="24"/>
        </w:rPr>
        <w:t>市町村は、状況を見ながら、コールセンター等の体制を縮小する。</w:t>
      </w:r>
    </w:p>
    <w:p w:rsidR="00F55766" w:rsidRPr="00F55766" w:rsidRDefault="001E381E" w:rsidP="003C7A25">
      <w:pPr>
        <w:ind w:firstLineChars="100" w:firstLine="240"/>
        <w:jc w:val="right"/>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≪危機管理室・健康医療部≫</w:t>
      </w:r>
    </w:p>
    <w:p w:rsidR="003A5261" w:rsidRPr="008F0147" w:rsidRDefault="001B5460" w:rsidP="008F0147">
      <w:pPr>
        <w:pStyle w:val="3"/>
        <w:ind w:leftChars="0" w:left="0"/>
        <w:rPr>
          <w:rFonts w:ascii="HG丸ｺﾞｼｯｸM-PRO" w:eastAsia="HG丸ｺﾞｼｯｸM-PRO" w:hAnsi="HG丸ｺﾞｼｯｸM-PRO"/>
          <w:b/>
          <w:sz w:val="24"/>
          <w:szCs w:val="24"/>
          <w:shd w:val="pct15" w:color="auto" w:fill="FFFFFF"/>
        </w:rPr>
      </w:pPr>
      <w:bookmarkStart w:id="116" w:name="_Toc363485371"/>
      <w:r w:rsidRPr="008F0147">
        <w:rPr>
          <w:rFonts w:ascii="HG丸ｺﾞｼｯｸM-PRO" w:eastAsia="HG丸ｺﾞｼｯｸM-PRO" w:hAnsi="HG丸ｺﾞｼｯｸM-PRO" w:hint="eastAsia"/>
          <w:b/>
          <w:sz w:val="24"/>
          <w:szCs w:val="24"/>
          <w:shd w:val="pct15" w:color="auto" w:fill="FFFFFF"/>
        </w:rPr>
        <w:t>（４）</w:t>
      </w:r>
      <w:r w:rsidR="003A5261" w:rsidRPr="008F0147">
        <w:rPr>
          <w:rFonts w:ascii="HG丸ｺﾞｼｯｸM-PRO" w:eastAsia="HG丸ｺﾞｼｯｸM-PRO" w:hAnsi="HG丸ｺﾞｼｯｸM-PRO" w:hint="eastAsia"/>
          <w:b/>
          <w:sz w:val="24"/>
          <w:szCs w:val="24"/>
          <w:shd w:val="pct15" w:color="auto" w:fill="FFFFFF"/>
        </w:rPr>
        <w:t>予防・まん延防止</w:t>
      </w:r>
      <w:bookmarkEnd w:id="116"/>
      <w:r w:rsidRPr="008F0147">
        <w:rPr>
          <w:rFonts w:ascii="HG丸ｺﾞｼｯｸM-PRO" w:eastAsia="HG丸ｺﾞｼｯｸM-PRO" w:hAnsi="HG丸ｺﾞｼｯｸM-PRO" w:hint="eastAsia"/>
          <w:b/>
          <w:sz w:val="24"/>
          <w:szCs w:val="24"/>
          <w:shd w:val="pct15" w:color="auto" w:fill="FFFFFF"/>
        </w:rPr>
        <w:t xml:space="preserve">　</w:t>
      </w:r>
    </w:p>
    <w:p w:rsidR="003A5261" w:rsidRPr="00607A1E" w:rsidRDefault="003A5261" w:rsidP="003A5261">
      <w:pPr>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・予防接種</w:t>
      </w:r>
    </w:p>
    <w:p w:rsidR="00F55766" w:rsidRDefault="003A5261" w:rsidP="003C7A25">
      <w:pPr>
        <w:ind w:firstLineChars="100" w:firstLine="240"/>
        <w:rPr>
          <w:rFonts w:ascii="HG丸ｺﾞｼｯｸM-PRO" w:eastAsia="HG丸ｺﾞｼｯｸM-PRO" w:hAnsi="HG丸ｺﾞｼｯｸM-PRO"/>
          <w:sz w:val="24"/>
          <w:szCs w:val="24"/>
        </w:rPr>
      </w:pPr>
      <w:r w:rsidRPr="00607A1E">
        <w:rPr>
          <w:rFonts w:ascii="HG丸ｺﾞｼｯｸM-PRO" w:eastAsia="HG丸ｺﾞｼｯｸM-PRO" w:hAnsi="HG丸ｺﾞｼｯｸM-PRO" w:hint="eastAsia"/>
          <w:sz w:val="24"/>
          <w:szCs w:val="24"/>
        </w:rPr>
        <w:t>市町村は、流行の第二波に備え、予防接種法第6条第3項に基づく新臨時接種を進める。</w:t>
      </w:r>
      <w:r w:rsidR="00F55766">
        <w:rPr>
          <w:rFonts w:ascii="HG丸ｺﾞｼｯｸM-PRO" w:eastAsia="HG丸ｺﾞｼｯｸM-PRO" w:hAnsi="HG丸ｺﾞｼｯｸM-PRO" w:hint="eastAsia"/>
          <w:sz w:val="24"/>
          <w:szCs w:val="24"/>
        </w:rPr>
        <w:t xml:space="preserve">　　　　　　　　　　　　　　　　　　　　　　　　　　</w:t>
      </w:r>
      <w:r w:rsidR="00F27462">
        <w:rPr>
          <w:rFonts w:ascii="HG丸ｺﾞｼｯｸM-PRO" w:eastAsia="HG丸ｺﾞｼｯｸM-PRO" w:hAnsi="HG丸ｺﾞｼｯｸM-PRO" w:hint="eastAsia"/>
          <w:sz w:val="24"/>
          <w:szCs w:val="24"/>
        </w:rPr>
        <w:t>≪健康医療部≫</w:t>
      </w:r>
    </w:p>
    <w:p w:rsidR="00E30A3F" w:rsidRPr="00607A1E" w:rsidRDefault="00E30A3F" w:rsidP="003C7A25">
      <w:pPr>
        <w:ind w:firstLineChars="100" w:firstLine="240"/>
        <w:rPr>
          <w:rFonts w:ascii="HG丸ｺﾞｼｯｸM-PRO" w:eastAsia="HG丸ｺﾞｼｯｸM-PRO" w:hAnsi="HG丸ｺﾞｼｯｸM-PRO"/>
          <w:sz w:val="24"/>
          <w:szCs w:val="24"/>
        </w:rPr>
      </w:pPr>
    </w:p>
    <w:p w:rsidR="001B5460" w:rsidRDefault="00F2143C" w:rsidP="007D396A">
      <w:pPr>
        <w:ind w:leftChars="-135" w:hangingChars="135" w:hanging="283"/>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inline distT="0" distB="0" distL="0" distR="0" wp14:anchorId="5D2F8F53" wp14:editId="049A3FFE">
                <wp:extent cx="6067425" cy="1657348"/>
                <wp:effectExtent l="0" t="0" r="9525" b="635"/>
                <wp:docPr id="20" name="グループ化 20"/>
                <wp:cNvGraphicFramePr/>
                <a:graphic xmlns:a="http://schemas.openxmlformats.org/drawingml/2006/main">
                  <a:graphicData uri="http://schemas.microsoft.com/office/word/2010/wordprocessingGroup">
                    <wpg:wgp>
                      <wpg:cNvGrpSpPr/>
                      <wpg:grpSpPr>
                        <a:xfrm>
                          <a:off x="0" y="0"/>
                          <a:ext cx="6067425" cy="1657348"/>
                          <a:chOff x="0" y="43480"/>
                          <a:chExt cx="6067425" cy="747095"/>
                        </a:xfrm>
                      </wpg:grpSpPr>
                      <wps:wsp>
                        <wps:cNvPr id="2062" name="正方形/長方形 2062"/>
                        <wps:cNvSpPr/>
                        <wps:spPr>
                          <a:xfrm>
                            <a:off x="47625" y="179175"/>
                            <a:ext cx="6019800" cy="611400"/>
                          </a:xfrm>
                          <a:prstGeom prst="rect">
                            <a:avLst/>
                          </a:prstGeom>
                          <a:solidFill>
                            <a:srgbClr val="1F497D">
                              <a:lumMod val="20000"/>
                              <a:lumOff val="80000"/>
                            </a:srgbClr>
                          </a:solidFill>
                          <a:ln w="25400" cap="flat" cmpd="sng" algn="ctr">
                            <a:noFill/>
                            <a:prstDash val="solid"/>
                          </a:ln>
                          <a:effectLst/>
                        </wps:spPr>
                        <wps:txbx>
                          <w:txbxContent>
                            <w:p w:rsidR="00666536" w:rsidRPr="00607A1E" w:rsidRDefault="00666536" w:rsidP="00607A1E">
                              <w:pPr>
                                <w:spacing w:line="300" w:lineRule="exact"/>
                                <w:ind w:firstLineChars="100" w:firstLine="240"/>
                                <w:rPr>
                                  <w:rFonts w:asciiTheme="majorEastAsia" w:eastAsiaTheme="majorEastAsia" w:hAnsiTheme="majorEastAsia"/>
                                  <w:color w:val="FF0000"/>
                                  <w:sz w:val="24"/>
                                  <w:szCs w:val="24"/>
                                </w:rPr>
                              </w:pPr>
                              <w:r w:rsidRPr="00B10032">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666536" w:rsidRDefault="00666536" w:rsidP="00607A1E">
                              <w:pPr>
                                <w:spacing w:line="300" w:lineRule="exact"/>
                                <w:rPr>
                                  <w:rFonts w:asciiTheme="majorEastAsia" w:eastAsiaTheme="majorEastAsia" w:hAnsiTheme="majorEastAsia"/>
                                  <w:sz w:val="24"/>
                                  <w:szCs w:val="24"/>
                                </w:rPr>
                              </w:pPr>
                            </w:p>
                            <w:p w:rsidR="00666536" w:rsidRPr="00607A1E" w:rsidRDefault="00666536" w:rsidP="00607A1E">
                              <w:pPr>
                                <w:spacing w:line="300" w:lineRule="exact"/>
                                <w:rPr>
                                  <w:rFonts w:asciiTheme="majorEastAsia" w:eastAsiaTheme="majorEastAsia" w:hAnsiTheme="majorEastAsia"/>
                                  <w:sz w:val="24"/>
                                  <w:szCs w:val="24"/>
                                </w:rPr>
                              </w:pPr>
                              <w:r w:rsidRPr="00607A1E">
                                <w:rPr>
                                  <w:rFonts w:asciiTheme="majorEastAsia" w:eastAsiaTheme="majorEastAsia" w:hAnsiTheme="majorEastAsia" w:hint="eastAsia"/>
                                  <w:sz w:val="24"/>
                                  <w:szCs w:val="24"/>
                                </w:rPr>
                                <w:t>・予防接種</w:t>
                              </w:r>
                            </w:p>
                            <w:p w:rsidR="00666536" w:rsidRPr="00607A1E" w:rsidRDefault="00666536" w:rsidP="00607A1E">
                              <w:pPr>
                                <w:spacing w:line="300" w:lineRule="exact"/>
                                <w:ind w:firstLineChars="100" w:firstLine="240"/>
                                <w:jc w:val="left"/>
                                <w:rPr>
                                  <w:rFonts w:asciiTheme="majorEastAsia" w:eastAsiaTheme="majorEastAsia" w:hAnsiTheme="majorEastAsia"/>
                                  <w:sz w:val="24"/>
                                  <w:szCs w:val="24"/>
                                </w:rPr>
                              </w:pPr>
                              <w:r w:rsidRPr="00607A1E">
                                <w:rPr>
                                  <w:rFonts w:asciiTheme="majorEastAsia" w:eastAsiaTheme="majorEastAsia" w:hAnsiTheme="majorEastAsia" w:hint="eastAsia"/>
                                  <w:sz w:val="24"/>
                                  <w:szCs w:val="24"/>
                                </w:rPr>
                                <w:t>市町村は、国及び都道府県と連携し、流行の第二波に備え、特措法第46条に基づく住民接種を進める。　　　　　　　　　　　　　　　　　　　　　　≪健康医療部≫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3" name="角丸四角形 2063"/>
                        <wps:cNvSpPr/>
                        <wps:spPr>
                          <a:xfrm>
                            <a:off x="0" y="43480"/>
                            <a:ext cx="4210050" cy="140368"/>
                          </a:xfrm>
                          <a:prstGeom prst="roundRect">
                            <a:avLst/>
                          </a:prstGeom>
                          <a:solidFill>
                            <a:srgbClr val="1F497D"/>
                          </a:solidFill>
                          <a:ln w="25400" cap="flat" cmpd="sng" algn="ctr">
                            <a:noFill/>
                            <a:prstDash val="solid"/>
                          </a:ln>
                          <a:effectLst/>
                        </wps:spPr>
                        <wps:txbx>
                          <w:txbxContent>
                            <w:p w:rsidR="00666536" w:rsidRPr="00607A1E" w:rsidRDefault="00666536" w:rsidP="001B5460">
                              <w:pPr>
                                <w:spacing w:line="240" w:lineRule="exact"/>
                                <w:jc w:val="center"/>
                                <w:rPr>
                                  <w:rFonts w:asciiTheme="majorEastAsia" w:eastAsiaTheme="majorEastAsia" w:hAnsiTheme="majorEastAsia"/>
                                  <w:b/>
                                  <w:color w:val="FFFFFF" w:themeColor="background1"/>
                                  <w:sz w:val="24"/>
                                  <w:szCs w:val="24"/>
                                </w:rPr>
                              </w:pPr>
                              <w:r w:rsidRPr="00607A1E">
                                <w:rPr>
                                  <w:rFonts w:asciiTheme="majorEastAsia" w:eastAsiaTheme="majorEastAsia" w:hAnsiTheme="majorEastAsia" w:hint="eastAsia"/>
                                  <w:b/>
                                  <w:color w:val="FFFFFF" w:themeColor="background1"/>
                                  <w:sz w:val="24"/>
                                  <w:szCs w:val="24"/>
                                </w:rPr>
                                <w:t>本府が緊急事態宣言区域に指定されている場合の措置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0" o:spid="_x0000_s1076" style="width:477.75pt;height:130.5pt;mso-position-horizontal-relative:char;mso-position-vertical-relative:line" coordorigin=",434" coordsize="60674,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">
                <v:rect id="正方形/長方形 2062" o:spid="_x0000_s1077" style="position:absolute;left:476;top:1791;width:60198;height: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A9cUA&#10;AADdAAAADwAAAGRycy9kb3ducmV2LnhtbESPwWrDMBBE74X8g9hCbo1UH0xxooRQSGhCW4gdyHWx&#10;tpaJtTKWGjt/XxUKPQ4z84ZZbSbXiRsNofWs4XmhQBDX3rTcaDhXu6cXECEiG+w8k4Y7BdisZw8r&#10;LIwf+US3MjYiQTgUqMHG2BdShtqSw7DwPXHyvvzgMCY5NNIMOCa462SmVC4dtpwWLPb0aqm+lt9O&#10;gzlg42m7uyp1/LhUe3d6nz6t1vPHabsEEWmK/+G/9pvRkKk8g9836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0D1xQAAAN0AAAAPAAAAAAAAAAAAAAAAAJgCAABkcnMv&#10;ZG93bnJldi54bWxQSwUGAAAAAAQABAD1AAAAigMAAAAA&#10;" fillcolor="#c6d9f1" stroked="f" strokeweight="2pt">
                  <v:textbox>
                    <w:txbxContent>
                      <w:p w:rsidR="008A62D5" w:rsidRPr="00607A1E" w:rsidRDefault="008A62D5" w:rsidP="00607A1E">
                        <w:pPr>
                          <w:spacing w:line="300" w:lineRule="exact"/>
                          <w:ind w:firstLineChars="100" w:firstLine="240"/>
                          <w:rPr>
                            <w:rFonts w:asciiTheme="majorEastAsia" w:eastAsiaTheme="majorEastAsia" w:hAnsiTheme="majorEastAsia"/>
                            <w:color w:val="FF0000"/>
                            <w:sz w:val="24"/>
                            <w:szCs w:val="24"/>
                          </w:rPr>
                        </w:pPr>
                        <w:r w:rsidRPr="00B10032">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8A62D5" w:rsidRDefault="008A62D5" w:rsidP="00607A1E">
                        <w:pPr>
                          <w:spacing w:line="300" w:lineRule="exact"/>
                          <w:rPr>
                            <w:rFonts w:asciiTheme="majorEastAsia" w:eastAsiaTheme="majorEastAsia" w:hAnsiTheme="majorEastAsia"/>
                            <w:sz w:val="24"/>
                            <w:szCs w:val="24"/>
                          </w:rPr>
                        </w:pPr>
                      </w:p>
                      <w:p w:rsidR="008A62D5" w:rsidRPr="00607A1E" w:rsidRDefault="008A62D5" w:rsidP="00607A1E">
                        <w:pPr>
                          <w:spacing w:line="300" w:lineRule="exact"/>
                          <w:rPr>
                            <w:rFonts w:asciiTheme="majorEastAsia" w:eastAsiaTheme="majorEastAsia" w:hAnsiTheme="majorEastAsia"/>
                            <w:sz w:val="24"/>
                            <w:szCs w:val="24"/>
                          </w:rPr>
                        </w:pPr>
                        <w:r w:rsidRPr="00607A1E">
                          <w:rPr>
                            <w:rFonts w:asciiTheme="majorEastAsia" w:eastAsiaTheme="majorEastAsia" w:hAnsiTheme="majorEastAsia" w:hint="eastAsia"/>
                            <w:sz w:val="24"/>
                            <w:szCs w:val="24"/>
                          </w:rPr>
                          <w:t>・予防接種</w:t>
                        </w:r>
                      </w:p>
                      <w:p w:rsidR="008A62D5" w:rsidRPr="00607A1E" w:rsidRDefault="008A62D5" w:rsidP="00607A1E">
                        <w:pPr>
                          <w:spacing w:line="300" w:lineRule="exact"/>
                          <w:ind w:firstLineChars="100" w:firstLine="240"/>
                          <w:jc w:val="left"/>
                          <w:rPr>
                            <w:rFonts w:asciiTheme="majorEastAsia" w:eastAsiaTheme="majorEastAsia" w:hAnsiTheme="majorEastAsia"/>
                            <w:sz w:val="24"/>
                            <w:szCs w:val="24"/>
                          </w:rPr>
                        </w:pPr>
                        <w:r w:rsidRPr="00607A1E">
                          <w:rPr>
                            <w:rFonts w:asciiTheme="majorEastAsia" w:eastAsiaTheme="majorEastAsia" w:hAnsiTheme="majorEastAsia" w:hint="eastAsia"/>
                            <w:sz w:val="24"/>
                            <w:szCs w:val="24"/>
                          </w:rPr>
                          <w:t>市町村は、国及び都道府県と連携し、流行の第二波に備え、特措法第46条に基づく住民接種を進める。　　　　　　　　　　　　　　　　　　　　　　≪健康医療部≫</w:t>
                        </w:r>
                      </w:p>
                    </w:txbxContent>
                  </v:textbox>
                </v:rect>
                <v:roundrect id="角丸四角形 2063" o:spid="_x0000_s1078" style="position:absolute;top:434;width:42100;height:14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52e8UA&#10;AADdAAAADwAAAGRycy9kb3ducmV2LnhtbESPT4vCMBTE74LfITzBm6bqItI1ihYU2cMu/sG9Pppn&#10;W2xeShNt9dObhQWPw8z8hpkvW1OKO9WusKxgNIxAEKdWF5wpOB03gxkI55E1lpZJwYMcLBfdzhxj&#10;bRve0/3gMxEg7GJUkHtfxVK6NCeDbmgr4uBdbG3QB1lnUtfYBLgp5TiKptJgwWEhx4qSnNLr4WYC&#10;5bguvz9mybY5pwkjff3+PHcTpfq9dvUJwlPr3+H/9k4rGEfTCfy9CU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nZ7xQAAAN0AAAAPAAAAAAAAAAAAAAAAAJgCAABkcnMv&#10;ZG93bnJldi54bWxQSwUGAAAAAAQABAD1AAAAigMAAAAA&#10;" fillcolor="#1f497d" stroked="f" strokeweight="2pt">
                  <v:textbox>
                    <w:txbxContent>
                      <w:p w:rsidR="008A62D5" w:rsidRPr="00607A1E" w:rsidRDefault="008A62D5" w:rsidP="001B5460">
                        <w:pPr>
                          <w:spacing w:line="240" w:lineRule="exact"/>
                          <w:jc w:val="center"/>
                          <w:rPr>
                            <w:rFonts w:asciiTheme="majorEastAsia" w:eastAsiaTheme="majorEastAsia" w:hAnsiTheme="majorEastAsia"/>
                            <w:b/>
                            <w:color w:val="FFFFFF" w:themeColor="background1"/>
                            <w:sz w:val="24"/>
                            <w:szCs w:val="24"/>
                          </w:rPr>
                        </w:pPr>
                        <w:r w:rsidRPr="00607A1E">
                          <w:rPr>
                            <w:rFonts w:asciiTheme="majorEastAsia" w:eastAsiaTheme="majorEastAsia" w:hAnsiTheme="majorEastAsia" w:hint="eastAsia"/>
                            <w:b/>
                            <w:color w:val="FFFFFF" w:themeColor="background1"/>
                            <w:sz w:val="24"/>
                            <w:szCs w:val="24"/>
                          </w:rPr>
                          <w:t>本府が緊急事態宣言区域に指定されている場合の措置</w:t>
                        </w:r>
                      </w:p>
                    </w:txbxContent>
                  </v:textbox>
                </v:roundrect>
                <w10:anchorlock/>
              </v:group>
            </w:pict>
          </mc:Fallback>
        </mc:AlternateContent>
      </w:r>
    </w:p>
    <w:p w:rsidR="003A5261" w:rsidRPr="004D6B6F" w:rsidRDefault="001B5460" w:rsidP="008F0147">
      <w:pPr>
        <w:pStyle w:val="3"/>
        <w:ind w:leftChars="0" w:left="0"/>
        <w:rPr>
          <w:rFonts w:ascii="HG丸ｺﾞｼｯｸM-PRO" w:eastAsia="HG丸ｺﾞｼｯｸM-PRO" w:hAnsi="HG丸ｺﾞｼｯｸM-PRO"/>
          <w:b/>
          <w:sz w:val="24"/>
          <w:szCs w:val="24"/>
          <w:shd w:val="pct15" w:color="auto" w:fill="FFFFFF"/>
        </w:rPr>
      </w:pPr>
      <w:bookmarkStart w:id="117" w:name="_Toc363485372"/>
      <w:r w:rsidRPr="004D6B6F">
        <w:rPr>
          <w:rFonts w:ascii="HG丸ｺﾞｼｯｸM-PRO" w:eastAsia="HG丸ｺﾞｼｯｸM-PRO" w:hAnsi="HG丸ｺﾞｼｯｸM-PRO" w:hint="eastAsia"/>
          <w:b/>
          <w:sz w:val="24"/>
          <w:szCs w:val="24"/>
          <w:shd w:val="pct15" w:color="auto" w:fill="FFFFFF"/>
        </w:rPr>
        <w:t>（５）</w:t>
      </w:r>
      <w:r w:rsidR="003A5261" w:rsidRPr="004D6B6F">
        <w:rPr>
          <w:rFonts w:ascii="HG丸ｺﾞｼｯｸM-PRO" w:eastAsia="HG丸ｺﾞｼｯｸM-PRO" w:hAnsi="HG丸ｺﾞｼｯｸM-PRO" w:hint="eastAsia"/>
          <w:b/>
          <w:sz w:val="24"/>
          <w:szCs w:val="24"/>
          <w:shd w:val="pct15" w:color="auto" w:fill="FFFFFF"/>
        </w:rPr>
        <w:t>医</w:t>
      </w:r>
      <w:r w:rsidRPr="004D6B6F">
        <w:rPr>
          <w:rFonts w:ascii="HG丸ｺﾞｼｯｸM-PRO" w:eastAsia="HG丸ｺﾞｼｯｸM-PRO" w:hAnsi="HG丸ｺﾞｼｯｸM-PRO" w:hint="eastAsia"/>
          <w:b/>
          <w:sz w:val="24"/>
          <w:szCs w:val="24"/>
          <w:shd w:val="pct15" w:color="auto" w:fill="FFFFFF"/>
        </w:rPr>
        <w:t xml:space="preserve">　　</w:t>
      </w:r>
      <w:r w:rsidR="003A5261" w:rsidRPr="004D6B6F">
        <w:rPr>
          <w:rFonts w:ascii="HG丸ｺﾞｼｯｸM-PRO" w:eastAsia="HG丸ｺﾞｼｯｸM-PRO" w:hAnsi="HG丸ｺﾞｼｯｸM-PRO" w:hint="eastAsia"/>
          <w:b/>
          <w:sz w:val="24"/>
          <w:szCs w:val="24"/>
          <w:shd w:val="pct15" w:color="auto" w:fill="FFFFFF"/>
        </w:rPr>
        <w:t>療</w:t>
      </w:r>
      <w:bookmarkEnd w:id="117"/>
      <w:r w:rsidRPr="004D6B6F">
        <w:rPr>
          <w:rFonts w:ascii="HG丸ｺﾞｼｯｸM-PRO" w:eastAsia="HG丸ｺﾞｼｯｸM-PRO" w:hAnsi="HG丸ｺﾞｼｯｸM-PRO" w:hint="eastAsia"/>
          <w:b/>
          <w:sz w:val="24"/>
          <w:szCs w:val="24"/>
          <w:shd w:val="pct15" w:color="auto" w:fill="FFFFFF"/>
        </w:rPr>
        <w:t xml:space="preserve">　</w:t>
      </w:r>
    </w:p>
    <w:p w:rsidR="003A5261" w:rsidRPr="00607A1E" w:rsidRDefault="00607A1E" w:rsidP="00607A1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A5261" w:rsidRPr="00607A1E">
        <w:rPr>
          <w:rFonts w:ascii="HG丸ｺﾞｼｯｸM-PRO" w:eastAsia="HG丸ｺﾞｼｯｸM-PRO" w:hAnsi="HG丸ｺﾞｼｯｸM-PRO" w:hint="eastAsia"/>
          <w:sz w:val="24"/>
          <w:szCs w:val="24"/>
        </w:rPr>
        <w:t>府及び保健所設置市は、国と連携し、新型インフルエンザ等発生前の通常の医療体制に戻す。</w:t>
      </w:r>
    </w:p>
    <w:p w:rsidR="002607E7" w:rsidRDefault="00607A1E" w:rsidP="00F5576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A5261" w:rsidRPr="00607A1E">
        <w:rPr>
          <w:rFonts w:ascii="HG丸ｺﾞｼｯｸM-PRO" w:eastAsia="HG丸ｺﾞｼｯｸM-PRO" w:hAnsi="HG丸ｺﾞｼｯｸM-PRO" w:hint="eastAsia"/>
          <w:sz w:val="24"/>
          <w:szCs w:val="24"/>
        </w:rPr>
        <w:t>府は、流行の第二波に備え、必要に応じ、抗インフルエンザウイルス薬の備蓄を行う。</w:t>
      </w:r>
      <w:r w:rsidR="00F55766">
        <w:rPr>
          <w:rFonts w:ascii="HG丸ｺﾞｼｯｸM-PRO" w:eastAsia="HG丸ｺﾞｼｯｸM-PRO" w:hAnsi="HG丸ｺﾞｼｯｸM-PRO" w:hint="eastAsia"/>
          <w:sz w:val="24"/>
          <w:szCs w:val="24"/>
        </w:rPr>
        <w:t xml:space="preserve">　　　　　　　　　　　　　　　　　　　　　　　　　</w:t>
      </w:r>
      <w:r w:rsidR="00C12DD7" w:rsidRPr="00607A1E">
        <w:rPr>
          <w:rFonts w:ascii="HG丸ｺﾞｼｯｸM-PRO" w:eastAsia="HG丸ｺﾞｼｯｸM-PRO" w:hAnsi="HG丸ｺﾞｼｯｸM-PRO" w:hint="eastAsia"/>
          <w:sz w:val="24"/>
          <w:szCs w:val="24"/>
        </w:rPr>
        <w:t>≪健康医療部≫</w:t>
      </w:r>
    </w:p>
    <w:p w:rsidR="00E30A3F" w:rsidRDefault="00E30A3F" w:rsidP="00F55766">
      <w:pPr>
        <w:ind w:left="240" w:hangingChars="100" w:hanging="240"/>
        <w:rPr>
          <w:rFonts w:ascii="HG丸ｺﾞｼｯｸM-PRO" w:eastAsia="HG丸ｺﾞｼｯｸM-PRO" w:hAnsi="HG丸ｺﾞｼｯｸM-PRO"/>
          <w:sz w:val="24"/>
          <w:szCs w:val="24"/>
        </w:rPr>
      </w:pPr>
    </w:p>
    <w:p w:rsidR="001B5460" w:rsidRDefault="00F2143C" w:rsidP="00F2143C">
      <w:pPr>
        <w:ind w:leftChars="-202" w:hangingChars="202" w:hanging="424"/>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inline distT="0" distB="0" distL="0" distR="0" wp14:anchorId="2C95A8C6" wp14:editId="047881EF">
                <wp:extent cx="6095989" cy="1609726"/>
                <wp:effectExtent l="0" t="0" r="635" b="9525"/>
                <wp:docPr id="25" name="グループ化 25"/>
                <wp:cNvGraphicFramePr/>
                <a:graphic xmlns:a="http://schemas.openxmlformats.org/drawingml/2006/main">
                  <a:graphicData uri="http://schemas.microsoft.com/office/word/2010/wordprocessingGroup">
                    <wpg:wgp>
                      <wpg:cNvGrpSpPr/>
                      <wpg:grpSpPr>
                        <a:xfrm>
                          <a:off x="0" y="0"/>
                          <a:ext cx="6095989" cy="1609726"/>
                          <a:chOff x="238125" y="79083"/>
                          <a:chExt cx="6095989" cy="748125"/>
                        </a:xfrm>
                      </wpg:grpSpPr>
                      <wps:wsp>
                        <wps:cNvPr id="2064" name="正方形/長方形 2064"/>
                        <wps:cNvSpPr/>
                        <wps:spPr>
                          <a:xfrm>
                            <a:off x="285739" y="209550"/>
                            <a:ext cx="6048375" cy="617658"/>
                          </a:xfrm>
                          <a:prstGeom prst="rect">
                            <a:avLst/>
                          </a:prstGeom>
                          <a:solidFill>
                            <a:srgbClr val="1F497D">
                              <a:lumMod val="20000"/>
                              <a:lumOff val="80000"/>
                            </a:srgbClr>
                          </a:solidFill>
                          <a:ln w="25400" cap="flat" cmpd="sng" algn="ctr">
                            <a:noFill/>
                            <a:prstDash val="solid"/>
                          </a:ln>
                          <a:effectLst/>
                        </wps:spPr>
                        <wps:txbx>
                          <w:txbxContent>
                            <w:p w:rsidR="00666536" w:rsidRPr="00B10032" w:rsidRDefault="00666536" w:rsidP="00812A22">
                              <w:pPr>
                                <w:ind w:firstLineChars="100" w:firstLine="240"/>
                                <w:rPr>
                                  <w:rFonts w:asciiTheme="majorEastAsia" w:eastAsiaTheme="majorEastAsia" w:hAnsiTheme="majorEastAsia"/>
                                  <w:color w:val="000000" w:themeColor="text1"/>
                                  <w:sz w:val="24"/>
                                  <w:szCs w:val="24"/>
                                </w:rPr>
                              </w:pPr>
                              <w:r w:rsidRPr="00B10032">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666536" w:rsidRPr="00812A22" w:rsidRDefault="00666536" w:rsidP="00812A22">
                              <w:pPr>
                                <w:ind w:firstLineChars="100" w:firstLine="240"/>
                                <w:rPr>
                                  <w:rFonts w:asciiTheme="majorEastAsia" w:eastAsiaTheme="majorEastAsia" w:hAnsiTheme="majorEastAsia"/>
                                  <w:color w:val="FF0000"/>
                                  <w:sz w:val="24"/>
                                  <w:szCs w:val="24"/>
                                </w:rPr>
                              </w:pPr>
                            </w:p>
                            <w:p w:rsidR="00666536" w:rsidRPr="00812A22" w:rsidRDefault="00666536" w:rsidP="00812A22">
                              <w:pPr>
                                <w:ind w:firstLineChars="100" w:firstLine="240"/>
                                <w:rPr>
                                  <w:rFonts w:asciiTheme="majorEastAsia" w:eastAsiaTheme="majorEastAsia" w:hAnsiTheme="majorEastAsia"/>
                                  <w:sz w:val="24"/>
                                  <w:szCs w:val="24"/>
                                </w:rPr>
                              </w:pPr>
                              <w:r w:rsidRPr="00812A22">
                                <w:rPr>
                                  <w:rFonts w:asciiTheme="majorEastAsia" w:eastAsiaTheme="majorEastAsia" w:hAnsiTheme="majorEastAsia" w:hint="eastAsia"/>
                                  <w:sz w:val="24"/>
                                  <w:szCs w:val="24"/>
                                </w:rPr>
                                <w:t xml:space="preserve">必要に応じ、府内感染期に講じた措置を適宜縮小もしくは中止する。　</w:t>
                              </w:r>
                            </w:p>
                            <w:p w:rsidR="00666536" w:rsidRPr="00812A22" w:rsidRDefault="00666536" w:rsidP="00812A22">
                              <w:pPr>
                                <w:jc w:val="right"/>
                                <w:rPr>
                                  <w:rFonts w:asciiTheme="majorEastAsia" w:eastAsiaTheme="majorEastAsia" w:hAnsiTheme="majorEastAsia"/>
                                  <w:sz w:val="24"/>
                                  <w:szCs w:val="24"/>
                                </w:rPr>
                              </w:pPr>
                              <w:r>
                                <w:rPr>
                                  <w:rFonts w:asciiTheme="majorEastAsia" w:eastAsiaTheme="majorEastAsia" w:hAnsiTheme="majorEastAsia" w:hint="eastAsia"/>
                                </w:rPr>
                                <w:t xml:space="preserve">　　</w:t>
                              </w:r>
                              <w:r w:rsidRPr="00812A22">
                                <w:rPr>
                                  <w:rFonts w:asciiTheme="majorEastAsia" w:eastAsiaTheme="majorEastAsia" w:hAnsiTheme="majorEastAsia" w:hint="eastAsia"/>
                                  <w:sz w:val="24"/>
                                  <w:szCs w:val="24"/>
                                </w:rPr>
                                <w:t>≪危機管理室・健康医療部≫</w:t>
                              </w:r>
                            </w:p>
                            <w:p w:rsidR="00666536" w:rsidRPr="00812A22" w:rsidRDefault="00666536" w:rsidP="001B5460">
                              <w:pP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5" name="角丸四角形 2065"/>
                        <wps:cNvSpPr/>
                        <wps:spPr>
                          <a:xfrm>
                            <a:off x="238125" y="79083"/>
                            <a:ext cx="4295775" cy="154937"/>
                          </a:xfrm>
                          <a:prstGeom prst="roundRect">
                            <a:avLst/>
                          </a:prstGeom>
                          <a:solidFill>
                            <a:srgbClr val="1F497D"/>
                          </a:solidFill>
                          <a:ln w="25400" cap="flat" cmpd="sng" algn="ctr">
                            <a:noFill/>
                            <a:prstDash val="solid"/>
                          </a:ln>
                          <a:effectLst/>
                        </wps:spPr>
                        <wps:txbx>
                          <w:txbxContent>
                            <w:p w:rsidR="00666536" w:rsidRPr="00607A1E" w:rsidRDefault="00666536" w:rsidP="001B5460">
                              <w:pPr>
                                <w:spacing w:line="240" w:lineRule="exact"/>
                                <w:jc w:val="center"/>
                                <w:rPr>
                                  <w:rFonts w:asciiTheme="majorEastAsia" w:eastAsiaTheme="majorEastAsia" w:hAnsiTheme="majorEastAsia"/>
                                  <w:b/>
                                  <w:color w:val="FFFFFF" w:themeColor="background1"/>
                                  <w:sz w:val="24"/>
                                  <w:szCs w:val="24"/>
                                </w:rPr>
                              </w:pPr>
                              <w:r w:rsidRPr="00607A1E">
                                <w:rPr>
                                  <w:rFonts w:asciiTheme="majorEastAsia" w:eastAsiaTheme="majorEastAsia" w:hAnsiTheme="majorEastAsia" w:hint="eastAsia"/>
                                  <w:b/>
                                  <w:color w:val="FFFFFF" w:themeColor="background1"/>
                                  <w:sz w:val="24"/>
                                  <w:szCs w:val="24"/>
                                </w:rPr>
                                <w:t>本府が緊急事態宣言区域に指定されている場合の措置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5" o:spid="_x0000_s1077" style="width:480pt;height:126.75pt;mso-position-horizontal-relative:char;mso-position-vertical-relative:line" coordorigin="2381,790" coordsize="60959,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">
                <v:rect id="正方形/長方形 2064" o:spid="_x0000_s1078" style="position:absolute;left:2857;top:2095;width:60484;height:6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9GsMA&#10;AADdAAAADwAAAGRycy9kb3ducmV2LnhtbESPzYoCMRCE78K+Q+gFb5ooIjIaRQRFZRX8gb02k97J&#10;4KQzTKKOb78RFvZYVNVX1GzRuko8qAmlZw2DvgJBnHtTcqHheln3JiBCRDZYeSYNLwqwmH90ZpgZ&#10;/+QTPc6xEAnCIUMNNsY6kzLklhyGvq+Jk/fjG4cxyaaQpsFngrtKDpUaS4clpwWLNa0s5bfz3Wkw&#10;Oyw8Ldc3pfaH78vGnb7ao9W6+9kupyAitfE//NfeGg1DNR7B+01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J9GsMAAADdAAAADwAAAAAAAAAAAAAAAACYAgAAZHJzL2Rv&#10;d25yZXYueG1sUEsFBgAAAAAEAAQA9QAAAIgDAAAAAA==&#10;" fillcolor="#c6d9f1" stroked="f" strokeweight="2pt">
                  <v:textbox>
                    <w:txbxContent>
                      <w:p w:rsidR="0048063F" w:rsidRPr="00B10032" w:rsidRDefault="0048063F" w:rsidP="00812A22">
                        <w:pPr>
                          <w:ind w:firstLineChars="100" w:firstLine="240"/>
                          <w:rPr>
                            <w:rFonts w:asciiTheme="majorEastAsia" w:eastAsiaTheme="majorEastAsia" w:hAnsiTheme="majorEastAsia"/>
                            <w:color w:val="000000" w:themeColor="text1"/>
                            <w:sz w:val="24"/>
                            <w:szCs w:val="24"/>
                          </w:rPr>
                        </w:pPr>
                        <w:r w:rsidRPr="00B10032">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48063F" w:rsidRPr="00812A22" w:rsidRDefault="0048063F" w:rsidP="00812A22">
                        <w:pPr>
                          <w:ind w:firstLineChars="100" w:firstLine="240"/>
                          <w:rPr>
                            <w:rFonts w:asciiTheme="majorEastAsia" w:eastAsiaTheme="majorEastAsia" w:hAnsiTheme="majorEastAsia"/>
                            <w:color w:val="FF0000"/>
                            <w:sz w:val="24"/>
                            <w:szCs w:val="24"/>
                          </w:rPr>
                        </w:pPr>
                      </w:p>
                      <w:p w:rsidR="0048063F" w:rsidRPr="00812A22" w:rsidRDefault="0048063F" w:rsidP="00812A22">
                        <w:pPr>
                          <w:ind w:firstLineChars="100" w:firstLine="240"/>
                          <w:rPr>
                            <w:rFonts w:asciiTheme="majorEastAsia" w:eastAsiaTheme="majorEastAsia" w:hAnsiTheme="majorEastAsia"/>
                            <w:sz w:val="24"/>
                            <w:szCs w:val="24"/>
                          </w:rPr>
                        </w:pPr>
                        <w:r w:rsidRPr="00812A22">
                          <w:rPr>
                            <w:rFonts w:asciiTheme="majorEastAsia" w:eastAsiaTheme="majorEastAsia" w:hAnsiTheme="majorEastAsia" w:hint="eastAsia"/>
                            <w:sz w:val="24"/>
                            <w:szCs w:val="24"/>
                          </w:rPr>
                          <w:t xml:space="preserve">必要に応じ、府内感染期に講じた措置を適宜縮小もしくは中止する。　</w:t>
                        </w:r>
                      </w:p>
                      <w:p w:rsidR="0048063F" w:rsidRPr="00812A22" w:rsidRDefault="0048063F" w:rsidP="00812A22">
                        <w:pPr>
                          <w:jc w:val="right"/>
                          <w:rPr>
                            <w:rFonts w:asciiTheme="majorEastAsia" w:eastAsiaTheme="majorEastAsia" w:hAnsiTheme="majorEastAsia"/>
                            <w:sz w:val="24"/>
                            <w:szCs w:val="24"/>
                          </w:rPr>
                        </w:pPr>
                        <w:r>
                          <w:rPr>
                            <w:rFonts w:asciiTheme="majorEastAsia" w:eastAsiaTheme="majorEastAsia" w:hAnsiTheme="majorEastAsia" w:hint="eastAsia"/>
                          </w:rPr>
                          <w:t xml:space="preserve">　　</w:t>
                        </w:r>
                        <w:r w:rsidRPr="00812A22">
                          <w:rPr>
                            <w:rFonts w:asciiTheme="majorEastAsia" w:eastAsiaTheme="majorEastAsia" w:hAnsiTheme="majorEastAsia" w:hint="eastAsia"/>
                            <w:sz w:val="24"/>
                            <w:szCs w:val="24"/>
                          </w:rPr>
                          <w:t>≪危機管理室・健康医療部≫</w:t>
                        </w:r>
                      </w:p>
                      <w:p w:rsidR="0048063F" w:rsidRPr="00812A22" w:rsidRDefault="0048063F" w:rsidP="001B5460">
                        <w:pPr>
                          <w:rPr>
                            <w:rFonts w:asciiTheme="majorEastAsia" w:eastAsiaTheme="majorEastAsia" w:hAnsiTheme="majorEastAsia"/>
                            <w:sz w:val="24"/>
                            <w:szCs w:val="24"/>
                          </w:rPr>
                        </w:pPr>
                      </w:p>
                    </w:txbxContent>
                  </v:textbox>
                </v:rect>
                <v:roundrect id="角丸四角形 2065" o:spid="_x0000_s1079" style="position:absolute;left:2381;top:790;width:42958;height:1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LlMYA&#10;AADdAAAADwAAAGRycy9kb3ducmV2LnhtbESPQWvCQBSE74L/YXlCb2bTVEVSV9FARXpQqqW9PrKv&#10;SWj2bchuk7S/visIHoeZ+YZZbQZTi45aV1lW8BjFIIhzqysuFLxfXqZLEM4ja6wtk4JfcrBZj0cr&#10;TLXt+Y26sy9EgLBLUUHpfZNK6fKSDLrINsTB+7KtQR9kW0jdYh/gppZJHC+kwYrDQokNZSXl3+cf&#10;EyiXXX2cLbN9/5FnjPT6efo7PCn1MBm2zyA8Df4evrUPWkESL+Z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tLlMYAAADdAAAADwAAAAAAAAAAAAAAAACYAgAAZHJz&#10;L2Rvd25yZXYueG1sUEsFBgAAAAAEAAQA9QAAAIsDAAAAAA==&#10;" fillcolor="#1f497d" stroked="f" strokeweight="2pt">
                  <v:textbox>
                    <w:txbxContent>
                      <w:p w:rsidR="0048063F" w:rsidRPr="00607A1E" w:rsidRDefault="0048063F" w:rsidP="001B5460">
                        <w:pPr>
                          <w:spacing w:line="240" w:lineRule="exact"/>
                          <w:jc w:val="center"/>
                          <w:rPr>
                            <w:rFonts w:asciiTheme="majorEastAsia" w:eastAsiaTheme="majorEastAsia" w:hAnsiTheme="majorEastAsia"/>
                            <w:b/>
                            <w:color w:val="FFFFFF" w:themeColor="background1"/>
                            <w:sz w:val="24"/>
                            <w:szCs w:val="24"/>
                          </w:rPr>
                        </w:pPr>
                        <w:r w:rsidRPr="00607A1E">
                          <w:rPr>
                            <w:rFonts w:asciiTheme="majorEastAsia" w:eastAsiaTheme="majorEastAsia" w:hAnsiTheme="majorEastAsia" w:hint="eastAsia"/>
                            <w:b/>
                            <w:color w:val="FFFFFF" w:themeColor="background1"/>
                            <w:sz w:val="24"/>
                            <w:szCs w:val="24"/>
                          </w:rPr>
                          <w:t>本府が緊急事態宣言区域に指定されている場合の措置</w:t>
                        </w:r>
                      </w:p>
                    </w:txbxContent>
                  </v:textbox>
                </v:roundrect>
                <w10:anchorlock/>
              </v:group>
            </w:pict>
          </mc:Fallback>
        </mc:AlternateContent>
      </w:r>
    </w:p>
    <w:p w:rsidR="003A5261" w:rsidRPr="008F0147" w:rsidRDefault="001B5460" w:rsidP="008F0147">
      <w:pPr>
        <w:pStyle w:val="3"/>
        <w:ind w:leftChars="0" w:left="0"/>
        <w:rPr>
          <w:rFonts w:ascii="HG丸ｺﾞｼｯｸM-PRO" w:eastAsia="HG丸ｺﾞｼｯｸM-PRO" w:hAnsi="HG丸ｺﾞｼｯｸM-PRO"/>
          <w:b/>
          <w:sz w:val="24"/>
          <w:szCs w:val="24"/>
          <w:shd w:val="pct15" w:color="auto" w:fill="FFFFFF"/>
        </w:rPr>
      </w:pPr>
      <w:bookmarkStart w:id="118" w:name="_Toc363485373"/>
      <w:r w:rsidRPr="008F0147">
        <w:rPr>
          <w:rFonts w:ascii="HG丸ｺﾞｼｯｸM-PRO" w:eastAsia="HG丸ｺﾞｼｯｸM-PRO" w:hAnsi="HG丸ｺﾞｼｯｸM-PRO" w:hint="eastAsia"/>
          <w:b/>
          <w:sz w:val="24"/>
          <w:szCs w:val="24"/>
          <w:shd w:val="pct15" w:color="auto" w:fill="FFFFFF"/>
        </w:rPr>
        <w:lastRenderedPageBreak/>
        <w:t>（６）</w:t>
      </w:r>
      <w:r w:rsidR="003A5261" w:rsidRPr="008F0147">
        <w:rPr>
          <w:rFonts w:ascii="HG丸ｺﾞｼｯｸM-PRO" w:eastAsia="HG丸ｺﾞｼｯｸM-PRO" w:hAnsi="HG丸ｺﾞｼｯｸM-PRO" w:hint="eastAsia"/>
          <w:b/>
          <w:sz w:val="24"/>
          <w:szCs w:val="24"/>
          <w:shd w:val="pct15" w:color="auto" w:fill="FFFFFF"/>
        </w:rPr>
        <w:t>府民生活及び府民経済の安定の確保</w:t>
      </w:r>
      <w:bookmarkEnd w:id="118"/>
    </w:p>
    <w:p w:rsidR="003A5261" w:rsidRPr="00812A22" w:rsidRDefault="003A5261" w:rsidP="003A5261">
      <w:pPr>
        <w:rPr>
          <w:rFonts w:ascii="HG丸ｺﾞｼｯｸM-PRO" w:eastAsia="HG丸ｺﾞｼｯｸM-PRO" w:hAnsi="HG丸ｺﾞｼｯｸM-PRO"/>
          <w:b/>
          <w:sz w:val="24"/>
          <w:szCs w:val="24"/>
        </w:rPr>
      </w:pPr>
      <w:r w:rsidRPr="00812A22">
        <w:rPr>
          <w:rFonts w:ascii="HG丸ｺﾞｼｯｸM-PRO" w:eastAsia="HG丸ｺﾞｼｯｸM-PRO" w:hAnsi="HG丸ｺﾞｼｯｸM-PRO" w:hint="eastAsia"/>
          <w:b/>
          <w:sz w:val="24"/>
          <w:szCs w:val="24"/>
        </w:rPr>
        <w:t>①府民・事業者への呼びかけ</w:t>
      </w:r>
    </w:p>
    <w:p w:rsidR="008C7145" w:rsidRDefault="00812A22" w:rsidP="00F557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府、</w:t>
      </w:r>
      <w:r w:rsidR="00B003ED">
        <w:rPr>
          <w:rFonts w:ascii="HG丸ｺﾞｼｯｸM-PRO" w:eastAsia="HG丸ｺﾞｼｯｸM-PRO" w:hAnsi="HG丸ｺﾞｼｯｸM-PRO" w:hint="eastAsia"/>
          <w:sz w:val="24"/>
          <w:szCs w:val="24"/>
        </w:rPr>
        <w:t>市町村は、必要に応じ、引き続き</w:t>
      </w:r>
      <w:r w:rsidR="003A5261" w:rsidRPr="00812A22">
        <w:rPr>
          <w:rFonts w:ascii="HG丸ｺﾞｼｯｸM-PRO" w:eastAsia="HG丸ｺﾞｼｯｸM-PRO" w:hAnsi="HG丸ｺﾞｼｯｸM-PRO" w:hint="eastAsia"/>
          <w:sz w:val="24"/>
          <w:szCs w:val="24"/>
        </w:rPr>
        <w:t>府民に対し、食料品・生活関連物資等の購入に当たっての消費者としての適切な行動を呼びかけるとともに、事業者に対しても、食料品、生活関連物資等の価格が高騰しないよう、また、買占め及び売惜しみが生じないよう要請する。</w:t>
      </w:r>
      <w:r w:rsidR="00F55766">
        <w:rPr>
          <w:rFonts w:ascii="HG丸ｺﾞｼｯｸM-PRO" w:eastAsia="HG丸ｺﾞｼｯｸM-PRO" w:hAnsi="HG丸ｺﾞｼｯｸM-PRO" w:hint="eastAsia"/>
          <w:sz w:val="24"/>
          <w:szCs w:val="24"/>
        </w:rPr>
        <w:t xml:space="preserve">　　　</w:t>
      </w:r>
      <w:r w:rsidR="00B003ED">
        <w:rPr>
          <w:rFonts w:ascii="HG丸ｺﾞｼｯｸM-PRO" w:eastAsia="HG丸ｺﾞｼｯｸM-PRO" w:hAnsi="HG丸ｺﾞｼｯｸM-PRO" w:hint="eastAsia"/>
          <w:sz w:val="24"/>
          <w:szCs w:val="24"/>
        </w:rPr>
        <w:t xml:space="preserve">　</w:t>
      </w:r>
      <w:r w:rsidR="00C12DD7" w:rsidRPr="00812A22">
        <w:rPr>
          <w:rFonts w:ascii="HG丸ｺﾞｼｯｸM-PRO" w:eastAsia="HG丸ｺﾞｼｯｸM-PRO" w:hAnsi="HG丸ｺﾞｼｯｸM-PRO" w:hint="eastAsia"/>
          <w:sz w:val="24"/>
          <w:szCs w:val="24"/>
        </w:rPr>
        <w:t>≪府民文化部・商工労働部・環境農林水産部≫</w:t>
      </w:r>
    </w:p>
    <w:p w:rsidR="00F55766" w:rsidRPr="00F55766" w:rsidRDefault="00F55766" w:rsidP="00F55766">
      <w:pPr>
        <w:rPr>
          <w:rFonts w:ascii="HG丸ｺﾞｼｯｸM-PRO" w:eastAsia="HG丸ｺﾞｼｯｸM-PRO" w:hAnsi="HG丸ｺﾞｼｯｸM-PRO"/>
          <w:sz w:val="24"/>
          <w:szCs w:val="24"/>
        </w:rPr>
      </w:pPr>
    </w:p>
    <w:p w:rsidR="001B5460" w:rsidRDefault="00F2143C" w:rsidP="007D396A">
      <w:pPr>
        <w:ind w:leftChars="-202" w:hangingChars="202" w:hanging="424"/>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inline distT="0" distB="0" distL="0" distR="0" wp14:anchorId="1E1D64AD" wp14:editId="68ABF2D3">
                <wp:extent cx="6076950" cy="4038602"/>
                <wp:effectExtent l="0" t="0" r="0" b="0"/>
                <wp:docPr id="2068" name="グループ化 2068"/>
                <wp:cNvGraphicFramePr/>
                <a:graphic xmlns:a="http://schemas.openxmlformats.org/drawingml/2006/main">
                  <a:graphicData uri="http://schemas.microsoft.com/office/word/2010/wordprocessingGroup">
                    <wpg:wgp>
                      <wpg:cNvGrpSpPr/>
                      <wpg:grpSpPr>
                        <a:xfrm>
                          <a:off x="0" y="0"/>
                          <a:ext cx="6076950" cy="4038602"/>
                          <a:chOff x="142875" y="-101202"/>
                          <a:chExt cx="6076950" cy="2498812"/>
                        </a:xfrm>
                      </wpg:grpSpPr>
                      <wps:wsp>
                        <wps:cNvPr id="2066" name="正方形/長方形 2066"/>
                        <wps:cNvSpPr/>
                        <wps:spPr>
                          <a:xfrm>
                            <a:off x="200025" y="112021"/>
                            <a:ext cx="6019800" cy="2285589"/>
                          </a:xfrm>
                          <a:prstGeom prst="rect">
                            <a:avLst/>
                          </a:prstGeom>
                          <a:solidFill>
                            <a:srgbClr val="1F497D">
                              <a:lumMod val="20000"/>
                              <a:lumOff val="80000"/>
                            </a:srgbClr>
                          </a:solidFill>
                          <a:ln w="25400" cap="flat" cmpd="sng" algn="ctr">
                            <a:noFill/>
                            <a:prstDash val="solid"/>
                          </a:ln>
                          <a:effectLst/>
                        </wps:spPr>
                        <wps:txbx>
                          <w:txbxContent>
                            <w:p w:rsidR="00666536" w:rsidRPr="00B10032" w:rsidRDefault="00666536" w:rsidP="00812A22">
                              <w:pPr>
                                <w:spacing w:line="300" w:lineRule="exact"/>
                                <w:ind w:firstLineChars="100" w:firstLine="240"/>
                                <w:rPr>
                                  <w:rFonts w:asciiTheme="majorEastAsia" w:eastAsiaTheme="majorEastAsia" w:hAnsiTheme="majorEastAsia"/>
                                  <w:color w:val="000000" w:themeColor="text1"/>
                                  <w:sz w:val="24"/>
                                  <w:szCs w:val="24"/>
                                </w:rPr>
                              </w:pPr>
                              <w:r w:rsidRPr="00B10032">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666536" w:rsidRPr="00B10032" w:rsidRDefault="00666536" w:rsidP="00812A22">
                              <w:pPr>
                                <w:spacing w:line="300" w:lineRule="exact"/>
                                <w:ind w:firstLineChars="100" w:firstLine="240"/>
                                <w:rPr>
                                  <w:rFonts w:asciiTheme="majorEastAsia" w:eastAsiaTheme="majorEastAsia" w:hAnsiTheme="majorEastAsia"/>
                                  <w:color w:val="000000" w:themeColor="text1"/>
                                  <w:sz w:val="24"/>
                                  <w:szCs w:val="24"/>
                                </w:rPr>
                              </w:pPr>
                            </w:p>
                            <w:p w:rsidR="00666536" w:rsidRPr="009C26A7" w:rsidRDefault="00666536" w:rsidP="00812A22">
                              <w:pPr>
                                <w:spacing w:line="300" w:lineRule="exact"/>
                                <w:rPr>
                                  <w:rFonts w:asciiTheme="majorEastAsia" w:eastAsiaTheme="majorEastAsia" w:hAnsiTheme="majorEastAsia"/>
                                  <w:b/>
                                  <w:sz w:val="24"/>
                                  <w:szCs w:val="24"/>
                                </w:rPr>
                              </w:pPr>
                              <w:r w:rsidRPr="009C26A7">
                                <w:rPr>
                                  <w:rFonts w:asciiTheme="majorEastAsia" w:eastAsiaTheme="majorEastAsia" w:hAnsiTheme="majorEastAsia" w:hint="eastAsia"/>
                                  <w:b/>
                                  <w:sz w:val="24"/>
                                  <w:szCs w:val="24"/>
                                </w:rPr>
                                <w:t>①業務の再開</w:t>
                              </w:r>
                            </w:p>
                            <w:p w:rsidR="00666536" w:rsidRPr="00812A22" w:rsidRDefault="00666536" w:rsidP="00812A22">
                              <w:pPr>
                                <w:spacing w:line="300" w:lineRule="exact"/>
                                <w:ind w:left="240" w:hangingChars="100" w:hanging="240"/>
                                <w:rPr>
                                  <w:rFonts w:asciiTheme="majorEastAsia" w:eastAsiaTheme="majorEastAsia" w:hAnsiTheme="majorEastAsia"/>
                                  <w:sz w:val="24"/>
                                  <w:szCs w:val="24"/>
                                </w:rPr>
                              </w:pPr>
                              <w:r w:rsidRPr="00812A22">
                                <w:rPr>
                                  <w:rFonts w:asciiTheme="majorEastAsia" w:eastAsiaTheme="majorEastAsia" w:hAnsiTheme="majorEastAsia" w:hint="eastAsia"/>
                                  <w:sz w:val="24"/>
                                  <w:szCs w:val="24"/>
                                </w:rPr>
                                <w:t>・　府は、府内の事業者に対し、感染動向</w:t>
                              </w:r>
                              <w:r>
                                <w:rPr>
                                  <w:rFonts w:asciiTheme="majorEastAsia" w:eastAsiaTheme="majorEastAsia" w:hAnsiTheme="majorEastAsia" w:hint="eastAsia"/>
                                  <w:sz w:val="24"/>
                                  <w:szCs w:val="24"/>
                                </w:rPr>
                                <w:t>を踏まえつつ、事業継続に不可欠な重要業務への重点化のために縮小もしくは、</w:t>
                              </w:r>
                              <w:r w:rsidRPr="00812A22">
                                <w:rPr>
                                  <w:rFonts w:asciiTheme="majorEastAsia" w:eastAsiaTheme="majorEastAsia" w:hAnsiTheme="majorEastAsia" w:hint="eastAsia"/>
                                  <w:sz w:val="24"/>
                                  <w:szCs w:val="24"/>
                                </w:rPr>
                                <w:t>中止していた業務を再開しても差し支えない旨周知する。</w:t>
                              </w:r>
                            </w:p>
                            <w:p w:rsidR="00666536" w:rsidRPr="00812A22" w:rsidRDefault="00666536" w:rsidP="00B003ED">
                              <w:pPr>
                                <w:spacing w:line="300" w:lineRule="exact"/>
                                <w:ind w:left="240" w:hangingChars="100" w:hanging="240"/>
                                <w:jc w:val="right"/>
                                <w:rPr>
                                  <w:rFonts w:asciiTheme="majorEastAsia" w:eastAsiaTheme="majorEastAsia" w:hAnsiTheme="majorEastAsia"/>
                                  <w:sz w:val="24"/>
                                  <w:szCs w:val="24"/>
                                </w:rPr>
                              </w:pPr>
                              <w:r w:rsidRPr="00812A22">
                                <w:rPr>
                                  <w:rFonts w:asciiTheme="majorEastAsia" w:eastAsiaTheme="majorEastAsia" w:hAnsiTheme="majorEastAsia" w:hint="eastAsia"/>
                                  <w:sz w:val="24"/>
                                  <w:szCs w:val="24"/>
                                </w:rPr>
                                <w:t>・　府は、指定地方公共機関に対し、これまでの被害状況等の確認を要請すると</w:t>
                              </w:r>
                              <w:r>
                                <w:rPr>
                                  <w:rFonts w:asciiTheme="majorEastAsia" w:eastAsiaTheme="majorEastAsia" w:hAnsiTheme="majorEastAsia" w:hint="eastAsia"/>
                                  <w:sz w:val="24"/>
                                  <w:szCs w:val="24"/>
                                </w:rPr>
                                <w:t>ともに、流行の第二波に備え、事業を継続していくことができるよう</w:t>
                              </w:r>
                              <w:r w:rsidRPr="00812A22">
                                <w:rPr>
                                  <w:rFonts w:asciiTheme="majorEastAsia" w:eastAsiaTheme="majorEastAsia" w:hAnsiTheme="majorEastAsia" w:hint="eastAsia"/>
                                  <w:sz w:val="24"/>
                                  <w:szCs w:val="24"/>
                                </w:rPr>
                                <w:t>必要な支援を行う。</w:t>
                              </w:r>
                              <w:r>
                                <w:rPr>
                                  <w:rFonts w:asciiTheme="majorEastAsia" w:eastAsiaTheme="majorEastAsia" w:hAnsiTheme="majorEastAsia" w:hint="eastAsia"/>
                                  <w:sz w:val="24"/>
                                  <w:szCs w:val="24"/>
                                </w:rPr>
                                <w:t xml:space="preserve">　　　　　　　　　　　　　　　　　　　　　　≪危機管理室・健康医療部≫</w:t>
                              </w:r>
                            </w:p>
                            <w:p w:rsidR="00666536" w:rsidRDefault="00666536" w:rsidP="007D396A">
                              <w:pPr>
                                <w:spacing w:line="300" w:lineRule="exact"/>
                                <w:rPr>
                                  <w:rFonts w:asciiTheme="majorEastAsia" w:eastAsiaTheme="majorEastAsia" w:hAnsiTheme="majorEastAsia"/>
                                  <w:b/>
                                  <w:sz w:val="24"/>
                                  <w:szCs w:val="24"/>
                                </w:rPr>
                              </w:pPr>
                            </w:p>
                            <w:p w:rsidR="00666536" w:rsidRPr="000106D0" w:rsidRDefault="00666536" w:rsidP="007D396A">
                              <w:pPr>
                                <w:spacing w:line="300" w:lineRule="exact"/>
                                <w:rPr>
                                  <w:rFonts w:asciiTheme="majorEastAsia" w:eastAsiaTheme="majorEastAsia" w:hAnsiTheme="majorEastAsia"/>
                                  <w:b/>
                                  <w:sz w:val="24"/>
                                  <w:szCs w:val="24"/>
                                </w:rPr>
                              </w:pPr>
                              <w:r w:rsidRPr="000106D0">
                                <w:rPr>
                                  <w:rFonts w:asciiTheme="majorEastAsia" w:eastAsiaTheme="majorEastAsia" w:hAnsiTheme="majorEastAsia" w:hint="eastAsia"/>
                                  <w:b/>
                                  <w:sz w:val="24"/>
                                  <w:szCs w:val="24"/>
                                </w:rPr>
                                <w:t>②</w:t>
                              </w:r>
                              <w:r>
                                <w:rPr>
                                  <w:rFonts w:asciiTheme="majorEastAsia" w:eastAsiaTheme="majorEastAsia" w:hAnsiTheme="majorEastAsia" w:hint="eastAsia"/>
                                  <w:b/>
                                  <w:sz w:val="24"/>
                                  <w:szCs w:val="24"/>
                                </w:rPr>
                                <w:t>新型インフルエンザに関する中小企業向け融資</w:t>
                              </w:r>
                            </w:p>
                            <w:p w:rsidR="00666536" w:rsidRPr="00812A22" w:rsidRDefault="00666536" w:rsidP="00F5576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府内感染期の記載を参照（Ｐ．59）。　　　　　　　　　　　　</w:t>
                              </w:r>
                              <w:r w:rsidRPr="000106D0">
                                <w:rPr>
                                  <w:rFonts w:asciiTheme="majorEastAsia" w:eastAsiaTheme="majorEastAsia" w:hAnsiTheme="majorEastAsia" w:hint="eastAsia"/>
                                  <w:sz w:val="24"/>
                                  <w:szCs w:val="24"/>
                                </w:rPr>
                                <w:t>≪商工労働部≫</w:t>
                              </w:r>
                            </w:p>
                            <w:p w:rsidR="00666536" w:rsidRDefault="00666536" w:rsidP="007D396A">
                              <w:pPr>
                                <w:spacing w:line="300" w:lineRule="exact"/>
                                <w:rPr>
                                  <w:rFonts w:asciiTheme="majorEastAsia" w:eastAsiaTheme="majorEastAsia" w:hAnsiTheme="majorEastAsia"/>
                                  <w:sz w:val="24"/>
                                  <w:szCs w:val="24"/>
                                </w:rPr>
                              </w:pPr>
                            </w:p>
                            <w:p w:rsidR="00666536" w:rsidRPr="000106D0" w:rsidRDefault="00666536" w:rsidP="007D396A">
                              <w:pPr>
                                <w:spacing w:line="300" w:lineRule="exact"/>
                                <w:rPr>
                                  <w:rFonts w:asciiTheme="majorEastAsia" w:eastAsiaTheme="majorEastAsia" w:hAnsiTheme="majorEastAsia"/>
                                  <w:b/>
                                  <w:sz w:val="24"/>
                                  <w:szCs w:val="24"/>
                                </w:rPr>
                              </w:pPr>
                              <w:r w:rsidRPr="000106D0">
                                <w:rPr>
                                  <w:rFonts w:asciiTheme="majorEastAsia" w:eastAsiaTheme="majorEastAsia" w:hAnsiTheme="majorEastAsia" w:hint="eastAsia"/>
                                  <w:b/>
                                  <w:sz w:val="24"/>
                                  <w:szCs w:val="24"/>
                                </w:rPr>
                                <w:t>③緊急事態措置の縮小、もしくは中止等</w:t>
                              </w:r>
                            </w:p>
                            <w:p w:rsidR="00666536" w:rsidRPr="00812A22" w:rsidRDefault="00666536" w:rsidP="00812A22">
                              <w:pPr>
                                <w:spacing w:line="300" w:lineRule="exact"/>
                                <w:ind w:left="240" w:hangingChars="100" w:hanging="240"/>
                                <w:rPr>
                                  <w:rFonts w:asciiTheme="majorEastAsia" w:eastAsiaTheme="majorEastAsia" w:hAnsiTheme="majorEastAsia"/>
                                  <w:sz w:val="24"/>
                                  <w:szCs w:val="24"/>
                                </w:rPr>
                              </w:pPr>
                              <w:r w:rsidRPr="00812A22">
                                <w:rPr>
                                  <w:rFonts w:asciiTheme="majorEastAsia" w:eastAsiaTheme="majorEastAsia" w:hAnsiTheme="majorEastAsia" w:hint="eastAsia"/>
                                  <w:sz w:val="24"/>
                                  <w:szCs w:val="24"/>
                                </w:rPr>
                                <w:t>・　府、市町村、指定地方公共機関は、国と連携し、府内の状況等を踏まえ、対策の合理性が認め</w:t>
                              </w:r>
                              <w:r>
                                <w:rPr>
                                  <w:rFonts w:asciiTheme="majorEastAsia" w:eastAsiaTheme="majorEastAsia" w:hAnsiTheme="majorEastAsia" w:hint="eastAsia"/>
                                  <w:sz w:val="24"/>
                                  <w:szCs w:val="24"/>
                                </w:rPr>
                                <w:t>られなくなった場合には、緊急事態措置を縮小もしくは</w:t>
                              </w:r>
                              <w:r w:rsidRPr="00812A22">
                                <w:rPr>
                                  <w:rFonts w:asciiTheme="majorEastAsia" w:eastAsiaTheme="majorEastAsia" w:hAnsiTheme="majorEastAsia" w:hint="eastAsia"/>
                                  <w:sz w:val="24"/>
                                  <w:szCs w:val="24"/>
                                </w:rPr>
                                <w:t>中止する。</w:t>
                              </w:r>
                            </w:p>
                            <w:p w:rsidR="00666536" w:rsidRPr="00812A22" w:rsidRDefault="00666536" w:rsidP="00812A22">
                              <w:pPr>
                                <w:spacing w:line="300" w:lineRule="exact"/>
                                <w:ind w:left="240" w:hangingChars="100" w:hanging="240"/>
                                <w:jc w:val="right"/>
                                <w:rPr>
                                  <w:rFonts w:asciiTheme="majorEastAsia" w:eastAsiaTheme="majorEastAsia" w:hAnsiTheme="majorEastAsia"/>
                                  <w:sz w:val="24"/>
                                  <w:szCs w:val="24"/>
                                </w:rPr>
                              </w:pPr>
                              <w:r w:rsidRPr="00812A22">
                                <w:rPr>
                                  <w:rFonts w:asciiTheme="majorEastAsia" w:eastAsiaTheme="majorEastAsia" w:hAnsiTheme="majorEastAsia" w:hint="eastAsia"/>
                                  <w:sz w:val="24"/>
                                  <w:szCs w:val="24"/>
                                </w:rPr>
                                <w:t>≪危機管理室・健康医療部・関係部局≫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7" name="角丸四角形 2067"/>
                        <wps:cNvSpPr/>
                        <wps:spPr>
                          <a:xfrm>
                            <a:off x="142875" y="-101202"/>
                            <a:ext cx="4076700" cy="243973"/>
                          </a:xfrm>
                          <a:prstGeom prst="roundRect">
                            <a:avLst/>
                          </a:prstGeom>
                          <a:solidFill>
                            <a:srgbClr val="1F497D"/>
                          </a:solidFill>
                          <a:ln w="25400" cap="flat" cmpd="sng" algn="ctr">
                            <a:noFill/>
                            <a:prstDash val="solid"/>
                          </a:ln>
                          <a:effectLst/>
                        </wps:spPr>
                        <wps:txbx>
                          <w:txbxContent>
                            <w:p w:rsidR="00666536" w:rsidRPr="00812A22" w:rsidRDefault="00666536" w:rsidP="001B5460">
                              <w:pPr>
                                <w:spacing w:line="240" w:lineRule="exact"/>
                                <w:jc w:val="center"/>
                                <w:rPr>
                                  <w:rFonts w:asciiTheme="majorEastAsia" w:eastAsiaTheme="majorEastAsia" w:hAnsiTheme="majorEastAsia"/>
                                  <w:b/>
                                  <w:color w:val="FFFFFF" w:themeColor="background1"/>
                                  <w:sz w:val="24"/>
                                  <w:szCs w:val="24"/>
                                </w:rPr>
                              </w:pPr>
                              <w:r w:rsidRPr="00812A22">
                                <w:rPr>
                                  <w:rFonts w:asciiTheme="majorEastAsia" w:eastAsiaTheme="majorEastAsia" w:hAnsiTheme="majorEastAsia" w:hint="eastAsia"/>
                                  <w:b/>
                                  <w:color w:val="FFFFFF" w:themeColor="background1"/>
                                  <w:sz w:val="24"/>
                                  <w:szCs w:val="24"/>
                                </w:rPr>
                                <w:t>本府が緊急事態宣言区域に指定されている場合の措置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068" o:spid="_x0000_s1080" style="width:478.5pt;height:318pt;mso-position-horizontal-relative:char;mso-position-vertical-relative:line" coordorigin="1428,-1012" coordsize="60769,2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">
                <v:rect id="正方形/長方形 2066" o:spid="_x0000_s1081" style="position:absolute;left:2000;top:1120;width:60198;height:2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G9sMA&#10;AADdAAAADwAAAGRycy9kb3ducmV2LnhtbESPT4vCMBTE7wt+h/AEb2uih7JUo4igrOIu+Ae8Pppn&#10;U2xeSpPV+u2NIOxxmJnfMNN552pxozZUnjWMhgoEceFNxaWG03H1+QUiRGSDtWfS8KAA81nvY4q5&#10;8Xfe0+0QS5EgHHLUYGNscilDYclhGPqGOHkX3zqMSbalNC3eE9zVcqxUJh1WnBYsNrS0VFwPf06D&#10;2WDpabG6KrX9OR/Xbr/rfq3Wg363mICI1MX/8Lv9bTSMVZbB6016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xG9sMAAADdAAAADwAAAAAAAAAAAAAAAACYAgAAZHJzL2Rv&#10;d25yZXYueG1sUEsFBgAAAAAEAAQA9QAAAIgDAAAAAA==&#10;" fillcolor="#c6d9f1" stroked="f" strokeweight="2pt">
                  <v:textbox>
                    <w:txbxContent>
                      <w:p w:rsidR="005443A5" w:rsidRPr="00B10032" w:rsidRDefault="005443A5" w:rsidP="00812A22">
                        <w:pPr>
                          <w:spacing w:line="300" w:lineRule="exact"/>
                          <w:ind w:firstLineChars="100" w:firstLine="240"/>
                          <w:rPr>
                            <w:rFonts w:asciiTheme="majorEastAsia" w:eastAsiaTheme="majorEastAsia" w:hAnsiTheme="majorEastAsia"/>
                            <w:color w:val="000000" w:themeColor="text1"/>
                            <w:sz w:val="24"/>
                            <w:szCs w:val="24"/>
                          </w:rPr>
                        </w:pPr>
                        <w:r w:rsidRPr="00B10032">
                          <w:rPr>
                            <w:rFonts w:asciiTheme="majorEastAsia" w:eastAsiaTheme="majorEastAsia" w:hAnsiTheme="majorEastAsia" w:hint="eastAsia"/>
                            <w:color w:val="000000" w:themeColor="text1"/>
                            <w:sz w:val="24"/>
                            <w:szCs w:val="24"/>
                          </w:rPr>
                          <w:t>府域において、緊急事態宣言が発出されている場合は、上記の対策に加え、基本的対処方針に基づき、必要に応じ、以下の対策を講じる。</w:t>
                        </w:r>
                      </w:p>
                      <w:p w:rsidR="005443A5" w:rsidRPr="00B10032" w:rsidRDefault="005443A5" w:rsidP="00812A22">
                        <w:pPr>
                          <w:spacing w:line="300" w:lineRule="exact"/>
                          <w:ind w:firstLineChars="100" w:firstLine="240"/>
                          <w:rPr>
                            <w:rFonts w:asciiTheme="majorEastAsia" w:eastAsiaTheme="majorEastAsia" w:hAnsiTheme="majorEastAsia"/>
                            <w:color w:val="000000" w:themeColor="text1"/>
                            <w:sz w:val="24"/>
                            <w:szCs w:val="24"/>
                          </w:rPr>
                        </w:pPr>
                      </w:p>
                      <w:p w:rsidR="005443A5" w:rsidRPr="009C26A7" w:rsidRDefault="005443A5" w:rsidP="00812A22">
                        <w:pPr>
                          <w:spacing w:line="300" w:lineRule="exact"/>
                          <w:rPr>
                            <w:rFonts w:asciiTheme="majorEastAsia" w:eastAsiaTheme="majorEastAsia" w:hAnsiTheme="majorEastAsia"/>
                            <w:b/>
                            <w:sz w:val="24"/>
                            <w:szCs w:val="24"/>
                          </w:rPr>
                        </w:pPr>
                        <w:r w:rsidRPr="009C26A7">
                          <w:rPr>
                            <w:rFonts w:asciiTheme="majorEastAsia" w:eastAsiaTheme="majorEastAsia" w:hAnsiTheme="majorEastAsia" w:hint="eastAsia"/>
                            <w:b/>
                            <w:sz w:val="24"/>
                            <w:szCs w:val="24"/>
                          </w:rPr>
                          <w:t>①業務の再開</w:t>
                        </w:r>
                      </w:p>
                      <w:p w:rsidR="005443A5" w:rsidRPr="00812A22" w:rsidRDefault="005443A5" w:rsidP="00812A22">
                        <w:pPr>
                          <w:spacing w:line="300" w:lineRule="exact"/>
                          <w:ind w:left="240" w:hangingChars="100" w:hanging="240"/>
                          <w:rPr>
                            <w:rFonts w:asciiTheme="majorEastAsia" w:eastAsiaTheme="majorEastAsia" w:hAnsiTheme="majorEastAsia"/>
                            <w:sz w:val="24"/>
                            <w:szCs w:val="24"/>
                          </w:rPr>
                        </w:pPr>
                        <w:r w:rsidRPr="00812A22">
                          <w:rPr>
                            <w:rFonts w:asciiTheme="majorEastAsia" w:eastAsiaTheme="majorEastAsia" w:hAnsiTheme="majorEastAsia" w:hint="eastAsia"/>
                            <w:sz w:val="24"/>
                            <w:szCs w:val="24"/>
                          </w:rPr>
                          <w:t>・　府は、府内の事業者に対し、感染動向</w:t>
                        </w:r>
                        <w:r>
                          <w:rPr>
                            <w:rFonts w:asciiTheme="majorEastAsia" w:eastAsiaTheme="majorEastAsia" w:hAnsiTheme="majorEastAsia" w:hint="eastAsia"/>
                            <w:sz w:val="24"/>
                            <w:szCs w:val="24"/>
                          </w:rPr>
                          <w:t>を踏まえつつ、事業継続に不可欠な重要業務への重点化のために縮小もしくは、</w:t>
                        </w:r>
                        <w:r w:rsidRPr="00812A22">
                          <w:rPr>
                            <w:rFonts w:asciiTheme="majorEastAsia" w:eastAsiaTheme="majorEastAsia" w:hAnsiTheme="majorEastAsia" w:hint="eastAsia"/>
                            <w:sz w:val="24"/>
                            <w:szCs w:val="24"/>
                          </w:rPr>
                          <w:t>中止していた業務を再開しても差し支えない旨周知する。</w:t>
                        </w:r>
                      </w:p>
                      <w:p w:rsidR="005443A5" w:rsidRPr="00812A22" w:rsidRDefault="005443A5" w:rsidP="00B003ED">
                        <w:pPr>
                          <w:spacing w:line="300" w:lineRule="exact"/>
                          <w:ind w:left="240" w:hangingChars="100" w:hanging="240"/>
                          <w:jc w:val="right"/>
                          <w:rPr>
                            <w:rFonts w:asciiTheme="majorEastAsia" w:eastAsiaTheme="majorEastAsia" w:hAnsiTheme="majorEastAsia"/>
                            <w:sz w:val="24"/>
                            <w:szCs w:val="24"/>
                          </w:rPr>
                        </w:pPr>
                        <w:r w:rsidRPr="00812A22">
                          <w:rPr>
                            <w:rFonts w:asciiTheme="majorEastAsia" w:eastAsiaTheme="majorEastAsia" w:hAnsiTheme="majorEastAsia" w:hint="eastAsia"/>
                            <w:sz w:val="24"/>
                            <w:szCs w:val="24"/>
                          </w:rPr>
                          <w:t>・　府は、指定地方公共機関に対し、これまでの被害状況等の確認を要請すると</w:t>
                        </w:r>
                        <w:r>
                          <w:rPr>
                            <w:rFonts w:asciiTheme="majorEastAsia" w:eastAsiaTheme="majorEastAsia" w:hAnsiTheme="majorEastAsia" w:hint="eastAsia"/>
                            <w:sz w:val="24"/>
                            <w:szCs w:val="24"/>
                          </w:rPr>
                          <w:t>ともに、流行の第二波に備え、事業を継続していくことができるよう</w:t>
                        </w:r>
                        <w:r w:rsidRPr="00812A22">
                          <w:rPr>
                            <w:rFonts w:asciiTheme="majorEastAsia" w:eastAsiaTheme="majorEastAsia" w:hAnsiTheme="majorEastAsia" w:hint="eastAsia"/>
                            <w:sz w:val="24"/>
                            <w:szCs w:val="24"/>
                          </w:rPr>
                          <w:t>必要な支援を行う。</w:t>
                        </w:r>
                        <w:r>
                          <w:rPr>
                            <w:rFonts w:asciiTheme="majorEastAsia" w:eastAsiaTheme="majorEastAsia" w:hAnsiTheme="majorEastAsia" w:hint="eastAsia"/>
                            <w:sz w:val="24"/>
                            <w:szCs w:val="24"/>
                          </w:rPr>
                          <w:t xml:space="preserve">　　　　　　　　　　　　　　　　　　　　　　≪危機管理室・健康医療部≫</w:t>
                        </w:r>
                      </w:p>
                      <w:p w:rsidR="005443A5" w:rsidRDefault="005443A5" w:rsidP="007D396A">
                        <w:pPr>
                          <w:spacing w:line="300" w:lineRule="exact"/>
                          <w:rPr>
                            <w:rFonts w:asciiTheme="majorEastAsia" w:eastAsiaTheme="majorEastAsia" w:hAnsiTheme="majorEastAsia"/>
                            <w:b/>
                            <w:sz w:val="24"/>
                            <w:szCs w:val="24"/>
                          </w:rPr>
                        </w:pPr>
                      </w:p>
                      <w:p w:rsidR="005443A5" w:rsidRPr="000106D0" w:rsidRDefault="005443A5" w:rsidP="007D396A">
                        <w:pPr>
                          <w:spacing w:line="300" w:lineRule="exact"/>
                          <w:rPr>
                            <w:rFonts w:asciiTheme="majorEastAsia" w:eastAsiaTheme="majorEastAsia" w:hAnsiTheme="majorEastAsia"/>
                            <w:b/>
                            <w:sz w:val="24"/>
                            <w:szCs w:val="24"/>
                          </w:rPr>
                        </w:pPr>
                        <w:r w:rsidRPr="000106D0">
                          <w:rPr>
                            <w:rFonts w:asciiTheme="majorEastAsia" w:eastAsiaTheme="majorEastAsia" w:hAnsiTheme="majorEastAsia" w:hint="eastAsia"/>
                            <w:b/>
                            <w:sz w:val="24"/>
                            <w:szCs w:val="24"/>
                          </w:rPr>
                          <w:t>②</w:t>
                        </w:r>
                        <w:r>
                          <w:rPr>
                            <w:rFonts w:asciiTheme="majorEastAsia" w:eastAsiaTheme="majorEastAsia" w:hAnsiTheme="majorEastAsia" w:hint="eastAsia"/>
                            <w:b/>
                            <w:sz w:val="24"/>
                            <w:szCs w:val="24"/>
                          </w:rPr>
                          <w:t>新型インフルエンザに関する中小企業向け融資</w:t>
                        </w:r>
                      </w:p>
                      <w:p w:rsidR="005443A5" w:rsidRPr="00812A22" w:rsidRDefault="005443A5" w:rsidP="00F5576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府内感染期の記載を参照（Ｐ．59）。　　　　　　　　　　　　</w:t>
                        </w:r>
                        <w:r w:rsidRPr="000106D0">
                          <w:rPr>
                            <w:rFonts w:asciiTheme="majorEastAsia" w:eastAsiaTheme="majorEastAsia" w:hAnsiTheme="majorEastAsia" w:hint="eastAsia"/>
                            <w:sz w:val="24"/>
                            <w:szCs w:val="24"/>
                          </w:rPr>
                          <w:t>≪商工労働部≫</w:t>
                        </w:r>
                      </w:p>
                      <w:p w:rsidR="005443A5" w:rsidRDefault="005443A5" w:rsidP="007D396A">
                        <w:pPr>
                          <w:spacing w:line="300" w:lineRule="exact"/>
                          <w:rPr>
                            <w:rFonts w:asciiTheme="majorEastAsia" w:eastAsiaTheme="majorEastAsia" w:hAnsiTheme="majorEastAsia"/>
                            <w:sz w:val="24"/>
                            <w:szCs w:val="24"/>
                          </w:rPr>
                        </w:pPr>
                      </w:p>
                      <w:p w:rsidR="005443A5" w:rsidRPr="000106D0" w:rsidRDefault="005443A5" w:rsidP="007D396A">
                        <w:pPr>
                          <w:spacing w:line="300" w:lineRule="exact"/>
                          <w:rPr>
                            <w:rFonts w:asciiTheme="majorEastAsia" w:eastAsiaTheme="majorEastAsia" w:hAnsiTheme="majorEastAsia"/>
                            <w:b/>
                            <w:sz w:val="24"/>
                            <w:szCs w:val="24"/>
                          </w:rPr>
                        </w:pPr>
                        <w:r w:rsidRPr="000106D0">
                          <w:rPr>
                            <w:rFonts w:asciiTheme="majorEastAsia" w:eastAsiaTheme="majorEastAsia" w:hAnsiTheme="majorEastAsia" w:hint="eastAsia"/>
                            <w:b/>
                            <w:sz w:val="24"/>
                            <w:szCs w:val="24"/>
                          </w:rPr>
                          <w:t>③緊急事態措置の縮小、もしくは中止等</w:t>
                        </w:r>
                      </w:p>
                      <w:p w:rsidR="005443A5" w:rsidRPr="00812A22" w:rsidRDefault="005443A5" w:rsidP="00812A22">
                        <w:pPr>
                          <w:spacing w:line="300" w:lineRule="exact"/>
                          <w:ind w:left="240" w:hangingChars="100" w:hanging="240"/>
                          <w:rPr>
                            <w:rFonts w:asciiTheme="majorEastAsia" w:eastAsiaTheme="majorEastAsia" w:hAnsiTheme="majorEastAsia"/>
                            <w:sz w:val="24"/>
                            <w:szCs w:val="24"/>
                          </w:rPr>
                        </w:pPr>
                        <w:r w:rsidRPr="00812A22">
                          <w:rPr>
                            <w:rFonts w:asciiTheme="majorEastAsia" w:eastAsiaTheme="majorEastAsia" w:hAnsiTheme="majorEastAsia" w:hint="eastAsia"/>
                            <w:sz w:val="24"/>
                            <w:szCs w:val="24"/>
                          </w:rPr>
                          <w:t>・　府、市町村、指定地方公共機関は、国と連携し、府内の状況等を踏まえ、対策の合理性が認め</w:t>
                        </w:r>
                        <w:r>
                          <w:rPr>
                            <w:rFonts w:asciiTheme="majorEastAsia" w:eastAsiaTheme="majorEastAsia" w:hAnsiTheme="majorEastAsia" w:hint="eastAsia"/>
                            <w:sz w:val="24"/>
                            <w:szCs w:val="24"/>
                          </w:rPr>
                          <w:t>られなくなった場合には、緊急事態措置を縮小もしくは</w:t>
                        </w:r>
                        <w:r w:rsidRPr="00812A22">
                          <w:rPr>
                            <w:rFonts w:asciiTheme="majorEastAsia" w:eastAsiaTheme="majorEastAsia" w:hAnsiTheme="majorEastAsia" w:hint="eastAsia"/>
                            <w:sz w:val="24"/>
                            <w:szCs w:val="24"/>
                          </w:rPr>
                          <w:t>中止する。</w:t>
                        </w:r>
                      </w:p>
                      <w:p w:rsidR="005443A5" w:rsidRPr="00812A22" w:rsidRDefault="005443A5" w:rsidP="00812A22">
                        <w:pPr>
                          <w:spacing w:line="300" w:lineRule="exact"/>
                          <w:ind w:left="240" w:hangingChars="100" w:hanging="240"/>
                          <w:jc w:val="right"/>
                          <w:rPr>
                            <w:rFonts w:asciiTheme="majorEastAsia" w:eastAsiaTheme="majorEastAsia" w:hAnsiTheme="majorEastAsia"/>
                            <w:sz w:val="24"/>
                            <w:szCs w:val="24"/>
                          </w:rPr>
                        </w:pPr>
                        <w:r w:rsidRPr="00812A22">
                          <w:rPr>
                            <w:rFonts w:asciiTheme="majorEastAsia" w:eastAsiaTheme="majorEastAsia" w:hAnsiTheme="majorEastAsia" w:hint="eastAsia"/>
                            <w:sz w:val="24"/>
                            <w:szCs w:val="24"/>
                          </w:rPr>
                          <w:t>≪危機管理室・健康医療部・関係部局≫</w:t>
                        </w:r>
                      </w:p>
                    </w:txbxContent>
                  </v:textbox>
                </v:rect>
                <v:roundrect id="角丸四角形 2067" o:spid="_x0000_s1082" style="position:absolute;left:1428;top:-1012;width:40767;height:24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weMcA&#10;AADdAAAADwAAAGRycy9kb3ducmV2LnhtbESPT2vCQBTE74V+h+UJ3urGP1hJs5EasIgHS2Npr4/s&#10;axKafRuyWxP99K4g9DjMzG+YZD2YRpyoc7VlBdNJBIK4sLrmUsHncfu0AuE8ssbGMik4k4N1+viQ&#10;YKxtzx90yn0pAoRdjAoq79tYSldUZNBNbEscvB/bGfRBdqXUHfYBbho5i6KlNFhzWKiwpayi4jf/&#10;M4Fy3DSHxSp767+KjJH23++X3Vyp8Wh4fQHhafD/4Xt7pxXMouUz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1cHjHAAAA3QAAAA8AAAAAAAAAAAAAAAAAmAIAAGRy&#10;cy9kb3ducmV2LnhtbFBLBQYAAAAABAAEAPUAAACMAwAAAAA=&#10;" fillcolor="#1f497d" stroked="f" strokeweight="2pt">
                  <v:textbox>
                    <w:txbxContent>
                      <w:p w:rsidR="005443A5" w:rsidRPr="00812A22" w:rsidRDefault="005443A5" w:rsidP="001B5460">
                        <w:pPr>
                          <w:spacing w:line="240" w:lineRule="exact"/>
                          <w:jc w:val="center"/>
                          <w:rPr>
                            <w:rFonts w:asciiTheme="majorEastAsia" w:eastAsiaTheme="majorEastAsia" w:hAnsiTheme="majorEastAsia"/>
                            <w:b/>
                            <w:color w:val="FFFFFF" w:themeColor="background1"/>
                            <w:sz w:val="24"/>
                            <w:szCs w:val="24"/>
                          </w:rPr>
                        </w:pPr>
                        <w:r w:rsidRPr="00812A22">
                          <w:rPr>
                            <w:rFonts w:asciiTheme="majorEastAsia" w:eastAsiaTheme="majorEastAsia" w:hAnsiTheme="majorEastAsia" w:hint="eastAsia"/>
                            <w:b/>
                            <w:color w:val="FFFFFF" w:themeColor="background1"/>
                            <w:sz w:val="24"/>
                            <w:szCs w:val="24"/>
                          </w:rPr>
                          <w:t>本府が緊急事態宣言区域に指定されている場合の措置</w:t>
                        </w:r>
                      </w:p>
                    </w:txbxContent>
                  </v:textbox>
                </v:roundrect>
                <w10:anchorlock/>
              </v:group>
            </w:pict>
          </mc:Fallback>
        </mc:AlternateContent>
      </w:r>
    </w:p>
    <w:p w:rsidR="00EB37FE" w:rsidRDefault="00F9738E">
      <w:pPr>
        <w:widowControl/>
        <w:jc w:val="left"/>
        <w:rPr>
          <w:rFonts w:ascii="HG丸ｺﾞｼｯｸM-PRO" w:eastAsia="HG丸ｺﾞｼｯｸM-PRO" w:hAnsi="HG丸ｺﾞｼｯｸM-PRO"/>
        </w:rPr>
        <w:sectPr w:rsidR="00EB37FE" w:rsidSect="00A719CC">
          <w:headerReference w:type="default" r:id="rId42"/>
          <w:pgSz w:w="11906" w:h="16838"/>
          <w:pgMar w:top="1560" w:right="1416" w:bottom="1701" w:left="1560" w:header="851" w:footer="992" w:gutter="0"/>
          <w:pgNumType w:fmt="decimalFullWidth"/>
          <w:cols w:space="425"/>
          <w:docGrid w:type="lines" w:linePitch="360"/>
        </w:sectPr>
      </w:pPr>
      <w:r>
        <w:rPr>
          <w:rFonts w:ascii="HG丸ｺﾞｼｯｸM-PRO" w:eastAsia="HG丸ｺﾞｼｯｸM-PRO" w:hAnsi="HG丸ｺﾞｼｯｸM-PRO"/>
        </w:rPr>
        <w:br w:type="page"/>
      </w:r>
    </w:p>
    <w:p w:rsidR="00F9738E" w:rsidRPr="00F9738E" w:rsidRDefault="00F9738E" w:rsidP="00F9738E">
      <w:pPr>
        <w:pStyle w:val="Web"/>
        <w:rPr>
          <w:rFonts w:ascii="HG丸ｺﾞｼｯｸM-PRO" w:eastAsia="HG丸ｺﾞｼｯｸM-PRO" w:hAnsi="HG丸ｺﾞｼｯｸM-PRO"/>
        </w:rPr>
      </w:pPr>
      <w:r>
        <w:rPr>
          <w:rFonts w:ascii="ＭＳ ゴシック" w:eastAsia="ＭＳ ゴシック" w:hAnsi="ＭＳ ゴシック" w:cs="+mn-cs"/>
          <w:b/>
          <w:bCs/>
          <w:noProof/>
          <w:color w:val="000000"/>
          <w:kern w:val="24"/>
          <w:szCs w:val="32"/>
        </w:rPr>
        <w:lastRenderedPageBreak/>
        <mc:AlternateContent>
          <mc:Choice Requires="wps">
            <w:drawing>
              <wp:anchor distT="0" distB="0" distL="114300" distR="114300" simplePos="0" relativeHeight="251658240" behindDoc="0" locked="0" layoutInCell="1" allowOverlap="1" wp14:anchorId="278F686A" wp14:editId="43A5633B">
                <wp:simplePos x="0" y="0"/>
                <wp:positionH relativeFrom="column">
                  <wp:posOffset>4333875</wp:posOffset>
                </wp:positionH>
                <wp:positionV relativeFrom="paragraph">
                  <wp:posOffset>-323850</wp:posOffset>
                </wp:positionV>
                <wp:extent cx="1735455" cy="37147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5455" cy="371475"/>
                        </a:xfrm>
                        <a:prstGeom prst="rect">
                          <a:avLst/>
                        </a:prstGeom>
                        <a:noFill/>
                        <a:ln w="6350">
                          <a:noFill/>
                        </a:ln>
                        <a:effectLst/>
                      </wps:spPr>
                      <wps:txbx>
                        <w:txbxContent>
                          <w:p w:rsidR="00666536" w:rsidRPr="00DD096E" w:rsidRDefault="00666536" w:rsidP="00F9738E">
                            <w:pPr>
                              <w:jc w:val="center"/>
                              <w:rPr>
                                <w:rFonts w:ascii="HG丸ｺﾞｼｯｸM-PRO" w:eastAsia="HG丸ｺﾞｼｯｸM-PRO" w:hAnsi="HG丸ｺﾞｼｯｸM-PRO"/>
                                <w:sz w:val="24"/>
                                <w:szCs w:val="24"/>
                              </w:rPr>
                            </w:pPr>
                            <w:r w:rsidRPr="00DD096E">
                              <w:rPr>
                                <w:rFonts w:ascii="HG丸ｺﾞｼｯｸM-PRO" w:eastAsia="HG丸ｺﾞｼｯｸM-PRO" w:hAnsi="HG丸ｺﾞｼｯｸM-PRO" w:hint="eastAsia"/>
                                <w:sz w:val="24"/>
                                <w:szCs w:val="24"/>
                              </w:rPr>
                              <w:t>（参考資料１）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83" type="#_x0000_t202" style="position:absolute;left:0;text-align:left;margin-left:341.25pt;margin-top:-25.5pt;width:136.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" filled="f" stroked="f" strokeweight=".5pt">
                <v:path arrowok="t"/>
                <v:textbox>
                  <w:txbxContent>
                    <w:p w:rsidR="00060095" w:rsidRPr="00DD096E" w:rsidRDefault="00060095" w:rsidP="00F9738E">
                      <w:pPr>
                        <w:jc w:val="center"/>
                        <w:rPr>
                          <w:rFonts w:ascii="HG丸ｺﾞｼｯｸM-PRO" w:eastAsia="HG丸ｺﾞｼｯｸM-PRO" w:hAnsi="HG丸ｺﾞｼｯｸM-PRO"/>
                          <w:sz w:val="24"/>
                          <w:szCs w:val="24"/>
                        </w:rPr>
                      </w:pPr>
                      <w:r w:rsidRPr="00DD096E">
                        <w:rPr>
                          <w:rFonts w:ascii="HG丸ｺﾞｼｯｸM-PRO" w:eastAsia="HG丸ｺﾞｼｯｸM-PRO" w:hAnsi="HG丸ｺﾞｼｯｸM-PRO" w:hint="eastAsia"/>
                          <w:sz w:val="24"/>
                          <w:szCs w:val="24"/>
                        </w:rPr>
                        <w:t>（参考資料１）</w:t>
                      </w:r>
                    </w:p>
                  </w:txbxContent>
                </v:textbox>
              </v:shape>
            </w:pict>
          </mc:Fallback>
        </mc:AlternateContent>
      </w:r>
      <w:r w:rsidRPr="00F9738E">
        <w:rPr>
          <w:rFonts w:ascii="HG丸ｺﾞｼｯｸM-PRO" w:eastAsia="HG丸ｺﾞｼｯｸM-PRO" w:hAnsi="HG丸ｺﾞｼｯｸM-PRO" w:hint="eastAsia"/>
          <w:noProof/>
        </w:rPr>
        <mc:AlternateContent>
          <mc:Choice Requires="wps">
            <w:drawing>
              <wp:inline distT="0" distB="0" distL="0" distR="0" wp14:anchorId="3ADC952B" wp14:editId="3B535815">
                <wp:extent cx="5781675" cy="323850"/>
                <wp:effectExtent l="0" t="0" r="9525" b="0"/>
                <wp:docPr id="7" name="正方形/長方形 7"/>
                <wp:cNvGraphicFramePr/>
                <a:graphic xmlns:a="http://schemas.openxmlformats.org/drawingml/2006/main">
                  <a:graphicData uri="http://schemas.microsoft.com/office/word/2010/wordprocessingShape">
                    <wps:wsp>
                      <wps:cNvSpPr/>
                      <wps:spPr>
                        <a:xfrm>
                          <a:off x="0" y="0"/>
                          <a:ext cx="5781675" cy="323850"/>
                        </a:xfrm>
                        <a:prstGeom prst="rect">
                          <a:avLst/>
                        </a:prstGeom>
                        <a:solidFill>
                          <a:schemeClr val="tx2"/>
                        </a:solidFill>
                        <a:ln w="25400" cap="flat" cmpd="sng" algn="ctr">
                          <a:noFill/>
                          <a:prstDash val="solid"/>
                        </a:ln>
                        <a:effectLst/>
                      </wps:spPr>
                      <wps:txbx>
                        <w:txbxContent>
                          <w:p w:rsidR="00666536" w:rsidRPr="00F052EA" w:rsidRDefault="00666536" w:rsidP="00F052EA">
                            <w:pPr>
                              <w:pStyle w:val="1"/>
                              <w:rPr>
                                <w:rFonts w:ascii="HG丸ｺﾞｼｯｸM-PRO" w:eastAsia="HG丸ｺﾞｼｯｸM-PRO" w:hAnsi="HG丸ｺﾞｼｯｸM-PRO"/>
                                <w:b/>
                                <w:color w:val="FFFFFF" w:themeColor="background1"/>
                              </w:rPr>
                            </w:pPr>
                            <w:bookmarkStart w:id="119" w:name="_Toc363485374"/>
                            <w:r w:rsidRPr="00F052EA">
                              <w:rPr>
                                <w:rFonts w:ascii="HG丸ｺﾞｼｯｸM-PRO" w:eastAsia="HG丸ｺﾞｼｯｸM-PRO" w:hAnsi="HG丸ｺﾞｼｯｸM-PRO" w:hint="eastAsia"/>
                                <w:b/>
                                <w:color w:val="FFFFFF" w:themeColor="background1"/>
                              </w:rPr>
                              <w:t>特定接種の対象となる業種・職務について</w:t>
                            </w:r>
                            <w:bookmarkEnd w:id="11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7" o:spid="_x0000_s1086" style="width:455.2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" fillcolor="#1f497d [3215]" stroked="f" strokeweight="2pt">
                <v:textbox>
                  <w:txbxContent>
                    <w:p w:rsidR="00D66E42" w:rsidRPr="00F052EA" w:rsidRDefault="00D66E42" w:rsidP="00F052EA">
                      <w:pPr>
                        <w:pStyle w:val="1"/>
                        <w:rPr>
                          <w:rFonts w:ascii="HG丸ｺﾞｼｯｸM-PRO" w:eastAsia="HG丸ｺﾞｼｯｸM-PRO" w:hAnsi="HG丸ｺﾞｼｯｸM-PRO"/>
                          <w:b/>
                          <w:color w:val="FFFFFF" w:themeColor="background1"/>
                        </w:rPr>
                      </w:pPr>
                      <w:bookmarkStart w:id="208" w:name="_Toc363485374"/>
                      <w:r w:rsidRPr="00F052EA">
                        <w:rPr>
                          <w:rFonts w:ascii="HG丸ｺﾞｼｯｸM-PRO" w:eastAsia="HG丸ｺﾞｼｯｸM-PRO" w:hAnsi="HG丸ｺﾞｼｯｸM-PRO" w:hint="eastAsia"/>
                          <w:b/>
                          <w:color w:val="FFFFFF" w:themeColor="background1"/>
                        </w:rPr>
                        <w:t>特定接種の対象となる業種・職務について</w:t>
                      </w:r>
                      <w:bookmarkEnd w:id="208"/>
                    </w:p>
                  </w:txbxContent>
                </v:textbox>
                <w10:anchorlock/>
              </v:rect>
            </w:pict>
          </mc:Fallback>
        </mc:AlternateContent>
      </w:r>
    </w:p>
    <w:p w:rsidR="00F9738E" w:rsidRPr="00F9738E" w:rsidRDefault="00F9738E" w:rsidP="00F9738E">
      <w:pPr>
        <w:autoSpaceDE w:val="0"/>
        <w:autoSpaceDN w:val="0"/>
        <w:adjustRightInd w:val="0"/>
        <w:ind w:firstLineChars="100" w:firstLine="240"/>
        <w:jc w:val="left"/>
        <w:rPr>
          <w:rFonts w:ascii="HG丸ｺﾞｼｯｸM-PRO" w:eastAsia="HG丸ｺﾞｼｯｸM-PRO" w:hAnsi="HG丸ｺﾞｼｯｸM-PRO" w:cs="ＭＳ ゴシック"/>
          <w:kern w:val="0"/>
          <w:sz w:val="24"/>
          <w:szCs w:val="24"/>
        </w:rPr>
      </w:pPr>
      <w:r w:rsidRPr="00F9738E">
        <w:rPr>
          <w:rFonts w:ascii="HG丸ｺﾞｼｯｸM-PRO" w:eastAsia="HG丸ｺﾞｼｯｸM-PRO" w:hAnsi="HG丸ｺﾞｼｯｸM-PRO" w:cs="ＭＳ ゴシック" w:hint="eastAsia"/>
          <w:kern w:val="0"/>
          <w:sz w:val="24"/>
          <w:szCs w:val="24"/>
        </w:rPr>
        <w:t>特定接種の対象となり得る者の範囲や総数、接種順位等は、新型インフルエンザ等発生時に政府対策本部において、発生状況等に応じて柔軟に決定されるが、発生時に速やかに接種体制を整備するために、基本的な考え方を以下のとおり整理した。</w:t>
      </w:r>
    </w:p>
    <w:p w:rsidR="00F9738E" w:rsidRPr="00F9738E" w:rsidRDefault="00F9738E" w:rsidP="00F9738E">
      <w:pPr>
        <w:widowControl/>
        <w:jc w:val="left"/>
        <w:rPr>
          <w:rFonts w:ascii="HG丸ｺﾞｼｯｸM-PRO" w:eastAsia="HG丸ｺﾞｼｯｸM-PRO" w:hAnsi="HG丸ｺﾞｼｯｸM-PRO" w:cs="ＭＳ Ｐゴシック"/>
          <w:kern w:val="0"/>
          <w:sz w:val="24"/>
          <w:szCs w:val="24"/>
          <w:bdr w:val="single" w:sz="4" w:space="0" w:color="auto"/>
        </w:rPr>
      </w:pPr>
      <w:r w:rsidRPr="00F9738E">
        <w:rPr>
          <w:rFonts w:ascii="HG丸ｺﾞｼｯｸM-PRO" w:eastAsia="HG丸ｺﾞｼｯｸM-PRO" w:hAnsi="HG丸ｺﾞｼｯｸM-PRO" w:cs="ＭＳ Ｐゴシック" w:hint="eastAsia"/>
          <w:kern w:val="0"/>
          <w:sz w:val="24"/>
          <w:szCs w:val="24"/>
          <w:bdr w:val="single" w:sz="4" w:space="0" w:color="auto"/>
        </w:rPr>
        <w:t>（１）　特定接種の登録事業者</w:t>
      </w:r>
    </w:p>
    <w:p w:rsidR="00F9738E" w:rsidRPr="00F9738E" w:rsidRDefault="00F9738E" w:rsidP="00F9738E">
      <w:pPr>
        <w:widowControl/>
        <w:jc w:val="left"/>
        <w:rPr>
          <w:rFonts w:ascii="HG丸ｺﾞｼｯｸM-PRO" w:eastAsia="HG丸ｺﾞｼｯｸM-PRO" w:hAnsi="HG丸ｺﾞｼｯｸM-PRO" w:cs="+mn-cs"/>
          <w:b/>
          <w:bCs/>
          <w:color w:val="000000"/>
          <w:kern w:val="24"/>
          <w:sz w:val="24"/>
          <w:szCs w:val="32"/>
        </w:rPr>
      </w:pPr>
      <w:r w:rsidRPr="00F9738E">
        <w:rPr>
          <w:rFonts w:ascii="HG丸ｺﾞｼｯｸM-PRO" w:eastAsia="HG丸ｺﾞｼｯｸM-PRO" w:hAnsi="HG丸ｺﾞｼｯｸM-PRO" w:cs="+mn-cs" w:hint="eastAsia"/>
          <w:b/>
          <w:bCs/>
          <w:color w:val="000000"/>
          <w:kern w:val="24"/>
          <w:sz w:val="24"/>
          <w:szCs w:val="32"/>
        </w:rPr>
        <w:t xml:space="preserve">Ａ　医療分野　</w:t>
      </w:r>
    </w:p>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（Ａ－１：新型インフルエンザ等医療型、Ａ－２：重大・緊急医療型）</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34"/>
        <w:gridCol w:w="845"/>
        <w:gridCol w:w="3601"/>
        <w:gridCol w:w="1413"/>
        <w:gridCol w:w="1553"/>
      </w:tblGrid>
      <w:tr w:rsidR="00F9738E" w:rsidRPr="00F9738E" w:rsidTr="00F9738E">
        <w:tc>
          <w:tcPr>
            <w:tcW w:w="1740" w:type="dxa"/>
            <w:shd w:val="clear" w:color="auto" w:fill="D9D9D9"/>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業種</w:t>
            </w:r>
          </w:p>
        </w:tc>
        <w:tc>
          <w:tcPr>
            <w:tcW w:w="846" w:type="dxa"/>
            <w:shd w:val="clear" w:color="auto" w:fill="D9D9D9"/>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類型</w:t>
            </w:r>
          </w:p>
        </w:tc>
        <w:tc>
          <w:tcPr>
            <w:tcW w:w="3618" w:type="dxa"/>
            <w:shd w:val="clear" w:color="auto" w:fill="D9D9D9"/>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業種小分類</w:t>
            </w:r>
          </w:p>
        </w:tc>
        <w:tc>
          <w:tcPr>
            <w:tcW w:w="1417" w:type="dxa"/>
            <w:shd w:val="clear" w:color="auto" w:fill="D9D9D9"/>
          </w:tcPr>
          <w:p w:rsidR="00F9738E" w:rsidRPr="00A154C0" w:rsidRDefault="00F9738E" w:rsidP="00F9738E">
            <w:pPr>
              <w:jc w:val="center"/>
              <w:rPr>
                <w:rFonts w:ascii="HG丸ｺﾞｼｯｸM-PRO" w:eastAsia="HG丸ｺﾞｼｯｸM-PRO" w:hAnsi="HG丸ｺﾞｼｯｸM-PRO" w:cs="Times New Roman"/>
                <w:sz w:val="22"/>
              </w:rPr>
            </w:pPr>
            <w:r w:rsidRPr="00A154C0">
              <w:rPr>
                <w:rFonts w:ascii="HG丸ｺﾞｼｯｸM-PRO" w:eastAsia="HG丸ｺﾞｼｯｸM-PRO" w:hAnsi="HG丸ｺﾞｼｯｸM-PRO" w:cs="Times New Roman" w:hint="eastAsia"/>
                <w:sz w:val="22"/>
              </w:rPr>
              <w:t>社会的役割</w:t>
            </w:r>
          </w:p>
        </w:tc>
        <w:tc>
          <w:tcPr>
            <w:tcW w:w="1559" w:type="dxa"/>
            <w:shd w:val="clear" w:color="auto" w:fill="D9D9D9"/>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担当省庁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新型インフルエンザ等医療型</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846"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A-1</w:t>
            </w:r>
          </w:p>
        </w:tc>
        <w:tc>
          <w:tcPr>
            <w:tcW w:w="361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の患者又は新型インフルエンザ等に罹患していると疑うに足りる正当な理由のある者に対して、新型インフルエンザ等に関する医療の提供を行う病院、診療所、薬局及び訪問看護ステーション</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新型インフルエンザ等医療の提供</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559"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厚生労働省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重大・緊急医療型</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846"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A-2</w:t>
            </w:r>
          </w:p>
        </w:tc>
        <w:tc>
          <w:tcPr>
            <w:tcW w:w="361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1"/>
              </w:rPr>
            </w:pPr>
            <w:r w:rsidRPr="00F9738E">
              <w:rPr>
                <w:rFonts w:ascii="HG丸ｺﾞｼｯｸM-PRO" w:eastAsia="HG丸ｺﾞｼｯｸM-PRO" w:hAnsi="HG丸ｺﾞｼｯｸM-PRO" w:cs="Times New Roman" w:hint="eastAsia"/>
                <w:kern w:val="0"/>
                <w:sz w:val="24"/>
                <w:szCs w:val="21"/>
              </w:rPr>
              <w:t>救命救急センター</w:t>
            </w:r>
            <w:r w:rsidRPr="00F9738E">
              <w:rPr>
                <w:rFonts w:ascii="HG丸ｺﾞｼｯｸM-PRO" w:eastAsia="HG丸ｺﾞｼｯｸM-PRO" w:hAnsi="HG丸ｺﾞｼｯｸM-PRO" w:cs="Times New Roman" w:hint="eastAsia"/>
                <w:sz w:val="24"/>
                <w:szCs w:val="21"/>
              </w:rPr>
              <w:t>、災害拠点病院、公立病院、地域医療支援病院、国立ハンセン病療養所、</w:t>
            </w:r>
            <w:r w:rsidRPr="00F9738E">
              <w:rPr>
                <w:rFonts w:ascii="HG丸ｺﾞｼｯｸM-PRO" w:eastAsia="HG丸ｺﾞｼｯｸM-PRO" w:hAnsi="HG丸ｺﾞｼｯｸM-PRO" w:cs="Times New Roman" w:hint="eastAsia"/>
                <w:kern w:val="0"/>
                <w:sz w:val="24"/>
                <w:szCs w:val="21"/>
              </w:rPr>
              <w:t>独立行政法人国立がん研究センター、独立行政法人国立循環器病研究センター、独立行政法人国立精神・神経医療研究センター、独立行政法人国立国際医療研究センター、独立行政法人国立成育医療研究センター、独立行政法人国立長寿医療研究センター</w:t>
            </w:r>
            <w:r w:rsidRPr="00F9738E">
              <w:rPr>
                <w:rFonts w:ascii="HG丸ｺﾞｼｯｸM-PRO" w:eastAsia="HG丸ｺﾞｼｯｸM-PRO" w:hAnsi="HG丸ｺﾞｼｯｸM-PRO" w:cs="Times New Roman" w:hint="eastAsia"/>
                <w:sz w:val="24"/>
                <w:szCs w:val="21"/>
              </w:rPr>
              <w:t>、</w:t>
            </w:r>
            <w:r w:rsidRPr="00F9738E">
              <w:rPr>
                <w:rFonts w:ascii="HG丸ｺﾞｼｯｸM-PRO" w:eastAsia="HG丸ｺﾞｼｯｸM-PRO" w:hAnsi="HG丸ｺﾞｼｯｸM-PRO" w:cs="Times New Roman" w:hint="eastAsia"/>
                <w:kern w:val="0"/>
                <w:sz w:val="24"/>
                <w:szCs w:val="21"/>
              </w:rPr>
              <w:t>独立行政法人</w:t>
            </w:r>
            <w:r w:rsidRPr="00F9738E">
              <w:rPr>
                <w:rFonts w:ascii="HG丸ｺﾞｼｯｸM-PRO" w:eastAsia="HG丸ｺﾞｼｯｸM-PRO" w:hAnsi="HG丸ｺﾞｼｯｸM-PRO" w:cs="Times New Roman" w:hint="eastAsia"/>
                <w:sz w:val="24"/>
                <w:szCs w:val="21"/>
              </w:rPr>
              <w:t>国立病院機構の病院、</w:t>
            </w:r>
            <w:r w:rsidRPr="00F9738E">
              <w:rPr>
                <w:rFonts w:ascii="HG丸ｺﾞｼｯｸM-PRO" w:eastAsia="HG丸ｺﾞｼｯｸM-PRO" w:hAnsi="HG丸ｺﾞｼｯｸM-PRO" w:cs="Times New Roman" w:hint="eastAsia"/>
                <w:kern w:val="0"/>
                <w:sz w:val="24"/>
                <w:szCs w:val="21"/>
              </w:rPr>
              <w:t>独立行政法人労働者健康福祉機構の病院</w:t>
            </w:r>
            <w:r w:rsidRPr="00F9738E">
              <w:rPr>
                <w:rFonts w:ascii="HG丸ｺﾞｼｯｸM-PRO" w:eastAsia="HG丸ｺﾞｼｯｸM-PRO" w:hAnsi="HG丸ｺﾞｼｯｸM-PRO" w:cs="Times New Roman" w:hint="eastAsia"/>
                <w:sz w:val="24"/>
                <w:szCs w:val="21"/>
              </w:rPr>
              <w:t>、社会保険病院、厚生年金病院、日本赤十字病院、</w:t>
            </w:r>
            <w:r w:rsidRPr="00F9738E">
              <w:rPr>
                <w:rFonts w:ascii="HG丸ｺﾞｼｯｸM-PRO" w:eastAsia="HG丸ｺﾞｼｯｸM-PRO" w:hAnsi="HG丸ｺﾞｼｯｸM-PRO" w:cs="ＭＳ ゴシック" w:hint="eastAsia"/>
                <w:spacing w:val="20"/>
                <w:kern w:val="0"/>
                <w:sz w:val="24"/>
                <w:szCs w:val="21"/>
              </w:rPr>
              <w:t>社会福祉法人恩賜財団</w:t>
            </w:r>
            <w:bookmarkStart w:id="120" w:name="HIT_ROW1"/>
            <w:bookmarkEnd w:id="120"/>
            <w:r w:rsidRPr="00F9738E">
              <w:rPr>
                <w:rFonts w:ascii="HG丸ｺﾞｼｯｸM-PRO" w:eastAsia="HG丸ｺﾞｼｯｸM-PRO" w:hAnsi="HG丸ｺﾞｼｯｸM-PRO" w:cs="ＭＳ ゴシック" w:hint="eastAsia"/>
                <w:bCs/>
                <w:spacing w:val="20"/>
                <w:kern w:val="0"/>
                <w:sz w:val="24"/>
                <w:szCs w:val="21"/>
              </w:rPr>
              <w:t>済生会の病院</w:t>
            </w:r>
            <w:r w:rsidRPr="00F9738E">
              <w:rPr>
                <w:rFonts w:ascii="HG丸ｺﾞｼｯｸM-PRO" w:eastAsia="HG丸ｺﾞｼｯｸM-PRO" w:hAnsi="HG丸ｺﾞｼｯｸM-PRO" w:cs="Times New Roman" w:hint="eastAsia"/>
                <w:sz w:val="24"/>
                <w:szCs w:val="21"/>
              </w:rPr>
              <w:t>、</w:t>
            </w:r>
            <w:r w:rsidRPr="00F9738E">
              <w:rPr>
                <w:rFonts w:ascii="HG丸ｺﾞｼｯｸM-PRO" w:eastAsia="HG丸ｺﾞｼｯｸM-PRO" w:hAnsi="HG丸ｺﾞｼｯｸM-PRO" w:cs="ＭＳ ゴシック" w:hint="eastAsia"/>
                <w:spacing w:val="20"/>
                <w:kern w:val="0"/>
                <w:sz w:val="24"/>
                <w:szCs w:val="21"/>
              </w:rPr>
              <w:t>厚生農業協同組合連合会の病院</w:t>
            </w:r>
            <w:r w:rsidRPr="00F9738E">
              <w:rPr>
                <w:rFonts w:ascii="HG丸ｺﾞｼｯｸM-PRO" w:eastAsia="HG丸ｺﾞｼｯｸM-PRO" w:hAnsi="HG丸ｺﾞｼｯｸM-PRO" w:cs="Times New Roman" w:hint="eastAsia"/>
                <w:sz w:val="24"/>
                <w:szCs w:val="21"/>
              </w:rPr>
              <w:t>、</w:t>
            </w:r>
            <w:r w:rsidRPr="00F9738E">
              <w:rPr>
                <w:rFonts w:ascii="HG丸ｺﾞｼｯｸM-PRO" w:eastAsia="HG丸ｺﾞｼｯｸM-PRO" w:hAnsi="HG丸ｺﾞｼｯｸM-PRO" w:cs="ＭＳ ゴシック" w:hint="eastAsia"/>
                <w:spacing w:val="20"/>
                <w:kern w:val="0"/>
                <w:sz w:val="24"/>
                <w:szCs w:val="21"/>
              </w:rPr>
              <w:t>社会福祉法人北海道社会事業協会の病院</w:t>
            </w:r>
            <w:r w:rsidRPr="00F9738E">
              <w:rPr>
                <w:rFonts w:ascii="HG丸ｺﾞｼｯｸM-PRO" w:eastAsia="HG丸ｺﾞｼｯｸM-PRO" w:hAnsi="HG丸ｺﾞｼｯｸM-PRO" w:cs="Times New Roman" w:hint="eastAsia"/>
                <w:sz w:val="24"/>
                <w:szCs w:val="21"/>
              </w:rPr>
              <w:t>、大学附属病院、二次救急医療機関、救急告示医療機関、分娩を行う医療機関、透析を行う医療機関</w:t>
            </w:r>
          </w:p>
        </w:tc>
        <w:tc>
          <w:tcPr>
            <w:tcW w:w="141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生命・健康に重大・緊急の影響がある医療の提供</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559"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厚生労働省</w:t>
            </w:r>
          </w:p>
        </w:tc>
      </w:tr>
    </w:tbl>
    <w:p w:rsidR="00F9738E" w:rsidRDefault="00F9738E" w:rsidP="0045419A">
      <w:pPr>
        <w:spacing w:line="300" w:lineRule="exact"/>
        <w:ind w:left="708" w:hangingChars="354" w:hanging="708"/>
        <w:rPr>
          <w:rFonts w:ascii="HG丸ｺﾞｼｯｸM-PRO" w:eastAsia="HG丸ｺﾞｼｯｸM-PRO" w:hAnsi="HG丸ｺﾞｼｯｸM-PRO" w:cs="Times New Roman"/>
          <w:sz w:val="20"/>
          <w:szCs w:val="24"/>
        </w:rPr>
      </w:pPr>
      <w:r w:rsidRPr="00F9738E">
        <w:rPr>
          <w:rFonts w:ascii="HG丸ｺﾞｼｯｸM-PRO" w:eastAsia="HG丸ｺﾞｼｯｸM-PRO" w:hAnsi="HG丸ｺﾞｼｯｸM-PRO" w:cs="Times New Roman" w:hint="eastAsia"/>
          <w:sz w:val="20"/>
          <w:szCs w:val="24"/>
        </w:rPr>
        <w:t>（注１）重大緊急医療型小分類には、公立の医療機関も含め記載。</w:t>
      </w:r>
    </w:p>
    <w:p w:rsidR="00A154C0" w:rsidRPr="0045419A" w:rsidRDefault="00A154C0" w:rsidP="0045419A">
      <w:pPr>
        <w:spacing w:line="300" w:lineRule="exact"/>
        <w:ind w:left="708" w:hangingChars="354" w:hanging="708"/>
        <w:rPr>
          <w:rFonts w:ascii="HG丸ｺﾞｼｯｸM-PRO" w:eastAsia="HG丸ｺﾞｼｯｸM-PRO" w:hAnsi="HG丸ｺﾞｼｯｸM-PRO" w:cs="Times New Roman"/>
          <w:sz w:val="20"/>
          <w:szCs w:val="24"/>
        </w:rPr>
      </w:pPr>
    </w:p>
    <w:p w:rsidR="00F9738E" w:rsidRPr="00F9738E" w:rsidRDefault="00F9738E" w:rsidP="00F9738E">
      <w:pPr>
        <w:widowControl/>
        <w:jc w:val="left"/>
        <w:rPr>
          <w:rFonts w:ascii="HG丸ｺﾞｼｯｸM-PRO" w:eastAsia="HG丸ｺﾞｼｯｸM-PRO" w:hAnsi="HG丸ｺﾞｼｯｸM-PRO" w:cs="ＭＳ Ｐゴシック"/>
          <w:kern w:val="0"/>
          <w:szCs w:val="24"/>
        </w:rPr>
      </w:pPr>
      <w:r w:rsidRPr="00F9738E">
        <w:rPr>
          <w:rFonts w:ascii="HG丸ｺﾞｼｯｸM-PRO" w:eastAsia="HG丸ｺﾞｼｯｸM-PRO" w:hAnsi="HG丸ｺﾞｼｯｸM-PRO" w:cs="+mn-cs" w:hint="eastAsia"/>
          <w:b/>
          <w:bCs/>
          <w:color w:val="000000"/>
          <w:kern w:val="24"/>
          <w:sz w:val="24"/>
          <w:szCs w:val="32"/>
        </w:rPr>
        <w:lastRenderedPageBreak/>
        <w:t>Ｂ　国民生活・国民経済安定分野</w:t>
      </w:r>
    </w:p>
    <w:p w:rsidR="00F9738E" w:rsidRPr="00F9738E" w:rsidRDefault="00F9738E" w:rsidP="00F9738E">
      <w:pPr>
        <w:widowControl/>
        <w:jc w:val="left"/>
        <w:rPr>
          <w:rFonts w:ascii="HG丸ｺﾞｼｯｸM-PRO" w:eastAsia="HG丸ｺﾞｼｯｸM-PRO" w:hAnsi="HG丸ｺﾞｼｯｸM-PRO" w:cs="ＭＳ Ｐゴシック"/>
          <w:kern w:val="0"/>
          <w:sz w:val="22"/>
          <w:szCs w:val="24"/>
        </w:rPr>
      </w:pPr>
      <w:r w:rsidRPr="00F9738E">
        <w:rPr>
          <w:rFonts w:ascii="HG丸ｺﾞｼｯｸM-PRO" w:eastAsia="HG丸ｺﾞｼｯｸM-PRO" w:hAnsi="HG丸ｺﾞｼｯｸM-PRO" w:cs="+mn-cs" w:hint="eastAsia"/>
          <w:color w:val="000000"/>
          <w:w w:val="61"/>
          <w:kern w:val="0"/>
          <w:sz w:val="24"/>
          <w:szCs w:val="28"/>
          <w:fitText w:val="8347" w:id="375706624"/>
        </w:rPr>
        <w:t>（Ｂ－1：介護・福祉型、Ｂ－2：指定公共機関型、Ｂ－3：指定公共機関同類型、Ｂ－4：社会インフラ型、Ｂ－５：その他</w:t>
      </w:r>
      <w:r w:rsidRPr="00F9738E">
        <w:rPr>
          <w:rFonts w:ascii="HG丸ｺﾞｼｯｸM-PRO" w:eastAsia="HG丸ｺﾞｼｯｸM-PRO" w:hAnsi="HG丸ｺﾞｼｯｸM-PRO" w:cs="+mn-cs" w:hint="eastAsia"/>
          <w:color w:val="000000"/>
          <w:spacing w:val="7"/>
          <w:w w:val="61"/>
          <w:kern w:val="0"/>
          <w:sz w:val="24"/>
          <w:szCs w:val="28"/>
          <w:fitText w:val="8347" w:id="375706624"/>
        </w:rPr>
        <w:t>）</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23"/>
        <w:gridCol w:w="777"/>
        <w:gridCol w:w="2304"/>
        <w:gridCol w:w="2941"/>
        <w:gridCol w:w="1401"/>
      </w:tblGrid>
      <w:tr w:rsidR="00F9738E" w:rsidRPr="00F9738E" w:rsidTr="00F9738E">
        <w:trPr>
          <w:trHeight w:val="356"/>
          <w:tblHeader/>
        </w:trPr>
        <w:tc>
          <w:tcPr>
            <w:tcW w:w="1740" w:type="dxa"/>
            <w:shd w:val="clear" w:color="auto" w:fill="D9D9D9"/>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業種</w:t>
            </w:r>
          </w:p>
        </w:tc>
        <w:tc>
          <w:tcPr>
            <w:tcW w:w="778" w:type="dxa"/>
            <w:shd w:val="clear" w:color="auto" w:fill="D9D9D9"/>
          </w:tcPr>
          <w:p w:rsidR="00F9738E" w:rsidRPr="00F9738E" w:rsidRDefault="00F9738E" w:rsidP="00F9738E">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類</w:t>
            </w:r>
            <w:r w:rsidRPr="00F9738E">
              <w:rPr>
                <w:rFonts w:ascii="HG丸ｺﾞｼｯｸM-PRO" w:eastAsia="HG丸ｺﾞｼｯｸM-PRO" w:hAnsi="HG丸ｺﾞｼｯｸM-PRO" w:cs="Times New Roman" w:hint="eastAsia"/>
                <w:sz w:val="24"/>
                <w:szCs w:val="24"/>
              </w:rPr>
              <w:t>型</w:t>
            </w:r>
          </w:p>
        </w:tc>
        <w:tc>
          <w:tcPr>
            <w:tcW w:w="2327" w:type="dxa"/>
            <w:shd w:val="clear" w:color="auto" w:fill="D9D9D9"/>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業種小分類</w:t>
            </w:r>
          </w:p>
        </w:tc>
        <w:tc>
          <w:tcPr>
            <w:tcW w:w="2977" w:type="dxa"/>
            <w:shd w:val="clear" w:color="auto" w:fill="D9D9D9"/>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社会的役割</w:t>
            </w:r>
          </w:p>
        </w:tc>
        <w:tc>
          <w:tcPr>
            <w:tcW w:w="1417" w:type="dxa"/>
            <w:shd w:val="clear" w:color="auto" w:fill="D9D9D9"/>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担当省庁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社会保険・社会福祉・介護事業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B-1</w:t>
            </w:r>
          </w:p>
          <w:p w:rsidR="00F9738E" w:rsidRPr="00F9738E" w:rsidRDefault="00F9738E" w:rsidP="00F9738E">
            <w:pPr>
              <w:spacing w:line="300" w:lineRule="exact"/>
              <w:jc w:val="center"/>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jc w:val="lef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介護保険施設（A－１に分類されるものを除く。）、指定居宅サービス事業、指定地域密着型サービス事業、老人福祉施設、有料老人ホーム、障害福祉サービス事業、障害者支援施設、障害児入所支援、救護施設、児童福祉施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jc w:val="lef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サービスの停止等が利用者の生命維持に重大・緊急の影響がある介護・福祉サービスの提供</w:t>
            </w:r>
          </w:p>
        </w:tc>
        <w:tc>
          <w:tcPr>
            <w:tcW w:w="1417" w:type="dxa"/>
            <w:shd w:val="clear" w:color="auto" w:fill="auto"/>
          </w:tcPr>
          <w:p w:rsidR="00F9738E" w:rsidRPr="00FB6099" w:rsidRDefault="00F9738E" w:rsidP="00F9738E">
            <w:pPr>
              <w:spacing w:line="320" w:lineRule="exact"/>
              <w:jc w:val="lef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厚生労働省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医薬品・化粧品等卸売業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医薬品卸売販売業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新型インフルエンザ等発生時における必要な医療用医薬品の販売</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厚生労働省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医薬品製造業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医薬品製造販売業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医薬品製造業</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新型インフルエンザ等発生時における必要な医療用医薬品の生産</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厚生労働省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医療機器修理業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医療機器販売業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医療機器賃貸業</w:t>
            </w: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医療機器修理業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医療機器販売業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医療機器賃貸業</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新型インフルエンザ等発生時における必要な医療機器の販売</w:t>
            </w: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厚生労働省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医療機器製造業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医療機器製造販売業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医療機器製造業</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新型インフルエンザ等発生時における必要な医療機器の生産</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厚生労働省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ガス業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ガス業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新型インフルエンザ等発生時における必要なガスの安定的・適切な供給</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経済産業省</w:t>
            </w:r>
          </w:p>
          <w:p w:rsidR="00F9738E" w:rsidRPr="00FB6099" w:rsidRDefault="00F9738E" w:rsidP="00F9738E">
            <w:pPr>
              <w:spacing w:line="320" w:lineRule="exact"/>
              <w:rPr>
                <w:rFonts w:ascii="HG丸ｺﾞｼｯｸM-PRO" w:eastAsia="HG丸ｺﾞｼｯｸM-PRO" w:hAnsi="HG丸ｺﾞｼｯｸM-PRO" w:cs="Times New Roman"/>
                <w:sz w:val="22"/>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銀行業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中央銀行</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新型インフルエンザ等発生時における必要な通貨および金融の安定</w:t>
            </w:r>
          </w:p>
          <w:p w:rsidR="00F9738E" w:rsidRDefault="00F9738E" w:rsidP="00F9738E">
            <w:pPr>
              <w:spacing w:line="300" w:lineRule="exact"/>
              <w:rPr>
                <w:rFonts w:ascii="HG丸ｺﾞｼｯｸM-PRO" w:eastAsia="HG丸ｺﾞｼｯｸM-PRO" w:hAnsi="HG丸ｺﾞｼｯｸM-PRO" w:cs="Times New Roman"/>
                <w:sz w:val="24"/>
                <w:szCs w:val="24"/>
              </w:rPr>
            </w:pPr>
          </w:p>
          <w:p w:rsidR="00FB6099" w:rsidRPr="00F9738E" w:rsidRDefault="00FB6099"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9738E" w:rsidRDefault="00F9738E" w:rsidP="00F9738E">
            <w:pPr>
              <w:spacing w:line="32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財務省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lastRenderedPageBreak/>
              <w:t>空港管理者</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空港機能施設事業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新型インフルエンザ等発生時における必要な旅客運送及び緊急物資の航空機による運送確保のための空港運用</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国土交通省</w:t>
            </w:r>
          </w:p>
          <w:p w:rsidR="00F9738E" w:rsidRPr="00FB6099" w:rsidRDefault="00F9738E" w:rsidP="00F9738E">
            <w:pPr>
              <w:spacing w:line="320" w:lineRule="exact"/>
              <w:rPr>
                <w:rFonts w:ascii="HG丸ｺﾞｼｯｸM-PRO" w:eastAsia="HG丸ｺﾞｼｯｸM-PRO" w:hAnsi="HG丸ｺﾞｼｯｸM-PRO" w:cs="Times New Roman"/>
                <w:sz w:val="22"/>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航空運輸業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航空運送業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新型インフルエンザ等発生時における必要な旅客運送及び緊急物資の運送</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国土交通省</w:t>
            </w:r>
          </w:p>
          <w:p w:rsidR="00F9738E" w:rsidRPr="00FB6099" w:rsidRDefault="00F9738E" w:rsidP="00F9738E">
            <w:pPr>
              <w:spacing w:line="320" w:lineRule="exact"/>
              <w:rPr>
                <w:rFonts w:ascii="HG丸ｺﾞｼｯｸM-PRO" w:eastAsia="HG丸ｺﾞｼｯｸM-PRO" w:hAnsi="HG丸ｺﾞｼｯｸM-PRO" w:cs="Times New Roman"/>
                <w:sz w:val="22"/>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水運業</w:t>
            </w: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外航海運業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沿海海運業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内陸水運業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船舶貸渡業</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新型インフルエンザ等発生時における必要な緊急物資（特措法施行令第14条で定める医薬品、食品、医療機器その他衛生用品、燃料をいう。以下同じ。）の運送業務</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国土交通省</w:t>
            </w:r>
          </w:p>
          <w:p w:rsidR="00F9738E" w:rsidRPr="00FB6099" w:rsidRDefault="00F9738E" w:rsidP="00F9738E">
            <w:pPr>
              <w:spacing w:line="320" w:lineRule="exact"/>
              <w:rPr>
                <w:rFonts w:ascii="HG丸ｺﾞｼｯｸM-PRO" w:eastAsia="HG丸ｺﾞｼｯｸM-PRO" w:hAnsi="HG丸ｺﾞｼｯｸM-PRO" w:cs="Times New Roman"/>
                <w:sz w:val="22"/>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通信業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固定電気通信業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移動電気通信業</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新型インフルエンザ等発生時における必要な通信の確保</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9738E" w:rsidRDefault="00F9738E" w:rsidP="00F9738E">
            <w:pPr>
              <w:spacing w:line="32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総務省</w:t>
            </w:r>
          </w:p>
          <w:p w:rsidR="00F9738E" w:rsidRPr="00F9738E" w:rsidRDefault="00F9738E" w:rsidP="00F9738E">
            <w:pPr>
              <w:spacing w:line="320" w:lineRule="exact"/>
              <w:rPr>
                <w:rFonts w:ascii="HG丸ｺﾞｼｯｸM-PRO" w:eastAsia="HG丸ｺﾞｼｯｸM-PRO" w:hAnsi="HG丸ｺﾞｼｯｸM-PRO" w:cs="Times New Roman"/>
                <w:sz w:val="24"/>
                <w:szCs w:val="24"/>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鉄道業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鉄道業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新型インフルエンザ等発生時における必要な旅客運送及び緊急物資の運送</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国土交通省</w:t>
            </w:r>
          </w:p>
          <w:p w:rsidR="00F9738E" w:rsidRPr="00FB6099" w:rsidRDefault="00F9738E" w:rsidP="00F9738E">
            <w:pPr>
              <w:spacing w:line="320" w:lineRule="exact"/>
              <w:rPr>
                <w:rFonts w:ascii="HG丸ｺﾞｼｯｸM-PRO" w:eastAsia="HG丸ｺﾞｼｯｸM-PRO" w:hAnsi="HG丸ｺﾞｼｯｸM-PRO" w:cs="Times New Roman"/>
                <w:sz w:val="22"/>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電気業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電気業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新型インフルエンザ等発生時における必要な電気の安定的・適切な供給</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経済産業省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道路貨物運送業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一般貨物自動車運送業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新型インフルエンザ等発生時における必要な緊急物資の運送</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国土交通省</w:t>
            </w:r>
          </w:p>
          <w:p w:rsidR="00F9738E" w:rsidRPr="00FB6099" w:rsidRDefault="00F9738E" w:rsidP="00F9738E">
            <w:pPr>
              <w:spacing w:line="320" w:lineRule="exact"/>
              <w:rPr>
                <w:rFonts w:ascii="HG丸ｺﾞｼｯｸM-PRO" w:eastAsia="HG丸ｺﾞｼｯｸM-PRO" w:hAnsi="HG丸ｺﾞｼｯｸM-PRO" w:cs="Times New Roman"/>
                <w:sz w:val="22"/>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道路旅客運送業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一般乗合旅客自動車運送業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患者等搬送事業</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新型インフルエンザ等発生時における必要な旅客の運送</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国土交通省</w:t>
            </w:r>
          </w:p>
          <w:p w:rsidR="00F9738E" w:rsidRPr="00FB6099" w:rsidRDefault="00F9738E" w:rsidP="00F9738E">
            <w:pPr>
              <w:spacing w:line="320" w:lineRule="exact"/>
              <w:rPr>
                <w:rFonts w:ascii="HG丸ｺﾞｼｯｸM-PRO" w:eastAsia="HG丸ｺﾞｼｯｸM-PRO" w:hAnsi="HG丸ｺﾞｼｯｸM-PRO" w:cs="Times New Roman"/>
                <w:sz w:val="22"/>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放送業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公共放送業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民間放送業</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新型インフルエンザ等発生時における国民への情報提供</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9738E" w:rsidRDefault="00F9738E" w:rsidP="00F9738E">
            <w:pPr>
              <w:spacing w:line="32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総務省</w:t>
            </w:r>
          </w:p>
          <w:p w:rsidR="00F9738E" w:rsidRPr="00F9738E" w:rsidRDefault="00F9738E" w:rsidP="00F9738E">
            <w:pPr>
              <w:spacing w:line="320" w:lineRule="exact"/>
              <w:rPr>
                <w:rFonts w:ascii="HG丸ｺﾞｼｯｸM-PRO" w:eastAsia="HG丸ｺﾞｼｯｸM-PRO" w:hAnsi="HG丸ｺﾞｼｯｸM-PRO" w:cs="Times New Roman"/>
                <w:sz w:val="24"/>
                <w:szCs w:val="24"/>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lastRenderedPageBreak/>
              <w:t>郵便業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B-2</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郵便</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新型インフルエンザ等発生時における郵便の確保</w:t>
            </w:r>
          </w:p>
          <w:p w:rsidR="00F9738E" w:rsidRDefault="00F9738E" w:rsidP="00F9738E">
            <w:pPr>
              <w:spacing w:line="300" w:lineRule="exact"/>
              <w:rPr>
                <w:rFonts w:ascii="HG丸ｺﾞｼｯｸM-PRO" w:eastAsia="HG丸ｺﾞｼｯｸM-PRO" w:hAnsi="HG丸ｺﾞｼｯｸM-PRO" w:cs="Times New Roman"/>
                <w:sz w:val="24"/>
                <w:szCs w:val="24"/>
              </w:rPr>
            </w:pPr>
          </w:p>
          <w:p w:rsidR="00D65C16" w:rsidRPr="00F9738E" w:rsidRDefault="00D65C16"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9738E" w:rsidRDefault="00F9738E" w:rsidP="00F9738E">
            <w:pPr>
              <w:spacing w:line="32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総務省</w:t>
            </w:r>
          </w:p>
          <w:p w:rsidR="00F9738E" w:rsidRPr="00F9738E" w:rsidRDefault="00F9738E" w:rsidP="00F9738E">
            <w:pPr>
              <w:spacing w:line="320" w:lineRule="exact"/>
              <w:rPr>
                <w:rFonts w:ascii="HG丸ｺﾞｼｯｸM-PRO" w:eastAsia="HG丸ｺﾞｼｯｸM-PRO" w:hAnsi="HG丸ｺﾞｼｯｸM-PRO" w:cs="Times New Roman"/>
                <w:sz w:val="24"/>
                <w:szCs w:val="24"/>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映像・音声・文字情報制作業</w:t>
            </w: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新聞業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新型インフルエンザ等発生時における国民への情報提供</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9738E" w:rsidRDefault="00F9738E" w:rsidP="00F9738E">
            <w:pPr>
              <w:spacing w:line="32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銀行業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B-3</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銀行</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中小企業等金融業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農林水産金融業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政府関係金融機関</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新型インフルエンザ等発生時における必要な資金決済及び資金の円滑な供給</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金融庁</w:t>
            </w:r>
          </w:p>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内閣府</w:t>
            </w:r>
          </w:p>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経済産業省</w:t>
            </w:r>
          </w:p>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農林水産省</w:t>
            </w:r>
          </w:p>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財務省</w:t>
            </w:r>
          </w:p>
          <w:p w:rsidR="00F9738E"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厚生労働省</w:t>
            </w:r>
          </w:p>
          <w:p w:rsidR="00FB6099" w:rsidRPr="00FB6099" w:rsidRDefault="00FB6099" w:rsidP="00F9738E">
            <w:pPr>
              <w:spacing w:line="320" w:lineRule="exact"/>
              <w:rPr>
                <w:rFonts w:ascii="HG丸ｺﾞｼｯｸM-PRO" w:eastAsia="HG丸ｺﾞｼｯｸM-PRO" w:hAnsi="HG丸ｺﾞｼｯｸM-PRO" w:cs="Times New Roman"/>
                <w:sz w:val="22"/>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河川管理・用水供給業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河川管理・用水供給業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新型インフルエンザ等発生時における必要な水道、工業用水の安定的・適切な供給に必要な水源及び送水施設の管理</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国土交通省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工業用水道業</w:t>
            </w: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工業用水道業</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新型インフルエンザ等発生時における必要な工業用水の安定的・適切な供給</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経済産業省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下水道業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下水道処理施設維持管理業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下水道管路施設維持管理業</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新型インフルエンザ等発生時における下水道の適切な運営</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国土交通省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上水道業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上水道業</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新型インフルエンザ等発生時における必要な水道水の安定的・適切な供給</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厚生労働省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金融証券決済事業者</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B-4</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全国銀行資金決済ネットワーク</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金融決済システム</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金融商品取引所等</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金融商品取引清算機関</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振替機関</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新型インフルエンザ等発生時における金融システムの維持</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9738E" w:rsidRDefault="00F9738E" w:rsidP="00F9738E">
            <w:pPr>
              <w:spacing w:line="32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金融庁</w:t>
            </w:r>
          </w:p>
          <w:p w:rsidR="00F9738E" w:rsidRPr="00F9738E" w:rsidRDefault="00F9738E" w:rsidP="00F9738E">
            <w:pPr>
              <w:spacing w:line="320" w:lineRule="exact"/>
              <w:rPr>
                <w:rFonts w:ascii="HG丸ｺﾞｼｯｸM-PRO" w:eastAsia="HG丸ｺﾞｼｯｸM-PRO" w:hAnsi="HG丸ｺﾞｼｯｸM-PRO" w:cs="Times New Roman"/>
                <w:sz w:val="24"/>
                <w:szCs w:val="24"/>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lastRenderedPageBreak/>
              <w:t>石油・鉱物卸売業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B-4</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石油卸売業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新型インフルエンザ等発生時における石油製品（ＬＰガスを含む）の供給</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経済産業省</w:t>
            </w:r>
          </w:p>
          <w:p w:rsidR="00F9738E" w:rsidRPr="00FB6099" w:rsidRDefault="00F9738E" w:rsidP="00F9738E">
            <w:pPr>
              <w:spacing w:line="320" w:lineRule="exact"/>
              <w:rPr>
                <w:rFonts w:ascii="HG丸ｺﾞｼｯｸM-PRO" w:eastAsia="HG丸ｺﾞｼｯｸM-PRO" w:hAnsi="HG丸ｺﾞｼｯｸM-PRO" w:cs="Times New Roman"/>
                <w:sz w:val="22"/>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石油製品・石炭製品製造業</w:t>
            </w: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B-4</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石油精製業</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新型インフルエンザ等発生時における石油製品の製造</w:t>
            </w:r>
          </w:p>
          <w:p w:rsidR="00F9738E" w:rsidRDefault="00F9738E" w:rsidP="00F9738E">
            <w:pPr>
              <w:spacing w:line="300" w:lineRule="exact"/>
              <w:rPr>
                <w:rFonts w:ascii="HG丸ｺﾞｼｯｸM-PRO" w:eastAsia="HG丸ｺﾞｼｯｸM-PRO" w:hAnsi="HG丸ｺﾞｼｯｸM-PRO" w:cs="Times New Roman"/>
                <w:sz w:val="24"/>
                <w:szCs w:val="24"/>
              </w:rPr>
            </w:pPr>
          </w:p>
          <w:p w:rsidR="00D65C16" w:rsidRPr="00F9738E" w:rsidRDefault="00D65C16"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経済産業省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熱供給業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B-4</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熱供給業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新型インフルエンザ等発生時における熱供給</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経済産業省</w:t>
            </w:r>
          </w:p>
          <w:p w:rsidR="00F9738E" w:rsidRPr="00FB6099" w:rsidRDefault="00F9738E" w:rsidP="00F9738E">
            <w:pPr>
              <w:spacing w:line="320" w:lineRule="exact"/>
              <w:rPr>
                <w:rFonts w:ascii="HG丸ｺﾞｼｯｸM-PRO" w:eastAsia="HG丸ｺﾞｼｯｸM-PRO" w:hAnsi="HG丸ｺﾞｼｯｸM-PRO" w:cs="Times New Roman"/>
                <w:sz w:val="22"/>
              </w:rPr>
            </w:pP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飲食料品小売業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B-5</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各種食料品小売業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食料品スーパー</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コンビニエンスストア</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新型インフルエンザ等発生時における最低限の食料品（缶詰・農産保存食料品、精穀・精粉、パン・菓子、レトルト食品、冷凍食品、めん類、育児用調整粉乳をいう。以下同じ。）の販売</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農林水産省</w:t>
            </w:r>
          </w:p>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経済産業省</w:t>
            </w:r>
          </w:p>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sz w:val="22"/>
              </w:rPr>
              <w:t> </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各種商品小売業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B-5</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百貨店・総合スーパー</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新型インフルエンザ等発生時における最低限の食料品、生活必需品（石けん、洗剤、トイレットペ―パー、ティッシュペーパー、シャンプー、ごみビニール袋、衛生用品をいう。以下同じ。）の販売</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経済産業省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食料品製造業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B-5</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缶詰・農産保存食料品製造業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精穀・製粉業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パン・菓子製造業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レトルト食品製造業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冷凍食品製造業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めん類製造業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処理牛乳・乳飲料製造業（育児用調整粉</w:t>
            </w:r>
            <w:r w:rsidRPr="00F9738E">
              <w:rPr>
                <w:rFonts w:ascii="HG丸ｺﾞｼｯｸM-PRO" w:eastAsia="HG丸ｺﾞｼｯｸM-PRO" w:hAnsi="HG丸ｺﾞｼｯｸM-PRO" w:cs="Times New Roman" w:hint="eastAsia"/>
                <w:sz w:val="24"/>
                <w:szCs w:val="24"/>
              </w:rPr>
              <w:lastRenderedPageBreak/>
              <w:t>乳に限る）</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D65C16">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lastRenderedPageBreak/>
              <w:t>新型インフルエンザ等発生時における最低限の食料の供給</w:t>
            </w: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農林水産省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lastRenderedPageBreak/>
              <w:t>飲食料品卸売業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B-5</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食料・飲料卸売業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卸売市場関係者</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新型インフルエンザ等発生時における最低限の食料及び食料を製造するための原材料の供給</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農林水産省</w:t>
            </w:r>
          </w:p>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sz w:val="22"/>
              </w:rPr>
              <w:t> </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石油事業者</w:t>
            </w: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B-5</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燃料小売業（ＬＰガス、ガソリンスタンド）</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新型インフルエンザ等発生時におけるLPガス、石油製品の供給</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経済産業省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その他の生活関連サービス業</w:t>
            </w: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B-5</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火葬・墓地管理業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火葬の実施</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厚生労働省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その他の生活関連サービス業</w:t>
            </w: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B-5</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冠婚葬祭業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遺体の死後処置</w:t>
            </w: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経済産業省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その他小売業</w:t>
            </w: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B-5</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ドラッグストア</w:t>
            </w: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新型インフルエンザ等発生時における最低限の生活必需品の販売</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B6099" w:rsidRDefault="00F9738E" w:rsidP="00F9738E">
            <w:pPr>
              <w:spacing w:line="320" w:lineRule="exact"/>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経済産業省</w:t>
            </w:r>
          </w:p>
        </w:tc>
      </w:tr>
      <w:tr w:rsidR="00F9738E" w:rsidRPr="00F9738E" w:rsidTr="00F9738E">
        <w:tc>
          <w:tcPr>
            <w:tcW w:w="1740"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廃棄物処理業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778"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B-5</w:t>
            </w:r>
          </w:p>
        </w:tc>
        <w:tc>
          <w:tcPr>
            <w:tcW w:w="232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産業廃棄物処理業</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2977" w:type="dxa"/>
            <w:shd w:val="clear" w:color="auto" w:fill="auto"/>
          </w:tcPr>
          <w:p w:rsidR="00F9738E" w:rsidRPr="00F9738E" w:rsidRDefault="00F9738E" w:rsidP="00F9738E">
            <w:pPr>
              <w:spacing w:line="30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医療廃棄物の処理</w:t>
            </w:r>
          </w:p>
          <w:p w:rsidR="00F9738E" w:rsidRPr="00F9738E" w:rsidRDefault="00F9738E" w:rsidP="00F9738E">
            <w:pPr>
              <w:spacing w:line="300" w:lineRule="exact"/>
              <w:rPr>
                <w:rFonts w:ascii="HG丸ｺﾞｼｯｸM-PRO" w:eastAsia="HG丸ｺﾞｼｯｸM-PRO" w:hAnsi="HG丸ｺﾞｼｯｸM-PRO" w:cs="Times New Roman"/>
                <w:sz w:val="24"/>
                <w:szCs w:val="24"/>
              </w:rPr>
            </w:pPr>
          </w:p>
        </w:tc>
        <w:tc>
          <w:tcPr>
            <w:tcW w:w="1417" w:type="dxa"/>
            <w:shd w:val="clear" w:color="auto" w:fill="auto"/>
          </w:tcPr>
          <w:p w:rsidR="00F9738E" w:rsidRPr="00F9738E" w:rsidRDefault="00F9738E" w:rsidP="00F9738E">
            <w:pPr>
              <w:spacing w:line="320" w:lineRule="exact"/>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環境省</w:t>
            </w:r>
          </w:p>
        </w:tc>
      </w:tr>
    </w:tbl>
    <w:p w:rsidR="00F9738E" w:rsidRPr="00F9738E" w:rsidRDefault="00F9738E" w:rsidP="00F9738E">
      <w:pPr>
        <w:spacing w:line="300" w:lineRule="exact"/>
        <w:rPr>
          <w:rFonts w:ascii="HG丸ｺﾞｼｯｸM-PRO" w:eastAsia="HG丸ｺﾞｼｯｸM-PRO" w:hAnsi="HG丸ｺﾞｼｯｸM-PRO" w:cs="Times New Roman"/>
          <w:sz w:val="20"/>
          <w:szCs w:val="24"/>
        </w:rPr>
      </w:pPr>
      <w:r w:rsidRPr="00F9738E">
        <w:rPr>
          <w:rFonts w:ascii="HG丸ｺﾞｼｯｸM-PRO" w:eastAsia="HG丸ｺﾞｼｯｸM-PRO" w:hAnsi="HG丸ｺﾞｼｯｸM-PRO" w:cs="Times New Roman" w:hint="eastAsia"/>
          <w:sz w:val="20"/>
          <w:szCs w:val="24"/>
        </w:rPr>
        <w:t>（注２）業種名は、原則として日本標準産業分類上の整理とする。</w:t>
      </w:r>
    </w:p>
    <w:p w:rsidR="00F9738E" w:rsidRPr="00F9738E" w:rsidRDefault="00F9738E" w:rsidP="00F9738E">
      <w:pPr>
        <w:spacing w:line="300" w:lineRule="exact"/>
        <w:ind w:left="200" w:hangingChars="100" w:hanging="200"/>
        <w:rPr>
          <w:rFonts w:ascii="HG丸ｺﾞｼｯｸM-PRO" w:eastAsia="HG丸ｺﾞｼｯｸM-PRO" w:hAnsi="HG丸ｺﾞｼｯｸM-PRO" w:cs="Times New Roman"/>
          <w:sz w:val="20"/>
          <w:szCs w:val="24"/>
        </w:rPr>
      </w:pPr>
      <w:r w:rsidRPr="00F9738E">
        <w:rPr>
          <w:rFonts w:ascii="HG丸ｺﾞｼｯｸM-PRO" w:eastAsia="HG丸ｺﾞｼｯｸM-PRO" w:hAnsi="HG丸ｺﾞｼｯｸM-PRO" w:cs="Times New Roman" w:hint="eastAsia"/>
          <w:sz w:val="20"/>
          <w:szCs w:val="24"/>
        </w:rPr>
        <w:t>（注３）上記の標準産業分類には該当しないが、特定接種対象業種と同様の社会絵的役割を担う事業所については同様の社会的役割を担っている日本標準産業分類に該当する事業所として整理とする。</w:t>
      </w:r>
    </w:p>
    <w:p w:rsidR="00F9738E" w:rsidRDefault="00F9738E" w:rsidP="00F9738E">
      <w:pPr>
        <w:widowControl/>
        <w:jc w:val="left"/>
        <w:rPr>
          <w:rFonts w:ascii="HG丸ｺﾞｼｯｸM-PRO" w:eastAsia="HG丸ｺﾞｼｯｸM-PRO" w:hAnsi="HG丸ｺﾞｼｯｸM-PRO" w:cs="Times New Roman"/>
          <w:sz w:val="24"/>
          <w:szCs w:val="24"/>
        </w:rPr>
      </w:pPr>
    </w:p>
    <w:p w:rsidR="00D65C16" w:rsidRDefault="00D65C16" w:rsidP="00F9738E">
      <w:pPr>
        <w:widowControl/>
        <w:jc w:val="left"/>
        <w:rPr>
          <w:rFonts w:ascii="HG丸ｺﾞｼｯｸM-PRO" w:eastAsia="HG丸ｺﾞｼｯｸM-PRO" w:hAnsi="HG丸ｺﾞｼｯｸM-PRO" w:cs="Times New Roman"/>
          <w:sz w:val="24"/>
          <w:szCs w:val="24"/>
        </w:rPr>
      </w:pPr>
    </w:p>
    <w:p w:rsidR="00D65C16" w:rsidRDefault="00D65C16" w:rsidP="00F9738E">
      <w:pPr>
        <w:widowControl/>
        <w:jc w:val="left"/>
        <w:rPr>
          <w:rFonts w:ascii="HG丸ｺﾞｼｯｸM-PRO" w:eastAsia="HG丸ｺﾞｼｯｸM-PRO" w:hAnsi="HG丸ｺﾞｼｯｸM-PRO" w:cs="Times New Roman"/>
          <w:sz w:val="24"/>
          <w:szCs w:val="24"/>
        </w:rPr>
      </w:pPr>
    </w:p>
    <w:p w:rsidR="00D65C16" w:rsidRDefault="00D65C16" w:rsidP="00F9738E">
      <w:pPr>
        <w:widowControl/>
        <w:jc w:val="left"/>
        <w:rPr>
          <w:rFonts w:ascii="HG丸ｺﾞｼｯｸM-PRO" w:eastAsia="HG丸ｺﾞｼｯｸM-PRO" w:hAnsi="HG丸ｺﾞｼｯｸM-PRO" w:cs="Times New Roman"/>
          <w:sz w:val="24"/>
          <w:szCs w:val="24"/>
        </w:rPr>
      </w:pPr>
    </w:p>
    <w:p w:rsidR="00D65C16" w:rsidRDefault="00D65C16" w:rsidP="00F9738E">
      <w:pPr>
        <w:widowControl/>
        <w:jc w:val="left"/>
        <w:rPr>
          <w:rFonts w:ascii="HG丸ｺﾞｼｯｸM-PRO" w:eastAsia="HG丸ｺﾞｼｯｸM-PRO" w:hAnsi="HG丸ｺﾞｼｯｸM-PRO" w:cs="Times New Roman"/>
          <w:sz w:val="24"/>
          <w:szCs w:val="24"/>
        </w:rPr>
      </w:pPr>
    </w:p>
    <w:p w:rsidR="00D65C16" w:rsidRDefault="00D65C16" w:rsidP="00F9738E">
      <w:pPr>
        <w:widowControl/>
        <w:jc w:val="left"/>
        <w:rPr>
          <w:rFonts w:ascii="HG丸ｺﾞｼｯｸM-PRO" w:eastAsia="HG丸ｺﾞｼｯｸM-PRO" w:hAnsi="HG丸ｺﾞｼｯｸM-PRO" w:cs="Times New Roman"/>
          <w:sz w:val="24"/>
          <w:szCs w:val="24"/>
        </w:rPr>
      </w:pPr>
    </w:p>
    <w:p w:rsidR="00FB6099" w:rsidRDefault="00FB6099" w:rsidP="00F9738E">
      <w:pPr>
        <w:widowControl/>
        <w:jc w:val="left"/>
        <w:rPr>
          <w:rFonts w:ascii="HG丸ｺﾞｼｯｸM-PRO" w:eastAsia="HG丸ｺﾞｼｯｸM-PRO" w:hAnsi="HG丸ｺﾞｼｯｸM-PRO" w:cs="Times New Roman"/>
          <w:sz w:val="24"/>
          <w:szCs w:val="24"/>
        </w:rPr>
      </w:pPr>
    </w:p>
    <w:p w:rsidR="00FB6099" w:rsidRDefault="00FB6099" w:rsidP="00F9738E">
      <w:pPr>
        <w:widowControl/>
        <w:jc w:val="left"/>
        <w:rPr>
          <w:rFonts w:ascii="HG丸ｺﾞｼｯｸM-PRO" w:eastAsia="HG丸ｺﾞｼｯｸM-PRO" w:hAnsi="HG丸ｺﾞｼｯｸM-PRO" w:cs="Times New Roman"/>
          <w:sz w:val="24"/>
          <w:szCs w:val="24"/>
        </w:rPr>
      </w:pPr>
    </w:p>
    <w:p w:rsidR="00D65C16" w:rsidRDefault="00D65C16" w:rsidP="00F9738E">
      <w:pPr>
        <w:widowControl/>
        <w:jc w:val="left"/>
        <w:rPr>
          <w:rFonts w:ascii="HG丸ｺﾞｼｯｸM-PRO" w:eastAsia="HG丸ｺﾞｼｯｸM-PRO" w:hAnsi="HG丸ｺﾞｼｯｸM-PRO" w:cs="Times New Roman"/>
          <w:sz w:val="24"/>
          <w:szCs w:val="24"/>
        </w:rPr>
      </w:pPr>
    </w:p>
    <w:p w:rsidR="00D65C16" w:rsidRDefault="00D65C16" w:rsidP="00F9738E">
      <w:pPr>
        <w:widowControl/>
        <w:jc w:val="left"/>
        <w:rPr>
          <w:rFonts w:ascii="HG丸ｺﾞｼｯｸM-PRO" w:eastAsia="HG丸ｺﾞｼｯｸM-PRO" w:hAnsi="HG丸ｺﾞｼｯｸM-PRO" w:cs="Times New Roman"/>
          <w:sz w:val="24"/>
          <w:szCs w:val="24"/>
        </w:rPr>
      </w:pPr>
    </w:p>
    <w:p w:rsidR="00D65C16" w:rsidRDefault="00D65C16" w:rsidP="00F9738E">
      <w:pPr>
        <w:widowControl/>
        <w:jc w:val="left"/>
        <w:rPr>
          <w:rFonts w:ascii="HG丸ｺﾞｼｯｸM-PRO" w:eastAsia="HG丸ｺﾞｼｯｸM-PRO" w:hAnsi="HG丸ｺﾞｼｯｸM-PRO" w:cs="Times New Roman"/>
          <w:sz w:val="24"/>
          <w:szCs w:val="24"/>
        </w:rPr>
      </w:pPr>
    </w:p>
    <w:p w:rsidR="00D65C16" w:rsidRDefault="00D65C16" w:rsidP="00F9738E">
      <w:pPr>
        <w:widowControl/>
        <w:jc w:val="left"/>
        <w:rPr>
          <w:rFonts w:ascii="HG丸ｺﾞｼｯｸM-PRO" w:eastAsia="HG丸ｺﾞｼｯｸM-PRO" w:hAnsi="HG丸ｺﾞｼｯｸM-PRO" w:cs="Times New Roman"/>
          <w:sz w:val="24"/>
          <w:szCs w:val="24"/>
        </w:rPr>
      </w:pPr>
    </w:p>
    <w:p w:rsidR="00F9738E" w:rsidRPr="00F9738E" w:rsidRDefault="00F9738E" w:rsidP="00F9738E">
      <w:pPr>
        <w:widowControl/>
        <w:jc w:val="left"/>
        <w:rPr>
          <w:rFonts w:ascii="HG丸ｺﾞｼｯｸM-PRO" w:eastAsia="HG丸ｺﾞｼｯｸM-PRO" w:hAnsi="HG丸ｺﾞｼｯｸM-PRO" w:cs="ＭＳ Ｐゴシック"/>
          <w:kern w:val="0"/>
          <w:sz w:val="24"/>
          <w:szCs w:val="24"/>
          <w:bdr w:val="single" w:sz="4" w:space="0" w:color="auto"/>
        </w:rPr>
      </w:pPr>
      <w:r w:rsidRPr="00F9738E">
        <w:rPr>
          <w:rFonts w:ascii="HG丸ｺﾞｼｯｸM-PRO" w:eastAsia="HG丸ｺﾞｼｯｸM-PRO" w:hAnsi="HG丸ｺﾞｼｯｸM-PRO" w:cs="ＭＳ Ｐゴシック" w:hint="eastAsia"/>
          <w:kern w:val="0"/>
          <w:sz w:val="24"/>
          <w:szCs w:val="24"/>
          <w:bdr w:val="single" w:sz="4" w:space="0" w:color="auto"/>
        </w:rPr>
        <w:lastRenderedPageBreak/>
        <w:t>（２）　特定接種の対象となり得る国家公務員及び地方公務員</w:t>
      </w:r>
    </w:p>
    <w:p w:rsidR="00F9738E" w:rsidRPr="00F9738E" w:rsidRDefault="00F9738E" w:rsidP="00F9738E">
      <w:pPr>
        <w:widowControl/>
        <w:jc w:val="left"/>
        <w:rPr>
          <w:rFonts w:ascii="HG丸ｺﾞｼｯｸM-PRO" w:eastAsia="HG丸ｺﾞｼｯｸM-PRO" w:hAnsi="HG丸ｺﾞｼｯｸM-PRO" w:cs="+mn-cs"/>
          <w:color w:val="000000"/>
          <w:kern w:val="24"/>
          <w:sz w:val="24"/>
          <w:szCs w:val="28"/>
        </w:rPr>
      </w:pPr>
    </w:p>
    <w:p w:rsidR="00F9738E" w:rsidRPr="00F9738E" w:rsidRDefault="00F9738E" w:rsidP="00F9738E">
      <w:pPr>
        <w:widowControl/>
        <w:ind w:firstLineChars="100" w:firstLine="240"/>
        <w:jc w:val="left"/>
        <w:rPr>
          <w:rFonts w:ascii="HG丸ｺﾞｼｯｸM-PRO" w:eastAsia="HG丸ｺﾞｼｯｸM-PRO" w:hAnsi="HG丸ｺﾞｼｯｸM-PRO" w:cs="+mn-cs"/>
          <w:color w:val="000000"/>
          <w:kern w:val="24"/>
          <w:sz w:val="24"/>
          <w:szCs w:val="28"/>
        </w:rPr>
      </w:pPr>
      <w:r w:rsidRPr="00F9738E">
        <w:rPr>
          <w:rFonts w:ascii="HG丸ｺﾞｼｯｸM-PRO" w:eastAsia="HG丸ｺﾞｼｯｸM-PRO" w:hAnsi="HG丸ｺﾞｼｯｸM-PRO" w:cs="+mn-cs" w:hint="eastAsia"/>
          <w:color w:val="000000"/>
          <w:kern w:val="24"/>
          <w:sz w:val="24"/>
          <w:szCs w:val="28"/>
        </w:rPr>
        <w:t>特定接種の対象となり得る新型インフルエンザ等対策の職務は以下のいずれかに該当する者である。</w:t>
      </w:r>
    </w:p>
    <w:p w:rsidR="00F9738E" w:rsidRPr="00F9738E" w:rsidRDefault="00F9738E" w:rsidP="00F9738E">
      <w:pPr>
        <w:widowControl/>
        <w:ind w:firstLineChars="100" w:firstLine="240"/>
        <w:jc w:val="left"/>
        <w:rPr>
          <w:rFonts w:ascii="HG丸ｺﾞｼｯｸM-PRO" w:eastAsia="HG丸ｺﾞｼｯｸM-PRO" w:hAnsi="HG丸ｺﾞｼｯｸM-PRO" w:cs="+mn-cs"/>
          <w:color w:val="000000"/>
          <w:kern w:val="24"/>
          <w:sz w:val="24"/>
          <w:szCs w:val="28"/>
        </w:rPr>
      </w:pPr>
      <w:r w:rsidRPr="00F9738E">
        <w:rPr>
          <w:rFonts w:ascii="HG丸ｺﾞｼｯｸM-PRO" w:eastAsia="HG丸ｺﾞｼｯｸM-PRO" w:hAnsi="HG丸ｺﾞｼｯｸM-PRO" w:cs="+mn-cs" w:hint="eastAsia"/>
          <w:color w:val="000000"/>
          <w:kern w:val="24"/>
          <w:sz w:val="24"/>
          <w:szCs w:val="28"/>
        </w:rPr>
        <w:t>区分１：新型インフルエンザ等の発生により対応が必要となる職務</w:t>
      </w:r>
    </w:p>
    <w:p w:rsidR="00F9738E" w:rsidRPr="00F9738E" w:rsidRDefault="00F9738E" w:rsidP="00F9738E">
      <w:pPr>
        <w:widowControl/>
        <w:ind w:firstLineChars="100" w:firstLine="240"/>
        <w:jc w:val="left"/>
        <w:rPr>
          <w:rFonts w:ascii="HG丸ｺﾞｼｯｸM-PRO" w:eastAsia="HG丸ｺﾞｼｯｸM-PRO" w:hAnsi="HG丸ｺﾞｼｯｸM-PRO" w:cs="+mn-cs"/>
          <w:color w:val="000000"/>
          <w:kern w:val="24"/>
          <w:sz w:val="24"/>
          <w:szCs w:val="28"/>
        </w:rPr>
      </w:pPr>
      <w:r w:rsidRPr="00F9738E">
        <w:rPr>
          <w:rFonts w:ascii="HG丸ｺﾞｼｯｸM-PRO" w:eastAsia="HG丸ｺﾞｼｯｸM-PRO" w:hAnsi="HG丸ｺﾞｼｯｸM-PRO" w:cs="+mn-cs" w:hint="eastAsia"/>
          <w:color w:val="000000"/>
          <w:kern w:val="24"/>
          <w:sz w:val="24"/>
          <w:szCs w:val="28"/>
        </w:rPr>
        <w:t xml:space="preserve">　　　　　　（＝新型インフルエンザ等の発生により生ずる又は増加する職務）</w:t>
      </w:r>
    </w:p>
    <w:p w:rsidR="00F9738E" w:rsidRPr="00F9738E" w:rsidRDefault="00F9738E" w:rsidP="00F9738E">
      <w:pPr>
        <w:widowControl/>
        <w:ind w:leftChars="100" w:left="450" w:hangingChars="100" w:hanging="240"/>
        <w:jc w:val="left"/>
        <w:rPr>
          <w:rFonts w:ascii="HG丸ｺﾞｼｯｸM-PRO" w:eastAsia="HG丸ｺﾞｼｯｸM-PRO" w:hAnsi="HG丸ｺﾞｼｯｸM-PRO" w:cs="+mn-cs"/>
          <w:color w:val="000000"/>
          <w:kern w:val="24"/>
          <w:sz w:val="24"/>
          <w:szCs w:val="28"/>
        </w:rPr>
      </w:pPr>
      <w:r w:rsidRPr="00F9738E">
        <w:rPr>
          <w:rFonts w:ascii="HG丸ｺﾞｼｯｸM-PRO" w:eastAsia="HG丸ｺﾞｼｯｸM-PRO" w:hAnsi="HG丸ｺﾞｼｯｸM-PRO" w:cs="+mn-cs" w:hint="eastAsia"/>
          <w:color w:val="000000"/>
          <w:kern w:val="24"/>
          <w:sz w:val="24"/>
          <w:szCs w:val="28"/>
        </w:rPr>
        <w:t>区分２：新型インフルエンザ等の発生に関わりなく、行政による継続的な実施が強く求められる国民の緊急の生命保護と秩序の維持を目的とする業務や国家の危機管理に関する職務</w:t>
      </w:r>
    </w:p>
    <w:p w:rsidR="00F9738E" w:rsidRPr="00F9738E" w:rsidRDefault="00F9738E" w:rsidP="00F9738E">
      <w:pPr>
        <w:widowControl/>
        <w:ind w:leftChars="100" w:left="450" w:hangingChars="100" w:hanging="240"/>
        <w:jc w:val="left"/>
        <w:rPr>
          <w:rFonts w:ascii="HG丸ｺﾞｼｯｸM-PRO" w:eastAsia="HG丸ｺﾞｼｯｸM-PRO" w:hAnsi="HG丸ｺﾞｼｯｸM-PRO" w:cs="+mn-cs"/>
          <w:color w:val="000000"/>
          <w:kern w:val="24"/>
          <w:sz w:val="24"/>
          <w:szCs w:val="28"/>
        </w:rPr>
      </w:pPr>
      <w:r w:rsidRPr="00F9738E">
        <w:rPr>
          <w:rFonts w:ascii="HG丸ｺﾞｼｯｸM-PRO" w:eastAsia="HG丸ｺﾞｼｯｸM-PRO" w:hAnsi="HG丸ｺﾞｼｯｸM-PRO" w:cs="+mn-cs" w:hint="eastAsia"/>
          <w:color w:val="000000"/>
          <w:kern w:val="24"/>
          <w:sz w:val="24"/>
          <w:szCs w:val="28"/>
        </w:rPr>
        <w:t>区分３：民間の登録事業者と同様の職務</w:t>
      </w:r>
    </w:p>
    <w:p w:rsidR="00F9738E" w:rsidRPr="00F9738E" w:rsidRDefault="00F9738E" w:rsidP="00F9738E">
      <w:pPr>
        <w:widowControl/>
        <w:jc w:val="left"/>
        <w:rPr>
          <w:rFonts w:ascii="HG丸ｺﾞｼｯｸM-PRO" w:eastAsia="HG丸ｺﾞｼｯｸM-PRO" w:hAnsi="HG丸ｺﾞｼｯｸM-PRO" w:cs="+mn-cs"/>
          <w:b/>
          <w:color w:val="000000"/>
          <w:kern w:val="24"/>
          <w:sz w:val="24"/>
          <w:szCs w:val="28"/>
        </w:rPr>
      </w:pPr>
    </w:p>
    <w:p w:rsidR="00F9738E" w:rsidRPr="00F9738E" w:rsidRDefault="00F9738E" w:rsidP="00F9738E">
      <w:pPr>
        <w:widowControl/>
        <w:jc w:val="left"/>
        <w:rPr>
          <w:rFonts w:ascii="HG丸ｺﾞｼｯｸM-PRO" w:eastAsia="HG丸ｺﾞｼｯｸM-PRO" w:hAnsi="HG丸ｺﾞｼｯｸM-PRO" w:cs="+mn-cs"/>
          <w:b/>
          <w:color w:val="000000"/>
          <w:kern w:val="24"/>
          <w:sz w:val="24"/>
          <w:szCs w:val="28"/>
        </w:rPr>
      </w:pPr>
      <w:r w:rsidRPr="00F9738E">
        <w:rPr>
          <w:rFonts w:ascii="HG丸ｺﾞｼｯｸM-PRO" w:eastAsia="HG丸ｺﾞｼｯｸM-PRO" w:hAnsi="HG丸ｺﾞｼｯｸM-PRO" w:cs="+mn-cs" w:hint="eastAsia"/>
          <w:b/>
          <w:color w:val="000000"/>
          <w:kern w:val="24"/>
          <w:sz w:val="24"/>
          <w:szCs w:val="28"/>
        </w:rPr>
        <w:t>区分１：新型インフルエンザ等の発生により対応が必要となる職務</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602"/>
        <w:gridCol w:w="1131"/>
        <w:gridCol w:w="1413"/>
      </w:tblGrid>
      <w:tr w:rsidR="00F9738E" w:rsidRPr="00F9738E" w:rsidTr="0045419A">
        <w:trPr>
          <w:tblHeader/>
        </w:trPr>
        <w:tc>
          <w:tcPr>
            <w:tcW w:w="6629" w:type="dxa"/>
            <w:shd w:val="clear" w:color="auto" w:fill="D9D9D9"/>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特定接種の対象となる職務</w:t>
            </w:r>
          </w:p>
        </w:tc>
        <w:tc>
          <w:tcPr>
            <w:tcW w:w="1134" w:type="dxa"/>
            <w:shd w:val="clear" w:color="auto" w:fill="D9D9D9"/>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w:t>
            </w:r>
          </w:p>
        </w:tc>
        <w:tc>
          <w:tcPr>
            <w:tcW w:w="1417" w:type="dxa"/>
            <w:shd w:val="clear" w:color="auto" w:fill="D9D9D9"/>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担当省</w:t>
            </w:r>
            <w:r w:rsidRPr="00F9738E">
              <w:rPr>
                <w:rFonts w:ascii="HG丸ｺﾞｼｯｸM-PRO" w:eastAsia="HG丸ｺﾞｼｯｸM-PRO" w:hAnsi="HG丸ｺﾞｼｯｸM-PRO" w:cs="Times New Roman" w:hint="eastAsia"/>
                <w:sz w:val="24"/>
                <w:szCs w:val="24"/>
              </w:rPr>
              <w:t>庁</w:t>
            </w:r>
          </w:p>
        </w:tc>
      </w:tr>
      <w:tr w:rsidR="00F9738E" w:rsidRPr="00F9738E" w:rsidTr="00F9738E">
        <w:tc>
          <w:tcPr>
            <w:tcW w:w="6629" w:type="dxa"/>
            <w:shd w:val="clear" w:color="auto" w:fill="auto"/>
            <w:hideMark/>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政府対策本部の意思決定、総合調整等に関する事務</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内閣官</w:t>
            </w:r>
            <w:r w:rsidRPr="00F9738E">
              <w:rPr>
                <w:rFonts w:ascii="HG丸ｺﾞｼｯｸM-PRO" w:eastAsia="HG丸ｺﾞｼｯｸM-PRO" w:hAnsi="HG丸ｺﾞｼｯｸM-PRO" w:cs="Times New Roman" w:hint="eastAsia"/>
                <w:sz w:val="24"/>
                <w:szCs w:val="24"/>
              </w:rPr>
              <w:t>房</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政府対策本部の事</w:t>
            </w:r>
            <w:r w:rsidRPr="00F9738E">
              <w:rPr>
                <w:rFonts w:ascii="HG丸ｺﾞｼｯｸM-PRO" w:eastAsia="HG丸ｺﾞｼｯｸM-PRO" w:hAnsi="HG丸ｺﾞｼｯｸM-PRO" w:cs="Times New Roman" w:hint="eastAsia"/>
                <w:sz w:val="24"/>
                <w:szCs w:val="24"/>
              </w:rPr>
              <w:t>務</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p w:rsidR="00F9738E" w:rsidRPr="00F9738E" w:rsidRDefault="00F9738E" w:rsidP="00F9738E">
            <w:pPr>
              <w:rPr>
                <w:rFonts w:ascii="HG丸ｺﾞｼｯｸM-PRO" w:eastAsia="HG丸ｺﾞｼｯｸM-PRO" w:hAnsi="HG丸ｺﾞｼｯｸM-PRO" w:cs="Times New Roman"/>
                <w:sz w:val="24"/>
                <w:szCs w:val="24"/>
              </w:rPr>
            </w:pPr>
          </w:p>
        </w:tc>
        <w:tc>
          <w:tcPr>
            <w:tcW w:w="1417"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内閣官</w:t>
            </w:r>
            <w:r w:rsidRPr="00F9738E">
              <w:rPr>
                <w:rFonts w:ascii="HG丸ｺﾞｼｯｸM-PRO" w:eastAsia="HG丸ｺﾞｼｯｸM-PRO" w:hAnsi="HG丸ｺﾞｼｯｸM-PRO" w:cs="Times New Roman" w:hint="eastAsia"/>
                <w:sz w:val="24"/>
                <w:szCs w:val="24"/>
              </w:rPr>
              <w:t>房</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政府が行う意思決定・重要政策の企画立案に関わる業務、閣議関係事務</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内閣官</w:t>
            </w:r>
            <w:r w:rsidRPr="00F9738E">
              <w:rPr>
                <w:rFonts w:ascii="HG丸ｺﾞｼｯｸM-PRO" w:eastAsia="HG丸ｺﾞｼｯｸM-PRO" w:hAnsi="HG丸ｺﾞｼｯｸM-PRO" w:cs="Times New Roman" w:hint="eastAsia"/>
                <w:sz w:val="24"/>
                <w:szCs w:val="24"/>
              </w:rPr>
              <w:t>房</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政府対策本部の意思決定に必要な専門的知見の提</w:t>
            </w:r>
            <w:r w:rsidRPr="00F9738E">
              <w:rPr>
                <w:rFonts w:ascii="HG丸ｺﾞｼｯｸM-PRO" w:eastAsia="HG丸ｺﾞｼｯｸM-PRO" w:hAnsi="HG丸ｺﾞｼｯｸM-PRO" w:cs="Times New Roman" w:hint="eastAsia"/>
                <w:sz w:val="24"/>
                <w:szCs w:val="24"/>
              </w:rPr>
              <w:t>供</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内閣官</w:t>
            </w:r>
            <w:r w:rsidRPr="00F9738E">
              <w:rPr>
                <w:rFonts w:ascii="HG丸ｺﾞｼｯｸM-PRO" w:eastAsia="HG丸ｺﾞｼｯｸM-PRO" w:hAnsi="HG丸ｺﾞｼｯｸM-PRO" w:cs="Times New Roman" w:hint="eastAsia"/>
                <w:sz w:val="24"/>
                <w:szCs w:val="24"/>
              </w:rPr>
              <w:t>房</w:t>
            </w:r>
          </w:p>
        </w:tc>
      </w:tr>
      <w:tr w:rsidR="00F9738E" w:rsidRPr="00F9738E" w:rsidTr="00D65C16">
        <w:trPr>
          <w:trHeight w:val="121"/>
        </w:trPr>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各府省庁の意思決定・総合調整に関する事務（秘書業務を含む）</w:t>
            </w:r>
          </w:p>
        </w:tc>
        <w:tc>
          <w:tcPr>
            <w:tcW w:w="1134"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hideMark/>
          </w:tcPr>
          <w:p w:rsidR="00F9738E" w:rsidRPr="00F9738E" w:rsidRDefault="00FB6099" w:rsidP="00F9738E">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ＭＳ 明朝" w:hint="eastAsia"/>
                <w:sz w:val="24"/>
                <w:szCs w:val="24"/>
              </w:rPr>
              <w:t>各府省庁</w:t>
            </w:r>
          </w:p>
        </w:tc>
      </w:tr>
      <w:tr w:rsidR="00F9738E" w:rsidRPr="00F9738E" w:rsidTr="00D65C16">
        <w:trPr>
          <w:trHeight w:val="2520"/>
        </w:trPr>
        <w:tc>
          <w:tcPr>
            <w:tcW w:w="6629" w:type="dxa"/>
            <w:tcBorders>
              <w:top w:val="single" w:sz="4" w:space="0" w:color="auto"/>
              <w:bottom w:val="single" w:sz="6" w:space="0" w:color="auto"/>
            </w:tcBorders>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各府省庁の新型インフルエンザ等対策の中核を担う本部事務</w:t>
            </w:r>
          </w:p>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具体的な本部業務の考え方は、以下の通</w:t>
            </w:r>
            <w:r w:rsidRPr="00F9738E">
              <w:rPr>
                <w:rFonts w:ascii="HG丸ｺﾞｼｯｸM-PRO" w:eastAsia="HG丸ｺﾞｼｯｸM-PRO" w:hAnsi="HG丸ｺﾞｼｯｸM-PRO" w:cs="Times New Roman" w:hint="eastAsia"/>
                <w:sz w:val="24"/>
                <w:szCs w:val="24"/>
              </w:rPr>
              <w:t>り</w:t>
            </w:r>
          </w:p>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・対策本部</w:t>
            </w:r>
            <w:r w:rsidR="00FB6099">
              <w:rPr>
                <w:rFonts w:ascii="HG丸ｺﾞｼｯｸM-PRO" w:eastAsia="HG丸ｺﾞｼｯｸM-PRO" w:hAnsi="HG丸ｺﾞｼｯｸM-PRO" w:cs="ＭＳ 明朝" w:hint="eastAsia"/>
                <w:sz w:val="24"/>
                <w:szCs w:val="24"/>
              </w:rPr>
              <w:t>構成員</w:t>
            </w:r>
            <w:r w:rsidRPr="00F9738E">
              <w:rPr>
                <w:rFonts w:ascii="HG丸ｺﾞｼｯｸM-PRO" w:eastAsia="HG丸ｺﾞｼｯｸM-PRO" w:hAnsi="HG丸ｺﾞｼｯｸM-PRO" w:cs="ＭＳ 明朝" w:hint="eastAsia"/>
                <w:sz w:val="24"/>
                <w:szCs w:val="24"/>
              </w:rPr>
              <w:t>、幹事会</w:t>
            </w:r>
            <w:r w:rsidR="00FB6099">
              <w:rPr>
                <w:rFonts w:ascii="HG丸ｺﾞｼｯｸM-PRO" w:eastAsia="HG丸ｺﾞｼｯｸM-PRO" w:hAnsi="HG丸ｺﾞｼｯｸM-PRO" w:cs="ＭＳ 明朝" w:hint="eastAsia"/>
                <w:sz w:val="24"/>
                <w:szCs w:val="24"/>
              </w:rPr>
              <w:t>構成員</w:t>
            </w:r>
            <w:r w:rsidRPr="00F9738E">
              <w:rPr>
                <w:rFonts w:ascii="HG丸ｺﾞｼｯｸM-PRO" w:eastAsia="HG丸ｺﾞｼｯｸM-PRO" w:hAnsi="HG丸ｺﾞｼｯｸM-PRO" w:cs="ＭＳ 明朝" w:hint="eastAsia"/>
                <w:sz w:val="24"/>
                <w:szCs w:val="24"/>
              </w:rPr>
              <w:t>、事務局員のみを対</w:t>
            </w:r>
            <w:r w:rsidRPr="00F9738E">
              <w:rPr>
                <w:rFonts w:ascii="HG丸ｺﾞｼｯｸM-PRO" w:eastAsia="HG丸ｺﾞｼｯｸM-PRO" w:hAnsi="HG丸ｺﾞｼｯｸM-PRO" w:cs="Times New Roman" w:hint="eastAsia"/>
                <w:sz w:val="24"/>
                <w:szCs w:val="24"/>
              </w:rPr>
              <w:t>象</w:t>
            </w:r>
          </w:p>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・事務局員については、新型インフルエンザ等対策事務局事務に専従する者の</w:t>
            </w:r>
            <w:r w:rsidRPr="00F9738E">
              <w:rPr>
                <w:rFonts w:ascii="HG丸ｺﾞｼｯｸM-PRO" w:eastAsia="HG丸ｺﾞｼｯｸM-PRO" w:hAnsi="HG丸ｺﾞｼｯｸM-PRO" w:cs="Times New Roman" w:hint="eastAsia"/>
                <w:sz w:val="24"/>
                <w:szCs w:val="24"/>
              </w:rPr>
              <w:t>み</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tcBorders>
              <w:top w:val="single" w:sz="4" w:space="0" w:color="auto"/>
              <w:bottom w:val="single" w:sz="6"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tcBorders>
              <w:top w:val="single" w:sz="4" w:space="0" w:color="auto"/>
              <w:bottom w:val="single" w:sz="6"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各府省</w:t>
            </w:r>
            <w:r w:rsidRPr="00F9738E">
              <w:rPr>
                <w:rFonts w:ascii="HG丸ｺﾞｼｯｸM-PRO" w:eastAsia="HG丸ｺﾞｼｯｸM-PRO" w:hAnsi="HG丸ｺﾞｼｯｸM-PRO" w:cs="Times New Roman" w:hint="eastAsia"/>
                <w:sz w:val="24"/>
                <w:szCs w:val="24"/>
              </w:rPr>
              <w:t>庁</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諸外国との連絡調整、在外邦人支</w:t>
            </w:r>
            <w:r w:rsidRPr="00F9738E">
              <w:rPr>
                <w:rFonts w:ascii="HG丸ｺﾞｼｯｸM-PRO" w:eastAsia="HG丸ｺﾞｼｯｸM-PRO" w:hAnsi="HG丸ｺﾞｼｯｸM-PRO" w:cs="Times New Roman" w:hint="eastAsia"/>
                <w:sz w:val="24"/>
                <w:szCs w:val="24"/>
              </w:rPr>
              <w:t>援</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外務</w:t>
            </w:r>
            <w:r w:rsidRPr="00F9738E">
              <w:rPr>
                <w:rFonts w:ascii="HG丸ｺﾞｼｯｸM-PRO" w:eastAsia="HG丸ｺﾞｼｯｸM-PRO" w:hAnsi="HG丸ｺﾞｼｯｸM-PRO" w:cs="Times New Roman" w:hint="eastAsia"/>
                <w:sz w:val="24"/>
                <w:szCs w:val="24"/>
              </w:rPr>
              <w:t>省</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検疫・動物検疫・入国管理・税関の強</w:t>
            </w:r>
            <w:r w:rsidRPr="00F9738E">
              <w:rPr>
                <w:rFonts w:ascii="HG丸ｺﾞｼｯｸM-PRO" w:eastAsia="HG丸ｺﾞｼｯｸM-PRO" w:hAnsi="HG丸ｺﾞｼｯｸM-PRO" w:cs="Times New Roman" w:hint="eastAsia"/>
                <w:sz w:val="24"/>
                <w:szCs w:val="24"/>
              </w:rPr>
              <w:t>化</w:t>
            </w:r>
          </w:p>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（検疫実施空港・港における水際対策・検疫事務</w:t>
            </w:r>
            <w:r w:rsidRPr="00F9738E">
              <w:rPr>
                <w:rFonts w:ascii="HG丸ｺﾞｼｯｸM-PRO" w:eastAsia="HG丸ｺﾞｼｯｸM-PRO" w:hAnsi="HG丸ｺﾞｼｯｸM-PRO" w:cs="Times New Roman" w:hint="eastAsia"/>
                <w:sz w:val="24"/>
                <w:szCs w:val="24"/>
              </w:rPr>
              <w:t>）</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hideMark/>
          </w:tcPr>
          <w:p w:rsidR="00F9738E" w:rsidRPr="00FB6099" w:rsidRDefault="00F9738E" w:rsidP="00F9738E">
            <w:pPr>
              <w:spacing w:line="300" w:lineRule="exact"/>
              <w:jc w:val="center"/>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ＭＳ 明朝" w:hint="eastAsia"/>
                <w:sz w:val="22"/>
              </w:rPr>
              <w:t>厚生労働</w:t>
            </w:r>
            <w:r w:rsidRPr="00FB6099">
              <w:rPr>
                <w:rFonts w:ascii="HG丸ｺﾞｼｯｸM-PRO" w:eastAsia="HG丸ｺﾞｼｯｸM-PRO" w:hAnsi="HG丸ｺﾞｼｯｸM-PRO" w:cs="Times New Roman" w:hint="eastAsia"/>
                <w:sz w:val="22"/>
              </w:rPr>
              <w:t>省</w:t>
            </w:r>
          </w:p>
          <w:p w:rsidR="00F9738E" w:rsidRPr="00FB6099" w:rsidRDefault="00F9738E" w:rsidP="00F9738E">
            <w:pPr>
              <w:spacing w:line="300" w:lineRule="exact"/>
              <w:jc w:val="center"/>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ＭＳ 明朝" w:hint="eastAsia"/>
                <w:sz w:val="22"/>
              </w:rPr>
              <w:t>農林水産</w:t>
            </w:r>
            <w:r w:rsidRPr="00FB6099">
              <w:rPr>
                <w:rFonts w:ascii="HG丸ｺﾞｼｯｸM-PRO" w:eastAsia="HG丸ｺﾞｼｯｸM-PRO" w:hAnsi="HG丸ｺﾞｼｯｸM-PRO" w:cs="Times New Roman" w:hint="eastAsia"/>
                <w:sz w:val="22"/>
              </w:rPr>
              <w:t>省</w:t>
            </w:r>
          </w:p>
          <w:p w:rsidR="00F9738E" w:rsidRPr="00FB6099" w:rsidRDefault="00F9738E" w:rsidP="00F9738E">
            <w:pPr>
              <w:spacing w:line="300" w:lineRule="exact"/>
              <w:jc w:val="center"/>
              <w:rPr>
                <w:rFonts w:ascii="HG丸ｺﾞｼｯｸM-PRO" w:eastAsia="HG丸ｺﾞｼｯｸM-PRO" w:hAnsi="HG丸ｺﾞｼｯｸM-PRO" w:cs="Times New Roman"/>
                <w:sz w:val="24"/>
                <w:szCs w:val="24"/>
              </w:rPr>
            </w:pPr>
            <w:r w:rsidRPr="00FB6099">
              <w:rPr>
                <w:rFonts w:ascii="HG丸ｺﾞｼｯｸM-PRO" w:eastAsia="HG丸ｺﾞｼｯｸM-PRO" w:hAnsi="HG丸ｺﾞｼｯｸM-PRO" w:cs="ＭＳ 明朝" w:hint="eastAsia"/>
                <w:sz w:val="24"/>
                <w:szCs w:val="24"/>
              </w:rPr>
              <w:t>法務</w:t>
            </w:r>
            <w:r w:rsidRPr="00FB6099">
              <w:rPr>
                <w:rFonts w:ascii="HG丸ｺﾞｼｯｸM-PRO" w:eastAsia="HG丸ｺﾞｼｯｸM-PRO" w:hAnsi="HG丸ｺﾞｼｯｸM-PRO" w:cs="Times New Roman" w:hint="eastAsia"/>
                <w:sz w:val="24"/>
                <w:szCs w:val="24"/>
              </w:rPr>
              <w:t>省</w:t>
            </w:r>
          </w:p>
          <w:p w:rsidR="00F9738E" w:rsidRPr="00FB6099" w:rsidRDefault="00F9738E" w:rsidP="00F9738E">
            <w:pPr>
              <w:spacing w:line="300" w:lineRule="exact"/>
              <w:jc w:val="center"/>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ＭＳ 明朝" w:hint="eastAsia"/>
                <w:sz w:val="24"/>
                <w:szCs w:val="24"/>
              </w:rPr>
              <w:t>財務</w:t>
            </w:r>
            <w:r w:rsidRPr="00FB6099">
              <w:rPr>
                <w:rFonts w:ascii="HG丸ｺﾞｼｯｸM-PRO" w:eastAsia="HG丸ｺﾞｼｯｸM-PRO" w:hAnsi="HG丸ｺﾞｼｯｸM-PRO" w:cs="Times New Roman" w:hint="eastAsia"/>
                <w:sz w:val="24"/>
                <w:szCs w:val="24"/>
              </w:rPr>
              <w:t>省</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lastRenderedPageBreak/>
              <w:t>国内外の情報収集・検査体制の整備・ワクチン製造株の開発・作</w:t>
            </w:r>
            <w:r w:rsidRPr="00F9738E">
              <w:rPr>
                <w:rFonts w:ascii="HG丸ｺﾞｼｯｸM-PRO" w:eastAsia="HG丸ｺﾞｼｯｸM-PRO" w:hAnsi="HG丸ｺﾞｼｯｸM-PRO" w:cs="Times New Roman" w:hint="eastAsia"/>
                <w:sz w:val="24"/>
                <w:szCs w:val="24"/>
              </w:rPr>
              <w:t>製</w:t>
            </w:r>
          </w:p>
        </w:tc>
        <w:tc>
          <w:tcPr>
            <w:tcW w:w="1134"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hideMark/>
          </w:tcPr>
          <w:p w:rsidR="00F9738E" w:rsidRPr="00FB6099" w:rsidRDefault="00F9738E" w:rsidP="00F9738E">
            <w:pPr>
              <w:jc w:val="center"/>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ＭＳ 明朝" w:hint="eastAsia"/>
                <w:sz w:val="22"/>
              </w:rPr>
              <w:t>厚生労働</w:t>
            </w:r>
            <w:r w:rsidRPr="00FB6099">
              <w:rPr>
                <w:rFonts w:ascii="HG丸ｺﾞｼｯｸM-PRO" w:eastAsia="HG丸ｺﾞｼｯｸM-PRO" w:hAnsi="HG丸ｺﾞｼｯｸM-PRO" w:cs="Times New Roman" w:hint="eastAsia"/>
                <w:sz w:val="22"/>
              </w:rPr>
              <w:t>省</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緊急の改正が必要な法令の審査、解釈（行政府</w:t>
            </w:r>
            <w:r w:rsidRPr="00F9738E">
              <w:rPr>
                <w:rFonts w:ascii="HG丸ｺﾞｼｯｸM-PRO" w:eastAsia="HG丸ｺﾞｼｯｸM-PRO" w:hAnsi="HG丸ｺﾞｼｯｸM-PRO" w:cs="Times New Roman" w:hint="eastAsia"/>
                <w:sz w:val="24"/>
                <w:szCs w:val="24"/>
              </w:rPr>
              <w:t>）</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shd w:val="clear" w:color="auto" w:fill="auto"/>
            <w:hideMark/>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hideMark/>
          </w:tcPr>
          <w:p w:rsidR="00F9738E" w:rsidRPr="00FB6099" w:rsidRDefault="00F9738E" w:rsidP="00FB6099">
            <w:pPr>
              <w:jc w:val="center"/>
              <w:rPr>
                <w:rFonts w:ascii="HG丸ｺﾞｼｯｸM-PRO" w:eastAsia="HG丸ｺﾞｼｯｸM-PRO" w:hAnsi="HG丸ｺﾞｼｯｸM-PRO" w:cs="Times New Roman"/>
                <w:sz w:val="22"/>
              </w:rPr>
            </w:pPr>
            <w:r w:rsidRPr="00FB6099">
              <w:rPr>
                <w:rFonts w:ascii="HG丸ｺﾞｼｯｸM-PRO" w:eastAsia="HG丸ｺﾞｼｯｸM-PRO" w:hAnsi="HG丸ｺﾞｼｯｸM-PRO" w:cs="Times New Roman" w:hint="eastAsia"/>
                <w:sz w:val="22"/>
              </w:rPr>
              <w:t>内閣</w:t>
            </w:r>
            <w:r w:rsidR="00FB6099" w:rsidRPr="00FB6099">
              <w:rPr>
                <w:rFonts w:ascii="HG丸ｺﾞｼｯｸM-PRO" w:eastAsia="HG丸ｺﾞｼｯｸM-PRO" w:hAnsi="HG丸ｺﾞｼｯｸM-PRO" w:cs="Times New Roman" w:hint="eastAsia"/>
                <w:sz w:val="22"/>
              </w:rPr>
              <w:t>法</w:t>
            </w:r>
            <w:r w:rsidRPr="00FB6099">
              <w:rPr>
                <w:rFonts w:ascii="HG丸ｺﾞｼｯｸM-PRO" w:eastAsia="HG丸ｺﾞｼｯｸM-PRO" w:hAnsi="HG丸ｺﾞｼｯｸM-PRO" w:cs="Times New Roman" w:hint="eastAsia"/>
                <w:sz w:val="22"/>
              </w:rPr>
              <w:t>制局</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都道府県対策本部の意思決定、総合調整等に関する事務</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都道府県対策本部の事務</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市町村対策本部の意思決定、総合調整等に関する事務</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市町村対策本部の事務</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新型インフルエンザウイルス性状況解析、抗原解析、遺伝子解析、発生流行状況の把握</w:t>
            </w:r>
          </w:p>
        </w:tc>
        <w:tc>
          <w:tcPr>
            <w:tcW w:w="1134" w:type="dxa"/>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r w:rsidR="00F9738E" w:rsidRPr="00F9738E" w:rsidTr="00F9738E">
        <w:tc>
          <w:tcPr>
            <w:tcW w:w="6629" w:type="dxa"/>
            <w:tcBorders>
              <w:bottom w:val="single" w:sz="24" w:space="0" w:color="auto"/>
            </w:tcBorders>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住民への予防接種、帰国者・接触者外来の運営、疫学的調査、検体の採取</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tcBorders>
              <w:bottom w:val="single" w:sz="2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tcBorders>
              <w:bottom w:val="single" w:sz="2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r w:rsidR="00F9738E" w:rsidRPr="00F9738E" w:rsidTr="00F9738E">
        <w:tc>
          <w:tcPr>
            <w:tcW w:w="6629" w:type="dxa"/>
            <w:tcBorders>
              <w:top w:val="single" w:sz="24" w:space="0" w:color="auto"/>
            </w:tcBorders>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新型インフルエンザ等対策に必要な法律の制定・改正、予算の議決、国会報告に係る審議（秘書業務を含む）</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tcBorders>
              <w:top w:val="single" w:sz="2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tcBorders>
              <w:top w:val="single" w:sz="2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r w:rsidR="00F9738E" w:rsidRPr="00F9738E" w:rsidTr="00F9738E">
        <w:tc>
          <w:tcPr>
            <w:tcW w:w="6629" w:type="dxa"/>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新型インフルエンザ等対策に必要な都道府県、市町村の予算の議決、議会への報告</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r w:rsidR="00F9738E" w:rsidRPr="00F9738E" w:rsidTr="00F9738E">
        <w:trPr>
          <w:trHeight w:val="435"/>
        </w:trPr>
        <w:tc>
          <w:tcPr>
            <w:tcW w:w="6629" w:type="dxa"/>
            <w:tcBorders>
              <w:top w:val="nil"/>
              <w:bottom w:val="single" w:sz="6" w:space="0" w:color="auto"/>
            </w:tcBorders>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国会の運営</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tcBorders>
              <w:top w:val="nil"/>
              <w:bottom w:val="single" w:sz="6"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tcBorders>
              <w:top w:val="nil"/>
              <w:bottom w:val="single" w:sz="6"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r w:rsidR="00F9738E" w:rsidRPr="00F9738E" w:rsidTr="00F9738E">
        <w:tc>
          <w:tcPr>
            <w:tcW w:w="6629" w:type="dxa"/>
            <w:tcBorders>
              <w:bottom w:val="single" w:sz="4" w:space="0" w:color="auto"/>
            </w:tcBorders>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地方議会の運営</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tcBorders>
              <w:bottom w:val="single" w:sz="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tcBorders>
              <w:bottom w:val="single" w:sz="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r w:rsidR="00F9738E" w:rsidRPr="00F9738E" w:rsidTr="00F9738E">
        <w:tc>
          <w:tcPr>
            <w:tcW w:w="6629" w:type="dxa"/>
            <w:tcBorders>
              <w:top w:val="single" w:sz="4" w:space="0" w:color="auto"/>
            </w:tcBorders>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緊急の改正が必要な法令の審査、解釈（立法府）</w:t>
            </w:r>
          </w:p>
          <w:p w:rsidR="00F9738E" w:rsidRPr="00F9738E" w:rsidRDefault="00F9738E" w:rsidP="00F9738E">
            <w:pPr>
              <w:rPr>
                <w:rFonts w:ascii="HG丸ｺﾞｼｯｸM-PRO" w:eastAsia="HG丸ｺﾞｼｯｸM-PRO" w:hAnsi="HG丸ｺﾞｼｯｸM-PRO" w:cs="Times New Roman"/>
                <w:sz w:val="24"/>
                <w:szCs w:val="24"/>
              </w:rPr>
            </w:pPr>
          </w:p>
        </w:tc>
        <w:tc>
          <w:tcPr>
            <w:tcW w:w="1134" w:type="dxa"/>
            <w:tcBorders>
              <w:top w:val="single" w:sz="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区分</w:t>
            </w:r>
            <w:r w:rsidRPr="00F9738E">
              <w:rPr>
                <w:rFonts w:ascii="HG丸ｺﾞｼｯｸM-PRO" w:eastAsia="HG丸ｺﾞｼｯｸM-PRO" w:hAnsi="HG丸ｺﾞｼｯｸM-PRO" w:cs="Times New Roman" w:hint="eastAsia"/>
                <w:sz w:val="24"/>
                <w:szCs w:val="24"/>
              </w:rPr>
              <w:t>１</w:t>
            </w:r>
          </w:p>
        </w:tc>
        <w:tc>
          <w:tcPr>
            <w:tcW w:w="1417" w:type="dxa"/>
            <w:tcBorders>
              <w:top w:val="single" w:sz="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bl>
    <w:p w:rsidR="00F9738E" w:rsidRDefault="00F9738E" w:rsidP="00F9738E">
      <w:pPr>
        <w:widowControl/>
        <w:jc w:val="left"/>
        <w:rPr>
          <w:rFonts w:ascii="HG丸ｺﾞｼｯｸM-PRO" w:eastAsia="HG丸ｺﾞｼｯｸM-PRO" w:hAnsi="HG丸ｺﾞｼｯｸM-PRO" w:cs="Times New Roman"/>
          <w:sz w:val="24"/>
          <w:szCs w:val="24"/>
        </w:rPr>
      </w:pPr>
    </w:p>
    <w:p w:rsidR="00F052EA" w:rsidRDefault="00F052EA" w:rsidP="00F9738E">
      <w:pPr>
        <w:widowControl/>
        <w:jc w:val="left"/>
        <w:rPr>
          <w:rFonts w:ascii="HG丸ｺﾞｼｯｸM-PRO" w:eastAsia="HG丸ｺﾞｼｯｸM-PRO" w:hAnsi="HG丸ｺﾞｼｯｸM-PRO" w:cs="Times New Roman"/>
          <w:sz w:val="24"/>
          <w:szCs w:val="24"/>
        </w:rPr>
      </w:pPr>
    </w:p>
    <w:p w:rsidR="00F052EA" w:rsidRDefault="00F052EA" w:rsidP="00F9738E">
      <w:pPr>
        <w:widowControl/>
        <w:jc w:val="left"/>
        <w:rPr>
          <w:rFonts w:ascii="HG丸ｺﾞｼｯｸM-PRO" w:eastAsia="HG丸ｺﾞｼｯｸM-PRO" w:hAnsi="HG丸ｺﾞｼｯｸM-PRO" w:cs="Times New Roman"/>
          <w:sz w:val="24"/>
          <w:szCs w:val="24"/>
        </w:rPr>
      </w:pPr>
    </w:p>
    <w:p w:rsidR="00F052EA" w:rsidRDefault="00F052EA" w:rsidP="00F9738E">
      <w:pPr>
        <w:widowControl/>
        <w:jc w:val="left"/>
        <w:rPr>
          <w:rFonts w:ascii="HG丸ｺﾞｼｯｸM-PRO" w:eastAsia="HG丸ｺﾞｼｯｸM-PRO" w:hAnsi="HG丸ｺﾞｼｯｸM-PRO" w:cs="Times New Roman"/>
          <w:sz w:val="24"/>
          <w:szCs w:val="24"/>
        </w:rPr>
      </w:pPr>
    </w:p>
    <w:p w:rsidR="00F052EA" w:rsidRDefault="00F052EA" w:rsidP="00F9738E">
      <w:pPr>
        <w:widowControl/>
        <w:jc w:val="left"/>
        <w:rPr>
          <w:rFonts w:ascii="HG丸ｺﾞｼｯｸM-PRO" w:eastAsia="HG丸ｺﾞｼｯｸM-PRO" w:hAnsi="HG丸ｺﾞｼｯｸM-PRO" w:cs="Times New Roman"/>
          <w:sz w:val="24"/>
          <w:szCs w:val="24"/>
        </w:rPr>
      </w:pPr>
    </w:p>
    <w:p w:rsidR="00F9738E" w:rsidRPr="00F9738E" w:rsidRDefault="00F9738E" w:rsidP="00F9738E">
      <w:pPr>
        <w:widowControl/>
        <w:spacing w:line="440" w:lineRule="exact"/>
        <w:ind w:left="241" w:hangingChars="100" w:hanging="241"/>
        <w:jc w:val="left"/>
        <w:rPr>
          <w:rFonts w:ascii="HG丸ｺﾞｼｯｸM-PRO" w:eastAsia="HG丸ｺﾞｼｯｸM-PRO" w:hAnsi="HG丸ｺﾞｼｯｸM-PRO" w:cs="+mn-cs"/>
          <w:b/>
          <w:color w:val="000000"/>
          <w:kern w:val="24"/>
          <w:sz w:val="24"/>
          <w:szCs w:val="28"/>
        </w:rPr>
      </w:pPr>
      <w:r w:rsidRPr="00F9738E">
        <w:rPr>
          <w:rFonts w:ascii="HG丸ｺﾞｼｯｸM-PRO" w:eastAsia="HG丸ｺﾞｼｯｸM-PRO" w:hAnsi="HG丸ｺﾞｼｯｸM-PRO" w:cs="+mn-cs" w:hint="eastAsia"/>
          <w:b/>
          <w:color w:val="000000"/>
          <w:kern w:val="24"/>
          <w:sz w:val="24"/>
          <w:szCs w:val="28"/>
        </w:rPr>
        <w:lastRenderedPageBreak/>
        <w:t>区分２：新型インフルエンザ等の発生に関わりなく、行政による継続的な実施が強く求められる国民の緊急の生命保護と秩序の維持を目的とする業務や国家の危機管理に関する職務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6"/>
        <w:gridCol w:w="1414"/>
        <w:gridCol w:w="1836"/>
      </w:tblGrid>
      <w:tr w:rsidR="00F9738E" w:rsidRPr="00F9738E" w:rsidTr="00F9738E">
        <w:tc>
          <w:tcPr>
            <w:tcW w:w="5920" w:type="dxa"/>
            <w:tcBorders>
              <w:top w:val="single" w:sz="18" w:space="0" w:color="auto"/>
              <w:left w:val="single" w:sz="18" w:space="0" w:color="auto"/>
              <w:bottom w:val="single" w:sz="4" w:space="0" w:color="auto"/>
              <w:right w:val="single" w:sz="4" w:space="0" w:color="auto"/>
            </w:tcBorders>
            <w:shd w:val="clear" w:color="auto" w:fill="D9D9D9"/>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特定接種の対象となる職務</w:t>
            </w:r>
          </w:p>
        </w:tc>
        <w:tc>
          <w:tcPr>
            <w:tcW w:w="1418" w:type="dxa"/>
            <w:tcBorders>
              <w:top w:val="single" w:sz="18" w:space="0" w:color="auto"/>
              <w:left w:val="single" w:sz="4" w:space="0" w:color="auto"/>
              <w:bottom w:val="single" w:sz="4" w:space="0" w:color="auto"/>
              <w:right w:val="single" w:sz="4" w:space="0" w:color="auto"/>
            </w:tcBorders>
            <w:shd w:val="clear" w:color="auto" w:fill="D9D9D9"/>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区</w:t>
            </w:r>
            <w:r w:rsidRPr="00F9738E">
              <w:rPr>
                <w:rFonts w:ascii="HG丸ｺﾞｼｯｸM-PRO" w:eastAsia="HG丸ｺﾞｼｯｸM-PRO" w:hAnsi="HG丸ｺﾞｼｯｸM-PRO" w:cs="Times New Roman" w:hint="eastAsia"/>
                <w:sz w:val="24"/>
                <w:szCs w:val="24"/>
              </w:rPr>
              <w:t>分</w:t>
            </w:r>
          </w:p>
        </w:tc>
        <w:tc>
          <w:tcPr>
            <w:tcW w:w="1842" w:type="dxa"/>
            <w:tcBorders>
              <w:top w:val="single" w:sz="18" w:space="0" w:color="auto"/>
              <w:left w:val="single" w:sz="4" w:space="0" w:color="auto"/>
              <w:bottom w:val="single" w:sz="4" w:space="0" w:color="auto"/>
              <w:right w:val="single" w:sz="18" w:space="0" w:color="auto"/>
            </w:tcBorders>
            <w:shd w:val="clear" w:color="auto" w:fill="D9D9D9"/>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ＭＳ 明朝" w:hint="eastAsia"/>
                <w:sz w:val="24"/>
                <w:szCs w:val="24"/>
              </w:rPr>
              <w:t>担当省</w:t>
            </w:r>
            <w:r w:rsidRPr="00F9738E">
              <w:rPr>
                <w:rFonts w:ascii="HG丸ｺﾞｼｯｸM-PRO" w:eastAsia="HG丸ｺﾞｼｯｸM-PRO" w:hAnsi="HG丸ｺﾞｼｯｸM-PRO" w:cs="Times New Roman" w:hint="eastAsia"/>
                <w:sz w:val="24"/>
                <w:szCs w:val="24"/>
              </w:rPr>
              <w:t>庁</w:t>
            </w:r>
          </w:p>
        </w:tc>
      </w:tr>
      <w:tr w:rsidR="00F9738E" w:rsidRPr="00F9738E" w:rsidTr="00F9738E">
        <w:tc>
          <w:tcPr>
            <w:tcW w:w="5920" w:type="dxa"/>
            <w:tcBorders>
              <w:top w:val="single" w:sz="4" w:space="0" w:color="auto"/>
              <w:left w:val="single" w:sz="18" w:space="0" w:color="auto"/>
              <w:bottom w:val="single" w:sz="24" w:space="0" w:color="auto"/>
              <w:right w:val="single" w:sz="4" w:space="0" w:color="auto"/>
            </w:tcBorders>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令状発付に関する事務</w:t>
            </w:r>
          </w:p>
          <w:p w:rsidR="00F9738E" w:rsidRPr="00F9738E" w:rsidRDefault="00F9738E" w:rsidP="00F9738E">
            <w:pPr>
              <w:rPr>
                <w:rFonts w:ascii="HG丸ｺﾞｼｯｸM-PRO" w:eastAsia="HG丸ｺﾞｼｯｸM-PRO" w:hAnsi="HG丸ｺﾞｼｯｸM-PRO" w:cs="Times New Roman"/>
                <w:sz w:val="24"/>
                <w:szCs w:val="24"/>
              </w:rPr>
            </w:pPr>
          </w:p>
        </w:tc>
        <w:tc>
          <w:tcPr>
            <w:tcW w:w="1418" w:type="dxa"/>
            <w:tcBorders>
              <w:top w:val="single" w:sz="4" w:space="0" w:color="auto"/>
              <w:left w:val="single" w:sz="4" w:space="0" w:color="auto"/>
              <w:bottom w:val="single" w:sz="24" w:space="0" w:color="auto"/>
              <w:right w:val="single" w:sz="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区分２</w:t>
            </w:r>
          </w:p>
        </w:tc>
        <w:tc>
          <w:tcPr>
            <w:tcW w:w="1842" w:type="dxa"/>
            <w:tcBorders>
              <w:top w:val="single" w:sz="4" w:space="0" w:color="auto"/>
              <w:left w:val="single" w:sz="4" w:space="0" w:color="auto"/>
              <w:bottom w:val="single" w:sz="24" w:space="0" w:color="auto"/>
              <w:right w:val="single" w:sz="18"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w:t>
            </w:r>
          </w:p>
        </w:tc>
      </w:tr>
      <w:tr w:rsidR="00F9738E" w:rsidRPr="00F9738E" w:rsidTr="00F9738E">
        <w:tc>
          <w:tcPr>
            <w:tcW w:w="5920" w:type="dxa"/>
            <w:tcBorders>
              <w:top w:val="single" w:sz="24" w:space="0" w:color="auto"/>
              <w:left w:val="single" w:sz="18" w:space="0" w:color="auto"/>
              <w:bottom w:val="single" w:sz="4" w:space="0" w:color="auto"/>
              <w:right w:val="single" w:sz="4" w:space="0" w:color="auto"/>
            </w:tcBorders>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勾留請求、勾留状の執行指揮等に関する事務</w:t>
            </w:r>
          </w:p>
          <w:p w:rsidR="00F9738E" w:rsidRPr="00F9738E" w:rsidRDefault="00F9738E" w:rsidP="00F9738E">
            <w:pPr>
              <w:rPr>
                <w:rFonts w:ascii="HG丸ｺﾞｼｯｸM-PRO" w:eastAsia="HG丸ｺﾞｼｯｸM-PRO" w:hAnsi="HG丸ｺﾞｼｯｸM-PRO" w:cs="Times New Roman"/>
                <w:sz w:val="24"/>
                <w:szCs w:val="24"/>
              </w:rPr>
            </w:pPr>
          </w:p>
        </w:tc>
        <w:tc>
          <w:tcPr>
            <w:tcW w:w="1418" w:type="dxa"/>
            <w:tcBorders>
              <w:top w:val="single" w:sz="24" w:space="0" w:color="auto"/>
              <w:left w:val="single" w:sz="4" w:space="0" w:color="auto"/>
              <w:bottom w:val="single" w:sz="4" w:space="0" w:color="auto"/>
              <w:right w:val="single" w:sz="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区分２</w:t>
            </w:r>
          </w:p>
        </w:tc>
        <w:tc>
          <w:tcPr>
            <w:tcW w:w="1842" w:type="dxa"/>
            <w:tcBorders>
              <w:top w:val="single" w:sz="24" w:space="0" w:color="auto"/>
              <w:left w:val="single" w:sz="4" w:space="0" w:color="auto"/>
              <w:bottom w:val="single" w:sz="4" w:space="0" w:color="auto"/>
              <w:right w:val="single" w:sz="18"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法務省</w:t>
            </w:r>
          </w:p>
        </w:tc>
      </w:tr>
      <w:tr w:rsidR="00F9738E" w:rsidRPr="00F9738E" w:rsidTr="00F9738E">
        <w:tc>
          <w:tcPr>
            <w:tcW w:w="5920" w:type="dxa"/>
            <w:tcBorders>
              <w:top w:val="single" w:sz="4" w:space="0" w:color="auto"/>
              <w:left w:val="single" w:sz="18" w:space="0" w:color="auto"/>
              <w:bottom w:val="single" w:sz="24" w:space="0" w:color="auto"/>
              <w:right w:val="single" w:sz="4" w:space="0" w:color="auto"/>
            </w:tcBorders>
            <w:shd w:val="clear" w:color="auto" w:fill="auto"/>
          </w:tcPr>
          <w:p w:rsidR="00F9738E" w:rsidRPr="00F9738E" w:rsidRDefault="00F9738E" w:rsidP="00F9738E">
            <w:pP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刑事施設等（刑務所、拘置所、少年刑務所、少年院、少年鑑別所）の保安警備</w:t>
            </w:r>
          </w:p>
          <w:p w:rsidR="00F9738E" w:rsidRPr="00F9738E" w:rsidRDefault="00F9738E" w:rsidP="00F9738E">
            <w:pPr>
              <w:rPr>
                <w:rFonts w:ascii="HG丸ｺﾞｼｯｸM-PRO" w:eastAsia="HG丸ｺﾞｼｯｸM-PRO" w:hAnsi="HG丸ｺﾞｼｯｸM-PRO" w:cs="Times New Roman"/>
                <w:sz w:val="24"/>
                <w:szCs w:val="24"/>
              </w:rPr>
            </w:pPr>
          </w:p>
        </w:tc>
        <w:tc>
          <w:tcPr>
            <w:tcW w:w="1418" w:type="dxa"/>
            <w:tcBorders>
              <w:top w:val="single" w:sz="4" w:space="0" w:color="auto"/>
              <w:left w:val="single" w:sz="4" w:space="0" w:color="auto"/>
              <w:bottom w:val="single" w:sz="24" w:space="0" w:color="auto"/>
              <w:right w:val="single" w:sz="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区分２</w:t>
            </w:r>
          </w:p>
        </w:tc>
        <w:tc>
          <w:tcPr>
            <w:tcW w:w="1842" w:type="dxa"/>
            <w:tcBorders>
              <w:top w:val="single" w:sz="4" w:space="0" w:color="auto"/>
              <w:left w:val="single" w:sz="4" w:space="0" w:color="auto"/>
              <w:bottom w:val="single" w:sz="24" w:space="0" w:color="auto"/>
              <w:right w:val="single" w:sz="18"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法務省</w:t>
            </w:r>
          </w:p>
        </w:tc>
      </w:tr>
      <w:tr w:rsidR="00F9738E" w:rsidRPr="00F9738E" w:rsidTr="00F9738E">
        <w:tc>
          <w:tcPr>
            <w:tcW w:w="5920" w:type="dxa"/>
            <w:tcBorders>
              <w:top w:val="single" w:sz="24" w:space="0" w:color="auto"/>
              <w:left w:val="single" w:sz="18" w:space="0" w:color="auto"/>
              <w:bottom w:val="single" w:sz="4" w:space="0" w:color="auto"/>
              <w:right w:val="single" w:sz="4" w:space="0" w:color="auto"/>
            </w:tcBorders>
            <w:shd w:val="clear" w:color="auto" w:fill="auto"/>
          </w:tcPr>
          <w:p w:rsidR="00F9738E" w:rsidRPr="00F9738E" w:rsidRDefault="00F9738E" w:rsidP="00F9738E">
            <w:pPr>
              <w:widowControl/>
              <w:jc w:val="left"/>
              <w:rPr>
                <w:rFonts w:ascii="HG丸ｺﾞｼｯｸM-PRO" w:eastAsia="HG丸ｺﾞｼｯｸM-PRO" w:hAnsi="HG丸ｺﾞｼｯｸM-PRO" w:cs="ＭＳ Ｐゴシック"/>
                <w:kern w:val="0"/>
                <w:sz w:val="24"/>
                <w:szCs w:val="24"/>
              </w:rPr>
            </w:pPr>
            <w:r w:rsidRPr="00F9738E">
              <w:rPr>
                <w:rFonts w:ascii="HG丸ｺﾞｼｯｸM-PRO" w:eastAsia="HG丸ｺﾞｼｯｸM-PRO" w:hAnsi="HG丸ｺﾞｼｯｸM-PRO" w:cs="Times New Roman" w:hint="eastAsia"/>
                <w:color w:val="000000"/>
                <w:sz w:val="22"/>
              </w:rPr>
              <w:t>医療施設等の周辺における警戒活動等</w:t>
            </w:r>
          </w:p>
          <w:p w:rsidR="00F9738E" w:rsidRPr="00F9738E" w:rsidRDefault="00F9738E" w:rsidP="00F9738E">
            <w:pPr>
              <w:widowControl/>
              <w:jc w:val="left"/>
              <w:rPr>
                <w:rFonts w:ascii="HG丸ｺﾞｼｯｸM-PRO" w:eastAsia="HG丸ｺﾞｼｯｸM-PRO" w:hAnsi="HG丸ｺﾞｼｯｸM-PRO" w:cs="ＭＳ Ｐゴシック"/>
                <w:kern w:val="0"/>
                <w:sz w:val="24"/>
                <w:szCs w:val="24"/>
              </w:rPr>
            </w:pPr>
            <w:r w:rsidRPr="00F9738E">
              <w:rPr>
                <w:rFonts w:ascii="HG丸ｺﾞｼｯｸM-PRO" w:eastAsia="HG丸ｺﾞｼｯｸM-PRO" w:hAnsi="HG丸ｺﾞｼｯｸM-PRO" w:cs="Times New Roman" w:hint="eastAsia"/>
                <w:color w:val="000000"/>
                <w:sz w:val="22"/>
              </w:rPr>
              <w:t>犯罪の予防・検挙等の第一線の警察活動</w:t>
            </w:r>
          </w:p>
          <w:p w:rsidR="00F9738E" w:rsidRPr="00F9738E" w:rsidRDefault="00F9738E" w:rsidP="00F9738E">
            <w:pPr>
              <w:rPr>
                <w:rFonts w:ascii="HG丸ｺﾞｼｯｸM-PRO" w:eastAsia="HG丸ｺﾞｼｯｸM-PRO" w:hAnsi="HG丸ｺﾞｼｯｸM-PRO" w:cs="Times New Roman"/>
                <w:sz w:val="24"/>
                <w:szCs w:val="24"/>
              </w:rPr>
            </w:pPr>
          </w:p>
        </w:tc>
        <w:tc>
          <w:tcPr>
            <w:tcW w:w="1418" w:type="dxa"/>
            <w:tcBorders>
              <w:top w:val="single" w:sz="24" w:space="0" w:color="auto"/>
              <w:left w:val="single" w:sz="4" w:space="0" w:color="auto"/>
              <w:bottom w:val="single" w:sz="4" w:space="0" w:color="auto"/>
              <w:right w:val="single" w:sz="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区分１</w:t>
            </w:r>
          </w:p>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区分２</w:t>
            </w:r>
          </w:p>
        </w:tc>
        <w:tc>
          <w:tcPr>
            <w:tcW w:w="1842" w:type="dxa"/>
            <w:tcBorders>
              <w:top w:val="single" w:sz="24" w:space="0" w:color="auto"/>
              <w:left w:val="single" w:sz="4" w:space="0" w:color="auto"/>
              <w:bottom w:val="single" w:sz="4" w:space="0" w:color="auto"/>
              <w:right w:val="single" w:sz="18"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警察庁</w:t>
            </w:r>
          </w:p>
        </w:tc>
      </w:tr>
      <w:tr w:rsidR="00F9738E" w:rsidRPr="00F9738E" w:rsidTr="00F9738E">
        <w:tc>
          <w:tcPr>
            <w:tcW w:w="5920" w:type="dxa"/>
            <w:tcBorders>
              <w:top w:val="single" w:sz="4" w:space="0" w:color="auto"/>
              <w:left w:val="single" w:sz="18" w:space="0" w:color="auto"/>
              <w:bottom w:val="single" w:sz="4" w:space="0" w:color="auto"/>
              <w:right w:val="single" w:sz="4" w:space="0" w:color="auto"/>
            </w:tcBorders>
            <w:shd w:val="clear" w:color="auto" w:fill="auto"/>
          </w:tcPr>
          <w:p w:rsidR="00F9738E" w:rsidRPr="00F9738E" w:rsidRDefault="00F9738E" w:rsidP="00F9738E">
            <w:pPr>
              <w:widowControl/>
              <w:jc w:val="left"/>
              <w:rPr>
                <w:rFonts w:ascii="HG丸ｺﾞｼｯｸM-PRO" w:eastAsia="HG丸ｺﾞｼｯｸM-PRO" w:hAnsi="HG丸ｺﾞｼｯｸM-PRO" w:cs="+mn-cs"/>
                <w:color w:val="000000"/>
                <w:kern w:val="24"/>
                <w:sz w:val="22"/>
              </w:rPr>
            </w:pPr>
            <w:r w:rsidRPr="00F9738E">
              <w:rPr>
                <w:rFonts w:ascii="HG丸ｺﾞｼｯｸM-PRO" w:eastAsia="HG丸ｺﾞｼｯｸM-PRO" w:hAnsi="HG丸ｺﾞｼｯｸM-PRO" w:cs="+mn-cs" w:hint="eastAsia"/>
                <w:color w:val="000000"/>
                <w:kern w:val="24"/>
                <w:sz w:val="22"/>
              </w:rPr>
              <w:t>救急</w:t>
            </w:r>
          </w:p>
          <w:p w:rsidR="00F9738E" w:rsidRPr="00F9738E" w:rsidRDefault="00F9738E" w:rsidP="00F9738E">
            <w:pPr>
              <w:widowControl/>
              <w:jc w:val="left"/>
              <w:rPr>
                <w:rFonts w:ascii="HG丸ｺﾞｼｯｸM-PRO" w:eastAsia="HG丸ｺﾞｼｯｸM-PRO" w:hAnsi="HG丸ｺﾞｼｯｸM-PRO" w:cs="ＭＳ Ｐゴシック"/>
                <w:kern w:val="0"/>
                <w:sz w:val="24"/>
                <w:szCs w:val="24"/>
              </w:rPr>
            </w:pPr>
            <w:r w:rsidRPr="00F9738E">
              <w:rPr>
                <w:rFonts w:ascii="HG丸ｺﾞｼｯｸM-PRO" w:eastAsia="HG丸ｺﾞｼｯｸM-PRO" w:hAnsi="HG丸ｺﾞｼｯｸM-PRO" w:cs="+mn-cs" w:hint="eastAsia"/>
                <w:color w:val="000000"/>
                <w:kern w:val="24"/>
                <w:sz w:val="22"/>
              </w:rPr>
              <w:t>消火、救助等</w:t>
            </w:r>
          </w:p>
          <w:p w:rsidR="00F9738E" w:rsidRPr="00F9738E" w:rsidRDefault="00F9738E" w:rsidP="00F9738E">
            <w:pPr>
              <w:rPr>
                <w:rFonts w:ascii="HG丸ｺﾞｼｯｸM-PRO" w:eastAsia="HG丸ｺﾞｼｯｸM-PRO" w:hAnsi="HG丸ｺﾞｼｯｸM-PRO"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区分１</w:t>
            </w:r>
          </w:p>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区分２</w:t>
            </w:r>
          </w:p>
        </w:tc>
        <w:tc>
          <w:tcPr>
            <w:tcW w:w="1842" w:type="dxa"/>
            <w:tcBorders>
              <w:top w:val="single" w:sz="4" w:space="0" w:color="auto"/>
              <w:left w:val="single" w:sz="4" w:space="0" w:color="auto"/>
              <w:bottom w:val="single" w:sz="4" w:space="0" w:color="auto"/>
              <w:right w:val="single" w:sz="18"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消防庁</w:t>
            </w:r>
          </w:p>
        </w:tc>
      </w:tr>
      <w:tr w:rsidR="00F9738E" w:rsidRPr="00F9738E" w:rsidTr="00F9738E">
        <w:tc>
          <w:tcPr>
            <w:tcW w:w="5920" w:type="dxa"/>
            <w:tcBorders>
              <w:top w:val="single" w:sz="4" w:space="0" w:color="auto"/>
              <w:left w:val="single" w:sz="18" w:space="0" w:color="auto"/>
              <w:bottom w:val="single" w:sz="4" w:space="0" w:color="auto"/>
              <w:right w:val="single" w:sz="4" w:space="0" w:color="auto"/>
            </w:tcBorders>
            <w:shd w:val="clear" w:color="auto" w:fill="auto"/>
          </w:tcPr>
          <w:p w:rsidR="00F9738E" w:rsidRPr="00F9738E" w:rsidRDefault="00F9738E" w:rsidP="00F9738E">
            <w:pPr>
              <w:widowControl/>
              <w:jc w:val="left"/>
              <w:rPr>
                <w:rFonts w:ascii="HG丸ｺﾞｼｯｸM-PRO" w:eastAsia="HG丸ｺﾞｼｯｸM-PRO" w:hAnsi="HG丸ｺﾞｼｯｸM-PRO" w:cs="ＭＳ Ｐゴシック"/>
                <w:kern w:val="0"/>
                <w:sz w:val="24"/>
                <w:szCs w:val="24"/>
              </w:rPr>
            </w:pPr>
            <w:r w:rsidRPr="00F9738E">
              <w:rPr>
                <w:rFonts w:ascii="HG丸ｺﾞｼｯｸM-PRO" w:eastAsia="HG丸ｺﾞｼｯｸM-PRO" w:hAnsi="HG丸ｺﾞｼｯｸM-PRO" w:cs="Times New Roman" w:hint="eastAsia"/>
                <w:color w:val="000000"/>
                <w:sz w:val="22"/>
              </w:rPr>
              <w:t>事件・事故等への対応及びそれらを未然に防止するため船艇・航空機等の運用、船舶交通のための信号等の維持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区分１</w:t>
            </w:r>
          </w:p>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区分２</w:t>
            </w:r>
          </w:p>
        </w:tc>
        <w:tc>
          <w:tcPr>
            <w:tcW w:w="1842" w:type="dxa"/>
            <w:tcBorders>
              <w:top w:val="single" w:sz="4" w:space="0" w:color="auto"/>
              <w:left w:val="single" w:sz="4" w:space="0" w:color="auto"/>
              <w:bottom w:val="single" w:sz="4" w:space="0" w:color="auto"/>
              <w:right w:val="single" w:sz="18"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海上保安庁</w:t>
            </w:r>
          </w:p>
        </w:tc>
      </w:tr>
      <w:tr w:rsidR="00F9738E" w:rsidRPr="00F9738E" w:rsidTr="00F9738E">
        <w:tc>
          <w:tcPr>
            <w:tcW w:w="5920" w:type="dxa"/>
            <w:tcBorders>
              <w:top w:val="single" w:sz="4" w:space="0" w:color="auto"/>
              <w:left w:val="single" w:sz="18" w:space="0" w:color="auto"/>
              <w:bottom w:val="single" w:sz="4" w:space="0" w:color="auto"/>
              <w:right w:val="single" w:sz="4" w:space="0" w:color="auto"/>
            </w:tcBorders>
            <w:shd w:val="clear" w:color="auto" w:fill="auto"/>
          </w:tcPr>
          <w:p w:rsidR="00F9738E" w:rsidRPr="00F9738E" w:rsidRDefault="00F9738E" w:rsidP="00F9738E">
            <w:pPr>
              <w:widowControl/>
              <w:jc w:val="left"/>
              <w:rPr>
                <w:rFonts w:ascii="HG丸ｺﾞｼｯｸM-PRO" w:eastAsia="HG丸ｺﾞｼｯｸM-PRO" w:hAnsi="HG丸ｺﾞｼｯｸM-PRO" w:cs="Times New Roman"/>
                <w:kern w:val="0"/>
                <w:sz w:val="22"/>
              </w:rPr>
            </w:pPr>
            <w:r w:rsidRPr="00F9738E">
              <w:rPr>
                <w:rFonts w:ascii="HG丸ｺﾞｼｯｸM-PRO" w:eastAsia="HG丸ｺﾞｼｯｸM-PRO" w:hAnsi="HG丸ｺﾞｼｯｸM-PRO" w:cs="Times New Roman" w:hint="eastAsia"/>
                <w:kern w:val="0"/>
                <w:sz w:val="22"/>
              </w:rPr>
              <w:t>防衛医科大学校病院及び各自衛隊病院等における診断・治療</w:t>
            </w:r>
          </w:p>
          <w:p w:rsidR="00F9738E" w:rsidRPr="00F9738E" w:rsidRDefault="00F9738E" w:rsidP="00F9738E">
            <w:pPr>
              <w:widowControl/>
              <w:jc w:val="left"/>
              <w:rPr>
                <w:rFonts w:ascii="HG丸ｺﾞｼｯｸM-PRO" w:eastAsia="HG丸ｺﾞｼｯｸM-PRO" w:hAnsi="HG丸ｺﾞｼｯｸM-PRO" w:cs="Times New Roman"/>
                <w:kern w:val="0"/>
                <w:sz w:val="22"/>
              </w:rPr>
            </w:pPr>
            <w:r w:rsidRPr="00F9738E">
              <w:rPr>
                <w:rFonts w:ascii="HG丸ｺﾞｼｯｸM-PRO" w:eastAsia="HG丸ｺﾞｼｯｸM-PRO" w:hAnsi="HG丸ｺﾞｼｯｸM-PRO" w:cs="Times New Roman" w:hint="eastAsia"/>
                <w:kern w:val="0"/>
                <w:sz w:val="22"/>
              </w:rPr>
              <w:t>家きんに対する防疫対策、在外邦人の輸送、医官等による検疫支援、緊急物資等の輸送</w:t>
            </w:r>
          </w:p>
          <w:p w:rsidR="00F9738E" w:rsidRPr="00F9738E" w:rsidRDefault="00F9738E" w:rsidP="00F9738E">
            <w:pPr>
              <w:widowControl/>
              <w:jc w:val="left"/>
              <w:rPr>
                <w:rFonts w:ascii="HG丸ｺﾞｼｯｸM-PRO" w:eastAsia="HG丸ｺﾞｼｯｸM-PRO" w:hAnsi="HG丸ｺﾞｼｯｸM-PRO" w:cs="Times New Roman"/>
                <w:kern w:val="0"/>
                <w:sz w:val="22"/>
              </w:rPr>
            </w:pPr>
            <w:r w:rsidRPr="00F9738E">
              <w:rPr>
                <w:rFonts w:ascii="HG丸ｺﾞｼｯｸM-PRO" w:eastAsia="HG丸ｺﾞｼｯｸM-PRO" w:hAnsi="HG丸ｺﾞｼｯｸM-PRO" w:cs="Times New Roman" w:hint="eastAsia"/>
                <w:kern w:val="0"/>
                <w:sz w:val="22"/>
              </w:rPr>
              <w:t>その他、第一線（部隊等）において国家の危機に即応して対処する事務</w:t>
            </w:r>
          </w:p>
          <w:p w:rsidR="00F9738E" w:rsidRPr="00F9738E" w:rsidRDefault="00F9738E" w:rsidP="00F9738E">
            <w:pPr>
              <w:widowControl/>
              <w:jc w:val="left"/>
              <w:rPr>
                <w:rFonts w:ascii="HG丸ｺﾞｼｯｸM-PRO" w:eastAsia="HG丸ｺﾞｼｯｸM-PRO" w:hAnsi="HG丸ｺﾞｼｯｸM-PRO" w:cs="Times New Roman"/>
                <w:kern w:val="0"/>
                <w:sz w:val="22"/>
              </w:rPr>
            </w:pPr>
            <w:r w:rsidRPr="00F9738E">
              <w:rPr>
                <w:rFonts w:ascii="HG丸ｺﾞｼｯｸM-PRO" w:eastAsia="HG丸ｺﾞｼｯｸM-PRO" w:hAnsi="HG丸ｺﾞｼｯｸM-PRO" w:cs="Times New Roman" w:hint="eastAsia"/>
                <w:kern w:val="0"/>
                <w:sz w:val="22"/>
              </w:rPr>
              <w:t>自衛隊の指揮監督</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区分１</w:t>
            </w:r>
          </w:p>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区分２</w:t>
            </w:r>
          </w:p>
        </w:tc>
        <w:tc>
          <w:tcPr>
            <w:tcW w:w="1842" w:type="dxa"/>
            <w:tcBorders>
              <w:top w:val="single" w:sz="4" w:space="0" w:color="auto"/>
              <w:left w:val="single" w:sz="4" w:space="0" w:color="auto"/>
              <w:bottom w:val="single" w:sz="4" w:space="0" w:color="auto"/>
              <w:right w:val="single" w:sz="18"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防衛省</w:t>
            </w:r>
          </w:p>
        </w:tc>
      </w:tr>
      <w:tr w:rsidR="00F9738E" w:rsidRPr="00F9738E" w:rsidTr="00F9738E">
        <w:tc>
          <w:tcPr>
            <w:tcW w:w="5920" w:type="dxa"/>
            <w:tcBorders>
              <w:top w:val="single" w:sz="4" w:space="0" w:color="auto"/>
              <w:left w:val="single" w:sz="18" w:space="0" w:color="auto"/>
              <w:bottom w:val="single" w:sz="18" w:space="0" w:color="auto"/>
              <w:right w:val="single" w:sz="4" w:space="0" w:color="auto"/>
            </w:tcBorders>
            <w:shd w:val="clear" w:color="auto" w:fill="auto"/>
          </w:tcPr>
          <w:p w:rsidR="00F9738E" w:rsidRPr="00F9738E" w:rsidRDefault="00F9738E" w:rsidP="00F9738E">
            <w:pPr>
              <w:widowControl/>
              <w:jc w:val="left"/>
              <w:rPr>
                <w:rFonts w:ascii="HG丸ｺﾞｼｯｸM-PRO" w:eastAsia="HG丸ｺﾞｼｯｸM-PRO" w:hAnsi="HG丸ｺﾞｼｯｸM-PRO" w:cs="ＭＳ Ｐゴシック"/>
                <w:kern w:val="0"/>
                <w:sz w:val="24"/>
                <w:szCs w:val="24"/>
              </w:rPr>
            </w:pPr>
            <w:r w:rsidRPr="00F9738E">
              <w:rPr>
                <w:rFonts w:ascii="HG丸ｺﾞｼｯｸM-PRO" w:eastAsia="HG丸ｺﾞｼｯｸM-PRO" w:hAnsi="HG丸ｺﾞｼｯｸM-PRO" w:cs="Times New Roman" w:hint="eastAsia"/>
                <w:color w:val="000000"/>
                <w:sz w:val="22"/>
              </w:rPr>
              <w:t>国家の危機管理に関する事務</w:t>
            </w:r>
          </w:p>
          <w:p w:rsidR="00F9738E" w:rsidRPr="00F9738E" w:rsidRDefault="00F9738E" w:rsidP="00F9738E">
            <w:pPr>
              <w:rPr>
                <w:rFonts w:ascii="HG丸ｺﾞｼｯｸM-PRO" w:eastAsia="HG丸ｺﾞｼｯｸM-PRO" w:hAnsi="HG丸ｺﾞｼｯｸM-PRO" w:cs="Times New Roman"/>
                <w:sz w:val="24"/>
                <w:szCs w:val="24"/>
              </w:rPr>
            </w:pPr>
          </w:p>
        </w:tc>
        <w:tc>
          <w:tcPr>
            <w:tcW w:w="1418" w:type="dxa"/>
            <w:tcBorders>
              <w:top w:val="single" w:sz="4" w:space="0" w:color="auto"/>
              <w:left w:val="single" w:sz="4" w:space="0" w:color="auto"/>
              <w:bottom w:val="single" w:sz="18" w:space="0" w:color="auto"/>
              <w:right w:val="single" w:sz="4"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区分２</w:t>
            </w:r>
          </w:p>
        </w:tc>
        <w:tc>
          <w:tcPr>
            <w:tcW w:w="1842" w:type="dxa"/>
            <w:tcBorders>
              <w:top w:val="single" w:sz="4" w:space="0" w:color="auto"/>
              <w:left w:val="single" w:sz="4" w:space="0" w:color="auto"/>
              <w:bottom w:val="single" w:sz="18" w:space="0" w:color="auto"/>
              <w:right w:val="single" w:sz="18" w:space="0" w:color="auto"/>
            </w:tcBorders>
            <w:shd w:val="clear" w:color="auto" w:fill="auto"/>
          </w:tcPr>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内閣官房</w:t>
            </w:r>
          </w:p>
          <w:p w:rsidR="00F9738E" w:rsidRPr="00F9738E" w:rsidRDefault="00F9738E" w:rsidP="00F9738E">
            <w:pPr>
              <w:jc w:val="center"/>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各府省庁</w:t>
            </w:r>
          </w:p>
        </w:tc>
      </w:tr>
    </w:tbl>
    <w:p w:rsidR="00F9738E" w:rsidRPr="00F9738E" w:rsidRDefault="00F9738E" w:rsidP="00F9738E">
      <w:pPr>
        <w:widowControl/>
        <w:jc w:val="left"/>
        <w:rPr>
          <w:rFonts w:ascii="HG丸ｺﾞｼｯｸM-PRO" w:eastAsia="HG丸ｺﾞｼｯｸM-PRO" w:hAnsi="HG丸ｺﾞｼｯｸM-PRO" w:cs="ＭＳ Ｐゴシック"/>
          <w:kern w:val="0"/>
          <w:sz w:val="24"/>
          <w:szCs w:val="24"/>
        </w:rPr>
      </w:pPr>
    </w:p>
    <w:p w:rsidR="00F9738E" w:rsidRPr="00F9738E" w:rsidRDefault="00F9738E" w:rsidP="00F9738E">
      <w:pPr>
        <w:widowControl/>
        <w:jc w:val="left"/>
        <w:rPr>
          <w:rFonts w:ascii="HG丸ｺﾞｼｯｸM-PRO" w:eastAsia="HG丸ｺﾞｼｯｸM-PRO" w:hAnsi="HG丸ｺﾞｼｯｸM-PRO" w:cs="+mn-cs"/>
          <w:b/>
          <w:color w:val="000000"/>
          <w:kern w:val="24"/>
          <w:sz w:val="24"/>
          <w:szCs w:val="28"/>
        </w:rPr>
      </w:pPr>
      <w:r w:rsidRPr="00F9738E">
        <w:rPr>
          <w:rFonts w:ascii="HG丸ｺﾞｼｯｸM-PRO" w:eastAsia="HG丸ｺﾞｼｯｸM-PRO" w:hAnsi="HG丸ｺﾞｼｯｸM-PRO" w:cs="+mn-cs" w:hint="eastAsia"/>
          <w:b/>
          <w:color w:val="000000"/>
          <w:kern w:val="24"/>
          <w:sz w:val="24"/>
          <w:szCs w:val="28"/>
        </w:rPr>
        <w:t>区分３：民間の登録事業者と同様の業務</w:t>
      </w:r>
    </w:p>
    <w:p w:rsidR="0045419A" w:rsidRDefault="00F9738E" w:rsidP="0045419A">
      <w:pPr>
        <w:ind w:firstLineChars="100" w:firstLine="240"/>
        <w:rPr>
          <w:rFonts w:ascii="HG丸ｺﾞｼｯｸM-PRO" w:eastAsia="HG丸ｺﾞｼｯｸM-PRO" w:hAnsi="HG丸ｺﾞｼｯｸM-PRO" w:cs="Times New Roman"/>
          <w:sz w:val="24"/>
          <w:szCs w:val="24"/>
        </w:rPr>
      </w:pPr>
      <w:r w:rsidRPr="00F9738E">
        <w:rPr>
          <w:rFonts w:ascii="HG丸ｺﾞｼｯｸM-PRO" w:eastAsia="HG丸ｺﾞｼｯｸM-PRO" w:hAnsi="HG丸ｺﾞｼｯｸM-PRO" w:cs="Times New Roman" w:hint="eastAsia"/>
          <w:sz w:val="24"/>
          <w:szCs w:val="24"/>
        </w:rPr>
        <w:t>（１）の新型インフルエンザ等医療、重大緊急医療系、社会保険・社会福祉・介護事業、電気業、ガス業、鉄道業、道路旅客運送業、航空運送業若しくは空港管理者（管制業務を含む。）、火葬・墓地管理業、産業廃棄物処理業、上水道業、河川管理・用水供給業、工業用水道業、下水道処理施設維持管理業及び下水道管路施設維持管理業と同様の社会的役割を担う職務</w:t>
      </w:r>
    </w:p>
    <w:p w:rsidR="00E80481" w:rsidRDefault="00E80481">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E80481" w:rsidRDefault="001601F7">
      <w:pPr>
        <w:widowControl/>
        <w:jc w:val="left"/>
        <w:rPr>
          <w:rFonts w:ascii="HG丸ｺﾞｼｯｸM-PRO" w:eastAsia="HG丸ｺﾞｼｯｸM-PRO" w:hAnsi="HG丸ｺﾞｼｯｸM-PRO" w:cs="Times New Roman"/>
          <w:sz w:val="24"/>
          <w:szCs w:val="24"/>
        </w:rPr>
      </w:pPr>
      <w:r>
        <w:rPr>
          <w:rFonts w:ascii="ＭＳ ゴシック" w:eastAsia="ＭＳ ゴシック" w:hAnsi="ＭＳ ゴシック" w:cs="+mn-cs"/>
          <w:b/>
          <w:bCs/>
          <w:noProof/>
          <w:color w:val="000000"/>
          <w:kern w:val="24"/>
          <w:szCs w:val="32"/>
        </w:rPr>
        <w:lastRenderedPageBreak/>
        <mc:AlternateContent>
          <mc:Choice Requires="wps">
            <w:drawing>
              <wp:anchor distT="0" distB="0" distL="114300" distR="114300" simplePos="0" relativeHeight="251696128" behindDoc="0" locked="0" layoutInCell="1" allowOverlap="1" wp14:anchorId="65D46576" wp14:editId="204553EF">
                <wp:simplePos x="0" y="0"/>
                <wp:positionH relativeFrom="column">
                  <wp:posOffset>4543425</wp:posOffset>
                </wp:positionH>
                <wp:positionV relativeFrom="paragraph">
                  <wp:posOffset>-295275</wp:posOffset>
                </wp:positionV>
                <wp:extent cx="1295400" cy="295275"/>
                <wp:effectExtent l="0" t="0" r="0" b="0"/>
                <wp:wrapNone/>
                <wp:docPr id="2083" name="テキスト ボックス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295275"/>
                        </a:xfrm>
                        <a:prstGeom prst="rect">
                          <a:avLst/>
                        </a:prstGeom>
                        <a:noFill/>
                        <a:ln w="6350">
                          <a:noFill/>
                        </a:ln>
                        <a:effectLst/>
                      </wps:spPr>
                      <wps:txbx>
                        <w:txbxContent>
                          <w:p w:rsidR="00666536" w:rsidRPr="00E515AC" w:rsidRDefault="00666536" w:rsidP="00E515AC">
                            <w:pPr>
                              <w:jc w:val="center"/>
                              <w:rPr>
                                <w:rFonts w:ascii="HG丸ｺﾞｼｯｸM-PRO" w:eastAsia="HG丸ｺﾞｼｯｸM-PRO" w:hAnsi="HG丸ｺﾞｼｯｸM-PRO"/>
                                <w:sz w:val="24"/>
                                <w:szCs w:val="24"/>
                              </w:rPr>
                            </w:pPr>
                            <w:r w:rsidRPr="00E515AC">
                              <w:rPr>
                                <w:rFonts w:ascii="HG丸ｺﾞｼｯｸM-PRO" w:eastAsia="HG丸ｺﾞｼｯｸM-PRO" w:hAnsi="HG丸ｺﾞｼｯｸM-PRO" w:hint="eastAsia"/>
                                <w:sz w:val="24"/>
                                <w:szCs w:val="24"/>
                              </w:rPr>
                              <w:t>（参考資料２）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083" o:spid="_x0000_s1085" type="#_x0000_t202" style="position:absolute;margin-left:357.75pt;margin-top:-23.25pt;width:102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" filled="f" stroked="f" strokeweight=".5pt">
                <v:path arrowok="t"/>
                <v:textbox>
                  <w:txbxContent>
                    <w:p w:rsidR="00060095" w:rsidRPr="00E515AC" w:rsidRDefault="00060095" w:rsidP="00E515AC">
                      <w:pPr>
                        <w:jc w:val="center"/>
                        <w:rPr>
                          <w:rFonts w:ascii="HG丸ｺﾞｼｯｸM-PRO" w:eastAsia="HG丸ｺﾞｼｯｸM-PRO" w:hAnsi="HG丸ｺﾞｼｯｸM-PRO"/>
                          <w:sz w:val="24"/>
                          <w:szCs w:val="24"/>
                        </w:rPr>
                      </w:pPr>
                      <w:r w:rsidRPr="00E515AC">
                        <w:rPr>
                          <w:rFonts w:ascii="HG丸ｺﾞｼｯｸM-PRO" w:eastAsia="HG丸ｺﾞｼｯｸM-PRO" w:hAnsi="HG丸ｺﾞｼｯｸM-PRO" w:hint="eastAsia"/>
                          <w:sz w:val="24"/>
                          <w:szCs w:val="24"/>
                        </w:rPr>
                        <w:t>（参考資料２）</w:t>
                      </w:r>
                    </w:p>
                  </w:txbxContent>
                </v:textbox>
              </v:shape>
            </w:pict>
          </mc:Fallback>
        </mc:AlternateContent>
      </w:r>
      <w:r>
        <w:rPr>
          <w:rFonts w:ascii="ＭＳ ゴシック" w:eastAsia="ＭＳ ゴシック" w:hAnsi="ＭＳ ゴシック" w:cs="+mn-cs"/>
          <w:b/>
          <w:bCs/>
          <w:noProof/>
          <w:color w:val="000000"/>
          <w:kern w:val="24"/>
          <w:szCs w:val="32"/>
        </w:rPr>
        <mc:AlternateContent>
          <mc:Choice Requires="wps">
            <w:drawing>
              <wp:anchor distT="0" distB="0" distL="114300" distR="114300" simplePos="0" relativeHeight="251698176" behindDoc="0" locked="0" layoutInCell="1" allowOverlap="1" wp14:anchorId="2135B524" wp14:editId="2472DEA7">
                <wp:simplePos x="0" y="0"/>
                <wp:positionH relativeFrom="column">
                  <wp:posOffset>28575</wp:posOffset>
                </wp:positionH>
                <wp:positionV relativeFrom="paragraph">
                  <wp:posOffset>-409575</wp:posOffset>
                </wp:positionV>
                <wp:extent cx="1838325" cy="295275"/>
                <wp:effectExtent l="0" t="0" r="0" b="0"/>
                <wp:wrapNone/>
                <wp:docPr id="2086" name="テキスト ボックス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95275"/>
                        </a:xfrm>
                        <a:prstGeom prst="rect">
                          <a:avLst/>
                        </a:prstGeom>
                        <a:noFill/>
                        <a:ln w="6350">
                          <a:noFill/>
                        </a:ln>
                        <a:effectLst/>
                      </wps:spPr>
                      <wps:txbx>
                        <w:txbxContent>
                          <w:p w:rsidR="00666536" w:rsidRPr="00E515AC" w:rsidRDefault="00666536" w:rsidP="008A62D5">
                            <w:pPr>
                              <w:pStyle w:val="1"/>
                            </w:pPr>
                            <w:bookmarkStart w:id="121" w:name="_Toc363485375"/>
                            <w:r>
                              <w:rPr>
                                <w:rFonts w:hint="eastAsia"/>
                              </w:rPr>
                              <w:t>発生段階別　対応一覧</w:t>
                            </w:r>
                            <w:bookmarkEnd w:id="1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086" o:spid="_x0000_s1086" type="#_x0000_t202" style="position:absolute;margin-left:2.25pt;margin-top:-32.25pt;width:144.7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" filled="f" stroked="f" strokeweight=".5pt">
                <v:path arrowok="t"/>
                <v:textbox>
                  <w:txbxContent>
                    <w:p w:rsidR="00060095" w:rsidRPr="00E515AC" w:rsidRDefault="00060095" w:rsidP="008A62D5">
                      <w:pPr>
                        <w:pStyle w:val="1"/>
                      </w:pPr>
                      <w:bookmarkStart w:id="121" w:name="_Toc363485375"/>
                      <w:r>
                        <w:rPr>
                          <w:rFonts w:hint="eastAsia"/>
                        </w:rPr>
                        <w:t>発生段階別　対応一覧</w:t>
                      </w:r>
                      <w:bookmarkEnd w:id="121"/>
                    </w:p>
                  </w:txbxContent>
                </v:textbox>
              </v:shape>
            </w:pict>
          </mc:Fallback>
        </mc:AlternateContent>
      </w:r>
      <w:r w:rsidR="00223CCE">
        <w:rPr>
          <w:rFonts w:ascii="HG丸ｺﾞｼｯｸM-PRO" w:eastAsia="HG丸ｺﾞｼｯｸM-PRO" w:hAnsi="HG丸ｺﾞｼｯｸM-PRO"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0;margin-top:9.05pt;width:442.5pt;height:667.8pt;z-index:251710464;mso-position-horizontal:absolute;mso-position-horizontal-relative:text;mso-position-vertical:absolute;mso-position-vertical-relative:text">
            <v:imagedata r:id="rId43" o:title=""/>
          </v:shape>
          <o:OLEObject Type="Embed" ProgID="Excel.Sheet.12" ShapeID="_x0000_s1040" DrawAspect="Content" ObjectID="_1475594038" r:id="rId44"/>
        </w:pict>
      </w:r>
    </w:p>
    <w:p w:rsidR="00E80481" w:rsidRDefault="00E80481">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bookmarkStart w:id="122" w:name="_MON_1439739133"/>
    <w:bookmarkStart w:id="123" w:name="_MON_1439739151"/>
    <w:bookmarkStart w:id="124" w:name="_MON_1439739181"/>
    <w:bookmarkStart w:id="125" w:name="_MON_1439739229"/>
    <w:bookmarkStart w:id="126" w:name="_MON_1439738801"/>
    <w:bookmarkStart w:id="127" w:name="_MON_1439738817"/>
    <w:bookmarkStart w:id="128" w:name="_MON_1439738855"/>
    <w:bookmarkStart w:id="129" w:name="_MON_1439738914"/>
    <w:bookmarkStart w:id="130" w:name="_MON_1439739056"/>
    <w:bookmarkEnd w:id="122"/>
    <w:bookmarkEnd w:id="123"/>
    <w:bookmarkEnd w:id="124"/>
    <w:bookmarkEnd w:id="125"/>
    <w:bookmarkEnd w:id="126"/>
    <w:bookmarkEnd w:id="127"/>
    <w:bookmarkEnd w:id="128"/>
    <w:bookmarkEnd w:id="129"/>
    <w:bookmarkEnd w:id="130"/>
    <w:bookmarkStart w:id="131" w:name="_MON_1439739108"/>
    <w:bookmarkEnd w:id="131"/>
    <w:p w:rsidR="00E80481" w:rsidRDefault="006410A4" w:rsidP="00FA1DA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object w:dxaOrig="10802" w:dyaOrig="16332">
          <v:shape id="_x0000_i1026" type="#_x0000_t75" style="width:438.75pt;height:621.75pt" o:ole="">
            <v:imagedata r:id="rId45" o:title=""/>
          </v:shape>
          <o:OLEObject Type="Embed" ProgID="Excel.Sheet.12" ShapeID="_x0000_i1026" DrawAspect="Content" ObjectID="_1475594037" r:id="rId46"/>
        </w:object>
      </w:r>
    </w:p>
    <w:p w:rsidR="00FA1DAC" w:rsidRDefault="00FA1DAC" w:rsidP="00FA1DAC">
      <w:pPr>
        <w:widowControl/>
        <w:jc w:val="left"/>
        <w:rPr>
          <w:rFonts w:ascii="HG丸ｺﾞｼｯｸM-PRO" w:eastAsia="HG丸ｺﾞｼｯｸM-PRO" w:hAnsi="HG丸ｺﾞｼｯｸM-PRO" w:cs="Times New Roman"/>
          <w:sz w:val="24"/>
          <w:szCs w:val="24"/>
        </w:rPr>
      </w:pPr>
    </w:p>
    <w:p w:rsidR="00FA1DAC" w:rsidRDefault="00FA1DA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FA1DAC" w:rsidRDefault="00223CCE" w:rsidP="00FA1DA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lastRenderedPageBreak/>
        <w:pict>
          <v:shape id="_x0000_s1028" type="#_x0000_t75" style="position:absolute;margin-left:-1.95pt;margin-top:6.75pt;width:448.95pt;height:667.5pt;z-index:251679744;mso-position-horizontal-relative:text;mso-position-vertical-relative:text">
            <v:imagedata r:id="rId47" o:title=""/>
            <o:lock v:ext="edit" aspectratio="f"/>
          </v:shape>
          <o:OLEObject Type="Embed" ProgID="Excel.Sheet.12" ShapeID="_x0000_s1028" DrawAspect="Content" ObjectID="_1475594039" r:id="rId48"/>
        </w:pict>
      </w:r>
    </w:p>
    <w:p w:rsidR="00D97321" w:rsidRDefault="00D97321">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D97321" w:rsidRDefault="00223CCE" w:rsidP="00FA1DA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lastRenderedPageBreak/>
        <w:pict>
          <v:shape id="_x0000_s1029" type="#_x0000_t75" style="position:absolute;margin-left:-3.75pt;margin-top:10.95pt;width:450.95pt;height:656.5pt;z-index:251681792;mso-position-horizontal-relative:text;mso-position-vertical-relative:text">
            <v:imagedata r:id="rId49" o:title=""/>
            <o:lock v:ext="edit" aspectratio="f"/>
          </v:shape>
          <o:OLEObject Type="Embed" ProgID="Excel.Sheet.12" ShapeID="_x0000_s1029" DrawAspect="Content" ObjectID="_1475594040" r:id="rId50"/>
        </w:pict>
      </w:r>
    </w:p>
    <w:p w:rsidR="006A3BB5" w:rsidRDefault="006A3BB5">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6A3BB5" w:rsidRDefault="00223CCE" w:rsidP="00FA1DA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lastRenderedPageBreak/>
        <w:pict>
          <v:shape id="_x0000_s1030" type="#_x0000_t75" style="position:absolute;margin-left:-.75pt;margin-top:-16.75pt;width:450.95pt;height:702.5pt;z-index:251683840;mso-position-horizontal-relative:text;mso-position-vertical-relative:text">
            <v:imagedata r:id="rId51" o:title=""/>
            <o:lock v:ext="edit" aspectratio="f"/>
          </v:shape>
          <o:OLEObject Type="Embed" ProgID="Excel.Sheet.12" ShapeID="_x0000_s1030" DrawAspect="Content" ObjectID="_1475594041" r:id="rId52"/>
        </w:pict>
      </w:r>
    </w:p>
    <w:p w:rsidR="00012777" w:rsidRDefault="00012777">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012777" w:rsidRDefault="00223CCE" w:rsidP="00FA1DA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lastRenderedPageBreak/>
        <w:pict>
          <v:shape id="_x0000_s1031" type="#_x0000_t75" style="position:absolute;margin-left:-2.25pt;margin-top:-.75pt;width:447pt;height:672pt;z-index:251685888;mso-position-horizontal-relative:text;mso-position-vertical-relative:text">
            <v:imagedata r:id="rId53" o:title=""/>
            <o:lock v:ext="edit" aspectratio="f"/>
          </v:shape>
          <o:OLEObject Type="Embed" ProgID="Excel.Sheet.12" ShapeID="_x0000_s1031" DrawAspect="Content" ObjectID="_1475594042" r:id="rId54"/>
        </w:pict>
      </w:r>
    </w:p>
    <w:p w:rsidR="00012777" w:rsidRDefault="00012777">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012777" w:rsidRDefault="00223CCE" w:rsidP="00FA1DA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lastRenderedPageBreak/>
        <w:pict>
          <v:shape id="_x0000_s1032" type="#_x0000_t75" style="position:absolute;margin-left:-2.1pt;margin-top:-2.25pt;width:446.1pt;height:684pt;z-index:251687936;mso-position-horizontal-relative:text;mso-position-vertical-relative:text">
            <v:imagedata r:id="rId55" o:title=""/>
            <o:lock v:ext="edit" aspectratio="f"/>
          </v:shape>
          <o:OLEObject Type="Embed" ProgID="Excel.Sheet.12" ShapeID="_x0000_s1032" DrawAspect="Content" ObjectID="_1475594043" r:id="rId56"/>
        </w:pict>
      </w:r>
    </w:p>
    <w:p w:rsidR="00012777" w:rsidRDefault="00012777">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012777" w:rsidRDefault="00223CCE" w:rsidP="00FA1DA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lastRenderedPageBreak/>
        <w:pict>
          <v:shape id="_x0000_s1033" type="#_x0000_t75" style="position:absolute;margin-left:-.45pt;margin-top:1.35pt;width:445.95pt;height:674.4pt;z-index:251689984;mso-position-horizontal-relative:text;mso-position-vertical-relative:text">
            <v:imagedata r:id="rId57" o:title=""/>
            <o:lock v:ext="edit" aspectratio="f"/>
          </v:shape>
          <o:OLEObject Type="Embed" ProgID="Excel.Sheet.12" ShapeID="_x0000_s1033" DrawAspect="Content" ObjectID="_1475594044" r:id="rId58"/>
        </w:pict>
      </w:r>
    </w:p>
    <w:p w:rsidR="00CA1DF4" w:rsidRDefault="00CA1DF4">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012777" w:rsidRDefault="00223CCE" w:rsidP="00FA1DA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lastRenderedPageBreak/>
        <w:pict>
          <v:shape id="_x0000_s1034" type="#_x0000_t75" style="position:absolute;margin-left:-2.1pt;margin-top:-25.8pt;width:450.95pt;height:707.6pt;z-index:251692032;mso-position-horizontal-relative:text;mso-position-vertical-relative:text">
            <v:imagedata r:id="rId59" o:title=""/>
            <o:lock v:ext="edit" aspectratio="f"/>
          </v:shape>
          <o:OLEObject Type="Embed" ProgID="Excel.Sheet.12" ShapeID="_x0000_s1034" DrawAspect="Content" ObjectID="_1475594045" r:id="rId60"/>
        </w:pict>
      </w:r>
    </w:p>
    <w:p w:rsidR="00CA1DF4" w:rsidRDefault="00CA1DF4">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CA1DF4" w:rsidRDefault="00223CCE" w:rsidP="00FA1DAC">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lastRenderedPageBreak/>
        <w:pict>
          <v:shape id="_x0000_s1039" type="#_x0000_t75" style="position:absolute;margin-left:-3.75pt;margin-top:-.8pt;width:451.05pt;height:272.9pt;z-index:251708416;mso-position-horizontal-relative:text;mso-position-vertical-relative:text">
            <v:imagedata r:id="rId61" o:title=""/>
            <o:lock v:ext="edit" aspectratio="f"/>
          </v:shape>
          <o:OLEObject Type="Embed" ProgID="Excel.Sheet.12" ShapeID="_x0000_s1039" DrawAspect="Content" ObjectID="_1475594046" r:id="rId62"/>
        </w:pict>
      </w:r>
    </w:p>
    <w:p w:rsidR="00CA1DF4" w:rsidRDefault="00CA1DF4" w:rsidP="00FA1DAC">
      <w:pPr>
        <w:widowControl/>
        <w:jc w:val="left"/>
        <w:rPr>
          <w:rFonts w:ascii="HG丸ｺﾞｼｯｸM-PRO" w:eastAsia="HG丸ｺﾞｼｯｸM-PRO" w:hAnsi="HG丸ｺﾞｼｯｸM-PRO" w:cs="Times New Roman"/>
          <w:sz w:val="24"/>
          <w:szCs w:val="24"/>
        </w:rPr>
      </w:pPr>
    </w:p>
    <w:p w:rsidR="00CA1DF4" w:rsidRDefault="00CA1DF4">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6258C6" w:rsidRDefault="00223CCE" w:rsidP="006258C6">
      <w:pPr>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lastRenderedPageBreak/>
        <w:pict>
          <v:shape id="_x0000_s1036" type="#_x0000_t75" style="position:absolute;left:0;text-align:left;margin-left:-4.05pt;margin-top:3.7pt;width:448.05pt;height:621.05pt;z-index:251702272;mso-position-horizontal-relative:text;mso-position-vertical:absolute;mso-position-vertical-relative:text">
            <v:imagedata r:id="rId63" o:title=""/>
            <o:lock v:ext="edit" aspectratio="f"/>
          </v:shape>
          <o:OLEObject Type="Embed" ProgID="Excel.Sheet.12" ShapeID="_x0000_s1036" DrawAspect="Content" ObjectID="_1475594047" r:id="rId64"/>
        </w:pict>
      </w:r>
      <w:r w:rsidR="00066EEF">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07392" behindDoc="0" locked="0" layoutInCell="1" allowOverlap="1" wp14:anchorId="4ECAEFB2" wp14:editId="5A5A55C1">
                <wp:simplePos x="0" y="0"/>
                <wp:positionH relativeFrom="column">
                  <wp:posOffset>-143106</wp:posOffset>
                </wp:positionH>
                <wp:positionV relativeFrom="paragraph">
                  <wp:posOffset>-265771</wp:posOffset>
                </wp:positionV>
                <wp:extent cx="1851102" cy="267630"/>
                <wp:effectExtent l="0" t="0" r="0" b="0"/>
                <wp:wrapNone/>
                <wp:docPr id="2074" name="テキスト ボックス 2074"/>
                <wp:cNvGraphicFramePr/>
                <a:graphic xmlns:a="http://schemas.openxmlformats.org/drawingml/2006/main">
                  <a:graphicData uri="http://schemas.microsoft.com/office/word/2010/wordprocessingShape">
                    <wps:wsp>
                      <wps:cNvSpPr txBox="1"/>
                      <wps:spPr>
                        <a:xfrm>
                          <a:off x="0" y="0"/>
                          <a:ext cx="1851102" cy="267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6536" w:rsidRPr="006229AD" w:rsidRDefault="00666536" w:rsidP="006229AD">
                            <w:bookmarkStart w:id="132" w:name="_Toc363485376"/>
                            <w:r w:rsidRPr="006229AD">
                              <w:rPr>
                                <w:rFonts w:hint="eastAsia"/>
                              </w:rPr>
                              <w:t>緊急事態宣言時の対応</w:t>
                            </w:r>
                            <w:bookmarkEnd w:id="13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074" o:spid="_x0000_s1089" type="#_x0000_t202" style="position:absolute;left:0;text-align:left;margin-left:-11.25pt;margin-top:-20.95pt;width:145.75pt;height:21.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" fillcolor="white [3201]" stroked="f" strokeweight=".5pt">
                <v:textbox>
                  <w:txbxContent>
                    <w:p w:rsidR="006229AD" w:rsidRPr="006229AD" w:rsidRDefault="006229AD" w:rsidP="006229AD">
                      <w:bookmarkStart w:id="123" w:name="_Toc363485376"/>
                      <w:r w:rsidRPr="006229AD">
                        <w:rPr>
                          <w:rFonts w:hint="eastAsia"/>
                        </w:rPr>
                        <w:t>緊急事態宣言時の対応</w:t>
                      </w:r>
                      <w:bookmarkEnd w:id="123"/>
                    </w:p>
                  </w:txbxContent>
                </v:textbox>
              </v:shape>
            </w:pict>
          </mc:Fallback>
        </mc:AlternateContent>
      </w:r>
    </w:p>
    <w:p w:rsidR="006258C6" w:rsidRDefault="006258C6" w:rsidP="006258C6">
      <w:pPr>
        <w:ind w:firstLineChars="100" w:firstLine="240"/>
        <w:rPr>
          <w:rFonts w:ascii="HG丸ｺﾞｼｯｸM-PRO" w:eastAsia="HG丸ｺﾞｼｯｸM-PRO" w:hAnsi="HG丸ｺﾞｼｯｸM-PRO" w:cs="Times New Roman"/>
          <w:sz w:val="24"/>
          <w:szCs w:val="24"/>
        </w:rPr>
      </w:pPr>
    </w:p>
    <w:p w:rsidR="006258C6" w:rsidRDefault="006258C6">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066EEF" w:rsidRDefault="00223CCE">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lastRenderedPageBreak/>
        <w:pict>
          <v:shape id="_x0000_s1037" type="#_x0000_t75" style="position:absolute;margin-left:-4.95pt;margin-top:1pt;width:449.1pt;height:635.3pt;z-index:251704320;mso-position-horizontal-relative:text;mso-position-vertical-relative:text">
            <v:imagedata r:id="rId65" o:title=""/>
            <o:lock v:ext="edit" aspectratio="f"/>
          </v:shape>
          <o:OLEObject Type="Embed" ProgID="Excel.Sheet.12" ShapeID="_x0000_s1037" DrawAspect="Content" ObjectID="_1475594048" r:id="rId66"/>
        </w:pict>
      </w:r>
    </w:p>
    <w:p w:rsidR="00066EEF" w:rsidRDefault="00066EEF">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066EEF" w:rsidRDefault="00223CCE">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w:lastRenderedPageBreak/>
        <w:pict>
          <v:shape id="_x0000_s1038" type="#_x0000_t75" style="position:absolute;margin-left:-6.75pt;margin-top:.3pt;width:458.35pt;height:607.85pt;z-index:251706368;mso-position-horizontal-relative:text;mso-position-vertical-relative:text">
            <v:imagedata r:id="rId67" o:title=""/>
            <o:lock v:ext="edit" aspectratio="f"/>
          </v:shape>
          <o:OLEObject Type="Embed" ProgID="Excel.Sheet.12" ShapeID="_x0000_s1038" DrawAspect="Content" ObjectID="_1475594049" r:id="rId68"/>
        </w:pict>
      </w:r>
    </w:p>
    <w:p w:rsidR="00066EEF" w:rsidRDefault="00066EEF">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rsidR="002A4D6B" w:rsidRPr="002A4D6B" w:rsidRDefault="00E515AC" w:rsidP="0045419A">
      <w:pPr>
        <w:rPr>
          <w:rFonts w:ascii="HG丸ｺﾞｼｯｸM-PRO" w:eastAsia="HG丸ｺﾞｼｯｸM-PRO" w:hAnsi="HG丸ｺﾞｼｯｸM-PRO"/>
          <w:sz w:val="24"/>
          <w:szCs w:val="24"/>
        </w:rPr>
      </w:pPr>
      <w:r>
        <w:rPr>
          <w:rFonts w:ascii="ＭＳ ゴシック" w:eastAsia="ＭＳ ゴシック" w:hAnsi="ＭＳ ゴシック" w:cs="+mn-cs"/>
          <w:b/>
          <w:bCs/>
          <w:noProof/>
          <w:color w:val="000000"/>
          <w:kern w:val="24"/>
          <w:szCs w:val="32"/>
        </w:rPr>
        <w:lastRenderedPageBreak/>
        <mc:AlternateContent>
          <mc:Choice Requires="wps">
            <w:drawing>
              <wp:anchor distT="0" distB="0" distL="114300" distR="114300" simplePos="0" relativeHeight="251700224" behindDoc="0" locked="0" layoutInCell="1" allowOverlap="1" wp14:anchorId="5698C200" wp14:editId="3D5761A0">
                <wp:simplePos x="0" y="0"/>
                <wp:positionH relativeFrom="column">
                  <wp:posOffset>4413250</wp:posOffset>
                </wp:positionH>
                <wp:positionV relativeFrom="paragraph">
                  <wp:posOffset>-304800</wp:posOffset>
                </wp:positionV>
                <wp:extent cx="1352550" cy="295275"/>
                <wp:effectExtent l="0" t="0" r="0" b="0"/>
                <wp:wrapNone/>
                <wp:docPr id="2093" name="テキスト ボックス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295275"/>
                        </a:xfrm>
                        <a:prstGeom prst="rect">
                          <a:avLst/>
                        </a:prstGeom>
                        <a:noFill/>
                        <a:ln w="6350">
                          <a:noFill/>
                        </a:ln>
                        <a:effectLst/>
                      </wps:spPr>
                      <wps:txbx>
                        <w:txbxContent>
                          <w:p w:rsidR="00666536" w:rsidRPr="00E515AC" w:rsidRDefault="00666536" w:rsidP="00E515AC">
                            <w:pPr>
                              <w:jc w:val="center"/>
                              <w:rPr>
                                <w:rFonts w:ascii="HG丸ｺﾞｼｯｸM-PRO" w:eastAsia="HG丸ｺﾞｼｯｸM-PRO" w:hAnsi="HG丸ｺﾞｼｯｸM-PRO"/>
                                <w:sz w:val="24"/>
                                <w:szCs w:val="24"/>
                              </w:rPr>
                            </w:pPr>
                            <w:r w:rsidRPr="00E515AC">
                              <w:rPr>
                                <w:rFonts w:ascii="HG丸ｺﾞｼｯｸM-PRO" w:eastAsia="HG丸ｺﾞｼｯｸM-PRO" w:hAnsi="HG丸ｺﾞｼｯｸM-PRO" w:hint="eastAsia"/>
                                <w:sz w:val="24"/>
                                <w:szCs w:val="24"/>
                              </w:rPr>
                              <w:t>（参考資料</w:t>
                            </w:r>
                            <w:r>
                              <w:rPr>
                                <w:rFonts w:ascii="HG丸ｺﾞｼｯｸM-PRO" w:eastAsia="HG丸ｺﾞｼｯｸM-PRO" w:hAnsi="HG丸ｺﾞｼｯｸM-PRO" w:hint="eastAsia"/>
                                <w:sz w:val="24"/>
                                <w:szCs w:val="24"/>
                              </w:rPr>
                              <w:t>３</w:t>
                            </w:r>
                            <w:r w:rsidRPr="00E515AC">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093" o:spid="_x0000_s1088" type="#_x0000_t202" style="position:absolute;left:0;text-align:left;margin-left:347.5pt;margin-top:-24pt;width:106.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" filled="f" stroked="f" strokeweight=".5pt">
                <v:path arrowok="t"/>
                <v:textbox>
                  <w:txbxContent>
                    <w:p w:rsidR="00060095" w:rsidRPr="00E515AC" w:rsidRDefault="00060095" w:rsidP="00E515AC">
                      <w:pPr>
                        <w:jc w:val="center"/>
                        <w:rPr>
                          <w:rFonts w:ascii="HG丸ｺﾞｼｯｸM-PRO" w:eastAsia="HG丸ｺﾞｼｯｸM-PRO" w:hAnsi="HG丸ｺﾞｼｯｸM-PRO"/>
                          <w:sz w:val="24"/>
                          <w:szCs w:val="24"/>
                        </w:rPr>
                      </w:pPr>
                      <w:r w:rsidRPr="00E515AC">
                        <w:rPr>
                          <w:rFonts w:ascii="HG丸ｺﾞｼｯｸM-PRO" w:eastAsia="HG丸ｺﾞｼｯｸM-PRO" w:hAnsi="HG丸ｺﾞｼｯｸM-PRO" w:hint="eastAsia"/>
                          <w:sz w:val="24"/>
                          <w:szCs w:val="24"/>
                        </w:rPr>
                        <w:t>（参考資料</w:t>
                      </w:r>
                      <w:r>
                        <w:rPr>
                          <w:rFonts w:ascii="HG丸ｺﾞｼｯｸM-PRO" w:eastAsia="HG丸ｺﾞｼｯｸM-PRO" w:hAnsi="HG丸ｺﾞｼｯｸM-PRO" w:hint="eastAsia"/>
                          <w:sz w:val="24"/>
                          <w:szCs w:val="24"/>
                        </w:rPr>
                        <w:t>３</w:t>
                      </w:r>
                      <w:r w:rsidRPr="00E515AC">
                        <w:rPr>
                          <w:rFonts w:ascii="HG丸ｺﾞｼｯｸM-PRO" w:eastAsia="HG丸ｺﾞｼｯｸM-PRO" w:hAnsi="HG丸ｺﾞｼｯｸM-PRO" w:hint="eastAsia"/>
                          <w:sz w:val="24"/>
                          <w:szCs w:val="24"/>
                        </w:rPr>
                        <w:t>）</w:t>
                      </w:r>
                    </w:p>
                  </w:txbxContent>
                </v:textbox>
              </v:shape>
            </w:pict>
          </mc:Fallback>
        </mc:AlternateContent>
      </w:r>
      <w:r w:rsidR="0072309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C4918FB" wp14:editId="7B503790">
                <wp:simplePos x="0" y="0"/>
                <wp:positionH relativeFrom="column">
                  <wp:posOffset>0</wp:posOffset>
                </wp:positionH>
                <wp:positionV relativeFrom="paragraph">
                  <wp:posOffset>386715</wp:posOffset>
                </wp:positionV>
                <wp:extent cx="5670550" cy="266700"/>
                <wp:effectExtent l="0" t="0" r="6350" b="0"/>
                <wp:wrapNone/>
                <wp:docPr id="2054" name="正方形/長方形 2054"/>
                <wp:cNvGraphicFramePr/>
                <a:graphic xmlns:a="http://schemas.openxmlformats.org/drawingml/2006/main">
                  <a:graphicData uri="http://schemas.microsoft.com/office/word/2010/wordprocessingShape">
                    <wps:wsp>
                      <wps:cNvSpPr/>
                      <wps:spPr>
                        <a:xfrm>
                          <a:off x="0" y="0"/>
                          <a:ext cx="5670550" cy="2667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6536" w:rsidRPr="006E0434" w:rsidRDefault="00666536" w:rsidP="00723099">
                            <w:pPr>
                              <w:spacing w:line="2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●ア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54" o:spid="_x0000_s1090" style="position:absolute;left:0;text-align:left;margin-left:0;margin-top:30.45pt;width:446.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" fillcolor="#4f81bd [3204]" stroked="f" strokeweight="2pt">
                <v:textbox>
                  <w:txbxContent>
                    <w:p w:rsidR="008A62D5" w:rsidRPr="006E0434" w:rsidRDefault="008A62D5" w:rsidP="00723099">
                      <w:pPr>
                        <w:spacing w:line="2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●ア　　行</w:t>
                      </w:r>
                    </w:p>
                  </w:txbxContent>
                </v:textbox>
              </v:rect>
            </w:pict>
          </mc:Fallback>
        </mc:AlternateContent>
      </w:r>
      <w:r w:rsidR="00005B9F" w:rsidRPr="00F9738E">
        <w:rPr>
          <w:rFonts w:ascii="HG丸ｺﾞｼｯｸM-PRO" w:eastAsia="HG丸ｺﾞｼｯｸM-PRO" w:hAnsi="HG丸ｺﾞｼｯｸM-PRO" w:hint="eastAsia"/>
          <w:noProof/>
        </w:rPr>
        <mc:AlternateContent>
          <mc:Choice Requires="wps">
            <w:drawing>
              <wp:inline distT="0" distB="0" distL="0" distR="0" wp14:anchorId="4F707C1C" wp14:editId="29560E1F">
                <wp:extent cx="5670550" cy="320264"/>
                <wp:effectExtent l="0" t="0" r="6350" b="3810"/>
                <wp:docPr id="17" name="正方形/長方形 17"/>
                <wp:cNvGraphicFramePr/>
                <a:graphic xmlns:a="http://schemas.openxmlformats.org/drawingml/2006/main">
                  <a:graphicData uri="http://schemas.microsoft.com/office/word/2010/wordprocessingShape">
                    <wps:wsp>
                      <wps:cNvSpPr/>
                      <wps:spPr>
                        <a:xfrm>
                          <a:off x="0" y="0"/>
                          <a:ext cx="5670550" cy="320264"/>
                        </a:xfrm>
                        <a:prstGeom prst="rect">
                          <a:avLst/>
                        </a:prstGeom>
                        <a:solidFill>
                          <a:srgbClr val="1F497D"/>
                        </a:solidFill>
                        <a:ln w="25400" cap="flat" cmpd="sng" algn="ctr">
                          <a:noFill/>
                          <a:prstDash val="solid"/>
                        </a:ln>
                        <a:effectLst/>
                      </wps:spPr>
                      <wps:txbx>
                        <w:txbxContent>
                          <w:p w:rsidR="00666536" w:rsidRPr="00F052EA" w:rsidRDefault="00666536" w:rsidP="00723099">
                            <w:pPr>
                              <w:pStyle w:val="1"/>
                              <w:ind w:right="90"/>
                              <w:rPr>
                                <w:rFonts w:ascii="HG丸ｺﾞｼｯｸM-PRO" w:eastAsia="HG丸ｺﾞｼｯｸM-PRO" w:hAnsi="HG丸ｺﾞｼｯｸM-PRO"/>
                                <w:b/>
                                <w:color w:val="FFFFFF" w:themeColor="background1"/>
                              </w:rPr>
                            </w:pPr>
                            <w:bookmarkStart w:id="133" w:name="_Toc363485377"/>
                            <w:r>
                              <w:rPr>
                                <w:rFonts w:ascii="HG丸ｺﾞｼｯｸM-PRO" w:eastAsia="HG丸ｺﾞｼｯｸM-PRO" w:hAnsi="HG丸ｺﾞｼｯｸM-PRO" w:hint="eastAsia"/>
                                <w:b/>
                                <w:color w:val="FFFFFF" w:themeColor="background1"/>
                              </w:rPr>
                              <w:t xml:space="preserve">用語解説　　　　　　　　　　　　　　　　　　　　　　　　</w:t>
                            </w:r>
                            <w:r w:rsidRPr="00723099">
                              <w:rPr>
                                <w:rFonts w:ascii="HG丸ｺﾞｼｯｸM-PRO" w:eastAsia="HG丸ｺﾞｼｯｸM-PRO" w:hAnsi="HG丸ｺﾞｼｯｸM-PRO" w:hint="eastAsia"/>
                                <w:b/>
                                <w:color w:val="FFFFFF" w:themeColor="background1"/>
                              </w:rPr>
                              <w:t>※アイウエオ順</w:t>
                            </w:r>
                            <w:bookmarkEnd w:id="13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7" o:spid="_x0000_s1092" style="width:446.5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" fillcolor="#1f497d" stroked="f" strokeweight="2pt">
                <v:textbox>
                  <w:txbxContent>
                    <w:p w:rsidR="00D66E42" w:rsidRPr="00F052EA" w:rsidRDefault="00D66E42" w:rsidP="00723099">
                      <w:pPr>
                        <w:pStyle w:val="1"/>
                        <w:ind w:right="90"/>
                        <w:rPr>
                          <w:rFonts w:ascii="HG丸ｺﾞｼｯｸM-PRO" w:eastAsia="HG丸ｺﾞｼｯｸM-PRO" w:hAnsi="HG丸ｺﾞｼｯｸM-PRO"/>
                          <w:b/>
                          <w:color w:val="FFFFFF" w:themeColor="background1"/>
                        </w:rPr>
                      </w:pPr>
                      <w:bookmarkStart w:id="215" w:name="_Toc363485377"/>
                      <w:r>
                        <w:rPr>
                          <w:rFonts w:ascii="HG丸ｺﾞｼｯｸM-PRO" w:eastAsia="HG丸ｺﾞｼｯｸM-PRO" w:hAnsi="HG丸ｺﾞｼｯｸM-PRO" w:hint="eastAsia"/>
                          <w:b/>
                          <w:color w:val="FFFFFF" w:themeColor="background1"/>
                        </w:rPr>
                        <w:t xml:space="preserve">用語解説　　　　　　　　　　　　　　　　　　　　　　　　</w:t>
                      </w:r>
                      <w:r w:rsidRPr="00723099">
                        <w:rPr>
                          <w:rFonts w:ascii="HG丸ｺﾞｼｯｸM-PRO" w:eastAsia="HG丸ｺﾞｼｯｸM-PRO" w:hAnsi="HG丸ｺﾞｼｯｸM-PRO" w:hint="eastAsia"/>
                          <w:b/>
                          <w:color w:val="FFFFFF" w:themeColor="background1"/>
                        </w:rPr>
                        <w:t>※アイウエオ順</w:t>
                      </w:r>
                      <w:bookmarkEnd w:id="215"/>
                    </w:p>
                  </w:txbxContent>
                </v:textbox>
                <w10:anchorlock/>
              </v:rect>
            </w:pict>
          </mc:Fallback>
        </mc:AlternateContent>
      </w:r>
    </w:p>
    <w:p w:rsidR="004F347B" w:rsidRDefault="004F347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インフルエンザウイルス</w:t>
      </w:r>
    </w:p>
    <w:p w:rsidR="002A4D6B" w:rsidRPr="002A4D6B" w:rsidRDefault="002A4D6B" w:rsidP="00723099">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インフルエンザウイルスは抗原性の違いから、A 型、B 型、C 型に大きく分類される。人でのパンデミックを引き起こすのはＡ型のみである。A 型はさらに、ウイルスの表面にある赤血球凝集素（HA）とノイラミニダーゼ（NA）という、２つの糖蛋白の抗原性の違いにより亜型に分類される。（いわゆるA/H1N1、A/H3N2 というのは、これらの亜型を指している。）</w:t>
      </w:r>
    </w:p>
    <w:p w:rsidR="002A4D6B" w:rsidRPr="002A4D6B"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w:t>
      </w:r>
      <w:r w:rsidR="00723099">
        <w:rPr>
          <w:rFonts w:ascii="HG丸ｺﾞｼｯｸM-PRO" w:eastAsia="HG丸ｺﾞｼｯｸM-PRO" w:hAnsi="HG丸ｺﾞｼｯｸM-PRO" w:hint="eastAsia"/>
          <w:sz w:val="24"/>
          <w:szCs w:val="24"/>
        </w:rPr>
        <w:t xml:space="preserve">　</w:t>
      </w:r>
      <w:r w:rsidRPr="002A4D6B">
        <w:rPr>
          <w:rFonts w:ascii="HG丸ｺﾞｼｯｸM-PRO" w:eastAsia="HG丸ｺﾞｼｯｸM-PRO" w:hAnsi="HG丸ｺﾞｼｯｸM-PRO" w:hint="eastAsia"/>
          <w:sz w:val="24"/>
          <w:szCs w:val="24"/>
        </w:rPr>
        <w:t>SNS（Social Networking Service）</w:t>
      </w:r>
    </w:p>
    <w:p w:rsidR="003D1482" w:rsidRDefault="00060095" w:rsidP="003D1482">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ソーシャル・ネットワーキング・サービス</w:t>
      </w:r>
      <w:r w:rsidR="002A4D6B" w:rsidRPr="002A4D6B">
        <w:rPr>
          <w:rFonts w:ascii="HG丸ｺﾞｼｯｸM-PRO" w:eastAsia="HG丸ｺﾞｼｯｸM-PRO" w:hAnsi="HG丸ｺﾞｼｯｸM-PRO" w:hint="eastAsia"/>
          <w:sz w:val="24"/>
          <w:szCs w:val="24"/>
        </w:rPr>
        <w:t>の略称。「人同士のつながり」を電子化するサービス。自己情報のコントロールや人との出会といった目的を掲げ、各社がサービス行っている。「</w:t>
      </w:r>
      <w:r w:rsidR="00B16CF4">
        <w:rPr>
          <w:rFonts w:ascii="HG丸ｺﾞｼｯｸM-PRO" w:eastAsia="HG丸ｺﾞｼｯｸM-PRO" w:hAnsi="HG丸ｺﾞｼｯｸM-PRO" w:hint="eastAsia"/>
          <w:sz w:val="24"/>
          <w:szCs w:val="24"/>
        </w:rPr>
        <w:t>コミュニティー」を通じた「友達の輪」のネットワーク型組織。</w:t>
      </w:r>
      <w:r w:rsidR="002A4D6B" w:rsidRPr="002A4D6B">
        <w:rPr>
          <w:rFonts w:ascii="HG丸ｺﾞｼｯｸM-PRO" w:eastAsia="HG丸ｺﾞｼｯｸM-PRO" w:hAnsi="HG丸ｺﾞｼｯｸM-PRO" w:hint="eastAsia"/>
          <w:sz w:val="24"/>
          <w:szCs w:val="24"/>
        </w:rPr>
        <w:t>最も会員数の多いSNSはFacebook</w:t>
      </w:r>
      <w:r w:rsidR="003D1482">
        <w:rPr>
          <w:rFonts w:ascii="HG丸ｺﾞｼｯｸM-PRO" w:eastAsia="HG丸ｺﾞｼｯｸM-PRO" w:hAnsi="HG丸ｺﾞｼｯｸM-PRO" w:hint="eastAsia"/>
          <w:sz w:val="24"/>
          <w:szCs w:val="24"/>
        </w:rPr>
        <w:t>とされている。</w:t>
      </w:r>
    </w:p>
    <w:p w:rsidR="00F16582" w:rsidRDefault="00F16582" w:rsidP="00F16582">
      <w:pPr>
        <w:rPr>
          <w:rFonts w:ascii="HG丸ｺﾞｼｯｸM-PRO" w:eastAsia="HG丸ｺﾞｼｯｸM-PRO" w:hAnsi="HG丸ｺﾞｼｯｸM-PRO"/>
          <w:sz w:val="24"/>
          <w:szCs w:val="24"/>
        </w:rPr>
      </w:pPr>
    </w:p>
    <w:p w:rsidR="00E7142B" w:rsidRDefault="00E7142B" w:rsidP="00F165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大阪府感染症情報センター</w:t>
      </w:r>
    </w:p>
    <w:p w:rsidR="00E7142B" w:rsidRDefault="00E7142B" w:rsidP="00F165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府内における感染症全般について、患者情報、病原体情報などを収集分析し、大阪府に報告するとともに、医師会などの関係機関に提供・公開する機関で、</w:t>
      </w:r>
      <w:r w:rsidR="001A330F">
        <w:rPr>
          <w:rFonts w:ascii="HG丸ｺﾞｼｯｸM-PRO" w:eastAsia="HG丸ｺﾞｼｯｸM-PRO" w:hAnsi="HG丸ｺﾞｼｯｸM-PRO" w:hint="eastAsia"/>
          <w:sz w:val="24"/>
          <w:szCs w:val="24"/>
        </w:rPr>
        <w:t>大阪</w:t>
      </w:r>
      <w:r>
        <w:rPr>
          <w:rFonts w:ascii="HG丸ｺﾞｼｯｸM-PRO" w:eastAsia="HG丸ｺﾞｼｯｸM-PRO" w:hAnsi="HG丸ｺﾞｼｯｸM-PRO" w:hint="eastAsia"/>
          <w:sz w:val="24"/>
          <w:szCs w:val="24"/>
        </w:rPr>
        <w:t>府立公衆</w:t>
      </w:r>
      <w:r w:rsidR="001A330F">
        <w:rPr>
          <w:rFonts w:ascii="HG丸ｺﾞｼｯｸM-PRO" w:eastAsia="HG丸ｺﾞｼｯｸM-PRO" w:hAnsi="HG丸ｺﾞｼｯｸM-PRO" w:hint="eastAsia"/>
          <w:sz w:val="24"/>
          <w:szCs w:val="24"/>
        </w:rPr>
        <w:t>衛生</w:t>
      </w:r>
      <w:r>
        <w:rPr>
          <w:rFonts w:ascii="HG丸ｺﾞｼｯｸM-PRO" w:eastAsia="HG丸ｺﾞｼｯｸM-PRO" w:hAnsi="HG丸ｺﾞｼｯｸM-PRO" w:hint="eastAsia"/>
          <w:sz w:val="24"/>
          <w:szCs w:val="24"/>
        </w:rPr>
        <w:t>研究所に設置されている。</w:t>
      </w:r>
    </w:p>
    <w:p w:rsidR="00E7142B" w:rsidRPr="001A330F" w:rsidRDefault="00E7142B" w:rsidP="00F16582">
      <w:pPr>
        <w:rPr>
          <w:rFonts w:ascii="HG丸ｺﾞｼｯｸM-PRO" w:eastAsia="HG丸ｺﾞｼｯｸM-PRO" w:hAnsi="HG丸ｺﾞｼｯｸM-PRO"/>
          <w:sz w:val="24"/>
          <w:szCs w:val="24"/>
        </w:rPr>
      </w:pPr>
    </w:p>
    <w:p w:rsidR="00F16582" w:rsidRDefault="00F16582" w:rsidP="00F165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7142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大阪府新型インフルエンザ等協力医療機関</w:t>
      </w:r>
    </w:p>
    <w:p w:rsidR="00F16582" w:rsidRDefault="00F16582" w:rsidP="00F165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新型インフルエンザ等患者の治療を行う医療機関で</w:t>
      </w:r>
      <w:r w:rsidRPr="00F16582">
        <w:rPr>
          <w:rFonts w:ascii="HG丸ｺﾞｼｯｸM-PRO" w:eastAsia="HG丸ｺﾞｼｯｸM-PRO" w:hAnsi="HG丸ｺﾞｼｯｸM-PRO" w:hint="eastAsia"/>
          <w:sz w:val="24"/>
          <w:szCs w:val="24"/>
        </w:rPr>
        <w:t>知事</w:t>
      </w:r>
      <w:r>
        <w:rPr>
          <w:rFonts w:ascii="HG丸ｺﾞｼｯｸM-PRO" w:eastAsia="HG丸ｺﾞｼｯｸM-PRO" w:hAnsi="HG丸ｺﾞｼｯｸM-PRO" w:hint="eastAsia"/>
          <w:sz w:val="24"/>
          <w:szCs w:val="24"/>
        </w:rPr>
        <w:t>が登録するものをいい、</w:t>
      </w:r>
      <w:r w:rsidRPr="00F16582">
        <w:rPr>
          <w:rFonts w:ascii="HG丸ｺﾞｼｯｸM-PRO" w:eastAsia="HG丸ｺﾞｼｯｸM-PRO" w:hAnsi="HG丸ｺﾞｼｯｸM-PRO" w:hint="eastAsia"/>
          <w:sz w:val="24"/>
          <w:szCs w:val="24"/>
        </w:rPr>
        <w:t>府内の保健所と連携し、新型インフルエンザ等患者の治療を行い、感染拡大防止に寄与する。</w:t>
      </w:r>
    </w:p>
    <w:p w:rsidR="00723099" w:rsidRDefault="00723099" w:rsidP="001A330F">
      <w:pPr>
        <w:rPr>
          <w:rFonts w:ascii="HG丸ｺﾞｼｯｸM-PRO" w:eastAsia="HG丸ｺﾞｼｯｸM-PRO" w:hAnsi="HG丸ｺﾞｼｯｸM-PRO"/>
          <w:sz w:val="24"/>
          <w:szCs w:val="24"/>
        </w:rPr>
      </w:pPr>
    </w:p>
    <w:p w:rsidR="001A330F" w:rsidRPr="001A330F" w:rsidRDefault="001A330F" w:rsidP="001A330F">
      <w:pPr>
        <w:rPr>
          <w:rFonts w:ascii="HG丸ｺﾞｼｯｸM-PRO" w:eastAsia="HG丸ｺﾞｼｯｸM-PRO" w:hAnsi="HG丸ｺﾞｼｯｸM-PRO"/>
          <w:sz w:val="24"/>
          <w:szCs w:val="24"/>
        </w:rPr>
      </w:pPr>
      <w:r w:rsidRPr="001A330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大阪</w:t>
      </w:r>
      <w:r w:rsidRPr="001A330F">
        <w:rPr>
          <w:rFonts w:ascii="HG丸ｺﾞｼｯｸM-PRO" w:eastAsia="HG丸ｺﾞｼｯｸM-PRO" w:hAnsi="HG丸ｺﾞｼｯｸM-PRO" w:hint="eastAsia"/>
          <w:sz w:val="24"/>
          <w:szCs w:val="24"/>
        </w:rPr>
        <w:t>府立公衆衛生研究所</w:t>
      </w:r>
    </w:p>
    <w:p w:rsidR="001A330F" w:rsidRPr="001A330F" w:rsidRDefault="001A330F" w:rsidP="001A330F">
      <w:pPr>
        <w:ind w:firstLineChars="100" w:firstLine="240"/>
        <w:rPr>
          <w:rFonts w:ascii="HG丸ｺﾞｼｯｸM-PRO" w:eastAsia="HG丸ｺﾞｼｯｸM-PRO" w:hAnsi="HG丸ｺﾞｼｯｸM-PRO"/>
          <w:sz w:val="24"/>
          <w:szCs w:val="24"/>
        </w:rPr>
      </w:pPr>
      <w:r w:rsidRPr="001A330F">
        <w:rPr>
          <w:rFonts w:ascii="HG丸ｺﾞｼｯｸM-PRO" w:eastAsia="HG丸ｺﾞｼｯｸM-PRO" w:hAnsi="HG丸ｺﾞｼｯｸM-PRO" w:hint="eastAsia"/>
          <w:sz w:val="24"/>
          <w:szCs w:val="24"/>
        </w:rPr>
        <w:t>府民の健康と生活の安全を守るために様々な試験・検査、調査・研究、研修・指導及び情報の収集・解析・提供を行っている大阪府の組織。</w:t>
      </w:r>
    </w:p>
    <w:p w:rsidR="001A330F" w:rsidRDefault="001A330F" w:rsidP="00B003ED">
      <w:pPr>
        <w:ind w:firstLineChars="100" w:firstLine="240"/>
        <w:rPr>
          <w:rFonts w:ascii="HG丸ｺﾞｼｯｸM-PRO" w:eastAsia="HG丸ｺﾞｼｯｸM-PRO" w:hAnsi="HG丸ｺﾞｼｯｸM-PRO"/>
          <w:sz w:val="24"/>
          <w:szCs w:val="24"/>
        </w:rPr>
      </w:pPr>
      <w:r w:rsidRPr="001A330F">
        <w:rPr>
          <w:rFonts w:ascii="HG丸ｺﾞｼｯｸM-PRO" w:eastAsia="HG丸ｺﾞｼｯｸM-PRO" w:hAnsi="HG丸ｺﾞｼｯｸM-PRO" w:hint="eastAsia"/>
          <w:sz w:val="24"/>
          <w:szCs w:val="24"/>
        </w:rPr>
        <w:t>研究所内には、大阪府感染症情報センターがあり、府全域のサーベイランスの集約、分析、公表を行っている</w:t>
      </w:r>
      <w:r>
        <w:rPr>
          <w:rFonts w:ascii="HG丸ｺﾞｼｯｸM-PRO" w:eastAsia="HG丸ｺﾞｼｯｸM-PRO" w:hAnsi="HG丸ｺﾞｼｯｸM-PRO" w:hint="eastAsia"/>
          <w:sz w:val="24"/>
          <w:szCs w:val="24"/>
        </w:rPr>
        <w:t>。</w:t>
      </w:r>
    </w:p>
    <w:p w:rsidR="001A330F" w:rsidRPr="002A4D6B" w:rsidRDefault="001A330F" w:rsidP="001A330F">
      <w:pPr>
        <w:rPr>
          <w:rFonts w:ascii="HG丸ｺﾞｼｯｸM-PRO" w:eastAsia="HG丸ｺﾞｼｯｸM-PRO" w:hAnsi="HG丸ｺﾞｼｯｸM-PRO"/>
          <w:sz w:val="24"/>
          <w:szCs w:val="24"/>
        </w:rPr>
      </w:pPr>
    </w:p>
    <w:p w:rsidR="002A4D6B" w:rsidRPr="002A4D6B" w:rsidRDefault="00723099" w:rsidP="002A4D6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57850D4A" wp14:editId="265BC167">
                <wp:simplePos x="0" y="0"/>
                <wp:positionH relativeFrom="column">
                  <wp:posOffset>0</wp:posOffset>
                </wp:positionH>
                <wp:positionV relativeFrom="paragraph">
                  <wp:posOffset>100965</wp:posOffset>
                </wp:positionV>
                <wp:extent cx="5670550" cy="266700"/>
                <wp:effectExtent l="0" t="0" r="6350" b="0"/>
                <wp:wrapNone/>
                <wp:docPr id="2079" name="正方形/長方形 2079"/>
                <wp:cNvGraphicFramePr/>
                <a:graphic xmlns:a="http://schemas.openxmlformats.org/drawingml/2006/main">
                  <a:graphicData uri="http://schemas.microsoft.com/office/word/2010/wordprocessingShape">
                    <wps:wsp>
                      <wps:cNvSpPr/>
                      <wps:spPr>
                        <a:xfrm>
                          <a:off x="0" y="0"/>
                          <a:ext cx="5670550" cy="266700"/>
                        </a:xfrm>
                        <a:prstGeom prst="rect">
                          <a:avLst/>
                        </a:prstGeom>
                        <a:solidFill>
                          <a:srgbClr val="4F81BD"/>
                        </a:solidFill>
                        <a:ln w="25400" cap="flat" cmpd="sng" algn="ctr">
                          <a:noFill/>
                          <a:prstDash val="solid"/>
                        </a:ln>
                        <a:effectLst/>
                      </wps:spPr>
                      <wps:txbx>
                        <w:txbxContent>
                          <w:p w:rsidR="00666536" w:rsidRPr="00723099" w:rsidRDefault="00666536" w:rsidP="00723099">
                            <w:pPr>
                              <w:spacing w:line="240" w:lineRule="exact"/>
                              <w:rPr>
                                <w:rFonts w:ascii="HG丸ｺﾞｼｯｸM-PRO" w:eastAsia="HG丸ｺﾞｼｯｸM-PRO" w:hAnsi="HG丸ｺﾞｼｯｸM-PRO"/>
                                <w:b/>
                                <w:color w:val="FFFFFF" w:themeColor="background1"/>
                                <w:sz w:val="24"/>
                                <w:szCs w:val="24"/>
                              </w:rPr>
                            </w:pPr>
                            <w:r w:rsidRPr="00723099">
                              <w:rPr>
                                <w:rFonts w:ascii="HG丸ｺﾞｼｯｸM-PRO" w:eastAsia="HG丸ｺﾞｼｯｸM-PRO" w:hAnsi="HG丸ｺﾞｼｯｸM-PRO" w:hint="eastAsia"/>
                                <w:b/>
                                <w:color w:val="FFFFFF" w:themeColor="background1"/>
                                <w:sz w:val="24"/>
                                <w:szCs w:val="24"/>
                              </w:rPr>
                              <w:t>●カ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79" o:spid="_x0000_s1092" style="position:absolute;left:0;text-align:left;margin-left:0;margin-top:7.95pt;width:44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" fillcolor="#4f81bd" stroked="f" strokeweight="2pt">
                <v:textbox>
                  <w:txbxContent>
                    <w:p w:rsidR="008A62D5" w:rsidRPr="00723099" w:rsidRDefault="008A62D5" w:rsidP="00723099">
                      <w:pPr>
                        <w:spacing w:line="240" w:lineRule="exact"/>
                        <w:rPr>
                          <w:rFonts w:ascii="HG丸ｺﾞｼｯｸM-PRO" w:eastAsia="HG丸ｺﾞｼｯｸM-PRO" w:hAnsi="HG丸ｺﾞｼｯｸM-PRO"/>
                          <w:b/>
                          <w:color w:val="FFFFFF" w:themeColor="background1"/>
                          <w:sz w:val="24"/>
                          <w:szCs w:val="24"/>
                        </w:rPr>
                      </w:pPr>
                      <w:r w:rsidRPr="00723099">
                        <w:rPr>
                          <w:rFonts w:ascii="HG丸ｺﾞｼｯｸM-PRO" w:eastAsia="HG丸ｺﾞｼｯｸM-PRO" w:hAnsi="HG丸ｺﾞｼｯｸM-PRO" w:hint="eastAsia"/>
                          <w:b/>
                          <w:color w:val="FFFFFF" w:themeColor="background1"/>
                          <w:sz w:val="24"/>
                          <w:szCs w:val="24"/>
                        </w:rPr>
                        <w:t>●カ　　行</w:t>
                      </w:r>
                    </w:p>
                  </w:txbxContent>
                </v:textbox>
              </v:rect>
            </w:pict>
          </mc:Fallback>
        </mc:AlternateContent>
      </w:r>
    </w:p>
    <w:p w:rsidR="00723099" w:rsidRDefault="00723099"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家きん</w:t>
      </w:r>
    </w:p>
    <w:p w:rsidR="002A4D6B" w:rsidRPr="002A4D6B" w:rsidRDefault="002A4D6B" w:rsidP="00723099">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鶏、あひる、うずら等、家畜として飼養されている鳥。</w:t>
      </w:r>
    </w:p>
    <w:p w:rsidR="002A4D6B" w:rsidRDefault="002A4D6B" w:rsidP="00723099">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なお、家畜伝染病予防法における高病原性鳥インフルエンザの対象家畜として、鶏、あひる、うずら、きじ、だちょう、ほろほろ鳥及び七面鳥が指定されている。</w:t>
      </w:r>
    </w:p>
    <w:p w:rsidR="001A330F" w:rsidRPr="002A4D6B" w:rsidRDefault="001A330F" w:rsidP="00723099">
      <w:pPr>
        <w:ind w:firstLineChars="100" w:firstLine="240"/>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感染症指定医療機関</w:t>
      </w:r>
    </w:p>
    <w:p w:rsidR="002A4D6B" w:rsidRPr="002A4D6B" w:rsidRDefault="002A4D6B" w:rsidP="00723099">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感染症法に規定する特定感染症指定医療機関、第一種感染症指定医療機関、第二種感染症指定医療機関及び結核指定医療機関のこと。</w:t>
      </w:r>
    </w:p>
    <w:p w:rsidR="00723099" w:rsidRDefault="002A4D6B" w:rsidP="002A4D6B">
      <w:pPr>
        <w:ind w:left="240" w:hangingChars="100" w:hanging="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＊特定感染症指定医療機関</w:t>
      </w:r>
    </w:p>
    <w:p w:rsidR="002A4D6B" w:rsidRPr="002A4D6B" w:rsidRDefault="002A4D6B" w:rsidP="00723099">
      <w:pPr>
        <w:ind w:leftChars="100" w:left="210"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新感染症の所見がある者又は一類感染症、二類感染症若しくは新型インフルエンザ等感染症の患者の入院を担当させる医療機関として厚生労働大臣が指定した病院。</w:t>
      </w:r>
    </w:p>
    <w:p w:rsidR="00723099" w:rsidRDefault="002A4D6B" w:rsidP="002A4D6B">
      <w:pPr>
        <w:ind w:left="240" w:hangingChars="100" w:hanging="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＊第一種感染症指定医療機関</w:t>
      </w:r>
    </w:p>
    <w:p w:rsidR="002A4D6B" w:rsidRPr="002A4D6B" w:rsidRDefault="002A4D6B" w:rsidP="00723099">
      <w:pPr>
        <w:ind w:leftChars="100" w:left="210"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一類感染症、二類感染症又は新型インフルエンザ等感染症の患者の入院を担当させる医療機関として都道府県知事が指定した病院。</w:t>
      </w:r>
    </w:p>
    <w:p w:rsidR="00723099" w:rsidRDefault="002A4D6B" w:rsidP="002A4D6B">
      <w:pPr>
        <w:ind w:left="240" w:hangingChars="100" w:hanging="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＊第二種感染症指定医療機関</w:t>
      </w:r>
    </w:p>
    <w:p w:rsidR="00723099" w:rsidRDefault="002A4D6B" w:rsidP="00B003ED">
      <w:pPr>
        <w:ind w:leftChars="100" w:left="210"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二類感染症又は新型インフルエンザ等感染症の患者の入院を担当させる医療機関として都道府県知事が指定した病院。</w:t>
      </w:r>
    </w:p>
    <w:p w:rsidR="00723099" w:rsidRDefault="002A4D6B" w:rsidP="002A4D6B">
      <w:pPr>
        <w:ind w:left="240" w:hangingChars="100" w:hanging="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＊結核指定医療機関</w:t>
      </w:r>
    </w:p>
    <w:p w:rsidR="002A4D6B" w:rsidRPr="002A4D6B" w:rsidRDefault="002A4D6B" w:rsidP="00723099">
      <w:pPr>
        <w:ind w:leftChars="100" w:left="210"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結核患者に対する適正な医療を担当させる医療機関として都道府県知事が指定した病院若しくは診療所（これらに準ずるものとして政令で定めるものを含む。）又は薬局。</w:t>
      </w:r>
    </w:p>
    <w:p w:rsidR="002A4D6B" w:rsidRPr="002A4D6B"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感染症病床</w:t>
      </w:r>
    </w:p>
    <w:p w:rsidR="002A4D6B" w:rsidRPr="002A4D6B" w:rsidRDefault="002A4D6B" w:rsidP="00723099">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病床は、医療法によって、一般病床、療養病床、精神病床、感染症病床、結核病床に区別されている。感染症病床とは、感染症法に規定する新感染症、一類感染症、二類感染症及び新型インフルエンザ等感染症などの患者を入院させるための病床である。</w:t>
      </w:r>
    </w:p>
    <w:p w:rsidR="002A4D6B" w:rsidRPr="002A4D6B"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帰国者・接触者外来</w:t>
      </w:r>
    </w:p>
    <w:p w:rsidR="002A4D6B" w:rsidRPr="002A4D6B" w:rsidRDefault="002A4D6B" w:rsidP="00723099">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新型インフルエンザ等の発生国からの帰国者や患者の接触者であって発熱・呼吸器症状等を有する者に係る診療を行う外来。</w:t>
      </w:r>
    </w:p>
    <w:p w:rsidR="002A4D6B" w:rsidRDefault="002A4D6B" w:rsidP="00723099">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都道府県等が地域の実情に応じて対応する医療機関を決定する。帰国者・接触者外来を有しない医療機関でも新型インフルエンザ等の患者が見られるようになった場合等には、一般の医療機関で診療する体制に切り替える。</w:t>
      </w:r>
    </w:p>
    <w:p w:rsidR="008A62D5" w:rsidRPr="002A4D6B" w:rsidRDefault="008A62D5" w:rsidP="00723099">
      <w:pPr>
        <w:ind w:firstLineChars="100" w:firstLine="240"/>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帰国者・接触者相談センター</w:t>
      </w:r>
    </w:p>
    <w:p w:rsidR="002A4D6B" w:rsidRPr="002A4D6B" w:rsidRDefault="002A4D6B" w:rsidP="00723099">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発生国から帰国した者又は患者への濃厚接触者であって、発熱・呼</w:t>
      </w:r>
      <w:r w:rsidR="00723099">
        <w:rPr>
          <w:rFonts w:ascii="HG丸ｺﾞｼｯｸM-PRO" w:eastAsia="HG丸ｺﾞｼｯｸM-PRO" w:hAnsi="HG丸ｺﾞｼｯｸM-PRO" w:hint="eastAsia"/>
          <w:sz w:val="24"/>
          <w:szCs w:val="24"/>
        </w:rPr>
        <w:t>吸器症状等を有する者から、電話で相談を受け、帰国者・接触者外来を案内</w:t>
      </w:r>
      <w:r w:rsidRPr="002A4D6B">
        <w:rPr>
          <w:rFonts w:ascii="HG丸ｺﾞｼｯｸM-PRO" w:eastAsia="HG丸ｺﾞｼｯｸM-PRO" w:hAnsi="HG丸ｺﾞｼｯｸM-PRO" w:hint="eastAsia"/>
          <w:sz w:val="24"/>
          <w:szCs w:val="24"/>
        </w:rPr>
        <w:t>する。</w:t>
      </w:r>
    </w:p>
    <w:p w:rsidR="002A4D6B" w:rsidRPr="002A4D6B"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w:t>
      </w:r>
      <w:r w:rsidR="00C36246">
        <w:rPr>
          <w:rFonts w:ascii="HG丸ｺﾞｼｯｸM-PRO" w:eastAsia="HG丸ｺﾞｼｯｸM-PRO" w:hAnsi="HG丸ｺﾞｼｯｸM-PRO" w:hint="eastAsia"/>
          <w:sz w:val="24"/>
          <w:szCs w:val="24"/>
        </w:rPr>
        <w:t xml:space="preserve"> </w:t>
      </w:r>
      <w:r w:rsidRPr="002A4D6B">
        <w:rPr>
          <w:rFonts w:ascii="HG丸ｺﾞｼｯｸM-PRO" w:eastAsia="HG丸ｺﾞｼｯｸM-PRO" w:hAnsi="HG丸ｺﾞｼｯｸM-PRO" w:hint="eastAsia"/>
          <w:sz w:val="24"/>
          <w:szCs w:val="24"/>
        </w:rPr>
        <w:t>緊急事態宣言</w:t>
      </w:r>
    </w:p>
    <w:p w:rsidR="002A4D6B" w:rsidRDefault="002A4D6B" w:rsidP="00723099">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新型インフルエンザ等が国内で発生し、その全国的かつ急速なまん延により国民生活及び国民経済に甚大な影響を及ぼすおそれがあるものとして要件に該当する事態が発生したと政府が認めた時に発する宣言のこと。</w:t>
      </w:r>
    </w:p>
    <w:p w:rsidR="001A330F" w:rsidRPr="002A4D6B" w:rsidRDefault="001A330F" w:rsidP="00723099">
      <w:pPr>
        <w:ind w:firstLineChars="100" w:firstLine="240"/>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w:t>
      </w:r>
      <w:r w:rsidR="00C36246">
        <w:rPr>
          <w:rFonts w:ascii="HG丸ｺﾞｼｯｸM-PRO" w:eastAsia="HG丸ｺﾞｼｯｸM-PRO" w:hAnsi="HG丸ｺﾞｼｯｸM-PRO" w:hint="eastAsia"/>
          <w:sz w:val="24"/>
          <w:szCs w:val="24"/>
        </w:rPr>
        <w:t xml:space="preserve"> </w:t>
      </w:r>
      <w:r w:rsidRPr="002A4D6B">
        <w:rPr>
          <w:rFonts w:ascii="HG丸ｺﾞｼｯｸM-PRO" w:eastAsia="HG丸ｺﾞｼｯｸM-PRO" w:hAnsi="HG丸ｺﾞｼｯｸM-PRO" w:hint="eastAsia"/>
          <w:sz w:val="24"/>
          <w:szCs w:val="24"/>
        </w:rPr>
        <w:t>緊急事態措置</w:t>
      </w:r>
    </w:p>
    <w:p w:rsid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xml:space="preserve">　生活の維持に必要な場合を除き</w:t>
      </w:r>
      <w:r w:rsidR="00F462CE">
        <w:rPr>
          <w:rFonts w:ascii="HG丸ｺﾞｼｯｸM-PRO" w:eastAsia="HG丸ｺﾞｼｯｸM-PRO" w:hAnsi="HG丸ｺﾞｼｯｸM-PRO" w:hint="eastAsia"/>
          <w:sz w:val="24"/>
          <w:szCs w:val="24"/>
        </w:rPr>
        <w:t>、</w:t>
      </w:r>
      <w:r w:rsidRPr="002A4D6B">
        <w:rPr>
          <w:rFonts w:ascii="HG丸ｺﾞｼｯｸM-PRO" w:eastAsia="HG丸ｺﾞｼｯｸM-PRO" w:hAnsi="HG丸ｺﾞｼｯｸM-PRO" w:hint="eastAsia"/>
          <w:sz w:val="24"/>
          <w:szCs w:val="24"/>
        </w:rPr>
        <w:t>みだりに外出しないこと（不要不急の外出の自粛等）や学校、社会福祉施設、興行場等多数の者が利用する施設等の使用の制限等を上記宣言の際に告示した期間（最大３年）や区域において実施するもの。</w:t>
      </w:r>
    </w:p>
    <w:p w:rsidR="00867210" w:rsidRPr="002A4D6B" w:rsidRDefault="00867210"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抗インフルエンザウイルス薬</w:t>
      </w:r>
    </w:p>
    <w:p w:rsidR="002A4D6B" w:rsidRDefault="002A4D6B" w:rsidP="00C36246">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インフルエンザウイルスの増殖を特異的に阻害することによって、インフルエンザの症</w:t>
      </w:r>
      <w:r w:rsidR="00ED32CD">
        <w:rPr>
          <w:rFonts w:ascii="HG丸ｺﾞｼｯｸM-PRO" w:eastAsia="HG丸ｺﾞｼｯｸM-PRO" w:hAnsi="HG丸ｺﾞｼｯｸM-PRO" w:hint="eastAsia"/>
          <w:sz w:val="24"/>
          <w:szCs w:val="24"/>
        </w:rPr>
        <w:t>状を軽減する薬剤。ノイラミニダーゼ阻害剤は抗インフルエンザウイルス</w:t>
      </w:r>
      <w:r w:rsidRPr="002A4D6B">
        <w:rPr>
          <w:rFonts w:ascii="HG丸ｺﾞｼｯｸM-PRO" w:eastAsia="HG丸ｺﾞｼｯｸM-PRO" w:hAnsi="HG丸ｺﾞｼｯｸM-PRO" w:hint="eastAsia"/>
          <w:sz w:val="24"/>
          <w:szCs w:val="24"/>
        </w:rPr>
        <w:t>薬の一つであり、ウイルスの増殖を抑える効果がある。</w:t>
      </w:r>
    </w:p>
    <w:p w:rsidR="00F462CE" w:rsidRPr="002A4D6B" w:rsidRDefault="00F462CE" w:rsidP="00C36246">
      <w:pPr>
        <w:ind w:firstLineChars="100" w:firstLine="240"/>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2A4D6B">
        <w:rPr>
          <w:rFonts w:ascii="HG丸ｺﾞｼｯｸM-PRO" w:eastAsia="HG丸ｺﾞｼｯｸM-PRO" w:hAnsi="HG丸ｺﾞｼｯｸM-PRO" w:hint="eastAsia"/>
          <w:sz w:val="24"/>
          <w:szCs w:val="24"/>
        </w:rPr>
        <w:t>コールセンター</w:t>
      </w:r>
    </w:p>
    <w:p w:rsidR="002A4D6B" w:rsidRDefault="00F462CE" w:rsidP="00C3624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本計画では、</w:t>
      </w:r>
      <w:r w:rsidR="002A4D6B" w:rsidRPr="002A4D6B">
        <w:rPr>
          <w:rFonts w:ascii="HG丸ｺﾞｼｯｸM-PRO" w:eastAsia="HG丸ｺﾞｼｯｸM-PRO" w:hAnsi="HG丸ｺﾞｼｯｸM-PRO" w:hint="eastAsia"/>
          <w:sz w:val="24"/>
          <w:szCs w:val="24"/>
        </w:rPr>
        <w:t>海外で新型インフルエンザが発生した際に、府及び保健所設置市</w:t>
      </w:r>
      <w:r w:rsidR="00C36246">
        <w:rPr>
          <w:rFonts w:ascii="HG丸ｺﾞｼｯｸM-PRO" w:eastAsia="HG丸ｺﾞｼｯｸM-PRO" w:hAnsi="HG丸ｺﾞｼｯｸM-PRO" w:hint="eastAsia"/>
          <w:sz w:val="24"/>
          <w:szCs w:val="24"/>
        </w:rPr>
        <w:t>等</w:t>
      </w:r>
      <w:r w:rsidR="002A4D6B" w:rsidRPr="002A4D6B">
        <w:rPr>
          <w:rFonts w:ascii="HG丸ｺﾞｼｯｸM-PRO" w:eastAsia="HG丸ｺﾞｼｯｸM-PRO" w:hAnsi="HG丸ｺﾞｼｯｸM-PRO" w:hint="eastAsia"/>
          <w:sz w:val="24"/>
          <w:szCs w:val="24"/>
        </w:rPr>
        <w:t>において一般府民向けに設置するお問い合わせ窓口のこと。</w:t>
      </w:r>
    </w:p>
    <w:p w:rsidR="00C36246" w:rsidRPr="002A4D6B" w:rsidRDefault="00C36246"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C36246">
        <w:rPr>
          <w:rFonts w:ascii="HG丸ｺﾞｼｯｸM-PRO" w:eastAsia="HG丸ｺﾞｼｯｸM-PRO" w:hAnsi="HG丸ｺﾞｼｯｸM-PRO" w:hint="eastAsia"/>
          <w:sz w:val="24"/>
          <w:szCs w:val="24"/>
        </w:rPr>
        <w:t>国立感染症研究所</w:t>
      </w:r>
    </w:p>
    <w:p w:rsidR="002A4D6B" w:rsidRDefault="002A4D6B" w:rsidP="00C36246">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厚生労働省所管の研究施設。国民の保健医療の向上を図る予防医学の立場から、広く感染症に関する研究を総合的に行い、国の保健医療行政の科学的根拠を明らかにするとともに感染症の制圧を目的とし</w:t>
      </w:r>
      <w:r w:rsidR="00F462CE">
        <w:rPr>
          <w:rFonts w:ascii="HG丸ｺﾞｼｯｸM-PRO" w:eastAsia="HG丸ｺﾞｼｯｸM-PRO" w:hAnsi="HG丸ｺﾞｼｯｸM-PRO" w:hint="eastAsia"/>
          <w:sz w:val="24"/>
          <w:szCs w:val="24"/>
        </w:rPr>
        <w:t>ている</w:t>
      </w:r>
      <w:r w:rsidRPr="002A4D6B">
        <w:rPr>
          <w:rFonts w:ascii="HG丸ｺﾞｼｯｸM-PRO" w:eastAsia="HG丸ｺﾞｼｯｸM-PRO" w:hAnsi="HG丸ｺﾞｼｯｸM-PRO" w:hint="eastAsia"/>
          <w:sz w:val="24"/>
          <w:szCs w:val="24"/>
        </w:rPr>
        <w:t>。</w:t>
      </w:r>
    </w:p>
    <w:p w:rsidR="00C36246" w:rsidRPr="002A4D6B" w:rsidRDefault="00C36246" w:rsidP="00C3624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新型インフルエンザ等の発生時には、検査キットの開発・配布、ウイルスの遺伝子検査の確定診断を行う。</w:t>
      </w:r>
    </w:p>
    <w:p w:rsidR="002A4D6B" w:rsidRPr="002A4D6B"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個人防護具（Personal Protective Equipment）　略称：PPE</w:t>
      </w:r>
    </w:p>
    <w:p w:rsidR="002A4D6B" w:rsidRPr="002A4D6B" w:rsidRDefault="002A4D6B" w:rsidP="00C36246">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エアロゾル、飛沫などの曝露のリスクを最小限にするためのバリアとして装着するマスク、ゴーグル、ガウン、手袋等をいう。病原体の感染経路や用途（スクリーニング、診察、調査、侵襲的処置等）に応じた適切なものを選択する必要がある。</w:t>
      </w:r>
    </w:p>
    <w:p w:rsidR="008A62D5" w:rsidRDefault="008A62D5" w:rsidP="002A4D6B">
      <w:pPr>
        <w:rPr>
          <w:rFonts w:ascii="HG丸ｺﾞｼｯｸM-PRO" w:eastAsia="HG丸ｺﾞｼｯｸM-PRO" w:hAnsi="HG丸ｺﾞｼｯｸM-PRO"/>
          <w:sz w:val="24"/>
          <w:szCs w:val="24"/>
        </w:rPr>
      </w:pPr>
    </w:p>
    <w:p w:rsidR="002A4D6B" w:rsidRDefault="008A62D5" w:rsidP="002A4D6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58653AB7" wp14:editId="3E8A5360">
                <wp:simplePos x="0" y="0"/>
                <wp:positionH relativeFrom="column">
                  <wp:posOffset>-19050</wp:posOffset>
                </wp:positionH>
                <wp:positionV relativeFrom="paragraph">
                  <wp:posOffset>120015</wp:posOffset>
                </wp:positionV>
                <wp:extent cx="5670550" cy="266700"/>
                <wp:effectExtent l="0" t="0" r="6350" b="0"/>
                <wp:wrapNone/>
                <wp:docPr id="2080" name="正方形/長方形 2080"/>
                <wp:cNvGraphicFramePr/>
                <a:graphic xmlns:a="http://schemas.openxmlformats.org/drawingml/2006/main">
                  <a:graphicData uri="http://schemas.microsoft.com/office/word/2010/wordprocessingShape">
                    <wps:wsp>
                      <wps:cNvSpPr/>
                      <wps:spPr>
                        <a:xfrm>
                          <a:off x="0" y="0"/>
                          <a:ext cx="5670550" cy="266700"/>
                        </a:xfrm>
                        <a:prstGeom prst="rect">
                          <a:avLst/>
                        </a:prstGeom>
                        <a:solidFill>
                          <a:srgbClr val="4F81BD"/>
                        </a:solidFill>
                        <a:ln w="25400" cap="flat" cmpd="sng" algn="ctr">
                          <a:noFill/>
                          <a:prstDash val="solid"/>
                        </a:ln>
                        <a:effectLst/>
                      </wps:spPr>
                      <wps:txbx>
                        <w:txbxContent>
                          <w:p w:rsidR="00666536" w:rsidRPr="00723099" w:rsidRDefault="00666536" w:rsidP="0022777D">
                            <w:pPr>
                              <w:spacing w:line="240" w:lineRule="exact"/>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●サ</w:t>
                            </w:r>
                            <w:r w:rsidRPr="00723099">
                              <w:rPr>
                                <w:rFonts w:ascii="HG丸ｺﾞｼｯｸM-PRO" w:eastAsia="HG丸ｺﾞｼｯｸM-PRO" w:hAnsi="HG丸ｺﾞｼｯｸM-PRO" w:hint="eastAsia"/>
                                <w:b/>
                                <w:color w:val="FFFFFF" w:themeColor="background1"/>
                                <w:sz w:val="24"/>
                                <w:szCs w:val="24"/>
                              </w:rPr>
                              <w:t xml:space="preserve">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80" o:spid="_x0000_s1093" style="position:absolute;left:0;text-align:left;margin-left:-1.5pt;margin-top:9.45pt;width:446.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" fillcolor="#4f81bd" stroked="f" strokeweight="2pt">
                <v:textbox>
                  <w:txbxContent>
                    <w:p w:rsidR="008A62D5" w:rsidRPr="00723099" w:rsidRDefault="008A62D5" w:rsidP="0022777D">
                      <w:pPr>
                        <w:spacing w:line="240" w:lineRule="exact"/>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●サ</w:t>
                      </w:r>
                      <w:r w:rsidRPr="00723099">
                        <w:rPr>
                          <w:rFonts w:ascii="HG丸ｺﾞｼｯｸM-PRO" w:eastAsia="HG丸ｺﾞｼｯｸM-PRO" w:hAnsi="HG丸ｺﾞｼｯｸM-PRO" w:hint="eastAsia"/>
                          <w:b/>
                          <w:color w:val="FFFFFF" w:themeColor="background1"/>
                          <w:sz w:val="24"/>
                          <w:szCs w:val="24"/>
                        </w:rPr>
                        <w:t xml:space="preserve">　　行</w:t>
                      </w:r>
                    </w:p>
                  </w:txbxContent>
                </v:textbox>
              </v:rect>
            </w:pict>
          </mc:Fallback>
        </mc:AlternateContent>
      </w:r>
    </w:p>
    <w:p w:rsidR="0022777D" w:rsidRPr="002A4D6B" w:rsidRDefault="0022777D"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サーベイランス</w:t>
      </w:r>
    </w:p>
    <w:p w:rsidR="002A4D6B" w:rsidRPr="002A4D6B" w:rsidRDefault="002A4D6B" w:rsidP="0022777D">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疾患に関して様々な情報を収集して、状況を監視することを意味する。特に、感染症法に基づいて行われる感染症の発生状況（患者及び病原体）の把握及び分析を示すこともある。</w:t>
      </w: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指定届出機関</w:t>
      </w:r>
    </w:p>
    <w:p w:rsidR="002A4D6B" w:rsidRPr="002A4D6B" w:rsidRDefault="002A4D6B" w:rsidP="00B14522">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感染症法に規定する五類感染症のうち厚生労働省令で定めるもの又は二類感染症、三類感染症、四類感染症若しくは五類感染症の疑似症のうち厚生労働省令で定めるものの発生の状況の届出を担当させる病院又は診療所として、都道府県知事が指定したもの。</w:t>
      </w:r>
    </w:p>
    <w:p w:rsidR="002A4D6B" w:rsidRPr="002A4D6B"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死亡率（Mortality Rate）</w:t>
      </w:r>
    </w:p>
    <w:p w:rsidR="002A4D6B" w:rsidRDefault="00F462CE" w:rsidP="00B1452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本計画</w:t>
      </w:r>
      <w:r w:rsidR="002A4D6B" w:rsidRPr="002A4D6B">
        <w:rPr>
          <w:rFonts w:ascii="HG丸ｺﾞｼｯｸM-PRO" w:eastAsia="HG丸ｺﾞｼｯｸM-PRO" w:hAnsi="HG丸ｺﾞｼｯｸM-PRO" w:hint="eastAsia"/>
          <w:sz w:val="24"/>
          <w:szCs w:val="24"/>
        </w:rPr>
        <w:t>では、人口10 万人当たりの、流行期間中に新型インフルエンザ等に罹患して死亡した者の数。</w:t>
      </w:r>
    </w:p>
    <w:p w:rsidR="00867210" w:rsidRPr="002A4D6B" w:rsidRDefault="00867210" w:rsidP="00B14522">
      <w:pPr>
        <w:ind w:firstLineChars="100" w:firstLine="240"/>
        <w:rPr>
          <w:rFonts w:ascii="HG丸ｺﾞｼｯｸM-PRO" w:eastAsia="HG丸ｺﾞｼｯｸM-PRO" w:hAnsi="HG丸ｺﾞｼｯｸM-PRO"/>
          <w:sz w:val="24"/>
          <w:szCs w:val="24"/>
        </w:rPr>
      </w:pPr>
    </w:p>
    <w:p w:rsidR="00322370" w:rsidRPr="00322370" w:rsidRDefault="00322370" w:rsidP="0032237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22370">
        <w:rPr>
          <w:rFonts w:ascii="HG丸ｺﾞｼｯｸM-PRO" w:eastAsia="HG丸ｺﾞｼｯｸM-PRO" w:hAnsi="HG丸ｺﾞｼｯｸM-PRO" w:hint="eastAsia"/>
          <w:sz w:val="24"/>
          <w:szCs w:val="24"/>
        </w:rPr>
        <w:t>症例定義</w:t>
      </w:r>
    </w:p>
    <w:p w:rsidR="00322370" w:rsidRPr="00322370" w:rsidRDefault="00322370" w:rsidP="00322370">
      <w:pPr>
        <w:ind w:firstLineChars="100" w:firstLine="240"/>
        <w:rPr>
          <w:rFonts w:ascii="HG丸ｺﾞｼｯｸM-PRO" w:eastAsia="HG丸ｺﾞｼｯｸM-PRO" w:hAnsi="HG丸ｺﾞｼｯｸM-PRO"/>
          <w:sz w:val="24"/>
          <w:szCs w:val="24"/>
        </w:rPr>
      </w:pPr>
      <w:r w:rsidRPr="00322370">
        <w:rPr>
          <w:rFonts w:ascii="HG丸ｺﾞｼｯｸM-PRO" w:eastAsia="HG丸ｺﾞｼｯｸM-PRO" w:hAnsi="HG丸ｺﾞｼｯｸM-PRO" w:hint="eastAsia"/>
          <w:sz w:val="24"/>
          <w:szCs w:val="24"/>
        </w:rPr>
        <w:t>国への「報告基準」である。新型インフルエンザや新感染症はまだ発生していないため、発生後にその基準が作られ、国の統一した基準により発生状況等を把握し対策を行うことになる。また感染症法における入院勧告や就業制限を行う際の適用基準にもなる。</w:t>
      </w:r>
    </w:p>
    <w:p w:rsidR="002A4D6B" w:rsidRDefault="00322370" w:rsidP="00322370">
      <w:pPr>
        <w:ind w:firstLineChars="100" w:firstLine="240"/>
        <w:rPr>
          <w:rFonts w:ascii="HG丸ｺﾞｼｯｸM-PRO" w:eastAsia="HG丸ｺﾞｼｯｸM-PRO" w:hAnsi="HG丸ｺﾞｼｯｸM-PRO"/>
          <w:sz w:val="24"/>
          <w:szCs w:val="24"/>
        </w:rPr>
      </w:pPr>
      <w:r w:rsidRPr="00322370">
        <w:rPr>
          <w:rFonts w:ascii="HG丸ｺﾞｼｯｸM-PRO" w:eastAsia="HG丸ｺﾞｼｯｸM-PRO" w:hAnsi="HG丸ｺﾞｼｯｸM-PRO" w:hint="eastAsia"/>
          <w:sz w:val="24"/>
          <w:szCs w:val="24"/>
        </w:rPr>
        <w:t>なお「症例定義」は医師の臨床診断や保険病名を制約するものではない。</w:t>
      </w:r>
    </w:p>
    <w:p w:rsidR="002A4D6B" w:rsidRPr="002A4D6B"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新型インフルエンザ</w:t>
      </w:r>
    </w:p>
    <w:p w:rsidR="002A4D6B" w:rsidRPr="002A4D6B" w:rsidRDefault="002A4D6B" w:rsidP="00B14522">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感染症法第6 条第7 項において、新たに人から人に伝染する能力を有することとなったウイルスを病原体とするインフルエンザであって、一般に国民が当該感染症に対する免疫を獲得していないことから、当該感染症の全国的かつ急速なまん延により国民の生命及び健康に重大な影響を与えるおそれがあると認められるものとされている。</w:t>
      </w:r>
    </w:p>
    <w:p w:rsidR="002A4D6B" w:rsidRPr="002A4D6B" w:rsidRDefault="002A4D6B" w:rsidP="00B14522">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毎年流行を繰り返す季節性のインフルエンザとはウイルスの抗原性が大きく異なり、ほとんどの人がそのウイルスに対する免疫を獲得していないため、ウイルスが人から人へ効率よく感染し、急速かつ大規模なまん延を引き起こし、世界的大流行（パンデミック）となるおそれがある。</w:t>
      </w:r>
    </w:p>
    <w:p w:rsidR="002A4D6B" w:rsidRPr="002A4D6B"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新型インフルエンザ（A/H1N1）／インフルエンザ（H1N1）2009</w:t>
      </w:r>
    </w:p>
    <w:p w:rsidR="002A4D6B" w:rsidRDefault="002A4D6B" w:rsidP="00B14522">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2009 年（平成21 年）4 月にメキシコで確認され世界的大流行となったH1N1亜型のウイルスを病原体とするインフルエンザをいう。「新型インフルエンザ（A/H1N1）」との名称が用いられたが、2011 年（平成23 年）3 月に、大部分の人がそのウイルスに対する免疫を獲得したことから、季節性インフルエンザとして扱い、その名称については、「インフルエンザ（H1N1）2009 」としている。</w:t>
      </w:r>
    </w:p>
    <w:p w:rsidR="00606F17" w:rsidRPr="002A4D6B" w:rsidRDefault="00606F17" w:rsidP="00B14522">
      <w:pPr>
        <w:ind w:firstLineChars="100" w:firstLine="240"/>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新感染症</w:t>
      </w:r>
    </w:p>
    <w:p w:rsidR="00F462CE" w:rsidRDefault="002A4D6B" w:rsidP="00867210">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新感染症とは、感染症法第6 条第9 項において、人から人に伝染すると認められる疾病であって、既に知られている感染性の疾病とその病状又は治療の結果が明らかに異なるもので、当該疾病にかかった場合の病状の程度が重篤であり、かつ、当該疾病のまん延により国民の生命及び健康に重大な影響を与えるおそれがあると認められるものをいう。</w:t>
      </w:r>
      <w:r w:rsidR="001A330F">
        <w:rPr>
          <w:rFonts w:ascii="HG丸ｺﾞｼｯｸM-PRO" w:eastAsia="HG丸ｺﾞｼｯｸM-PRO" w:hAnsi="HG丸ｺﾞｼｯｸM-PRO"/>
          <w:sz w:val="24"/>
          <w:szCs w:val="24"/>
        </w:rPr>
        <w:br/>
      </w:r>
    </w:p>
    <w:p w:rsidR="00F462CE" w:rsidRPr="00F462CE" w:rsidRDefault="00F462CE" w:rsidP="00F462CE">
      <w:pPr>
        <w:rPr>
          <w:rFonts w:ascii="HG丸ｺﾞｼｯｸM-PRO" w:eastAsia="HG丸ｺﾞｼｯｸM-PRO" w:hAnsi="HG丸ｺﾞｼｯｸM-PRO"/>
          <w:sz w:val="24"/>
          <w:szCs w:val="24"/>
        </w:rPr>
      </w:pPr>
      <w:r w:rsidRPr="00F462CE">
        <w:rPr>
          <w:rFonts w:ascii="HG丸ｺﾞｼｯｸM-PRO" w:eastAsia="HG丸ｺﾞｼｯｸM-PRO" w:hAnsi="HG丸ｺﾞｼｯｸM-PRO" w:hint="eastAsia"/>
          <w:sz w:val="24"/>
          <w:szCs w:val="24"/>
        </w:rPr>
        <w:t>○ 人工呼吸器</w:t>
      </w:r>
    </w:p>
    <w:p w:rsidR="00F16582" w:rsidRDefault="00F462CE" w:rsidP="00F462CE">
      <w:pPr>
        <w:ind w:firstLineChars="100" w:firstLine="240"/>
        <w:rPr>
          <w:rFonts w:ascii="HG丸ｺﾞｼｯｸM-PRO" w:eastAsia="HG丸ｺﾞｼｯｸM-PRO" w:hAnsi="HG丸ｺﾞｼｯｸM-PRO"/>
          <w:sz w:val="24"/>
          <w:szCs w:val="24"/>
        </w:rPr>
      </w:pPr>
      <w:r w:rsidRPr="00F462CE">
        <w:rPr>
          <w:rFonts w:ascii="HG丸ｺﾞｼｯｸM-PRO" w:eastAsia="HG丸ｺﾞｼｯｸM-PRO" w:hAnsi="HG丸ｺﾞｼｯｸM-PRO" w:hint="eastAsia"/>
          <w:sz w:val="24"/>
          <w:szCs w:val="24"/>
        </w:rPr>
        <w:t>呼吸状態の悪化等が認められる場合に、患者の肺に空気又は酸素を送って呼吸を助けるための装置。</w:t>
      </w:r>
    </w:p>
    <w:p w:rsidR="00F219A4" w:rsidRDefault="00F219A4" w:rsidP="00F462CE">
      <w:pPr>
        <w:ind w:firstLineChars="100" w:firstLine="240"/>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積極的疫学調査</w:t>
      </w:r>
    </w:p>
    <w:p w:rsidR="002A4D6B" w:rsidRDefault="002A4D6B" w:rsidP="00743832">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患者、その家族及びその患者や家族を診察した医療関係者等に対し、質問又は必要な調査を実施し、情報を収集し分析を行うことにより、感染症の発生の状況及び動向、その原因を明らかにすること。感染症法第15 条に基づく調査をいう。</w:t>
      </w:r>
    </w:p>
    <w:p w:rsidR="00F16582" w:rsidRPr="002A4D6B" w:rsidRDefault="00F16582" w:rsidP="00743832">
      <w:pPr>
        <w:ind w:firstLineChars="100" w:firstLine="240"/>
        <w:rPr>
          <w:rFonts w:ascii="HG丸ｺﾞｼｯｸM-PRO" w:eastAsia="HG丸ｺﾞｼｯｸM-PRO" w:hAnsi="HG丸ｺﾞｼｯｸM-PRO"/>
          <w:sz w:val="24"/>
          <w:szCs w:val="24"/>
        </w:rPr>
      </w:pPr>
    </w:p>
    <w:p w:rsidR="002A4D6B" w:rsidRDefault="009409FA" w:rsidP="002A4D6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543E1449" wp14:editId="6C9D2655">
                <wp:simplePos x="0" y="0"/>
                <wp:positionH relativeFrom="column">
                  <wp:posOffset>-9525</wp:posOffset>
                </wp:positionH>
                <wp:positionV relativeFrom="paragraph">
                  <wp:posOffset>167640</wp:posOffset>
                </wp:positionV>
                <wp:extent cx="5670550" cy="266700"/>
                <wp:effectExtent l="0" t="0" r="6350" b="0"/>
                <wp:wrapNone/>
                <wp:docPr id="2081" name="正方形/長方形 2081"/>
                <wp:cNvGraphicFramePr/>
                <a:graphic xmlns:a="http://schemas.openxmlformats.org/drawingml/2006/main">
                  <a:graphicData uri="http://schemas.microsoft.com/office/word/2010/wordprocessingShape">
                    <wps:wsp>
                      <wps:cNvSpPr/>
                      <wps:spPr>
                        <a:xfrm>
                          <a:off x="0" y="0"/>
                          <a:ext cx="5670550" cy="266700"/>
                        </a:xfrm>
                        <a:prstGeom prst="rect">
                          <a:avLst/>
                        </a:prstGeom>
                        <a:solidFill>
                          <a:srgbClr val="4F81BD"/>
                        </a:solidFill>
                        <a:ln w="25400" cap="flat" cmpd="sng" algn="ctr">
                          <a:noFill/>
                          <a:prstDash val="solid"/>
                        </a:ln>
                        <a:effectLst/>
                      </wps:spPr>
                      <wps:txbx>
                        <w:txbxContent>
                          <w:p w:rsidR="00666536" w:rsidRPr="00723099" w:rsidRDefault="00666536" w:rsidP="009409FA">
                            <w:pPr>
                              <w:spacing w:line="240" w:lineRule="exact"/>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●タ</w:t>
                            </w:r>
                            <w:r w:rsidRPr="00723099">
                              <w:rPr>
                                <w:rFonts w:ascii="HG丸ｺﾞｼｯｸM-PRO" w:eastAsia="HG丸ｺﾞｼｯｸM-PRO" w:hAnsi="HG丸ｺﾞｼｯｸM-PRO" w:hint="eastAsia"/>
                                <w:b/>
                                <w:color w:val="FFFFFF" w:themeColor="background1"/>
                                <w:sz w:val="24"/>
                                <w:szCs w:val="24"/>
                              </w:rPr>
                              <w:t xml:space="preserve">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81" o:spid="_x0000_s1094" style="position:absolute;left:0;text-align:left;margin-left:-.75pt;margin-top:13.2pt;width:446.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" fillcolor="#4f81bd" stroked="f" strokeweight="2pt">
                <v:textbox>
                  <w:txbxContent>
                    <w:p w:rsidR="008A62D5" w:rsidRPr="00723099" w:rsidRDefault="008A62D5" w:rsidP="009409FA">
                      <w:pPr>
                        <w:spacing w:line="240" w:lineRule="exact"/>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●タ</w:t>
                      </w:r>
                      <w:r w:rsidRPr="00723099">
                        <w:rPr>
                          <w:rFonts w:ascii="HG丸ｺﾞｼｯｸM-PRO" w:eastAsia="HG丸ｺﾞｼｯｸM-PRO" w:hAnsi="HG丸ｺﾞｼｯｸM-PRO" w:hint="eastAsia"/>
                          <w:b/>
                          <w:color w:val="FFFFFF" w:themeColor="background1"/>
                          <w:sz w:val="24"/>
                          <w:szCs w:val="24"/>
                        </w:rPr>
                        <w:t xml:space="preserve">　　行</w:t>
                      </w:r>
                    </w:p>
                  </w:txbxContent>
                </v:textbox>
              </v:rect>
            </w:pict>
          </mc:Fallback>
        </mc:AlternateContent>
      </w:r>
    </w:p>
    <w:p w:rsidR="009409FA" w:rsidRPr="002A4D6B" w:rsidRDefault="009409FA"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2A4D6B">
        <w:rPr>
          <w:rFonts w:ascii="HG丸ｺﾞｼｯｸM-PRO" w:eastAsia="HG丸ｺﾞｼｯｸM-PRO" w:hAnsi="HG丸ｺﾞｼｯｸM-PRO" w:hint="eastAsia"/>
          <w:sz w:val="24"/>
          <w:szCs w:val="24"/>
        </w:rPr>
        <w:t>WHO（World Health Organization</w:t>
      </w:r>
      <w:r w:rsidR="009409FA">
        <w:rPr>
          <w:rFonts w:ascii="HG丸ｺﾞｼｯｸM-PRO" w:eastAsia="HG丸ｺﾞｼｯｸM-PRO" w:hAnsi="HG丸ｺﾞｼｯｸM-PRO" w:hint="eastAsia"/>
          <w:sz w:val="24"/>
          <w:szCs w:val="24"/>
        </w:rPr>
        <w:t>：世界保健機関</w:t>
      </w:r>
      <w:r w:rsidRPr="002A4D6B">
        <w:rPr>
          <w:rFonts w:ascii="HG丸ｺﾞｼｯｸM-PRO" w:eastAsia="HG丸ｺﾞｼｯｸM-PRO" w:hAnsi="HG丸ｺﾞｼｯｸM-PRO" w:hint="eastAsia"/>
          <w:sz w:val="24"/>
          <w:szCs w:val="24"/>
        </w:rPr>
        <w:t>）</w:t>
      </w:r>
    </w:p>
    <w:p w:rsidR="009409FA" w:rsidRDefault="002A4D6B" w:rsidP="009409FA">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全ての人々が可能な最高の健康水準に到達すること。（ＷＨＯ憲章第1条）」を目的として設立された国際機関。国際連合と連携して活動する国連の専門機関に位置づけられており、インフルエンザなどの感染症対策や生活習慣病の対策、医薬品や食品の安全対策など幅広い分野で国際的に重要な役割を担ってい</w:t>
      </w:r>
      <w:r w:rsidR="009409FA">
        <w:rPr>
          <w:rFonts w:ascii="HG丸ｺﾞｼｯｸM-PRO" w:eastAsia="HG丸ｺﾞｼｯｸM-PRO" w:hAnsi="HG丸ｺﾞｼｯｸM-PRO" w:hint="eastAsia"/>
          <w:sz w:val="24"/>
          <w:szCs w:val="24"/>
        </w:rPr>
        <w:t>る</w:t>
      </w:r>
      <w:r w:rsidRPr="002A4D6B">
        <w:rPr>
          <w:rFonts w:ascii="HG丸ｺﾞｼｯｸM-PRO" w:eastAsia="HG丸ｺﾞｼｯｸM-PRO" w:hAnsi="HG丸ｺﾞｼｯｸM-PRO" w:hint="eastAsia"/>
          <w:sz w:val="24"/>
          <w:szCs w:val="24"/>
        </w:rPr>
        <w:t>。</w:t>
      </w:r>
    </w:p>
    <w:p w:rsidR="009409FA" w:rsidRDefault="009409FA" w:rsidP="009409F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新型インフルエンザの発生段階については、ＷＨＯの</w:t>
      </w:r>
      <w:r w:rsidRPr="009409FA">
        <w:rPr>
          <w:rFonts w:ascii="HG丸ｺﾞｼｯｸM-PRO" w:eastAsia="HG丸ｺﾞｼｯｸM-PRO" w:hAnsi="HG丸ｺﾞｼｯｸM-PRO" w:hint="eastAsia"/>
          <w:sz w:val="24"/>
          <w:szCs w:val="24"/>
        </w:rPr>
        <w:t>パンデミックインフルエンザ警報フェーズ</w:t>
      </w:r>
      <w:r>
        <w:rPr>
          <w:rFonts w:ascii="HG丸ｺﾞｼｯｸM-PRO" w:eastAsia="HG丸ｺﾞｼｯｸM-PRO" w:hAnsi="HG丸ｺﾞｼｯｸM-PRO" w:hint="eastAsia"/>
          <w:sz w:val="24"/>
          <w:szCs w:val="24"/>
        </w:rPr>
        <w:t>を参考に決定することとしている。</w:t>
      </w:r>
    </w:p>
    <w:p w:rsidR="009409FA" w:rsidRPr="009409FA" w:rsidRDefault="009409FA" w:rsidP="009409FA">
      <w:pPr>
        <w:ind w:firstLineChars="100" w:firstLine="240"/>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致命率（Case Fatality Rate）</w:t>
      </w:r>
    </w:p>
    <w:p w:rsidR="002A4D6B" w:rsidRPr="002A4D6B" w:rsidRDefault="002A4D6B" w:rsidP="009409FA">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流行期間中に新型インフルエンザに罹患した者のうち、死亡した者の割合。</w:t>
      </w:r>
    </w:p>
    <w:p w:rsidR="002A4D6B" w:rsidRPr="002A4D6B"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トリアージ</w:t>
      </w:r>
    </w:p>
    <w:p w:rsidR="002A4D6B" w:rsidRDefault="002A4D6B" w:rsidP="009409FA">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災害発生時などに多数の傷病者が発生した場合に、適切な搬送、治療等を行うために、傷病の緊急度や程度に応じて優先順位をつけること。</w:t>
      </w:r>
    </w:p>
    <w:p w:rsidR="002A4D6B" w:rsidRPr="002A4D6B"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鳥インフルエンザ</w:t>
      </w:r>
    </w:p>
    <w:p w:rsidR="002A4D6B" w:rsidRDefault="002A4D6B" w:rsidP="009409FA">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一般に、鳥インフルエンザは鳥の感染症であるが、稀に、鳥インフルエンザのウイルスが人に感染し、人の感染症を引き起こすことがある。元来、鳥の感染症である鳥インフルエンザのウイルスが種差を超えて、鳥から人へ感染するのは、感染した鳥又はその死骸やそれらの内臓、排泄物等に濃厚に接触した場合に限られるとされている。また、人から人への感染は極めて稀であり、患者と長期間にわたって感染防止策をとらずに濃厚に接触した家族内での感染が報告されている。</w:t>
      </w:r>
    </w:p>
    <w:p w:rsidR="00867210" w:rsidRDefault="00867210" w:rsidP="009409FA">
      <w:pPr>
        <w:ind w:firstLineChars="100" w:firstLine="240"/>
        <w:rPr>
          <w:rFonts w:ascii="HG丸ｺﾞｼｯｸM-PRO" w:eastAsia="HG丸ｺﾞｼｯｸM-PRO" w:hAnsi="HG丸ｺﾞｼｯｸM-PRO"/>
          <w:sz w:val="24"/>
          <w:szCs w:val="24"/>
        </w:rPr>
      </w:pPr>
    </w:p>
    <w:p w:rsidR="002A4D6B" w:rsidRDefault="009409FA" w:rsidP="002A4D6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63D487B5" wp14:editId="6B671C1E">
                <wp:simplePos x="0" y="0"/>
                <wp:positionH relativeFrom="column">
                  <wp:posOffset>-9525</wp:posOffset>
                </wp:positionH>
                <wp:positionV relativeFrom="paragraph">
                  <wp:posOffset>-60960</wp:posOffset>
                </wp:positionV>
                <wp:extent cx="5670550" cy="266700"/>
                <wp:effectExtent l="0" t="0" r="6350" b="0"/>
                <wp:wrapNone/>
                <wp:docPr id="2084" name="正方形/長方形 2084"/>
                <wp:cNvGraphicFramePr/>
                <a:graphic xmlns:a="http://schemas.openxmlformats.org/drawingml/2006/main">
                  <a:graphicData uri="http://schemas.microsoft.com/office/word/2010/wordprocessingShape">
                    <wps:wsp>
                      <wps:cNvSpPr/>
                      <wps:spPr>
                        <a:xfrm>
                          <a:off x="0" y="0"/>
                          <a:ext cx="5670550" cy="266700"/>
                        </a:xfrm>
                        <a:prstGeom prst="rect">
                          <a:avLst/>
                        </a:prstGeom>
                        <a:solidFill>
                          <a:srgbClr val="4F81BD"/>
                        </a:solidFill>
                        <a:ln w="25400" cap="flat" cmpd="sng" algn="ctr">
                          <a:noFill/>
                          <a:prstDash val="solid"/>
                        </a:ln>
                        <a:effectLst/>
                      </wps:spPr>
                      <wps:txbx>
                        <w:txbxContent>
                          <w:p w:rsidR="00666536" w:rsidRPr="00723099" w:rsidRDefault="00666536" w:rsidP="009409FA">
                            <w:pPr>
                              <w:spacing w:line="240" w:lineRule="exact"/>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●ナ</w:t>
                            </w:r>
                            <w:r w:rsidRPr="00723099">
                              <w:rPr>
                                <w:rFonts w:ascii="HG丸ｺﾞｼｯｸM-PRO" w:eastAsia="HG丸ｺﾞｼｯｸM-PRO" w:hAnsi="HG丸ｺﾞｼｯｸM-PRO" w:hint="eastAsia"/>
                                <w:b/>
                                <w:color w:val="FFFFFF" w:themeColor="background1"/>
                                <w:sz w:val="24"/>
                                <w:szCs w:val="24"/>
                              </w:rPr>
                              <w:t xml:space="preserve">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84" o:spid="_x0000_s1095" style="position:absolute;left:0;text-align:left;margin-left:-.75pt;margin-top:-4.8pt;width:44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" fillcolor="#4f81bd" stroked="f" strokeweight="2pt">
                <v:textbox>
                  <w:txbxContent>
                    <w:p w:rsidR="008A62D5" w:rsidRPr="00723099" w:rsidRDefault="008A62D5" w:rsidP="009409FA">
                      <w:pPr>
                        <w:spacing w:line="240" w:lineRule="exact"/>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●ナ</w:t>
                      </w:r>
                      <w:r w:rsidRPr="00723099">
                        <w:rPr>
                          <w:rFonts w:ascii="HG丸ｺﾞｼｯｸM-PRO" w:eastAsia="HG丸ｺﾞｼｯｸM-PRO" w:hAnsi="HG丸ｺﾞｼｯｸM-PRO" w:hint="eastAsia"/>
                          <w:b/>
                          <w:color w:val="FFFFFF" w:themeColor="background1"/>
                          <w:sz w:val="24"/>
                          <w:szCs w:val="24"/>
                        </w:rPr>
                        <w:t xml:space="preserve">　　行</w:t>
                      </w:r>
                    </w:p>
                  </w:txbxContent>
                </v:textbox>
              </v:rect>
            </w:pict>
          </mc:Fallback>
        </mc:AlternateContent>
      </w: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濃厚接触者</w:t>
      </w:r>
    </w:p>
    <w:p w:rsidR="002A4D6B" w:rsidRDefault="002A4D6B" w:rsidP="009409FA">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新型インフルエンザ等の患者と濃密に、高頻度又は長期間接触した者（感染症法において規定される新型インフルエンザ等に「かかっていると疑うに足りる正当な理由のある者」が該当。発生した新型インフルエンザ等の特性に応じ、具体的な対象範囲が決まるが、例えば、患者と同居する家族等が想定される。</w:t>
      </w:r>
    </w:p>
    <w:p w:rsidR="00867210" w:rsidRDefault="00867210" w:rsidP="009409FA">
      <w:pPr>
        <w:ind w:firstLineChars="100" w:firstLine="240"/>
        <w:rPr>
          <w:rFonts w:ascii="HG丸ｺﾞｼｯｸM-PRO" w:eastAsia="HG丸ｺﾞｼｯｸM-PRO" w:hAnsi="HG丸ｺﾞｼｯｸM-PRO"/>
          <w:sz w:val="24"/>
          <w:szCs w:val="24"/>
        </w:rPr>
      </w:pPr>
    </w:p>
    <w:p w:rsidR="00F462CE" w:rsidRDefault="00F462CE" w:rsidP="002A4D6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772026CB" wp14:editId="277D2246">
                <wp:simplePos x="0" y="0"/>
                <wp:positionH relativeFrom="column">
                  <wp:posOffset>-9525</wp:posOffset>
                </wp:positionH>
                <wp:positionV relativeFrom="paragraph">
                  <wp:posOffset>34290</wp:posOffset>
                </wp:positionV>
                <wp:extent cx="5670550" cy="266700"/>
                <wp:effectExtent l="0" t="0" r="6350" b="0"/>
                <wp:wrapNone/>
                <wp:docPr id="2085" name="正方形/長方形 2085"/>
                <wp:cNvGraphicFramePr/>
                <a:graphic xmlns:a="http://schemas.openxmlformats.org/drawingml/2006/main">
                  <a:graphicData uri="http://schemas.microsoft.com/office/word/2010/wordprocessingShape">
                    <wps:wsp>
                      <wps:cNvSpPr/>
                      <wps:spPr>
                        <a:xfrm>
                          <a:off x="0" y="0"/>
                          <a:ext cx="5670550" cy="266700"/>
                        </a:xfrm>
                        <a:prstGeom prst="rect">
                          <a:avLst/>
                        </a:prstGeom>
                        <a:solidFill>
                          <a:srgbClr val="4F81BD"/>
                        </a:solidFill>
                        <a:ln w="25400" cap="flat" cmpd="sng" algn="ctr">
                          <a:noFill/>
                          <a:prstDash val="solid"/>
                        </a:ln>
                        <a:effectLst/>
                      </wps:spPr>
                      <wps:txbx>
                        <w:txbxContent>
                          <w:p w:rsidR="00666536" w:rsidRPr="00723099" w:rsidRDefault="00666536" w:rsidP="009409FA">
                            <w:pPr>
                              <w:spacing w:line="240" w:lineRule="exact"/>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●ハ</w:t>
                            </w:r>
                            <w:r w:rsidRPr="00723099">
                              <w:rPr>
                                <w:rFonts w:ascii="HG丸ｺﾞｼｯｸM-PRO" w:eastAsia="HG丸ｺﾞｼｯｸM-PRO" w:hAnsi="HG丸ｺﾞｼｯｸM-PRO" w:hint="eastAsia"/>
                                <w:b/>
                                <w:color w:val="FFFFFF" w:themeColor="background1"/>
                                <w:sz w:val="24"/>
                                <w:szCs w:val="24"/>
                              </w:rPr>
                              <w:t xml:space="preserve">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85" o:spid="_x0000_s1096" style="position:absolute;left:0;text-align:left;margin-left:-.75pt;margin-top:2.7pt;width:446.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" fillcolor="#4f81bd" stroked="f" strokeweight="2pt">
                <v:textbox>
                  <w:txbxContent>
                    <w:p w:rsidR="008A62D5" w:rsidRPr="00723099" w:rsidRDefault="008A62D5" w:rsidP="009409FA">
                      <w:pPr>
                        <w:spacing w:line="240" w:lineRule="exact"/>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●ハ</w:t>
                      </w:r>
                      <w:r w:rsidRPr="00723099">
                        <w:rPr>
                          <w:rFonts w:ascii="HG丸ｺﾞｼｯｸM-PRO" w:eastAsia="HG丸ｺﾞｼｯｸM-PRO" w:hAnsi="HG丸ｺﾞｼｯｸM-PRO" w:hint="eastAsia"/>
                          <w:b/>
                          <w:color w:val="FFFFFF" w:themeColor="background1"/>
                          <w:sz w:val="24"/>
                          <w:szCs w:val="24"/>
                        </w:rPr>
                        <w:t xml:space="preserve">　　行</w:t>
                      </w:r>
                    </w:p>
                  </w:txbxContent>
                </v:textbox>
              </v:rect>
            </w:pict>
          </mc:Fallback>
        </mc:AlternateContent>
      </w:r>
    </w:p>
    <w:p w:rsidR="009409FA" w:rsidRDefault="009409FA"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発病率（Attack Rate）</w:t>
      </w:r>
    </w:p>
    <w:p w:rsidR="002A4D6B" w:rsidRPr="002A4D6B" w:rsidRDefault="002A4D6B" w:rsidP="009409FA">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新型インフルエンザの場合は、全ての人が新型インフルエンザのウイルスに曝露するリスクを有するため、</w:t>
      </w:r>
      <w:r w:rsidR="00F462CE">
        <w:rPr>
          <w:rFonts w:ascii="HG丸ｺﾞｼｯｸM-PRO" w:eastAsia="HG丸ｺﾞｼｯｸM-PRO" w:hAnsi="HG丸ｺﾞｼｯｸM-PRO" w:hint="eastAsia"/>
          <w:sz w:val="24"/>
          <w:szCs w:val="24"/>
        </w:rPr>
        <w:t>本計画</w:t>
      </w:r>
      <w:r w:rsidRPr="002A4D6B">
        <w:rPr>
          <w:rFonts w:ascii="HG丸ｺﾞｼｯｸM-PRO" w:eastAsia="HG丸ｺﾞｼｯｸM-PRO" w:hAnsi="HG丸ｺﾞｼｯｸM-PRO" w:hint="eastAsia"/>
          <w:sz w:val="24"/>
          <w:szCs w:val="24"/>
        </w:rPr>
        <w:t>では、人口のうち、流行期間中に新型インフルエンザに罹患した者の割合。</w:t>
      </w:r>
    </w:p>
    <w:p w:rsidR="002A4D6B" w:rsidRPr="002A4D6B"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パンデミック</w:t>
      </w:r>
    </w:p>
    <w:p w:rsidR="002A4D6B" w:rsidRPr="002A4D6B" w:rsidRDefault="002A4D6B" w:rsidP="009409FA">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感染症の世界的大流行</w:t>
      </w:r>
      <w:r w:rsidR="009409FA">
        <w:rPr>
          <w:rFonts w:ascii="HG丸ｺﾞｼｯｸM-PRO" w:eastAsia="HG丸ｺﾞｼｯｸM-PRO" w:hAnsi="HG丸ｺﾞｼｯｸM-PRO" w:hint="eastAsia"/>
          <w:sz w:val="24"/>
          <w:szCs w:val="24"/>
        </w:rPr>
        <w:t>のこと</w:t>
      </w:r>
      <w:r w:rsidRPr="002A4D6B">
        <w:rPr>
          <w:rFonts w:ascii="HG丸ｺﾞｼｯｸM-PRO" w:eastAsia="HG丸ｺﾞｼｯｸM-PRO" w:hAnsi="HG丸ｺﾞｼｯｸM-PRO" w:hint="eastAsia"/>
          <w:sz w:val="24"/>
          <w:szCs w:val="24"/>
        </w:rPr>
        <w:t>。特に新型インフルエンザのパンデミックは、ほとんどの人が新型インフルエンザのウイルスに対する免疫を持っていないため、ウイルスが人から人へ効率よく感染し、世界中で大きな流行を起こすことを指す。</w:t>
      </w:r>
    </w:p>
    <w:p w:rsidR="002A4D6B" w:rsidRPr="009409FA"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パンデミックワクチン</w:t>
      </w:r>
    </w:p>
    <w:p w:rsidR="002A4D6B" w:rsidRDefault="002A4D6B" w:rsidP="009409FA">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新型インフルエンザが発生した段階で、出現した新型インフルエンザウイルス又はこれと同じ抗原性をもつウイルスを基に製造されるワクチン。</w:t>
      </w:r>
    </w:p>
    <w:p w:rsidR="00BD1D0C" w:rsidRPr="002A4D6B" w:rsidRDefault="00BD1D0C" w:rsidP="009409FA">
      <w:pPr>
        <w:ind w:firstLineChars="100" w:firstLine="240"/>
        <w:rPr>
          <w:rFonts w:ascii="HG丸ｺﾞｼｯｸM-PRO" w:eastAsia="HG丸ｺﾞｼｯｸM-PRO" w:hAnsi="HG丸ｺﾞｼｯｸM-PRO"/>
          <w:sz w:val="24"/>
          <w:szCs w:val="24"/>
        </w:rPr>
      </w:pPr>
    </w:p>
    <w:p w:rsidR="00BD1D0C" w:rsidRPr="00BD1D0C" w:rsidRDefault="00BD1D0C" w:rsidP="00BD1D0C">
      <w:pPr>
        <w:rPr>
          <w:rFonts w:ascii="HG丸ｺﾞｼｯｸM-PRO" w:eastAsia="HG丸ｺﾞｼｯｸM-PRO" w:hAnsi="HG丸ｺﾞｼｯｸM-PRO"/>
          <w:sz w:val="24"/>
          <w:szCs w:val="24"/>
        </w:rPr>
      </w:pPr>
      <w:r w:rsidRPr="00BD1D0C">
        <w:rPr>
          <w:rFonts w:ascii="HG丸ｺﾞｼｯｸM-PRO" w:eastAsia="HG丸ｺﾞｼｯｸM-PRO" w:hAnsi="HG丸ｺﾞｼｯｸM-PRO" w:hint="eastAsia"/>
          <w:sz w:val="24"/>
          <w:szCs w:val="24"/>
        </w:rPr>
        <w:t>○ PCR（Polymerase Chain Reaction：ポリメラーゼ連鎖反応）</w:t>
      </w:r>
    </w:p>
    <w:p w:rsidR="00BD1D0C" w:rsidRDefault="00BD1D0C" w:rsidP="008A62D5">
      <w:pPr>
        <w:ind w:firstLineChars="100" w:firstLine="240"/>
        <w:rPr>
          <w:rFonts w:ascii="HG丸ｺﾞｼｯｸM-PRO" w:eastAsia="HG丸ｺﾞｼｯｸM-PRO" w:hAnsi="HG丸ｺﾞｼｯｸM-PRO"/>
          <w:sz w:val="24"/>
          <w:szCs w:val="24"/>
        </w:rPr>
      </w:pPr>
      <w:r w:rsidRPr="00BD1D0C">
        <w:rPr>
          <w:rFonts w:ascii="HG丸ｺﾞｼｯｸM-PRO" w:eastAsia="HG丸ｺﾞｼｯｸM-PRO" w:hAnsi="HG丸ｺﾞｼｯｸM-PRO" w:hint="eastAsia"/>
          <w:sz w:val="24"/>
          <w:szCs w:val="24"/>
        </w:rPr>
        <w:t>DNA を、その複製に関与する酵素であるポリメラーゼやプライマーを用いて大量に増幅させる方法。ごく微量のDNA であっても検出が可能なため、病原体の検査に汎用されている。インフルエンザウイルス遺伝子検出の場合は、同ウイルスがRNA ウイルスであるため、逆転写酵素（Reverse Transcriptase）を用いてDNA に変換した後にPCR を行うRT-PCR が実施されている。</w:t>
      </w:r>
    </w:p>
    <w:p w:rsidR="007D16AE" w:rsidRPr="002A4D6B" w:rsidRDefault="007D16AE" w:rsidP="008A62D5">
      <w:pPr>
        <w:ind w:firstLineChars="100" w:firstLine="240"/>
        <w:rPr>
          <w:rFonts w:ascii="HG丸ｺﾞｼｯｸM-PRO" w:eastAsia="HG丸ｺﾞｼｯｸM-PRO" w:hAnsi="HG丸ｺﾞｼｯｸM-PRO"/>
          <w:sz w:val="24"/>
          <w:szCs w:val="24"/>
        </w:rPr>
      </w:pPr>
    </w:p>
    <w:p w:rsidR="00F462CE" w:rsidRPr="00F462CE" w:rsidRDefault="00F462CE" w:rsidP="00F462CE">
      <w:pPr>
        <w:rPr>
          <w:rFonts w:ascii="HG丸ｺﾞｼｯｸM-PRO" w:eastAsia="HG丸ｺﾞｼｯｸM-PRO" w:hAnsi="HG丸ｺﾞｼｯｸM-PRO"/>
          <w:sz w:val="24"/>
          <w:szCs w:val="24"/>
        </w:rPr>
      </w:pPr>
      <w:r w:rsidRPr="00F462CE">
        <w:rPr>
          <w:rFonts w:ascii="HG丸ｺﾞｼｯｸM-PRO" w:eastAsia="HG丸ｺﾞｼｯｸM-PRO" w:hAnsi="HG丸ｺﾞｼｯｸM-PRO" w:hint="eastAsia"/>
          <w:sz w:val="24"/>
          <w:szCs w:val="24"/>
        </w:rPr>
        <w:t>○ 飛沫核感染（空気感染）</w:t>
      </w:r>
    </w:p>
    <w:p w:rsidR="00BD1D0C" w:rsidRDefault="00F462CE" w:rsidP="00606F17">
      <w:pPr>
        <w:ind w:firstLineChars="100" w:firstLine="240"/>
        <w:rPr>
          <w:rFonts w:ascii="HG丸ｺﾞｼｯｸM-PRO" w:eastAsia="HG丸ｺﾞｼｯｸM-PRO" w:hAnsi="HG丸ｺﾞｼｯｸM-PRO"/>
          <w:sz w:val="24"/>
          <w:szCs w:val="24"/>
        </w:rPr>
      </w:pPr>
      <w:r w:rsidRPr="00F462CE">
        <w:rPr>
          <w:rFonts w:ascii="HG丸ｺﾞｼｯｸM-PRO" w:eastAsia="HG丸ｺﾞｼｯｸM-PRO" w:hAnsi="HG丸ｺﾞｼｯｸM-PRO" w:hint="eastAsia"/>
          <w:sz w:val="24"/>
          <w:szCs w:val="24"/>
        </w:rPr>
        <w:t>飛沫核感染とは、飛沫の水分が蒸発して乾燥し、さらに小さな粒子(５ミクロン以下)である飛沫核となって、空気中を漂い、離れた場所にいる人がこれを吸い込むことによって感染する経路である。飛沫核は空気中に長時間浮遊するため、対策としては特殊な換気システム（陰圧室など）やフィルターが必要になる。</w:t>
      </w:r>
    </w:p>
    <w:p w:rsidR="008B4D8C" w:rsidRPr="008B4D8C" w:rsidRDefault="002A4D6B" w:rsidP="008B4D8C">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w:t>
      </w:r>
      <w:r w:rsidR="008B4D8C">
        <w:rPr>
          <w:rFonts w:ascii="HG丸ｺﾞｼｯｸM-PRO" w:eastAsia="HG丸ｺﾞｼｯｸM-PRO" w:hAnsi="HG丸ｺﾞｼｯｸM-PRO" w:hint="eastAsia"/>
          <w:sz w:val="24"/>
          <w:szCs w:val="24"/>
        </w:rPr>
        <w:t xml:space="preserve"> </w:t>
      </w:r>
      <w:r w:rsidR="008B4D8C" w:rsidRPr="008B4D8C">
        <w:rPr>
          <w:rFonts w:ascii="HG丸ｺﾞｼｯｸM-PRO" w:eastAsia="HG丸ｺﾞｼｯｸM-PRO" w:hAnsi="HG丸ｺﾞｼｯｸM-PRO" w:hint="eastAsia"/>
          <w:sz w:val="24"/>
          <w:szCs w:val="24"/>
        </w:rPr>
        <w:t>飛沫感染</w:t>
      </w:r>
    </w:p>
    <w:p w:rsidR="008B4D8C" w:rsidRPr="008B4D8C" w:rsidRDefault="008B4D8C" w:rsidP="008B4D8C">
      <w:pPr>
        <w:ind w:firstLineChars="50" w:firstLine="120"/>
        <w:rPr>
          <w:rFonts w:ascii="HG丸ｺﾞｼｯｸM-PRO" w:eastAsia="HG丸ｺﾞｼｯｸM-PRO" w:hAnsi="HG丸ｺﾞｼｯｸM-PRO"/>
          <w:sz w:val="24"/>
          <w:szCs w:val="24"/>
        </w:rPr>
      </w:pPr>
      <w:r w:rsidRPr="008B4D8C">
        <w:rPr>
          <w:rFonts w:ascii="HG丸ｺﾞｼｯｸM-PRO" w:eastAsia="HG丸ｺﾞｼｯｸM-PRO" w:hAnsi="HG丸ｺﾞｼｯｸM-PRO" w:hint="eastAsia"/>
          <w:sz w:val="24"/>
          <w:szCs w:val="24"/>
        </w:rPr>
        <w:t>飛沫感染とは感染した人が咳やくしゃみをすることで排泄する、ウイルスを含む飛沫（５ミクロン以上の水滴）が飛散し、これを健康な人が鼻や口から吸い込み、ウイルスを含んだ飛沫が粘膜に接触することによって感染する経路を指す。なお、咳やくしゃみ等の飛沫は、空気中で１～２メートル以内しか到達しない。</w:t>
      </w:r>
    </w:p>
    <w:p w:rsidR="008B4D8C" w:rsidRPr="008B4D8C" w:rsidRDefault="008B4D8C" w:rsidP="008B4D8C">
      <w:pPr>
        <w:rPr>
          <w:rFonts w:ascii="HG丸ｺﾞｼｯｸM-PRO" w:eastAsia="HG丸ｺﾞｼｯｸM-PRO" w:hAnsi="HG丸ｺﾞｼｯｸM-PRO"/>
          <w:sz w:val="24"/>
          <w:szCs w:val="24"/>
        </w:rPr>
      </w:pPr>
    </w:p>
    <w:p w:rsidR="00BD1D0C" w:rsidRPr="00BD1D0C" w:rsidRDefault="00BD1D0C" w:rsidP="00BD1D0C">
      <w:pPr>
        <w:rPr>
          <w:rFonts w:ascii="HG丸ｺﾞｼｯｸM-PRO" w:eastAsia="HG丸ｺﾞｼｯｸM-PRO" w:hAnsi="HG丸ｺﾞｼｯｸM-PRO"/>
          <w:sz w:val="24"/>
          <w:szCs w:val="24"/>
        </w:rPr>
      </w:pPr>
      <w:r w:rsidRPr="00BD1D0C">
        <w:rPr>
          <w:rFonts w:ascii="HG丸ｺﾞｼｯｸM-PRO" w:eastAsia="HG丸ｺﾞｼｯｸM-PRO" w:hAnsi="HG丸ｺﾞｼｯｸM-PRO" w:hint="eastAsia"/>
          <w:sz w:val="24"/>
          <w:szCs w:val="24"/>
        </w:rPr>
        <w:t>○ 病原性</w:t>
      </w:r>
    </w:p>
    <w:p w:rsidR="00F462CE" w:rsidRDefault="00BD1D0C" w:rsidP="00F462CE">
      <w:pPr>
        <w:rPr>
          <w:rFonts w:ascii="HG丸ｺﾞｼｯｸM-PRO" w:eastAsia="HG丸ｺﾞｼｯｸM-PRO" w:hAnsi="HG丸ｺﾞｼｯｸM-PRO"/>
          <w:sz w:val="24"/>
          <w:szCs w:val="24"/>
        </w:rPr>
      </w:pPr>
      <w:r w:rsidRPr="00BD1D0C">
        <w:rPr>
          <w:rFonts w:ascii="HG丸ｺﾞｼｯｸM-PRO" w:eastAsia="HG丸ｺﾞｼｯｸM-PRO" w:hAnsi="HG丸ｺﾞｼｯｸM-PRO" w:hint="eastAsia"/>
          <w:sz w:val="24"/>
          <w:szCs w:val="24"/>
        </w:rPr>
        <w:t>新型インフルエンザ対策においては、ヒトがウイルスに感染した場合の症状の重篤度として用いることが多い。なお学術的には、病原体が宿主（ヒトなど）に感染して病気を起こさせる能力であり、病原体の侵襲性、増殖性、宿主防衛機構の抑制能などを総合した表現。</w:t>
      </w:r>
    </w:p>
    <w:p w:rsidR="00F462CE" w:rsidRDefault="00F462CE" w:rsidP="00F462CE">
      <w:pPr>
        <w:rPr>
          <w:rFonts w:ascii="HG丸ｺﾞｼｯｸM-PRO" w:eastAsia="HG丸ｺﾞｼｯｸM-PRO" w:hAnsi="HG丸ｺﾞｼｯｸM-PRO"/>
          <w:sz w:val="24"/>
          <w:szCs w:val="24"/>
        </w:rPr>
      </w:pPr>
    </w:p>
    <w:p w:rsidR="002A4D6B" w:rsidRPr="002A4D6B" w:rsidRDefault="002A4D6B" w:rsidP="00F462CE">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プレパンデミックワクチン</w:t>
      </w:r>
    </w:p>
    <w:p w:rsidR="002A4D6B" w:rsidRDefault="002A4D6B" w:rsidP="00922129">
      <w:pPr>
        <w:ind w:firstLineChars="100" w:firstLine="240"/>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新型インフルエンザが発生する前の段階で、新型インフルエンザウイルスに変異する可能性が高い鳥インフルエンザウイルスを基に製造されるワクチン（現在、我が国ではH5N1 亜型の鳥インフルエンザウイルスを用いて製造）。</w:t>
      </w:r>
    </w:p>
    <w:p w:rsidR="002A4D6B" w:rsidRPr="002A4D6B" w:rsidRDefault="002A4D6B" w:rsidP="002A4D6B">
      <w:pPr>
        <w:rPr>
          <w:rFonts w:ascii="HG丸ｺﾞｼｯｸM-PRO" w:eastAsia="HG丸ｺﾞｼｯｸM-PRO" w:hAnsi="HG丸ｺﾞｼｯｸM-PRO"/>
          <w:sz w:val="24"/>
          <w:szCs w:val="24"/>
        </w:rPr>
      </w:pPr>
    </w:p>
    <w:p w:rsidR="002A4D6B" w:rsidRPr="002A4D6B" w:rsidRDefault="002A4D6B" w:rsidP="002A4D6B">
      <w:pPr>
        <w:rPr>
          <w:rFonts w:ascii="HG丸ｺﾞｼｯｸM-PRO" w:eastAsia="HG丸ｺﾞｼｯｸM-PRO" w:hAnsi="HG丸ｺﾞｼｯｸM-PRO"/>
          <w:sz w:val="24"/>
          <w:szCs w:val="24"/>
        </w:rPr>
      </w:pPr>
      <w:r w:rsidRPr="002A4D6B">
        <w:rPr>
          <w:rFonts w:ascii="HG丸ｺﾞｼｯｸM-PRO" w:eastAsia="HG丸ｺﾞｼｯｸM-PRO" w:hAnsi="HG丸ｺﾞｼｯｸM-PRO" w:hint="eastAsia"/>
          <w:sz w:val="24"/>
          <w:szCs w:val="24"/>
        </w:rPr>
        <w:t>○ 保健所設置市</w:t>
      </w:r>
    </w:p>
    <w:p w:rsidR="002A4D6B" w:rsidRPr="002A4D6B" w:rsidRDefault="00FA61F8" w:rsidP="00FA61F8">
      <w:pPr>
        <w:ind w:firstLineChars="100" w:firstLine="240"/>
        <w:rPr>
          <w:rFonts w:ascii="HG丸ｺﾞｼｯｸM-PRO" w:eastAsia="HG丸ｺﾞｼｯｸM-PRO" w:hAnsi="HG丸ｺﾞｼｯｸM-PRO"/>
          <w:sz w:val="24"/>
          <w:szCs w:val="24"/>
        </w:rPr>
      </w:pPr>
      <w:r w:rsidRPr="00FA61F8">
        <w:rPr>
          <w:rFonts w:ascii="HG丸ｺﾞｼｯｸM-PRO" w:eastAsia="HG丸ｺﾞｼｯｸM-PRO" w:hAnsi="HG丸ｺﾞｼｯｸM-PRO" w:hint="eastAsia"/>
          <w:sz w:val="24"/>
          <w:szCs w:val="24"/>
        </w:rPr>
        <w:t>地域保健法第5条第1項に基づき、保健所を設置する地方公共団体のこと。</w:t>
      </w:r>
      <w:r w:rsidR="002A4D6B" w:rsidRPr="002A4D6B">
        <w:rPr>
          <w:rFonts w:ascii="HG丸ｺﾞｼｯｸM-PRO" w:eastAsia="HG丸ｺﾞｼｯｸM-PRO" w:hAnsi="HG丸ｺﾞｼｯｸM-PRO" w:hint="eastAsia"/>
          <w:sz w:val="24"/>
          <w:szCs w:val="24"/>
        </w:rPr>
        <w:t>府内では、大阪市・堺市・豊中市・高槻市・東大阪市が</w:t>
      </w:r>
      <w:r w:rsidR="00922129">
        <w:rPr>
          <w:rFonts w:ascii="HG丸ｺﾞｼｯｸM-PRO" w:eastAsia="HG丸ｺﾞｼｯｸM-PRO" w:hAnsi="HG丸ｺﾞｼｯｸM-PRO" w:hint="eastAsia"/>
          <w:sz w:val="24"/>
          <w:szCs w:val="24"/>
        </w:rPr>
        <w:t>これに該当する</w:t>
      </w:r>
      <w:r w:rsidR="002A4D6B" w:rsidRPr="002A4D6B">
        <w:rPr>
          <w:rFonts w:ascii="HG丸ｺﾞｼｯｸM-PRO" w:eastAsia="HG丸ｺﾞｼｯｸM-PRO" w:hAnsi="HG丸ｺﾞｼｯｸM-PRO" w:hint="eastAsia"/>
          <w:sz w:val="24"/>
          <w:szCs w:val="24"/>
        </w:rPr>
        <w:t>。</w:t>
      </w:r>
    </w:p>
    <w:p w:rsidR="002A4D6B" w:rsidRPr="000069C2" w:rsidRDefault="000069C2" w:rsidP="002A4D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9738E" w:rsidRPr="006A47A3" w:rsidRDefault="00F9738E" w:rsidP="00D65C16">
      <w:pPr>
        <w:rPr>
          <w:rFonts w:ascii="HG丸ｺﾞｼｯｸM-PRO" w:eastAsia="HG丸ｺﾞｼｯｸM-PRO" w:hAnsi="HG丸ｺﾞｼｯｸM-PRO"/>
        </w:rPr>
      </w:pPr>
    </w:p>
    <w:sectPr w:rsidR="00F9738E" w:rsidRPr="006A47A3" w:rsidSect="00A719CC">
      <w:headerReference w:type="default" r:id="rId69"/>
      <w:pgSz w:w="11906" w:h="16838"/>
      <w:pgMar w:top="1560" w:right="1416" w:bottom="1701" w:left="1560"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536" w:rsidRDefault="00666536" w:rsidP="003A5261">
      <w:r>
        <w:separator/>
      </w:r>
    </w:p>
  </w:endnote>
  <w:endnote w:type="continuationSeparator" w:id="0">
    <w:p w:rsidR="00666536" w:rsidRDefault="00666536" w:rsidP="003A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182765"/>
      <w:docPartObj>
        <w:docPartGallery w:val="Page Numbers (Bottom of Page)"/>
        <w:docPartUnique/>
      </w:docPartObj>
    </w:sdtPr>
    <w:sdtEndPr/>
    <w:sdtContent>
      <w:p w:rsidR="00666536" w:rsidRDefault="00666536">
        <w:pPr>
          <w:pStyle w:val="a5"/>
          <w:jc w:val="center"/>
        </w:pPr>
        <w:r>
          <w:fldChar w:fldCharType="begin"/>
        </w:r>
        <w:r>
          <w:instrText>PAGE   \* MERGEFORMAT</w:instrText>
        </w:r>
        <w:r>
          <w:fldChar w:fldCharType="separate"/>
        </w:r>
        <w:r w:rsidR="00223CCE" w:rsidRPr="00223CCE">
          <w:rPr>
            <w:rFonts w:hint="eastAsia"/>
            <w:noProof/>
            <w:lang w:val="ja-JP"/>
          </w:rPr>
          <w:t>８５</w:t>
        </w:r>
        <w:r>
          <w:fldChar w:fldCharType="end"/>
        </w:r>
      </w:p>
    </w:sdtContent>
  </w:sdt>
  <w:p w:rsidR="00666536" w:rsidRDefault="006665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536" w:rsidRDefault="00666536" w:rsidP="003A5261">
      <w:r>
        <w:separator/>
      </w:r>
    </w:p>
  </w:footnote>
  <w:footnote w:type="continuationSeparator" w:id="0">
    <w:p w:rsidR="00666536" w:rsidRDefault="00666536" w:rsidP="003A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6" w:rsidRPr="00EB37FE" w:rsidRDefault="00666536" w:rsidP="00EB37FE">
    <w:pPr>
      <w:pStyle w:val="a3"/>
      <w:jc w:val="right"/>
      <w:rPr>
        <w:rFonts w:ascii="HG丸ｺﾞｼｯｸM-PRO" w:eastAsia="HG丸ｺﾞｼｯｸM-PRO" w:hAnsi="HG丸ｺﾞｼｯｸM-PR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6" w:rsidRPr="00EB37FE" w:rsidRDefault="00666536" w:rsidP="00EB37FE">
    <w:pPr>
      <w:pStyle w:val="a3"/>
      <w:jc w:val="right"/>
      <w:rPr>
        <w:rFonts w:ascii="HG丸ｺﾞｼｯｸM-PRO" w:eastAsia="HG丸ｺﾞｼｯｸM-PRO" w:hAnsi="HG丸ｺﾞｼｯｸM-PR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6" w:rsidRPr="00EB37FE" w:rsidRDefault="00666536" w:rsidP="00EB37FE">
    <w:pPr>
      <w:pStyle w:val="a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未発生期</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6" w:rsidRPr="00EB37FE" w:rsidRDefault="00666536" w:rsidP="00EB37FE">
    <w:pPr>
      <w:pStyle w:val="a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府内未発生期</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6" w:rsidRPr="00EB37FE" w:rsidRDefault="00666536" w:rsidP="00EB37FE">
    <w:pPr>
      <w:pStyle w:val="a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府内発生早期</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6" w:rsidRPr="00EB37FE" w:rsidRDefault="00666536" w:rsidP="00EB37FE">
    <w:pPr>
      <w:pStyle w:val="a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府内感染期</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6" w:rsidRPr="00EB37FE" w:rsidRDefault="00666536" w:rsidP="00EB37FE">
    <w:pPr>
      <w:pStyle w:val="a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小康期</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6" w:rsidRPr="00EB37FE" w:rsidRDefault="00666536" w:rsidP="00EB37FE">
    <w:pPr>
      <w:pStyle w:val="a3"/>
      <w:jc w:val="right"/>
      <w:rPr>
        <w:rFonts w:ascii="HG丸ｺﾞｼｯｸM-PRO" w:eastAsia="HG丸ｺﾞｼｯｸM-PRO" w:hAnsi="HG丸ｺﾞｼｯｸM-PR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61"/>
    <w:rsid w:val="00004B8E"/>
    <w:rsid w:val="00004DCB"/>
    <w:rsid w:val="00005B9F"/>
    <w:rsid w:val="000069C2"/>
    <w:rsid w:val="000106D0"/>
    <w:rsid w:val="00012777"/>
    <w:rsid w:val="000137D2"/>
    <w:rsid w:val="00014FF1"/>
    <w:rsid w:val="00020428"/>
    <w:rsid w:val="00024206"/>
    <w:rsid w:val="00030D70"/>
    <w:rsid w:val="000552B9"/>
    <w:rsid w:val="00056CCD"/>
    <w:rsid w:val="00060095"/>
    <w:rsid w:val="00066EEF"/>
    <w:rsid w:val="000678CA"/>
    <w:rsid w:val="0007061D"/>
    <w:rsid w:val="00071D3C"/>
    <w:rsid w:val="00071FC7"/>
    <w:rsid w:val="000749D8"/>
    <w:rsid w:val="00075E6E"/>
    <w:rsid w:val="00077751"/>
    <w:rsid w:val="00081EAF"/>
    <w:rsid w:val="00082CED"/>
    <w:rsid w:val="000869FA"/>
    <w:rsid w:val="00094236"/>
    <w:rsid w:val="00095BF1"/>
    <w:rsid w:val="00097F4D"/>
    <w:rsid w:val="000A24F2"/>
    <w:rsid w:val="000A60E7"/>
    <w:rsid w:val="000A6EE9"/>
    <w:rsid w:val="000B655F"/>
    <w:rsid w:val="000B6AE7"/>
    <w:rsid w:val="000D59E0"/>
    <w:rsid w:val="000E1D1C"/>
    <w:rsid w:val="000E45DD"/>
    <w:rsid w:val="000E4E0B"/>
    <w:rsid w:val="000E6BC8"/>
    <w:rsid w:val="000F1834"/>
    <w:rsid w:val="000F2C8C"/>
    <w:rsid w:val="001021EF"/>
    <w:rsid w:val="00103042"/>
    <w:rsid w:val="00104EC4"/>
    <w:rsid w:val="001063A2"/>
    <w:rsid w:val="0011313A"/>
    <w:rsid w:val="00114D5B"/>
    <w:rsid w:val="001170ED"/>
    <w:rsid w:val="0012138A"/>
    <w:rsid w:val="0013047E"/>
    <w:rsid w:val="001313A3"/>
    <w:rsid w:val="0013233C"/>
    <w:rsid w:val="001334C8"/>
    <w:rsid w:val="001337A9"/>
    <w:rsid w:val="00140E67"/>
    <w:rsid w:val="001456FF"/>
    <w:rsid w:val="00146B95"/>
    <w:rsid w:val="001472B6"/>
    <w:rsid w:val="001542BF"/>
    <w:rsid w:val="001550F5"/>
    <w:rsid w:val="001601F7"/>
    <w:rsid w:val="00161615"/>
    <w:rsid w:val="00167ED0"/>
    <w:rsid w:val="00170088"/>
    <w:rsid w:val="00171BC8"/>
    <w:rsid w:val="001728A3"/>
    <w:rsid w:val="0018457C"/>
    <w:rsid w:val="0019563C"/>
    <w:rsid w:val="001A058A"/>
    <w:rsid w:val="001A2D2F"/>
    <w:rsid w:val="001A330F"/>
    <w:rsid w:val="001B33E8"/>
    <w:rsid w:val="001B3C40"/>
    <w:rsid w:val="001B3F2F"/>
    <w:rsid w:val="001B5460"/>
    <w:rsid w:val="001B719D"/>
    <w:rsid w:val="001C0F75"/>
    <w:rsid w:val="001D004B"/>
    <w:rsid w:val="001D208C"/>
    <w:rsid w:val="001D3B87"/>
    <w:rsid w:val="001D4154"/>
    <w:rsid w:val="001E25AD"/>
    <w:rsid w:val="001E381E"/>
    <w:rsid w:val="001F0E9B"/>
    <w:rsid w:val="002056B4"/>
    <w:rsid w:val="00205753"/>
    <w:rsid w:val="00207F9E"/>
    <w:rsid w:val="00211751"/>
    <w:rsid w:val="002134DC"/>
    <w:rsid w:val="002145D6"/>
    <w:rsid w:val="002152F5"/>
    <w:rsid w:val="002159A3"/>
    <w:rsid w:val="00216889"/>
    <w:rsid w:val="00216F96"/>
    <w:rsid w:val="00217F90"/>
    <w:rsid w:val="0022321D"/>
    <w:rsid w:val="00223CCE"/>
    <w:rsid w:val="0022777D"/>
    <w:rsid w:val="00227BA8"/>
    <w:rsid w:val="00230F91"/>
    <w:rsid w:val="00234687"/>
    <w:rsid w:val="00240CD5"/>
    <w:rsid w:val="00241ECC"/>
    <w:rsid w:val="0026059D"/>
    <w:rsid w:val="002607E7"/>
    <w:rsid w:val="00260C76"/>
    <w:rsid w:val="002651B3"/>
    <w:rsid w:val="00272203"/>
    <w:rsid w:val="00274BD6"/>
    <w:rsid w:val="00277207"/>
    <w:rsid w:val="00280377"/>
    <w:rsid w:val="00284366"/>
    <w:rsid w:val="00290CB1"/>
    <w:rsid w:val="002A4D6B"/>
    <w:rsid w:val="002B5898"/>
    <w:rsid w:val="002B6EB7"/>
    <w:rsid w:val="002C04FF"/>
    <w:rsid w:val="002C536B"/>
    <w:rsid w:val="002C6F36"/>
    <w:rsid w:val="002D0448"/>
    <w:rsid w:val="002D776B"/>
    <w:rsid w:val="002E12CD"/>
    <w:rsid w:val="002E1878"/>
    <w:rsid w:val="002E25CD"/>
    <w:rsid w:val="002F0C98"/>
    <w:rsid w:val="002F530D"/>
    <w:rsid w:val="002F610A"/>
    <w:rsid w:val="0030324C"/>
    <w:rsid w:val="0030458C"/>
    <w:rsid w:val="00305C78"/>
    <w:rsid w:val="003114B7"/>
    <w:rsid w:val="00311780"/>
    <w:rsid w:val="003137C5"/>
    <w:rsid w:val="00322083"/>
    <w:rsid w:val="00322217"/>
    <w:rsid w:val="00322370"/>
    <w:rsid w:val="00322C0D"/>
    <w:rsid w:val="003333FD"/>
    <w:rsid w:val="00340C9B"/>
    <w:rsid w:val="003416D4"/>
    <w:rsid w:val="00344F87"/>
    <w:rsid w:val="00347CD4"/>
    <w:rsid w:val="00350D47"/>
    <w:rsid w:val="00353911"/>
    <w:rsid w:val="003641BE"/>
    <w:rsid w:val="00367525"/>
    <w:rsid w:val="00371E61"/>
    <w:rsid w:val="00383057"/>
    <w:rsid w:val="003840BC"/>
    <w:rsid w:val="00391EBA"/>
    <w:rsid w:val="0039441E"/>
    <w:rsid w:val="00396343"/>
    <w:rsid w:val="003A5196"/>
    <w:rsid w:val="003A5261"/>
    <w:rsid w:val="003B039C"/>
    <w:rsid w:val="003B0B9C"/>
    <w:rsid w:val="003B68BE"/>
    <w:rsid w:val="003C2110"/>
    <w:rsid w:val="003C2BF6"/>
    <w:rsid w:val="003C4EDA"/>
    <w:rsid w:val="003C52EA"/>
    <w:rsid w:val="003C7A25"/>
    <w:rsid w:val="003D1158"/>
    <w:rsid w:val="003D1482"/>
    <w:rsid w:val="003D24A6"/>
    <w:rsid w:val="003E1AB9"/>
    <w:rsid w:val="003F1AB2"/>
    <w:rsid w:val="003F2914"/>
    <w:rsid w:val="003F2998"/>
    <w:rsid w:val="003F2EA9"/>
    <w:rsid w:val="003F7FA6"/>
    <w:rsid w:val="004054B5"/>
    <w:rsid w:val="00406EFF"/>
    <w:rsid w:val="00414297"/>
    <w:rsid w:val="00420CC5"/>
    <w:rsid w:val="0042558E"/>
    <w:rsid w:val="00427A5F"/>
    <w:rsid w:val="004358CE"/>
    <w:rsid w:val="004474DC"/>
    <w:rsid w:val="00450CC2"/>
    <w:rsid w:val="0045289B"/>
    <w:rsid w:val="0045419A"/>
    <w:rsid w:val="00455863"/>
    <w:rsid w:val="00455E8C"/>
    <w:rsid w:val="00467112"/>
    <w:rsid w:val="004713CE"/>
    <w:rsid w:val="004753E9"/>
    <w:rsid w:val="0047555B"/>
    <w:rsid w:val="0047647F"/>
    <w:rsid w:val="0048063F"/>
    <w:rsid w:val="004842A3"/>
    <w:rsid w:val="0049036C"/>
    <w:rsid w:val="00490E0B"/>
    <w:rsid w:val="00493335"/>
    <w:rsid w:val="00494777"/>
    <w:rsid w:val="00496F82"/>
    <w:rsid w:val="004A79F0"/>
    <w:rsid w:val="004A7FA0"/>
    <w:rsid w:val="004B7B5B"/>
    <w:rsid w:val="004C17DE"/>
    <w:rsid w:val="004C1DE5"/>
    <w:rsid w:val="004C2EB1"/>
    <w:rsid w:val="004C686F"/>
    <w:rsid w:val="004D0E98"/>
    <w:rsid w:val="004D185D"/>
    <w:rsid w:val="004D194C"/>
    <w:rsid w:val="004D6B6F"/>
    <w:rsid w:val="004E373E"/>
    <w:rsid w:val="004E6678"/>
    <w:rsid w:val="004E6C4E"/>
    <w:rsid w:val="004F347B"/>
    <w:rsid w:val="00502529"/>
    <w:rsid w:val="00510600"/>
    <w:rsid w:val="00510851"/>
    <w:rsid w:val="0051267E"/>
    <w:rsid w:val="005268CA"/>
    <w:rsid w:val="00531897"/>
    <w:rsid w:val="00532EDF"/>
    <w:rsid w:val="00532FD4"/>
    <w:rsid w:val="00535823"/>
    <w:rsid w:val="00536683"/>
    <w:rsid w:val="005443A5"/>
    <w:rsid w:val="0054551E"/>
    <w:rsid w:val="005528B7"/>
    <w:rsid w:val="00557675"/>
    <w:rsid w:val="005604A8"/>
    <w:rsid w:val="00561BFD"/>
    <w:rsid w:val="005626E0"/>
    <w:rsid w:val="00572B99"/>
    <w:rsid w:val="00574B9D"/>
    <w:rsid w:val="00575425"/>
    <w:rsid w:val="00592799"/>
    <w:rsid w:val="00593416"/>
    <w:rsid w:val="005A0FB3"/>
    <w:rsid w:val="005A1CE7"/>
    <w:rsid w:val="005A474A"/>
    <w:rsid w:val="005A58D9"/>
    <w:rsid w:val="005A6AAF"/>
    <w:rsid w:val="005B15A3"/>
    <w:rsid w:val="005B2C0D"/>
    <w:rsid w:val="005B3BD3"/>
    <w:rsid w:val="005C63AD"/>
    <w:rsid w:val="005C7059"/>
    <w:rsid w:val="005D7AB3"/>
    <w:rsid w:val="005E1593"/>
    <w:rsid w:val="006000AC"/>
    <w:rsid w:val="00600FFA"/>
    <w:rsid w:val="00606CE0"/>
    <w:rsid w:val="00606F17"/>
    <w:rsid w:val="00607895"/>
    <w:rsid w:val="00607A1E"/>
    <w:rsid w:val="00612980"/>
    <w:rsid w:val="00614814"/>
    <w:rsid w:val="0062123C"/>
    <w:rsid w:val="0062160D"/>
    <w:rsid w:val="006229AD"/>
    <w:rsid w:val="00624B91"/>
    <w:rsid w:val="006258C6"/>
    <w:rsid w:val="00625960"/>
    <w:rsid w:val="0062604A"/>
    <w:rsid w:val="00631811"/>
    <w:rsid w:val="006410A4"/>
    <w:rsid w:val="00654521"/>
    <w:rsid w:val="00654D4B"/>
    <w:rsid w:val="00654D82"/>
    <w:rsid w:val="006558FD"/>
    <w:rsid w:val="006622E4"/>
    <w:rsid w:val="0066524E"/>
    <w:rsid w:val="00666536"/>
    <w:rsid w:val="0067262C"/>
    <w:rsid w:val="00672BEE"/>
    <w:rsid w:val="006734D2"/>
    <w:rsid w:val="0067777E"/>
    <w:rsid w:val="00687F74"/>
    <w:rsid w:val="006A343E"/>
    <w:rsid w:val="006A3BB5"/>
    <w:rsid w:val="006A47A3"/>
    <w:rsid w:val="006C07F4"/>
    <w:rsid w:val="006C4FD3"/>
    <w:rsid w:val="006C77A9"/>
    <w:rsid w:val="006D19AF"/>
    <w:rsid w:val="006D22B9"/>
    <w:rsid w:val="006D739C"/>
    <w:rsid w:val="006D7676"/>
    <w:rsid w:val="006D7E07"/>
    <w:rsid w:val="006E0434"/>
    <w:rsid w:val="006E0686"/>
    <w:rsid w:val="006E5893"/>
    <w:rsid w:val="006F591B"/>
    <w:rsid w:val="00701784"/>
    <w:rsid w:val="00701DDD"/>
    <w:rsid w:val="00704141"/>
    <w:rsid w:val="007045C2"/>
    <w:rsid w:val="0070694C"/>
    <w:rsid w:val="007079D2"/>
    <w:rsid w:val="00711A67"/>
    <w:rsid w:val="00716666"/>
    <w:rsid w:val="00717B01"/>
    <w:rsid w:val="00723099"/>
    <w:rsid w:val="00723EE0"/>
    <w:rsid w:val="00735F21"/>
    <w:rsid w:val="0074176F"/>
    <w:rsid w:val="00742A4B"/>
    <w:rsid w:val="00743832"/>
    <w:rsid w:val="00752792"/>
    <w:rsid w:val="007557CA"/>
    <w:rsid w:val="00762925"/>
    <w:rsid w:val="00767C0A"/>
    <w:rsid w:val="00775369"/>
    <w:rsid w:val="007754D7"/>
    <w:rsid w:val="00791EE3"/>
    <w:rsid w:val="007927A2"/>
    <w:rsid w:val="007932EF"/>
    <w:rsid w:val="00793F63"/>
    <w:rsid w:val="007959B5"/>
    <w:rsid w:val="007974FB"/>
    <w:rsid w:val="007A0C0C"/>
    <w:rsid w:val="007A3B4C"/>
    <w:rsid w:val="007B1E22"/>
    <w:rsid w:val="007B41AB"/>
    <w:rsid w:val="007B7706"/>
    <w:rsid w:val="007B7957"/>
    <w:rsid w:val="007C2B92"/>
    <w:rsid w:val="007D16AE"/>
    <w:rsid w:val="007D32F0"/>
    <w:rsid w:val="007D396A"/>
    <w:rsid w:val="007E3BB4"/>
    <w:rsid w:val="007E3F1C"/>
    <w:rsid w:val="007E55BC"/>
    <w:rsid w:val="007F2E7B"/>
    <w:rsid w:val="007F3EAB"/>
    <w:rsid w:val="00811A61"/>
    <w:rsid w:val="00811CCD"/>
    <w:rsid w:val="0081269E"/>
    <w:rsid w:val="00812A22"/>
    <w:rsid w:val="00820062"/>
    <w:rsid w:val="00820244"/>
    <w:rsid w:val="00824B63"/>
    <w:rsid w:val="0083058F"/>
    <w:rsid w:val="00832806"/>
    <w:rsid w:val="008531E6"/>
    <w:rsid w:val="008566AF"/>
    <w:rsid w:val="00860C3F"/>
    <w:rsid w:val="008639E7"/>
    <w:rsid w:val="00865474"/>
    <w:rsid w:val="00865A40"/>
    <w:rsid w:val="00867210"/>
    <w:rsid w:val="00872084"/>
    <w:rsid w:val="008753E3"/>
    <w:rsid w:val="0087593E"/>
    <w:rsid w:val="0089063C"/>
    <w:rsid w:val="00891A45"/>
    <w:rsid w:val="00894D7B"/>
    <w:rsid w:val="00897E0F"/>
    <w:rsid w:val="008A325C"/>
    <w:rsid w:val="008A5F0E"/>
    <w:rsid w:val="008A62D5"/>
    <w:rsid w:val="008B1A6E"/>
    <w:rsid w:val="008B45D7"/>
    <w:rsid w:val="008B4D8C"/>
    <w:rsid w:val="008C30AE"/>
    <w:rsid w:val="008C7145"/>
    <w:rsid w:val="008D1AD1"/>
    <w:rsid w:val="008E1AEB"/>
    <w:rsid w:val="008E3532"/>
    <w:rsid w:val="008E392A"/>
    <w:rsid w:val="008E4221"/>
    <w:rsid w:val="008E5550"/>
    <w:rsid w:val="008E7794"/>
    <w:rsid w:val="008F0147"/>
    <w:rsid w:val="008F0BAD"/>
    <w:rsid w:val="008F3C7E"/>
    <w:rsid w:val="008F493B"/>
    <w:rsid w:val="0090263E"/>
    <w:rsid w:val="00904377"/>
    <w:rsid w:val="0090603F"/>
    <w:rsid w:val="00910515"/>
    <w:rsid w:val="00913F66"/>
    <w:rsid w:val="00916BFC"/>
    <w:rsid w:val="009174A3"/>
    <w:rsid w:val="00922129"/>
    <w:rsid w:val="00927943"/>
    <w:rsid w:val="009409FA"/>
    <w:rsid w:val="009451C8"/>
    <w:rsid w:val="00957CB6"/>
    <w:rsid w:val="00962126"/>
    <w:rsid w:val="009623D1"/>
    <w:rsid w:val="00966623"/>
    <w:rsid w:val="00966B59"/>
    <w:rsid w:val="0097307B"/>
    <w:rsid w:val="0097556F"/>
    <w:rsid w:val="00976A1C"/>
    <w:rsid w:val="00977D0B"/>
    <w:rsid w:val="0098671B"/>
    <w:rsid w:val="009941B1"/>
    <w:rsid w:val="00994ADA"/>
    <w:rsid w:val="009A3FF1"/>
    <w:rsid w:val="009B5192"/>
    <w:rsid w:val="009B5C3D"/>
    <w:rsid w:val="009C26A7"/>
    <w:rsid w:val="009D18E5"/>
    <w:rsid w:val="009D22D0"/>
    <w:rsid w:val="009D59E7"/>
    <w:rsid w:val="009D7CF4"/>
    <w:rsid w:val="009E04F1"/>
    <w:rsid w:val="009E074F"/>
    <w:rsid w:val="009E73A4"/>
    <w:rsid w:val="009E7E19"/>
    <w:rsid w:val="009F3461"/>
    <w:rsid w:val="00A11027"/>
    <w:rsid w:val="00A154C0"/>
    <w:rsid w:val="00A2457D"/>
    <w:rsid w:val="00A25D08"/>
    <w:rsid w:val="00A25D75"/>
    <w:rsid w:val="00A30054"/>
    <w:rsid w:val="00A36A5E"/>
    <w:rsid w:val="00A43F79"/>
    <w:rsid w:val="00A454A7"/>
    <w:rsid w:val="00A46830"/>
    <w:rsid w:val="00A51A15"/>
    <w:rsid w:val="00A52968"/>
    <w:rsid w:val="00A61C6D"/>
    <w:rsid w:val="00A66C04"/>
    <w:rsid w:val="00A67A08"/>
    <w:rsid w:val="00A67FBC"/>
    <w:rsid w:val="00A70177"/>
    <w:rsid w:val="00A719CC"/>
    <w:rsid w:val="00A77312"/>
    <w:rsid w:val="00A8084A"/>
    <w:rsid w:val="00A81D02"/>
    <w:rsid w:val="00A86B32"/>
    <w:rsid w:val="00A876FC"/>
    <w:rsid w:val="00A916C1"/>
    <w:rsid w:val="00A92713"/>
    <w:rsid w:val="00A939ED"/>
    <w:rsid w:val="00AA04F6"/>
    <w:rsid w:val="00AA056F"/>
    <w:rsid w:val="00AC29B7"/>
    <w:rsid w:val="00AC3BBB"/>
    <w:rsid w:val="00AD611D"/>
    <w:rsid w:val="00AE1900"/>
    <w:rsid w:val="00AE1D7E"/>
    <w:rsid w:val="00AE4045"/>
    <w:rsid w:val="00AE603F"/>
    <w:rsid w:val="00AE6571"/>
    <w:rsid w:val="00AE6D31"/>
    <w:rsid w:val="00AF0556"/>
    <w:rsid w:val="00AF1E72"/>
    <w:rsid w:val="00AF3E6F"/>
    <w:rsid w:val="00AF4667"/>
    <w:rsid w:val="00B003ED"/>
    <w:rsid w:val="00B00678"/>
    <w:rsid w:val="00B01CAA"/>
    <w:rsid w:val="00B06FB2"/>
    <w:rsid w:val="00B10032"/>
    <w:rsid w:val="00B12D17"/>
    <w:rsid w:val="00B13773"/>
    <w:rsid w:val="00B14522"/>
    <w:rsid w:val="00B16CF4"/>
    <w:rsid w:val="00B20DD4"/>
    <w:rsid w:val="00B26606"/>
    <w:rsid w:val="00B30158"/>
    <w:rsid w:val="00B3087B"/>
    <w:rsid w:val="00B345DD"/>
    <w:rsid w:val="00B349C0"/>
    <w:rsid w:val="00B4249B"/>
    <w:rsid w:val="00B434DF"/>
    <w:rsid w:val="00B5010C"/>
    <w:rsid w:val="00B5740D"/>
    <w:rsid w:val="00B72AF7"/>
    <w:rsid w:val="00B750C7"/>
    <w:rsid w:val="00B75193"/>
    <w:rsid w:val="00B814D8"/>
    <w:rsid w:val="00B83D41"/>
    <w:rsid w:val="00B85952"/>
    <w:rsid w:val="00B93BD2"/>
    <w:rsid w:val="00B97217"/>
    <w:rsid w:val="00BA39B8"/>
    <w:rsid w:val="00BA6084"/>
    <w:rsid w:val="00BB6887"/>
    <w:rsid w:val="00BB7B88"/>
    <w:rsid w:val="00BC1685"/>
    <w:rsid w:val="00BC2A0C"/>
    <w:rsid w:val="00BC4620"/>
    <w:rsid w:val="00BD0942"/>
    <w:rsid w:val="00BD1D0C"/>
    <w:rsid w:val="00BD4A19"/>
    <w:rsid w:val="00BD61E9"/>
    <w:rsid w:val="00BE0364"/>
    <w:rsid w:val="00BE2487"/>
    <w:rsid w:val="00BE41FA"/>
    <w:rsid w:val="00BE6279"/>
    <w:rsid w:val="00BF30DA"/>
    <w:rsid w:val="00BF4CDD"/>
    <w:rsid w:val="00BF5173"/>
    <w:rsid w:val="00BF5F55"/>
    <w:rsid w:val="00BF75F2"/>
    <w:rsid w:val="00C01A94"/>
    <w:rsid w:val="00C107BF"/>
    <w:rsid w:val="00C12D36"/>
    <w:rsid w:val="00C12DD7"/>
    <w:rsid w:val="00C136CC"/>
    <w:rsid w:val="00C153D0"/>
    <w:rsid w:val="00C243B7"/>
    <w:rsid w:val="00C36246"/>
    <w:rsid w:val="00C36D38"/>
    <w:rsid w:val="00C501BB"/>
    <w:rsid w:val="00C524D1"/>
    <w:rsid w:val="00C52AFE"/>
    <w:rsid w:val="00C53D80"/>
    <w:rsid w:val="00C567AA"/>
    <w:rsid w:val="00C64891"/>
    <w:rsid w:val="00C6566A"/>
    <w:rsid w:val="00C67AAB"/>
    <w:rsid w:val="00C742B2"/>
    <w:rsid w:val="00C75458"/>
    <w:rsid w:val="00C7676C"/>
    <w:rsid w:val="00C768BB"/>
    <w:rsid w:val="00C871B4"/>
    <w:rsid w:val="00C90343"/>
    <w:rsid w:val="00C935E2"/>
    <w:rsid w:val="00C95DEC"/>
    <w:rsid w:val="00CA1DF4"/>
    <w:rsid w:val="00CA278D"/>
    <w:rsid w:val="00CA500F"/>
    <w:rsid w:val="00CA613C"/>
    <w:rsid w:val="00CA73AF"/>
    <w:rsid w:val="00CD2B22"/>
    <w:rsid w:val="00CD5318"/>
    <w:rsid w:val="00CE2FDE"/>
    <w:rsid w:val="00CE6C2F"/>
    <w:rsid w:val="00CE7D72"/>
    <w:rsid w:val="00CF2D69"/>
    <w:rsid w:val="00D168FE"/>
    <w:rsid w:val="00D2048E"/>
    <w:rsid w:val="00D264B6"/>
    <w:rsid w:val="00D27089"/>
    <w:rsid w:val="00D27735"/>
    <w:rsid w:val="00D36191"/>
    <w:rsid w:val="00D37A69"/>
    <w:rsid w:val="00D41830"/>
    <w:rsid w:val="00D45D84"/>
    <w:rsid w:val="00D47081"/>
    <w:rsid w:val="00D47920"/>
    <w:rsid w:val="00D57455"/>
    <w:rsid w:val="00D65C16"/>
    <w:rsid w:val="00D66E42"/>
    <w:rsid w:val="00D670FD"/>
    <w:rsid w:val="00D7021A"/>
    <w:rsid w:val="00D725B6"/>
    <w:rsid w:val="00D813EF"/>
    <w:rsid w:val="00D82113"/>
    <w:rsid w:val="00D849AC"/>
    <w:rsid w:val="00D85FE0"/>
    <w:rsid w:val="00D906F7"/>
    <w:rsid w:val="00D90879"/>
    <w:rsid w:val="00D94160"/>
    <w:rsid w:val="00D964DE"/>
    <w:rsid w:val="00D97321"/>
    <w:rsid w:val="00DA26D4"/>
    <w:rsid w:val="00DB1D1A"/>
    <w:rsid w:val="00DC392B"/>
    <w:rsid w:val="00DD004A"/>
    <w:rsid w:val="00DD096E"/>
    <w:rsid w:val="00DD228B"/>
    <w:rsid w:val="00DD4B7A"/>
    <w:rsid w:val="00DD5B86"/>
    <w:rsid w:val="00DD6E1B"/>
    <w:rsid w:val="00DE2226"/>
    <w:rsid w:val="00DE30F1"/>
    <w:rsid w:val="00DE5A7A"/>
    <w:rsid w:val="00DE7ED4"/>
    <w:rsid w:val="00DF73BE"/>
    <w:rsid w:val="00DF7545"/>
    <w:rsid w:val="00E04925"/>
    <w:rsid w:val="00E10BBA"/>
    <w:rsid w:val="00E1159A"/>
    <w:rsid w:val="00E3037B"/>
    <w:rsid w:val="00E30582"/>
    <w:rsid w:val="00E30A3F"/>
    <w:rsid w:val="00E30CE8"/>
    <w:rsid w:val="00E432FE"/>
    <w:rsid w:val="00E434C0"/>
    <w:rsid w:val="00E44CCD"/>
    <w:rsid w:val="00E515AC"/>
    <w:rsid w:val="00E5519D"/>
    <w:rsid w:val="00E6032A"/>
    <w:rsid w:val="00E60C68"/>
    <w:rsid w:val="00E65B7B"/>
    <w:rsid w:val="00E66D70"/>
    <w:rsid w:val="00E6732A"/>
    <w:rsid w:val="00E7142B"/>
    <w:rsid w:val="00E80481"/>
    <w:rsid w:val="00E81744"/>
    <w:rsid w:val="00E84CB3"/>
    <w:rsid w:val="00E86AED"/>
    <w:rsid w:val="00E8752F"/>
    <w:rsid w:val="00E91238"/>
    <w:rsid w:val="00E92455"/>
    <w:rsid w:val="00EB37FE"/>
    <w:rsid w:val="00EC06FD"/>
    <w:rsid w:val="00EC100E"/>
    <w:rsid w:val="00EC3092"/>
    <w:rsid w:val="00EC41F7"/>
    <w:rsid w:val="00EC7E96"/>
    <w:rsid w:val="00ED167C"/>
    <w:rsid w:val="00ED302F"/>
    <w:rsid w:val="00ED32CD"/>
    <w:rsid w:val="00ED4858"/>
    <w:rsid w:val="00EE1F27"/>
    <w:rsid w:val="00EF0B61"/>
    <w:rsid w:val="00EF2B27"/>
    <w:rsid w:val="00F0102C"/>
    <w:rsid w:val="00F016F8"/>
    <w:rsid w:val="00F052EA"/>
    <w:rsid w:val="00F128E9"/>
    <w:rsid w:val="00F151A1"/>
    <w:rsid w:val="00F16582"/>
    <w:rsid w:val="00F2143C"/>
    <w:rsid w:val="00F219A4"/>
    <w:rsid w:val="00F241C6"/>
    <w:rsid w:val="00F24777"/>
    <w:rsid w:val="00F27462"/>
    <w:rsid w:val="00F338A7"/>
    <w:rsid w:val="00F34EC0"/>
    <w:rsid w:val="00F35D6F"/>
    <w:rsid w:val="00F412B9"/>
    <w:rsid w:val="00F4287A"/>
    <w:rsid w:val="00F440A3"/>
    <w:rsid w:val="00F462CE"/>
    <w:rsid w:val="00F539BC"/>
    <w:rsid w:val="00F55766"/>
    <w:rsid w:val="00F624ED"/>
    <w:rsid w:val="00F642F9"/>
    <w:rsid w:val="00F64C7F"/>
    <w:rsid w:val="00F70010"/>
    <w:rsid w:val="00F719FB"/>
    <w:rsid w:val="00F75419"/>
    <w:rsid w:val="00F927D6"/>
    <w:rsid w:val="00F9738E"/>
    <w:rsid w:val="00FA0840"/>
    <w:rsid w:val="00FA0C55"/>
    <w:rsid w:val="00FA1DAC"/>
    <w:rsid w:val="00FA4540"/>
    <w:rsid w:val="00FA61F8"/>
    <w:rsid w:val="00FA6D47"/>
    <w:rsid w:val="00FB3A99"/>
    <w:rsid w:val="00FB6099"/>
    <w:rsid w:val="00FC0127"/>
    <w:rsid w:val="00FC457F"/>
    <w:rsid w:val="00FC6518"/>
    <w:rsid w:val="00FD0BCD"/>
    <w:rsid w:val="00FD3662"/>
    <w:rsid w:val="00FD3C83"/>
    <w:rsid w:val="00FE010A"/>
    <w:rsid w:val="00FF19D7"/>
    <w:rsid w:val="00FF5587"/>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C392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C392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794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261"/>
    <w:pPr>
      <w:tabs>
        <w:tab w:val="center" w:pos="4252"/>
        <w:tab w:val="right" w:pos="8504"/>
      </w:tabs>
      <w:snapToGrid w:val="0"/>
    </w:pPr>
  </w:style>
  <w:style w:type="character" w:customStyle="1" w:styleId="a4">
    <w:name w:val="ヘッダー (文字)"/>
    <w:basedOn w:val="a0"/>
    <w:link w:val="a3"/>
    <w:uiPriority w:val="99"/>
    <w:rsid w:val="003A5261"/>
  </w:style>
  <w:style w:type="paragraph" w:styleId="a5">
    <w:name w:val="footer"/>
    <w:basedOn w:val="a"/>
    <w:link w:val="a6"/>
    <w:uiPriority w:val="99"/>
    <w:unhideWhenUsed/>
    <w:rsid w:val="003A5261"/>
    <w:pPr>
      <w:tabs>
        <w:tab w:val="center" w:pos="4252"/>
        <w:tab w:val="right" w:pos="8504"/>
      </w:tabs>
      <w:snapToGrid w:val="0"/>
    </w:pPr>
  </w:style>
  <w:style w:type="character" w:customStyle="1" w:styleId="a6">
    <w:name w:val="フッター (文字)"/>
    <w:basedOn w:val="a0"/>
    <w:link w:val="a5"/>
    <w:uiPriority w:val="99"/>
    <w:rsid w:val="003A5261"/>
  </w:style>
  <w:style w:type="paragraph" w:styleId="a7">
    <w:name w:val="Balloon Text"/>
    <w:basedOn w:val="a"/>
    <w:link w:val="a8"/>
    <w:uiPriority w:val="99"/>
    <w:semiHidden/>
    <w:unhideWhenUsed/>
    <w:rsid w:val="001B71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19D"/>
    <w:rPr>
      <w:rFonts w:asciiTheme="majorHAnsi" w:eastAsiaTheme="majorEastAsia" w:hAnsiTheme="majorHAnsi" w:cstheme="majorBidi"/>
      <w:sz w:val="18"/>
      <w:szCs w:val="18"/>
    </w:rPr>
  </w:style>
  <w:style w:type="character" w:customStyle="1" w:styleId="10">
    <w:name w:val="見出し 1 (文字)"/>
    <w:basedOn w:val="a0"/>
    <w:link w:val="1"/>
    <w:uiPriority w:val="9"/>
    <w:rsid w:val="00DC392B"/>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DC392B"/>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A62D5"/>
    <w:pPr>
      <w:tabs>
        <w:tab w:val="right" w:leader="dot" w:pos="8494"/>
      </w:tabs>
      <w:ind w:firstLineChars="177" w:firstLine="425"/>
    </w:pPr>
    <w:rPr>
      <w:rFonts w:ascii="HG丸ｺﾞｼｯｸM-PRO" w:eastAsia="HG丸ｺﾞｼｯｸM-PRO" w:hAnsi="HG丸ｺﾞｼｯｸM-PRO"/>
      <w:noProof/>
      <w:color w:val="000000" w:themeColor="text1"/>
      <w:sz w:val="24"/>
      <w:szCs w:val="24"/>
    </w:rPr>
  </w:style>
  <w:style w:type="character" w:styleId="aa">
    <w:name w:val="Hyperlink"/>
    <w:basedOn w:val="a0"/>
    <w:uiPriority w:val="99"/>
    <w:unhideWhenUsed/>
    <w:rsid w:val="00DC392B"/>
    <w:rPr>
      <w:color w:val="0000FF" w:themeColor="hyperlink"/>
      <w:u w:val="single"/>
    </w:rPr>
  </w:style>
  <w:style w:type="character" w:customStyle="1" w:styleId="20">
    <w:name w:val="見出し 2 (文字)"/>
    <w:basedOn w:val="a0"/>
    <w:link w:val="2"/>
    <w:uiPriority w:val="9"/>
    <w:rsid w:val="00DC392B"/>
    <w:rPr>
      <w:rFonts w:asciiTheme="majorHAnsi" w:eastAsiaTheme="majorEastAsia" w:hAnsiTheme="majorHAnsi" w:cstheme="majorBidi"/>
    </w:rPr>
  </w:style>
  <w:style w:type="paragraph" w:styleId="21">
    <w:name w:val="toc 2"/>
    <w:basedOn w:val="a"/>
    <w:next w:val="a"/>
    <w:autoRedefine/>
    <w:uiPriority w:val="39"/>
    <w:unhideWhenUsed/>
    <w:rsid w:val="00DC392B"/>
    <w:pPr>
      <w:ind w:leftChars="100" w:left="210"/>
    </w:pPr>
  </w:style>
  <w:style w:type="character" w:customStyle="1" w:styleId="30">
    <w:name w:val="見出し 3 (文字)"/>
    <w:basedOn w:val="a0"/>
    <w:link w:val="3"/>
    <w:uiPriority w:val="9"/>
    <w:rsid w:val="00927943"/>
    <w:rPr>
      <w:rFonts w:asciiTheme="majorHAnsi" w:eastAsiaTheme="majorEastAsia" w:hAnsiTheme="majorHAnsi" w:cstheme="majorBidi"/>
    </w:rPr>
  </w:style>
  <w:style w:type="paragraph" w:styleId="31">
    <w:name w:val="toc 3"/>
    <w:basedOn w:val="a"/>
    <w:next w:val="a"/>
    <w:autoRedefine/>
    <w:uiPriority w:val="39"/>
    <w:unhideWhenUsed/>
    <w:rsid w:val="00493335"/>
    <w:pPr>
      <w:ind w:leftChars="200" w:left="420"/>
    </w:pPr>
  </w:style>
  <w:style w:type="paragraph" w:styleId="Web">
    <w:name w:val="Normal (Web)"/>
    <w:basedOn w:val="a"/>
    <w:uiPriority w:val="99"/>
    <w:semiHidden/>
    <w:unhideWhenUsed/>
    <w:rsid w:val="00F9738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C392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C392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794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261"/>
    <w:pPr>
      <w:tabs>
        <w:tab w:val="center" w:pos="4252"/>
        <w:tab w:val="right" w:pos="8504"/>
      </w:tabs>
      <w:snapToGrid w:val="0"/>
    </w:pPr>
  </w:style>
  <w:style w:type="character" w:customStyle="1" w:styleId="a4">
    <w:name w:val="ヘッダー (文字)"/>
    <w:basedOn w:val="a0"/>
    <w:link w:val="a3"/>
    <w:uiPriority w:val="99"/>
    <w:rsid w:val="003A5261"/>
  </w:style>
  <w:style w:type="paragraph" w:styleId="a5">
    <w:name w:val="footer"/>
    <w:basedOn w:val="a"/>
    <w:link w:val="a6"/>
    <w:uiPriority w:val="99"/>
    <w:unhideWhenUsed/>
    <w:rsid w:val="003A5261"/>
    <w:pPr>
      <w:tabs>
        <w:tab w:val="center" w:pos="4252"/>
        <w:tab w:val="right" w:pos="8504"/>
      </w:tabs>
      <w:snapToGrid w:val="0"/>
    </w:pPr>
  </w:style>
  <w:style w:type="character" w:customStyle="1" w:styleId="a6">
    <w:name w:val="フッター (文字)"/>
    <w:basedOn w:val="a0"/>
    <w:link w:val="a5"/>
    <w:uiPriority w:val="99"/>
    <w:rsid w:val="003A5261"/>
  </w:style>
  <w:style w:type="paragraph" w:styleId="a7">
    <w:name w:val="Balloon Text"/>
    <w:basedOn w:val="a"/>
    <w:link w:val="a8"/>
    <w:uiPriority w:val="99"/>
    <w:semiHidden/>
    <w:unhideWhenUsed/>
    <w:rsid w:val="001B71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19D"/>
    <w:rPr>
      <w:rFonts w:asciiTheme="majorHAnsi" w:eastAsiaTheme="majorEastAsia" w:hAnsiTheme="majorHAnsi" w:cstheme="majorBidi"/>
      <w:sz w:val="18"/>
      <w:szCs w:val="18"/>
    </w:rPr>
  </w:style>
  <w:style w:type="character" w:customStyle="1" w:styleId="10">
    <w:name w:val="見出し 1 (文字)"/>
    <w:basedOn w:val="a0"/>
    <w:link w:val="1"/>
    <w:uiPriority w:val="9"/>
    <w:rsid w:val="00DC392B"/>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DC392B"/>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A62D5"/>
    <w:pPr>
      <w:tabs>
        <w:tab w:val="right" w:leader="dot" w:pos="8494"/>
      </w:tabs>
      <w:ind w:firstLineChars="177" w:firstLine="425"/>
    </w:pPr>
    <w:rPr>
      <w:rFonts w:ascii="HG丸ｺﾞｼｯｸM-PRO" w:eastAsia="HG丸ｺﾞｼｯｸM-PRO" w:hAnsi="HG丸ｺﾞｼｯｸM-PRO"/>
      <w:noProof/>
      <w:color w:val="000000" w:themeColor="text1"/>
      <w:sz w:val="24"/>
      <w:szCs w:val="24"/>
    </w:rPr>
  </w:style>
  <w:style w:type="character" w:styleId="aa">
    <w:name w:val="Hyperlink"/>
    <w:basedOn w:val="a0"/>
    <w:uiPriority w:val="99"/>
    <w:unhideWhenUsed/>
    <w:rsid w:val="00DC392B"/>
    <w:rPr>
      <w:color w:val="0000FF" w:themeColor="hyperlink"/>
      <w:u w:val="single"/>
    </w:rPr>
  </w:style>
  <w:style w:type="character" w:customStyle="1" w:styleId="20">
    <w:name w:val="見出し 2 (文字)"/>
    <w:basedOn w:val="a0"/>
    <w:link w:val="2"/>
    <w:uiPriority w:val="9"/>
    <w:rsid w:val="00DC392B"/>
    <w:rPr>
      <w:rFonts w:asciiTheme="majorHAnsi" w:eastAsiaTheme="majorEastAsia" w:hAnsiTheme="majorHAnsi" w:cstheme="majorBidi"/>
    </w:rPr>
  </w:style>
  <w:style w:type="paragraph" w:styleId="21">
    <w:name w:val="toc 2"/>
    <w:basedOn w:val="a"/>
    <w:next w:val="a"/>
    <w:autoRedefine/>
    <w:uiPriority w:val="39"/>
    <w:unhideWhenUsed/>
    <w:rsid w:val="00DC392B"/>
    <w:pPr>
      <w:ind w:leftChars="100" w:left="210"/>
    </w:pPr>
  </w:style>
  <w:style w:type="character" w:customStyle="1" w:styleId="30">
    <w:name w:val="見出し 3 (文字)"/>
    <w:basedOn w:val="a0"/>
    <w:link w:val="3"/>
    <w:uiPriority w:val="9"/>
    <w:rsid w:val="00927943"/>
    <w:rPr>
      <w:rFonts w:asciiTheme="majorHAnsi" w:eastAsiaTheme="majorEastAsia" w:hAnsiTheme="majorHAnsi" w:cstheme="majorBidi"/>
    </w:rPr>
  </w:style>
  <w:style w:type="paragraph" w:styleId="31">
    <w:name w:val="toc 3"/>
    <w:basedOn w:val="a"/>
    <w:next w:val="a"/>
    <w:autoRedefine/>
    <w:uiPriority w:val="39"/>
    <w:unhideWhenUsed/>
    <w:rsid w:val="00493335"/>
    <w:pPr>
      <w:ind w:leftChars="200" w:left="420"/>
    </w:pPr>
  </w:style>
  <w:style w:type="paragraph" w:styleId="Web">
    <w:name w:val="Normal (Web)"/>
    <w:basedOn w:val="a"/>
    <w:uiPriority w:val="99"/>
    <w:semiHidden/>
    <w:unhideWhenUsed/>
    <w:rsid w:val="00F973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18"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26"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39" Type="http://schemas.openxmlformats.org/officeDocument/2006/relationships/header" Target="header4.xml"/><Relationship Id="rId21"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34" Type="http://schemas.openxmlformats.org/officeDocument/2006/relationships/image" Target="media/image3.png"/><Relationship Id="rId42" Type="http://schemas.openxmlformats.org/officeDocument/2006/relationships/header" Target="header7.xml"/><Relationship Id="rId47" Type="http://schemas.openxmlformats.org/officeDocument/2006/relationships/image" Target="media/image7.emf"/><Relationship Id="rId50" Type="http://schemas.openxmlformats.org/officeDocument/2006/relationships/package" Target="embeddings/Microsoft_Excel_______4.xlsx"/><Relationship Id="rId55" Type="http://schemas.openxmlformats.org/officeDocument/2006/relationships/image" Target="media/image11.emf"/><Relationship Id="rId63" Type="http://schemas.openxmlformats.org/officeDocument/2006/relationships/image" Target="media/image15.emf"/><Relationship Id="rId68" Type="http://schemas.openxmlformats.org/officeDocument/2006/relationships/package" Target="embeddings/Microsoft_Excel_______13.xlsx"/><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29"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24"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32" Type="http://schemas.openxmlformats.org/officeDocument/2006/relationships/image" Target="media/image1.png"/><Relationship Id="rId37" Type="http://schemas.openxmlformats.org/officeDocument/2006/relationships/footer" Target="footer1.xml"/><Relationship Id="rId40" Type="http://schemas.openxmlformats.org/officeDocument/2006/relationships/header" Target="header5.xml"/><Relationship Id="rId45" Type="http://schemas.openxmlformats.org/officeDocument/2006/relationships/image" Target="media/image6.emf"/><Relationship Id="rId53" Type="http://schemas.openxmlformats.org/officeDocument/2006/relationships/image" Target="media/image10.emf"/><Relationship Id="rId58" Type="http://schemas.openxmlformats.org/officeDocument/2006/relationships/package" Target="embeddings/Microsoft_Excel_______8.xlsx"/><Relationship Id="rId66" Type="http://schemas.openxmlformats.org/officeDocument/2006/relationships/package" Target="embeddings/Microsoft_Excel_______12.xlsx"/><Relationship Id="rId5" Type="http://schemas.openxmlformats.org/officeDocument/2006/relationships/webSettings" Target="webSettings.xml"/><Relationship Id="rId15"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23"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28"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36" Type="http://schemas.openxmlformats.org/officeDocument/2006/relationships/header" Target="header2.xml"/><Relationship Id="rId49" Type="http://schemas.openxmlformats.org/officeDocument/2006/relationships/image" Target="media/image8.emf"/><Relationship Id="rId57" Type="http://schemas.openxmlformats.org/officeDocument/2006/relationships/image" Target="media/image12.emf"/><Relationship Id="rId61" Type="http://schemas.openxmlformats.org/officeDocument/2006/relationships/image" Target="media/image14.emf"/><Relationship Id="rId10"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19"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31" Type="http://schemas.openxmlformats.org/officeDocument/2006/relationships/header" Target="header1.xml"/><Relationship Id="rId44" Type="http://schemas.openxmlformats.org/officeDocument/2006/relationships/package" Target="embeddings/Microsoft_Excel_______1.xlsx"/><Relationship Id="rId52" Type="http://schemas.openxmlformats.org/officeDocument/2006/relationships/package" Target="embeddings/Microsoft_Excel_______5.xlsx"/><Relationship Id="rId60" Type="http://schemas.openxmlformats.org/officeDocument/2006/relationships/package" Target="embeddings/Microsoft_Excel_______9.xlsx"/><Relationship Id="rId65"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14"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22"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27"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30"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35" Type="http://schemas.openxmlformats.org/officeDocument/2006/relationships/image" Target="media/image4.emf"/><Relationship Id="rId43" Type="http://schemas.openxmlformats.org/officeDocument/2006/relationships/image" Target="media/image5.emf"/><Relationship Id="rId48" Type="http://schemas.openxmlformats.org/officeDocument/2006/relationships/package" Target="embeddings/Microsoft_Excel_______3.xlsx"/><Relationship Id="rId56" Type="http://schemas.openxmlformats.org/officeDocument/2006/relationships/package" Target="embeddings/Microsoft_Excel_______7.xlsx"/><Relationship Id="rId64" Type="http://schemas.openxmlformats.org/officeDocument/2006/relationships/package" Target="embeddings/Microsoft_Excel_______11.xlsx"/><Relationship Id="rId69" Type="http://schemas.openxmlformats.org/officeDocument/2006/relationships/header" Target="header8.xml"/><Relationship Id="rId8"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51" Type="http://schemas.openxmlformats.org/officeDocument/2006/relationships/image" Target="media/image9.emf"/><Relationship Id="rId3" Type="http://schemas.microsoft.com/office/2007/relationships/stylesWithEffects" Target="stylesWithEffects.xml"/><Relationship Id="rId12"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17"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25"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33" Type="http://schemas.openxmlformats.org/officeDocument/2006/relationships/image" Target="media/image2.jpeg"/><Relationship Id="rId38" Type="http://schemas.openxmlformats.org/officeDocument/2006/relationships/header" Target="header3.xml"/><Relationship Id="rId46" Type="http://schemas.openxmlformats.org/officeDocument/2006/relationships/package" Target="embeddings/Microsoft_Excel_______2.xlsx"/><Relationship Id="rId59" Type="http://schemas.openxmlformats.org/officeDocument/2006/relationships/image" Target="media/image13.emf"/><Relationship Id="rId67" Type="http://schemas.openxmlformats.org/officeDocument/2006/relationships/image" Target="media/image17.emf"/><Relationship Id="rId20" Type="http://schemas.openxmlformats.org/officeDocument/2006/relationships/hyperlink" Target="file:///\\10000ws100363\g\01%20&#20107;&#26989;&#31995;&#12501;&#12457;&#12523;&#12480;\04%20&#26032;&#22411;&#12452;&#12531;&#12501;&#12523;&#12456;&#12531;&#12470;\15&#12288;&#26032;&#22411;&#12452;&#12531;&#12501;&#12523;&#29305;&#25514;&#27861;&#38306;&#20418;\25&#24180;&#24230;\&#34892;&#21205;&#35336;&#30011;\01&#34892;&#21205;&#35336;&#30011;&#20316;&#25104;&#20316;&#26989;\&#36039;&#26009;&#65297;&#22823;&#38442;&#24220;&#26032;&#22411;&#12452;&#12531;&#12501;&#12523;&#12456;&#12531;&#12470;&#31561;&#23550;&#31574;&#34892;&#21205;&#35336;&#30011;&#26696;250809ver2.docx" TargetMode="External"/><Relationship Id="rId41" Type="http://schemas.openxmlformats.org/officeDocument/2006/relationships/header" Target="header6.xml"/><Relationship Id="rId54" Type="http://schemas.openxmlformats.org/officeDocument/2006/relationships/package" Target="embeddings/Microsoft_Excel_______6.xlsx"/><Relationship Id="rId62" Type="http://schemas.openxmlformats.org/officeDocument/2006/relationships/package" Target="embeddings/Microsoft_Excel_______10.xlsx"/><Relationship Id="rId7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7080-6997-4EC2-BC7A-9F639560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9551</Words>
  <Characters>54441</Characters>
  <Application>Microsoft Office Word</Application>
  <DocSecurity>0</DocSecurity>
  <Lines>453</Lines>
  <Paragraphs>127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大阪府庁</cp:lastModifiedBy>
  <cp:revision>2</cp:revision>
  <cp:lastPrinted>2013-08-12T08:22:00Z</cp:lastPrinted>
  <dcterms:created xsi:type="dcterms:W3CDTF">2014-10-23T09:27:00Z</dcterms:created>
  <dcterms:modified xsi:type="dcterms:W3CDTF">2014-10-23T09:27:00Z</dcterms:modified>
</cp:coreProperties>
</file>