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FE" w:rsidRPr="003E16B5" w:rsidRDefault="008715FE" w:rsidP="008715FE">
      <w:pPr>
        <w:rPr>
          <w:rFonts w:ascii="ＭＳ ゴシック" w:eastAsia="ＭＳ ゴシック" w:hAnsi="ＭＳ ゴシック"/>
          <w:sz w:val="26"/>
          <w:szCs w:val="26"/>
          <w:u w:val="single"/>
        </w:rPr>
      </w:pPr>
      <w:r w:rsidRPr="003E16B5">
        <w:rPr>
          <w:rFonts w:ascii="ＭＳ ゴシック" w:eastAsia="ＭＳ ゴシック" w:hAnsi="ＭＳ ゴシック" w:hint="eastAsia"/>
          <w:sz w:val="26"/>
          <w:szCs w:val="26"/>
          <w:u w:val="single"/>
        </w:rPr>
        <w:t>基本方針７　学校の組織力向上と開かれた学校づくりをすすめます</w:t>
      </w:r>
    </w:p>
    <w:p w:rsidR="008715FE" w:rsidRPr="003E16B5" w:rsidRDefault="008715FE" w:rsidP="008715FE">
      <w:pPr>
        <w:tabs>
          <w:tab w:val="left" w:pos="11220"/>
        </w:tabs>
        <w:rPr>
          <w:rFonts w:ascii="ＭＳ ゴシック" w:eastAsia="ＭＳ ゴシック" w:hAnsi="ＭＳ ゴシック"/>
          <w:sz w:val="24"/>
        </w:rPr>
      </w:pPr>
      <w:r w:rsidRPr="003E16B5">
        <w:rPr>
          <w:rFonts w:ascii="ＭＳ ゴシック" w:eastAsia="ＭＳ ゴシック" w:hAnsi="ＭＳ ゴシック"/>
          <w:sz w:val="24"/>
        </w:rPr>
        <w:tab/>
      </w:r>
    </w:p>
    <w:p w:rsidR="008715FE" w:rsidRPr="003E16B5" w:rsidRDefault="008715FE" w:rsidP="008715FE">
      <w:pPr>
        <w:tabs>
          <w:tab w:val="left" w:pos="11220"/>
        </w:tabs>
        <w:rPr>
          <w:rFonts w:ascii="ＭＳ ゴシック" w:eastAsia="ＭＳ ゴシック" w:hAnsi="ＭＳ ゴシック"/>
          <w:sz w:val="24"/>
        </w:rPr>
      </w:pPr>
      <w:r w:rsidRPr="003E16B5">
        <w:rPr>
          <w:rFonts w:ascii="ＭＳ ゴシック" w:eastAsia="ＭＳ ゴシック" w:hAnsi="ＭＳ ゴシック" w:hint="eastAsia"/>
          <w:sz w:val="24"/>
        </w:rPr>
        <w:t>【基本的方向】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2"/>
      </w:tblGrid>
      <w:tr w:rsidR="008715FE" w:rsidRPr="003E16B5" w:rsidTr="00310E57">
        <w:trPr>
          <w:trHeight w:val="1292"/>
        </w:trPr>
        <w:tc>
          <w:tcPr>
            <w:tcW w:w="14385" w:type="dxa"/>
            <w:shd w:val="clear" w:color="auto" w:fill="auto"/>
            <w:tcMar>
              <w:top w:w="113" w:type="dxa"/>
              <w:bottom w:w="113" w:type="dxa"/>
            </w:tcMar>
          </w:tcPr>
          <w:p w:rsidR="008715FE" w:rsidRPr="003E16B5" w:rsidRDefault="008715FE" w:rsidP="00585D8F">
            <w:pPr>
              <w:numPr>
                <w:ilvl w:val="0"/>
                <w:numId w:val="19"/>
              </w:numPr>
              <w:spacing w:line="30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校長マネジメントを強化し、学校の特性や生徒の課題に応じた学校経営を推進します。</w:t>
            </w:r>
          </w:p>
          <w:p w:rsidR="008715FE" w:rsidRPr="003E16B5" w:rsidRDefault="008715FE" w:rsidP="00585D8F">
            <w:pPr>
              <w:numPr>
                <w:ilvl w:val="0"/>
                <w:numId w:val="19"/>
              </w:numPr>
              <w:spacing w:line="30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 xml:space="preserve">保護者等への情報発信を充実するとともに、地域や保護者のニーズを十分に反映した開かれた学校づくりをすすめます。　</w:t>
            </w:r>
          </w:p>
          <w:p w:rsidR="008715FE" w:rsidRPr="003E16B5" w:rsidRDefault="008715FE" w:rsidP="00585D8F">
            <w:pPr>
              <w:numPr>
                <w:ilvl w:val="0"/>
                <w:numId w:val="19"/>
              </w:numPr>
              <w:spacing w:line="30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ICTを活用した校務の効率化等を推進します。</w:t>
            </w:r>
          </w:p>
          <w:p w:rsidR="008715FE" w:rsidRPr="003E16B5" w:rsidRDefault="008715FE" w:rsidP="00310E57">
            <w:pPr>
              <w:numPr>
                <w:ilvl w:val="0"/>
                <w:numId w:val="19"/>
              </w:numPr>
              <w:spacing w:line="300" w:lineRule="exact"/>
              <w:ind w:left="357" w:hanging="357"/>
              <w:rPr>
                <w:rFonts w:ascii="ＭＳ ゴシック" w:eastAsia="ＭＳ ゴシック" w:hAnsi="ＭＳ ゴシック"/>
                <w:szCs w:val="21"/>
              </w:rPr>
            </w:pPr>
            <w:r w:rsidRPr="003E16B5">
              <w:rPr>
                <w:rFonts w:ascii="ＭＳ ゴシック" w:eastAsia="ＭＳ ゴシック" w:hAnsi="ＭＳ ゴシック" w:hint="eastAsia"/>
                <w:szCs w:val="21"/>
              </w:rPr>
              <w:t>私立学校における開かれた学校づくりに向けた取組みが、さらに進むよう支援します。</w:t>
            </w:r>
          </w:p>
        </w:tc>
      </w:tr>
    </w:tbl>
    <w:p w:rsidR="008715FE" w:rsidRPr="003E16B5" w:rsidRDefault="008715FE" w:rsidP="00B7616A">
      <w:pPr>
        <w:spacing w:line="240" w:lineRule="exact"/>
        <w:rPr>
          <w:rFonts w:ascii="ＭＳ ゴシック" w:eastAsia="ＭＳ ゴシック" w:hAnsi="ＭＳ ゴシック"/>
          <w:b/>
          <w:sz w:val="24"/>
        </w:rPr>
      </w:pPr>
    </w:p>
    <w:p w:rsidR="00473B56" w:rsidRPr="003E16B5" w:rsidRDefault="00473B56" w:rsidP="00473B56">
      <w:pPr>
        <w:rPr>
          <w:rFonts w:ascii="ＭＳ ゴシック" w:eastAsia="ＭＳ ゴシック" w:hAnsi="ＭＳ ゴシック"/>
          <w:sz w:val="24"/>
        </w:rPr>
      </w:pPr>
      <w:r w:rsidRPr="003E16B5">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6"/>
        <w:gridCol w:w="1700"/>
        <w:gridCol w:w="1700"/>
        <w:gridCol w:w="1700"/>
        <w:gridCol w:w="719"/>
        <w:gridCol w:w="1699"/>
        <w:gridCol w:w="4249"/>
      </w:tblGrid>
      <w:tr w:rsidR="00310E57" w:rsidRPr="003E16B5" w:rsidTr="00684527">
        <w:trPr>
          <w:cantSplit/>
          <w:trHeight w:val="456"/>
          <w:tblHeader/>
        </w:trPr>
        <w:tc>
          <w:tcPr>
            <w:tcW w:w="2834"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rsidR="00310E57" w:rsidRPr="003E16B5" w:rsidRDefault="00310E57" w:rsidP="00310E57">
            <w:pPr>
              <w:spacing w:line="260" w:lineRule="exact"/>
              <w:jc w:val="center"/>
              <w:rPr>
                <w:rFonts w:ascii="ＭＳ ゴシック" w:eastAsia="ＭＳ ゴシック" w:hAnsi="ＭＳ ゴシック"/>
                <w:b/>
                <w:szCs w:val="22"/>
              </w:rPr>
            </w:pPr>
            <w:r w:rsidRPr="003E16B5">
              <w:rPr>
                <w:rFonts w:ascii="ＭＳ ゴシック" w:eastAsia="ＭＳ ゴシック" w:hAnsi="ＭＳ ゴシック" w:hint="eastAsia"/>
                <w:b/>
                <w:szCs w:val="22"/>
              </w:rPr>
              <w:t>項目</w:t>
            </w:r>
          </w:p>
        </w:tc>
        <w:tc>
          <w:tcPr>
            <w:tcW w:w="1700"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rsidR="00310E57" w:rsidRPr="003E16B5" w:rsidRDefault="00310E57" w:rsidP="00310E57">
            <w:pPr>
              <w:spacing w:line="240" w:lineRule="exact"/>
              <w:jc w:val="center"/>
              <w:rPr>
                <w:rFonts w:ascii="ＭＳ ゴシック" w:eastAsia="ＭＳ ゴシック" w:hAnsi="ＭＳ ゴシック"/>
                <w:b/>
                <w:szCs w:val="20"/>
              </w:rPr>
            </w:pPr>
            <w:r w:rsidRPr="003E16B5">
              <w:rPr>
                <w:rFonts w:ascii="ＭＳ ゴシック" w:eastAsia="ＭＳ ゴシック" w:hAnsi="ＭＳ ゴシック" w:hint="eastAsia"/>
                <w:b/>
                <w:szCs w:val="20"/>
              </w:rPr>
              <w:t>目標</w:t>
            </w:r>
          </w:p>
          <w:p w:rsidR="00310E57" w:rsidRPr="003E16B5" w:rsidRDefault="00310E57" w:rsidP="00310E57">
            <w:pPr>
              <w:spacing w:line="240" w:lineRule="exact"/>
              <w:jc w:val="center"/>
              <w:rPr>
                <w:rFonts w:ascii="ＭＳ ゴシック" w:eastAsia="ＭＳ ゴシック" w:hAnsi="ＭＳ ゴシック"/>
                <w:b/>
                <w:szCs w:val="20"/>
              </w:rPr>
            </w:pPr>
            <w:r w:rsidRPr="003E16B5">
              <w:rPr>
                <w:rFonts w:ascii="ＭＳ ゴシック" w:eastAsia="ＭＳ ゴシック" w:hAnsi="ＭＳ ゴシック" w:hint="eastAsia"/>
                <w:b/>
                <w:szCs w:val="20"/>
              </w:rPr>
              <w:t>（目標年次）</w:t>
            </w:r>
          </w:p>
        </w:tc>
        <w:tc>
          <w:tcPr>
            <w:tcW w:w="1700" w:type="dxa"/>
            <w:vMerge w:val="restart"/>
            <w:tcBorders>
              <w:top w:val="single" w:sz="12" w:space="0" w:color="auto"/>
              <w:left w:val="single" w:sz="12" w:space="0" w:color="auto"/>
              <w:right w:val="single" w:sz="12" w:space="0" w:color="auto"/>
            </w:tcBorders>
            <w:shd w:val="pct20" w:color="auto" w:fill="auto"/>
            <w:vAlign w:val="center"/>
          </w:tcPr>
          <w:p w:rsidR="00310E57" w:rsidRPr="003E16B5" w:rsidRDefault="00310E57" w:rsidP="00310E57">
            <w:pPr>
              <w:spacing w:line="240" w:lineRule="exact"/>
              <w:jc w:val="center"/>
              <w:rPr>
                <w:rFonts w:ascii="ＭＳ ゴシック" w:eastAsia="ＭＳ ゴシック" w:hAnsi="ＭＳ ゴシック"/>
                <w:b/>
                <w:szCs w:val="20"/>
              </w:rPr>
            </w:pPr>
            <w:r w:rsidRPr="003E16B5">
              <w:rPr>
                <w:rFonts w:ascii="ＭＳ ゴシック" w:eastAsia="ＭＳ ゴシック" w:hAnsi="ＭＳ ゴシック" w:hint="eastAsia"/>
                <w:b/>
                <w:szCs w:val="20"/>
              </w:rPr>
              <w:t>計画策定時</w:t>
            </w:r>
          </w:p>
        </w:tc>
        <w:tc>
          <w:tcPr>
            <w:tcW w:w="1700" w:type="dxa"/>
            <w:vMerge w:val="restart"/>
            <w:tcBorders>
              <w:top w:val="single" w:sz="12" w:space="0" w:color="auto"/>
              <w:left w:val="single" w:sz="12" w:space="0" w:color="auto"/>
              <w:right w:val="single" w:sz="12" w:space="0" w:color="auto"/>
            </w:tcBorders>
            <w:shd w:val="pct20" w:color="auto" w:fill="auto"/>
            <w:vAlign w:val="center"/>
          </w:tcPr>
          <w:p w:rsidR="00310E57" w:rsidRPr="007344F2" w:rsidRDefault="00310E57" w:rsidP="00310E57">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b/>
                <w:color w:val="000000" w:themeColor="text1"/>
                <w:szCs w:val="20"/>
              </w:rPr>
              <w:t>R</w:t>
            </w:r>
            <w:r w:rsidRPr="00C55321">
              <w:rPr>
                <w:rFonts w:ascii="ＭＳ ゴシック" w:eastAsia="ＭＳ ゴシック" w:hAnsi="ＭＳ ゴシック" w:hint="eastAsia"/>
                <w:b/>
                <w:szCs w:val="20"/>
              </w:rPr>
              <w:t>4</w:t>
            </w:r>
            <w:r w:rsidRPr="007344F2">
              <w:rPr>
                <w:rFonts w:ascii="ＭＳ ゴシック" w:eastAsia="ＭＳ ゴシック" w:hAnsi="ＭＳ ゴシック" w:hint="eastAsia"/>
                <w:b/>
                <w:color w:val="000000" w:themeColor="text1"/>
                <w:szCs w:val="20"/>
              </w:rPr>
              <w:t>年度実績</w:t>
            </w:r>
          </w:p>
        </w:tc>
        <w:tc>
          <w:tcPr>
            <w:tcW w:w="719" w:type="dxa"/>
            <w:vMerge w:val="restart"/>
            <w:tcBorders>
              <w:top w:val="single" w:sz="12" w:space="0" w:color="auto"/>
              <w:left w:val="single" w:sz="12" w:space="0" w:color="auto"/>
              <w:right w:val="single" w:sz="4" w:space="0" w:color="auto"/>
            </w:tcBorders>
            <w:shd w:val="pct20" w:color="auto" w:fill="auto"/>
            <w:vAlign w:val="center"/>
          </w:tcPr>
          <w:p w:rsidR="00310E57" w:rsidRPr="007344F2" w:rsidRDefault="00310E57" w:rsidP="00310E57">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進捗</w:t>
            </w:r>
          </w:p>
          <w:p w:rsidR="00310E57" w:rsidRPr="007344F2" w:rsidRDefault="00310E57" w:rsidP="00310E57">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状況</w:t>
            </w:r>
          </w:p>
          <w:p w:rsidR="00310E57" w:rsidRPr="007344F2" w:rsidRDefault="00310E57" w:rsidP="00310E57">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事業名</w:t>
            </w:r>
          </w:p>
        </w:tc>
        <w:tc>
          <w:tcPr>
            <w:tcW w:w="5948"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rsidR="00310E57" w:rsidRPr="007344F2" w:rsidRDefault="00310E57" w:rsidP="00310E57">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実施事業（</w:t>
            </w:r>
            <w:r>
              <w:rPr>
                <w:rFonts w:ascii="ＭＳ ゴシック" w:eastAsia="ＭＳ ゴシック" w:hAnsi="ＭＳ ゴシック" w:hint="eastAsia"/>
                <w:b/>
                <w:color w:val="000000" w:themeColor="text1"/>
                <w:szCs w:val="20"/>
              </w:rPr>
              <w:t>R</w:t>
            </w:r>
            <w:r w:rsidRPr="00C55321">
              <w:rPr>
                <w:rFonts w:ascii="ＭＳ ゴシック" w:eastAsia="ＭＳ ゴシック" w:hAnsi="ＭＳ ゴシック" w:hint="eastAsia"/>
                <w:b/>
                <w:szCs w:val="20"/>
              </w:rPr>
              <w:t>4</w:t>
            </w:r>
            <w:r w:rsidRPr="007344F2">
              <w:rPr>
                <w:rFonts w:ascii="ＭＳ ゴシック" w:eastAsia="ＭＳ ゴシック" w:hAnsi="ＭＳ ゴシック" w:hint="eastAsia"/>
                <w:b/>
                <w:color w:val="000000" w:themeColor="text1"/>
                <w:szCs w:val="20"/>
              </w:rPr>
              <w:t>年度）</w:t>
            </w:r>
          </w:p>
        </w:tc>
      </w:tr>
      <w:tr w:rsidR="00310E57" w:rsidRPr="003E16B5" w:rsidTr="00B7104E">
        <w:trPr>
          <w:cantSplit/>
          <w:trHeight w:val="401"/>
          <w:tblHeader/>
        </w:trPr>
        <w:tc>
          <w:tcPr>
            <w:tcW w:w="1418" w:type="dxa"/>
            <w:tcBorders>
              <w:left w:val="single" w:sz="12" w:space="0" w:color="auto"/>
              <w:bottom w:val="single" w:sz="12" w:space="0" w:color="auto"/>
              <w:right w:val="dashSmallGap" w:sz="4" w:space="0" w:color="auto"/>
            </w:tcBorders>
            <w:shd w:val="pct20" w:color="auto" w:fill="auto"/>
            <w:vAlign w:val="center"/>
          </w:tcPr>
          <w:p w:rsidR="00310E57" w:rsidRPr="003E16B5" w:rsidRDefault="00310E57" w:rsidP="00310E57">
            <w:pPr>
              <w:spacing w:line="260" w:lineRule="exact"/>
              <w:jc w:val="center"/>
              <w:rPr>
                <w:rFonts w:ascii="ＭＳ ゴシック" w:eastAsia="ＭＳ ゴシック" w:hAnsi="ＭＳ ゴシック"/>
                <w:b/>
                <w:szCs w:val="22"/>
              </w:rPr>
            </w:pPr>
            <w:r w:rsidRPr="003E16B5">
              <w:rPr>
                <w:rFonts w:ascii="ＭＳ ゴシック" w:eastAsia="ＭＳ ゴシック" w:hAnsi="ＭＳ ゴシック" w:hint="eastAsia"/>
                <w:b/>
                <w:szCs w:val="22"/>
              </w:rPr>
              <w:t>重点取組</w:t>
            </w:r>
          </w:p>
        </w:tc>
        <w:tc>
          <w:tcPr>
            <w:tcW w:w="1416" w:type="dxa"/>
            <w:tcBorders>
              <w:left w:val="dashSmallGap" w:sz="4" w:space="0" w:color="auto"/>
              <w:bottom w:val="single" w:sz="12" w:space="0" w:color="auto"/>
              <w:right w:val="single" w:sz="12" w:space="0" w:color="auto"/>
            </w:tcBorders>
            <w:shd w:val="pct20" w:color="auto" w:fill="auto"/>
            <w:vAlign w:val="center"/>
          </w:tcPr>
          <w:p w:rsidR="00310E57" w:rsidRPr="003E16B5" w:rsidRDefault="00310E57" w:rsidP="00310E57">
            <w:pPr>
              <w:spacing w:line="260" w:lineRule="exact"/>
              <w:jc w:val="center"/>
              <w:rPr>
                <w:rFonts w:ascii="ＭＳ ゴシック" w:eastAsia="ＭＳ ゴシック" w:hAnsi="ＭＳ ゴシック"/>
                <w:b/>
                <w:szCs w:val="22"/>
              </w:rPr>
            </w:pPr>
            <w:r w:rsidRPr="003E16B5">
              <w:rPr>
                <w:rFonts w:ascii="ＭＳ ゴシック" w:eastAsia="ＭＳ ゴシック" w:hAnsi="ＭＳ ゴシック" w:hint="eastAsia"/>
                <w:b/>
                <w:szCs w:val="22"/>
              </w:rPr>
              <w:t>具体的取組</w:t>
            </w:r>
          </w:p>
        </w:tc>
        <w:tc>
          <w:tcPr>
            <w:tcW w:w="1700" w:type="dxa"/>
            <w:vMerge/>
            <w:tcBorders>
              <w:left w:val="single" w:sz="4" w:space="0" w:color="auto"/>
              <w:bottom w:val="single" w:sz="12" w:space="0" w:color="auto"/>
              <w:right w:val="single" w:sz="12" w:space="0" w:color="auto"/>
            </w:tcBorders>
            <w:shd w:val="pct20" w:color="auto" w:fill="auto"/>
            <w:vAlign w:val="center"/>
          </w:tcPr>
          <w:p w:rsidR="00310E57" w:rsidRPr="003E16B5" w:rsidRDefault="00310E57" w:rsidP="00310E57">
            <w:pPr>
              <w:spacing w:line="240" w:lineRule="exact"/>
              <w:jc w:val="center"/>
              <w:rPr>
                <w:rFonts w:ascii="ＭＳ ゴシック" w:eastAsia="ＭＳ ゴシック" w:hAnsi="ＭＳ ゴシック"/>
                <w:b/>
                <w:szCs w:val="22"/>
              </w:rPr>
            </w:pPr>
          </w:p>
        </w:tc>
        <w:tc>
          <w:tcPr>
            <w:tcW w:w="1700" w:type="dxa"/>
            <w:vMerge/>
            <w:tcBorders>
              <w:left w:val="single" w:sz="12" w:space="0" w:color="auto"/>
              <w:bottom w:val="single" w:sz="12" w:space="0" w:color="auto"/>
              <w:right w:val="single" w:sz="12" w:space="0" w:color="auto"/>
            </w:tcBorders>
            <w:shd w:val="pct20" w:color="auto" w:fill="auto"/>
          </w:tcPr>
          <w:p w:rsidR="00310E57" w:rsidRPr="003E16B5" w:rsidRDefault="00310E57" w:rsidP="00310E57">
            <w:pPr>
              <w:spacing w:line="240" w:lineRule="exact"/>
              <w:jc w:val="center"/>
              <w:rPr>
                <w:rFonts w:ascii="ＭＳ ゴシック" w:eastAsia="ＭＳ ゴシック" w:hAnsi="ＭＳ ゴシック"/>
                <w:b/>
                <w:szCs w:val="22"/>
              </w:rPr>
            </w:pPr>
          </w:p>
        </w:tc>
        <w:tc>
          <w:tcPr>
            <w:tcW w:w="1700" w:type="dxa"/>
            <w:vMerge/>
            <w:tcBorders>
              <w:left w:val="single" w:sz="12" w:space="0" w:color="auto"/>
              <w:bottom w:val="single" w:sz="12" w:space="0" w:color="auto"/>
              <w:right w:val="single" w:sz="12" w:space="0" w:color="auto"/>
            </w:tcBorders>
            <w:shd w:val="pct20" w:color="auto" w:fill="auto"/>
          </w:tcPr>
          <w:p w:rsidR="00310E57" w:rsidRPr="003E16B5" w:rsidRDefault="00310E57" w:rsidP="00310E57">
            <w:pPr>
              <w:spacing w:line="240" w:lineRule="exact"/>
              <w:jc w:val="center"/>
              <w:rPr>
                <w:rFonts w:ascii="ＭＳ ゴシック" w:eastAsia="ＭＳ ゴシック" w:hAnsi="ＭＳ ゴシック"/>
                <w:b/>
                <w:szCs w:val="22"/>
              </w:rPr>
            </w:pPr>
          </w:p>
        </w:tc>
        <w:tc>
          <w:tcPr>
            <w:tcW w:w="719" w:type="dxa"/>
            <w:vMerge/>
            <w:tcBorders>
              <w:left w:val="single" w:sz="12" w:space="0" w:color="auto"/>
              <w:bottom w:val="single" w:sz="12" w:space="0" w:color="auto"/>
              <w:right w:val="single" w:sz="4" w:space="0" w:color="auto"/>
            </w:tcBorders>
            <w:shd w:val="pct20" w:color="auto" w:fill="auto"/>
            <w:vAlign w:val="center"/>
          </w:tcPr>
          <w:p w:rsidR="00310E57" w:rsidRPr="003E16B5" w:rsidRDefault="00310E57" w:rsidP="00310E57">
            <w:pPr>
              <w:spacing w:line="240" w:lineRule="exact"/>
              <w:jc w:val="center"/>
              <w:rPr>
                <w:rFonts w:ascii="ＭＳ ゴシック" w:eastAsia="ＭＳ ゴシック" w:hAnsi="ＭＳ ゴシック"/>
                <w:b/>
                <w:szCs w:val="22"/>
              </w:rPr>
            </w:pPr>
          </w:p>
        </w:tc>
        <w:tc>
          <w:tcPr>
            <w:tcW w:w="1699" w:type="dxa"/>
            <w:tcBorders>
              <w:left w:val="single" w:sz="4" w:space="0" w:color="auto"/>
              <w:bottom w:val="single" w:sz="12" w:space="0" w:color="auto"/>
              <w:right w:val="dashSmallGap" w:sz="4" w:space="0" w:color="auto"/>
            </w:tcBorders>
            <w:shd w:val="pct20" w:color="auto" w:fill="auto"/>
          </w:tcPr>
          <w:p w:rsidR="00310E57" w:rsidRPr="007344F2" w:rsidRDefault="00310E57" w:rsidP="00310E57">
            <w:pPr>
              <w:spacing w:line="200" w:lineRule="exact"/>
              <w:jc w:val="center"/>
              <w:rPr>
                <w:rFonts w:ascii="ＭＳ ゴシック" w:eastAsia="ＭＳ ゴシック" w:hAnsi="ＭＳ ゴシック"/>
                <w:b/>
                <w:color w:val="000000" w:themeColor="text1"/>
                <w:szCs w:val="20"/>
              </w:rPr>
            </w:pPr>
          </w:p>
        </w:tc>
        <w:tc>
          <w:tcPr>
            <w:tcW w:w="4249" w:type="dxa"/>
            <w:tcBorders>
              <w:left w:val="dashSmallGap" w:sz="4" w:space="0" w:color="auto"/>
              <w:bottom w:val="single" w:sz="12" w:space="0" w:color="auto"/>
              <w:right w:val="single" w:sz="12" w:space="0" w:color="auto"/>
            </w:tcBorders>
            <w:shd w:val="pct20" w:color="auto" w:fill="auto"/>
            <w:vAlign w:val="center"/>
          </w:tcPr>
          <w:p w:rsidR="00310E57" w:rsidRPr="003E16B5" w:rsidRDefault="00310E57" w:rsidP="00310E57">
            <w:pPr>
              <w:spacing w:line="240" w:lineRule="exact"/>
              <w:jc w:val="center"/>
              <w:rPr>
                <w:rFonts w:ascii="ＭＳ ゴシック" w:eastAsia="ＭＳ ゴシック" w:hAnsi="ＭＳ ゴシック"/>
                <w:b/>
                <w:szCs w:val="20"/>
              </w:rPr>
            </w:pPr>
            <w:r w:rsidRPr="003E16B5">
              <w:rPr>
                <w:rFonts w:ascii="ＭＳ ゴシック" w:eastAsia="ＭＳ ゴシック" w:hAnsi="ＭＳ ゴシック" w:hint="eastAsia"/>
                <w:b/>
                <w:szCs w:val="20"/>
              </w:rPr>
              <w:t>実施内容</w:t>
            </w:r>
          </w:p>
        </w:tc>
      </w:tr>
      <w:tr w:rsidR="00F50A51" w:rsidRPr="003E16B5" w:rsidTr="009B540A">
        <w:trPr>
          <w:cantSplit/>
          <w:trHeight w:val="3156"/>
        </w:trPr>
        <w:tc>
          <w:tcPr>
            <w:tcW w:w="1418" w:type="dxa"/>
            <w:vMerge w:val="restart"/>
            <w:tcBorders>
              <w:top w:val="single" w:sz="12" w:space="0" w:color="auto"/>
              <w:left w:val="single" w:sz="12" w:space="0" w:color="auto"/>
              <w:right w:val="dashSmallGap" w:sz="4" w:space="0" w:color="auto"/>
            </w:tcBorders>
            <w:vAlign w:val="center"/>
          </w:tcPr>
          <w:p w:rsidR="00F50A51" w:rsidRPr="003E16B5" w:rsidRDefault="00F50A51" w:rsidP="00F50A51">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31校長マネジメントによる学校経営の推進</w:t>
            </w:r>
          </w:p>
          <w:p w:rsidR="00F50A51" w:rsidRPr="003E16B5" w:rsidRDefault="00F50A51" w:rsidP="00F50A51">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《基本的方向①》</w:t>
            </w:r>
          </w:p>
        </w:tc>
        <w:tc>
          <w:tcPr>
            <w:tcW w:w="1416" w:type="dxa"/>
            <w:tcBorders>
              <w:top w:val="single" w:sz="12" w:space="0" w:color="auto"/>
              <w:left w:val="dashSmallGap" w:sz="4" w:space="0" w:color="auto"/>
              <w:bottom w:val="single" w:sz="4" w:space="0" w:color="auto"/>
              <w:right w:val="single" w:sz="12" w:space="0" w:color="auto"/>
            </w:tcBorders>
            <w:vAlign w:val="center"/>
          </w:tcPr>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sz w:val="20"/>
                <w:szCs w:val="20"/>
              </w:rPr>
              <w:t>11</w:t>
            </w:r>
            <w:r w:rsidRPr="003E16B5">
              <w:rPr>
                <w:rFonts w:ascii="ＭＳ 明朝" w:hAnsi="ＭＳ 明朝"/>
                <w:sz w:val="20"/>
                <w:szCs w:val="20"/>
              </w:rPr>
              <w:t xml:space="preserve">5 </w:t>
            </w:r>
            <w:r w:rsidRPr="003E16B5">
              <w:rPr>
                <w:rFonts w:ascii="ＭＳ 明朝" w:hAnsi="ＭＳ 明朝" w:hint="eastAsia"/>
                <w:sz w:val="20"/>
                <w:szCs w:val="20"/>
              </w:rPr>
              <w:t>学校経営計画の策定によるPDCAサイクルに基づく学校経営の確立</w:t>
            </w:r>
          </w:p>
        </w:tc>
        <w:tc>
          <w:tcPr>
            <w:tcW w:w="1700" w:type="dxa"/>
            <w:tcBorders>
              <w:top w:val="single" w:sz="12" w:space="0" w:color="auto"/>
              <w:left w:val="single" w:sz="4" w:space="0" w:color="auto"/>
              <w:bottom w:val="single" w:sz="4" w:space="0" w:color="auto"/>
              <w:right w:val="single" w:sz="12" w:space="0" w:color="auto"/>
            </w:tcBorders>
            <w:shd w:val="clear" w:color="auto" w:fill="auto"/>
          </w:tcPr>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sz w:val="20"/>
                <w:szCs w:val="20"/>
              </w:rPr>
              <w:t>学校経営計画に示す教育目標の実現度：80%以上</w:t>
            </w:r>
          </w:p>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w w:val="84"/>
                <w:kern w:val="0"/>
                <w:sz w:val="20"/>
                <w:szCs w:val="20"/>
                <w:fitText w:val="1600" w:id="-1975329280"/>
              </w:rPr>
              <w:t>（平成30年度から</w:t>
            </w:r>
            <w:r w:rsidRPr="003E16B5">
              <w:rPr>
                <w:rFonts w:ascii="ＭＳ 明朝" w:hAnsi="ＭＳ 明朝" w:hint="eastAsia"/>
                <w:spacing w:val="5"/>
                <w:w w:val="84"/>
                <w:kern w:val="0"/>
                <w:sz w:val="20"/>
                <w:szCs w:val="20"/>
                <w:fitText w:val="1600" w:id="-1975329280"/>
              </w:rPr>
              <w:t>）</w:t>
            </w:r>
          </w:p>
        </w:tc>
        <w:tc>
          <w:tcPr>
            <w:tcW w:w="1700" w:type="dxa"/>
            <w:tcBorders>
              <w:top w:val="single" w:sz="12" w:space="0" w:color="auto"/>
              <w:left w:val="single" w:sz="12" w:space="0" w:color="auto"/>
              <w:bottom w:val="single" w:sz="4" w:space="0" w:color="auto"/>
              <w:right w:val="single" w:sz="12" w:space="0" w:color="auto"/>
            </w:tcBorders>
            <w:shd w:val="clear" w:color="auto" w:fill="auto"/>
          </w:tcPr>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sz w:val="20"/>
                <w:szCs w:val="20"/>
              </w:rPr>
              <w:t>学校経営計画に示す教育目標の実現度：78.3％</w:t>
            </w:r>
          </w:p>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sz w:val="20"/>
                <w:szCs w:val="20"/>
              </w:rPr>
              <w:t>（平成2</w:t>
            </w:r>
            <w:r w:rsidRPr="003E16B5">
              <w:rPr>
                <w:rFonts w:ascii="ＭＳ 明朝" w:hAnsi="ＭＳ 明朝"/>
                <w:sz w:val="20"/>
                <w:szCs w:val="20"/>
              </w:rPr>
              <w:t>8</w:t>
            </w:r>
            <w:r w:rsidRPr="003E16B5">
              <w:rPr>
                <w:rFonts w:ascii="ＭＳ 明朝" w:hAnsi="ＭＳ 明朝" w:hint="eastAsia"/>
                <w:sz w:val="20"/>
                <w:szCs w:val="20"/>
              </w:rPr>
              <w:t>年度）</w:t>
            </w:r>
          </w:p>
        </w:tc>
        <w:tc>
          <w:tcPr>
            <w:tcW w:w="1700" w:type="dxa"/>
            <w:tcBorders>
              <w:top w:val="single" w:sz="12" w:space="0" w:color="auto"/>
              <w:left w:val="single" w:sz="12" w:space="0" w:color="auto"/>
              <w:bottom w:val="single" w:sz="4" w:space="0" w:color="auto"/>
              <w:right w:val="single" w:sz="12" w:space="0" w:color="auto"/>
            </w:tcBorders>
            <w:shd w:val="clear" w:color="auto" w:fill="auto"/>
          </w:tcPr>
          <w:p w:rsidR="00F50A51" w:rsidRPr="00A83DAF" w:rsidRDefault="00F50A51" w:rsidP="00F50A51">
            <w:pPr>
              <w:spacing w:line="260" w:lineRule="exact"/>
              <w:rPr>
                <w:rFonts w:ascii="ＭＳ 明朝" w:hAnsi="ＭＳ 明朝"/>
                <w:strike/>
                <w:noProof/>
                <w:sz w:val="20"/>
                <w:szCs w:val="20"/>
              </w:rPr>
            </w:pPr>
            <w:r w:rsidRPr="00A83DAF">
              <w:rPr>
                <w:rFonts w:ascii="ＭＳ 明朝" w:hAnsi="ＭＳ 明朝" w:hint="eastAsia"/>
                <w:noProof/>
                <w:sz w:val="20"/>
                <w:szCs w:val="20"/>
              </w:rPr>
              <w:t>学校経営計画に示す教育目標の実現度：</w:t>
            </w:r>
            <w:r w:rsidRPr="00A83DAF">
              <w:rPr>
                <w:rFonts w:ascii="ＭＳ 明朝" w:hAnsi="ＭＳ 明朝"/>
                <w:noProof/>
                <w:sz w:val="20"/>
                <w:szCs w:val="20"/>
              </w:rPr>
              <w:t xml:space="preserve"> </w:t>
            </w:r>
            <w:r w:rsidR="00A83DAF" w:rsidRPr="00C55321">
              <w:rPr>
                <w:rFonts w:ascii="ＭＳ 明朝" w:hAnsi="ＭＳ 明朝"/>
                <w:noProof/>
                <w:sz w:val="20"/>
                <w:szCs w:val="20"/>
              </w:rPr>
              <w:t>74.8</w:t>
            </w:r>
            <w:r w:rsidRPr="00A83DAF">
              <w:rPr>
                <w:rFonts w:ascii="ＭＳ 明朝" w:hAnsi="ＭＳ 明朝" w:hint="eastAsia"/>
                <w:noProof/>
                <w:sz w:val="20"/>
                <w:szCs w:val="20"/>
              </w:rPr>
              <w:t>％</w:t>
            </w:r>
          </w:p>
          <w:p w:rsidR="00F50A51" w:rsidRPr="00A83DAF" w:rsidRDefault="00F50A51" w:rsidP="00F50A51">
            <w:pPr>
              <w:spacing w:line="260" w:lineRule="exact"/>
              <w:rPr>
                <w:rFonts w:ascii="ＭＳ 明朝" w:hAnsi="ＭＳ 明朝"/>
                <w:noProof/>
                <w:sz w:val="20"/>
                <w:szCs w:val="20"/>
              </w:rPr>
            </w:pPr>
          </w:p>
        </w:tc>
        <w:tc>
          <w:tcPr>
            <w:tcW w:w="719" w:type="dxa"/>
            <w:tcBorders>
              <w:top w:val="single" w:sz="12" w:space="0" w:color="auto"/>
              <w:left w:val="single" w:sz="12" w:space="0" w:color="auto"/>
              <w:bottom w:val="single" w:sz="4" w:space="0" w:color="auto"/>
              <w:right w:val="single" w:sz="4" w:space="0" w:color="auto"/>
            </w:tcBorders>
            <w:shd w:val="clear" w:color="auto" w:fill="auto"/>
            <w:vAlign w:val="center"/>
          </w:tcPr>
          <w:p w:rsidR="00F50A51" w:rsidRPr="00A83DAF" w:rsidRDefault="00F50A51" w:rsidP="00F50A51">
            <w:pPr>
              <w:spacing w:line="260" w:lineRule="exact"/>
              <w:jc w:val="center"/>
              <w:rPr>
                <w:rFonts w:ascii="ＭＳ 明朝" w:hAnsi="ＭＳ 明朝"/>
                <w:b/>
                <w:noProof/>
                <w:sz w:val="20"/>
                <w:szCs w:val="20"/>
              </w:rPr>
            </w:pPr>
            <w:r w:rsidRPr="00A83DAF">
              <w:rPr>
                <w:rFonts w:ascii="ＭＳ 明朝" w:hAnsi="ＭＳ 明朝" w:hint="eastAsia"/>
                <w:b/>
                <w:noProof/>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rsidR="00F50A51" w:rsidRPr="00A83DAF" w:rsidRDefault="00F50A51" w:rsidP="00F50A51">
            <w:pPr>
              <w:spacing w:line="260" w:lineRule="exact"/>
              <w:rPr>
                <w:rFonts w:ascii="ＭＳ 明朝" w:hAnsi="ＭＳ 明朝"/>
                <w:noProof/>
                <w:sz w:val="20"/>
                <w:szCs w:val="20"/>
              </w:rPr>
            </w:pPr>
            <w:r w:rsidRPr="00A83DAF">
              <w:rPr>
                <w:rFonts w:ascii="ＭＳ 明朝" w:hAnsi="ＭＳ 明朝" w:hint="eastAsia"/>
                <w:noProof/>
                <w:sz w:val="20"/>
                <w:szCs w:val="20"/>
              </w:rPr>
              <w:t>学校経営の確立</w:t>
            </w:r>
          </w:p>
        </w:tc>
        <w:tc>
          <w:tcPr>
            <w:tcW w:w="4249" w:type="dxa"/>
            <w:tcBorders>
              <w:top w:val="single" w:sz="12" w:space="0" w:color="auto"/>
              <w:left w:val="dashSmallGap" w:sz="4" w:space="0" w:color="auto"/>
              <w:bottom w:val="single" w:sz="4" w:space="0" w:color="auto"/>
              <w:right w:val="single" w:sz="12" w:space="0" w:color="auto"/>
            </w:tcBorders>
            <w:shd w:val="clear" w:color="auto" w:fill="auto"/>
          </w:tcPr>
          <w:p w:rsidR="00F50A51" w:rsidRPr="00A83DAF" w:rsidRDefault="00F50A51" w:rsidP="00F50A51">
            <w:pPr>
              <w:spacing w:line="260" w:lineRule="exact"/>
              <w:rPr>
                <w:rFonts w:ascii="ＭＳ 明朝" w:hAnsi="ＭＳ 明朝"/>
                <w:noProof/>
                <w:sz w:val="20"/>
                <w:szCs w:val="20"/>
              </w:rPr>
            </w:pPr>
            <w:r w:rsidRPr="00A83DAF">
              <w:rPr>
                <w:rFonts w:ascii="ＭＳ 明朝" w:hAnsi="ＭＳ 明朝" w:hint="eastAsia"/>
                <w:noProof/>
                <w:sz w:val="20"/>
                <w:szCs w:val="20"/>
              </w:rPr>
              <w:t>◆学校経営計画策定にあたっては、校長との面談を通して、学校の課題やミッションを明確にしながら、取組みや成果指標について、校長に対し指導・助言した。</w:t>
            </w:r>
          </w:p>
          <w:p w:rsidR="00F50A51" w:rsidRPr="00A83DAF" w:rsidRDefault="00F50A51" w:rsidP="00F50A51">
            <w:pPr>
              <w:spacing w:line="260" w:lineRule="exact"/>
              <w:ind w:firstLineChars="100" w:firstLine="200"/>
              <w:rPr>
                <w:rFonts w:ascii="ＭＳ 明朝" w:hAnsi="ＭＳ 明朝"/>
                <w:noProof/>
                <w:sz w:val="20"/>
                <w:szCs w:val="20"/>
              </w:rPr>
            </w:pPr>
            <w:r w:rsidRPr="00A83DAF">
              <w:rPr>
                <w:rFonts w:ascii="ＭＳ 明朝" w:hAnsi="ＭＳ 明朝" w:hint="eastAsia"/>
                <w:noProof/>
                <w:sz w:val="20"/>
                <w:szCs w:val="20"/>
              </w:rPr>
              <w:t>また、各府立学校において、学校経営計画に基づいた学校経営を行うとともに、学校教育自己診断や学校運営協議会からの意見を踏まえ、年度末に学校評価を実施した。</w:t>
            </w:r>
          </w:p>
          <w:p w:rsidR="00F50A51" w:rsidRPr="00A83DAF" w:rsidRDefault="00F50A51" w:rsidP="00F50A51">
            <w:pPr>
              <w:spacing w:line="260" w:lineRule="exact"/>
              <w:rPr>
                <w:rFonts w:ascii="ＭＳ 明朝" w:hAnsi="ＭＳ 明朝"/>
                <w:noProof/>
                <w:sz w:val="20"/>
                <w:szCs w:val="20"/>
              </w:rPr>
            </w:pPr>
          </w:p>
        </w:tc>
      </w:tr>
      <w:tr w:rsidR="00F50A51" w:rsidRPr="003E16B5" w:rsidTr="009B540A">
        <w:trPr>
          <w:cantSplit/>
          <w:trHeight w:val="832"/>
        </w:trPr>
        <w:tc>
          <w:tcPr>
            <w:tcW w:w="1418" w:type="dxa"/>
            <w:vMerge/>
            <w:tcBorders>
              <w:left w:val="single" w:sz="12" w:space="0" w:color="auto"/>
              <w:right w:val="dashSmallGap" w:sz="4" w:space="0" w:color="auto"/>
            </w:tcBorders>
            <w:vAlign w:val="center"/>
          </w:tcPr>
          <w:p w:rsidR="00F50A51" w:rsidRPr="003E16B5" w:rsidRDefault="00F50A51" w:rsidP="00F50A51">
            <w:pPr>
              <w:spacing w:line="260" w:lineRule="exact"/>
              <w:rPr>
                <w:rFonts w:ascii="ＭＳ ゴシック" w:eastAsia="ＭＳ ゴシック" w:hAnsi="ＭＳ ゴシック"/>
                <w:szCs w:val="21"/>
              </w:rPr>
            </w:pPr>
          </w:p>
        </w:tc>
        <w:tc>
          <w:tcPr>
            <w:tcW w:w="1416" w:type="dxa"/>
            <w:vMerge w:val="restart"/>
            <w:tcBorders>
              <w:top w:val="single" w:sz="4" w:space="0" w:color="auto"/>
              <w:left w:val="dashSmallGap" w:sz="4" w:space="0" w:color="auto"/>
              <w:bottom w:val="dotted" w:sz="4" w:space="0" w:color="auto"/>
              <w:right w:val="single" w:sz="12" w:space="0" w:color="auto"/>
            </w:tcBorders>
            <w:vAlign w:val="center"/>
          </w:tcPr>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sz w:val="20"/>
                <w:szCs w:val="20"/>
              </w:rPr>
              <w:t>1</w:t>
            </w:r>
            <w:r w:rsidRPr="003E16B5">
              <w:rPr>
                <w:rFonts w:ascii="ＭＳ 明朝" w:hAnsi="ＭＳ 明朝"/>
                <w:sz w:val="20"/>
                <w:szCs w:val="20"/>
              </w:rPr>
              <w:t xml:space="preserve">16 </w:t>
            </w:r>
            <w:r w:rsidRPr="003E16B5">
              <w:rPr>
                <w:rFonts w:ascii="ＭＳ 明朝" w:hAnsi="ＭＳ 明朝" w:hint="eastAsia"/>
                <w:sz w:val="20"/>
                <w:szCs w:val="20"/>
              </w:rPr>
              <w:t>予算面等における校長のマネジメント強化</w:t>
            </w:r>
          </w:p>
        </w:tc>
        <w:tc>
          <w:tcPr>
            <w:tcW w:w="1700" w:type="dxa"/>
            <w:vMerge w:val="restart"/>
            <w:tcBorders>
              <w:top w:val="single" w:sz="4" w:space="0" w:color="auto"/>
              <w:left w:val="single" w:sz="4" w:space="0" w:color="auto"/>
              <w:bottom w:val="dotted" w:sz="4" w:space="0" w:color="auto"/>
              <w:right w:val="single" w:sz="12" w:space="0" w:color="auto"/>
            </w:tcBorders>
            <w:shd w:val="clear" w:color="auto" w:fill="auto"/>
          </w:tcPr>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sz w:val="20"/>
                <w:szCs w:val="20"/>
              </w:rPr>
              <w:t>学校経営計画に示す教育目標の実現度：80%以上</w:t>
            </w:r>
          </w:p>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w w:val="84"/>
                <w:kern w:val="0"/>
                <w:sz w:val="20"/>
                <w:szCs w:val="20"/>
                <w:fitText w:val="1600" w:id="-1975329278"/>
              </w:rPr>
              <w:t>（平成30年度から</w:t>
            </w:r>
            <w:r w:rsidRPr="003E16B5">
              <w:rPr>
                <w:rFonts w:ascii="ＭＳ 明朝" w:hAnsi="ＭＳ 明朝" w:hint="eastAsia"/>
                <w:spacing w:val="5"/>
                <w:w w:val="84"/>
                <w:kern w:val="0"/>
                <w:sz w:val="20"/>
                <w:szCs w:val="20"/>
                <w:fitText w:val="1600" w:id="-1975329278"/>
              </w:rPr>
              <w:t>）</w:t>
            </w:r>
          </w:p>
        </w:tc>
        <w:tc>
          <w:tcPr>
            <w:tcW w:w="1700" w:type="dxa"/>
            <w:vMerge w:val="restart"/>
            <w:tcBorders>
              <w:top w:val="single" w:sz="4" w:space="0" w:color="auto"/>
              <w:left w:val="single" w:sz="12" w:space="0" w:color="auto"/>
              <w:bottom w:val="dotted" w:sz="4" w:space="0" w:color="auto"/>
              <w:right w:val="single" w:sz="12" w:space="0" w:color="auto"/>
            </w:tcBorders>
            <w:shd w:val="clear" w:color="auto" w:fill="auto"/>
          </w:tcPr>
          <w:p w:rsidR="00F50A51" w:rsidRPr="003E16B5" w:rsidRDefault="00F50A51" w:rsidP="00F50A51">
            <w:pPr>
              <w:spacing w:line="260" w:lineRule="exact"/>
              <w:rPr>
                <w:rFonts w:ascii="ＭＳ 明朝" w:hAnsi="ＭＳ 明朝"/>
                <w:sz w:val="20"/>
                <w:szCs w:val="20"/>
              </w:rPr>
            </w:pPr>
            <w:r w:rsidRPr="003E16B5">
              <w:rPr>
                <w:rFonts w:ascii="ＭＳ 明朝" w:hAnsi="ＭＳ 明朝" w:hint="eastAsia"/>
                <w:sz w:val="20"/>
                <w:szCs w:val="20"/>
              </w:rPr>
              <w:t>学校経営計画に示す教育目標の実現度：78.3％</w:t>
            </w:r>
          </w:p>
          <w:p w:rsidR="00F50A51" w:rsidRPr="003E16B5" w:rsidRDefault="00F50A51" w:rsidP="00F50A51">
            <w:pPr>
              <w:spacing w:line="260" w:lineRule="exact"/>
              <w:rPr>
                <w:rFonts w:ascii="ＭＳ 明朝" w:hAnsi="ＭＳ 明朝"/>
                <w:strike/>
                <w:sz w:val="20"/>
                <w:szCs w:val="20"/>
              </w:rPr>
            </w:pPr>
            <w:r w:rsidRPr="003E16B5">
              <w:rPr>
                <w:rFonts w:ascii="ＭＳ 明朝" w:hAnsi="ＭＳ 明朝" w:hint="eastAsia"/>
                <w:sz w:val="20"/>
                <w:szCs w:val="20"/>
              </w:rPr>
              <w:t>（平成28年度）</w:t>
            </w:r>
          </w:p>
        </w:tc>
        <w:tc>
          <w:tcPr>
            <w:tcW w:w="1700" w:type="dxa"/>
            <w:vMerge w:val="restart"/>
            <w:tcBorders>
              <w:top w:val="single" w:sz="4" w:space="0" w:color="auto"/>
              <w:left w:val="single" w:sz="12" w:space="0" w:color="auto"/>
              <w:bottom w:val="dotted" w:sz="4" w:space="0" w:color="auto"/>
              <w:right w:val="single" w:sz="12" w:space="0" w:color="auto"/>
            </w:tcBorders>
            <w:shd w:val="clear" w:color="auto" w:fill="auto"/>
          </w:tcPr>
          <w:p w:rsidR="00F50A51" w:rsidRPr="00A83DAF" w:rsidRDefault="00F50A51" w:rsidP="00F50A51">
            <w:pPr>
              <w:spacing w:line="260" w:lineRule="exact"/>
              <w:rPr>
                <w:rFonts w:ascii="ＭＳ 明朝" w:hAnsi="ＭＳ 明朝"/>
                <w:strike/>
                <w:noProof/>
                <w:sz w:val="20"/>
                <w:szCs w:val="20"/>
              </w:rPr>
            </w:pPr>
            <w:r w:rsidRPr="00A83DAF">
              <w:rPr>
                <w:rFonts w:ascii="ＭＳ 明朝" w:hAnsi="ＭＳ 明朝" w:hint="eastAsia"/>
                <w:noProof/>
                <w:sz w:val="20"/>
                <w:szCs w:val="20"/>
              </w:rPr>
              <w:t>学校経営計画に示す教育目標の実現度：</w:t>
            </w:r>
            <w:r w:rsidRPr="00A83DAF">
              <w:rPr>
                <w:rFonts w:ascii="ＭＳ 明朝" w:hAnsi="ＭＳ 明朝"/>
                <w:noProof/>
                <w:sz w:val="20"/>
                <w:szCs w:val="20"/>
              </w:rPr>
              <w:t xml:space="preserve"> </w:t>
            </w:r>
            <w:r w:rsidR="00A83DAF" w:rsidRPr="00C55321">
              <w:rPr>
                <w:rFonts w:ascii="ＭＳ 明朝" w:hAnsi="ＭＳ 明朝"/>
                <w:noProof/>
                <w:sz w:val="20"/>
                <w:szCs w:val="20"/>
              </w:rPr>
              <w:t>74.8</w:t>
            </w:r>
            <w:r w:rsidRPr="00A83DAF">
              <w:rPr>
                <w:rFonts w:ascii="ＭＳ 明朝" w:hAnsi="ＭＳ 明朝" w:hint="eastAsia"/>
                <w:noProof/>
                <w:sz w:val="20"/>
                <w:szCs w:val="20"/>
              </w:rPr>
              <w:t>％</w:t>
            </w:r>
          </w:p>
          <w:p w:rsidR="00F50A51" w:rsidRPr="00A83DAF" w:rsidRDefault="00F50A51" w:rsidP="00F50A51">
            <w:pPr>
              <w:spacing w:line="260" w:lineRule="exact"/>
              <w:rPr>
                <w:rFonts w:ascii="ＭＳ 明朝" w:hAnsi="ＭＳ 明朝"/>
                <w:noProof/>
                <w:sz w:val="20"/>
                <w:szCs w:val="20"/>
              </w:rPr>
            </w:pPr>
          </w:p>
        </w:tc>
        <w:tc>
          <w:tcPr>
            <w:tcW w:w="719" w:type="dxa"/>
            <w:vMerge w:val="restart"/>
            <w:tcBorders>
              <w:top w:val="single" w:sz="4" w:space="0" w:color="auto"/>
              <w:left w:val="single" w:sz="12" w:space="0" w:color="auto"/>
              <w:bottom w:val="dotted" w:sz="4" w:space="0" w:color="auto"/>
              <w:right w:val="single" w:sz="4" w:space="0" w:color="auto"/>
            </w:tcBorders>
            <w:shd w:val="clear" w:color="auto" w:fill="auto"/>
            <w:vAlign w:val="center"/>
          </w:tcPr>
          <w:p w:rsidR="00F50A51" w:rsidRPr="00A83DAF" w:rsidRDefault="00F50A51" w:rsidP="00F50A51">
            <w:pPr>
              <w:spacing w:line="260" w:lineRule="exact"/>
              <w:jc w:val="center"/>
              <w:rPr>
                <w:rFonts w:ascii="ＭＳ 明朝" w:hAnsi="ＭＳ 明朝"/>
                <w:noProof/>
                <w:sz w:val="20"/>
                <w:szCs w:val="20"/>
              </w:rPr>
            </w:pPr>
            <w:r w:rsidRPr="00A83DAF">
              <w:rPr>
                <w:rFonts w:ascii="ＭＳ 明朝" w:hAnsi="ＭＳ 明朝" w:hint="eastAsia"/>
                <w:b/>
                <w:noProof/>
                <w:sz w:val="20"/>
                <w:szCs w:val="20"/>
              </w:rPr>
              <w:t>×</w:t>
            </w:r>
          </w:p>
        </w:tc>
        <w:tc>
          <w:tcPr>
            <w:tcW w:w="1699" w:type="dxa"/>
            <w:tcBorders>
              <w:top w:val="single" w:sz="4" w:space="0" w:color="auto"/>
              <w:left w:val="single" w:sz="4" w:space="0" w:color="auto"/>
              <w:bottom w:val="dotted" w:sz="4" w:space="0" w:color="auto"/>
              <w:right w:val="dashSmallGap" w:sz="4" w:space="0" w:color="auto"/>
            </w:tcBorders>
            <w:shd w:val="clear" w:color="auto" w:fill="auto"/>
          </w:tcPr>
          <w:p w:rsidR="00F50A51" w:rsidRPr="00A83DAF" w:rsidRDefault="00887CD4" w:rsidP="00F50A51">
            <w:pPr>
              <w:spacing w:line="260" w:lineRule="exact"/>
              <w:rPr>
                <w:rFonts w:ascii="ＭＳ 明朝" w:hAnsi="ＭＳ 明朝"/>
                <w:noProof/>
                <w:sz w:val="20"/>
                <w:szCs w:val="20"/>
              </w:rPr>
            </w:pPr>
            <w:r w:rsidRPr="00A83DAF">
              <w:rPr>
                <w:noProof/>
              </w:rPr>
              <mc:AlternateContent>
                <mc:Choice Requires="wpg">
                  <w:drawing>
                    <wp:anchor distT="0" distB="0" distL="114300" distR="114300" simplePos="0" relativeHeight="251662336" behindDoc="0" locked="0" layoutInCell="1" allowOverlap="1">
                      <wp:simplePos x="0" y="0"/>
                      <wp:positionH relativeFrom="column">
                        <wp:posOffset>150495</wp:posOffset>
                      </wp:positionH>
                      <wp:positionV relativeFrom="paragraph">
                        <wp:posOffset>207645</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FEB91F9" id="グループ化 25" o:spid="_x0000_s1026" style="position:absolute;left:0;text-align:left;margin-left:11.85pt;margin-top:16.35pt;width:20.9pt;height:20pt;z-index:2516623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BCx77dAAAABwEAAA8AAABkcnMvZG93bnJldi54&#10;bWxMjk9Lw0AUxO+C32F5gje7+UNaidmUUtRTEWwF8bbNviah2bchu03Sb+/zZE/DMMPMr1jPthMj&#10;Dr51pCBeRCCQKmdaqhV8Hd6enkH4oMnozhEquKKHdXl/V+jcuIk+cdyHWvAI+VwraELocyl91aDV&#10;fuF6JM5ObrA6sB1qaQY98bjtZBJFS2l1S/zQ6B63DVbn/cUqeJ/0tEnj13F3Pm2vP4fs43sXo1KP&#10;D/PmBUTAOfyX4Q+f0aFkpqO7kPGiU5CkK24qSBNWzpdZBuKoYMVeloW85S9/AQ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Fgk9SCcAwAA/wcAAA4AAAAAAAAAAAAAAAAAPAIAAGRy&#10;cy9lMm9Eb2MueG1sUEsBAi0AFAAGAAgAAAAhAFhgsxu6AAAAIgEAABkAAAAAAAAAAAAAAAAABAYA&#10;AGRycy9fcmVscy9lMm9Eb2MueG1sLnJlbHNQSwECLQAUAAYACAAAACEAgELHvt0AAAAHAQAADwAA&#10;AAAAAAAAAAAAAAD1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00F50A51" w:rsidRPr="00A83DAF">
              <w:rPr>
                <w:rFonts w:ascii="ＭＳ 明朝" w:hAnsi="ＭＳ 明朝" w:hint="eastAsia"/>
                <w:noProof/>
                <w:sz w:val="20"/>
                <w:szCs w:val="20"/>
              </w:rPr>
              <w:t>学校経営推進事業</w:t>
            </w:r>
          </w:p>
        </w:tc>
        <w:tc>
          <w:tcPr>
            <w:tcW w:w="4249" w:type="dxa"/>
            <w:tcBorders>
              <w:top w:val="single" w:sz="4" w:space="0" w:color="auto"/>
              <w:left w:val="dashSmallGap" w:sz="4" w:space="0" w:color="auto"/>
              <w:bottom w:val="dotted" w:sz="4" w:space="0" w:color="auto"/>
              <w:right w:val="single" w:sz="12" w:space="0" w:color="auto"/>
            </w:tcBorders>
            <w:shd w:val="clear" w:color="auto" w:fill="auto"/>
          </w:tcPr>
          <w:p w:rsidR="00F50A51" w:rsidRPr="00A83DAF" w:rsidRDefault="00F50A51" w:rsidP="00F50A51">
            <w:pPr>
              <w:spacing w:line="260" w:lineRule="exact"/>
              <w:rPr>
                <w:rFonts w:ascii="ＭＳ 明朝" w:hAnsi="ＭＳ 明朝"/>
                <w:noProof/>
                <w:sz w:val="20"/>
                <w:szCs w:val="20"/>
              </w:rPr>
            </w:pPr>
            <w:r w:rsidRPr="00A83DAF">
              <w:rPr>
                <w:rFonts w:ascii="ＭＳ 明朝" w:hAnsi="ＭＳ 明朝" w:hint="eastAsia"/>
                <w:noProof/>
                <w:sz w:val="20"/>
                <w:szCs w:val="20"/>
              </w:rPr>
              <w:t>◆府立、私立双方を対象に募集を行った結果</w:t>
            </w:r>
            <w:r w:rsidR="00A83DAF" w:rsidRPr="00C55321">
              <w:rPr>
                <w:rFonts w:ascii="ＭＳ 明朝" w:hAnsi="ＭＳ 明朝" w:hint="eastAsia"/>
                <w:noProof/>
                <w:sz w:val="20"/>
                <w:szCs w:val="20"/>
              </w:rPr>
              <w:t>1</w:t>
            </w:r>
            <w:r w:rsidR="00A83DAF" w:rsidRPr="00C55321">
              <w:rPr>
                <w:rFonts w:ascii="ＭＳ 明朝" w:hAnsi="ＭＳ 明朝"/>
                <w:noProof/>
                <w:sz w:val="20"/>
                <w:szCs w:val="20"/>
              </w:rPr>
              <w:t>0</w:t>
            </w:r>
            <w:r w:rsidRPr="00A83DAF">
              <w:rPr>
                <w:rFonts w:ascii="ＭＳ 明朝" w:hAnsi="ＭＳ 明朝" w:hint="eastAsia"/>
                <w:noProof/>
                <w:sz w:val="20"/>
                <w:szCs w:val="20"/>
              </w:rPr>
              <w:t>校を支援対象校に決定し、500万円を上限に経営支援を行った。</w:t>
            </w:r>
          </w:p>
          <w:p w:rsidR="00F50A51" w:rsidRPr="00A83DAF" w:rsidRDefault="00F50A51" w:rsidP="00F50A51">
            <w:pPr>
              <w:spacing w:line="260" w:lineRule="exact"/>
              <w:rPr>
                <w:rFonts w:ascii="ＭＳ 明朝" w:hAnsi="ＭＳ 明朝"/>
                <w:noProof/>
                <w:sz w:val="20"/>
                <w:szCs w:val="20"/>
              </w:rPr>
            </w:pPr>
          </w:p>
        </w:tc>
      </w:tr>
      <w:tr w:rsidR="00F50A51" w:rsidRPr="003E16B5" w:rsidTr="002B24F7">
        <w:trPr>
          <w:cantSplit/>
          <w:trHeight w:val="818"/>
        </w:trPr>
        <w:tc>
          <w:tcPr>
            <w:tcW w:w="1418" w:type="dxa"/>
            <w:vMerge/>
            <w:tcBorders>
              <w:left w:val="single" w:sz="12" w:space="0" w:color="auto"/>
              <w:bottom w:val="single" w:sz="12" w:space="0" w:color="auto"/>
              <w:right w:val="dashSmallGap" w:sz="4" w:space="0" w:color="auto"/>
            </w:tcBorders>
            <w:vAlign w:val="center"/>
          </w:tcPr>
          <w:p w:rsidR="00F50A51" w:rsidRPr="003E16B5" w:rsidRDefault="00F50A51" w:rsidP="00F50A51">
            <w:pPr>
              <w:spacing w:line="260" w:lineRule="exact"/>
              <w:rPr>
                <w:rFonts w:ascii="ＭＳ ゴシック" w:eastAsia="ＭＳ ゴシック" w:hAnsi="ＭＳ ゴシック"/>
                <w:szCs w:val="21"/>
              </w:rPr>
            </w:pPr>
          </w:p>
        </w:tc>
        <w:tc>
          <w:tcPr>
            <w:tcW w:w="1416" w:type="dxa"/>
            <w:vMerge/>
            <w:tcBorders>
              <w:top w:val="dotted" w:sz="4" w:space="0" w:color="auto"/>
              <w:left w:val="dashSmallGap" w:sz="4" w:space="0" w:color="auto"/>
              <w:bottom w:val="single" w:sz="12" w:space="0" w:color="auto"/>
              <w:right w:val="single" w:sz="12" w:space="0" w:color="auto"/>
            </w:tcBorders>
            <w:vAlign w:val="center"/>
          </w:tcPr>
          <w:p w:rsidR="00F50A51" w:rsidRPr="003E16B5" w:rsidRDefault="00F50A51" w:rsidP="00F50A51">
            <w:pPr>
              <w:spacing w:line="260" w:lineRule="exact"/>
              <w:rPr>
                <w:rFonts w:ascii="ＭＳ 明朝" w:hAnsi="ＭＳ 明朝"/>
                <w:sz w:val="20"/>
                <w:szCs w:val="20"/>
              </w:rPr>
            </w:pPr>
          </w:p>
        </w:tc>
        <w:tc>
          <w:tcPr>
            <w:tcW w:w="1700" w:type="dxa"/>
            <w:vMerge/>
            <w:tcBorders>
              <w:top w:val="dotted" w:sz="4" w:space="0" w:color="auto"/>
              <w:left w:val="single" w:sz="4" w:space="0" w:color="auto"/>
              <w:bottom w:val="single" w:sz="12" w:space="0" w:color="auto"/>
              <w:right w:val="single" w:sz="12" w:space="0" w:color="auto"/>
            </w:tcBorders>
            <w:shd w:val="clear" w:color="auto" w:fill="auto"/>
          </w:tcPr>
          <w:p w:rsidR="00F50A51" w:rsidRPr="003E16B5" w:rsidRDefault="00F50A51" w:rsidP="00F50A51">
            <w:pPr>
              <w:spacing w:line="260" w:lineRule="exact"/>
              <w:rPr>
                <w:rFonts w:ascii="ＭＳ 明朝" w:hAnsi="ＭＳ 明朝"/>
                <w:sz w:val="18"/>
                <w:szCs w:val="20"/>
              </w:rPr>
            </w:pPr>
          </w:p>
        </w:tc>
        <w:tc>
          <w:tcPr>
            <w:tcW w:w="1700" w:type="dxa"/>
            <w:vMerge/>
            <w:tcBorders>
              <w:top w:val="dotted" w:sz="4" w:space="0" w:color="auto"/>
              <w:left w:val="single" w:sz="12" w:space="0" w:color="auto"/>
              <w:bottom w:val="single" w:sz="12" w:space="0" w:color="auto"/>
              <w:right w:val="single" w:sz="12" w:space="0" w:color="auto"/>
            </w:tcBorders>
            <w:shd w:val="clear" w:color="auto" w:fill="auto"/>
          </w:tcPr>
          <w:p w:rsidR="00F50A51" w:rsidRPr="003E16B5" w:rsidRDefault="00F50A51" w:rsidP="00F50A51">
            <w:pPr>
              <w:spacing w:line="260" w:lineRule="exact"/>
              <w:rPr>
                <w:rFonts w:ascii="ＭＳ 明朝" w:hAnsi="ＭＳ 明朝"/>
                <w:sz w:val="20"/>
                <w:szCs w:val="20"/>
              </w:rPr>
            </w:pPr>
          </w:p>
        </w:tc>
        <w:tc>
          <w:tcPr>
            <w:tcW w:w="1700" w:type="dxa"/>
            <w:vMerge/>
            <w:tcBorders>
              <w:top w:val="dotted" w:sz="4" w:space="0" w:color="auto"/>
              <w:left w:val="single" w:sz="12" w:space="0" w:color="auto"/>
              <w:bottom w:val="single" w:sz="12" w:space="0" w:color="auto"/>
              <w:right w:val="single" w:sz="12" w:space="0" w:color="auto"/>
            </w:tcBorders>
            <w:shd w:val="clear" w:color="auto" w:fill="auto"/>
            <w:vAlign w:val="center"/>
          </w:tcPr>
          <w:p w:rsidR="00F50A51" w:rsidRPr="00A83DAF" w:rsidRDefault="00F50A51" w:rsidP="00F50A51">
            <w:pPr>
              <w:spacing w:line="260" w:lineRule="exact"/>
              <w:jc w:val="center"/>
              <w:rPr>
                <w:rFonts w:ascii="ＭＳ 明朝" w:hAnsi="ＭＳ 明朝"/>
                <w:noProof/>
                <w:sz w:val="20"/>
                <w:szCs w:val="20"/>
              </w:rPr>
            </w:pPr>
          </w:p>
        </w:tc>
        <w:tc>
          <w:tcPr>
            <w:tcW w:w="719" w:type="dxa"/>
            <w:vMerge/>
            <w:tcBorders>
              <w:top w:val="dotted" w:sz="4" w:space="0" w:color="auto"/>
              <w:left w:val="single" w:sz="12" w:space="0" w:color="auto"/>
              <w:bottom w:val="single" w:sz="12" w:space="0" w:color="auto"/>
              <w:right w:val="single" w:sz="4" w:space="0" w:color="auto"/>
            </w:tcBorders>
            <w:shd w:val="clear" w:color="auto" w:fill="auto"/>
            <w:vAlign w:val="center"/>
          </w:tcPr>
          <w:p w:rsidR="00F50A51" w:rsidRPr="00A83DAF" w:rsidRDefault="00F50A51" w:rsidP="00F50A51">
            <w:pPr>
              <w:spacing w:line="260" w:lineRule="exact"/>
              <w:jc w:val="center"/>
              <w:rPr>
                <w:rFonts w:ascii="ＭＳ 明朝" w:hAnsi="ＭＳ 明朝"/>
                <w:noProof/>
                <w:sz w:val="20"/>
                <w:szCs w:val="20"/>
              </w:rPr>
            </w:pPr>
          </w:p>
        </w:tc>
        <w:tc>
          <w:tcPr>
            <w:tcW w:w="1699" w:type="dxa"/>
            <w:tcBorders>
              <w:top w:val="dotted" w:sz="4" w:space="0" w:color="auto"/>
              <w:left w:val="single" w:sz="4" w:space="0" w:color="auto"/>
              <w:bottom w:val="single" w:sz="12" w:space="0" w:color="auto"/>
              <w:right w:val="dashSmallGap" w:sz="4" w:space="0" w:color="auto"/>
            </w:tcBorders>
            <w:shd w:val="clear" w:color="auto" w:fill="auto"/>
          </w:tcPr>
          <w:p w:rsidR="00F50A51" w:rsidRPr="00A83DAF" w:rsidRDefault="00F50A51" w:rsidP="00F50A51">
            <w:pPr>
              <w:spacing w:line="260" w:lineRule="exact"/>
              <w:rPr>
                <w:rFonts w:ascii="ＭＳ 明朝" w:hAnsi="ＭＳ 明朝"/>
                <w:noProof/>
                <w:sz w:val="20"/>
                <w:szCs w:val="20"/>
              </w:rPr>
            </w:pPr>
            <w:r w:rsidRPr="00A83DAF">
              <w:rPr>
                <w:rFonts w:ascii="ＭＳ 明朝" w:hAnsi="ＭＳ 明朝" w:hint="eastAsia"/>
                <w:noProof/>
                <w:sz w:val="20"/>
                <w:szCs w:val="20"/>
              </w:rPr>
              <w:t>校長マネジメント推進事業</w:t>
            </w:r>
          </w:p>
        </w:tc>
        <w:tc>
          <w:tcPr>
            <w:tcW w:w="4249" w:type="dxa"/>
            <w:tcBorders>
              <w:top w:val="dotted" w:sz="4" w:space="0" w:color="auto"/>
              <w:left w:val="dashSmallGap" w:sz="4" w:space="0" w:color="auto"/>
              <w:bottom w:val="single" w:sz="12" w:space="0" w:color="auto"/>
              <w:right w:val="single" w:sz="12" w:space="0" w:color="auto"/>
            </w:tcBorders>
            <w:shd w:val="clear" w:color="auto" w:fill="auto"/>
          </w:tcPr>
          <w:p w:rsidR="00F50A51" w:rsidRPr="00A83DAF" w:rsidRDefault="00F50A51" w:rsidP="00F50A51">
            <w:pPr>
              <w:spacing w:line="260" w:lineRule="exact"/>
              <w:rPr>
                <w:rFonts w:ascii="ＭＳ 明朝" w:hAnsi="ＭＳ 明朝"/>
                <w:noProof/>
                <w:sz w:val="20"/>
                <w:szCs w:val="20"/>
              </w:rPr>
            </w:pPr>
            <w:r w:rsidRPr="00A83DAF">
              <w:rPr>
                <w:rFonts w:ascii="ＭＳ 明朝" w:hAnsi="ＭＳ 明朝" w:hint="eastAsia"/>
                <w:noProof/>
                <w:sz w:val="20"/>
                <w:szCs w:val="20"/>
              </w:rPr>
              <w:t>◆校長・准校長の責任と権限において執行できる予算を、１校あたり</w:t>
            </w:r>
            <w:r w:rsidR="00A83DAF" w:rsidRPr="00C55321">
              <w:rPr>
                <w:rFonts w:ascii="ＭＳ 明朝" w:hAnsi="ＭＳ 明朝" w:hint="eastAsia"/>
                <w:noProof/>
                <w:sz w:val="20"/>
                <w:szCs w:val="20"/>
              </w:rPr>
              <w:t>103</w:t>
            </w:r>
            <w:r w:rsidRPr="00A83DAF">
              <w:rPr>
                <w:rFonts w:ascii="ＭＳ 明朝" w:hAnsi="ＭＳ 明朝" w:hint="eastAsia"/>
                <w:noProof/>
                <w:sz w:val="20"/>
                <w:szCs w:val="20"/>
              </w:rPr>
              <w:t>万円を上限に全府立学校に配当した</w:t>
            </w:r>
          </w:p>
          <w:p w:rsidR="00F50A51" w:rsidRPr="00A83DAF" w:rsidRDefault="00F50A51" w:rsidP="00F50A51">
            <w:pPr>
              <w:spacing w:line="260" w:lineRule="exact"/>
              <w:rPr>
                <w:rFonts w:ascii="ＭＳ 明朝" w:hAnsi="ＭＳ 明朝"/>
                <w:noProof/>
                <w:sz w:val="20"/>
                <w:szCs w:val="20"/>
              </w:rPr>
            </w:pPr>
          </w:p>
        </w:tc>
      </w:tr>
      <w:tr w:rsidR="00A83DAF" w:rsidRPr="003E16B5" w:rsidTr="002B24F7">
        <w:trPr>
          <w:cantSplit/>
          <w:trHeight w:val="1170"/>
        </w:trPr>
        <w:tc>
          <w:tcPr>
            <w:tcW w:w="1418" w:type="dxa"/>
            <w:vMerge w:val="restart"/>
            <w:tcBorders>
              <w:top w:val="single" w:sz="12" w:space="0" w:color="auto"/>
              <w:left w:val="single" w:sz="12" w:space="0" w:color="auto"/>
              <w:right w:val="dashSmallGap" w:sz="4" w:space="0" w:color="auto"/>
            </w:tcBorders>
            <w:vAlign w:val="center"/>
          </w:tcPr>
          <w:p w:rsidR="00A83DAF" w:rsidRPr="003E16B5" w:rsidRDefault="00A83DAF" w:rsidP="00A83DAF">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lastRenderedPageBreak/>
              <w:t>31校長マネジメントによる学校経営の推進</w:t>
            </w:r>
          </w:p>
          <w:p w:rsidR="00A83DAF" w:rsidRPr="003E16B5" w:rsidRDefault="00A83DAF" w:rsidP="00A83DAF">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《基本的方向①》</w:t>
            </w:r>
          </w:p>
        </w:tc>
        <w:tc>
          <w:tcPr>
            <w:tcW w:w="1416" w:type="dxa"/>
            <w:tcBorders>
              <w:top w:val="single" w:sz="12" w:space="0" w:color="auto"/>
              <w:left w:val="dashSmallGap" w:sz="4" w:space="0" w:color="auto"/>
              <w:bottom w:val="single" w:sz="4" w:space="0" w:color="auto"/>
              <w:right w:val="single" w:sz="12" w:space="0" w:color="auto"/>
            </w:tcBorders>
            <w:vAlign w:val="center"/>
          </w:tcPr>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sz w:val="20"/>
                <w:szCs w:val="20"/>
              </w:rPr>
              <w:t>117</w:t>
            </w:r>
            <w:r w:rsidRPr="003E16B5">
              <w:rPr>
                <w:rFonts w:ascii="ＭＳ 明朝" w:hAnsi="ＭＳ 明朝"/>
                <w:sz w:val="20"/>
                <w:szCs w:val="20"/>
              </w:rPr>
              <w:t xml:space="preserve"> </w:t>
            </w:r>
            <w:r w:rsidRPr="003E16B5">
              <w:rPr>
                <w:rFonts w:ascii="ＭＳ 明朝" w:hAnsi="ＭＳ 明朝" w:hint="eastAsia"/>
                <w:sz w:val="20"/>
                <w:szCs w:val="20"/>
              </w:rPr>
              <w:t>「チームとしての学校」整備と校長がリーダーシップを発揮できる組織体制の確立</w:t>
            </w:r>
          </w:p>
        </w:tc>
        <w:tc>
          <w:tcPr>
            <w:tcW w:w="1700" w:type="dxa"/>
            <w:tcBorders>
              <w:top w:val="single" w:sz="12" w:space="0" w:color="auto"/>
              <w:left w:val="single" w:sz="4" w:space="0" w:color="auto"/>
              <w:bottom w:val="single" w:sz="4" w:space="0" w:color="auto"/>
              <w:right w:val="single" w:sz="12" w:space="0" w:color="auto"/>
            </w:tcBorders>
          </w:tcPr>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sz w:val="20"/>
                <w:szCs w:val="20"/>
              </w:rPr>
              <w:t>校長のニーズに合わせてミドルリーダーをはじめとしたあらゆる教員向けに校内研修支援を実施した府立学校：　５校以上を維持</w:t>
            </w:r>
          </w:p>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w w:val="84"/>
                <w:kern w:val="0"/>
                <w:sz w:val="20"/>
                <w:szCs w:val="20"/>
                <w:fitText w:val="1600" w:id="-1975330046"/>
              </w:rPr>
              <w:t>（平成30年度から</w:t>
            </w:r>
            <w:r w:rsidRPr="003E16B5">
              <w:rPr>
                <w:rFonts w:ascii="ＭＳ 明朝" w:hAnsi="ＭＳ 明朝" w:hint="eastAsia"/>
                <w:spacing w:val="5"/>
                <w:w w:val="84"/>
                <w:kern w:val="0"/>
                <w:sz w:val="20"/>
                <w:szCs w:val="20"/>
                <w:fitText w:val="1600" w:id="-1975330046"/>
              </w:rPr>
              <w:t>）</w:t>
            </w:r>
          </w:p>
          <w:p w:rsidR="00A83DAF" w:rsidRPr="003E16B5" w:rsidRDefault="00A83DAF" w:rsidP="00A83DAF">
            <w:pPr>
              <w:spacing w:line="260" w:lineRule="exact"/>
              <w:rPr>
                <w:rFonts w:ascii="ＭＳ 明朝" w:hAnsi="ＭＳ 明朝"/>
                <w:sz w:val="20"/>
                <w:szCs w:val="20"/>
              </w:rPr>
            </w:pPr>
          </w:p>
          <w:p w:rsidR="00A83DAF" w:rsidRPr="003E16B5" w:rsidRDefault="00A83DAF" w:rsidP="00A83DAF">
            <w:pPr>
              <w:spacing w:line="260" w:lineRule="exact"/>
              <w:rPr>
                <w:rFonts w:ascii="ＭＳ 明朝" w:hAnsi="ＭＳ 明朝"/>
                <w:sz w:val="20"/>
                <w:szCs w:val="20"/>
              </w:rPr>
            </w:pPr>
          </w:p>
          <w:p w:rsidR="00A83DAF" w:rsidRPr="003E16B5" w:rsidRDefault="00A83DAF" w:rsidP="00A83DAF">
            <w:pPr>
              <w:spacing w:line="260" w:lineRule="exact"/>
              <w:rPr>
                <w:rFonts w:ascii="ＭＳ 明朝" w:hAnsi="ＭＳ 明朝"/>
                <w:strike/>
                <w:sz w:val="20"/>
                <w:szCs w:val="20"/>
              </w:rPr>
            </w:pPr>
          </w:p>
        </w:tc>
        <w:tc>
          <w:tcPr>
            <w:tcW w:w="1700" w:type="dxa"/>
            <w:tcBorders>
              <w:top w:val="single" w:sz="12" w:space="0" w:color="auto"/>
              <w:left w:val="single" w:sz="12" w:space="0" w:color="auto"/>
              <w:bottom w:val="single" w:sz="4" w:space="0" w:color="auto"/>
              <w:right w:val="single" w:sz="12" w:space="0" w:color="auto"/>
            </w:tcBorders>
          </w:tcPr>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sz w:val="20"/>
                <w:szCs w:val="20"/>
              </w:rPr>
              <w:t>ミドルリーダー育成のための若手教員向け校内研修を府立学校で実施：５校</w:t>
            </w:r>
          </w:p>
          <w:p w:rsidR="00A83DAF" w:rsidRPr="003E16B5" w:rsidRDefault="00A83DAF" w:rsidP="00A83DAF">
            <w:pPr>
              <w:spacing w:line="260" w:lineRule="exact"/>
              <w:rPr>
                <w:rFonts w:ascii="ＭＳ 明朝" w:hAnsi="ＭＳ 明朝"/>
                <w:strike/>
                <w:sz w:val="20"/>
                <w:szCs w:val="20"/>
              </w:rPr>
            </w:pPr>
            <w:r w:rsidRPr="003E16B5">
              <w:rPr>
                <w:rFonts w:ascii="ＭＳ 明朝" w:hAnsi="ＭＳ 明朝" w:hint="eastAsia"/>
                <w:sz w:val="20"/>
                <w:szCs w:val="20"/>
              </w:rPr>
              <w:t>（平成29年度）</w:t>
            </w:r>
          </w:p>
        </w:tc>
        <w:tc>
          <w:tcPr>
            <w:tcW w:w="1700" w:type="dxa"/>
            <w:tcBorders>
              <w:top w:val="single" w:sz="12" w:space="0" w:color="auto"/>
              <w:left w:val="single" w:sz="12" w:space="0" w:color="auto"/>
              <w:bottom w:val="single" w:sz="4" w:space="0" w:color="auto"/>
              <w:right w:val="single" w:sz="12" w:space="0" w:color="auto"/>
            </w:tcBorders>
            <w:shd w:val="clear" w:color="auto" w:fill="auto"/>
          </w:tcPr>
          <w:p w:rsidR="00A83DAF" w:rsidRPr="00A83DAF" w:rsidRDefault="00A83DAF" w:rsidP="00A83DAF">
            <w:pPr>
              <w:spacing w:line="260" w:lineRule="exact"/>
              <w:rPr>
                <w:rFonts w:ascii="ＭＳ 明朝" w:hAnsi="ＭＳ 明朝"/>
                <w:sz w:val="20"/>
                <w:szCs w:val="20"/>
              </w:rPr>
            </w:pPr>
            <w:r w:rsidRPr="00A83DAF">
              <w:rPr>
                <w:rFonts w:ascii="ＭＳ 明朝" w:hAnsi="ＭＳ 明朝" w:hint="eastAsia"/>
                <w:sz w:val="20"/>
                <w:szCs w:val="20"/>
              </w:rPr>
              <w:t>ミドルリーダー育成のための若手教員向け校内研修を府立学校で実施：</w:t>
            </w:r>
            <w:r w:rsidRPr="00C55321">
              <w:rPr>
                <w:rFonts w:ascii="ＭＳ 明朝" w:hAnsi="ＭＳ 明朝" w:hint="eastAsia"/>
                <w:sz w:val="20"/>
                <w:szCs w:val="20"/>
              </w:rPr>
              <w:t>５</w:t>
            </w:r>
            <w:r w:rsidRPr="00A83DAF">
              <w:rPr>
                <w:rFonts w:ascii="ＭＳ 明朝" w:hAnsi="ＭＳ 明朝" w:hint="eastAsia"/>
                <w:sz w:val="20"/>
                <w:szCs w:val="20"/>
              </w:rPr>
              <w:t>校</w:t>
            </w:r>
          </w:p>
        </w:tc>
        <w:tc>
          <w:tcPr>
            <w:tcW w:w="719" w:type="dxa"/>
            <w:tcBorders>
              <w:top w:val="single" w:sz="12" w:space="0" w:color="auto"/>
              <w:left w:val="single" w:sz="12" w:space="0" w:color="auto"/>
              <w:bottom w:val="single" w:sz="4" w:space="0" w:color="auto"/>
              <w:right w:val="single" w:sz="4" w:space="0" w:color="auto"/>
            </w:tcBorders>
            <w:shd w:val="clear" w:color="auto" w:fill="auto"/>
            <w:vAlign w:val="center"/>
          </w:tcPr>
          <w:p w:rsidR="00A83DAF" w:rsidRPr="00C55321" w:rsidRDefault="00A83DAF" w:rsidP="00A83DAF">
            <w:pPr>
              <w:spacing w:line="260" w:lineRule="exact"/>
              <w:jc w:val="center"/>
              <w:rPr>
                <w:rFonts w:ascii="ＭＳ 明朝" w:hAnsi="ＭＳ 明朝"/>
                <w:sz w:val="20"/>
                <w:szCs w:val="20"/>
              </w:rPr>
            </w:pPr>
            <w:r w:rsidRPr="00C55321">
              <w:rPr>
                <w:rFonts w:ascii="ＭＳ 明朝" w:hAnsi="ＭＳ 明朝" w:hint="eastAsia"/>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rsidR="00A83DAF" w:rsidRPr="00A83DAF" w:rsidRDefault="00A83DAF" w:rsidP="00A83DAF">
            <w:pPr>
              <w:spacing w:line="260" w:lineRule="exact"/>
              <w:rPr>
                <w:rFonts w:ascii="ＭＳ 明朝" w:hAnsi="ＭＳ 明朝"/>
                <w:sz w:val="20"/>
                <w:szCs w:val="20"/>
              </w:rPr>
            </w:pPr>
            <w:r w:rsidRPr="00A83DAF">
              <w:rPr>
                <w:rFonts w:ascii="ＭＳ 明朝" w:hAnsi="ＭＳ 明朝" w:hint="eastAsia"/>
                <w:sz w:val="20"/>
                <w:szCs w:val="20"/>
              </w:rPr>
              <w:t>育成支援チーム事業</w:t>
            </w:r>
          </w:p>
          <w:p w:rsidR="00A83DAF" w:rsidRPr="00A83DAF" w:rsidRDefault="00A83DAF" w:rsidP="00A83DAF">
            <w:pPr>
              <w:spacing w:line="260" w:lineRule="exact"/>
              <w:rPr>
                <w:rFonts w:ascii="ＭＳ 明朝" w:hAnsi="ＭＳ 明朝"/>
                <w:sz w:val="20"/>
                <w:szCs w:val="20"/>
              </w:rPr>
            </w:pPr>
          </w:p>
          <w:p w:rsidR="00A83DAF" w:rsidRPr="00A83DAF" w:rsidRDefault="00A83DAF" w:rsidP="00A83DAF">
            <w:pPr>
              <w:spacing w:line="260" w:lineRule="exact"/>
              <w:rPr>
                <w:rFonts w:ascii="ＭＳ 明朝" w:hAnsi="ＭＳ 明朝"/>
                <w:sz w:val="20"/>
                <w:szCs w:val="20"/>
              </w:rPr>
            </w:pPr>
          </w:p>
          <w:p w:rsidR="00A83DAF" w:rsidRPr="00A83DAF" w:rsidRDefault="00A83DAF" w:rsidP="00A83DAF">
            <w:pPr>
              <w:spacing w:line="260" w:lineRule="exact"/>
              <w:rPr>
                <w:rFonts w:ascii="ＭＳ 明朝" w:hAnsi="ＭＳ 明朝"/>
                <w:sz w:val="20"/>
                <w:szCs w:val="20"/>
              </w:rPr>
            </w:pPr>
          </w:p>
          <w:p w:rsidR="00A83DAF" w:rsidRPr="00A83DAF" w:rsidRDefault="00A83DAF" w:rsidP="00A83DAF">
            <w:pPr>
              <w:spacing w:line="260" w:lineRule="exact"/>
              <w:rPr>
                <w:rFonts w:ascii="ＭＳ 明朝" w:hAnsi="ＭＳ 明朝"/>
                <w:sz w:val="20"/>
                <w:szCs w:val="20"/>
              </w:rPr>
            </w:pPr>
          </w:p>
          <w:p w:rsidR="00A83DAF" w:rsidRPr="00A83DAF" w:rsidRDefault="00A83DAF" w:rsidP="00A83DAF">
            <w:pPr>
              <w:spacing w:line="260" w:lineRule="exact"/>
              <w:rPr>
                <w:rFonts w:ascii="ＭＳ 明朝" w:hAnsi="ＭＳ 明朝"/>
                <w:sz w:val="20"/>
                <w:szCs w:val="20"/>
              </w:rPr>
            </w:pPr>
          </w:p>
        </w:tc>
        <w:tc>
          <w:tcPr>
            <w:tcW w:w="4249" w:type="dxa"/>
            <w:tcBorders>
              <w:top w:val="single" w:sz="12" w:space="0" w:color="auto"/>
              <w:left w:val="dashSmallGap" w:sz="4" w:space="0" w:color="auto"/>
              <w:bottom w:val="single" w:sz="4" w:space="0" w:color="auto"/>
              <w:right w:val="single" w:sz="12" w:space="0" w:color="auto"/>
            </w:tcBorders>
            <w:shd w:val="clear" w:color="auto" w:fill="auto"/>
          </w:tcPr>
          <w:p w:rsidR="00A83DAF" w:rsidRPr="00A83DAF" w:rsidRDefault="00A83DAF" w:rsidP="00A83DAF">
            <w:pPr>
              <w:spacing w:line="260" w:lineRule="exact"/>
              <w:rPr>
                <w:rFonts w:ascii="ＭＳ 明朝" w:hAnsi="ＭＳ 明朝"/>
                <w:sz w:val="20"/>
                <w:szCs w:val="20"/>
              </w:rPr>
            </w:pPr>
            <w:r w:rsidRPr="00A83DAF">
              <w:rPr>
                <w:rFonts w:ascii="ＭＳ 明朝" w:hAnsi="ＭＳ 明朝" w:hint="eastAsia"/>
                <w:sz w:val="20"/>
                <w:szCs w:val="20"/>
              </w:rPr>
              <w:t>◆ミドルリーダーの育成を支援し、学校の組織力の向上及び学校経営の円滑化を図るため、指導主事が支援対象校</w:t>
            </w:r>
            <w:r w:rsidRPr="00C55321">
              <w:rPr>
                <w:rFonts w:ascii="ＭＳ 明朝" w:hAnsi="ＭＳ 明朝" w:hint="eastAsia"/>
                <w:sz w:val="20"/>
                <w:szCs w:val="20"/>
              </w:rPr>
              <w:t>５</w:t>
            </w:r>
            <w:r w:rsidRPr="00A83DAF">
              <w:rPr>
                <w:rFonts w:ascii="ＭＳ 明朝" w:hAnsi="ＭＳ 明朝" w:hint="eastAsia"/>
                <w:sz w:val="20"/>
                <w:szCs w:val="20"/>
              </w:rPr>
              <w:t>校を訪問し、各校３回程度、研修を実施した。さらに、実践内容をミドルリーダー育成プログラムとしてまとめ、ホームページ上で公表するとともに全府立学校に周知した。</w:t>
            </w:r>
          </w:p>
          <w:p w:rsidR="00A83DAF" w:rsidRPr="00A83DAF" w:rsidRDefault="00A83DAF" w:rsidP="00A83DAF">
            <w:pPr>
              <w:spacing w:line="260" w:lineRule="exact"/>
              <w:rPr>
                <w:rFonts w:ascii="ＭＳ 明朝" w:hAnsi="ＭＳ 明朝"/>
                <w:sz w:val="20"/>
                <w:szCs w:val="20"/>
              </w:rPr>
            </w:pPr>
          </w:p>
        </w:tc>
      </w:tr>
      <w:tr w:rsidR="00B7104E" w:rsidRPr="003E16B5" w:rsidTr="002B24F7">
        <w:trPr>
          <w:cantSplit/>
          <w:trHeight w:val="1170"/>
        </w:trPr>
        <w:tc>
          <w:tcPr>
            <w:tcW w:w="1418" w:type="dxa"/>
            <w:vMerge/>
            <w:tcBorders>
              <w:left w:val="single" w:sz="12" w:space="0" w:color="auto"/>
              <w:bottom w:val="single" w:sz="12" w:space="0" w:color="auto"/>
              <w:right w:val="dashSmallGap" w:sz="4" w:space="0" w:color="auto"/>
            </w:tcBorders>
            <w:vAlign w:val="center"/>
          </w:tcPr>
          <w:p w:rsidR="00B7104E" w:rsidRPr="003E16B5" w:rsidRDefault="00B7104E" w:rsidP="00B7104E">
            <w:pPr>
              <w:spacing w:line="260" w:lineRule="exact"/>
              <w:rPr>
                <w:rFonts w:ascii="ＭＳ ゴシック" w:eastAsia="ＭＳ ゴシック" w:hAnsi="ＭＳ ゴシック"/>
                <w:szCs w:val="21"/>
              </w:rPr>
            </w:pPr>
          </w:p>
        </w:tc>
        <w:tc>
          <w:tcPr>
            <w:tcW w:w="1416" w:type="dxa"/>
            <w:tcBorders>
              <w:top w:val="single" w:sz="4" w:space="0" w:color="auto"/>
              <w:left w:val="dashSmallGap" w:sz="4" w:space="0" w:color="auto"/>
              <w:bottom w:val="single" w:sz="12" w:space="0" w:color="auto"/>
              <w:right w:val="single" w:sz="12" w:space="0" w:color="auto"/>
            </w:tcBorders>
            <w:vAlign w:val="center"/>
          </w:tcPr>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1</w:t>
            </w:r>
            <w:r w:rsidRPr="003E16B5">
              <w:rPr>
                <w:rFonts w:ascii="ＭＳ 明朝" w:hAnsi="ＭＳ 明朝"/>
                <w:sz w:val="20"/>
                <w:szCs w:val="20"/>
              </w:rPr>
              <w:t xml:space="preserve">18 </w:t>
            </w:r>
            <w:r w:rsidRPr="003E16B5">
              <w:rPr>
                <w:rFonts w:ascii="ＭＳ 明朝" w:hAnsi="ＭＳ 明朝" w:hint="eastAsia"/>
                <w:sz w:val="20"/>
                <w:szCs w:val="20"/>
              </w:rPr>
              <w:t>民間人、行政職、教諭等からの優れた人材の校長への任用</w:t>
            </w:r>
          </w:p>
        </w:tc>
        <w:tc>
          <w:tcPr>
            <w:tcW w:w="1700" w:type="dxa"/>
            <w:tcBorders>
              <w:top w:val="single" w:sz="4" w:space="0" w:color="auto"/>
              <w:left w:val="single" w:sz="4" w:space="0" w:color="auto"/>
              <w:bottom w:val="single" w:sz="12" w:space="0" w:color="auto"/>
              <w:right w:val="single" w:sz="12" w:space="0" w:color="auto"/>
            </w:tcBorders>
            <w:shd w:val="clear" w:color="auto" w:fill="auto"/>
          </w:tcPr>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令和４年度当初</w:t>
            </w:r>
          </w:p>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人事</w:t>
            </w:r>
          </w:p>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【府立学校】</w:t>
            </w:r>
          </w:p>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原則公募による任用</w:t>
            </w:r>
          </w:p>
        </w:tc>
        <w:tc>
          <w:tcPr>
            <w:tcW w:w="1700" w:type="dxa"/>
            <w:tcBorders>
              <w:top w:val="single" w:sz="4" w:space="0" w:color="auto"/>
              <w:left w:val="single" w:sz="12" w:space="0" w:color="auto"/>
              <w:bottom w:val="single" w:sz="12" w:space="0" w:color="auto"/>
              <w:right w:val="single" w:sz="12" w:space="0" w:color="auto"/>
            </w:tcBorders>
            <w:shd w:val="clear" w:color="auto" w:fill="auto"/>
          </w:tcPr>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平成29年度当初人事</w:t>
            </w:r>
          </w:p>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【府立学校】</w:t>
            </w:r>
          </w:p>
          <w:p w:rsidR="00B7104E" w:rsidRPr="003E16B5" w:rsidRDefault="00B7104E" w:rsidP="00B7104E">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民間人：９名</w:t>
            </w:r>
          </w:p>
          <w:p w:rsidR="00B7104E" w:rsidRPr="003E16B5" w:rsidRDefault="00B7104E" w:rsidP="00B7104E">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教諭等：１名</w:t>
            </w:r>
          </w:p>
        </w:tc>
        <w:tc>
          <w:tcPr>
            <w:tcW w:w="1700" w:type="dxa"/>
            <w:tcBorders>
              <w:top w:val="single" w:sz="4" w:space="0" w:color="auto"/>
              <w:left w:val="single" w:sz="12" w:space="0" w:color="auto"/>
              <w:bottom w:val="single" w:sz="12" w:space="0" w:color="auto"/>
              <w:right w:val="single" w:sz="12" w:space="0" w:color="auto"/>
            </w:tcBorders>
            <w:shd w:val="clear" w:color="auto" w:fill="auto"/>
          </w:tcPr>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令和</w:t>
            </w:r>
            <w:r w:rsidRPr="00C55321">
              <w:rPr>
                <w:rFonts w:ascii="ＭＳ 明朝" w:hAnsi="ＭＳ 明朝" w:hint="eastAsia"/>
                <w:sz w:val="20"/>
                <w:szCs w:val="20"/>
              </w:rPr>
              <w:t>４</w:t>
            </w:r>
            <w:r w:rsidRPr="003E16B5">
              <w:rPr>
                <w:rFonts w:ascii="ＭＳ 明朝" w:hAnsi="ＭＳ 明朝" w:hint="eastAsia"/>
                <w:sz w:val="20"/>
                <w:szCs w:val="20"/>
              </w:rPr>
              <w:t>年度当初人事</w:t>
            </w:r>
          </w:p>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【府立学校】</w:t>
            </w:r>
          </w:p>
          <w:p w:rsidR="00B7104E" w:rsidRPr="003E16B5" w:rsidRDefault="00B7104E" w:rsidP="00B7104E">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民間人：</w:t>
            </w:r>
            <w:r w:rsidRPr="00C55321">
              <w:rPr>
                <w:rFonts w:ascii="ＭＳ 明朝" w:hAnsi="ＭＳ 明朝" w:hint="eastAsia"/>
                <w:sz w:val="20"/>
                <w:szCs w:val="20"/>
              </w:rPr>
              <w:t>６</w:t>
            </w:r>
            <w:r w:rsidRPr="003E16B5">
              <w:rPr>
                <w:rFonts w:ascii="ＭＳ 明朝" w:hAnsi="ＭＳ 明朝" w:hint="eastAsia"/>
                <w:sz w:val="20"/>
                <w:szCs w:val="20"/>
              </w:rPr>
              <w:t>名</w:t>
            </w:r>
          </w:p>
          <w:p w:rsidR="00B7104E" w:rsidRPr="003E16B5" w:rsidRDefault="00B7104E" w:rsidP="00B7104E">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教諭等：０名</w:t>
            </w:r>
          </w:p>
          <w:p w:rsidR="00B7104E" w:rsidRPr="003E16B5" w:rsidRDefault="00B7104E" w:rsidP="00B7104E">
            <w:pPr>
              <w:spacing w:line="260" w:lineRule="exact"/>
              <w:ind w:firstLineChars="100" w:firstLine="200"/>
              <w:rPr>
                <w:rFonts w:ascii="ＭＳ 明朝" w:hAnsi="ＭＳ 明朝"/>
                <w:sz w:val="20"/>
                <w:szCs w:val="20"/>
              </w:rPr>
            </w:pPr>
          </w:p>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〔令和</w:t>
            </w:r>
            <w:r w:rsidRPr="00C55321">
              <w:rPr>
                <w:rFonts w:ascii="ＭＳ 明朝" w:hAnsi="ＭＳ 明朝" w:hint="eastAsia"/>
                <w:sz w:val="20"/>
                <w:szCs w:val="20"/>
              </w:rPr>
              <w:t>５</w:t>
            </w:r>
            <w:r w:rsidRPr="003E16B5">
              <w:rPr>
                <w:rFonts w:ascii="ＭＳ 明朝" w:hAnsi="ＭＳ 明朝" w:hint="eastAsia"/>
                <w:sz w:val="20"/>
                <w:szCs w:val="20"/>
              </w:rPr>
              <w:t>年度</w:t>
            </w:r>
          </w:p>
          <w:p w:rsidR="00B7104E" w:rsidRPr="003E16B5" w:rsidRDefault="00B7104E" w:rsidP="00B7104E">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当初人事〕</w:t>
            </w:r>
          </w:p>
          <w:p w:rsidR="00B7104E" w:rsidRPr="003E16B5" w:rsidRDefault="00B7104E" w:rsidP="00B7104E">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民間人：</w:t>
            </w:r>
            <w:r w:rsidRPr="00C55321">
              <w:rPr>
                <w:rFonts w:ascii="ＭＳ 明朝" w:hAnsi="ＭＳ 明朝" w:hint="eastAsia"/>
                <w:sz w:val="20"/>
                <w:szCs w:val="20"/>
              </w:rPr>
              <w:t>７</w:t>
            </w:r>
            <w:r w:rsidRPr="003E16B5">
              <w:rPr>
                <w:rFonts w:ascii="ＭＳ 明朝" w:hAnsi="ＭＳ 明朝" w:hint="eastAsia"/>
                <w:sz w:val="20"/>
                <w:szCs w:val="20"/>
              </w:rPr>
              <w:t>名</w:t>
            </w:r>
          </w:p>
          <w:p w:rsidR="00B7104E" w:rsidRPr="003E16B5" w:rsidRDefault="00B7104E" w:rsidP="00B7104E">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教諭等：０名</w:t>
            </w:r>
          </w:p>
        </w:tc>
        <w:tc>
          <w:tcPr>
            <w:tcW w:w="719" w:type="dxa"/>
            <w:tcBorders>
              <w:top w:val="single" w:sz="4" w:space="0" w:color="auto"/>
              <w:left w:val="single" w:sz="12" w:space="0" w:color="auto"/>
              <w:bottom w:val="single" w:sz="12" w:space="0" w:color="auto"/>
              <w:right w:val="single" w:sz="4" w:space="0" w:color="auto"/>
            </w:tcBorders>
            <w:shd w:val="clear" w:color="auto" w:fill="auto"/>
            <w:vAlign w:val="center"/>
          </w:tcPr>
          <w:p w:rsidR="00B7104E" w:rsidRPr="00C55321" w:rsidRDefault="00B7104E" w:rsidP="00B7104E">
            <w:pPr>
              <w:spacing w:line="260" w:lineRule="exact"/>
              <w:jc w:val="center"/>
              <w:rPr>
                <w:rFonts w:ascii="ＭＳ 明朝" w:hAnsi="ＭＳ 明朝"/>
                <w:sz w:val="20"/>
                <w:szCs w:val="20"/>
              </w:rPr>
            </w:pPr>
            <w:r w:rsidRPr="00C55321">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rsidR="00B7104E" w:rsidRPr="003E16B5" w:rsidRDefault="00B7104E" w:rsidP="00B7104E">
            <w:pPr>
              <w:spacing w:line="260" w:lineRule="exact"/>
              <w:rPr>
                <w:rFonts w:ascii="ＭＳ 明朝" w:hAnsi="ＭＳ 明朝"/>
                <w:sz w:val="20"/>
                <w:szCs w:val="20"/>
              </w:rPr>
            </w:pPr>
            <w:r w:rsidRPr="003E16B5">
              <w:rPr>
                <w:rFonts w:ascii="ＭＳ 明朝" w:hAnsi="ＭＳ 明朝" w:hint="eastAsia"/>
                <w:noProof/>
                <w:sz w:val="20"/>
                <w:szCs w:val="20"/>
              </w:rPr>
              <w:t>府立学校校長及び小中学校任期付校長の公募</w:t>
            </w:r>
          </w:p>
        </w:tc>
        <w:tc>
          <w:tcPr>
            <w:tcW w:w="4249" w:type="dxa"/>
            <w:tcBorders>
              <w:top w:val="single" w:sz="4" w:space="0" w:color="auto"/>
              <w:left w:val="dashSmallGap" w:sz="4" w:space="0" w:color="auto"/>
              <w:bottom w:val="single" w:sz="12" w:space="0" w:color="auto"/>
              <w:right w:val="single" w:sz="12" w:space="0" w:color="auto"/>
            </w:tcBorders>
            <w:shd w:val="clear" w:color="auto" w:fill="auto"/>
          </w:tcPr>
          <w:p w:rsidR="00B7104E" w:rsidRDefault="00B7104E" w:rsidP="00B7104E">
            <w:pPr>
              <w:spacing w:line="260" w:lineRule="exact"/>
              <w:rPr>
                <w:rFonts w:ascii="ＭＳ 明朝" w:hAnsi="ＭＳ 明朝"/>
                <w:sz w:val="20"/>
                <w:szCs w:val="20"/>
              </w:rPr>
            </w:pPr>
            <w:r w:rsidRPr="003E16B5">
              <w:rPr>
                <w:rFonts w:ascii="ＭＳ 明朝" w:hAnsi="ＭＳ 明朝" w:hint="eastAsia"/>
                <w:sz w:val="20"/>
                <w:szCs w:val="20"/>
              </w:rPr>
              <w:t>◆優秀な人材を確保するため、</w:t>
            </w:r>
            <w:r w:rsidRPr="00C55321">
              <w:rPr>
                <w:rFonts w:ascii="ＭＳ 明朝" w:hAnsi="ＭＳ 明朝" w:hint="eastAsia"/>
                <w:sz w:val="20"/>
                <w:szCs w:val="20"/>
              </w:rPr>
              <w:t>ＪＲ西日本</w:t>
            </w:r>
            <w:r w:rsidRPr="003E16B5">
              <w:rPr>
                <w:rFonts w:ascii="ＭＳ 明朝" w:hAnsi="ＭＳ 明朝" w:hint="eastAsia"/>
                <w:sz w:val="20"/>
                <w:szCs w:val="20"/>
              </w:rPr>
              <w:t>主要駅に募集ポスターを掲示するとともに、情報プラザ及び再就職支援会社等へのチラシ配架、東京事務所のディスプレイ等へのポスター掲示やチラシの配架を行った。また、</w:t>
            </w:r>
            <w:r w:rsidRPr="00C55321">
              <w:rPr>
                <w:rFonts w:ascii="ＭＳ 明朝" w:hAnsi="ＭＳ 明朝" w:hint="eastAsia"/>
                <w:sz w:val="20"/>
                <w:szCs w:val="20"/>
              </w:rPr>
              <w:t>府ホームページやSNSを</w:t>
            </w:r>
            <w:r w:rsidRPr="003E16B5">
              <w:rPr>
                <w:rFonts w:ascii="ＭＳ 明朝" w:hAnsi="ＭＳ 明朝" w:hint="eastAsia"/>
                <w:sz w:val="20"/>
                <w:szCs w:val="20"/>
              </w:rPr>
              <w:t>活用して広報活動を推進した。</w:t>
            </w:r>
          </w:p>
          <w:p w:rsidR="00B7104E" w:rsidRPr="00C55321" w:rsidRDefault="00B7104E" w:rsidP="00B7104E">
            <w:pPr>
              <w:spacing w:line="260" w:lineRule="exact"/>
              <w:ind w:firstLineChars="100" w:firstLine="200"/>
              <w:rPr>
                <w:rFonts w:ascii="ＭＳ 明朝" w:hAnsi="ＭＳ 明朝"/>
                <w:sz w:val="20"/>
                <w:szCs w:val="20"/>
              </w:rPr>
            </w:pPr>
            <w:r w:rsidRPr="00C55321">
              <w:rPr>
                <w:rFonts w:ascii="ＭＳ 明朝" w:hAnsi="ＭＳ 明朝" w:hint="eastAsia"/>
                <w:sz w:val="20"/>
                <w:szCs w:val="20"/>
              </w:rPr>
              <w:t>さらに、校長の重責を担いうる人材を多様な観点で選考するため、面接官（臨床心理士）によるストレス耐性の分析やグループディスカッションを実施した。</w:t>
            </w:r>
          </w:p>
        </w:tc>
      </w:tr>
      <w:tr w:rsidR="00873BE8" w:rsidRPr="003E16B5" w:rsidTr="00846D05">
        <w:trPr>
          <w:cantSplit/>
          <w:trHeight w:val="181"/>
        </w:trPr>
        <w:tc>
          <w:tcPr>
            <w:tcW w:w="1418" w:type="dxa"/>
            <w:vMerge w:val="restart"/>
            <w:tcBorders>
              <w:top w:val="single" w:sz="12" w:space="0" w:color="auto"/>
              <w:left w:val="single" w:sz="12" w:space="0" w:color="auto"/>
              <w:right w:val="dashSmallGap" w:sz="4" w:space="0" w:color="auto"/>
            </w:tcBorders>
            <w:vAlign w:val="center"/>
          </w:tcPr>
          <w:p w:rsidR="00873BE8" w:rsidRPr="003E16B5" w:rsidRDefault="00873BE8" w:rsidP="00873BE8">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lastRenderedPageBreak/>
              <w:t>31校長マネジメントによる学校経営の推進</w:t>
            </w:r>
          </w:p>
          <w:p w:rsidR="00873BE8" w:rsidRPr="003E16B5" w:rsidRDefault="00873BE8" w:rsidP="00873BE8">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《基本的方向①》</w:t>
            </w:r>
          </w:p>
        </w:tc>
        <w:tc>
          <w:tcPr>
            <w:tcW w:w="1416" w:type="dxa"/>
            <w:tcBorders>
              <w:top w:val="single" w:sz="12" w:space="0" w:color="auto"/>
              <w:left w:val="dashSmallGap" w:sz="4" w:space="0" w:color="auto"/>
              <w:bottom w:val="single" w:sz="4" w:space="0" w:color="auto"/>
              <w:right w:val="single" w:sz="12" w:space="0" w:color="auto"/>
            </w:tcBorders>
            <w:vAlign w:val="center"/>
          </w:tcPr>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118 民間人、行政職、教諭等からの優れた人材の校長への任用</w:t>
            </w:r>
          </w:p>
        </w:tc>
        <w:tc>
          <w:tcPr>
            <w:tcW w:w="1700" w:type="dxa"/>
            <w:tcBorders>
              <w:top w:val="single" w:sz="12" w:space="0" w:color="auto"/>
              <w:left w:val="single" w:sz="4" w:space="0" w:color="auto"/>
              <w:bottom w:val="single" w:sz="4" w:space="0" w:color="auto"/>
              <w:right w:val="single" w:sz="12" w:space="0" w:color="auto"/>
            </w:tcBorders>
            <w:shd w:val="clear" w:color="auto" w:fill="auto"/>
          </w:tcPr>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令和４年度当初</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人事</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pacing w:val="3"/>
                <w:w w:val="88"/>
                <w:kern w:val="0"/>
                <w:sz w:val="20"/>
                <w:szCs w:val="20"/>
                <w:fitText w:val="1600" w:id="-1973071613"/>
              </w:rPr>
              <w:t>【公立小・中学校</w:t>
            </w:r>
            <w:r w:rsidRPr="003E16B5">
              <w:rPr>
                <w:rFonts w:ascii="ＭＳ 明朝" w:hAnsi="ＭＳ 明朝" w:hint="eastAsia"/>
                <w:spacing w:val="-11"/>
                <w:w w:val="88"/>
                <w:kern w:val="0"/>
                <w:sz w:val="20"/>
                <w:szCs w:val="20"/>
                <w:fitText w:val="1600" w:id="-1973071613"/>
              </w:rPr>
              <w:t>】</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計画的な任用</w:t>
            </w:r>
          </w:p>
        </w:tc>
        <w:tc>
          <w:tcPr>
            <w:tcW w:w="1700" w:type="dxa"/>
            <w:tcBorders>
              <w:top w:val="single" w:sz="12" w:space="0" w:color="auto"/>
              <w:left w:val="single" w:sz="12" w:space="0" w:color="auto"/>
              <w:bottom w:val="single" w:sz="4" w:space="0" w:color="auto"/>
              <w:right w:val="single" w:sz="12" w:space="0" w:color="auto"/>
            </w:tcBorders>
            <w:shd w:val="clear" w:color="auto" w:fill="auto"/>
          </w:tcPr>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平成29年度当初人事</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pacing w:val="3"/>
                <w:w w:val="88"/>
                <w:kern w:val="0"/>
                <w:sz w:val="20"/>
                <w:szCs w:val="20"/>
                <w:fitText w:val="1600" w:id="-1973071612"/>
              </w:rPr>
              <w:t>【公立小・中学校</w:t>
            </w:r>
            <w:r w:rsidRPr="003E16B5">
              <w:rPr>
                <w:rFonts w:ascii="ＭＳ 明朝" w:hAnsi="ＭＳ 明朝" w:hint="eastAsia"/>
                <w:spacing w:val="-11"/>
                <w:w w:val="88"/>
                <w:kern w:val="0"/>
                <w:sz w:val="20"/>
                <w:szCs w:val="20"/>
                <w:fitText w:val="1600" w:id="-1973071612"/>
              </w:rPr>
              <w:t>】</w:t>
            </w:r>
          </w:p>
          <w:p w:rsidR="00873BE8" w:rsidRPr="003E16B5" w:rsidRDefault="00873BE8" w:rsidP="00873BE8">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民間人：７名</w:t>
            </w:r>
          </w:p>
          <w:p w:rsidR="00873BE8" w:rsidRPr="003E16B5" w:rsidRDefault="00873BE8" w:rsidP="00873BE8">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行政職：２名</w:t>
            </w:r>
          </w:p>
          <w:p w:rsidR="00873BE8" w:rsidRPr="003E16B5" w:rsidRDefault="00873BE8" w:rsidP="00873BE8">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教諭等：２名</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※政令市及び豊能地区を除く</w:t>
            </w:r>
          </w:p>
        </w:tc>
        <w:tc>
          <w:tcPr>
            <w:tcW w:w="1700" w:type="dxa"/>
            <w:tcBorders>
              <w:top w:val="single" w:sz="12" w:space="0" w:color="auto"/>
              <w:left w:val="single" w:sz="12" w:space="0" w:color="auto"/>
              <w:bottom w:val="single" w:sz="4" w:space="0" w:color="auto"/>
              <w:right w:val="single" w:sz="12" w:space="0" w:color="auto"/>
            </w:tcBorders>
            <w:shd w:val="clear" w:color="auto" w:fill="auto"/>
          </w:tcPr>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令和４年度当初人事</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pacing w:val="3"/>
                <w:w w:val="88"/>
                <w:kern w:val="0"/>
                <w:sz w:val="20"/>
                <w:szCs w:val="20"/>
                <w:fitText w:val="1600" w:id="-1973071611"/>
              </w:rPr>
              <w:t>【公立小・中学校</w:t>
            </w:r>
            <w:r w:rsidRPr="00FF5E6B">
              <w:rPr>
                <w:rFonts w:ascii="ＭＳ 明朝" w:hAnsi="ＭＳ 明朝" w:hint="eastAsia"/>
                <w:spacing w:val="-11"/>
                <w:w w:val="88"/>
                <w:kern w:val="0"/>
                <w:sz w:val="20"/>
                <w:szCs w:val="20"/>
                <w:fitText w:val="1600" w:id="-1973071611"/>
              </w:rPr>
              <w:t>】</w:t>
            </w:r>
          </w:p>
          <w:p w:rsidR="00873BE8" w:rsidRPr="00FF5E6B" w:rsidRDefault="00873BE8" w:rsidP="00873BE8">
            <w:pPr>
              <w:spacing w:line="260" w:lineRule="exact"/>
              <w:ind w:firstLineChars="100" w:firstLine="200"/>
              <w:rPr>
                <w:rFonts w:ascii="ＭＳ 明朝" w:hAnsi="ＭＳ 明朝"/>
                <w:sz w:val="20"/>
                <w:szCs w:val="20"/>
              </w:rPr>
            </w:pPr>
            <w:r w:rsidRPr="00FF5E6B">
              <w:rPr>
                <w:rFonts w:ascii="ＭＳ 明朝" w:hAnsi="ＭＳ 明朝" w:hint="eastAsia"/>
                <w:sz w:val="20"/>
                <w:szCs w:val="20"/>
              </w:rPr>
              <w:t>民間人：８名</w:t>
            </w:r>
          </w:p>
          <w:p w:rsidR="00873BE8" w:rsidRPr="00FF5E6B" w:rsidRDefault="00873BE8" w:rsidP="00873BE8">
            <w:pPr>
              <w:spacing w:line="260" w:lineRule="exact"/>
              <w:ind w:firstLineChars="100" w:firstLine="200"/>
              <w:rPr>
                <w:rFonts w:ascii="ＭＳ 明朝" w:hAnsi="ＭＳ 明朝"/>
                <w:sz w:val="20"/>
                <w:szCs w:val="20"/>
              </w:rPr>
            </w:pPr>
            <w:r w:rsidRPr="00FF5E6B">
              <w:rPr>
                <w:rFonts w:ascii="ＭＳ 明朝" w:hAnsi="ＭＳ 明朝" w:hint="eastAsia"/>
                <w:sz w:val="20"/>
                <w:szCs w:val="20"/>
              </w:rPr>
              <w:t>行政職：２名</w:t>
            </w:r>
          </w:p>
          <w:p w:rsidR="00873BE8" w:rsidRPr="00FF5E6B" w:rsidRDefault="00873BE8" w:rsidP="00873BE8">
            <w:pPr>
              <w:spacing w:line="260" w:lineRule="exact"/>
              <w:ind w:firstLineChars="100" w:firstLine="200"/>
              <w:rPr>
                <w:rFonts w:ascii="ＭＳ 明朝" w:hAnsi="ＭＳ 明朝"/>
                <w:sz w:val="20"/>
                <w:szCs w:val="20"/>
              </w:rPr>
            </w:pPr>
            <w:r w:rsidRPr="00FF5E6B">
              <w:rPr>
                <w:rFonts w:ascii="ＭＳ 明朝" w:hAnsi="ＭＳ 明朝" w:hint="eastAsia"/>
                <w:sz w:val="20"/>
                <w:szCs w:val="20"/>
              </w:rPr>
              <w:t>教諭等：２名</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※政令市及び豊能地区を除く</w:t>
            </w:r>
          </w:p>
          <w:p w:rsidR="00873BE8" w:rsidRPr="00FF5E6B" w:rsidRDefault="00873BE8" w:rsidP="00873BE8">
            <w:pPr>
              <w:spacing w:line="260" w:lineRule="exact"/>
              <w:rPr>
                <w:rFonts w:ascii="ＭＳ 明朝" w:hAnsi="ＭＳ 明朝"/>
                <w:sz w:val="20"/>
                <w:szCs w:val="20"/>
              </w:rPr>
            </w:pP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〔令和５年度</w:t>
            </w:r>
          </w:p>
          <w:p w:rsidR="00873BE8" w:rsidRPr="00FF5E6B" w:rsidRDefault="00873BE8" w:rsidP="00873BE8">
            <w:pPr>
              <w:spacing w:line="260" w:lineRule="exact"/>
              <w:ind w:firstLineChars="100" w:firstLine="200"/>
              <w:rPr>
                <w:rFonts w:ascii="ＭＳ 明朝" w:hAnsi="ＭＳ 明朝"/>
                <w:sz w:val="20"/>
                <w:szCs w:val="20"/>
              </w:rPr>
            </w:pPr>
            <w:r w:rsidRPr="00FF5E6B">
              <w:rPr>
                <w:rFonts w:ascii="ＭＳ 明朝" w:hAnsi="ＭＳ 明朝" w:hint="eastAsia"/>
                <w:sz w:val="20"/>
                <w:szCs w:val="20"/>
              </w:rPr>
              <w:t>当初人事〕</w:t>
            </w:r>
          </w:p>
          <w:p w:rsidR="00873BE8" w:rsidRPr="00FF5E6B" w:rsidRDefault="00873BE8" w:rsidP="00873BE8">
            <w:pPr>
              <w:spacing w:line="260" w:lineRule="exact"/>
              <w:ind w:firstLineChars="100" w:firstLine="200"/>
              <w:rPr>
                <w:rFonts w:ascii="ＭＳ 明朝" w:hAnsi="ＭＳ 明朝"/>
                <w:sz w:val="20"/>
                <w:szCs w:val="20"/>
              </w:rPr>
            </w:pPr>
            <w:r w:rsidRPr="00FF5E6B">
              <w:rPr>
                <w:rFonts w:ascii="ＭＳ 明朝" w:hAnsi="ＭＳ 明朝" w:hint="eastAsia"/>
                <w:sz w:val="20"/>
                <w:szCs w:val="20"/>
              </w:rPr>
              <w:t>民間人：７名</w:t>
            </w:r>
          </w:p>
          <w:p w:rsidR="00873BE8" w:rsidRPr="00FF5E6B" w:rsidRDefault="00873BE8" w:rsidP="00873BE8">
            <w:pPr>
              <w:spacing w:line="260" w:lineRule="exact"/>
              <w:ind w:firstLineChars="100" w:firstLine="200"/>
              <w:rPr>
                <w:rFonts w:ascii="ＭＳ 明朝" w:hAnsi="ＭＳ 明朝"/>
                <w:sz w:val="20"/>
                <w:szCs w:val="20"/>
              </w:rPr>
            </w:pPr>
            <w:r w:rsidRPr="00FF5E6B">
              <w:rPr>
                <w:rFonts w:ascii="ＭＳ 明朝" w:hAnsi="ＭＳ 明朝" w:hint="eastAsia"/>
                <w:sz w:val="20"/>
                <w:szCs w:val="20"/>
              </w:rPr>
              <w:t>行政職：０名</w:t>
            </w:r>
          </w:p>
          <w:p w:rsidR="00873BE8" w:rsidRPr="00FF5E6B" w:rsidRDefault="00873BE8" w:rsidP="00873BE8">
            <w:pPr>
              <w:spacing w:line="260" w:lineRule="exact"/>
              <w:ind w:firstLineChars="100" w:firstLine="200"/>
              <w:rPr>
                <w:rFonts w:ascii="ＭＳ 明朝" w:hAnsi="ＭＳ 明朝"/>
                <w:sz w:val="20"/>
                <w:szCs w:val="20"/>
              </w:rPr>
            </w:pPr>
            <w:r w:rsidRPr="00FF5E6B">
              <w:rPr>
                <w:rFonts w:ascii="ＭＳ 明朝" w:hAnsi="ＭＳ 明朝" w:hint="eastAsia"/>
                <w:sz w:val="20"/>
                <w:szCs w:val="20"/>
              </w:rPr>
              <w:t>教諭等：４名</w:t>
            </w:r>
          </w:p>
          <w:p w:rsidR="00873BE8" w:rsidRPr="00FF5E6B" w:rsidRDefault="00873BE8" w:rsidP="00873BE8">
            <w:pPr>
              <w:spacing w:line="260" w:lineRule="exact"/>
              <w:ind w:firstLineChars="100" w:firstLine="200"/>
              <w:rPr>
                <w:rFonts w:ascii="ＭＳ 明朝" w:hAnsi="ＭＳ 明朝"/>
                <w:sz w:val="20"/>
                <w:szCs w:val="20"/>
              </w:rPr>
            </w:pPr>
          </w:p>
        </w:tc>
        <w:tc>
          <w:tcPr>
            <w:tcW w:w="719" w:type="dxa"/>
            <w:tcBorders>
              <w:top w:val="single" w:sz="12" w:space="0" w:color="auto"/>
              <w:left w:val="single" w:sz="12" w:space="0" w:color="auto"/>
              <w:bottom w:val="single" w:sz="4" w:space="0" w:color="auto"/>
              <w:right w:val="single" w:sz="4" w:space="0" w:color="auto"/>
            </w:tcBorders>
            <w:shd w:val="clear" w:color="auto" w:fill="auto"/>
            <w:vAlign w:val="center"/>
          </w:tcPr>
          <w:p w:rsidR="00873BE8" w:rsidRPr="00FF5E6B" w:rsidRDefault="00873BE8" w:rsidP="00873BE8">
            <w:pPr>
              <w:spacing w:line="260" w:lineRule="exact"/>
              <w:jc w:val="center"/>
              <w:rPr>
                <w:rFonts w:ascii="ＭＳ 明朝" w:hAnsi="ＭＳ 明朝"/>
                <w:sz w:val="20"/>
                <w:szCs w:val="20"/>
              </w:rPr>
            </w:pPr>
            <w:r w:rsidRPr="00FF5E6B">
              <w:rPr>
                <w:rFonts w:ascii="ＭＳ 明朝" w:hAnsi="ＭＳ 明朝" w:hint="eastAsia"/>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noProof/>
                <w:sz w:val="20"/>
                <w:szCs w:val="20"/>
              </w:rPr>
              <w:t>府立学校校長及び小中学校任期付校長の公募</w:t>
            </w:r>
          </w:p>
        </w:tc>
        <w:tc>
          <w:tcPr>
            <w:tcW w:w="4249" w:type="dxa"/>
            <w:tcBorders>
              <w:top w:val="single" w:sz="12" w:space="0" w:color="auto"/>
              <w:left w:val="dashSmallGap" w:sz="4" w:space="0" w:color="auto"/>
              <w:bottom w:val="single" w:sz="4" w:space="0" w:color="auto"/>
              <w:right w:val="single" w:sz="12" w:space="0" w:color="auto"/>
            </w:tcBorders>
            <w:shd w:val="clear" w:color="auto" w:fill="auto"/>
          </w:tcPr>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優秀な人材を確保するため、ＪＲ西日本主要駅に募集ポスターを掲示するとともに、情報プラザ及び再就職支援会社等へのチラシ配架、東京事務所のディスプレイ等へのポスター掲示やチラシの配架を行った。また、府ホームページやSNSを活用して広報活動を推進した。</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さらに、校長の重責を担いうる人材を多様な観点で選考するため、面接官（臨床心理士）によるストレス耐性の分析やグループディスカッションを実施した。</w:t>
            </w:r>
          </w:p>
        </w:tc>
      </w:tr>
      <w:tr w:rsidR="00873BE8" w:rsidRPr="003E16B5" w:rsidTr="002B24F7">
        <w:trPr>
          <w:cantSplit/>
          <w:trHeight w:val="777"/>
        </w:trPr>
        <w:tc>
          <w:tcPr>
            <w:tcW w:w="1418" w:type="dxa"/>
            <w:vMerge/>
            <w:tcBorders>
              <w:left w:val="single" w:sz="12" w:space="0" w:color="auto"/>
              <w:bottom w:val="single" w:sz="12" w:space="0" w:color="auto"/>
              <w:right w:val="dashSmallGap" w:sz="4" w:space="0" w:color="auto"/>
            </w:tcBorders>
            <w:vAlign w:val="center"/>
          </w:tcPr>
          <w:p w:rsidR="00873BE8" w:rsidRPr="003E16B5" w:rsidRDefault="00873BE8" w:rsidP="00873BE8">
            <w:pPr>
              <w:spacing w:line="260" w:lineRule="exact"/>
              <w:rPr>
                <w:rFonts w:ascii="ＭＳ ゴシック" w:eastAsia="ＭＳ ゴシック" w:hAnsi="ＭＳ ゴシック"/>
                <w:szCs w:val="21"/>
              </w:rPr>
            </w:pPr>
          </w:p>
        </w:tc>
        <w:tc>
          <w:tcPr>
            <w:tcW w:w="1416" w:type="dxa"/>
            <w:tcBorders>
              <w:top w:val="single" w:sz="4" w:space="0" w:color="auto"/>
              <w:left w:val="dashSmallGap" w:sz="4" w:space="0" w:color="auto"/>
              <w:bottom w:val="single" w:sz="12" w:space="0" w:color="auto"/>
              <w:right w:val="single" w:sz="12" w:space="0" w:color="auto"/>
            </w:tcBorders>
            <w:vAlign w:val="center"/>
          </w:tcPr>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119</w:t>
            </w:r>
            <w:r w:rsidRPr="003E16B5">
              <w:rPr>
                <w:rFonts w:ascii="ＭＳ 明朝" w:hAnsi="ＭＳ 明朝"/>
                <w:sz w:val="20"/>
                <w:szCs w:val="20"/>
              </w:rPr>
              <w:t xml:space="preserve"> </w:t>
            </w:r>
            <w:r w:rsidRPr="003E16B5">
              <w:rPr>
                <w:rFonts w:ascii="ＭＳ 明朝" w:hAnsi="ＭＳ 明朝" w:hint="eastAsia"/>
                <w:sz w:val="20"/>
                <w:szCs w:val="20"/>
              </w:rPr>
              <w:t>教職員の働き方改革の推進</w:t>
            </w:r>
          </w:p>
        </w:tc>
        <w:tc>
          <w:tcPr>
            <w:tcW w:w="1700" w:type="dxa"/>
            <w:tcBorders>
              <w:top w:val="single" w:sz="4" w:space="0" w:color="auto"/>
              <w:left w:val="single" w:sz="4" w:space="0" w:color="auto"/>
              <w:bottom w:val="single" w:sz="12" w:space="0" w:color="auto"/>
              <w:right w:val="single" w:sz="12" w:space="0" w:color="auto"/>
            </w:tcBorders>
            <w:shd w:val="clear" w:color="auto" w:fill="auto"/>
          </w:tcPr>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教員の年間１人当たり平均時間外在校時間を全日制課程において360時間以内にするとともに、すべての校種で対前年度比で減少させる。</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とりわけ、時間外在校時間が極めて多い教員数が減少するよう、重点的に取組みを行う。</w:t>
            </w:r>
          </w:p>
          <w:p w:rsidR="00873BE8" w:rsidRPr="003E16B5" w:rsidRDefault="00873BE8" w:rsidP="00873BE8">
            <w:pPr>
              <w:spacing w:line="260" w:lineRule="exact"/>
              <w:rPr>
                <w:rFonts w:ascii="ＭＳ 明朝" w:hAnsi="ＭＳ 明朝"/>
                <w:sz w:val="20"/>
                <w:szCs w:val="20"/>
              </w:rPr>
            </w:pPr>
          </w:p>
          <w:p w:rsidR="00873BE8" w:rsidRPr="003E16B5" w:rsidRDefault="00873BE8" w:rsidP="00873BE8">
            <w:pPr>
              <w:spacing w:line="260" w:lineRule="exact"/>
              <w:rPr>
                <w:rFonts w:ascii="ＭＳ 明朝" w:hAnsi="ＭＳ 明朝"/>
                <w:sz w:val="20"/>
                <w:szCs w:val="20"/>
              </w:rPr>
            </w:pPr>
          </w:p>
        </w:tc>
        <w:tc>
          <w:tcPr>
            <w:tcW w:w="1700" w:type="dxa"/>
            <w:tcBorders>
              <w:top w:val="single" w:sz="4" w:space="0" w:color="auto"/>
              <w:left w:val="single" w:sz="12" w:space="0" w:color="auto"/>
              <w:bottom w:val="single" w:sz="12" w:space="0" w:color="auto"/>
              <w:right w:val="single" w:sz="12" w:space="0" w:color="auto"/>
            </w:tcBorders>
            <w:shd w:val="clear" w:color="auto" w:fill="auto"/>
          </w:tcPr>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教員の年間１人当たり平均時間外在校時間</w:t>
            </w:r>
          </w:p>
          <w:p w:rsidR="00873BE8" w:rsidRPr="003E16B5" w:rsidRDefault="00873BE8" w:rsidP="00873BE8">
            <w:pPr>
              <w:spacing w:line="260" w:lineRule="exact"/>
              <w:rPr>
                <w:rFonts w:ascii="ＭＳ 明朝" w:hAnsi="ＭＳ 明朝"/>
                <w:sz w:val="20"/>
                <w:szCs w:val="20"/>
              </w:rPr>
            </w:pP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府立高校</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 xml:space="preserve">・全日制課程：　　</w:t>
            </w:r>
          </w:p>
          <w:p w:rsidR="00873BE8" w:rsidRPr="003E16B5" w:rsidRDefault="00873BE8" w:rsidP="00873BE8">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401.6時間</w:t>
            </w:r>
          </w:p>
          <w:p w:rsidR="00873BE8" w:rsidRPr="003E16B5" w:rsidRDefault="00873BE8" w:rsidP="00873BE8">
            <w:pPr>
              <w:spacing w:line="260" w:lineRule="exact"/>
              <w:ind w:left="200" w:hangingChars="100" w:hanging="200"/>
              <w:rPr>
                <w:rFonts w:ascii="ＭＳ 明朝" w:hAnsi="ＭＳ 明朝"/>
                <w:sz w:val="20"/>
                <w:szCs w:val="20"/>
              </w:rPr>
            </w:pPr>
            <w:r w:rsidRPr="003E16B5">
              <w:rPr>
                <w:rFonts w:ascii="ＭＳ 明朝" w:hAnsi="ＭＳ 明朝" w:hint="eastAsia"/>
                <w:sz w:val="20"/>
                <w:szCs w:val="20"/>
              </w:rPr>
              <w:t>・定時制通信制</w:t>
            </w:r>
          </w:p>
          <w:p w:rsidR="00873BE8" w:rsidRPr="003E16B5" w:rsidRDefault="00873BE8" w:rsidP="00873BE8">
            <w:pPr>
              <w:spacing w:line="260" w:lineRule="exact"/>
              <w:ind w:leftChars="100" w:left="210"/>
              <w:rPr>
                <w:rFonts w:ascii="ＭＳ 明朝" w:hAnsi="ＭＳ 明朝"/>
                <w:sz w:val="20"/>
                <w:szCs w:val="20"/>
              </w:rPr>
            </w:pPr>
            <w:r w:rsidRPr="003E16B5">
              <w:rPr>
                <w:rFonts w:ascii="ＭＳ 明朝" w:hAnsi="ＭＳ 明朝" w:hint="eastAsia"/>
                <w:sz w:val="20"/>
                <w:szCs w:val="20"/>
              </w:rPr>
              <w:t>課程：</w:t>
            </w:r>
          </w:p>
          <w:p w:rsidR="00873BE8" w:rsidRPr="003E16B5" w:rsidRDefault="00873BE8" w:rsidP="00873BE8">
            <w:pPr>
              <w:spacing w:line="260" w:lineRule="exact"/>
              <w:ind w:leftChars="100" w:left="210"/>
              <w:rPr>
                <w:rFonts w:ascii="ＭＳ 明朝" w:hAnsi="ＭＳ 明朝"/>
                <w:sz w:val="20"/>
                <w:szCs w:val="20"/>
              </w:rPr>
            </w:pPr>
            <w:r w:rsidRPr="003E16B5">
              <w:rPr>
                <w:rFonts w:ascii="ＭＳ 明朝" w:hAnsi="ＭＳ 明朝" w:hint="eastAsia"/>
                <w:sz w:val="20"/>
                <w:szCs w:val="20"/>
              </w:rPr>
              <w:t>171.6時間</w:t>
            </w: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府立支援学校：</w:t>
            </w:r>
          </w:p>
          <w:p w:rsidR="00873BE8" w:rsidRPr="003E16B5" w:rsidRDefault="00873BE8" w:rsidP="00873BE8">
            <w:pPr>
              <w:spacing w:line="260" w:lineRule="exact"/>
              <w:ind w:firstLineChars="100" w:firstLine="200"/>
              <w:rPr>
                <w:rFonts w:ascii="ＭＳ 明朝" w:hAnsi="ＭＳ 明朝"/>
                <w:sz w:val="20"/>
                <w:szCs w:val="20"/>
              </w:rPr>
            </w:pPr>
            <w:r w:rsidRPr="003E16B5">
              <w:rPr>
                <w:rFonts w:ascii="ＭＳ 明朝" w:hAnsi="ＭＳ 明朝" w:hint="eastAsia"/>
                <w:sz w:val="20"/>
                <w:szCs w:val="20"/>
              </w:rPr>
              <w:t>244.4時間</w:t>
            </w:r>
          </w:p>
          <w:p w:rsidR="00873BE8" w:rsidRPr="003E16B5" w:rsidRDefault="00873BE8" w:rsidP="00873BE8">
            <w:pPr>
              <w:spacing w:line="260" w:lineRule="exact"/>
              <w:rPr>
                <w:rFonts w:ascii="ＭＳ 明朝" w:hAnsi="ＭＳ 明朝"/>
                <w:sz w:val="20"/>
                <w:szCs w:val="20"/>
              </w:rPr>
            </w:pPr>
          </w:p>
          <w:p w:rsidR="00873BE8" w:rsidRPr="003E16B5" w:rsidRDefault="00873BE8" w:rsidP="00873BE8">
            <w:pPr>
              <w:spacing w:line="260" w:lineRule="exact"/>
              <w:rPr>
                <w:rFonts w:ascii="ＭＳ 明朝" w:hAnsi="ＭＳ 明朝"/>
                <w:sz w:val="20"/>
                <w:szCs w:val="20"/>
              </w:rPr>
            </w:pPr>
            <w:r w:rsidRPr="003E16B5">
              <w:rPr>
                <w:rFonts w:ascii="ＭＳ 明朝" w:hAnsi="ＭＳ 明朝" w:hint="eastAsia"/>
                <w:sz w:val="20"/>
                <w:szCs w:val="20"/>
              </w:rPr>
              <w:t>（平成28年度）</w:t>
            </w:r>
          </w:p>
        </w:tc>
        <w:tc>
          <w:tcPr>
            <w:tcW w:w="1700" w:type="dxa"/>
            <w:tcBorders>
              <w:top w:val="single" w:sz="4" w:space="0" w:color="auto"/>
              <w:left w:val="single" w:sz="12" w:space="0" w:color="auto"/>
              <w:bottom w:val="single" w:sz="12" w:space="0" w:color="auto"/>
              <w:right w:val="single" w:sz="12" w:space="0" w:color="auto"/>
            </w:tcBorders>
            <w:shd w:val="clear" w:color="auto" w:fill="auto"/>
          </w:tcPr>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教員の年間１人当たり平均時間外在校時間</w:t>
            </w:r>
          </w:p>
          <w:p w:rsidR="00873BE8" w:rsidRPr="00FF5E6B" w:rsidRDefault="00873BE8" w:rsidP="00873BE8">
            <w:pPr>
              <w:spacing w:line="260" w:lineRule="exact"/>
              <w:rPr>
                <w:rFonts w:ascii="ＭＳ 明朝" w:hAnsi="ＭＳ 明朝"/>
                <w:sz w:val="20"/>
                <w:szCs w:val="20"/>
              </w:rPr>
            </w:pP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府立高校</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 xml:space="preserve">・全日制課程：　　</w:t>
            </w:r>
          </w:p>
          <w:p w:rsidR="00873BE8" w:rsidRPr="00FF5E6B" w:rsidRDefault="00873BE8" w:rsidP="00873BE8">
            <w:pPr>
              <w:spacing w:line="260" w:lineRule="exact"/>
              <w:ind w:firstLineChars="200" w:firstLine="400"/>
              <w:rPr>
                <w:rFonts w:ascii="ＭＳ 明朝" w:hAnsi="ＭＳ 明朝"/>
                <w:sz w:val="20"/>
                <w:szCs w:val="20"/>
              </w:rPr>
            </w:pPr>
            <w:r w:rsidRPr="00FF5E6B">
              <w:rPr>
                <w:rFonts w:ascii="ＭＳ 明朝" w:hAnsi="ＭＳ 明朝" w:hint="eastAsia"/>
                <w:sz w:val="20"/>
                <w:szCs w:val="20"/>
              </w:rPr>
              <w:t>339.0時間</w:t>
            </w:r>
          </w:p>
          <w:p w:rsidR="00873BE8" w:rsidRPr="00FF5E6B" w:rsidRDefault="00873BE8" w:rsidP="00873BE8">
            <w:pPr>
              <w:spacing w:line="260" w:lineRule="exact"/>
              <w:ind w:left="200" w:hangingChars="100" w:hanging="200"/>
              <w:rPr>
                <w:rFonts w:ascii="ＭＳ 明朝" w:hAnsi="ＭＳ 明朝"/>
                <w:sz w:val="20"/>
                <w:szCs w:val="20"/>
              </w:rPr>
            </w:pPr>
            <w:r w:rsidRPr="00FF5E6B">
              <w:rPr>
                <w:rFonts w:ascii="ＭＳ 明朝" w:hAnsi="ＭＳ 明朝" w:hint="eastAsia"/>
                <w:sz w:val="20"/>
                <w:szCs w:val="20"/>
              </w:rPr>
              <w:t>・定時制通信制</w:t>
            </w:r>
          </w:p>
          <w:p w:rsidR="00873BE8" w:rsidRPr="00FF5E6B" w:rsidRDefault="00873BE8" w:rsidP="00873BE8">
            <w:pPr>
              <w:spacing w:line="260" w:lineRule="exact"/>
              <w:ind w:leftChars="100" w:left="210"/>
              <w:rPr>
                <w:rFonts w:ascii="ＭＳ 明朝" w:hAnsi="ＭＳ 明朝"/>
                <w:sz w:val="20"/>
                <w:szCs w:val="20"/>
              </w:rPr>
            </w:pPr>
            <w:r w:rsidRPr="00FF5E6B">
              <w:rPr>
                <w:rFonts w:ascii="ＭＳ 明朝" w:hAnsi="ＭＳ 明朝" w:hint="eastAsia"/>
                <w:sz w:val="20"/>
                <w:szCs w:val="20"/>
              </w:rPr>
              <w:t>課程：</w:t>
            </w:r>
          </w:p>
          <w:p w:rsidR="00873BE8" w:rsidRPr="00FF5E6B" w:rsidRDefault="00873BE8" w:rsidP="00873BE8">
            <w:pPr>
              <w:spacing w:line="260" w:lineRule="exact"/>
              <w:ind w:leftChars="100" w:left="210" w:firstLineChars="100" w:firstLine="200"/>
              <w:rPr>
                <w:rFonts w:ascii="ＭＳ 明朝" w:hAnsi="ＭＳ 明朝"/>
                <w:sz w:val="20"/>
                <w:szCs w:val="20"/>
              </w:rPr>
            </w:pPr>
            <w:r w:rsidRPr="00FF5E6B">
              <w:rPr>
                <w:rFonts w:ascii="ＭＳ 明朝" w:hAnsi="ＭＳ 明朝" w:hint="eastAsia"/>
                <w:sz w:val="20"/>
                <w:szCs w:val="20"/>
              </w:rPr>
              <w:t>118.4時間</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府立支援学校：</w:t>
            </w:r>
          </w:p>
          <w:p w:rsidR="00873BE8" w:rsidRPr="00FF5E6B" w:rsidRDefault="00873BE8" w:rsidP="00873BE8">
            <w:pPr>
              <w:spacing w:line="260" w:lineRule="exact"/>
              <w:ind w:firstLineChars="200" w:firstLine="400"/>
              <w:rPr>
                <w:rFonts w:ascii="ＭＳ 明朝" w:hAnsi="ＭＳ 明朝"/>
                <w:sz w:val="20"/>
                <w:szCs w:val="20"/>
              </w:rPr>
            </w:pPr>
            <w:r w:rsidRPr="00FF5E6B">
              <w:rPr>
                <w:rFonts w:ascii="ＭＳ 明朝" w:hAnsi="ＭＳ 明朝" w:hint="eastAsia"/>
                <w:sz w:val="20"/>
                <w:szCs w:val="20"/>
              </w:rPr>
              <w:t>187.2時間</w:t>
            </w:r>
          </w:p>
          <w:p w:rsidR="00873BE8" w:rsidRPr="00FF5E6B" w:rsidRDefault="00873BE8" w:rsidP="00873BE8">
            <w:pPr>
              <w:spacing w:line="260" w:lineRule="exact"/>
              <w:ind w:firstLineChars="100" w:firstLine="200"/>
              <w:rPr>
                <w:rFonts w:ascii="ＭＳ 明朝" w:hAnsi="ＭＳ 明朝"/>
                <w:sz w:val="20"/>
                <w:szCs w:val="20"/>
              </w:rPr>
            </w:pPr>
          </w:p>
          <w:p w:rsidR="00873BE8" w:rsidRPr="00FF5E6B" w:rsidRDefault="00873BE8" w:rsidP="00873BE8">
            <w:pPr>
              <w:spacing w:line="260" w:lineRule="exact"/>
              <w:ind w:firstLineChars="100" w:firstLine="200"/>
              <w:rPr>
                <w:rFonts w:ascii="ＭＳ 明朝" w:hAnsi="ＭＳ 明朝"/>
                <w:sz w:val="20"/>
                <w:szCs w:val="20"/>
              </w:rPr>
            </w:pPr>
          </w:p>
          <w:p w:rsidR="00873BE8" w:rsidRPr="00FF5E6B" w:rsidRDefault="00873BE8" w:rsidP="00873BE8">
            <w:pPr>
              <w:spacing w:line="260" w:lineRule="exact"/>
              <w:rPr>
                <w:rFonts w:ascii="ＭＳ 明朝" w:hAnsi="ＭＳ 明朝"/>
                <w:sz w:val="20"/>
                <w:szCs w:val="20"/>
              </w:rPr>
            </w:pPr>
          </w:p>
        </w:tc>
        <w:tc>
          <w:tcPr>
            <w:tcW w:w="719" w:type="dxa"/>
            <w:tcBorders>
              <w:top w:val="single" w:sz="4" w:space="0" w:color="auto"/>
              <w:left w:val="single" w:sz="12" w:space="0" w:color="auto"/>
              <w:bottom w:val="single" w:sz="12" w:space="0" w:color="auto"/>
              <w:right w:val="single" w:sz="4" w:space="0" w:color="auto"/>
            </w:tcBorders>
            <w:shd w:val="clear" w:color="auto" w:fill="auto"/>
            <w:vAlign w:val="center"/>
          </w:tcPr>
          <w:p w:rsidR="00873BE8" w:rsidRPr="00FF5E6B" w:rsidRDefault="00873BE8" w:rsidP="00873BE8">
            <w:pPr>
              <w:spacing w:line="260" w:lineRule="exact"/>
              <w:jc w:val="center"/>
              <w:rPr>
                <w:rFonts w:ascii="ＭＳ 明朝" w:hAnsi="ＭＳ 明朝"/>
                <w:sz w:val="20"/>
                <w:szCs w:val="20"/>
              </w:rPr>
            </w:pPr>
            <w:r w:rsidRPr="00FF5E6B">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府立学校における働き方改革に係る取組みの実施</w:t>
            </w:r>
          </w:p>
        </w:tc>
        <w:tc>
          <w:tcPr>
            <w:tcW w:w="4249" w:type="dxa"/>
            <w:tcBorders>
              <w:top w:val="single" w:sz="4" w:space="0" w:color="auto"/>
              <w:left w:val="dashSmallGap" w:sz="4" w:space="0" w:color="auto"/>
              <w:bottom w:val="single" w:sz="12" w:space="0" w:color="auto"/>
              <w:right w:val="single" w:sz="12" w:space="0" w:color="auto"/>
            </w:tcBorders>
            <w:shd w:val="clear" w:color="auto" w:fill="auto"/>
          </w:tcPr>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◆『府立学校における働き方改革に係る取組みについて』（平成30年３月）に基づく取組みを着実に実施した。</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・部活動指導員の実施</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・学校閉庁日の実施</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・在宅勤務（テレワーク）の実施</w:t>
            </w:r>
          </w:p>
          <w:p w:rsidR="00873BE8" w:rsidRPr="00FF5E6B" w:rsidRDefault="00873BE8" w:rsidP="00873BE8">
            <w:pPr>
              <w:spacing w:line="260" w:lineRule="exact"/>
              <w:rPr>
                <w:rFonts w:ascii="ＭＳ 明朝" w:hAnsi="ＭＳ 明朝"/>
                <w:sz w:val="20"/>
                <w:szCs w:val="20"/>
              </w:rPr>
            </w:pPr>
            <w:r w:rsidRPr="00FF5E6B">
              <w:rPr>
                <w:rFonts w:ascii="ＭＳ 明朝" w:hAnsi="ＭＳ 明朝" w:hint="eastAsia"/>
                <w:sz w:val="20"/>
                <w:szCs w:val="20"/>
              </w:rPr>
              <w:t>・働き方改革ポータルサイトの運営　等</w:t>
            </w:r>
          </w:p>
        </w:tc>
      </w:tr>
      <w:tr w:rsidR="00246C0D" w:rsidRPr="003E16B5" w:rsidTr="00844CDD">
        <w:trPr>
          <w:cantSplit/>
          <w:trHeight w:val="1253"/>
        </w:trPr>
        <w:tc>
          <w:tcPr>
            <w:tcW w:w="1418" w:type="dxa"/>
            <w:vMerge w:val="restart"/>
            <w:tcBorders>
              <w:top w:val="single" w:sz="12" w:space="0" w:color="auto"/>
              <w:left w:val="single" w:sz="12" w:space="0" w:color="auto"/>
              <w:right w:val="dashSmallGap" w:sz="4" w:space="0" w:color="auto"/>
            </w:tcBorders>
            <w:vAlign w:val="center"/>
          </w:tcPr>
          <w:p w:rsidR="00246C0D" w:rsidRPr="003E16B5" w:rsidRDefault="00246C0D" w:rsidP="00246C0D">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lastRenderedPageBreak/>
              <w:t>32地域・保護者との連携による開かれた学校づくり</w:t>
            </w:r>
          </w:p>
          <w:p w:rsidR="00246C0D" w:rsidRPr="003E16B5" w:rsidRDefault="00246C0D" w:rsidP="00246C0D">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《基本的方向②》</w:t>
            </w:r>
          </w:p>
        </w:tc>
        <w:tc>
          <w:tcPr>
            <w:tcW w:w="1416" w:type="dxa"/>
            <w:vMerge w:val="restart"/>
            <w:tcBorders>
              <w:top w:val="single" w:sz="12" w:space="0" w:color="auto"/>
              <w:left w:val="dashSmallGap" w:sz="4" w:space="0" w:color="auto"/>
              <w:bottom w:val="single" w:sz="12" w:space="0" w:color="auto"/>
              <w:right w:val="single" w:sz="12" w:space="0" w:color="auto"/>
            </w:tcBorders>
            <w:vAlign w:val="center"/>
          </w:tcPr>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12</w:t>
            </w:r>
            <w:r w:rsidRPr="003E16B5">
              <w:rPr>
                <w:rFonts w:ascii="ＭＳ 明朝" w:hAnsi="ＭＳ 明朝"/>
                <w:sz w:val="20"/>
                <w:szCs w:val="20"/>
              </w:rPr>
              <w:t xml:space="preserve">0 </w:t>
            </w:r>
            <w:r w:rsidRPr="003E16B5">
              <w:rPr>
                <w:rFonts w:ascii="ＭＳ 明朝" w:hAnsi="ＭＳ 明朝" w:hint="eastAsia"/>
                <w:sz w:val="20"/>
                <w:szCs w:val="20"/>
              </w:rPr>
              <w:t>学校運営協議会による保護者・地域ニーズの反映</w:t>
            </w:r>
          </w:p>
        </w:tc>
        <w:tc>
          <w:tcPr>
            <w:tcW w:w="1700" w:type="dxa"/>
            <w:vMerge w:val="restart"/>
            <w:tcBorders>
              <w:top w:val="single" w:sz="12" w:space="0" w:color="auto"/>
              <w:left w:val="single" w:sz="4" w:space="0" w:color="auto"/>
              <w:bottom w:val="single" w:sz="12" w:space="0" w:color="auto"/>
              <w:right w:val="single" w:sz="12" w:space="0" w:color="auto"/>
            </w:tcBorders>
          </w:tcPr>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全府立学校に学校運営協議会を設置</w:t>
            </w:r>
          </w:p>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（平成30年度）</w:t>
            </w:r>
          </w:p>
        </w:tc>
        <w:tc>
          <w:tcPr>
            <w:tcW w:w="1700" w:type="dxa"/>
            <w:vMerge w:val="restart"/>
            <w:tcBorders>
              <w:top w:val="single" w:sz="12" w:space="0" w:color="auto"/>
              <w:left w:val="single" w:sz="12" w:space="0" w:color="auto"/>
              <w:bottom w:val="single" w:sz="12" w:space="0" w:color="auto"/>
              <w:right w:val="single" w:sz="12" w:space="0" w:color="auto"/>
            </w:tcBorders>
          </w:tcPr>
          <w:p w:rsidR="00246C0D" w:rsidRPr="003E16B5" w:rsidRDefault="00246C0D" w:rsidP="00246C0D">
            <w:pPr>
              <w:spacing w:line="260" w:lineRule="exact"/>
              <w:rPr>
                <w:rFonts w:ascii="ＭＳ 明朝" w:hAnsi="ＭＳ 明朝"/>
                <w:noProof/>
                <w:sz w:val="20"/>
                <w:szCs w:val="20"/>
              </w:rPr>
            </w:pPr>
            <w:r w:rsidRPr="003E16B5">
              <w:rPr>
                <w:rFonts w:ascii="ＭＳ 明朝" w:hAnsi="ＭＳ 明朝" w:hint="eastAsia"/>
                <w:noProof/>
                <w:sz w:val="20"/>
                <w:szCs w:val="20"/>
              </w:rPr>
              <w:t>学校協議会を学校運営協議会へ移行するための準備</w:t>
            </w:r>
          </w:p>
          <w:p w:rsidR="00246C0D" w:rsidRPr="003E16B5" w:rsidRDefault="00246C0D" w:rsidP="00246C0D">
            <w:pPr>
              <w:spacing w:line="260" w:lineRule="exact"/>
              <w:rPr>
                <w:rFonts w:ascii="ＭＳ 明朝" w:hAnsi="ＭＳ 明朝"/>
                <w:noProof/>
                <w:sz w:val="20"/>
                <w:szCs w:val="20"/>
              </w:rPr>
            </w:pPr>
            <w:r w:rsidRPr="003E16B5">
              <w:rPr>
                <w:rFonts w:ascii="ＭＳ 明朝" w:hAnsi="ＭＳ 明朝" w:hint="eastAsia"/>
                <w:noProof/>
                <w:sz w:val="20"/>
                <w:szCs w:val="20"/>
              </w:rPr>
              <w:t>（平成29年度）</w:t>
            </w:r>
          </w:p>
        </w:tc>
        <w:tc>
          <w:tcPr>
            <w:tcW w:w="1700" w:type="dxa"/>
            <w:vMerge w:val="restart"/>
            <w:tcBorders>
              <w:top w:val="single" w:sz="12" w:space="0" w:color="auto"/>
              <w:left w:val="single" w:sz="12" w:space="0" w:color="auto"/>
              <w:bottom w:val="single" w:sz="12" w:space="0" w:color="auto"/>
              <w:right w:val="single" w:sz="12" w:space="0" w:color="auto"/>
            </w:tcBorders>
            <w:shd w:val="clear" w:color="auto" w:fill="auto"/>
          </w:tcPr>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全府立学校に学校運営協議会を設置</w:t>
            </w:r>
          </w:p>
        </w:tc>
        <w:tc>
          <w:tcPr>
            <w:tcW w:w="719"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246C0D" w:rsidRPr="003E16B5" w:rsidRDefault="00246C0D" w:rsidP="00246C0D">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rsidR="00246C0D" w:rsidRPr="003E16B5" w:rsidRDefault="00246C0D" w:rsidP="00246C0D">
            <w:pPr>
              <w:spacing w:line="260" w:lineRule="exact"/>
              <w:jc w:val="left"/>
              <w:rPr>
                <w:rFonts w:ascii="ＭＳ 明朝" w:hAnsi="ＭＳ 明朝"/>
                <w:sz w:val="20"/>
                <w:szCs w:val="20"/>
              </w:rPr>
            </w:pPr>
            <w:r w:rsidRPr="003E16B5">
              <w:rPr>
                <w:rFonts w:ascii="ＭＳ 明朝" w:hAnsi="ＭＳ 明朝" w:hint="eastAsia"/>
                <w:sz w:val="20"/>
                <w:szCs w:val="20"/>
              </w:rPr>
              <w:t>学校運営協議会の運営</w:t>
            </w:r>
          </w:p>
        </w:tc>
        <w:tc>
          <w:tcPr>
            <w:tcW w:w="4249" w:type="dxa"/>
            <w:tcBorders>
              <w:top w:val="single" w:sz="12" w:space="0" w:color="auto"/>
              <w:left w:val="dashSmallGap" w:sz="4" w:space="0" w:color="auto"/>
              <w:bottom w:val="dotted" w:sz="4" w:space="0" w:color="auto"/>
              <w:right w:val="single" w:sz="12" w:space="0" w:color="auto"/>
            </w:tcBorders>
            <w:shd w:val="clear" w:color="auto" w:fill="auto"/>
          </w:tcPr>
          <w:p w:rsidR="00246C0D" w:rsidRPr="003E16B5" w:rsidRDefault="00246C0D" w:rsidP="00246C0D">
            <w:pPr>
              <w:spacing w:line="260" w:lineRule="exact"/>
              <w:rPr>
                <w:sz w:val="20"/>
                <w:szCs w:val="20"/>
              </w:rPr>
            </w:pPr>
            <w:r w:rsidRPr="003E16B5">
              <w:rPr>
                <w:rFonts w:hint="eastAsia"/>
                <w:sz w:val="20"/>
                <w:szCs w:val="20"/>
              </w:rPr>
              <w:t>◆全府立学校で年</w:t>
            </w:r>
            <w:r w:rsidRPr="003E16B5">
              <w:rPr>
                <w:rFonts w:ascii="ＭＳ 明朝" w:hAnsi="ＭＳ 明朝" w:hint="eastAsia"/>
                <w:sz w:val="20"/>
                <w:szCs w:val="20"/>
              </w:rPr>
              <w:t>３</w:t>
            </w:r>
            <w:r w:rsidRPr="003E16B5">
              <w:rPr>
                <w:rFonts w:hint="eastAsia"/>
                <w:sz w:val="20"/>
                <w:szCs w:val="20"/>
              </w:rPr>
              <w:t>回以上会議を開催した。また、学校運営協議会に関する情報を公表していない学校に対し、個別に指導を行った。</w:t>
            </w:r>
          </w:p>
        </w:tc>
      </w:tr>
      <w:tr w:rsidR="00246C0D" w:rsidRPr="003E16B5" w:rsidTr="002B24F7">
        <w:trPr>
          <w:cantSplit/>
          <w:trHeight w:val="1183"/>
        </w:trPr>
        <w:tc>
          <w:tcPr>
            <w:tcW w:w="1418" w:type="dxa"/>
            <w:vMerge/>
            <w:tcBorders>
              <w:left w:val="single" w:sz="12" w:space="0" w:color="auto"/>
              <w:right w:val="dashSmallGap" w:sz="4" w:space="0" w:color="auto"/>
            </w:tcBorders>
            <w:vAlign w:val="center"/>
          </w:tcPr>
          <w:p w:rsidR="00246C0D" w:rsidRPr="003E16B5" w:rsidRDefault="00246C0D" w:rsidP="00246C0D">
            <w:pPr>
              <w:spacing w:line="260" w:lineRule="exact"/>
              <w:rPr>
                <w:rFonts w:ascii="ＭＳ ゴシック" w:eastAsia="ＭＳ ゴシック" w:hAnsi="ＭＳ ゴシック"/>
                <w:szCs w:val="21"/>
              </w:rPr>
            </w:pPr>
          </w:p>
        </w:tc>
        <w:tc>
          <w:tcPr>
            <w:tcW w:w="1416" w:type="dxa"/>
            <w:vMerge/>
            <w:tcBorders>
              <w:top w:val="single" w:sz="12" w:space="0" w:color="auto"/>
              <w:left w:val="dashSmallGap" w:sz="4" w:space="0" w:color="auto"/>
              <w:bottom w:val="single" w:sz="4" w:space="0" w:color="auto"/>
              <w:right w:val="single" w:sz="12" w:space="0" w:color="auto"/>
            </w:tcBorders>
            <w:vAlign w:val="center"/>
          </w:tcPr>
          <w:p w:rsidR="00246C0D" w:rsidRPr="003E16B5" w:rsidRDefault="00246C0D" w:rsidP="00246C0D">
            <w:pPr>
              <w:spacing w:line="260" w:lineRule="exact"/>
              <w:rPr>
                <w:rFonts w:ascii="ＭＳ 明朝" w:hAnsi="ＭＳ 明朝"/>
                <w:sz w:val="20"/>
                <w:szCs w:val="20"/>
              </w:rPr>
            </w:pPr>
          </w:p>
        </w:tc>
        <w:tc>
          <w:tcPr>
            <w:tcW w:w="1700" w:type="dxa"/>
            <w:vMerge/>
            <w:tcBorders>
              <w:top w:val="single" w:sz="12" w:space="0" w:color="auto"/>
              <w:left w:val="single" w:sz="4" w:space="0" w:color="auto"/>
              <w:bottom w:val="single" w:sz="4" w:space="0" w:color="auto"/>
              <w:right w:val="single" w:sz="12" w:space="0" w:color="auto"/>
            </w:tcBorders>
          </w:tcPr>
          <w:p w:rsidR="00246C0D" w:rsidRPr="003E16B5" w:rsidRDefault="00246C0D" w:rsidP="00246C0D">
            <w:pPr>
              <w:spacing w:line="260" w:lineRule="exact"/>
              <w:rPr>
                <w:rFonts w:ascii="ＭＳ 明朝" w:hAnsi="ＭＳ 明朝"/>
                <w:sz w:val="20"/>
                <w:szCs w:val="20"/>
              </w:rPr>
            </w:pPr>
          </w:p>
        </w:tc>
        <w:tc>
          <w:tcPr>
            <w:tcW w:w="1700" w:type="dxa"/>
            <w:vMerge/>
            <w:tcBorders>
              <w:top w:val="single" w:sz="12" w:space="0" w:color="auto"/>
              <w:left w:val="single" w:sz="12" w:space="0" w:color="auto"/>
              <w:bottom w:val="single" w:sz="4" w:space="0" w:color="auto"/>
              <w:right w:val="single" w:sz="12" w:space="0" w:color="auto"/>
            </w:tcBorders>
          </w:tcPr>
          <w:p w:rsidR="00246C0D" w:rsidRPr="003E16B5" w:rsidRDefault="00246C0D" w:rsidP="00246C0D">
            <w:pPr>
              <w:spacing w:line="260" w:lineRule="exact"/>
              <w:rPr>
                <w:rFonts w:ascii="ＭＳ 明朝" w:hAnsi="ＭＳ 明朝"/>
                <w:noProof/>
                <w:sz w:val="20"/>
                <w:szCs w:val="20"/>
              </w:rPr>
            </w:pPr>
          </w:p>
        </w:tc>
        <w:tc>
          <w:tcPr>
            <w:tcW w:w="1700"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246C0D" w:rsidRPr="003E16B5" w:rsidRDefault="00246C0D" w:rsidP="00246C0D">
            <w:pPr>
              <w:spacing w:line="260" w:lineRule="exact"/>
              <w:jc w:val="center"/>
              <w:rPr>
                <w:rFonts w:ascii="ＭＳ 明朝" w:hAnsi="ＭＳ 明朝"/>
                <w:sz w:val="20"/>
                <w:szCs w:val="20"/>
              </w:rPr>
            </w:pPr>
          </w:p>
        </w:tc>
        <w:tc>
          <w:tcPr>
            <w:tcW w:w="719" w:type="dxa"/>
            <w:vMerge/>
            <w:tcBorders>
              <w:top w:val="single" w:sz="12" w:space="0" w:color="auto"/>
              <w:left w:val="single" w:sz="12" w:space="0" w:color="auto"/>
              <w:bottom w:val="single" w:sz="4" w:space="0" w:color="auto"/>
              <w:right w:val="single" w:sz="4" w:space="0" w:color="auto"/>
            </w:tcBorders>
            <w:shd w:val="clear" w:color="auto" w:fill="auto"/>
            <w:vAlign w:val="center"/>
          </w:tcPr>
          <w:p w:rsidR="00246C0D" w:rsidRPr="003E16B5" w:rsidRDefault="00246C0D" w:rsidP="00246C0D">
            <w:pPr>
              <w:spacing w:line="260" w:lineRule="exact"/>
              <w:jc w:val="center"/>
              <w:rPr>
                <w:rFonts w:ascii="ＭＳ 明朝" w:hAnsi="ＭＳ 明朝"/>
                <w:sz w:val="20"/>
                <w:szCs w:val="20"/>
              </w:rPr>
            </w:pPr>
          </w:p>
        </w:tc>
        <w:tc>
          <w:tcPr>
            <w:tcW w:w="1699" w:type="dxa"/>
            <w:tcBorders>
              <w:top w:val="dotted" w:sz="4" w:space="0" w:color="auto"/>
              <w:left w:val="single" w:sz="4" w:space="0" w:color="auto"/>
              <w:bottom w:val="single" w:sz="4" w:space="0" w:color="auto"/>
              <w:right w:val="dashSmallGap" w:sz="4" w:space="0" w:color="auto"/>
            </w:tcBorders>
            <w:shd w:val="clear" w:color="auto" w:fill="auto"/>
          </w:tcPr>
          <w:p w:rsidR="00246C0D" w:rsidRPr="003E16B5" w:rsidRDefault="00246C0D" w:rsidP="00246C0D">
            <w:pPr>
              <w:spacing w:line="260" w:lineRule="exact"/>
              <w:jc w:val="left"/>
              <w:rPr>
                <w:rFonts w:ascii="ＭＳ 明朝" w:hAnsi="ＭＳ 明朝"/>
                <w:sz w:val="20"/>
                <w:szCs w:val="20"/>
              </w:rPr>
            </w:pPr>
            <w:r w:rsidRPr="003E16B5">
              <w:rPr>
                <w:rFonts w:ascii="ＭＳ 明朝" w:hAnsi="ＭＳ 明朝" w:hint="eastAsia"/>
                <w:sz w:val="20"/>
                <w:szCs w:val="20"/>
              </w:rPr>
              <w:t>保護者の申し出制度</w:t>
            </w:r>
          </w:p>
        </w:tc>
        <w:tc>
          <w:tcPr>
            <w:tcW w:w="4249" w:type="dxa"/>
            <w:tcBorders>
              <w:top w:val="dotted" w:sz="4" w:space="0" w:color="auto"/>
              <w:left w:val="dashSmallGap" w:sz="4" w:space="0" w:color="auto"/>
              <w:bottom w:val="single" w:sz="4" w:space="0" w:color="auto"/>
              <w:right w:val="single" w:sz="12" w:space="0" w:color="auto"/>
            </w:tcBorders>
            <w:shd w:val="clear" w:color="auto" w:fill="auto"/>
          </w:tcPr>
          <w:p w:rsidR="00246C0D" w:rsidRPr="003E16B5" w:rsidRDefault="00246C0D" w:rsidP="00246C0D">
            <w:pPr>
              <w:spacing w:line="260" w:lineRule="exact"/>
              <w:rPr>
                <w:sz w:val="20"/>
                <w:szCs w:val="20"/>
              </w:rPr>
            </w:pPr>
            <w:r w:rsidRPr="003E16B5">
              <w:rPr>
                <w:rFonts w:hint="eastAsia"/>
                <w:sz w:val="20"/>
                <w:szCs w:val="20"/>
              </w:rPr>
              <w:t>◆保護者が、郵送、投稿、メール等により学校運営協議会に授業や教育活動に関して意見書を提出できるようにするとともに、意見について、必要に応じて学校運営協議会での調査審議を経て、校長に具申されるよう条件を整備した。</w:t>
            </w:r>
          </w:p>
        </w:tc>
      </w:tr>
      <w:tr w:rsidR="00246C0D" w:rsidRPr="003E16B5" w:rsidTr="008513B2">
        <w:trPr>
          <w:cantSplit/>
          <w:trHeight w:val="1715"/>
        </w:trPr>
        <w:tc>
          <w:tcPr>
            <w:tcW w:w="1418" w:type="dxa"/>
            <w:vMerge/>
            <w:tcBorders>
              <w:left w:val="single" w:sz="12" w:space="0" w:color="auto"/>
              <w:right w:val="dashSmallGap" w:sz="4" w:space="0" w:color="auto"/>
            </w:tcBorders>
            <w:vAlign w:val="center"/>
          </w:tcPr>
          <w:p w:rsidR="00246C0D" w:rsidRPr="003E16B5" w:rsidRDefault="00246C0D" w:rsidP="00246C0D">
            <w:pPr>
              <w:spacing w:line="260" w:lineRule="exact"/>
              <w:rPr>
                <w:rFonts w:ascii="ＭＳ ゴシック" w:eastAsia="ＭＳ ゴシック" w:hAnsi="ＭＳ ゴシック"/>
                <w:szCs w:val="21"/>
              </w:rPr>
            </w:pPr>
          </w:p>
        </w:tc>
        <w:tc>
          <w:tcPr>
            <w:tcW w:w="1416" w:type="dxa"/>
            <w:vMerge w:val="restart"/>
            <w:tcBorders>
              <w:top w:val="single" w:sz="4" w:space="0" w:color="auto"/>
              <w:left w:val="dashSmallGap" w:sz="4" w:space="0" w:color="auto"/>
              <w:right w:val="single" w:sz="12" w:space="0" w:color="auto"/>
            </w:tcBorders>
            <w:shd w:val="clear" w:color="auto" w:fill="auto"/>
            <w:vAlign w:val="center"/>
          </w:tcPr>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12</w:t>
            </w:r>
            <w:r w:rsidRPr="003E16B5">
              <w:rPr>
                <w:rFonts w:ascii="ＭＳ 明朝" w:hAnsi="ＭＳ 明朝"/>
                <w:sz w:val="20"/>
                <w:szCs w:val="20"/>
              </w:rPr>
              <w:t xml:space="preserve">1 </w:t>
            </w:r>
            <w:r w:rsidRPr="003E16B5">
              <w:rPr>
                <w:rFonts w:ascii="ＭＳ 明朝" w:hAnsi="ＭＳ 明朝" w:hint="eastAsia"/>
                <w:sz w:val="20"/>
                <w:szCs w:val="20"/>
              </w:rPr>
              <w:t>学校開放やボランティア活動等による地域貢献と地域とのつながりづくり</w:t>
            </w:r>
            <w:r w:rsidRPr="003E16B5">
              <w:rPr>
                <w:rFonts w:hint="eastAsia"/>
                <w:sz w:val="20"/>
                <w:szCs w:val="20"/>
              </w:rPr>
              <w:t>【基本方針５　具体的取組</w:t>
            </w:r>
            <w:r w:rsidRPr="003E16B5">
              <w:rPr>
                <w:rFonts w:ascii="ＭＳ 明朝" w:hAnsi="ＭＳ 明朝" w:hint="eastAsia"/>
                <w:sz w:val="20"/>
                <w:szCs w:val="20"/>
              </w:rPr>
              <w:t>9</w:t>
            </w:r>
            <w:r w:rsidRPr="003E16B5">
              <w:rPr>
                <w:rFonts w:ascii="ＭＳ 明朝" w:hAnsi="ＭＳ 明朝"/>
                <w:sz w:val="20"/>
                <w:szCs w:val="20"/>
              </w:rPr>
              <w:t>6</w:t>
            </w:r>
            <w:r w:rsidRPr="003E16B5">
              <w:rPr>
                <w:rFonts w:hint="eastAsia"/>
                <w:sz w:val="20"/>
                <w:szCs w:val="20"/>
              </w:rPr>
              <w:t>の一部再掲】</w:t>
            </w:r>
          </w:p>
        </w:tc>
        <w:tc>
          <w:tcPr>
            <w:tcW w:w="1700" w:type="dxa"/>
            <w:tcBorders>
              <w:top w:val="single" w:sz="4" w:space="0" w:color="auto"/>
              <w:left w:val="single" w:sz="4" w:space="0" w:color="auto"/>
              <w:bottom w:val="dotted" w:sz="4" w:space="0" w:color="auto"/>
              <w:right w:val="single" w:sz="12" w:space="0" w:color="auto"/>
            </w:tcBorders>
            <w:shd w:val="clear" w:color="auto" w:fill="auto"/>
          </w:tcPr>
          <w:p w:rsidR="00246C0D" w:rsidRPr="003E16B5" w:rsidRDefault="00246C0D" w:rsidP="00246C0D">
            <w:pPr>
              <w:spacing w:line="260" w:lineRule="exact"/>
              <w:jc w:val="left"/>
              <w:rPr>
                <w:rFonts w:ascii="ＭＳ 明朝" w:hAnsi="ＭＳ 明朝"/>
                <w:sz w:val="18"/>
                <w:szCs w:val="20"/>
              </w:rPr>
            </w:pPr>
            <w:r w:rsidRPr="003E16B5">
              <w:rPr>
                <w:rFonts w:ascii="ＭＳ 明朝" w:hAnsi="ＭＳ 明朝" w:hint="eastAsia"/>
                <w:sz w:val="18"/>
                <w:szCs w:val="20"/>
              </w:rPr>
              <w:t>【府立高校の体育施設の開放】</w:t>
            </w:r>
          </w:p>
          <w:p w:rsidR="00246C0D" w:rsidRPr="003E16B5" w:rsidRDefault="00246C0D" w:rsidP="00246C0D">
            <w:pPr>
              <w:spacing w:line="260" w:lineRule="exact"/>
              <w:jc w:val="left"/>
              <w:rPr>
                <w:rFonts w:ascii="ＭＳ 明朝" w:hAnsi="ＭＳ 明朝"/>
                <w:sz w:val="20"/>
                <w:szCs w:val="20"/>
              </w:rPr>
            </w:pPr>
            <w:r w:rsidRPr="003E16B5">
              <w:rPr>
                <w:rFonts w:ascii="ＭＳ 明朝" w:hAnsi="ＭＳ 明朝" w:hint="eastAsia"/>
                <w:sz w:val="20"/>
                <w:szCs w:val="20"/>
              </w:rPr>
              <w:t>継続的にグラウンド等の開放事業を実施</w:t>
            </w:r>
          </w:p>
          <w:p w:rsidR="00246C0D" w:rsidRPr="003E16B5" w:rsidRDefault="00246C0D" w:rsidP="00246C0D">
            <w:pPr>
              <w:spacing w:line="260" w:lineRule="exact"/>
              <w:jc w:val="left"/>
              <w:rPr>
                <w:rFonts w:ascii="ＭＳ 明朝" w:hAnsi="ＭＳ 明朝"/>
                <w:sz w:val="20"/>
                <w:szCs w:val="20"/>
              </w:rPr>
            </w:pPr>
            <w:r w:rsidRPr="003E16B5">
              <w:rPr>
                <w:rFonts w:ascii="ＭＳ 明朝" w:hAnsi="ＭＳ 明朝" w:hint="eastAsia"/>
                <w:w w:val="84"/>
                <w:kern w:val="0"/>
                <w:sz w:val="20"/>
                <w:szCs w:val="20"/>
                <w:fitText w:val="1600" w:id="-1975291391"/>
              </w:rPr>
              <w:t>（平成30年度から</w:t>
            </w:r>
            <w:r w:rsidRPr="003E16B5">
              <w:rPr>
                <w:rFonts w:ascii="ＭＳ 明朝" w:hAnsi="ＭＳ 明朝" w:hint="eastAsia"/>
                <w:spacing w:val="5"/>
                <w:w w:val="84"/>
                <w:kern w:val="0"/>
                <w:sz w:val="20"/>
                <w:szCs w:val="20"/>
                <w:fitText w:val="1600" w:id="-1975291391"/>
              </w:rPr>
              <w:t>）</w:t>
            </w:r>
          </w:p>
        </w:tc>
        <w:tc>
          <w:tcPr>
            <w:tcW w:w="1700" w:type="dxa"/>
            <w:tcBorders>
              <w:top w:val="single" w:sz="4" w:space="0" w:color="auto"/>
              <w:left w:val="single" w:sz="12" w:space="0" w:color="auto"/>
              <w:bottom w:val="dotted" w:sz="4" w:space="0" w:color="auto"/>
              <w:right w:val="single" w:sz="12" w:space="0" w:color="auto"/>
            </w:tcBorders>
            <w:shd w:val="clear" w:color="auto" w:fill="auto"/>
          </w:tcPr>
          <w:p w:rsidR="00246C0D" w:rsidRPr="003E16B5" w:rsidRDefault="00246C0D" w:rsidP="00246C0D">
            <w:pPr>
              <w:spacing w:line="260" w:lineRule="exact"/>
              <w:rPr>
                <w:rFonts w:ascii="ＭＳ 明朝" w:hAnsi="ＭＳ 明朝"/>
                <w:sz w:val="20"/>
                <w:szCs w:val="20"/>
              </w:rPr>
            </w:pPr>
          </w:p>
          <w:p w:rsidR="00246C0D" w:rsidRPr="003E16B5" w:rsidRDefault="00246C0D" w:rsidP="00246C0D">
            <w:pPr>
              <w:spacing w:line="260" w:lineRule="exact"/>
              <w:rPr>
                <w:rFonts w:ascii="ＭＳ 明朝" w:hAnsi="ＭＳ 明朝"/>
                <w:sz w:val="20"/>
                <w:szCs w:val="20"/>
              </w:rPr>
            </w:pPr>
          </w:p>
          <w:p w:rsidR="00246C0D" w:rsidRPr="003E16B5" w:rsidRDefault="00246C0D" w:rsidP="00246C0D">
            <w:pPr>
              <w:spacing w:line="260" w:lineRule="exact"/>
              <w:rPr>
                <w:rFonts w:ascii="ＭＳ 明朝" w:hAnsi="ＭＳ 明朝"/>
                <w:strike/>
                <w:sz w:val="20"/>
                <w:szCs w:val="20"/>
              </w:rPr>
            </w:pPr>
            <w:r w:rsidRPr="003E16B5">
              <w:rPr>
                <w:rFonts w:ascii="ＭＳ 明朝" w:hAnsi="ＭＳ 明朝" w:hint="eastAsia"/>
                <w:sz w:val="20"/>
                <w:szCs w:val="20"/>
              </w:rPr>
              <w:t>府立高校の全校でグラウンド等の開放を実施</w:t>
            </w:r>
          </w:p>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（平成29年度）</w:t>
            </w:r>
          </w:p>
        </w:tc>
        <w:tc>
          <w:tcPr>
            <w:tcW w:w="1700" w:type="dxa"/>
            <w:tcBorders>
              <w:top w:val="single" w:sz="4" w:space="0" w:color="auto"/>
              <w:left w:val="single" w:sz="12" w:space="0" w:color="auto"/>
              <w:bottom w:val="dotted" w:sz="4" w:space="0" w:color="auto"/>
              <w:right w:val="single" w:sz="12" w:space="0" w:color="auto"/>
            </w:tcBorders>
            <w:shd w:val="clear" w:color="auto" w:fill="auto"/>
          </w:tcPr>
          <w:p w:rsidR="00246C0D" w:rsidRPr="003E16B5" w:rsidRDefault="00246C0D" w:rsidP="00246C0D">
            <w:pPr>
              <w:spacing w:line="260" w:lineRule="exact"/>
              <w:rPr>
                <w:rFonts w:ascii="ＭＳ 明朝" w:hAnsi="ＭＳ 明朝"/>
                <w:noProof/>
                <w:sz w:val="20"/>
                <w:szCs w:val="20"/>
              </w:rPr>
            </w:pPr>
          </w:p>
          <w:p w:rsidR="00246C0D" w:rsidRPr="003E16B5" w:rsidRDefault="00246C0D" w:rsidP="00246C0D">
            <w:pPr>
              <w:spacing w:line="260" w:lineRule="exact"/>
              <w:rPr>
                <w:rFonts w:ascii="ＭＳ 明朝" w:hAnsi="ＭＳ 明朝"/>
                <w:noProof/>
                <w:sz w:val="20"/>
                <w:szCs w:val="20"/>
              </w:rPr>
            </w:pPr>
          </w:p>
          <w:p w:rsidR="00246C0D" w:rsidRPr="003E16B5" w:rsidRDefault="00246C0D" w:rsidP="00246C0D">
            <w:pPr>
              <w:spacing w:line="260" w:lineRule="exact"/>
              <w:rPr>
                <w:rFonts w:ascii="ＭＳ 明朝" w:hAnsi="ＭＳ 明朝"/>
                <w:noProof/>
                <w:sz w:val="20"/>
                <w:szCs w:val="20"/>
              </w:rPr>
            </w:pPr>
            <w:r w:rsidRPr="003E16B5">
              <w:rPr>
                <w:rFonts w:ascii="ＭＳ 明朝" w:hAnsi="ＭＳ 明朝" w:hint="eastAsia"/>
                <w:noProof/>
                <w:sz w:val="20"/>
                <w:szCs w:val="20"/>
              </w:rPr>
              <w:t>府立高校の全校でグラウンド等の開放を実施</w:t>
            </w:r>
          </w:p>
        </w:tc>
        <w:tc>
          <w:tcPr>
            <w:tcW w:w="719" w:type="dxa"/>
            <w:tcBorders>
              <w:top w:val="single" w:sz="4" w:space="0" w:color="auto"/>
              <w:left w:val="single" w:sz="12" w:space="0" w:color="auto"/>
              <w:bottom w:val="dotted" w:sz="4" w:space="0" w:color="auto"/>
              <w:right w:val="single" w:sz="4" w:space="0" w:color="auto"/>
            </w:tcBorders>
            <w:shd w:val="clear" w:color="auto" w:fill="auto"/>
            <w:vAlign w:val="center"/>
          </w:tcPr>
          <w:p w:rsidR="00246C0D" w:rsidRPr="003E16B5" w:rsidRDefault="00246C0D" w:rsidP="00246C0D">
            <w:pPr>
              <w:spacing w:line="260" w:lineRule="exact"/>
              <w:jc w:val="center"/>
              <w:rPr>
                <w:rFonts w:ascii="ＭＳ 明朝" w:hAnsi="ＭＳ 明朝"/>
                <w:noProof/>
                <w:sz w:val="20"/>
                <w:szCs w:val="20"/>
              </w:rPr>
            </w:pPr>
            <w:r w:rsidRPr="003E16B5">
              <w:rPr>
                <w:rFonts w:ascii="ＭＳ 明朝" w:hAnsi="ＭＳ 明朝" w:hint="eastAsia"/>
                <w:noProof/>
                <w:sz w:val="20"/>
                <w:szCs w:val="20"/>
              </w:rPr>
              <w:t>◎</w:t>
            </w:r>
          </w:p>
        </w:tc>
        <w:tc>
          <w:tcPr>
            <w:tcW w:w="1699" w:type="dxa"/>
            <w:tcBorders>
              <w:top w:val="single" w:sz="4" w:space="0" w:color="auto"/>
              <w:left w:val="single" w:sz="4" w:space="0" w:color="auto"/>
              <w:bottom w:val="dotted" w:sz="4" w:space="0" w:color="auto"/>
              <w:right w:val="dashSmallGap" w:sz="4" w:space="0" w:color="auto"/>
            </w:tcBorders>
            <w:shd w:val="clear" w:color="auto" w:fill="auto"/>
          </w:tcPr>
          <w:p w:rsidR="00246C0D" w:rsidRPr="003E16B5" w:rsidRDefault="00246C0D" w:rsidP="00246C0D">
            <w:pPr>
              <w:spacing w:line="260" w:lineRule="exact"/>
              <w:rPr>
                <w:rFonts w:ascii="ＭＳ 明朝" w:hAnsi="ＭＳ 明朝"/>
                <w:noProof/>
                <w:sz w:val="20"/>
                <w:szCs w:val="20"/>
              </w:rPr>
            </w:pPr>
            <w:r w:rsidRPr="003E16B5">
              <w:rPr>
                <w:rFonts w:ascii="ＭＳ 明朝" w:hAnsi="ＭＳ 明朝" w:hint="eastAsia"/>
                <w:sz w:val="20"/>
                <w:szCs w:val="20"/>
              </w:rPr>
              <w:t>学校体育施設開放事業</w:t>
            </w:r>
          </w:p>
        </w:tc>
        <w:tc>
          <w:tcPr>
            <w:tcW w:w="4249" w:type="dxa"/>
            <w:tcBorders>
              <w:top w:val="single" w:sz="4" w:space="0" w:color="auto"/>
              <w:left w:val="dashSmallGap" w:sz="4" w:space="0" w:color="auto"/>
              <w:bottom w:val="dotted" w:sz="4" w:space="0" w:color="auto"/>
              <w:right w:val="single" w:sz="12" w:space="0" w:color="auto"/>
            </w:tcBorders>
            <w:shd w:val="clear" w:color="auto" w:fill="auto"/>
          </w:tcPr>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◆全ての府立高校体育施設を、地域で行うスポーツ活動に開放し、運動機会の充実を図った。</w:t>
            </w:r>
          </w:p>
          <w:p w:rsidR="00246C0D" w:rsidRPr="003E16B5" w:rsidRDefault="00246C0D" w:rsidP="00246C0D">
            <w:pPr>
              <w:spacing w:line="260" w:lineRule="exact"/>
              <w:rPr>
                <w:rFonts w:ascii="ＭＳ 明朝" w:hAnsi="ＭＳ 明朝"/>
                <w:sz w:val="20"/>
                <w:szCs w:val="20"/>
              </w:rPr>
            </w:pPr>
            <w:r w:rsidRPr="003E16B5">
              <w:rPr>
                <w:rFonts w:ascii="ＭＳ 明朝" w:hAnsi="ＭＳ 明朝" w:hint="eastAsia"/>
                <w:sz w:val="20"/>
                <w:szCs w:val="20"/>
              </w:rPr>
              <w:t>（参考）支援学校11校でも実施。</w:t>
            </w:r>
          </w:p>
        </w:tc>
      </w:tr>
      <w:tr w:rsidR="003F2391" w:rsidRPr="003E16B5" w:rsidTr="008513B2">
        <w:trPr>
          <w:cantSplit/>
          <w:trHeight w:val="452"/>
        </w:trPr>
        <w:tc>
          <w:tcPr>
            <w:tcW w:w="1418" w:type="dxa"/>
            <w:vMerge/>
            <w:tcBorders>
              <w:left w:val="single" w:sz="12" w:space="0" w:color="auto"/>
              <w:bottom w:val="single" w:sz="12" w:space="0" w:color="auto"/>
              <w:right w:val="dashSmallGap" w:sz="4" w:space="0" w:color="auto"/>
            </w:tcBorders>
            <w:vAlign w:val="center"/>
          </w:tcPr>
          <w:p w:rsidR="003F2391" w:rsidRPr="003E16B5" w:rsidRDefault="003F2391" w:rsidP="003F2391">
            <w:pPr>
              <w:spacing w:line="260" w:lineRule="exact"/>
              <w:rPr>
                <w:rFonts w:ascii="ＭＳ ゴシック" w:eastAsia="ＭＳ ゴシック" w:hAnsi="ＭＳ ゴシック"/>
                <w:szCs w:val="21"/>
              </w:rPr>
            </w:pPr>
          </w:p>
        </w:tc>
        <w:tc>
          <w:tcPr>
            <w:tcW w:w="1416" w:type="dxa"/>
            <w:vMerge/>
            <w:tcBorders>
              <w:left w:val="dashSmallGap" w:sz="4" w:space="0" w:color="auto"/>
              <w:bottom w:val="single" w:sz="12" w:space="0" w:color="auto"/>
              <w:right w:val="single" w:sz="12" w:space="0" w:color="auto"/>
            </w:tcBorders>
            <w:shd w:val="clear" w:color="auto" w:fill="auto"/>
            <w:vAlign w:val="center"/>
          </w:tcPr>
          <w:p w:rsidR="003F2391" w:rsidRPr="003E16B5" w:rsidRDefault="003F2391" w:rsidP="003F2391">
            <w:pPr>
              <w:spacing w:line="260" w:lineRule="exact"/>
              <w:rPr>
                <w:rFonts w:ascii="ＭＳ 明朝" w:hAnsi="ＭＳ 明朝"/>
                <w:sz w:val="20"/>
                <w:szCs w:val="20"/>
              </w:rPr>
            </w:pPr>
          </w:p>
        </w:tc>
        <w:tc>
          <w:tcPr>
            <w:tcW w:w="1700" w:type="dxa"/>
            <w:tcBorders>
              <w:top w:val="dotted" w:sz="4" w:space="0" w:color="auto"/>
              <w:left w:val="single" w:sz="4" w:space="0" w:color="auto"/>
              <w:bottom w:val="single" w:sz="12" w:space="0" w:color="auto"/>
              <w:right w:val="single" w:sz="12" w:space="0" w:color="auto"/>
            </w:tcBorders>
            <w:shd w:val="clear" w:color="auto" w:fill="auto"/>
          </w:tcPr>
          <w:p w:rsidR="003F2391" w:rsidRPr="003E16B5" w:rsidRDefault="003F2391" w:rsidP="003F2391">
            <w:pPr>
              <w:spacing w:line="260" w:lineRule="exact"/>
              <w:jc w:val="left"/>
              <w:rPr>
                <w:rFonts w:ascii="ＭＳ 明朝" w:hAnsi="ＭＳ 明朝"/>
                <w:sz w:val="18"/>
                <w:szCs w:val="20"/>
              </w:rPr>
            </w:pPr>
            <w:r w:rsidRPr="003E16B5">
              <w:rPr>
                <w:rFonts w:ascii="ＭＳ 明朝" w:hAnsi="ＭＳ 明朝" w:hint="eastAsia"/>
                <w:sz w:val="18"/>
                <w:szCs w:val="20"/>
              </w:rPr>
              <w:t>【総合型地域スポーツクラブ】</w:t>
            </w:r>
          </w:p>
          <w:p w:rsidR="003F2391" w:rsidRPr="003E16B5" w:rsidRDefault="003F2391" w:rsidP="003F2391">
            <w:pPr>
              <w:spacing w:line="260" w:lineRule="exact"/>
              <w:jc w:val="left"/>
              <w:rPr>
                <w:rFonts w:ascii="ＭＳ 明朝" w:hAnsi="ＭＳ 明朝"/>
                <w:sz w:val="20"/>
                <w:szCs w:val="20"/>
              </w:rPr>
            </w:pPr>
            <w:r w:rsidRPr="003E16B5">
              <w:rPr>
                <w:rFonts w:ascii="ＭＳ 明朝" w:hAnsi="ＭＳ 明朝" w:hint="eastAsia"/>
                <w:sz w:val="20"/>
                <w:szCs w:val="20"/>
              </w:rPr>
              <w:t>総合型地域スポーツクラブの</w:t>
            </w:r>
          </w:p>
          <w:p w:rsidR="003F2391" w:rsidRPr="003E16B5" w:rsidRDefault="003F2391" w:rsidP="003F2391">
            <w:pPr>
              <w:spacing w:line="260" w:lineRule="exact"/>
              <w:jc w:val="left"/>
              <w:rPr>
                <w:rFonts w:ascii="ＭＳ 明朝" w:hAnsi="ＭＳ 明朝"/>
                <w:sz w:val="20"/>
                <w:szCs w:val="20"/>
              </w:rPr>
            </w:pPr>
            <w:r w:rsidRPr="003E16B5">
              <w:rPr>
                <w:rFonts w:ascii="ＭＳ 明朝" w:hAnsi="ＭＳ 明朝" w:hint="eastAsia"/>
                <w:sz w:val="20"/>
                <w:szCs w:val="20"/>
              </w:rPr>
              <w:t>活動を支援するとともに、クラブの自立的な運営の促進に向けた支援を担う組織を整備する。</w:t>
            </w:r>
          </w:p>
          <w:p w:rsidR="003F2391" w:rsidRPr="003E16B5" w:rsidRDefault="003F2391" w:rsidP="003F2391">
            <w:pPr>
              <w:spacing w:line="260" w:lineRule="exact"/>
              <w:jc w:val="left"/>
              <w:rPr>
                <w:rFonts w:ascii="ＭＳ 明朝" w:hAnsi="ＭＳ 明朝"/>
                <w:sz w:val="20"/>
                <w:szCs w:val="20"/>
              </w:rPr>
            </w:pPr>
            <w:r w:rsidRPr="003E16B5">
              <w:rPr>
                <w:rFonts w:ascii="ＭＳ 明朝" w:hAnsi="ＭＳ 明朝" w:hint="eastAsia"/>
                <w:sz w:val="20"/>
                <w:szCs w:val="20"/>
              </w:rPr>
              <w:t>（令和３年度）</w:t>
            </w:r>
          </w:p>
        </w:tc>
        <w:tc>
          <w:tcPr>
            <w:tcW w:w="1700" w:type="dxa"/>
            <w:tcBorders>
              <w:top w:val="dotted" w:sz="4" w:space="0" w:color="auto"/>
              <w:left w:val="single" w:sz="12" w:space="0" w:color="auto"/>
              <w:bottom w:val="single" w:sz="12" w:space="0" w:color="auto"/>
              <w:right w:val="single" w:sz="12" w:space="0" w:color="auto"/>
            </w:tcBorders>
            <w:shd w:val="clear" w:color="auto" w:fill="auto"/>
          </w:tcPr>
          <w:p w:rsidR="003F2391" w:rsidRPr="003E16B5" w:rsidRDefault="003F2391" w:rsidP="003F2391">
            <w:pPr>
              <w:spacing w:line="260" w:lineRule="exact"/>
              <w:rPr>
                <w:rFonts w:ascii="ＭＳ 明朝" w:hAnsi="ＭＳ 明朝"/>
                <w:sz w:val="20"/>
                <w:szCs w:val="20"/>
              </w:rPr>
            </w:pPr>
          </w:p>
          <w:p w:rsidR="003F2391" w:rsidRPr="003E16B5" w:rsidRDefault="003F2391" w:rsidP="003F2391">
            <w:pPr>
              <w:spacing w:line="260" w:lineRule="exact"/>
              <w:rPr>
                <w:rFonts w:ascii="ＭＳ 明朝" w:hAnsi="ＭＳ 明朝"/>
                <w:sz w:val="20"/>
                <w:szCs w:val="20"/>
              </w:rPr>
            </w:pPr>
          </w:p>
          <w:p w:rsidR="003F2391" w:rsidRPr="003E16B5" w:rsidRDefault="003F2391" w:rsidP="003F2391">
            <w:pPr>
              <w:spacing w:line="260" w:lineRule="exact"/>
              <w:rPr>
                <w:rFonts w:ascii="ＭＳ 明朝" w:hAnsi="ＭＳ 明朝"/>
                <w:sz w:val="20"/>
                <w:szCs w:val="20"/>
              </w:rPr>
            </w:pPr>
            <w:r w:rsidRPr="003E16B5">
              <w:rPr>
                <w:rFonts w:ascii="ＭＳ 明朝" w:hAnsi="ＭＳ 明朝" w:hint="eastAsia"/>
                <w:sz w:val="20"/>
                <w:szCs w:val="20"/>
              </w:rPr>
              <w:t>府内28市町に60クラブが設立済</w:t>
            </w:r>
          </w:p>
          <w:p w:rsidR="003F2391" w:rsidRPr="003E16B5" w:rsidRDefault="003F2391" w:rsidP="003F2391">
            <w:pPr>
              <w:spacing w:line="260" w:lineRule="exact"/>
              <w:rPr>
                <w:rFonts w:ascii="ＭＳ 明朝" w:hAnsi="ＭＳ 明朝"/>
                <w:sz w:val="20"/>
                <w:szCs w:val="20"/>
              </w:rPr>
            </w:pPr>
            <w:r w:rsidRPr="003E16B5">
              <w:rPr>
                <w:rFonts w:ascii="ＭＳ 明朝" w:hAnsi="ＭＳ 明朝" w:hint="eastAsia"/>
                <w:sz w:val="20"/>
                <w:szCs w:val="20"/>
              </w:rPr>
              <w:t>さらに２クラブが設立準備中</w:t>
            </w:r>
          </w:p>
          <w:p w:rsidR="003F2391" w:rsidRPr="003E16B5" w:rsidRDefault="003F2391" w:rsidP="003F2391">
            <w:pPr>
              <w:spacing w:line="260" w:lineRule="exact"/>
              <w:rPr>
                <w:rFonts w:ascii="ＭＳ 明朝" w:hAnsi="ＭＳ 明朝"/>
                <w:sz w:val="20"/>
                <w:szCs w:val="20"/>
              </w:rPr>
            </w:pPr>
            <w:r w:rsidRPr="003E16B5">
              <w:rPr>
                <w:rFonts w:ascii="ＭＳ 明朝" w:hAnsi="ＭＳ 明朝" w:hint="eastAsia"/>
                <w:sz w:val="20"/>
                <w:szCs w:val="20"/>
              </w:rPr>
              <w:t>（平成29年度）</w:t>
            </w:r>
          </w:p>
        </w:tc>
        <w:tc>
          <w:tcPr>
            <w:tcW w:w="1700" w:type="dxa"/>
            <w:tcBorders>
              <w:top w:val="dotted" w:sz="4" w:space="0" w:color="auto"/>
              <w:left w:val="single" w:sz="12" w:space="0" w:color="auto"/>
              <w:bottom w:val="single" w:sz="12" w:space="0" w:color="auto"/>
              <w:right w:val="single" w:sz="12" w:space="0" w:color="auto"/>
            </w:tcBorders>
            <w:shd w:val="clear" w:color="auto" w:fill="auto"/>
          </w:tcPr>
          <w:p w:rsidR="003F2391" w:rsidRDefault="003F2391" w:rsidP="003F2391">
            <w:pPr>
              <w:spacing w:line="260" w:lineRule="exact"/>
              <w:rPr>
                <w:rFonts w:ascii="ＭＳ 明朝" w:hAnsi="ＭＳ 明朝"/>
                <w:noProof/>
                <w:sz w:val="20"/>
                <w:szCs w:val="20"/>
              </w:rPr>
            </w:pPr>
          </w:p>
          <w:p w:rsidR="003F2391" w:rsidRDefault="003F2391" w:rsidP="003F2391">
            <w:pPr>
              <w:spacing w:line="260" w:lineRule="exact"/>
              <w:rPr>
                <w:rFonts w:ascii="ＭＳ 明朝" w:hAnsi="ＭＳ 明朝"/>
                <w:noProof/>
                <w:sz w:val="20"/>
                <w:szCs w:val="20"/>
              </w:rPr>
            </w:pPr>
          </w:p>
          <w:p w:rsidR="003F2391" w:rsidRPr="00566C77" w:rsidRDefault="003F2391" w:rsidP="003F2391">
            <w:pPr>
              <w:spacing w:line="260" w:lineRule="exact"/>
              <w:rPr>
                <w:rFonts w:ascii="ＭＳ 明朝" w:hAnsi="ＭＳ 明朝"/>
                <w:noProof/>
                <w:sz w:val="20"/>
                <w:szCs w:val="20"/>
              </w:rPr>
            </w:pPr>
            <w:r w:rsidRPr="00566C77">
              <w:rPr>
                <w:rFonts w:ascii="ＭＳ 明朝" w:hAnsi="ＭＳ 明朝" w:hint="eastAsia"/>
                <w:noProof/>
                <w:sz w:val="20"/>
                <w:szCs w:val="20"/>
              </w:rPr>
              <w:t>府内30市町に</w:t>
            </w:r>
            <w:r w:rsidRPr="00566C77">
              <w:rPr>
                <w:rFonts w:ascii="ＭＳ 明朝" w:hAnsi="ＭＳ 明朝"/>
                <w:noProof/>
                <w:sz w:val="20"/>
                <w:szCs w:val="20"/>
              </w:rPr>
              <w:t>6</w:t>
            </w:r>
            <w:r w:rsidRPr="00566C77">
              <w:rPr>
                <w:rFonts w:ascii="ＭＳ 明朝" w:hAnsi="ＭＳ 明朝" w:hint="eastAsia"/>
                <w:noProof/>
                <w:sz w:val="20"/>
                <w:szCs w:val="20"/>
              </w:rPr>
              <w:t>6クラブが設立済</w:t>
            </w:r>
          </w:p>
          <w:p w:rsidR="003F2391" w:rsidRPr="0098292C" w:rsidRDefault="003F2391" w:rsidP="003F2391">
            <w:pPr>
              <w:spacing w:line="260" w:lineRule="exact"/>
              <w:rPr>
                <w:rFonts w:ascii="ＭＳ 明朝" w:hAnsi="ＭＳ 明朝"/>
                <w:noProof/>
                <w:sz w:val="20"/>
                <w:szCs w:val="20"/>
                <w:u w:val="single"/>
              </w:rPr>
            </w:pPr>
            <w:r w:rsidRPr="00C55321">
              <w:rPr>
                <w:rFonts w:ascii="ＭＳ 明朝" w:hAnsi="ＭＳ 明朝" w:hint="eastAsia"/>
                <w:noProof/>
                <w:sz w:val="20"/>
                <w:szCs w:val="20"/>
              </w:rPr>
              <w:t>新たに２クラブが設立準備中</w:t>
            </w:r>
          </w:p>
        </w:tc>
        <w:tc>
          <w:tcPr>
            <w:tcW w:w="719" w:type="dxa"/>
            <w:tcBorders>
              <w:top w:val="dotted" w:sz="4" w:space="0" w:color="auto"/>
              <w:left w:val="single" w:sz="12" w:space="0" w:color="auto"/>
              <w:bottom w:val="single" w:sz="12" w:space="0" w:color="auto"/>
              <w:right w:val="single" w:sz="4" w:space="0" w:color="auto"/>
            </w:tcBorders>
            <w:shd w:val="clear" w:color="auto" w:fill="auto"/>
            <w:vAlign w:val="center"/>
          </w:tcPr>
          <w:p w:rsidR="003F2391" w:rsidRPr="003F2391" w:rsidRDefault="003F2391" w:rsidP="003F2391">
            <w:pPr>
              <w:spacing w:line="260" w:lineRule="exact"/>
              <w:jc w:val="center"/>
              <w:rPr>
                <w:rFonts w:ascii="ＭＳ 明朝" w:hAnsi="ＭＳ 明朝"/>
                <w:noProof/>
                <w:sz w:val="20"/>
                <w:szCs w:val="20"/>
                <w:u w:val="single"/>
              </w:rPr>
            </w:pPr>
            <w:r w:rsidRPr="00C55321">
              <w:rPr>
                <w:rFonts w:ascii="ＭＳ 明朝" w:hAnsi="ＭＳ 明朝" w:hint="eastAsia"/>
                <w:noProof/>
                <w:sz w:val="20"/>
                <w:szCs w:val="20"/>
              </w:rPr>
              <w:t>◎</w:t>
            </w:r>
          </w:p>
        </w:tc>
        <w:tc>
          <w:tcPr>
            <w:tcW w:w="1699" w:type="dxa"/>
            <w:tcBorders>
              <w:top w:val="dotted" w:sz="4" w:space="0" w:color="auto"/>
              <w:left w:val="single" w:sz="4" w:space="0" w:color="auto"/>
              <w:bottom w:val="single" w:sz="12" w:space="0" w:color="auto"/>
              <w:right w:val="dashSmallGap" w:sz="4" w:space="0" w:color="auto"/>
            </w:tcBorders>
            <w:shd w:val="clear" w:color="auto" w:fill="auto"/>
          </w:tcPr>
          <w:p w:rsidR="003F2391" w:rsidRPr="00C55321" w:rsidRDefault="003F2391" w:rsidP="003F2391">
            <w:pPr>
              <w:spacing w:line="260" w:lineRule="exact"/>
              <w:rPr>
                <w:rFonts w:ascii="ＭＳ 明朝" w:hAnsi="ＭＳ 明朝"/>
                <w:noProof/>
                <w:sz w:val="20"/>
                <w:szCs w:val="20"/>
              </w:rPr>
            </w:pPr>
            <w:r w:rsidRPr="00566C77">
              <w:rPr>
                <w:rFonts w:ascii="ＭＳ 明朝" w:hAnsi="ＭＳ 明朝" w:hint="eastAsia"/>
                <w:sz w:val="20"/>
                <w:szCs w:val="20"/>
              </w:rPr>
              <w:t>総合型地域スポーツクラブ活動促進事業</w:t>
            </w:r>
          </w:p>
        </w:tc>
        <w:tc>
          <w:tcPr>
            <w:tcW w:w="4249" w:type="dxa"/>
            <w:tcBorders>
              <w:top w:val="dotted" w:sz="4" w:space="0" w:color="auto"/>
              <w:left w:val="dashSmallGap" w:sz="4" w:space="0" w:color="auto"/>
              <w:bottom w:val="single" w:sz="12" w:space="0" w:color="auto"/>
              <w:right w:val="single" w:sz="12" w:space="0" w:color="auto"/>
            </w:tcBorders>
            <w:shd w:val="clear" w:color="auto" w:fill="auto"/>
          </w:tcPr>
          <w:p w:rsidR="003F2391" w:rsidRPr="00566C77" w:rsidRDefault="003F2391" w:rsidP="003F2391">
            <w:pPr>
              <w:spacing w:line="260" w:lineRule="exact"/>
              <w:rPr>
                <w:rFonts w:ascii="ＭＳ 明朝" w:hAnsi="ＭＳ 明朝"/>
                <w:sz w:val="20"/>
                <w:szCs w:val="20"/>
              </w:rPr>
            </w:pPr>
            <w:r w:rsidRPr="00566C77">
              <w:rPr>
                <w:rFonts w:ascii="ＭＳ 明朝" w:hAnsi="ＭＳ 明朝" w:hint="eastAsia"/>
                <w:sz w:val="20"/>
                <w:szCs w:val="20"/>
              </w:rPr>
              <w:t>◆次のとおり、取組みを行った。</w:t>
            </w:r>
          </w:p>
          <w:p w:rsidR="003F2391" w:rsidRPr="00566C77" w:rsidRDefault="003F2391" w:rsidP="003F2391">
            <w:pPr>
              <w:spacing w:line="260" w:lineRule="exact"/>
              <w:rPr>
                <w:rFonts w:ascii="ＭＳ 明朝" w:hAnsi="ＭＳ 明朝"/>
                <w:sz w:val="20"/>
                <w:szCs w:val="20"/>
              </w:rPr>
            </w:pPr>
            <w:r w:rsidRPr="00566C77">
              <w:rPr>
                <w:rFonts w:ascii="ＭＳ 明朝" w:hAnsi="ＭＳ 明朝" w:hint="eastAsia"/>
                <w:sz w:val="20"/>
                <w:szCs w:val="20"/>
              </w:rPr>
              <w:t>・大阪府広域スポーツセンターの運営</w:t>
            </w:r>
          </w:p>
          <w:p w:rsidR="003F2391" w:rsidRPr="00566C77" w:rsidRDefault="003F2391" w:rsidP="003F2391">
            <w:pPr>
              <w:spacing w:line="260" w:lineRule="exact"/>
              <w:ind w:left="184" w:hangingChars="92" w:hanging="184"/>
              <w:rPr>
                <w:rFonts w:ascii="ＭＳ 明朝" w:hAnsi="ＭＳ 明朝"/>
                <w:sz w:val="20"/>
                <w:szCs w:val="20"/>
              </w:rPr>
            </w:pPr>
            <w:r w:rsidRPr="00566C77">
              <w:rPr>
                <w:rFonts w:ascii="ＭＳ 明朝" w:hAnsi="ＭＳ 明朝" w:hint="eastAsia"/>
                <w:sz w:val="20"/>
                <w:szCs w:val="20"/>
              </w:rPr>
              <w:t>・</w:t>
            </w:r>
            <w:r w:rsidRPr="00C55321">
              <w:rPr>
                <w:rFonts w:ascii="ＭＳ 明朝" w:hAnsi="ＭＳ 明朝" w:hint="eastAsia"/>
                <w:sz w:val="20"/>
                <w:szCs w:val="20"/>
              </w:rPr>
              <w:t>総合型スポーツクラブ交流研修会及び大阪府地域スポーツネットワーク会議の開催</w:t>
            </w:r>
          </w:p>
        </w:tc>
      </w:tr>
      <w:tr w:rsidR="008513B2" w:rsidRPr="003E16B5" w:rsidTr="008513B2">
        <w:trPr>
          <w:cantSplit/>
          <w:trHeight w:val="1740"/>
        </w:trPr>
        <w:tc>
          <w:tcPr>
            <w:tcW w:w="1418" w:type="dxa"/>
            <w:tcBorders>
              <w:top w:val="single" w:sz="12" w:space="0" w:color="auto"/>
              <w:left w:val="single" w:sz="12" w:space="0" w:color="auto"/>
              <w:bottom w:val="single" w:sz="4" w:space="0" w:color="auto"/>
              <w:right w:val="dashSmallGap" w:sz="4" w:space="0" w:color="auto"/>
            </w:tcBorders>
            <w:vAlign w:val="center"/>
          </w:tcPr>
          <w:p w:rsidR="008513B2" w:rsidRPr="003E16B5" w:rsidRDefault="008513B2" w:rsidP="008513B2">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lastRenderedPageBreak/>
              <w:t>32地域・保護者との連携による開かれた学校づくり</w:t>
            </w:r>
          </w:p>
          <w:p w:rsidR="008513B2" w:rsidRPr="003E16B5" w:rsidRDefault="008513B2" w:rsidP="008513B2">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《基本的方向②》</w:t>
            </w:r>
          </w:p>
        </w:tc>
        <w:tc>
          <w:tcPr>
            <w:tcW w:w="1416" w:type="dxa"/>
            <w:tcBorders>
              <w:top w:val="single" w:sz="12" w:space="0" w:color="auto"/>
              <w:left w:val="dashSmallGap" w:sz="4" w:space="0" w:color="auto"/>
              <w:bottom w:val="single" w:sz="4" w:space="0" w:color="auto"/>
              <w:right w:val="single" w:sz="12" w:space="0" w:color="auto"/>
            </w:tcBorders>
            <w:shd w:val="clear" w:color="auto" w:fill="auto"/>
            <w:vAlign w:val="center"/>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12</w:t>
            </w:r>
            <w:r w:rsidRPr="003E16B5">
              <w:rPr>
                <w:rFonts w:ascii="ＭＳ 明朝" w:hAnsi="ＭＳ 明朝"/>
                <w:sz w:val="20"/>
                <w:szCs w:val="20"/>
              </w:rPr>
              <w:t xml:space="preserve">1 </w:t>
            </w:r>
            <w:r w:rsidRPr="003E16B5">
              <w:rPr>
                <w:rFonts w:ascii="ＭＳ 明朝" w:hAnsi="ＭＳ 明朝" w:hint="eastAsia"/>
                <w:sz w:val="20"/>
                <w:szCs w:val="20"/>
              </w:rPr>
              <w:t>学校開放やボランティア活動等による地域貢献と地域とのつながりづくり</w:t>
            </w:r>
            <w:r w:rsidRPr="003E16B5">
              <w:rPr>
                <w:rFonts w:hint="eastAsia"/>
                <w:sz w:val="20"/>
                <w:szCs w:val="20"/>
              </w:rPr>
              <w:t>【基本方針５　具体的取組</w:t>
            </w:r>
            <w:r w:rsidRPr="003E16B5">
              <w:rPr>
                <w:rFonts w:ascii="ＭＳ 明朝" w:hAnsi="ＭＳ 明朝" w:hint="eastAsia"/>
                <w:sz w:val="20"/>
                <w:szCs w:val="20"/>
              </w:rPr>
              <w:t>9</w:t>
            </w:r>
            <w:r w:rsidRPr="003E16B5">
              <w:rPr>
                <w:rFonts w:ascii="ＭＳ 明朝" w:hAnsi="ＭＳ 明朝"/>
                <w:sz w:val="20"/>
                <w:szCs w:val="20"/>
              </w:rPr>
              <w:t>6</w:t>
            </w:r>
            <w:r w:rsidRPr="003E16B5">
              <w:rPr>
                <w:rFonts w:hint="eastAsia"/>
                <w:sz w:val="20"/>
                <w:szCs w:val="20"/>
              </w:rPr>
              <w:t>の一部再掲】</w:t>
            </w:r>
          </w:p>
        </w:tc>
        <w:tc>
          <w:tcPr>
            <w:tcW w:w="1700" w:type="dxa"/>
            <w:tcBorders>
              <w:top w:val="single" w:sz="12" w:space="0" w:color="auto"/>
              <w:left w:val="single" w:sz="4" w:space="0" w:color="auto"/>
              <w:bottom w:val="single" w:sz="4" w:space="0" w:color="auto"/>
              <w:right w:val="single" w:sz="12" w:space="0" w:color="auto"/>
            </w:tcBorders>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700" w:type="dxa"/>
            <w:tcBorders>
              <w:top w:val="single" w:sz="12" w:space="0" w:color="auto"/>
              <w:left w:val="single" w:sz="12" w:space="0" w:color="auto"/>
              <w:bottom w:val="single" w:sz="4" w:space="0" w:color="auto"/>
              <w:right w:val="single" w:sz="12" w:space="0" w:color="auto"/>
            </w:tcBorders>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700" w:type="dxa"/>
            <w:tcBorders>
              <w:top w:val="single" w:sz="12" w:space="0" w:color="auto"/>
              <w:left w:val="single" w:sz="12" w:space="0" w:color="auto"/>
              <w:bottom w:val="single" w:sz="4" w:space="0" w:color="auto"/>
              <w:right w:val="single" w:sz="12" w:space="0" w:color="auto"/>
            </w:tcBorders>
            <w:shd w:val="clear" w:color="auto" w:fill="auto"/>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719" w:type="dxa"/>
            <w:tcBorders>
              <w:top w:val="single" w:sz="12" w:space="0" w:color="auto"/>
              <w:left w:val="single" w:sz="12" w:space="0" w:color="auto"/>
              <w:bottom w:val="single" w:sz="4" w:space="0" w:color="auto"/>
              <w:right w:val="single" w:sz="4" w:space="0" w:color="auto"/>
            </w:tcBorders>
            <w:shd w:val="clear" w:color="auto" w:fill="auto"/>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府立学校の保護者・地域住民向け公開講座の実施</w:t>
            </w:r>
          </w:p>
        </w:tc>
        <w:tc>
          <w:tcPr>
            <w:tcW w:w="4249" w:type="dxa"/>
            <w:tcBorders>
              <w:top w:val="single" w:sz="12" w:space="0" w:color="auto"/>
              <w:left w:val="dashSmallGap" w:sz="4" w:space="0" w:color="auto"/>
              <w:bottom w:val="single" w:sz="4" w:space="0" w:color="auto"/>
              <w:right w:val="single" w:sz="12" w:space="0" w:color="auto"/>
            </w:tcBorders>
            <w:shd w:val="clear" w:color="auto" w:fill="auto"/>
          </w:tcPr>
          <w:p w:rsidR="00A83DAF" w:rsidRPr="00A83DAF" w:rsidRDefault="00A83DAF" w:rsidP="00A83DAF">
            <w:pPr>
              <w:spacing w:line="260" w:lineRule="exact"/>
              <w:rPr>
                <w:sz w:val="20"/>
                <w:szCs w:val="20"/>
              </w:rPr>
            </w:pPr>
            <w:r w:rsidRPr="003E16B5">
              <w:rPr>
                <w:rFonts w:hint="eastAsia"/>
                <w:sz w:val="20"/>
                <w:szCs w:val="20"/>
              </w:rPr>
              <w:t>◆</w:t>
            </w:r>
            <w:r w:rsidRPr="00A83DAF">
              <w:rPr>
                <w:rFonts w:hint="eastAsia"/>
                <w:sz w:val="20"/>
                <w:szCs w:val="20"/>
              </w:rPr>
              <w:t>次のとおり、公開講座を実施した。</w:t>
            </w:r>
          </w:p>
          <w:p w:rsidR="00A83DAF" w:rsidRPr="00C55321" w:rsidRDefault="00A83DAF" w:rsidP="00A83DAF">
            <w:pPr>
              <w:spacing w:line="260" w:lineRule="exact"/>
              <w:rPr>
                <w:sz w:val="20"/>
                <w:szCs w:val="20"/>
              </w:rPr>
            </w:pPr>
            <w:r w:rsidRPr="00A83DAF">
              <w:rPr>
                <w:rFonts w:hint="eastAsia"/>
                <w:sz w:val="20"/>
                <w:szCs w:val="20"/>
              </w:rPr>
              <w:t>・パソコン・スマホ教室（</w:t>
            </w:r>
            <w:r w:rsidRPr="00C55321">
              <w:rPr>
                <w:rFonts w:hint="eastAsia"/>
                <w:sz w:val="20"/>
                <w:szCs w:val="20"/>
              </w:rPr>
              <w:t>４</w:t>
            </w:r>
            <w:r w:rsidRPr="00A83DAF">
              <w:rPr>
                <w:rFonts w:hint="eastAsia"/>
                <w:sz w:val="20"/>
                <w:szCs w:val="20"/>
              </w:rPr>
              <w:t>校実施）</w:t>
            </w:r>
          </w:p>
          <w:p w:rsidR="00A83DAF" w:rsidRPr="00A83DAF" w:rsidRDefault="00A83DAF" w:rsidP="00A83DAF">
            <w:pPr>
              <w:spacing w:line="260" w:lineRule="exact"/>
              <w:rPr>
                <w:sz w:val="20"/>
                <w:szCs w:val="20"/>
              </w:rPr>
            </w:pPr>
            <w:r w:rsidRPr="00A83DAF">
              <w:rPr>
                <w:rFonts w:hint="eastAsia"/>
                <w:sz w:val="20"/>
                <w:szCs w:val="20"/>
              </w:rPr>
              <w:t>・健康講座（</w:t>
            </w:r>
            <w:r w:rsidRPr="00C55321">
              <w:rPr>
                <w:rFonts w:hint="eastAsia"/>
                <w:sz w:val="20"/>
                <w:szCs w:val="20"/>
              </w:rPr>
              <w:t>４</w:t>
            </w:r>
            <w:r w:rsidRPr="00A83DAF">
              <w:rPr>
                <w:rFonts w:hint="eastAsia"/>
                <w:sz w:val="20"/>
                <w:szCs w:val="20"/>
              </w:rPr>
              <w:t>校実施）</w:t>
            </w:r>
          </w:p>
          <w:p w:rsidR="00A83DAF" w:rsidRPr="00A83DAF" w:rsidRDefault="00A83DAF" w:rsidP="00A83DAF">
            <w:pPr>
              <w:spacing w:line="260" w:lineRule="exact"/>
              <w:rPr>
                <w:sz w:val="20"/>
                <w:szCs w:val="20"/>
              </w:rPr>
            </w:pPr>
            <w:r w:rsidRPr="00A83DAF">
              <w:rPr>
                <w:rFonts w:hint="eastAsia"/>
                <w:sz w:val="20"/>
                <w:szCs w:val="20"/>
              </w:rPr>
              <w:t>・理科教室（</w:t>
            </w:r>
            <w:r w:rsidRPr="00C55321">
              <w:rPr>
                <w:rFonts w:ascii="ＭＳ 明朝" w:hAnsi="ＭＳ 明朝" w:hint="eastAsia"/>
                <w:sz w:val="20"/>
                <w:szCs w:val="20"/>
              </w:rPr>
              <w:t>４</w:t>
            </w:r>
            <w:r w:rsidRPr="00A83DAF">
              <w:rPr>
                <w:rFonts w:ascii="ＭＳ 明朝" w:hAnsi="ＭＳ 明朝" w:hint="eastAsia"/>
                <w:sz w:val="20"/>
                <w:szCs w:val="20"/>
              </w:rPr>
              <w:t>校</w:t>
            </w:r>
            <w:r w:rsidRPr="00A83DAF">
              <w:rPr>
                <w:rFonts w:hint="eastAsia"/>
                <w:sz w:val="20"/>
                <w:szCs w:val="20"/>
              </w:rPr>
              <w:t>実施）</w:t>
            </w:r>
          </w:p>
          <w:p w:rsidR="00A83DAF" w:rsidRPr="00A83DAF" w:rsidRDefault="00A83DAF" w:rsidP="00A83DAF">
            <w:pPr>
              <w:spacing w:line="260" w:lineRule="exact"/>
              <w:rPr>
                <w:sz w:val="20"/>
                <w:szCs w:val="20"/>
              </w:rPr>
            </w:pPr>
            <w:r w:rsidRPr="00A83DAF">
              <w:rPr>
                <w:rFonts w:hint="eastAsia"/>
                <w:sz w:val="20"/>
                <w:szCs w:val="20"/>
              </w:rPr>
              <w:t>・文化講座（陶芸・書道</w:t>
            </w:r>
            <w:r w:rsidRPr="00C55321">
              <w:rPr>
                <w:rFonts w:hint="eastAsia"/>
                <w:sz w:val="20"/>
                <w:szCs w:val="20"/>
              </w:rPr>
              <w:t>・絵画</w:t>
            </w:r>
            <w:r w:rsidRPr="00A83DAF">
              <w:rPr>
                <w:rFonts w:hint="eastAsia"/>
                <w:sz w:val="20"/>
                <w:szCs w:val="20"/>
              </w:rPr>
              <w:t>等）（</w:t>
            </w:r>
            <w:r w:rsidRPr="00C55321">
              <w:rPr>
                <w:rFonts w:ascii="ＭＳ 明朝" w:hAnsi="ＭＳ 明朝"/>
                <w:sz w:val="20"/>
                <w:szCs w:val="20"/>
              </w:rPr>
              <w:t>28</w:t>
            </w:r>
            <w:r w:rsidRPr="00A83DAF">
              <w:rPr>
                <w:rFonts w:hint="eastAsia"/>
                <w:sz w:val="20"/>
                <w:szCs w:val="20"/>
              </w:rPr>
              <w:t>校実施）</w:t>
            </w:r>
          </w:p>
          <w:p w:rsidR="00A83DAF" w:rsidRPr="003E16B5" w:rsidRDefault="00A83DAF" w:rsidP="00A83DAF">
            <w:pPr>
              <w:spacing w:line="260" w:lineRule="exact"/>
              <w:ind w:left="200" w:hangingChars="100" w:hanging="200"/>
              <w:rPr>
                <w:sz w:val="20"/>
                <w:szCs w:val="20"/>
              </w:rPr>
            </w:pPr>
            <w:r w:rsidRPr="00A83DAF">
              <w:rPr>
                <w:rFonts w:hint="eastAsia"/>
                <w:sz w:val="20"/>
                <w:szCs w:val="20"/>
              </w:rPr>
              <w:t>・人権講座（障がい理解等）（</w:t>
            </w:r>
            <w:r w:rsidRPr="00C55321">
              <w:rPr>
                <w:rFonts w:ascii="ＭＳ 明朝" w:hAnsi="ＭＳ 明朝" w:hint="eastAsia"/>
                <w:sz w:val="20"/>
                <w:szCs w:val="20"/>
              </w:rPr>
              <w:t>1</w:t>
            </w:r>
            <w:r w:rsidRPr="00C55321">
              <w:rPr>
                <w:rFonts w:ascii="ＭＳ 明朝" w:hAnsi="ＭＳ 明朝"/>
                <w:sz w:val="20"/>
                <w:szCs w:val="20"/>
              </w:rPr>
              <w:t>4</w:t>
            </w:r>
            <w:r w:rsidRPr="00A83DAF">
              <w:rPr>
                <w:rFonts w:hint="eastAsia"/>
                <w:sz w:val="20"/>
                <w:szCs w:val="20"/>
              </w:rPr>
              <w:t>校実施）</w:t>
            </w:r>
            <w:r w:rsidRPr="003E16B5">
              <w:rPr>
                <w:rFonts w:hint="eastAsia"/>
                <w:sz w:val="20"/>
                <w:szCs w:val="20"/>
              </w:rPr>
              <w:t>等</w:t>
            </w:r>
          </w:p>
          <w:p w:rsidR="008513B2" w:rsidRPr="003E16B5" w:rsidRDefault="008513B2" w:rsidP="008513B2">
            <w:pPr>
              <w:spacing w:line="260" w:lineRule="exact"/>
              <w:rPr>
                <w:sz w:val="20"/>
                <w:szCs w:val="20"/>
              </w:rPr>
            </w:pPr>
          </w:p>
        </w:tc>
      </w:tr>
      <w:tr w:rsidR="008513B2" w:rsidRPr="003E16B5" w:rsidTr="002B24F7">
        <w:trPr>
          <w:cantSplit/>
          <w:trHeight w:val="1595"/>
        </w:trPr>
        <w:tc>
          <w:tcPr>
            <w:tcW w:w="1418" w:type="dxa"/>
            <w:tcBorders>
              <w:top w:val="single" w:sz="4" w:space="0" w:color="auto"/>
              <w:left w:val="single" w:sz="12" w:space="0" w:color="auto"/>
              <w:bottom w:val="single" w:sz="4" w:space="0" w:color="auto"/>
              <w:right w:val="dashSmallGap" w:sz="4" w:space="0" w:color="auto"/>
            </w:tcBorders>
            <w:shd w:val="clear" w:color="auto" w:fill="auto"/>
            <w:vAlign w:val="center"/>
          </w:tcPr>
          <w:p w:rsidR="008513B2" w:rsidRPr="003E16B5" w:rsidRDefault="008513B2" w:rsidP="008513B2">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33 校務の効率化</w:t>
            </w:r>
          </w:p>
          <w:p w:rsidR="008513B2" w:rsidRPr="003E16B5" w:rsidRDefault="008513B2" w:rsidP="008513B2">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《基本的方向③》</w:t>
            </w:r>
          </w:p>
        </w:tc>
        <w:tc>
          <w:tcPr>
            <w:tcW w:w="1416" w:type="dxa"/>
            <w:tcBorders>
              <w:top w:val="single" w:sz="4" w:space="0" w:color="auto"/>
              <w:left w:val="dashSmallGap" w:sz="4" w:space="0" w:color="auto"/>
              <w:bottom w:val="single" w:sz="4" w:space="0" w:color="auto"/>
              <w:right w:val="single" w:sz="12" w:space="0" w:color="auto"/>
            </w:tcBorders>
            <w:shd w:val="clear" w:color="auto" w:fill="auto"/>
            <w:vAlign w:val="center"/>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122 ＩＣＴの活用による校務の効率化の推進</w:t>
            </w:r>
          </w:p>
        </w:tc>
        <w:tc>
          <w:tcPr>
            <w:tcW w:w="1700" w:type="dxa"/>
            <w:tcBorders>
              <w:top w:val="single" w:sz="4" w:space="0" w:color="auto"/>
              <w:left w:val="single" w:sz="4" w:space="0" w:color="auto"/>
              <w:bottom w:val="single" w:sz="4" w:space="0" w:color="auto"/>
              <w:right w:val="single" w:sz="12" w:space="0" w:color="auto"/>
            </w:tcBorders>
            <w:shd w:val="clear" w:color="auto" w:fill="auto"/>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700" w:type="dxa"/>
            <w:tcBorders>
              <w:top w:val="single" w:sz="4" w:space="0" w:color="auto"/>
              <w:left w:val="single" w:sz="12" w:space="0" w:color="auto"/>
              <w:bottom w:val="single" w:sz="4" w:space="0" w:color="auto"/>
              <w:right w:val="single" w:sz="12" w:space="0" w:color="auto"/>
            </w:tcBorders>
            <w:shd w:val="clear" w:color="auto" w:fill="auto"/>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700" w:type="dxa"/>
            <w:tcBorders>
              <w:top w:val="single" w:sz="4" w:space="0" w:color="auto"/>
              <w:left w:val="single" w:sz="12" w:space="0" w:color="auto"/>
              <w:bottom w:val="single" w:sz="4" w:space="0" w:color="auto"/>
              <w:right w:val="single" w:sz="12" w:space="0" w:color="auto"/>
            </w:tcBorders>
            <w:shd w:val="clear" w:color="auto" w:fill="auto"/>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719" w:type="dxa"/>
            <w:tcBorders>
              <w:top w:val="single" w:sz="4" w:space="0" w:color="auto"/>
              <w:left w:val="single" w:sz="12" w:space="0" w:color="auto"/>
              <w:bottom w:val="single" w:sz="4" w:space="0" w:color="auto"/>
              <w:right w:val="single" w:sz="4" w:space="0" w:color="auto"/>
            </w:tcBorders>
            <w:shd w:val="clear" w:color="auto" w:fill="auto"/>
            <w:vAlign w:val="center"/>
          </w:tcPr>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9" w:type="dxa"/>
            <w:tcBorders>
              <w:top w:val="single" w:sz="4" w:space="0" w:color="auto"/>
              <w:left w:val="single" w:sz="4" w:space="0" w:color="auto"/>
              <w:bottom w:val="single" w:sz="4" w:space="0" w:color="auto"/>
              <w:right w:val="dashSmallGap" w:sz="4" w:space="0" w:color="auto"/>
            </w:tcBorders>
            <w:shd w:val="clear" w:color="auto" w:fill="auto"/>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府立学校教育ICT化推進事業</w:t>
            </w:r>
          </w:p>
        </w:tc>
        <w:tc>
          <w:tcPr>
            <w:tcW w:w="4249" w:type="dxa"/>
            <w:tcBorders>
              <w:top w:val="single" w:sz="4" w:space="0" w:color="auto"/>
              <w:left w:val="dashSmallGap" w:sz="4" w:space="0" w:color="auto"/>
              <w:bottom w:val="single" w:sz="4" w:space="0" w:color="auto"/>
              <w:right w:val="single" w:sz="12" w:space="0" w:color="auto"/>
            </w:tcBorders>
            <w:shd w:val="clear" w:color="auto" w:fill="auto"/>
          </w:tcPr>
          <w:p w:rsidR="008513B2" w:rsidRPr="003E16B5" w:rsidRDefault="008513B2" w:rsidP="00490BEE">
            <w:pPr>
              <w:spacing w:line="260" w:lineRule="exact"/>
              <w:rPr>
                <w:rFonts w:ascii="ＭＳ 明朝" w:hAnsi="ＭＳ 明朝"/>
                <w:sz w:val="20"/>
                <w:szCs w:val="20"/>
              </w:rPr>
            </w:pPr>
            <w:r w:rsidRPr="003E16B5">
              <w:rPr>
                <w:rFonts w:ascii="ＭＳ 明朝" w:hAnsi="ＭＳ 明朝" w:hint="eastAsia"/>
                <w:sz w:val="20"/>
                <w:szCs w:val="20"/>
              </w:rPr>
              <w:t>◆全府立学校へ展開している統合ICTネットワークについて、セキュリティ対策などの環境の向上に努めるとともに、教職員が利用する端末機</w:t>
            </w:r>
            <w:r w:rsidR="00F31078" w:rsidRPr="00C55321">
              <w:rPr>
                <w:rFonts w:ascii="ＭＳ 明朝" w:hAnsi="ＭＳ 明朝" w:hint="eastAsia"/>
                <w:sz w:val="20"/>
                <w:szCs w:val="20"/>
              </w:rPr>
              <w:t>の運用保守</w:t>
            </w:r>
            <w:r w:rsidRPr="003E16B5">
              <w:rPr>
                <w:rFonts w:ascii="ＭＳ 明朝" w:hAnsi="ＭＳ 明朝" w:hint="eastAsia"/>
                <w:sz w:val="20"/>
                <w:szCs w:val="20"/>
              </w:rPr>
              <w:t>を行い、教職員が効率的に校務を行うためのICT環境を整備した。</w:t>
            </w:r>
          </w:p>
        </w:tc>
      </w:tr>
      <w:tr w:rsidR="008513B2" w:rsidRPr="003E16B5" w:rsidTr="00490BEE">
        <w:trPr>
          <w:cantSplit/>
          <w:trHeight w:val="2469"/>
        </w:trPr>
        <w:tc>
          <w:tcPr>
            <w:tcW w:w="1418" w:type="dxa"/>
            <w:tcBorders>
              <w:top w:val="single" w:sz="4" w:space="0" w:color="auto"/>
              <w:left w:val="single" w:sz="12" w:space="0" w:color="auto"/>
              <w:bottom w:val="single" w:sz="12" w:space="0" w:color="auto"/>
              <w:right w:val="dashSmallGap" w:sz="4" w:space="0" w:color="auto"/>
            </w:tcBorders>
            <w:vAlign w:val="center"/>
          </w:tcPr>
          <w:p w:rsidR="008513B2" w:rsidRPr="003E16B5" w:rsidRDefault="008513B2" w:rsidP="008513B2">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34私立学校における開かれた学校運営に向けた取組みの促進</w:t>
            </w:r>
          </w:p>
          <w:p w:rsidR="008513B2" w:rsidRPr="003E16B5" w:rsidRDefault="008513B2" w:rsidP="008513B2">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《基本的方向④》</w:t>
            </w:r>
          </w:p>
        </w:tc>
        <w:tc>
          <w:tcPr>
            <w:tcW w:w="1416" w:type="dxa"/>
            <w:tcBorders>
              <w:top w:val="single" w:sz="4" w:space="0" w:color="auto"/>
              <w:left w:val="dashSmallGap" w:sz="4" w:space="0" w:color="auto"/>
              <w:bottom w:val="single" w:sz="12" w:space="0" w:color="auto"/>
              <w:right w:val="single" w:sz="12" w:space="0" w:color="auto"/>
            </w:tcBorders>
            <w:shd w:val="clear" w:color="auto" w:fill="auto"/>
            <w:vAlign w:val="center"/>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12</w:t>
            </w:r>
            <w:r w:rsidRPr="003E16B5">
              <w:rPr>
                <w:rFonts w:ascii="ＭＳ 明朝" w:hAnsi="ＭＳ 明朝"/>
                <w:sz w:val="20"/>
                <w:szCs w:val="20"/>
              </w:rPr>
              <w:t xml:space="preserve">3 </w:t>
            </w:r>
            <w:r w:rsidRPr="003E16B5">
              <w:rPr>
                <w:rFonts w:ascii="ＭＳ 明朝" w:hAnsi="ＭＳ 明朝" w:hint="eastAsia"/>
                <w:sz w:val="20"/>
                <w:szCs w:val="20"/>
              </w:rPr>
              <w:t>私立学校における学校情報の公表・公開</w:t>
            </w:r>
          </w:p>
        </w:tc>
        <w:tc>
          <w:tcPr>
            <w:tcW w:w="1700" w:type="dxa"/>
            <w:tcBorders>
              <w:top w:val="single" w:sz="4" w:space="0" w:color="auto"/>
              <w:left w:val="single" w:sz="4" w:space="0" w:color="auto"/>
              <w:bottom w:val="single" w:sz="12" w:space="0" w:color="auto"/>
              <w:right w:val="single" w:sz="12" w:space="0" w:color="auto"/>
            </w:tcBorders>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学校情報の公表状況</w:t>
            </w:r>
          </w:p>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いずれについても100%をめざす</w:t>
            </w:r>
          </w:p>
        </w:tc>
        <w:tc>
          <w:tcPr>
            <w:tcW w:w="1700" w:type="dxa"/>
            <w:tcBorders>
              <w:top w:val="single" w:sz="4" w:space="0" w:color="auto"/>
              <w:left w:val="single" w:sz="12" w:space="0" w:color="auto"/>
              <w:bottom w:val="single" w:sz="12" w:space="0" w:color="auto"/>
              <w:right w:val="single" w:sz="12" w:space="0" w:color="auto"/>
            </w:tcBorders>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学校情報の公表状況</w:t>
            </w:r>
          </w:p>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w w:val="84"/>
                <w:kern w:val="0"/>
                <w:sz w:val="20"/>
                <w:szCs w:val="20"/>
                <w:fitText w:val="1600" w:id="-1975328768"/>
              </w:rPr>
              <w:t>（平成28年度決算</w:t>
            </w:r>
            <w:r w:rsidRPr="003E16B5">
              <w:rPr>
                <w:rFonts w:ascii="ＭＳ 明朝" w:hAnsi="ＭＳ 明朝" w:hint="eastAsia"/>
                <w:spacing w:val="5"/>
                <w:w w:val="84"/>
                <w:kern w:val="0"/>
                <w:sz w:val="20"/>
                <w:szCs w:val="20"/>
                <w:fitText w:val="1600" w:id="-1975328768"/>
              </w:rPr>
              <w:t>）</w:t>
            </w:r>
          </w:p>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※次頁参照</w:t>
            </w:r>
          </w:p>
        </w:tc>
        <w:tc>
          <w:tcPr>
            <w:tcW w:w="1700" w:type="dxa"/>
            <w:tcBorders>
              <w:top w:val="single" w:sz="4" w:space="0" w:color="auto"/>
              <w:left w:val="single" w:sz="12" w:space="0" w:color="auto"/>
              <w:bottom w:val="single" w:sz="12" w:space="0" w:color="auto"/>
              <w:right w:val="single" w:sz="12" w:space="0" w:color="auto"/>
            </w:tcBorders>
            <w:shd w:val="clear" w:color="auto" w:fill="auto"/>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学校情報の公表状況</w:t>
            </w:r>
          </w:p>
          <w:p w:rsidR="008513B2" w:rsidRPr="003E16B5" w:rsidRDefault="008513B2" w:rsidP="008513B2">
            <w:pPr>
              <w:spacing w:line="260" w:lineRule="exact"/>
              <w:rPr>
                <w:rFonts w:ascii="ＭＳ 明朝" w:hAnsi="ＭＳ 明朝"/>
                <w:sz w:val="18"/>
                <w:szCs w:val="18"/>
              </w:rPr>
            </w:pPr>
            <w:r w:rsidRPr="003E16B5">
              <w:rPr>
                <w:rFonts w:ascii="ＭＳ 明朝" w:hAnsi="ＭＳ 明朝" w:hint="eastAsia"/>
                <w:kern w:val="0"/>
                <w:sz w:val="18"/>
                <w:szCs w:val="18"/>
              </w:rPr>
              <w:t>(</w:t>
            </w:r>
            <w:r w:rsidR="00152FA7">
              <w:rPr>
                <w:rFonts w:ascii="ＭＳ 明朝" w:hAnsi="ＭＳ 明朝" w:hint="eastAsia"/>
                <w:kern w:val="0"/>
                <w:sz w:val="18"/>
                <w:szCs w:val="18"/>
              </w:rPr>
              <w:t>令和</w:t>
            </w:r>
            <w:r w:rsidR="00152FA7" w:rsidRPr="00C55321">
              <w:rPr>
                <w:rFonts w:ascii="ＭＳ 明朝" w:hAnsi="ＭＳ 明朝" w:hint="eastAsia"/>
                <w:kern w:val="0"/>
                <w:sz w:val="18"/>
                <w:szCs w:val="18"/>
              </w:rPr>
              <w:t>３</w:t>
            </w:r>
            <w:r w:rsidRPr="003E16B5">
              <w:rPr>
                <w:rFonts w:ascii="ＭＳ 明朝" w:hAnsi="ＭＳ 明朝" w:hint="eastAsia"/>
                <w:kern w:val="0"/>
                <w:sz w:val="18"/>
                <w:szCs w:val="18"/>
              </w:rPr>
              <w:t>年度決算)</w:t>
            </w:r>
          </w:p>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※次頁参照</w:t>
            </w:r>
          </w:p>
          <w:p w:rsidR="008513B2" w:rsidRPr="003E16B5" w:rsidRDefault="00C0783F" w:rsidP="008513B2">
            <w:pPr>
              <w:spacing w:line="260" w:lineRule="exact"/>
              <w:jc w:val="center"/>
              <w:rPr>
                <w:rFonts w:ascii="ＭＳ 明朝" w:hAnsi="ＭＳ 明朝"/>
                <w:sz w:val="18"/>
                <w:szCs w:val="20"/>
              </w:rPr>
            </w:pPr>
            <w:r>
              <w:rPr>
                <w:rFonts w:ascii="ＭＳ 明朝" w:hAnsi="ＭＳ 明朝" w:hint="eastAsia"/>
                <w:sz w:val="18"/>
                <w:szCs w:val="20"/>
              </w:rPr>
              <w:t>※令和</w:t>
            </w:r>
            <w:r w:rsidRPr="00C55321">
              <w:rPr>
                <w:rFonts w:ascii="ＭＳ 明朝" w:hAnsi="ＭＳ 明朝" w:hint="eastAsia"/>
                <w:sz w:val="18"/>
                <w:szCs w:val="20"/>
              </w:rPr>
              <w:t>４</w:t>
            </w:r>
            <w:r w:rsidR="008513B2" w:rsidRPr="003E16B5">
              <w:rPr>
                <w:rFonts w:ascii="ＭＳ 明朝" w:hAnsi="ＭＳ 明朝" w:hint="eastAsia"/>
                <w:sz w:val="18"/>
                <w:szCs w:val="20"/>
              </w:rPr>
              <w:t xml:space="preserve">年度決算　</w:t>
            </w:r>
          </w:p>
          <w:p w:rsidR="008513B2" w:rsidRPr="003E16B5" w:rsidRDefault="008513B2" w:rsidP="008513B2">
            <w:pPr>
              <w:spacing w:line="260" w:lineRule="exact"/>
              <w:jc w:val="center"/>
              <w:rPr>
                <w:rFonts w:ascii="ＭＳ 明朝" w:hAnsi="ＭＳ 明朝"/>
                <w:sz w:val="18"/>
                <w:szCs w:val="20"/>
              </w:rPr>
            </w:pPr>
            <w:r w:rsidRPr="003E16B5">
              <w:rPr>
                <w:rFonts w:ascii="ＭＳ 明朝" w:hAnsi="ＭＳ 明朝" w:hint="eastAsia"/>
                <w:sz w:val="18"/>
                <w:szCs w:val="20"/>
              </w:rPr>
              <w:t xml:space="preserve">　（実績）は令和　</w:t>
            </w:r>
          </w:p>
          <w:p w:rsidR="008513B2" w:rsidRPr="003E16B5" w:rsidRDefault="00C0783F" w:rsidP="008513B2">
            <w:pPr>
              <w:spacing w:line="260" w:lineRule="exact"/>
              <w:jc w:val="center"/>
              <w:rPr>
                <w:rFonts w:ascii="ＭＳ 明朝" w:hAnsi="ＭＳ 明朝"/>
                <w:sz w:val="18"/>
                <w:szCs w:val="20"/>
              </w:rPr>
            </w:pPr>
            <w:r>
              <w:rPr>
                <w:rFonts w:ascii="ＭＳ 明朝" w:hAnsi="ＭＳ 明朝" w:hint="eastAsia"/>
                <w:sz w:val="18"/>
                <w:szCs w:val="20"/>
              </w:rPr>
              <w:t xml:space="preserve">　</w:t>
            </w:r>
            <w:r w:rsidRPr="00C55321">
              <w:rPr>
                <w:rFonts w:ascii="ＭＳ 明朝" w:hAnsi="ＭＳ 明朝" w:hint="eastAsia"/>
                <w:sz w:val="18"/>
                <w:szCs w:val="20"/>
              </w:rPr>
              <w:t>６</w:t>
            </w:r>
            <w:r w:rsidR="008513B2" w:rsidRPr="003E16B5">
              <w:rPr>
                <w:rFonts w:ascii="ＭＳ 明朝" w:hAnsi="ＭＳ 明朝" w:hint="eastAsia"/>
                <w:sz w:val="18"/>
                <w:szCs w:val="20"/>
              </w:rPr>
              <w:t>年３月下旬に</w:t>
            </w:r>
          </w:p>
          <w:p w:rsidR="008513B2" w:rsidRPr="003E16B5" w:rsidRDefault="008513B2" w:rsidP="008513B2">
            <w:pPr>
              <w:spacing w:line="260" w:lineRule="exact"/>
              <w:jc w:val="center"/>
              <w:rPr>
                <w:rFonts w:ascii="ＭＳ 明朝" w:hAnsi="ＭＳ 明朝"/>
                <w:sz w:val="20"/>
                <w:szCs w:val="20"/>
              </w:rPr>
            </w:pPr>
            <w:r w:rsidRPr="003E16B5">
              <w:rPr>
                <w:rFonts w:ascii="ＭＳ 明朝" w:hAnsi="ＭＳ 明朝" w:hint="eastAsia"/>
                <w:sz w:val="18"/>
                <w:szCs w:val="20"/>
              </w:rPr>
              <w:t>公表予定</w:t>
            </w:r>
          </w:p>
        </w:tc>
        <w:tc>
          <w:tcPr>
            <w:tcW w:w="719" w:type="dxa"/>
            <w:tcBorders>
              <w:top w:val="single" w:sz="4" w:space="0" w:color="auto"/>
              <w:left w:val="single" w:sz="12" w:space="0" w:color="auto"/>
              <w:bottom w:val="single" w:sz="12" w:space="0" w:color="auto"/>
              <w:right w:val="single" w:sz="4" w:space="0" w:color="auto"/>
            </w:tcBorders>
            <w:shd w:val="clear" w:color="auto" w:fill="auto"/>
            <w:tcMar>
              <w:left w:w="28" w:type="dxa"/>
              <w:right w:w="28" w:type="dxa"/>
            </w:tcMar>
            <w:vAlign w:val="center"/>
          </w:tcPr>
          <w:p w:rsidR="008513B2" w:rsidRPr="00FF5E6B" w:rsidRDefault="00490BEE" w:rsidP="00490BEE">
            <w:pPr>
              <w:spacing w:line="200" w:lineRule="exact"/>
              <w:jc w:val="center"/>
              <w:rPr>
                <w:rFonts w:ascii="ＭＳ 明朝" w:hAnsi="ＭＳ 明朝"/>
                <w:spacing w:val="-10"/>
                <w:sz w:val="16"/>
                <w:szCs w:val="20"/>
              </w:rPr>
            </w:pPr>
            <w:r w:rsidRPr="00FF5E6B">
              <w:rPr>
                <w:rFonts w:ascii="ＭＳ 明朝" w:hAnsi="ＭＳ 明朝" w:hint="eastAsia"/>
                <w:spacing w:val="-10"/>
                <w:sz w:val="16"/>
                <w:szCs w:val="20"/>
              </w:rPr>
              <w:t>小学校・中学校</w:t>
            </w:r>
          </w:p>
          <w:p w:rsidR="00490BEE" w:rsidRPr="00FF5E6B" w:rsidRDefault="00490BEE" w:rsidP="00490BEE">
            <w:pPr>
              <w:spacing w:line="200" w:lineRule="exact"/>
              <w:jc w:val="center"/>
              <w:rPr>
                <w:rFonts w:ascii="ＭＳ 明朝" w:hAnsi="ＭＳ 明朝"/>
                <w:spacing w:val="-10"/>
                <w:sz w:val="20"/>
                <w:szCs w:val="20"/>
              </w:rPr>
            </w:pPr>
            <w:r w:rsidRPr="00FF5E6B">
              <w:rPr>
                <w:rFonts w:ascii="ＭＳ 明朝" w:hAnsi="ＭＳ 明朝" w:hint="eastAsia"/>
                <w:spacing w:val="-10"/>
                <w:sz w:val="20"/>
                <w:szCs w:val="20"/>
              </w:rPr>
              <w:t>◎</w:t>
            </w:r>
          </w:p>
          <w:p w:rsidR="00490BEE" w:rsidRPr="00FF5E6B" w:rsidRDefault="00490BEE" w:rsidP="00490BEE">
            <w:pPr>
              <w:spacing w:line="200" w:lineRule="exact"/>
              <w:jc w:val="center"/>
              <w:rPr>
                <w:rFonts w:ascii="ＭＳ 明朝" w:hAnsi="ＭＳ 明朝"/>
                <w:spacing w:val="-10"/>
                <w:sz w:val="16"/>
                <w:szCs w:val="20"/>
              </w:rPr>
            </w:pPr>
            <w:r w:rsidRPr="00FF5E6B">
              <w:rPr>
                <w:rFonts w:ascii="ＭＳ 明朝" w:hAnsi="ＭＳ 明朝" w:hint="eastAsia"/>
                <w:spacing w:val="-10"/>
                <w:sz w:val="16"/>
                <w:szCs w:val="20"/>
              </w:rPr>
              <w:t>幼・高・専修</w:t>
            </w:r>
          </w:p>
          <w:p w:rsidR="00490BEE" w:rsidRPr="00FF5E6B" w:rsidRDefault="00490BEE" w:rsidP="00490BEE">
            <w:pPr>
              <w:spacing w:line="200" w:lineRule="exact"/>
              <w:jc w:val="center"/>
              <w:rPr>
                <w:rFonts w:ascii="ＭＳ 明朝" w:hAnsi="ＭＳ 明朝"/>
                <w:sz w:val="22"/>
                <w:szCs w:val="20"/>
              </w:rPr>
            </w:pPr>
            <w:r w:rsidRPr="00FF5E6B">
              <w:rPr>
                <w:rFonts w:ascii="ＭＳ 明朝" w:hAnsi="ＭＳ 明朝" w:hint="eastAsia"/>
                <w:spacing w:val="-10"/>
                <w:sz w:val="20"/>
                <w:szCs w:val="20"/>
              </w:rPr>
              <w:t>×</w:t>
            </w:r>
          </w:p>
          <w:p w:rsidR="008513B2" w:rsidRPr="00FF5E6B" w:rsidRDefault="008513B2" w:rsidP="008513B2">
            <w:pPr>
              <w:spacing w:line="260" w:lineRule="exact"/>
              <w:jc w:val="center"/>
              <w:rPr>
                <w:rFonts w:ascii="ＭＳ 明朝" w:hAnsi="ＭＳ 明朝"/>
                <w:sz w:val="20"/>
                <w:szCs w:val="20"/>
              </w:rPr>
            </w:pPr>
            <w:r w:rsidRPr="00FF5E6B">
              <w:rPr>
                <w:rFonts w:ascii="ＭＳ 明朝" w:hAnsi="ＭＳ 明朝" w:hint="eastAsia"/>
                <w:sz w:val="14"/>
                <w:szCs w:val="20"/>
              </w:rPr>
              <w:t>（注）</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rsidR="008513B2" w:rsidRPr="00FF5E6B" w:rsidRDefault="008513B2" w:rsidP="008513B2">
            <w:pPr>
              <w:spacing w:line="260" w:lineRule="exact"/>
              <w:rPr>
                <w:rFonts w:ascii="ＭＳ 明朝" w:hAnsi="ＭＳ 明朝"/>
                <w:sz w:val="20"/>
                <w:szCs w:val="20"/>
              </w:rPr>
            </w:pPr>
            <w:r w:rsidRPr="00FF5E6B">
              <w:rPr>
                <w:rFonts w:ascii="ＭＳ 明朝" w:hAnsi="ＭＳ 明朝" w:hint="eastAsia"/>
                <w:sz w:val="20"/>
                <w:szCs w:val="20"/>
              </w:rPr>
              <w:t>経常費補助金の配分</w:t>
            </w:r>
          </w:p>
        </w:tc>
        <w:tc>
          <w:tcPr>
            <w:tcW w:w="4249" w:type="dxa"/>
            <w:tcBorders>
              <w:top w:val="single" w:sz="4" w:space="0" w:color="auto"/>
              <w:left w:val="dashSmallGap" w:sz="4" w:space="0" w:color="auto"/>
              <w:bottom w:val="single" w:sz="12" w:space="0" w:color="auto"/>
              <w:right w:val="single" w:sz="12" w:space="0" w:color="auto"/>
            </w:tcBorders>
            <w:shd w:val="clear" w:color="auto" w:fill="auto"/>
          </w:tcPr>
          <w:p w:rsidR="008513B2" w:rsidRPr="003E16B5" w:rsidRDefault="008513B2" w:rsidP="008513B2">
            <w:pPr>
              <w:spacing w:line="260" w:lineRule="exact"/>
              <w:rPr>
                <w:rFonts w:ascii="ＭＳ 明朝" w:hAnsi="ＭＳ 明朝"/>
                <w:sz w:val="20"/>
                <w:szCs w:val="20"/>
              </w:rPr>
            </w:pPr>
            <w:r w:rsidRPr="003E16B5">
              <w:rPr>
                <w:rFonts w:ascii="ＭＳ 明朝" w:hAnsi="ＭＳ 明朝" w:hint="eastAsia"/>
                <w:sz w:val="20"/>
                <w:szCs w:val="20"/>
              </w:rPr>
              <w:t>◆情報を公表していない学校に対して、経常費補助金を減額する制度を設けており、情報を公表していない学校園については、経常費補助金を減額して配分した。</w:t>
            </w:r>
          </w:p>
          <w:p w:rsidR="008513B2" w:rsidRPr="003E16B5" w:rsidRDefault="008513B2" w:rsidP="008513B2">
            <w:pPr>
              <w:spacing w:line="260" w:lineRule="exact"/>
              <w:rPr>
                <w:rFonts w:ascii="ＭＳ 明朝" w:hAnsi="ＭＳ 明朝"/>
                <w:sz w:val="20"/>
                <w:szCs w:val="20"/>
              </w:rPr>
            </w:pPr>
          </w:p>
        </w:tc>
      </w:tr>
    </w:tbl>
    <w:p w:rsidR="002E09CA" w:rsidRPr="003E16B5" w:rsidRDefault="00CB4D35" w:rsidP="00473B56">
      <w:pPr>
        <w:ind w:firstLineChars="100" w:firstLine="160"/>
        <w:rPr>
          <w:rFonts w:ascii="ＭＳ 明朝" w:hAnsi="ＭＳ 明朝"/>
          <w:sz w:val="16"/>
        </w:rPr>
      </w:pPr>
      <w:r w:rsidRPr="003E16B5">
        <w:rPr>
          <w:rFonts w:ascii="ＭＳ 明朝" w:hAnsi="ＭＳ 明朝" w:hint="eastAsia"/>
          <w:sz w:val="16"/>
        </w:rPr>
        <w:t>（注）目標に対する前</w:t>
      </w:r>
      <w:r w:rsidR="00DC7A2B" w:rsidRPr="003E16B5">
        <w:rPr>
          <w:rFonts w:ascii="ＭＳ 明朝" w:hAnsi="ＭＳ 明朝" w:hint="eastAsia"/>
          <w:sz w:val="16"/>
        </w:rPr>
        <w:t>年度実績の進捗状況を記載。</w:t>
      </w:r>
    </w:p>
    <w:p w:rsidR="00473B56" w:rsidRPr="003E16B5" w:rsidRDefault="007620A1" w:rsidP="00310E57">
      <w:pPr>
        <w:spacing w:line="300" w:lineRule="exact"/>
        <w:ind w:firstLineChars="100" w:firstLine="160"/>
        <w:rPr>
          <w:sz w:val="16"/>
        </w:rPr>
      </w:pPr>
      <w:r>
        <w:rPr>
          <w:rFonts w:ascii="ＭＳ 明朝" w:hAnsi="ＭＳ 明朝"/>
          <w:sz w:val="16"/>
        </w:rPr>
        <w:br w:type="page"/>
      </w:r>
      <w:r w:rsidR="00473B56" w:rsidRPr="003E16B5">
        <w:rPr>
          <w:rFonts w:hint="eastAsia"/>
        </w:rPr>
        <w:lastRenderedPageBreak/>
        <w:t>私立学校における学校情報の公表・公開</w:t>
      </w:r>
      <w:r w:rsidR="00473B56" w:rsidRPr="003E16B5">
        <w:rPr>
          <w:rFonts w:hint="eastAsia"/>
          <w:sz w:val="16"/>
        </w:rPr>
        <w:t>（府教育庁調べ）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tblGrid>
      <w:tr w:rsidR="00427D70" w:rsidRPr="003E16B5" w:rsidTr="005D5657">
        <w:tc>
          <w:tcPr>
            <w:tcW w:w="1242" w:type="dxa"/>
            <w:vMerge w:val="restart"/>
            <w:shd w:val="clear" w:color="auto" w:fill="FFFFFF"/>
            <w:vAlign w:val="center"/>
          </w:tcPr>
          <w:p w:rsidR="00427D70" w:rsidRPr="003E16B5" w:rsidRDefault="00427D70" w:rsidP="00310E57">
            <w:pPr>
              <w:spacing w:line="300" w:lineRule="exact"/>
              <w:jc w:val="center"/>
              <w:rPr>
                <w:rFonts w:ascii="ＭＳ 明朝" w:hAnsi="ＭＳ 明朝"/>
                <w:sz w:val="20"/>
                <w:szCs w:val="20"/>
              </w:rPr>
            </w:pPr>
          </w:p>
        </w:tc>
        <w:tc>
          <w:tcPr>
            <w:tcW w:w="2268" w:type="dxa"/>
            <w:gridSpan w:val="2"/>
            <w:tcBorders>
              <w:bottom w:val="single" w:sz="4" w:space="0" w:color="auto"/>
              <w:right w:val="single" w:sz="4" w:space="0" w:color="auto"/>
            </w:tcBorders>
            <w:shd w:val="clear" w:color="auto" w:fill="FFFFFF"/>
            <w:vAlign w:val="center"/>
          </w:tcPr>
          <w:p w:rsidR="00427D70" w:rsidRPr="003E16B5" w:rsidRDefault="00427D70" w:rsidP="00310E57">
            <w:pPr>
              <w:spacing w:line="300" w:lineRule="exact"/>
              <w:jc w:val="center"/>
              <w:rPr>
                <w:rFonts w:ascii="ＭＳ 明朝" w:hAnsi="ＭＳ 明朝"/>
                <w:sz w:val="20"/>
                <w:szCs w:val="20"/>
              </w:rPr>
            </w:pPr>
            <w:r w:rsidRPr="003E16B5">
              <w:rPr>
                <w:rFonts w:ascii="ＭＳ 明朝" w:hAnsi="ＭＳ 明朝" w:hint="eastAsia"/>
                <w:sz w:val="20"/>
                <w:szCs w:val="20"/>
              </w:rPr>
              <w:t>財務情報</w:t>
            </w:r>
          </w:p>
        </w:tc>
        <w:tc>
          <w:tcPr>
            <w:tcW w:w="2268" w:type="dxa"/>
            <w:gridSpan w:val="2"/>
            <w:tcBorders>
              <w:left w:val="single" w:sz="4" w:space="0" w:color="auto"/>
              <w:bottom w:val="single" w:sz="4" w:space="0" w:color="auto"/>
              <w:right w:val="single" w:sz="4" w:space="0" w:color="auto"/>
            </w:tcBorders>
            <w:shd w:val="clear" w:color="auto" w:fill="FFFFFF"/>
            <w:vAlign w:val="center"/>
          </w:tcPr>
          <w:p w:rsidR="00427D70" w:rsidRPr="003E16B5" w:rsidRDefault="00427D70" w:rsidP="00310E57">
            <w:pPr>
              <w:spacing w:line="300" w:lineRule="exact"/>
              <w:jc w:val="center"/>
              <w:rPr>
                <w:rFonts w:ascii="ＭＳ 明朝" w:hAnsi="ＭＳ 明朝"/>
                <w:sz w:val="20"/>
                <w:szCs w:val="20"/>
              </w:rPr>
            </w:pPr>
            <w:r w:rsidRPr="003E16B5">
              <w:rPr>
                <w:rFonts w:ascii="ＭＳ 明朝" w:hAnsi="ＭＳ 明朝" w:hint="eastAsia"/>
                <w:sz w:val="20"/>
                <w:szCs w:val="20"/>
              </w:rPr>
              <w:t>自己評価</w:t>
            </w:r>
          </w:p>
        </w:tc>
        <w:tc>
          <w:tcPr>
            <w:tcW w:w="2268" w:type="dxa"/>
            <w:gridSpan w:val="2"/>
            <w:tcBorders>
              <w:left w:val="single" w:sz="4" w:space="0" w:color="auto"/>
              <w:bottom w:val="single" w:sz="4" w:space="0" w:color="auto"/>
            </w:tcBorders>
            <w:shd w:val="clear" w:color="auto" w:fill="FFFFFF"/>
            <w:vAlign w:val="center"/>
          </w:tcPr>
          <w:p w:rsidR="00427D70" w:rsidRPr="003E16B5" w:rsidRDefault="00427D70" w:rsidP="00310E57">
            <w:pPr>
              <w:spacing w:line="300" w:lineRule="exact"/>
              <w:jc w:val="center"/>
              <w:rPr>
                <w:rFonts w:ascii="ＭＳ 明朝" w:hAnsi="ＭＳ 明朝"/>
                <w:sz w:val="20"/>
                <w:szCs w:val="20"/>
              </w:rPr>
            </w:pPr>
            <w:r w:rsidRPr="003E16B5">
              <w:rPr>
                <w:rFonts w:ascii="ＭＳ 明朝" w:hAnsi="ＭＳ 明朝" w:hint="eastAsia"/>
                <w:sz w:val="20"/>
                <w:szCs w:val="20"/>
              </w:rPr>
              <w:t>学校関係者評価</w:t>
            </w:r>
          </w:p>
        </w:tc>
      </w:tr>
      <w:tr w:rsidR="00C0783F" w:rsidRPr="003E16B5" w:rsidTr="00686D6F">
        <w:tc>
          <w:tcPr>
            <w:tcW w:w="1242" w:type="dxa"/>
            <w:vMerge/>
            <w:tcBorders>
              <w:bottom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p>
        </w:tc>
        <w:tc>
          <w:tcPr>
            <w:tcW w:w="1134" w:type="dxa"/>
            <w:tcBorders>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auto"/>
          </w:tcPr>
          <w:p w:rsidR="00C0783F" w:rsidRPr="003E16B5" w:rsidRDefault="00C0783F" w:rsidP="00310E57">
            <w:pPr>
              <w:spacing w:line="300" w:lineRule="exact"/>
              <w:jc w:val="center"/>
              <w:rPr>
                <w:rFonts w:ascii="ＭＳ 明朝" w:hAnsi="ＭＳ 明朝"/>
                <w:sz w:val="20"/>
                <w:szCs w:val="20"/>
              </w:rPr>
            </w:pPr>
            <w:r w:rsidRPr="00C55321">
              <w:rPr>
                <w:rFonts w:ascii="ＭＳ 明朝" w:hAnsi="ＭＳ 明朝"/>
                <w:sz w:val="20"/>
                <w:szCs w:val="20"/>
              </w:rPr>
              <w:t>R</w:t>
            </w:r>
            <w:r w:rsidRPr="00C55321">
              <w:rPr>
                <w:rFonts w:ascii="ＭＳ 明朝" w:hAnsi="ＭＳ 明朝" w:hint="eastAsia"/>
                <w:sz w:val="20"/>
                <w:szCs w:val="20"/>
              </w:rPr>
              <w:t>3</w:t>
            </w:r>
            <w:r w:rsidRPr="003E16B5">
              <w:rPr>
                <w:rFonts w:ascii="ＭＳ 明朝" w:hAnsi="ＭＳ 明朝" w:hint="eastAsia"/>
                <w:sz w:val="20"/>
                <w:szCs w:val="20"/>
              </w:rPr>
              <w:t>年度</w:t>
            </w:r>
          </w:p>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left w:val="single" w:sz="4" w:space="0" w:color="auto"/>
              <w:bottom w:val="single" w:sz="4" w:space="0" w:color="auto"/>
              <w:right w:val="single" w:sz="4" w:space="0" w:color="auto"/>
            </w:tcBorders>
            <w:shd w:val="clear" w:color="auto" w:fill="auto"/>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H28年度決算</w:t>
            </w:r>
          </w:p>
        </w:tc>
        <w:tc>
          <w:tcPr>
            <w:tcW w:w="1134" w:type="dxa"/>
            <w:tcBorders>
              <w:bottom w:val="single" w:sz="4" w:space="0" w:color="auto"/>
            </w:tcBorders>
            <w:shd w:val="clear" w:color="auto" w:fill="FFFFFF"/>
          </w:tcPr>
          <w:p w:rsidR="00C0783F" w:rsidRPr="003E16B5" w:rsidRDefault="00C0783F" w:rsidP="00310E57">
            <w:pPr>
              <w:spacing w:line="300" w:lineRule="exact"/>
              <w:jc w:val="center"/>
              <w:rPr>
                <w:rFonts w:ascii="ＭＳ 明朝" w:hAnsi="ＭＳ 明朝"/>
                <w:sz w:val="20"/>
                <w:szCs w:val="20"/>
              </w:rPr>
            </w:pPr>
            <w:r w:rsidRPr="00C55321">
              <w:rPr>
                <w:rFonts w:ascii="ＭＳ 明朝" w:hAnsi="ＭＳ 明朝"/>
                <w:sz w:val="20"/>
                <w:szCs w:val="20"/>
              </w:rPr>
              <w:t>R</w:t>
            </w:r>
            <w:r w:rsidRPr="00C55321">
              <w:rPr>
                <w:rFonts w:ascii="ＭＳ 明朝" w:hAnsi="ＭＳ 明朝" w:hint="eastAsia"/>
                <w:sz w:val="20"/>
                <w:szCs w:val="20"/>
              </w:rPr>
              <w:t>3</w:t>
            </w:r>
            <w:r w:rsidRPr="003E16B5">
              <w:rPr>
                <w:rFonts w:ascii="ＭＳ 明朝" w:hAnsi="ＭＳ 明朝" w:hint="eastAsia"/>
                <w:sz w:val="20"/>
                <w:szCs w:val="20"/>
              </w:rPr>
              <w:t>年度</w:t>
            </w:r>
          </w:p>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auto"/>
          </w:tcPr>
          <w:p w:rsidR="00C0783F" w:rsidRPr="003E16B5" w:rsidRDefault="00C0783F" w:rsidP="00310E57">
            <w:pPr>
              <w:spacing w:line="300" w:lineRule="exact"/>
              <w:jc w:val="center"/>
              <w:rPr>
                <w:rFonts w:ascii="ＭＳ 明朝" w:hAnsi="ＭＳ 明朝"/>
                <w:sz w:val="20"/>
                <w:szCs w:val="20"/>
              </w:rPr>
            </w:pPr>
            <w:r w:rsidRPr="00C55321">
              <w:rPr>
                <w:rFonts w:ascii="ＭＳ 明朝" w:hAnsi="ＭＳ 明朝"/>
                <w:sz w:val="20"/>
                <w:szCs w:val="20"/>
              </w:rPr>
              <w:t>R</w:t>
            </w:r>
            <w:r w:rsidRPr="00C55321">
              <w:rPr>
                <w:rFonts w:ascii="ＭＳ 明朝" w:hAnsi="ＭＳ 明朝" w:hint="eastAsia"/>
                <w:sz w:val="20"/>
                <w:szCs w:val="20"/>
              </w:rPr>
              <w:t>3</w:t>
            </w:r>
            <w:r w:rsidRPr="003E16B5">
              <w:rPr>
                <w:rFonts w:ascii="ＭＳ 明朝" w:hAnsi="ＭＳ 明朝" w:hint="eastAsia"/>
                <w:sz w:val="20"/>
                <w:szCs w:val="20"/>
              </w:rPr>
              <w:t>年度</w:t>
            </w:r>
          </w:p>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r>
      <w:tr w:rsidR="00EE1552" w:rsidRPr="003E16B5" w:rsidTr="00440931">
        <w:tc>
          <w:tcPr>
            <w:tcW w:w="1242" w:type="dxa"/>
            <w:tcBorders>
              <w:bottom w:val="single" w:sz="4" w:space="0" w:color="auto"/>
              <w:right w:val="single" w:sz="4" w:space="0" w:color="auto"/>
            </w:tcBorders>
            <w:shd w:val="clear" w:color="auto" w:fill="FFFFFF"/>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幼稚園</w:t>
            </w:r>
          </w:p>
        </w:tc>
        <w:tc>
          <w:tcPr>
            <w:tcW w:w="1134" w:type="dxa"/>
            <w:tcBorders>
              <w:left w:val="single" w:sz="4" w:space="0" w:color="auto"/>
              <w:bottom w:val="single" w:sz="4" w:space="0" w:color="auto"/>
              <w:right w:val="single" w:sz="4" w:space="0" w:color="auto"/>
            </w:tcBorders>
            <w:shd w:val="clear" w:color="auto" w:fill="FFFFFF"/>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91.1%</w:t>
            </w:r>
          </w:p>
        </w:tc>
        <w:tc>
          <w:tcPr>
            <w:tcW w:w="1134" w:type="dxa"/>
            <w:tcBorders>
              <w:left w:val="single" w:sz="4" w:space="0" w:color="auto"/>
              <w:bottom w:val="single" w:sz="4" w:space="0" w:color="auto"/>
              <w:right w:val="single" w:sz="4" w:space="0" w:color="auto"/>
            </w:tcBorders>
            <w:shd w:val="clear" w:color="auto" w:fill="auto"/>
            <w:vAlign w:val="center"/>
          </w:tcPr>
          <w:p w:rsidR="00EE1552"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93.5</w:t>
            </w:r>
            <w:r w:rsidR="00EE1552" w:rsidRPr="00C55321">
              <w:rPr>
                <w:rFonts w:ascii="ＭＳ 明朝" w:hAnsi="ＭＳ 明朝" w:hint="eastAsia"/>
                <w:sz w:val="20"/>
                <w:szCs w:val="20"/>
              </w:rPr>
              <w:t>%</w:t>
            </w:r>
          </w:p>
        </w:tc>
        <w:tc>
          <w:tcPr>
            <w:tcW w:w="1134" w:type="dxa"/>
            <w:tcBorders>
              <w:left w:val="single" w:sz="4" w:space="0" w:color="auto"/>
              <w:bottom w:val="single" w:sz="4" w:space="0" w:color="auto"/>
              <w:right w:val="single" w:sz="4" w:space="0" w:color="auto"/>
            </w:tcBorders>
            <w:shd w:val="clear" w:color="auto" w:fill="auto"/>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94.4%</w:t>
            </w:r>
          </w:p>
        </w:tc>
        <w:tc>
          <w:tcPr>
            <w:tcW w:w="1134" w:type="dxa"/>
            <w:tcBorders>
              <w:left w:val="single" w:sz="4" w:space="0" w:color="auto"/>
              <w:bottom w:val="single" w:sz="4" w:space="0" w:color="auto"/>
              <w:right w:val="single" w:sz="4" w:space="0" w:color="auto"/>
            </w:tcBorders>
            <w:shd w:val="clear" w:color="auto" w:fill="auto"/>
            <w:vAlign w:val="center"/>
          </w:tcPr>
          <w:p w:rsidR="00EE1552" w:rsidRPr="00C55321" w:rsidRDefault="00FF7200" w:rsidP="00310E57">
            <w:pPr>
              <w:spacing w:line="300" w:lineRule="exact"/>
              <w:jc w:val="center"/>
              <w:rPr>
                <w:rFonts w:ascii="ＭＳ 明朝" w:hAnsi="ＭＳ 明朝"/>
                <w:sz w:val="20"/>
                <w:szCs w:val="20"/>
              </w:rPr>
            </w:pPr>
            <w:r w:rsidRPr="00C55321">
              <w:rPr>
                <w:rFonts w:ascii="ＭＳ 明朝" w:hAnsi="ＭＳ 明朝" w:hint="eastAsia"/>
                <w:sz w:val="20"/>
                <w:szCs w:val="20"/>
              </w:rPr>
              <w:t>9</w:t>
            </w:r>
            <w:r w:rsidR="00C0783F" w:rsidRPr="00C55321">
              <w:rPr>
                <w:rFonts w:ascii="ＭＳ 明朝" w:hAnsi="ＭＳ 明朝" w:hint="eastAsia"/>
                <w:sz w:val="20"/>
                <w:szCs w:val="20"/>
              </w:rPr>
              <w:t>8.2</w:t>
            </w:r>
            <w:r w:rsidR="00EE1552" w:rsidRPr="00C55321">
              <w:rPr>
                <w:rFonts w:ascii="ＭＳ 明朝" w:hAnsi="ＭＳ 明朝" w:hint="eastAsia"/>
                <w:sz w:val="20"/>
                <w:szCs w:val="20"/>
              </w:rPr>
              <w:t>%</w:t>
            </w:r>
          </w:p>
        </w:tc>
        <w:tc>
          <w:tcPr>
            <w:tcW w:w="1134" w:type="dxa"/>
            <w:tcBorders>
              <w:left w:val="single" w:sz="4" w:space="0" w:color="auto"/>
              <w:bottom w:val="single" w:sz="4" w:space="0" w:color="auto"/>
              <w:right w:val="single" w:sz="4" w:space="0" w:color="auto"/>
            </w:tcBorders>
            <w:shd w:val="clear" w:color="auto" w:fill="FFFFFF"/>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83.0%</w:t>
            </w:r>
          </w:p>
        </w:tc>
        <w:tc>
          <w:tcPr>
            <w:tcW w:w="1134" w:type="dxa"/>
            <w:tcBorders>
              <w:left w:val="single" w:sz="4" w:space="0" w:color="auto"/>
              <w:bottom w:val="single" w:sz="4" w:space="0" w:color="auto"/>
              <w:right w:val="single" w:sz="4" w:space="0" w:color="auto"/>
            </w:tcBorders>
            <w:shd w:val="clear" w:color="auto" w:fill="auto"/>
            <w:vAlign w:val="center"/>
          </w:tcPr>
          <w:p w:rsidR="00EE1552" w:rsidRPr="00C55321" w:rsidRDefault="00FF7200" w:rsidP="00310E57">
            <w:pPr>
              <w:spacing w:line="300" w:lineRule="exact"/>
              <w:jc w:val="center"/>
              <w:rPr>
                <w:rFonts w:ascii="ＭＳ 明朝" w:hAnsi="ＭＳ 明朝"/>
                <w:sz w:val="20"/>
                <w:szCs w:val="20"/>
              </w:rPr>
            </w:pPr>
            <w:r w:rsidRPr="00C55321">
              <w:rPr>
                <w:rFonts w:ascii="ＭＳ 明朝" w:hAnsi="ＭＳ 明朝" w:hint="eastAsia"/>
                <w:sz w:val="20"/>
                <w:szCs w:val="20"/>
              </w:rPr>
              <w:t>8</w:t>
            </w:r>
            <w:r w:rsidR="00C0783F" w:rsidRPr="00C55321">
              <w:rPr>
                <w:rFonts w:ascii="ＭＳ 明朝" w:hAnsi="ＭＳ 明朝" w:hint="eastAsia"/>
                <w:sz w:val="20"/>
                <w:szCs w:val="20"/>
              </w:rPr>
              <w:t>9.4</w:t>
            </w:r>
            <w:r w:rsidR="00EE1552" w:rsidRPr="00C55321">
              <w:rPr>
                <w:rFonts w:ascii="ＭＳ 明朝" w:hAnsi="ＭＳ 明朝" w:hint="eastAsia"/>
                <w:sz w:val="20"/>
                <w:szCs w:val="20"/>
              </w:rPr>
              <w:t>%</w:t>
            </w:r>
          </w:p>
        </w:tc>
      </w:tr>
      <w:tr w:rsidR="00C0783F" w:rsidRPr="003E16B5" w:rsidTr="00440931">
        <w:tc>
          <w:tcPr>
            <w:tcW w:w="1242" w:type="dxa"/>
            <w:tcBorders>
              <w:top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小学校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88.2%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C0783F" w:rsidRPr="003E16B5" w:rsidTr="00440931">
        <w:tc>
          <w:tcPr>
            <w:tcW w:w="1242" w:type="dxa"/>
            <w:tcBorders>
              <w:top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中学校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C0783F" w:rsidRPr="003E16B5" w:rsidTr="00440931">
        <w:tc>
          <w:tcPr>
            <w:tcW w:w="1242" w:type="dxa"/>
            <w:tcBorders>
              <w:top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高校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783F" w:rsidRPr="003E16B5" w:rsidRDefault="00C0783F" w:rsidP="00310E57">
            <w:pPr>
              <w:spacing w:line="300" w:lineRule="exact"/>
              <w:jc w:val="center"/>
              <w:rPr>
                <w:rFonts w:ascii="ＭＳ 明朝" w:hAnsi="ＭＳ 明朝"/>
                <w:sz w:val="20"/>
                <w:szCs w:val="20"/>
              </w:rPr>
            </w:pPr>
            <w:r w:rsidRPr="003E16B5">
              <w:rPr>
                <w:rFonts w:ascii="ＭＳ 明朝" w:hAnsi="ＭＳ 明朝" w:hint="eastAsia"/>
                <w:sz w:val="20"/>
                <w:szCs w:val="20"/>
              </w:rPr>
              <w:t>91.7%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83F" w:rsidRPr="00C55321" w:rsidRDefault="00C0783F" w:rsidP="00310E57">
            <w:pPr>
              <w:spacing w:line="300" w:lineRule="exact"/>
              <w:jc w:val="center"/>
              <w:rPr>
                <w:rFonts w:ascii="ＭＳ 明朝" w:hAnsi="ＭＳ 明朝"/>
                <w:sz w:val="20"/>
                <w:szCs w:val="20"/>
              </w:rPr>
            </w:pPr>
            <w:r w:rsidRPr="00C55321">
              <w:rPr>
                <w:rFonts w:ascii="ＭＳ 明朝" w:hAnsi="ＭＳ 明朝" w:hint="eastAsia"/>
                <w:sz w:val="20"/>
                <w:szCs w:val="20"/>
              </w:rPr>
              <w:t>99.0%</w:t>
            </w:r>
          </w:p>
        </w:tc>
      </w:tr>
      <w:tr w:rsidR="00EE1552" w:rsidRPr="003E16B5" w:rsidTr="00440931">
        <w:tc>
          <w:tcPr>
            <w:tcW w:w="1242" w:type="dxa"/>
            <w:tcBorders>
              <w:top w:val="single" w:sz="4" w:space="0" w:color="auto"/>
              <w:right w:val="single" w:sz="4" w:space="0" w:color="auto"/>
            </w:tcBorders>
            <w:shd w:val="clear" w:color="auto" w:fill="auto"/>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専修学校</w:t>
            </w:r>
          </w:p>
        </w:tc>
        <w:tc>
          <w:tcPr>
            <w:tcW w:w="1134" w:type="dxa"/>
            <w:tcBorders>
              <w:top w:val="single" w:sz="4" w:space="0" w:color="auto"/>
              <w:left w:val="single" w:sz="4" w:space="0" w:color="auto"/>
              <w:right w:val="single" w:sz="4" w:space="0" w:color="auto"/>
            </w:tcBorders>
            <w:shd w:val="clear" w:color="auto" w:fill="auto"/>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shd w:val="clear" w:color="auto" w:fill="auto"/>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shd w:val="clear" w:color="auto" w:fill="auto"/>
            <w:vAlign w:val="center"/>
          </w:tcPr>
          <w:p w:rsidR="00EE1552" w:rsidRPr="003E16B5" w:rsidRDefault="00EE1552" w:rsidP="00310E57">
            <w:pPr>
              <w:spacing w:line="300" w:lineRule="exact"/>
              <w:jc w:val="center"/>
              <w:rPr>
                <w:rFonts w:ascii="ＭＳ 明朝" w:hAnsi="ＭＳ 明朝"/>
                <w:strike/>
                <w:sz w:val="20"/>
                <w:szCs w:val="20"/>
              </w:rPr>
            </w:pPr>
            <w:r w:rsidRPr="003E16B5">
              <w:rPr>
                <w:rFonts w:ascii="ＭＳ 明朝" w:hAnsi="ＭＳ 明朝" w:hint="eastAsia"/>
                <w:sz w:val="20"/>
                <w:szCs w:val="20"/>
              </w:rPr>
              <w:t>67.6%</w:t>
            </w:r>
          </w:p>
        </w:tc>
        <w:tc>
          <w:tcPr>
            <w:tcW w:w="1134" w:type="dxa"/>
            <w:tcBorders>
              <w:top w:val="single" w:sz="4" w:space="0" w:color="auto"/>
              <w:left w:val="single" w:sz="4" w:space="0" w:color="auto"/>
              <w:right w:val="single" w:sz="4" w:space="0" w:color="auto"/>
            </w:tcBorders>
            <w:shd w:val="clear" w:color="auto" w:fill="auto"/>
            <w:vAlign w:val="center"/>
          </w:tcPr>
          <w:p w:rsidR="00EE1552" w:rsidRPr="00C55321" w:rsidRDefault="00FF7200" w:rsidP="00310E57">
            <w:pPr>
              <w:spacing w:line="300" w:lineRule="exact"/>
              <w:jc w:val="center"/>
              <w:rPr>
                <w:rFonts w:ascii="ＭＳ 明朝" w:hAnsi="ＭＳ 明朝"/>
                <w:strike/>
                <w:sz w:val="20"/>
                <w:szCs w:val="20"/>
              </w:rPr>
            </w:pPr>
            <w:r w:rsidRPr="00C55321">
              <w:rPr>
                <w:rFonts w:ascii="ＭＳ 明朝" w:hAnsi="ＭＳ 明朝" w:hint="eastAsia"/>
                <w:sz w:val="20"/>
                <w:szCs w:val="20"/>
              </w:rPr>
              <w:t>8</w:t>
            </w:r>
            <w:r w:rsidR="00C0783F" w:rsidRPr="00C55321">
              <w:rPr>
                <w:rFonts w:ascii="ＭＳ 明朝" w:hAnsi="ＭＳ 明朝" w:hint="eastAsia"/>
                <w:sz w:val="20"/>
                <w:szCs w:val="20"/>
              </w:rPr>
              <w:t>8.0</w:t>
            </w:r>
            <w:r w:rsidR="00EE1552" w:rsidRPr="00C55321">
              <w:rPr>
                <w:rFonts w:ascii="ＭＳ 明朝" w:hAnsi="ＭＳ 明朝" w:hint="eastAsia"/>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1552" w:rsidRPr="003E16B5" w:rsidRDefault="00EE1552" w:rsidP="00310E57">
            <w:pPr>
              <w:spacing w:line="300" w:lineRule="exact"/>
              <w:jc w:val="center"/>
              <w:rPr>
                <w:rFonts w:ascii="ＭＳ 明朝" w:hAnsi="ＭＳ 明朝"/>
                <w:sz w:val="20"/>
                <w:szCs w:val="20"/>
              </w:rPr>
            </w:pPr>
            <w:r w:rsidRPr="003E16B5">
              <w:rPr>
                <w:rFonts w:ascii="ＭＳ 明朝" w:hAnsi="ＭＳ 明朝" w:hint="eastAsia"/>
                <w:sz w:val="20"/>
                <w:szCs w:val="20"/>
              </w:rPr>
              <w:t>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1552" w:rsidRPr="00C55321" w:rsidRDefault="00FF7200" w:rsidP="00310E57">
            <w:pPr>
              <w:spacing w:line="300" w:lineRule="exact"/>
              <w:jc w:val="center"/>
              <w:rPr>
                <w:rFonts w:ascii="ＭＳ 明朝" w:hAnsi="ＭＳ 明朝"/>
                <w:sz w:val="20"/>
                <w:szCs w:val="20"/>
              </w:rPr>
            </w:pPr>
            <w:r w:rsidRPr="00C55321">
              <w:rPr>
                <w:rFonts w:ascii="ＭＳ 明朝" w:hAnsi="ＭＳ 明朝" w:hint="eastAsia"/>
                <w:sz w:val="20"/>
                <w:szCs w:val="20"/>
              </w:rPr>
              <w:t>7</w:t>
            </w:r>
            <w:r w:rsidRPr="00C55321">
              <w:rPr>
                <w:rFonts w:ascii="ＭＳ 明朝" w:hAnsi="ＭＳ 明朝"/>
                <w:sz w:val="20"/>
                <w:szCs w:val="20"/>
              </w:rPr>
              <w:t>8</w:t>
            </w:r>
            <w:r w:rsidRPr="00C55321">
              <w:rPr>
                <w:rFonts w:ascii="ＭＳ 明朝" w:hAnsi="ＭＳ 明朝" w:hint="eastAsia"/>
                <w:sz w:val="20"/>
                <w:szCs w:val="20"/>
              </w:rPr>
              <w:t>.</w:t>
            </w:r>
            <w:r w:rsidR="00C0783F" w:rsidRPr="00C55321">
              <w:rPr>
                <w:rFonts w:ascii="ＭＳ 明朝" w:hAnsi="ＭＳ 明朝" w:hint="eastAsia"/>
                <w:sz w:val="20"/>
                <w:szCs w:val="20"/>
              </w:rPr>
              <w:t>2</w:t>
            </w:r>
            <w:r w:rsidR="00EE1552" w:rsidRPr="00C55321">
              <w:rPr>
                <w:rFonts w:ascii="ＭＳ 明朝" w:hAnsi="ＭＳ 明朝" w:hint="eastAsia"/>
                <w:sz w:val="20"/>
                <w:szCs w:val="20"/>
              </w:rPr>
              <w:t>%</w:t>
            </w:r>
          </w:p>
        </w:tc>
      </w:tr>
    </w:tbl>
    <w:p w:rsidR="00473B56" w:rsidRPr="003E16B5" w:rsidRDefault="00473B56" w:rsidP="00310E57">
      <w:pPr>
        <w:spacing w:line="300" w:lineRule="exact"/>
        <w:rPr>
          <w:rFonts w:ascii="ＭＳ 明朝" w:hAnsi="ＭＳ 明朝"/>
          <w:sz w:val="16"/>
          <w:szCs w:val="16"/>
        </w:rPr>
      </w:pPr>
    </w:p>
    <w:p w:rsidR="00845AD7" w:rsidRPr="003E16B5" w:rsidRDefault="00473B56" w:rsidP="00845AD7">
      <w:pPr>
        <w:rPr>
          <w:rFonts w:ascii="ＭＳ ゴシック" w:eastAsia="ＭＳ ゴシック" w:hAnsi="ＭＳ ゴシック"/>
          <w:sz w:val="24"/>
        </w:rPr>
      </w:pPr>
      <w:r w:rsidRPr="003E16B5">
        <w:rPr>
          <w:rFonts w:ascii="ＭＳ ゴシック" w:eastAsia="ＭＳ ゴシック" w:hAnsi="ＭＳ ゴシック"/>
          <w:sz w:val="24"/>
        </w:rPr>
        <w:br w:type="page"/>
      </w:r>
      <w:r w:rsidR="00845AD7" w:rsidRPr="003E16B5">
        <w:rPr>
          <w:rFonts w:ascii="ＭＳ ゴシック" w:eastAsia="ＭＳ ゴシック" w:hAnsi="ＭＳ ゴシック" w:hint="eastAsia"/>
          <w:sz w:val="24"/>
        </w:rPr>
        <w:lastRenderedPageBreak/>
        <w:t>【指標の点検結果】</w:t>
      </w:r>
    </w:p>
    <w:tbl>
      <w:tblPr>
        <w:tblW w:w="14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125"/>
        <w:gridCol w:w="1696"/>
        <w:gridCol w:w="1696"/>
        <w:gridCol w:w="1695"/>
        <w:gridCol w:w="1696"/>
        <w:gridCol w:w="1695"/>
        <w:gridCol w:w="1695"/>
        <w:gridCol w:w="6"/>
      </w:tblGrid>
      <w:tr w:rsidR="000E4055" w:rsidRPr="003E16B5" w:rsidTr="000E4055">
        <w:trPr>
          <w:gridAfter w:val="1"/>
          <w:wAfter w:w="6" w:type="dxa"/>
          <w:cantSplit/>
          <w:trHeight w:val="340"/>
        </w:trPr>
        <w:tc>
          <w:tcPr>
            <w:tcW w:w="2409" w:type="dxa"/>
            <w:vMerge w:val="restart"/>
            <w:tcBorders>
              <w:top w:val="single" w:sz="12" w:space="0" w:color="auto"/>
              <w:left w:val="single" w:sz="12" w:space="0" w:color="auto"/>
              <w:right w:val="single" w:sz="12" w:space="0" w:color="auto"/>
            </w:tcBorders>
            <w:shd w:val="pct20" w:color="auto" w:fill="auto"/>
            <w:vAlign w:val="center"/>
          </w:tcPr>
          <w:p w:rsidR="000E4055" w:rsidRPr="003E16B5" w:rsidRDefault="000E4055" w:rsidP="009F55F3">
            <w:pPr>
              <w:spacing w:line="26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指標</w:t>
            </w:r>
          </w:p>
        </w:tc>
        <w:tc>
          <w:tcPr>
            <w:tcW w:w="2125" w:type="dxa"/>
            <w:vMerge w:val="restart"/>
            <w:tcBorders>
              <w:top w:val="single" w:sz="12" w:space="0" w:color="auto"/>
              <w:left w:val="single" w:sz="12" w:space="0" w:color="auto"/>
              <w:right w:val="single" w:sz="12" w:space="0" w:color="auto"/>
            </w:tcBorders>
            <w:shd w:val="pct20" w:color="auto" w:fill="auto"/>
            <w:vAlign w:val="center"/>
          </w:tcPr>
          <w:p w:rsidR="000E4055" w:rsidRPr="003E16B5" w:rsidRDefault="000E4055" w:rsidP="009F55F3">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目標値</w:t>
            </w:r>
          </w:p>
          <w:p w:rsidR="000E4055" w:rsidRPr="003E16B5" w:rsidRDefault="000E4055" w:rsidP="009F55F3">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（目標年次）</w:t>
            </w:r>
          </w:p>
        </w:tc>
        <w:tc>
          <w:tcPr>
            <w:tcW w:w="10173"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rsidR="000E4055" w:rsidRPr="003E16B5" w:rsidRDefault="000E4055" w:rsidP="009F55F3">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実績値</w:t>
            </w:r>
          </w:p>
        </w:tc>
      </w:tr>
      <w:tr w:rsidR="000E4055" w:rsidRPr="003E16B5" w:rsidTr="009B2095">
        <w:trPr>
          <w:gridAfter w:val="1"/>
          <w:wAfter w:w="6" w:type="dxa"/>
          <w:cantSplit/>
          <w:trHeight w:val="255"/>
        </w:trPr>
        <w:tc>
          <w:tcPr>
            <w:tcW w:w="2409" w:type="dxa"/>
            <w:vMerge/>
            <w:tcBorders>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60" w:lineRule="exact"/>
              <w:jc w:val="center"/>
              <w:rPr>
                <w:rFonts w:ascii="ＭＳ ゴシック" w:eastAsia="ＭＳ ゴシック" w:hAnsi="ＭＳ ゴシック"/>
                <w:b/>
                <w:sz w:val="22"/>
                <w:szCs w:val="22"/>
              </w:rPr>
            </w:pPr>
          </w:p>
        </w:tc>
        <w:tc>
          <w:tcPr>
            <w:tcW w:w="2125" w:type="dxa"/>
            <w:vMerge/>
            <w:tcBorders>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40" w:lineRule="exact"/>
              <w:jc w:val="center"/>
              <w:rPr>
                <w:rFonts w:ascii="ＭＳ ゴシック" w:eastAsia="ＭＳ ゴシック" w:hAnsi="ＭＳ ゴシック"/>
                <w:b/>
                <w:sz w:val="22"/>
                <w:szCs w:val="22"/>
              </w:rPr>
            </w:pPr>
          </w:p>
        </w:tc>
        <w:tc>
          <w:tcPr>
            <w:tcW w:w="1696" w:type="dxa"/>
            <w:tcBorders>
              <w:top w:val="single" w:sz="4" w:space="0" w:color="auto"/>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計画策定時</w:t>
            </w:r>
          </w:p>
        </w:tc>
        <w:tc>
          <w:tcPr>
            <w:tcW w:w="1696" w:type="dxa"/>
            <w:tcBorders>
              <w:top w:val="single" w:sz="4" w:space="0" w:color="auto"/>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H30</w:t>
            </w:r>
          </w:p>
        </w:tc>
        <w:tc>
          <w:tcPr>
            <w:tcW w:w="1695" w:type="dxa"/>
            <w:tcBorders>
              <w:top w:val="single" w:sz="4" w:space="0" w:color="auto"/>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R1</w:t>
            </w:r>
          </w:p>
        </w:tc>
        <w:tc>
          <w:tcPr>
            <w:tcW w:w="1696" w:type="dxa"/>
            <w:tcBorders>
              <w:top w:val="single" w:sz="4" w:space="0" w:color="auto"/>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R2</w:t>
            </w:r>
          </w:p>
        </w:tc>
        <w:tc>
          <w:tcPr>
            <w:tcW w:w="1695" w:type="dxa"/>
            <w:tcBorders>
              <w:top w:val="single" w:sz="4" w:space="0" w:color="auto"/>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R3</w:t>
            </w:r>
          </w:p>
        </w:tc>
        <w:tc>
          <w:tcPr>
            <w:tcW w:w="1695" w:type="dxa"/>
            <w:tcBorders>
              <w:top w:val="single" w:sz="4" w:space="0" w:color="auto"/>
              <w:left w:val="single" w:sz="12" w:space="0" w:color="auto"/>
              <w:bottom w:val="single" w:sz="12" w:space="0" w:color="auto"/>
              <w:right w:val="single" w:sz="12" w:space="0" w:color="auto"/>
            </w:tcBorders>
            <w:shd w:val="pct20" w:color="auto" w:fill="auto"/>
            <w:vAlign w:val="center"/>
          </w:tcPr>
          <w:p w:rsidR="000E4055" w:rsidRPr="003E16B5" w:rsidRDefault="000E4055" w:rsidP="000E4055">
            <w:pPr>
              <w:spacing w:line="240" w:lineRule="exact"/>
              <w:jc w:val="center"/>
              <w:rPr>
                <w:rFonts w:ascii="ＭＳ ゴシック" w:eastAsia="ＭＳ ゴシック" w:hAnsi="ＭＳ ゴシック"/>
                <w:b/>
                <w:sz w:val="22"/>
                <w:szCs w:val="22"/>
              </w:rPr>
            </w:pPr>
            <w:r w:rsidRPr="003E16B5">
              <w:rPr>
                <w:rFonts w:ascii="ＭＳ ゴシック" w:eastAsia="ＭＳ ゴシック" w:hAnsi="ＭＳ ゴシック" w:hint="eastAsia"/>
                <w:b/>
                <w:sz w:val="22"/>
                <w:szCs w:val="22"/>
              </w:rPr>
              <w:t>R4</w:t>
            </w:r>
          </w:p>
        </w:tc>
      </w:tr>
      <w:tr w:rsidR="00A83DAF" w:rsidRPr="003E16B5" w:rsidTr="003C1DB1">
        <w:trPr>
          <w:cantSplit/>
          <w:trHeight w:val="518"/>
        </w:trPr>
        <w:tc>
          <w:tcPr>
            <w:tcW w:w="2409" w:type="dxa"/>
            <w:vMerge w:val="restart"/>
            <w:tcBorders>
              <w:top w:val="single" w:sz="12" w:space="0" w:color="auto"/>
              <w:left w:val="single" w:sz="12" w:space="0" w:color="auto"/>
              <w:right w:val="single" w:sz="12" w:space="0" w:color="auto"/>
            </w:tcBorders>
            <w:vAlign w:val="center"/>
          </w:tcPr>
          <w:p w:rsidR="00A83DAF" w:rsidRPr="003E16B5" w:rsidRDefault="00A83DAF" w:rsidP="00A83DAF">
            <w:pPr>
              <w:spacing w:line="260" w:lineRule="exact"/>
              <w:rPr>
                <w:rFonts w:ascii="Meiryo UI" w:eastAsia="Meiryo UI" w:hAnsi="Meiryo UI"/>
                <w:noProof/>
                <w:szCs w:val="20"/>
              </w:rPr>
            </w:pPr>
            <w:r w:rsidRPr="003E16B5">
              <w:rPr>
                <w:rFonts w:ascii="ＭＳ ゴシック" w:eastAsia="ＭＳ ゴシック" w:hAnsi="ＭＳ ゴシック" w:hint="eastAsia"/>
                <w:szCs w:val="21"/>
              </w:rPr>
              <w:t>○指標4</w:t>
            </w:r>
            <w:r w:rsidRPr="003E16B5">
              <w:rPr>
                <w:rFonts w:ascii="ＭＳ ゴシック" w:eastAsia="ＭＳ ゴシック" w:hAnsi="ＭＳ ゴシック"/>
                <w:szCs w:val="21"/>
              </w:rPr>
              <w:t>3</w:t>
            </w:r>
          </w:p>
          <w:p w:rsidR="00A83DAF" w:rsidRPr="003E16B5" w:rsidRDefault="00A83DAF" w:rsidP="00A83DAF">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「学校経営計画」中の年度重点目標の実現度</w:t>
            </w:r>
          </w:p>
        </w:tc>
        <w:tc>
          <w:tcPr>
            <w:tcW w:w="2125" w:type="dxa"/>
            <w:vMerge w:val="restart"/>
            <w:tcBorders>
              <w:top w:val="single" w:sz="12" w:space="0" w:color="auto"/>
              <w:left w:val="single" w:sz="12" w:space="0" w:color="auto"/>
              <w:right w:val="single" w:sz="12" w:space="0" w:color="auto"/>
            </w:tcBorders>
          </w:tcPr>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sz w:val="20"/>
                <w:szCs w:val="20"/>
              </w:rPr>
              <w:t>80%以上をめざす</w:t>
            </w:r>
          </w:p>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sz w:val="20"/>
                <w:szCs w:val="20"/>
              </w:rPr>
              <w:t>（平成30年度から）</w:t>
            </w:r>
          </w:p>
        </w:tc>
        <w:tc>
          <w:tcPr>
            <w:tcW w:w="1696" w:type="dxa"/>
            <w:vMerge w:val="restart"/>
            <w:tcBorders>
              <w:top w:val="single" w:sz="12" w:space="0" w:color="auto"/>
              <w:left w:val="single" w:sz="12" w:space="0" w:color="auto"/>
              <w:right w:val="single" w:sz="12" w:space="0" w:color="auto"/>
            </w:tcBorders>
          </w:tcPr>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sz w:val="20"/>
                <w:szCs w:val="20"/>
              </w:rPr>
              <w:t>78.3％</w:t>
            </w:r>
          </w:p>
          <w:p w:rsidR="00A83DAF" w:rsidRPr="003E16B5" w:rsidRDefault="00A83DAF" w:rsidP="00A83DAF">
            <w:pPr>
              <w:spacing w:line="260" w:lineRule="exact"/>
              <w:rPr>
                <w:rFonts w:ascii="ＭＳ 明朝" w:hAnsi="ＭＳ 明朝"/>
                <w:strike/>
                <w:sz w:val="20"/>
                <w:szCs w:val="20"/>
              </w:rPr>
            </w:pPr>
            <w:r w:rsidRPr="003E16B5">
              <w:rPr>
                <w:rFonts w:ascii="ＭＳ 明朝" w:hAnsi="ＭＳ 明朝" w:hint="eastAsia"/>
                <w:sz w:val="20"/>
                <w:szCs w:val="20"/>
              </w:rPr>
              <w:t>（平成28年度）</w:t>
            </w:r>
          </w:p>
        </w:tc>
        <w:tc>
          <w:tcPr>
            <w:tcW w:w="1696" w:type="dxa"/>
            <w:tcBorders>
              <w:top w:val="single" w:sz="12" w:space="0" w:color="auto"/>
              <w:left w:val="single" w:sz="12" w:space="0" w:color="auto"/>
              <w:bottom w:val="dashSmallGap" w:sz="4" w:space="0" w:color="auto"/>
              <w:right w:val="single" w:sz="12" w:space="0" w:color="auto"/>
            </w:tcBorders>
            <w:shd w:val="clear" w:color="auto" w:fill="auto"/>
          </w:tcPr>
          <w:p w:rsidR="00A83DAF" w:rsidRPr="003E16B5" w:rsidRDefault="00A83DAF" w:rsidP="00A83DAF">
            <w:pPr>
              <w:spacing w:line="260" w:lineRule="exact"/>
              <w:rPr>
                <w:rFonts w:ascii="Meiryo UI" w:eastAsia="Meiryo UI" w:hAnsi="Meiryo UI"/>
                <w:noProof/>
                <w:szCs w:val="20"/>
              </w:rPr>
            </w:pPr>
            <w:r w:rsidRPr="003E16B5">
              <w:rPr>
                <w:rFonts w:ascii="ＭＳ 明朝" w:hAnsi="ＭＳ 明朝" w:hint="eastAsia"/>
                <w:sz w:val="20"/>
                <w:szCs w:val="20"/>
              </w:rPr>
              <w:t>72.9％</w:t>
            </w:r>
          </w:p>
          <w:p w:rsidR="00A83DAF" w:rsidRPr="003E16B5" w:rsidRDefault="00A83DAF" w:rsidP="00A83DAF">
            <w:pPr>
              <w:spacing w:line="260" w:lineRule="exact"/>
              <w:rPr>
                <w:rFonts w:ascii="ＭＳ 明朝" w:hAnsi="ＭＳ 明朝"/>
                <w:sz w:val="20"/>
                <w:szCs w:val="20"/>
              </w:rPr>
            </w:pPr>
          </w:p>
          <w:p w:rsidR="00A83DAF" w:rsidRPr="003E16B5" w:rsidRDefault="00A83DAF" w:rsidP="00A83DAF">
            <w:pPr>
              <w:spacing w:line="260" w:lineRule="exact"/>
              <w:rPr>
                <w:rFonts w:ascii="ＭＳ 明朝" w:hAnsi="ＭＳ 明朝"/>
                <w:sz w:val="20"/>
                <w:szCs w:val="20"/>
              </w:rPr>
            </w:pPr>
          </w:p>
        </w:tc>
        <w:tc>
          <w:tcPr>
            <w:tcW w:w="1695" w:type="dxa"/>
            <w:tcBorders>
              <w:top w:val="single" w:sz="12" w:space="0" w:color="auto"/>
              <w:left w:val="single" w:sz="12" w:space="0" w:color="auto"/>
              <w:bottom w:val="dashSmallGap" w:sz="4" w:space="0" w:color="auto"/>
              <w:right w:val="single" w:sz="12" w:space="0" w:color="auto"/>
            </w:tcBorders>
            <w:shd w:val="clear" w:color="auto" w:fill="auto"/>
          </w:tcPr>
          <w:p w:rsidR="00A83DAF" w:rsidRPr="003E16B5" w:rsidRDefault="00A83DAF" w:rsidP="00A83DAF">
            <w:pPr>
              <w:spacing w:line="260" w:lineRule="exact"/>
              <w:rPr>
                <w:rFonts w:ascii="ＭＳ 明朝" w:hAnsi="ＭＳ 明朝"/>
                <w:sz w:val="20"/>
                <w:szCs w:val="20"/>
              </w:rPr>
            </w:pPr>
            <w:r w:rsidRPr="003E16B5">
              <w:rPr>
                <w:rFonts w:ascii="ＭＳ 明朝" w:hAnsi="ＭＳ 明朝" w:hint="eastAsia"/>
                <w:sz w:val="20"/>
                <w:szCs w:val="20"/>
              </w:rPr>
              <w:t>74.0％</w:t>
            </w:r>
          </w:p>
          <w:p w:rsidR="00A83DAF" w:rsidRPr="003E16B5" w:rsidRDefault="00A83DAF" w:rsidP="00A83DAF">
            <w:pPr>
              <w:spacing w:line="260" w:lineRule="exact"/>
              <w:jc w:val="center"/>
              <w:rPr>
                <w:rFonts w:ascii="ＭＳ 明朝" w:hAnsi="ＭＳ 明朝"/>
                <w:sz w:val="20"/>
                <w:szCs w:val="20"/>
              </w:rPr>
            </w:pPr>
          </w:p>
          <w:p w:rsidR="00A83DAF" w:rsidRPr="003E16B5" w:rsidRDefault="00A83DAF" w:rsidP="00A83DAF">
            <w:pPr>
              <w:spacing w:line="260" w:lineRule="exact"/>
              <w:rPr>
                <w:rFonts w:ascii="ＭＳ 明朝" w:hAnsi="ＭＳ 明朝"/>
                <w:sz w:val="20"/>
                <w:szCs w:val="20"/>
              </w:rPr>
            </w:pPr>
          </w:p>
        </w:tc>
        <w:tc>
          <w:tcPr>
            <w:tcW w:w="1696" w:type="dxa"/>
            <w:tcBorders>
              <w:top w:val="single" w:sz="12" w:space="0" w:color="auto"/>
              <w:left w:val="single" w:sz="12" w:space="0" w:color="auto"/>
              <w:bottom w:val="dashSmallGap" w:sz="4" w:space="0" w:color="auto"/>
              <w:right w:val="single" w:sz="12" w:space="0" w:color="auto"/>
            </w:tcBorders>
            <w:shd w:val="clear" w:color="auto" w:fill="auto"/>
          </w:tcPr>
          <w:p w:rsidR="00A83DAF" w:rsidRPr="003E16B5" w:rsidRDefault="00A83DAF" w:rsidP="00A83DAF">
            <w:pPr>
              <w:spacing w:line="260" w:lineRule="exact"/>
              <w:jc w:val="center"/>
              <w:rPr>
                <w:rFonts w:ascii="ＭＳ 明朝" w:hAnsi="ＭＳ 明朝"/>
                <w:sz w:val="20"/>
                <w:szCs w:val="20"/>
              </w:rPr>
            </w:pPr>
            <w:r w:rsidRPr="003E16B5">
              <w:rPr>
                <w:rFonts w:ascii="ＭＳ 明朝" w:hAnsi="ＭＳ 明朝" w:hint="eastAsia"/>
                <w:sz w:val="20"/>
                <w:szCs w:val="20"/>
              </w:rPr>
              <w:t>81.5％</w:t>
            </w:r>
          </w:p>
        </w:tc>
        <w:tc>
          <w:tcPr>
            <w:tcW w:w="1695" w:type="dxa"/>
            <w:tcBorders>
              <w:top w:val="single" w:sz="12" w:space="0" w:color="auto"/>
              <w:left w:val="single" w:sz="12" w:space="0" w:color="auto"/>
              <w:bottom w:val="dashSmallGap" w:sz="4" w:space="0" w:color="auto"/>
              <w:right w:val="single" w:sz="12" w:space="0" w:color="auto"/>
            </w:tcBorders>
          </w:tcPr>
          <w:p w:rsidR="00A83DAF" w:rsidRPr="003E16B5" w:rsidRDefault="00A83DAF" w:rsidP="00A83DAF">
            <w:pPr>
              <w:spacing w:line="260" w:lineRule="exact"/>
              <w:jc w:val="center"/>
              <w:rPr>
                <w:rFonts w:ascii="ＭＳ 明朝" w:hAnsi="ＭＳ 明朝"/>
                <w:sz w:val="20"/>
                <w:szCs w:val="20"/>
              </w:rPr>
            </w:pPr>
            <w:r w:rsidRPr="003E16B5">
              <w:rPr>
                <w:rFonts w:ascii="ＭＳ 明朝" w:hAnsi="ＭＳ 明朝" w:hint="eastAsia"/>
                <w:sz w:val="20"/>
                <w:szCs w:val="20"/>
              </w:rPr>
              <w:t>7</w:t>
            </w:r>
            <w:r w:rsidRPr="003E16B5">
              <w:rPr>
                <w:rFonts w:ascii="ＭＳ 明朝" w:hAnsi="ＭＳ 明朝"/>
                <w:sz w:val="20"/>
                <w:szCs w:val="20"/>
              </w:rPr>
              <w:t>8.7</w:t>
            </w:r>
            <w:r w:rsidRPr="003E16B5">
              <w:rPr>
                <w:rFonts w:ascii="ＭＳ 明朝" w:hAnsi="ＭＳ 明朝" w:hint="eastAsia"/>
                <w:sz w:val="20"/>
                <w:szCs w:val="20"/>
              </w:rPr>
              <w:t>％</w:t>
            </w:r>
          </w:p>
        </w:tc>
        <w:tc>
          <w:tcPr>
            <w:tcW w:w="1701" w:type="dxa"/>
            <w:gridSpan w:val="2"/>
            <w:tcBorders>
              <w:top w:val="single" w:sz="12" w:space="0" w:color="auto"/>
              <w:left w:val="single" w:sz="12" w:space="0" w:color="auto"/>
              <w:bottom w:val="dashSmallGap" w:sz="4" w:space="0" w:color="auto"/>
              <w:right w:val="single" w:sz="12" w:space="0" w:color="auto"/>
            </w:tcBorders>
          </w:tcPr>
          <w:p w:rsidR="00A83DAF" w:rsidRPr="00C55321" w:rsidRDefault="00A83DAF" w:rsidP="00A83DAF">
            <w:pPr>
              <w:spacing w:line="260" w:lineRule="exact"/>
              <w:jc w:val="center"/>
              <w:rPr>
                <w:rFonts w:ascii="ＭＳ 明朝" w:hAnsi="ＭＳ 明朝"/>
                <w:sz w:val="20"/>
                <w:szCs w:val="20"/>
              </w:rPr>
            </w:pPr>
            <w:r w:rsidRPr="00C55321">
              <w:rPr>
                <w:rFonts w:ascii="ＭＳ 明朝" w:hAnsi="ＭＳ 明朝" w:hint="eastAsia"/>
                <w:sz w:val="20"/>
                <w:szCs w:val="20"/>
              </w:rPr>
              <w:t>7</w:t>
            </w:r>
            <w:r w:rsidRPr="00C55321">
              <w:rPr>
                <w:rFonts w:ascii="ＭＳ 明朝" w:hAnsi="ＭＳ 明朝"/>
                <w:sz w:val="20"/>
                <w:szCs w:val="20"/>
              </w:rPr>
              <w:t>4.8</w:t>
            </w:r>
          </w:p>
        </w:tc>
      </w:tr>
      <w:tr w:rsidR="00A83DAF" w:rsidRPr="003E16B5" w:rsidTr="008B084C">
        <w:trPr>
          <w:cantSplit/>
          <w:trHeight w:val="397"/>
        </w:trPr>
        <w:tc>
          <w:tcPr>
            <w:tcW w:w="2409" w:type="dxa"/>
            <w:vMerge/>
            <w:tcBorders>
              <w:left w:val="single" w:sz="12" w:space="0" w:color="auto"/>
              <w:bottom w:val="single" w:sz="4" w:space="0" w:color="auto"/>
              <w:right w:val="single" w:sz="12" w:space="0" w:color="auto"/>
            </w:tcBorders>
            <w:vAlign w:val="center"/>
          </w:tcPr>
          <w:p w:rsidR="00A83DAF" w:rsidRPr="003E16B5" w:rsidRDefault="00A83DAF" w:rsidP="00A83DAF">
            <w:pPr>
              <w:spacing w:line="260" w:lineRule="exact"/>
              <w:rPr>
                <w:rFonts w:ascii="ＭＳ ゴシック" w:eastAsia="ＭＳ ゴシック" w:hAnsi="ＭＳ ゴシック"/>
                <w:szCs w:val="21"/>
              </w:rPr>
            </w:pPr>
          </w:p>
        </w:tc>
        <w:tc>
          <w:tcPr>
            <w:tcW w:w="2125" w:type="dxa"/>
            <w:vMerge/>
            <w:tcBorders>
              <w:left w:val="single" w:sz="12" w:space="0" w:color="auto"/>
              <w:bottom w:val="single" w:sz="4" w:space="0" w:color="auto"/>
              <w:right w:val="single" w:sz="12" w:space="0" w:color="auto"/>
            </w:tcBorders>
          </w:tcPr>
          <w:p w:rsidR="00A83DAF" w:rsidRPr="003E16B5" w:rsidRDefault="00A83DAF" w:rsidP="00A83DAF">
            <w:pPr>
              <w:spacing w:line="260" w:lineRule="exact"/>
              <w:rPr>
                <w:rFonts w:ascii="ＭＳ 明朝" w:hAnsi="ＭＳ 明朝"/>
                <w:sz w:val="20"/>
                <w:szCs w:val="20"/>
              </w:rPr>
            </w:pPr>
          </w:p>
        </w:tc>
        <w:tc>
          <w:tcPr>
            <w:tcW w:w="1696" w:type="dxa"/>
            <w:vMerge/>
            <w:tcBorders>
              <w:left w:val="single" w:sz="12" w:space="0" w:color="auto"/>
              <w:bottom w:val="single" w:sz="4" w:space="0" w:color="auto"/>
              <w:right w:val="single" w:sz="12" w:space="0" w:color="auto"/>
            </w:tcBorders>
          </w:tcPr>
          <w:p w:rsidR="00A83DAF" w:rsidRPr="003E16B5" w:rsidRDefault="00A83DAF" w:rsidP="00A83DAF">
            <w:pPr>
              <w:spacing w:line="260" w:lineRule="exact"/>
              <w:rPr>
                <w:rFonts w:ascii="ＭＳ 明朝" w:hAnsi="ＭＳ 明朝"/>
                <w:sz w:val="20"/>
                <w:szCs w:val="20"/>
              </w:rPr>
            </w:pPr>
          </w:p>
        </w:tc>
        <w:tc>
          <w:tcPr>
            <w:tcW w:w="1696" w:type="dxa"/>
            <w:tcBorders>
              <w:top w:val="dashSmallGap" w:sz="4" w:space="0" w:color="auto"/>
              <w:left w:val="single" w:sz="12" w:space="0" w:color="auto"/>
              <w:bottom w:val="single" w:sz="4" w:space="0" w:color="auto"/>
              <w:right w:val="single" w:sz="12" w:space="0" w:color="auto"/>
            </w:tcBorders>
            <w:shd w:val="clear" w:color="auto" w:fill="auto"/>
            <w:vAlign w:val="center"/>
          </w:tcPr>
          <w:p w:rsidR="00A83DAF" w:rsidRPr="003E16B5" w:rsidRDefault="00A83DAF" w:rsidP="00A83DAF">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5" w:type="dxa"/>
            <w:tcBorders>
              <w:top w:val="dashSmallGap" w:sz="4" w:space="0" w:color="auto"/>
              <w:left w:val="single" w:sz="12" w:space="0" w:color="auto"/>
              <w:bottom w:val="single" w:sz="4" w:space="0" w:color="auto"/>
              <w:right w:val="single" w:sz="12" w:space="0" w:color="auto"/>
            </w:tcBorders>
            <w:shd w:val="clear" w:color="auto" w:fill="auto"/>
            <w:vAlign w:val="center"/>
          </w:tcPr>
          <w:p w:rsidR="00A83DAF" w:rsidRPr="003E16B5" w:rsidRDefault="00A83DAF" w:rsidP="00A83DAF">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6" w:type="dxa"/>
            <w:tcBorders>
              <w:top w:val="dashSmallGap" w:sz="4" w:space="0" w:color="auto"/>
              <w:left w:val="single" w:sz="12" w:space="0" w:color="auto"/>
              <w:bottom w:val="single" w:sz="4" w:space="0" w:color="auto"/>
              <w:right w:val="single" w:sz="12" w:space="0" w:color="auto"/>
            </w:tcBorders>
            <w:shd w:val="clear" w:color="auto" w:fill="auto"/>
            <w:vAlign w:val="center"/>
          </w:tcPr>
          <w:p w:rsidR="00A83DAF" w:rsidRPr="003E16B5" w:rsidRDefault="00A83DAF" w:rsidP="00A83DAF">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5" w:type="dxa"/>
            <w:tcBorders>
              <w:top w:val="dashSmallGap" w:sz="4" w:space="0" w:color="auto"/>
              <w:left w:val="single" w:sz="12" w:space="0" w:color="auto"/>
              <w:bottom w:val="single" w:sz="4" w:space="0" w:color="auto"/>
              <w:right w:val="single" w:sz="12" w:space="0" w:color="auto"/>
            </w:tcBorders>
            <w:vAlign w:val="center"/>
          </w:tcPr>
          <w:p w:rsidR="00A83DAF" w:rsidRPr="003E16B5" w:rsidRDefault="00A83DAF" w:rsidP="00A83DAF">
            <w:pPr>
              <w:spacing w:line="260" w:lineRule="exact"/>
              <w:jc w:val="center"/>
              <w:rPr>
                <w:rFonts w:ascii="ＭＳ 明朝" w:hAnsi="ＭＳ 明朝"/>
                <w:sz w:val="20"/>
                <w:szCs w:val="20"/>
              </w:rPr>
            </w:pPr>
            <w:r w:rsidRPr="003E16B5">
              <w:rPr>
                <w:rFonts w:ascii="ＭＳ 明朝" w:hAnsi="ＭＳ 明朝" w:hint="eastAsia"/>
                <w:b/>
                <w:noProof/>
                <w:sz w:val="20"/>
                <w:szCs w:val="20"/>
              </w:rPr>
              <w:t>×</w:t>
            </w:r>
          </w:p>
        </w:tc>
        <w:tc>
          <w:tcPr>
            <w:tcW w:w="1701" w:type="dxa"/>
            <w:gridSpan w:val="2"/>
            <w:tcBorders>
              <w:top w:val="dashSmallGap" w:sz="4" w:space="0" w:color="auto"/>
              <w:left w:val="single" w:sz="12" w:space="0" w:color="auto"/>
              <w:bottom w:val="single" w:sz="4" w:space="0" w:color="auto"/>
              <w:right w:val="single" w:sz="12" w:space="0" w:color="auto"/>
            </w:tcBorders>
            <w:vAlign w:val="center"/>
          </w:tcPr>
          <w:p w:rsidR="00A83DAF" w:rsidRPr="00C55321" w:rsidRDefault="00A83DAF" w:rsidP="00A83DAF">
            <w:pPr>
              <w:spacing w:line="260" w:lineRule="exact"/>
              <w:jc w:val="center"/>
              <w:rPr>
                <w:rFonts w:ascii="ＭＳ 明朝" w:hAnsi="ＭＳ 明朝"/>
                <w:sz w:val="20"/>
                <w:szCs w:val="20"/>
              </w:rPr>
            </w:pPr>
            <w:r w:rsidRPr="00C55321">
              <w:rPr>
                <w:rFonts w:ascii="ＭＳ 明朝" w:hAnsi="ＭＳ 明朝" w:hint="eastAsia"/>
                <w:sz w:val="20"/>
                <w:szCs w:val="20"/>
              </w:rPr>
              <w:t>×</w:t>
            </w:r>
          </w:p>
        </w:tc>
      </w:tr>
      <w:tr w:rsidR="000B2FE3" w:rsidRPr="003E16B5" w:rsidTr="000B2FE3">
        <w:trPr>
          <w:cantSplit/>
          <w:trHeight w:val="756"/>
        </w:trPr>
        <w:tc>
          <w:tcPr>
            <w:tcW w:w="2409" w:type="dxa"/>
            <w:vMerge w:val="restart"/>
            <w:tcBorders>
              <w:top w:val="single" w:sz="4" w:space="0" w:color="auto"/>
              <w:left w:val="single" w:sz="12" w:space="0" w:color="auto"/>
              <w:right w:val="single" w:sz="12" w:space="0" w:color="auto"/>
            </w:tcBorders>
            <w:vAlign w:val="center"/>
          </w:tcPr>
          <w:p w:rsidR="000B2FE3" w:rsidRPr="003E16B5" w:rsidRDefault="000B2FE3" w:rsidP="00A83DAF">
            <w:pPr>
              <w:spacing w:line="260" w:lineRule="exact"/>
              <w:rPr>
                <w:rFonts w:ascii="Meiryo UI" w:eastAsia="Meiryo UI" w:hAnsi="Meiryo UI"/>
                <w:noProof/>
                <w:szCs w:val="20"/>
              </w:rPr>
            </w:pPr>
            <w:r w:rsidRPr="003E16B5">
              <w:rPr>
                <w:rFonts w:ascii="ＭＳ ゴシック" w:eastAsia="ＭＳ ゴシック" w:hAnsi="ＭＳ ゴシック" w:hint="eastAsia"/>
                <w:szCs w:val="21"/>
              </w:rPr>
              <w:t>○指標44</w:t>
            </w:r>
          </w:p>
          <w:p w:rsidR="000B2FE3" w:rsidRPr="003E16B5" w:rsidRDefault="000B2FE3" w:rsidP="00A83DAF">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府立高校の学校教育自己診断における授業参観や学校行事等への保護者の参加及び学校の情報提供に関連する診断項目の肯定値</w:t>
            </w:r>
          </w:p>
        </w:tc>
        <w:tc>
          <w:tcPr>
            <w:tcW w:w="2125" w:type="dxa"/>
            <w:vMerge w:val="restart"/>
            <w:tcBorders>
              <w:top w:val="single" w:sz="4" w:space="0" w:color="auto"/>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保護者参加：</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70%をめざす</w:t>
            </w:r>
          </w:p>
          <w:p w:rsidR="000B2FE3" w:rsidRPr="003E16B5" w:rsidRDefault="000B2FE3" w:rsidP="00A83DAF">
            <w:pPr>
              <w:spacing w:line="260" w:lineRule="exact"/>
              <w:rPr>
                <w:rFonts w:ascii="ＭＳ 明朝" w:hAnsi="ＭＳ 明朝"/>
                <w:sz w:val="20"/>
                <w:szCs w:val="20"/>
              </w:rPr>
            </w:pP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情報提供：</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sz w:val="20"/>
                <w:szCs w:val="20"/>
              </w:rPr>
              <w:t>80</w:t>
            </w:r>
            <w:r w:rsidRPr="003E16B5">
              <w:rPr>
                <w:rFonts w:ascii="ＭＳ 明朝" w:hAnsi="ＭＳ 明朝" w:hint="eastAsia"/>
                <w:sz w:val="20"/>
                <w:szCs w:val="20"/>
              </w:rPr>
              <w:t>%以上をめざす</w:t>
            </w:r>
          </w:p>
        </w:tc>
        <w:tc>
          <w:tcPr>
            <w:tcW w:w="1696" w:type="dxa"/>
            <w:vMerge w:val="restart"/>
            <w:tcBorders>
              <w:top w:val="single" w:sz="4" w:space="0" w:color="auto"/>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保護者参加：</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sz w:val="20"/>
                <w:szCs w:val="20"/>
              </w:rPr>
              <w:t>66.0</w:t>
            </w:r>
            <w:r w:rsidRPr="003E16B5">
              <w:rPr>
                <w:rFonts w:ascii="ＭＳ 明朝" w:hAnsi="ＭＳ 明朝" w:hint="eastAsia"/>
                <w:sz w:val="20"/>
                <w:szCs w:val="20"/>
              </w:rPr>
              <w:t>%</w:t>
            </w:r>
          </w:p>
          <w:p w:rsidR="000B2FE3" w:rsidRPr="003E16B5" w:rsidRDefault="000B2FE3" w:rsidP="00A83DAF">
            <w:pPr>
              <w:spacing w:line="260" w:lineRule="exact"/>
              <w:rPr>
                <w:rFonts w:ascii="ＭＳ 明朝" w:hAnsi="ＭＳ 明朝"/>
                <w:sz w:val="20"/>
                <w:szCs w:val="20"/>
              </w:rPr>
            </w:pP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情報提供　：</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sz w:val="20"/>
                <w:szCs w:val="20"/>
              </w:rPr>
              <w:t>75.2</w:t>
            </w:r>
            <w:r w:rsidRPr="003E16B5">
              <w:rPr>
                <w:rFonts w:ascii="ＭＳ 明朝" w:hAnsi="ＭＳ 明朝" w:hint="eastAsia"/>
                <w:sz w:val="20"/>
                <w:szCs w:val="20"/>
              </w:rPr>
              <w:t>%</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（平成28年度）</w:t>
            </w:r>
          </w:p>
        </w:tc>
        <w:tc>
          <w:tcPr>
            <w:tcW w:w="1696" w:type="dxa"/>
            <w:vMerge w:val="restart"/>
            <w:tcBorders>
              <w:top w:val="single" w:sz="4" w:space="0" w:color="auto"/>
              <w:left w:val="single" w:sz="12"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保護者参加：</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sz w:val="20"/>
                <w:szCs w:val="20"/>
              </w:rPr>
              <w:t>67</w:t>
            </w:r>
            <w:r w:rsidRPr="003E16B5">
              <w:rPr>
                <w:rFonts w:ascii="ＭＳ 明朝" w:hAnsi="ＭＳ 明朝" w:hint="eastAsia"/>
                <w:sz w:val="20"/>
                <w:szCs w:val="20"/>
              </w:rPr>
              <w:t>.9%</w:t>
            </w:r>
          </w:p>
          <w:p w:rsidR="000B2FE3" w:rsidRPr="003E16B5" w:rsidRDefault="000B2FE3" w:rsidP="00A83DAF">
            <w:pPr>
              <w:spacing w:line="260" w:lineRule="exact"/>
              <w:rPr>
                <w:rFonts w:ascii="ＭＳ 明朝" w:hAnsi="ＭＳ 明朝"/>
                <w:sz w:val="20"/>
                <w:szCs w:val="20"/>
              </w:rPr>
            </w:pP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 xml:space="preserve">情報提供 </w:t>
            </w:r>
            <w:r w:rsidRPr="003E16B5">
              <w:rPr>
                <w:rFonts w:ascii="ＭＳ 明朝" w:hAnsi="ＭＳ 明朝"/>
                <w:sz w:val="20"/>
                <w:szCs w:val="20"/>
              </w:rPr>
              <w:t xml:space="preserve"> </w:t>
            </w:r>
            <w:r w:rsidRPr="003E16B5">
              <w:rPr>
                <w:rFonts w:ascii="ＭＳ 明朝" w:hAnsi="ＭＳ 明朝" w:hint="eastAsia"/>
                <w:sz w:val="20"/>
                <w:szCs w:val="20"/>
              </w:rPr>
              <w:t>：</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75.</w:t>
            </w:r>
            <w:r w:rsidRPr="003E16B5">
              <w:rPr>
                <w:rFonts w:ascii="ＭＳ 明朝" w:hAnsi="ＭＳ 明朝"/>
                <w:sz w:val="20"/>
                <w:szCs w:val="20"/>
              </w:rPr>
              <w:t>9</w:t>
            </w:r>
            <w:r w:rsidRPr="003E16B5">
              <w:rPr>
                <w:rFonts w:ascii="ＭＳ 明朝" w:hAnsi="ＭＳ 明朝" w:hint="eastAsia"/>
                <w:sz w:val="20"/>
                <w:szCs w:val="20"/>
              </w:rPr>
              <w:t>%</w:t>
            </w:r>
          </w:p>
        </w:tc>
        <w:tc>
          <w:tcPr>
            <w:tcW w:w="1695" w:type="dxa"/>
            <w:vMerge w:val="restart"/>
            <w:tcBorders>
              <w:top w:val="single" w:sz="4" w:space="0" w:color="auto"/>
              <w:left w:val="single" w:sz="12"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保護者参加：</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67.4%</w:t>
            </w:r>
          </w:p>
          <w:p w:rsidR="000B2FE3" w:rsidRPr="003E16B5" w:rsidRDefault="000B2FE3" w:rsidP="00A83DAF">
            <w:pPr>
              <w:spacing w:line="260" w:lineRule="exact"/>
              <w:rPr>
                <w:rFonts w:ascii="ＭＳ 明朝" w:hAnsi="ＭＳ 明朝"/>
                <w:sz w:val="20"/>
                <w:szCs w:val="20"/>
              </w:rPr>
            </w:pP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 xml:space="preserve">情報提供 </w:t>
            </w:r>
            <w:r w:rsidRPr="003E16B5">
              <w:rPr>
                <w:rFonts w:ascii="ＭＳ 明朝" w:hAnsi="ＭＳ 明朝"/>
                <w:sz w:val="20"/>
                <w:szCs w:val="20"/>
              </w:rPr>
              <w:t xml:space="preserve"> </w:t>
            </w:r>
            <w:r w:rsidRPr="003E16B5">
              <w:rPr>
                <w:rFonts w:ascii="ＭＳ 明朝" w:hAnsi="ＭＳ 明朝" w:hint="eastAsia"/>
                <w:sz w:val="20"/>
                <w:szCs w:val="20"/>
              </w:rPr>
              <w:t>：</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76.9%</w:t>
            </w:r>
          </w:p>
          <w:p w:rsidR="000B2FE3" w:rsidRPr="003E16B5" w:rsidRDefault="000B2FE3" w:rsidP="00A83DAF">
            <w:pPr>
              <w:spacing w:line="260" w:lineRule="exact"/>
              <w:rPr>
                <w:rFonts w:ascii="ＭＳ 明朝" w:hAnsi="ＭＳ 明朝"/>
                <w:sz w:val="20"/>
                <w:szCs w:val="20"/>
              </w:rPr>
            </w:pPr>
          </w:p>
        </w:tc>
        <w:tc>
          <w:tcPr>
            <w:tcW w:w="1696" w:type="dxa"/>
            <w:vMerge w:val="restart"/>
            <w:tcBorders>
              <w:top w:val="single" w:sz="4" w:space="0" w:color="auto"/>
              <w:left w:val="single" w:sz="12"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保護者参加：</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6</w:t>
            </w:r>
            <w:r w:rsidRPr="003E16B5">
              <w:rPr>
                <w:rFonts w:ascii="ＭＳ 明朝" w:hAnsi="ＭＳ 明朝"/>
                <w:sz w:val="20"/>
                <w:szCs w:val="20"/>
              </w:rPr>
              <w:t>0</w:t>
            </w:r>
            <w:r w:rsidRPr="003E16B5">
              <w:rPr>
                <w:rFonts w:ascii="ＭＳ 明朝" w:hAnsi="ＭＳ 明朝" w:hint="eastAsia"/>
                <w:sz w:val="20"/>
                <w:szCs w:val="20"/>
              </w:rPr>
              <w:t>.9%</w:t>
            </w:r>
          </w:p>
          <w:p w:rsidR="000B2FE3" w:rsidRPr="003E16B5" w:rsidRDefault="000B2FE3" w:rsidP="00A83DAF">
            <w:pPr>
              <w:spacing w:line="260" w:lineRule="exact"/>
              <w:rPr>
                <w:rFonts w:ascii="ＭＳ 明朝" w:hAnsi="ＭＳ 明朝"/>
                <w:sz w:val="20"/>
                <w:szCs w:val="20"/>
              </w:rPr>
            </w:pP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 xml:space="preserve">情報提供 </w:t>
            </w:r>
            <w:r w:rsidRPr="003E16B5">
              <w:rPr>
                <w:rFonts w:ascii="ＭＳ 明朝" w:hAnsi="ＭＳ 明朝"/>
                <w:sz w:val="20"/>
                <w:szCs w:val="20"/>
              </w:rPr>
              <w:t xml:space="preserve"> </w:t>
            </w:r>
            <w:r w:rsidRPr="003E16B5">
              <w:rPr>
                <w:rFonts w:ascii="ＭＳ 明朝" w:hAnsi="ＭＳ 明朝" w:hint="eastAsia"/>
                <w:sz w:val="20"/>
                <w:szCs w:val="20"/>
              </w:rPr>
              <w:t>：</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79.3%</w:t>
            </w:r>
          </w:p>
          <w:p w:rsidR="000B2FE3" w:rsidRPr="003E16B5" w:rsidRDefault="000B2FE3" w:rsidP="00A83DAF">
            <w:pPr>
              <w:spacing w:line="260" w:lineRule="exact"/>
              <w:jc w:val="center"/>
              <w:rPr>
                <w:rFonts w:ascii="ＭＳ 明朝" w:hAnsi="ＭＳ 明朝"/>
                <w:sz w:val="20"/>
                <w:szCs w:val="20"/>
              </w:rPr>
            </w:pPr>
          </w:p>
        </w:tc>
        <w:tc>
          <w:tcPr>
            <w:tcW w:w="1695" w:type="dxa"/>
            <w:vMerge w:val="restart"/>
            <w:tcBorders>
              <w:top w:val="single" w:sz="4" w:space="0" w:color="auto"/>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保護者参加：</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5</w:t>
            </w:r>
            <w:r w:rsidRPr="003E16B5">
              <w:rPr>
                <w:rFonts w:ascii="ＭＳ 明朝" w:hAnsi="ＭＳ 明朝"/>
                <w:sz w:val="20"/>
                <w:szCs w:val="20"/>
              </w:rPr>
              <w:t>5.</w:t>
            </w:r>
            <w:r w:rsidRPr="003E16B5">
              <w:rPr>
                <w:rFonts w:ascii="ＭＳ 明朝" w:hAnsi="ＭＳ 明朝" w:hint="eastAsia"/>
                <w:sz w:val="20"/>
                <w:szCs w:val="20"/>
              </w:rPr>
              <w:t>6%</w:t>
            </w:r>
          </w:p>
          <w:p w:rsidR="000B2FE3" w:rsidRPr="003E16B5" w:rsidRDefault="000B2FE3" w:rsidP="00A83DAF">
            <w:pPr>
              <w:spacing w:line="260" w:lineRule="exact"/>
              <w:rPr>
                <w:rFonts w:ascii="ＭＳ 明朝" w:hAnsi="ＭＳ 明朝"/>
                <w:sz w:val="20"/>
                <w:szCs w:val="20"/>
              </w:rPr>
            </w:pPr>
          </w:p>
          <w:p w:rsidR="000B2FE3" w:rsidRPr="003E16B5" w:rsidRDefault="000B2FE3" w:rsidP="00A83DAF">
            <w:pPr>
              <w:spacing w:line="260" w:lineRule="exact"/>
              <w:rPr>
                <w:rFonts w:ascii="ＭＳ 明朝" w:hAnsi="ＭＳ 明朝"/>
                <w:sz w:val="20"/>
                <w:szCs w:val="20"/>
              </w:rPr>
            </w:pPr>
            <w:r w:rsidRPr="003E16B5">
              <w:rPr>
                <w:rFonts w:ascii="ＭＳ 明朝" w:hAnsi="ＭＳ 明朝" w:hint="eastAsia"/>
                <w:sz w:val="20"/>
                <w:szCs w:val="20"/>
              </w:rPr>
              <w:t xml:space="preserve">情報提供 </w:t>
            </w:r>
            <w:r w:rsidRPr="003E16B5">
              <w:rPr>
                <w:rFonts w:ascii="ＭＳ 明朝" w:hAnsi="ＭＳ 明朝"/>
                <w:sz w:val="20"/>
                <w:szCs w:val="20"/>
              </w:rPr>
              <w:t xml:space="preserve"> </w:t>
            </w:r>
            <w:r w:rsidRPr="003E16B5">
              <w:rPr>
                <w:rFonts w:ascii="ＭＳ 明朝" w:hAnsi="ＭＳ 明朝" w:hint="eastAsia"/>
                <w:sz w:val="20"/>
                <w:szCs w:val="20"/>
              </w:rPr>
              <w:t>：</w:t>
            </w:r>
          </w:p>
          <w:p w:rsidR="000B2FE3" w:rsidRPr="003E16B5" w:rsidRDefault="000B2FE3" w:rsidP="00A83DAF">
            <w:pPr>
              <w:spacing w:line="260" w:lineRule="exact"/>
              <w:rPr>
                <w:rFonts w:ascii="ＭＳ 明朝" w:hAnsi="ＭＳ 明朝"/>
                <w:sz w:val="20"/>
                <w:szCs w:val="20"/>
              </w:rPr>
            </w:pPr>
            <w:r w:rsidRPr="003E16B5">
              <w:rPr>
                <w:rFonts w:ascii="ＭＳ 明朝" w:hAnsi="ＭＳ 明朝"/>
                <w:sz w:val="20"/>
                <w:szCs w:val="20"/>
              </w:rPr>
              <w:t>79.8</w:t>
            </w:r>
            <w:r w:rsidRPr="003E16B5">
              <w:rPr>
                <w:rFonts w:ascii="ＭＳ 明朝" w:hAnsi="ＭＳ 明朝" w:hint="eastAsia"/>
                <w:sz w:val="20"/>
                <w:szCs w:val="20"/>
              </w:rPr>
              <w:t>%</w:t>
            </w:r>
          </w:p>
          <w:p w:rsidR="000B2FE3" w:rsidRPr="003E16B5" w:rsidRDefault="000B2FE3" w:rsidP="00A83DAF">
            <w:pPr>
              <w:spacing w:line="260" w:lineRule="exact"/>
              <w:jc w:val="center"/>
              <w:rPr>
                <w:rFonts w:ascii="ＭＳ 明朝" w:hAnsi="ＭＳ 明朝"/>
                <w:sz w:val="20"/>
                <w:szCs w:val="20"/>
              </w:rPr>
            </w:pPr>
          </w:p>
        </w:tc>
        <w:tc>
          <w:tcPr>
            <w:tcW w:w="1701" w:type="dxa"/>
            <w:gridSpan w:val="2"/>
            <w:tcBorders>
              <w:top w:val="single" w:sz="4" w:space="0" w:color="auto"/>
              <w:left w:val="single" w:sz="12" w:space="0" w:color="auto"/>
              <w:bottom w:val="dashSmallGap" w:sz="4" w:space="0" w:color="auto"/>
              <w:right w:val="single" w:sz="12" w:space="0" w:color="auto"/>
            </w:tcBorders>
          </w:tcPr>
          <w:p w:rsidR="000B2FE3" w:rsidRPr="00C55321" w:rsidRDefault="000B2FE3" w:rsidP="00A83DAF">
            <w:pPr>
              <w:spacing w:line="260" w:lineRule="exact"/>
              <w:rPr>
                <w:rFonts w:ascii="ＭＳ 明朝" w:hAnsi="ＭＳ 明朝"/>
                <w:sz w:val="20"/>
                <w:szCs w:val="20"/>
              </w:rPr>
            </w:pPr>
            <w:r w:rsidRPr="00C55321">
              <w:rPr>
                <w:rFonts w:ascii="ＭＳ 明朝" w:hAnsi="ＭＳ 明朝" w:hint="eastAsia"/>
                <w:sz w:val="20"/>
                <w:szCs w:val="20"/>
              </w:rPr>
              <w:t>保護者参加：</w:t>
            </w:r>
          </w:p>
          <w:p w:rsidR="000B2FE3" w:rsidRPr="00C55321" w:rsidRDefault="000B2FE3" w:rsidP="000B2FE3">
            <w:pPr>
              <w:spacing w:line="260" w:lineRule="exact"/>
              <w:rPr>
                <w:rFonts w:ascii="ＭＳ 明朝" w:hAnsi="ＭＳ 明朝"/>
                <w:sz w:val="20"/>
                <w:szCs w:val="20"/>
              </w:rPr>
            </w:pPr>
            <w:r w:rsidRPr="00C55321">
              <w:rPr>
                <w:rFonts w:ascii="ＭＳ 明朝" w:hAnsi="ＭＳ 明朝"/>
                <w:sz w:val="20"/>
                <w:szCs w:val="20"/>
              </w:rPr>
              <w:t>63.0</w:t>
            </w:r>
            <w:r w:rsidRPr="00C55321">
              <w:rPr>
                <w:rFonts w:ascii="ＭＳ 明朝" w:hAnsi="ＭＳ 明朝" w:hint="eastAsia"/>
                <w:sz w:val="20"/>
                <w:szCs w:val="20"/>
              </w:rPr>
              <w:t>%</w:t>
            </w:r>
          </w:p>
        </w:tc>
      </w:tr>
      <w:tr w:rsidR="000B2FE3" w:rsidRPr="003E16B5" w:rsidTr="000B2FE3">
        <w:trPr>
          <w:cantSplit/>
          <w:trHeight w:val="397"/>
        </w:trPr>
        <w:tc>
          <w:tcPr>
            <w:tcW w:w="2409" w:type="dxa"/>
            <w:vMerge/>
            <w:tcBorders>
              <w:left w:val="single" w:sz="12" w:space="0" w:color="auto"/>
              <w:right w:val="single" w:sz="12" w:space="0" w:color="auto"/>
            </w:tcBorders>
            <w:vAlign w:val="center"/>
          </w:tcPr>
          <w:p w:rsidR="000B2FE3" w:rsidRPr="003E16B5" w:rsidRDefault="000B2FE3" w:rsidP="00A83DAF">
            <w:pPr>
              <w:spacing w:line="260" w:lineRule="exact"/>
              <w:rPr>
                <w:rFonts w:ascii="ＭＳ ゴシック" w:eastAsia="ＭＳ ゴシック" w:hAnsi="ＭＳ ゴシック"/>
                <w:szCs w:val="21"/>
              </w:rPr>
            </w:pPr>
          </w:p>
        </w:tc>
        <w:tc>
          <w:tcPr>
            <w:tcW w:w="2125" w:type="dxa"/>
            <w:vMerge/>
            <w:tcBorders>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696" w:type="dxa"/>
            <w:vMerge/>
            <w:tcBorders>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696" w:type="dxa"/>
            <w:vMerge/>
            <w:tcBorders>
              <w:left w:val="single" w:sz="12"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p>
        </w:tc>
        <w:tc>
          <w:tcPr>
            <w:tcW w:w="1695" w:type="dxa"/>
            <w:vMerge/>
            <w:tcBorders>
              <w:left w:val="single" w:sz="12"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p>
        </w:tc>
        <w:tc>
          <w:tcPr>
            <w:tcW w:w="1696" w:type="dxa"/>
            <w:vMerge/>
            <w:tcBorders>
              <w:left w:val="single" w:sz="12"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p>
        </w:tc>
        <w:tc>
          <w:tcPr>
            <w:tcW w:w="1695" w:type="dxa"/>
            <w:vMerge/>
            <w:tcBorders>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701" w:type="dxa"/>
            <w:gridSpan w:val="2"/>
            <w:tcBorders>
              <w:top w:val="dashSmallGap" w:sz="4" w:space="0" w:color="auto"/>
              <w:left w:val="single" w:sz="12" w:space="0" w:color="auto"/>
              <w:bottom w:val="single" w:sz="4" w:space="0" w:color="auto"/>
              <w:right w:val="single" w:sz="12" w:space="0" w:color="auto"/>
            </w:tcBorders>
            <w:vAlign w:val="center"/>
          </w:tcPr>
          <w:p w:rsidR="000B2FE3" w:rsidRPr="00C55321" w:rsidRDefault="000B2FE3" w:rsidP="000B2FE3">
            <w:pPr>
              <w:spacing w:line="260" w:lineRule="exact"/>
              <w:jc w:val="center"/>
              <w:rPr>
                <w:rFonts w:ascii="ＭＳ 明朝" w:hAnsi="ＭＳ 明朝"/>
                <w:sz w:val="20"/>
                <w:szCs w:val="20"/>
              </w:rPr>
            </w:pPr>
            <w:r w:rsidRPr="00C55321">
              <w:rPr>
                <w:rFonts w:ascii="ＭＳ 明朝" w:hAnsi="ＭＳ 明朝" w:hint="eastAsia"/>
                <w:sz w:val="20"/>
                <w:szCs w:val="20"/>
              </w:rPr>
              <w:t>×</w:t>
            </w:r>
          </w:p>
        </w:tc>
      </w:tr>
      <w:tr w:rsidR="000B2FE3" w:rsidRPr="003E16B5" w:rsidTr="000B2FE3">
        <w:trPr>
          <w:cantSplit/>
          <w:trHeight w:val="695"/>
        </w:trPr>
        <w:tc>
          <w:tcPr>
            <w:tcW w:w="2409" w:type="dxa"/>
            <w:vMerge/>
            <w:tcBorders>
              <w:left w:val="single" w:sz="12" w:space="0" w:color="auto"/>
              <w:right w:val="single" w:sz="12" w:space="0" w:color="auto"/>
            </w:tcBorders>
            <w:vAlign w:val="center"/>
          </w:tcPr>
          <w:p w:rsidR="000B2FE3" w:rsidRPr="003E16B5" w:rsidRDefault="000B2FE3" w:rsidP="00A83DAF">
            <w:pPr>
              <w:spacing w:line="260" w:lineRule="exact"/>
              <w:rPr>
                <w:rFonts w:ascii="ＭＳ ゴシック" w:eastAsia="ＭＳ ゴシック" w:hAnsi="ＭＳ ゴシック"/>
                <w:szCs w:val="21"/>
              </w:rPr>
            </w:pPr>
          </w:p>
        </w:tc>
        <w:tc>
          <w:tcPr>
            <w:tcW w:w="2125" w:type="dxa"/>
            <w:vMerge/>
            <w:tcBorders>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696" w:type="dxa"/>
            <w:vMerge/>
            <w:tcBorders>
              <w:left w:val="single" w:sz="12"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696" w:type="dxa"/>
            <w:vMerge/>
            <w:tcBorders>
              <w:left w:val="single" w:sz="12" w:space="0" w:color="auto"/>
              <w:bottom w:val="dashSmallGap" w:sz="4"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p>
        </w:tc>
        <w:tc>
          <w:tcPr>
            <w:tcW w:w="1695" w:type="dxa"/>
            <w:vMerge/>
            <w:tcBorders>
              <w:left w:val="single" w:sz="12" w:space="0" w:color="auto"/>
              <w:bottom w:val="dashSmallGap" w:sz="4"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p>
        </w:tc>
        <w:tc>
          <w:tcPr>
            <w:tcW w:w="1696" w:type="dxa"/>
            <w:vMerge/>
            <w:tcBorders>
              <w:left w:val="single" w:sz="12" w:space="0" w:color="auto"/>
              <w:bottom w:val="dashSmallGap" w:sz="4" w:space="0" w:color="auto"/>
              <w:right w:val="single" w:sz="12" w:space="0" w:color="auto"/>
            </w:tcBorders>
            <w:shd w:val="clear" w:color="auto" w:fill="auto"/>
          </w:tcPr>
          <w:p w:rsidR="000B2FE3" w:rsidRPr="003E16B5" w:rsidRDefault="000B2FE3" w:rsidP="00A83DAF">
            <w:pPr>
              <w:spacing w:line="260" w:lineRule="exact"/>
              <w:rPr>
                <w:rFonts w:ascii="ＭＳ 明朝" w:hAnsi="ＭＳ 明朝"/>
                <w:sz w:val="20"/>
                <w:szCs w:val="20"/>
              </w:rPr>
            </w:pPr>
          </w:p>
        </w:tc>
        <w:tc>
          <w:tcPr>
            <w:tcW w:w="1695" w:type="dxa"/>
            <w:vMerge/>
            <w:tcBorders>
              <w:left w:val="single" w:sz="12" w:space="0" w:color="auto"/>
              <w:bottom w:val="dashSmallGap" w:sz="4"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701" w:type="dxa"/>
            <w:gridSpan w:val="2"/>
            <w:tcBorders>
              <w:top w:val="single" w:sz="4" w:space="0" w:color="auto"/>
              <w:left w:val="single" w:sz="12" w:space="0" w:color="auto"/>
              <w:bottom w:val="dashSmallGap" w:sz="4" w:space="0" w:color="auto"/>
              <w:right w:val="single" w:sz="12" w:space="0" w:color="auto"/>
            </w:tcBorders>
          </w:tcPr>
          <w:p w:rsidR="000B2FE3" w:rsidRPr="00C55321" w:rsidRDefault="000B2FE3" w:rsidP="000B2FE3">
            <w:pPr>
              <w:spacing w:line="260" w:lineRule="exact"/>
              <w:rPr>
                <w:rFonts w:ascii="ＭＳ 明朝" w:hAnsi="ＭＳ 明朝"/>
                <w:sz w:val="20"/>
                <w:szCs w:val="20"/>
              </w:rPr>
            </w:pPr>
            <w:r w:rsidRPr="00C55321">
              <w:rPr>
                <w:rFonts w:ascii="ＭＳ 明朝" w:hAnsi="ＭＳ 明朝" w:hint="eastAsia"/>
                <w:sz w:val="20"/>
                <w:szCs w:val="20"/>
              </w:rPr>
              <w:t>情報提供：</w:t>
            </w:r>
          </w:p>
          <w:p w:rsidR="000B2FE3" w:rsidRPr="00C55321" w:rsidRDefault="000B2FE3" w:rsidP="00A83DAF">
            <w:pPr>
              <w:spacing w:line="260" w:lineRule="exact"/>
              <w:rPr>
                <w:rFonts w:ascii="ＭＳ 明朝" w:hAnsi="ＭＳ 明朝"/>
                <w:sz w:val="20"/>
                <w:szCs w:val="20"/>
              </w:rPr>
            </w:pPr>
            <w:r w:rsidRPr="00C55321">
              <w:rPr>
                <w:rFonts w:ascii="ＭＳ 明朝" w:hAnsi="ＭＳ 明朝"/>
                <w:sz w:val="20"/>
                <w:szCs w:val="20"/>
              </w:rPr>
              <w:t>80.6</w:t>
            </w:r>
            <w:r w:rsidRPr="00C55321">
              <w:rPr>
                <w:rFonts w:ascii="ＭＳ 明朝" w:hAnsi="ＭＳ 明朝" w:hint="eastAsia"/>
                <w:sz w:val="20"/>
                <w:szCs w:val="20"/>
              </w:rPr>
              <w:t>%</w:t>
            </w:r>
          </w:p>
        </w:tc>
      </w:tr>
      <w:tr w:rsidR="000B2FE3" w:rsidRPr="003E16B5" w:rsidTr="000B2FE3">
        <w:trPr>
          <w:cantSplit/>
          <w:trHeight w:val="397"/>
        </w:trPr>
        <w:tc>
          <w:tcPr>
            <w:tcW w:w="2409" w:type="dxa"/>
            <w:vMerge/>
            <w:tcBorders>
              <w:left w:val="single" w:sz="12" w:space="0" w:color="auto"/>
              <w:bottom w:val="single" w:sz="4" w:space="0" w:color="auto"/>
              <w:right w:val="single" w:sz="12" w:space="0" w:color="auto"/>
            </w:tcBorders>
            <w:vAlign w:val="center"/>
          </w:tcPr>
          <w:p w:rsidR="000B2FE3" w:rsidRPr="003E16B5" w:rsidRDefault="000B2FE3" w:rsidP="00A83DAF">
            <w:pPr>
              <w:spacing w:line="260" w:lineRule="exact"/>
              <w:rPr>
                <w:rFonts w:ascii="ＭＳ ゴシック" w:eastAsia="ＭＳ ゴシック" w:hAnsi="ＭＳ ゴシック"/>
                <w:szCs w:val="21"/>
              </w:rPr>
            </w:pPr>
          </w:p>
        </w:tc>
        <w:tc>
          <w:tcPr>
            <w:tcW w:w="2125" w:type="dxa"/>
            <w:vMerge/>
            <w:tcBorders>
              <w:left w:val="single" w:sz="12" w:space="0" w:color="auto"/>
              <w:bottom w:val="single" w:sz="4"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696" w:type="dxa"/>
            <w:vMerge/>
            <w:tcBorders>
              <w:left w:val="single" w:sz="12" w:space="0" w:color="auto"/>
              <w:bottom w:val="single" w:sz="4" w:space="0" w:color="auto"/>
              <w:right w:val="single" w:sz="12" w:space="0" w:color="auto"/>
            </w:tcBorders>
          </w:tcPr>
          <w:p w:rsidR="000B2FE3" w:rsidRPr="003E16B5" w:rsidRDefault="000B2FE3" w:rsidP="00A83DAF">
            <w:pPr>
              <w:spacing w:line="260" w:lineRule="exact"/>
              <w:rPr>
                <w:rFonts w:ascii="ＭＳ 明朝" w:hAnsi="ＭＳ 明朝"/>
                <w:sz w:val="20"/>
                <w:szCs w:val="20"/>
              </w:rPr>
            </w:pPr>
          </w:p>
        </w:tc>
        <w:tc>
          <w:tcPr>
            <w:tcW w:w="1696" w:type="dxa"/>
            <w:tcBorders>
              <w:top w:val="dashSmallGap" w:sz="4" w:space="0" w:color="auto"/>
              <w:left w:val="single" w:sz="12" w:space="0" w:color="auto"/>
              <w:bottom w:val="single" w:sz="4" w:space="0" w:color="auto"/>
              <w:right w:val="single" w:sz="12" w:space="0" w:color="auto"/>
            </w:tcBorders>
            <w:shd w:val="clear" w:color="auto" w:fill="auto"/>
            <w:vAlign w:val="center"/>
          </w:tcPr>
          <w:p w:rsidR="000B2FE3" w:rsidRPr="003E16B5" w:rsidRDefault="000B2FE3" w:rsidP="00A83DAF">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5" w:type="dxa"/>
            <w:tcBorders>
              <w:top w:val="dashSmallGap" w:sz="4" w:space="0" w:color="auto"/>
              <w:left w:val="single" w:sz="12" w:space="0" w:color="auto"/>
              <w:bottom w:val="single" w:sz="4" w:space="0" w:color="auto"/>
              <w:right w:val="single" w:sz="12" w:space="0" w:color="auto"/>
            </w:tcBorders>
            <w:shd w:val="clear" w:color="auto" w:fill="auto"/>
            <w:vAlign w:val="center"/>
          </w:tcPr>
          <w:p w:rsidR="000B2FE3" w:rsidRPr="003E16B5" w:rsidRDefault="000B2FE3" w:rsidP="00A83DAF">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6" w:type="dxa"/>
            <w:tcBorders>
              <w:top w:val="dashSmallGap" w:sz="4" w:space="0" w:color="auto"/>
              <w:left w:val="single" w:sz="12" w:space="0" w:color="auto"/>
              <w:bottom w:val="single" w:sz="4" w:space="0" w:color="auto"/>
              <w:right w:val="single" w:sz="12" w:space="0" w:color="auto"/>
            </w:tcBorders>
            <w:shd w:val="clear" w:color="auto" w:fill="auto"/>
            <w:vAlign w:val="center"/>
          </w:tcPr>
          <w:p w:rsidR="000B2FE3" w:rsidRPr="003E16B5" w:rsidRDefault="000B2FE3" w:rsidP="00A83DAF">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695" w:type="dxa"/>
            <w:tcBorders>
              <w:top w:val="dashSmallGap" w:sz="4" w:space="0" w:color="auto"/>
              <w:left w:val="single" w:sz="12" w:space="0" w:color="auto"/>
              <w:bottom w:val="single" w:sz="4" w:space="0" w:color="auto"/>
              <w:right w:val="single" w:sz="12" w:space="0" w:color="auto"/>
            </w:tcBorders>
            <w:vAlign w:val="center"/>
          </w:tcPr>
          <w:p w:rsidR="000B2FE3" w:rsidRPr="003E16B5" w:rsidRDefault="000B2FE3" w:rsidP="00A83DAF">
            <w:pPr>
              <w:spacing w:line="260" w:lineRule="exact"/>
              <w:jc w:val="center"/>
              <w:rPr>
                <w:rFonts w:ascii="ＭＳ 明朝" w:hAnsi="ＭＳ 明朝"/>
                <w:sz w:val="20"/>
                <w:szCs w:val="20"/>
              </w:rPr>
            </w:pPr>
            <w:r w:rsidRPr="003E16B5">
              <w:rPr>
                <w:rFonts w:ascii="ＭＳ 明朝" w:hAnsi="ＭＳ 明朝" w:hint="eastAsia"/>
                <w:sz w:val="20"/>
                <w:szCs w:val="20"/>
              </w:rPr>
              <w:t>△</w:t>
            </w:r>
          </w:p>
        </w:tc>
        <w:tc>
          <w:tcPr>
            <w:tcW w:w="1701" w:type="dxa"/>
            <w:gridSpan w:val="2"/>
            <w:tcBorders>
              <w:top w:val="dashSmallGap" w:sz="4" w:space="0" w:color="auto"/>
              <w:left w:val="single" w:sz="12" w:space="0" w:color="auto"/>
              <w:bottom w:val="single" w:sz="4" w:space="0" w:color="auto"/>
              <w:right w:val="single" w:sz="12" w:space="0" w:color="auto"/>
            </w:tcBorders>
            <w:vAlign w:val="center"/>
          </w:tcPr>
          <w:p w:rsidR="000B2FE3" w:rsidRPr="00C55321" w:rsidRDefault="000B2FE3" w:rsidP="000B2FE3">
            <w:pPr>
              <w:spacing w:line="260" w:lineRule="exact"/>
              <w:jc w:val="center"/>
              <w:rPr>
                <w:rFonts w:ascii="ＭＳ 明朝" w:hAnsi="ＭＳ 明朝"/>
                <w:sz w:val="20"/>
                <w:szCs w:val="20"/>
              </w:rPr>
            </w:pPr>
            <w:r w:rsidRPr="00C55321">
              <w:rPr>
                <w:rFonts w:ascii="ＭＳ 明朝" w:hAnsi="ＭＳ 明朝" w:hint="eastAsia"/>
                <w:sz w:val="20"/>
                <w:szCs w:val="20"/>
              </w:rPr>
              <w:t>◎</w:t>
            </w:r>
          </w:p>
        </w:tc>
      </w:tr>
      <w:tr w:rsidR="00664537" w:rsidRPr="003E16B5" w:rsidTr="008B084C">
        <w:trPr>
          <w:cantSplit/>
          <w:trHeight w:val="2364"/>
        </w:trPr>
        <w:tc>
          <w:tcPr>
            <w:tcW w:w="2409" w:type="dxa"/>
            <w:vMerge w:val="restart"/>
            <w:tcBorders>
              <w:top w:val="single" w:sz="4" w:space="0" w:color="auto"/>
              <w:left w:val="single" w:sz="12" w:space="0" w:color="auto"/>
              <w:right w:val="single" w:sz="12" w:space="0" w:color="auto"/>
            </w:tcBorders>
            <w:vAlign w:val="center"/>
          </w:tcPr>
          <w:p w:rsidR="00664537" w:rsidRPr="003E16B5" w:rsidRDefault="00664537" w:rsidP="00664537">
            <w:pPr>
              <w:spacing w:line="260" w:lineRule="exact"/>
              <w:rPr>
                <w:rFonts w:ascii="Meiryo UI" w:eastAsia="Meiryo UI" w:hAnsi="Meiryo UI"/>
                <w:noProof/>
                <w:szCs w:val="20"/>
              </w:rPr>
            </w:pPr>
            <w:r w:rsidRPr="003E16B5">
              <w:rPr>
                <w:rFonts w:ascii="ＭＳ ゴシック" w:eastAsia="ＭＳ ゴシック" w:hAnsi="ＭＳ ゴシック" w:hint="eastAsia"/>
                <w:szCs w:val="21"/>
              </w:rPr>
              <w:t>○指標45</w:t>
            </w:r>
          </w:p>
          <w:p w:rsidR="00664537" w:rsidRPr="003E16B5" w:rsidRDefault="00664537" w:rsidP="00664537">
            <w:pPr>
              <w:spacing w:line="260" w:lineRule="exact"/>
              <w:rPr>
                <w:rFonts w:ascii="ＭＳ ゴシック" w:eastAsia="ＭＳ ゴシック" w:hAnsi="ＭＳ ゴシック"/>
                <w:szCs w:val="21"/>
              </w:rPr>
            </w:pPr>
            <w:r w:rsidRPr="003E16B5">
              <w:rPr>
                <w:rFonts w:ascii="ＭＳ ゴシック" w:eastAsia="ＭＳ ゴシック" w:hAnsi="ＭＳ ゴシック" w:hint="eastAsia"/>
                <w:szCs w:val="21"/>
              </w:rPr>
              <w:t>私立学校における学校情報の公表状況</w:t>
            </w:r>
          </w:p>
        </w:tc>
        <w:tc>
          <w:tcPr>
            <w:tcW w:w="2125" w:type="dxa"/>
            <w:vMerge w:val="restart"/>
            <w:tcBorders>
              <w:top w:val="single" w:sz="4" w:space="0" w:color="auto"/>
              <w:left w:val="single" w:sz="12" w:space="0" w:color="auto"/>
              <w:right w:val="single" w:sz="12" w:space="0" w:color="auto"/>
            </w:tcBorders>
          </w:tcPr>
          <w:p w:rsidR="00664537" w:rsidRPr="003E16B5" w:rsidRDefault="00664537" w:rsidP="00664537">
            <w:pPr>
              <w:spacing w:line="260" w:lineRule="exact"/>
              <w:rPr>
                <w:rFonts w:ascii="ＭＳ 明朝" w:hAnsi="ＭＳ 明朝"/>
                <w:sz w:val="20"/>
                <w:szCs w:val="20"/>
              </w:rPr>
            </w:pPr>
            <w:r w:rsidRPr="003E16B5">
              <w:rPr>
                <w:rFonts w:ascii="ＭＳ 明朝" w:hAnsi="ＭＳ 明朝" w:hint="eastAsia"/>
                <w:sz w:val="20"/>
                <w:szCs w:val="20"/>
              </w:rPr>
              <w:t>いずれについても100%をめざす</w:t>
            </w:r>
          </w:p>
          <w:p w:rsidR="00664537" w:rsidRPr="003E16B5" w:rsidRDefault="00664537" w:rsidP="00664537">
            <w:pPr>
              <w:spacing w:line="260" w:lineRule="exact"/>
              <w:rPr>
                <w:rFonts w:ascii="ＭＳ 明朝" w:hAnsi="ＭＳ 明朝"/>
                <w:sz w:val="20"/>
                <w:szCs w:val="20"/>
              </w:rPr>
            </w:pPr>
          </w:p>
        </w:tc>
        <w:tc>
          <w:tcPr>
            <w:tcW w:w="1696" w:type="dxa"/>
            <w:vMerge w:val="restart"/>
            <w:tcBorders>
              <w:top w:val="single" w:sz="4" w:space="0" w:color="auto"/>
              <w:left w:val="single" w:sz="12" w:space="0" w:color="auto"/>
              <w:right w:val="single" w:sz="12" w:space="0" w:color="auto"/>
            </w:tcBorders>
          </w:tcPr>
          <w:p w:rsidR="00664537" w:rsidRPr="003E16B5" w:rsidRDefault="00664537" w:rsidP="00664537">
            <w:pPr>
              <w:spacing w:line="260" w:lineRule="exact"/>
              <w:rPr>
                <w:rFonts w:ascii="ＭＳ 明朝" w:hAnsi="ＭＳ 明朝"/>
                <w:sz w:val="20"/>
                <w:szCs w:val="20"/>
              </w:rPr>
            </w:pPr>
            <w:r w:rsidRPr="003E16B5">
              <w:rPr>
                <w:rFonts w:ascii="ＭＳ 明朝" w:hAnsi="ＭＳ 明朝" w:hint="eastAsia"/>
                <w:sz w:val="20"/>
                <w:szCs w:val="20"/>
              </w:rPr>
              <w:t>学校情報の公表状況</w:t>
            </w:r>
          </w:p>
          <w:p w:rsidR="00664537" w:rsidRPr="003E16B5" w:rsidRDefault="00664537" w:rsidP="00664537">
            <w:pPr>
              <w:spacing w:line="260" w:lineRule="exact"/>
              <w:rPr>
                <w:rFonts w:ascii="ＭＳ 明朝" w:hAnsi="ＭＳ 明朝"/>
                <w:sz w:val="20"/>
                <w:szCs w:val="20"/>
              </w:rPr>
            </w:pPr>
            <w:r w:rsidRPr="003E16B5">
              <w:rPr>
                <w:rFonts w:ascii="ＭＳ 明朝" w:hAnsi="ＭＳ 明朝" w:hint="eastAsia"/>
                <w:w w:val="94"/>
                <w:kern w:val="0"/>
                <w:sz w:val="20"/>
                <w:szCs w:val="20"/>
                <w:fitText w:val="1600" w:id="-1975328764"/>
              </w:rPr>
              <w:t>(平成28年度決算</w:t>
            </w:r>
            <w:r w:rsidRPr="003E16B5">
              <w:rPr>
                <w:rFonts w:ascii="ＭＳ 明朝" w:hAnsi="ＭＳ 明朝" w:hint="eastAsia"/>
                <w:spacing w:val="6"/>
                <w:w w:val="94"/>
                <w:kern w:val="0"/>
                <w:sz w:val="20"/>
                <w:szCs w:val="20"/>
                <w:fitText w:val="1600" w:id="-1975328764"/>
              </w:rPr>
              <w:t>)</w:t>
            </w:r>
          </w:p>
          <w:p w:rsidR="00664537" w:rsidRPr="003E16B5" w:rsidRDefault="00664537" w:rsidP="00664537">
            <w:pPr>
              <w:spacing w:line="260" w:lineRule="exact"/>
              <w:rPr>
                <w:rFonts w:ascii="ＭＳ 明朝" w:hAnsi="ＭＳ 明朝"/>
                <w:sz w:val="20"/>
                <w:szCs w:val="20"/>
              </w:rPr>
            </w:pPr>
            <w:r w:rsidRPr="003E16B5">
              <w:rPr>
                <w:rFonts w:ascii="ＭＳ 明朝" w:hAnsi="ＭＳ 明朝" w:hint="eastAsia"/>
                <w:sz w:val="20"/>
                <w:szCs w:val="20"/>
              </w:rPr>
              <w:t>※次頁参照</w:t>
            </w:r>
          </w:p>
          <w:p w:rsidR="00664537" w:rsidRPr="003E16B5" w:rsidRDefault="00664537" w:rsidP="00664537">
            <w:pPr>
              <w:spacing w:line="260" w:lineRule="exact"/>
              <w:rPr>
                <w:rFonts w:ascii="ＭＳ 明朝" w:hAnsi="ＭＳ 明朝"/>
                <w:strike/>
                <w:sz w:val="20"/>
                <w:szCs w:val="20"/>
              </w:rPr>
            </w:pPr>
          </w:p>
        </w:tc>
        <w:tc>
          <w:tcPr>
            <w:tcW w:w="1696" w:type="dxa"/>
            <w:tcBorders>
              <w:top w:val="single" w:sz="4" w:space="0" w:color="auto"/>
              <w:left w:val="single" w:sz="12" w:space="0" w:color="auto"/>
              <w:bottom w:val="dashSmallGap" w:sz="4" w:space="0" w:color="auto"/>
              <w:right w:val="single" w:sz="12" w:space="0" w:color="auto"/>
            </w:tcBorders>
            <w:shd w:val="clear" w:color="auto" w:fill="auto"/>
          </w:tcPr>
          <w:p w:rsidR="00664537" w:rsidRPr="003E16B5" w:rsidRDefault="00664537" w:rsidP="00664537">
            <w:pPr>
              <w:spacing w:line="260" w:lineRule="exact"/>
              <w:jc w:val="left"/>
              <w:rPr>
                <w:rFonts w:ascii="ＭＳ 明朝" w:hAnsi="ＭＳ 明朝"/>
                <w:sz w:val="20"/>
                <w:szCs w:val="20"/>
              </w:rPr>
            </w:pPr>
            <w:r w:rsidRPr="00664537">
              <w:rPr>
                <w:rFonts w:ascii="ＭＳ 明朝" w:hAnsi="ＭＳ 明朝" w:hint="eastAsia"/>
                <w:spacing w:val="1"/>
                <w:w w:val="84"/>
                <w:kern w:val="0"/>
                <w:sz w:val="20"/>
                <w:szCs w:val="20"/>
                <w:fitText w:val="1600" w:id="-1975328512"/>
              </w:rPr>
              <w:t>（</w:t>
            </w:r>
            <w:r w:rsidRPr="00664537">
              <w:rPr>
                <w:rFonts w:ascii="ＭＳ 明朝" w:hAnsi="ＭＳ 明朝" w:hint="eastAsia"/>
                <w:w w:val="84"/>
                <w:kern w:val="0"/>
                <w:sz w:val="20"/>
                <w:szCs w:val="20"/>
                <w:fitText w:val="1600" w:id="-1975328512"/>
              </w:rPr>
              <w:t>平成29年度決算）</w:t>
            </w:r>
          </w:p>
          <w:p w:rsidR="00664537" w:rsidRPr="003E16B5" w:rsidRDefault="00664537" w:rsidP="00664537">
            <w:pPr>
              <w:spacing w:line="260" w:lineRule="exact"/>
              <w:rPr>
                <w:rFonts w:ascii="ＭＳ 明朝" w:hAnsi="ＭＳ 明朝"/>
                <w:sz w:val="18"/>
                <w:szCs w:val="20"/>
              </w:rPr>
            </w:pPr>
            <w:r w:rsidRPr="003E16B5">
              <w:rPr>
                <w:rFonts w:ascii="ＭＳ 明朝" w:hAnsi="ＭＳ 明朝" w:hint="eastAsia"/>
                <w:sz w:val="18"/>
                <w:szCs w:val="20"/>
              </w:rPr>
              <w:t>※次頁参照</w:t>
            </w:r>
          </w:p>
          <w:p w:rsidR="00664537" w:rsidRPr="003E16B5" w:rsidRDefault="00664537" w:rsidP="00664537">
            <w:pPr>
              <w:spacing w:line="260" w:lineRule="exact"/>
              <w:rPr>
                <w:rFonts w:ascii="ＭＳ 明朝" w:hAnsi="ＭＳ 明朝"/>
                <w:sz w:val="18"/>
                <w:szCs w:val="20"/>
              </w:rPr>
            </w:pPr>
          </w:p>
        </w:tc>
        <w:tc>
          <w:tcPr>
            <w:tcW w:w="1695" w:type="dxa"/>
            <w:tcBorders>
              <w:top w:val="single" w:sz="4" w:space="0" w:color="auto"/>
              <w:left w:val="single" w:sz="12" w:space="0" w:color="auto"/>
              <w:bottom w:val="dashSmallGap" w:sz="4" w:space="0" w:color="auto"/>
              <w:right w:val="single" w:sz="12" w:space="0" w:color="auto"/>
            </w:tcBorders>
            <w:shd w:val="clear" w:color="auto" w:fill="auto"/>
          </w:tcPr>
          <w:p w:rsidR="00664537" w:rsidRPr="003E16B5" w:rsidRDefault="00664537" w:rsidP="00664537">
            <w:pPr>
              <w:spacing w:line="260" w:lineRule="exact"/>
              <w:jc w:val="left"/>
              <w:rPr>
                <w:rFonts w:ascii="ＭＳ 明朝" w:hAnsi="ＭＳ 明朝"/>
                <w:sz w:val="20"/>
                <w:szCs w:val="20"/>
              </w:rPr>
            </w:pPr>
            <w:r w:rsidRPr="00664537">
              <w:rPr>
                <w:rFonts w:ascii="ＭＳ 明朝" w:hAnsi="ＭＳ 明朝" w:hint="eastAsia"/>
                <w:spacing w:val="1"/>
                <w:w w:val="84"/>
                <w:kern w:val="0"/>
                <w:sz w:val="20"/>
                <w:szCs w:val="20"/>
                <w:fitText w:val="1600" w:id="-1975328511"/>
              </w:rPr>
              <w:t>（</w:t>
            </w:r>
            <w:r w:rsidRPr="00664537">
              <w:rPr>
                <w:rFonts w:ascii="ＭＳ 明朝" w:hAnsi="ＭＳ 明朝" w:hint="eastAsia"/>
                <w:w w:val="84"/>
                <w:kern w:val="0"/>
                <w:sz w:val="20"/>
                <w:szCs w:val="20"/>
                <w:fitText w:val="1600" w:id="-1975328511"/>
              </w:rPr>
              <w:t>平成30年度決算）</w:t>
            </w:r>
          </w:p>
          <w:p w:rsidR="00664537" w:rsidRPr="003E16B5" w:rsidRDefault="00664537" w:rsidP="00664537">
            <w:pPr>
              <w:spacing w:line="260" w:lineRule="exact"/>
              <w:rPr>
                <w:rFonts w:ascii="ＭＳ 明朝" w:hAnsi="ＭＳ 明朝"/>
                <w:sz w:val="18"/>
                <w:szCs w:val="20"/>
              </w:rPr>
            </w:pPr>
            <w:r w:rsidRPr="003E16B5">
              <w:rPr>
                <w:rFonts w:ascii="ＭＳ 明朝" w:hAnsi="ＭＳ 明朝" w:hint="eastAsia"/>
                <w:sz w:val="18"/>
                <w:szCs w:val="20"/>
              </w:rPr>
              <w:t>※次頁参照</w:t>
            </w:r>
          </w:p>
          <w:p w:rsidR="00664537" w:rsidRPr="003E16B5" w:rsidRDefault="00664537" w:rsidP="00664537">
            <w:pPr>
              <w:spacing w:line="260" w:lineRule="exact"/>
              <w:rPr>
                <w:rFonts w:ascii="ＭＳ 明朝" w:hAnsi="ＭＳ 明朝"/>
                <w:sz w:val="20"/>
                <w:szCs w:val="20"/>
              </w:rPr>
            </w:pPr>
          </w:p>
        </w:tc>
        <w:tc>
          <w:tcPr>
            <w:tcW w:w="1696" w:type="dxa"/>
            <w:tcBorders>
              <w:top w:val="single" w:sz="4" w:space="0" w:color="auto"/>
              <w:left w:val="single" w:sz="12" w:space="0" w:color="auto"/>
              <w:bottom w:val="dashSmallGap" w:sz="4" w:space="0" w:color="auto"/>
              <w:right w:val="single" w:sz="12" w:space="0" w:color="auto"/>
            </w:tcBorders>
          </w:tcPr>
          <w:p w:rsidR="00664537" w:rsidRPr="003E16B5" w:rsidRDefault="00664537" w:rsidP="00664537">
            <w:pPr>
              <w:spacing w:line="260" w:lineRule="exact"/>
              <w:jc w:val="left"/>
              <w:rPr>
                <w:rFonts w:ascii="ＭＳ 明朝" w:hAnsi="ＭＳ 明朝"/>
                <w:sz w:val="20"/>
                <w:szCs w:val="20"/>
              </w:rPr>
            </w:pPr>
            <w:r w:rsidRPr="00664537">
              <w:rPr>
                <w:rFonts w:ascii="ＭＳ 明朝" w:hAnsi="ＭＳ 明朝" w:hint="eastAsia"/>
                <w:spacing w:val="3"/>
                <w:w w:val="88"/>
                <w:kern w:val="0"/>
                <w:sz w:val="20"/>
                <w:szCs w:val="20"/>
                <w:fitText w:val="1600" w:id="-1975328511"/>
              </w:rPr>
              <w:t>（令和元年度決算</w:t>
            </w:r>
            <w:r w:rsidRPr="00664537">
              <w:rPr>
                <w:rFonts w:ascii="ＭＳ 明朝" w:hAnsi="ＭＳ 明朝" w:hint="eastAsia"/>
                <w:spacing w:val="-11"/>
                <w:w w:val="88"/>
                <w:kern w:val="0"/>
                <w:sz w:val="20"/>
                <w:szCs w:val="20"/>
                <w:fitText w:val="1600" w:id="-1975328511"/>
              </w:rPr>
              <w:t>）</w:t>
            </w:r>
          </w:p>
          <w:p w:rsidR="00664537" w:rsidRPr="003E16B5" w:rsidRDefault="00664537" w:rsidP="00664537">
            <w:pPr>
              <w:spacing w:line="260" w:lineRule="exact"/>
              <w:rPr>
                <w:rFonts w:ascii="ＭＳ 明朝" w:hAnsi="ＭＳ 明朝"/>
                <w:sz w:val="18"/>
                <w:szCs w:val="20"/>
              </w:rPr>
            </w:pPr>
            <w:r w:rsidRPr="003E16B5">
              <w:rPr>
                <w:rFonts w:ascii="ＭＳ 明朝" w:hAnsi="ＭＳ 明朝" w:hint="eastAsia"/>
                <w:sz w:val="18"/>
                <w:szCs w:val="20"/>
              </w:rPr>
              <w:t>※次頁参照</w:t>
            </w:r>
          </w:p>
          <w:p w:rsidR="00664537" w:rsidRPr="003E16B5" w:rsidRDefault="00664537" w:rsidP="00664537">
            <w:pPr>
              <w:spacing w:line="260" w:lineRule="exact"/>
              <w:rPr>
                <w:rFonts w:ascii="ＭＳ 明朝" w:hAnsi="ＭＳ 明朝"/>
                <w:sz w:val="20"/>
                <w:szCs w:val="20"/>
              </w:rPr>
            </w:pPr>
          </w:p>
        </w:tc>
        <w:tc>
          <w:tcPr>
            <w:tcW w:w="1695" w:type="dxa"/>
            <w:tcBorders>
              <w:top w:val="single" w:sz="4" w:space="0" w:color="auto"/>
              <w:left w:val="single" w:sz="12" w:space="0" w:color="auto"/>
              <w:bottom w:val="dashSmallGap" w:sz="4" w:space="0" w:color="auto"/>
              <w:right w:val="single" w:sz="12" w:space="0" w:color="auto"/>
            </w:tcBorders>
          </w:tcPr>
          <w:p w:rsidR="00664537" w:rsidRPr="003E16B5" w:rsidRDefault="00664537" w:rsidP="00664537">
            <w:pPr>
              <w:spacing w:line="260" w:lineRule="exact"/>
              <w:jc w:val="left"/>
              <w:rPr>
                <w:rFonts w:ascii="ＭＳ 明朝" w:hAnsi="ＭＳ 明朝"/>
                <w:sz w:val="20"/>
                <w:szCs w:val="20"/>
              </w:rPr>
            </w:pPr>
            <w:r w:rsidRPr="000F6761">
              <w:rPr>
                <w:rFonts w:ascii="ＭＳ 明朝" w:hAnsi="ＭＳ 明朝" w:hint="eastAsia"/>
                <w:w w:val="88"/>
                <w:kern w:val="0"/>
                <w:sz w:val="20"/>
                <w:szCs w:val="20"/>
                <w:fitText w:val="1600" w:id="-1975328511"/>
              </w:rPr>
              <w:t>（令和</w:t>
            </w:r>
            <w:r w:rsidR="000F6761">
              <w:rPr>
                <w:rFonts w:ascii="ＭＳ 明朝" w:hAnsi="ＭＳ 明朝" w:hint="eastAsia"/>
                <w:w w:val="88"/>
                <w:kern w:val="0"/>
                <w:sz w:val="20"/>
                <w:szCs w:val="20"/>
                <w:fitText w:val="1600" w:id="-1975328511"/>
              </w:rPr>
              <w:t>２</w:t>
            </w:r>
            <w:r w:rsidRPr="000F6761">
              <w:rPr>
                <w:rFonts w:ascii="ＭＳ 明朝" w:hAnsi="ＭＳ 明朝" w:hint="eastAsia"/>
                <w:w w:val="88"/>
                <w:kern w:val="0"/>
                <w:sz w:val="20"/>
                <w:szCs w:val="20"/>
                <w:fitText w:val="1600" w:id="-1975328511"/>
              </w:rPr>
              <w:t>年度決算</w:t>
            </w:r>
            <w:r w:rsidRPr="000F6761">
              <w:rPr>
                <w:rFonts w:ascii="ＭＳ 明朝" w:hAnsi="ＭＳ 明朝" w:hint="eastAsia"/>
                <w:spacing w:val="12"/>
                <w:w w:val="88"/>
                <w:kern w:val="0"/>
                <w:sz w:val="20"/>
                <w:szCs w:val="20"/>
                <w:fitText w:val="1600" w:id="-1975328511"/>
              </w:rPr>
              <w:t>）</w:t>
            </w:r>
          </w:p>
          <w:p w:rsidR="00664537" w:rsidRPr="003E16B5" w:rsidRDefault="00664537" w:rsidP="00664537">
            <w:pPr>
              <w:spacing w:line="260" w:lineRule="exact"/>
              <w:rPr>
                <w:rFonts w:ascii="ＭＳ 明朝" w:hAnsi="ＭＳ 明朝"/>
                <w:sz w:val="18"/>
                <w:szCs w:val="18"/>
              </w:rPr>
            </w:pPr>
            <w:r w:rsidRPr="003E16B5">
              <w:rPr>
                <w:rFonts w:ascii="ＭＳ 明朝" w:hAnsi="ＭＳ 明朝" w:hint="eastAsia"/>
                <w:sz w:val="18"/>
                <w:szCs w:val="18"/>
              </w:rPr>
              <w:t>※次頁参照</w:t>
            </w:r>
          </w:p>
          <w:p w:rsidR="00664537" w:rsidRPr="003E16B5" w:rsidRDefault="00664537" w:rsidP="00664537">
            <w:pPr>
              <w:spacing w:line="260" w:lineRule="exact"/>
              <w:jc w:val="center"/>
              <w:rPr>
                <w:rFonts w:ascii="ＭＳ 明朝" w:hAnsi="ＭＳ 明朝"/>
                <w:sz w:val="20"/>
                <w:szCs w:val="20"/>
              </w:rPr>
            </w:pPr>
          </w:p>
        </w:tc>
        <w:tc>
          <w:tcPr>
            <w:tcW w:w="1701" w:type="dxa"/>
            <w:gridSpan w:val="2"/>
            <w:tcBorders>
              <w:top w:val="single" w:sz="4" w:space="0" w:color="auto"/>
              <w:left w:val="single" w:sz="12" w:space="0" w:color="auto"/>
              <w:bottom w:val="dashSmallGap" w:sz="4" w:space="0" w:color="auto"/>
              <w:right w:val="single" w:sz="12" w:space="0" w:color="auto"/>
            </w:tcBorders>
          </w:tcPr>
          <w:p w:rsidR="00664537" w:rsidRPr="003E16B5" w:rsidRDefault="00664537" w:rsidP="00664537">
            <w:pPr>
              <w:spacing w:line="260" w:lineRule="exact"/>
              <w:jc w:val="left"/>
              <w:rPr>
                <w:rFonts w:ascii="ＭＳ 明朝" w:hAnsi="ＭＳ 明朝"/>
                <w:sz w:val="20"/>
                <w:szCs w:val="20"/>
              </w:rPr>
            </w:pPr>
            <w:r w:rsidRPr="000F6761">
              <w:rPr>
                <w:rFonts w:ascii="ＭＳ 明朝" w:hAnsi="ＭＳ 明朝" w:hint="eastAsia"/>
                <w:w w:val="88"/>
                <w:kern w:val="0"/>
                <w:sz w:val="20"/>
                <w:szCs w:val="20"/>
                <w:fitText w:val="1600" w:id="-1975328511"/>
              </w:rPr>
              <w:t>（令和</w:t>
            </w:r>
            <w:r w:rsidR="000F6761">
              <w:rPr>
                <w:rFonts w:ascii="ＭＳ 明朝" w:hAnsi="ＭＳ 明朝" w:hint="eastAsia"/>
                <w:w w:val="88"/>
                <w:kern w:val="0"/>
                <w:sz w:val="20"/>
                <w:szCs w:val="20"/>
                <w:fitText w:val="1600" w:id="-1975328511"/>
              </w:rPr>
              <w:t>３</w:t>
            </w:r>
            <w:r w:rsidRPr="000F6761">
              <w:rPr>
                <w:rFonts w:ascii="ＭＳ 明朝" w:hAnsi="ＭＳ 明朝" w:hint="eastAsia"/>
                <w:w w:val="88"/>
                <w:kern w:val="0"/>
                <w:sz w:val="20"/>
                <w:szCs w:val="20"/>
                <w:fitText w:val="1600" w:id="-1975328511"/>
              </w:rPr>
              <w:t>年度決算</w:t>
            </w:r>
            <w:r w:rsidRPr="000F6761">
              <w:rPr>
                <w:rFonts w:ascii="ＭＳ 明朝" w:hAnsi="ＭＳ 明朝" w:hint="eastAsia"/>
                <w:spacing w:val="12"/>
                <w:w w:val="88"/>
                <w:kern w:val="0"/>
                <w:sz w:val="20"/>
                <w:szCs w:val="20"/>
                <w:fitText w:val="1600" w:id="-1975328511"/>
              </w:rPr>
              <w:t>）</w:t>
            </w:r>
          </w:p>
          <w:p w:rsidR="00664537" w:rsidRPr="003E16B5" w:rsidRDefault="00664537" w:rsidP="00664537">
            <w:pPr>
              <w:spacing w:line="260" w:lineRule="exact"/>
              <w:rPr>
                <w:rFonts w:ascii="ＭＳ 明朝" w:hAnsi="ＭＳ 明朝"/>
                <w:sz w:val="18"/>
                <w:szCs w:val="18"/>
              </w:rPr>
            </w:pPr>
            <w:r w:rsidRPr="003E16B5">
              <w:rPr>
                <w:rFonts w:ascii="ＭＳ 明朝" w:hAnsi="ＭＳ 明朝" w:hint="eastAsia"/>
                <w:sz w:val="18"/>
                <w:szCs w:val="18"/>
              </w:rPr>
              <w:t>※次頁参照</w:t>
            </w:r>
          </w:p>
          <w:p w:rsidR="00664537" w:rsidRPr="003E16B5" w:rsidRDefault="00664537" w:rsidP="00664537">
            <w:pPr>
              <w:spacing w:line="260" w:lineRule="exact"/>
              <w:jc w:val="center"/>
              <w:rPr>
                <w:rFonts w:ascii="ＭＳ 明朝" w:hAnsi="ＭＳ 明朝"/>
                <w:sz w:val="18"/>
                <w:szCs w:val="20"/>
              </w:rPr>
            </w:pPr>
            <w:r>
              <w:rPr>
                <w:rFonts w:ascii="ＭＳ 明朝" w:hAnsi="ＭＳ 明朝" w:hint="eastAsia"/>
                <w:sz w:val="18"/>
                <w:szCs w:val="20"/>
              </w:rPr>
              <w:t>※令和</w:t>
            </w:r>
            <w:r w:rsidRPr="00C55321">
              <w:rPr>
                <w:rFonts w:ascii="ＭＳ 明朝" w:hAnsi="ＭＳ 明朝" w:hint="eastAsia"/>
                <w:sz w:val="18"/>
                <w:szCs w:val="20"/>
              </w:rPr>
              <w:t>４</w:t>
            </w:r>
            <w:r w:rsidRPr="003E16B5">
              <w:rPr>
                <w:rFonts w:ascii="ＭＳ 明朝" w:hAnsi="ＭＳ 明朝" w:hint="eastAsia"/>
                <w:sz w:val="18"/>
                <w:szCs w:val="20"/>
              </w:rPr>
              <w:t xml:space="preserve">年度決算　</w:t>
            </w:r>
          </w:p>
          <w:p w:rsidR="00664537" w:rsidRPr="003E16B5" w:rsidRDefault="00664537" w:rsidP="00664537">
            <w:pPr>
              <w:spacing w:line="260" w:lineRule="exact"/>
              <w:jc w:val="center"/>
              <w:rPr>
                <w:rFonts w:ascii="ＭＳ 明朝" w:hAnsi="ＭＳ 明朝"/>
                <w:sz w:val="18"/>
                <w:szCs w:val="20"/>
              </w:rPr>
            </w:pPr>
            <w:r w:rsidRPr="003E16B5">
              <w:rPr>
                <w:rFonts w:ascii="ＭＳ 明朝" w:hAnsi="ＭＳ 明朝" w:hint="eastAsia"/>
                <w:sz w:val="18"/>
                <w:szCs w:val="20"/>
              </w:rPr>
              <w:t xml:space="preserve">　（実績）は令和　</w:t>
            </w:r>
          </w:p>
          <w:p w:rsidR="00664537" w:rsidRPr="003E16B5" w:rsidRDefault="00664537" w:rsidP="00664537">
            <w:pPr>
              <w:spacing w:line="260" w:lineRule="exact"/>
              <w:jc w:val="center"/>
              <w:rPr>
                <w:rFonts w:ascii="ＭＳ 明朝" w:hAnsi="ＭＳ 明朝"/>
                <w:sz w:val="18"/>
                <w:szCs w:val="20"/>
              </w:rPr>
            </w:pPr>
            <w:r>
              <w:rPr>
                <w:rFonts w:ascii="ＭＳ 明朝" w:hAnsi="ＭＳ 明朝" w:hint="eastAsia"/>
                <w:sz w:val="18"/>
                <w:szCs w:val="20"/>
              </w:rPr>
              <w:t xml:space="preserve">　</w:t>
            </w:r>
            <w:r w:rsidRPr="00C55321">
              <w:rPr>
                <w:rFonts w:ascii="ＭＳ 明朝" w:hAnsi="ＭＳ 明朝" w:hint="eastAsia"/>
                <w:sz w:val="18"/>
                <w:szCs w:val="20"/>
              </w:rPr>
              <w:t>６</w:t>
            </w:r>
            <w:r w:rsidRPr="003E16B5">
              <w:rPr>
                <w:rFonts w:ascii="ＭＳ 明朝" w:hAnsi="ＭＳ 明朝" w:hint="eastAsia"/>
                <w:sz w:val="18"/>
                <w:szCs w:val="20"/>
              </w:rPr>
              <w:t>年３月下旬に</w:t>
            </w:r>
          </w:p>
          <w:p w:rsidR="00664537" w:rsidRPr="003E16B5" w:rsidRDefault="00664537" w:rsidP="00664537">
            <w:pPr>
              <w:spacing w:line="260" w:lineRule="exact"/>
              <w:jc w:val="center"/>
              <w:rPr>
                <w:rFonts w:ascii="ＭＳ 明朝" w:hAnsi="ＭＳ 明朝"/>
                <w:sz w:val="20"/>
                <w:szCs w:val="20"/>
              </w:rPr>
            </w:pPr>
            <w:r w:rsidRPr="003E16B5">
              <w:rPr>
                <w:rFonts w:ascii="ＭＳ 明朝" w:hAnsi="ＭＳ 明朝" w:hint="eastAsia"/>
                <w:sz w:val="18"/>
                <w:szCs w:val="20"/>
              </w:rPr>
              <w:t>公表予定</w:t>
            </w:r>
          </w:p>
        </w:tc>
      </w:tr>
      <w:tr w:rsidR="00FF7200" w:rsidRPr="003E16B5" w:rsidTr="008B084C">
        <w:trPr>
          <w:cantSplit/>
          <w:trHeight w:val="397"/>
        </w:trPr>
        <w:tc>
          <w:tcPr>
            <w:tcW w:w="2409" w:type="dxa"/>
            <w:vMerge/>
            <w:tcBorders>
              <w:left w:val="single" w:sz="12" w:space="0" w:color="auto"/>
              <w:bottom w:val="single" w:sz="12" w:space="0" w:color="auto"/>
              <w:right w:val="single" w:sz="12" w:space="0" w:color="auto"/>
            </w:tcBorders>
            <w:vAlign w:val="center"/>
          </w:tcPr>
          <w:p w:rsidR="00FF7200" w:rsidRPr="003E16B5" w:rsidRDefault="00FF7200" w:rsidP="00FF7200">
            <w:pPr>
              <w:spacing w:line="260" w:lineRule="exact"/>
              <w:rPr>
                <w:rFonts w:ascii="ＭＳ ゴシック" w:eastAsia="ＭＳ ゴシック" w:hAnsi="ＭＳ ゴシック"/>
                <w:szCs w:val="21"/>
              </w:rPr>
            </w:pPr>
          </w:p>
        </w:tc>
        <w:tc>
          <w:tcPr>
            <w:tcW w:w="2125" w:type="dxa"/>
            <w:vMerge/>
            <w:tcBorders>
              <w:left w:val="single" w:sz="12" w:space="0" w:color="auto"/>
              <w:bottom w:val="single" w:sz="12" w:space="0" w:color="auto"/>
              <w:right w:val="single" w:sz="12" w:space="0" w:color="auto"/>
            </w:tcBorders>
          </w:tcPr>
          <w:p w:rsidR="00FF7200" w:rsidRPr="003E16B5" w:rsidRDefault="00FF7200" w:rsidP="00FF7200">
            <w:pPr>
              <w:spacing w:line="260" w:lineRule="exact"/>
              <w:rPr>
                <w:rFonts w:ascii="ＭＳ 明朝" w:hAnsi="ＭＳ 明朝"/>
                <w:sz w:val="20"/>
                <w:szCs w:val="20"/>
              </w:rPr>
            </w:pPr>
          </w:p>
        </w:tc>
        <w:tc>
          <w:tcPr>
            <w:tcW w:w="1696" w:type="dxa"/>
            <w:vMerge/>
            <w:tcBorders>
              <w:left w:val="single" w:sz="12" w:space="0" w:color="auto"/>
              <w:bottom w:val="single" w:sz="12" w:space="0" w:color="auto"/>
              <w:right w:val="single" w:sz="12" w:space="0" w:color="auto"/>
            </w:tcBorders>
          </w:tcPr>
          <w:p w:rsidR="00FF7200" w:rsidRPr="003E16B5" w:rsidRDefault="00FF7200" w:rsidP="00FF7200">
            <w:pPr>
              <w:spacing w:line="260" w:lineRule="exact"/>
              <w:rPr>
                <w:rFonts w:ascii="ＭＳ 明朝" w:hAnsi="ＭＳ 明朝"/>
                <w:sz w:val="20"/>
                <w:szCs w:val="20"/>
              </w:rPr>
            </w:pPr>
          </w:p>
        </w:tc>
        <w:tc>
          <w:tcPr>
            <w:tcW w:w="169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F7200" w:rsidRPr="003E16B5" w:rsidRDefault="00FF7200" w:rsidP="00FF7200">
            <w:pPr>
              <w:spacing w:line="260" w:lineRule="exact"/>
              <w:jc w:val="center"/>
              <w:rPr>
                <w:rFonts w:ascii="ＭＳ 明朝" w:hAnsi="ＭＳ 明朝"/>
                <w:sz w:val="20"/>
                <w:szCs w:val="20"/>
              </w:rPr>
            </w:pPr>
            <w:r w:rsidRPr="003E16B5">
              <w:rPr>
                <w:rFonts w:ascii="ＭＳ 明朝" w:hAnsi="ＭＳ 明朝" w:hint="eastAsia"/>
                <w:sz w:val="20"/>
                <w:szCs w:val="20"/>
              </w:rPr>
              <w:t>△</w:t>
            </w:r>
            <w:r w:rsidRPr="003E16B5">
              <w:rPr>
                <w:rFonts w:ascii="ＭＳ 明朝" w:hAnsi="ＭＳ 明朝" w:hint="eastAsia"/>
                <w:sz w:val="14"/>
                <w:szCs w:val="20"/>
              </w:rPr>
              <w:t>（注）</w:t>
            </w:r>
          </w:p>
        </w:tc>
        <w:tc>
          <w:tcPr>
            <w:tcW w:w="1695"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F7200" w:rsidRPr="003E16B5" w:rsidRDefault="00FF7200" w:rsidP="00FF7200">
            <w:pPr>
              <w:spacing w:line="260" w:lineRule="exact"/>
              <w:jc w:val="center"/>
              <w:rPr>
                <w:rFonts w:ascii="ＭＳ 明朝" w:hAnsi="ＭＳ 明朝"/>
                <w:sz w:val="20"/>
                <w:szCs w:val="20"/>
              </w:rPr>
            </w:pPr>
            <w:r w:rsidRPr="003E16B5">
              <w:rPr>
                <w:rFonts w:ascii="ＭＳ 明朝" w:hAnsi="ＭＳ 明朝" w:hint="eastAsia"/>
                <w:sz w:val="20"/>
                <w:szCs w:val="20"/>
              </w:rPr>
              <w:t>△</w:t>
            </w:r>
            <w:r w:rsidRPr="003E16B5">
              <w:rPr>
                <w:rFonts w:ascii="ＭＳ 明朝" w:hAnsi="ＭＳ 明朝" w:hint="eastAsia"/>
                <w:sz w:val="14"/>
                <w:szCs w:val="20"/>
              </w:rPr>
              <w:t>（注）</w:t>
            </w:r>
          </w:p>
        </w:tc>
        <w:tc>
          <w:tcPr>
            <w:tcW w:w="1696" w:type="dxa"/>
            <w:tcBorders>
              <w:top w:val="dashSmallGap" w:sz="4" w:space="0" w:color="auto"/>
              <w:left w:val="single" w:sz="12" w:space="0" w:color="auto"/>
              <w:bottom w:val="single" w:sz="12" w:space="0" w:color="auto"/>
              <w:right w:val="single" w:sz="12" w:space="0" w:color="auto"/>
            </w:tcBorders>
            <w:vAlign w:val="center"/>
          </w:tcPr>
          <w:p w:rsidR="00FF7200" w:rsidRPr="003E16B5" w:rsidRDefault="00FF7200" w:rsidP="00FF7200">
            <w:pPr>
              <w:spacing w:line="260" w:lineRule="exact"/>
              <w:jc w:val="center"/>
              <w:rPr>
                <w:rFonts w:ascii="ＭＳ 明朝" w:hAnsi="ＭＳ 明朝"/>
                <w:sz w:val="20"/>
                <w:szCs w:val="20"/>
              </w:rPr>
            </w:pPr>
            <w:r w:rsidRPr="003E16B5">
              <w:rPr>
                <w:rFonts w:ascii="ＭＳ 明朝" w:hAnsi="ＭＳ 明朝" w:hint="eastAsia"/>
                <w:sz w:val="20"/>
                <w:szCs w:val="20"/>
              </w:rPr>
              <w:t>△</w:t>
            </w:r>
            <w:r w:rsidRPr="003E16B5">
              <w:rPr>
                <w:rFonts w:ascii="ＭＳ 明朝" w:hAnsi="ＭＳ 明朝" w:hint="eastAsia"/>
                <w:sz w:val="14"/>
                <w:szCs w:val="20"/>
              </w:rPr>
              <w:t>（注）</w:t>
            </w:r>
          </w:p>
        </w:tc>
        <w:tc>
          <w:tcPr>
            <w:tcW w:w="1695" w:type="dxa"/>
            <w:tcBorders>
              <w:top w:val="dashSmallGap" w:sz="4" w:space="0" w:color="auto"/>
              <w:left w:val="single" w:sz="12" w:space="0" w:color="auto"/>
              <w:bottom w:val="single" w:sz="12" w:space="0" w:color="auto"/>
              <w:right w:val="single" w:sz="12" w:space="0" w:color="auto"/>
            </w:tcBorders>
            <w:vAlign w:val="center"/>
          </w:tcPr>
          <w:p w:rsidR="00FF7200" w:rsidRPr="003E16B5" w:rsidRDefault="005069C4" w:rsidP="00FF7200">
            <w:pPr>
              <w:spacing w:line="260" w:lineRule="exact"/>
              <w:jc w:val="center"/>
              <w:rPr>
                <w:rFonts w:ascii="ＭＳ 明朝" w:hAnsi="ＭＳ 明朝"/>
                <w:sz w:val="20"/>
                <w:szCs w:val="20"/>
              </w:rPr>
            </w:pPr>
            <w:r w:rsidRPr="003E16B5">
              <w:rPr>
                <w:rFonts w:ascii="ＭＳ 明朝" w:hAnsi="ＭＳ 明朝" w:hint="eastAsia"/>
                <w:sz w:val="20"/>
                <w:szCs w:val="20"/>
              </w:rPr>
              <w:t>△</w:t>
            </w:r>
            <w:r w:rsidRPr="003E16B5">
              <w:rPr>
                <w:rFonts w:ascii="ＭＳ 明朝" w:hAnsi="ＭＳ 明朝" w:hint="eastAsia"/>
                <w:sz w:val="14"/>
                <w:szCs w:val="20"/>
              </w:rPr>
              <w:t>（注）</w:t>
            </w:r>
          </w:p>
        </w:tc>
        <w:tc>
          <w:tcPr>
            <w:tcW w:w="1701" w:type="dxa"/>
            <w:gridSpan w:val="2"/>
            <w:tcBorders>
              <w:top w:val="dashSmallGap" w:sz="4" w:space="0" w:color="auto"/>
              <w:left w:val="single" w:sz="12" w:space="0" w:color="auto"/>
              <w:bottom w:val="single" w:sz="12" w:space="0" w:color="auto"/>
              <w:right w:val="single" w:sz="12" w:space="0" w:color="auto"/>
            </w:tcBorders>
            <w:vAlign w:val="center"/>
          </w:tcPr>
          <w:p w:rsidR="00490BEE" w:rsidRPr="00FF5E6B" w:rsidRDefault="00490BEE" w:rsidP="00490BEE">
            <w:pPr>
              <w:spacing w:line="200" w:lineRule="exact"/>
              <w:jc w:val="center"/>
              <w:rPr>
                <w:rFonts w:ascii="ＭＳ 明朝" w:hAnsi="ＭＳ 明朝"/>
                <w:sz w:val="20"/>
                <w:szCs w:val="20"/>
              </w:rPr>
            </w:pPr>
            <w:r w:rsidRPr="00FF5E6B">
              <w:rPr>
                <w:rFonts w:ascii="ＭＳ 明朝" w:hAnsi="ＭＳ 明朝" w:hint="eastAsia"/>
                <w:sz w:val="16"/>
                <w:szCs w:val="20"/>
              </w:rPr>
              <w:t xml:space="preserve">小・中学校　</w:t>
            </w:r>
            <w:r w:rsidRPr="00FF5E6B">
              <w:rPr>
                <w:rFonts w:ascii="ＭＳ 明朝" w:hAnsi="ＭＳ 明朝" w:hint="eastAsia"/>
                <w:sz w:val="20"/>
                <w:szCs w:val="20"/>
              </w:rPr>
              <w:t>◎</w:t>
            </w:r>
          </w:p>
          <w:p w:rsidR="00490BEE" w:rsidRPr="00FF5E6B" w:rsidRDefault="00490BEE" w:rsidP="00490BEE">
            <w:pPr>
              <w:spacing w:line="200" w:lineRule="exact"/>
              <w:jc w:val="center"/>
              <w:rPr>
                <w:rFonts w:ascii="ＭＳ 明朝" w:hAnsi="ＭＳ 明朝"/>
                <w:sz w:val="20"/>
                <w:szCs w:val="20"/>
              </w:rPr>
            </w:pPr>
            <w:r w:rsidRPr="00FF5E6B">
              <w:rPr>
                <w:rFonts w:ascii="ＭＳ 明朝" w:hAnsi="ＭＳ 明朝" w:hint="eastAsia"/>
                <w:sz w:val="16"/>
                <w:szCs w:val="20"/>
              </w:rPr>
              <w:t>幼・高・専修</w:t>
            </w:r>
            <w:r w:rsidRPr="00FF5E6B">
              <w:rPr>
                <w:rFonts w:ascii="ＭＳ 明朝" w:hAnsi="ＭＳ 明朝" w:hint="eastAsia"/>
                <w:sz w:val="20"/>
                <w:szCs w:val="20"/>
              </w:rPr>
              <w:t>×</w:t>
            </w:r>
          </w:p>
          <w:p w:rsidR="00FF7200" w:rsidRPr="00FF5E6B" w:rsidRDefault="00664537" w:rsidP="00490BEE">
            <w:pPr>
              <w:spacing w:line="200" w:lineRule="exact"/>
              <w:jc w:val="center"/>
              <w:rPr>
                <w:rFonts w:ascii="ＭＳ 明朝" w:hAnsi="ＭＳ 明朝"/>
                <w:sz w:val="20"/>
                <w:szCs w:val="20"/>
              </w:rPr>
            </w:pPr>
            <w:r w:rsidRPr="00FF5E6B">
              <w:rPr>
                <w:rFonts w:ascii="ＭＳ 明朝" w:hAnsi="ＭＳ 明朝" w:hint="eastAsia"/>
                <w:sz w:val="14"/>
                <w:szCs w:val="20"/>
              </w:rPr>
              <w:t>（注）</w:t>
            </w:r>
          </w:p>
        </w:tc>
      </w:tr>
    </w:tbl>
    <w:p w:rsidR="00DE0EA6" w:rsidRPr="003E16B5" w:rsidRDefault="00DE0EA6" w:rsidP="00845AD7">
      <w:pPr>
        <w:spacing w:line="240" w:lineRule="exact"/>
        <w:rPr>
          <w:rFonts w:ascii="ＭＳ 明朝" w:hAnsi="ＭＳ 明朝"/>
          <w:sz w:val="16"/>
        </w:rPr>
      </w:pPr>
      <w:r w:rsidRPr="003E16B5">
        <w:rPr>
          <w:rFonts w:ascii="ＭＳ 明朝" w:hAnsi="ＭＳ 明朝" w:hint="eastAsia"/>
          <w:sz w:val="16"/>
        </w:rPr>
        <w:t>※府立学校における学校情報の公表状況（財務情報、自己評価、学校関係者評価）は100%である。</w:t>
      </w:r>
    </w:p>
    <w:p w:rsidR="00DC7A2B" w:rsidRPr="003E16B5" w:rsidRDefault="0035669B" w:rsidP="00DC7A2B">
      <w:pPr>
        <w:rPr>
          <w:rFonts w:ascii="ＭＳ 明朝" w:hAnsi="ＭＳ 明朝"/>
          <w:sz w:val="16"/>
        </w:rPr>
      </w:pPr>
      <w:r w:rsidRPr="003E16B5">
        <w:rPr>
          <w:rFonts w:ascii="ＭＳ 明朝" w:hAnsi="ＭＳ 明朝" w:hint="eastAsia"/>
          <w:sz w:val="16"/>
        </w:rPr>
        <w:t>（注）目標に対する前</w:t>
      </w:r>
      <w:r w:rsidR="00DC7A2B" w:rsidRPr="003E16B5">
        <w:rPr>
          <w:rFonts w:ascii="ＭＳ 明朝" w:hAnsi="ＭＳ 明朝" w:hint="eastAsia"/>
          <w:sz w:val="16"/>
        </w:rPr>
        <w:t>年度実績の進捗状況を記載。</w:t>
      </w:r>
    </w:p>
    <w:p w:rsidR="00AB0C33" w:rsidRPr="003E16B5" w:rsidRDefault="007620A1" w:rsidP="00AB0C33">
      <w:pPr>
        <w:ind w:firstLineChars="100" w:firstLine="160"/>
        <w:rPr>
          <w:sz w:val="16"/>
        </w:rPr>
      </w:pPr>
      <w:r>
        <w:rPr>
          <w:rFonts w:ascii="ＭＳ 明朝" w:hAnsi="ＭＳ 明朝"/>
          <w:sz w:val="16"/>
        </w:rPr>
        <w:br w:type="page"/>
      </w:r>
      <w:r w:rsidR="00904DA3" w:rsidRPr="003E16B5">
        <w:rPr>
          <w:rFonts w:hint="eastAsia"/>
        </w:rPr>
        <w:lastRenderedPageBreak/>
        <w:t>私立学校における学校情報の公表・公開</w:t>
      </w:r>
      <w:r w:rsidR="00904DA3" w:rsidRPr="003E16B5">
        <w:rPr>
          <w:rFonts w:hint="eastAsia"/>
          <w:sz w:val="16"/>
        </w:rPr>
        <w:t>（府教育庁調べ）</w:t>
      </w:r>
    </w:p>
    <w:p w:rsidR="006750DD" w:rsidRPr="003E16B5" w:rsidRDefault="006750DD" w:rsidP="007620A1">
      <w:pPr>
        <w:spacing w:line="300" w:lineRule="exact"/>
        <w:ind w:firstLineChars="100" w:firstLine="160"/>
        <w:rPr>
          <w:sz w:val="16"/>
        </w:rPr>
      </w:pPr>
      <w:r w:rsidRPr="003E16B5">
        <w:rPr>
          <w:rFonts w:hint="eastAsia"/>
          <w:sz w:val="16"/>
        </w:rPr>
        <w:t xml:space="preserve">　</w:t>
      </w:r>
      <w:r w:rsidRPr="003E16B5">
        <w:rPr>
          <w:rFonts w:hint="eastAsia"/>
        </w:rPr>
        <w:t>財務情報</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tblGrid>
      <w:tr w:rsidR="006750DD" w:rsidRPr="003E16B5" w:rsidTr="00FF3E10">
        <w:tc>
          <w:tcPr>
            <w:tcW w:w="1242" w:type="dxa"/>
            <w:tcBorders>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p>
        </w:tc>
        <w:tc>
          <w:tcPr>
            <w:tcW w:w="1134" w:type="dxa"/>
            <w:tcBorders>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H29年度決算</w:t>
            </w:r>
          </w:p>
        </w:tc>
        <w:tc>
          <w:tcPr>
            <w:tcW w:w="1134" w:type="dxa"/>
            <w:tcBorders>
              <w:left w:val="single" w:sz="4" w:space="0" w:color="auto"/>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w:t>
            </w:r>
            <w:r w:rsidRPr="003E16B5">
              <w:rPr>
                <w:rFonts w:ascii="ＭＳ 明朝" w:hAnsi="ＭＳ 明朝"/>
                <w:sz w:val="20"/>
                <w:szCs w:val="20"/>
              </w:rPr>
              <w:t>30</w:t>
            </w:r>
            <w:r w:rsidRPr="003E16B5">
              <w:rPr>
                <w:rFonts w:ascii="ＭＳ 明朝" w:hAnsi="ＭＳ 明朝" w:hint="eastAsia"/>
                <w:sz w:val="20"/>
                <w:szCs w:val="20"/>
              </w:rPr>
              <w:t>年度決算</w:t>
            </w:r>
          </w:p>
        </w:tc>
        <w:tc>
          <w:tcPr>
            <w:tcW w:w="1134" w:type="dxa"/>
            <w:tcBorders>
              <w:left w:val="single" w:sz="4" w:space="0" w:color="auto"/>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R1年度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R2年度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R3年度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r>
      <w:tr w:rsidR="005126DF" w:rsidRPr="003E16B5" w:rsidTr="00F464D0">
        <w:tc>
          <w:tcPr>
            <w:tcW w:w="1242" w:type="dxa"/>
            <w:tcBorders>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幼稚園</w:t>
            </w:r>
          </w:p>
        </w:tc>
        <w:tc>
          <w:tcPr>
            <w:tcW w:w="1134" w:type="dxa"/>
            <w:tcBorders>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91.1%</w:t>
            </w:r>
          </w:p>
        </w:tc>
        <w:tc>
          <w:tcPr>
            <w:tcW w:w="1134" w:type="dxa"/>
            <w:tcBorders>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91.1%</w:t>
            </w:r>
          </w:p>
        </w:tc>
        <w:tc>
          <w:tcPr>
            <w:tcW w:w="1134" w:type="dxa"/>
            <w:tcBorders>
              <w:left w:val="single" w:sz="4" w:space="0" w:color="auto"/>
              <w:bottom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92.0%</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91.7%</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92.</w:t>
            </w:r>
            <w:r w:rsidRPr="003E16B5">
              <w:rPr>
                <w:rFonts w:ascii="ＭＳ 明朝" w:hAnsi="ＭＳ 明朝"/>
                <w:sz w:val="20"/>
                <w:szCs w:val="20"/>
              </w:rPr>
              <w:t>8</w:t>
            </w:r>
            <w:r w:rsidRPr="003E16B5">
              <w:rPr>
                <w:rFonts w:ascii="ＭＳ 明朝" w:hAnsi="ＭＳ 明朝" w:hint="eastAsia"/>
                <w:sz w:val="20"/>
                <w:szCs w:val="20"/>
              </w:rPr>
              <w:t>%</w:t>
            </w:r>
          </w:p>
        </w:tc>
        <w:tc>
          <w:tcPr>
            <w:tcW w:w="1134" w:type="dxa"/>
            <w:tcBorders>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93.5%</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小学校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中学校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高校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専修学校</w:t>
            </w:r>
          </w:p>
        </w:tc>
        <w:tc>
          <w:tcPr>
            <w:tcW w:w="1134" w:type="dxa"/>
            <w:tcBorders>
              <w:top w:val="single" w:sz="4" w:space="0" w:color="auto"/>
              <w:left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trike/>
                <w:sz w:val="20"/>
                <w:szCs w:val="20"/>
              </w:rPr>
            </w:pPr>
            <w:r w:rsidRPr="003E16B5">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w:t>
            </w:r>
          </w:p>
        </w:tc>
        <w:tc>
          <w:tcPr>
            <w:tcW w:w="1134" w:type="dxa"/>
            <w:tcBorders>
              <w:top w:val="single" w:sz="4" w:space="0" w:color="auto"/>
              <w:left w:val="single" w:sz="4" w:space="0" w:color="auto"/>
            </w:tcBorders>
            <w:vAlign w:val="center"/>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w:t>
            </w:r>
          </w:p>
        </w:tc>
      </w:tr>
    </w:tbl>
    <w:p w:rsidR="00DE0EA6" w:rsidRPr="003E16B5" w:rsidRDefault="006750DD" w:rsidP="007620A1">
      <w:pPr>
        <w:spacing w:line="300" w:lineRule="exact"/>
        <w:rPr>
          <w:rFonts w:ascii="ＭＳ 明朝" w:hAnsi="ＭＳ 明朝"/>
        </w:rPr>
      </w:pPr>
      <w:r w:rsidRPr="003E16B5">
        <w:rPr>
          <w:rFonts w:ascii="ＭＳ 明朝" w:hAnsi="ＭＳ 明朝" w:hint="eastAsia"/>
          <w:sz w:val="16"/>
        </w:rPr>
        <w:t xml:space="preserve">　　</w:t>
      </w:r>
    </w:p>
    <w:p w:rsidR="006750DD" w:rsidRPr="003E16B5" w:rsidRDefault="006750DD" w:rsidP="007620A1">
      <w:pPr>
        <w:spacing w:line="300" w:lineRule="exact"/>
        <w:rPr>
          <w:rFonts w:ascii="ＭＳ 明朝" w:hAnsi="ＭＳ 明朝"/>
        </w:rPr>
      </w:pPr>
      <w:r w:rsidRPr="003E16B5">
        <w:rPr>
          <w:rFonts w:ascii="ＭＳ 明朝" w:hAnsi="ＭＳ 明朝" w:hint="eastAsia"/>
        </w:rPr>
        <w:t xml:space="preserve">　 自己評価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tblGrid>
      <w:tr w:rsidR="006750DD" w:rsidRPr="003E16B5" w:rsidTr="00FF3E10">
        <w:tc>
          <w:tcPr>
            <w:tcW w:w="1242" w:type="dxa"/>
            <w:tcBorders>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p>
        </w:tc>
        <w:tc>
          <w:tcPr>
            <w:tcW w:w="1134" w:type="dxa"/>
            <w:tcBorders>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H29年度決算</w:t>
            </w:r>
          </w:p>
        </w:tc>
        <w:tc>
          <w:tcPr>
            <w:tcW w:w="1134" w:type="dxa"/>
            <w:tcBorders>
              <w:left w:val="single" w:sz="4" w:space="0" w:color="auto"/>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w:t>
            </w:r>
            <w:r w:rsidRPr="003E16B5">
              <w:rPr>
                <w:rFonts w:ascii="ＭＳ 明朝" w:hAnsi="ＭＳ 明朝"/>
                <w:sz w:val="20"/>
                <w:szCs w:val="20"/>
              </w:rPr>
              <w:t>30</w:t>
            </w:r>
            <w:r w:rsidRPr="003E16B5">
              <w:rPr>
                <w:rFonts w:ascii="ＭＳ 明朝" w:hAnsi="ＭＳ 明朝" w:hint="eastAsia"/>
                <w:sz w:val="20"/>
                <w:szCs w:val="20"/>
              </w:rPr>
              <w:t>年度決算</w:t>
            </w:r>
          </w:p>
        </w:tc>
        <w:tc>
          <w:tcPr>
            <w:tcW w:w="1134" w:type="dxa"/>
            <w:tcBorders>
              <w:left w:val="single" w:sz="4" w:space="0" w:color="auto"/>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R1年度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R2年度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R3年度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r>
      <w:tr w:rsidR="005126DF" w:rsidRPr="003E16B5" w:rsidTr="00F464D0">
        <w:tc>
          <w:tcPr>
            <w:tcW w:w="1242" w:type="dxa"/>
            <w:tcBorders>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幼稚園</w:t>
            </w:r>
          </w:p>
        </w:tc>
        <w:tc>
          <w:tcPr>
            <w:tcW w:w="1134" w:type="dxa"/>
            <w:tcBorders>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94.4%</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93.9%</w:t>
            </w:r>
          </w:p>
        </w:tc>
        <w:tc>
          <w:tcPr>
            <w:tcW w:w="1134" w:type="dxa"/>
            <w:tcBorders>
              <w:left w:val="single" w:sz="4" w:space="0" w:color="auto"/>
              <w:bottom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92.</w:t>
            </w:r>
            <w:r w:rsidRPr="003E16B5">
              <w:rPr>
                <w:rFonts w:ascii="ＭＳ 明朝" w:hAnsi="ＭＳ 明朝"/>
                <w:sz w:val="20"/>
                <w:szCs w:val="20"/>
              </w:rPr>
              <w:t>9</w:t>
            </w:r>
            <w:r w:rsidRPr="003E16B5">
              <w:rPr>
                <w:rFonts w:ascii="ＭＳ 明朝" w:hAnsi="ＭＳ 明朝" w:hint="eastAsia"/>
                <w:sz w:val="20"/>
                <w:szCs w:val="20"/>
              </w:rPr>
              <w:t>%</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94.3%</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w:t>
            </w:r>
            <w:r w:rsidRPr="003E16B5">
              <w:rPr>
                <w:rFonts w:ascii="ＭＳ 明朝" w:hAnsi="ＭＳ 明朝"/>
                <w:sz w:val="20"/>
                <w:szCs w:val="20"/>
              </w:rPr>
              <w:t>6</w:t>
            </w:r>
            <w:r w:rsidRPr="003E16B5">
              <w:rPr>
                <w:rFonts w:ascii="ＭＳ 明朝" w:hAnsi="ＭＳ 明朝" w:hint="eastAsia"/>
                <w:sz w:val="20"/>
                <w:szCs w:val="20"/>
              </w:rPr>
              <w:t>.</w:t>
            </w:r>
            <w:r w:rsidRPr="003E16B5">
              <w:rPr>
                <w:rFonts w:ascii="ＭＳ 明朝" w:hAnsi="ＭＳ 明朝"/>
                <w:sz w:val="20"/>
                <w:szCs w:val="20"/>
              </w:rPr>
              <w:t>7</w:t>
            </w:r>
            <w:r w:rsidRPr="003E16B5">
              <w:rPr>
                <w:rFonts w:ascii="ＭＳ 明朝" w:hAnsi="ＭＳ 明朝" w:hint="eastAsia"/>
                <w:sz w:val="20"/>
                <w:szCs w:val="20"/>
              </w:rPr>
              <w:t>%</w:t>
            </w:r>
          </w:p>
        </w:tc>
        <w:tc>
          <w:tcPr>
            <w:tcW w:w="1134" w:type="dxa"/>
            <w:tcBorders>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98.2%</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小学校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中学校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高校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専修学校</w:t>
            </w:r>
          </w:p>
        </w:tc>
        <w:tc>
          <w:tcPr>
            <w:tcW w:w="1134" w:type="dxa"/>
            <w:tcBorders>
              <w:top w:val="single" w:sz="4" w:space="0" w:color="auto"/>
              <w:left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trike/>
                <w:sz w:val="20"/>
                <w:szCs w:val="20"/>
              </w:rPr>
            </w:pPr>
            <w:r w:rsidRPr="003E16B5">
              <w:rPr>
                <w:rFonts w:ascii="ＭＳ 明朝" w:hAnsi="ＭＳ 明朝" w:hint="eastAsia"/>
                <w:sz w:val="20"/>
                <w:szCs w:val="20"/>
              </w:rPr>
              <w:t>67.6%</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sz w:val="20"/>
                <w:szCs w:val="20"/>
              </w:rPr>
              <w:t>68.0%</w:t>
            </w:r>
          </w:p>
        </w:tc>
        <w:tc>
          <w:tcPr>
            <w:tcW w:w="1134" w:type="dxa"/>
            <w:tcBorders>
              <w:top w:val="single" w:sz="4" w:space="0" w:color="auto"/>
              <w:left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73.2%</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85.1%</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w:t>
            </w:r>
            <w:r w:rsidRPr="003E16B5">
              <w:rPr>
                <w:rFonts w:ascii="ＭＳ 明朝" w:hAnsi="ＭＳ 明朝"/>
                <w:sz w:val="20"/>
                <w:szCs w:val="20"/>
              </w:rPr>
              <w:t>7</w:t>
            </w:r>
            <w:r w:rsidRPr="003E16B5">
              <w:rPr>
                <w:rFonts w:ascii="ＭＳ 明朝" w:hAnsi="ＭＳ 明朝" w:hint="eastAsia"/>
                <w:sz w:val="20"/>
                <w:szCs w:val="20"/>
              </w:rPr>
              <w:t>.</w:t>
            </w:r>
            <w:r w:rsidRPr="003E16B5">
              <w:rPr>
                <w:rFonts w:ascii="ＭＳ 明朝" w:hAnsi="ＭＳ 明朝"/>
                <w:sz w:val="20"/>
                <w:szCs w:val="20"/>
              </w:rPr>
              <w:t>2</w:t>
            </w:r>
            <w:r w:rsidRPr="003E16B5">
              <w:rPr>
                <w:rFonts w:ascii="ＭＳ 明朝" w:hAnsi="ＭＳ 明朝" w:hint="eastAsia"/>
                <w:sz w:val="20"/>
                <w:szCs w:val="20"/>
              </w:rPr>
              <w:t>%</w:t>
            </w:r>
          </w:p>
        </w:tc>
        <w:tc>
          <w:tcPr>
            <w:tcW w:w="1134" w:type="dxa"/>
            <w:tcBorders>
              <w:top w:val="single" w:sz="4" w:space="0" w:color="auto"/>
              <w:left w:val="single" w:sz="4" w:space="0" w:color="auto"/>
            </w:tcBorders>
            <w:vAlign w:val="center"/>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88.0%</w:t>
            </w:r>
          </w:p>
        </w:tc>
      </w:tr>
    </w:tbl>
    <w:p w:rsidR="00DE0EA6" w:rsidRPr="003E16B5" w:rsidRDefault="00DE0EA6" w:rsidP="007620A1">
      <w:pPr>
        <w:spacing w:line="300" w:lineRule="exact"/>
        <w:rPr>
          <w:rFonts w:ascii="ＭＳ 明朝" w:hAnsi="ＭＳ 明朝"/>
          <w:sz w:val="16"/>
        </w:rPr>
      </w:pPr>
    </w:p>
    <w:p w:rsidR="006750DD" w:rsidRPr="003E16B5" w:rsidRDefault="006750DD" w:rsidP="007620A1">
      <w:pPr>
        <w:spacing w:line="300" w:lineRule="exact"/>
        <w:rPr>
          <w:rFonts w:ascii="ＭＳ 明朝" w:hAnsi="ＭＳ 明朝"/>
        </w:rPr>
      </w:pPr>
      <w:r w:rsidRPr="003E16B5">
        <w:rPr>
          <w:rFonts w:ascii="ＭＳ 明朝" w:hAnsi="ＭＳ 明朝" w:hint="eastAsia"/>
          <w:sz w:val="16"/>
        </w:rPr>
        <w:t xml:space="preserve">    </w:t>
      </w:r>
      <w:r w:rsidRPr="003E16B5">
        <w:rPr>
          <w:rFonts w:ascii="ＭＳ 明朝" w:hAnsi="ＭＳ 明朝" w:hint="eastAsia"/>
        </w:rPr>
        <w:t>学校関係者評価</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134"/>
        <w:gridCol w:w="1134"/>
        <w:gridCol w:w="1134"/>
        <w:gridCol w:w="1134"/>
      </w:tblGrid>
      <w:tr w:rsidR="006750DD" w:rsidRPr="003E16B5" w:rsidTr="00FF3E10">
        <w:tc>
          <w:tcPr>
            <w:tcW w:w="1242" w:type="dxa"/>
            <w:tcBorders>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p>
        </w:tc>
        <w:tc>
          <w:tcPr>
            <w:tcW w:w="1134" w:type="dxa"/>
            <w:tcBorders>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H28年度決算</w:t>
            </w:r>
          </w:p>
        </w:tc>
        <w:tc>
          <w:tcPr>
            <w:tcW w:w="1134" w:type="dxa"/>
            <w:tcBorders>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H29年度決算</w:t>
            </w:r>
          </w:p>
        </w:tc>
        <w:tc>
          <w:tcPr>
            <w:tcW w:w="1134" w:type="dxa"/>
            <w:tcBorders>
              <w:left w:val="single" w:sz="4" w:space="0" w:color="auto"/>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H</w:t>
            </w:r>
            <w:r w:rsidRPr="003E16B5">
              <w:rPr>
                <w:rFonts w:ascii="ＭＳ 明朝" w:hAnsi="ＭＳ 明朝"/>
                <w:sz w:val="20"/>
                <w:szCs w:val="20"/>
              </w:rPr>
              <w:t>30</w:t>
            </w:r>
            <w:r w:rsidRPr="003E16B5">
              <w:rPr>
                <w:rFonts w:ascii="ＭＳ 明朝" w:hAnsi="ＭＳ 明朝" w:hint="eastAsia"/>
                <w:sz w:val="20"/>
                <w:szCs w:val="20"/>
              </w:rPr>
              <w:t>年度決算</w:t>
            </w:r>
          </w:p>
        </w:tc>
        <w:tc>
          <w:tcPr>
            <w:tcW w:w="1134" w:type="dxa"/>
            <w:tcBorders>
              <w:left w:val="single" w:sz="4" w:space="0" w:color="auto"/>
              <w:bottom w:val="single" w:sz="4" w:space="0" w:color="auto"/>
              <w:right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R1年度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R2年度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c>
          <w:tcPr>
            <w:tcW w:w="1134" w:type="dxa"/>
            <w:tcBorders>
              <w:left w:val="single" w:sz="4" w:space="0" w:color="auto"/>
              <w:bottom w:val="single" w:sz="4" w:space="0" w:color="auto"/>
            </w:tcBorders>
            <w:shd w:val="clear" w:color="auto" w:fill="FFFFFF"/>
            <w:vAlign w:val="center"/>
          </w:tcPr>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R3年度</w:t>
            </w:r>
          </w:p>
          <w:p w:rsidR="006750DD" w:rsidRPr="003E16B5" w:rsidRDefault="006750DD" w:rsidP="007620A1">
            <w:pPr>
              <w:spacing w:line="300" w:lineRule="exact"/>
              <w:jc w:val="center"/>
              <w:rPr>
                <w:rFonts w:ascii="ＭＳ 明朝" w:hAnsi="ＭＳ 明朝"/>
                <w:sz w:val="20"/>
                <w:szCs w:val="20"/>
              </w:rPr>
            </w:pPr>
            <w:r w:rsidRPr="003E16B5">
              <w:rPr>
                <w:rFonts w:ascii="ＭＳ 明朝" w:hAnsi="ＭＳ 明朝" w:hint="eastAsia"/>
                <w:sz w:val="20"/>
                <w:szCs w:val="20"/>
              </w:rPr>
              <w:t>決算</w:t>
            </w:r>
          </w:p>
        </w:tc>
      </w:tr>
      <w:tr w:rsidR="005126DF" w:rsidRPr="003E16B5" w:rsidTr="00F464D0">
        <w:tc>
          <w:tcPr>
            <w:tcW w:w="1242" w:type="dxa"/>
            <w:tcBorders>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幼稚園</w:t>
            </w:r>
          </w:p>
        </w:tc>
        <w:tc>
          <w:tcPr>
            <w:tcW w:w="1134" w:type="dxa"/>
            <w:tcBorders>
              <w:left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83.0%</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83.4%</w:t>
            </w:r>
          </w:p>
        </w:tc>
        <w:tc>
          <w:tcPr>
            <w:tcW w:w="1134" w:type="dxa"/>
            <w:tcBorders>
              <w:left w:val="single" w:sz="4" w:space="0" w:color="auto"/>
              <w:bottom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84.0%</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85.5%</w:t>
            </w:r>
          </w:p>
        </w:tc>
        <w:tc>
          <w:tcPr>
            <w:tcW w:w="1134" w:type="dxa"/>
            <w:tcBorders>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8</w:t>
            </w:r>
            <w:r w:rsidRPr="003E16B5">
              <w:rPr>
                <w:rFonts w:ascii="ＭＳ 明朝" w:hAnsi="ＭＳ 明朝"/>
                <w:sz w:val="20"/>
                <w:szCs w:val="20"/>
              </w:rPr>
              <w:t>7</w:t>
            </w:r>
            <w:r w:rsidRPr="003E16B5">
              <w:rPr>
                <w:rFonts w:ascii="ＭＳ 明朝" w:hAnsi="ＭＳ 明朝" w:hint="eastAsia"/>
                <w:sz w:val="20"/>
                <w:szCs w:val="20"/>
              </w:rPr>
              <w:t>.8%</w:t>
            </w:r>
          </w:p>
        </w:tc>
        <w:tc>
          <w:tcPr>
            <w:tcW w:w="1134" w:type="dxa"/>
            <w:tcBorders>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89.4%</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小学校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sz w:val="20"/>
                <w:szCs w:val="20"/>
              </w:rPr>
              <w:t>94</w:t>
            </w:r>
            <w:r w:rsidRPr="003E16B5">
              <w:rPr>
                <w:rFonts w:ascii="ＭＳ 明朝" w:hAnsi="ＭＳ 明朝" w:hint="eastAsia"/>
                <w:sz w:val="20"/>
                <w:szCs w:val="20"/>
              </w:rPr>
              <w:t>.</w:t>
            </w:r>
            <w:r w:rsidRPr="003E16B5">
              <w:rPr>
                <w:rFonts w:ascii="ＭＳ 明朝" w:hAnsi="ＭＳ 明朝"/>
                <w:sz w:val="20"/>
                <w:szCs w:val="20"/>
              </w:rPr>
              <w:t>1</w:t>
            </w:r>
            <w:r w:rsidRPr="003E16B5">
              <w:rPr>
                <w:rFonts w:ascii="ＭＳ 明朝" w:hAnsi="ＭＳ 明朝" w:hint="eastAsia"/>
                <w:sz w:val="20"/>
                <w:szCs w:val="20"/>
              </w:rPr>
              <w:t>%</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中学校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sz w:val="20"/>
                <w:szCs w:val="20"/>
              </w:rPr>
              <w:t>98</w:t>
            </w:r>
            <w:r w:rsidRPr="003E16B5">
              <w:rPr>
                <w:rFonts w:ascii="ＭＳ 明朝" w:hAnsi="ＭＳ 明朝" w:hint="eastAsia"/>
                <w:sz w:val="20"/>
                <w:szCs w:val="20"/>
              </w:rPr>
              <w:t>.</w:t>
            </w:r>
            <w:r w:rsidRPr="003E16B5">
              <w:rPr>
                <w:rFonts w:ascii="ＭＳ 明朝" w:hAnsi="ＭＳ 明朝"/>
                <w:sz w:val="20"/>
                <w:szCs w:val="20"/>
              </w:rPr>
              <w:t>4</w:t>
            </w:r>
            <w:r w:rsidRPr="003E16B5">
              <w:rPr>
                <w:rFonts w:ascii="ＭＳ 明朝" w:hAnsi="ＭＳ 明朝" w:hint="eastAsia"/>
                <w:sz w:val="20"/>
                <w:szCs w:val="20"/>
              </w:rPr>
              <w:t>%</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100.0%</w:t>
            </w:r>
          </w:p>
        </w:tc>
      </w:tr>
      <w:tr w:rsidR="005126DF" w:rsidRPr="003E16B5" w:rsidTr="00F464D0">
        <w:tc>
          <w:tcPr>
            <w:tcW w:w="1242" w:type="dxa"/>
            <w:tcBorders>
              <w:top w:val="single" w:sz="4" w:space="0" w:color="auto"/>
              <w:bottom w:val="single" w:sz="4" w:space="0" w:color="auto"/>
              <w:right w:val="single" w:sz="4" w:space="0" w:color="auto"/>
            </w:tcBorders>
            <w:shd w:val="clear" w:color="auto" w:fill="FFFFFF"/>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高校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99.0%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sz w:val="20"/>
                <w:szCs w:val="20"/>
              </w:rPr>
              <w:t>97</w:t>
            </w:r>
            <w:r w:rsidRPr="003E16B5">
              <w:rPr>
                <w:rFonts w:ascii="ＭＳ 明朝" w:hAnsi="ＭＳ 明朝" w:hint="eastAsia"/>
                <w:sz w:val="20"/>
                <w:szCs w:val="20"/>
              </w:rPr>
              <w:t>.</w:t>
            </w:r>
            <w:r w:rsidRPr="003E16B5">
              <w:rPr>
                <w:rFonts w:ascii="ＭＳ 明朝" w:hAnsi="ＭＳ 明朝"/>
                <w:sz w:val="20"/>
                <w:szCs w:val="20"/>
              </w:rPr>
              <w:t>9</w:t>
            </w:r>
            <w:r w:rsidRPr="003E16B5">
              <w:rPr>
                <w:rFonts w:ascii="ＭＳ 明朝" w:hAnsi="ＭＳ 明朝" w:hint="eastAsia"/>
                <w:sz w:val="20"/>
                <w:szCs w:val="20"/>
              </w:rPr>
              <w:t>%</w:t>
            </w:r>
          </w:p>
        </w:tc>
        <w:tc>
          <w:tcPr>
            <w:tcW w:w="1134" w:type="dxa"/>
            <w:tcBorders>
              <w:top w:val="single" w:sz="4" w:space="0" w:color="auto"/>
              <w:left w:val="single" w:sz="4" w:space="0" w:color="auto"/>
              <w:bottom w:val="single" w:sz="4" w:space="0" w:color="auto"/>
            </w:tcBorders>
            <w:shd w:val="clear" w:color="auto" w:fill="FFFFFF"/>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99.0%</w:t>
            </w:r>
          </w:p>
        </w:tc>
      </w:tr>
      <w:tr w:rsidR="005126DF" w:rsidRPr="003E16B5" w:rsidTr="00F464D0">
        <w:tc>
          <w:tcPr>
            <w:tcW w:w="1242" w:type="dxa"/>
            <w:tcBorders>
              <w:top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専修学校</w:t>
            </w:r>
          </w:p>
        </w:tc>
        <w:tc>
          <w:tcPr>
            <w:tcW w:w="1134" w:type="dxa"/>
            <w:tcBorders>
              <w:top w:val="single" w:sz="4" w:space="0" w:color="auto"/>
              <w:left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trike/>
                <w:sz w:val="20"/>
                <w:szCs w:val="20"/>
              </w:rPr>
            </w:pPr>
            <w:r w:rsidRPr="003E16B5">
              <w:rPr>
                <w:rFonts w:ascii="ＭＳ 明朝" w:hAnsi="ＭＳ 明朝" w:hint="eastAsia"/>
                <w:sz w:val="20"/>
                <w:szCs w:val="20"/>
              </w:rPr>
              <w:t>54.5%</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55.4%</w:t>
            </w:r>
          </w:p>
        </w:tc>
        <w:tc>
          <w:tcPr>
            <w:tcW w:w="1134" w:type="dxa"/>
            <w:tcBorders>
              <w:top w:val="single" w:sz="4" w:space="0" w:color="auto"/>
              <w:left w:val="single" w:sz="4" w:space="0" w:color="auto"/>
              <w:right w:val="single" w:sz="4" w:space="0" w:color="auto"/>
            </w:tcBorders>
            <w:shd w:val="clear" w:color="auto" w:fill="auto"/>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61.8</w:t>
            </w:r>
            <w:r w:rsidRPr="003E16B5">
              <w:rPr>
                <w:rFonts w:ascii="ＭＳ 明朝" w:hAnsi="ＭＳ 明朝"/>
                <w:sz w:val="20"/>
                <w:szCs w:val="20"/>
              </w:rPr>
              <w:t>%</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75.6%</w:t>
            </w:r>
          </w:p>
        </w:tc>
        <w:tc>
          <w:tcPr>
            <w:tcW w:w="1134" w:type="dxa"/>
            <w:tcBorders>
              <w:top w:val="single" w:sz="4" w:space="0" w:color="auto"/>
              <w:left w:val="single" w:sz="4" w:space="0" w:color="auto"/>
              <w:right w:val="single" w:sz="4" w:space="0" w:color="auto"/>
            </w:tcBorders>
            <w:vAlign w:val="center"/>
          </w:tcPr>
          <w:p w:rsidR="005126DF" w:rsidRPr="003E16B5" w:rsidRDefault="005126DF" w:rsidP="007620A1">
            <w:pPr>
              <w:spacing w:line="300" w:lineRule="exact"/>
              <w:jc w:val="center"/>
              <w:rPr>
                <w:rFonts w:ascii="ＭＳ 明朝" w:hAnsi="ＭＳ 明朝"/>
                <w:sz w:val="20"/>
                <w:szCs w:val="20"/>
              </w:rPr>
            </w:pPr>
            <w:r w:rsidRPr="003E16B5">
              <w:rPr>
                <w:rFonts w:ascii="ＭＳ 明朝" w:hAnsi="ＭＳ 明朝" w:hint="eastAsia"/>
                <w:sz w:val="20"/>
                <w:szCs w:val="20"/>
              </w:rPr>
              <w:t>7</w:t>
            </w:r>
            <w:r w:rsidRPr="003E16B5">
              <w:rPr>
                <w:rFonts w:ascii="ＭＳ 明朝" w:hAnsi="ＭＳ 明朝"/>
                <w:sz w:val="20"/>
                <w:szCs w:val="20"/>
              </w:rPr>
              <w:t>8</w:t>
            </w:r>
            <w:r w:rsidRPr="003E16B5">
              <w:rPr>
                <w:rFonts w:ascii="ＭＳ 明朝" w:hAnsi="ＭＳ 明朝" w:hint="eastAsia"/>
                <w:sz w:val="20"/>
                <w:szCs w:val="20"/>
              </w:rPr>
              <w:t>.</w:t>
            </w:r>
            <w:r w:rsidRPr="003E16B5">
              <w:rPr>
                <w:rFonts w:ascii="ＭＳ 明朝" w:hAnsi="ＭＳ 明朝"/>
                <w:sz w:val="20"/>
                <w:szCs w:val="20"/>
              </w:rPr>
              <w:t>5</w:t>
            </w:r>
            <w:r w:rsidRPr="003E16B5">
              <w:rPr>
                <w:rFonts w:ascii="ＭＳ 明朝" w:hAnsi="ＭＳ 明朝" w:hint="eastAsia"/>
                <w:sz w:val="20"/>
                <w:szCs w:val="20"/>
              </w:rPr>
              <w:t>%</w:t>
            </w:r>
          </w:p>
        </w:tc>
        <w:tc>
          <w:tcPr>
            <w:tcW w:w="1134" w:type="dxa"/>
            <w:tcBorders>
              <w:top w:val="single" w:sz="4" w:space="0" w:color="auto"/>
              <w:left w:val="single" w:sz="4" w:space="0" w:color="auto"/>
            </w:tcBorders>
            <w:vAlign w:val="center"/>
          </w:tcPr>
          <w:p w:rsidR="005126DF" w:rsidRPr="00C55321" w:rsidRDefault="005126DF" w:rsidP="007620A1">
            <w:pPr>
              <w:spacing w:line="300" w:lineRule="exact"/>
              <w:jc w:val="center"/>
              <w:rPr>
                <w:rFonts w:ascii="ＭＳ 明朝" w:hAnsi="ＭＳ 明朝"/>
                <w:sz w:val="20"/>
                <w:szCs w:val="20"/>
              </w:rPr>
            </w:pPr>
            <w:r w:rsidRPr="00C55321">
              <w:rPr>
                <w:rFonts w:ascii="ＭＳ 明朝" w:hAnsi="ＭＳ 明朝" w:hint="eastAsia"/>
                <w:sz w:val="20"/>
                <w:szCs w:val="20"/>
              </w:rPr>
              <w:t>78.2%</w:t>
            </w:r>
          </w:p>
        </w:tc>
      </w:tr>
    </w:tbl>
    <w:p w:rsidR="000F6761" w:rsidRDefault="000F6761" w:rsidP="007620A1">
      <w:pPr>
        <w:spacing w:line="300" w:lineRule="exact"/>
        <w:rPr>
          <w:rFonts w:ascii="ＭＳ 明朝" w:hAnsi="ＭＳ 明朝"/>
          <w:sz w:val="16"/>
        </w:rPr>
      </w:pPr>
    </w:p>
    <w:p w:rsidR="008715FE" w:rsidRPr="003E16B5" w:rsidRDefault="000F6761" w:rsidP="008715FE">
      <w:pPr>
        <w:rPr>
          <w:rFonts w:ascii="ＭＳ ゴシック" w:eastAsia="ＭＳ ゴシック" w:hAnsi="ＭＳ ゴシック"/>
          <w:sz w:val="24"/>
        </w:rPr>
      </w:pPr>
      <w:r>
        <w:rPr>
          <w:rFonts w:ascii="ＭＳ 明朝" w:hAnsi="ＭＳ 明朝"/>
          <w:sz w:val="16"/>
        </w:rPr>
        <w:br w:type="page"/>
      </w:r>
      <w:r w:rsidR="008715FE" w:rsidRPr="003E16B5">
        <w:rPr>
          <w:rFonts w:ascii="ＭＳ ゴシック" w:eastAsia="ＭＳ ゴシック" w:hAnsi="ＭＳ ゴシック" w:hint="eastAsia"/>
          <w:sz w:val="24"/>
        </w:rPr>
        <w:lastRenderedPageBreak/>
        <w:t>【自己評価】</w:t>
      </w:r>
      <w:r w:rsidR="000A05B8" w:rsidRPr="003E16B5">
        <w:rPr>
          <w:rFonts w:ascii="ＭＳ ゴシック" w:eastAsia="ＭＳ ゴシック" w:hAnsi="ＭＳ ゴシック" w:hint="eastAsia"/>
          <w:sz w:val="24"/>
        </w:rPr>
        <w:t xml:space="preserve"> </w:t>
      </w:r>
    </w:p>
    <w:p w:rsidR="008715FE" w:rsidRPr="003E16B5" w:rsidRDefault="00887CD4" w:rsidP="008715FE">
      <w:pPr>
        <w:rPr>
          <w:rFonts w:ascii="ＭＳ ゴシック" w:eastAsia="ＭＳ ゴシック" w:hAnsi="ＭＳ ゴシック"/>
          <w:sz w:val="24"/>
        </w:rPr>
      </w:pPr>
      <w:r>
        <w:rPr>
          <w:rFonts w:ascii="ＭＳ 明朝" w:hAnsi="ＭＳ 明朝"/>
          <w:noProof/>
          <w:sz w:val="16"/>
        </w:rPr>
        <mc:AlternateContent>
          <mc:Choice Requires="wps">
            <w:drawing>
              <wp:inline distT="0" distB="0" distL="0" distR="0">
                <wp:extent cx="9251950" cy="5813425"/>
                <wp:effectExtent l="5715" t="6350" r="10160" b="9525"/>
                <wp:docPr id="13"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5813425"/>
                        </a:xfrm>
                        <a:prstGeom prst="roundRect">
                          <a:avLst>
                            <a:gd name="adj" fmla="val 5653"/>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BE8" w:rsidRPr="002E10AE" w:rsidRDefault="00873BE8" w:rsidP="007620A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w:t>
                            </w:r>
                            <w:r w:rsidRPr="007620A1">
                              <w:rPr>
                                <w:rFonts w:ascii="HG丸ｺﾞｼｯｸM-PRO" w:eastAsia="HG丸ｺﾞｼｯｸM-PRO" w:hAnsi="HG丸ｺﾞｼｯｸM-PRO" w:hint="eastAsia"/>
                              </w:rPr>
                              <w:t>基本的</w:t>
                            </w:r>
                            <w:r w:rsidRPr="002E10AE">
                              <w:rPr>
                                <w:rFonts w:ascii="HG丸ｺﾞｼｯｸM-PRO" w:eastAsia="HG丸ｺﾞｼｯｸM-PRO" w:hAnsi="HG丸ｺﾞｼｯｸM-PRO" w:hint="eastAsia"/>
                              </w:rPr>
                              <w:t>方向①】</w:t>
                            </w:r>
                            <w:r w:rsidRPr="002E10AE">
                              <w:rPr>
                                <w:rFonts w:ascii="HG丸ｺﾞｼｯｸM-PRO" w:eastAsia="HG丸ｺﾞｼｯｸM-PRO" w:hAnsi="HG丸ｺﾞｼｯｸM-PRO" w:hint="eastAsia"/>
                                <w:shd w:val="pct15" w:color="auto" w:fill="FFFFFF"/>
                              </w:rPr>
                              <w:t>校長マネジメントを強化し、学校の特性や生徒の課題に応じた学校経営を推進します。</w:t>
                            </w:r>
                          </w:p>
                          <w:p w:rsidR="00873BE8" w:rsidRPr="007250DE" w:rsidRDefault="00873BE8" w:rsidP="000F6761">
                            <w:pPr>
                              <w:ind w:leftChars="100" w:left="410" w:hangingChars="100" w:hanging="200"/>
                              <w:rPr>
                                <w:rFonts w:ascii="HG丸ｺﾞｼｯｸM-PRO" w:eastAsia="HG丸ｺﾞｼｯｸM-PRO" w:hAnsi="HG丸ｺﾞｼｯｸM-PRO"/>
                                <w:szCs w:val="21"/>
                                <w:shd w:val="clear" w:color="auto" w:fill="00B0F0"/>
                              </w:rPr>
                            </w:pPr>
                            <w:r w:rsidRPr="002E10AE">
                              <w:rPr>
                                <w:rFonts w:ascii="HG丸ｺﾞｼｯｸM-PRO" w:eastAsia="HG丸ｺﾞｼｯｸM-PRO" w:hAnsi="HG丸ｺﾞｼｯｸM-PRO" w:hint="eastAsia"/>
                                <w:sz w:val="20"/>
                              </w:rPr>
                              <w:t>・</w:t>
                            </w:r>
                            <w:r w:rsidRPr="007250DE">
                              <w:rPr>
                                <w:rFonts w:ascii="HG丸ｺﾞｼｯｸM-PRO" w:eastAsia="HG丸ｺﾞｼｯｸM-PRO" w:hAnsi="HG丸ｺﾞｼｯｸM-PRO" w:hint="eastAsia"/>
                                <w:szCs w:val="21"/>
                              </w:rPr>
                              <w:t>全府立学校において、校長・准校長が作成した学校経営計画に基づいた学校運営を行うとともに、学校運営協議会からの意見や、児童生徒・保護者向け学校教育自己診断の結果を踏まえた学校評価を行った。学校経営計画中の年度重点目標の実現度は、前年度と比較し</w:t>
                            </w:r>
                            <w:r w:rsidRPr="007250DE">
                              <w:rPr>
                                <w:rFonts w:ascii="HG丸ｺﾞｼｯｸM-PRO" w:eastAsia="HG丸ｺﾞｼｯｸM-PRO" w:hAnsi="HG丸ｺﾞｼｯｸM-PRO"/>
                                <w:szCs w:val="21"/>
                              </w:rPr>
                              <w:t>3.9</w:t>
                            </w:r>
                            <w:r w:rsidRPr="007250DE">
                              <w:rPr>
                                <w:rFonts w:ascii="HG丸ｺﾞｼｯｸM-PRO" w:eastAsia="HG丸ｺﾞｼｯｸM-PRO" w:hAnsi="HG丸ｺﾞｼｯｸM-PRO" w:hint="eastAsia"/>
                                <w:szCs w:val="21"/>
                              </w:rPr>
                              <w:t>ポイント減少した。今後も校長・准校長への面談や学校訪問を通して、丁寧に助言するなど、引き続き学校の状況をふまえた課題解決のために支援をしていく。</w:t>
                            </w:r>
                          </w:p>
                          <w:p w:rsidR="00873BE8" w:rsidRPr="007250DE" w:rsidRDefault="00873BE8" w:rsidP="007620A1">
                            <w:pPr>
                              <w:ind w:leftChars="100" w:left="420" w:hangingChars="100" w:hanging="210"/>
                              <w:rPr>
                                <w:rFonts w:ascii="HG丸ｺﾞｼｯｸM-PRO" w:eastAsia="HG丸ｺﾞｼｯｸM-PRO" w:hAnsi="HG丸ｺﾞｼｯｸM-PRO"/>
                                <w:szCs w:val="21"/>
                              </w:rPr>
                            </w:pPr>
                            <w:r w:rsidRPr="007250DE">
                              <w:rPr>
                                <w:rFonts w:ascii="HG丸ｺﾞｼｯｸM-PRO" w:eastAsia="HG丸ｺﾞｼｯｸM-PRO" w:hAnsi="HG丸ｺﾞｼｯｸM-PRO" w:hint="eastAsia"/>
                                <w:szCs w:val="21"/>
                              </w:rPr>
                              <w:t>・府立学校及び市町村立小中学校の校長の公募にあたっては、優秀な人材を幅広く確保するため、大阪駅をはじめとするJR西日本主要駅に募集ポスターを掲示するとともに、情報プラザ及び再就職支援会社等へのチラシ配架、東京事務所のディスプレイ等へのポスター掲示やチラシの配架を行った。また、府のホームページに「現役校長からのメッセージ」を掲載するほか、SNSを活用して積極的に広報活動を展開した。府立学校については、</w:t>
                            </w:r>
                            <w:r w:rsidRPr="007250DE">
                              <w:rPr>
                                <w:rFonts w:ascii="HG丸ｺﾞｼｯｸM-PRO" w:eastAsia="HG丸ｺﾞｼｯｸM-PRO" w:hAnsi="HG丸ｺﾞｼｯｸM-PRO"/>
                                <w:szCs w:val="21"/>
                              </w:rPr>
                              <w:t>40</w:t>
                            </w:r>
                            <w:r w:rsidRPr="007250DE">
                              <w:rPr>
                                <w:rFonts w:ascii="HG丸ｺﾞｼｯｸM-PRO" w:eastAsia="HG丸ｺﾞｼｯｸM-PRO" w:hAnsi="HG丸ｺﾞｼｯｸM-PRO" w:hint="eastAsia"/>
                                <w:szCs w:val="21"/>
                              </w:rPr>
                              <w:t>名程度の募集に対して154名の応募があり、選考の結果33名が合格となった。市町村立小中学校については、１市１名募集に対して17名の応募があり、選考の結果１名が合格となった。引き続き、応募を増やす取組みを行っていく。</w:t>
                            </w:r>
                          </w:p>
                          <w:p w:rsidR="00873BE8" w:rsidRPr="007250DE" w:rsidRDefault="00873BE8" w:rsidP="000F6761">
                            <w:pPr>
                              <w:ind w:leftChars="200" w:left="420"/>
                              <w:rPr>
                                <w:rFonts w:ascii="HG丸ｺﾞｼｯｸM-PRO" w:eastAsia="HG丸ｺﾞｼｯｸM-PRO" w:hAnsi="HG丸ｺﾞｼｯｸM-PRO"/>
                                <w:szCs w:val="21"/>
                              </w:rPr>
                            </w:pPr>
                            <w:r w:rsidRPr="007250DE">
                              <w:rPr>
                                <w:rFonts w:ascii="HG丸ｺﾞｼｯｸM-PRO" w:eastAsia="HG丸ｺﾞｼｯｸM-PRO" w:hAnsi="HG丸ｺﾞｼｯｸM-PRO" w:hint="eastAsia"/>
                                <w:szCs w:val="21"/>
                              </w:rPr>
                              <w:t>なお、府立学校の校長選考にあたっては、平成26年度の選考より、面接（３次）選考において、面接官に臨床心理士を加え、ストレス耐性を分析するなどしている。また、令和元年度の選考より、面接（３次）選考において、集団面接（グループディスカッション）を導入するなど、多様な観点で校長の重責を担いうる人材の選考に向けた工夫を行っている。また、外部人材については、任用前３ヶ月間の研修の充実を図り、４月任用以降においても支援・指導に努める。今後とも、選考方法を必要に応じて改善し、各校の教育課題に対し適切に学校経営ができる人材を広く内外から確保していく。</w:t>
                            </w:r>
                          </w:p>
                          <w:p w:rsidR="00873BE8" w:rsidRPr="002E10AE" w:rsidRDefault="00873BE8" w:rsidP="000F6761">
                            <w:pPr>
                              <w:rPr>
                                <w:rFonts w:ascii="HG丸ｺﾞｼｯｸM-PRO" w:eastAsia="HG丸ｺﾞｼｯｸM-PRO" w:hAnsi="HG丸ｺﾞｼｯｸM-PRO"/>
                              </w:rPr>
                            </w:pPr>
                          </w:p>
                          <w:p w:rsidR="00873BE8" w:rsidRPr="002E10AE" w:rsidRDefault="00873BE8" w:rsidP="000F676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【基本的</w:t>
                            </w:r>
                            <w:r w:rsidRPr="007620A1">
                              <w:rPr>
                                <w:rFonts w:ascii="HG丸ｺﾞｼｯｸM-PRO" w:eastAsia="HG丸ｺﾞｼｯｸM-PRO" w:hAnsi="HG丸ｺﾞｼｯｸM-PRO" w:hint="eastAsia"/>
                              </w:rPr>
                              <w:t>方向</w:t>
                            </w:r>
                            <w:r w:rsidRPr="002E10AE">
                              <w:rPr>
                                <w:rFonts w:ascii="HG丸ｺﾞｼｯｸM-PRO" w:eastAsia="HG丸ｺﾞｼｯｸM-PRO" w:hAnsi="HG丸ｺﾞｼｯｸM-PRO" w:hint="eastAsia"/>
                              </w:rPr>
                              <w:t>②】</w:t>
                            </w:r>
                            <w:r w:rsidRPr="002E10AE">
                              <w:rPr>
                                <w:rFonts w:ascii="HG丸ｺﾞｼｯｸM-PRO" w:eastAsia="HG丸ｺﾞｼｯｸM-PRO" w:hAnsi="HG丸ｺﾞｼｯｸM-PRO" w:hint="eastAsia"/>
                                <w:shd w:val="pct15" w:color="auto" w:fill="FFFFFF"/>
                              </w:rPr>
                              <w:t>保護者等への情報発信を充実するとともに、地域や保護者のニーズを十分に反映した開かれた学校づくりをすすめます。</w:t>
                            </w:r>
                          </w:p>
                          <w:p w:rsidR="00873BE8" w:rsidRPr="002E10AE" w:rsidRDefault="00873BE8" w:rsidP="000F6761">
                            <w:pPr>
                              <w:ind w:leftChars="100" w:left="420" w:hangingChars="100" w:hanging="210"/>
                              <w:rPr>
                                <w:rFonts w:ascii="HG丸ｺﾞｼｯｸM-PRO" w:eastAsia="HG丸ｺﾞｼｯｸM-PRO" w:hAnsi="HG丸ｺﾞｼｯｸM-PRO"/>
                              </w:rPr>
                            </w:pPr>
                            <w:r w:rsidRPr="002E10AE">
                              <w:rPr>
                                <w:rFonts w:ascii="HG丸ｺﾞｼｯｸM-PRO" w:eastAsia="HG丸ｺﾞｼｯｸM-PRO" w:hAnsi="HG丸ｺﾞｼｯｸM-PRO" w:hint="eastAsia"/>
                              </w:rPr>
                              <w:t>・</w:t>
                            </w:r>
                            <w:r w:rsidRPr="00A83DAF">
                              <w:rPr>
                                <w:rFonts w:ascii="HG丸ｺﾞｼｯｸM-PRO" w:eastAsia="HG丸ｺﾞｼｯｸM-PRO" w:hAnsi="HG丸ｺﾞｼｯｸM-PRO" w:hint="eastAsia"/>
                              </w:rPr>
                              <w:t>全府立学校への訪問や調査により、学校運営協議会を活用した学校運営の改善事例や、学校教育活動の公表について工夫し成果を上げている事例を集約するとともに、学校経営改善に向けた実践的な取組みの成果について、学校経営叢書等で共有した。学校教育自己診断における授業参観や学校行事等への保護者の参加に関する診断項目の肯定値は</w:t>
                            </w:r>
                            <w:r w:rsidRPr="00C55321">
                              <w:rPr>
                                <w:rFonts w:ascii="HG丸ｺﾞｼｯｸM-PRO" w:eastAsia="HG丸ｺﾞｼｯｸM-PRO" w:hAnsi="HG丸ｺﾞｼｯｸM-PRO"/>
                              </w:rPr>
                              <w:t>7.4</w:t>
                            </w:r>
                            <w:r w:rsidRPr="00C55321">
                              <w:rPr>
                                <w:rFonts w:ascii="HG丸ｺﾞｼｯｸM-PRO" w:eastAsia="HG丸ｺﾞｼｯｸM-PRO" w:hAnsi="HG丸ｺﾞｼｯｸM-PRO" w:hint="eastAsia"/>
                              </w:rPr>
                              <w:t>ポイント増加した。新型コロナウイルス感染症による学校教育活動の制限が緩和され、学校行事等に保護者が参加できる状況となったと考えられる。また、</w:t>
                            </w:r>
                            <w:r w:rsidRPr="00A83DAF">
                              <w:rPr>
                                <w:rFonts w:ascii="HG丸ｺﾞｼｯｸM-PRO" w:eastAsia="HG丸ｺﾞｼｯｸM-PRO" w:hAnsi="HG丸ｺﾞｼｯｸM-PRO" w:hint="eastAsia"/>
                              </w:rPr>
                              <w:t>学校の情報提供に関連する診断項目の肯定値は昨年度よりも</w:t>
                            </w:r>
                            <w:r w:rsidRPr="00C55321">
                              <w:rPr>
                                <w:rFonts w:ascii="HG丸ｺﾞｼｯｸM-PRO" w:eastAsia="HG丸ｺﾞｼｯｸM-PRO" w:hAnsi="HG丸ｺﾞｼｯｸM-PRO" w:hint="eastAsia"/>
                              </w:rPr>
                              <w:t>0.</w:t>
                            </w:r>
                            <w:r w:rsidRPr="00C55321">
                              <w:rPr>
                                <w:rFonts w:ascii="HG丸ｺﾞｼｯｸM-PRO" w:eastAsia="HG丸ｺﾞｼｯｸM-PRO" w:hAnsi="HG丸ｺﾞｼｯｸM-PRO"/>
                              </w:rPr>
                              <w:t>8</w:t>
                            </w:r>
                            <w:r w:rsidRPr="00A83DAF">
                              <w:rPr>
                                <w:rFonts w:ascii="HG丸ｺﾞｼｯｸM-PRO" w:eastAsia="HG丸ｺﾞｼｯｸM-PRO" w:hAnsi="HG丸ｺﾞｼｯｸM-PRO" w:hint="eastAsia"/>
                              </w:rPr>
                              <w:t>ポイント増加した。今後も、学校のホームページ等を活用した情報提供及び保護者からの学校教育自己診断の回収率を上げるための啓発に努めるよう働きかける。</w:t>
                            </w:r>
                          </w:p>
                          <w:p w:rsidR="00873BE8" w:rsidRPr="002E10AE" w:rsidRDefault="00873BE8" w:rsidP="000F6761">
                            <w:pPr>
                              <w:ind w:leftChars="100" w:left="420" w:hangingChars="100" w:hanging="210"/>
                              <w:rPr>
                                <w:rFonts w:ascii="HG丸ｺﾞｼｯｸM-PRO" w:eastAsia="HG丸ｺﾞｼｯｸM-PRO" w:hAnsi="HG丸ｺﾞｼｯｸM-PRO"/>
                              </w:rPr>
                            </w:pPr>
                            <w:r w:rsidRPr="002E10AE">
                              <w:rPr>
                                <w:rFonts w:ascii="HG丸ｺﾞｼｯｸM-PRO" w:eastAsia="HG丸ｺﾞｼｯｸM-PRO" w:hAnsi="HG丸ｺﾞｼｯｸM-PRO" w:hint="eastAsia"/>
                                <w:szCs w:val="21"/>
                              </w:rPr>
                              <w:t>・府立高校については、「大阪府公立高等学校・支援学校検索ナビ（咲くなび）」の運用など広報活動に取り組んだ。</w:t>
                            </w:r>
                          </w:p>
                          <w:p w:rsidR="00873BE8" w:rsidRPr="002E10AE" w:rsidRDefault="00873BE8" w:rsidP="000F6761">
                            <w:pPr>
                              <w:ind w:firstLineChars="200" w:firstLine="420"/>
                              <w:rPr>
                                <w:rFonts w:ascii="HG丸ｺﾞｼｯｸM-PRO" w:eastAsia="HG丸ｺﾞｼｯｸM-PRO" w:hAnsi="HG丸ｺﾞｼｯｸM-PRO"/>
                              </w:rPr>
                            </w:pPr>
                            <w:r w:rsidRPr="002E10AE">
                              <w:rPr>
                                <w:rFonts w:ascii="HG丸ｺﾞｼｯｸM-PRO" w:eastAsia="HG丸ｺﾞｼｯｸM-PRO" w:hAnsi="HG丸ｺﾞｼｯｸM-PRO" w:hint="eastAsia"/>
                              </w:rPr>
                              <w:t>【基本方針２（１）　基本的方向②の再掲】</w:t>
                            </w:r>
                          </w:p>
                        </w:txbxContent>
                      </wps:txbx>
                      <wps:bodyPr rot="0" vert="horz" wrap="square" lIns="74295" tIns="8890" rIns="74295" bIns="8890" anchor="t" anchorCtr="0" upright="1">
                        <a:noAutofit/>
                      </wps:bodyPr>
                    </wps:wsp>
                  </a:graphicData>
                </a:graphic>
              </wp:inline>
            </w:drawing>
          </mc:Choice>
          <mc:Fallback>
            <w:pict>
              <v:roundrect id="AutoShape 816" o:spid="_x0000_s1026" style="width:728.5pt;height:457.75pt;visibility:visible;mso-wrap-style:square;mso-left-percent:-10001;mso-top-percent:-10001;mso-position-horizontal:absolute;mso-position-horizontal-relative:char;mso-position-vertical:absolute;mso-position-vertical-relative:line;mso-left-percent:-10001;mso-top-percent:-10001;v-text-anchor:top" arcsize="3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" filled="f" fillcolor="yellow">
                <v:textbox inset="5.85pt,.7pt,5.85pt,.7pt">
                  <w:txbxContent>
                    <w:p w:rsidR="00873BE8" w:rsidRPr="002E10AE" w:rsidRDefault="00873BE8" w:rsidP="007620A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w:t>
                      </w:r>
                      <w:r w:rsidRPr="007620A1">
                        <w:rPr>
                          <w:rFonts w:ascii="HG丸ｺﾞｼｯｸM-PRO" w:eastAsia="HG丸ｺﾞｼｯｸM-PRO" w:hAnsi="HG丸ｺﾞｼｯｸM-PRO" w:hint="eastAsia"/>
                        </w:rPr>
                        <w:t>基本的</w:t>
                      </w:r>
                      <w:r w:rsidRPr="002E10AE">
                        <w:rPr>
                          <w:rFonts w:ascii="HG丸ｺﾞｼｯｸM-PRO" w:eastAsia="HG丸ｺﾞｼｯｸM-PRO" w:hAnsi="HG丸ｺﾞｼｯｸM-PRO" w:hint="eastAsia"/>
                        </w:rPr>
                        <w:t>方向①】</w:t>
                      </w:r>
                      <w:r w:rsidRPr="002E10AE">
                        <w:rPr>
                          <w:rFonts w:ascii="HG丸ｺﾞｼｯｸM-PRO" w:eastAsia="HG丸ｺﾞｼｯｸM-PRO" w:hAnsi="HG丸ｺﾞｼｯｸM-PRO" w:hint="eastAsia"/>
                          <w:shd w:val="pct15" w:color="auto" w:fill="FFFFFF"/>
                        </w:rPr>
                        <w:t>校長マネジメントを強化し、学校の特性や生徒の課題に応じた学校経営を推進します。</w:t>
                      </w:r>
                    </w:p>
                    <w:p w:rsidR="00873BE8" w:rsidRPr="007250DE" w:rsidRDefault="00873BE8" w:rsidP="000F6761">
                      <w:pPr>
                        <w:ind w:leftChars="100" w:left="410" w:hangingChars="100" w:hanging="200"/>
                        <w:rPr>
                          <w:rFonts w:ascii="HG丸ｺﾞｼｯｸM-PRO" w:eastAsia="HG丸ｺﾞｼｯｸM-PRO" w:hAnsi="HG丸ｺﾞｼｯｸM-PRO"/>
                          <w:szCs w:val="21"/>
                          <w:shd w:val="clear" w:color="auto" w:fill="00B0F0"/>
                        </w:rPr>
                      </w:pPr>
                      <w:r w:rsidRPr="002E10AE">
                        <w:rPr>
                          <w:rFonts w:ascii="HG丸ｺﾞｼｯｸM-PRO" w:eastAsia="HG丸ｺﾞｼｯｸM-PRO" w:hAnsi="HG丸ｺﾞｼｯｸM-PRO" w:hint="eastAsia"/>
                          <w:sz w:val="20"/>
                        </w:rPr>
                        <w:t>・</w:t>
                      </w:r>
                      <w:r w:rsidRPr="007250DE">
                        <w:rPr>
                          <w:rFonts w:ascii="HG丸ｺﾞｼｯｸM-PRO" w:eastAsia="HG丸ｺﾞｼｯｸM-PRO" w:hAnsi="HG丸ｺﾞｼｯｸM-PRO" w:hint="eastAsia"/>
                          <w:szCs w:val="21"/>
                        </w:rPr>
                        <w:t>全府立学校において、校長・准校長が作成した学校経営計画に基づいた学校運営を行うとともに、学校運営協議会からの意見や、児童生徒・保護者向け学校教育自己診断の結果を踏まえた学校評価を行った。学校経営計画中の年度重点目標の実現度は、前年度と比較し</w:t>
                      </w:r>
                      <w:r w:rsidRPr="007250DE">
                        <w:rPr>
                          <w:rFonts w:ascii="HG丸ｺﾞｼｯｸM-PRO" w:eastAsia="HG丸ｺﾞｼｯｸM-PRO" w:hAnsi="HG丸ｺﾞｼｯｸM-PRO"/>
                          <w:szCs w:val="21"/>
                        </w:rPr>
                        <w:t>3.9</w:t>
                      </w:r>
                      <w:r w:rsidRPr="007250DE">
                        <w:rPr>
                          <w:rFonts w:ascii="HG丸ｺﾞｼｯｸM-PRO" w:eastAsia="HG丸ｺﾞｼｯｸM-PRO" w:hAnsi="HG丸ｺﾞｼｯｸM-PRO" w:hint="eastAsia"/>
                          <w:szCs w:val="21"/>
                        </w:rPr>
                        <w:t>ポイント減少した。今後も校長・准校長への面談や学校訪問を通して、丁寧に助言するなど、引き続き学校の状況をふまえた課題解決のために支援をしていく。</w:t>
                      </w:r>
                    </w:p>
                    <w:p w:rsidR="00873BE8" w:rsidRPr="007250DE" w:rsidRDefault="00873BE8" w:rsidP="007620A1">
                      <w:pPr>
                        <w:ind w:leftChars="100" w:left="420" w:hangingChars="100" w:hanging="210"/>
                        <w:rPr>
                          <w:rFonts w:ascii="HG丸ｺﾞｼｯｸM-PRO" w:eastAsia="HG丸ｺﾞｼｯｸM-PRO" w:hAnsi="HG丸ｺﾞｼｯｸM-PRO"/>
                          <w:szCs w:val="21"/>
                        </w:rPr>
                      </w:pPr>
                      <w:r w:rsidRPr="007250DE">
                        <w:rPr>
                          <w:rFonts w:ascii="HG丸ｺﾞｼｯｸM-PRO" w:eastAsia="HG丸ｺﾞｼｯｸM-PRO" w:hAnsi="HG丸ｺﾞｼｯｸM-PRO" w:hint="eastAsia"/>
                          <w:szCs w:val="21"/>
                        </w:rPr>
                        <w:t>・府立学校及び市町村立小中学校の校長の公募にあたっては、優秀な人材を幅広く確保するため、大阪駅をはじめとするJR西日本主要駅に募集ポスターを掲示するとともに、情報プラザ及び再就職支援会社等へのチラシ配架、東京事務所のディスプレイ等へのポスター掲示やチラシの配架を行った。また、府のホームページに「現役校長からのメッセージ」を掲載するほか、SNSを活用して積極的に広報活動を展開した。府立学校については、</w:t>
                      </w:r>
                      <w:r w:rsidRPr="007250DE">
                        <w:rPr>
                          <w:rFonts w:ascii="HG丸ｺﾞｼｯｸM-PRO" w:eastAsia="HG丸ｺﾞｼｯｸM-PRO" w:hAnsi="HG丸ｺﾞｼｯｸM-PRO"/>
                          <w:szCs w:val="21"/>
                        </w:rPr>
                        <w:t>40</w:t>
                      </w:r>
                      <w:r w:rsidRPr="007250DE">
                        <w:rPr>
                          <w:rFonts w:ascii="HG丸ｺﾞｼｯｸM-PRO" w:eastAsia="HG丸ｺﾞｼｯｸM-PRO" w:hAnsi="HG丸ｺﾞｼｯｸM-PRO" w:hint="eastAsia"/>
                          <w:szCs w:val="21"/>
                        </w:rPr>
                        <w:t>名程度の募集に対して154名の応募があり、選考の結果33名が合格となった。市町村立小中学校については、１市１名募集に対して17名の応募があり、選考の結果１名が合格となった。引き続き、応募を増やす取組みを行っていく。</w:t>
                      </w:r>
                    </w:p>
                    <w:p w:rsidR="00873BE8" w:rsidRPr="007250DE" w:rsidRDefault="00873BE8" w:rsidP="000F6761">
                      <w:pPr>
                        <w:ind w:leftChars="200" w:left="420"/>
                        <w:rPr>
                          <w:rFonts w:ascii="HG丸ｺﾞｼｯｸM-PRO" w:eastAsia="HG丸ｺﾞｼｯｸM-PRO" w:hAnsi="HG丸ｺﾞｼｯｸM-PRO"/>
                          <w:szCs w:val="21"/>
                        </w:rPr>
                      </w:pPr>
                      <w:r w:rsidRPr="007250DE">
                        <w:rPr>
                          <w:rFonts w:ascii="HG丸ｺﾞｼｯｸM-PRO" w:eastAsia="HG丸ｺﾞｼｯｸM-PRO" w:hAnsi="HG丸ｺﾞｼｯｸM-PRO" w:hint="eastAsia"/>
                          <w:szCs w:val="21"/>
                        </w:rPr>
                        <w:t>なお、府立学校の校長選考にあたっては、平成26年度の選考より、面接（３次）選考において、面接官に臨床心理士を加え、ストレス耐性を分析するなどしている。また、令和元年度の選考より、面接（３次）選考において、集団面接（グループディスカッション）を導入するなど、多様な観点で校長の重責を担いうる人材の選考に向けた工夫を行っている。また、外部人材については、任用前３ヶ月間の研修の充実を図り、４月任用以降においても支援・指導に努める。今後とも、選考方法を必要に応じて改善し、各校の教育課題に対し適切に学校経営ができる人材を広く内外から確保していく。</w:t>
                      </w:r>
                    </w:p>
                    <w:p w:rsidR="00873BE8" w:rsidRPr="002E10AE" w:rsidRDefault="00873BE8" w:rsidP="000F6761">
                      <w:pPr>
                        <w:rPr>
                          <w:rFonts w:ascii="HG丸ｺﾞｼｯｸM-PRO" w:eastAsia="HG丸ｺﾞｼｯｸM-PRO" w:hAnsi="HG丸ｺﾞｼｯｸM-PRO"/>
                        </w:rPr>
                      </w:pPr>
                    </w:p>
                    <w:p w:rsidR="00873BE8" w:rsidRPr="002E10AE" w:rsidRDefault="00873BE8" w:rsidP="000F676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【基本的</w:t>
                      </w:r>
                      <w:r w:rsidRPr="007620A1">
                        <w:rPr>
                          <w:rFonts w:ascii="HG丸ｺﾞｼｯｸM-PRO" w:eastAsia="HG丸ｺﾞｼｯｸM-PRO" w:hAnsi="HG丸ｺﾞｼｯｸM-PRO" w:hint="eastAsia"/>
                        </w:rPr>
                        <w:t>方向</w:t>
                      </w:r>
                      <w:r w:rsidRPr="002E10AE">
                        <w:rPr>
                          <w:rFonts w:ascii="HG丸ｺﾞｼｯｸM-PRO" w:eastAsia="HG丸ｺﾞｼｯｸM-PRO" w:hAnsi="HG丸ｺﾞｼｯｸM-PRO" w:hint="eastAsia"/>
                        </w:rPr>
                        <w:t>②】</w:t>
                      </w:r>
                      <w:r w:rsidRPr="002E10AE">
                        <w:rPr>
                          <w:rFonts w:ascii="HG丸ｺﾞｼｯｸM-PRO" w:eastAsia="HG丸ｺﾞｼｯｸM-PRO" w:hAnsi="HG丸ｺﾞｼｯｸM-PRO" w:hint="eastAsia"/>
                          <w:shd w:val="pct15" w:color="auto" w:fill="FFFFFF"/>
                        </w:rPr>
                        <w:t>保護者等への情報発信を充実するとともに、地域や保護者のニーズを十分に反映した開かれた学校づくりをすすめます。</w:t>
                      </w:r>
                    </w:p>
                    <w:p w:rsidR="00873BE8" w:rsidRPr="002E10AE" w:rsidRDefault="00873BE8" w:rsidP="000F6761">
                      <w:pPr>
                        <w:ind w:leftChars="100" w:left="420" w:hangingChars="100" w:hanging="210"/>
                        <w:rPr>
                          <w:rFonts w:ascii="HG丸ｺﾞｼｯｸM-PRO" w:eastAsia="HG丸ｺﾞｼｯｸM-PRO" w:hAnsi="HG丸ｺﾞｼｯｸM-PRO"/>
                        </w:rPr>
                      </w:pPr>
                      <w:r w:rsidRPr="002E10AE">
                        <w:rPr>
                          <w:rFonts w:ascii="HG丸ｺﾞｼｯｸM-PRO" w:eastAsia="HG丸ｺﾞｼｯｸM-PRO" w:hAnsi="HG丸ｺﾞｼｯｸM-PRO" w:hint="eastAsia"/>
                        </w:rPr>
                        <w:t>・</w:t>
                      </w:r>
                      <w:r w:rsidRPr="00A83DAF">
                        <w:rPr>
                          <w:rFonts w:ascii="HG丸ｺﾞｼｯｸM-PRO" w:eastAsia="HG丸ｺﾞｼｯｸM-PRO" w:hAnsi="HG丸ｺﾞｼｯｸM-PRO" w:hint="eastAsia"/>
                        </w:rPr>
                        <w:t>全府立学校への訪問や調査により、学校運営協議会を活用した学校運営の改善事例や、学校教育活動の公表について工夫し成果を上げている事例を集約するとともに、学校経営改善に向けた実践的な取組みの成果について、学校経営叢書等で共有した。学校教育自己診断における授業参観や学校行事等への保護者の参加に関する診断項目の肯定値は</w:t>
                      </w:r>
                      <w:r w:rsidRPr="00C55321">
                        <w:rPr>
                          <w:rFonts w:ascii="HG丸ｺﾞｼｯｸM-PRO" w:eastAsia="HG丸ｺﾞｼｯｸM-PRO" w:hAnsi="HG丸ｺﾞｼｯｸM-PRO"/>
                        </w:rPr>
                        <w:t>7.4</w:t>
                      </w:r>
                      <w:r w:rsidRPr="00C55321">
                        <w:rPr>
                          <w:rFonts w:ascii="HG丸ｺﾞｼｯｸM-PRO" w:eastAsia="HG丸ｺﾞｼｯｸM-PRO" w:hAnsi="HG丸ｺﾞｼｯｸM-PRO" w:hint="eastAsia"/>
                        </w:rPr>
                        <w:t>ポイント増加した。新型コロナウイルス感染症による学校教育活動の制限が緩和され、学校行事等に保護者が参加できる状況となったと考えられる。また、</w:t>
                      </w:r>
                      <w:r w:rsidRPr="00A83DAF">
                        <w:rPr>
                          <w:rFonts w:ascii="HG丸ｺﾞｼｯｸM-PRO" w:eastAsia="HG丸ｺﾞｼｯｸM-PRO" w:hAnsi="HG丸ｺﾞｼｯｸM-PRO" w:hint="eastAsia"/>
                        </w:rPr>
                        <w:t>学校の情報提供に関連する診断項目の肯定値は昨年度よりも</w:t>
                      </w:r>
                      <w:r w:rsidRPr="00C55321">
                        <w:rPr>
                          <w:rFonts w:ascii="HG丸ｺﾞｼｯｸM-PRO" w:eastAsia="HG丸ｺﾞｼｯｸM-PRO" w:hAnsi="HG丸ｺﾞｼｯｸM-PRO" w:hint="eastAsia"/>
                        </w:rPr>
                        <w:t>0.</w:t>
                      </w:r>
                      <w:r w:rsidRPr="00C55321">
                        <w:rPr>
                          <w:rFonts w:ascii="HG丸ｺﾞｼｯｸM-PRO" w:eastAsia="HG丸ｺﾞｼｯｸM-PRO" w:hAnsi="HG丸ｺﾞｼｯｸM-PRO"/>
                        </w:rPr>
                        <w:t>8</w:t>
                      </w:r>
                      <w:r w:rsidRPr="00A83DAF">
                        <w:rPr>
                          <w:rFonts w:ascii="HG丸ｺﾞｼｯｸM-PRO" w:eastAsia="HG丸ｺﾞｼｯｸM-PRO" w:hAnsi="HG丸ｺﾞｼｯｸM-PRO" w:hint="eastAsia"/>
                        </w:rPr>
                        <w:t>ポイント増加した。今後も、学校のホームページ等を活用した情報提供及び保護者からの学校教育自己診断の回収率を上げるための啓発に努めるよう働きかける。</w:t>
                      </w:r>
                    </w:p>
                    <w:p w:rsidR="00873BE8" w:rsidRPr="002E10AE" w:rsidRDefault="00873BE8" w:rsidP="000F6761">
                      <w:pPr>
                        <w:ind w:leftChars="100" w:left="420" w:hangingChars="100" w:hanging="210"/>
                        <w:rPr>
                          <w:rFonts w:ascii="HG丸ｺﾞｼｯｸM-PRO" w:eastAsia="HG丸ｺﾞｼｯｸM-PRO" w:hAnsi="HG丸ｺﾞｼｯｸM-PRO"/>
                        </w:rPr>
                      </w:pPr>
                      <w:r w:rsidRPr="002E10AE">
                        <w:rPr>
                          <w:rFonts w:ascii="HG丸ｺﾞｼｯｸM-PRO" w:eastAsia="HG丸ｺﾞｼｯｸM-PRO" w:hAnsi="HG丸ｺﾞｼｯｸM-PRO" w:hint="eastAsia"/>
                          <w:szCs w:val="21"/>
                        </w:rPr>
                        <w:t>・府立高校については、「大阪府公立高等学校・支援学校検索ナビ（咲くなび）」の運用など広報活動に取り組んだ。</w:t>
                      </w:r>
                    </w:p>
                    <w:p w:rsidR="00873BE8" w:rsidRPr="002E10AE" w:rsidRDefault="00873BE8" w:rsidP="000F6761">
                      <w:pPr>
                        <w:ind w:firstLineChars="200" w:firstLine="420"/>
                        <w:rPr>
                          <w:rFonts w:ascii="HG丸ｺﾞｼｯｸM-PRO" w:eastAsia="HG丸ｺﾞｼｯｸM-PRO" w:hAnsi="HG丸ｺﾞｼｯｸM-PRO"/>
                        </w:rPr>
                      </w:pPr>
                      <w:r w:rsidRPr="002E10AE">
                        <w:rPr>
                          <w:rFonts w:ascii="HG丸ｺﾞｼｯｸM-PRO" w:eastAsia="HG丸ｺﾞｼｯｸM-PRO" w:hAnsi="HG丸ｺﾞｼｯｸM-PRO" w:hint="eastAsia"/>
                        </w:rPr>
                        <w:t>【基本方針２（１）　基本的方向②の再掲】</w:t>
                      </w:r>
                    </w:p>
                  </w:txbxContent>
                </v:textbox>
                <w10:anchorlock/>
              </v:roundrect>
            </w:pict>
          </mc:Fallback>
        </mc:AlternateContent>
      </w:r>
    </w:p>
    <w:p w:rsidR="00B25FC7" w:rsidRPr="003E16B5" w:rsidRDefault="00887CD4" w:rsidP="008715FE">
      <w:pP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inline distT="0" distB="0" distL="0" distR="0">
                <wp:extent cx="9251950" cy="2319655"/>
                <wp:effectExtent l="5715" t="5715" r="10160" b="8255"/>
                <wp:docPr id="12"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2319655"/>
                        </a:xfrm>
                        <a:prstGeom prst="roundRect">
                          <a:avLst>
                            <a:gd name="adj" fmla="val 12208"/>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BE8" w:rsidRPr="002E10AE" w:rsidRDefault="00873BE8" w:rsidP="000F676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【基本的方向③】</w:t>
                            </w:r>
                            <w:r w:rsidRPr="002E10AE">
                              <w:rPr>
                                <w:rFonts w:ascii="HG丸ｺﾞｼｯｸM-PRO" w:eastAsia="HG丸ｺﾞｼｯｸM-PRO" w:hAnsi="HG丸ｺﾞｼｯｸM-PRO" w:hint="eastAsia"/>
                                <w:shd w:val="pct15" w:color="auto" w:fill="FFFFFF"/>
                              </w:rPr>
                              <w:t>ICTを活用した校務の効率化等を推進します。</w:t>
                            </w:r>
                          </w:p>
                          <w:p w:rsidR="00873BE8" w:rsidRPr="002E10AE" w:rsidRDefault="00873BE8" w:rsidP="007620A1">
                            <w:pPr>
                              <w:ind w:leftChars="100" w:left="424" w:hangingChars="102" w:hanging="214"/>
                              <w:rPr>
                                <w:rFonts w:ascii="HG丸ｺﾞｼｯｸM-PRO" w:eastAsia="HG丸ｺﾞｼｯｸM-PRO" w:hAnsi="HG丸ｺﾞｼｯｸM-PRO"/>
                                <w:strike/>
                                <w:szCs w:val="21"/>
                              </w:rPr>
                            </w:pPr>
                            <w:r w:rsidRPr="002E10AE">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ab/>
                            </w:r>
                            <w:r w:rsidRPr="007620A1">
                              <w:rPr>
                                <w:rFonts w:ascii="HG丸ｺﾞｼｯｸM-PRO" w:eastAsia="HG丸ｺﾞｼｯｸM-PRO" w:hAnsi="HG丸ｺﾞｼｯｸM-PRO" w:hint="eastAsia"/>
                                <w:szCs w:val="22"/>
                              </w:rPr>
                              <w:t>全府立</w:t>
                            </w:r>
                            <w:r w:rsidRPr="002E10AE">
                              <w:rPr>
                                <w:rFonts w:ascii="HG丸ｺﾞｼｯｸM-PRO" w:eastAsia="HG丸ｺﾞｼｯｸM-PRO" w:hAnsi="HG丸ｺﾞｼｯｸM-PRO" w:hint="eastAsia"/>
                                <w:szCs w:val="21"/>
                              </w:rPr>
                              <w:t>学校へ展開している統合ICTネットワークについて、セキュリティ対策などの環境の向上に努めるとともに、教職員が利用する端末機</w:t>
                            </w:r>
                            <w:r w:rsidRPr="00C55321">
                              <w:rPr>
                                <w:rFonts w:ascii="HG丸ｺﾞｼｯｸM-PRO" w:eastAsia="HG丸ｺﾞｼｯｸM-PRO" w:hAnsi="HG丸ｺﾞｼｯｸM-PRO" w:hint="eastAsia"/>
                                <w:szCs w:val="21"/>
                              </w:rPr>
                              <w:t>の運用保守</w:t>
                            </w:r>
                            <w:r w:rsidRPr="002E10AE">
                              <w:rPr>
                                <w:rFonts w:ascii="HG丸ｺﾞｼｯｸM-PRO" w:eastAsia="HG丸ｺﾞｼｯｸM-PRO" w:hAnsi="HG丸ｺﾞｼｯｸM-PRO" w:hint="eastAsia"/>
                                <w:szCs w:val="21"/>
                              </w:rPr>
                              <w:t>を行い、教職員が効率的に校務を行うためのICT環境を整備した。今後の方針として、統合I</w:t>
                            </w:r>
                            <w:r w:rsidRPr="002E10AE">
                              <w:rPr>
                                <w:rFonts w:ascii="HG丸ｺﾞｼｯｸM-PRO" w:eastAsia="HG丸ｺﾞｼｯｸM-PRO" w:hAnsi="HG丸ｺﾞｼｯｸM-PRO"/>
                                <w:szCs w:val="21"/>
                              </w:rPr>
                              <w:t>CT</w:t>
                            </w:r>
                            <w:r w:rsidRPr="002E10AE">
                              <w:rPr>
                                <w:rFonts w:ascii="HG丸ｺﾞｼｯｸM-PRO" w:eastAsia="HG丸ｺﾞｼｯｸM-PRO" w:hAnsi="HG丸ｺﾞｼｯｸM-PRO" w:hint="eastAsia"/>
                                <w:szCs w:val="21"/>
                              </w:rPr>
                              <w:t>ネットワークの基盤更新時期に向けて、情報収集やさらなる校務の効率化についての検討をすすめていく。</w:t>
                            </w:r>
                          </w:p>
                          <w:p w:rsidR="00873BE8" w:rsidRPr="002E10AE" w:rsidRDefault="00873BE8" w:rsidP="00292629">
                            <w:pPr>
                              <w:ind w:leftChars="100" w:left="210"/>
                              <w:rPr>
                                <w:rFonts w:ascii="HG丸ｺﾞｼｯｸM-PRO" w:eastAsia="HG丸ｺﾞｼｯｸM-PRO" w:hAnsi="HG丸ｺﾞｼｯｸM-PRO"/>
                              </w:rPr>
                            </w:pPr>
                          </w:p>
                          <w:p w:rsidR="00873BE8" w:rsidRPr="002E10AE" w:rsidRDefault="00873BE8" w:rsidP="000F676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【基本的方向④】</w:t>
                            </w:r>
                            <w:r w:rsidRPr="002E10AE">
                              <w:rPr>
                                <w:rFonts w:ascii="HG丸ｺﾞｼｯｸM-PRO" w:eastAsia="HG丸ｺﾞｼｯｸM-PRO" w:hAnsi="HG丸ｺﾞｼｯｸM-PRO" w:hint="eastAsia"/>
                                <w:shd w:val="pct15" w:color="auto" w:fill="FFFFFF"/>
                              </w:rPr>
                              <w:t>私立学校における開かれた学校づくりに向けた取組みが、さらに進むよう支援します。</w:t>
                            </w:r>
                          </w:p>
                          <w:p w:rsidR="00873BE8" w:rsidRPr="002E10AE" w:rsidRDefault="00873BE8" w:rsidP="007620A1">
                            <w:pPr>
                              <w:ind w:leftChars="100" w:left="424" w:hangingChars="102" w:hanging="214"/>
                              <w:rPr>
                                <w:rFonts w:ascii="HG丸ｺﾞｼｯｸM-PRO" w:eastAsia="HG丸ｺﾞｼｯｸM-PRO" w:hAnsi="HG丸ｺﾞｼｯｸM-PRO"/>
                                <w:szCs w:val="21"/>
                              </w:rPr>
                            </w:pPr>
                            <w:r w:rsidRPr="002E10AE">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ab/>
                            </w:r>
                            <w:r w:rsidRPr="002E10AE">
                              <w:rPr>
                                <w:rFonts w:ascii="HG丸ｺﾞｼｯｸM-PRO" w:eastAsia="HG丸ｺﾞｼｯｸM-PRO" w:hAnsi="HG丸ｺﾞｼｯｸM-PRO" w:hint="eastAsia"/>
                                <w:szCs w:val="21"/>
                              </w:rPr>
                              <w:t>私立学校園については、学校情報が未公表の場合は、私立学校園に対する経常費補助金の配分において減額要素としている。引き続き、目標達成に向けて、全ての学校に公表の重要性について理解を得られるよう説</w:t>
                            </w:r>
                            <w:bookmarkStart w:id="0" w:name="_GoBack"/>
                            <w:bookmarkEnd w:id="0"/>
                            <w:r w:rsidRPr="002E10AE">
                              <w:rPr>
                                <w:rFonts w:ascii="HG丸ｺﾞｼｯｸM-PRO" w:eastAsia="HG丸ｺﾞｼｯｸM-PRO" w:hAnsi="HG丸ｺﾞｼｯｸM-PRO" w:hint="eastAsia"/>
                                <w:szCs w:val="21"/>
                              </w:rPr>
                              <w:t>明し、個別に進捗状況を確認しながら、情報の公表に努めるよう働きかけていく。</w:t>
                            </w:r>
                          </w:p>
                          <w:p w:rsidR="00873BE8" w:rsidRPr="002E10AE" w:rsidRDefault="00873BE8" w:rsidP="009E2FB8">
                            <w:pPr>
                              <w:ind w:firstLineChars="50" w:firstLine="105"/>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inline>
            </w:drawing>
          </mc:Choice>
          <mc:Fallback>
            <w:pict>
              <v:roundrect id="AutoShape 605" o:spid="_x0000_s1028" style="width:728.5pt;height:182.65pt;visibility:visible;mso-wrap-style:square;mso-left-percent:-10001;mso-top-percent:-10001;mso-position-horizontal:absolute;mso-position-horizontal-relative:char;mso-position-vertical:absolute;mso-position-vertical-relative:line;mso-left-percent:-10001;mso-top-percent:-10001;v-text-anchor:top" arcsize="8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" filled="f" fillcolor="yellow">
                <v:textbox inset="5.85pt,.7pt,5.85pt,.7pt">
                  <w:txbxContent>
                    <w:p w:rsidR="00873BE8" w:rsidRPr="002E10AE" w:rsidRDefault="00873BE8" w:rsidP="000F676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【基本的方向③】</w:t>
                      </w:r>
                      <w:r w:rsidRPr="002E10AE">
                        <w:rPr>
                          <w:rFonts w:ascii="HG丸ｺﾞｼｯｸM-PRO" w:eastAsia="HG丸ｺﾞｼｯｸM-PRO" w:hAnsi="HG丸ｺﾞｼｯｸM-PRO" w:hint="eastAsia"/>
                          <w:shd w:val="pct15" w:color="auto" w:fill="FFFFFF"/>
                        </w:rPr>
                        <w:t>ICTを活用した校務の効率化等を推進します。</w:t>
                      </w:r>
                    </w:p>
                    <w:p w:rsidR="00873BE8" w:rsidRPr="002E10AE" w:rsidRDefault="00873BE8" w:rsidP="007620A1">
                      <w:pPr>
                        <w:ind w:leftChars="100" w:left="424" w:hangingChars="102" w:hanging="214"/>
                        <w:rPr>
                          <w:rFonts w:ascii="HG丸ｺﾞｼｯｸM-PRO" w:eastAsia="HG丸ｺﾞｼｯｸM-PRO" w:hAnsi="HG丸ｺﾞｼｯｸM-PRO"/>
                          <w:strike/>
                          <w:szCs w:val="21"/>
                        </w:rPr>
                      </w:pPr>
                      <w:r w:rsidRPr="002E10AE">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ab/>
                      </w:r>
                      <w:r w:rsidRPr="007620A1">
                        <w:rPr>
                          <w:rFonts w:ascii="HG丸ｺﾞｼｯｸM-PRO" w:eastAsia="HG丸ｺﾞｼｯｸM-PRO" w:hAnsi="HG丸ｺﾞｼｯｸM-PRO" w:hint="eastAsia"/>
                          <w:szCs w:val="22"/>
                        </w:rPr>
                        <w:t>全府立</w:t>
                      </w:r>
                      <w:r w:rsidRPr="002E10AE">
                        <w:rPr>
                          <w:rFonts w:ascii="HG丸ｺﾞｼｯｸM-PRO" w:eastAsia="HG丸ｺﾞｼｯｸM-PRO" w:hAnsi="HG丸ｺﾞｼｯｸM-PRO" w:hint="eastAsia"/>
                          <w:szCs w:val="21"/>
                        </w:rPr>
                        <w:t>学校へ展開している統合ICTネットワークについて、セキュリティ対策などの環境の向上に努めるとともに、教職員が利用する端末機</w:t>
                      </w:r>
                      <w:r w:rsidRPr="00C55321">
                        <w:rPr>
                          <w:rFonts w:ascii="HG丸ｺﾞｼｯｸM-PRO" w:eastAsia="HG丸ｺﾞｼｯｸM-PRO" w:hAnsi="HG丸ｺﾞｼｯｸM-PRO" w:hint="eastAsia"/>
                          <w:szCs w:val="21"/>
                        </w:rPr>
                        <w:t>の運用保守</w:t>
                      </w:r>
                      <w:r w:rsidRPr="002E10AE">
                        <w:rPr>
                          <w:rFonts w:ascii="HG丸ｺﾞｼｯｸM-PRO" w:eastAsia="HG丸ｺﾞｼｯｸM-PRO" w:hAnsi="HG丸ｺﾞｼｯｸM-PRO" w:hint="eastAsia"/>
                          <w:szCs w:val="21"/>
                        </w:rPr>
                        <w:t>を行い、教職員が効率的に校務を行うためのICT環境を整備した。今後の方針として、統合I</w:t>
                      </w:r>
                      <w:r w:rsidRPr="002E10AE">
                        <w:rPr>
                          <w:rFonts w:ascii="HG丸ｺﾞｼｯｸM-PRO" w:eastAsia="HG丸ｺﾞｼｯｸM-PRO" w:hAnsi="HG丸ｺﾞｼｯｸM-PRO"/>
                          <w:szCs w:val="21"/>
                        </w:rPr>
                        <w:t>CT</w:t>
                      </w:r>
                      <w:r w:rsidRPr="002E10AE">
                        <w:rPr>
                          <w:rFonts w:ascii="HG丸ｺﾞｼｯｸM-PRO" w:eastAsia="HG丸ｺﾞｼｯｸM-PRO" w:hAnsi="HG丸ｺﾞｼｯｸM-PRO" w:hint="eastAsia"/>
                          <w:szCs w:val="21"/>
                        </w:rPr>
                        <w:t>ネットワークの基盤更新時期に向けて、情報収集やさらなる校務の効率化についての検討をすすめていく。</w:t>
                      </w:r>
                    </w:p>
                    <w:p w:rsidR="00873BE8" w:rsidRPr="002E10AE" w:rsidRDefault="00873BE8" w:rsidP="00292629">
                      <w:pPr>
                        <w:ind w:leftChars="100" w:left="210"/>
                        <w:rPr>
                          <w:rFonts w:ascii="HG丸ｺﾞｼｯｸM-PRO" w:eastAsia="HG丸ｺﾞｼｯｸM-PRO" w:hAnsi="HG丸ｺﾞｼｯｸM-PRO"/>
                        </w:rPr>
                      </w:pPr>
                    </w:p>
                    <w:p w:rsidR="00873BE8" w:rsidRPr="002E10AE" w:rsidRDefault="00873BE8" w:rsidP="000F6761">
                      <w:pPr>
                        <w:ind w:left="1680" w:hangingChars="800" w:hanging="1680"/>
                        <w:rPr>
                          <w:rFonts w:ascii="HG丸ｺﾞｼｯｸM-PRO" w:eastAsia="HG丸ｺﾞｼｯｸM-PRO" w:hAnsi="HG丸ｺﾞｼｯｸM-PRO"/>
                          <w:shd w:val="pct15" w:color="auto" w:fill="FFFFFF"/>
                        </w:rPr>
                      </w:pPr>
                      <w:r w:rsidRPr="002E10AE">
                        <w:rPr>
                          <w:rFonts w:ascii="HG丸ｺﾞｼｯｸM-PRO" w:eastAsia="HG丸ｺﾞｼｯｸM-PRO" w:hAnsi="HG丸ｺﾞｼｯｸM-PRO" w:hint="eastAsia"/>
                        </w:rPr>
                        <w:t>【基本的方向④】</w:t>
                      </w:r>
                      <w:r w:rsidRPr="002E10AE">
                        <w:rPr>
                          <w:rFonts w:ascii="HG丸ｺﾞｼｯｸM-PRO" w:eastAsia="HG丸ｺﾞｼｯｸM-PRO" w:hAnsi="HG丸ｺﾞｼｯｸM-PRO" w:hint="eastAsia"/>
                          <w:shd w:val="pct15" w:color="auto" w:fill="FFFFFF"/>
                        </w:rPr>
                        <w:t>私立学校における開かれた学校づくりに向けた取組みが、さらに進むよう支援します。</w:t>
                      </w:r>
                    </w:p>
                    <w:p w:rsidR="00873BE8" w:rsidRPr="002E10AE" w:rsidRDefault="00873BE8" w:rsidP="007620A1">
                      <w:pPr>
                        <w:ind w:leftChars="100" w:left="424" w:hangingChars="102" w:hanging="214"/>
                        <w:rPr>
                          <w:rFonts w:ascii="HG丸ｺﾞｼｯｸM-PRO" w:eastAsia="HG丸ｺﾞｼｯｸM-PRO" w:hAnsi="HG丸ｺﾞｼｯｸM-PRO"/>
                          <w:szCs w:val="21"/>
                        </w:rPr>
                      </w:pPr>
                      <w:r w:rsidRPr="002E10AE">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ab/>
                      </w:r>
                      <w:r w:rsidRPr="002E10AE">
                        <w:rPr>
                          <w:rFonts w:ascii="HG丸ｺﾞｼｯｸM-PRO" w:eastAsia="HG丸ｺﾞｼｯｸM-PRO" w:hAnsi="HG丸ｺﾞｼｯｸM-PRO" w:hint="eastAsia"/>
                          <w:szCs w:val="21"/>
                        </w:rPr>
                        <w:t>私立学校園については、学校情報が未公表の場合は、私立学校園に対する経常費補助金の配分において減額要素としている。引き続き、目標達成に向けて、全ての学校に公表の重要性について理解を得られるよう説明し、個別に進捗状況を確認しながら、情報の公表に努めるよう働きかけていく。</w:t>
                      </w:r>
                    </w:p>
                    <w:p w:rsidR="00873BE8" w:rsidRPr="002E10AE" w:rsidRDefault="00873BE8" w:rsidP="009E2FB8">
                      <w:pPr>
                        <w:ind w:firstLineChars="50" w:firstLine="105"/>
                        <w:rPr>
                          <w:rFonts w:ascii="HG丸ｺﾞｼｯｸM-PRO" w:eastAsia="HG丸ｺﾞｼｯｸM-PRO" w:hAnsi="HG丸ｺﾞｼｯｸM-PRO"/>
                        </w:rPr>
                      </w:pPr>
                    </w:p>
                  </w:txbxContent>
                </v:textbox>
                <w10:anchorlock/>
              </v:roundrect>
            </w:pict>
          </mc:Fallback>
        </mc:AlternateContent>
      </w:r>
    </w:p>
    <w:p w:rsidR="008715FE" w:rsidRPr="003E16B5" w:rsidRDefault="000F6761" w:rsidP="008715FE">
      <w:pPr>
        <w:rPr>
          <w:rFonts w:ascii="ＭＳ ゴシック" w:eastAsia="ＭＳ ゴシック" w:hAnsi="ＭＳ ゴシック"/>
          <w:sz w:val="24"/>
          <w:szCs w:val="16"/>
        </w:rPr>
      </w:pPr>
      <w:r>
        <w:rPr>
          <w:rFonts w:ascii="ＭＳ ゴシック" w:eastAsia="ＭＳ ゴシック" w:hAnsi="ＭＳ ゴシック"/>
          <w:sz w:val="24"/>
        </w:rPr>
        <w:br w:type="page"/>
      </w:r>
      <w:r w:rsidR="008715FE" w:rsidRPr="003E16B5">
        <w:rPr>
          <w:rFonts w:ascii="ＭＳ ゴシック" w:eastAsia="ＭＳ ゴシック" w:hAnsi="ＭＳ ゴシック" w:hint="eastAsia"/>
          <w:sz w:val="24"/>
          <w:szCs w:val="16"/>
        </w:rPr>
        <w:lastRenderedPageBreak/>
        <w:t>（参考）</w:t>
      </w:r>
    </w:p>
    <w:p w:rsidR="008715FE" w:rsidRPr="003E16B5" w:rsidRDefault="008715FE" w:rsidP="00EC22DB">
      <w:pPr>
        <w:snapToGrid w:val="0"/>
        <w:spacing w:line="380" w:lineRule="exact"/>
        <w:rPr>
          <w:rFonts w:ascii="ＭＳ ゴシック" w:eastAsia="ＭＳ ゴシック" w:hAnsi="ＭＳ ゴシック"/>
          <w:sz w:val="24"/>
        </w:rPr>
      </w:pPr>
      <w:r w:rsidRPr="003E16B5">
        <w:rPr>
          <w:rFonts w:ascii="ＭＳ ゴシック" w:eastAsia="ＭＳ ゴシック" w:hAnsi="ＭＳ ゴシック" w:hint="eastAsia"/>
          <w:sz w:val="24"/>
        </w:rPr>
        <w:t>◆指標4</w:t>
      </w:r>
      <w:r w:rsidR="007E5B44" w:rsidRPr="003E16B5">
        <w:rPr>
          <w:rFonts w:ascii="ＭＳ ゴシック" w:eastAsia="ＭＳ ゴシック" w:hAnsi="ＭＳ ゴシック"/>
          <w:sz w:val="24"/>
        </w:rPr>
        <w:t>3</w:t>
      </w:r>
      <w:r w:rsidRPr="003E16B5">
        <w:rPr>
          <w:rFonts w:ascii="ＭＳ ゴシック" w:eastAsia="ＭＳ ゴシック" w:hAnsi="ＭＳ ゴシック" w:hint="eastAsia"/>
          <w:sz w:val="24"/>
        </w:rPr>
        <w:t xml:space="preserve">　</w:t>
      </w:r>
      <w:r w:rsidR="007E5B44" w:rsidRPr="003E16B5">
        <w:rPr>
          <w:rFonts w:ascii="ＭＳ ゴシック" w:eastAsia="ＭＳ ゴシック" w:hAnsi="ＭＳ ゴシック" w:hint="eastAsia"/>
          <w:sz w:val="24"/>
        </w:rPr>
        <w:t>「学校経営計画」中の年度重点目標の実現度</w:t>
      </w:r>
      <w:r w:rsidR="00D52040" w:rsidRPr="003E16B5">
        <w:rPr>
          <w:rFonts w:ascii="ＭＳ ゴシック" w:eastAsia="ＭＳ ゴシック" w:hAnsi="ＭＳ ゴシック" w:hint="eastAsia"/>
          <w:sz w:val="24"/>
        </w:rPr>
        <w:t xml:space="preserve">　　　　</w:t>
      </w:r>
      <w:r w:rsidRPr="003E16B5">
        <w:rPr>
          <w:rFonts w:ascii="ＭＳ ゴシック" w:eastAsia="ＭＳ ゴシック" w:hAnsi="ＭＳ ゴシック" w:hint="eastAsia"/>
          <w:sz w:val="24"/>
        </w:rPr>
        <w:t xml:space="preserve">　　　◆指標</w:t>
      </w:r>
      <w:r w:rsidR="00E94BE2" w:rsidRPr="003E16B5">
        <w:rPr>
          <w:rFonts w:ascii="ＭＳ ゴシック" w:eastAsia="ＭＳ ゴシック" w:hAnsi="ＭＳ ゴシック" w:hint="eastAsia"/>
          <w:sz w:val="24"/>
        </w:rPr>
        <w:t>45</w:t>
      </w:r>
      <w:r w:rsidRPr="003E16B5">
        <w:rPr>
          <w:rFonts w:ascii="ＭＳ ゴシック" w:eastAsia="ＭＳ ゴシック" w:hAnsi="ＭＳ ゴシック" w:hint="eastAsia"/>
          <w:sz w:val="24"/>
        </w:rPr>
        <w:t xml:space="preserve">　</w:t>
      </w:r>
      <w:r w:rsidR="00E94BE2" w:rsidRPr="003E16B5">
        <w:rPr>
          <w:rFonts w:ascii="ＭＳ ゴシック" w:eastAsia="ＭＳ ゴシック" w:hAnsi="ＭＳ ゴシック" w:hint="eastAsia"/>
          <w:sz w:val="24"/>
        </w:rPr>
        <w:t>私立学校</w:t>
      </w:r>
      <w:r w:rsidRPr="003E16B5">
        <w:rPr>
          <w:rFonts w:ascii="ＭＳ ゴシック" w:eastAsia="ＭＳ ゴシック" w:hAnsi="ＭＳ ゴシック" w:hint="eastAsia"/>
          <w:sz w:val="24"/>
        </w:rPr>
        <w:t>における学校情報の公表状況</w:t>
      </w:r>
    </w:p>
    <w:p w:rsidR="008715FE" w:rsidRPr="003E16B5" w:rsidRDefault="00887CD4" w:rsidP="007E5B44">
      <w:pPr>
        <w:snapToGrid w:val="0"/>
        <w:spacing w:line="380" w:lineRule="exact"/>
        <w:ind w:firstLineChars="872" w:firstLine="2093"/>
        <w:rPr>
          <w:rFonts w:ascii="ＭＳ ゴシック" w:eastAsia="ＭＳ ゴシック" w:hAnsi="ＭＳ ゴシック"/>
          <w:sz w:val="24"/>
        </w:rPr>
      </w:pPr>
      <w:r w:rsidRPr="003E16B5">
        <w:rPr>
          <w:rFonts w:ascii="ＭＳ Ｐゴシック" w:eastAsia="ＭＳ Ｐゴシック" w:hAnsi="ＭＳ Ｐゴシック" w:cs="ＭＳ Ｐゴシック"/>
          <w:noProof/>
          <w:kern w:val="0"/>
          <w:sz w:val="24"/>
        </w:rPr>
        <w:drawing>
          <wp:anchor distT="0" distB="0" distL="114300" distR="114300" simplePos="0" relativeHeight="251661312" behindDoc="1" locked="0" layoutInCell="1" allowOverlap="1">
            <wp:simplePos x="0" y="0"/>
            <wp:positionH relativeFrom="column">
              <wp:posOffset>-27305</wp:posOffset>
            </wp:positionH>
            <wp:positionV relativeFrom="paragraph">
              <wp:posOffset>260350</wp:posOffset>
            </wp:positionV>
            <wp:extent cx="4670425" cy="2415540"/>
            <wp:effectExtent l="0" t="0" r="15875" b="3810"/>
            <wp:wrapNone/>
            <wp:docPr id="806" name="オブジェクト 8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33557" w:rsidRPr="003E16B5">
        <w:rPr>
          <w:rFonts w:ascii="ＭＳ ゴシック" w:eastAsia="ＭＳ ゴシック" w:hAnsi="ＭＳ ゴシック" w:hint="eastAsia"/>
          <w:sz w:val="24"/>
        </w:rPr>
        <w:tab/>
      </w:r>
      <w:r w:rsidR="00533557" w:rsidRPr="003E16B5">
        <w:rPr>
          <w:rFonts w:ascii="ＭＳ ゴシック" w:eastAsia="ＭＳ ゴシック" w:hAnsi="ＭＳ ゴシック" w:hint="eastAsia"/>
          <w:sz w:val="24"/>
        </w:rPr>
        <w:tab/>
      </w:r>
      <w:r w:rsidR="00533557" w:rsidRPr="003E16B5">
        <w:rPr>
          <w:rFonts w:ascii="ＭＳ ゴシック" w:eastAsia="ＭＳ ゴシック" w:hAnsi="ＭＳ ゴシック" w:hint="eastAsia"/>
          <w:sz w:val="24"/>
        </w:rPr>
        <w:tab/>
      </w:r>
      <w:r w:rsidR="00533557" w:rsidRPr="003E16B5">
        <w:rPr>
          <w:rFonts w:ascii="ＭＳ ゴシック" w:eastAsia="ＭＳ ゴシック" w:hAnsi="ＭＳ ゴシック" w:hint="eastAsia"/>
          <w:sz w:val="24"/>
        </w:rPr>
        <w:tab/>
        <w:t xml:space="preserve">　</w:t>
      </w:r>
      <w:r w:rsidR="00037D56" w:rsidRPr="003E16B5">
        <w:rPr>
          <w:rFonts w:ascii="ＭＳ ゴシック" w:eastAsia="ＭＳ ゴシック" w:hAnsi="ＭＳ ゴシック" w:hint="eastAsia"/>
          <w:sz w:val="24"/>
        </w:rPr>
        <w:t xml:space="preserve">　　　　</w:t>
      </w:r>
      <w:r w:rsidR="00E46F34" w:rsidRPr="003E16B5">
        <w:rPr>
          <w:rFonts w:ascii="ＭＳ ゴシック" w:eastAsia="ＭＳ ゴシック" w:hAnsi="ＭＳ ゴシック" w:hint="eastAsia"/>
          <w:sz w:val="24"/>
        </w:rPr>
        <w:t xml:space="preserve">　</w:t>
      </w:r>
      <w:r w:rsidR="007E5B44" w:rsidRPr="003E16B5">
        <w:rPr>
          <w:rFonts w:ascii="ＭＳ ゴシック" w:eastAsia="ＭＳ ゴシック" w:hAnsi="ＭＳ ゴシック" w:hint="eastAsia"/>
          <w:sz w:val="24"/>
        </w:rPr>
        <w:t xml:space="preserve">                         </w:t>
      </w:r>
      <w:r w:rsidR="007E5B44" w:rsidRPr="003E16B5">
        <w:rPr>
          <w:rFonts w:ascii="ＭＳ ゴシック" w:eastAsia="ＭＳ ゴシック" w:hAnsi="ＭＳ ゴシック"/>
          <w:sz w:val="24"/>
        </w:rPr>
        <w:t xml:space="preserve"> </w:t>
      </w:r>
      <w:r w:rsidR="00EC22DB" w:rsidRPr="003E16B5">
        <w:rPr>
          <w:rFonts w:ascii="ＭＳ ゴシック" w:eastAsia="ＭＳ ゴシック" w:hAnsi="ＭＳ ゴシック" w:hint="eastAsia"/>
          <w:sz w:val="24"/>
        </w:rPr>
        <w:t>（うち高校にかかる公表状況）</w:t>
      </w:r>
    </w:p>
    <w:p w:rsidR="008715FE" w:rsidRPr="003E16B5" w:rsidRDefault="00887CD4" w:rsidP="008715FE">
      <w:pPr>
        <w:rPr>
          <w:vanish/>
        </w:rPr>
      </w:pPr>
      <w:r>
        <w:rPr>
          <w:rFonts w:ascii="ＭＳ ゴシック" w:eastAsia="ＭＳ ゴシック" w:hAnsi="ＭＳ ゴシック" w:hint="eastAsia"/>
          <w:noProof/>
          <w:sz w:val="24"/>
        </w:rPr>
        <w:drawing>
          <wp:anchor distT="0" distB="0" distL="114300" distR="114300" simplePos="0" relativeHeight="251650048" behindDoc="0" locked="0" layoutInCell="1" allowOverlap="1">
            <wp:simplePos x="0" y="0"/>
            <wp:positionH relativeFrom="column">
              <wp:posOffset>4804410</wp:posOffset>
            </wp:positionH>
            <wp:positionV relativeFrom="paragraph">
              <wp:posOffset>1905</wp:posOffset>
            </wp:positionV>
            <wp:extent cx="4346575" cy="2446020"/>
            <wp:effectExtent l="0" t="4445" r="0" b="0"/>
            <wp:wrapNone/>
            <wp:docPr id="815" name="オブジェクト 8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16510</wp:posOffset>
                </wp:positionV>
                <wp:extent cx="523875" cy="285750"/>
                <wp:effectExtent l="0" t="0" r="2540" b="0"/>
                <wp:wrapNone/>
                <wp:docPr id="11"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C257D5" w:rsidRDefault="00873BE8" w:rsidP="00105BEB">
                            <w:pPr>
                              <w:rPr>
                                <w:sz w:val="14"/>
                              </w:rPr>
                            </w:pPr>
                            <w:r w:rsidRPr="00C257D5">
                              <w:rPr>
                                <w:rFonts w:hint="eastAsia"/>
                                <w:sz w:val="14"/>
                              </w:rPr>
                              <w:t>（</w:t>
                            </w:r>
                            <w:r>
                              <w:rPr>
                                <w:rFonts w:hint="eastAsia"/>
                                <w:sz w:val="14"/>
                              </w:rPr>
                              <w:t>%</w:t>
                            </w:r>
                            <w:r w:rsidRPr="00C257D5">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left:0;text-align:left;margin-left:13.6pt;margin-top:1.3pt;width:41.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" filled="f" stroked="f">
                <v:textbox>
                  <w:txbxContent>
                    <w:p w:rsidR="00873BE8" w:rsidRPr="00C257D5" w:rsidRDefault="00873BE8" w:rsidP="00105BEB">
                      <w:pPr>
                        <w:rPr>
                          <w:sz w:val="14"/>
                        </w:rPr>
                      </w:pPr>
                      <w:r w:rsidRPr="00C257D5">
                        <w:rPr>
                          <w:rFonts w:hint="eastAsia"/>
                          <w:sz w:val="14"/>
                        </w:rPr>
                        <w:t>（</w:t>
                      </w:r>
                      <w:r>
                        <w:rPr>
                          <w:rFonts w:hint="eastAsia"/>
                          <w:sz w:val="14"/>
                        </w:rPr>
                        <w:t>%</w:t>
                      </w:r>
                      <w:r w:rsidRPr="00C257D5">
                        <w:rPr>
                          <w:rFonts w:hint="eastAsia"/>
                          <w:sz w:val="14"/>
                        </w:rPr>
                        <w:t>）</w:t>
                      </w:r>
                    </w:p>
                  </w:txbxContent>
                </v:textbox>
              </v:shape>
            </w:pict>
          </mc:Fallback>
        </mc:AlternateContent>
      </w: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4916170</wp:posOffset>
                </wp:positionH>
                <wp:positionV relativeFrom="paragraph">
                  <wp:posOffset>1905</wp:posOffset>
                </wp:positionV>
                <wp:extent cx="523875" cy="285750"/>
                <wp:effectExtent l="0" t="4445" r="2540" b="0"/>
                <wp:wrapNone/>
                <wp:docPr id="1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C257D5" w:rsidRDefault="00873BE8" w:rsidP="00577347">
                            <w:pPr>
                              <w:rPr>
                                <w:sz w:val="14"/>
                              </w:rPr>
                            </w:pPr>
                            <w:r w:rsidRPr="00C257D5">
                              <w:rPr>
                                <w:rFonts w:hint="eastAsia"/>
                                <w:sz w:val="14"/>
                              </w:rPr>
                              <w:t>（</w:t>
                            </w:r>
                            <w:r>
                              <w:rPr>
                                <w:rFonts w:hint="eastAsia"/>
                                <w:sz w:val="14"/>
                              </w:rPr>
                              <w:t>%</w:t>
                            </w:r>
                            <w:r w:rsidRPr="00C257D5">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30" type="#_x0000_t202" style="position:absolute;left:0;text-align:left;margin-left:387.1pt;margin-top:.15pt;width:41.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" filled="f" stroked="f">
                <v:textbox>
                  <w:txbxContent>
                    <w:p w:rsidR="00873BE8" w:rsidRPr="00C257D5" w:rsidRDefault="00873BE8" w:rsidP="00577347">
                      <w:pPr>
                        <w:rPr>
                          <w:sz w:val="14"/>
                        </w:rPr>
                      </w:pPr>
                      <w:r w:rsidRPr="00C257D5">
                        <w:rPr>
                          <w:rFonts w:hint="eastAsia"/>
                          <w:sz w:val="14"/>
                        </w:rPr>
                        <w:t>（</w:t>
                      </w:r>
                      <w:r>
                        <w:rPr>
                          <w:rFonts w:hint="eastAsia"/>
                          <w:sz w:val="14"/>
                        </w:rPr>
                        <w:t>%</w:t>
                      </w:r>
                      <w:r w:rsidRPr="00C257D5">
                        <w:rPr>
                          <w:rFonts w:hint="eastAsia"/>
                          <w:sz w:val="14"/>
                        </w:rPr>
                        <w:t>）</w:t>
                      </w:r>
                    </w:p>
                  </w:txbxContent>
                </v:textbox>
              </v:shape>
            </w:pict>
          </mc:Fallback>
        </mc:AlternateContent>
      </w: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1072" behindDoc="0" locked="0" layoutInCell="1" allowOverlap="1">
                <wp:simplePos x="0" y="0"/>
                <wp:positionH relativeFrom="column">
                  <wp:posOffset>-4810125</wp:posOffset>
                </wp:positionH>
                <wp:positionV relativeFrom="paragraph">
                  <wp:posOffset>10795</wp:posOffset>
                </wp:positionV>
                <wp:extent cx="523875" cy="285750"/>
                <wp:effectExtent l="0" t="3810" r="3810" b="0"/>
                <wp:wrapNone/>
                <wp:docPr id="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C257D5" w:rsidRDefault="00873BE8" w:rsidP="008715FE">
                            <w:pPr>
                              <w:rPr>
                                <w:sz w:val="14"/>
                              </w:rPr>
                            </w:pPr>
                            <w:r w:rsidRPr="00C257D5">
                              <w:rPr>
                                <w:rFonts w:hint="eastAsia"/>
                                <w:sz w:val="14"/>
                              </w:rPr>
                              <w:t>（</w:t>
                            </w:r>
                            <w:r>
                              <w:rPr>
                                <w:rFonts w:hint="eastAsia"/>
                                <w:sz w:val="14"/>
                              </w:rPr>
                              <w:t>%</w:t>
                            </w:r>
                            <w:r w:rsidRPr="00C257D5">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1" type="#_x0000_t202" style="position:absolute;left:0;text-align:left;margin-left:-378.75pt;margin-top:.85pt;width:41.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" filled="f" stroked="f">
                <v:textbox>
                  <w:txbxContent>
                    <w:p w:rsidR="00873BE8" w:rsidRPr="00C257D5" w:rsidRDefault="00873BE8" w:rsidP="008715FE">
                      <w:pPr>
                        <w:rPr>
                          <w:sz w:val="14"/>
                        </w:rPr>
                      </w:pPr>
                      <w:r w:rsidRPr="00C257D5">
                        <w:rPr>
                          <w:rFonts w:hint="eastAsia"/>
                          <w:sz w:val="14"/>
                        </w:rPr>
                        <w:t>（</w:t>
                      </w:r>
                      <w:r>
                        <w:rPr>
                          <w:rFonts w:hint="eastAsia"/>
                          <w:sz w:val="14"/>
                        </w:rPr>
                        <w:t>%</w:t>
                      </w:r>
                      <w:r w:rsidRPr="00C257D5">
                        <w:rPr>
                          <w:rFonts w:hint="eastAsia"/>
                          <w:sz w:val="14"/>
                        </w:rPr>
                        <w:t>）</w:t>
                      </w:r>
                    </w:p>
                  </w:txbxContent>
                </v:textbox>
              </v:shape>
            </w:pict>
          </mc:Fallback>
        </mc:AlternateContent>
      </w: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2096" behindDoc="0" locked="0" layoutInCell="1" allowOverlap="1">
                <wp:simplePos x="0" y="0"/>
                <wp:positionH relativeFrom="column">
                  <wp:posOffset>-8850630</wp:posOffset>
                </wp:positionH>
                <wp:positionV relativeFrom="paragraph">
                  <wp:posOffset>67310</wp:posOffset>
                </wp:positionV>
                <wp:extent cx="476250" cy="323850"/>
                <wp:effectExtent l="3810" t="3175"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C257D5" w:rsidRDefault="00873BE8" w:rsidP="008715FE">
                            <w:pPr>
                              <w:rPr>
                                <w:sz w:val="14"/>
                              </w:rPr>
                            </w:pPr>
                            <w:r>
                              <w:rPr>
                                <w:rFonts w:hint="eastAsia"/>
                                <w:sz w:val="14"/>
                              </w:rPr>
                              <w:t>（</w:t>
                            </w:r>
                            <w:r>
                              <w:rPr>
                                <w:rFonts w:hint="eastAsia"/>
                                <w:sz w:val="14"/>
                              </w:rPr>
                              <w:t>%</w:t>
                            </w:r>
                            <w:r>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2" type="#_x0000_t202" style="position:absolute;left:0;text-align:left;margin-left:-696.9pt;margin-top:5.3pt;width:37.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" filled="f" stroked="f">
                <v:textbox>
                  <w:txbxContent>
                    <w:p w:rsidR="00873BE8" w:rsidRPr="00C257D5" w:rsidRDefault="00873BE8" w:rsidP="008715FE">
                      <w:pPr>
                        <w:rPr>
                          <w:sz w:val="14"/>
                        </w:rPr>
                      </w:pPr>
                      <w:r>
                        <w:rPr>
                          <w:rFonts w:hint="eastAsia"/>
                          <w:sz w:val="14"/>
                        </w:rPr>
                        <w:t>（</w:t>
                      </w:r>
                      <w:r>
                        <w:rPr>
                          <w:rFonts w:hint="eastAsia"/>
                          <w:sz w:val="14"/>
                        </w:rPr>
                        <w:t>%</w:t>
                      </w:r>
                      <w:r>
                        <w:rPr>
                          <w:rFonts w:hint="eastAsia"/>
                          <w:sz w:val="14"/>
                        </w:rPr>
                        <w:t>）</w:t>
                      </w:r>
                    </w:p>
                  </w:txbxContent>
                </v:textbox>
              </v:shape>
            </w:pict>
          </mc:Fallback>
        </mc:AlternateContent>
      </w:r>
    </w:p>
    <w:p w:rsidR="008715FE" w:rsidRPr="003E16B5" w:rsidRDefault="008715FE" w:rsidP="009B0E71">
      <w:pPr>
        <w:snapToGrid w:val="0"/>
        <w:spacing w:line="380" w:lineRule="exact"/>
        <w:ind w:firstLineChars="100" w:firstLine="240"/>
        <w:rPr>
          <w:rFonts w:ascii="ＭＳ ゴシック" w:eastAsia="ＭＳ ゴシック" w:hAnsi="ＭＳ ゴシック"/>
          <w:sz w:val="24"/>
        </w:rPr>
      </w:pPr>
    </w:p>
    <w:p w:rsidR="007E5B44" w:rsidRPr="003E16B5" w:rsidRDefault="007E5B44" w:rsidP="007E5B44">
      <w:pPr>
        <w:autoSpaceDE w:val="0"/>
        <w:autoSpaceDN w:val="0"/>
        <w:spacing w:line="320" w:lineRule="exact"/>
      </w:pPr>
    </w:p>
    <w:p w:rsidR="007E5B44" w:rsidRPr="003E16B5" w:rsidRDefault="007E5B44" w:rsidP="007E5B44">
      <w:pPr>
        <w:autoSpaceDE w:val="0"/>
        <w:autoSpaceDN w:val="0"/>
        <w:spacing w:line="320" w:lineRule="exact"/>
      </w:pPr>
    </w:p>
    <w:p w:rsidR="007E5B44" w:rsidRPr="003E16B5" w:rsidRDefault="007E5B44" w:rsidP="007E5B44">
      <w:pPr>
        <w:autoSpaceDE w:val="0"/>
        <w:autoSpaceDN w:val="0"/>
        <w:spacing w:line="320" w:lineRule="exact"/>
      </w:pPr>
    </w:p>
    <w:p w:rsidR="007E5B44" w:rsidRPr="003E16B5" w:rsidRDefault="007E5B44" w:rsidP="007E5B44">
      <w:pPr>
        <w:autoSpaceDE w:val="0"/>
        <w:autoSpaceDN w:val="0"/>
        <w:spacing w:line="320" w:lineRule="exact"/>
      </w:pPr>
    </w:p>
    <w:p w:rsidR="007E5B44" w:rsidRPr="003E16B5" w:rsidRDefault="007E5B44" w:rsidP="007E5B44">
      <w:pPr>
        <w:autoSpaceDE w:val="0"/>
        <w:autoSpaceDN w:val="0"/>
        <w:spacing w:line="320" w:lineRule="exact"/>
      </w:pPr>
    </w:p>
    <w:p w:rsidR="007E5B44" w:rsidRPr="003E16B5" w:rsidRDefault="007E5B44" w:rsidP="007E5B44">
      <w:pPr>
        <w:autoSpaceDE w:val="0"/>
        <w:autoSpaceDN w:val="0"/>
        <w:spacing w:line="320" w:lineRule="exact"/>
      </w:pPr>
    </w:p>
    <w:p w:rsidR="007E5B44" w:rsidRPr="003E16B5" w:rsidRDefault="007E5B44" w:rsidP="007E5B44">
      <w:pPr>
        <w:autoSpaceDE w:val="0"/>
        <w:autoSpaceDN w:val="0"/>
        <w:spacing w:line="320" w:lineRule="exact"/>
      </w:pPr>
    </w:p>
    <w:p w:rsidR="007E5B44" w:rsidRPr="003E16B5" w:rsidRDefault="007E5B44" w:rsidP="007E5B44">
      <w:pPr>
        <w:autoSpaceDE w:val="0"/>
        <w:autoSpaceDN w:val="0"/>
        <w:spacing w:line="320" w:lineRule="exact"/>
      </w:pPr>
    </w:p>
    <w:p w:rsidR="007E5B44" w:rsidRPr="003E16B5" w:rsidRDefault="0080025F" w:rsidP="007E5B44">
      <w:pPr>
        <w:autoSpaceDE w:val="0"/>
        <w:autoSpaceDN w:val="0"/>
        <w:spacing w:line="320" w:lineRule="exact"/>
      </w:pP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4925695</wp:posOffset>
                </wp:positionH>
                <wp:positionV relativeFrom="paragraph">
                  <wp:posOffset>45085</wp:posOffset>
                </wp:positionV>
                <wp:extent cx="2349500" cy="209550"/>
                <wp:effectExtent l="0" t="0" r="0" b="0"/>
                <wp:wrapNone/>
                <wp:docPr id="6"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F87B83" w:rsidRDefault="00873BE8" w:rsidP="00833BE6">
                            <w:pPr>
                              <w:ind w:firstLineChars="250" w:firstLine="400"/>
                              <w:rPr>
                                <w:rFonts w:ascii="Arial" w:hAnsi="Arial" w:cs="Arial"/>
                                <w:sz w:val="16"/>
                                <w:szCs w:val="16"/>
                              </w:rPr>
                            </w:pPr>
                            <w:r w:rsidRPr="00F87B83">
                              <w:rPr>
                                <w:rFonts w:ascii="Arial" w:hAnsi="Arial" w:cs="Arial"/>
                                <w:sz w:val="16"/>
                                <w:szCs w:val="16"/>
                              </w:rPr>
                              <w:t>H</w:t>
                            </w:r>
                            <w:r>
                              <w:rPr>
                                <w:rFonts w:ascii="Arial" w:hAnsi="Arial" w:cs="Arial" w:hint="eastAsia"/>
                                <w:sz w:val="16"/>
                                <w:szCs w:val="16"/>
                              </w:rPr>
                              <w:t xml:space="preserve">　　　　</w:t>
                            </w:r>
                            <w:r>
                              <w:rPr>
                                <w:rFonts w:ascii="Arial" w:hAnsi="Arial" w:cs="Arial"/>
                                <w:sz w:val="16"/>
                                <w:szCs w:val="16"/>
                              </w:rPr>
                              <w:t xml:space="preserve">  </w:t>
                            </w:r>
                            <w:proofErr w:type="spellStart"/>
                            <w:r>
                              <w:rPr>
                                <w:rFonts w:ascii="Arial" w:hAnsi="Arial" w:cs="Arial" w:hint="eastAsia"/>
                                <w:sz w:val="16"/>
                                <w:szCs w:val="16"/>
                              </w:rPr>
                              <w:t>H</w:t>
                            </w:r>
                            <w:proofErr w:type="spellEnd"/>
                            <w:r>
                              <w:rPr>
                                <w:rFonts w:ascii="Arial" w:hAnsi="Arial" w:cs="Arial" w:hint="eastAsia"/>
                                <w:sz w:val="16"/>
                                <w:szCs w:val="16"/>
                              </w:rPr>
                              <w:t xml:space="preserve">　　</w:t>
                            </w:r>
                            <w:r>
                              <w:rPr>
                                <w:rFonts w:ascii="Arial" w:hAnsi="Arial" w:cs="Arial" w:hint="eastAsia"/>
                                <w:sz w:val="16"/>
                                <w:szCs w:val="16"/>
                              </w:rPr>
                              <w:t xml:space="preserve"> </w:t>
                            </w:r>
                            <w:r>
                              <w:rPr>
                                <w:rFonts w:ascii="Arial" w:hAnsi="Arial" w:cs="Arial" w:hint="eastAsia"/>
                                <w:sz w:val="16"/>
                                <w:szCs w:val="16"/>
                              </w:rPr>
                              <w:t xml:space="preserve">　</w:t>
                            </w:r>
                            <w:r>
                              <w:rPr>
                                <w:rFonts w:ascii="Arial" w:hAnsi="Arial" w:cs="Arial" w:hint="eastAsia"/>
                                <w:sz w:val="16"/>
                                <w:szCs w:val="16"/>
                              </w:rPr>
                              <w:t xml:space="preserve">  </w:t>
                            </w:r>
                            <w:proofErr w:type="spellStart"/>
                            <w:r>
                              <w:rPr>
                                <w:rFonts w:ascii="Arial" w:hAnsi="Arial" w:cs="Arial" w:hint="eastAsia"/>
                                <w:sz w:val="16"/>
                                <w:szCs w:val="16"/>
                              </w:rPr>
                              <w:t>H</w:t>
                            </w:r>
                            <w:proofErr w:type="spellEnd"/>
                            <w:r>
                              <w:rPr>
                                <w:rFonts w:ascii="Arial" w:hAnsi="Arial" w:cs="Arial" w:hint="eastAsia"/>
                                <w:sz w:val="16"/>
                                <w:szCs w:val="16"/>
                              </w:rPr>
                              <w:t xml:space="preserve">　　　　</w:t>
                            </w:r>
                            <w:r>
                              <w:rPr>
                                <w:rFonts w:ascii="Arial" w:hAnsi="Arial" w:cs="Arial" w:hint="eastAsia"/>
                                <w:sz w:val="16"/>
                                <w:szCs w:val="16"/>
                              </w:rPr>
                              <w:t xml:space="preserve"> </w:t>
                            </w:r>
                            <w:proofErr w:type="spellStart"/>
                            <w:r>
                              <w:rPr>
                                <w:rFonts w:ascii="Arial" w:hAnsi="Arial" w:cs="Arial" w:hint="eastAsia"/>
                                <w:sz w:val="16"/>
                                <w:szCs w:val="16"/>
                              </w:rPr>
                              <w:t>H</w:t>
                            </w:r>
                            <w:proofErr w:type="spellEnd"/>
                            <w:r>
                              <w:rPr>
                                <w:rFonts w:ascii="Arial" w:hAnsi="Arial" w:cs="Arial"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33" type="#_x0000_t202" style="position:absolute;left:0;text-align:left;margin-left:387.85pt;margin-top:3.55pt;width:18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S7/A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" filled="f" stroked="f">
                <v:textbox inset="5.85pt,.7pt,5.85pt,.7pt">
                  <w:txbxContent>
                    <w:p w:rsidR="00873BE8" w:rsidRPr="00F87B83" w:rsidRDefault="00873BE8" w:rsidP="00833BE6">
                      <w:pPr>
                        <w:ind w:firstLineChars="250" w:firstLine="400"/>
                        <w:rPr>
                          <w:rFonts w:ascii="Arial" w:hAnsi="Arial" w:cs="Arial"/>
                          <w:sz w:val="16"/>
                          <w:szCs w:val="16"/>
                        </w:rPr>
                      </w:pPr>
                      <w:r w:rsidRPr="00F87B83">
                        <w:rPr>
                          <w:rFonts w:ascii="Arial" w:hAnsi="Arial" w:cs="Arial"/>
                          <w:sz w:val="16"/>
                          <w:szCs w:val="16"/>
                        </w:rPr>
                        <w:t>H</w:t>
                      </w:r>
                      <w:r>
                        <w:rPr>
                          <w:rFonts w:ascii="Arial" w:hAnsi="Arial" w:cs="Arial" w:hint="eastAsia"/>
                          <w:sz w:val="16"/>
                          <w:szCs w:val="16"/>
                        </w:rPr>
                        <w:t xml:space="preserve">　　　　</w:t>
                      </w:r>
                      <w:r>
                        <w:rPr>
                          <w:rFonts w:ascii="Arial" w:hAnsi="Arial" w:cs="Arial"/>
                          <w:sz w:val="16"/>
                          <w:szCs w:val="16"/>
                        </w:rPr>
                        <w:t xml:space="preserve">  </w:t>
                      </w:r>
                      <w:proofErr w:type="spellStart"/>
                      <w:r>
                        <w:rPr>
                          <w:rFonts w:ascii="Arial" w:hAnsi="Arial" w:cs="Arial" w:hint="eastAsia"/>
                          <w:sz w:val="16"/>
                          <w:szCs w:val="16"/>
                        </w:rPr>
                        <w:t>H</w:t>
                      </w:r>
                      <w:proofErr w:type="spellEnd"/>
                      <w:r>
                        <w:rPr>
                          <w:rFonts w:ascii="Arial" w:hAnsi="Arial" w:cs="Arial" w:hint="eastAsia"/>
                          <w:sz w:val="16"/>
                          <w:szCs w:val="16"/>
                        </w:rPr>
                        <w:t xml:space="preserve">　　</w:t>
                      </w:r>
                      <w:r>
                        <w:rPr>
                          <w:rFonts w:ascii="Arial" w:hAnsi="Arial" w:cs="Arial" w:hint="eastAsia"/>
                          <w:sz w:val="16"/>
                          <w:szCs w:val="16"/>
                        </w:rPr>
                        <w:t xml:space="preserve"> </w:t>
                      </w:r>
                      <w:r>
                        <w:rPr>
                          <w:rFonts w:ascii="Arial" w:hAnsi="Arial" w:cs="Arial" w:hint="eastAsia"/>
                          <w:sz w:val="16"/>
                          <w:szCs w:val="16"/>
                        </w:rPr>
                        <w:t xml:space="preserve">　</w:t>
                      </w:r>
                      <w:r>
                        <w:rPr>
                          <w:rFonts w:ascii="Arial" w:hAnsi="Arial" w:cs="Arial" w:hint="eastAsia"/>
                          <w:sz w:val="16"/>
                          <w:szCs w:val="16"/>
                        </w:rPr>
                        <w:t xml:space="preserve">  </w:t>
                      </w:r>
                      <w:proofErr w:type="spellStart"/>
                      <w:r>
                        <w:rPr>
                          <w:rFonts w:ascii="Arial" w:hAnsi="Arial" w:cs="Arial" w:hint="eastAsia"/>
                          <w:sz w:val="16"/>
                          <w:szCs w:val="16"/>
                        </w:rPr>
                        <w:t>H</w:t>
                      </w:r>
                      <w:proofErr w:type="spellEnd"/>
                      <w:r>
                        <w:rPr>
                          <w:rFonts w:ascii="Arial" w:hAnsi="Arial" w:cs="Arial" w:hint="eastAsia"/>
                          <w:sz w:val="16"/>
                          <w:szCs w:val="16"/>
                        </w:rPr>
                        <w:t xml:space="preserve">　　　　</w:t>
                      </w:r>
                      <w:r>
                        <w:rPr>
                          <w:rFonts w:ascii="Arial" w:hAnsi="Arial" w:cs="Arial" w:hint="eastAsia"/>
                          <w:sz w:val="16"/>
                          <w:szCs w:val="16"/>
                        </w:rPr>
                        <w:t xml:space="preserve"> </w:t>
                      </w:r>
                      <w:proofErr w:type="spellStart"/>
                      <w:r>
                        <w:rPr>
                          <w:rFonts w:ascii="Arial" w:hAnsi="Arial" w:cs="Arial" w:hint="eastAsia"/>
                          <w:sz w:val="16"/>
                          <w:szCs w:val="16"/>
                        </w:rPr>
                        <w:t>H</w:t>
                      </w:r>
                      <w:proofErr w:type="spellEnd"/>
                      <w:r>
                        <w:rPr>
                          <w:rFonts w:ascii="Arial" w:hAnsi="Arial" w:cs="Arial" w:hint="eastAsia"/>
                          <w:sz w:val="16"/>
                          <w:szCs w:val="16"/>
                        </w:rPr>
                        <w:t xml:space="preserve">　　　</w:t>
                      </w:r>
                    </w:p>
                  </w:txbxContent>
                </v:textbox>
              </v:shape>
            </w:pict>
          </mc:Fallback>
        </mc:AlternateContent>
      </w:r>
      <w:r w:rsidR="00887CD4" w:rsidRPr="003E16B5">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8676640</wp:posOffset>
                </wp:positionH>
                <wp:positionV relativeFrom="paragraph">
                  <wp:posOffset>6985</wp:posOffset>
                </wp:positionV>
                <wp:extent cx="609600" cy="400050"/>
                <wp:effectExtent l="0" t="0" r="4445" b="0"/>
                <wp:wrapNone/>
                <wp:docPr id="7"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C257D5" w:rsidRDefault="00873BE8" w:rsidP="008715FE">
                            <w:pPr>
                              <w:rPr>
                                <w:sz w:val="14"/>
                              </w:rPr>
                            </w:pPr>
                            <w:r>
                              <w:rPr>
                                <w:rFonts w:hint="eastAsia"/>
                                <w:sz w:val="1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34" type="#_x0000_t202" style="position:absolute;left:0;text-align:left;margin-left:683.2pt;margin-top:.55pt;width:4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" filled="f" stroked="f">
                <v:textbox>
                  <w:txbxContent>
                    <w:p w:rsidR="00873BE8" w:rsidRPr="00C257D5" w:rsidRDefault="00873BE8" w:rsidP="008715FE">
                      <w:pPr>
                        <w:rPr>
                          <w:sz w:val="14"/>
                        </w:rPr>
                      </w:pPr>
                      <w:r>
                        <w:rPr>
                          <w:rFonts w:hint="eastAsia"/>
                          <w:sz w:val="14"/>
                        </w:rPr>
                        <w:t>（年度）</w:t>
                      </w:r>
                    </w:p>
                  </w:txbxContent>
                </v:textbox>
              </v:shape>
            </w:pict>
          </mc:Fallback>
        </mc:AlternateContent>
      </w:r>
    </w:p>
    <w:p w:rsidR="007E5B44" w:rsidRPr="003E16B5" w:rsidRDefault="0080025F" w:rsidP="007E5B44">
      <w:pPr>
        <w:autoSpaceDE w:val="0"/>
        <w:autoSpaceDN w:val="0"/>
        <w:spacing w:line="320" w:lineRule="exact"/>
      </w:pP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4223385</wp:posOffset>
                </wp:positionH>
                <wp:positionV relativeFrom="paragraph">
                  <wp:posOffset>12065</wp:posOffset>
                </wp:positionV>
                <wp:extent cx="609600" cy="400050"/>
                <wp:effectExtent l="0" t="0" r="0" b="1270"/>
                <wp:wrapNone/>
                <wp:docPr id="5"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C257D5" w:rsidRDefault="00873BE8" w:rsidP="00105BEB">
                            <w:pPr>
                              <w:rPr>
                                <w:sz w:val="14"/>
                              </w:rPr>
                            </w:pPr>
                            <w:r>
                              <w:rPr>
                                <w:rFonts w:hint="eastAsia"/>
                                <w:sz w:val="1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35" type="#_x0000_t202" style="position:absolute;left:0;text-align:left;margin-left:332.55pt;margin-top:.95pt;width:48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" filled="f" stroked="f">
                <v:textbox>
                  <w:txbxContent>
                    <w:p w:rsidR="00873BE8" w:rsidRPr="00C257D5" w:rsidRDefault="00873BE8" w:rsidP="00105BEB">
                      <w:pPr>
                        <w:rPr>
                          <w:sz w:val="14"/>
                        </w:rPr>
                      </w:pPr>
                      <w:r>
                        <w:rPr>
                          <w:rFonts w:hint="eastAsia"/>
                          <w:sz w:val="14"/>
                        </w:rPr>
                        <w:t>（年度）</w:t>
                      </w:r>
                    </w:p>
                  </w:txbxContent>
                </v:textbox>
              </v:shape>
            </w:pict>
          </mc:Fallback>
        </mc:AlternateContent>
      </w:r>
    </w:p>
    <w:p w:rsidR="0080102B" w:rsidRPr="003E16B5" w:rsidRDefault="00887CD4" w:rsidP="007E5B44">
      <w:pPr>
        <w:autoSpaceDE w:val="0"/>
        <w:autoSpaceDN w:val="0"/>
        <w:spacing w:line="320" w:lineRule="exact"/>
        <w:rPr>
          <w:rFonts w:ascii="ＭＳ ゴシック" w:eastAsia="ＭＳ ゴシック" w:hAnsi="ＭＳ ゴシック"/>
          <w:sz w:val="24"/>
        </w:rPr>
      </w:pP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0">
                <wp:simplePos x="0" y="0"/>
                <wp:positionH relativeFrom="column">
                  <wp:posOffset>73025</wp:posOffset>
                </wp:positionH>
                <wp:positionV relativeFrom="line">
                  <wp:posOffset>53340</wp:posOffset>
                </wp:positionV>
                <wp:extent cx="3161030" cy="533400"/>
                <wp:effectExtent l="2540" t="0" r="0" b="4445"/>
                <wp:wrapNone/>
                <wp:docPr id="3"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Default="00873BE8" w:rsidP="00105BEB">
                            <w:pPr>
                              <w:snapToGrid w:val="0"/>
                              <w:spacing w:line="240" w:lineRule="atLeast"/>
                              <w:rPr>
                                <w:rFonts w:ascii="ＭＳ 明朝" w:hAnsi="ＭＳ 明朝"/>
                                <w:sz w:val="16"/>
                              </w:rPr>
                            </w:pPr>
                            <w:r w:rsidRPr="005E3271">
                              <w:rPr>
                                <w:rFonts w:hint="eastAsia"/>
                                <w:sz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36" type="#_x0000_t202" style="position:absolute;left:0;text-align:left;margin-left:5.75pt;margin-top:4.2pt;width:248.9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" o:allowoverlap="f" filled="f" stroked="f">
                <v:textbox inset="5.85pt,.7pt,5.85pt,.7pt">
                  <w:txbxContent>
                    <w:p w:rsidR="00873BE8" w:rsidRDefault="00873BE8" w:rsidP="00105BEB">
                      <w:pPr>
                        <w:snapToGrid w:val="0"/>
                        <w:spacing w:line="240" w:lineRule="atLeast"/>
                        <w:rPr>
                          <w:rFonts w:ascii="ＭＳ 明朝" w:hAnsi="ＭＳ 明朝"/>
                          <w:sz w:val="16"/>
                        </w:rPr>
                      </w:pPr>
                      <w:r w:rsidRPr="005E3271">
                        <w:rPr>
                          <w:rFonts w:hint="eastAsia"/>
                          <w:sz w:val="16"/>
                        </w:rPr>
                        <w:t>※</w:t>
                      </w:r>
                      <w:r>
                        <w:rPr>
                          <w:rFonts w:ascii="ＭＳ 明朝" w:hAnsi="ＭＳ 明朝" w:hint="eastAsia"/>
                          <w:sz w:val="16"/>
                        </w:rPr>
                        <w:t>府教育庁調べ</w:t>
                      </w:r>
                    </w:p>
                  </w:txbxContent>
                </v:textbox>
                <w10:wrap anchory="line"/>
              </v:shape>
            </w:pict>
          </mc:Fallback>
        </mc:AlternateContent>
      </w: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4144" behindDoc="0" locked="0" layoutInCell="1" allowOverlap="0">
                <wp:simplePos x="0" y="0"/>
                <wp:positionH relativeFrom="column">
                  <wp:posOffset>4954270</wp:posOffset>
                </wp:positionH>
                <wp:positionV relativeFrom="line">
                  <wp:posOffset>64135</wp:posOffset>
                </wp:positionV>
                <wp:extent cx="1256030" cy="260985"/>
                <wp:effectExtent l="0" t="0" r="3810" b="0"/>
                <wp:wrapNone/>
                <wp:docPr id="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60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5E3271" w:rsidRDefault="00873BE8" w:rsidP="008715FE">
                            <w:pPr>
                              <w:rPr>
                                <w:sz w:val="16"/>
                              </w:rPr>
                            </w:pPr>
                            <w:r w:rsidRPr="005E3271">
                              <w:rPr>
                                <w:rFonts w:hint="eastAsia"/>
                                <w:sz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7" type="#_x0000_t202" style="position:absolute;left:0;text-align:left;margin-left:390.1pt;margin-top:5.05pt;width:98.9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" o:allowoverlap="f" filled="f" stroked="f">
                <v:textbox inset="5.85pt,.7pt,5.85pt,.7pt">
                  <w:txbxContent>
                    <w:p w:rsidR="00873BE8" w:rsidRPr="005E3271" w:rsidRDefault="00873BE8" w:rsidP="008715FE">
                      <w:pPr>
                        <w:rPr>
                          <w:sz w:val="16"/>
                        </w:rPr>
                      </w:pPr>
                      <w:r w:rsidRPr="005E3271">
                        <w:rPr>
                          <w:rFonts w:hint="eastAsia"/>
                          <w:sz w:val="16"/>
                        </w:rPr>
                        <w:t>※</w:t>
                      </w:r>
                      <w:r>
                        <w:rPr>
                          <w:rFonts w:ascii="ＭＳ 明朝" w:hAnsi="ＭＳ 明朝" w:hint="eastAsia"/>
                          <w:sz w:val="16"/>
                        </w:rPr>
                        <w:t>府教育庁調べ</w:t>
                      </w:r>
                    </w:p>
                  </w:txbxContent>
                </v:textbox>
                <w10:wrap anchory="line"/>
              </v:shape>
            </w:pict>
          </mc:Fallback>
        </mc:AlternateContent>
      </w:r>
      <w:r w:rsidRPr="003E16B5">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-4751705</wp:posOffset>
                </wp:positionH>
                <wp:positionV relativeFrom="paragraph">
                  <wp:posOffset>601345</wp:posOffset>
                </wp:positionV>
                <wp:extent cx="1533525" cy="262890"/>
                <wp:effectExtent l="0" t="635" r="2540" b="3175"/>
                <wp:wrapNone/>
                <wp:docPr id="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BE8" w:rsidRPr="00ED689B" w:rsidRDefault="00873BE8" w:rsidP="008715FE">
                            <w:pPr>
                              <w:rPr>
                                <w:sz w:val="16"/>
                              </w:rPr>
                            </w:pPr>
                            <w:r w:rsidRPr="00ED689B">
                              <w:rPr>
                                <w:rFonts w:hint="eastAsia"/>
                                <w:sz w:val="16"/>
                              </w:rPr>
                              <w:t>※府教育委員会調べ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8" type="#_x0000_t202" style="position:absolute;left:0;text-align:left;margin-left:-374.15pt;margin-top:47.35pt;width:120.75pt;height: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" filled="f" stroked="f">
                <v:textbox>
                  <w:txbxContent>
                    <w:p w:rsidR="00873BE8" w:rsidRPr="00ED689B" w:rsidRDefault="00873BE8" w:rsidP="008715FE">
                      <w:pPr>
                        <w:rPr>
                          <w:sz w:val="16"/>
                        </w:rPr>
                      </w:pPr>
                      <w:r w:rsidRPr="00ED689B">
                        <w:rPr>
                          <w:rFonts w:hint="eastAsia"/>
                          <w:sz w:val="16"/>
                        </w:rPr>
                        <w:t>※府教育委員会調べ</w:t>
                      </w:r>
                    </w:p>
                  </w:txbxContent>
                </v:textbox>
              </v:shape>
            </w:pict>
          </mc:Fallback>
        </mc:AlternateContent>
      </w:r>
    </w:p>
    <w:sectPr w:rsidR="0080102B" w:rsidRPr="003E16B5" w:rsidSect="00222679">
      <w:headerReference w:type="even" r:id="rId17"/>
      <w:headerReference w:type="default" r:id="rId18"/>
      <w:footerReference w:type="default" r:id="rId19"/>
      <w:type w:val="continuous"/>
      <w:pgSz w:w="16838" w:h="11906" w:orient="landscape" w:code="9"/>
      <w:pgMar w:top="1134" w:right="1134" w:bottom="1134" w:left="1134" w:header="567" w:footer="567" w:gutter="0"/>
      <w:pgNumType w:fmt="numberInDash" w:start="1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E8" w:rsidRDefault="00873BE8">
      <w:r>
        <w:separator/>
      </w:r>
    </w:p>
  </w:endnote>
  <w:endnote w:type="continuationSeparator" w:id="0">
    <w:p w:rsidR="00873BE8" w:rsidRDefault="00873BE8">
      <w:r>
        <w:continuationSeparator/>
      </w:r>
    </w:p>
  </w:endnote>
  <w:endnote w:type="continuationNotice" w:id="1">
    <w:p w:rsidR="00873BE8" w:rsidRDefault="00873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E8" w:rsidRDefault="00873BE8" w:rsidP="0035581E">
    <w:pPr>
      <w:pStyle w:val="a7"/>
      <w:jc w:val="center"/>
    </w:pPr>
    <w:r>
      <w:fldChar w:fldCharType="begin"/>
    </w:r>
    <w:r>
      <w:instrText>PAGE   \* MERGEFORMAT</w:instrText>
    </w:r>
    <w:r>
      <w:fldChar w:fldCharType="separate"/>
    </w:r>
    <w:r w:rsidR="007250DE" w:rsidRPr="007250DE">
      <w:rPr>
        <w:noProof/>
        <w:lang w:val="ja-JP" w:eastAsia="ja-JP"/>
      </w:rPr>
      <w:t>-</w:t>
    </w:r>
    <w:r w:rsidR="007250DE">
      <w:rPr>
        <w:noProof/>
      </w:rPr>
      <w:t xml:space="preserve"> 163 -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E8" w:rsidRDefault="00873BE8">
      <w:r>
        <w:separator/>
      </w:r>
    </w:p>
  </w:footnote>
  <w:footnote w:type="continuationSeparator" w:id="0">
    <w:p w:rsidR="00873BE8" w:rsidRDefault="00873BE8">
      <w:r>
        <w:continuationSeparator/>
      </w:r>
    </w:p>
  </w:footnote>
  <w:footnote w:type="continuationNotice" w:id="1">
    <w:p w:rsidR="00873BE8" w:rsidRDefault="00873B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E8" w:rsidRDefault="00873BE8" w:rsidP="000F6761">
    <w:pPr>
      <w:pStyle w:val="a5"/>
      <w:jc w:val="center"/>
    </w:pPr>
    <w:r>
      <w:fldChar w:fldCharType="begin"/>
    </w:r>
    <w:r>
      <w:instrText>PAGE   \* MERGEFORMAT</w:instrText>
    </w:r>
    <w:r>
      <w:fldChar w:fldCharType="separate"/>
    </w:r>
    <w:r w:rsidR="007250DE" w:rsidRPr="007250DE">
      <w:rPr>
        <w:noProof/>
        <w:lang w:val="ja-JP" w:eastAsia="ja-JP"/>
      </w:rPr>
      <w:t>-</w:t>
    </w:r>
    <w:r w:rsidR="007250DE">
      <w:rPr>
        <w:noProof/>
      </w:rPr>
      <w:t xml:space="preserve"> 162 -</w:t>
    </w:r>
    <w:r>
      <w:fldChar w:fldCharType="end"/>
    </w:r>
  </w:p>
  <w:p w:rsidR="00873BE8" w:rsidRPr="001868C7" w:rsidRDefault="00873BE8" w:rsidP="001868C7">
    <w:pPr>
      <w:pStyle w:val="a5"/>
      <w:jc w:val="right"/>
      <w:rPr>
        <w:rFonts w:ascii="ＭＳ ゴシック" w:eastAsia="ＭＳ ゴシック" w:hAnsi="ＭＳ ゴシック"/>
        <w:b/>
        <w:lang w:eastAsia="ja-JP"/>
      </w:rPr>
    </w:pPr>
    <w:r>
      <w:rPr>
        <w:rFonts w:ascii="ＭＳ ゴシック" w:eastAsia="ＭＳ ゴシック" w:hAnsi="ＭＳ ゴシック" w:hint="eastAsia"/>
        <w:b/>
      </w:rPr>
      <w:t>【基本方針</w:t>
    </w:r>
    <w:r>
      <w:rPr>
        <w:rFonts w:ascii="ＭＳ ゴシック" w:eastAsia="ＭＳ ゴシック" w:hAnsi="ＭＳ ゴシック" w:hint="eastAsia"/>
        <w:b/>
        <w:lang w:eastAsia="ja-JP"/>
      </w:rPr>
      <w:t>７</w:t>
    </w:r>
    <w:r>
      <w:rPr>
        <w:rFonts w:ascii="ＭＳ ゴシック" w:eastAsia="ＭＳ ゴシック" w:hAnsi="ＭＳ ゴシック" w:hint="eastAsia"/>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E8" w:rsidRPr="00266CD9" w:rsidRDefault="00873BE8"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5"/>
  </w:num>
  <w:num w:numId="8">
    <w:abstractNumId w:val="20"/>
  </w:num>
  <w:num w:numId="9">
    <w:abstractNumId w:val="19"/>
  </w:num>
  <w:num w:numId="10">
    <w:abstractNumId w:val="23"/>
  </w:num>
  <w:num w:numId="11">
    <w:abstractNumId w:val="12"/>
  </w:num>
  <w:num w:numId="12">
    <w:abstractNumId w:val="6"/>
  </w:num>
  <w:num w:numId="13">
    <w:abstractNumId w:val="10"/>
  </w:num>
  <w:num w:numId="14">
    <w:abstractNumId w:val="5"/>
  </w:num>
  <w:num w:numId="15">
    <w:abstractNumId w:val="9"/>
  </w:num>
  <w:num w:numId="16">
    <w:abstractNumId w:val="21"/>
  </w:num>
  <w:num w:numId="17">
    <w:abstractNumId w:val="11"/>
  </w:num>
  <w:num w:numId="18">
    <w:abstractNumId w:val="14"/>
  </w:num>
  <w:num w:numId="19">
    <w:abstractNumId w:val="7"/>
  </w:num>
  <w:num w:numId="20">
    <w:abstractNumId w:val="8"/>
  </w:num>
  <w:num w:numId="21">
    <w:abstractNumId w:val="0"/>
  </w:num>
  <w:num w:numId="22">
    <w:abstractNumId w:val="18"/>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5601" style="mso-position-vertical-relative:line" fill="f" fillcolor="white" strokecolor="none [3213]">
      <v:fill color="white" on="f"/>
      <v:stroke color="none [32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44E5"/>
    <w:rsid w:val="00005769"/>
    <w:rsid w:val="00006590"/>
    <w:rsid w:val="0000691F"/>
    <w:rsid w:val="0000742A"/>
    <w:rsid w:val="00007B74"/>
    <w:rsid w:val="00007E58"/>
    <w:rsid w:val="00012B9E"/>
    <w:rsid w:val="00013712"/>
    <w:rsid w:val="00013A1A"/>
    <w:rsid w:val="00014614"/>
    <w:rsid w:val="00014830"/>
    <w:rsid w:val="00015FB8"/>
    <w:rsid w:val="000161B0"/>
    <w:rsid w:val="00016E7C"/>
    <w:rsid w:val="00016E96"/>
    <w:rsid w:val="0002038D"/>
    <w:rsid w:val="00020D01"/>
    <w:rsid w:val="000222A6"/>
    <w:rsid w:val="000230C0"/>
    <w:rsid w:val="00023BC6"/>
    <w:rsid w:val="00024268"/>
    <w:rsid w:val="00024687"/>
    <w:rsid w:val="000246C3"/>
    <w:rsid w:val="00024AB9"/>
    <w:rsid w:val="000271FB"/>
    <w:rsid w:val="00027D1D"/>
    <w:rsid w:val="00027DAC"/>
    <w:rsid w:val="00027DE9"/>
    <w:rsid w:val="0003002D"/>
    <w:rsid w:val="00030CD9"/>
    <w:rsid w:val="0003137E"/>
    <w:rsid w:val="00031541"/>
    <w:rsid w:val="000320A5"/>
    <w:rsid w:val="00034959"/>
    <w:rsid w:val="00036479"/>
    <w:rsid w:val="00036BD8"/>
    <w:rsid w:val="00037D56"/>
    <w:rsid w:val="000409C3"/>
    <w:rsid w:val="0004123C"/>
    <w:rsid w:val="000416DE"/>
    <w:rsid w:val="00041A08"/>
    <w:rsid w:val="00041D99"/>
    <w:rsid w:val="00041D9B"/>
    <w:rsid w:val="000420E8"/>
    <w:rsid w:val="00042227"/>
    <w:rsid w:val="00043CBC"/>
    <w:rsid w:val="00044229"/>
    <w:rsid w:val="000442BC"/>
    <w:rsid w:val="000447F2"/>
    <w:rsid w:val="00044E57"/>
    <w:rsid w:val="000464D2"/>
    <w:rsid w:val="00047609"/>
    <w:rsid w:val="00047B91"/>
    <w:rsid w:val="00051132"/>
    <w:rsid w:val="000514B9"/>
    <w:rsid w:val="000515F4"/>
    <w:rsid w:val="000527DE"/>
    <w:rsid w:val="000531D4"/>
    <w:rsid w:val="0005385A"/>
    <w:rsid w:val="00053B0C"/>
    <w:rsid w:val="00055940"/>
    <w:rsid w:val="00055BBA"/>
    <w:rsid w:val="0006001D"/>
    <w:rsid w:val="00060E3C"/>
    <w:rsid w:val="00061545"/>
    <w:rsid w:val="00062AEB"/>
    <w:rsid w:val="000638CB"/>
    <w:rsid w:val="00063A30"/>
    <w:rsid w:val="00063EE1"/>
    <w:rsid w:val="000651E3"/>
    <w:rsid w:val="000659F8"/>
    <w:rsid w:val="00066727"/>
    <w:rsid w:val="00070F19"/>
    <w:rsid w:val="00070FFF"/>
    <w:rsid w:val="00071316"/>
    <w:rsid w:val="00071975"/>
    <w:rsid w:val="00071E42"/>
    <w:rsid w:val="00072DF5"/>
    <w:rsid w:val="0007368F"/>
    <w:rsid w:val="000736DF"/>
    <w:rsid w:val="00073F87"/>
    <w:rsid w:val="00074F63"/>
    <w:rsid w:val="000758B7"/>
    <w:rsid w:val="00076EB2"/>
    <w:rsid w:val="00081BA1"/>
    <w:rsid w:val="00082625"/>
    <w:rsid w:val="00083343"/>
    <w:rsid w:val="000834BA"/>
    <w:rsid w:val="0008656E"/>
    <w:rsid w:val="00087A2F"/>
    <w:rsid w:val="00090C20"/>
    <w:rsid w:val="00090C55"/>
    <w:rsid w:val="00091C65"/>
    <w:rsid w:val="0009335B"/>
    <w:rsid w:val="00093CB8"/>
    <w:rsid w:val="000945FF"/>
    <w:rsid w:val="00094A42"/>
    <w:rsid w:val="00094A8E"/>
    <w:rsid w:val="000957E7"/>
    <w:rsid w:val="00095DB4"/>
    <w:rsid w:val="000A02CA"/>
    <w:rsid w:val="000A05B8"/>
    <w:rsid w:val="000A07C1"/>
    <w:rsid w:val="000A0DF2"/>
    <w:rsid w:val="000A10B7"/>
    <w:rsid w:val="000A1C32"/>
    <w:rsid w:val="000A1FD7"/>
    <w:rsid w:val="000A240B"/>
    <w:rsid w:val="000A2470"/>
    <w:rsid w:val="000A27A4"/>
    <w:rsid w:val="000A31F8"/>
    <w:rsid w:val="000A3AFB"/>
    <w:rsid w:val="000A475C"/>
    <w:rsid w:val="000A4AF7"/>
    <w:rsid w:val="000A4EAF"/>
    <w:rsid w:val="000A4ED0"/>
    <w:rsid w:val="000A5796"/>
    <w:rsid w:val="000A61F0"/>
    <w:rsid w:val="000A6C0B"/>
    <w:rsid w:val="000A6D90"/>
    <w:rsid w:val="000A6E8B"/>
    <w:rsid w:val="000A7D5A"/>
    <w:rsid w:val="000B0EF5"/>
    <w:rsid w:val="000B113E"/>
    <w:rsid w:val="000B14B6"/>
    <w:rsid w:val="000B1C0B"/>
    <w:rsid w:val="000B24D2"/>
    <w:rsid w:val="000B2BDD"/>
    <w:rsid w:val="000B2FE3"/>
    <w:rsid w:val="000B3E6D"/>
    <w:rsid w:val="000B3E7A"/>
    <w:rsid w:val="000B4852"/>
    <w:rsid w:val="000B58B2"/>
    <w:rsid w:val="000B5EB6"/>
    <w:rsid w:val="000B60C8"/>
    <w:rsid w:val="000B77B3"/>
    <w:rsid w:val="000C0EAA"/>
    <w:rsid w:val="000C1393"/>
    <w:rsid w:val="000C16EC"/>
    <w:rsid w:val="000C17DD"/>
    <w:rsid w:val="000C183E"/>
    <w:rsid w:val="000C3AB9"/>
    <w:rsid w:val="000C45F1"/>
    <w:rsid w:val="000C51AF"/>
    <w:rsid w:val="000C594F"/>
    <w:rsid w:val="000C59DF"/>
    <w:rsid w:val="000C5A37"/>
    <w:rsid w:val="000C66D8"/>
    <w:rsid w:val="000C690F"/>
    <w:rsid w:val="000C74E2"/>
    <w:rsid w:val="000C776F"/>
    <w:rsid w:val="000C7DC7"/>
    <w:rsid w:val="000D01AD"/>
    <w:rsid w:val="000D04F2"/>
    <w:rsid w:val="000D0A62"/>
    <w:rsid w:val="000D2051"/>
    <w:rsid w:val="000D20B2"/>
    <w:rsid w:val="000D3648"/>
    <w:rsid w:val="000D3682"/>
    <w:rsid w:val="000D57EE"/>
    <w:rsid w:val="000D5B2E"/>
    <w:rsid w:val="000D5E81"/>
    <w:rsid w:val="000D6883"/>
    <w:rsid w:val="000D6D1F"/>
    <w:rsid w:val="000D6D41"/>
    <w:rsid w:val="000D6EB2"/>
    <w:rsid w:val="000D76C7"/>
    <w:rsid w:val="000E150E"/>
    <w:rsid w:val="000E1895"/>
    <w:rsid w:val="000E207C"/>
    <w:rsid w:val="000E3067"/>
    <w:rsid w:val="000E335D"/>
    <w:rsid w:val="000E3756"/>
    <w:rsid w:val="000E3957"/>
    <w:rsid w:val="000E4055"/>
    <w:rsid w:val="000E43F3"/>
    <w:rsid w:val="000E4692"/>
    <w:rsid w:val="000E49C2"/>
    <w:rsid w:val="000E555A"/>
    <w:rsid w:val="000E601A"/>
    <w:rsid w:val="000E773F"/>
    <w:rsid w:val="000E789B"/>
    <w:rsid w:val="000E7BB9"/>
    <w:rsid w:val="000F00EA"/>
    <w:rsid w:val="000F0338"/>
    <w:rsid w:val="000F03BC"/>
    <w:rsid w:val="000F113A"/>
    <w:rsid w:val="000F1E99"/>
    <w:rsid w:val="000F2505"/>
    <w:rsid w:val="000F2CCD"/>
    <w:rsid w:val="000F2F28"/>
    <w:rsid w:val="000F33BA"/>
    <w:rsid w:val="000F34FE"/>
    <w:rsid w:val="000F4252"/>
    <w:rsid w:val="000F5C65"/>
    <w:rsid w:val="000F6344"/>
    <w:rsid w:val="000F6761"/>
    <w:rsid w:val="000F7452"/>
    <w:rsid w:val="000F7987"/>
    <w:rsid w:val="00100268"/>
    <w:rsid w:val="00100B7C"/>
    <w:rsid w:val="00101DDD"/>
    <w:rsid w:val="00101FE2"/>
    <w:rsid w:val="0010219F"/>
    <w:rsid w:val="0010254D"/>
    <w:rsid w:val="00102E21"/>
    <w:rsid w:val="00103055"/>
    <w:rsid w:val="00103770"/>
    <w:rsid w:val="00103BE4"/>
    <w:rsid w:val="00103D94"/>
    <w:rsid w:val="0010474F"/>
    <w:rsid w:val="00105BEB"/>
    <w:rsid w:val="00105CCF"/>
    <w:rsid w:val="00106112"/>
    <w:rsid w:val="00106E8F"/>
    <w:rsid w:val="00110144"/>
    <w:rsid w:val="00110A56"/>
    <w:rsid w:val="00110BAE"/>
    <w:rsid w:val="001111AC"/>
    <w:rsid w:val="00111A79"/>
    <w:rsid w:val="00113873"/>
    <w:rsid w:val="00113ECB"/>
    <w:rsid w:val="00114403"/>
    <w:rsid w:val="001157DE"/>
    <w:rsid w:val="00115BAF"/>
    <w:rsid w:val="001163DA"/>
    <w:rsid w:val="00116494"/>
    <w:rsid w:val="00116F2F"/>
    <w:rsid w:val="001173E5"/>
    <w:rsid w:val="00117A4F"/>
    <w:rsid w:val="00117B71"/>
    <w:rsid w:val="00120A78"/>
    <w:rsid w:val="00120DC5"/>
    <w:rsid w:val="001212BD"/>
    <w:rsid w:val="001226B0"/>
    <w:rsid w:val="001234F4"/>
    <w:rsid w:val="00123F5A"/>
    <w:rsid w:val="0012518D"/>
    <w:rsid w:val="001252A0"/>
    <w:rsid w:val="00125E61"/>
    <w:rsid w:val="001262D2"/>
    <w:rsid w:val="0012630D"/>
    <w:rsid w:val="0012661F"/>
    <w:rsid w:val="0012683C"/>
    <w:rsid w:val="00130037"/>
    <w:rsid w:val="001308D8"/>
    <w:rsid w:val="00130F77"/>
    <w:rsid w:val="001310E5"/>
    <w:rsid w:val="0013119E"/>
    <w:rsid w:val="001311B9"/>
    <w:rsid w:val="00132672"/>
    <w:rsid w:val="001327D9"/>
    <w:rsid w:val="00132AC1"/>
    <w:rsid w:val="00133045"/>
    <w:rsid w:val="00133944"/>
    <w:rsid w:val="00134003"/>
    <w:rsid w:val="0013406E"/>
    <w:rsid w:val="001343CA"/>
    <w:rsid w:val="00134A5E"/>
    <w:rsid w:val="001353E8"/>
    <w:rsid w:val="00135A89"/>
    <w:rsid w:val="00135BEC"/>
    <w:rsid w:val="00135CFA"/>
    <w:rsid w:val="001360C9"/>
    <w:rsid w:val="001364BD"/>
    <w:rsid w:val="001367BB"/>
    <w:rsid w:val="001374B8"/>
    <w:rsid w:val="00141A18"/>
    <w:rsid w:val="00141F57"/>
    <w:rsid w:val="00142EE1"/>
    <w:rsid w:val="00143B4F"/>
    <w:rsid w:val="001462D8"/>
    <w:rsid w:val="00146971"/>
    <w:rsid w:val="00147105"/>
    <w:rsid w:val="00147663"/>
    <w:rsid w:val="001506AC"/>
    <w:rsid w:val="00151029"/>
    <w:rsid w:val="0015118D"/>
    <w:rsid w:val="00151FA3"/>
    <w:rsid w:val="0015218C"/>
    <w:rsid w:val="00152DF6"/>
    <w:rsid w:val="00152FA7"/>
    <w:rsid w:val="0015350D"/>
    <w:rsid w:val="00153B8A"/>
    <w:rsid w:val="00154E96"/>
    <w:rsid w:val="001555AB"/>
    <w:rsid w:val="001556F3"/>
    <w:rsid w:val="00156042"/>
    <w:rsid w:val="00156909"/>
    <w:rsid w:val="00156A11"/>
    <w:rsid w:val="00157902"/>
    <w:rsid w:val="00162663"/>
    <w:rsid w:val="00164C08"/>
    <w:rsid w:val="00165CB2"/>
    <w:rsid w:val="00166A74"/>
    <w:rsid w:val="00172322"/>
    <w:rsid w:val="001726B9"/>
    <w:rsid w:val="00172C9E"/>
    <w:rsid w:val="00173DD8"/>
    <w:rsid w:val="00174A3C"/>
    <w:rsid w:val="00174AFA"/>
    <w:rsid w:val="00175708"/>
    <w:rsid w:val="00176BD6"/>
    <w:rsid w:val="00176CA0"/>
    <w:rsid w:val="00176EB0"/>
    <w:rsid w:val="0018052D"/>
    <w:rsid w:val="001824C3"/>
    <w:rsid w:val="001828FE"/>
    <w:rsid w:val="001839D0"/>
    <w:rsid w:val="00185230"/>
    <w:rsid w:val="00185D14"/>
    <w:rsid w:val="001868C7"/>
    <w:rsid w:val="00186C7D"/>
    <w:rsid w:val="00187085"/>
    <w:rsid w:val="00190336"/>
    <w:rsid w:val="00191042"/>
    <w:rsid w:val="00192075"/>
    <w:rsid w:val="00193D28"/>
    <w:rsid w:val="001945A4"/>
    <w:rsid w:val="001952AD"/>
    <w:rsid w:val="0019593A"/>
    <w:rsid w:val="0019736D"/>
    <w:rsid w:val="0019781E"/>
    <w:rsid w:val="00197E0F"/>
    <w:rsid w:val="001A09CC"/>
    <w:rsid w:val="001A2178"/>
    <w:rsid w:val="001A2ADE"/>
    <w:rsid w:val="001A4591"/>
    <w:rsid w:val="001A6752"/>
    <w:rsid w:val="001B022A"/>
    <w:rsid w:val="001B1226"/>
    <w:rsid w:val="001B20C7"/>
    <w:rsid w:val="001B2E1C"/>
    <w:rsid w:val="001B3177"/>
    <w:rsid w:val="001B3637"/>
    <w:rsid w:val="001B467E"/>
    <w:rsid w:val="001B54B2"/>
    <w:rsid w:val="001B6BEF"/>
    <w:rsid w:val="001B742B"/>
    <w:rsid w:val="001B7D86"/>
    <w:rsid w:val="001C0DAF"/>
    <w:rsid w:val="001C2097"/>
    <w:rsid w:val="001C2839"/>
    <w:rsid w:val="001C2D86"/>
    <w:rsid w:val="001C3276"/>
    <w:rsid w:val="001C423C"/>
    <w:rsid w:val="001C5499"/>
    <w:rsid w:val="001C5DDE"/>
    <w:rsid w:val="001C5F7B"/>
    <w:rsid w:val="001C6DA5"/>
    <w:rsid w:val="001C78B0"/>
    <w:rsid w:val="001D06D8"/>
    <w:rsid w:val="001D071A"/>
    <w:rsid w:val="001D0986"/>
    <w:rsid w:val="001D16F3"/>
    <w:rsid w:val="001D208D"/>
    <w:rsid w:val="001D3E1D"/>
    <w:rsid w:val="001D4286"/>
    <w:rsid w:val="001D4350"/>
    <w:rsid w:val="001D4EF2"/>
    <w:rsid w:val="001D59EA"/>
    <w:rsid w:val="001D7263"/>
    <w:rsid w:val="001E0147"/>
    <w:rsid w:val="001E0BC3"/>
    <w:rsid w:val="001E1846"/>
    <w:rsid w:val="001E1F66"/>
    <w:rsid w:val="001E224E"/>
    <w:rsid w:val="001E259A"/>
    <w:rsid w:val="001E29EC"/>
    <w:rsid w:val="001E2C02"/>
    <w:rsid w:val="001E2EF2"/>
    <w:rsid w:val="001E329C"/>
    <w:rsid w:val="001E396C"/>
    <w:rsid w:val="001E3D34"/>
    <w:rsid w:val="001E3E21"/>
    <w:rsid w:val="001E4137"/>
    <w:rsid w:val="001E4CA3"/>
    <w:rsid w:val="001E6659"/>
    <w:rsid w:val="001E6CA9"/>
    <w:rsid w:val="001E6CED"/>
    <w:rsid w:val="001E735E"/>
    <w:rsid w:val="001F19CC"/>
    <w:rsid w:val="001F20F5"/>
    <w:rsid w:val="001F312F"/>
    <w:rsid w:val="001F33F4"/>
    <w:rsid w:val="001F3A11"/>
    <w:rsid w:val="001F3A3C"/>
    <w:rsid w:val="001F3DA7"/>
    <w:rsid w:val="001F4E6C"/>
    <w:rsid w:val="001F510A"/>
    <w:rsid w:val="001F5285"/>
    <w:rsid w:val="001F6270"/>
    <w:rsid w:val="001F653A"/>
    <w:rsid w:val="001F6D91"/>
    <w:rsid w:val="00200011"/>
    <w:rsid w:val="002005E1"/>
    <w:rsid w:val="00200EA4"/>
    <w:rsid w:val="0020103E"/>
    <w:rsid w:val="00201239"/>
    <w:rsid w:val="00202534"/>
    <w:rsid w:val="00202A7D"/>
    <w:rsid w:val="00204AB1"/>
    <w:rsid w:val="00204E6B"/>
    <w:rsid w:val="002064B7"/>
    <w:rsid w:val="002073B6"/>
    <w:rsid w:val="002076E0"/>
    <w:rsid w:val="00211782"/>
    <w:rsid w:val="002130D8"/>
    <w:rsid w:val="002145DF"/>
    <w:rsid w:val="00215459"/>
    <w:rsid w:val="00215614"/>
    <w:rsid w:val="00215618"/>
    <w:rsid w:val="0021568E"/>
    <w:rsid w:val="0021589B"/>
    <w:rsid w:val="00215A32"/>
    <w:rsid w:val="00215CE1"/>
    <w:rsid w:val="00216162"/>
    <w:rsid w:val="002163DB"/>
    <w:rsid w:val="00216A50"/>
    <w:rsid w:val="00216BBD"/>
    <w:rsid w:val="00217725"/>
    <w:rsid w:val="002203D5"/>
    <w:rsid w:val="002203FB"/>
    <w:rsid w:val="002206F3"/>
    <w:rsid w:val="00220BCC"/>
    <w:rsid w:val="002219E3"/>
    <w:rsid w:val="00222363"/>
    <w:rsid w:val="0022252D"/>
    <w:rsid w:val="00222679"/>
    <w:rsid w:val="00222680"/>
    <w:rsid w:val="00222C5A"/>
    <w:rsid w:val="002231E6"/>
    <w:rsid w:val="002237E9"/>
    <w:rsid w:val="002243AE"/>
    <w:rsid w:val="00224EB2"/>
    <w:rsid w:val="0022635A"/>
    <w:rsid w:val="00227510"/>
    <w:rsid w:val="00227851"/>
    <w:rsid w:val="00227C71"/>
    <w:rsid w:val="00227FA8"/>
    <w:rsid w:val="00230E0E"/>
    <w:rsid w:val="00231D76"/>
    <w:rsid w:val="002324C9"/>
    <w:rsid w:val="00234D60"/>
    <w:rsid w:val="00234F18"/>
    <w:rsid w:val="0023537B"/>
    <w:rsid w:val="0023650C"/>
    <w:rsid w:val="002366E1"/>
    <w:rsid w:val="00236D84"/>
    <w:rsid w:val="00236F10"/>
    <w:rsid w:val="002370EB"/>
    <w:rsid w:val="00237459"/>
    <w:rsid w:val="002377F0"/>
    <w:rsid w:val="00237B99"/>
    <w:rsid w:val="00237DCB"/>
    <w:rsid w:val="00237E99"/>
    <w:rsid w:val="00240467"/>
    <w:rsid w:val="002405DC"/>
    <w:rsid w:val="00242066"/>
    <w:rsid w:val="00243221"/>
    <w:rsid w:val="002451CA"/>
    <w:rsid w:val="00246115"/>
    <w:rsid w:val="00246C0D"/>
    <w:rsid w:val="0024723E"/>
    <w:rsid w:val="00247DB6"/>
    <w:rsid w:val="002505B1"/>
    <w:rsid w:val="00250906"/>
    <w:rsid w:val="00250929"/>
    <w:rsid w:val="0025150D"/>
    <w:rsid w:val="00251A4E"/>
    <w:rsid w:val="002521B7"/>
    <w:rsid w:val="00252745"/>
    <w:rsid w:val="0025338A"/>
    <w:rsid w:val="002536DE"/>
    <w:rsid w:val="002536F1"/>
    <w:rsid w:val="0025393C"/>
    <w:rsid w:val="002544A7"/>
    <w:rsid w:val="00254CA1"/>
    <w:rsid w:val="00255A69"/>
    <w:rsid w:val="002561BA"/>
    <w:rsid w:val="002569E1"/>
    <w:rsid w:val="002579E9"/>
    <w:rsid w:val="00257F09"/>
    <w:rsid w:val="00260D79"/>
    <w:rsid w:val="00260E92"/>
    <w:rsid w:val="00260F61"/>
    <w:rsid w:val="002626F5"/>
    <w:rsid w:val="00262D87"/>
    <w:rsid w:val="00263A80"/>
    <w:rsid w:val="00264B21"/>
    <w:rsid w:val="00264D3E"/>
    <w:rsid w:val="002651B7"/>
    <w:rsid w:val="00265676"/>
    <w:rsid w:val="00265879"/>
    <w:rsid w:val="002665AA"/>
    <w:rsid w:val="00266CD9"/>
    <w:rsid w:val="002673AB"/>
    <w:rsid w:val="00267698"/>
    <w:rsid w:val="00267994"/>
    <w:rsid w:val="00271248"/>
    <w:rsid w:val="0027248B"/>
    <w:rsid w:val="00272A26"/>
    <w:rsid w:val="002739D6"/>
    <w:rsid w:val="00275D4C"/>
    <w:rsid w:val="00277DDF"/>
    <w:rsid w:val="00277F4B"/>
    <w:rsid w:val="00281130"/>
    <w:rsid w:val="00281332"/>
    <w:rsid w:val="00283A25"/>
    <w:rsid w:val="002845E5"/>
    <w:rsid w:val="00284B8A"/>
    <w:rsid w:val="00284D8A"/>
    <w:rsid w:val="00286C28"/>
    <w:rsid w:val="00286FA9"/>
    <w:rsid w:val="00287834"/>
    <w:rsid w:val="00287B57"/>
    <w:rsid w:val="0029085D"/>
    <w:rsid w:val="00292629"/>
    <w:rsid w:val="00293DA0"/>
    <w:rsid w:val="00295510"/>
    <w:rsid w:val="002955BC"/>
    <w:rsid w:val="0029594B"/>
    <w:rsid w:val="00296358"/>
    <w:rsid w:val="00296E37"/>
    <w:rsid w:val="0029788E"/>
    <w:rsid w:val="002A11EE"/>
    <w:rsid w:val="002A21C1"/>
    <w:rsid w:val="002A268D"/>
    <w:rsid w:val="002A30FF"/>
    <w:rsid w:val="002A38E7"/>
    <w:rsid w:val="002A3C02"/>
    <w:rsid w:val="002A4587"/>
    <w:rsid w:val="002A4BFB"/>
    <w:rsid w:val="002A51E6"/>
    <w:rsid w:val="002A5506"/>
    <w:rsid w:val="002A5D2A"/>
    <w:rsid w:val="002A677B"/>
    <w:rsid w:val="002A75DC"/>
    <w:rsid w:val="002A7855"/>
    <w:rsid w:val="002A7CAE"/>
    <w:rsid w:val="002B05E2"/>
    <w:rsid w:val="002B0730"/>
    <w:rsid w:val="002B0750"/>
    <w:rsid w:val="002B24F7"/>
    <w:rsid w:val="002B29C9"/>
    <w:rsid w:val="002B3643"/>
    <w:rsid w:val="002B4505"/>
    <w:rsid w:val="002B643A"/>
    <w:rsid w:val="002B69FE"/>
    <w:rsid w:val="002B6E13"/>
    <w:rsid w:val="002C0813"/>
    <w:rsid w:val="002C1008"/>
    <w:rsid w:val="002C1587"/>
    <w:rsid w:val="002C2165"/>
    <w:rsid w:val="002C2638"/>
    <w:rsid w:val="002C29D4"/>
    <w:rsid w:val="002C3A12"/>
    <w:rsid w:val="002C4659"/>
    <w:rsid w:val="002C46B4"/>
    <w:rsid w:val="002C4794"/>
    <w:rsid w:val="002C4D7C"/>
    <w:rsid w:val="002C533C"/>
    <w:rsid w:val="002C6443"/>
    <w:rsid w:val="002C6494"/>
    <w:rsid w:val="002C6BB1"/>
    <w:rsid w:val="002C6E5F"/>
    <w:rsid w:val="002C71C2"/>
    <w:rsid w:val="002C7783"/>
    <w:rsid w:val="002C7958"/>
    <w:rsid w:val="002C7974"/>
    <w:rsid w:val="002D0906"/>
    <w:rsid w:val="002D1624"/>
    <w:rsid w:val="002D19F6"/>
    <w:rsid w:val="002D39F1"/>
    <w:rsid w:val="002D3CCA"/>
    <w:rsid w:val="002D464E"/>
    <w:rsid w:val="002D730E"/>
    <w:rsid w:val="002E01FC"/>
    <w:rsid w:val="002E09CA"/>
    <w:rsid w:val="002E10AE"/>
    <w:rsid w:val="002E20E0"/>
    <w:rsid w:val="002E2EE9"/>
    <w:rsid w:val="002E3279"/>
    <w:rsid w:val="002E4AE0"/>
    <w:rsid w:val="002E5556"/>
    <w:rsid w:val="002E5A9C"/>
    <w:rsid w:val="002E5BEE"/>
    <w:rsid w:val="002E646C"/>
    <w:rsid w:val="002E767A"/>
    <w:rsid w:val="002E7720"/>
    <w:rsid w:val="002E7E32"/>
    <w:rsid w:val="002F14D9"/>
    <w:rsid w:val="002F1963"/>
    <w:rsid w:val="002F1BEC"/>
    <w:rsid w:val="002F1FF4"/>
    <w:rsid w:val="002F3084"/>
    <w:rsid w:val="002F3D2F"/>
    <w:rsid w:val="002F403D"/>
    <w:rsid w:val="002F581F"/>
    <w:rsid w:val="002F588A"/>
    <w:rsid w:val="002F6BAC"/>
    <w:rsid w:val="003000B1"/>
    <w:rsid w:val="00300D22"/>
    <w:rsid w:val="00301377"/>
    <w:rsid w:val="0030183E"/>
    <w:rsid w:val="00302AC9"/>
    <w:rsid w:val="00302CDC"/>
    <w:rsid w:val="00303054"/>
    <w:rsid w:val="00303220"/>
    <w:rsid w:val="0030359E"/>
    <w:rsid w:val="00304093"/>
    <w:rsid w:val="003044DB"/>
    <w:rsid w:val="00304863"/>
    <w:rsid w:val="00304A27"/>
    <w:rsid w:val="00305FC7"/>
    <w:rsid w:val="00306BC8"/>
    <w:rsid w:val="0030729C"/>
    <w:rsid w:val="0031080D"/>
    <w:rsid w:val="00310E57"/>
    <w:rsid w:val="0031171B"/>
    <w:rsid w:val="003120B9"/>
    <w:rsid w:val="003125BA"/>
    <w:rsid w:val="00313129"/>
    <w:rsid w:val="00313F41"/>
    <w:rsid w:val="00314270"/>
    <w:rsid w:val="00316DC7"/>
    <w:rsid w:val="003176D5"/>
    <w:rsid w:val="00317C96"/>
    <w:rsid w:val="00320419"/>
    <w:rsid w:val="00320DE0"/>
    <w:rsid w:val="00320EE7"/>
    <w:rsid w:val="0032107E"/>
    <w:rsid w:val="00321A11"/>
    <w:rsid w:val="00322823"/>
    <w:rsid w:val="00322EDF"/>
    <w:rsid w:val="00323A9A"/>
    <w:rsid w:val="00323B08"/>
    <w:rsid w:val="00323B50"/>
    <w:rsid w:val="00323C42"/>
    <w:rsid w:val="0032543A"/>
    <w:rsid w:val="00327E07"/>
    <w:rsid w:val="0033074C"/>
    <w:rsid w:val="00330A52"/>
    <w:rsid w:val="00330BBC"/>
    <w:rsid w:val="00330DBF"/>
    <w:rsid w:val="00331188"/>
    <w:rsid w:val="00332635"/>
    <w:rsid w:val="00332FC6"/>
    <w:rsid w:val="003339A2"/>
    <w:rsid w:val="00334000"/>
    <w:rsid w:val="003341B2"/>
    <w:rsid w:val="00334313"/>
    <w:rsid w:val="003343ED"/>
    <w:rsid w:val="00334E1C"/>
    <w:rsid w:val="00335E1A"/>
    <w:rsid w:val="00336075"/>
    <w:rsid w:val="00336132"/>
    <w:rsid w:val="00337436"/>
    <w:rsid w:val="00337459"/>
    <w:rsid w:val="00337710"/>
    <w:rsid w:val="00337AEC"/>
    <w:rsid w:val="00337B69"/>
    <w:rsid w:val="00340B7B"/>
    <w:rsid w:val="003435CF"/>
    <w:rsid w:val="003438F8"/>
    <w:rsid w:val="00343B4E"/>
    <w:rsid w:val="00343C2E"/>
    <w:rsid w:val="003444BC"/>
    <w:rsid w:val="003446C3"/>
    <w:rsid w:val="00344B60"/>
    <w:rsid w:val="00344BC8"/>
    <w:rsid w:val="00344C15"/>
    <w:rsid w:val="00345622"/>
    <w:rsid w:val="003456F2"/>
    <w:rsid w:val="0034579F"/>
    <w:rsid w:val="00345B0A"/>
    <w:rsid w:val="00345F79"/>
    <w:rsid w:val="003469AB"/>
    <w:rsid w:val="00346DA3"/>
    <w:rsid w:val="003478CC"/>
    <w:rsid w:val="00347E64"/>
    <w:rsid w:val="003503CF"/>
    <w:rsid w:val="00350C13"/>
    <w:rsid w:val="0035117C"/>
    <w:rsid w:val="003511CE"/>
    <w:rsid w:val="00351507"/>
    <w:rsid w:val="00351871"/>
    <w:rsid w:val="0035203D"/>
    <w:rsid w:val="0035407E"/>
    <w:rsid w:val="00354DEF"/>
    <w:rsid w:val="00354FBB"/>
    <w:rsid w:val="0035581E"/>
    <w:rsid w:val="0035623B"/>
    <w:rsid w:val="0035669B"/>
    <w:rsid w:val="003568F8"/>
    <w:rsid w:val="00357D7F"/>
    <w:rsid w:val="003602EE"/>
    <w:rsid w:val="00360B4F"/>
    <w:rsid w:val="00360DFB"/>
    <w:rsid w:val="00360EB9"/>
    <w:rsid w:val="003618A3"/>
    <w:rsid w:val="003619A9"/>
    <w:rsid w:val="00361D90"/>
    <w:rsid w:val="003620D5"/>
    <w:rsid w:val="00362678"/>
    <w:rsid w:val="00362EEC"/>
    <w:rsid w:val="0036343E"/>
    <w:rsid w:val="003634A8"/>
    <w:rsid w:val="00363656"/>
    <w:rsid w:val="003637BE"/>
    <w:rsid w:val="0036505B"/>
    <w:rsid w:val="0036514E"/>
    <w:rsid w:val="003662E2"/>
    <w:rsid w:val="00366E08"/>
    <w:rsid w:val="00367103"/>
    <w:rsid w:val="003679E1"/>
    <w:rsid w:val="00370A01"/>
    <w:rsid w:val="00370CDA"/>
    <w:rsid w:val="0037110F"/>
    <w:rsid w:val="003732B3"/>
    <w:rsid w:val="00373ED1"/>
    <w:rsid w:val="00374D1B"/>
    <w:rsid w:val="00374E91"/>
    <w:rsid w:val="0037630E"/>
    <w:rsid w:val="00376527"/>
    <w:rsid w:val="00380587"/>
    <w:rsid w:val="003815EC"/>
    <w:rsid w:val="00381DEB"/>
    <w:rsid w:val="003822DA"/>
    <w:rsid w:val="003825D7"/>
    <w:rsid w:val="00383263"/>
    <w:rsid w:val="00383ED2"/>
    <w:rsid w:val="003840B3"/>
    <w:rsid w:val="003846F1"/>
    <w:rsid w:val="00384D27"/>
    <w:rsid w:val="00385FAC"/>
    <w:rsid w:val="00387854"/>
    <w:rsid w:val="00387A31"/>
    <w:rsid w:val="00387E4C"/>
    <w:rsid w:val="00387F0D"/>
    <w:rsid w:val="003904C7"/>
    <w:rsid w:val="00391ADE"/>
    <w:rsid w:val="00392489"/>
    <w:rsid w:val="003927F0"/>
    <w:rsid w:val="00393E06"/>
    <w:rsid w:val="00394B31"/>
    <w:rsid w:val="00395777"/>
    <w:rsid w:val="003969B7"/>
    <w:rsid w:val="00396E02"/>
    <w:rsid w:val="00397453"/>
    <w:rsid w:val="003976D4"/>
    <w:rsid w:val="003A1490"/>
    <w:rsid w:val="003A2512"/>
    <w:rsid w:val="003A3F1F"/>
    <w:rsid w:val="003A5896"/>
    <w:rsid w:val="003A5BDE"/>
    <w:rsid w:val="003A5C79"/>
    <w:rsid w:val="003A602A"/>
    <w:rsid w:val="003A660B"/>
    <w:rsid w:val="003A672E"/>
    <w:rsid w:val="003A6EAA"/>
    <w:rsid w:val="003B1A37"/>
    <w:rsid w:val="003B26CC"/>
    <w:rsid w:val="003B28D2"/>
    <w:rsid w:val="003B31FF"/>
    <w:rsid w:val="003B3CF5"/>
    <w:rsid w:val="003B5D5A"/>
    <w:rsid w:val="003B68AE"/>
    <w:rsid w:val="003B6F4F"/>
    <w:rsid w:val="003B7023"/>
    <w:rsid w:val="003C0AFC"/>
    <w:rsid w:val="003C1A9C"/>
    <w:rsid w:val="003C1DB1"/>
    <w:rsid w:val="003C296C"/>
    <w:rsid w:val="003C329A"/>
    <w:rsid w:val="003C32F3"/>
    <w:rsid w:val="003C3C9A"/>
    <w:rsid w:val="003C3F28"/>
    <w:rsid w:val="003C5566"/>
    <w:rsid w:val="003C62B7"/>
    <w:rsid w:val="003C6429"/>
    <w:rsid w:val="003C7027"/>
    <w:rsid w:val="003C7434"/>
    <w:rsid w:val="003D0114"/>
    <w:rsid w:val="003D0BF2"/>
    <w:rsid w:val="003D1436"/>
    <w:rsid w:val="003D1925"/>
    <w:rsid w:val="003D2871"/>
    <w:rsid w:val="003D2C71"/>
    <w:rsid w:val="003D4F33"/>
    <w:rsid w:val="003D4F52"/>
    <w:rsid w:val="003D58C1"/>
    <w:rsid w:val="003D59F6"/>
    <w:rsid w:val="003D5D12"/>
    <w:rsid w:val="003D6C40"/>
    <w:rsid w:val="003D7FFB"/>
    <w:rsid w:val="003E0E1B"/>
    <w:rsid w:val="003E0F91"/>
    <w:rsid w:val="003E1340"/>
    <w:rsid w:val="003E16B5"/>
    <w:rsid w:val="003E1817"/>
    <w:rsid w:val="003E24E0"/>
    <w:rsid w:val="003E3113"/>
    <w:rsid w:val="003E39B5"/>
    <w:rsid w:val="003E39DB"/>
    <w:rsid w:val="003E4A3B"/>
    <w:rsid w:val="003E57CD"/>
    <w:rsid w:val="003E5B3B"/>
    <w:rsid w:val="003E5E31"/>
    <w:rsid w:val="003E60EA"/>
    <w:rsid w:val="003E6945"/>
    <w:rsid w:val="003E77EA"/>
    <w:rsid w:val="003F01B0"/>
    <w:rsid w:val="003F1BD3"/>
    <w:rsid w:val="003F216F"/>
    <w:rsid w:val="003F2391"/>
    <w:rsid w:val="003F2524"/>
    <w:rsid w:val="003F2881"/>
    <w:rsid w:val="003F2A54"/>
    <w:rsid w:val="003F31ED"/>
    <w:rsid w:val="003F34C5"/>
    <w:rsid w:val="003F38D5"/>
    <w:rsid w:val="003F48D3"/>
    <w:rsid w:val="003F5F85"/>
    <w:rsid w:val="003F7317"/>
    <w:rsid w:val="004001E2"/>
    <w:rsid w:val="00400243"/>
    <w:rsid w:val="004004DF"/>
    <w:rsid w:val="004010A0"/>
    <w:rsid w:val="00404414"/>
    <w:rsid w:val="00404BB9"/>
    <w:rsid w:val="004055BC"/>
    <w:rsid w:val="004056B5"/>
    <w:rsid w:val="00405BA3"/>
    <w:rsid w:val="00406949"/>
    <w:rsid w:val="00406A11"/>
    <w:rsid w:val="00406B10"/>
    <w:rsid w:val="004079EF"/>
    <w:rsid w:val="00407A76"/>
    <w:rsid w:val="0041099F"/>
    <w:rsid w:val="00410C8E"/>
    <w:rsid w:val="00411A0F"/>
    <w:rsid w:val="0041321B"/>
    <w:rsid w:val="0041399F"/>
    <w:rsid w:val="004139E2"/>
    <w:rsid w:val="00415740"/>
    <w:rsid w:val="0041776F"/>
    <w:rsid w:val="00417BA6"/>
    <w:rsid w:val="00420CE7"/>
    <w:rsid w:val="0042193C"/>
    <w:rsid w:val="00421C91"/>
    <w:rsid w:val="004223F2"/>
    <w:rsid w:val="004233A5"/>
    <w:rsid w:val="00423580"/>
    <w:rsid w:val="0042439C"/>
    <w:rsid w:val="004246C0"/>
    <w:rsid w:val="004256C2"/>
    <w:rsid w:val="004256FD"/>
    <w:rsid w:val="004258B0"/>
    <w:rsid w:val="004260AE"/>
    <w:rsid w:val="004260CF"/>
    <w:rsid w:val="004261EE"/>
    <w:rsid w:val="00426448"/>
    <w:rsid w:val="0042663E"/>
    <w:rsid w:val="0042670D"/>
    <w:rsid w:val="00426763"/>
    <w:rsid w:val="00427D70"/>
    <w:rsid w:val="0043066A"/>
    <w:rsid w:val="004315B0"/>
    <w:rsid w:val="004337B1"/>
    <w:rsid w:val="00433AFF"/>
    <w:rsid w:val="00433BE9"/>
    <w:rsid w:val="00434B90"/>
    <w:rsid w:val="00434F7E"/>
    <w:rsid w:val="00435A0F"/>
    <w:rsid w:val="004378D5"/>
    <w:rsid w:val="00437F1C"/>
    <w:rsid w:val="00440931"/>
    <w:rsid w:val="004409EA"/>
    <w:rsid w:val="00440E77"/>
    <w:rsid w:val="00441142"/>
    <w:rsid w:val="00441E22"/>
    <w:rsid w:val="0044209E"/>
    <w:rsid w:val="0044260D"/>
    <w:rsid w:val="00443256"/>
    <w:rsid w:val="0044368D"/>
    <w:rsid w:val="0044405C"/>
    <w:rsid w:val="00444278"/>
    <w:rsid w:val="004449B3"/>
    <w:rsid w:val="00444DE9"/>
    <w:rsid w:val="00445073"/>
    <w:rsid w:val="00446241"/>
    <w:rsid w:val="00446EFB"/>
    <w:rsid w:val="004474E4"/>
    <w:rsid w:val="00447BA7"/>
    <w:rsid w:val="0045139A"/>
    <w:rsid w:val="004527F0"/>
    <w:rsid w:val="00453775"/>
    <w:rsid w:val="00454B54"/>
    <w:rsid w:val="00455551"/>
    <w:rsid w:val="00455B29"/>
    <w:rsid w:val="00455C93"/>
    <w:rsid w:val="00456242"/>
    <w:rsid w:val="00456BFD"/>
    <w:rsid w:val="00456EE8"/>
    <w:rsid w:val="00457542"/>
    <w:rsid w:val="00460592"/>
    <w:rsid w:val="0046074F"/>
    <w:rsid w:val="00461CDB"/>
    <w:rsid w:val="00461CE0"/>
    <w:rsid w:val="00462254"/>
    <w:rsid w:val="0046277A"/>
    <w:rsid w:val="00462947"/>
    <w:rsid w:val="004637F7"/>
    <w:rsid w:val="00464122"/>
    <w:rsid w:val="004643BD"/>
    <w:rsid w:val="00464E90"/>
    <w:rsid w:val="00465820"/>
    <w:rsid w:val="00465EC3"/>
    <w:rsid w:val="00467D36"/>
    <w:rsid w:val="00470019"/>
    <w:rsid w:val="00470582"/>
    <w:rsid w:val="00470823"/>
    <w:rsid w:val="00470C2F"/>
    <w:rsid w:val="00470ED9"/>
    <w:rsid w:val="00470F8B"/>
    <w:rsid w:val="00471B1D"/>
    <w:rsid w:val="004722E1"/>
    <w:rsid w:val="00472B66"/>
    <w:rsid w:val="0047360E"/>
    <w:rsid w:val="00473A8D"/>
    <w:rsid w:val="00473B56"/>
    <w:rsid w:val="00474B9F"/>
    <w:rsid w:val="0047546B"/>
    <w:rsid w:val="004760FA"/>
    <w:rsid w:val="00476C7B"/>
    <w:rsid w:val="004809C4"/>
    <w:rsid w:val="00483C35"/>
    <w:rsid w:val="004865ED"/>
    <w:rsid w:val="0048711D"/>
    <w:rsid w:val="00487427"/>
    <w:rsid w:val="004875DC"/>
    <w:rsid w:val="0049078B"/>
    <w:rsid w:val="00490B79"/>
    <w:rsid w:val="00490BEE"/>
    <w:rsid w:val="0049119E"/>
    <w:rsid w:val="00491F5D"/>
    <w:rsid w:val="00492DA8"/>
    <w:rsid w:val="004931AB"/>
    <w:rsid w:val="00493836"/>
    <w:rsid w:val="00493D0E"/>
    <w:rsid w:val="00493DD7"/>
    <w:rsid w:val="00493E5F"/>
    <w:rsid w:val="00494A4E"/>
    <w:rsid w:val="0049522C"/>
    <w:rsid w:val="004A0020"/>
    <w:rsid w:val="004A0603"/>
    <w:rsid w:val="004A10D5"/>
    <w:rsid w:val="004A2F5B"/>
    <w:rsid w:val="004A39AB"/>
    <w:rsid w:val="004A3ED6"/>
    <w:rsid w:val="004A44DE"/>
    <w:rsid w:val="004A4ACE"/>
    <w:rsid w:val="004A4E41"/>
    <w:rsid w:val="004A59B4"/>
    <w:rsid w:val="004A60FA"/>
    <w:rsid w:val="004A6851"/>
    <w:rsid w:val="004A6B4E"/>
    <w:rsid w:val="004A75E9"/>
    <w:rsid w:val="004B1396"/>
    <w:rsid w:val="004B1EF6"/>
    <w:rsid w:val="004B2C13"/>
    <w:rsid w:val="004B2C34"/>
    <w:rsid w:val="004B311C"/>
    <w:rsid w:val="004B38B0"/>
    <w:rsid w:val="004B3FA7"/>
    <w:rsid w:val="004B5939"/>
    <w:rsid w:val="004B5C47"/>
    <w:rsid w:val="004B6596"/>
    <w:rsid w:val="004B7BE2"/>
    <w:rsid w:val="004B7DC9"/>
    <w:rsid w:val="004B7E94"/>
    <w:rsid w:val="004C0355"/>
    <w:rsid w:val="004C1ABA"/>
    <w:rsid w:val="004C2408"/>
    <w:rsid w:val="004C47B8"/>
    <w:rsid w:val="004C54BF"/>
    <w:rsid w:val="004C6647"/>
    <w:rsid w:val="004D069D"/>
    <w:rsid w:val="004D09A3"/>
    <w:rsid w:val="004D1309"/>
    <w:rsid w:val="004D192C"/>
    <w:rsid w:val="004D26D2"/>
    <w:rsid w:val="004D27D5"/>
    <w:rsid w:val="004D285F"/>
    <w:rsid w:val="004D288F"/>
    <w:rsid w:val="004D527A"/>
    <w:rsid w:val="004D5A20"/>
    <w:rsid w:val="004D61BC"/>
    <w:rsid w:val="004D6AD5"/>
    <w:rsid w:val="004D6F53"/>
    <w:rsid w:val="004D7A35"/>
    <w:rsid w:val="004D7D1B"/>
    <w:rsid w:val="004E00CC"/>
    <w:rsid w:val="004E0108"/>
    <w:rsid w:val="004E0E9D"/>
    <w:rsid w:val="004E2CC9"/>
    <w:rsid w:val="004E52A9"/>
    <w:rsid w:val="004E57CA"/>
    <w:rsid w:val="004E58DA"/>
    <w:rsid w:val="004E6111"/>
    <w:rsid w:val="004E7451"/>
    <w:rsid w:val="004F00F2"/>
    <w:rsid w:val="004F04EA"/>
    <w:rsid w:val="004F4076"/>
    <w:rsid w:val="004F426F"/>
    <w:rsid w:val="004F4DAB"/>
    <w:rsid w:val="004F5ABC"/>
    <w:rsid w:val="004F5AEF"/>
    <w:rsid w:val="004F5DD0"/>
    <w:rsid w:val="004F5F82"/>
    <w:rsid w:val="004F726D"/>
    <w:rsid w:val="004F7423"/>
    <w:rsid w:val="004F7F51"/>
    <w:rsid w:val="005000B8"/>
    <w:rsid w:val="00500372"/>
    <w:rsid w:val="0050048A"/>
    <w:rsid w:val="00501559"/>
    <w:rsid w:val="00501D48"/>
    <w:rsid w:val="005021F6"/>
    <w:rsid w:val="00502AA0"/>
    <w:rsid w:val="00503EC9"/>
    <w:rsid w:val="00505403"/>
    <w:rsid w:val="00506225"/>
    <w:rsid w:val="00506691"/>
    <w:rsid w:val="005069C4"/>
    <w:rsid w:val="00506C9B"/>
    <w:rsid w:val="00507766"/>
    <w:rsid w:val="0051063B"/>
    <w:rsid w:val="00510DA5"/>
    <w:rsid w:val="00511E27"/>
    <w:rsid w:val="00511E2E"/>
    <w:rsid w:val="00511F77"/>
    <w:rsid w:val="00512489"/>
    <w:rsid w:val="005126DF"/>
    <w:rsid w:val="0051289A"/>
    <w:rsid w:val="005138A7"/>
    <w:rsid w:val="005148F5"/>
    <w:rsid w:val="00515A09"/>
    <w:rsid w:val="00515F68"/>
    <w:rsid w:val="00516572"/>
    <w:rsid w:val="00516E6F"/>
    <w:rsid w:val="00520564"/>
    <w:rsid w:val="005214FA"/>
    <w:rsid w:val="0052159A"/>
    <w:rsid w:val="00521C5F"/>
    <w:rsid w:val="005223E6"/>
    <w:rsid w:val="00523712"/>
    <w:rsid w:val="00523CE2"/>
    <w:rsid w:val="00524530"/>
    <w:rsid w:val="00525504"/>
    <w:rsid w:val="0052569F"/>
    <w:rsid w:val="00525C52"/>
    <w:rsid w:val="00526795"/>
    <w:rsid w:val="00527E20"/>
    <w:rsid w:val="00527ED0"/>
    <w:rsid w:val="00527F1D"/>
    <w:rsid w:val="005304F1"/>
    <w:rsid w:val="00530C5E"/>
    <w:rsid w:val="00531FFC"/>
    <w:rsid w:val="0053293A"/>
    <w:rsid w:val="00533557"/>
    <w:rsid w:val="0053366B"/>
    <w:rsid w:val="00533D1C"/>
    <w:rsid w:val="00540A0F"/>
    <w:rsid w:val="00540C94"/>
    <w:rsid w:val="005412AC"/>
    <w:rsid w:val="00542627"/>
    <w:rsid w:val="0054289A"/>
    <w:rsid w:val="00543275"/>
    <w:rsid w:val="00544489"/>
    <w:rsid w:val="00545FBA"/>
    <w:rsid w:val="00546257"/>
    <w:rsid w:val="00546B9B"/>
    <w:rsid w:val="00546ECE"/>
    <w:rsid w:val="0054783B"/>
    <w:rsid w:val="00550225"/>
    <w:rsid w:val="0055090D"/>
    <w:rsid w:val="00553662"/>
    <w:rsid w:val="00554687"/>
    <w:rsid w:val="00554A4D"/>
    <w:rsid w:val="0055556F"/>
    <w:rsid w:val="00555628"/>
    <w:rsid w:val="0055609F"/>
    <w:rsid w:val="00556724"/>
    <w:rsid w:val="005567D0"/>
    <w:rsid w:val="0056079C"/>
    <w:rsid w:val="00561144"/>
    <w:rsid w:val="005623C0"/>
    <w:rsid w:val="00563C66"/>
    <w:rsid w:val="00564242"/>
    <w:rsid w:val="0056450D"/>
    <w:rsid w:val="00565F06"/>
    <w:rsid w:val="005678E9"/>
    <w:rsid w:val="005678EC"/>
    <w:rsid w:val="005701D6"/>
    <w:rsid w:val="00570283"/>
    <w:rsid w:val="00570FD4"/>
    <w:rsid w:val="00571539"/>
    <w:rsid w:val="00571730"/>
    <w:rsid w:val="00571B6A"/>
    <w:rsid w:val="005727DD"/>
    <w:rsid w:val="00572BDF"/>
    <w:rsid w:val="0057318F"/>
    <w:rsid w:val="005735D4"/>
    <w:rsid w:val="00573E07"/>
    <w:rsid w:val="0057478A"/>
    <w:rsid w:val="00574A37"/>
    <w:rsid w:val="00574DFB"/>
    <w:rsid w:val="005764AE"/>
    <w:rsid w:val="00577347"/>
    <w:rsid w:val="005778CA"/>
    <w:rsid w:val="00577990"/>
    <w:rsid w:val="00580FC6"/>
    <w:rsid w:val="0058124D"/>
    <w:rsid w:val="005812DF"/>
    <w:rsid w:val="00581966"/>
    <w:rsid w:val="00583476"/>
    <w:rsid w:val="00583526"/>
    <w:rsid w:val="005838DD"/>
    <w:rsid w:val="00583BD5"/>
    <w:rsid w:val="005845ED"/>
    <w:rsid w:val="00584A54"/>
    <w:rsid w:val="00585268"/>
    <w:rsid w:val="00585D8F"/>
    <w:rsid w:val="00586498"/>
    <w:rsid w:val="00586659"/>
    <w:rsid w:val="005928E0"/>
    <w:rsid w:val="00592ACB"/>
    <w:rsid w:val="00593A2B"/>
    <w:rsid w:val="005940A5"/>
    <w:rsid w:val="00594475"/>
    <w:rsid w:val="00595042"/>
    <w:rsid w:val="005954DE"/>
    <w:rsid w:val="00596510"/>
    <w:rsid w:val="00597C27"/>
    <w:rsid w:val="00597D14"/>
    <w:rsid w:val="005A18EB"/>
    <w:rsid w:val="005A464F"/>
    <w:rsid w:val="005A5088"/>
    <w:rsid w:val="005A5457"/>
    <w:rsid w:val="005A5975"/>
    <w:rsid w:val="005A67EA"/>
    <w:rsid w:val="005A6FA8"/>
    <w:rsid w:val="005A7CA0"/>
    <w:rsid w:val="005B0EDA"/>
    <w:rsid w:val="005B1869"/>
    <w:rsid w:val="005B1E9C"/>
    <w:rsid w:val="005B48EC"/>
    <w:rsid w:val="005B65F4"/>
    <w:rsid w:val="005B6E16"/>
    <w:rsid w:val="005C1788"/>
    <w:rsid w:val="005C381D"/>
    <w:rsid w:val="005C435B"/>
    <w:rsid w:val="005C5AB5"/>
    <w:rsid w:val="005C5B06"/>
    <w:rsid w:val="005C6099"/>
    <w:rsid w:val="005C6B50"/>
    <w:rsid w:val="005C6C64"/>
    <w:rsid w:val="005D04DB"/>
    <w:rsid w:val="005D0BEB"/>
    <w:rsid w:val="005D130F"/>
    <w:rsid w:val="005D1E75"/>
    <w:rsid w:val="005D2311"/>
    <w:rsid w:val="005D2CE2"/>
    <w:rsid w:val="005D5657"/>
    <w:rsid w:val="005D5A32"/>
    <w:rsid w:val="005D5FFF"/>
    <w:rsid w:val="005D610B"/>
    <w:rsid w:val="005D7076"/>
    <w:rsid w:val="005D780C"/>
    <w:rsid w:val="005D79C4"/>
    <w:rsid w:val="005D7AD8"/>
    <w:rsid w:val="005E0681"/>
    <w:rsid w:val="005E0E89"/>
    <w:rsid w:val="005E10B0"/>
    <w:rsid w:val="005E133B"/>
    <w:rsid w:val="005E151B"/>
    <w:rsid w:val="005E19A0"/>
    <w:rsid w:val="005E1BC4"/>
    <w:rsid w:val="005E4099"/>
    <w:rsid w:val="005E4343"/>
    <w:rsid w:val="005E4B7F"/>
    <w:rsid w:val="005E4C0F"/>
    <w:rsid w:val="005E51CE"/>
    <w:rsid w:val="005E7642"/>
    <w:rsid w:val="005E7F14"/>
    <w:rsid w:val="005F04FA"/>
    <w:rsid w:val="005F079F"/>
    <w:rsid w:val="005F0FDA"/>
    <w:rsid w:val="005F0FF6"/>
    <w:rsid w:val="005F1ADE"/>
    <w:rsid w:val="005F252F"/>
    <w:rsid w:val="005F2782"/>
    <w:rsid w:val="005F38AA"/>
    <w:rsid w:val="005F3DC6"/>
    <w:rsid w:val="005F4010"/>
    <w:rsid w:val="005F50E2"/>
    <w:rsid w:val="005F5B46"/>
    <w:rsid w:val="005F633A"/>
    <w:rsid w:val="005F648A"/>
    <w:rsid w:val="005F7290"/>
    <w:rsid w:val="005F72DD"/>
    <w:rsid w:val="005F75C4"/>
    <w:rsid w:val="006014AB"/>
    <w:rsid w:val="00602B42"/>
    <w:rsid w:val="00602C85"/>
    <w:rsid w:val="00605200"/>
    <w:rsid w:val="00607A4E"/>
    <w:rsid w:val="00610334"/>
    <w:rsid w:val="006122FD"/>
    <w:rsid w:val="0061255E"/>
    <w:rsid w:val="00612A68"/>
    <w:rsid w:val="00613445"/>
    <w:rsid w:val="0061351C"/>
    <w:rsid w:val="00613907"/>
    <w:rsid w:val="006145A0"/>
    <w:rsid w:val="00615E1A"/>
    <w:rsid w:val="0061614C"/>
    <w:rsid w:val="0061668C"/>
    <w:rsid w:val="00616F24"/>
    <w:rsid w:val="0061773F"/>
    <w:rsid w:val="00620756"/>
    <w:rsid w:val="006208A3"/>
    <w:rsid w:val="00620B09"/>
    <w:rsid w:val="00620F17"/>
    <w:rsid w:val="00620F7C"/>
    <w:rsid w:val="0062115A"/>
    <w:rsid w:val="006228EC"/>
    <w:rsid w:val="00622DB5"/>
    <w:rsid w:val="00622E11"/>
    <w:rsid w:val="006242D4"/>
    <w:rsid w:val="006247F9"/>
    <w:rsid w:val="006248F9"/>
    <w:rsid w:val="00625082"/>
    <w:rsid w:val="00625117"/>
    <w:rsid w:val="006255FF"/>
    <w:rsid w:val="006273CB"/>
    <w:rsid w:val="00627432"/>
    <w:rsid w:val="0062797A"/>
    <w:rsid w:val="00627A0F"/>
    <w:rsid w:val="0063030F"/>
    <w:rsid w:val="00630377"/>
    <w:rsid w:val="006303CB"/>
    <w:rsid w:val="00630497"/>
    <w:rsid w:val="00630792"/>
    <w:rsid w:val="00630832"/>
    <w:rsid w:val="00630946"/>
    <w:rsid w:val="00630CD0"/>
    <w:rsid w:val="00630E2F"/>
    <w:rsid w:val="00630E94"/>
    <w:rsid w:val="006310FA"/>
    <w:rsid w:val="00631404"/>
    <w:rsid w:val="006315E6"/>
    <w:rsid w:val="00631904"/>
    <w:rsid w:val="00632F83"/>
    <w:rsid w:val="006339E5"/>
    <w:rsid w:val="00633BB3"/>
    <w:rsid w:val="00634E6F"/>
    <w:rsid w:val="00636951"/>
    <w:rsid w:val="00636C30"/>
    <w:rsid w:val="00637166"/>
    <w:rsid w:val="006372A5"/>
    <w:rsid w:val="006403CB"/>
    <w:rsid w:val="00640D09"/>
    <w:rsid w:val="006413DF"/>
    <w:rsid w:val="00644EBE"/>
    <w:rsid w:val="00646C23"/>
    <w:rsid w:val="00646FA6"/>
    <w:rsid w:val="00647337"/>
    <w:rsid w:val="006479E2"/>
    <w:rsid w:val="0065020D"/>
    <w:rsid w:val="006507B3"/>
    <w:rsid w:val="0065109E"/>
    <w:rsid w:val="006511AD"/>
    <w:rsid w:val="006515B8"/>
    <w:rsid w:val="00651874"/>
    <w:rsid w:val="00651947"/>
    <w:rsid w:val="00651E0A"/>
    <w:rsid w:val="00652ADC"/>
    <w:rsid w:val="00654144"/>
    <w:rsid w:val="0065571F"/>
    <w:rsid w:val="00655C59"/>
    <w:rsid w:val="00655DAB"/>
    <w:rsid w:val="00655DBE"/>
    <w:rsid w:val="00656317"/>
    <w:rsid w:val="00656EA4"/>
    <w:rsid w:val="006610B2"/>
    <w:rsid w:val="006612C7"/>
    <w:rsid w:val="006613ED"/>
    <w:rsid w:val="00661A2C"/>
    <w:rsid w:val="00661B58"/>
    <w:rsid w:val="00662238"/>
    <w:rsid w:val="00662628"/>
    <w:rsid w:val="0066366B"/>
    <w:rsid w:val="00663A3E"/>
    <w:rsid w:val="00663DA2"/>
    <w:rsid w:val="00664324"/>
    <w:rsid w:val="00664537"/>
    <w:rsid w:val="00664EBC"/>
    <w:rsid w:val="00665459"/>
    <w:rsid w:val="006665DD"/>
    <w:rsid w:val="00667216"/>
    <w:rsid w:val="00667235"/>
    <w:rsid w:val="006708F4"/>
    <w:rsid w:val="00672014"/>
    <w:rsid w:val="00673C3F"/>
    <w:rsid w:val="00673F70"/>
    <w:rsid w:val="00674266"/>
    <w:rsid w:val="006750DD"/>
    <w:rsid w:val="006756AD"/>
    <w:rsid w:val="00676FB4"/>
    <w:rsid w:val="00677FFB"/>
    <w:rsid w:val="006801FF"/>
    <w:rsid w:val="006819F1"/>
    <w:rsid w:val="006828D9"/>
    <w:rsid w:val="006833C8"/>
    <w:rsid w:val="0068359B"/>
    <w:rsid w:val="00684527"/>
    <w:rsid w:val="006849DB"/>
    <w:rsid w:val="00685000"/>
    <w:rsid w:val="00685367"/>
    <w:rsid w:val="00685D38"/>
    <w:rsid w:val="006866EF"/>
    <w:rsid w:val="00686D6F"/>
    <w:rsid w:val="0069022E"/>
    <w:rsid w:val="006905AA"/>
    <w:rsid w:val="006908E0"/>
    <w:rsid w:val="00690C1A"/>
    <w:rsid w:val="006912E2"/>
    <w:rsid w:val="0069236A"/>
    <w:rsid w:val="00692488"/>
    <w:rsid w:val="00693AB8"/>
    <w:rsid w:val="00694126"/>
    <w:rsid w:val="006948C8"/>
    <w:rsid w:val="0069512D"/>
    <w:rsid w:val="006957BE"/>
    <w:rsid w:val="0069626C"/>
    <w:rsid w:val="00696B42"/>
    <w:rsid w:val="00696B84"/>
    <w:rsid w:val="00696E08"/>
    <w:rsid w:val="00697518"/>
    <w:rsid w:val="006A00E1"/>
    <w:rsid w:val="006A0379"/>
    <w:rsid w:val="006A2199"/>
    <w:rsid w:val="006A235E"/>
    <w:rsid w:val="006A23EC"/>
    <w:rsid w:val="006A2E89"/>
    <w:rsid w:val="006A314E"/>
    <w:rsid w:val="006A43F4"/>
    <w:rsid w:val="006A49CC"/>
    <w:rsid w:val="006A4D44"/>
    <w:rsid w:val="006A5FE8"/>
    <w:rsid w:val="006A6F69"/>
    <w:rsid w:val="006A7476"/>
    <w:rsid w:val="006A764C"/>
    <w:rsid w:val="006B01B1"/>
    <w:rsid w:val="006B01EA"/>
    <w:rsid w:val="006B0709"/>
    <w:rsid w:val="006B0AB4"/>
    <w:rsid w:val="006B168A"/>
    <w:rsid w:val="006B2581"/>
    <w:rsid w:val="006B2960"/>
    <w:rsid w:val="006B2CEC"/>
    <w:rsid w:val="006B3A8E"/>
    <w:rsid w:val="006B3B6B"/>
    <w:rsid w:val="006B3D50"/>
    <w:rsid w:val="006B4076"/>
    <w:rsid w:val="006B4219"/>
    <w:rsid w:val="006B56E1"/>
    <w:rsid w:val="006B605F"/>
    <w:rsid w:val="006B669C"/>
    <w:rsid w:val="006B6B6B"/>
    <w:rsid w:val="006B7236"/>
    <w:rsid w:val="006C1477"/>
    <w:rsid w:val="006C1A39"/>
    <w:rsid w:val="006C1A70"/>
    <w:rsid w:val="006C1D1D"/>
    <w:rsid w:val="006C309C"/>
    <w:rsid w:val="006C4739"/>
    <w:rsid w:val="006C50CC"/>
    <w:rsid w:val="006C5F7F"/>
    <w:rsid w:val="006C6298"/>
    <w:rsid w:val="006C6887"/>
    <w:rsid w:val="006C6A0F"/>
    <w:rsid w:val="006C6B99"/>
    <w:rsid w:val="006C6D35"/>
    <w:rsid w:val="006C7E51"/>
    <w:rsid w:val="006D057F"/>
    <w:rsid w:val="006D0A5E"/>
    <w:rsid w:val="006D15DB"/>
    <w:rsid w:val="006D16FC"/>
    <w:rsid w:val="006D1CD9"/>
    <w:rsid w:val="006D24D0"/>
    <w:rsid w:val="006D48BF"/>
    <w:rsid w:val="006D58EC"/>
    <w:rsid w:val="006D65AB"/>
    <w:rsid w:val="006D6B2A"/>
    <w:rsid w:val="006D6F86"/>
    <w:rsid w:val="006D7E14"/>
    <w:rsid w:val="006E050E"/>
    <w:rsid w:val="006E1774"/>
    <w:rsid w:val="006E3EE9"/>
    <w:rsid w:val="006E4290"/>
    <w:rsid w:val="006E5876"/>
    <w:rsid w:val="006E600E"/>
    <w:rsid w:val="006E6FAF"/>
    <w:rsid w:val="006E73F1"/>
    <w:rsid w:val="006E7DB4"/>
    <w:rsid w:val="006F0746"/>
    <w:rsid w:val="006F1B30"/>
    <w:rsid w:val="006F21BE"/>
    <w:rsid w:val="006F4755"/>
    <w:rsid w:val="006F4C22"/>
    <w:rsid w:val="006F4E0A"/>
    <w:rsid w:val="006F51F2"/>
    <w:rsid w:val="006F56F8"/>
    <w:rsid w:val="006F58BD"/>
    <w:rsid w:val="006F593A"/>
    <w:rsid w:val="006F63AE"/>
    <w:rsid w:val="006F6806"/>
    <w:rsid w:val="006F71B5"/>
    <w:rsid w:val="006F7D97"/>
    <w:rsid w:val="006F7E97"/>
    <w:rsid w:val="007012A8"/>
    <w:rsid w:val="00701AC5"/>
    <w:rsid w:val="00701CDC"/>
    <w:rsid w:val="00702253"/>
    <w:rsid w:val="00702719"/>
    <w:rsid w:val="00703DE3"/>
    <w:rsid w:val="0070555B"/>
    <w:rsid w:val="007062C2"/>
    <w:rsid w:val="00707206"/>
    <w:rsid w:val="007074D5"/>
    <w:rsid w:val="007120FA"/>
    <w:rsid w:val="007122CC"/>
    <w:rsid w:val="0071283B"/>
    <w:rsid w:val="007139CE"/>
    <w:rsid w:val="00713CF5"/>
    <w:rsid w:val="00714437"/>
    <w:rsid w:val="007156F3"/>
    <w:rsid w:val="00715AB4"/>
    <w:rsid w:val="007166C4"/>
    <w:rsid w:val="007202D6"/>
    <w:rsid w:val="00720D6E"/>
    <w:rsid w:val="00721289"/>
    <w:rsid w:val="0072142B"/>
    <w:rsid w:val="00721936"/>
    <w:rsid w:val="00721C34"/>
    <w:rsid w:val="00722396"/>
    <w:rsid w:val="00722BAD"/>
    <w:rsid w:val="0072305C"/>
    <w:rsid w:val="00723256"/>
    <w:rsid w:val="00723614"/>
    <w:rsid w:val="007249A5"/>
    <w:rsid w:val="007250DE"/>
    <w:rsid w:val="00726682"/>
    <w:rsid w:val="00726E3F"/>
    <w:rsid w:val="00727F0D"/>
    <w:rsid w:val="00730D50"/>
    <w:rsid w:val="0073101F"/>
    <w:rsid w:val="0073202E"/>
    <w:rsid w:val="00732D7E"/>
    <w:rsid w:val="00734558"/>
    <w:rsid w:val="007345D0"/>
    <w:rsid w:val="00734A0B"/>
    <w:rsid w:val="00734AF9"/>
    <w:rsid w:val="0073565F"/>
    <w:rsid w:val="00735F18"/>
    <w:rsid w:val="00736B89"/>
    <w:rsid w:val="00737347"/>
    <w:rsid w:val="00737E84"/>
    <w:rsid w:val="00737E8D"/>
    <w:rsid w:val="00740D52"/>
    <w:rsid w:val="0074157E"/>
    <w:rsid w:val="007419C6"/>
    <w:rsid w:val="00741C6E"/>
    <w:rsid w:val="00741D3D"/>
    <w:rsid w:val="00742E3F"/>
    <w:rsid w:val="00743C87"/>
    <w:rsid w:val="00743D81"/>
    <w:rsid w:val="00743EB6"/>
    <w:rsid w:val="00744B6B"/>
    <w:rsid w:val="007459B6"/>
    <w:rsid w:val="00747FEC"/>
    <w:rsid w:val="0075014B"/>
    <w:rsid w:val="007507C1"/>
    <w:rsid w:val="00752BC2"/>
    <w:rsid w:val="00752EBE"/>
    <w:rsid w:val="00755AA6"/>
    <w:rsid w:val="00755CAC"/>
    <w:rsid w:val="00756513"/>
    <w:rsid w:val="00756C55"/>
    <w:rsid w:val="007601DF"/>
    <w:rsid w:val="007603C9"/>
    <w:rsid w:val="007614BA"/>
    <w:rsid w:val="00761601"/>
    <w:rsid w:val="007620A1"/>
    <w:rsid w:val="007626B9"/>
    <w:rsid w:val="00762742"/>
    <w:rsid w:val="0076305A"/>
    <w:rsid w:val="0076565E"/>
    <w:rsid w:val="00766A05"/>
    <w:rsid w:val="00766C6A"/>
    <w:rsid w:val="00766D12"/>
    <w:rsid w:val="007706E9"/>
    <w:rsid w:val="007713DE"/>
    <w:rsid w:val="00771649"/>
    <w:rsid w:val="00771F38"/>
    <w:rsid w:val="007721D7"/>
    <w:rsid w:val="007727D0"/>
    <w:rsid w:val="00774482"/>
    <w:rsid w:val="00774488"/>
    <w:rsid w:val="0077453C"/>
    <w:rsid w:val="00774E1D"/>
    <w:rsid w:val="00775DD2"/>
    <w:rsid w:val="00776698"/>
    <w:rsid w:val="007771A8"/>
    <w:rsid w:val="00780D0D"/>
    <w:rsid w:val="00780D88"/>
    <w:rsid w:val="00781EBC"/>
    <w:rsid w:val="007821D4"/>
    <w:rsid w:val="007823CB"/>
    <w:rsid w:val="00782DE3"/>
    <w:rsid w:val="00783999"/>
    <w:rsid w:val="00784144"/>
    <w:rsid w:val="007841EC"/>
    <w:rsid w:val="007846F4"/>
    <w:rsid w:val="0078533F"/>
    <w:rsid w:val="007858EE"/>
    <w:rsid w:val="00787040"/>
    <w:rsid w:val="00787EB7"/>
    <w:rsid w:val="00787FA8"/>
    <w:rsid w:val="007914F6"/>
    <w:rsid w:val="00791679"/>
    <w:rsid w:val="0079190F"/>
    <w:rsid w:val="00791ABD"/>
    <w:rsid w:val="0079217C"/>
    <w:rsid w:val="007924E4"/>
    <w:rsid w:val="007941EC"/>
    <w:rsid w:val="00794267"/>
    <w:rsid w:val="007947D0"/>
    <w:rsid w:val="00794A69"/>
    <w:rsid w:val="007951A9"/>
    <w:rsid w:val="00795743"/>
    <w:rsid w:val="00797BB5"/>
    <w:rsid w:val="00797FF7"/>
    <w:rsid w:val="007A10FD"/>
    <w:rsid w:val="007A155E"/>
    <w:rsid w:val="007A182C"/>
    <w:rsid w:val="007A2C00"/>
    <w:rsid w:val="007A2F7C"/>
    <w:rsid w:val="007A3799"/>
    <w:rsid w:val="007A4B86"/>
    <w:rsid w:val="007A51DD"/>
    <w:rsid w:val="007A540F"/>
    <w:rsid w:val="007A5E0B"/>
    <w:rsid w:val="007A65B5"/>
    <w:rsid w:val="007A6D72"/>
    <w:rsid w:val="007A7365"/>
    <w:rsid w:val="007A77EB"/>
    <w:rsid w:val="007A7D47"/>
    <w:rsid w:val="007B11A9"/>
    <w:rsid w:val="007B1BB3"/>
    <w:rsid w:val="007B314E"/>
    <w:rsid w:val="007B322D"/>
    <w:rsid w:val="007B3DBC"/>
    <w:rsid w:val="007B400C"/>
    <w:rsid w:val="007B43F0"/>
    <w:rsid w:val="007B4657"/>
    <w:rsid w:val="007B4B54"/>
    <w:rsid w:val="007B51E1"/>
    <w:rsid w:val="007B524D"/>
    <w:rsid w:val="007B59BD"/>
    <w:rsid w:val="007B5CF6"/>
    <w:rsid w:val="007B610B"/>
    <w:rsid w:val="007B61E2"/>
    <w:rsid w:val="007C0406"/>
    <w:rsid w:val="007C0CED"/>
    <w:rsid w:val="007C1995"/>
    <w:rsid w:val="007C1A16"/>
    <w:rsid w:val="007C1DF6"/>
    <w:rsid w:val="007C266F"/>
    <w:rsid w:val="007C3377"/>
    <w:rsid w:val="007C3C19"/>
    <w:rsid w:val="007C3C90"/>
    <w:rsid w:val="007C67D6"/>
    <w:rsid w:val="007C6B2E"/>
    <w:rsid w:val="007C7518"/>
    <w:rsid w:val="007C7FEF"/>
    <w:rsid w:val="007D05B2"/>
    <w:rsid w:val="007D1045"/>
    <w:rsid w:val="007D10B3"/>
    <w:rsid w:val="007D1C27"/>
    <w:rsid w:val="007D1C83"/>
    <w:rsid w:val="007D2C6F"/>
    <w:rsid w:val="007D3FC3"/>
    <w:rsid w:val="007D60AB"/>
    <w:rsid w:val="007D628A"/>
    <w:rsid w:val="007D65D1"/>
    <w:rsid w:val="007D67EE"/>
    <w:rsid w:val="007E0D6E"/>
    <w:rsid w:val="007E1273"/>
    <w:rsid w:val="007E155C"/>
    <w:rsid w:val="007E3E63"/>
    <w:rsid w:val="007E4F63"/>
    <w:rsid w:val="007E5264"/>
    <w:rsid w:val="007E55D2"/>
    <w:rsid w:val="007E5B44"/>
    <w:rsid w:val="007E7498"/>
    <w:rsid w:val="007E76BE"/>
    <w:rsid w:val="007E790D"/>
    <w:rsid w:val="007E797C"/>
    <w:rsid w:val="007E7E31"/>
    <w:rsid w:val="007F0146"/>
    <w:rsid w:val="007F0271"/>
    <w:rsid w:val="007F0EE9"/>
    <w:rsid w:val="007F115D"/>
    <w:rsid w:val="007F1DF0"/>
    <w:rsid w:val="007F25F6"/>
    <w:rsid w:val="007F287D"/>
    <w:rsid w:val="007F3319"/>
    <w:rsid w:val="007F7DFF"/>
    <w:rsid w:val="0080025F"/>
    <w:rsid w:val="00800C35"/>
    <w:rsid w:val="0080102B"/>
    <w:rsid w:val="00801915"/>
    <w:rsid w:val="0080200E"/>
    <w:rsid w:val="00802C6D"/>
    <w:rsid w:val="00803BAD"/>
    <w:rsid w:val="00803C22"/>
    <w:rsid w:val="00804837"/>
    <w:rsid w:val="00805B95"/>
    <w:rsid w:val="00806E29"/>
    <w:rsid w:val="00810A5C"/>
    <w:rsid w:val="00810A88"/>
    <w:rsid w:val="00810CA0"/>
    <w:rsid w:val="00810D7E"/>
    <w:rsid w:val="0081185A"/>
    <w:rsid w:val="00812099"/>
    <w:rsid w:val="00812814"/>
    <w:rsid w:val="00813B26"/>
    <w:rsid w:val="00813E69"/>
    <w:rsid w:val="0081447F"/>
    <w:rsid w:val="00814A11"/>
    <w:rsid w:val="00814F77"/>
    <w:rsid w:val="0082099A"/>
    <w:rsid w:val="00821CAC"/>
    <w:rsid w:val="008224D4"/>
    <w:rsid w:val="00823CB0"/>
    <w:rsid w:val="00825972"/>
    <w:rsid w:val="0082671E"/>
    <w:rsid w:val="00827A34"/>
    <w:rsid w:val="00827E63"/>
    <w:rsid w:val="00831122"/>
    <w:rsid w:val="00831C95"/>
    <w:rsid w:val="00831D1C"/>
    <w:rsid w:val="00832455"/>
    <w:rsid w:val="0083247A"/>
    <w:rsid w:val="008333AB"/>
    <w:rsid w:val="00833BE6"/>
    <w:rsid w:val="00834992"/>
    <w:rsid w:val="00834A1F"/>
    <w:rsid w:val="008352C0"/>
    <w:rsid w:val="008352EE"/>
    <w:rsid w:val="008353BF"/>
    <w:rsid w:val="0083650B"/>
    <w:rsid w:val="008367A2"/>
    <w:rsid w:val="00836D61"/>
    <w:rsid w:val="008377E4"/>
    <w:rsid w:val="00837B75"/>
    <w:rsid w:val="00837F3A"/>
    <w:rsid w:val="00840869"/>
    <w:rsid w:val="00840A78"/>
    <w:rsid w:val="00842EE0"/>
    <w:rsid w:val="00843A5F"/>
    <w:rsid w:val="0084478F"/>
    <w:rsid w:val="00844CDD"/>
    <w:rsid w:val="0084548A"/>
    <w:rsid w:val="00845AD7"/>
    <w:rsid w:val="00845BBC"/>
    <w:rsid w:val="008460C1"/>
    <w:rsid w:val="00846423"/>
    <w:rsid w:val="008466E7"/>
    <w:rsid w:val="00846D05"/>
    <w:rsid w:val="00847D42"/>
    <w:rsid w:val="00850399"/>
    <w:rsid w:val="00850506"/>
    <w:rsid w:val="00850857"/>
    <w:rsid w:val="008513B2"/>
    <w:rsid w:val="00851E20"/>
    <w:rsid w:val="00853371"/>
    <w:rsid w:val="0085462C"/>
    <w:rsid w:val="0085547D"/>
    <w:rsid w:val="00855C10"/>
    <w:rsid w:val="00855DE8"/>
    <w:rsid w:val="00855FC6"/>
    <w:rsid w:val="00856627"/>
    <w:rsid w:val="008567B0"/>
    <w:rsid w:val="00856A62"/>
    <w:rsid w:val="0085733C"/>
    <w:rsid w:val="0085738D"/>
    <w:rsid w:val="008576C9"/>
    <w:rsid w:val="00857AE1"/>
    <w:rsid w:val="00857C72"/>
    <w:rsid w:val="00860090"/>
    <w:rsid w:val="008601E6"/>
    <w:rsid w:val="00861890"/>
    <w:rsid w:val="00861B81"/>
    <w:rsid w:val="00863023"/>
    <w:rsid w:val="00863348"/>
    <w:rsid w:val="008634F1"/>
    <w:rsid w:val="0086352A"/>
    <w:rsid w:val="00865459"/>
    <w:rsid w:val="0086588D"/>
    <w:rsid w:val="0086627E"/>
    <w:rsid w:val="008665DD"/>
    <w:rsid w:val="00866930"/>
    <w:rsid w:val="008707FB"/>
    <w:rsid w:val="00870ED0"/>
    <w:rsid w:val="008715FE"/>
    <w:rsid w:val="008717EA"/>
    <w:rsid w:val="00871A25"/>
    <w:rsid w:val="008725E9"/>
    <w:rsid w:val="00873171"/>
    <w:rsid w:val="00873BE8"/>
    <w:rsid w:val="00873D9B"/>
    <w:rsid w:val="008741B2"/>
    <w:rsid w:val="0087479F"/>
    <w:rsid w:val="00874E0E"/>
    <w:rsid w:val="00875BEB"/>
    <w:rsid w:val="00875E57"/>
    <w:rsid w:val="00876E4A"/>
    <w:rsid w:val="00880AA5"/>
    <w:rsid w:val="008824E0"/>
    <w:rsid w:val="00882C18"/>
    <w:rsid w:val="00883265"/>
    <w:rsid w:val="00884313"/>
    <w:rsid w:val="00884E71"/>
    <w:rsid w:val="0088540D"/>
    <w:rsid w:val="00885843"/>
    <w:rsid w:val="00886814"/>
    <w:rsid w:val="00886E63"/>
    <w:rsid w:val="00887370"/>
    <w:rsid w:val="0088739D"/>
    <w:rsid w:val="00887CD4"/>
    <w:rsid w:val="00887F1E"/>
    <w:rsid w:val="008904EF"/>
    <w:rsid w:val="008907C2"/>
    <w:rsid w:val="00890C30"/>
    <w:rsid w:val="00891D58"/>
    <w:rsid w:val="00892606"/>
    <w:rsid w:val="008928A7"/>
    <w:rsid w:val="0089334C"/>
    <w:rsid w:val="0089379D"/>
    <w:rsid w:val="00894425"/>
    <w:rsid w:val="0089593F"/>
    <w:rsid w:val="00896AE3"/>
    <w:rsid w:val="008971AF"/>
    <w:rsid w:val="008A048D"/>
    <w:rsid w:val="008A10AF"/>
    <w:rsid w:val="008A111A"/>
    <w:rsid w:val="008A2640"/>
    <w:rsid w:val="008A34F0"/>
    <w:rsid w:val="008A378A"/>
    <w:rsid w:val="008A4D8F"/>
    <w:rsid w:val="008A4E00"/>
    <w:rsid w:val="008A4EE8"/>
    <w:rsid w:val="008A4F66"/>
    <w:rsid w:val="008A6813"/>
    <w:rsid w:val="008A6E90"/>
    <w:rsid w:val="008A7228"/>
    <w:rsid w:val="008A7628"/>
    <w:rsid w:val="008A774A"/>
    <w:rsid w:val="008A7B24"/>
    <w:rsid w:val="008B0459"/>
    <w:rsid w:val="008B084C"/>
    <w:rsid w:val="008B0FA7"/>
    <w:rsid w:val="008B0FB0"/>
    <w:rsid w:val="008B1823"/>
    <w:rsid w:val="008B27D8"/>
    <w:rsid w:val="008B59AB"/>
    <w:rsid w:val="008B5D6C"/>
    <w:rsid w:val="008B5F2D"/>
    <w:rsid w:val="008C10BC"/>
    <w:rsid w:val="008C1581"/>
    <w:rsid w:val="008C1B93"/>
    <w:rsid w:val="008C24A5"/>
    <w:rsid w:val="008C2A9F"/>
    <w:rsid w:val="008C48F1"/>
    <w:rsid w:val="008C4D47"/>
    <w:rsid w:val="008C59E9"/>
    <w:rsid w:val="008C5EBA"/>
    <w:rsid w:val="008C61A8"/>
    <w:rsid w:val="008C701B"/>
    <w:rsid w:val="008D0909"/>
    <w:rsid w:val="008D1B9D"/>
    <w:rsid w:val="008D1D10"/>
    <w:rsid w:val="008D21D0"/>
    <w:rsid w:val="008D2D6A"/>
    <w:rsid w:val="008D3FDC"/>
    <w:rsid w:val="008D4CAB"/>
    <w:rsid w:val="008D4D56"/>
    <w:rsid w:val="008D5497"/>
    <w:rsid w:val="008D654B"/>
    <w:rsid w:val="008D68A5"/>
    <w:rsid w:val="008D78EB"/>
    <w:rsid w:val="008E0B30"/>
    <w:rsid w:val="008E0F88"/>
    <w:rsid w:val="008E1A88"/>
    <w:rsid w:val="008E20AA"/>
    <w:rsid w:val="008E2796"/>
    <w:rsid w:val="008E280F"/>
    <w:rsid w:val="008E3695"/>
    <w:rsid w:val="008E4711"/>
    <w:rsid w:val="008E47BE"/>
    <w:rsid w:val="008E4D4E"/>
    <w:rsid w:val="008E5023"/>
    <w:rsid w:val="008E6165"/>
    <w:rsid w:val="008E7192"/>
    <w:rsid w:val="008E7A33"/>
    <w:rsid w:val="008F152E"/>
    <w:rsid w:val="008F4047"/>
    <w:rsid w:val="008F417C"/>
    <w:rsid w:val="008F561A"/>
    <w:rsid w:val="008F5B41"/>
    <w:rsid w:val="008F6860"/>
    <w:rsid w:val="008F6A99"/>
    <w:rsid w:val="008F6E3E"/>
    <w:rsid w:val="008F766D"/>
    <w:rsid w:val="00901985"/>
    <w:rsid w:val="00901BC9"/>
    <w:rsid w:val="00901D79"/>
    <w:rsid w:val="00902FD6"/>
    <w:rsid w:val="00902FED"/>
    <w:rsid w:val="00903162"/>
    <w:rsid w:val="00903890"/>
    <w:rsid w:val="00903FB8"/>
    <w:rsid w:val="00904921"/>
    <w:rsid w:val="00904DA3"/>
    <w:rsid w:val="00904E94"/>
    <w:rsid w:val="009054FC"/>
    <w:rsid w:val="0090615F"/>
    <w:rsid w:val="00906AEB"/>
    <w:rsid w:val="009071DD"/>
    <w:rsid w:val="009078CA"/>
    <w:rsid w:val="00907B8D"/>
    <w:rsid w:val="00907FA9"/>
    <w:rsid w:val="009116A8"/>
    <w:rsid w:val="009118A5"/>
    <w:rsid w:val="0091289E"/>
    <w:rsid w:val="00912C57"/>
    <w:rsid w:val="00913389"/>
    <w:rsid w:val="00915A7A"/>
    <w:rsid w:val="009177BC"/>
    <w:rsid w:val="00917E43"/>
    <w:rsid w:val="00921AA2"/>
    <w:rsid w:val="00921C2E"/>
    <w:rsid w:val="00921F8E"/>
    <w:rsid w:val="00924817"/>
    <w:rsid w:val="00924E2D"/>
    <w:rsid w:val="00924EEE"/>
    <w:rsid w:val="00925786"/>
    <w:rsid w:val="00925AEC"/>
    <w:rsid w:val="00925C9C"/>
    <w:rsid w:val="00926A0A"/>
    <w:rsid w:val="0092789B"/>
    <w:rsid w:val="00930B30"/>
    <w:rsid w:val="00930D95"/>
    <w:rsid w:val="0093118E"/>
    <w:rsid w:val="0093126E"/>
    <w:rsid w:val="0093149E"/>
    <w:rsid w:val="00932BE6"/>
    <w:rsid w:val="00932D93"/>
    <w:rsid w:val="00932F9F"/>
    <w:rsid w:val="00933497"/>
    <w:rsid w:val="00933E70"/>
    <w:rsid w:val="00934E73"/>
    <w:rsid w:val="009359AB"/>
    <w:rsid w:val="00936486"/>
    <w:rsid w:val="009379C4"/>
    <w:rsid w:val="00937EC2"/>
    <w:rsid w:val="009414A7"/>
    <w:rsid w:val="0094160D"/>
    <w:rsid w:val="00942401"/>
    <w:rsid w:val="00942CCF"/>
    <w:rsid w:val="0094481C"/>
    <w:rsid w:val="00944918"/>
    <w:rsid w:val="009456BC"/>
    <w:rsid w:val="0094644B"/>
    <w:rsid w:val="0094665E"/>
    <w:rsid w:val="00946B4A"/>
    <w:rsid w:val="00946D73"/>
    <w:rsid w:val="00946F5B"/>
    <w:rsid w:val="00947ED9"/>
    <w:rsid w:val="00951DD2"/>
    <w:rsid w:val="0095297B"/>
    <w:rsid w:val="009532C5"/>
    <w:rsid w:val="0095568A"/>
    <w:rsid w:val="009560DA"/>
    <w:rsid w:val="009563A3"/>
    <w:rsid w:val="00957370"/>
    <w:rsid w:val="009573F3"/>
    <w:rsid w:val="00957BE3"/>
    <w:rsid w:val="00960E57"/>
    <w:rsid w:val="0096109B"/>
    <w:rsid w:val="009610D7"/>
    <w:rsid w:val="00961780"/>
    <w:rsid w:val="00961A77"/>
    <w:rsid w:val="009622E9"/>
    <w:rsid w:val="0096239E"/>
    <w:rsid w:val="00963311"/>
    <w:rsid w:val="009648C9"/>
    <w:rsid w:val="00965015"/>
    <w:rsid w:val="0096531A"/>
    <w:rsid w:val="00966158"/>
    <w:rsid w:val="009675F5"/>
    <w:rsid w:val="00967F0B"/>
    <w:rsid w:val="00967F6F"/>
    <w:rsid w:val="00970BA1"/>
    <w:rsid w:val="0097112A"/>
    <w:rsid w:val="00973793"/>
    <w:rsid w:val="009749AD"/>
    <w:rsid w:val="0097503D"/>
    <w:rsid w:val="00975124"/>
    <w:rsid w:val="00976581"/>
    <w:rsid w:val="00976B1D"/>
    <w:rsid w:val="00980828"/>
    <w:rsid w:val="00980B2A"/>
    <w:rsid w:val="00982209"/>
    <w:rsid w:val="009822F8"/>
    <w:rsid w:val="00982E34"/>
    <w:rsid w:val="00985723"/>
    <w:rsid w:val="00986903"/>
    <w:rsid w:val="00986D9B"/>
    <w:rsid w:val="00986E53"/>
    <w:rsid w:val="00987845"/>
    <w:rsid w:val="009908AB"/>
    <w:rsid w:val="00990E57"/>
    <w:rsid w:val="00991FA2"/>
    <w:rsid w:val="00994915"/>
    <w:rsid w:val="00995A02"/>
    <w:rsid w:val="00996256"/>
    <w:rsid w:val="009963C4"/>
    <w:rsid w:val="0099745F"/>
    <w:rsid w:val="009A00A1"/>
    <w:rsid w:val="009A0122"/>
    <w:rsid w:val="009A1D7D"/>
    <w:rsid w:val="009A24F0"/>
    <w:rsid w:val="009A2ABA"/>
    <w:rsid w:val="009A30FE"/>
    <w:rsid w:val="009A36CE"/>
    <w:rsid w:val="009A44A1"/>
    <w:rsid w:val="009A50D1"/>
    <w:rsid w:val="009A6583"/>
    <w:rsid w:val="009B02B0"/>
    <w:rsid w:val="009B0CAC"/>
    <w:rsid w:val="009B0E71"/>
    <w:rsid w:val="009B0F6A"/>
    <w:rsid w:val="009B1017"/>
    <w:rsid w:val="009B19FE"/>
    <w:rsid w:val="009B2095"/>
    <w:rsid w:val="009B296F"/>
    <w:rsid w:val="009B31AB"/>
    <w:rsid w:val="009B3D42"/>
    <w:rsid w:val="009B3F31"/>
    <w:rsid w:val="009B4980"/>
    <w:rsid w:val="009B540A"/>
    <w:rsid w:val="009B632A"/>
    <w:rsid w:val="009B6486"/>
    <w:rsid w:val="009B7800"/>
    <w:rsid w:val="009C0A06"/>
    <w:rsid w:val="009C17FF"/>
    <w:rsid w:val="009C1F5A"/>
    <w:rsid w:val="009C2339"/>
    <w:rsid w:val="009C2445"/>
    <w:rsid w:val="009C3088"/>
    <w:rsid w:val="009C34A4"/>
    <w:rsid w:val="009C359C"/>
    <w:rsid w:val="009C3768"/>
    <w:rsid w:val="009C4209"/>
    <w:rsid w:val="009C478F"/>
    <w:rsid w:val="009C4EFB"/>
    <w:rsid w:val="009C5294"/>
    <w:rsid w:val="009C54E5"/>
    <w:rsid w:val="009C5564"/>
    <w:rsid w:val="009C55DE"/>
    <w:rsid w:val="009C59D2"/>
    <w:rsid w:val="009C6342"/>
    <w:rsid w:val="009C6626"/>
    <w:rsid w:val="009C6CB4"/>
    <w:rsid w:val="009C7871"/>
    <w:rsid w:val="009D0031"/>
    <w:rsid w:val="009D1295"/>
    <w:rsid w:val="009D665C"/>
    <w:rsid w:val="009D7704"/>
    <w:rsid w:val="009E00EB"/>
    <w:rsid w:val="009E0582"/>
    <w:rsid w:val="009E0A42"/>
    <w:rsid w:val="009E1588"/>
    <w:rsid w:val="009E24F0"/>
    <w:rsid w:val="009E2C51"/>
    <w:rsid w:val="009E2FB8"/>
    <w:rsid w:val="009E3241"/>
    <w:rsid w:val="009E3304"/>
    <w:rsid w:val="009E336F"/>
    <w:rsid w:val="009E3AE3"/>
    <w:rsid w:val="009E3AE9"/>
    <w:rsid w:val="009E3C57"/>
    <w:rsid w:val="009E3F1A"/>
    <w:rsid w:val="009E40B2"/>
    <w:rsid w:val="009E4AA0"/>
    <w:rsid w:val="009E4CDC"/>
    <w:rsid w:val="009E649E"/>
    <w:rsid w:val="009E6F85"/>
    <w:rsid w:val="009E7A78"/>
    <w:rsid w:val="009F00D7"/>
    <w:rsid w:val="009F04F7"/>
    <w:rsid w:val="009F0E74"/>
    <w:rsid w:val="009F1F5A"/>
    <w:rsid w:val="009F21B1"/>
    <w:rsid w:val="009F2C4E"/>
    <w:rsid w:val="009F2D17"/>
    <w:rsid w:val="009F350D"/>
    <w:rsid w:val="009F382B"/>
    <w:rsid w:val="009F435E"/>
    <w:rsid w:val="009F55F3"/>
    <w:rsid w:val="009F5948"/>
    <w:rsid w:val="009F6ADF"/>
    <w:rsid w:val="009F6BB3"/>
    <w:rsid w:val="009F7AA8"/>
    <w:rsid w:val="00A005E6"/>
    <w:rsid w:val="00A009A2"/>
    <w:rsid w:val="00A00A40"/>
    <w:rsid w:val="00A00FA9"/>
    <w:rsid w:val="00A00FCC"/>
    <w:rsid w:val="00A02CBD"/>
    <w:rsid w:val="00A03DEE"/>
    <w:rsid w:val="00A04122"/>
    <w:rsid w:val="00A044B5"/>
    <w:rsid w:val="00A04F1A"/>
    <w:rsid w:val="00A068FD"/>
    <w:rsid w:val="00A06CBF"/>
    <w:rsid w:val="00A07716"/>
    <w:rsid w:val="00A1046C"/>
    <w:rsid w:val="00A10482"/>
    <w:rsid w:val="00A10995"/>
    <w:rsid w:val="00A10D2A"/>
    <w:rsid w:val="00A1319B"/>
    <w:rsid w:val="00A13AFD"/>
    <w:rsid w:val="00A13E03"/>
    <w:rsid w:val="00A14251"/>
    <w:rsid w:val="00A14259"/>
    <w:rsid w:val="00A148FE"/>
    <w:rsid w:val="00A14ED6"/>
    <w:rsid w:val="00A163EA"/>
    <w:rsid w:val="00A16599"/>
    <w:rsid w:val="00A1660D"/>
    <w:rsid w:val="00A1774A"/>
    <w:rsid w:val="00A17B6E"/>
    <w:rsid w:val="00A20048"/>
    <w:rsid w:val="00A20CE5"/>
    <w:rsid w:val="00A21F33"/>
    <w:rsid w:val="00A22930"/>
    <w:rsid w:val="00A229AF"/>
    <w:rsid w:val="00A23A3D"/>
    <w:rsid w:val="00A24CC2"/>
    <w:rsid w:val="00A24FBB"/>
    <w:rsid w:val="00A26137"/>
    <w:rsid w:val="00A26795"/>
    <w:rsid w:val="00A26DC6"/>
    <w:rsid w:val="00A272D7"/>
    <w:rsid w:val="00A273F7"/>
    <w:rsid w:val="00A2788A"/>
    <w:rsid w:val="00A279E7"/>
    <w:rsid w:val="00A32028"/>
    <w:rsid w:val="00A32BBC"/>
    <w:rsid w:val="00A362B6"/>
    <w:rsid w:val="00A36CD9"/>
    <w:rsid w:val="00A373E9"/>
    <w:rsid w:val="00A3746D"/>
    <w:rsid w:val="00A37B74"/>
    <w:rsid w:val="00A37E2E"/>
    <w:rsid w:val="00A40110"/>
    <w:rsid w:val="00A402A0"/>
    <w:rsid w:val="00A41FD0"/>
    <w:rsid w:val="00A43857"/>
    <w:rsid w:val="00A4395D"/>
    <w:rsid w:val="00A44713"/>
    <w:rsid w:val="00A4481B"/>
    <w:rsid w:val="00A45008"/>
    <w:rsid w:val="00A4676A"/>
    <w:rsid w:val="00A46832"/>
    <w:rsid w:val="00A47175"/>
    <w:rsid w:val="00A47193"/>
    <w:rsid w:val="00A50A6F"/>
    <w:rsid w:val="00A510F4"/>
    <w:rsid w:val="00A514A2"/>
    <w:rsid w:val="00A5168F"/>
    <w:rsid w:val="00A51859"/>
    <w:rsid w:val="00A519AB"/>
    <w:rsid w:val="00A51EA6"/>
    <w:rsid w:val="00A5421C"/>
    <w:rsid w:val="00A5432F"/>
    <w:rsid w:val="00A5551C"/>
    <w:rsid w:val="00A558F7"/>
    <w:rsid w:val="00A5639A"/>
    <w:rsid w:val="00A573CD"/>
    <w:rsid w:val="00A60B2C"/>
    <w:rsid w:val="00A62309"/>
    <w:rsid w:val="00A649D4"/>
    <w:rsid w:val="00A64C2B"/>
    <w:rsid w:val="00A6523B"/>
    <w:rsid w:val="00A65A51"/>
    <w:rsid w:val="00A65D96"/>
    <w:rsid w:val="00A65DA7"/>
    <w:rsid w:val="00A65E2D"/>
    <w:rsid w:val="00A66326"/>
    <w:rsid w:val="00A66B77"/>
    <w:rsid w:val="00A67854"/>
    <w:rsid w:val="00A67BC0"/>
    <w:rsid w:val="00A67CB1"/>
    <w:rsid w:val="00A72051"/>
    <w:rsid w:val="00A72882"/>
    <w:rsid w:val="00A72C2A"/>
    <w:rsid w:val="00A72EB8"/>
    <w:rsid w:val="00A72FC9"/>
    <w:rsid w:val="00A74833"/>
    <w:rsid w:val="00A755DC"/>
    <w:rsid w:val="00A75A66"/>
    <w:rsid w:val="00A76111"/>
    <w:rsid w:val="00A76818"/>
    <w:rsid w:val="00A76A8A"/>
    <w:rsid w:val="00A77262"/>
    <w:rsid w:val="00A80030"/>
    <w:rsid w:val="00A814EA"/>
    <w:rsid w:val="00A81CFD"/>
    <w:rsid w:val="00A82030"/>
    <w:rsid w:val="00A820D1"/>
    <w:rsid w:val="00A8269A"/>
    <w:rsid w:val="00A82BDA"/>
    <w:rsid w:val="00A82D16"/>
    <w:rsid w:val="00A83DAF"/>
    <w:rsid w:val="00A84909"/>
    <w:rsid w:val="00A8637C"/>
    <w:rsid w:val="00A864AF"/>
    <w:rsid w:val="00A865B9"/>
    <w:rsid w:val="00A86E3B"/>
    <w:rsid w:val="00A871DA"/>
    <w:rsid w:val="00A9049D"/>
    <w:rsid w:val="00A9196C"/>
    <w:rsid w:val="00A92065"/>
    <w:rsid w:val="00A921F2"/>
    <w:rsid w:val="00A92EAF"/>
    <w:rsid w:val="00A92EE6"/>
    <w:rsid w:val="00A93A54"/>
    <w:rsid w:val="00A93F53"/>
    <w:rsid w:val="00A95164"/>
    <w:rsid w:val="00A96191"/>
    <w:rsid w:val="00A97D5F"/>
    <w:rsid w:val="00AA0156"/>
    <w:rsid w:val="00AA0D77"/>
    <w:rsid w:val="00AA0D83"/>
    <w:rsid w:val="00AA20F0"/>
    <w:rsid w:val="00AA22A2"/>
    <w:rsid w:val="00AA28A9"/>
    <w:rsid w:val="00AA2D49"/>
    <w:rsid w:val="00AA42D3"/>
    <w:rsid w:val="00AA4509"/>
    <w:rsid w:val="00AA4F45"/>
    <w:rsid w:val="00AA538A"/>
    <w:rsid w:val="00AA6152"/>
    <w:rsid w:val="00AA698C"/>
    <w:rsid w:val="00AA6B3C"/>
    <w:rsid w:val="00AA7288"/>
    <w:rsid w:val="00AA7F88"/>
    <w:rsid w:val="00AB0577"/>
    <w:rsid w:val="00AB075C"/>
    <w:rsid w:val="00AB0C33"/>
    <w:rsid w:val="00AB18D5"/>
    <w:rsid w:val="00AB2FFE"/>
    <w:rsid w:val="00AB34D0"/>
    <w:rsid w:val="00AB35A6"/>
    <w:rsid w:val="00AB3D9E"/>
    <w:rsid w:val="00AB4E2E"/>
    <w:rsid w:val="00AB5D28"/>
    <w:rsid w:val="00AB6540"/>
    <w:rsid w:val="00AB68AE"/>
    <w:rsid w:val="00AC05C6"/>
    <w:rsid w:val="00AC12E3"/>
    <w:rsid w:val="00AC169E"/>
    <w:rsid w:val="00AC197E"/>
    <w:rsid w:val="00AC40C3"/>
    <w:rsid w:val="00AC42C5"/>
    <w:rsid w:val="00AC4396"/>
    <w:rsid w:val="00AC4DEF"/>
    <w:rsid w:val="00AC51A2"/>
    <w:rsid w:val="00AC5830"/>
    <w:rsid w:val="00AC6E7D"/>
    <w:rsid w:val="00AC75A6"/>
    <w:rsid w:val="00AC7BA8"/>
    <w:rsid w:val="00AC7C62"/>
    <w:rsid w:val="00AD0DB3"/>
    <w:rsid w:val="00AD1367"/>
    <w:rsid w:val="00AD19F8"/>
    <w:rsid w:val="00AD2495"/>
    <w:rsid w:val="00AD35B1"/>
    <w:rsid w:val="00AD4083"/>
    <w:rsid w:val="00AD40B3"/>
    <w:rsid w:val="00AD5F6E"/>
    <w:rsid w:val="00AD7061"/>
    <w:rsid w:val="00AD7F9E"/>
    <w:rsid w:val="00AE00A8"/>
    <w:rsid w:val="00AE045B"/>
    <w:rsid w:val="00AE298E"/>
    <w:rsid w:val="00AE2A7F"/>
    <w:rsid w:val="00AE32C1"/>
    <w:rsid w:val="00AE4306"/>
    <w:rsid w:val="00AE592A"/>
    <w:rsid w:val="00AE688D"/>
    <w:rsid w:val="00AF079B"/>
    <w:rsid w:val="00AF1D92"/>
    <w:rsid w:val="00AF22BD"/>
    <w:rsid w:val="00AF23EB"/>
    <w:rsid w:val="00AF250F"/>
    <w:rsid w:val="00AF3E40"/>
    <w:rsid w:val="00AF3FB2"/>
    <w:rsid w:val="00AF4E28"/>
    <w:rsid w:val="00AF5DD5"/>
    <w:rsid w:val="00AF6FAE"/>
    <w:rsid w:val="00B005AB"/>
    <w:rsid w:val="00B011A8"/>
    <w:rsid w:val="00B0242F"/>
    <w:rsid w:val="00B02670"/>
    <w:rsid w:val="00B02AF1"/>
    <w:rsid w:val="00B03273"/>
    <w:rsid w:val="00B039D8"/>
    <w:rsid w:val="00B04096"/>
    <w:rsid w:val="00B05299"/>
    <w:rsid w:val="00B068F5"/>
    <w:rsid w:val="00B06D65"/>
    <w:rsid w:val="00B07287"/>
    <w:rsid w:val="00B118D8"/>
    <w:rsid w:val="00B11998"/>
    <w:rsid w:val="00B11FEB"/>
    <w:rsid w:val="00B12695"/>
    <w:rsid w:val="00B13719"/>
    <w:rsid w:val="00B13DB0"/>
    <w:rsid w:val="00B1413E"/>
    <w:rsid w:val="00B14947"/>
    <w:rsid w:val="00B150F8"/>
    <w:rsid w:val="00B15CAF"/>
    <w:rsid w:val="00B15DC9"/>
    <w:rsid w:val="00B1656D"/>
    <w:rsid w:val="00B177CD"/>
    <w:rsid w:val="00B22747"/>
    <w:rsid w:val="00B227CA"/>
    <w:rsid w:val="00B228E2"/>
    <w:rsid w:val="00B22BDF"/>
    <w:rsid w:val="00B232CB"/>
    <w:rsid w:val="00B23852"/>
    <w:rsid w:val="00B23A9C"/>
    <w:rsid w:val="00B25EA0"/>
    <w:rsid w:val="00B25FC7"/>
    <w:rsid w:val="00B26A80"/>
    <w:rsid w:val="00B26C0B"/>
    <w:rsid w:val="00B273B4"/>
    <w:rsid w:val="00B27AFD"/>
    <w:rsid w:val="00B27C7B"/>
    <w:rsid w:val="00B27DD2"/>
    <w:rsid w:val="00B27F19"/>
    <w:rsid w:val="00B30196"/>
    <w:rsid w:val="00B315A7"/>
    <w:rsid w:val="00B32060"/>
    <w:rsid w:val="00B34042"/>
    <w:rsid w:val="00B36270"/>
    <w:rsid w:val="00B37F49"/>
    <w:rsid w:val="00B40095"/>
    <w:rsid w:val="00B4088B"/>
    <w:rsid w:val="00B41C43"/>
    <w:rsid w:val="00B42010"/>
    <w:rsid w:val="00B43E69"/>
    <w:rsid w:val="00B43F7D"/>
    <w:rsid w:val="00B44E86"/>
    <w:rsid w:val="00B44EC4"/>
    <w:rsid w:val="00B45E58"/>
    <w:rsid w:val="00B46286"/>
    <w:rsid w:val="00B47556"/>
    <w:rsid w:val="00B476E0"/>
    <w:rsid w:val="00B47B24"/>
    <w:rsid w:val="00B47E94"/>
    <w:rsid w:val="00B50A89"/>
    <w:rsid w:val="00B50ADF"/>
    <w:rsid w:val="00B5145C"/>
    <w:rsid w:val="00B52549"/>
    <w:rsid w:val="00B540BF"/>
    <w:rsid w:val="00B54C5E"/>
    <w:rsid w:val="00B55CFE"/>
    <w:rsid w:val="00B569CF"/>
    <w:rsid w:val="00B56C68"/>
    <w:rsid w:val="00B577A4"/>
    <w:rsid w:val="00B60274"/>
    <w:rsid w:val="00B6074A"/>
    <w:rsid w:val="00B608B2"/>
    <w:rsid w:val="00B613DA"/>
    <w:rsid w:val="00B6156C"/>
    <w:rsid w:val="00B627C6"/>
    <w:rsid w:val="00B645CA"/>
    <w:rsid w:val="00B64704"/>
    <w:rsid w:val="00B649D4"/>
    <w:rsid w:val="00B64D4C"/>
    <w:rsid w:val="00B64EF4"/>
    <w:rsid w:val="00B64FAF"/>
    <w:rsid w:val="00B6599F"/>
    <w:rsid w:val="00B666D1"/>
    <w:rsid w:val="00B666EB"/>
    <w:rsid w:val="00B66D2D"/>
    <w:rsid w:val="00B673DE"/>
    <w:rsid w:val="00B676BA"/>
    <w:rsid w:val="00B67C75"/>
    <w:rsid w:val="00B70617"/>
    <w:rsid w:val="00B70F10"/>
    <w:rsid w:val="00B7104E"/>
    <w:rsid w:val="00B71061"/>
    <w:rsid w:val="00B73F40"/>
    <w:rsid w:val="00B748ED"/>
    <w:rsid w:val="00B74B1A"/>
    <w:rsid w:val="00B74E17"/>
    <w:rsid w:val="00B7616A"/>
    <w:rsid w:val="00B765A6"/>
    <w:rsid w:val="00B76933"/>
    <w:rsid w:val="00B76CDC"/>
    <w:rsid w:val="00B77704"/>
    <w:rsid w:val="00B77DB8"/>
    <w:rsid w:val="00B800BA"/>
    <w:rsid w:val="00B804F9"/>
    <w:rsid w:val="00B817BA"/>
    <w:rsid w:val="00B8197C"/>
    <w:rsid w:val="00B81B0A"/>
    <w:rsid w:val="00B82A87"/>
    <w:rsid w:val="00B83075"/>
    <w:rsid w:val="00B848C2"/>
    <w:rsid w:val="00B84A7E"/>
    <w:rsid w:val="00B84C22"/>
    <w:rsid w:val="00B84C8B"/>
    <w:rsid w:val="00B84FCB"/>
    <w:rsid w:val="00B85154"/>
    <w:rsid w:val="00B8584C"/>
    <w:rsid w:val="00B85BF2"/>
    <w:rsid w:val="00B866F6"/>
    <w:rsid w:val="00B86D27"/>
    <w:rsid w:val="00B874D5"/>
    <w:rsid w:val="00B87B10"/>
    <w:rsid w:val="00B901A0"/>
    <w:rsid w:val="00B9068F"/>
    <w:rsid w:val="00B90BE7"/>
    <w:rsid w:val="00B9179D"/>
    <w:rsid w:val="00B91CD8"/>
    <w:rsid w:val="00B9204D"/>
    <w:rsid w:val="00B93B79"/>
    <w:rsid w:val="00B94529"/>
    <w:rsid w:val="00B9454C"/>
    <w:rsid w:val="00B94837"/>
    <w:rsid w:val="00B95BA5"/>
    <w:rsid w:val="00B96B65"/>
    <w:rsid w:val="00B971DD"/>
    <w:rsid w:val="00B97C6B"/>
    <w:rsid w:val="00B97CE6"/>
    <w:rsid w:val="00B97DC5"/>
    <w:rsid w:val="00BA13DF"/>
    <w:rsid w:val="00BA183C"/>
    <w:rsid w:val="00BA266C"/>
    <w:rsid w:val="00BA338F"/>
    <w:rsid w:val="00BA418C"/>
    <w:rsid w:val="00BA4374"/>
    <w:rsid w:val="00BA4F32"/>
    <w:rsid w:val="00BA518A"/>
    <w:rsid w:val="00BA568B"/>
    <w:rsid w:val="00BA5B53"/>
    <w:rsid w:val="00BA60E1"/>
    <w:rsid w:val="00BA6749"/>
    <w:rsid w:val="00BA675B"/>
    <w:rsid w:val="00BA734C"/>
    <w:rsid w:val="00BB105D"/>
    <w:rsid w:val="00BB10AE"/>
    <w:rsid w:val="00BB1C5F"/>
    <w:rsid w:val="00BB1C79"/>
    <w:rsid w:val="00BB28B0"/>
    <w:rsid w:val="00BB2DB9"/>
    <w:rsid w:val="00BB3682"/>
    <w:rsid w:val="00BB3C67"/>
    <w:rsid w:val="00BB5083"/>
    <w:rsid w:val="00BB5243"/>
    <w:rsid w:val="00BB53DE"/>
    <w:rsid w:val="00BB55A3"/>
    <w:rsid w:val="00BB5EB6"/>
    <w:rsid w:val="00BB6D04"/>
    <w:rsid w:val="00BB7CB1"/>
    <w:rsid w:val="00BC073D"/>
    <w:rsid w:val="00BC1D6F"/>
    <w:rsid w:val="00BC27ED"/>
    <w:rsid w:val="00BC29D2"/>
    <w:rsid w:val="00BC2E14"/>
    <w:rsid w:val="00BC3FCA"/>
    <w:rsid w:val="00BC4172"/>
    <w:rsid w:val="00BC46AD"/>
    <w:rsid w:val="00BC4FE8"/>
    <w:rsid w:val="00BC6308"/>
    <w:rsid w:val="00BC678E"/>
    <w:rsid w:val="00BC799E"/>
    <w:rsid w:val="00BC7D8E"/>
    <w:rsid w:val="00BD03CC"/>
    <w:rsid w:val="00BD091A"/>
    <w:rsid w:val="00BD13EF"/>
    <w:rsid w:val="00BD15E6"/>
    <w:rsid w:val="00BD1B2B"/>
    <w:rsid w:val="00BD29E9"/>
    <w:rsid w:val="00BD2AEA"/>
    <w:rsid w:val="00BD3360"/>
    <w:rsid w:val="00BD3B39"/>
    <w:rsid w:val="00BD423B"/>
    <w:rsid w:val="00BD427E"/>
    <w:rsid w:val="00BD44D2"/>
    <w:rsid w:val="00BD45BB"/>
    <w:rsid w:val="00BD5198"/>
    <w:rsid w:val="00BD566E"/>
    <w:rsid w:val="00BD6421"/>
    <w:rsid w:val="00BD679B"/>
    <w:rsid w:val="00BD6F88"/>
    <w:rsid w:val="00BD77CD"/>
    <w:rsid w:val="00BE02CE"/>
    <w:rsid w:val="00BE0DBA"/>
    <w:rsid w:val="00BE1841"/>
    <w:rsid w:val="00BE1A3E"/>
    <w:rsid w:val="00BE1AA6"/>
    <w:rsid w:val="00BE1C0E"/>
    <w:rsid w:val="00BE417D"/>
    <w:rsid w:val="00BE44BB"/>
    <w:rsid w:val="00BE4B3D"/>
    <w:rsid w:val="00BE5022"/>
    <w:rsid w:val="00BE516C"/>
    <w:rsid w:val="00BE5BB3"/>
    <w:rsid w:val="00BE5CF9"/>
    <w:rsid w:val="00BE5FB5"/>
    <w:rsid w:val="00BE7024"/>
    <w:rsid w:val="00BE708A"/>
    <w:rsid w:val="00BE71B3"/>
    <w:rsid w:val="00BE7430"/>
    <w:rsid w:val="00BE77F5"/>
    <w:rsid w:val="00BE7B38"/>
    <w:rsid w:val="00BE7BC5"/>
    <w:rsid w:val="00BE7BE3"/>
    <w:rsid w:val="00BE7E56"/>
    <w:rsid w:val="00BE7F7F"/>
    <w:rsid w:val="00BF00F5"/>
    <w:rsid w:val="00BF1286"/>
    <w:rsid w:val="00BF1973"/>
    <w:rsid w:val="00BF284B"/>
    <w:rsid w:val="00BF323D"/>
    <w:rsid w:val="00BF3A5E"/>
    <w:rsid w:val="00BF4850"/>
    <w:rsid w:val="00BF48D2"/>
    <w:rsid w:val="00BF569F"/>
    <w:rsid w:val="00BF5EC1"/>
    <w:rsid w:val="00BF72DD"/>
    <w:rsid w:val="00C00B14"/>
    <w:rsid w:val="00C00B17"/>
    <w:rsid w:val="00C01884"/>
    <w:rsid w:val="00C02140"/>
    <w:rsid w:val="00C02515"/>
    <w:rsid w:val="00C028AF"/>
    <w:rsid w:val="00C02A77"/>
    <w:rsid w:val="00C02BC8"/>
    <w:rsid w:val="00C02CE1"/>
    <w:rsid w:val="00C02DC7"/>
    <w:rsid w:val="00C03906"/>
    <w:rsid w:val="00C03C1A"/>
    <w:rsid w:val="00C04918"/>
    <w:rsid w:val="00C0629F"/>
    <w:rsid w:val="00C0676E"/>
    <w:rsid w:val="00C069FC"/>
    <w:rsid w:val="00C0748C"/>
    <w:rsid w:val="00C077A6"/>
    <w:rsid w:val="00C0783F"/>
    <w:rsid w:val="00C07AE2"/>
    <w:rsid w:val="00C10289"/>
    <w:rsid w:val="00C10477"/>
    <w:rsid w:val="00C11662"/>
    <w:rsid w:val="00C11BEC"/>
    <w:rsid w:val="00C123F2"/>
    <w:rsid w:val="00C12668"/>
    <w:rsid w:val="00C12C88"/>
    <w:rsid w:val="00C12E0D"/>
    <w:rsid w:val="00C135D7"/>
    <w:rsid w:val="00C14E2C"/>
    <w:rsid w:val="00C15DE5"/>
    <w:rsid w:val="00C15FA6"/>
    <w:rsid w:val="00C16008"/>
    <w:rsid w:val="00C1632F"/>
    <w:rsid w:val="00C1708C"/>
    <w:rsid w:val="00C17545"/>
    <w:rsid w:val="00C202A5"/>
    <w:rsid w:val="00C2085B"/>
    <w:rsid w:val="00C20E6A"/>
    <w:rsid w:val="00C2111C"/>
    <w:rsid w:val="00C21890"/>
    <w:rsid w:val="00C22A87"/>
    <w:rsid w:val="00C22D32"/>
    <w:rsid w:val="00C236D5"/>
    <w:rsid w:val="00C251E9"/>
    <w:rsid w:val="00C25421"/>
    <w:rsid w:val="00C2579B"/>
    <w:rsid w:val="00C270C4"/>
    <w:rsid w:val="00C276DB"/>
    <w:rsid w:val="00C27DBD"/>
    <w:rsid w:val="00C27E39"/>
    <w:rsid w:val="00C30E00"/>
    <w:rsid w:val="00C30F81"/>
    <w:rsid w:val="00C3128A"/>
    <w:rsid w:val="00C31429"/>
    <w:rsid w:val="00C318B8"/>
    <w:rsid w:val="00C31C51"/>
    <w:rsid w:val="00C32C3D"/>
    <w:rsid w:val="00C3445A"/>
    <w:rsid w:val="00C34DA5"/>
    <w:rsid w:val="00C41DBE"/>
    <w:rsid w:val="00C42A40"/>
    <w:rsid w:val="00C42C26"/>
    <w:rsid w:val="00C42C63"/>
    <w:rsid w:val="00C430B6"/>
    <w:rsid w:val="00C43BE6"/>
    <w:rsid w:val="00C43DAC"/>
    <w:rsid w:val="00C43E58"/>
    <w:rsid w:val="00C44FB5"/>
    <w:rsid w:val="00C451E2"/>
    <w:rsid w:val="00C4621F"/>
    <w:rsid w:val="00C46FBE"/>
    <w:rsid w:val="00C5015C"/>
    <w:rsid w:val="00C503A9"/>
    <w:rsid w:val="00C506CF"/>
    <w:rsid w:val="00C50CF8"/>
    <w:rsid w:val="00C51F41"/>
    <w:rsid w:val="00C53075"/>
    <w:rsid w:val="00C5335B"/>
    <w:rsid w:val="00C53768"/>
    <w:rsid w:val="00C53775"/>
    <w:rsid w:val="00C53D15"/>
    <w:rsid w:val="00C54363"/>
    <w:rsid w:val="00C54CFD"/>
    <w:rsid w:val="00C55321"/>
    <w:rsid w:val="00C558F4"/>
    <w:rsid w:val="00C57CBD"/>
    <w:rsid w:val="00C57E2C"/>
    <w:rsid w:val="00C60130"/>
    <w:rsid w:val="00C60566"/>
    <w:rsid w:val="00C60FA2"/>
    <w:rsid w:val="00C615F0"/>
    <w:rsid w:val="00C61E33"/>
    <w:rsid w:val="00C61EC5"/>
    <w:rsid w:val="00C62D24"/>
    <w:rsid w:val="00C6369D"/>
    <w:rsid w:val="00C64A9A"/>
    <w:rsid w:val="00C64E28"/>
    <w:rsid w:val="00C6538E"/>
    <w:rsid w:val="00C6584E"/>
    <w:rsid w:val="00C65AE4"/>
    <w:rsid w:val="00C65CCB"/>
    <w:rsid w:val="00C663BD"/>
    <w:rsid w:val="00C6777B"/>
    <w:rsid w:val="00C678E8"/>
    <w:rsid w:val="00C67C28"/>
    <w:rsid w:val="00C71760"/>
    <w:rsid w:val="00C71C67"/>
    <w:rsid w:val="00C72831"/>
    <w:rsid w:val="00C72855"/>
    <w:rsid w:val="00C7358D"/>
    <w:rsid w:val="00C738A2"/>
    <w:rsid w:val="00C739BF"/>
    <w:rsid w:val="00C73AE7"/>
    <w:rsid w:val="00C73C00"/>
    <w:rsid w:val="00C73C85"/>
    <w:rsid w:val="00C762B9"/>
    <w:rsid w:val="00C76B88"/>
    <w:rsid w:val="00C76EB6"/>
    <w:rsid w:val="00C77156"/>
    <w:rsid w:val="00C774EB"/>
    <w:rsid w:val="00C8011C"/>
    <w:rsid w:val="00C807F2"/>
    <w:rsid w:val="00C80CD8"/>
    <w:rsid w:val="00C8220A"/>
    <w:rsid w:val="00C83268"/>
    <w:rsid w:val="00C857FD"/>
    <w:rsid w:val="00C85F08"/>
    <w:rsid w:val="00C869A0"/>
    <w:rsid w:val="00C86BF4"/>
    <w:rsid w:val="00C86C7D"/>
    <w:rsid w:val="00C87097"/>
    <w:rsid w:val="00C87161"/>
    <w:rsid w:val="00C871E9"/>
    <w:rsid w:val="00C90280"/>
    <w:rsid w:val="00C91725"/>
    <w:rsid w:val="00C928B5"/>
    <w:rsid w:val="00C93C7A"/>
    <w:rsid w:val="00C9460A"/>
    <w:rsid w:val="00C95577"/>
    <w:rsid w:val="00C979D6"/>
    <w:rsid w:val="00C97FC2"/>
    <w:rsid w:val="00CA02C6"/>
    <w:rsid w:val="00CA1578"/>
    <w:rsid w:val="00CA1589"/>
    <w:rsid w:val="00CA190B"/>
    <w:rsid w:val="00CA1B7F"/>
    <w:rsid w:val="00CA2A48"/>
    <w:rsid w:val="00CA2F9F"/>
    <w:rsid w:val="00CA342E"/>
    <w:rsid w:val="00CA511F"/>
    <w:rsid w:val="00CA51F4"/>
    <w:rsid w:val="00CA6C2D"/>
    <w:rsid w:val="00CA72B1"/>
    <w:rsid w:val="00CA7FAE"/>
    <w:rsid w:val="00CA7FE5"/>
    <w:rsid w:val="00CB02BF"/>
    <w:rsid w:val="00CB07C1"/>
    <w:rsid w:val="00CB2505"/>
    <w:rsid w:val="00CB3100"/>
    <w:rsid w:val="00CB331C"/>
    <w:rsid w:val="00CB3433"/>
    <w:rsid w:val="00CB3F5D"/>
    <w:rsid w:val="00CB4D35"/>
    <w:rsid w:val="00CB4D74"/>
    <w:rsid w:val="00CB5020"/>
    <w:rsid w:val="00CB625A"/>
    <w:rsid w:val="00CB700D"/>
    <w:rsid w:val="00CC04B0"/>
    <w:rsid w:val="00CC1F22"/>
    <w:rsid w:val="00CC23A9"/>
    <w:rsid w:val="00CC33D5"/>
    <w:rsid w:val="00CC3839"/>
    <w:rsid w:val="00CC5283"/>
    <w:rsid w:val="00CC5388"/>
    <w:rsid w:val="00CC5417"/>
    <w:rsid w:val="00CC5501"/>
    <w:rsid w:val="00CC5C20"/>
    <w:rsid w:val="00CC5EF9"/>
    <w:rsid w:val="00CC69FB"/>
    <w:rsid w:val="00CC78D1"/>
    <w:rsid w:val="00CC7B8E"/>
    <w:rsid w:val="00CD1826"/>
    <w:rsid w:val="00CD1D0E"/>
    <w:rsid w:val="00CD24D2"/>
    <w:rsid w:val="00CD2568"/>
    <w:rsid w:val="00CD25F0"/>
    <w:rsid w:val="00CD280E"/>
    <w:rsid w:val="00CD2B0A"/>
    <w:rsid w:val="00CD35F8"/>
    <w:rsid w:val="00CD416E"/>
    <w:rsid w:val="00CD42B5"/>
    <w:rsid w:val="00CD5367"/>
    <w:rsid w:val="00CD5E45"/>
    <w:rsid w:val="00CD5F82"/>
    <w:rsid w:val="00CD6159"/>
    <w:rsid w:val="00CD660A"/>
    <w:rsid w:val="00CD709A"/>
    <w:rsid w:val="00CE19B9"/>
    <w:rsid w:val="00CE1B68"/>
    <w:rsid w:val="00CE1F76"/>
    <w:rsid w:val="00CE24D1"/>
    <w:rsid w:val="00CE25F0"/>
    <w:rsid w:val="00CE31C6"/>
    <w:rsid w:val="00CE37FF"/>
    <w:rsid w:val="00CE3E79"/>
    <w:rsid w:val="00CE3EE6"/>
    <w:rsid w:val="00CE3FC0"/>
    <w:rsid w:val="00CE41CB"/>
    <w:rsid w:val="00CE4540"/>
    <w:rsid w:val="00CE4E52"/>
    <w:rsid w:val="00CE55A7"/>
    <w:rsid w:val="00CE58E9"/>
    <w:rsid w:val="00CE60CD"/>
    <w:rsid w:val="00CE6C56"/>
    <w:rsid w:val="00CE6E8C"/>
    <w:rsid w:val="00CF0163"/>
    <w:rsid w:val="00CF0502"/>
    <w:rsid w:val="00CF123C"/>
    <w:rsid w:val="00CF1C02"/>
    <w:rsid w:val="00CF1CE8"/>
    <w:rsid w:val="00CF2042"/>
    <w:rsid w:val="00CF2EDA"/>
    <w:rsid w:val="00CF2FAE"/>
    <w:rsid w:val="00CF358B"/>
    <w:rsid w:val="00CF378B"/>
    <w:rsid w:val="00CF3DE5"/>
    <w:rsid w:val="00CF4E11"/>
    <w:rsid w:val="00CF5AD3"/>
    <w:rsid w:val="00CF6578"/>
    <w:rsid w:val="00CF6F94"/>
    <w:rsid w:val="00D024CC"/>
    <w:rsid w:val="00D0365A"/>
    <w:rsid w:val="00D0365D"/>
    <w:rsid w:val="00D04090"/>
    <w:rsid w:val="00D04705"/>
    <w:rsid w:val="00D05128"/>
    <w:rsid w:val="00D05215"/>
    <w:rsid w:val="00D052BF"/>
    <w:rsid w:val="00D06B0D"/>
    <w:rsid w:val="00D06F25"/>
    <w:rsid w:val="00D076F2"/>
    <w:rsid w:val="00D07730"/>
    <w:rsid w:val="00D079ED"/>
    <w:rsid w:val="00D07C93"/>
    <w:rsid w:val="00D07D2D"/>
    <w:rsid w:val="00D1053F"/>
    <w:rsid w:val="00D11A54"/>
    <w:rsid w:val="00D12249"/>
    <w:rsid w:val="00D12CC0"/>
    <w:rsid w:val="00D13F2F"/>
    <w:rsid w:val="00D14C21"/>
    <w:rsid w:val="00D157C4"/>
    <w:rsid w:val="00D16AC8"/>
    <w:rsid w:val="00D20003"/>
    <w:rsid w:val="00D20C71"/>
    <w:rsid w:val="00D217F7"/>
    <w:rsid w:val="00D22104"/>
    <w:rsid w:val="00D223F4"/>
    <w:rsid w:val="00D226A8"/>
    <w:rsid w:val="00D230C8"/>
    <w:rsid w:val="00D230C9"/>
    <w:rsid w:val="00D2430F"/>
    <w:rsid w:val="00D261B6"/>
    <w:rsid w:val="00D272D6"/>
    <w:rsid w:val="00D27550"/>
    <w:rsid w:val="00D27BAF"/>
    <w:rsid w:val="00D3073D"/>
    <w:rsid w:val="00D32B4F"/>
    <w:rsid w:val="00D32DEA"/>
    <w:rsid w:val="00D330B0"/>
    <w:rsid w:val="00D337AE"/>
    <w:rsid w:val="00D339C8"/>
    <w:rsid w:val="00D34E23"/>
    <w:rsid w:val="00D369FE"/>
    <w:rsid w:val="00D37E7D"/>
    <w:rsid w:val="00D4024C"/>
    <w:rsid w:val="00D417EA"/>
    <w:rsid w:val="00D41E9F"/>
    <w:rsid w:val="00D42B00"/>
    <w:rsid w:val="00D42BE3"/>
    <w:rsid w:val="00D43831"/>
    <w:rsid w:val="00D444A0"/>
    <w:rsid w:val="00D4471F"/>
    <w:rsid w:val="00D44CA9"/>
    <w:rsid w:val="00D45CF3"/>
    <w:rsid w:val="00D4629F"/>
    <w:rsid w:val="00D464F4"/>
    <w:rsid w:val="00D46832"/>
    <w:rsid w:val="00D511E8"/>
    <w:rsid w:val="00D513D5"/>
    <w:rsid w:val="00D51598"/>
    <w:rsid w:val="00D52040"/>
    <w:rsid w:val="00D52789"/>
    <w:rsid w:val="00D5388A"/>
    <w:rsid w:val="00D53BAC"/>
    <w:rsid w:val="00D53DFA"/>
    <w:rsid w:val="00D541E0"/>
    <w:rsid w:val="00D55141"/>
    <w:rsid w:val="00D55E33"/>
    <w:rsid w:val="00D568DE"/>
    <w:rsid w:val="00D56AEC"/>
    <w:rsid w:val="00D57242"/>
    <w:rsid w:val="00D57608"/>
    <w:rsid w:val="00D57A74"/>
    <w:rsid w:val="00D57D6D"/>
    <w:rsid w:val="00D600FD"/>
    <w:rsid w:val="00D60AF1"/>
    <w:rsid w:val="00D6105E"/>
    <w:rsid w:val="00D610C3"/>
    <w:rsid w:val="00D6132B"/>
    <w:rsid w:val="00D615F0"/>
    <w:rsid w:val="00D61EF3"/>
    <w:rsid w:val="00D62DC7"/>
    <w:rsid w:val="00D6384D"/>
    <w:rsid w:val="00D63961"/>
    <w:rsid w:val="00D63A6B"/>
    <w:rsid w:val="00D640E8"/>
    <w:rsid w:val="00D64B8B"/>
    <w:rsid w:val="00D6562A"/>
    <w:rsid w:val="00D657E7"/>
    <w:rsid w:val="00D66394"/>
    <w:rsid w:val="00D676DD"/>
    <w:rsid w:val="00D70F13"/>
    <w:rsid w:val="00D71382"/>
    <w:rsid w:val="00D719D1"/>
    <w:rsid w:val="00D71B6A"/>
    <w:rsid w:val="00D71EB1"/>
    <w:rsid w:val="00D71FFA"/>
    <w:rsid w:val="00D72376"/>
    <w:rsid w:val="00D723DB"/>
    <w:rsid w:val="00D728F1"/>
    <w:rsid w:val="00D733CA"/>
    <w:rsid w:val="00D750D8"/>
    <w:rsid w:val="00D75544"/>
    <w:rsid w:val="00D75BD6"/>
    <w:rsid w:val="00D75D23"/>
    <w:rsid w:val="00D76D19"/>
    <w:rsid w:val="00D77056"/>
    <w:rsid w:val="00D77498"/>
    <w:rsid w:val="00D815DF"/>
    <w:rsid w:val="00D81BE3"/>
    <w:rsid w:val="00D8305B"/>
    <w:rsid w:val="00D83427"/>
    <w:rsid w:val="00D84B9B"/>
    <w:rsid w:val="00D8632E"/>
    <w:rsid w:val="00D86D41"/>
    <w:rsid w:val="00D876A7"/>
    <w:rsid w:val="00D8795C"/>
    <w:rsid w:val="00D87D5B"/>
    <w:rsid w:val="00D87E20"/>
    <w:rsid w:val="00D90533"/>
    <w:rsid w:val="00D90F5E"/>
    <w:rsid w:val="00D91922"/>
    <w:rsid w:val="00D92242"/>
    <w:rsid w:val="00D9263D"/>
    <w:rsid w:val="00D93AAD"/>
    <w:rsid w:val="00D94159"/>
    <w:rsid w:val="00D95A14"/>
    <w:rsid w:val="00D96214"/>
    <w:rsid w:val="00D962E9"/>
    <w:rsid w:val="00D965FB"/>
    <w:rsid w:val="00D9664F"/>
    <w:rsid w:val="00D97ACA"/>
    <w:rsid w:val="00DA03E5"/>
    <w:rsid w:val="00DA066C"/>
    <w:rsid w:val="00DA0921"/>
    <w:rsid w:val="00DA1B39"/>
    <w:rsid w:val="00DA2644"/>
    <w:rsid w:val="00DA2B39"/>
    <w:rsid w:val="00DA377D"/>
    <w:rsid w:val="00DA509B"/>
    <w:rsid w:val="00DA520E"/>
    <w:rsid w:val="00DA709B"/>
    <w:rsid w:val="00DA7A4A"/>
    <w:rsid w:val="00DB0070"/>
    <w:rsid w:val="00DB05E6"/>
    <w:rsid w:val="00DB076F"/>
    <w:rsid w:val="00DB0B9B"/>
    <w:rsid w:val="00DB1172"/>
    <w:rsid w:val="00DB2A6D"/>
    <w:rsid w:val="00DB357F"/>
    <w:rsid w:val="00DB44AA"/>
    <w:rsid w:val="00DB4E4C"/>
    <w:rsid w:val="00DB544C"/>
    <w:rsid w:val="00DB6C5B"/>
    <w:rsid w:val="00DC037A"/>
    <w:rsid w:val="00DC0957"/>
    <w:rsid w:val="00DC0AFF"/>
    <w:rsid w:val="00DC0DAB"/>
    <w:rsid w:val="00DC19DA"/>
    <w:rsid w:val="00DC1C04"/>
    <w:rsid w:val="00DC2882"/>
    <w:rsid w:val="00DC3964"/>
    <w:rsid w:val="00DC42AD"/>
    <w:rsid w:val="00DC4CF6"/>
    <w:rsid w:val="00DC571C"/>
    <w:rsid w:val="00DC6CB8"/>
    <w:rsid w:val="00DC7745"/>
    <w:rsid w:val="00DC78FD"/>
    <w:rsid w:val="00DC7A27"/>
    <w:rsid w:val="00DC7A2B"/>
    <w:rsid w:val="00DC7CA5"/>
    <w:rsid w:val="00DD0170"/>
    <w:rsid w:val="00DD08EE"/>
    <w:rsid w:val="00DD097A"/>
    <w:rsid w:val="00DD143E"/>
    <w:rsid w:val="00DD1705"/>
    <w:rsid w:val="00DD21EE"/>
    <w:rsid w:val="00DD2A27"/>
    <w:rsid w:val="00DD31F9"/>
    <w:rsid w:val="00DD345C"/>
    <w:rsid w:val="00DD3B4D"/>
    <w:rsid w:val="00DD4389"/>
    <w:rsid w:val="00DD4993"/>
    <w:rsid w:val="00DD5390"/>
    <w:rsid w:val="00DD7A2D"/>
    <w:rsid w:val="00DE0AA4"/>
    <w:rsid w:val="00DE0EA6"/>
    <w:rsid w:val="00DE0FD8"/>
    <w:rsid w:val="00DE196E"/>
    <w:rsid w:val="00DE5138"/>
    <w:rsid w:val="00DE67C2"/>
    <w:rsid w:val="00DE6BE7"/>
    <w:rsid w:val="00DE6DFB"/>
    <w:rsid w:val="00DE6F24"/>
    <w:rsid w:val="00DE7831"/>
    <w:rsid w:val="00DE79A2"/>
    <w:rsid w:val="00DF0476"/>
    <w:rsid w:val="00DF1957"/>
    <w:rsid w:val="00DF195E"/>
    <w:rsid w:val="00DF330D"/>
    <w:rsid w:val="00DF39A1"/>
    <w:rsid w:val="00DF3AE2"/>
    <w:rsid w:val="00DF43A6"/>
    <w:rsid w:val="00DF5B9D"/>
    <w:rsid w:val="00DF5C5B"/>
    <w:rsid w:val="00DF6BAE"/>
    <w:rsid w:val="00DF72F4"/>
    <w:rsid w:val="00DF7A79"/>
    <w:rsid w:val="00E0053F"/>
    <w:rsid w:val="00E00812"/>
    <w:rsid w:val="00E009E2"/>
    <w:rsid w:val="00E00E67"/>
    <w:rsid w:val="00E02210"/>
    <w:rsid w:val="00E0241D"/>
    <w:rsid w:val="00E031E1"/>
    <w:rsid w:val="00E03677"/>
    <w:rsid w:val="00E038C9"/>
    <w:rsid w:val="00E056D6"/>
    <w:rsid w:val="00E073FE"/>
    <w:rsid w:val="00E078BF"/>
    <w:rsid w:val="00E07B65"/>
    <w:rsid w:val="00E07BEA"/>
    <w:rsid w:val="00E10561"/>
    <w:rsid w:val="00E11ADE"/>
    <w:rsid w:val="00E11C49"/>
    <w:rsid w:val="00E12512"/>
    <w:rsid w:val="00E12FD8"/>
    <w:rsid w:val="00E13AB5"/>
    <w:rsid w:val="00E154EC"/>
    <w:rsid w:val="00E15846"/>
    <w:rsid w:val="00E16754"/>
    <w:rsid w:val="00E17126"/>
    <w:rsid w:val="00E17F93"/>
    <w:rsid w:val="00E201A1"/>
    <w:rsid w:val="00E21C21"/>
    <w:rsid w:val="00E22544"/>
    <w:rsid w:val="00E233A2"/>
    <w:rsid w:val="00E239E2"/>
    <w:rsid w:val="00E25200"/>
    <w:rsid w:val="00E253E1"/>
    <w:rsid w:val="00E264B2"/>
    <w:rsid w:val="00E26A91"/>
    <w:rsid w:val="00E26C06"/>
    <w:rsid w:val="00E27500"/>
    <w:rsid w:val="00E27882"/>
    <w:rsid w:val="00E27FC5"/>
    <w:rsid w:val="00E30004"/>
    <w:rsid w:val="00E301F8"/>
    <w:rsid w:val="00E30CC0"/>
    <w:rsid w:val="00E30FAF"/>
    <w:rsid w:val="00E31709"/>
    <w:rsid w:val="00E3322F"/>
    <w:rsid w:val="00E3369E"/>
    <w:rsid w:val="00E344CC"/>
    <w:rsid w:val="00E345AF"/>
    <w:rsid w:val="00E34750"/>
    <w:rsid w:val="00E35D72"/>
    <w:rsid w:val="00E37543"/>
    <w:rsid w:val="00E376B5"/>
    <w:rsid w:val="00E37946"/>
    <w:rsid w:val="00E37A4B"/>
    <w:rsid w:val="00E40EC7"/>
    <w:rsid w:val="00E41827"/>
    <w:rsid w:val="00E4383A"/>
    <w:rsid w:val="00E43ED4"/>
    <w:rsid w:val="00E44371"/>
    <w:rsid w:val="00E44C4E"/>
    <w:rsid w:val="00E4538F"/>
    <w:rsid w:val="00E45C41"/>
    <w:rsid w:val="00E4698E"/>
    <w:rsid w:val="00E46F34"/>
    <w:rsid w:val="00E47A76"/>
    <w:rsid w:val="00E50035"/>
    <w:rsid w:val="00E51C1F"/>
    <w:rsid w:val="00E522BA"/>
    <w:rsid w:val="00E52AAB"/>
    <w:rsid w:val="00E533D4"/>
    <w:rsid w:val="00E554D4"/>
    <w:rsid w:val="00E55DE2"/>
    <w:rsid w:val="00E565B7"/>
    <w:rsid w:val="00E600C6"/>
    <w:rsid w:val="00E615F8"/>
    <w:rsid w:val="00E61688"/>
    <w:rsid w:val="00E6333C"/>
    <w:rsid w:val="00E634CB"/>
    <w:rsid w:val="00E63AD5"/>
    <w:rsid w:val="00E63F19"/>
    <w:rsid w:val="00E63F73"/>
    <w:rsid w:val="00E641A4"/>
    <w:rsid w:val="00E64BD1"/>
    <w:rsid w:val="00E64F35"/>
    <w:rsid w:val="00E65757"/>
    <w:rsid w:val="00E65E79"/>
    <w:rsid w:val="00E66091"/>
    <w:rsid w:val="00E66AB4"/>
    <w:rsid w:val="00E672A5"/>
    <w:rsid w:val="00E677E3"/>
    <w:rsid w:val="00E7038B"/>
    <w:rsid w:val="00E71563"/>
    <w:rsid w:val="00E727E4"/>
    <w:rsid w:val="00E72B53"/>
    <w:rsid w:val="00E73279"/>
    <w:rsid w:val="00E73567"/>
    <w:rsid w:val="00E7378F"/>
    <w:rsid w:val="00E7451F"/>
    <w:rsid w:val="00E7453D"/>
    <w:rsid w:val="00E745E5"/>
    <w:rsid w:val="00E75A39"/>
    <w:rsid w:val="00E75FFD"/>
    <w:rsid w:val="00E76999"/>
    <w:rsid w:val="00E7725A"/>
    <w:rsid w:val="00E776F6"/>
    <w:rsid w:val="00E8030A"/>
    <w:rsid w:val="00E814FD"/>
    <w:rsid w:val="00E81985"/>
    <w:rsid w:val="00E8237F"/>
    <w:rsid w:val="00E823B9"/>
    <w:rsid w:val="00E825FB"/>
    <w:rsid w:val="00E82A7F"/>
    <w:rsid w:val="00E83441"/>
    <w:rsid w:val="00E83665"/>
    <w:rsid w:val="00E83F7A"/>
    <w:rsid w:val="00E8434D"/>
    <w:rsid w:val="00E84365"/>
    <w:rsid w:val="00E84A7A"/>
    <w:rsid w:val="00E857B8"/>
    <w:rsid w:val="00E85F24"/>
    <w:rsid w:val="00E86231"/>
    <w:rsid w:val="00E875E9"/>
    <w:rsid w:val="00E87D5B"/>
    <w:rsid w:val="00E907C8"/>
    <w:rsid w:val="00E923C2"/>
    <w:rsid w:val="00E9446E"/>
    <w:rsid w:val="00E949CE"/>
    <w:rsid w:val="00E94BE2"/>
    <w:rsid w:val="00E95A4B"/>
    <w:rsid w:val="00E96430"/>
    <w:rsid w:val="00E967E5"/>
    <w:rsid w:val="00E96992"/>
    <w:rsid w:val="00E971C2"/>
    <w:rsid w:val="00EA08BB"/>
    <w:rsid w:val="00EA1C42"/>
    <w:rsid w:val="00EA3415"/>
    <w:rsid w:val="00EA343C"/>
    <w:rsid w:val="00EA38E7"/>
    <w:rsid w:val="00EA3D34"/>
    <w:rsid w:val="00EA4358"/>
    <w:rsid w:val="00EA4AD2"/>
    <w:rsid w:val="00EA6C48"/>
    <w:rsid w:val="00EA7841"/>
    <w:rsid w:val="00EA7F05"/>
    <w:rsid w:val="00EB0F0B"/>
    <w:rsid w:val="00EB139B"/>
    <w:rsid w:val="00EB1D7A"/>
    <w:rsid w:val="00EB2A4B"/>
    <w:rsid w:val="00EB4FB3"/>
    <w:rsid w:val="00EB60F5"/>
    <w:rsid w:val="00EB67C4"/>
    <w:rsid w:val="00EB687F"/>
    <w:rsid w:val="00EB78C5"/>
    <w:rsid w:val="00EC0671"/>
    <w:rsid w:val="00EC1835"/>
    <w:rsid w:val="00EC227B"/>
    <w:rsid w:val="00EC22DB"/>
    <w:rsid w:val="00EC3214"/>
    <w:rsid w:val="00EC38BC"/>
    <w:rsid w:val="00EC4090"/>
    <w:rsid w:val="00EC53EE"/>
    <w:rsid w:val="00EC6537"/>
    <w:rsid w:val="00EC65AC"/>
    <w:rsid w:val="00EC7194"/>
    <w:rsid w:val="00EC7863"/>
    <w:rsid w:val="00ED0AB2"/>
    <w:rsid w:val="00ED1CD1"/>
    <w:rsid w:val="00ED1D0E"/>
    <w:rsid w:val="00ED1D23"/>
    <w:rsid w:val="00ED2CEA"/>
    <w:rsid w:val="00ED6DBF"/>
    <w:rsid w:val="00ED75D7"/>
    <w:rsid w:val="00ED764B"/>
    <w:rsid w:val="00ED78A2"/>
    <w:rsid w:val="00EE10A6"/>
    <w:rsid w:val="00EE1552"/>
    <w:rsid w:val="00EE2196"/>
    <w:rsid w:val="00EE2F28"/>
    <w:rsid w:val="00EE30A6"/>
    <w:rsid w:val="00EE35F2"/>
    <w:rsid w:val="00EE36B9"/>
    <w:rsid w:val="00EE464F"/>
    <w:rsid w:val="00EE47C3"/>
    <w:rsid w:val="00EE4CC8"/>
    <w:rsid w:val="00EE4F8F"/>
    <w:rsid w:val="00EE6407"/>
    <w:rsid w:val="00EE66F4"/>
    <w:rsid w:val="00EE6F4B"/>
    <w:rsid w:val="00EE7422"/>
    <w:rsid w:val="00EE780D"/>
    <w:rsid w:val="00EE7AE6"/>
    <w:rsid w:val="00EF0527"/>
    <w:rsid w:val="00EF0763"/>
    <w:rsid w:val="00EF098C"/>
    <w:rsid w:val="00EF1386"/>
    <w:rsid w:val="00EF21FB"/>
    <w:rsid w:val="00EF27BD"/>
    <w:rsid w:val="00EF2AB8"/>
    <w:rsid w:val="00EF366F"/>
    <w:rsid w:val="00EF4A52"/>
    <w:rsid w:val="00EF4B3B"/>
    <w:rsid w:val="00EF593A"/>
    <w:rsid w:val="00EF6073"/>
    <w:rsid w:val="00EF617E"/>
    <w:rsid w:val="00EF6E86"/>
    <w:rsid w:val="00EF7CDC"/>
    <w:rsid w:val="00EF7CE1"/>
    <w:rsid w:val="00F00034"/>
    <w:rsid w:val="00F0047E"/>
    <w:rsid w:val="00F00E2B"/>
    <w:rsid w:val="00F00EFD"/>
    <w:rsid w:val="00F00FC9"/>
    <w:rsid w:val="00F015B6"/>
    <w:rsid w:val="00F02A30"/>
    <w:rsid w:val="00F02C84"/>
    <w:rsid w:val="00F0322D"/>
    <w:rsid w:val="00F0349F"/>
    <w:rsid w:val="00F04241"/>
    <w:rsid w:val="00F05427"/>
    <w:rsid w:val="00F0724C"/>
    <w:rsid w:val="00F07771"/>
    <w:rsid w:val="00F10703"/>
    <w:rsid w:val="00F12796"/>
    <w:rsid w:val="00F127E2"/>
    <w:rsid w:val="00F1336D"/>
    <w:rsid w:val="00F14EBF"/>
    <w:rsid w:val="00F154BF"/>
    <w:rsid w:val="00F16652"/>
    <w:rsid w:val="00F179C4"/>
    <w:rsid w:val="00F21327"/>
    <w:rsid w:val="00F21C2E"/>
    <w:rsid w:val="00F22716"/>
    <w:rsid w:val="00F2318C"/>
    <w:rsid w:val="00F23CCC"/>
    <w:rsid w:val="00F2420A"/>
    <w:rsid w:val="00F24314"/>
    <w:rsid w:val="00F25AF8"/>
    <w:rsid w:val="00F26011"/>
    <w:rsid w:val="00F27EFB"/>
    <w:rsid w:val="00F31078"/>
    <w:rsid w:val="00F321DB"/>
    <w:rsid w:val="00F3279D"/>
    <w:rsid w:val="00F3323B"/>
    <w:rsid w:val="00F34490"/>
    <w:rsid w:val="00F346FD"/>
    <w:rsid w:val="00F35792"/>
    <w:rsid w:val="00F35D78"/>
    <w:rsid w:val="00F35D7D"/>
    <w:rsid w:val="00F35DD3"/>
    <w:rsid w:val="00F40A42"/>
    <w:rsid w:val="00F40E54"/>
    <w:rsid w:val="00F40FF3"/>
    <w:rsid w:val="00F42553"/>
    <w:rsid w:val="00F42B3F"/>
    <w:rsid w:val="00F435C2"/>
    <w:rsid w:val="00F44196"/>
    <w:rsid w:val="00F441B7"/>
    <w:rsid w:val="00F445C1"/>
    <w:rsid w:val="00F44B7F"/>
    <w:rsid w:val="00F45B14"/>
    <w:rsid w:val="00F45EEB"/>
    <w:rsid w:val="00F464D0"/>
    <w:rsid w:val="00F46827"/>
    <w:rsid w:val="00F47AE7"/>
    <w:rsid w:val="00F47FA9"/>
    <w:rsid w:val="00F50A51"/>
    <w:rsid w:val="00F51242"/>
    <w:rsid w:val="00F51606"/>
    <w:rsid w:val="00F5200C"/>
    <w:rsid w:val="00F52DC7"/>
    <w:rsid w:val="00F5327B"/>
    <w:rsid w:val="00F542DD"/>
    <w:rsid w:val="00F5567C"/>
    <w:rsid w:val="00F56D7F"/>
    <w:rsid w:val="00F603EB"/>
    <w:rsid w:val="00F604C0"/>
    <w:rsid w:val="00F60FBC"/>
    <w:rsid w:val="00F62172"/>
    <w:rsid w:val="00F63B64"/>
    <w:rsid w:val="00F64093"/>
    <w:rsid w:val="00F64700"/>
    <w:rsid w:val="00F65563"/>
    <w:rsid w:val="00F674BD"/>
    <w:rsid w:val="00F67CE2"/>
    <w:rsid w:val="00F70A8A"/>
    <w:rsid w:val="00F70B92"/>
    <w:rsid w:val="00F716E1"/>
    <w:rsid w:val="00F72262"/>
    <w:rsid w:val="00F72783"/>
    <w:rsid w:val="00F732D4"/>
    <w:rsid w:val="00F73556"/>
    <w:rsid w:val="00F738ED"/>
    <w:rsid w:val="00F73C2D"/>
    <w:rsid w:val="00F73FD4"/>
    <w:rsid w:val="00F743CF"/>
    <w:rsid w:val="00F74555"/>
    <w:rsid w:val="00F76909"/>
    <w:rsid w:val="00F76BD2"/>
    <w:rsid w:val="00F77518"/>
    <w:rsid w:val="00F77B28"/>
    <w:rsid w:val="00F8116E"/>
    <w:rsid w:val="00F82B36"/>
    <w:rsid w:val="00F82C69"/>
    <w:rsid w:val="00F82E71"/>
    <w:rsid w:val="00F83B8D"/>
    <w:rsid w:val="00F85974"/>
    <w:rsid w:val="00F87371"/>
    <w:rsid w:val="00F87566"/>
    <w:rsid w:val="00F87B83"/>
    <w:rsid w:val="00F90857"/>
    <w:rsid w:val="00F90FB1"/>
    <w:rsid w:val="00F922F2"/>
    <w:rsid w:val="00F92AC1"/>
    <w:rsid w:val="00F92DF3"/>
    <w:rsid w:val="00F9394E"/>
    <w:rsid w:val="00F943AE"/>
    <w:rsid w:val="00F94D3B"/>
    <w:rsid w:val="00F94D76"/>
    <w:rsid w:val="00F967D8"/>
    <w:rsid w:val="00F96B1D"/>
    <w:rsid w:val="00F97230"/>
    <w:rsid w:val="00F97609"/>
    <w:rsid w:val="00F9760F"/>
    <w:rsid w:val="00F97BA7"/>
    <w:rsid w:val="00F97E33"/>
    <w:rsid w:val="00FA01D4"/>
    <w:rsid w:val="00FA0721"/>
    <w:rsid w:val="00FA3156"/>
    <w:rsid w:val="00FA3484"/>
    <w:rsid w:val="00FA391F"/>
    <w:rsid w:val="00FA602F"/>
    <w:rsid w:val="00FA6430"/>
    <w:rsid w:val="00FA6AE0"/>
    <w:rsid w:val="00FA70E4"/>
    <w:rsid w:val="00FA712F"/>
    <w:rsid w:val="00FA73EC"/>
    <w:rsid w:val="00FB2F66"/>
    <w:rsid w:val="00FB398C"/>
    <w:rsid w:val="00FB3C7A"/>
    <w:rsid w:val="00FB3E1D"/>
    <w:rsid w:val="00FB443D"/>
    <w:rsid w:val="00FB452A"/>
    <w:rsid w:val="00FB46D4"/>
    <w:rsid w:val="00FB5638"/>
    <w:rsid w:val="00FB58F1"/>
    <w:rsid w:val="00FB6C87"/>
    <w:rsid w:val="00FB6D02"/>
    <w:rsid w:val="00FC0040"/>
    <w:rsid w:val="00FC018A"/>
    <w:rsid w:val="00FC1A3F"/>
    <w:rsid w:val="00FC1EF3"/>
    <w:rsid w:val="00FC211F"/>
    <w:rsid w:val="00FC345A"/>
    <w:rsid w:val="00FC3ADF"/>
    <w:rsid w:val="00FC3F56"/>
    <w:rsid w:val="00FC44E3"/>
    <w:rsid w:val="00FC4F77"/>
    <w:rsid w:val="00FC58D8"/>
    <w:rsid w:val="00FC63F6"/>
    <w:rsid w:val="00FC722C"/>
    <w:rsid w:val="00FC74FC"/>
    <w:rsid w:val="00FD04AE"/>
    <w:rsid w:val="00FD13E5"/>
    <w:rsid w:val="00FD1704"/>
    <w:rsid w:val="00FD29F2"/>
    <w:rsid w:val="00FD45A0"/>
    <w:rsid w:val="00FD50D8"/>
    <w:rsid w:val="00FD5292"/>
    <w:rsid w:val="00FD67C9"/>
    <w:rsid w:val="00FD6804"/>
    <w:rsid w:val="00FD6E00"/>
    <w:rsid w:val="00FD7409"/>
    <w:rsid w:val="00FD7EB6"/>
    <w:rsid w:val="00FE05A6"/>
    <w:rsid w:val="00FE097D"/>
    <w:rsid w:val="00FE0D75"/>
    <w:rsid w:val="00FE104C"/>
    <w:rsid w:val="00FE200E"/>
    <w:rsid w:val="00FE2D47"/>
    <w:rsid w:val="00FE315B"/>
    <w:rsid w:val="00FE32CF"/>
    <w:rsid w:val="00FE3931"/>
    <w:rsid w:val="00FE3C7E"/>
    <w:rsid w:val="00FE4521"/>
    <w:rsid w:val="00FE4F46"/>
    <w:rsid w:val="00FE56FC"/>
    <w:rsid w:val="00FF0E7C"/>
    <w:rsid w:val="00FF18F8"/>
    <w:rsid w:val="00FF1D5E"/>
    <w:rsid w:val="00FF2F8A"/>
    <w:rsid w:val="00FF3E10"/>
    <w:rsid w:val="00FF46D9"/>
    <w:rsid w:val="00FF47F5"/>
    <w:rsid w:val="00FF4BED"/>
    <w:rsid w:val="00FF5E6B"/>
    <w:rsid w:val="00FF5F7A"/>
    <w:rsid w:val="00FF6CA2"/>
    <w:rsid w:val="00FF6CA6"/>
    <w:rsid w:val="00FF6D75"/>
    <w:rsid w:val="00FF6F64"/>
    <w:rsid w:val="00FF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vertical-relative:line" fill="f" fillcolor="white" strokecolor="none [3213]">
      <v:fill color="white" on="f"/>
      <v:stroke color="none [3213]"/>
      <v:textbox inset="5.85pt,.7pt,5.85pt,.7pt"/>
    </o:shapedefaults>
    <o:shapelayout v:ext="edit">
      <o:idmap v:ext="edit" data="1"/>
    </o:shapelayout>
  </w:shapeDefaults>
  <w:decimalSymbol w:val="."/>
  <w:listSeparator w:val=","/>
  <w15:chartTrackingRefBased/>
  <w15:docId w15:val="{FD30C07D-5349-4A0E-B0D4-13C1AD81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3838">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16543863">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756829955">
      <w:bodyDiv w:val="1"/>
      <w:marLeft w:val="0"/>
      <w:marRight w:val="0"/>
      <w:marTop w:val="0"/>
      <w:marBottom w:val="0"/>
      <w:divBdr>
        <w:top w:val="none" w:sz="0" w:space="0" w:color="auto"/>
        <w:left w:val="none" w:sz="0" w:space="0" w:color="auto"/>
        <w:bottom w:val="none" w:sz="0" w:space="0" w:color="auto"/>
        <w:right w:val="none" w:sz="0" w:space="0" w:color="auto"/>
      </w:divBdr>
    </w:div>
    <w:div w:id="816655553">
      <w:bodyDiv w:val="1"/>
      <w:marLeft w:val="0"/>
      <w:marRight w:val="0"/>
      <w:marTop w:val="0"/>
      <w:marBottom w:val="0"/>
      <w:divBdr>
        <w:top w:val="none" w:sz="0" w:space="0" w:color="auto"/>
        <w:left w:val="none" w:sz="0" w:space="0" w:color="auto"/>
        <w:bottom w:val="none" w:sz="0" w:space="0" w:color="auto"/>
        <w:right w:val="none" w:sz="0" w:space="0" w:color="auto"/>
      </w:divBdr>
    </w:div>
    <w:div w:id="948703386">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80372084">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230992776">
      <w:bodyDiv w:val="1"/>
      <w:marLeft w:val="0"/>
      <w:marRight w:val="0"/>
      <w:marTop w:val="0"/>
      <w:marBottom w:val="0"/>
      <w:divBdr>
        <w:top w:val="none" w:sz="0" w:space="0" w:color="auto"/>
        <w:left w:val="none" w:sz="0" w:space="0" w:color="auto"/>
        <w:bottom w:val="none" w:sz="0" w:space="0" w:color="auto"/>
        <w:right w:val="none" w:sz="0" w:space="0" w:color="auto"/>
      </w:divBdr>
    </w:div>
    <w:div w:id="1255551782">
      <w:bodyDiv w:val="1"/>
      <w:marLeft w:val="0"/>
      <w:marRight w:val="0"/>
      <w:marTop w:val="0"/>
      <w:marBottom w:val="0"/>
      <w:divBdr>
        <w:top w:val="none" w:sz="0" w:space="0" w:color="auto"/>
        <w:left w:val="none" w:sz="0" w:space="0" w:color="auto"/>
        <w:bottom w:val="none" w:sz="0" w:space="0" w:color="auto"/>
        <w:right w:val="none" w:sz="0" w:space="0" w:color="auto"/>
      </w:divBdr>
    </w:div>
    <w:div w:id="1393963371">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550073178">
      <w:bodyDiv w:val="1"/>
      <w:marLeft w:val="0"/>
      <w:marRight w:val="0"/>
      <w:marTop w:val="0"/>
      <w:marBottom w:val="0"/>
      <w:divBdr>
        <w:top w:val="none" w:sz="0" w:space="0" w:color="auto"/>
        <w:left w:val="none" w:sz="0" w:space="0" w:color="auto"/>
        <w:bottom w:val="none" w:sz="0" w:space="0" w:color="auto"/>
        <w:right w:val="none" w:sz="0" w:space="0" w:color="auto"/>
      </w:divBdr>
    </w:div>
    <w:div w:id="1681078952">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57986189">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 w:id="20725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580927384076991E-2"/>
          <c:y val="8.5837731821983801E-2"/>
          <c:w val="0.90286351706036749"/>
          <c:h val="0.80609846846067323"/>
        </c:manualLayout>
      </c:layout>
      <c:lineChart>
        <c:grouping val="standard"/>
        <c:varyColors val="0"/>
        <c:ser>
          <c:idx val="1"/>
          <c:order val="0"/>
          <c:tx>
            <c:strRef>
              <c:f>Sheet1!$A$2</c:f>
              <c:strCache>
                <c:ptCount val="1"/>
                <c:pt idx="0">
                  <c:v>学校経営計画に示す教育目標の実現度</c:v>
                </c:pt>
              </c:strCache>
            </c:strRef>
          </c:tx>
          <c:spPr>
            <a:ln w="20721" cap="rnd">
              <a:solidFill>
                <a:schemeClr val="tx1"/>
              </a:solidFill>
              <a:round/>
            </a:ln>
            <a:effectLst/>
          </c:spPr>
          <c:dPt>
            <c:idx val="7"/>
            <c:bubble3D val="0"/>
            <c:extLst>
              <c:ext xmlns:c16="http://schemas.microsoft.com/office/drawing/2014/chart" uri="{C3380CC4-5D6E-409C-BE32-E72D297353CC}">
                <c16:uniqueId val="{00000001-DFC5-46E6-9B5C-213FD7F52B33}"/>
              </c:ext>
            </c:extLst>
          </c:dPt>
          <c:cat>
            <c:strRef>
              <c:f>Sheet1!$B$1:$I$1</c:f>
              <c:strCache>
                <c:ptCount val="8"/>
                <c:pt idx="0">
                  <c:v>H26</c:v>
                </c:pt>
                <c:pt idx="1">
                  <c:v>H27</c:v>
                </c:pt>
                <c:pt idx="2">
                  <c:v>H28</c:v>
                </c:pt>
                <c:pt idx="3">
                  <c:v>H29</c:v>
                </c:pt>
                <c:pt idx="4">
                  <c:v>H30</c:v>
                </c:pt>
                <c:pt idx="5">
                  <c:v>R1</c:v>
                </c:pt>
                <c:pt idx="6">
                  <c:v>R2</c:v>
                </c:pt>
                <c:pt idx="7">
                  <c:v>R3</c:v>
                </c:pt>
              </c:strCache>
            </c:strRef>
          </c:cat>
          <c:val>
            <c:numRef>
              <c:f>Sheet1!$B$2:$I$2</c:f>
              <c:numCache>
                <c:formatCode>General</c:formatCode>
                <c:ptCount val="8"/>
                <c:pt idx="0">
                  <c:v>79.599999999999994</c:v>
                </c:pt>
                <c:pt idx="1">
                  <c:v>79.099999999999994</c:v>
                </c:pt>
                <c:pt idx="2">
                  <c:v>78.3</c:v>
                </c:pt>
                <c:pt idx="3">
                  <c:v>77.2</c:v>
                </c:pt>
                <c:pt idx="4">
                  <c:v>72.900000000000006</c:v>
                </c:pt>
                <c:pt idx="5" formatCode="0.0_ ">
                  <c:v>74</c:v>
                </c:pt>
                <c:pt idx="6">
                  <c:v>81.5</c:v>
                </c:pt>
                <c:pt idx="7">
                  <c:v>78.7</c:v>
                </c:pt>
              </c:numCache>
            </c:numRef>
          </c:val>
          <c:smooth val="0"/>
          <c:extLst>
            <c:ext xmlns:c16="http://schemas.microsoft.com/office/drawing/2014/chart" uri="{C3380CC4-5D6E-409C-BE32-E72D297353CC}">
              <c16:uniqueId val="{00000002-DFC5-46E6-9B5C-213FD7F52B33}"/>
            </c:ext>
          </c:extLst>
        </c:ser>
        <c:ser>
          <c:idx val="2"/>
          <c:order val="1"/>
          <c:spPr>
            <a:ln w="20721" cap="rnd">
              <a:solidFill>
                <a:schemeClr val="tx1"/>
              </a:solidFill>
              <a:round/>
            </a:ln>
            <a:effectLst/>
          </c:spPr>
          <c:cat>
            <c:strRef>
              <c:f>Sheet1!$B$1:$I$1</c:f>
              <c:strCache>
                <c:ptCount val="8"/>
                <c:pt idx="0">
                  <c:v>H26</c:v>
                </c:pt>
                <c:pt idx="1">
                  <c:v>H27</c:v>
                </c:pt>
                <c:pt idx="2">
                  <c:v>H28</c:v>
                </c:pt>
                <c:pt idx="3">
                  <c:v>H29</c:v>
                </c:pt>
                <c:pt idx="4">
                  <c:v>H30</c:v>
                </c:pt>
                <c:pt idx="5">
                  <c:v>R1</c:v>
                </c:pt>
                <c:pt idx="6">
                  <c:v>R2</c:v>
                </c:pt>
                <c:pt idx="7">
                  <c:v>R3</c:v>
                </c:pt>
              </c:strCache>
            </c:strRef>
          </c:cat>
          <c:val>
            <c:numRef>
              <c:f>Sheet1!$B$2:$I$2</c:f>
              <c:numCache>
                <c:formatCode>General</c:formatCode>
                <c:ptCount val="8"/>
                <c:pt idx="0">
                  <c:v>79.599999999999994</c:v>
                </c:pt>
                <c:pt idx="1">
                  <c:v>79.099999999999994</c:v>
                </c:pt>
                <c:pt idx="2">
                  <c:v>78.3</c:v>
                </c:pt>
                <c:pt idx="3">
                  <c:v>77.2</c:v>
                </c:pt>
                <c:pt idx="4">
                  <c:v>72.900000000000006</c:v>
                </c:pt>
                <c:pt idx="5" formatCode="0.0_ ">
                  <c:v>74</c:v>
                </c:pt>
                <c:pt idx="6">
                  <c:v>81.5</c:v>
                </c:pt>
                <c:pt idx="7">
                  <c:v>78.7</c:v>
                </c:pt>
              </c:numCache>
            </c:numRef>
          </c:val>
          <c:smooth val="0"/>
          <c:extLst>
            <c:ext xmlns:c16="http://schemas.microsoft.com/office/drawing/2014/chart" uri="{C3380CC4-5D6E-409C-BE32-E72D297353CC}">
              <c16:uniqueId val="{00000003-DFC5-46E6-9B5C-213FD7F52B33}"/>
            </c:ext>
          </c:extLst>
        </c:ser>
        <c:ser>
          <c:idx val="0"/>
          <c:order val="2"/>
          <c:spPr>
            <a:ln w="20721" cap="rnd">
              <a:solidFill>
                <a:schemeClr val="tx1"/>
              </a:solidFill>
              <a:round/>
            </a:ln>
            <a:effectLst/>
          </c:spPr>
          <c:marker>
            <c:symbol val="diamond"/>
            <c:size val="5"/>
            <c:spPr>
              <a:solidFill>
                <a:schemeClr val="tx1"/>
              </a:solidFill>
              <a:ln w="8880">
                <a:solidFill>
                  <a:schemeClr val="tx1"/>
                </a:solidFill>
                <a:round/>
              </a:ln>
              <a:effectLst/>
            </c:spPr>
          </c:marker>
          <c:dLbls>
            <c:dLbl>
              <c:idx val="0"/>
              <c:layout>
                <c:manualLayout>
                  <c:x val="-5.0000000000000024E-2"/>
                  <c:y val="-7.4074074074074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C5-46E6-9B5C-213FD7F52B33}"/>
                </c:ext>
              </c:extLst>
            </c:dLbl>
            <c:dLbl>
              <c:idx val="1"/>
              <c:layout>
                <c:manualLayout>
                  <c:x val="-5.5555555555555552E-2"/>
                  <c:y val="-6.94444444444444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FC5-46E6-9B5C-213FD7F52B33}"/>
                </c:ext>
              </c:extLst>
            </c:dLbl>
            <c:dLbl>
              <c:idx val="2"/>
              <c:layout>
                <c:manualLayout>
                  <c:x val="-5.2777777777777778E-2"/>
                  <c:y val="-7.40740740740741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FC5-46E6-9B5C-213FD7F52B33}"/>
                </c:ext>
              </c:extLst>
            </c:dLbl>
            <c:dLbl>
              <c:idx val="3"/>
              <c:layout>
                <c:manualLayout>
                  <c:x val="-4.1666666666666664E-2"/>
                  <c:y val="-7.87037037037037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C5-46E6-9B5C-213FD7F52B33}"/>
                </c:ext>
              </c:extLst>
            </c:dLbl>
            <c:dLbl>
              <c:idx val="4"/>
              <c:layout>
                <c:manualLayout>
                  <c:x val="-3.6111111111111212E-2"/>
                  <c:y val="-9.25925925925926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FC5-46E6-9B5C-213FD7F52B33}"/>
                </c:ext>
              </c:extLst>
            </c:dLbl>
            <c:dLbl>
              <c:idx val="6"/>
              <c:layout>
                <c:manualLayout>
                  <c:x val="-4.8946295037389634E-2"/>
                  <c:y val="-5.25762355415352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E53-4471-84D0-EFBD6222C6CF}"/>
                </c:ext>
              </c:extLst>
            </c:dLbl>
            <c:dLbl>
              <c:idx val="7"/>
              <c:layout>
                <c:manualLayout>
                  <c:x val="-5.1665533650577841E-2"/>
                  <c:y val="-4.73186119873817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E53-4471-84D0-EFBD6222C6CF}"/>
                </c:ext>
              </c:extLst>
            </c:dLbl>
            <c:dLbl>
              <c:idx val="8"/>
              <c:layout>
                <c:manualLayout>
                  <c:x val="-3.8069340584636402E-2"/>
                  <c:y val="-4.73186119873817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E53-4471-84D0-EFBD6222C6CF}"/>
                </c:ext>
              </c:extLst>
            </c:dLbl>
            <c:spPr>
              <a:noFill/>
              <a:ln w="23681">
                <a:noFill/>
              </a:ln>
            </c:spPr>
            <c:txPr>
              <a:bodyPr rot="0" spcFirstLastPara="1" vertOverflow="ellipsis" vert="horz" wrap="square" lIns="38100" tIns="19050" rIns="38100" bIns="19050" anchor="ctr" anchorCtr="1">
                <a:spAutoFit/>
              </a:bodyPr>
              <a:lstStyle/>
              <a:p>
                <a:pPr>
                  <a:defRPr sz="839"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Sheet1!$B$2:$J$2</c:f>
              <c:numCache>
                <c:formatCode>General</c:formatCode>
                <c:ptCount val="9"/>
                <c:pt idx="0">
                  <c:v>79.599999999999994</c:v>
                </c:pt>
                <c:pt idx="1">
                  <c:v>79.099999999999994</c:v>
                </c:pt>
                <c:pt idx="2">
                  <c:v>78.3</c:v>
                </c:pt>
                <c:pt idx="3">
                  <c:v>77.2</c:v>
                </c:pt>
                <c:pt idx="4">
                  <c:v>72.900000000000006</c:v>
                </c:pt>
                <c:pt idx="5" formatCode="0.0_ ">
                  <c:v>74</c:v>
                </c:pt>
                <c:pt idx="6">
                  <c:v>81.5</c:v>
                </c:pt>
                <c:pt idx="7">
                  <c:v>78.7</c:v>
                </c:pt>
                <c:pt idx="8">
                  <c:v>74.8</c:v>
                </c:pt>
              </c:numCache>
            </c:numRef>
          </c:val>
          <c:smooth val="0"/>
          <c:extLst>
            <c:ext xmlns:c16="http://schemas.microsoft.com/office/drawing/2014/chart" uri="{C3380CC4-5D6E-409C-BE32-E72D297353CC}">
              <c16:uniqueId val="{00000009-DFC5-46E6-9B5C-213FD7F52B33}"/>
            </c:ext>
          </c:extLst>
        </c:ser>
        <c:dLbls>
          <c:showLegendKey val="0"/>
          <c:showVal val="0"/>
          <c:showCatName val="0"/>
          <c:showSerName val="0"/>
          <c:showPercent val="0"/>
          <c:showBubbleSize val="0"/>
        </c:dLbls>
        <c:marker val="1"/>
        <c:smooth val="0"/>
        <c:axId val="737872736"/>
        <c:axId val="1"/>
      </c:lineChart>
      <c:catAx>
        <c:axId val="737872736"/>
        <c:scaling>
          <c:orientation val="minMax"/>
        </c:scaling>
        <c:delete val="0"/>
        <c:axPos val="b"/>
        <c:numFmt formatCode="General" sourceLinked="1"/>
        <c:majorTickMark val="none"/>
        <c:minorTickMark val="none"/>
        <c:tickLblPos val="nextTo"/>
        <c:spPr>
          <a:noFill/>
          <a:ln w="8880" cap="flat" cmpd="sng" algn="ctr">
            <a:solidFill>
              <a:schemeClr val="tx1"/>
            </a:solidFill>
            <a:round/>
          </a:ln>
          <a:effectLst/>
        </c:spPr>
        <c:txPr>
          <a:bodyPr rot="-60000000" spcFirstLastPara="1" vertOverflow="ellipsis" vert="horz" wrap="square" anchor="ctr" anchorCtr="1"/>
          <a:lstStyle/>
          <a:p>
            <a:pPr>
              <a:defRPr sz="746" b="0" i="0" u="none" strike="noStrike" kern="1200" cap="all" spc="120" normalizeH="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1"/>
        <c:crosses val="autoZero"/>
        <c:auto val="1"/>
        <c:lblAlgn val="ctr"/>
        <c:lblOffset val="100"/>
        <c:noMultiLvlLbl val="0"/>
      </c:catAx>
      <c:valAx>
        <c:axId val="1"/>
        <c:scaling>
          <c:orientation val="minMax"/>
          <c:max val="100"/>
          <c:min val="0"/>
        </c:scaling>
        <c:delete val="0"/>
        <c:axPos val="l"/>
        <c:majorGridlines>
          <c:spPr>
            <a:ln w="888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8880" cap="flat" cmpd="sng" algn="ctr">
            <a:solidFill>
              <a:schemeClr val="tx1"/>
            </a:solidFill>
            <a:round/>
          </a:ln>
          <a:effectLst/>
        </c:spPr>
        <c:txPr>
          <a:bodyPr rot="-60000000" spcFirstLastPara="1" vertOverflow="ellipsis" vert="horz" wrap="square" anchor="ctr" anchorCtr="1"/>
          <a:lstStyle/>
          <a:p>
            <a:pPr>
              <a:defRPr sz="839"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737872736"/>
        <c:crosses val="autoZero"/>
        <c:crossBetween val="between"/>
      </c:valAx>
      <c:spPr>
        <a:noFill/>
        <a:ln>
          <a:solidFill>
            <a:schemeClr val="tx1"/>
          </a:solidFill>
        </a:ln>
        <a:effectLst/>
      </c:spPr>
    </c:plotArea>
    <c:plotVisOnly val="1"/>
    <c:dispBlanksAs val="gap"/>
    <c:showDLblsOverMax val="0"/>
  </c:chart>
  <c:spPr>
    <a:solidFill>
      <a:schemeClr val="lt1"/>
    </a:solidFill>
    <a:ln w="888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911192531302655E-2"/>
          <c:y val="8.4072240893449612E-2"/>
          <c:w val="0.89623299586506622"/>
          <c:h val="0.69958241086253059"/>
        </c:manualLayout>
      </c:layout>
      <c:lineChart>
        <c:grouping val="standard"/>
        <c:varyColors val="0"/>
        <c:ser>
          <c:idx val="0"/>
          <c:order val="0"/>
          <c:tx>
            <c:strRef>
              <c:f>Sheet1!$A$2</c:f>
              <c:strCache>
                <c:ptCount val="1"/>
                <c:pt idx="0">
                  <c:v>財務情報</c:v>
                </c:pt>
              </c:strCache>
            </c:strRef>
          </c:tx>
          <c:spPr>
            <a:ln w="25482">
              <a:solidFill>
                <a:sysClr val="windowText" lastClr="000000"/>
              </a:solidFill>
              <a:prstDash val="sysDash"/>
            </a:ln>
          </c:spPr>
          <c:marker>
            <c:symbol val="diamond"/>
            <c:size val="10"/>
            <c:spPr>
              <a:solidFill>
                <a:sysClr val="windowText" lastClr="000000"/>
              </a:solidFill>
              <a:ln>
                <a:solidFill>
                  <a:sysClr val="windowText" lastClr="000000"/>
                </a:solidFill>
                <a:prstDash val="solid"/>
              </a:ln>
            </c:spPr>
          </c:marker>
          <c:dLbls>
            <c:dLbl>
              <c:idx val="1"/>
              <c:layout>
                <c:manualLayout>
                  <c:x val="-5.2967030806410388E-2"/>
                  <c:y val="-6.3054180670087209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A0-4675-B587-2CBC2FEC340D}"/>
                </c:ext>
              </c:extLst>
            </c:dLbl>
            <c:dLbl>
              <c:idx val="2"/>
              <c:layout>
                <c:manualLayout>
                  <c:x val="-5.6141732283464564E-2"/>
                  <c:y val="0.1234585920662356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A0-4675-B587-2CBC2FEC340D}"/>
                </c:ext>
              </c:extLst>
            </c:dLbl>
            <c:dLbl>
              <c:idx val="3"/>
              <c:layout>
                <c:manualLayout>
                  <c:x val="-5.0252866115171199E-2"/>
                  <c:y val="-6.3054180670087223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A0-4675-B587-2CBC2FEC340D}"/>
                </c:ext>
              </c:extLst>
            </c:dLbl>
            <c:dLbl>
              <c:idx val="4"/>
              <c:layout>
                <c:manualLayout>
                  <c:x val="-6.1930894288629731E-2"/>
                  <c:y val="0.12110517078496894"/>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A0-4675-B587-2CBC2FEC340D}"/>
                </c:ext>
              </c:extLst>
            </c:dLbl>
            <c:spPr>
              <a:noFill/>
              <a:ln w="25482">
                <a:noFill/>
              </a:ln>
            </c:spPr>
            <c:txPr>
              <a:bodyPr wrap="square" lIns="38100" tIns="19050" rIns="38100" bIns="19050" anchor="ctr">
                <a:spAutoFit/>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27</c:v>
                </c:pt>
                <c:pt idx="1">
                  <c:v>28</c:v>
                </c:pt>
                <c:pt idx="2">
                  <c:v>29</c:v>
                </c:pt>
                <c:pt idx="3">
                  <c:v>30</c:v>
                </c:pt>
                <c:pt idx="4">
                  <c:v>R1</c:v>
                </c:pt>
                <c:pt idx="5">
                  <c:v>R2</c:v>
                </c:pt>
                <c:pt idx="6">
                  <c:v>R3</c:v>
                </c:pt>
              </c:strCache>
            </c:strRef>
          </c:cat>
          <c:val>
            <c:numRef>
              <c:f>Sheet1!$B$2:$H$2</c:f>
              <c:numCache>
                <c:formatCode>General</c:formatCode>
                <c:ptCount val="7"/>
                <c:pt idx="0">
                  <c:v>83.3</c:v>
                </c:pt>
                <c:pt idx="1">
                  <c:v>96.9</c:v>
                </c:pt>
                <c:pt idx="2">
                  <c:v>97.9</c:v>
                </c:pt>
                <c:pt idx="3" formatCode="0.0_ ">
                  <c:v>100</c:v>
                </c:pt>
                <c:pt idx="4" formatCode="0.0_ ">
                  <c:v>100</c:v>
                </c:pt>
                <c:pt idx="5" formatCode="0.0_ ">
                  <c:v>100</c:v>
                </c:pt>
                <c:pt idx="6" formatCode="0.0_ ">
                  <c:v>100</c:v>
                </c:pt>
              </c:numCache>
            </c:numRef>
          </c:val>
          <c:smooth val="0"/>
          <c:extLst>
            <c:ext xmlns:c16="http://schemas.microsoft.com/office/drawing/2014/chart" uri="{C3380CC4-5D6E-409C-BE32-E72D297353CC}">
              <c16:uniqueId val="{00000004-57A0-4675-B587-2CBC2FEC340D}"/>
            </c:ext>
          </c:extLst>
        </c:ser>
        <c:ser>
          <c:idx val="1"/>
          <c:order val="1"/>
          <c:tx>
            <c:strRef>
              <c:f>Sheet1!$A$3</c:f>
              <c:strCache>
                <c:ptCount val="1"/>
                <c:pt idx="0">
                  <c:v>自己評価</c:v>
                </c:pt>
              </c:strCache>
            </c:strRef>
          </c:tx>
          <c:spPr>
            <a:ln w="25482">
              <a:solidFill>
                <a:sysClr val="windowText" lastClr="000000">
                  <a:lumMod val="50000"/>
                  <a:lumOff val="50000"/>
                </a:sysClr>
              </a:solidFill>
              <a:prstDash val="solid"/>
            </a:ln>
          </c:spPr>
          <c:marker>
            <c:symbol val="square"/>
            <c:size val="6"/>
            <c:spPr>
              <a:solidFill>
                <a:sysClr val="windowText" lastClr="000000">
                  <a:lumMod val="50000"/>
                  <a:lumOff val="50000"/>
                </a:sysClr>
              </a:solidFill>
              <a:ln>
                <a:solidFill>
                  <a:sysClr val="windowText" lastClr="000000">
                    <a:lumMod val="50000"/>
                    <a:lumOff val="50000"/>
                  </a:sysClr>
                </a:solidFill>
                <a:prstDash val="solid"/>
              </a:ln>
            </c:spPr>
          </c:marker>
          <c:dLbls>
            <c:dLbl>
              <c:idx val="0"/>
              <c:layout>
                <c:manualLayout>
                  <c:x val="-4.753870142393201E-2"/>
                  <c:y val="4.2036120446724806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A0-4675-B587-2CBC2FEC340D}"/>
                </c:ext>
              </c:extLst>
            </c:dLbl>
            <c:dLbl>
              <c:idx val="1"/>
              <c:layout>
                <c:manualLayout>
                  <c:x val="-4.753870142393201E-2"/>
                  <c:y val="5.7799665614246556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7A0-4675-B587-2CBC2FEC340D}"/>
                </c:ext>
              </c:extLst>
            </c:dLbl>
            <c:dLbl>
              <c:idx val="2"/>
              <c:layout>
                <c:manualLayout>
                  <c:x val="-5.894538182727159E-2"/>
                  <c:y val="-3.9140473294496728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A0-4675-B587-2CBC2FEC340D}"/>
                </c:ext>
              </c:extLst>
            </c:dLbl>
            <c:dLbl>
              <c:idx val="3"/>
              <c:layout>
                <c:manualLayout>
                  <c:x val="-5.5671541057367831E-2"/>
                  <c:y val="7.4479653457951878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7A0-4675-B587-2CBC2FEC340D}"/>
                </c:ext>
              </c:extLst>
            </c:dLbl>
            <c:dLbl>
              <c:idx val="4"/>
              <c:layout>
                <c:manualLayout>
                  <c:x val="-4.8922228340877269E-2"/>
                  <c:y val="-3.828858895810186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7A0-4675-B587-2CBC2FEC340D}"/>
                </c:ext>
              </c:extLst>
            </c:dLbl>
            <c:dLbl>
              <c:idx val="5"/>
              <c:layout>
                <c:manualLayout>
                  <c:x val="-5.7214643862628208E-2"/>
                  <c:y val="5.4166675552276188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7A0-4675-B587-2CBC2FEC340D}"/>
                </c:ext>
              </c:extLst>
            </c:dLbl>
            <c:dLbl>
              <c:idx val="6"/>
              <c:layout>
                <c:manualLayout>
                  <c:x val="-5.2574099300108035E-2"/>
                  <c:y val="5.9583343107503801E-2"/>
                </c:manualLayout>
              </c:layout>
              <c:spPr>
                <a:noFill/>
                <a:ln w="25482">
                  <a:noFill/>
                </a:ln>
              </c:spPr>
              <c:txPr>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7A0-4675-B587-2CBC2FEC340D}"/>
                </c:ext>
              </c:extLst>
            </c:dLbl>
            <c:spPr>
              <a:noFill/>
              <a:ln w="25482">
                <a:noFill/>
              </a:ln>
            </c:spPr>
            <c:txPr>
              <a:bodyPr wrap="square" lIns="38100" tIns="19050" rIns="38100" bIns="19050" anchor="ctr">
                <a:spAutoFit/>
              </a:bodyPr>
              <a:lstStyle/>
              <a:p>
                <a:pPr>
                  <a:defRPr sz="10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27</c:v>
                </c:pt>
                <c:pt idx="1">
                  <c:v>28</c:v>
                </c:pt>
                <c:pt idx="2">
                  <c:v>29</c:v>
                </c:pt>
                <c:pt idx="3">
                  <c:v>30</c:v>
                </c:pt>
                <c:pt idx="4">
                  <c:v>R1</c:v>
                </c:pt>
                <c:pt idx="5">
                  <c:v>R2</c:v>
                </c:pt>
                <c:pt idx="6">
                  <c:v>R3</c:v>
                </c:pt>
              </c:strCache>
            </c:strRef>
          </c:cat>
          <c:val>
            <c:numRef>
              <c:f>Sheet1!$B$3:$H$3</c:f>
              <c:numCache>
                <c:formatCode>0.0_ </c:formatCode>
                <c:ptCount val="7"/>
                <c:pt idx="0">
                  <c:v>78.099999999999994</c:v>
                </c:pt>
                <c:pt idx="1">
                  <c:v>93.8</c:v>
                </c:pt>
                <c:pt idx="2">
                  <c:v>100</c:v>
                </c:pt>
                <c:pt idx="3">
                  <c:v>100</c:v>
                </c:pt>
                <c:pt idx="4">
                  <c:v>100</c:v>
                </c:pt>
                <c:pt idx="5">
                  <c:v>100</c:v>
                </c:pt>
                <c:pt idx="6">
                  <c:v>100</c:v>
                </c:pt>
              </c:numCache>
            </c:numRef>
          </c:val>
          <c:smooth val="0"/>
          <c:extLst>
            <c:ext xmlns:c16="http://schemas.microsoft.com/office/drawing/2014/chart" uri="{C3380CC4-5D6E-409C-BE32-E72D297353CC}">
              <c16:uniqueId val="{0000000C-57A0-4675-B587-2CBC2FEC340D}"/>
            </c:ext>
          </c:extLst>
        </c:ser>
        <c:ser>
          <c:idx val="2"/>
          <c:order val="2"/>
          <c:tx>
            <c:strRef>
              <c:f>Sheet1!$A$4</c:f>
              <c:strCache>
                <c:ptCount val="1"/>
                <c:pt idx="0">
                  <c:v>学校関係者評価</c:v>
                </c:pt>
              </c:strCache>
            </c:strRef>
          </c:tx>
          <c:dLbls>
            <c:dLbl>
              <c:idx val="0"/>
              <c:layout>
                <c:manualLayout>
                  <c:x val="-5.790037780004606E-2"/>
                  <c:y val="9.0718522813433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7A0-4675-B587-2CBC2FEC340D}"/>
                </c:ext>
              </c:extLst>
            </c:dLbl>
            <c:dLbl>
              <c:idx val="1"/>
              <c:layout>
                <c:manualLayout>
                  <c:x val="-5.7054902375721216E-2"/>
                  <c:y val="0.1072862949653216"/>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7A0-4675-B587-2CBC2FEC340D}"/>
                </c:ext>
              </c:extLst>
            </c:dLbl>
            <c:dLbl>
              <c:idx val="2"/>
              <c:layout>
                <c:manualLayout>
                  <c:x val="-6.5097362829646288E-2"/>
                  <c:y val="7.31045814395151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7A0-4675-B587-2CBC2FEC340D}"/>
                </c:ext>
              </c:extLst>
            </c:dLbl>
            <c:dLbl>
              <c:idx val="3"/>
              <c:layout>
                <c:manualLayout>
                  <c:x val="-5.2143232095988E-2"/>
                  <c:y val="0.14555491539167359"/>
                </c:manualLayout>
              </c:layout>
              <c:spPr/>
              <c:txPr>
                <a:bodyPr/>
                <a:lstStyle/>
                <a:p>
                  <a:pPr>
                    <a:defRPr sz="1003"/>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7A0-4675-B587-2CBC2FEC340D}"/>
                </c:ext>
              </c:extLst>
            </c:dLbl>
            <c:dLbl>
              <c:idx val="4"/>
              <c:layout>
                <c:manualLayout>
                  <c:x val="-5.2371217580150772E-2"/>
                  <c:y val="5.75723519639684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7A0-4675-B587-2CBC2FEC340D}"/>
                </c:ext>
              </c:extLst>
            </c:dLbl>
            <c:dLbl>
              <c:idx val="5"/>
              <c:layout>
                <c:manualLayout>
                  <c:x val="-5.7054737088277532E-2"/>
                  <c:y val="0.1011846294594208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57A0-4675-B587-2CBC2FEC340D}"/>
                </c:ext>
              </c:extLst>
            </c:dLbl>
            <c:dLbl>
              <c:idx val="6"/>
              <c:layout>
                <c:manualLayout>
                  <c:x val="-5.7164423141308617E-2"/>
                  <c:y val="0.1164583524373937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7A0-4675-B587-2CBC2FEC340D}"/>
                </c:ext>
              </c:extLst>
            </c:dLbl>
            <c:spPr>
              <a:noFill/>
              <a:ln w="25481">
                <a:noFill/>
              </a:ln>
            </c:spPr>
            <c:txPr>
              <a:bodyPr/>
              <a:lstStyle/>
              <a:p>
                <a:pPr>
                  <a:defRPr sz="1003"/>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27</c:v>
                </c:pt>
                <c:pt idx="1">
                  <c:v>28</c:v>
                </c:pt>
                <c:pt idx="2">
                  <c:v>29</c:v>
                </c:pt>
                <c:pt idx="3">
                  <c:v>30</c:v>
                </c:pt>
                <c:pt idx="4">
                  <c:v>R1</c:v>
                </c:pt>
                <c:pt idx="5">
                  <c:v>R2</c:v>
                </c:pt>
                <c:pt idx="6">
                  <c:v>R3</c:v>
                </c:pt>
              </c:strCache>
            </c:strRef>
          </c:cat>
          <c:val>
            <c:numRef>
              <c:f>Sheet1!$B$4:$H$4</c:f>
              <c:numCache>
                <c:formatCode>0.0_ </c:formatCode>
                <c:ptCount val="7"/>
                <c:pt idx="0">
                  <c:v>78.099999999999994</c:v>
                </c:pt>
                <c:pt idx="1">
                  <c:v>91.7</c:v>
                </c:pt>
                <c:pt idx="2">
                  <c:v>100</c:v>
                </c:pt>
                <c:pt idx="3">
                  <c:v>99</c:v>
                </c:pt>
                <c:pt idx="4">
                  <c:v>100</c:v>
                </c:pt>
                <c:pt idx="5">
                  <c:v>97.9</c:v>
                </c:pt>
                <c:pt idx="6">
                  <c:v>99</c:v>
                </c:pt>
              </c:numCache>
            </c:numRef>
          </c:val>
          <c:smooth val="0"/>
          <c:extLst>
            <c:ext xmlns:c16="http://schemas.microsoft.com/office/drawing/2014/chart" uri="{C3380CC4-5D6E-409C-BE32-E72D297353CC}">
              <c16:uniqueId val="{00000014-57A0-4675-B587-2CBC2FEC340D}"/>
            </c:ext>
          </c:extLst>
        </c:ser>
        <c:dLbls>
          <c:showLegendKey val="0"/>
          <c:showVal val="0"/>
          <c:showCatName val="0"/>
          <c:showSerName val="0"/>
          <c:showPercent val="0"/>
          <c:showBubbleSize val="0"/>
        </c:dLbls>
        <c:marker val="1"/>
        <c:smooth val="0"/>
        <c:axId val="738400128"/>
        <c:axId val="1"/>
      </c:lineChart>
      <c:catAx>
        <c:axId val="738400128"/>
        <c:scaling>
          <c:orientation val="minMax"/>
        </c:scaling>
        <c:delete val="0"/>
        <c:axPos val="b"/>
        <c:numFmt formatCode="General" sourceLinked="1"/>
        <c:majorTickMark val="none"/>
        <c:minorTickMark val="none"/>
        <c:tickLblPos val="nextTo"/>
        <c:spPr>
          <a:ln w="25481">
            <a:noFill/>
          </a:ln>
        </c:spPr>
        <c:txPr>
          <a:bodyPr rot="0" vert="horz"/>
          <a:lstStyle/>
          <a:p>
            <a:pPr>
              <a:defRPr sz="878"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12740">
              <a:solidFill>
                <a:srgbClr val="CCCCFF"/>
              </a:solidFill>
              <a:prstDash val="solid"/>
            </a:ln>
          </c:spPr>
        </c:majorGridlines>
        <c:numFmt formatCode="0_ " sourceLinked="0"/>
        <c:majorTickMark val="out"/>
        <c:minorTickMark val="none"/>
        <c:tickLblPos val="nextTo"/>
        <c:spPr>
          <a:ln w="3185">
            <a:solidFill>
              <a:srgbClr val="000000"/>
            </a:solidFill>
            <a:prstDash val="solid"/>
          </a:ln>
        </c:spPr>
        <c:txPr>
          <a:bodyPr rot="0" vert="horz"/>
          <a:lstStyle/>
          <a:p>
            <a:pPr>
              <a:defRPr sz="803" b="0" i="0" u="none" strike="noStrike" baseline="0">
                <a:solidFill>
                  <a:srgbClr val="000000"/>
                </a:solidFill>
                <a:latin typeface="ＭＳ Ｐゴシック"/>
                <a:ea typeface="ＭＳ Ｐゴシック"/>
                <a:cs typeface="ＭＳ Ｐゴシック"/>
              </a:defRPr>
            </a:pPr>
            <a:endParaRPr lang="ja-JP"/>
          </a:p>
        </c:txPr>
        <c:crossAx val="738400128"/>
        <c:crosses val="autoZero"/>
        <c:crossBetween val="between"/>
        <c:majorUnit val="10"/>
      </c:valAx>
      <c:spPr>
        <a:solidFill>
          <a:srgbClr val="FFFFFF"/>
        </a:solidFill>
        <a:ln w="3185">
          <a:solidFill>
            <a:srgbClr val="000000"/>
          </a:solidFill>
          <a:prstDash val="solid"/>
        </a:ln>
      </c:spPr>
    </c:plotArea>
    <c:legend>
      <c:legendPos val="b"/>
      <c:layout/>
      <c:overlay val="0"/>
      <c:spPr>
        <a:noFill/>
        <a:ln w="25482">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85">
      <a:solidFill>
        <a:srgbClr val="000000"/>
      </a:solidFill>
      <a:prstDash val="solid"/>
    </a:ln>
  </c:spPr>
  <c:txPr>
    <a:bodyPr/>
    <a:lstStyle/>
    <a:p>
      <a:pPr>
        <a:defRPr sz="1204"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F569-B238-4CA9-AC58-19E62EAB804A}">
  <ds:schemaRefs>
    <ds:schemaRef ds:uri="http://schemas.microsoft.com/sharepoint/v3/contenttype/forms"/>
  </ds:schemaRefs>
</ds:datastoreItem>
</file>

<file path=customXml/itemProps2.xml><?xml version="1.0" encoding="utf-8"?>
<ds:datastoreItem xmlns:ds="http://schemas.openxmlformats.org/officeDocument/2006/customXml" ds:itemID="{4C4C54FF-868C-4B58-B851-4217C1ED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35C4E-CFB1-4C13-96E6-8B5672770D99}">
  <ds:schemaRefs>
    <ds:schemaRef ds:uri="http://schemas.openxmlformats.org/officeDocument/2006/bibliography"/>
  </ds:schemaRefs>
</ds:datastoreItem>
</file>

<file path=customXml/itemProps4.xml><?xml version="1.0" encoding="utf-8"?>
<ds:datastoreItem xmlns:ds="http://schemas.openxmlformats.org/officeDocument/2006/customXml" ds:itemID="{7EB5B61C-D9EC-4063-AFEC-4EEFE33F8BF3}">
  <ds:schemaRefs>
    <ds:schemaRef ds:uri="6fa64f9e-af68-49bd-936f-d921ab551ec6"/>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8d949a7c-f650-44a7-b4f1-f61f2228ff7d"/>
    <ds:schemaRef ds:uri="http://purl.org/dc/terms/"/>
  </ds:schemaRefs>
</ds:datastoreItem>
</file>

<file path=customXml/itemProps5.xml><?xml version="1.0" encoding="utf-8"?>
<ds:datastoreItem xmlns:ds="http://schemas.openxmlformats.org/officeDocument/2006/customXml" ds:itemID="{3362BFD4-E656-45FA-9D8B-433ED1B300C3}">
  <ds:schemaRefs>
    <ds:schemaRef ds:uri="http://schemas.openxmlformats.org/officeDocument/2006/bibliography"/>
  </ds:schemaRefs>
</ds:datastoreItem>
</file>

<file path=customXml/itemProps6.xml><?xml version="1.0" encoding="utf-8"?>
<ds:datastoreItem xmlns:ds="http://schemas.openxmlformats.org/officeDocument/2006/customXml" ds:itemID="{01A4D29C-A35F-4DD6-B250-BB75EF48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4561</Words>
  <Characters>1535</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12</cp:revision>
  <cp:lastPrinted>2023-05-26T03:00:00Z</cp:lastPrinted>
  <dcterms:created xsi:type="dcterms:W3CDTF">2023-05-30T06:36:00Z</dcterms:created>
  <dcterms:modified xsi:type="dcterms:W3CDTF">2023-09-14T13:11:00Z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ug">
    <vt:lpwstr/>
  </property>
</Properties>
</file>