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1D1E7" w14:textId="07B884F1" w:rsidR="008715FE" w:rsidRPr="00566C77" w:rsidRDefault="008715FE" w:rsidP="008715FE">
      <w:pPr>
        <w:rPr>
          <w:rFonts w:ascii="ＭＳ ゴシック" w:eastAsia="ＭＳ ゴシック" w:hAnsi="ＭＳ ゴシック"/>
          <w:sz w:val="26"/>
          <w:szCs w:val="26"/>
          <w:u w:val="single"/>
        </w:rPr>
      </w:pPr>
      <w:r w:rsidRPr="00566C77">
        <w:rPr>
          <w:rFonts w:ascii="ＭＳ ゴシック" w:eastAsia="ＭＳ ゴシック" w:hAnsi="ＭＳ ゴシック" w:hint="eastAsia"/>
          <w:sz w:val="26"/>
          <w:szCs w:val="26"/>
          <w:u w:val="single"/>
        </w:rPr>
        <w:t>基本方針５　子どもたちの健やかな体をはぐくみます</w:t>
      </w:r>
    </w:p>
    <w:p w14:paraId="08BE4524" w14:textId="663E2F94" w:rsidR="008715FE" w:rsidRPr="00566C77" w:rsidRDefault="008715FE" w:rsidP="008715FE">
      <w:pPr>
        <w:tabs>
          <w:tab w:val="left" w:pos="11220"/>
        </w:tabs>
        <w:rPr>
          <w:rFonts w:ascii="ＭＳ ゴシック" w:eastAsia="ＭＳ ゴシック" w:hAnsi="ＭＳ ゴシック"/>
          <w:sz w:val="24"/>
        </w:rPr>
      </w:pPr>
      <w:r w:rsidRPr="00566C77">
        <w:rPr>
          <w:rFonts w:ascii="ＭＳ ゴシック" w:eastAsia="ＭＳ ゴシック" w:hAnsi="ＭＳ ゴシック"/>
          <w:sz w:val="24"/>
        </w:rPr>
        <w:tab/>
      </w:r>
    </w:p>
    <w:p w14:paraId="066F2EBA" w14:textId="77777777" w:rsidR="008715FE" w:rsidRPr="00566C77" w:rsidRDefault="008715FE" w:rsidP="008715FE">
      <w:pPr>
        <w:tabs>
          <w:tab w:val="left" w:pos="11220"/>
        </w:tabs>
        <w:rPr>
          <w:rFonts w:ascii="ＭＳ ゴシック" w:eastAsia="ＭＳ ゴシック" w:hAnsi="ＭＳ ゴシック"/>
          <w:sz w:val="24"/>
        </w:rPr>
      </w:pPr>
      <w:r w:rsidRPr="00566C77">
        <w:rPr>
          <w:rFonts w:ascii="ＭＳ ゴシック" w:eastAsia="ＭＳ ゴシック" w:hAnsi="ＭＳ ゴシック" w:hint="eastAsia"/>
          <w:sz w:val="24"/>
        </w:rPr>
        <w:t>【基本的方向】</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2"/>
      </w:tblGrid>
      <w:tr w:rsidR="008715FE" w:rsidRPr="00566C77" w14:paraId="1A6B9984" w14:textId="77777777" w:rsidTr="00793515">
        <w:trPr>
          <w:trHeight w:val="1038"/>
        </w:trPr>
        <w:tc>
          <w:tcPr>
            <w:tcW w:w="14385" w:type="dxa"/>
            <w:shd w:val="clear" w:color="auto" w:fill="auto"/>
            <w:tcMar>
              <w:top w:w="113" w:type="dxa"/>
              <w:bottom w:w="113" w:type="dxa"/>
            </w:tcMar>
          </w:tcPr>
          <w:p w14:paraId="72605555" w14:textId="77777777" w:rsidR="008715FE" w:rsidRPr="00566C77" w:rsidRDefault="008715FE" w:rsidP="004D1309">
            <w:pPr>
              <w:spacing w:line="300" w:lineRule="exact"/>
              <w:ind w:left="420" w:hangingChars="200" w:hanging="420"/>
              <w:rPr>
                <w:rFonts w:ascii="ＭＳ ゴシック" w:eastAsia="ＭＳ ゴシック" w:hAnsi="ＭＳ ゴシック"/>
                <w:szCs w:val="21"/>
              </w:rPr>
            </w:pPr>
            <w:r w:rsidRPr="00566C77">
              <w:rPr>
                <w:rFonts w:ascii="ＭＳ ゴシック" w:eastAsia="ＭＳ ゴシック" w:hAnsi="ＭＳ ゴシック" w:hint="eastAsia"/>
                <w:szCs w:val="21"/>
              </w:rPr>
              <w:t>①　PDCAサイクルに基づく学校における体育活動の活性化や、地域・家庭におけるスポーツ活動に親しむ機会の充実により、児童・生徒の運動習慣をはぐくみます。</w:t>
            </w:r>
          </w:p>
          <w:p w14:paraId="74B68DD2" w14:textId="77777777" w:rsidR="008715FE" w:rsidRPr="00566C77" w:rsidRDefault="008715FE" w:rsidP="004D1309">
            <w:pPr>
              <w:spacing w:line="300" w:lineRule="exact"/>
              <w:ind w:left="420" w:hangingChars="200" w:hanging="420"/>
              <w:rPr>
                <w:rFonts w:ascii="ＭＳ ゴシック" w:eastAsia="ＭＳ ゴシック" w:hAnsi="ＭＳ ゴシック"/>
                <w:szCs w:val="21"/>
              </w:rPr>
            </w:pPr>
            <w:r w:rsidRPr="00566C77">
              <w:rPr>
                <w:rFonts w:ascii="ＭＳ ゴシック" w:eastAsia="ＭＳ ゴシック" w:hAnsi="ＭＳ ゴシック" w:hint="eastAsia"/>
                <w:szCs w:val="21"/>
              </w:rPr>
              <w:t>②　学校における食に関する指導や学校保健活動等を充実するとともに、地域や家庭と連携して子どもの生活習慣の定着を通した健康づくりをすすめます。</w:t>
            </w:r>
          </w:p>
        </w:tc>
      </w:tr>
    </w:tbl>
    <w:p w14:paraId="2CED29E8" w14:textId="77777777" w:rsidR="00B75348" w:rsidRPr="00566C77" w:rsidRDefault="00B75348" w:rsidP="00B75348">
      <w:pPr>
        <w:spacing w:line="200" w:lineRule="exact"/>
        <w:rPr>
          <w:rFonts w:ascii="ＭＳ ゴシック" w:eastAsia="ＭＳ ゴシック" w:hAnsi="ＭＳ ゴシック"/>
          <w:sz w:val="24"/>
        </w:rPr>
      </w:pPr>
    </w:p>
    <w:p w14:paraId="216D71AA" w14:textId="77777777" w:rsidR="00823001" w:rsidRPr="00566C77" w:rsidRDefault="00823001" w:rsidP="00823001">
      <w:pPr>
        <w:rPr>
          <w:rFonts w:ascii="ＭＳ ゴシック" w:eastAsia="ＭＳ ゴシック" w:hAnsi="ＭＳ ゴシック"/>
          <w:sz w:val="24"/>
        </w:rPr>
      </w:pPr>
      <w:r w:rsidRPr="00566C77">
        <w:rPr>
          <w:rFonts w:ascii="ＭＳ ゴシック" w:eastAsia="ＭＳ ゴシック" w:hAnsi="ＭＳ ゴシック" w:hint="eastAsia"/>
          <w:sz w:val="24"/>
        </w:rPr>
        <w:t>【重点取組の点検結果】</w:t>
      </w: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7"/>
        <w:gridCol w:w="1701"/>
        <w:gridCol w:w="1701"/>
        <w:gridCol w:w="1701"/>
        <w:gridCol w:w="709"/>
        <w:gridCol w:w="1701"/>
        <w:gridCol w:w="4253"/>
      </w:tblGrid>
      <w:tr w:rsidR="00DF431B" w:rsidRPr="00566C77" w14:paraId="0C5FEAF4" w14:textId="77777777" w:rsidTr="00590B55">
        <w:trPr>
          <w:cantSplit/>
          <w:trHeight w:val="456"/>
          <w:tblHeader/>
        </w:trPr>
        <w:tc>
          <w:tcPr>
            <w:tcW w:w="2835" w:type="dxa"/>
            <w:gridSpan w:val="2"/>
            <w:tcBorders>
              <w:top w:val="single" w:sz="12" w:space="0" w:color="auto"/>
              <w:left w:val="single" w:sz="12" w:space="0" w:color="auto"/>
              <w:bottom w:val="single" w:sz="4" w:space="0" w:color="auto"/>
              <w:right w:val="single" w:sz="12" w:space="0" w:color="auto"/>
            </w:tcBorders>
            <w:shd w:val="pct20" w:color="auto" w:fill="auto"/>
            <w:vAlign w:val="center"/>
          </w:tcPr>
          <w:p w14:paraId="7EAE4C10" w14:textId="77777777" w:rsidR="00DF431B" w:rsidRPr="00566C77" w:rsidRDefault="00DF431B" w:rsidP="00DF431B">
            <w:pPr>
              <w:spacing w:line="260" w:lineRule="exact"/>
              <w:jc w:val="center"/>
              <w:rPr>
                <w:rFonts w:ascii="ＭＳ ゴシック" w:eastAsia="ＭＳ ゴシック" w:hAnsi="ＭＳ ゴシック"/>
                <w:b/>
                <w:szCs w:val="22"/>
              </w:rPr>
            </w:pPr>
            <w:r w:rsidRPr="00566C77">
              <w:rPr>
                <w:rFonts w:ascii="ＭＳ ゴシック" w:eastAsia="ＭＳ ゴシック" w:hAnsi="ＭＳ ゴシック" w:hint="eastAsia"/>
                <w:b/>
                <w:szCs w:val="22"/>
              </w:rPr>
              <w:t>項目</w:t>
            </w:r>
          </w:p>
        </w:tc>
        <w:tc>
          <w:tcPr>
            <w:tcW w:w="1701" w:type="dxa"/>
            <w:vMerge w:val="restart"/>
            <w:tcBorders>
              <w:top w:val="single" w:sz="12" w:space="0" w:color="auto"/>
              <w:left w:val="single" w:sz="4" w:space="0" w:color="auto"/>
              <w:bottom w:val="single" w:sz="12" w:space="0" w:color="auto"/>
              <w:right w:val="single" w:sz="12" w:space="0" w:color="auto"/>
            </w:tcBorders>
            <w:shd w:val="pct20" w:color="auto" w:fill="auto"/>
            <w:vAlign w:val="center"/>
          </w:tcPr>
          <w:p w14:paraId="7FA902B0" w14:textId="77777777" w:rsidR="00DF431B" w:rsidRPr="00566C77" w:rsidRDefault="00DF431B" w:rsidP="00DF431B">
            <w:pPr>
              <w:spacing w:line="240" w:lineRule="exact"/>
              <w:jc w:val="center"/>
              <w:rPr>
                <w:rFonts w:ascii="ＭＳ ゴシック" w:eastAsia="ＭＳ ゴシック" w:hAnsi="ＭＳ ゴシック"/>
                <w:b/>
                <w:szCs w:val="20"/>
              </w:rPr>
            </w:pPr>
            <w:r w:rsidRPr="00566C77">
              <w:rPr>
                <w:rFonts w:ascii="ＭＳ ゴシック" w:eastAsia="ＭＳ ゴシック" w:hAnsi="ＭＳ ゴシック" w:hint="eastAsia"/>
                <w:b/>
                <w:szCs w:val="20"/>
              </w:rPr>
              <w:t>目標</w:t>
            </w:r>
          </w:p>
          <w:p w14:paraId="11D903F7" w14:textId="77777777" w:rsidR="00DF431B" w:rsidRPr="00566C77" w:rsidRDefault="00DF431B" w:rsidP="00DF431B">
            <w:pPr>
              <w:spacing w:line="240" w:lineRule="exact"/>
              <w:jc w:val="center"/>
              <w:rPr>
                <w:rFonts w:ascii="ＭＳ ゴシック" w:eastAsia="ＭＳ ゴシック" w:hAnsi="ＭＳ ゴシック"/>
                <w:b/>
                <w:szCs w:val="20"/>
              </w:rPr>
            </w:pPr>
            <w:r w:rsidRPr="00566C77">
              <w:rPr>
                <w:rFonts w:ascii="ＭＳ ゴシック" w:eastAsia="ＭＳ ゴシック" w:hAnsi="ＭＳ ゴシック" w:hint="eastAsia"/>
                <w:b/>
                <w:szCs w:val="20"/>
              </w:rPr>
              <w:t>（目標年次）</w:t>
            </w:r>
          </w:p>
        </w:tc>
        <w:tc>
          <w:tcPr>
            <w:tcW w:w="1701" w:type="dxa"/>
            <w:vMerge w:val="restart"/>
            <w:tcBorders>
              <w:top w:val="single" w:sz="12" w:space="0" w:color="auto"/>
              <w:left w:val="single" w:sz="12" w:space="0" w:color="auto"/>
              <w:bottom w:val="single" w:sz="12" w:space="0" w:color="auto"/>
              <w:right w:val="single" w:sz="12" w:space="0" w:color="auto"/>
            </w:tcBorders>
            <w:shd w:val="pct20" w:color="auto" w:fill="auto"/>
            <w:vAlign w:val="center"/>
          </w:tcPr>
          <w:p w14:paraId="4D79CF1B" w14:textId="77777777" w:rsidR="00DF431B" w:rsidRPr="00566C77" w:rsidRDefault="00DF431B" w:rsidP="00A133DE">
            <w:pPr>
              <w:spacing w:line="240" w:lineRule="exact"/>
              <w:jc w:val="center"/>
              <w:rPr>
                <w:rFonts w:ascii="ＭＳ ゴシック" w:eastAsia="ＭＳ ゴシック" w:hAnsi="ＭＳ ゴシック"/>
                <w:b/>
                <w:szCs w:val="20"/>
              </w:rPr>
            </w:pPr>
            <w:r w:rsidRPr="00566C77">
              <w:rPr>
                <w:rFonts w:ascii="ＭＳ ゴシック" w:eastAsia="ＭＳ ゴシック" w:hAnsi="ＭＳ ゴシック" w:hint="eastAsia"/>
                <w:b/>
                <w:szCs w:val="20"/>
              </w:rPr>
              <w:t>計画策定時</w:t>
            </w:r>
          </w:p>
        </w:tc>
        <w:tc>
          <w:tcPr>
            <w:tcW w:w="1701" w:type="dxa"/>
            <w:vMerge w:val="restart"/>
            <w:tcBorders>
              <w:top w:val="single" w:sz="12" w:space="0" w:color="auto"/>
              <w:left w:val="single" w:sz="12" w:space="0" w:color="auto"/>
              <w:right w:val="single" w:sz="12" w:space="0" w:color="auto"/>
            </w:tcBorders>
            <w:shd w:val="pct20" w:color="auto" w:fill="auto"/>
            <w:vAlign w:val="center"/>
          </w:tcPr>
          <w:p w14:paraId="550B175F" w14:textId="77777777" w:rsidR="00DF431B" w:rsidRPr="00566C77" w:rsidRDefault="000B5ACD" w:rsidP="007D28A4">
            <w:pPr>
              <w:spacing w:line="240" w:lineRule="exact"/>
              <w:jc w:val="center"/>
              <w:rPr>
                <w:rFonts w:ascii="ＭＳ ゴシック" w:eastAsia="ＭＳ ゴシック" w:hAnsi="ＭＳ ゴシック"/>
                <w:b/>
                <w:szCs w:val="20"/>
              </w:rPr>
            </w:pPr>
            <w:r w:rsidRPr="00566C77">
              <w:rPr>
                <w:rFonts w:ascii="ＭＳ ゴシック" w:eastAsia="ＭＳ ゴシック" w:hAnsi="ＭＳ ゴシック"/>
                <w:b/>
                <w:szCs w:val="20"/>
              </w:rPr>
              <w:t>R</w:t>
            </w:r>
            <w:r w:rsidR="00954DC9">
              <w:rPr>
                <w:rFonts w:ascii="ＭＳ ゴシック" w:eastAsia="ＭＳ ゴシック" w:hAnsi="ＭＳ ゴシック" w:hint="eastAsia"/>
                <w:b/>
                <w:szCs w:val="20"/>
              </w:rPr>
              <w:t>4</w:t>
            </w:r>
            <w:r w:rsidR="00DF431B" w:rsidRPr="00566C77">
              <w:rPr>
                <w:rFonts w:ascii="ＭＳ ゴシック" w:eastAsia="ＭＳ ゴシック" w:hAnsi="ＭＳ ゴシック" w:hint="eastAsia"/>
                <w:b/>
                <w:szCs w:val="20"/>
              </w:rPr>
              <w:t>年度実績</w:t>
            </w:r>
          </w:p>
        </w:tc>
        <w:tc>
          <w:tcPr>
            <w:tcW w:w="709" w:type="dxa"/>
            <w:vMerge w:val="restart"/>
            <w:tcBorders>
              <w:top w:val="single" w:sz="12" w:space="0" w:color="auto"/>
              <w:left w:val="single" w:sz="12" w:space="0" w:color="auto"/>
              <w:bottom w:val="single" w:sz="12" w:space="0" w:color="auto"/>
              <w:right w:val="single" w:sz="4" w:space="0" w:color="auto"/>
            </w:tcBorders>
            <w:shd w:val="pct20" w:color="auto" w:fill="auto"/>
            <w:vAlign w:val="center"/>
          </w:tcPr>
          <w:p w14:paraId="258C8C2D" w14:textId="77777777" w:rsidR="00DF431B" w:rsidRPr="00566C77" w:rsidRDefault="00DF431B" w:rsidP="00DF431B">
            <w:pPr>
              <w:spacing w:line="240" w:lineRule="exact"/>
              <w:jc w:val="center"/>
              <w:rPr>
                <w:rFonts w:ascii="ＭＳ ゴシック" w:eastAsia="ＭＳ ゴシック" w:hAnsi="ＭＳ ゴシック"/>
                <w:b/>
                <w:szCs w:val="20"/>
              </w:rPr>
            </w:pPr>
            <w:r w:rsidRPr="00566C77">
              <w:rPr>
                <w:rFonts w:ascii="ＭＳ ゴシック" w:eastAsia="ＭＳ ゴシック" w:hAnsi="ＭＳ ゴシック" w:hint="eastAsia"/>
                <w:b/>
                <w:szCs w:val="20"/>
              </w:rPr>
              <w:t>進捗</w:t>
            </w:r>
          </w:p>
          <w:p w14:paraId="1BEA6D12" w14:textId="77777777" w:rsidR="00DF431B" w:rsidRPr="00566C77" w:rsidRDefault="00DF431B" w:rsidP="00DF431B">
            <w:pPr>
              <w:spacing w:line="240" w:lineRule="exact"/>
              <w:jc w:val="center"/>
              <w:rPr>
                <w:rFonts w:ascii="ＭＳ ゴシック" w:eastAsia="ＭＳ ゴシック" w:hAnsi="ＭＳ ゴシック"/>
                <w:b/>
                <w:szCs w:val="20"/>
              </w:rPr>
            </w:pPr>
            <w:r w:rsidRPr="00566C77">
              <w:rPr>
                <w:rFonts w:ascii="ＭＳ ゴシック" w:eastAsia="ＭＳ ゴシック" w:hAnsi="ＭＳ ゴシック" w:hint="eastAsia"/>
                <w:b/>
                <w:szCs w:val="20"/>
              </w:rPr>
              <w:t>状況</w:t>
            </w:r>
          </w:p>
        </w:tc>
        <w:tc>
          <w:tcPr>
            <w:tcW w:w="5954" w:type="dxa"/>
            <w:gridSpan w:val="2"/>
            <w:tcBorders>
              <w:top w:val="single" w:sz="12" w:space="0" w:color="auto"/>
              <w:left w:val="single" w:sz="4" w:space="0" w:color="auto"/>
              <w:bottom w:val="single" w:sz="4" w:space="0" w:color="auto"/>
              <w:right w:val="single" w:sz="12" w:space="0" w:color="auto"/>
            </w:tcBorders>
            <w:shd w:val="pct20" w:color="auto" w:fill="auto"/>
            <w:vAlign w:val="center"/>
          </w:tcPr>
          <w:p w14:paraId="0B671366" w14:textId="77777777" w:rsidR="00DF431B" w:rsidRPr="00566C77" w:rsidRDefault="00DF431B" w:rsidP="007D28A4">
            <w:pPr>
              <w:spacing w:line="240" w:lineRule="exact"/>
              <w:jc w:val="center"/>
              <w:rPr>
                <w:rFonts w:ascii="ＭＳ ゴシック" w:eastAsia="ＭＳ ゴシック" w:hAnsi="ＭＳ ゴシック"/>
                <w:b/>
                <w:szCs w:val="20"/>
              </w:rPr>
            </w:pPr>
            <w:r w:rsidRPr="00566C77">
              <w:rPr>
                <w:rFonts w:ascii="ＭＳ ゴシック" w:eastAsia="ＭＳ ゴシック" w:hAnsi="ＭＳ ゴシック" w:hint="eastAsia"/>
                <w:b/>
                <w:szCs w:val="20"/>
              </w:rPr>
              <w:t>実施事業（</w:t>
            </w:r>
            <w:r w:rsidR="000B5ACD" w:rsidRPr="00566C77">
              <w:rPr>
                <w:rFonts w:ascii="ＭＳ ゴシック" w:eastAsia="ＭＳ ゴシック" w:hAnsi="ＭＳ ゴシック"/>
                <w:b/>
                <w:szCs w:val="20"/>
              </w:rPr>
              <w:t>R</w:t>
            </w:r>
            <w:r w:rsidR="00954DC9">
              <w:rPr>
                <w:rFonts w:ascii="ＭＳ ゴシック" w:eastAsia="ＭＳ ゴシック" w:hAnsi="ＭＳ ゴシック"/>
                <w:b/>
                <w:szCs w:val="20"/>
              </w:rPr>
              <w:t>4</w:t>
            </w:r>
            <w:r w:rsidRPr="00566C77">
              <w:rPr>
                <w:rFonts w:ascii="ＭＳ ゴシック" w:eastAsia="ＭＳ ゴシック" w:hAnsi="ＭＳ ゴシック" w:hint="eastAsia"/>
                <w:b/>
                <w:szCs w:val="20"/>
              </w:rPr>
              <w:t>年度）</w:t>
            </w:r>
          </w:p>
        </w:tc>
      </w:tr>
      <w:tr w:rsidR="00DF431B" w:rsidRPr="00566C77" w14:paraId="3AE42105" w14:textId="77777777" w:rsidTr="00590B55">
        <w:trPr>
          <w:cantSplit/>
          <w:trHeight w:val="401"/>
          <w:tblHeader/>
        </w:trPr>
        <w:tc>
          <w:tcPr>
            <w:tcW w:w="1418" w:type="dxa"/>
            <w:tcBorders>
              <w:left w:val="single" w:sz="12" w:space="0" w:color="auto"/>
              <w:bottom w:val="single" w:sz="12" w:space="0" w:color="auto"/>
              <w:right w:val="dashSmallGap" w:sz="4" w:space="0" w:color="auto"/>
            </w:tcBorders>
            <w:shd w:val="pct20" w:color="auto" w:fill="auto"/>
            <w:vAlign w:val="center"/>
          </w:tcPr>
          <w:p w14:paraId="56C53D46" w14:textId="77777777" w:rsidR="00DF431B" w:rsidRPr="00566C77" w:rsidRDefault="00DF431B" w:rsidP="00DF431B">
            <w:pPr>
              <w:spacing w:line="260" w:lineRule="exact"/>
              <w:jc w:val="center"/>
              <w:rPr>
                <w:rFonts w:ascii="ＭＳ ゴシック" w:eastAsia="ＭＳ ゴシック" w:hAnsi="ＭＳ ゴシック"/>
                <w:b/>
                <w:szCs w:val="22"/>
              </w:rPr>
            </w:pPr>
            <w:r w:rsidRPr="00566C77">
              <w:rPr>
                <w:rFonts w:ascii="ＭＳ ゴシック" w:eastAsia="ＭＳ ゴシック" w:hAnsi="ＭＳ ゴシック" w:hint="eastAsia"/>
                <w:b/>
                <w:szCs w:val="22"/>
              </w:rPr>
              <w:t>重点取組</w:t>
            </w:r>
          </w:p>
        </w:tc>
        <w:tc>
          <w:tcPr>
            <w:tcW w:w="1417" w:type="dxa"/>
            <w:tcBorders>
              <w:left w:val="dashSmallGap" w:sz="4" w:space="0" w:color="auto"/>
              <w:bottom w:val="single" w:sz="12" w:space="0" w:color="auto"/>
              <w:right w:val="single" w:sz="12" w:space="0" w:color="auto"/>
            </w:tcBorders>
            <w:shd w:val="pct20" w:color="auto" w:fill="auto"/>
            <w:vAlign w:val="center"/>
          </w:tcPr>
          <w:p w14:paraId="67CC8DD4" w14:textId="77777777" w:rsidR="00DF431B" w:rsidRPr="00566C77" w:rsidRDefault="00DF431B" w:rsidP="00DF431B">
            <w:pPr>
              <w:spacing w:line="260" w:lineRule="exact"/>
              <w:jc w:val="center"/>
              <w:rPr>
                <w:rFonts w:ascii="ＭＳ ゴシック" w:eastAsia="ＭＳ ゴシック" w:hAnsi="ＭＳ ゴシック"/>
                <w:b/>
                <w:szCs w:val="22"/>
              </w:rPr>
            </w:pPr>
            <w:r w:rsidRPr="00566C77">
              <w:rPr>
                <w:rFonts w:ascii="ＭＳ ゴシック" w:eastAsia="ＭＳ ゴシック" w:hAnsi="ＭＳ ゴシック" w:hint="eastAsia"/>
                <w:b/>
                <w:szCs w:val="22"/>
              </w:rPr>
              <w:t>具体的取組</w:t>
            </w:r>
          </w:p>
        </w:tc>
        <w:tc>
          <w:tcPr>
            <w:tcW w:w="1701" w:type="dxa"/>
            <w:vMerge/>
            <w:tcBorders>
              <w:top w:val="single" w:sz="12" w:space="0" w:color="auto"/>
              <w:left w:val="single" w:sz="4" w:space="0" w:color="auto"/>
              <w:bottom w:val="single" w:sz="12" w:space="0" w:color="auto"/>
              <w:right w:val="single" w:sz="12" w:space="0" w:color="auto"/>
            </w:tcBorders>
            <w:shd w:val="pct20" w:color="auto" w:fill="auto"/>
            <w:vAlign w:val="center"/>
          </w:tcPr>
          <w:p w14:paraId="2D69F155" w14:textId="77777777" w:rsidR="00DF431B" w:rsidRPr="00566C77" w:rsidRDefault="00DF431B" w:rsidP="00DF431B">
            <w:pPr>
              <w:spacing w:line="240" w:lineRule="exact"/>
              <w:jc w:val="center"/>
              <w:rPr>
                <w:rFonts w:ascii="ＭＳ ゴシック" w:eastAsia="ＭＳ ゴシック" w:hAnsi="ＭＳ ゴシック"/>
                <w:b/>
                <w:szCs w:val="22"/>
              </w:rPr>
            </w:pPr>
          </w:p>
        </w:tc>
        <w:tc>
          <w:tcPr>
            <w:tcW w:w="1701" w:type="dxa"/>
            <w:vMerge/>
            <w:tcBorders>
              <w:top w:val="single" w:sz="12" w:space="0" w:color="auto"/>
              <w:left w:val="single" w:sz="12" w:space="0" w:color="auto"/>
              <w:bottom w:val="single" w:sz="12" w:space="0" w:color="auto"/>
              <w:right w:val="single" w:sz="12" w:space="0" w:color="auto"/>
            </w:tcBorders>
            <w:shd w:val="pct20" w:color="auto" w:fill="auto"/>
          </w:tcPr>
          <w:p w14:paraId="545C1242" w14:textId="77777777" w:rsidR="00DF431B" w:rsidRPr="00566C77" w:rsidRDefault="00DF431B" w:rsidP="00DF431B">
            <w:pPr>
              <w:spacing w:line="240" w:lineRule="exact"/>
              <w:jc w:val="center"/>
              <w:rPr>
                <w:rFonts w:ascii="ＭＳ ゴシック" w:eastAsia="ＭＳ ゴシック" w:hAnsi="ＭＳ ゴシック"/>
                <w:b/>
                <w:szCs w:val="22"/>
              </w:rPr>
            </w:pPr>
          </w:p>
        </w:tc>
        <w:tc>
          <w:tcPr>
            <w:tcW w:w="1701" w:type="dxa"/>
            <w:vMerge/>
            <w:tcBorders>
              <w:left w:val="single" w:sz="12" w:space="0" w:color="auto"/>
              <w:bottom w:val="single" w:sz="12" w:space="0" w:color="auto"/>
              <w:right w:val="single" w:sz="12" w:space="0" w:color="auto"/>
            </w:tcBorders>
            <w:shd w:val="pct20" w:color="auto" w:fill="auto"/>
          </w:tcPr>
          <w:p w14:paraId="6B3559A5" w14:textId="77777777" w:rsidR="00DF431B" w:rsidRPr="00566C77" w:rsidRDefault="00DF431B" w:rsidP="00DF431B">
            <w:pPr>
              <w:spacing w:line="240" w:lineRule="exact"/>
              <w:jc w:val="center"/>
              <w:rPr>
                <w:rFonts w:ascii="ＭＳ ゴシック" w:eastAsia="ＭＳ ゴシック" w:hAnsi="ＭＳ ゴシック"/>
                <w:b/>
                <w:szCs w:val="22"/>
              </w:rPr>
            </w:pPr>
          </w:p>
        </w:tc>
        <w:tc>
          <w:tcPr>
            <w:tcW w:w="709" w:type="dxa"/>
            <w:vMerge/>
            <w:tcBorders>
              <w:top w:val="single" w:sz="12" w:space="0" w:color="auto"/>
              <w:left w:val="single" w:sz="12" w:space="0" w:color="auto"/>
              <w:bottom w:val="single" w:sz="12" w:space="0" w:color="auto"/>
              <w:right w:val="single" w:sz="4" w:space="0" w:color="auto"/>
            </w:tcBorders>
            <w:shd w:val="pct20" w:color="auto" w:fill="auto"/>
          </w:tcPr>
          <w:p w14:paraId="78BD0FD1" w14:textId="77777777" w:rsidR="00DF431B" w:rsidRPr="00566C77" w:rsidRDefault="00DF431B" w:rsidP="00DF431B">
            <w:pPr>
              <w:spacing w:line="240" w:lineRule="exact"/>
              <w:jc w:val="center"/>
              <w:rPr>
                <w:rFonts w:ascii="ＭＳ ゴシック" w:eastAsia="ＭＳ ゴシック" w:hAnsi="ＭＳ ゴシック"/>
                <w:b/>
                <w:szCs w:val="22"/>
              </w:rPr>
            </w:pPr>
          </w:p>
        </w:tc>
        <w:tc>
          <w:tcPr>
            <w:tcW w:w="1701" w:type="dxa"/>
            <w:tcBorders>
              <w:left w:val="single" w:sz="4" w:space="0" w:color="auto"/>
              <w:bottom w:val="single" w:sz="12" w:space="0" w:color="auto"/>
              <w:right w:val="dashSmallGap" w:sz="4" w:space="0" w:color="auto"/>
            </w:tcBorders>
            <w:shd w:val="pct20" w:color="auto" w:fill="auto"/>
            <w:vAlign w:val="center"/>
          </w:tcPr>
          <w:p w14:paraId="0814AEF4" w14:textId="77777777" w:rsidR="00DF431B" w:rsidRPr="00566C77" w:rsidRDefault="00DF431B" w:rsidP="00DF431B">
            <w:pPr>
              <w:spacing w:line="240" w:lineRule="exact"/>
              <w:jc w:val="center"/>
              <w:rPr>
                <w:rFonts w:ascii="ＭＳ ゴシック" w:eastAsia="ＭＳ ゴシック" w:hAnsi="ＭＳ ゴシック"/>
                <w:b/>
                <w:szCs w:val="22"/>
              </w:rPr>
            </w:pPr>
            <w:r w:rsidRPr="00566C77">
              <w:rPr>
                <w:rFonts w:ascii="ＭＳ ゴシック" w:eastAsia="ＭＳ ゴシック" w:hAnsi="ＭＳ ゴシック" w:hint="eastAsia"/>
                <w:b/>
                <w:szCs w:val="20"/>
              </w:rPr>
              <w:t>事業名</w:t>
            </w:r>
          </w:p>
        </w:tc>
        <w:tc>
          <w:tcPr>
            <w:tcW w:w="4253" w:type="dxa"/>
            <w:tcBorders>
              <w:left w:val="dashSmallGap" w:sz="4" w:space="0" w:color="auto"/>
              <w:bottom w:val="single" w:sz="12" w:space="0" w:color="auto"/>
              <w:right w:val="single" w:sz="12" w:space="0" w:color="auto"/>
            </w:tcBorders>
            <w:shd w:val="pct20" w:color="auto" w:fill="auto"/>
            <w:vAlign w:val="center"/>
          </w:tcPr>
          <w:p w14:paraId="1C887B05" w14:textId="77777777" w:rsidR="00DF431B" w:rsidRPr="00566C77" w:rsidRDefault="00DF431B" w:rsidP="00DF431B">
            <w:pPr>
              <w:spacing w:line="240" w:lineRule="exact"/>
              <w:jc w:val="center"/>
              <w:rPr>
                <w:rFonts w:ascii="ＭＳ ゴシック" w:eastAsia="ＭＳ ゴシック" w:hAnsi="ＭＳ ゴシック"/>
                <w:b/>
                <w:szCs w:val="22"/>
              </w:rPr>
            </w:pPr>
            <w:r w:rsidRPr="00566C77">
              <w:rPr>
                <w:rFonts w:ascii="ＭＳ ゴシック" w:eastAsia="ＭＳ ゴシック" w:hAnsi="ＭＳ ゴシック" w:hint="eastAsia"/>
                <w:b/>
                <w:szCs w:val="20"/>
              </w:rPr>
              <w:t>実施内容</w:t>
            </w:r>
          </w:p>
        </w:tc>
      </w:tr>
      <w:tr w:rsidR="009D7536" w:rsidRPr="00566C77" w14:paraId="1D8970ED" w14:textId="77777777" w:rsidTr="00CD3515">
        <w:trPr>
          <w:cantSplit/>
          <w:trHeight w:val="1381"/>
        </w:trPr>
        <w:tc>
          <w:tcPr>
            <w:tcW w:w="1418" w:type="dxa"/>
            <w:tcBorders>
              <w:top w:val="single" w:sz="12" w:space="0" w:color="auto"/>
              <w:left w:val="single" w:sz="12" w:space="0" w:color="auto"/>
              <w:bottom w:val="single" w:sz="12" w:space="0" w:color="auto"/>
              <w:right w:val="dashSmallGap" w:sz="4" w:space="0" w:color="auto"/>
            </w:tcBorders>
            <w:vAlign w:val="center"/>
          </w:tcPr>
          <w:p w14:paraId="5CD38B1D" w14:textId="77777777" w:rsidR="009D7536" w:rsidRPr="00566C77" w:rsidRDefault="009D7536" w:rsidP="009D7536">
            <w:pPr>
              <w:spacing w:line="260" w:lineRule="exact"/>
              <w:rPr>
                <w:rFonts w:ascii="ＭＳ ゴシック" w:eastAsia="ＭＳ ゴシック" w:hAnsi="ＭＳ ゴシック"/>
                <w:szCs w:val="21"/>
              </w:rPr>
            </w:pPr>
            <w:r w:rsidRPr="00566C77">
              <w:rPr>
                <w:rFonts w:ascii="ＭＳ ゴシック" w:eastAsia="ＭＳ ゴシック" w:hAnsi="ＭＳ ゴシック" w:hint="eastAsia"/>
                <w:szCs w:val="21"/>
              </w:rPr>
              <w:t>25 運動機会の充実による体力づくり</w:t>
            </w:r>
          </w:p>
          <w:p w14:paraId="3A8CD09F" w14:textId="77777777" w:rsidR="009D7536" w:rsidRPr="00566C77" w:rsidRDefault="009D7536" w:rsidP="009D7536">
            <w:pPr>
              <w:spacing w:line="260" w:lineRule="exact"/>
              <w:rPr>
                <w:rFonts w:ascii="ＭＳ ゴシック" w:eastAsia="ＭＳ ゴシック" w:hAnsi="ＭＳ ゴシック"/>
                <w:szCs w:val="21"/>
              </w:rPr>
            </w:pPr>
            <w:r w:rsidRPr="00566C77">
              <w:rPr>
                <w:rFonts w:ascii="ＭＳ ゴシック" w:eastAsia="ＭＳ ゴシック" w:hAnsi="ＭＳ ゴシック" w:hint="eastAsia"/>
                <w:szCs w:val="21"/>
              </w:rPr>
              <w:t>《基本的方向①》</w:t>
            </w:r>
          </w:p>
        </w:tc>
        <w:tc>
          <w:tcPr>
            <w:tcW w:w="1417" w:type="dxa"/>
            <w:tcBorders>
              <w:top w:val="single" w:sz="12" w:space="0" w:color="auto"/>
              <w:left w:val="dashSmallGap" w:sz="4" w:space="0" w:color="auto"/>
              <w:bottom w:val="single" w:sz="12" w:space="0" w:color="auto"/>
              <w:right w:val="single" w:sz="12" w:space="0" w:color="auto"/>
            </w:tcBorders>
            <w:vAlign w:val="center"/>
          </w:tcPr>
          <w:p w14:paraId="472C2B9E" w14:textId="77777777" w:rsidR="009D7536" w:rsidRPr="00566C77" w:rsidRDefault="009D7536" w:rsidP="009D7536">
            <w:pPr>
              <w:spacing w:line="260" w:lineRule="exact"/>
              <w:rPr>
                <w:rFonts w:ascii="ＭＳ 明朝" w:hAnsi="ＭＳ 明朝"/>
                <w:sz w:val="20"/>
                <w:szCs w:val="20"/>
              </w:rPr>
            </w:pPr>
            <w:r w:rsidRPr="00566C77">
              <w:rPr>
                <w:rFonts w:ascii="ＭＳ 明朝" w:hAnsi="ＭＳ 明朝"/>
                <w:sz w:val="20"/>
                <w:szCs w:val="20"/>
              </w:rPr>
              <w:t xml:space="preserve">91 </w:t>
            </w:r>
            <w:r w:rsidRPr="00566C77">
              <w:rPr>
                <w:rFonts w:ascii="ＭＳ 明朝" w:hAnsi="ＭＳ 明朝" w:hint="eastAsia"/>
                <w:sz w:val="20"/>
                <w:szCs w:val="20"/>
              </w:rPr>
              <w:t>体力づくりに関するPDCAサイクルの確立</w:t>
            </w:r>
          </w:p>
        </w:tc>
        <w:tc>
          <w:tcPr>
            <w:tcW w:w="1701" w:type="dxa"/>
            <w:tcBorders>
              <w:top w:val="single" w:sz="12" w:space="0" w:color="auto"/>
              <w:left w:val="single" w:sz="4" w:space="0" w:color="auto"/>
              <w:bottom w:val="single" w:sz="12" w:space="0" w:color="auto"/>
              <w:right w:val="single" w:sz="12" w:space="0" w:color="auto"/>
            </w:tcBorders>
          </w:tcPr>
          <w:p w14:paraId="04922DA9" w14:textId="77777777" w:rsidR="009D7536" w:rsidRPr="00566C77" w:rsidRDefault="009D7536" w:rsidP="009D7536">
            <w:pPr>
              <w:spacing w:line="260" w:lineRule="exact"/>
              <w:rPr>
                <w:rFonts w:ascii="ＭＳ 明朝" w:hAnsi="ＭＳ 明朝"/>
                <w:sz w:val="20"/>
                <w:szCs w:val="20"/>
              </w:rPr>
            </w:pPr>
            <w:r w:rsidRPr="00566C77">
              <w:rPr>
                <w:rFonts w:ascii="ＭＳ 明朝" w:hAnsi="ＭＳ 明朝" w:hint="eastAsia"/>
                <w:sz w:val="20"/>
                <w:szCs w:val="20"/>
              </w:rPr>
              <w:t>「全国体力・運動能力、運動習慣等調査」結果を踏まえて、授業等の工夫・改善を行った学校の割合：</w:t>
            </w:r>
          </w:p>
          <w:p w14:paraId="76EE5707" w14:textId="77777777" w:rsidR="009D7536" w:rsidRPr="00566C77" w:rsidRDefault="009D7536" w:rsidP="009D7536">
            <w:pPr>
              <w:spacing w:line="260" w:lineRule="exact"/>
              <w:rPr>
                <w:rFonts w:ascii="ＭＳ 明朝" w:hAnsi="ＭＳ 明朝"/>
                <w:sz w:val="20"/>
                <w:szCs w:val="20"/>
              </w:rPr>
            </w:pPr>
            <w:r w:rsidRPr="00566C77">
              <w:rPr>
                <w:rFonts w:ascii="ＭＳ 明朝" w:hAnsi="ＭＳ 明朝" w:hint="eastAsia"/>
                <w:sz w:val="20"/>
                <w:szCs w:val="20"/>
              </w:rPr>
              <w:t>65％をめざす</w:t>
            </w:r>
          </w:p>
        </w:tc>
        <w:tc>
          <w:tcPr>
            <w:tcW w:w="1701" w:type="dxa"/>
            <w:tcBorders>
              <w:top w:val="single" w:sz="12" w:space="0" w:color="auto"/>
              <w:left w:val="single" w:sz="12" w:space="0" w:color="auto"/>
              <w:bottom w:val="single" w:sz="12" w:space="0" w:color="auto"/>
              <w:right w:val="single" w:sz="12" w:space="0" w:color="auto"/>
            </w:tcBorders>
            <w:vAlign w:val="center"/>
          </w:tcPr>
          <w:p w14:paraId="308D8EF2" w14:textId="77777777" w:rsidR="009D7536" w:rsidRPr="00566C77" w:rsidRDefault="009D7536" w:rsidP="009D7536">
            <w:pPr>
              <w:spacing w:line="260" w:lineRule="exact"/>
              <w:rPr>
                <w:rFonts w:ascii="ＭＳ 明朝" w:hAnsi="ＭＳ 明朝"/>
                <w:sz w:val="20"/>
                <w:szCs w:val="20"/>
              </w:rPr>
            </w:pPr>
            <w:r w:rsidRPr="00566C77">
              <w:rPr>
                <w:rFonts w:ascii="ＭＳ 明朝" w:hAnsi="ＭＳ 明朝" w:hint="eastAsia"/>
                <w:sz w:val="20"/>
                <w:szCs w:val="20"/>
              </w:rPr>
              <w:t>「全国体力・運動能力、運動習慣等調査」結果を踏まえて、授業等の工夫・改善を行った学校の割合：</w:t>
            </w:r>
          </w:p>
          <w:p w14:paraId="41B1A6DE" w14:textId="77777777" w:rsidR="009D7536" w:rsidRPr="00566C77" w:rsidRDefault="009D7536" w:rsidP="009D7536">
            <w:pPr>
              <w:spacing w:line="260" w:lineRule="exact"/>
              <w:jc w:val="center"/>
              <w:rPr>
                <w:rFonts w:ascii="ＭＳ 明朝" w:hAnsi="ＭＳ 明朝"/>
                <w:sz w:val="20"/>
                <w:szCs w:val="20"/>
              </w:rPr>
            </w:pPr>
            <w:r w:rsidRPr="00566C77">
              <w:rPr>
                <w:rFonts w:ascii="ＭＳ 明朝" w:hAnsi="ＭＳ 明朝" w:hint="eastAsia"/>
                <w:sz w:val="20"/>
                <w:szCs w:val="20"/>
              </w:rPr>
              <w:t xml:space="preserve"> 小学校：39.2％</w:t>
            </w:r>
          </w:p>
          <w:p w14:paraId="575B5B07" w14:textId="77777777" w:rsidR="009D7536" w:rsidRPr="00566C77" w:rsidRDefault="009D7536" w:rsidP="009D7536">
            <w:pPr>
              <w:spacing w:line="260" w:lineRule="exact"/>
              <w:jc w:val="center"/>
              <w:rPr>
                <w:rFonts w:ascii="ＭＳ 明朝" w:hAnsi="ＭＳ 明朝"/>
                <w:sz w:val="20"/>
                <w:szCs w:val="20"/>
              </w:rPr>
            </w:pPr>
            <w:r w:rsidRPr="00566C77">
              <w:rPr>
                <w:rFonts w:ascii="ＭＳ 明朝" w:hAnsi="ＭＳ 明朝" w:hint="eastAsia"/>
                <w:sz w:val="20"/>
                <w:szCs w:val="20"/>
              </w:rPr>
              <w:t xml:space="preserve"> 中学校：41.6％</w:t>
            </w:r>
          </w:p>
          <w:p w14:paraId="66C00736" w14:textId="77777777" w:rsidR="009D7536" w:rsidRPr="00566C77" w:rsidRDefault="009D7536" w:rsidP="009D7536">
            <w:pPr>
              <w:spacing w:line="260" w:lineRule="exact"/>
              <w:rPr>
                <w:rFonts w:ascii="ＭＳ 明朝" w:hAnsi="ＭＳ 明朝"/>
                <w:sz w:val="20"/>
                <w:szCs w:val="20"/>
              </w:rPr>
            </w:pPr>
            <w:r w:rsidRPr="00566C77">
              <w:rPr>
                <w:rFonts w:ascii="ＭＳ 明朝" w:hAnsi="ＭＳ 明朝" w:hint="eastAsia"/>
                <w:w w:val="84"/>
                <w:kern w:val="0"/>
                <w:sz w:val="20"/>
                <w:szCs w:val="20"/>
                <w:fitText w:val="1600" w:id="-1975345664"/>
              </w:rPr>
              <w:t>（平成29年度調査</w:t>
            </w:r>
            <w:r w:rsidRPr="00566C77">
              <w:rPr>
                <w:rFonts w:ascii="ＭＳ 明朝" w:hAnsi="ＭＳ 明朝" w:hint="eastAsia"/>
                <w:spacing w:val="5"/>
                <w:w w:val="84"/>
                <w:kern w:val="0"/>
                <w:sz w:val="20"/>
                <w:szCs w:val="20"/>
                <w:fitText w:val="1600" w:id="-1975345664"/>
              </w:rPr>
              <w:t>）</w:t>
            </w:r>
          </w:p>
          <w:p w14:paraId="6FE1A37E" w14:textId="77777777" w:rsidR="009D7536" w:rsidRPr="00566C77" w:rsidRDefault="009D7536" w:rsidP="009D7536">
            <w:pPr>
              <w:spacing w:line="260" w:lineRule="exact"/>
              <w:rPr>
                <w:rFonts w:ascii="ＭＳ 明朝" w:hAnsi="ＭＳ 明朝"/>
                <w:sz w:val="20"/>
                <w:szCs w:val="20"/>
              </w:rPr>
            </w:pPr>
          </w:p>
          <w:p w14:paraId="3E4A02CC" w14:textId="77777777" w:rsidR="009D7536" w:rsidRPr="00566C77" w:rsidRDefault="009D7536" w:rsidP="009D7536">
            <w:pPr>
              <w:spacing w:line="260" w:lineRule="exact"/>
              <w:rPr>
                <w:rFonts w:ascii="ＭＳ 明朝" w:hAnsi="ＭＳ 明朝"/>
                <w:sz w:val="20"/>
                <w:szCs w:val="20"/>
              </w:rPr>
            </w:pPr>
            <w:r w:rsidRPr="00566C77">
              <w:rPr>
                <w:rFonts w:ascii="ＭＳ 明朝" w:hAnsi="ＭＳ 明朝" w:hint="eastAsia"/>
                <w:sz w:val="20"/>
                <w:szCs w:val="20"/>
              </w:rPr>
              <w:t>「体力づくり推進計画」を策定し、ＰＤＣＡサイクルに基づく体力づくりの取組みを実施</w:t>
            </w:r>
          </w:p>
          <w:p w14:paraId="385A26D9" w14:textId="77777777" w:rsidR="009D7536" w:rsidRPr="00566C77" w:rsidRDefault="009D7536" w:rsidP="009D7536">
            <w:pPr>
              <w:spacing w:line="260" w:lineRule="exact"/>
              <w:rPr>
                <w:rFonts w:ascii="ＭＳ 明朝" w:hAnsi="ＭＳ 明朝"/>
                <w:sz w:val="20"/>
                <w:szCs w:val="20"/>
              </w:rPr>
            </w:pPr>
            <w:r w:rsidRPr="00566C77">
              <w:rPr>
                <w:rFonts w:ascii="ＭＳ 明朝" w:hAnsi="ＭＳ 明朝" w:hint="eastAsia"/>
                <w:sz w:val="20"/>
                <w:szCs w:val="20"/>
              </w:rPr>
              <w:t>（平成29年度）</w:t>
            </w:r>
          </w:p>
          <w:p w14:paraId="75912B65" w14:textId="77777777" w:rsidR="009D7536" w:rsidRPr="00566C77" w:rsidRDefault="009D7536" w:rsidP="009D7536">
            <w:pPr>
              <w:spacing w:line="260" w:lineRule="exact"/>
              <w:rPr>
                <w:rFonts w:ascii="ＭＳ 明朝" w:hAnsi="ＭＳ 明朝"/>
                <w:sz w:val="20"/>
                <w:szCs w:val="20"/>
              </w:rPr>
            </w:pP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14:paraId="5D3AB65A" w14:textId="77777777" w:rsidR="007D28A4" w:rsidRPr="00566C77" w:rsidRDefault="007D28A4" w:rsidP="007D28A4">
            <w:pPr>
              <w:spacing w:line="260" w:lineRule="exact"/>
              <w:rPr>
                <w:rFonts w:ascii="ＭＳ 明朝" w:hAnsi="ＭＳ 明朝"/>
                <w:sz w:val="20"/>
                <w:szCs w:val="20"/>
              </w:rPr>
            </w:pPr>
            <w:r w:rsidRPr="00566C77">
              <w:rPr>
                <w:rFonts w:ascii="ＭＳ 明朝" w:hAnsi="ＭＳ 明朝" w:hint="eastAsia"/>
                <w:sz w:val="20"/>
                <w:szCs w:val="20"/>
              </w:rPr>
              <w:t>「全国体力・運動能力、運動習慣等調査」結果を踏まえて、授業等の工夫・改善を行った学校の割合：</w:t>
            </w:r>
          </w:p>
          <w:p w14:paraId="307293DB" w14:textId="77777777" w:rsidR="007D28A4" w:rsidRDefault="007D28A4" w:rsidP="007D28A4">
            <w:pPr>
              <w:spacing w:line="260" w:lineRule="exact"/>
              <w:rPr>
                <w:rFonts w:ascii="ＭＳ 明朝" w:hAnsi="ＭＳ 明朝"/>
                <w:sz w:val="20"/>
                <w:szCs w:val="20"/>
              </w:rPr>
            </w:pPr>
            <w:r w:rsidRPr="00566C77">
              <w:rPr>
                <w:rFonts w:ascii="ＭＳ 明朝" w:hAnsi="ＭＳ 明朝" w:hint="eastAsia"/>
                <w:sz w:val="20"/>
                <w:szCs w:val="20"/>
              </w:rPr>
              <w:t xml:space="preserve"> 小学校：</w:t>
            </w:r>
            <w:r w:rsidR="00DC67BB" w:rsidRPr="0049720D">
              <w:rPr>
                <w:rFonts w:ascii="ＭＳ 明朝" w:hAnsi="ＭＳ 明朝" w:hint="eastAsia"/>
                <w:sz w:val="20"/>
                <w:szCs w:val="20"/>
              </w:rPr>
              <w:t>29.6</w:t>
            </w:r>
            <w:r w:rsidRPr="00566C77">
              <w:rPr>
                <w:rFonts w:ascii="ＭＳ 明朝" w:hAnsi="ＭＳ 明朝" w:hint="eastAsia"/>
                <w:sz w:val="20"/>
                <w:szCs w:val="20"/>
              </w:rPr>
              <w:t>％</w:t>
            </w:r>
          </w:p>
          <w:p w14:paraId="369F0762" w14:textId="77777777" w:rsidR="00D177BB" w:rsidRPr="00DC67BB" w:rsidRDefault="007D28A4" w:rsidP="007D28A4">
            <w:pPr>
              <w:spacing w:line="260" w:lineRule="exact"/>
              <w:rPr>
                <w:rFonts w:ascii="ＭＳ 明朝" w:hAnsi="ＭＳ 明朝"/>
                <w:sz w:val="20"/>
                <w:szCs w:val="20"/>
              </w:rPr>
            </w:pPr>
            <w:r w:rsidRPr="00566C77">
              <w:rPr>
                <w:rFonts w:ascii="ＭＳ 明朝" w:hAnsi="ＭＳ 明朝" w:hint="eastAsia"/>
                <w:sz w:val="20"/>
                <w:szCs w:val="20"/>
              </w:rPr>
              <w:t xml:space="preserve"> 中学校：</w:t>
            </w:r>
            <w:r w:rsidR="00DC67BB" w:rsidRPr="0049720D">
              <w:rPr>
                <w:rFonts w:ascii="ＭＳ 明朝" w:hAnsi="ＭＳ 明朝" w:hint="eastAsia"/>
                <w:sz w:val="20"/>
                <w:szCs w:val="20"/>
              </w:rPr>
              <w:t>49.6</w:t>
            </w:r>
            <w:r w:rsidR="00DC67BB">
              <w:rPr>
                <w:rFonts w:ascii="ＭＳ 明朝" w:hAnsi="ＭＳ 明朝" w:hint="eastAsia"/>
                <w:sz w:val="20"/>
                <w:szCs w:val="20"/>
              </w:rPr>
              <w:t>％</w:t>
            </w:r>
          </w:p>
          <w:p w14:paraId="0DEB17BE" w14:textId="77777777" w:rsidR="007D28A4" w:rsidRPr="00566C77" w:rsidRDefault="007D28A4" w:rsidP="007D28A4">
            <w:pPr>
              <w:spacing w:line="260" w:lineRule="exact"/>
              <w:rPr>
                <w:rFonts w:ascii="ＭＳ 明朝" w:hAnsi="ＭＳ 明朝"/>
                <w:noProof/>
                <w:sz w:val="18"/>
                <w:szCs w:val="18"/>
              </w:rPr>
            </w:pPr>
          </w:p>
          <w:p w14:paraId="0EFA7F09" w14:textId="77777777" w:rsidR="007D28A4" w:rsidRPr="00566C77" w:rsidRDefault="007D28A4" w:rsidP="007D28A4">
            <w:pPr>
              <w:spacing w:line="260" w:lineRule="exact"/>
              <w:rPr>
                <w:rFonts w:ascii="ＭＳ 明朝" w:hAnsi="ＭＳ 明朝"/>
                <w:noProof/>
                <w:sz w:val="18"/>
                <w:szCs w:val="18"/>
              </w:rPr>
            </w:pPr>
          </w:p>
          <w:p w14:paraId="3AE839C9" w14:textId="77777777" w:rsidR="007D28A4" w:rsidRPr="00566C77" w:rsidRDefault="007D28A4" w:rsidP="007D28A4">
            <w:pPr>
              <w:spacing w:line="260" w:lineRule="exact"/>
              <w:rPr>
                <w:rFonts w:ascii="ＭＳ 明朝" w:hAnsi="ＭＳ 明朝"/>
                <w:noProof/>
                <w:sz w:val="18"/>
                <w:szCs w:val="18"/>
              </w:rPr>
            </w:pPr>
          </w:p>
          <w:p w14:paraId="79FDB2BA" w14:textId="77777777" w:rsidR="007D28A4" w:rsidRPr="00566C77" w:rsidRDefault="007D28A4" w:rsidP="007D28A4">
            <w:pPr>
              <w:spacing w:line="260" w:lineRule="exact"/>
              <w:rPr>
                <w:rFonts w:ascii="ＭＳ 明朝" w:hAnsi="ＭＳ 明朝"/>
                <w:noProof/>
                <w:sz w:val="18"/>
                <w:szCs w:val="18"/>
              </w:rPr>
            </w:pPr>
          </w:p>
          <w:p w14:paraId="14BE7A31" w14:textId="77777777" w:rsidR="007D28A4" w:rsidRPr="00566C77" w:rsidRDefault="007D28A4" w:rsidP="007D28A4">
            <w:pPr>
              <w:spacing w:line="260" w:lineRule="exact"/>
              <w:rPr>
                <w:rFonts w:ascii="ＭＳ 明朝" w:hAnsi="ＭＳ 明朝"/>
                <w:noProof/>
                <w:sz w:val="18"/>
                <w:szCs w:val="18"/>
              </w:rPr>
            </w:pPr>
          </w:p>
          <w:p w14:paraId="6A625D93" w14:textId="77777777" w:rsidR="007D28A4" w:rsidRPr="00566C77" w:rsidRDefault="007D28A4" w:rsidP="007D28A4">
            <w:pPr>
              <w:spacing w:line="260" w:lineRule="exact"/>
              <w:rPr>
                <w:rFonts w:ascii="ＭＳ 明朝" w:hAnsi="ＭＳ 明朝"/>
                <w:noProof/>
                <w:sz w:val="18"/>
                <w:szCs w:val="18"/>
              </w:rPr>
            </w:pPr>
          </w:p>
          <w:p w14:paraId="5AACBDF2" w14:textId="77777777" w:rsidR="007D28A4" w:rsidRPr="00566C77" w:rsidRDefault="007D28A4" w:rsidP="007D28A4">
            <w:pPr>
              <w:spacing w:line="260" w:lineRule="exact"/>
              <w:rPr>
                <w:rFonts w:ascii="ＭＳ 明朝" w:hAnsi="ＭＳ 明朝"/>
                <w:noProof/>
                <w:sz w:val="18"/>
                <w:szCs w:val="18"/>
              </w:rPr>
            </w:pPr>
          </w:p>
          <w:p w14:paraId="2FFFDC2F" w14:textId="77777777" w:rsidR="007D28A4" w:rsidRPr="00566C77" w:rsidRDefault="007D28A4" w:rsidP="007D28A4">
            <w:pPr>
              <w:spacing w:line="260" w:lineRule="exact"/>
              <w:rPr>
                <w:rFonts w:ascii="ＭＳ 明朝" w:hAnsi="ＭＳ 明朝"/>
                <w:noProof/>
                <w:sz w:val="18"/>
                <w:szCs w:val="18"/>
              </w:rPr>
            </w:pPr>
          </w:p>
          <w:p w14:paraId="05AEC6CD" w14:textId="77777777" w:rsidR="007D28A4" w:rsidRPr="00566C77" w:rsidRDefault="007D28A4" w:rsidP="007D28A4">
            <w:pPr>
              <w:spacing w:line="260" w:lineRule="exact"/>
              <w:rPr>
                <w:rFonts w:ascii="ＭＳ 明朝" w:hAnsi="ＭＳ 明朝"/>
                <w:noProof/>
                <w:sz w:val="18"/>
                <w:szCs w:val="18"/>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1D0D6424" w14:textId="77777777" w:rsidR="009D7536" w:rsidRPr="0049720D" w:rsidRDefault="00DE7C64" w:rsidP="009D7536">
            <w:pPr>
              <w:spacing w:line="260" w:lineRule="exact"/>
              <w:jc w:val="center"/>
              <w:rPr>
                <w:rFonts w:ascii="ＭＳ 明朝" w:hAnsi="ＭＳ 明朝"/>
                <w:noProof/>
                <w:sz w:val="20"/>
                <w:szCs w:val="20"/>
              </w:rPr>
            </w:pPr>
            <w:r w:rsidRPr="0049720D">
              <w:rPr>
                <w:rFonts w:ascii="ＭＳ 明朝" w:hAnsi="ＭＳ 明朝" w:hint="eastAsia"/>
                <w:noProof/>
                <w:sz w:val="20"/>
                <w:szCs w:val="20"/>
              </w:rPr>
              <w:t>×</w:t>
            </w:r>
          </w:p>
        </w:tc>
        <w:tc>
          <w:tcPr>
            <w:tcW w:w="1701" w:type="dxa"/>
            <w:tcBorders>
              <w:top w:val="single" w:sz="12" w:space="0" w:color="auto"/>
              <w:left w:val="single" w:sz="4" w:space="0" w:color="auto"/>
              <w:bottom w:val="single" w:sz="12" w:space="0" w:color="auto"/>
              <w:right w:val="dashSmallGap" w:sz="4" w:space="0" w:color="auto"/>
            </w:tcBorders>
            <w:shd w:val="clear" w:color="auto" w:fill="auto"/>
          </w:tcPr>
          <w:p w14:paraId="25C77F5D" w14:textId="77777777" w:rsidR="009D7536" w:rsidRPr="00566C77" w:rsidRDefault="009D7536" w:rsidP="009D7536">
            <w:pPr>
              <w:spacing w:line="260" w:lineRule="exact"/>
              <w:rPr>
                <w:rFonts w:ascii="ＭＳ 明朝" w:hAnsi="ＭＳ 明朝"/>
                <w:noProof/>
                <w:sz w:val="20"/>
                <w:szCs w:val="20"/>
              </w:rPr>
            </w:pPr>
            <w:r w:rsidRPr="00566C77">
              <w:rPr>
                <w:rFonts w:ascii="ＭＳ 明朝" w:hAnsi="ＭＳ 明朝" w:hint="eastAsia"/>
                <w:noProof/>
                <w:sz w:val="20"/>
                <w:szCs w:val="20"/>
              </w:rPr>
              <w:t>学校における体育活動の活性化</w:t>
            </w:r>
          </w:p>
        </w:tc>
        <w:tc>
          <w:tcPr>
            <w:tcW w:w="4253" w:type="dxa"/>
            <w:tcBorders>
              <w:top w:val="single" w:sz="12" w:space="0" w:color="auto"/>
              <w:left w:val="dashSmallGap" w:sz="4" w:space="0" w:color="auto"/>
              <w:bottom w:val="single" w:sz="12" w:space="0" w:color="auto"/>
              <w:right w:val="single" w:sz="12" w:space="0" w:color="auto"/>
            </w:tcBorders>
            <w:shd w:val="clear" w:color="auto" w:fill="auto"/>
          </w:tcPr>
          <w:p w14:paraId="716DD4CB" w14:textId="77777777" w:rsidR="009D7536" w:rsidRPr="00566C77" w:rsidRDefault="007D28A4" w:rsidP="00DE7C64">
            <w:pPr>
              <w:spacing w:line="260" w:lineRule="exact"/>
              <w:rPr>
                <w:rFonts w:ascii="ＭＳ 明朝" w:hAnsi="ＭＳ 明朝"/>
                <w:noProof/>
                <w:sz w:val="20"/>
                <w:szCs w:val="20"/>
              </w:rPr>
            </w:pPr>
            <w:r w:rsidRPr="00566C77">
              <w:rPr>
                <w:rFonts w:ascii="ＭＳ 明朝" w:hAnsi="ＭＳ 明朝" w:hint="eastAsia"/>
                <w:noProof/>
                <w:sz w:val="20"/>
                <w:szCs w:val="20"/>
              </w:rPr>
              <w:t>◆「体力づくり推進計画」（アクションプラン）については、全小中学校において、計画に基づく体力づくりの取組みが円滑に行われるよう、各校種ごとに推進計画のひな形及び記入例を示すとともに、体力向上に向けた取組みの活用ツールをリスト化・更新し、一層の活用を促した。（参考：市町村策定率</w:t>
            </w:r>
            <w:r w:rsidR="00D177BB" w:rsidRPr="0049720D">
              <w:rPr>
                <w:rFonts w:ascii="ＭＳ 明朝" w:hAnsi="ＭＳ 明朝" w:hint="eastAsia"/>
                <w:noProof/>
                <w:sz w:val="20"/>
                <w:szCs w:val="20"/>
              </w:rPr>
              <w:t>100</w:t>
            </w:r>
            <w:r w:rsidRPr="00566C77">
              <w:rPr>
                <w:rFonts w:ascii="ＭＳ 明朝" w:hAnsi="ＭＳ 明朝" w:hint="eastAsia"/>
                <w:noProof/>
                <w:sz w:val="20"/>
                <w:szCs w:val="20"/>
              </w:rPr>
              <w:t>％）</w:t>
            </w:r>
          </w:p>
        </w:tc>
      </w:tr>
      <w:tr w:rsidR="009D7536" w:rsidRPr="00566C77" w14:paraId="48C05B56" w14:textId="77777777" w:rsidTr="002A7E37">
        <w:trPr>
          <w:cantSplit/>
          <w:trHeight w:val="1381"/>
        </w:trPr>
        <w:tc>
          <w:tcPr>
            <w:tcW w:w="1418" w:type="dxa"/>
            <w:vMerge w:val="restart"/>
            <w:tcBorders>
              <w:top w:val="single" w:sz="12" w:space="0" w:color="auto"/>
              <w:left w:val="single" w:sz="12" w:space="0" w:color="auto"/>
              <w:bottom w:val="single" w:sz="12" w:space="0" w:color="auto"/>
              <w:right w:val="dashSmallGap" w:sz="4" w:space="0" w:color="auto"/>
            </w:tcBorders>
            <w:vAlign w:val="center"/>
          </w:tcPr>
          <w:p w14:paraId="3CBDED45" w14:textId="77777777" w:rsidR="009D7536" w:rsidRPr="00566C77" w:rsidRDefault="009D7536" w:rsidP="009D7536">
            <w:pPr>
              <w:spacing w:line="260" w:lineRule="exact"/>
              <w:rPr>
                <w:rFonts w:ascii="ＭＳ ゴシック" w:eastAsia="ＭＳ ゴシック" w:hAnsi="ＭＳ ゴシック"/>
                <w:szCs w:val="22"/>
              </w:rPr>
            </w:pPr>
            <w:r w:rsidRPr="00566C77">
              <w:rPr>
                <w:rFonts w:ascii="ＭＳ ゴシック" w:eastAsia="ＭＳ ゴシック" w:hAnsi="ＭＳ ゴシック" w:hint="eastAsia"/>
                <w:szCs w:val="22"/>
              </w:rPr>
              <w:lastRenderedPageBreak/>
              <w:t>25 運動機会の充実による体力づくり</w:t>
            </w:r>
          </w:p>
          <w:p w14:paraId="5D443A3E" w14:textId="77777777" w:rsidR="009D7536" w:rsidRPr="00566C77" w:rsidRDefault="009D7536" w:rsidP="009D7536">
            <w:pPr>
              <w:spacing w:line="260" w:lineRule="exact"/>
              <w:rPr>
                <w:rFonts w:ascii="ＭＳ ゴシック" w:eastAsia="ＭＳ ゴシック" w:hAnsi="ＭＳ ゴシック"/>
                <w:sz w:val="22"/>
                <w:szCs w:val="22"/>
              </w:rPr>
            </w:pPr>
            <w:r w:rsidRPr="00566C77">
              <w:rPr>
                <w:rFonts w:ascii="ＭＳ ゴシック" w:eastAsia="ＭＳ ゴシック" w:hAnsi="ＭＳ ゴシック" w:hint="eastAsia"/>
                <w:szCs w:val="21"/>
              </w:rPr>
              <w:t>《基本的方向①》</w:t>
            </w:r>
          </w:p>
        </w:tc>
        <w:tc>
          <w:tcPr>
            <w:tcW w:w="1417" w:type="dxa"/>
            <w:tcBorders>
              <w:top w:val="single" w:sz="12" w:space="0" w:color="auto"/>
              <w:left w:val="dashSmallGap" w:sz="4" w:space="0" w:color="auto"/>
              <w:bottom w:val="single" w:sz="4" w:space="0" w:color="auto"/>
              <w:right w:val="single" w:sz="12" w:space="0" w:color="auto"/>
            </w:tcBorders>
            <w:vAlign w:val="center"/>
          </w:tcPr>
          <w:p w14:paraId="1D7B55FC" w14:textId="77777777" w:rsidR="009D7536" w:rsidRPr="00566C77" w:rsidRDefault="009D7536" w:rsidP="009D7536">
            <w:pPr>
              <w:spacing w:line="260" w:lineRule="exact"/>
              <w:rPr>
                <w:rFonts w:ascii="ＭＳ 明朝" w:hAnsi="ＭＳ 明朝"/>
                <w:sz w:val="20"/>
                <w:szCs w:val="20"/>
              </w:rPr>
            </w:pPr>
            <w:r w:rsidRPr="00566C77">
              <w:rPr>
                <w:rFonts w:ascii="ＭＳ 明朝" w:hAnsi="ＭＳ 明朝" w:hint="eastAsia"/>
                <w:sz w:val="20"/>
                <w:szCs w:val="20"/>
              </w:rPr>
              <w:t>92</w:t>
            </w:r>
            <w:r w:rsidRPr="00566C77">
              <w:rPr>
                <w:rFonts w:ascii="ＭＳ 明朝" w:hAnsi="ＭＳ 明朝"/>
                <w:sz w:val="20"/>
                <w:szCs w:val="20"/>
              </w:rPr>
              <w:t xml:space="preserve"> </w:t>
            </w:r>
            <w:r w:rsidRPr="00566C77">
              <w:rPr>
                <w:rFonts w:ascii="ＭＳ 明朝" w:hAnsi="ＭＳ 明朝" w:hint="eastAsia"/>
                <w:sz w:val="20"/>
                <w:szCs w:val="20"/>
              </w:rPr>
              <w:t>体育授業の充実</w:t>
            </w:r>
          </w:p>
        </w:tc>
        <w:tc>
          <w:tcPr>
            <w:tcW w:w="1701" w:type="dxa"/>
            <w:tcBorders>
              <w:top w:val="single" w:sz="12" w:space="0" w:color="auto"/>
              <w:left w:val="single" w:sz="4" w:space="0" w:color="auto"/>
              <w:bottom w:val="single" w:sz="4" w:space="0" w:color="auto"/>
              <w:right w:val="single" w:sz="12" w:space="0" w:color="auto"/>
            </w:tcBorders>
          </w:tcPr>
          <w:p w14:paraId="1F9E68E2" w14:textId="77777777" w:rsidR="009D7536" w:rsidRPr="00566C77" w:rsidRDefault="009D7536" w:rsidP="009D7536">
            <w:pPr>
              <w:spacing w:line="260" w:lineRule="exact"/>
              <w:rPr>
                <w:rFonts w:ascii="ＭＳ 明朝" w:hAnsi="ＭＳ 明朝"/>
                <w:sz w:val="20"/>
                <w:szCs w:val="20"/>
              </w:rPr>
            </w:pPr>
            <w:r w:rsidRPr="00566C77">
              <w:rPr>
                <w:rFonts w:ascii="ＭＳ 明朝" w:hAnsi="ＭＳ 明朝" w:hint="eastAsia"/>
                <w:sz w:val="20"/>
                <w:szCs w:val="20"/>
              </w:rPr>
              <w:t>府内すべての公立小学校で実践事例集を活用した授業を実施</w:t>
            </w:r>
          </w:p>
        </w:tc>
        <w:tc>
          <w:tcPr>
            <w:tcW w:w="1701" w:type="dxa"/>
            <w:tcBorders>
              <w:top w:val="single" w:sz="12" w:space="0" w:color="auto"/>
              <w:left w:val="single" w:sz="12" w:space="0" w:color="auto"/>
              <w:bottom w:val="single" w:sz="4" w:space="0" w:color="auto"/>
              <w:right w:val="single" w:sz="12" w:space="0" w:color="auto"/>
            </w:tcBorders>
          </w:tcPr>
          <w:p w14:paraId="1B2A72C1" w14:textId="77777777" w:rsidR="009D7536" w:rsidRPr="00566C77" w:rsidRDefault="009D7536" w:rsidP="009D7536">
            <w:pPr>
              <w:spacing w:line="260" w:lineRule="exact"/>
              <w:rPr>
                <w:rFonts w:ascii="ＭＳ 明朝" w:hAnsi="ＭＳ 明朝"/>
                <w:sz w:val="20"/>
                <w:szCs w:val="20"/>
              </w:rPr>
            </w:pPr>
            <w:r w:rsidRPr="00566C77">
              <w:rPr>
                <w:rFonts w:ascii="ＭＳ 明朝" w:hAnsi="ＭＳ 明朝" w:hint="eastAsia"/>
                <w:sz w:val="20"/>
                <w:szCs w:val="20"/>
              </w:rPr>
              <w:t>府内公立小学校で実践事例集を活用した割合：</w:t>
            </w:r>
          </w:p>
          <w:p w14:paraId="468128FC" w14:textId="77777777" w:rsidR="009D7536" w:rsidRPr="00566C77" w:rsidRDefault="009D7536" w:rsidP="009D7536">
            <w:pPr>
              <w:spacing w:line="260" w:lineRule="exact"/>
              <w:jc w:val="center"/>
              <w:rPr>
                <w:rFonts w:ascii="ＭＳ 明朝" w:hAnsi="ＭＳ 明朝"/>
                <w:sz w:val="20"/>
                <w:szCs w:val="20"/>
              </w:rPr>
            </w:pPr>
            <w:r w:rsidRPr="00566C77">
              <w:rPr>
                <w:rFonts w:ascii="ＭＳ 明朝" w:hAnsi="ＭＳ 明朝" w:hint="eastAsia"/>
                <w:sz w:val="20"/>
                <w:szCs w:val="20"/>
              </w:rPr>
              <w:t xml:space="preserve"> 小学校：77.0％</w:t>
            </w:r>
          </w:p>
          <w:p w14:paraId="640E2157" w14:textId="77777777" w:rsidR="009D7536" w:rsidRPr="00566C77" w:rsidRDefault="009D7536" w:rsidP="009D7536">
            <w:pPr>
              <w:spacing w:line="260" w:lineRule="exact"/>
              <w:rPr>
                <w:rFonts w:ascii="ＭＳ 明朝" w:hAnsi="ＭＳ 明朝"/>
                <w:sz w:val="20"/>
                <w:szCs w:val="20"/>
              </w:rPr>
            </w:pPr>
            <w:r w:rsidRPr="00566C77">
              <w:rPr>
                <w:rFonts w:ascii="ＭＳ 明朝" w:hAnsi="ＭＳ 明朝" w:hint="eastAsia"/>
                <w:w w:val="84"/>
                <w:kern w:val="0"/>
                <w:sz w:val="20"/>
                <w:szCs w:val="20"/>
                <w:fitText w:val="1600" w:id="-1975345407"/>
              </w:rPr>
              <w:t>（平成29年度調査</w:t>
            </w:r>
            <w:r w:rsidRPr="00566C77">
              <w:rPr>
                <w:rFonts w:ascii="ＭＳ 明朝" w:hAnsi="ＭＳ 明朝" w:hint="eastAsia"/>
                <w:spacing w:val="5"/>
                <w:w w:val="84"/>
                <w:kern w:val="0"/>
                <w:sz w:val="20"/>
                <w:szCs w:val="20"/>
                <w:fitText w:val="1600" w:id="-1975345407"/>
              </w:rPr>
              <w:t>）</w:t>
            </w:r>
          </w:p>
          <w:p w14:paraId="0D21DFA0" w14:textId="77777777" w:rsidR="009D7536" w:rsidRPr="00566C77" w:rsidRDefault="009D7536" w:rsidP="009D7536">
            <w:pPr>
              <w:spacing w:line="260" w:lineRule="exact"/>
              <w:rPr>
                <w:rFonts w:ascii="ＭＳ 明朝" w:hAnsi="ＭＳ 明朝"/>
                <w:sz w:val="20"/>
                <w:szCs w:val="20"/>
              </w:rPr>
            </w:pPr>
          </w:p>
          <w:p w14:paraId="678CA882" w14:textId="77777777" w:rsidR="009D7536" w:rsidRPr="00566C77" w:rsidRDefault="009D7536" w:rsidP="009D7536">
            <w:pPr>
              <w:spacing w:line="260" w:lineRule="exact"/>
              <w:rPr>
                <w:rFonts w:ascii="ＭＳ 明朝" w:hAnsi="ＭＳ 明朝"/>
                <w:sz w:val="20"/>
                <w:szCs w:val="20"/>
              </w:rPr>
            </w:pPr>
            <w:r w:rsidRPr="00566C77">
              <w:rPr>
                <w:rFonts w:ascii="ＭＳ 明朝" w:hAnsi="ＭＳ 明朝" w:hint="eastAsia"/>
                <w:sz w:val="20"/>
                <w:szCs w:val="20"/>
              </w:rPr>
              <w:t>府内公立小学校教員を対象に実践事例集（平成29年３月）を活用した研修を実施</w:t>
            </w:r>
          </w:p>
          <w:p w14:paraId="1A296396" w14:textId="77777777" w:rsidR="009D7536" w:rsidRPr="00566C77" w:rsidRDefault="009D7536" w:rsidP="009D7536">
            <w:pPr>
              <w:spacing w:line="260" w:lineRule="exact"/>
              <w:rPr>
                <w:rFonts w:ascii="ＭＳ 明朝" w:hAnsi="ＭＳ 明朝"/>
                <w:sz w:val="20"/>
                <w:szCs w:val="20"/>
              </w:rPr>
            </w:pPr>
            <w:r w:rsidRPr="00566C77">
              <w:rPr>
                <w:rFonts w:ascii="ＭＳ 明朝" w:hAnsi="ＭＳ 明朝" w:hint="eastAsia"/>
                <w:sz w:val="20"/>
                <w:szCs w:val="20"/>
              </w:rPr>
              <w:t>（平成29年度）</w:t>
            </w:r>
          </w:p>
        </w:tc>
        <w:tc>
          <w:tcPr>
            <w:tcW w:w="1701" w:type="dxa"/>
            <w:tcBorders>
              <w:top w:val="single" w:sz="12" w:space="0" w:color="auto"/>
              <w:left w:val="single" w:sz="12" w:space="0" w:color="auto"/>
              <w:bottom w:val="single" w:sz="4" w:space="0" w:color="auto"/>
              <w:right w:val="single" w:sz="12" w:space="0" w:color="auto"/>
            </w:tcBorders>
            <w:shd w:val="clear" w:color="auto" w:fill="auto"/>
          </w:tcPr>
          <w:p w14:paraId="40DE3B99" w14:textId="77777777" w:rsidR="009D7536" w:rsidRPr="00566C77" w:rsidRDefault="009D7536" w:rsidP="009D7536">
            <w:pPr>
              <w:spacing w:line="260" w:lineRule="exact"/>
              <w:rPr>
                <w:rFonts w:ascii="ＭＳ 明朝" w:hAnsi="ＭＳ 明朝"/>
                <w:sz w:val="20"/>
                <w:szCs w:val="20"/>
              </w:rPr>
            </w:pPr>
            <w:r w:rsidRPr="00566C77">
              <w:rPr>
                <w:rFonts w:ascii="ＭＳ 明朝" w:hAnsi="ＭＳ 明朝" w:hint="eastAsia"/>
                <w:sz w:val="20"/>
                <w:szCs w:val="20"/>
              </w:rPr>
              <w:t>府内公立小学校で実践事例集を活用した割合：</w:t>
            </w:r>
          </w:p>
          <w:p w14:paraId="28A128B6" w14:textId="77777777" w:rsidR="009D7536" w:rsidRPr="00566C77" w:rsidRDefault="009D7536" w:rsidP="009D7536">
            <w:pPr>
              <w:spacing w:line="260" w:lineRule="exact"/>
              <w:ind w:firstLineChars="50" w:firstLine="100"/>
              <w:rPr>
                <w:rFonts w:ascii="ＭＳ 明朝" w:hAnsi="ＭＳ 明朝"/>
                <w:sz w:val="20"/>
                <w:szCs w:val="20"/>
              </w:rPr>
            </w:pPr>
            <w:r w:rsidRPr="00566C77">
              <w:rPr>
                <w:rFonts w:ascii="ＭＳ 明朝" w:hAnsi="ＭＳ 明朝" w:hint="eastAsia"/>
                <w:sz w:val="20"/>
                <w:szCs w:val="20"/>
              </w:rPr>
              <w:t>小学校：100％</w:t>
            </w:r>
          </w:p>
          <w:p w14:paraId="49A39693" w14:textId="77777777" w:rsidR="009D7536" w:rsidRPr="00566C77" w:rsidRDefault="009D7536" w:rsidP="009D7536">
            <w:pPr>
              <w:spacing w:line="260" w:lineRule="exact"/>
              <w:rPr>
                <w:rFonts w:ascii="ＭＳ 明朝" w:hAnsi="ＭＳ 明朝"/>
                <w:sz w:val="20"/>
                <w:szCs w:val="20"/>
              </w:rPr>
            </w:pPr>
          </w:p>
          <w:p w14:paraId="23D451AE" w14:textId="77777777" w:rsidR="009D7536" w:rsidRPr="00566C77" w:rsidRDefault="009D7536" w:rsidP="009D7536">
            <w:pPr>
              <w:spacing w:line="260" w:lineRule="exact"/>
              <w:rPr>
                <w:rFonts w:ascii="ＭＳ 明朝" w:hAnsi="ＭＳ 明朝"/>
                <w:noProof/>
                <w:sz w:val="20"/>
                <w:szCs w:val="20"/>
              </w:rPr>
            </w:pPr>
            <w:r w:rsidRPr="00566C77">
              <w:rPr>
                <w:rFonts w:ascii="ＭＳ 明朝" w:hAnsi="ＭＳ 明朝" w:hint="eastAsia"/>
                <w:noProof/>
                <w:sz w:val="20"/>
                <w:szCs w:val="20"/>
              </w:rPr>
              <w:t>※実践事例集と関連付けた授業の指導法を解説する「簡単プログラム」を活用した割合</w:t>
            </w:r>
          </w:p>
          <w:p w14:paraId="234E569B" w14:textId="77777777" w:rsidR="009D7536" w:rsidRPr="00566C77" w:rsidRDefault="009D7536" w:rsidP="009D7536">
            <w:pPr>
              <w:spacing w:line="260" w:lineRule="exact"/>
              <w:jc w:val="right"/>
              <w:rPr>
                <w:rFonts w:ascii="ＭＳ 明朝" w:hAnsi="ＭＳ 明朝"/>
                <w:noProof/>
                <w:sz w:val="20"/>
                <w:szCs w:val="20"/>
              </w:rPr>
            </w:pPr>
            <w:r w:rsidRPr="00566C77">
              <w:rPr>
                <w:rFonts w:ascii="ＭＳ 明朝" w:hAnsi="ＭＳ 明朝" w:hint="eastAsia"/>
                <w:noProof/>
                <w:sz w:val="20"/>
                <w:szCs w:val="20"/>
              </w:rPr>
              <w:t>小学校：100％</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0F5D3C59" w14:textId="77777777" w:rsidR="007A6B28" w:rsidRPr="0049720D" w:rsidRDefault="00DE7C64" w:rsidP="007A6B28">
            <w:pPr>
              <w:spacing w:line="260" w:lineRule="exact"/>
              <w:jc w:val="center"/>
              <w:rPr>
                <w:rFonts w:ascii="ＭＳ 明朝" w:hAnsi="ＭＳ 明朝"/>
                <w:noProof/>
                <w:sz w:val="20"/>
                <w:szCs w:val="20"/>
              </w:rPr>
            </w:pPr>
            <w:r w:rsidRPr="0049720D">
              <w:rPr>
                <w:rFonts w:ascii="ＭＳ 明朝" w:hAnsi="ＭＳ 明朝" w:hint="eastAsia"/>
                <w:noProof/>
                <w:sz w:val="20"/>
                <w:szCs w:val="20"/>
              </w:rPr>
              <w:t>◎</w:t>
            </w:r>
          </w:p>
        </w:tc>
        <w:tc>
          <w:tcPr>
            <w:tcW w:w="1701" w:type="dxa"/>
            <w:tcBorders>
              <w:top w:val="single" w:sz="12" w:space="0" w:color="auto"/>
              <w:left w:val="single" w:sz="4" w:space="0" w:color="auto"/>
              <w:bottom w:val="single" w:sz="4" w:space="0" w:color="auto"/>
              <w:right w:val="dashSmallGap" w:sz="4" w:space="0" w:color="auto"/>
            </w:tcBorders>
            <w:shd w:val="clear" w:color="auto" w:fill="auto"/>
          </w:tcPr>
          <w:p w14:paraId="06E0D31D" w14:textId="77777777" w:rsidR="009D7536" w:rsidRPr="00566C77" w:rsidRDefault="009D7536" w:rsidP="009D7536">
            <w:pPr>
              <w:spacing w:line="260" w:lineRule="exact"/>
              <w:rPr>
                <w:rFonts w:ascii="ＭＳ 明朝" w:hAnsi="ＭＳ 明朝"/>
                <w:noProof/>
                <w:sz w:val="20"/>
                <w:szCs w:val="20"/>
              </w:rPr>
            </w:pPr>
            <w:r w:rsidRPr="00566C77">
              <w:rPr>
                <w:rFonts w:ascii="ＭＳ 明朝" w:hAnsi="ＭＳ 明朝" w:hint="eastAsia"/>
                <w:noProof/>
                <w:sz w:val="20"/>
                <w:szCs w:val="20"/>
              </w:rPr>
              <w:t>子どもの体力向上サポート事業</w:t>
            </w:r>
          </w:p>
        </w:tc>
        <w:tc>
          <w:tcPr>
            <w:tcW w:w="4253" w:type="dxa"/>
            <w:tcBorders>
              <w:top w:val="single" w:sz="12" w:space="0" w:color="auto"/>
              <w:left w:val="dashSmallGap" w:sz="4" w:space="0" w:color="auto"/>
              <w:bottom w:val="single" w:sz="4" w:space="0" w:color="auto"/>
              <w:right w:val="single" w:sz="12" w:space="0" w:color="auto"/>
            </w:tcBorders>
            <w:shd w:val="clear" w:color="auto" w:fill="auto"/>
          </w:tcPr>
          <w:p w14:paraId="7A0FBC86" w14:textId="77777777" w:rsidR="009D7536" w:rsidRPr="00DE7C64" w:rsidRDefault="007D28A4" w:rsidP="004360CC">
            <w:pPr>
              <w:spacing w:line="260" w:lineRule="exact"/>
              <w:rPr>
                <w:rFonts w:ascii="ＭＳ 明朝" w:hAnsi="ＭＳ 明朝"/>
                <w:strike/>
                <w:noProof/>
                <w:color w:val="00B0F0"/>
                <w:sz w:val="20"/>
                <w:szCs w:val="20"/>
              </w:rPr>
            </w:pPr>
            <w:r w:rsidRPr="00566C77">
              <w:rPr>
                <w:rFonts w:ascii="ＭＳ 明朝" w:hAnsi="ＭＳ 明朝" w:hint="eastAsia"/>
                <w:noProof/>
                <w:sz w:val="20"/>
                <w:szCs w:val="20"/>
              </w:rPr>
              <w:t>◆実践事例集</w:t>
            </w:r>
            <w:r w:rsidRPr="0077069E">
              <w:rPr>
                <w:rFonts w:ascii="ＭＳ 明朝" w:hAnsi="ＭＳ 明朝" w:hint="eastAsia"/>
                <w:noProof/>
                <w:sz w:val="20"/>
                <w:szCs w:val="20"/>
              </w:rPr>
              <w:t>及び「簡単プログラム」</w:t>
            </w:r>
            <w:r w:rsidR="00973918" w:rsidRPr="0049720D">
              <w:rPr>
                <w:rFonts w:ascii="ＭＳ 明朝" w:hAnsi="ＭＳ 明朝" w:hint="eastAsia"/>
                <w:noProof/>
                <w:sz w:val="20"/>
                <w:szCs w:val="20"/>
              </w:rPr>
              <w:t>・</w:t>
            </w:r>
            <w:r w:rsidR="0077069E" w:rsidRPr="0049720D">
              <w:rPr>
                <w:rFonts w:ascii="ＭＳ 明朝" w:hAnsi="ＭＳ 明朝" w:hint="eastAsia"/>
                <w:noProof/>
                <w:sz w:val="20"/>
                <w:szCs w:val="20"/>
              </w:rPr>
              <w:t>動画教材</w:t>
            </w:r>
            <w:r w:rsidR="00973918" w:rsidRPr="0049720D">
              <w:rPr>
                <w:rFonts w:ascii="ＭＳ 明朝" w:hAnsi="ＭＳ 明朝" w:hint="eastAsia"/>
                <w:noProof/>
                <w:sz w:val="20"/>
                <w:szCs w:val="20"/>
              </w:rPr>
              <w:t>（令和２年度作成</w:t>
            </w:r>
            <w:r w:rsidR="0077069E" w:rsidRPr="0049720D">
              <w:rPr>
                <w:rFonts w:ascii="ＭＳ 明朝" w:hAnsi="ＭＳ 明朝" w:hint="eastAsia"/>
                <w:noProof/>
                <w:sz w:val="20"/>
                <w:szCs w:val="20"/>
              </w:rPr>
              <w:t>）</w:t>
            </w:r>
            <w:r w:rsidRPr="00566C77">
              <w:rPr>
                <w:rFonts w:ascii="ＭＳ 明朝" w:hAnsi="ＭＳ 明朝" w:hint="eastAsia"/>
                <w:noProof/>
                <w:sz w:val="20"/>
                <w:szCs w:val="20"/>
              </w:rPr>
              <w:t>をベースにした小学校教員向け実技研修会を</w:t>
            </w:r>
            <w:r w:rsidR="00D177BB" w:rsidRPr="0049720D">
              <w:rPr>
                <w:rFonts w:ascii="ＭＳ 明朝" w:hAnsi="ＭＳ 明朝" w:hint="eastAsia"/>
                <w:noProof/>
                <w:sz w:val="20"/>
                <w:szCs w:val="20"/>
              </w:rPr>
              <w:t>３回</w:t>
            </w:r>
            <w:r w:rsidRPr="0049720D">
              <w:rPr>
                <w:rFonts w:ascii="ＭＳ 明朝" w:hAnsi="ＭＳ 明朝" w:hint="eastAsia"/>
                <w:noProof/>
                <w:sz w:val="20"/>
                <w:szCs w:val="20"/>
              </w:rPr>
              <w:t>実施</w:t>
            </w:r>
            <w:r w:rsidRPr="00566C77">
              <w:rPr>
                <w:rFonts w:ascii="ＭＳ 明朝" w:hAnsi="ＭＳ 明朝" w:hint="eastAsia"/>
                <w:noProof/>
                <w:sz w:val="20"/>
                <w:szCs w:val="20"/>
              </w:rPr>
              <w:t>した。</w:t>
            </w:r>
            <w:r w:rsidR="00A0132D" w:rsidRPr="0049720D">
              <w:rPr>
                <w:rFonts w:ascii="ＭＳ 明朝" w:hAnsi="ＭＳ 明朝" w:hint="eastAsia"/>
                <w:noProof/>
                <w:sz w:val="20"/>
                <w:szCs w:val="20"/>
              </w:rPr>
              <w:t>（器械運動＜跳び箱＞・ボール運動＜ゴール型＞・水泳運動　のべ127名参加）</w:t>
            </w:r>
          </w:p>
        </w:tc>
      </w:tr>
      <w:tr w:rsidR="0032015A" w:rsidRPr="00566C77" w14:paraId="069A7FDF" w14:textId="77777777" w:rsidTr="002A7E37">
        <w:trPr>
          <w:cantSplit/>
          <w:trHeight w:val="1194"/>
        </w:trPr>
        <w:tc>
          <w:tcPr>
            <w:tcW w:w="1418" w:type="dxa"/>
            <w:vMerge/>
            <w:tcBorders>
              <w:left w:val="single" w:sz="12" w:space="0" w:color="auto"/>
              <w:bottom w:val="single" w:sz="12" w:space="0" w:color="auto"/>
              <w:right w:val="dashSmallGap" w:sz="4" w:space="0" w:color="auto"/>
            </w:tcBorders>
            <w:vAlign w:val="center"/>
          </w:tcPr>
          <w:p w14:paraId="167CD96C" w14:textId="77777777" w:rsidR="0032015A" w:rsidRPr="00566C77" w:rsidRDefault="0032015A" w:rsidP="0032015A">
            <w:pPr>
              <w:spacing w:line="260" w:lineRule="exact"/>
              <w:rPr>
                <w:rFonts w:ascii="ＭＳ ゴシック" w:eastAsia="ＭＳ ゴシック" w:hAnsi="ＭＳ ゴシック"/>
                <w:sz w:val="22"/>
                <w:szCs w:val="22"/>
              </w:rPr>
            </w:pPr>
          </w:p>
        </w:tc>
        <w:tc>
          <w:tcPr>
            <w:tcW w:w="1417" w:type="dxa"/>
            <w:vMerge w:val="restart"/>
            <w:tcBorders>
              <w:top w:val="single" w:sz="4" w:space="0" w:color="auto"/>
              <w:left w:val="dashSmallGap" w:sz="4" w:space="0" w:color="auto"/>
              <w:bottom w:val="single" w:sz="12" w:space="0" w:color="auto"/>
              <w:right w:val="single" w:sz="12" w:space="0" w:color="auto"/>
            </w:tcBorders>
            <w:vAlign w:val="center"/>
          </w:tcPr>
          <w:p w14:paraId="4EADBC48" w14:textId="77777777" w:rsidR="0032015A" w:rsidRPr="00566C77" w:rsidRDefault="0032015A" w:rsidP="0032015A">
            <w:pPr>
              <w:spacing w:line="260" w:lineRule="exact"/>
              <w:rPr>
                <w:rFonts w:ascii="ＭＳ 明朝" w:hAnsi="ＭＳ 明朝"/>
                <w:sz w:val="20"/>
                <w:szCs w:val="20"/>
              </w:rPr>
            </w:pPr>
            <w:r w:rsidRPr="00566C77">
              <w:rPr>
                <w:rFonts w:ascii="ＭＳ 明朝" w:hAnsi="ＭＳ 明朝" w:hint="eastAsia"/>
                <w:sz w:val="20"/>
                <w:szCs w:val="20"/>
              </w:rPr>
              <w:t>9</w:t>
            </w:r>
            <w:r w:rsidRPr="00566C77">
              <w:rPr>
                <w:rFonts w:ascii="ＭＳ 明朝" w:hAnsi="ＭＳ 明朝"/>
                <w:sz w:val="20"/>
                <w:szCs w:val="20"/>
              </w:rPr>
              <w:t xml:space="preserve">3 </w:t>
            </w:r>
            <w:r w:rsidRPr="00566C77">
              <w:rPr>
                <w:rFonts w:ascii="ＭＳ 明朝" w:hAnsi="ＭＳ 明朝" w:hint="eastAsia"/>
                <w:sz w:val="20"/>
                <w:szCs w:val="20"/>
              </w:rPr>
              <w:t>体力づくりに向けた取組みへの支援</w:t>
            </w:r>
          </w:p>
        </w:tc>
        <w:tc>
          <w:tcPr>
            <w:tcW w:w="1701" w:type="dxa"/>
            <w:tcBorders>
              <w:top w:val="single" w:sz="4" w:space="0" w:color="auto"/>
              <w:left w:val="single" w:sz="4" w:space="0" w:color="auto"/>
              <w:bottom w:val="dotted" w:sz="4" w:space="0" w:color="auto"/>
              <w:right w:val="single" w:sz="12" w:space="0" w:color="auto"/>
            </w:tcBorders>
          </w:tcPr>
          <w:p w14:paraId="7A1CEAE6" w14:textId="77777777" w:rsidR="0032015A" w:rsidRPr="00566C77" w:rsidRDefault="0032015A" w:rsidP="0032015A">
            <w:pPr>
              <w:spacing w:line="260" w:lineRule="exact"/>
              <w:jc w:val="left"/>
              <w:rPr>
                <w:rFonts w:ascii="ＭＳ 明朝" w:hAnsi="ＭＳ 明朝"/>
                <w:sz w:val="20"/>
                <w:szCs w:val="20"/>
              </w:rPr>
            </w:pPr>
            <w:r w:rsidRPr="00566C77">
              <w:rPr>
                <w:rFonts w:ascii="ＭＳ 明朝" w:hAnsi="ＭＳ 明朝" w:hint="eastAsia"/>
                <w:sz w:val="20"/>
                <w:szCs w:val="20"/>
              </w:rPr>
              <w:t>体力づくりの取組みとして縄跳び、長距離走を実施している小学校の割合：</w:t>
            </w:r>
          </w:p>
          <w:p w14:paraId="426C641A" w14:textId="77777777" w:rsidR="0032015A" w:rsidRPr="00566C77" w:rsidRDefault="0032015A" w:rsidP="0032015A">
            <w:pPr>
              <w:spacing w:line="260" w:lineRule="exact"/>
              <w:jc w:val="left"/>
              <w:rPr>
                <w:rFonts w:ascii="ＭＳ 明朝" w:hAnsi="ＭＳ 明朝"/>
                <w:sz w:val="20"/>
                <w:szCs w:val="20"/>
              </w:rPr>
            </w:pPr>
            <w:r w:rsidRPr="00566C77">
              <w:rPr>
                <w:rFonts w:ascii="ＭＳ 明朝" w:hAnsi="ＭＳ 明朝" w:hint="eastAsia"/>
                <w:sz w:val="20"/>
                <w:szCs w:val="20"/>
              </w:rPr>
              <w:t xml:space="preserve">縄跳び：80％　</w:t>
            </w:r>
          </w:p>
          <w:p w14:paraId="53491EAC" w14:textId="77777777" w:rsidR="0032015A" w:rsidRPr="00566C77" w:rsidRDefault="0032015A" w:rsidP="0032015A">
            <w:pPr>
              <w:spacing w:line="260" w:lineRule="exact"/>
              <w:jc w:val="left"/>
              <w:rPr>
                <w:rFonts w:ascii="ＭＳ 明朝" w:hAnsi="ＭＳ 明朝"/>
                <w:sz w:val="20"/>
                <w:szCs w:val="20"/>
              </w:rPr>
            </w:pPr>
            <w:r w:rsidRPr="00566C77">
              <w:rPr>
                <w:rFonts w:ascii="ＭＳ 明朝" w:hAnsi="ＭＳ 明朝" w:hint="eastAsia"/>
                <w:sz w:val="20"/>
                <w:szCs w:val="20"/>
              </w:rPr>
              <w:t>長距離走：80％</w:t>
            </w:r>
          </w:p>
        </w:tc>
        <w:tc>
          <w:tcPr>
            <w:tcW w:w="1701" w:type="dxa"/>
            <w:tcBorders>
              <w:top w:val="single" w:sz="4" w:space="0" w:color="auto"/>
              <w:left w:val="single" w:sz="12" w:space="0" w:color="auto"/>
              <w:bottom w:val="dotted" w:sz="4" w:space="0" w:color="auto"/>
              <w:right w:val="single" w:sz="12" w:space="0" w:color="auto"/>
            </w:tcBorders>
          </w:tcPr>
          <w:p w14:paraId="372A9589" w14:textId="77777777" w:rsidR="0032015A" w:rsidRPr="00566C77" w:rsidRDefault="0032015A" w:rsidP="0032015A">
            <w:pPr>
              <w:spacing w:line="260" w:lineRule="exact"/>
              <w:jc w:val="left"/>
              <w:rPr>
                <w:rFonts w:ascii="ＭＳ 明朝" w:hAnsi="ＭＳ 明朝"/>
                <w:sz w:val="20"/>
                <w:szCs w:val="20"/>
              </w:rPr>
            </w:pPr>
            <w:r w:rsidRPr="00566C77">
              <w:rPr>
                <w:rFonts w:ascii="ＭＳ 明朝" w:hAnsi="ＭＳ 明朝" w:hint="eastAsia"/>
                <w:sz w:val="20"/>
                <w:szCs w:val="20"/>
              </w:rPr>
              <w:t xml:space="preserve">体力づくりの取組みとして縄跳び、長距離走を実施している小学校の割合：　　　　　　　</w:t>
            </w:r>
          </w:p>
          <w:p w14:paraId="77B77591" w14:textId="77777777" w:rsidR="0032015A" w:rsidRPr="00566C77" w:rsidRDefault="0032015A" w:rsidP="0032015A">
            <w:pPr>
              <w:spacing w:line="260" w:lineRule="exact"/>
              <w:jc w:val="left"/>
              <w:rPr>
                <w:rFonts w:ascii="ＭＳ 明朝" w:hAnsi="ＭＳ 明朝"/>
                <w:sz w:val="20"/>
                <w:szCs w:val="20"/>
              </w:rPr>
            </w:pPr>
            <w:r w:rsidRPr="00566C77">
              <w:rPr>
                <w:rFonts w:ascii="ＭＳ 明朝" w:hAnsi="ＭＳ 明朝" w:hint="eastAsia"/>
                <w:sz w:val="20"/>
                <w:szCs w:val="20"/>
              </w:rPr>
              <w:t xml:space="preserve">縄跳び：68.1％　</w:t>
            </w:r>
          </w:p>
          <w:p w14:paraId="542642D8" w14:textId="77777777" w:rsidR="0032015A" w:rsidRPr="00566C77" w:rsidRDefault="0032015A" w:rsidP="0032015A">
            <w:pPr>
              <w:spacing w:line="260" w:lineRule="exact"/>
              <w:jc w:val="left"/>
              <w:rPr>
                <w:rFonts w:ascii="ＭＳ 明朝" w:hAnsi="ＭＳ 明朝"/>
                <w:sz w:val="20"/>
                <w:szCs w:val="20"/>
              </w:rPr>
            </w:pPr>
            <w:r w:rsidRPr="00566C77">
              <w:rPr>
                <w:rFonts w:ascii="ＭＳ 明朝" w:hAnsi="ＭＳ 明朝" w:hint="eastAsia"/>
                <w:sz w:val="20"/>
                <w:szCs w:val="20"/>
              </w:rPr>
              <w:t>長距離走：76.2％（平成29年度）</w:t>
            </w:r>
          </w:p>
        </w:tc>
        <w:tc>
          <w:tcPr>
            <w:tcW w:w="1701" w:type="dxa"/>
            <w:tcBorders>
              <w:top w:val="single" w:sz="4" w:space="0" w:color="auto"/>
              <w:left w:val="single" w:sz="12" w:space="0" w:color="auto"/>
              <w:bottom w:val="dotted" w:sz="4" w:space="0" w:color="auto"/>
              <w:right w:val="single" w:sz="12" w:space="0" w:color="auto"/>
            </w:tcBorders>
            <w:shd w:val="clear" w:color="auto" w:fill="auto"/>
          </w:tcPr>
          <w:p w14:paraId="5ADF4C62" w14:textId="77777777" w:rsidR="007D28A4" w:rsidRPr="00566C77" w:rsidRDefault="007D28A4" w:rsidP="007D28A4">
            <w:pPr>
              <w:spacing w:line="260" w:lineRule="exact"/>
              <w:jc w:val="left"/>
              <w:rPr>
                <w:rFonts w:ascii="ＭＳ 明朝" w:hAnsi="ＭＳ 明朝"/>
                <w:sz w:val="20"/>
                <w:szCs w:val="20"/>
              </w:rPr>
            </w:pPr>
            <w:r w:rsidRPr="00566C77">
              <w:rPr>
                <w:rFonts w:ascii="ＭＳ 明朝" w:hAnsi="ＭＳ 明朝" w:hint="eastAsia"/>
                <w:sz w:val="20"/>
                <w:szCs w:val="20"/>
              </w:rPr>
              <w:t xml:space="preserve">体力づくりの取組みとして縄跳び、長距離走を実施している小学校の割合：　　　　　　　　</w:t>
            </w:r>
          </w:p>
          <w:p w14:paraId="4382255E" w14:textId="77777777" w:rsidR="007D28A4" w:rsidRPr="00566C77" w:rsidRDefault="007D28A4" w:rsidP="007D28A4">
            <w:pPr>
              <w:spacing w:line="260" w:lineRule="exact"/>
              <w:jc w:val="left"/>
              <w:rPr>
                <w:rFonts w:ascii="ＭＳ 明朝" w:hAnsi="ＭＳ 明朝"/>
                <w:sz w:val="20"/>
                <w:szCs w:val="20"/>
              </w:rPr>
            </w:pPr>
            <w:r w:rsidRPr="00566C77">
              <w:rPr>
                <w:rFonts w:ascii="ＭＳ 明朝" w:hAnsi="ＭＳ 明朝" w:hint="eastAsia"/>
                <w:sz w:val="20"/>
                <w:szCs w:val="20"/>
              </w:rPr>
              <w:t>縄跳び：</w:t>
            </w:r>
            <w:r w:rsidRPr="0049720D">
              <w:rPr>
                <w:rFonts w:ascii="ＭＳ 明朝" w:hAnsi="ＭＳ 明朝" w:hint="eastAsia"/>
                <w:sz w:val="20"/>
                <w:szCs w:val="20"/>
              </w:rPr>
              <w:t>61.</w:t>
            </w:r>
            <w:r w:rsidR="00A0132D" w:rsidRPr="0049720D">
              <w:rPr>
                <w:rFonts w:ascii="ＭＳ 明朝" w:hAnsi="ＭＳ 明朝" w:hint="eastAsia"/>
                <w:sz w:val="20"/>
                <w:szCs w:val="20"/>
              </w:rPr>
              <w:t>6</w:t>
            </w:r>
            <w:r w:rsidRPr="00566C77">
              <w:rPr>
                <w:rFonts w:ascii="ＭＳ 明朝" w:hAnsi="ＭＳ 明朝" w:hint="eastAsia"/>
                <w:sz w:val="20"/>
                <w:szCs w:val="20"/>
              </w:rPr>
              <w:t>％</w:t>
            </w:r>
          </w:p>
          <w:p w14:paraId="72E051D9" w14:textId="77777777" w:rsidR="0032015A" w:rsidRPr="00566C77" w:rsidRDefault="007D28A4" w:rsidP="007D28A4">
            <w:pPr>
              <w:spacing w:line="260" w:lineRule="exact"/>
              <w:jc w:val="left"/>
              <w:rPr>
                <w:rFonts w:ascii="ＭＳ 明朝" w:hAnsi="ＭＳ 明朝"/>
                <w:noProof/>
                <w:sz w:val="20"/>
                <w:szCs w:val="20"/>
              </w:rPr>
            </w:pPr>
            <w:r w:rsidRPr="00566C77">
              <w:rPr>
                <w:rFonts w:ascii="ＭＳ 明朝" w:hAnsi="ＭＳ 明朝" w:hint="eastAsia"/>
                <w:noProof/>
                <w:sz w:val="20"/>
                <w:szCs w:val="20"/>
              </w:rPr>
              <w:t>長距離走：</w:t>
            </w:r>
            <w:r w:rsidR="00A0132D" w:rsidRPr="0049720D">
              <w:rPr>
                <w:rFonts w:ascii="ＭＳ 明朝" w:hAnsi="ＭＳ 明朝" w:hint="eastAsia"/>
                <w:noProof/>
                <w:sz w:val="20"/>
                <w:szCs w:val="20"/>
              </w:rPr>
              <w:t>50.3</w:t>
            </w:r>
            <w:r w:rsidRPr="00566C77">
              <w:rPr>
                <w:rFonts w:ascii="ＭＳ 明朝" w:hAnsi="ＭＳ 明朝" w:hint="eastAsia"/>
                <w:noProof/>
                <w:sz w:val="20"/>
                <w:szCs w:val="20"/>
              </w:rPr>
              <w:t>％</w:t>
            </w:r>
          </w:p>
        </w:tc>
        <w:tc>
          <w:tcPr>
            <w:tcW w:w="709" w:type="dxa"/>
            <w:tcBorders>
              <w:top w:val="single" w:sz="4" w:space="0" w:color="auto"/>
              <w:left w:val="single" w:sz="12" w:space="0" w:color="auto"/>
              <w:bottom w:val="dotted" w:sz="4" w:space="0" w:color="auto"/>
              <w:right w:val="single" w:sz="4" w:space="0" w:color="auto"/>
            </w:tcBorders>
            <w:shd w:val="clear" w:color="auto" w:fill="auto"/>
            <w:vAlign w:val="center"/>
          </w:tcPr>
          <w:p w14:paraId="22B0F5B5" w14:textId="77777777" w:rsidR="0032015A" w:rsidRPr="0049720D" w:rsidRDefault="00DE7C64" w:rsidP="0032015A">
            <w:pPr>
              <w:spacing w:line="260" w:lineRule="exact"/>
              <w:jc w:val="center"/>
              <w:rPr>
                <w:rFonts w:ascii="ＭＳ 明朝" w:hAnsi="ＭＳ 明朝"/>
                <w:noProof/>
                <w:sz w:val="20"/>
                <w:szCs w:val="20"/>
              </w:rPr>
            </w:pPr>
            <w:r w:rsidRPr="0049720D">
              <w:rPr>
                <w:rFonts w:ascii="ＭＳ 明朝" w:hAnsi="ＭＳ 明朝" w:hint="eastAsia"/>
                <w:noProof/>
                <w:sz w:val="20"/>
                <w:szCs w:val="20"/>
              </w:rPr>
              <w:t>×</w:t>
            </w:r>
          </w:p>
        </w:tc>
        <w:tc>
          <w:tcPr>
            <w:tcW w:w="1701" w:type="dxa"/>
            <w:tcBorders>
              <w:top w:val="single" w:sz="4" w:space="0" w:color="auto"/>
              <w:left w:val="single" w:sz="4" w:space="0" w:color="auto"/>
              <w:bottom w:val="dotted" w:sz="4" w:space="0" w:color="auto"/>
              <w:right w:val="dashSmallGap" w:sz="4" w:space="0" w:color="auto"/>
            </w:tcBorders>
            <w:shd w:val="clear" w:color="auto" w:fill="auto"/>
          </w:tcPr>
          <w:p w14:paraId="79CEEE9A" w14:textId="77777777" w:rsidR="0032015A" w:rsidRPr="00566C77" w:rsidRDefault="0032015A" w:rsidP="0032015A">
            <w:pPr>
              <w:spacing w:line="260" w:lineRule="exact"/>
              <w:rPr>
                <w:rFonts w:ascii="ＭＳ 明朝" w:hAnsi="ＭＳ 明朝"/>
                <w:strike/>
                <w:noProof/>
                <w:sz w:val="20"/>
                <w:szCs w:val="20"/>
              </w:rPr>
            </w:pPr>
            <w:r w:rsidRPr="00566C77">
              <w:rPr>
                <w:rFonts w:ascii="ＭＳ 明朝" w:hAnsi="ＭＳ 明朝" w:hint="eastAsia"/>
                <w:noProof/>
                <w:sz w:val="20"/>
                <w:szCs w:val="20"/>
              </w:rPr>
              <w:t>子ども元気アッププロジェクト事業</w:t>
            </w:r>
          </w:p>
        </w:tc>
        <w:tc>
          <w:tcPr>
            <w:tcW w:w="4253" w:type="dxa"/>
            <w:tcBorders>
              <w:top w:val="single" w:sz="4" w:space="0" w:color="auto"/>
              <w:left w:val="dashSmallGap" w:sz="4" w:space="0" w:color="auto"/>
              <w:bottom w:val="dotted" w:sz="4" w:space="0" w:color="auto"/>
              <w:right w:val="single" w:sz="12" w:space="0" w:color="auto"/>
            </w:tcBorders>
            <w:shd w:val="clear" w:color="auto" w:fill="auto"/>
          </w:tcPr>
          <w:p w14:paraId="12A47F96" w14:textId="77777777" w:rsidR="0032015A" w:rsidRPr="0049720D" w:rsidRDefault="007D28A4" w:rsidP="007D28A4">
            <w:pPr>
              <w:spacing w:line="260" w:lineRule="exact"/>
              <w:rPr>
                <w:rFonts w:ascii="ＭＳ 明朝" w:hAnsi="ＭＳ 明朝"/>
                <w:noProof/>
                <w:sz w:val="20"/>
                <w:szCs w:val="20"/>
              </w:rPr>
            </w:pPr>
            <w:r w:rsidRPr="00566C77">
              <w:rPr>
                <w:rFonts w:ascii="ＭＳ 明朝" w:hAnsi="ＭＳ 明朝" w:hint="eastAsia"/>
                <w:noProof/>
                <w:sz w:val="20"/>
                <w:szCs w:val="20"/>
              </w:rPr>
              <w:t>◆「長距離走」によるスポーツイベント</w:t>
            </w:r>
            <w:r w:rsidR="00A0132D" w:rsidRPr="0049720D">
              <w:rPr>
                <w:rFonts w:ascii="ＭＳ 明朝" w:hAnsi="ＭＳ 明朝" w:hint="eastAsia"/>
                <w:noProof/>
                <w:sz w:val="20"/>
                <w:szCs w:val="20"/>
              </w:rPr>
              <w:t>を開催し、学校等における子どもの体力向上に係る取り組み推進を支援した。</w:t>
            </w:r>
          </w:p>
          <w:p w14:paraId="4BBF57DC" w14:textId="77777777" w:rsidR="00A0132D" w:rsidRPr="0049720D" w:rsidRDefault="00A0132D" w:rsidP="007D28A4">
            <w:pPr>
              <w:spacing w:line="260" w:lineRule="exact"/>
              <w:rPr>
                <w:rFonts w:ascii="ＭＳ 明朝" w:hAnsi="ＭＳ 明朝"/>
                <w:noProof/>
                <w:sz w:val="20"/>
                <w:szCs w:val="20"/>
              </w:rPr>
            </w:pPr>
            <w:r w:rsidRPr="0049720D">
              <w:rPr>
                <w:rFonts w:ascii="ＭＳ 明朝" w:hAnsi="ＭＳ 明朝" w:hint="eastAsia"/>
                <w:noProof/>
                <w:sz w:val="20"/>
                <w:szCs w:val="20"/>
              </w:rPr>
              <w:t>・駅伝大会（２月11日　27チーム275名）</w:t>
            </w:r>
          </w:p>
        </w:tc>
      </w:tr>
      <w:tr w:rsidR="00E865B0" w:rsidRPr="00566C77" w14:paraId="5592AD86" w14:textId="77777777" w:rsidTr="002C720E">
        <w:trPr>
          <w:cantSplit/>
          <w:trHeight w:val="1194"/>
        </w:trPr>
        <w:tc>
          <w:tcPr>
            <w:tcW w:w="1418" w:type="dxa"/>
            <w:vMerge/>
            <w:tcBorders>
              <w:left w:val="single" w:sz="12" w:space="0" w:color="auto"/>
              <w:bottom w:val="single" w:sz="12" w:space="0" w:color="auto"/>
              <w:right w:val="dashSmallGap" w:sz="4" w:space="0" w:color="auto"/>
            </w:tcBorders>
            <w:vAlign w:val="center"/>
          </w:tcPr>
          <w:p w14:paraId="70284588" w14:textId="77777777" w:rsidR="00E865B0" w:rsidRPr="00566C77" w:rsidRDefault="00E865B0" w:rsidP="00E865B0">
            <w:pPr>
              <w:spacing w:line="260" w:lineRule="exact"/>
              <w:rPr>
                <w:rFonts w:ascii="ＭＳ ゴシック" w:eastAsia="ＭＳ ゴシック" w:hAnsi="ＭＳ ゴシック"/>
                <w:sz w:val="22"/>
                <w:szCs w:val="22"/>
              </w:rPr>
            </w:pPr>
          </w:p>
        </w:tc>
        <w:tc>
          <w:tcPr>
            <w:tcW w:w="1417" w:type="dxa"/>
            <w:vMerge/>
            <w:tcBorders>
              <w:top w:val="single" w:sz="12" w:space="0" w:color="auto"/>
              <w:left w:val="dashSmallGap" w:sz="4" w:space="0" w:color="auto"/>
              <w:bottom w:val="single" w:sz="12" w:space="0" w:color="auto"/>
              <w:right w:val="single" w:sz="12" w:space="0" w:color="auto"/>
            </w:tcBorders>
            <w:vAlign w:val="center"/>
          </w:tcPr>
          <w:p w14:paraId="54006319" w14:textId="77777777" w:rsidR="00E865B0" w:rsidRPr="00566C77" w:rsidRDefault="00E865B0" w:rsidP="00E865B0">
            <w:pPr>
              <w:spacing w:line="260" w:lineRule="exact"/>
              <w:rPr>
                <w:rFonts w:ascii="ＭＳ 明朝" w:hAnsi="ＭＳ 明朝"/>
                <w:sz w:val="20"/>
                <w:szCs w:val="20"/>
              </w:rPr>
            </w:pPr>
          </w:p>
        </w:tc>
        <w:tc>
          <w:tcPr>
            <w:tcW w:w="1701" w:type="dxa"/>
            <w:tcBorders>
              <w:top w:val="dotted" w:sz="4" w:space="0" w:color="auto"/>
              <w:left w:val="single" w:sz="4" w:space="0" w:color="auto"/>
              <w:bottom w:val="single" w:sz="12" w:space="0" w:color="auto"/>
              <w:right w:val="single" w:sz="12" w:space="0" w:color="auto"/>
            </w:tcBorders>
          </w:tcPr>
          <w:p w14:paraId="2DE6971E" w14:textId="77777777" w:rsidR="00E865B0" w:rsidRPr="00566C77" w:rsidRDefault="00E865B0" w:rsidP="00E865B0">
            <w:pPr>
              <w:spacing w:line="260" w:lineRule="exact"/>
              <w:rPr>
                <w:rFonts w:ascii="ＭＳ 明朝" w:hAnsi="ＭＳ 明朝"/>
                <w:sz w:val="20"/>
                <w:szCs w:val="20"/>
              </w:rPr>
            </w:pPr>
            <w:r w:rsidRPr="00566C77">
              <w:rPr>
                <w:rFonts w:ascii="ＭＳ 明朝" w:hAnsi="ＭＳ 明朝" w:hint="eastAsia"/>
                <w:sz w:val="20"/>
                <w:szCs w:val="20"/>
              </w:rPr>
              <w:t>トップアスリート小学校ふれあい事業の充実</w:t>
            </w:r>
          </w:p>
          <w:p w14:paraId="024015FF" w14:textId="77777777" w:rsidR="00E865B0" w:rsidRPr="00566C77" w:rsidRDefault="00E865B0" w:rsidP="00E865B0">
            <w:pPr>
              <w:spacing w:line="260" w:lineRule="exact"/>
              <w:rPr>
                <w:rFonts w:ascii="ＭＳ 明朝" w:hAnsi="ＭＳ 明朝"/>
                <w:sz w:val="20"/>
                <w:szCs w:val="20"/>
              </w:rPr>
            </w:pPr>
            <w:r w:rsidRPr="00CF3605">
              <w:rPr>
                <w:rFonts w:ascii="ＭＳ 明朝" w:hAnsi="ＭＳ 明朝" w:hint="eastAsia"/>
                <w:spacing w:val="1"/>
                <w:w w:val="84"/>
                <w:kern w:val="0"/>
                <w:sz w:val="20"/>
                <w:szCs w:val="20"/>
                <w:fitText w:val="1600" w:id="-1975345406"/>
              </w:rPr>
              <w:t>（平成30年度から</w:t>
            </w:r>
            <w:r w:rsidRPr="00CF3605">
              <w:rPr>
                <w:rFonts w:ascii="ＭＳ 明朝" w:hAnsi="ＭＳ 明朝" w:hint="eastAsia"/>
                <w:spacing w:val="-2"/>
                <w:w w:val="84"/>
                <w:kern w:val="0"/>
                <w:sz w:val="20"/>
                <w:szCs w:val="20"/>
                <w:fitText w:val="1600" w:id="-1975345406"/>
              </w:rPr>
              <w:t>）</w:t>
            </w:r>
          </w:p>
        </w:tc>
        <w:tc>
          <w:tcPr>
            <w:tcW w:w="1701" w:type="dxa"/>
            <w:tcBorders>
              <w:top w:val="dotted" w:sz="4" w:space="0" w:color="auto"/>
              <w:left w:val="single" w:sz="12" w:space="0" w:color="auto"/>
              <w:bottom w:val="single" w:sz="12" w:space="0" w:color="auto"/>
              <w:right w:val="single" w:sz="12" w:space="0" w:color="auto"/>
            </w:tcBorders>
          </w:tcPr>
          <w:p w14:paraId="6F987EAC" w14:textId="77777777" w:rsidR="00E865B0" w:rsidRPr="00566C77" w:rsidRDefault="00E865B0" w:rsidP="00E865B0">
            <w:pPr>
              <w:spacing w:line="260" w:lineRule="exact"/>
              <w:rPr>
                <w:rFonts w:ascii="ＭＳ 明朝" w:hAnsi="ＭＳ 明朝"/>
                <w:sz w:val="20"/>
                <w:szCs w:val="20"/>
              </w:rPr>
            </w:pPr>
            <w:r w:rsidRPr="00566C77">
              <w:rPr>
                <w:rFonts w:ascii="ＭＳ 明朝" w:hAnsi="ＭＳ 明朝" w:hint="eastAsia"/>
                <w:sz w:val="20"/>
                <w:szCs w:val="20"/>
              </w:rPr>
              <w:t>トップアスリート小学校ふれあい事業</w:t>
            </w:r>
          </w:p>
          <w:p w14:paraId="48407EAD" w14:textId="77777777" w:rsidR="00E865B0" w:rsidRPr="00566C77" w:rsidRDefault="00E865B0" w:rsidP="00E865B0">
            <w:pPr>
              <w:spacing w:line="260" w:lineRule="exact"/>
              <w:rPr>
                <w:rFonts w:ascii="ＭＳ 明朝" w:hAnsi="ＭＳ 明朝"/>
                <w:sz w:val="20"/>
                <w:szCs w:val="20"/>
              </w:rPr>
            </w:pPr>
            <w:r w:rsidRPr="00566C77">
              <w:rPr>
                <w:rFonts w:ascii="ＭＳ 明朝" w:hAnsi="ＭＳ 明朝" w:hint="eastAsia"/>
                <w:sz w:val="20"/>
                <w:szCs w:val="20"/>
              </w:rPr>
              <w:t>小学校：133校　7種目11チーム</w:t>
            </w:r>
          </w:p>
          <w:p w14:paraId="6D489CDE" w14:textId="77777777" w:rsidR="00E865B0" w:rsidRPr="00566C77" w:rsidRDefault="00E865B0" w:rsidP="00E865B0">
            <w:pPr>
              <w:spacing w:line="260" w:lineRule="exact"/>
              <w:rPr>
                <w:rFonts w:ascii="ＭＳ 明朝" w:hAnsi="ＭＳ 明朝"/>
                <w:sz w:val="20"/>
                <w:szCs w:val="20"/>
              </w:rPr>
            </w:pPr>
            <w:r w:rsidRPr="00566C77">
              <w:rPr>
                <w:rFonts w:ascii="ＭＳ 明朝" w:hAnsi="ＭＳ 明朝" w:hint="eastAsia"/>
                <w:sz w:val="20"/>
                <w:szCs w:val="20"/>
              </w:rPr>
              <w:t>（平成30年２月16日時点）</w:t>
            </w:r>
          </w:p>
          <w:p w14:paraId="15B6F1AE" w14:textId="77777777" w:rsidR="00E865B0" w:rsidRPr="00566C77" w:rsidRDefault="00E865B0" w:rsidP="00E865B0">
            <w:pPr>
              <w:spacing w:line="260" w:lineRule="exact"/>
              <w:rPr>
                <w:rFonts w:ascii="ＭＳ 明朝" w:hAnsi="ＭＳ 明朝"/>
                <w:sz w:val="20"/>
                <w:szCs w:val="20"/>
              </w:rPr>
            </w:pPr>
          </w:p>
        </w:tc>
        <w:tc>
          <w:tcPr>
            <w:tcW w:w="1701" w:type="dxa"/>
            <w:tcBorders>
              <w:top w:val="dotted" w:sz="4" w:space="0" w:color="auto"/>
              <w:left w:val="single" w:sz="12" w:space="0" w:color="auto"/>
              <w:bottom w:val="single" w:sz="12" w:space="0" w:color="auto"/>
              <w:right w:val="single" w:sz="12" w:space="0" w:color="auto"/>
            </w:tcBorders>
            <w:shd w:val="clear" w:color="auto" w:fill="auto"/>
          </w:tcPr>
          <w:p w14:paraId="26624B99" w14:textId="77777777" w:rsidR="00E865B0" w:rsidRPr="00CD2814" w:rsidRDefault="00E865B0" w:rsidP="00E865B0">
            <w:pPr>
              <w:spacing w:line="260" w:lineRule="exact"/>
              <w:rPr>
                <w:rFonts w:ascii="Meiryo UI" w:eastAsia="Meiryo UI" w:hAnsi="Meiryo UI"/>
                <w:noProof/>
                <w:color w:val="000000"/>
                <w:szCs w:val="20"/>
              </w:rPr>
            </w:pPr>
            <w:r w:rsidRPr="00CD2814">
              <w:rPr>
                <w:rFonts w:ascii="ＭＳ 明朝" w:hAnsi="ＭＳ 明朝" w:hint="eastAsia"/>
                <w:noProof/>
                <w:color w:val="000000"/>
                <w:sz w:val="20"/>
                <w:szCs w:val="20"/>
              </w:rPr>
              <w:t>トップアスリート小学校ふれあい事業</w:t>
            </w:r>
          </w:p>
          <w:p w14:paraId="23FAE694" w14:textId="77777777" w:rsidR="00E865B0" w:rsidRDefault="00E865B0" w:rsidP="00E865B0">
            <w:pPr>
              <w:spacing w:line="260" w:lineRule="exact"/>
              <w:rPr>
                <w:rFonts w:ascii="ＭＳ 明朝" w:hAnsi="ＭＳ 明朝"/>
                <w:noProof/>
                <w:color w:val="000000"/>
                <w:sz w:val="20"/>
                <w:szCs w:val="20"/>
              </w:rPr>
            </w:pPr>
            <w:r w:rsidRPr="00CD2814">
              <w:rPr>
                <w:rFonts w:ascii="ＭＳ 明朝" w:hAnsi="ＭＳ 明朝" w:hint="eastAsia"/>
                <w:noProof/>
                <w:color w:val="000000"/>
                <w:sz w:val="20"/>
                <w:szCs w:val="20"/>
              </w:rPr>
              <w:t>小学校</w:t>
            </w:r>
            <w:r>
              <w:rPr>
                <w:rFonts w:ascii="ＭＳ 明朝" w:hAnsi="ＭＳ 明朝" w:hint="eastAsia"/>
                <w:noProof/>
                <w:color w:val="000000"/>
                <w:sz w:val="20"/>
                <w:szCs w:val="20"/>
              </w:rPr>
              <w:t>・</w:t>
            </w:r>
          </w:p>
          <w:p w14:paraId="6B6C85DE" w14:textId="77777777" w:rsidR="00E865B0" w:rsidRPr="00CD2814" w:rsidRDefault="00E865B0" w:rsidP="00E865B0">
            <w:pPr>
              <w:spacing w:line="260" w:lineRule="exact"/>
              <w:rPr>
                <w:rFonts w:ascii="ＭＳ 明朝" w:hAnsi="ＭＳ 明朝"/>
                <w:noProof/>
                <w:color w:val="000000"/>
                <w:sz w:val="20"/>
                <w:szCs w:val="20"/>
              </w:rPr>
            </w:pPr>
            <w:r>
              <w:rPr>
                <w:rFonts w:ascii="ＭＳ 明朝" w:hAnsi="ＭＳ 明朝" w:hint="eastAsia"/>
                <w:noProof/>
                <w:color w:val="000000"/>
                <w:sz w:val="20"/>
                <w:szCs w:val="20"/>
              </w:rPr>
              <w:t>支援学校</w:t>
            </w:r>
            <w:r w:rsidRPr="00CD2814">
              <w:rPr>
                <w:rFonts w:ascii="ＭＳ 明朝" w:hAnsi="ＭＳ 明朝" w:hint="eastAsia"/>
                <w:noProof/>
                <w:color w:val="000000"/>
                <w:sz w:val="20"/>
                <w:szCs w:val="20"/>
              </w:rPr>
              <w:t>：</w:t>
            </w:r>
            <w:r w:rsidRPr="0049720D">
              <w:rPr>
                <w:rFonts w:ascii="ＭＳ 明朝" w:hAnsi="ＭＳ 明朝" w:hint="eastAsia"/>
                <w:noProof/>
                <w:sz w:val="20"/>
                <w:szCs w:val="20"/>
              </w:rPr>
              <w:t>166</w:t>
            </w:r>
            <w:r w:rsidRPr="00CD2814">
              <w:rPr>
                <w:rFonts w:ascii="ＭＳ 明朝" w:hAnsi="ＭＳ 明朝" w:hint="eastAsia"/>
                <w:noProof/>
                <w:color w:val="000000"/>
                <w:sz w:val="20"/>
                <w:szCs w:val="20"/>
              </w:rPr>
              <w:t>校</w:t>
            </w:r>
          </w:p>
          <w:p w14:paraId="3D588824" w14:textId="77777777" w:rsidR="00E865B0" w:rsidRPr="00CD2814" w:rsidRDefault="00E865B0" w:rsidP="00E865B0">
            <w:pPr>
              <w:spacing w:line="260" w:lineRule="exact"/>
              <w:rPr>
                <w:rFonts w:ascii="ＭＳ 明朝" w:hAnsi="ＭＳ 明朝"/>
                <w:noProof/>
                <w:color w:val="000000"/>
                <w:sz w:val="20"/>
                <w:szCs w:val="20"/>
              </w:rPr>
            </w:pPr>
            <w:r w:rsidRPr="0049720D">
              <w:rPr>
                <w:rFonts w:ascii="ＭＳ 明朝" w:hAnsi="ＭＳ 明朝" w:hint="eastAsia"/>
                <w:noProof/>
                <w:sz w:val="20"/>
                <w:szCs w:val="20"/>
              </w:rPr>
              <w:t>10</w:t>
            </w:r>
            <w:r w:rsidRPr="00CD2814">
              <w:rPr>
                <w:rFonts w:ascii="ＭＳ 明朝" w:hAnsi="ＭＳ 明朝" w:hint="eastAsia"/>
                <w:noProof/>
                <w:color w:val="000000"/>
                <w:sz w:val="20"/>
                <w:szCs w:val="20"/>
              </w:rPr>
              <w:t>種目</w:t>
            </w:r>
            <w:r w:rsidRPr="0049720D">
              <w:rPr>
                <w:rFonts w:ascii="ＭＳ 明朝" w:hAnsi="ＭＳ 明朝" w:hint="eastAsia"/>
                <w:noProof/>
                <w:sz w:val="20"/>
                <w:szCs w:val="20"/>
              </w:rPr>
              <w:t>13</w:t>
            </w:r>
            <w:r w:rsidRPr="00CD2814">
              <w:rPr>
                <w:rFonts w:ascii="ＭＳ 明朝" w:hAnsi="ＭＳ 明朝" w:hint="eastAsia"/>
                <w:noProof/>
                <w:color w:val="000000"/>
                <w:sz w:val="20"/>
                <w:szCs w:val="20"/>
              </w:rPr>
              <w:t>チーム</w:t>
            </w:r>
          </w:p>
          <w:p w14:paraId="086B958A" w14:textId="77777777" w:rsidR="00E865B0" w:rsidRPr="00CD2814" w:rsidRDefault="00E865B0" w:rsidP="00E865B0">
            <w:pPr>
              <w:spacing w:line="260" w:lineRule="exact"/>
              <w:rPr>
                <w:rFonts w:ascii="ＭＳ 明朝" w:hAnsi="ＭＳ 明朝"/>
                <w:noProof/>
                <w:color w:val="000000"/>
                <w:sz w:val="20"/>
                <w:szCs w:val="20"/>
              </w:rPr>
            </w:pPr>
          </w:p>
          <w:p w14:paraId="2254750C" w14:textId="77777777" w:rsidR="00E865B0" w:rsidRPr="00CD2814" w:rsidRDefault="00E865B0" w:rsidP="00E865B0">
            <w:pPr>
              <w:spacing w:line="260" w:lineRule="exact"/>
              <w:rPr>
                <w:rFonts w:ascii="ＭＳ 明朝" w:hAnsi="ＭＳ 明朝"/>
                <w:color w:val="000000"/>
                <w:sz w:val="20"/>
                <w:szCs w:val="20"/>
              </w:rPr>
            </w:pPr>
          </w:p>
          <w:p w14:paraId="1D1B23C1" w14:textId="77777777" w:rsidR="00E865B0" w:rsidRPr="00CD2814" w:rsidRDefault="00E865B0" w:rsidP="00E865B0">
            <w:pPr>
              <w:spacing w:line="260" w:lineRule="exact"/>
              <w:rPr>
                <w:rFonts w:ascii="ＭＳ 明朝" w:hAnsi="ＭＳ 明朝"/>
                <w:color w:val="000000"/>
                <w:sz w:val="20"/>
                <w:szCs w:val="20"/>
              </w:rPr>
            </w:pPr>
          </w:p>
        </w:tc>
        <w:tc>
          <w:tcPr>
            <w:tcW w:w="709" w:type="dxa"/>
            <w:tcBorders>
              <w:top w:val="dotted" w:sz="4" w:space="0" w:color="auto"/>
              <w:left w:val="single" w:sz="12" w:space="0" w:color="auto"/>
              <w:bottom w:val="single" w:sz="12" w:space="0" w:color="auto"/>
              <w:right w:val="single" w:sz="4" w:space="0" w:color="auto"/>
            </w:tcBorders>
            <w:shd w:val="clear" w:color="auto" w:fill="auto"/>
            <w:vAlign w:val="center"/>
          </w:tcPr>
          <w:p w14:paraId="35376726" w14:textId="77777777" w:rsidR="00E865B0" w:rsidRPr="00CD2814" w:rsidRDefault="00E865B0" w:rsidP="00E865B0">
            <w:pPr>
              <w:spacing w:line="260" w:lineRule="exact"/>
              <w:jc w:val="center"/>
              <w:rPr>
                <w:rFonts w:ascii="ＭＳ 明朝" w:hAnsi="ＭＳ 明朝"/>
                <w:noProof/>
                <w:color w:val="000000"/>
                <w:sz w:val="20"/>
                <w:szCs w:val="20"/>
              </w:rPr>
            </w:pPr>
            <w:r>
              <w:rPr>
                <w:rFonts w:ascii="ＭＳ 明朝" w:hAnsi="ＭＳ 明朝" w:hint="eastAsia"/>
                <w:noProof/>
                <w:color w:val="000000"/>
                <w:sz w:val="20"/>
                <w:szCs w:val="20"/>
              </w:rPr>
              <w:t>◎</w:t>
            </w:r>
          </w:p>
        </w:tc>
        <w:tc>
          <w:tcPr>
            <w:tcW w:w="1701" w:type="dxa"/>
            <w:tcBorders>
              <w:top w:val="dotted" w:sz="4" w:space="0" w:color="auto"/>
              <w:left w:val="single" w:sz="4" w:space="0" w:color="auto"/>
              <w:bottom w:val="single" w:sz="12" w:space="0" w:color="auto"/>
              <w:right w:val="dashSmallGap" w:sz="4" w:space="0" w:color="auto"/>
            </w:tcBorders>
            <w:shd w:val="clear" w:color="auto" w:fill="auto"/>
          </w:tcPr>
          <w:p w14:paraId="297CF3F3" w14:textId="77777777" w:rsidR="00E865B0" w:rsidRPr="00CD2814" w:rsidRDefault="00E865B0" w:rsidP="00E865B0">
            <w:pPr>
              <w:spacing w:line="260" w:lineRule="exact"/>
              <w:rPr>
                <w:rFonts w:ascii="ＭＳ 明朝" w:hAnsi="ＭＳ 明朝"/>
                <w:noProof/>
                <w:color w:val="000000"/>
                <w:sz w:val="20"/>
                <w:szCs w:val="20"/>
              </w:rPr>
            </w:pPr>
            <w:r w:rsidRPr="00CD2814">
              <w:rPr>
                <w:rFonts w:ascii="ＭＳ 明朝" w:hAnsi="ＭＳ 明朝" w:hint="eastAsia"/>
                <w:noProof/>
                <w:color w:val="000000"/>
                <w:sz w:val="20"/>
                <w:szCs w:val="20"/>
              </w:rPr>
              <w:t>トップアスリート小学校ふれあい事業</w:t>
            </w:r>
          </w:p>
        </w:tc>
        <w:tc>
          <w:tcPr>
            <w:tcW w:w="4253" w:type="dxa"/>
            <w:tcBorders>
              <w:top w:val="dotted" w:sz="4" w:space="0" w:color="auto"/>
              <w:left w:val="dashSmallGap" w:sz="4" w:space="0" w:color="auto"/>
              <w:bottom w:val="single" w:sz="12" w:space="0" w:color="auto"/>
              <w:right w:val="single" w:sz="12" w:space="0" w:color="auto"/>
            </w:tcBorders>
            <w:shd w:val="clear" w:color="auto" w:fill="auto"/>
          </w:tcPr>
          <w:p w14:paraId="39A76E45" w14:textId="77777777" w:rsidR="00E865B0" w:rsidRPr="00CD2814" w:rsidRDefault="00E865B0" w:rsidP="00E865B0">
            <w:pPr>
              <w:spacing w:line="260" w:lineRule="exact"/>
              <w:rPr>
                <w:rFonts w:ascii="ＭＳ 明朝" w:hAnsi="ＭＳ 明朝"/>
                <w:noProof/>
                <w:color w:val="000000"/>
                <w:sz w:val="20"/>
                <w:szCs w:val="20"/>
              </w:rPr>
            </w:pPr>
            <w:r w:rsidRPr="00CD2814">
              <w:rPr>
                <w:rFonts w:ascii="ＭＳ 明朝" w:hAnsi="ＭＳ 明朝" w:hint="eastAsia"/>
                <w:noProof/>
                <w:color w:val="000000"/>
                <w:sz w:val="20"/>
                <w:szCs w:val="20"/>
              </w:rPr>
              <w:t>◆府内小学校</w:t>
            </w:r>
            <w:r>
              <w:rPr>
                <w:rFonts w:ascii="ＭＳ 明朝" w:hAnsi="ＭＳ 明朝" w:hint="eastAsia"/>
                <w:noProof/>
                <w:color w:val="000000"/>
                <w:sz w:val="20"/>
                <w:szCs w:val="20"/>
              </w:rPr>
              <w:t>等</w:t>
            </w:r>
            <w:r w:rsidRPr="00CD2814">
              <w:rPr>
                <w:rFonts w:ascii="ＭＳ 明朝" w:hAnsi="ＭＳ 明朝" w:hint="eastAsia"/>
                <w:noProof/>
                <w:color w:val="000000"/>
                <w:sz w:val="20"/>
                <w:szCs w:val="20"/>
              </w:rPr>
              <w:t>にトップ選手・指導者等を派遣し、</w:t>
            </w:r>
            <w:r>
              <w:rPr>
                <w:rFonts w:ascii="ＭＳ 明朝" w:hAnsi="ＭＳ 明朝" w:hint="eastAsia"/>
                <w:noProof/>
                <w:color w:val="000000"/>
                <w:sz w:val="20"/>
                <w:szCs w:val="20"/>
              </w:rPr>
              <w:t>子ども</w:t>
            </w:r>
            <w:r w:rsidRPr="00CD2814">
              <w:rPr>
                <w:rFonts w:ascii="ＭＳ 明朝" w:hAnsi="ＭＳ 明朝" w:hint="eastAsia"/>
                <w:noProof/>
                <w:color w:val="000000"/>
                <w:sz w:val="20"/>
                <w:szCs w:val="20"/>
              </w:rPr>
              <w:t>との対話や技術</w:t>
            </w:r>
            <w:r w:rsidRPr="0049720D">
              <w:rPr>
                <w:rFonts w:ascii="ＭＳ 明朝" w:hAnsi="ＭＳ 明朝" w:hint="eastAsia"/>
                <w:noProof/>
                <w:sz w:val="20"/>
                <w:szCs w:val="20"/>
              </w:rPr>
              <w:t>指導</w:t>
            </w:r>
            <w:r w:rsidRPr="00CD2814">
              <w:rPr>
                <w:rFonts w:ascii="ＭＳ 明朝" w:hAnsi="ＭＳ 明朝" w:hint="eastAsia"/>
                <w:noProof/>
                <w:color w:val="000000"/>
                <w:sz w:val="20"/>
                <w:szCs w:val="20"/>
              </w:rPr>
              <w:t>等の直接的なふれあいを実施した。</w:t>
            </w:r>
          </w:p>
          <w:p w14:paraId="673E215C" w14:textId="77777777" w:rsidR="00E865B0" w:rsidRPr="00CD2814" w:rsidRDefault="00E865B0" w:rsidP="00E865B0">
            <w:pPr>
              <w:spacing w:line="260" w:lineRule="exact"/>
              <w:rPr>
                <w:rFonts w:ascii="ＭＳ 明朝" w:hAnsi="ＭＳ 明朝"/>
                <w:noProof/>
                <w:color w:val="000000"/>
                <w:sz w:val="20"/>
                <w:szCs w:val="20"/>
              </w:rPr>
            </w:pPr>
          </w:p>
        </w:tc>
      </w:tr>
      <w:tr w:rsidR="00E865B0" w:rsidRPr="00566C77" w14:paraId="0C53F67C" w14:textId="77777777" w:rsidTr="002C720E">
        <w:trPr>
          <w:cantSplit/>
          <w:trHeight w:val="1194"/>
        </w:trPr>
        <w:tc>
          <w:tcPr>
            <w:tcW w:w="1418" w:type="dxa"/>
            <w:vMerge w:val="restart"/>
            <w:tcBorders>
              <w:top w:val="single" w:sz="12" w:space="0" w:color="auto"/>
              <w:left w:val="single" w:sz="12" w:space="0" w:color="auto"/>
              <w:bottom w:val="single" w:sz="4" w:space="0" w:color="auto"/>
              <w:right w:val="dashSmallGap" w:sz="4" w:space="0" w:color="auto"/>
            </w:tcBorders>
            <w:vAlign w:val="center"/>
          </w:tcPr>
          <w:p w14:paraId="7717C51E" w14:textId="77777777" w:rsidR="00E865B0" w:rsidRPr="00566C77" w:rsidRDefault="00E865B0" w:rsidP="00E865B0">
            <w:pPr>
              <w:spacing w:line="260" w:lineRule="exact"/>
              <w:rPr>
                <w:rFonts w:ascii="ＭＳ ゴシック" w:eastAsia="ＭＳ ゴシック" w:hAnsi="ＭＳ ゴシック"/>
                <w:szCs w:val="22"/>
              </w:rPr>
            </w:pPr>
            <w:r w:rsidRPr="00566C77">
              <w:rPr>
                <w:rFonts w:ascii="ＭＳ ゴシック" w:eastAsia="ＭＳ ゴシック" w:hAnsi="ＭＳ ゴシック" w:hint="eastAsia"/>
                <w:szCs w:val="22"/>
              </w:rPr>
              <w:lastRenderedPageBreak/>
              <w:t>25 運動機会の充実による体力づくり</w:t>
            </w:r>
          </w:p>
          <w:p w14:paraId="65F20F20" w14:textId="77777777" w:rsidR="00E865B0" w:rsidRPr="00566C77" w:rsidRDefault="00E865B0" w:rsidP="00E865B0">
            <w:pPr>
              <w:spacing w:line="260" w:lineRule="exact"/>
              <w:rPr>
                <w:rFonts w:ascii="ＭＳ ゴシック" w:eastAsia="ＭＳ ゴシック" w:hAnsi="ＭＳ ゴシック"/>
                <w:sz w:val="22"/>
                <w:szCs w:val="22"/>
              </w:rPr>
            </w:pPr>
            <w:r w:rsidRPr="00566C77">
              <w:rPr>
                <w:rFonts w:ascii="ＭＳ ゴシック" w:eastAsia="ＭＳ ゴシック" w:hAnsi="ＭＳ ゴシック" w:hint="eastAsia"/>
                <w:szCs w:val="21"/>
              </w:rPr>
              <w:t>《基本的方向①》</w:t>
            </w:r>
          </w:p>
        </w:tc>
        <w:tc>
          <w:tcPr>
            <w:tcW w:w="1417" w:type="dxa"/>
            <w:vMerge w:val="restart"/>
            <w:tcBorders>
              <w:top w:val="single" w:sz="12" w:space="0" w:color="auto"/>
              <w:left w:val="dashSmallGap" w:sz="4" w:space="0" w:color="auto"/>
              <w:bottom w:val="single" w:sz="4" w:space="0" w:color="auto"/>
              <w:right w:val="single" w:sz="12" w:space="0" w:color="auto"/>
            </w:tcBorders>
            <w:vAlign w:val="center"/>
          </w:tcPr>
          <w:p w14:paraId="123B28F4" w14:textId="77777777" w:rsidR="00E865B0" w:rsidRPr="00566C77" w:rsidRDefault="00E865B0" w:rsidP="00E865B0">
            <w:pPr>
              <w:spacing w:line="260" w:lineRule="exact"/>
              <w:rPr>
                <w:rFonts w:ascii="ＭＳ 明朝" w:hAnsi="ＭＳ 明朝"/>
                <w:sz w:val="20"/>
                <w:szCs w:val="20"/>
              </w:rPr>
            </w:pPr>
            <w:r w:rsidRPr="00566C77">
              <w:rPr>
                <w:rFonts w:ascii="ＭＳ 明朝" w:hAnsi="ＭＳ 明朝" w:hint="eastAsia"/>
                <w:sz w:val="20"/>
                <w:szCs w:val="20"/>
              </w:rPr>
              <w:t>9</w:t>
            </w:r>
            <w:r w:rsidRPr="00566C77">
              <w:rPr>
                <w:rFonts w:ascii="ＭＳ 明朝" w:hAnsi="ＭＳ 明朝"/>
                <w:sz w:val="20"/>
                <w:szCs w:val="20"/>
              </w:rPr>
              <w:t xml:space="preserve">3 </w:t>
            </w:r>
            <w:r w:rsidRPr="00566C77">
              <w:rPr>
                <w:rFonts w:ascii="ＭＳ 明朝" w:hAnsi="ＭＳ 明朝" w:hint="eastAsia"/>
                <w:sz w:val="20"/>
                <w:szCs w:val="20"/>
              </w:rPr>
              <w:t>体力づくりに向けた取組みへの支援</w:t>
            </w:r>
          </w:p>
        </w:tc>
        <w:tc>
          <w:tcPr>
            <w:tcW w:w="1701" w:type="dxa"/>
            <w:tcBorders>
              <w:top w:val="single" w:sz="12" w:space="0" w:color="auto"/>
              <w:left w:val="single" w:sz="4" w:space="0" w:color="auto"/>
              <w:bottom w:val="single" w:sz="4" w:space="0" w:color="auto"/>
              <w:right w:val="single" w:sz="12" w:space="0" w:color="auto"/>
            </w:tcBorders>
          </w:tcPr>
          <w:p w14:paraId="029EC274" w14:textId="77777777" w:rsidR="00E865B0" w:rsidRPr="00566C77" w:rsidRDefault="00E865B0" w:rsidP="00E865B0">
            <w:pPr>
              <w:spacing w:line="260" w:lineRule="exact"/>
              <w:rPr>
                <w:rFonts w:ascii="ＭＳ 明朝" w:hAnsi="ＭＳ 明朝"/>
                <w:sz w:val="20"/>
                <w:szCs w:val="20"/>
              </w:rPr>
            </w:pPr>
            <w:r w:rsidRPr="00566C77">
              <w:rPr>
                <w:rFonts w:ascii="ＭＳ 明朝" w:hAnsi="ＭＳ 明朝" w:hint="eastAsia"/>
                <w:sz w:val="20"/>
                <w:szCs w:val="20"/>
              </w:rPr>
              <w:t>事業を通じてオリンピック・パラリンピックに興味・関心を持った小学生等府民の割合：70％</w:t>
            </w:r>
          </w:p>
          <w:p w14:paraId="1F969D41" w14:textId="77777777" w:rsidR="00E865B0" w:rsidRPr="00566C77" w:rsidRDefault="00E865B0" w:rsidP="00E865B0">
            <w:pPr>
              <w:spacing w:line="260" w:lineRule="exact"/>
              <w:rPr>
                <w:rFonts w:ascii="ＭＳ 明朝" w:hAnsi="ＭＳ 明朝"/>
                <w:strike/>
                <w:sz w:val="20"/>
                <w:szCs w:val="20"/>
              </w:rPr>
            </w:pPr>
            <w:r w:rsidRPr="003D29CF">
              <w:rPr>
                <w:rFonts w:ascii="ＭＳ 明朝" w:hAnsi="ＭＳ 明朝" w:hint="eastAsia"/>
                <w:w w:val="84"/>
                <w:kern w:val="0"/>
                <w:sz w:val="20"/>
                <w:szCs w:val="20"/>
                <w:fitText w:val="1600" w:id="-1975345405"/>
              </w:rPr>
              <w:t>（平成30年度から</w:t>
            </w:r>
            <w:r w:rsidRPr="003D29CF">
              <w:rPr>
                <w:rFonts w:ascii="ＭＳ 明朝" w:hAnsi="ＭＳ 明朝" w:hint="eastAsia"/>
                <w:spacing w:val="2"/>
                <w:w w:val="84"/>
                <w:kern w:val="0"/>
                <w:sz w:val="20"/>
                <w:szCs w:val="20"/>
                <w:fitText w:val="1600" w:id="-1975345405"/>
              </w:rPr>
              <w:t>）</w:t>
            </w:r>
          </w:p>
        </w:tc>
        <w:tc>
          <w:tcPr>
            <w:tcW w:w="1701" w:type="dxa"/>
            <w:tcBorders>
              <w:top w:val="single" w:sz="12" w:space="0" w:color="auto"/>
              <w:left w:val="single" w:sz="12" w:space="0" w:color="auto"/>
              <w:bottom w:val="single" w:sz="4" w:space="0" w:color="auto"/>
              <w:right w:val="single" w:sz="12" w:space="0" w:color="auto"/>
            </w:tcBorders>
          </w:tcPr>
          <w:p w14:paraId="701B9A88" w14:textId="77777777" w:rsidR="00E865B0" w:rsidRPr="00566C77" w:rsidRDefault="00E865B0" w:rsidP="00E865B0">
            <w:pPr>
              <w:spacing w:line="260" w:lineRule="exact"/>
              <w:rPr>
                <w:rFonts w:ascii="ＭＳ 明朝" w:hAnsi="ＭＳ 明朝"/>
                <w:sz w:val="20"/>
                <w:szCs w:val="20"/>
              </w:rPr>
            </w:pPr>
            <w:r w:rsidRPr="00566C77">
              <w:rPr>
                <w:rFonts w:ascii="ＭＳ 明朝" w:hAnsi="ＭＳ 明朝" w:hint="eastAsia"/>
                <w:sz w:val="20"/>
                <w:szCs w:val="20"/>
              </w:rPr>
              <w:t>オリンピアン・パラリンピアン派遣事業</w:t>
            </w:r>
          </w:p>
          <w:p w14:paraId="6E045508" w14:textId="77777777" w:rsidR="00E865B0" w:rsidRPr="00566C77" w:rsidRDefault="00E865B0" w:rsidP="00E865B0">
            <w:pPr>
              <w:spacing w:line="260" w:lineRule="exact"/>
              <w:rPr>
                <w:rFonts w:ascii="ＭＳ 明朝" w:hAnsi="ＭＳ 明朝"/>
                <w:sz w:val="20"/>
                <w:szCs w:val="20"/>
              </w:rPr>
            </w:pPr>
          </w:p>
          <w:p w14:paraId="373EF70A" w14:textId="77777777" w:rsidR="00E865B0" w:rsidRPr="00566C77" w:rsidRDefault="00E865B0" w:rsidP="00E865B0">
            <w:pPr>
              <w:spacing w:line="260" w:lineRule="exact"/>
              <w:rPr>
                <w:rFonts w:ascii="ＭＳ 明朝" w:hAnsi="ＭＳ 明朝"/>
                <w:sz w:val="20"/>
                <w:szCs w:val="20"/>
              </w:rPr>
            </w:pPr>
          </w:p>
          <w:p w14:paraId="0597FA1A" w14:textId="77777777" w:rsidR="00E865B0" w:rsidRPr="00566C77" w:rsidRDefault="00E865B0" w:rsidP="00E865B0">
            <w:pPr>
              <w:spacing w:line="260" w:lineRule="exact"/>
              <w:rPr>
                <w:rFonts w:ascii="ＭＳ 明朝" w:hAnsi="ＭＳ 明朝"/>
                <w:sz w:val="20"/>
                <w:szCs w:val="20"/>
              </w:rPr>
            </w:pPr>
          </w:p>
          <w:p w14:paraId="32626527" w14:textId="77777777" w:rsidR="00E865B0" w:rsidRPr="00566C77" w:rsidRDefault="00E865B0" w:rsidP="00E865B0">
            <w:pPr>
              <w:spacing w:line="260" w:lineRule="exact"/>
              <w:rPr>
                <w:rFonts w:ascii="ＭＳ 明朝" w:hAnsi="ＭＳ 明朝"/>
                <w:sz w:val="20"/>
                <w:szCs w:val="20"/>
              </w:rPr>
            </w:pPr>
          </w:p>
          <w:p w14:paraId="03CF5B5E" w14:textId="77777777" w:rsidR="00E865B0" w:rsidRDefault="00E865B0" w:rsidP="00E865B0">
            <w:pPr>
              <w:spacing w:line="260" w:lineRule="exact"/>
              <w:rPr>
                <w:rFonts w:ascii="ＭＳ 明朝" w:hAnsi="ＭＳ 明朝"/>
                <w:sz w:val="20"/>
                <w:szCs w:val="20"/>
              </w:rPr>
            </w:pPr>
          </w:p>
          <w:p w14:paraId="44F0E297" w14:textId="77777777" w:rsidR="008C5AC8" w:rsidRPr="00566C77" w:rsidRDefault="008C5AC8" w:rsidP="00E865B0">
            <w:pPr>
              <w:spacing w:line="260" w:lineRule="exact"/>
              <w:rPr>
                <w:rFonts w:ascii="ＭＳ 明朝" w:hAnsi="ＭＳ 明朝"/>
                <w:sz w:val="20"/>
                <w:szCs w:val="20"/>
              </w:rPr>
            </w:pPr>
          </w:p>
          <w:p w14:paraId="68319298" w14:textId="77777777" w:rsidR="00E865B0" w:rsidRPr="00566C77" w:rsidRDefault="00E865B0" w:rsidP="00E865B0">
            <w:pPr>
              <w:spacing w:line="260" w:lineRule="exact"/>
              <w:rPr>
                <w:rFonts w:ascii="ＭＳ 明朝" w:hAnsi="ＭＳ 明朝"/>
                <w:sz w:val="20"/>
                <w:szCs w:val="20"/>
              </w:rPr>
            </w:pPr>
            <w:r w:rsidRPr="00566C77">
              <w:rPr>
                <w:rFonts w:ascii="ＭＳ 明朝" w:hAnsi="ＭＳ 明朝" w:hint="eastAsia"/>
                <w:sz w:val="20"/>
                <w:szCs w:val="20"/>
              </w:rPr>
              <w:t xml:space="preserve">小学校：11校　</w:t>
            </w:r>
          </w:p>
          <w:p w14:paraId="50D1C5F5" w14:textId="77777777" w:rsidR="00E865B0" w:rsidRPr="00566C77" w:rsidRDefault="00E865B0" w:rsidP="00E865B0">
            <w:pPr>
              <w:spacing w:line="260" w:lineRule="exact"/>
              <w:rPr>
                <w:rFonts w:ascii="ＭＳ 明朝" w:hAnsi="ＭＳ 明朝"/>
                <w:sz w:val="20"/>
                <w:szCs w:val="20"/>
              </w:rPr>
            </w:pPr>
            <w:r w:rsidRPr="00566C77">
              <w:rPr>
                <w:rFonts w:ascii="ＭＳ 明朝" w:hAnsi="ＭＳ 明朝" w:hint="eastAsia"/>
                <w:sz w:val="20"/>
                <w:szCs w:val="20"/>
              </w:rPr>
              <w:t>（種目：シンクロナイズドスイミング・水泳・　　　　　バドミントン・</w:t>
            </w:r>
          </w:p>
          <w:p w14:paraId="1AA421B2" w14:textId="77777777" w:rsidR="00E865B0" w:rsidRPr="00566C77" w:rsidRDefault="00E865B0" w:rsidP="00E865B0">
            <w:pPr>
              <w:spacing w:line="260" w:lineRule="exact"/>
              <w:rPr>
                <w:rFonts w:ascii="ＭＳ 明朝" w:hAnsi="ＭＳ 明朝"/>
                <w:sz w:val="20"/>
                <w:szCs w:val="20"/>
              </w:rPr>
            </w:pPr>
            <w:r w:rsidRPr="00566C77">
              <w:rPr>
                <w:rFonts w:ascii="ＭＳ 明朝" w:hAnsi="ＭＳ 明朝" w:hint="eastAsia"/>
                <w:sz w:val="20"/>
                <w:szCs w:val="20"/>
              </w:rPr>
              <w:t>バレーボール・</w:t>
            </w:r>
          </w:p>
          <w:p w14:paraId="25AD6D67" w14:textId="77777777" w:rsidR="00E865B0" w:rsidRPr="00566C77" w:rsidRDefault="00E865B0" w:rsidP="00E865B0">
            <w:pPr>
              <w:spacing w:line="260" w:lineRule="exact"/>
              <w:rPr>
                <w:rFonts w:ascii="ＭＳ 明朝" w:hAnsi="ＭＳ 明朝"/>
                <w:sz w:val="20"/>
                <w:szCs w:val="20"/>
              </w:rPr>
            </w:pPr>
            <w:r w:rsidRPr="00566C77">
              <w:rPr>
                <w:rFonts w:ascii="ＭＳ 明朝" w:hAnsi="ＭＳ 明朝" w:hint="eastAsia"/>
                <w:sz w:val="20"/>
                <w:szCs w:val="20"/>
              </w:rPr>
              <w:t>ソフトボール・</w:t>
            </w:r>
          </w:p>
          <w:p w14:paraId="094AC3B1" w14:textId="77777777" w:rsidR="00E865B0" w:rsidRPr="00566C77" w:rsidRDefault="00E865B0" w:rsidP="00E865B0">
            <w:pPr>
              <w:spacing w:line="260" w:lineRule="exact"/>
              <w:rPr>
                <w:rFonts w:ascii="ＭＳ 明朝" w:hAnsi="ＭＳ 明朝"/>
                <w:sz w:val="20"/>
                <w:szCs w:val="20"/>
              </w:rPr>
            </w:pPr>
            <w:r w:rsidRPr="00566C77">
              <w:rPr>
                <w:rFonts w:ascii="ＭＳ 明朝" w:hAnsi="ＭＳ 明朝" w:hint="eastAsia"/>
                <w:sz w:val="20"/>
                <w:szCs w:val="20"/>
              </w:rPr>
              <w:t>車いすテニス）</w:t>
            </w:r>
          </w:p>
          <w:p w14:paraId="1442046B" w14:textId="77777777" w:rsidR="00E865B0" w:rsidRPr="00566C77" w:rsidRDefault="00E865B0" w:rsidP="00E865B0">
            <w:pPr>
              <w:spacing w:line="260" w:lineRule="exact"/>
              <w:rPr>
                <w:rFonts w:ascii="ＭＳ 明朝" w:hAnsi="ＭＳ 明朝"/>
                <w:sz w:val="20"/>
                <w:szCs w:val="20"/>
              </w:rPr>
            </w:pPr>
            <w:r w:rsidRPr="00566C77">
              <w:rPr>
                <w:rFonts w:ascii="ＭＳ 明朝" w:hAnsi="ＭＳ 明朝" w:hint="eastAsia"/>
                <w:sz w:val="20"/>
                <w:szCs w:val="20"/>
              </w:rPr>
              <w:t>（平成30年2月16日時点）</w:t>
            </w:r>
          </w:p>
          <w:p w14:paraId="43B0294E" w14:textId="77777777" w:rsidR="00E865B0" w:rsidRPr="00566C77" w:rsidRDefault="00E865B0" w:rsidP="00E865B0">
            <w:pPr>
              <w:spacing w:line="260" w:lineRule="exact"/>
              <w:rPr>
                <w:rFonts w:ascii="ＭＳ 明朝" w:hAnsi="ＭＳ 明朝"/>
                <w:strike/>
                <w:sz w:val="20"/>
                <w:szCs w:val="20"/>
              </w:rPr>
            </w:pPr>
          </w:p>
        </w:tc>
        <w:tc>
          <w:tcPr>
            <w:tcW w:w="1701" w:type="dxa"/>
            <w:tcBorders>
              <w:top w:val="single" w:sz="12" w:space="0" w:color="auto"/>
              <w:left w:val="single" w:sz="12" w:space="0" w:color="auto"/>
              <w:bottom w:val="single" w:sz="4" w:space="0" w:color="auto"/>
              <w:right w:val="single" w:sz="12" w:space="0" w:color="auto"/>
            </w:tcBorders>
            <w:shd w:val="clear" w:color="auto" w:fill="auto"/>
          </w:tcPr>
          <w:p w14:paraId="582D6429" w14:textId="77777777" w:rsidR="00E865B0" w:rsidRPr="00566C77" w:rsidRDefault="00E865B0" w:rsidP="00E865B0">
            <w:pPr>
              <w:spacing w:line="260" w:lineRule="exact"/>
              <w:rPr>
                <w:rFonts w:ascii="ＭＳ 明朝" w:hAnsi="ＭＳ 明朝"/>
                <w:sz w:val="20"/>
                <w:szCs w:val="20"/>
              </w:rPr>
            </w:pPr>
            <w:r w:rsidRPr="00566C77">
              <w:rPr>
                <w:rFonts w:ascii="ＭＳ 明朝" w:hAnsi="ＭＳ 明朝" w:hint="eastAsia"/>
                <w:sz w:val="20"/>
                <w:szCs w:val="20"/>
              </w:rPr>
              <w:t>事業</w:t>
            </w:r>
            <w:r>
              <w:rPr>
                <w:rFonts w:ascii="ＭＳ 明朝" w:hAnsi="ＭＳ 明朝" w:hint="eastAsia"/>
                <w:sz w:val="20"/>
                <w:szCs w:val="20"/>
              </w:rPr>
              <w:t>を通じてオリンピック・パラリンピックを含む運動・スポーツに</w:t>
            </w:r>
            <w:r w:rsidRPr="00566C77">
              <w:rPr>
                <w:rFonts w:ascii="ＭＳ 明朝" w:hAnsi="ＭＳ 明朝" w:hint="eastAsia"/>
                <w:sz w:val="20"/>
                <w:szCs w:val="20"/>
              </w:rPr>
              <w:t>関心を持った児童生徒の割合：</w:t>
            </w:r>
            <w:r w:rsidRPr="0049720D">
              <w:rPr>
                <w:rFonts w:ascii="ＭＳ 明朝" w:hAnsi="ＭＳ 明朝" w:hint="eastAsia"/>
                <w:sz w:val="20"/>
                <w:szCs w:val="20"/>
              </w:rPr>
              <w:t>96</w:t>
            </w:r>
            <w:r w:rsidRPr="00566C77">
              <w:rPr>
                <w:rFonts w:ascii="ＭＳ 明朝" w:hAnsi="ＭＳ 明朝" w:hint="eastAsia"/>
                <w:sz w:val="20"/>
                <w:szCs w:val="20"/>
              </w:rPr>
              <w:t>％</w:t>
            </w:r>
          </w:p>
          <w:p w14:paraId="60685607" w14:textId="77777777" w:rsidR="00E865B0" w:rsidRPr="00566C77" w:rsidRDefault="00E865B0" w:rsidP="00E865B0">
            <w:pPr>
              <w:spacing w:line="260" w:lineRule="exact"/>
              <w:rPr>
                <w:rFonts w:ascii="ＭＳ 明朝" w:hAnsi="ＭＳ 明朝"/>
                <w:sz w:val="20"/>
                <w:szCs w:val="20"/>
              </w:rPr>
            </w:pPr>
          </w:p>
          <w:p w14:paraId="1DB94248" w14:textId="77777777" w:rsidR="00E865B0" w:rsidRPr="00566C77" w:rsidRDefault="00E865B0" w:rsidP="00E865B0">
            <w:pPr>
              <w:spacing w:line="260" w:lineRule="exact"/>
              <w:rPr>
                <w:rFonts w:ascii="ＭＳ 明朝" w:hAnsi="ＭＳ 明朝"/>
                <w:noProof/>
                <w:sz w:val="20"/>
                <w:szCs w:val="20"/>
              </w:rPr>
            </w:pPr>
          </w:p>
          <w:p w14:paraId="673081AC" w14:textId="77777777" w:rsidR="00E865B0" w:rsidRPr="00566C77" w:rsidRDefault="00E865B0" w:rsidP="00E865B0">
            <w:pPr>
              <w:spacing w:line="260" w:lineRule="exact"/>
              <w:rPr>
                <w:rFonts w:ascii="ＭＳ 明朝" w:hAnsi="ＭＳ 明朝"/>
                <w:noProof/>
                <w:sz w:val="20"/>
                <w:szCs w:val="20"/>
              </w:rPr>
            </w:pPr>
            <w:r w:rsidRPr="00566C77">
              <w:rPr>
                <w:rFonts w:ascii="ＭＳ 明朝" w:hAnsi="ＭＳ 明朝" w:hint="eastAsia"/>
                <w:noProof/>
                <w:sz w:val="20"/>
                <w:szCs w:val="20"/>
              </w:rPr>
              <w:t>小学校：</w:t>
            </w:r>
            <w:r w:rsidRPr="0049720D">
              <w:rPr>
                <w:rFonts w:ascii="ＭＳ 明朝" w:hAnsi="ＭＳ 明朝" w:hint="eastAsia"/>
                <w:noProof/>
                <w:sz w:val="20"/>
                <w:szCs w:val="20"/>
              </w:rPr>
              <w:t>16</w:t>
            </w:r>
            <w:r w:rsidRPr="00566C77">
              <w:rPr>
                <w:rFonts w:ascii="ＭＳ 明朝" w:hAnsi="ＭＳ 明朝" w:hint="eastAsia"/>
                <w:noProof/>
                <w:sz w:val="20"/>
                <w:szCs w:val="20"/>
              </w:rPr>
              <w:t>校</w:t>
            </w:r>
          </w:p>
          <w:p w14:paraId="4AEB8232" w14:textId="77777777" w:rsidR="00E865B0" w:rsidRPr="00566C77" w:rsidRDefault="00E865B0" w:rsidP="00E865B0">
            <w:pPr>
              <w:spacing w:line="260" w:lineRule="exact"/>
              <w:rPr>
                <w:rFonts w:ascii="ＭＳ 明朝" w:hAnsi="ＭＳ 明朝"/>
                <w:noProof/>
                <w:sz w:val="20"/>
                <w:szCs w:val="20"/>
              </w:rPr>
            </w:pPr>
            <w:r w:rsidRPr="00566C77">
              <w:rPr>
                <w:rFonts w:ascii="ＭＳ 明朝" w:hAnsi="ＭＳ 明朝" w:hint="eastAsia"/>
                <w:noProof/>
                <w:sz w:val="20"/>
                <w:szCs w:val="20"/>
              </w:rPr>
              <w:t>支援学校：1校</w:t>
            </w:r>
          </w:p>
          <w:p w14:paraId="47EE826B" w14:textId="77777777" w:rsidR="00E865B0" w:rsidRPr="00566C77" w:rsidRDefault="00E865B0" w:rsidP="00E865B0">
            <w:pPr>
              <w:spacing w:line="260" w:lineRule="exact"/>
              <w:rPr>
                <w:rFonts w:ascii="ＭＳ 明朝" w:hAnsi="ＭＳ 明朝"/>
                <w:noProof/>
                <w:sz w:val="20"/>
                <w:szCs w:val="20"/>
              </w:rPr>
            </w:pPr>
            <w:r w:rsidRPr="00566C77">
              <w:rPr>
                <w:rFonts w:ascii="ＭＳ 明朝" w:hAnsi="ＭＳ 明朝" w:hint="eastAsia"/>
                <w:noProof/>
                <w:sz w:val="20"/>
                <w:szCs w:val="20"/>
              </w:rPr>
              <w:t>（種目：水泳</w:t>
            </w:r>
            <w:r w:rsidRPr="00566C77">
              <w:rPr>
                <w:rFonts w:ascii="ＭＳ 明朝" w:hAnsi="ＭＳ 明朝" w:hint="eastAsia"/>
                <w:sz w:val="20"/>
                <w:szCs w:val="20"/>
              </w:rPr>
              <w:t>・</w:t>
            </w:r>
            <w:r w:rsidRPr="00566C77">
              <w:rPr>
                <w:rFonts w:ascii="ＭＳ 明朝" w:hAnsi="ＭＳ 明朝" w:hint="eastAsia"/>
                <w:noProof/>
                <w:sz w:val="20"/>
                <w:szCs w:val="20"/>
              </w:rPr>
              <w:t>アーティスティックスイミング</w:t>
            </w:r>
            <w:r w:rsidRPr="00566C77">
              <w:rPr>
                <w:rFonts w:ascii="ＭＳ 明朝" w:hAnsi="ＭＳ 明朝" w:hint="eastAsia"/>
                <w:sz w:val="20"/>
                <w:szCs w:val="20"/>
              </w:rPr>
              <w:t>・</w:t>
            </w:r>
            <w:r w:rsidRPr="00566C77">
              <w:rPr>
                <w:rFonts w:ascii="ＭＳ 明朝" w:hAnsi="ＭＳ 明朝" w:hint="eastAsia"/>
                <w:noProof/>
                <w:sz w:val="20"/>
                <w:szCs w:val="20"/>
              </w:rPr>
              <w:t>バドミントン</w:t>
            </w:r>
            <w:r w:rsidRPr="00566C77">
              <w:rPr>
                <w:rFonts w:ascii="ＭＳ 明朝" w:hAnsi="ＭＳ 明朝" w:hint="eastAsia"/>
                <w:sz w:val="20"/>
                <w:szCs w:val="20"/>
              </w:rPr>
              <w:t>・</w:t>
            </w:r>
            <w:r w:rsidRPr="00566C77">
              <w:rPr>
                <w:rFonts w:ascii="ＭＳ 明朝" w:hAnsi="ＭＳ 明朝" w:hint="eastAsia"/>
                <w:noProof/>
                <w:sz w:val="20"/>
                <w:szCs w:val="20"/>
              </w:rPr>
              <w:t>車いすテニス</w:t>
            </w:r>
            <w:r w:rsidRPr="00566C77">
              <w:rPr>
                <w:rFonts w:ascii="ＭＳ 明朝" w:hAnsi="ＭＳ 明朝" w:hint="eastAsia"/>
                <w:sz w:val="20"/>
                <w:szCs w:val="20"/>
              </w:rPr>
              <w:t>・</w:t>
            </w:r>
          </w:p>
          <w:p w14:paraId="4C78E367" w14:textId="21ABAD5D" w:rsidR="00E865B0" w:rsidRPr="00566C77" w:rsidRDefault="00E865B0" w:rsidP="00504918">
            <w:pPr>
              <w:spacing w:line="260" w:lineRule="exact"/>
              <w:rPr>
                <w:rFonts w:ascii="ＭＳ 明朝" w:hAnsi="ＭＳ 明朝"/>
                <w:sz w:val="20"/>
                <w:szCs w:val="20"/>
              </w:rPr>
            </w:pPr>
            <w:r w:rsidRPr="00566C77">
              <w:rPr>
                <w:rFonts w:ascii="ＭＳ 明朝" w:hAnsi="ＭＳ 明朝" w:hint="eastAsia"/>
                <w:noProof/>
                <w:sz w:val="20"/>
                <w:szCs w:val="20"/>
              </w:rPr>
              <w:t>車いすバスケットボール・ソフトボール</w:t>
            </w:r>
            <w:r>
              <w:rPr>
                <w:rFonts w:ascii="ＭＳ 明朝" w:hAnsi="ＭＳ 明朝" w:hint="eastAsia"/>
                <w:noProof/>
                <w:sz w:val="20"/>
                <w:szCs w:val="20"/>
              </w:rPr>
              <w:t>・</w:t>
            </w:r>
            <w:r w:rsidRPr="0049720D">
              <w:rPr>
                <w:rFonts w:ascii="ＭＳ 明朝" w:hAnsi="ＭＳ 明朝" w:hint="eastAsia"/>
                <w:noProof/>
                <w:sz w:val="20"/>
                <w:szCs w:val="20"/>
              </w:rPr>
              <w:t>ハンドボール・体操</w:t>
            </w:r>
            <w:r w:rsidRPr="00566C77">
              <w:rPr>
                <w:rFonts w:ascii="ＭＳ 明朝" w:hAnsi="ＭＳ 明朝" w:hint="eastAsia"/>
                <w:noProof/>
                <w:sz w:val="20"/>
                <w:szCs w:val="20"/>
              </w:rPr>
              <w:t>）</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54B8B371" w14:textId="77777777" w:rsidR="00E865B0" w:rsidRPr="0049720D" w:rsidRDefault="00E865B0" w:rsidP="00E865B0">
            <w:pPr>
              <w:spacing w:line="260" w:lineRule="exact"/>
              <w:jc w:val="center"/>
              <w:rPr>
                <w:rFonts w:ascii="ＭＳ 明朝" w:hAnsi="ＭＳ 明朝"/>
                <w:noProof/>
                <w:sz w:val="20"/>
                <w:szCs w:val="20"/>
              </w:rPr>
            </w:pPr>
            <w:r w:rsidRPr="0049720D">
              <w:rPr>
                <w:rFonts w:ascii="ＭＳ 明朝" w:hAnsi="ＭＳ 明朝" w:hint="eastAsia"/>
                <w:noProof/>
                <w:sz w:val="20"/>
                <w:szCs w:val="20"/>
              </w:rPr>
              <w:t>◎</w:t>
            </w:r>
          </w:p>
        </w:tc>
        <w:tc>
          <w:tcPr>
            <w:tcW w:w="1701" w:type="dxa"/>
            <w:tcBorders>
              <w:top w:val="single" w:sz="12" w:space="0" w:color="auto"/>
              <w:left w:val="single" w:sz="4" w:space="0" w:color="auto"/>
              <w:bottom w:val="single" w:sz="4" w:space="0" w:color="auto"/>
              <w:right w:val="dashSmallGap" w:sz="4" w:space="0" w:color="auto"/>
            </w:tcBorders>
            <w:shd w:val="clear" w:color="auto" w:fill="auto"/>
          </w:tcPr>
          <w:p w14:paraId="4CC8EBC3" w14:textId="77777777" w:rsidR="00E865B0" w:rsidRPr="00566C77" w:rsidRDefault="00E865B0" w:rsidP="00E865B0">
            <w:pPr>
              <w:spacing w:line="260" w:lineRule="exact"/>
              <w:rPr>
                <w:rFonts w:ascii="ＭＳ 明朝" w:hAnsi="ＭＳ 明朝"/>
                <w:noProof/>
                <w:sz w:val="20"/>
                <w:szCs w:val="20"/>
              </w:rPr>
            </w:pPr>
            <w:r w:rsidRPr="00566C77">
              <w:rPr>
                <w:rFonts w:ascii="ＭＳ 明朝" w:hAnsi="ＭＳ 明朝" w:hint="eastAsia"/>
                <w:noProof/>
                <w:sz w:val="20"/>
                <w:szCs w:val="20"/>
              </w:rPr>
              <w:t>オリンピアン・パラリンピアン派遣事業</w:t>
            </w:r>
          </w:p>
        </w:tc>
        <w:tc>
          <w:tcPr>
            <w:tcW w:w="4253" w:type="dxa"/>
            <w:tcBorders>
              <w:top w:val="single" w:sz="12" w:space="0" w:color="auto"/>
              <w:left w:val="dashSmallGap" w:sz="4" w:space="0" w:color="auto"/>
              <w:bottom w:val="single" w:sz="4" w:space="0" w:color="auto"/>
              <w:right w:val="single" w:sz="12" w:space="0" w:color="auto"/>
            </w:tcBorders>
            <w:shd w:val="clear" w:color="auto" w:fill="auto"/>
          </w:tcPr>
          <w:p w14:paraId="53097F64" w14:textId="77777777" w:rsidR="00E865B0" w:rsidRPr="00566C77" w:rsidRDefault="00E865B0" w:rsidP="00E865B0">
            <w:pPr>
              <w:spacing w:line="260" w:lineRule="exact"/>
              <w:rPr>
                <w:rFonts w:ascii="ＭＳ 明朝" w:hAnsi="ＭＳ 明朝"/>
                <w:noProof/>
                <w:sz w:val="20"/>
                <w:szCs w:val="20"/>
              </w:rPr>
            </w:pPr>
            <w:r w:rsidRPr="00566C77">
              <w:rPr>
                <w:rFonts w:ascii="ＭＳ 明朝" w:hAnsi="ＭＳ 明朝" w:hint="eastAsia"/>
                <w:noProof/>
                <w:sz w:val="20"/>
                <w:szCs w:val="20"/>
              </w:rPr>
              <w:t>◆府内小学校等にオリンピック・パラリンピック出場経験者を派遣し、実技や講話を通じてオリンピック・パラリンピックなどスポーツの楽しさや感動を次世代を担う子どもたちに伝え、スポーツを楽しむ心身の育成、スポーツに対する関心の向上を図った。</w:t>
            </w:r>
          </w:p>
          <w:p w14:paraId="2E68FA38" w14:textId="77777777" w:rsidR="00E865B0" w:rsidRPr="00566C77" w:rsidRDefault="00E865B0" w:rsidP="00E865B0">
            <w:pPr>
              <w:spacing w:line="260" w:lineRule="exact"/>
              <w:rPr>
                <w:rFonts w:ascii="ＭＳ 明朝" w:hAnsi="ＭＳ 明朝"/>
                <w:noProof/>
                <w:sz w:val="20"/>
                <w:szCs w:val="20"/>
              </w:rPr>
            </w:pPr>
          </w:p>
        </w:tc>
      </w:tr>
      <w:tr w:rsidR="002E1492" w:rsidRPr="00566C77" w14:paraId="675E0879" w14:textId="77777777" w:rsidTr="002C720E">
        <w:trPr>
          <w:cantSplit/>
          <w:trHeight w:val="1194"/>
        </w:trPr>
        <w:tc>
          <w:tcPr>
            <w:tcW w:w="1418" w:type="dxa"/>
            <w:vMerge/>
            <w:tcBorders>
              <w:top w:val="single" w:sz="4" w:space="0" w:color="auto"/>
              <w:left w:val="single" w:sz="12" w:space="0" w:color="auto"/>
              <w:bottom w:val="single" w:sz="12" w:space="0" w:color="auto"/>
              <w:right w:val="dashSmallGap" w:sz="4" w:space="0" w:color="auto"/>
            </w:tcBorders>
            <w:vAlign w:val="center"/>
          </w:tcPr>
          <w:p w14:paraId="0C23B91C" w14:textId="77777777" w:rsidR="002E1492" w:rsidRPr="00566C77" w:rsidRDefault="002E1492" w:rsidP="002E1492">
            <w:pPr>
              <w:spacing w:line="260" w:lineRule="exact"/>
              <w:rPr>
                <w:rFonts w:ascii="ＭＳ ゴシック" w:eastAsia="ＭＳ ゴシック" w:hAnsi="ＭＳ ゴシック"/>
                <w:sz w:val="22"/>
                <w:szCs w:val="22"/>
              </w:rPr>
            </w:pPr>
          </w:p>
        </w:tc>
        <w:tc>
          <w:tcPr>
            <w:tcW w:w="1417" w:type="dxa"/>
            <w:vMerge/>
            <w:tcBorders>
              <w:top w:val="single" w:sz="4" w:space="0" w:color="auto"/>
              <w:left w:val="dashSmallGap" w:sz="4" w:space="0" w:color="auto"/>
              <w:bottom w:val="single" w:sz="12" w:space="0" w:color="auto"/>
              <w:right w:val="single" w:sz="12" w:space="0" w:color="auto"/>
            </w:tcBorders>
            <w:vAlign w:val="center"/>
          </w:tcPr>
          <w:p w14:paraId="51811447" w14:textId="77777777" w:rsidR="002E1492" w:rsidRPr="00566C77" w:rsidRDefault="002E1492" w:rsidP="002E1492">
            <w:pPr>
              <w:spacing w:line="260" w:lineRule="exact"/>
              <w:rPr>
                <w:rFonts w:ascii="ＭＳ 明朝" w:hAnsi="ＭＳ 明朝"/>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5FF3CEF8" w14:textId="77777777" w:rsidR="002E1492" w:rsidRPr="00566C77" w:rsidRDefault="002E1492" w:rsidP="002E1492">
            <w:pPr>
              <w:spacing w:line="260" w:lineRule="exact"/>
              <w:rPr>
                <w:rFonts w:ascii="ＭＳ 明朝" w:hAnsi="ＭＳ 明朝"/>
                <w:sz w:val="20"/>
                <w:szCs w:val="20"/>
              </w:rPr>
            </w:pPr>
            <w:r w:rsidRPr="00566C77">
              <w:rPr>
                <w:rFonts w:ascii="ＭＳ 明朝" w:hAnsi="ＭＳ 明朝" w:hint="eastAsia"/>
                <w:sz w:val="20"/>
                <w:szCs w:val="20"/>
              </w:rPr>
              <w:t>小学生を対象としたオリンピアンによるスポーツ教室の継続</w:t>
            </w:r>
          </w:p>
          <w:p w14:paraId="2757DE81" w14:textId="77777777" w:rsidR="002E1492" w:rsidRPr="00566C77" w:rsidRDefault="002E1492" w:rsidP="002E1492">
            <w:pPr>
              <w:spacing w:line="260" w:lineRule="exact"/>
              <w:rPr>
                <w:rFonts w:ascii="ＭＳ 明朝" w:hAnsi="ＭＳ 明朝"/>
                <w:sz w:val="20"/>
                <w:szCs w:val="20"/>
              </w:rPr>
            </w:pPr>
            <w:r w:rsidRPr="00566C77">
              <w:rPr>
                <w:rFonts w:ascii="ＭＳ 明朝" w:hAnsi="ＭＳ 明朝" w:hint="eastAsia"/>
                <w:w w:val="84"/>
                <w:kern w:val="0"/>
                <w:sz w:val="20"/>
                <w:szCs w:val="20"/>
                <w:fitText w:val="1600" w:id="-1975345152"/>
              </w:rPr>
              <w:t>（平成30年度から</w:t>
            </w:r>
            <w:r w:rsidRPr="00566C77">
              <w:rPr>
                <w:rFonts w:ascii="ＭＳ 明朝" w:hAnsi="ＭＳ 明朝" w:hint="eastAsia"/>
                <w:spacing w:val="5"/>
                <w:w w:val="84"/>
                <w:kern w:val="0"/>
                <w:sz w:val="20"/>
                <w:szCs w:val="20"/>
                <w:fitText w:val="1600" w:id="-1975345152"/>
              </w:rPr>
              <w:t>）</w:t>
            </w:r>
          </w:p>
          <w:p w14:paraId="70FFCF9B" w14:textId="77777777" w:rsidR="002E1492" w:rsidRPr="00566C77" w:rsidRDefault="002E1492" w:rsidP="002E1492">
            <w:pPr>
              <w:spacing w:line="260" w:lineRule="exact"/>
              <w:rPr>
                <w:rFonts w:ascii="ＭＳ 明朝" w:hAnsi="ＭＳ 明朝"/>
                <w:strike/>
                <w:sz w:val="20"/>
                <w:szCs w:val="20"/>
              </w:rPr>
            </w:pPr>
          </w:p>
        </w:tc>
        <w:tc>
          <w:tcPr>
            <w:tcW w:w="1701" w:type="dxa"/>
            <w:tcBorders>
              <w:top w:val="single" w:sz="4" w:space="0" w:color="auto"/>
              <w:left w:val="single" w:sz="12" w:space="0" w:color="auto"/>
              <w:bottom w:val="single" w:sz="12" w:space="0" w:color="auto"/>
              <w:right w:val="single" w:sz="12" w:space="0" w:color="auto"/>
            </w:tcBorders>
          </w:tcPr>
          <w:p w14:paraId="20CC57DC" w14:textId="77777777" w:rsidR="002E1492" w:rsidRPr="00566C77" w:rsidRDefault="002E1492" w:rsidP="002E1492">
            <w:pPr>
              <w:spacing w:line="260" w:lineRule="exact"/>
              <w:rPr>
                <w:rFonts w:ascii="ＭＳ 明朝" w:hAnsi="ＭＳ 明朝"/>
                <w:sz w:val="20"/>
                <w:szCs w:val="20"/>
              </w:rPr>
            </w:pPr>
            <w:r w:rsidRPr="00566C77">
              <w:rPr>
                <w:rFonts w:ascii="ＭＳ 明朝" w:hAnsi="ＭＳ 明朝" w:hint="eastAsia"/>
                <w:sz w:val="20"/>
                <w:szCs w:val="20"/>
              </w:rPr>
              <w:t>小学生を対象としたオリンピアンによるスポーツ教室の開催</w:t>
            </w:r>
          </w:p>
          <w:p w14:paraId="5A5351C9" w14:textId="77777777" w:rsidR="002E1492" w:rsidRPr="00566C77" w:rsidRDefault="002E1492" w:rsidP="002E1492">
            <w:pPr>
              <w:spacing w:line="260" w:lineRule="exact"/>
              <w:rPr>
                <w:rFonts w:ascii="ＭＳ 明朝" w:hAnsi="ＭＳ 明朝"/>
                <w:strike/>
                <w:sz w:val="20"/>
                <w:szCs w:val="20"/>
              </w:rPr>
            </w:pPr>
            <w:r w:rsidRPr="00566C77">
              <w:rPr>
                <w:rFonts w:ascii="ＭＳ 明朝" w:hAnsi="ＭＳ 明朝" w:hint="eastAsia"/>
                <w:sz w:val="20"/>
                <w:szCs w:val="20"/>
              </w:rPr>
              <w:t>（平成29年度）</w:t>
            </w:r>
          </w:p>
        </w:tc>
        <w:tc>
          <w:tcPr>
            <w:tcW w:w="1701" w:type="dxa"/>
            <w:tcBorders>
              <w:top w:val="single" w:sz="4" w:space="0" w:color="auto"/>
              <w:left w:val="single" w:sz="12" w:space="0" w:color="auto"/>
              <w:bottom w:val="single" w:sz="12" w:space="0" w:color="auto"/>
              <w:right w:val="single" w:sz="12" w:space="0" w:color="auto"/>
            </w:tcBorders>
            <w:shd w:val="clear" w:color="auto" w:fill="auto"/>
          </w:tcPr>
          <w:p w14:paraId="49757512" w14:textId="77777777" w:rsidR="002E1492" w:rsidRPr="00566C77" w:rsidRDefault="002E1492" w:rsidP="002E1492">
            <w:pPr>
              <w:spacing w:line="260" w:lineRule="exact"/>
              <w:rPr>
                <w:rFonts w:ascii="ＭＳ 明朝" w:hAnsi="ＭＳ 明朝"/>
                <w:noProof/>
                <w:sz w:val="20"/>
                <w:szCs w:val="20"/>
              </w:rPr>
            </w:pPr>
            <w:r w:rsidRPr="00566C77">
              <w:rPr>
                <w:rFonts w:ascii="ＭＳ 明朝" w:hAnsi="ＭＳ 明朝" w:hint="eastAsia"/>
                <w:sz w:val="20"/>
                <w:szCs w:val="20"/>
              </w:rPr>
              <w:t>小学生を対象としたオリンピアンによるスポーツ教室の開催</w:t>
            </w: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14:paraId="3A190057" w14:textId="77777777" w:rsidR="002E1492" w:rsidRPr="00566C77" w:rsidRDefault="002E1492" w:rsidP="002E1492">
            <w:pPr>
              <w:spacing w:line="260" w:lineRule="exact"/>
              <w:jc w:val="center"/>
              <w:rPr>
                <w:rFonts w:ascii="ＭＳ 明朝" w:hAnsi="ＭＳ 明朝"/>
                <w:noProof/>
                <w:sz w:val="20"/>
                <w:szCs w:val="20"/>
              </w:rPr>
            </w:pPr>
            <w:r w:rsidRPr="00566C77">
              <w:rPr>
                <w:rFonts w:ascii="ＭＳ 明朝" w:hAnsi="ＭＳ 明朝" w:hint="eastAsia"/>
                <w:noProof/>
                <w:sz w:val="20"/>
                <w:szCs w:val="20"/>
              </w:rPr>
              <w:t>◎</w:t>
            </w:r>
          </w:p>
        </w:tc>
        <w:tc>
          <w:tcPr>
            <w:tcW w:w="1701" w:type="dxa"/>
            <w:tcBorders>
              <w:top w:val="single" w:sz="4" w:space="0" w:color="auto"/>
              <w:left w:val="single" w:sz="4" w:space="0" w:color="auto"/>
              <w:bottom w:val="single" w:sz="12" w:space="0" w:color="auto"/>
              <w:right w:val="dashSmallGap" w:sz="4" w:space="0" w:color="auto"/>
            </w:tcBorders>
            <w:shd w:val="clear" w:color="auto" w:fill="auto"/>
          </w:tcPr>
          <w:p w14:paraId="6C2EEA69" w14:textId="77777777" w:rsidR="002E1492" w:rsidRPr="00566C77" w:rsidRDefault="002E1492" w:rsidP="002E1492">
            <w:pPr>
              <w:spacing w:line="260" w:lineRule="exact"/>
              <w:rPr>
                <w:rFonts w:ascii="ＭＳ 明朝" w:hAnsi="ＭＳ 明朝"/>
                <w:noProof/>
                <w:sz w:val="20"/>
                <w:szCs w:val="20"/>
              </w:rPr>
            </w:pPr>
            <w:r w:rsidRPr="00566C77">
              <w:rPr>
                <w:rFonts w:ascii="ＭＳ 明朝" w:hAnsi="ＭＳ 明朝" w:hint="eastAsia"/>
                <w:noProof/>
                <w:sz w:val="20"/>
                <w:szCs w:val="20"/>
              </w:rPr>
              <w:t>子ども元気アッププロジェクト事業</w:t>
            </w:r>
          </w:p>
        </w:tc>
        <w:tc>
          <w:tcPr>
            <w:tcW w:w="4253" w:type="dxa"/>
            <w:tcBorders>
              <w:top w:val="single" w:sz="4" w:space="0" w:color="auto"/>
              <w:left w:val="dashSmallGap" w:sz="4" w:space="0" w:color="auto"/>
              <w:bottom w:val="single" w:sz="12" w:space="0" w:color="auto"/>
              <w:right w:val="single" w:sz="12" w:space="0" w:color="auto"/>
            </w:tcBorders>
            <w:shd w:val="clear" w:color="auto" w:fill="auto"/>
          </w:tcPr>
          <w:p w14:paraId="5EE3B20F" w14:textId="77777777" w:rsidR="002E1492" w:rsidRPr="00566C77" w:rsidRDefault="002E1492" w:rsidP="002E1492">
            <w:pPr>
              <w:spacing w:line="260" w:lineRule="exact"/>
              <w:rPr>
                <w:rFonts w:ascii="ＭＳ 明朝" w:hAnsi="ＭＳ 明朝"/>
                <w:noProof/>
                <w:sz w:val="20"/>
                <w:szCs w:val="20"/>
              </w:rPr>
            </w:pPr>
            <w:r w:rsidRPr="00566C77">
              <w:rPr>
                <w:rFonts w:ascii="ＭＳ 明朝" w:hAnsi="ＭＳ 明朝" w:hint="eastAsia"/>
                <w:noProof/>
                <w:sz w:val="20"/>
                <w:szCs w:val="20"/>
              </w:rPr>
              <w:t>◆オリンピアン・パラリンピアン等のトップアスリートによる「めっちゃWAKUWAKUスポーツ教室」を開催し、スポーツ体験を通してスポーツ・運動への意欲を高めた。</w:t>
            </w:r>
          </w:p>
          <w:p w14:paraId="6032C349" w14:textId="77777777" w:rsidR="002E1492" w:rsidRPr="00566C77" w:rsidRDefault="002E1492" w:rsidP="002E1492">
            <w:pPr>
              <w:spacing w:line="260" w:lineRule="exact"/>
              <w:jc w:val="right"/>
              <w:rPr>
                <w:rFonts w:ascii="ＭＳ 明朝" w:hAnsi="ＭＳ 明朝"/>
                <w:noProof/>
                <w:sz w:val="20"/>
                <w:szCs w:val="20"/>
              </w:rPr>
            </w:pPr>
            <w:r w:rsidRPr="00566C77">
              <w:rPr>
                <w:rFonts w:ascii="ＭＳ 明朝" w:hAnsi="ＭＳ 明朝" w:hint="eastAsia"/>
                <w:noProof/>
                <w:sz w:val="20"/>
                <w:szCs w:val="20"/>
              </w:rPr>
              <w:t>（R</w:t>
            </w:r>
            <w:r w:rsidR="00CF3605" w:rsidRPr="0049720D">
              <w:rPr>
                <w:rFonts w:ascii="ＭＳ 明朝" w:hAnsi="ＭＳ 明朝" w:hint="eastAsia"/>
                <w:noProof/>
                <w:sz w:val="20"/>
                <w:szCs w:val="20"/>
              </w:rPr>
              <w:t>4.7.26</w:t>
            </w:r>
            <w:r w:rsidRPr="00566C77">
              <w:rPr>
                <w:rFonts w:ascii="ＭＳ 明朝" w:hAnsi="ＭＳ 明朝" w:hint="eastAsia"/>
                <w:noProof/>
                <w:sz w:val="20"/>
                <w:szCs w:val="20"/>
              </w:rPr>
              <w:t xml:space="preserve">　小学生</w:t>
            </w:r>
            <w:r w:rsidR="00CF3605" w:rsidRPr="0049720D">
              <w:rPr>
                <w:rFonts w:ascii="ＭＳ 明朝" w:hAnsi="ＭＳ 明朝" w:hint="eastAsia"/>
                <w:noProof/>
                <w:sz w:val="20"/>
                <w:szCs w:val="20"/>
              </w:rPr>
              <w:t>128</w:t>
            </w:r>
            <w:r w:rsidRPr="00566C77">
              <w:rPr>
                <w:rFonts w:ascii="ＭＳ 明朝" w:hAnsi="ＭＳ 明朝" w:hint="eastAsia"/>
                <w:noProof/>
                <w:sz w:val="20"/>
                <w:szCs w:val="20"/>
              </w:rPr>
              <w:t>名参加）</w:t>
            </w:r>
          </w:p>
          <w:p w14:paraId="7E1383F9" w14:textId="77777777" w:rsidR="002E1492" w:rsidRDefault="002E1492" w:rsidP="002E1492">
            <w:pPr>
              <w:spacing w:line="260" w:lineRule="exact"/>
              <w:rPr>
                <w:rFonts w:ascii="ＭＳ 明朝" w:hAnsi="ＭＳ 明朝"/>
                <w:noProof/>
                <w:sz w:val="20"/>
                <w:szCs w:val="20"/>
              </w:rPr>
            </w:pPr>
            <w:r w:rsidRPr="00566C77">
              <w:rPr>
                <w:rFonts w:ascii="ＭＳ 明朝" w:hAnsi="ＭＳ 明朝" w:hint="eastAsia"/>
                <w:noProof/>
                <w:sz w:val="20"/>
                <w:szCs w:val="20"/>
              </w:rPr>
              <w:t xml:space="preserve">　トップアスリートによるスポーツ教室（出張編）として、オリンピアンを</w:t>
            </w:r>
            <w:r w:rsidR="00CF3605" w:rsidRPr="0049720D">
              <w:rPr>
                <w:rFonts w:ascii="ＭＳ 明朝" w:hAnsi="ＭＳ 明朝" w:hint="eastAsia"/>
                <w:noProof/>
                <w:sz w:val="20"/>
                <w:szCs w:val="20"/>
              </w:rPr>
              <w:t>２</w:t>
            </w:r>
            <w:r w:rsidRPr="00566C77">
              <w:rPr>
                <w:rFonts w:ascii="ＭＳ 明朝" w:hAnsi="ＭＳ 明朝" w:hint="eastAsia"/>
                <w:noProof/>
                <w:sz w:val="20"/>
                <w:szCs w:val="20"/>
              </w:rPr>
              <w:t>市</w:t>
            </w:r>
            <w:r w:rsidR="00CF3605" w:rsidRPr="0049720D">
              <w:rPr>
                <w:rFonts w:ascii="ＭＳ 明朝" w:hAnsi="ＭＳ 明朝" w:hint="eastAsia"/>
                <w:noProof/>
                <w:sz w:val="20"/>
                <w:szCs w:val="20"/>
              </w:rPr>
              <w:t>１町</w:t>
            </w:r>
            <w:r w:rsidRPr="00566C77">
              <w:rPr>
                <w:rFonts w:ascii="ＭＳ 明朝" w:hAnsi="ＭＳ 明朝" w:hint="eastAsia"/>
                <w:noProof/>
                <w:sz w:val="20"/>
                <w:szCs w:val="20"/>
              </w:rPr>
              <w:t>に派遣し、スポーツ教室を実施した。</w:t>
            </w:r>
          </w:p>
          <w:p w14:paraId="4DBADC0C" w14:textId="4DFA6AAD" w:rsidR="00CF3605" w:rsidRPr="0049720D" w:rsidRDefault="00CF3605" w:rsidP="002E1492">
            <w:pPr>
              <w:spacing w:line="260" w:lineRule="exact"/>
              <w:rPr>
                <w:rFonts w:ascii="ＭＳ 明朝" w:hAnsi="ＭＳ 明朝"/>
                <w:noProof/>
                <w:sz w:val="20"/>
                <w:szCs w:val="20"/>
              </w:rPr>
            </w:pPr>
            <w:r w:rsidRPr="0049720D">
              <w:rPr>
                <w:rFonts w:ascii="ＭＳ 明朝" w:hAnsi="ＭＳ 明朝" w:hint="eastAsia"/>
                <w:noProof/>
                <w:sz w:val="20"/>
                <w:szCs w:val="20"/>
              </w:rPr>
              <w:t>（</w:t>
            </w:r>
            <w:r w:rsidR="00504918">
              <w:rPr>
                <w:rFonts w:ascii="ＭＳ 明朝" w:hAnsi="ＭＳ 明朝" w:hint="eastAsia"/>
                <w:noProof/>
                <w:sz w:val="20"/>
                <w:szCs w:val="20"/>
              </w:rPr>
              <w:t>R4.</w:t>
            </w:r>
            <w:r w:rsidRPr="0049720D">
              <w:rPr>
                <w:rFonts w:ascii="ＭＳ 明朝" w:hAnsi="ＭＳ 明朝" w:hint="eastAsia"/>
                <w:noProof/>
                <w:sz w:val="20"/>
                <w:szCs w:val="20"/>
              </w:rPr>
              <w:t>10.10　堺市＜陸上＞小学生70名）</w:t>
            </w:r>
          </w:p>
          <w:p w14:paraId="1498841D" w14:textId="0E626EFB" w:rsidR="00CF3605" w:rsidRPr="0049720D" w:rsidRDefault="00CF3605" w:rsidP="002E1492">
            <w:pPr>
              <w:spacing w:line="260" w:lineRule="exact"/>
              <w:rPr>
                <w:rFonts w:ascii="ＭＳ 明朝" w:hAnsi="ＭＳ 明朝"/>
                <w:noProof/>
                <w:sz w:val="20"/>
                <w:szCs w:val="20"/>
              </w:rPr>
            </w:pPr>
            <w:r w:rsidRPr="0049720D">
              <w:rPr>
                <w:rFonts w:ascii="ＭＳ 明朝" w:hAnsi="ＭＳ 明朝" w:hint="eastAsia"/>
                <w:noProof/>
                <w:sz w:val="20"/>
                <w:szCs w:val="20"/>
              </w:rPr>
              <w:t>（</w:t>
            </w:r>
            <w:r w:rsidR="00504918">
              <w:rPr>
                <w:rFonts w:ascii="ＭＳ 明朝" w:hAnsi="ＭＳ 明朝" w:hint="eastAsia"/>
                <w:noProof/>
                <w:sz w:val="20"/>
                <w:szCs w:val="20"/>
              </w:rPr>
              <w:t>R4.</w:t>
            </w:r>
            <w:r w:rsidRPr="0049720D">
              <w:rPr>
                <w:rFonts w:ascii="ＭＳ 明朝" w:hAnsi="ＭＳ 明朝" w:hint="eastAsia"/>
                <w:noProof/>
                <w:sz w:val="20"/>
                <w:szCs w:val="20"/>
              </w:rPr>
              <w:t>10.10　箕面市＜体操＞小学生34名）</w:t>
            </w:r>
          </w:p>
          <w:p w14:paraId="3CE63A79" w14:textId="0D073851" w:rsidR="008C5AC8" w:rsidRPr="003D4DCF" w:rsidRDefault="00CF3605" w:rsidP="00504918">
            <w:pPr>
              <w:spacing w:line="260" w:lineRule="exact"/>
              <w:rPr>
                <w:rFonts w:ascii="ＭＳ 明朝" w:hAnsi="ＭＳ 明朝"/>
                <w:strike/>
                <w:noProof/>
                <w:color w:val="00B0F0"/>
                <w:sz w:val="20"/>
                <w:szCs w:val="20"/>
              </w:rPr>
            </w:pPr>
            <w:r w:rsidRPr="0049720D">
              <w:rPr>
                <w:rFonts w:ascii="ＭＳ 明朝" w:hAnsi="ＭＳ 明朝" w:hint="eastAsia"/>
                <w:noProof/>
                <w:sz w:val="20"/>
                <w:szCs w:val="20"/>
              </w:rPr>
              <w:t>（</w:t>
            </w:r>
            <w:r w:rsidR="00504918">
              <w:rPr>
                <w:rFonts w:ascii="ＭＳ 明朝" w:hAnsi="ＭＳ 明朝" w:hint="eastAsia"/>
                <w:noProof/>
                <w:sz w:val="20"/>
                <w:szCs w:val="20"/>
              </w:rPr>
              <w:t>R4.</w:t>
            </w:r>
            <w:r w:rsidRPr="0049720D">
              <w:rPr>
                <w:rFonts w:ascii="ＭＳ 明朝" w:hAnsi="ＭＳ 明朝" w:hint="eastAsia"/>
                <w:noProof/>
                <w:sz w:val="20"/>
                <w:szCs w:val="20"/>
              </w:rPr>
              <w:t>11.26　河南町＜バドミントン＞小学生23名）</w:t>
            </w:r>
          </w:p>
        </w:tc>
      </w:tr>
      <w:tr w:rsidR="00504918" w:rsidRPr="00566C77" w14:paraId="4C7B7F6E" w14:textId="77777777" w:rsidTr="00F363E3">
        <w:trPr>
          <w:cantSplit/>
          <w:trHeight w:val="1194"/>
        </w:trPr>
        <w:tc>
          <w:tcPr>
            <w:tcW w:w="1418" w:type="dxa"/>
            <w:vMerge w:val="restart"/>
            <w:tcBorders>
              <w:top w:val="single" w:sz="12" w:space="0" w:color="auto"/>
              <w:left w:val="single" w:sz="12" w:space="0" w:color="auto"/>
              <w:right w:val="dashSmallGap" w:sz="4" w:space="0" w:color="auto"/>
            </w:tcBorders>
            <w:vAlign w:val="center"/>
          </w:tcPr>
          <w:p w14:paraId="1D7805F7" w14:textId="77777777" w:rsidR="00504918" w:rsidRPr="00566C77" w:rsidRDefault="00504918" w:rsidP="002E1492">
            <w:pPr>
              <w:spacing w:line="260" w:lineRule="exact"/>
              <w:rPr>
                <w:rFonts w:ascii="ＭＳ ゴシック" w:eastAsia="ＭＳ ゴシック" w:hAnsi="ＭＳ ゴシック"/>
                <w:szCs w:val="22"/>
              </w:rPr>
            </w:pPr>
            <w:r w:rsidRPr="00566C77">
              <w:rPr>
                <w:rFonts w:ascii="ＭＳ ゴシック" w:eastAsia="ＭＳ ゴシック" w:hAnsi="ＭＳ ゴシック" w:hint="eastAsia"/>
                <w:szCs w:val="22"/>
              </w:rPr>
              <w:lastRenderedPageBreak/>
              <w:t>25 運動機会の充実による体力づくり</w:t>
            </w:r>
          </w:p>
          <w:p w14:paraId="20899FD0" w14:textId="77777777" w:rsidR="00504918" w:rsidRPr="00566C77" w:rsidRDefault="00504918" w:rsidP="002E1492">
            <w:pPr>
              <w:spacing w:line="260" w:lineRule="exact"/>
              <w:rPr>
                <w:rFonts w:ascii="ＭＳ ゴシック" w:eastAsia="ＭＳ ゴシック" w:hAnsi="ＭＳ ゴシック"/>
                <w:sz w:val="22"/>
                <w:szCs w:val="22"/>
              </w:rPr>
            </w:pPr>
            <w:r w:rsidRPr="00566C77">
              <w:rPr>
                <w:rFonts w:ascii="ＭＳ ゴシック" w:eastAsia="ＭＳ ゴシック" w:hAnsi="ＭＳ ゴシック" w:hint="eastAsia"/>
                <w:szCs w:val="21"/>
              </w:rPr>
              <w:t>《基本的方向①》</w:t>
            </w:r>
          </w:p>
        </w:tc>
        <w:tc>
          <w:tcPr>
            <w:tcW w:w="1417" w:type="dxa"/>
            <w:tcBorders>
              <w:top w:val="single" w:sz="12" w:space="0" w:color="auto"/>
              <w:left w:val="dashSmallGap" w:sz="4" w:space="0" w:color="auto"/>
              <w:bottom w:val="single" w:sz="4" w:space="0" w:color="auto"/>
              <w:right w:val="single" w:sz="12" w:space="0" w:color="auto"/>
            </w:tcBorders>
            <w:vAlign w:val="center"/>
          </w:tcPr>
          <w:p w14:paraId="5AC4A230" w14:textId="77777777" w:rsidR="00504918" w:rsidRPr="00566C77" w:rsidRDefault="00504918" w:rsidP="002E1492">
            <w:pPr>
              <w:spacing w:line="260" w:lineRule="exact"/>
              <w:rPr>
                <w:rFonts w:ascii="ＭＳ 明朝" w:hAnsi="ＭＳ 明朝"/>
                <w:sz w:val="20"/>
                <w:szCs w:val="20"/>
              </w:rPr>
            </w:pPr>
            <w:r w:rsidRPr="00566C77">
              <w:rPr>
                <w:rFonts w:ascii="ＭＳ 明朝" w:hAnsi="ＭＳ 明朝" w:hint="eastAsia"/>
                <w:sz w:val="20"/>
                <w:szCs w:val="20"/>
              </w:rPr>
              <w:t>94</w:t>
            </w:r>
            <w:r w:rsidRPr="00566C77">
              <w:rPr>
                <w:rFonts w:ascii="ＭＳ 明朝" w:hAnsi="ＭＳ 明朝"/>
                <w:sz w:val="20"/>
                <w:szCs w:val="20"/>
              </w:rPr>
              <w:t xml:space="preserve"> </w:t>
            </w:r>
            <w:r w:rsidRPr="00566C77">
              <w:rPr>
                <w:rFonts w:ascii="ＭＳ 明朝" w:hAnsi="ＭＳ 明朝" w:hint="eastAsia"/>
                <w:sz w:val="20"/>
                <w:szCs w:val="20"/>
              </w:rPr>
              <w:t>支援学校における障がい者スポーツの推進</w:t>
            </w:r>
          </w:p>
        </w:tc>
        <w:tc>
          <w:tcPr>
            <w:tcW w:w="1701" w:type="dxa"/>
            <w:tcBorders>
              <w:top w:val="single" w:sz="12" w:space="0" w:color="auto"/>
              <w:left w:val="single" w:sz="4" w:space="0" w:color="auto"/>
              <w:bottom w:val="single" w:sz="4" w:space="0" w:color="auto"/>
              <w:right w:val="single" w:sz="12" w:space="0" w:color="auto"/>
            </w:tcBorders>
          </w:tcPr>
          <w:p w14:paraId="448EEB0C" w14:textId="77777777" w:rsidR="00504918" w:rsidRPr="00566C77" w:rsidRDefault="00504918" w:rsidP="002E1492">
            <w:pPr>
              <w:spacing w:line="240" w:lineRule="exact"/>
              <w:rPr>
                <w:rFonts w:ascii="ＭＳ 明朝" w:hAnsi="ＭＳ 明朝"/>
                <w:sz w:val="20"/>
                <w:szCs w:val="20"/>
              </w:rPr>
            </w:pPr>
            <w:r w:rsidRPr="00566C77">
              <w:rPr>
                <w:rFonts w:ascii="ＭＳ 明朝" w:hAnsi="ＭＳ 明朝" w:hint="eastAsia"/>
                <w:sz w:val="20"/>
                <w:szCs w:val="20"/>
              </w:rPr>
              <w:t>肢体不自由校での運動部の設置</w:t>
            </w:r>
          </w:p>
        </w:tc>
        <w:tc>
          <w:tcPr>
            <w:tcW w:w="1701" w:type="dxa"/>
            <w:tcBorders>
              <w:top w:val="single" w:sz="12" w:space="0" w:color="auto"/>
              <w:left w:val="single" w:sz="12" w:space="0" w:color="auto"/>
              <w:bottom w:val="single" w:sz="4" w:space="0" w:color="auto"/>
              <w:right w:val="single" w:sz="12" w:space="0" w:color="auto"/>
            </w:tcBorders>
          </w:tcPr>
          <w:p w14:paraId="39DBFC82" w14:textId="77777777" w:rsidR="00504918" w:rsidRPr="00566C77" w:rsidRDefault="00504918" w:rsidP="002E1492">
            <w:pPr>
              <w:spacing w:line="240" w:lineRule="exact"/>
              <w:rPr>
                <w:rFonts w:ascii="ＭＳ 明朝" w:hAnsi="ＭＳ 明朝"/>
                <w:sz w:val="20"/>
                <w:szCs w:val="20"/>
              </w:rPr>
            </w:pPr>
            <w:r w:rsidRPr="00566C77">
              <w:rPr>
                <w:rFonts w:ascii="ＭＳ 明朝" w:hAnsi="ＭＳ 明朝" w:hint="eastAsia"/>
                <w:sz w:val="20"/>
                <w:szCs w:val="20"/>
              </w:rPr>
              <w:t>肢体不自由校での部活動モデル検討</w:t>
            </w:r>
          </w:p>
          <w:p w14:paraId="4772D633" w14:textId="77777777" w:rsidR="00504918" w:rsidRPr="00566C77" w:rsidRDefault="00504918" w:rsidP="002E1492">
            <w:pPr>
              <w:spacing w:line="240" w:lineRule="exact"/>
              <w:rPr>
                <w:rFonts w:ascii="ＭＳ 明朝" w:hAnsi="ＭＳ 明朝"/>
                <w:strike/>
                <w:sz w:val="20"/>
                <w:szCs w:val="20"/>
              </w:rPr>
            </w:pPr>
            <w:r w:rsidRPr="00566C77">
              <w:rPr>
                <w:rFonts w:ascii="ＭＳ 明朝" w:hAnsi="ＭＳ 明朝" w:hint="eastAsia"/>
                <w:sz w:val="20"/>
                <w:szCs w:val="20"/>
              </w:rPr>
              <w:t>（平成29年度）</w:t>
            </w:r>
          </w:p>
        </w:tc>
        <w:tc>
          <w:tcPr>
            <w:tcW w:w="1701" w:type="dxa"/>
            <w:tcBorders>
              <w:top w:val="single" w:sz="12" w:space="0" w:color="auto"/>
              <w:left w:val="single" w:sz="12" w:space="0" w:color="auto"/>
              <w:bottom w:val="single" w:sz="4" w:space="0" w:color="auto"/>
              <w:right w:val="single" w:sz="12" w:space="0" w:color="auto"/>
            </w:tcBorders>
            <w:shd w:val="clear" w:color="auto" w:fill="auto"/>
          </w:tcPr>
          <w:p w14:paraId="1B904D9A" w14:textId="77777777" w:rsidR="00504918" w:rsidRPr="00566C77" w:rsidRDefault="00504918" w:rsidP="002E1492">
            <w:pPr>
              <w:spacing w:line="260" w:lineRule="exact"/>
              <w:rPr>
                <w:rFonts w:ascii="ＭＳ 明朝" w:hAnsi="ＭＳ 明朝"/>
                <w:noProof/>
                <w:sz w:val="20"/>
                <w:szCs w:val="20"/>
              </w:rPr>
            </w:pPr>
            <w:r w:rsidRPr="00566C77">
              <w:rPr>
                <w:rFonts w:ascii="ＭＳ 明朝" w:hAnsi="ＭＳ 明朝" w:hint="eastAsia"/>
                <w:noProof/>
                <w:sz w:val="20"/>
                <w:szCs w:val="20"/>
              </w:rPr>
              <w:t>現行の計画に掲げている肢体不自由校における部活動設置はなし。</w:t>
            </w:r>
          </w:p>
          <w:p w14:paraId="09FDD614" w14:textId="77777777" w:rsidR="00504918" w:rsidRPr="00566C77" w:rsidRDefault="00504918" w:rsidP="002E1492">
            <w:pPr>
              <w:spacing w:line="260" w:lineRule="exact"/>
              <w:rPr>
                <w:rFonts w:ascii="ＭＳ 明朝" w:hAnsi="ＭＳ 明朝"/>
                <w:noProof/>
                <w:sz w:val="20"/>
                <w:szCs w:val="20"/>
              </w:rPr>
            </w:pPr>
            <w:r w:rsidRPr="00566C77">
              <w:rPr>
                <w:rFonts w:ascii="ＭＳ 明朝" w:hAnsi="ＭＳ 明朝" w:hint="eastAsia"/>
                <w:noProof/>
                <w:sz w:val="20"/>
                <w:szCs w:val="20"/>
              </w:rPr>
              <w:t>※月２回程度程度の活動校あり。</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6A0A7B87" w14:textId="77777777" w:rsidR="00504918" w:rsidRPr="0049720D" w:rsidRDefault="00504918" w:rsidP="002E1492">
            <w:pPr>
              <w:spacing w:line="260" w:lineRule="exact"/>
              <w:jc w:val="center"/>
              <w:rPr>
                <w:rFonts w:ascii="ＭＳ 明朝" w:hAnsi="ＭＳ 明朝"/>
                <w:strike/>
                <w:noProof/>
                <w:sz w:val="20"/>
                <w:szCs w:val="20"/>
              </w:rPr>
            </w:pPr>
            <w:r w:rsidRPr="0049720D">
              <w:rPr>
                <w:rFonts w:ascii="ＭＳ 明朝" w:hAnsi="ＭＳ 明朝" w:hint="eastAsia"/>
                <w:noProof/>
                <w:sz w:val="20"/>
                <w:szCs w:val="20"/>
              </w:rPr>
              <w:t>×</w:t>
            </w:r>
          </w:p>
        </w:tc>
        <w:tc>
          <w:tcPr>
            <w:tcW w:w="1701" w:type="dxa"/>
            <w:tcBorders>
              <w:top w:val="single" w:sz="12" w:space="0" w:color="auto"/>
              <w:left w:val="single" w:sz="4" w:space="0" w:color="auto"/>
              <w:bottom w:val="single" w:sz="4" w:space="0" w:color="auto"/>
              <w:right w:val="dashSmallGap" w:sz="4" w:space="0" w:color="auto"/>
            </w:tcBorders>
            <w:shd w:val="clear" w:color="auto" w:fill="auto"/>
          </w:tcPr>
          <w:p w14:paraId="2F31E813" w14:textId="77777777" w:rsidR="00504918" w:rsidRPr="00566C77" w:rsidRDefault="00504918" w:rsidP="002E1492">
            <w:pPr>
              <w:spacing w:line="260" w:lineRule="exact"/>
              <w:rPr>
                <w:rFonts w:ascii="ＭＳ 明朝" w:hAnsi="ＭＳ 明朝"/>
                <w:sz w:val="20"/>
                <w:szCs w:val="20"/>
              </w:rPr>
            </w:pPr>
            <w:r w:rsidRPr="00566C77">
              <w:rPr>
                <w:rFonts w:ascii="ＭＳ 明朝" w:hAnsi="ＭＳ 明朝" w:hint="eastAsia"/>
                <w:sz w:val="20"/>
                <w:szCs w:val="20"/>
              </w:rPr>
              <w:t>肢体不自由校の運動部等の設置</w:t>
            </w:r>
          </w:p>
          <w:p w14:paraId="28A0E850" w14:textId="77777777" w:rsidR="00504918" w:rsidRPr="00566C77" w:rsidRDefault="00504918" w:rsidP="002E1492">
            <w:pPr>
              <w:spacing w:line="260" w:lineRule="exact"/>
              <w:rPr>
                <w:rFonts w:ascii="ＭＳ 明朝" w:hAnsi="ＭＳ 明朝"/>
                <w:noProof/>
                <w:sz w:val="20"/>
                <w:szCs w:val="20"/>
              </w:rPr>
            </w:pPr>
          </w:p>
        </w:tc>
        <w:tc>
          <w:tcPr>
            <w:tcW w:w="4253" w:type="dxa"/>
            <w:tcBorders>
              <w:top w:val="single" w:sz="12" w:space="0" w:color="auto"/>
              <w:left w:val="dashSmallGap" w:sz="4" w:space="0" w:color="auto"/>
              <w:bottom w:val="single" w:sz="4" w:space="0" w:color="auto"/>
              <w:right w:val="single" w:sz="12" w:space="0" w:color="auto"/>
            </w:tcBorders>
            <w:shd w:val="clear" w:color="auto" w:fill="auto"/>
          </w:tcPr>
          <w:p w14:paraId="676FF0F3" w14:textId="3186B455" w:rsidR="00504918" w:rsidRPr="00566C77" w:rsidRDefault="00504918" w:rsidP="00AB4BF4">
            <w:pPr>
              <w:spacing w:line="240" w:lineRule="exact"/>
              <w:rPr>
                <w:rFonts w:ascii="ＭＳ 明朝" w:hAnsi="ＭＳ 明朝"/>
                <w:noProof/>
                <w:sz w:val="20"/>
                <w:szCs w:val="20"/>
              </w:rPr>
            </w:pPr>
            <w:r w:rsidRPr="00566C77">
              <w:rPr>
                <w:rFonts w:ascii="ＭＳ 明朝" w:hAnsi="ＭＳ 明朝" w:hint="eastAsia"/>
                <w:noProof/>
                <w:sz w:val="20"/>
                <w:szCs w:val="20"/>
              </w:rPr>
              <w:t>◆放課後等デイサービス事業者の普及等により、支援学校における部活動の現状を維持</w:t>
            </w:r>
            <w:r>
              <w:rPr>
                <w:rFonts w:ascii="ＭＳ 明朝" w:hAnsi="ＭＳ 明朝" w:hint="eastAsia"/>
                <w:noProof/>
                <w:sz w:val="20"/>
                <w:szCs w:val="20"/>
              </w:rPr>
              <w:t>していくことが困難になっている面がある。このことを踏まえ、令和</w:t>
            </w:r>
            <w:r w:rsidRPr="0049720D">
              <w:rPr>
                <w:rFonts w:ascii="ＭＳ 明朝" w:hAnsi="ＭＳ 明朝" w:hint="eastAsia"/>
                <w:noProof/>
                <w:sz w:val="20"/>
                <w:szCs w:val="20"/>
              </w:rPr>
              <w:t>５</w:t>
            </w:r>
            <w:r w:rsidRPr="00566C77">
              <w:rPr>
                <w:rFonts w:ascii="ＭＳ 明朝" w:hAnsi="ＭＳ 明朝" w:hint="eastAsia"/>
                <w:noProof/>
                <w:sz w:val="20"/>
                <w:szCs w:val="20"/>
              </w:rPr>
              <w:t>年１月に府障がい者スポーツ推進会議を開催し、その中で、府立支援学校における部活動等、スポーツ活動について、課題等の検討を行った。</w:t>
            </w:r>
          </w:p>
        </w:tc>
      </w:tr>
      <w:tr w:rsidR="00504918" w:rsidRPr="00566C77" w14:paraId="1AC23955" w14:textId="77777777" w:rsidTr="00504918">
        <w:trPr>
          <w:cantSplit/>
          <w:trHeight w:val="1122"/>
        </w:trPr>
        <w:tc>
          <w:tcPr>
            <w:tcW w:w="1418" w:type="dxa"/>
            <w:vMerge/>
            <w:tcBorders>
              <w:left w:val="single" w:sz="12" w:space="0" w:color="auto"/>
              <w:right w:val="dashSmallGap" w:sz="4" w:space="0" w:color="auto"/>
            </w:tcBorders>
            <w:vAlign w:val="center"/>
          </w:tcPr>
          <w:p w14:paraId="38D4810B" w14:textId="77777777" w:rsidR="00504918" w:rsidRPr="00566C77" w:rsidRDefault="00504918" w:rsidP="002E1492">
            <w:pPr>
              <w:spacing w:line="260" w:lineRule="exact"/>
              <w:rPr>
                <w:rFonts w:ascii="ＭＳ ゴシック" w:eastAsia="ＭＳ ゴシック" w:hAnsi="ＭＳ ゴシック"/>
                <w:sz w:val="22"/>
                <w:szCs w:val="22"/>
              </w:rPr>
            </w:pPr>
          </w:p>
        </w:tc>
        <w:tc>
          <w:tcPr>
            <w:tcW w:w="1417" w:type="dxa"/>
            <w:vMerge w:val="restart"/>
            <w:tcBorders>
              <w:top w:val="single" w:sz="4" w:space="0" w:color="auto"/>
              <w:left w:val="dashSmallGap" w:sz="4" w:space="0" w:color="auto"/>
              <w:bottom w:val="single" w:sz="4" w:space="0" w:color="auto"/>
              <w:right w:val="single" w:sz="12" w:space="0" w:color="auto"/>
            </w:tcBorders>
            <w:vAlign w:val="center"/>
          </w:tcPr>
          <w:p w14:paraId="4B6753EB" w14:textId="77777777" w:rsidR="00504918" w:rsidRPr="00566C77" w:rsidRDefault="00504918" w:rsidP="002E1492">
            <w:pPr>
              <w:spacing w:line="260" w:lineRule="exact"/>
              <w:rPr>
                <w:rFonts w:ascii="ＭＳ 明朝" w:hAnsi="ＭＳ 明朝"/>
                <w:sz w:val="20"/>
                <w:szCs w:val="20"/>
              </w:rPr>
            </w:pPr>
            <w:r w:rsidRPr="00566C77">
              <w:rPr>
                <w:rFonts w:ascii="ＭＳ 明朝" w:hAnsi="ＭＳ 明朝" w:hint="eastAsia"/>
                <w:sz w:val="20"/>
                <w:szCs w:val="20"/>
              </w:rPr>
              <w:t>9</w:t>
            </w:r>
            <w:r w:rsidRPr="00566C77">
              <w:rPr>
                <w:rFonts w:ascii="ＭＳ 明朝" w:hAnsi="ＭＳ 明朝"/>
                <w:sz w:val="20"/>
                <w:szCs w:val="20"/>
              </w:rPr>
              <w:t xml:space="preserve">5 </w:t>
            </w:r>
            <w:r w:rsidRPr="00566C77">
              <w:rPr>
                <w:rFonts w:ascii="ＭＳ 明朝" w:hAnsi="ＭＳ 明朝" w:hint="eastAsia"/>
                <w:sz w:val="20"/>
                <w:szCs w:val="20"/>
              </w:rPr>
              <w:t>運動部活動の充実【基本方針４具体的取組88の一部再掲】</w:t>
            </w:r>
          </w:p>
        </w:tc>
        <w:tc>
          <w:tcPr>
            <w:tcW w:w="1701" w:type="dxa"/>
            <w:tcBorders>
              <w:top w:val="single" w:sz="4" w:space="0" w:color="auto"/>
              <w:left w:val="single" w:sz="4" w:space="0" w:color="auto"/>
              <w:bottom w:val="single" w:sz="4" w:space="0" w:color="auto"/>
              <w:right w:val="single" w:sz="12" w:space="0" w:color="auto"/>
            </w:tcBorders>
          </w:tcPr>
          <w:p w14:paraId="560B3ECE" w14:textId="77777777" w:rsidR="00504918" w:rsidRPr="00566C77" w:rsidRDefault="00504918" w:rsidP="002E1492">
            <w:pPr>
              <w:spacing w:line="240" w:lineRule="exact"/>
              <w:rPr>
                <w:rFonts w:ascii="ＭＳ 明朝" w:hAnsi="ＭＳ 明朝"/>
                <w:sz w:val="20"/>
                <w:szCs w:val="20"/>
              </w:rPr>
            </w:pPr>
            <w:r w:rsidRPr="00566C77">
              <w:rPr>
                <w:rFonts w:ascii="ＭＳ 明朝" w:hAnsi="ＭＳ 明朝" w:hint="eastAsia"/>
                <w:sz w:val="20"/>
                <w:szCs w:val="20"/>
              </w:rPr>
              <w:t>希望する学校すべてに外部指導者を派遣</w:t>
            </w:r>
          </w:p>
          <w:p w14:paraId="087535E9" w14:textId="77777777" w:rsidR="00504918" w:rsidRPr="00566C77" w:rsidRDefault="00504918" w:rsidP="002E1492">
            <w:pPr>
              <w:spacing w:line="240" w:lineRule="exact"/>
              <w:rPr>
                <w:rFonts w:ascii="ＭＳ 明朝" w:hAnsi="ＭＳ 明朝"/>
                <w:sz w:val="20"/>
                <w:szCs w:val="20"/>
              </w:rPr>
            </w:pPr>
            <w:r w:rsidRPr="00566C77">
              <w:rPr>
                <w:rFonts w:ascii="ＭＳ 明朝" w:hAnsi="ＭＳ 明朝" w:hint="eastAsia"/>
                <w:spacing w:val="1"/>
                <w:w w:val="84"/>
                <w:kern w:val="0"/>
                <w:sz w:val="20"/>
                <w:szCs w:val="20"/>
                <w:fitText w:val="1600" w:id="-1975345148"/>
              </w:rPr>
              <w:t>（平成30年度から</w:t>
            </w:r>
            <w:r w:rsidRPr="00566C77">
              <w:rPr>
                <w:rFonts w:ascii="ＭＳ 明朝" w:hAnsi="ＭＳ 明朝" w:hint="eastAsia"/>
                <w:spacing w:val="-2"/>
                <w:w w:val="84"/>
                <w:kern w:val="0"/>
                <w:sz w:val="20"/>
                <w:szCs w:val="20"/>
                <w:fitText w:val="1600" w:id="-1975345148"/>
              </w:rPr>
              <w:t>）</w:t>
            </w:r>
          </w:p>
        </w:tc>
        <w:tc>
          <w:tcPr>
            <w:tcW w:w="1701" w:type="dxa"/>
            <w:tcBorders>
              <w:top w:val="single" w:sz="4" w:space="0" w:color="auto"/>
              <w:left w:val="single" w:sz="12" w:space="0" w:color="auto"/>
              <w:bottom w:val="single" w:sz="4" w:space="0" w:color="auto"/>
              <w:right w:val="single" w:sz="12" w:space="0" w:color="auto"/>
            </w:tcBorders>
          </w:tcPr>
          <w:p w14:paraId="13A1F3A7" w14:textId="77777777" w:rsidR="00504918" w:rsidRPr="00566C77" w:rsidRDefault="00504918" w:rsidP="002E1492">
            <w:pPr>
              <w:spacing w:line="240" w:lineRule="exact"/>
              <w:rPr>
                <w:rFonts w:ascii="ＭＳ 明朝" w:hAnsi="ＭＳ 明朝"/>
                <w:sz w:val="20"/>
                <w:szCs w:val="20"/>
              </w:rPr>
            </w:pPr>
            <w:r w:rsidRPr="00566C77">
              <w:rPr>
                <w:rFonts w:ascii="ＭＳ 明朝" w:hAnsi="ＭＳ 明朝" w:hint="eastAsia"/>
                <w:sz w:val="20"/>
                <w:szCs w:val="20"/>
              </w:rPr>
              <w:t>希望する学校すべてに派遣</w:t>
            </w:r>
          </w:p>
          <w:p w14:paraId="470D1680" w14:textId="77777777" w:rsidR="00504918" w:rsidRPr="00566C77" w:rsidRDefault="00504918" w:rsidP="002E1492">
            <w:pPr>
              <w:spacing w:line="240" w:lineRule="exact"/>
              <w:rPr>
                <w:rFonts w:ascii="ＭＳ 明朝" w:hAnsi="ＭＳ 明朝"/>
                <w:sz w:val="20"/>
                <w:szCs w:val="20"/>
              </w:rPr>
            </w:pPr>
            <w:r w:rsidRPr="00566C77">
              <w:rPr>
                <w:rFonts w:ascii="ＭＳ 明朝" w:hAnsi="ＭＳ 明朝" w:hint="eastAsia"/>
                <w:sz w:val="20"/>
                <w:szCs w:val="20"/>
              </w:rPr>
              <w:t>（128校）</w:t>
            </w:r>
          </w:p>
          <w:p w14:paraId="5C24F541" w14:textId="77777777" w:rsidR="00504918" w:rsidRPr="00566C77" w:rsidRDefault="00504918" w:rsidP="002E1492">
            <w:pPr>
              <w:spacing w:line="240" w:lineRule="exact"/>
              <w:rPr>
                <w:rFonts w:ascii="ＭＳ 明朝" w:hAnsi="ＭＳ 明朝"/>
                <w:sz w:val="20"/>
                <w:szCs w:val="20"/>
              </w:rPr>
            </w:pPr>
            <w:r w:rsidRPr="00566C77">
              <w:rPr>
                <w:rFonts w:ascii="ＭＳ 明朝" w:hAnsi="ＭＳ 明朝" w:hint="eastAsia"/>
                <w:sz w:val="20"/>
                <w:szCs w:val="20"/>
              </w:rPr>
              <w:t>（平成29年度）</w:t>
            </w:r>
          </w:p>
        </w:tc>
        <w:tc>
          <w:tcPr>
            <w:tcW w:w="1701" w:type="dxa"/>
            <w:tcBorders>
              <w:top w:val="single" w:sz="4" w:space="0" w:color="auto"/>
              <w:left w:val="single" w:sz="12" w:space="0" w:color="auto"/>
              <w:bottom w:val="single" w:sz="4" w:space="0" w:color="auto"/>
              <w:right w:val="single" w:sz="12" w:space="0" w:color="auto"/>
            </w:tcBorders>
            <w:shd w:val="clear" w:color="auto" w:fill="auto"/>
          </w:tcPr>
          <w:p w14:paraId="10E1A6C4" w14:textId="77777777" w:rsidR="00504918" w:rsidRPr="00566C77" w:rsidRDefault="00504918" w:rsidP="002E1492">
            <w:pPr>
              <w:spacing w:line="240" w:lineRule="exact"/>
              <w:rPr>
                <w:rFonts w:ascii="ＭＳ 明朝" w:hAnsi="ＭＳ 明朝"/>
                <w:noProof/>
                <w:sz w:val="20"/>
                <w:szCs w:val="20"/>
              </w:rPr>
            </w:pPr>
            <w:r w:rsidRPr="00566C77">
              <w:rPr>
                <w:rFonts w:ascii="ＭＳ 明朝" w:hAnsi="ＭＳ 明朝" w:hint="eastAsia"/>
                <w:noProof/>
                <w:sz w:val="20"/>
                <w:szCs w:val="20"/>
              </w:rPr>
              <w:t>希望する学校すべてに派遣</w:t>
            </w:r>
          </w:p>
          <w:p w14:paraId="3BC7731D" w14:textId="77777777" w:rsidR="00504918" w:rsidRPr="00566C77" w:rsidRDefault="00504918" w:rsidP="003D4DCF">
            <w:pPr>
              <w:spacing w:line="240" w:lineRule="exact"/>
              <w:rPr>
                <w:rFonts w:ascii="ＭＳ 明朝" w:hAnsi="ＭＳ 明朝"/>
                <w:noProof/>
                <w:sz w:val="20"/>
                <w:szCs w:val="20"/>
              </w:rPr>
            </w:pPr>
            <w:r w:rsidRPr="00566C77">
              <w:rPr>
                <w:rFonts w:ascii="ＭＳ 明朝" w:hAnsi="ＭＳ 明朝" w:hint="eastAsia"/>
                <w:noProof/>
                <w:sz w:val="20"/>
                <w:szCs w:val="20"/>
              </w:rPr>
              <w:t>（</w:t>
            </w:r>
            <w:r w:rsidRPr="0049720D">
              <w:rPr>
                <w:rFonts w:ascii="ＭＳ 明朝" w:hAnsi="ＭＳ 明朝" w:hint="eastAsia"/>
                <w:noProof/>
                <w:sz w:val="20"/>
                <w:szCs w:val="20"/>
              </w:rPr>
              <w:t>127</w:t>
            </w:r>
            <w:r w:rsidRPr="00566C77">
              <w:rPr>
                <w:rFonts w:ascii="ＭＳ 明朝" w:hAnsi="ＭＳ 明朝" w:hint="eastAsia"/>
                <w:noProof/>
                <w:sz w:val="20"/>
                <w:szCs w:val="20"/>
              </w:rPr>
              <w:t>校）</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14:paraId="6D97E511" w14:textId="77777777" w:rsidR="00504918" w:rsidRPr="00566C77" w:rsidRDefault="00504918" w:rsidP="002E1492">
            <w:pPr>
              <w:spacing w:line="240" w:lineRule="exact"/>
              <w:jc w:val="center"/>
              <w:rPr>
                <w:rFonts w:ascii="ＭＳ 明朝" w:hAnsi="ＭＳ 明朝"/>
                <w:noProof/>
                <w:sz w:val="20"/>
                <w:szCs w:val="20"/>
              </w:rPr>
            </w:pPr>
            <w:r w:rsidRPr="00566C77">
              <w:rPr>
                <w:rFonts w:ascii="ＭＳ 明朝" w:hAnsi="ＭＳ 明朝" w:hint="eastAsia"/>
                <w:noProof/>
                <w:sz w:val="20"/>
                <w:szCs w:val="20"/>
              </w:rPr>
              <w:t>◎</w:t>
            </w:r>
          </w:p>
        </w:tc>
        <w:tc>
          <w:tcPr>
            <w:tcW w:w="1701" w:type="dxa"/>
            <w:tcBorders>
              <w:top w:val="single" w:sz="4" w:space="0" w:color="auto"/>
              <w:left w:val="single" w:sz="4" w:space="0" w:color="auto"/>
              <w:bottom w:val="single" w:sz="4" w:space="0" w:color="auto"/>
              <w:right w:val="dashSmallGap" w:sz="4" w:space="0" w:color="auto"/>
            </w:tcBorders>
            <w:shd w:val="clear" w:color="auto" w:fill="auto"/>
          </w:tcPr>
          <w:p w14:paraId="773BAC97" w14:textId="77777777" w:rsidR="00504918" w:rsidRPr="00566C77" w:rsidRDefault="00504918" w:rsidP="002E1492">
            <w:pPr>
              <w:spacing w:line="240" w:lineRule="exact"/>
              <w:rPr>
                <w:rFonts w:ascii="ＭＳ 明朝" w:hAnsi="ＭＳ 明朝"/>
                <w:noProof/>
                <w:sz w:val="20"/>
                <w:szCs w:val="20"/>
              </w:rPr>
            </w:pPr>
            <w:r w:rsidRPr="00566C77">
              <w:rPr>
                <w:rFonts w:ascii="ＭＳ 明朝" w:hAnsi="ＭＳ 明朝" w:hint="eastAsia"/>
                <w:noProof/>
                <w:sz w:val="20"/>
                <w:szCs w:val="20"/>
              </w:rPr>
              <w:t>社会人等活用推進事業</w:t>
            </w:r>
          </w:p>
        </w:tc>
        <w:tc>
          <w:tcPr>
            <w:tcW w:w="4253" w:type="dxa"/>
            <w:tcBorders>
              <w:top w:val="single" w:sz="4" w:space="0" w:color="auto"/>
              <w:left w:val="dashSmallGap" w:sz="4" w:space="0" w:color="auto"/>
              <w:bottom w:val="single" w:sz="4" w:space="0" w:color="auto"/>
              <w:right w:val="single" w:sz="12" w:space="0" w:color="auto"/>
            </w:tcBorders>
            <w:shd w:val="clear" w:color="auto" w:fill="auto"/>
          </w:tcPr>
          <w:p w14:paraId="475920F4" w14:textId="77777777" w:rsidR="00504918" w:rsidRPr="00566C77" w:rsidRDefault="00504918" w:rsidP="002E1492">
            <w:pPr>
              <w:spacing w:line="240" w:lineRule="exact"/>
              <w:rPr>
                <w:rFonts w:ascii="ＭＳ 明朝" w:hAnsi="ＭＳ 明朝"/>
                <w:noProof/>
                <w:sz w:val="20"/>
                <w:szCs w:val="20"/>
              </w:rPr>
            </w:pPr>
            <w:r w:rsidRPr="00566C77">
              <w:rPr>
                <w:rFonts w:ascii="ＭＳ 明朝" w:hAnsi="ＭＳ 明朝" w:hint="eastAsia"/>
                <w:noProof/>
                <w:sz w:val="20"/>
                <w:szCs w:val="20"/>
              </w:rPr>
              <w:t>◆部活動の多様化・活性化を図るため、優れた技能や専門的知識を有する社会人を、外部指導者として府立高校へ派遣した。</w:t>
            </w:r>
          </w:p>
          <w:p w14:paraId="41521379" w14:textId="77777777" w:rsidR="00504918" w:rsidRDefault="00504918" w:rsidP="003D4DCF">
            <w:pPr>
              <w:spacing w:line="240" w:lineRule="exact"/>
              <w:rPr>
                <w:rFonts w:ascii="ＭＳ 明朝" w:hAnsi="ＭＳ 明朝"/>
                <w:noProof/>
                <w:sz w:val="20"/>
                <w:szCs w:val="20"/>
              </w:rPr>
            </w:pPr>
            <w:r w:rsidRPr="00566C77">
              <w:rPr>
                <w:rFonts w:ascii="ＭＳ 明朝" w:hAnsi="ＭＳ 明朝" w:hint="eastAsia"/>
                <w:noProof/>
                <w:sz w:val="20"/>
                <w:szCs w:val="20"/>
              </w:rPr>
              <w:t>・府立高校：</w:t>
            </w:r>
            <w:r w:rsidRPr="0049720D">
              <w:rPr>
                <w:rFonts w:ascii="ＭＳ 明朝" w:hAnsi="ＭＳ 明朝" w:hint="eastAsia"/>
                <w:noProof/>
                <w:sz w:val="20"/>
                <w:szCs w:val="20"/>
              </w:rPr>
              <w:t>127</w:t>
            </w:r>
            <w:r w:rsidRPr="00566C77">
              <w:rPr>
                <w:rFonts w:ascii="ＭＳ 明朝" w:hAnsi="ＭＳ 明朝" w:hint="eastAsia"/>
                <w:noProof/>
                <w:sz w:val="20"/>
                <w:szCs w:val="20"/>
              </w:rPr>
              <w:t>校</w:t>
            </w:r>
            <w:r w:rsidRPr="0049720D">
              <w:rPr>
                <w:rFonts w:ascii="ＭＳ 明朝" w:hAnsi="ＭＳ 明朝" w:hint="eastAsia"/>
                <w:noProof/>
                <w:sz w:val="20"/>
                <w:szCs w:val="20"/>
              </w:rPr>
              <w:t>304</w:t>
            </w:r>
            <w:r w:rsidRPr="00566C77">
              <w:rPr>
                <w:rFonts w:ascii="ＭＳ 明朝" w:hAnsi="ＭＳ 明朝" w:hint="eastAsia"/>
                <w:noProof/>
                <w:sz w:val="20"/>
                <w:szCs w:val="20"/>
              </w:rPr>
              <w:t>名</w:t>
            </w:r>
            <w:r w:rsidRPr="0049720D">
              <w:rPr>
                <w:rFonts w:ascii="ＭＳ 明朝" w:hAnsi="ＭＳ 明朝" w:hint="eastAsia"/>
                <w:noProof/>
                <w:sz w:val="20"/>
                <w:szCs w:val="20"/>
              </w:rPr>
              <w:t>8,959</w:t>
            </w:r>
            <w:r w:rsidRPr="00566C77">
              <w:rPr>
                <w:rFonts w:ascii="ＭＳ 明朝" w:hAnsi="ＭＳ 明朝" w:hint="eastAsia"/>
                <w:noProof/>
                <w:sz w:val="20"/>
                <w:szCs w:val="20"/>
              </w:rPr>
              <w:t>回</w:t>
            </w:r>
          </w:p>
          <w:p w14:paraId="44349334" w14:textId="77777777" w:rsidR="00504918" w:rsidRDefault="00504918" w:rsidP="003D4DCF">
            <w:pPr>
              <w:spacing w:line="240" w:lineRule="exact"/>
              <w:rPr>
                <w:rFonts w:ascii="ＭＳ 明朝" w:hAnsi="ＭＳ 明朝"/>
                <w:noProof/>
                <w:sz w:val="20"/>
                <w:szCs w:val="20"/>
              </w:rPr>
            </w:pPr>
          </w:p>
          <w:p w14:paraId="4A81A140" w14:textId="77777777" w:rsidR="00504918" w:rsidRDefault="00504918" w:rsidP="003D4DCF">
            <w:pPr>
              <w:spacing w:line="240" w:lineRule="exact"/>
              <w:rPr>
                <w:rFonts w:ascii="ＭＳ 明朝" w:hAnsi="ＭＳ 明朝"/>
                <w:noProof/>
                <w:sz w:val="20"/>
                <w:szCs w:val="20"/>
              </w:rPr>
            </w:pPr>
          </w:p>
          <w:p w14:paraId="04C1D2D7" w14:textId="6E583F4F" w:rsidR="00504918" w:rsidRPr="00566C77" w:rsidRDefault="00504918" w:rsidP="003D4DCF">
            <w:pPr>
              <w:spacing w:line="240" w:lineRule="exact"/>
              <w:rPr>
                <w:rFonts w:ascii="ＭＳ 明朝" w:hAnsi="ＭＳ 明朝"/>
                <w:noProof/>
                <w:sz w:val="20"/>
                <w:szCs w:val="20"/>
              </w:rPr>
            </w:pPr>
          </w:p>
        </w:tc>
      </w:tr>
      <w:tr w:rsidR="00504918" w:rsidRPr="00566C77" w14:paraId="5BBB91AF" w14:textId="77777777" w:rsidTr="00504918">
        <w:trPr>
          <w:cantSplit/>
          <w:trHeight w:val="1832"/>
        </w:trPr>
        <w:tc>
          <w:tcPr>
            <w:tcW w:w="1418" w:type="dxa"/>
            <w:vMerge/>
            <w:tcBorders>
              <w:left w:val="single" w:sz="12" w:space="0" w:color="auto"/>
              <w:right w:val="dashSmallGap" w:sz="4" w:space="0" w:color="auto"/>
            </w:tcBorders>
            <w:vAlign w:val="center"/>
          </w:tcPr>
          <w:p w14:paraId="281E2056" w14:textId="77777777" w:rsidR="00504918" w:rsidRPr="00566C77" w:rsidRDefault="00504918" w:rsidP="00973918">
            <w:pPr>
              <w:spacing w:line="260" w:lineRule="exact"/>
              <w:rPr>
                <w:rFonts w:ascii="ＭＳ ゴシック" w:eastAsia="ＭＳ ゴシック" w:hAnsi="ＭＳ ゴシック"/>
                <w:sz w:val="22"/>
                <w:szCs w:val="22"/>
              </w:rPr>
            </w:pPr>
          </w:p>
        </w:tc>
        <w:tc>
          <w:tcPr>
            <w:tcW w:w="1417" w:type="dxa"/>
            <w:vMerge/>
            <w:tcBorders>
              <w:top w:val="single" w:sz="4" w:space="0" w:color="auto"/>
              <w:left w:val="dashSmallGap" w:sz="4" w:space="0" w:color="auto"/>
              <w:bottom w:val="single" w:sz="4" w:space="0" w:color="auto"/>
              <w:right w:val="single" w:sz="12" w:space="0" w:color="auto"/>
            </w:tcBorders>
            <w:vAlign w:val="center"/>
          </w:tcPr>
          <w:p w14:paraId="26CB4E66" w14:textId="77777777" w:rsidR="00504918" w:rsidRPr="00566C77" w:rsidRDefault="00504918" w:rsidP="00973918">
            <w:pPr>
              <w:spacing w:line="260" w:lineRule="exact"/>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608B59A6" w14:textId="77777777" w:rsidR="00504918" w:rsidRPr="00566C77" w:rsidRDefault="00504918" w:rsidP="00973918">
            <w:pPr>
              <w:spacing w:line="260" w:lineRule="exact"/>
              <w:jc w:val="left"/>
              <w:rPr>
                <w:rFonts w:ascii="ＭＳ 明朝" w:hAnsi="ＭＳ 明朝"/>
                <w:sz w:val="20"/>
                <w:szCs w:val="20"/>
              </w:rPr>
            </w:pPr>
            <w:r w:rsidRPr="00566C77">
              <w:rPr>
                <w:rFonts w:ascii="ＭＳ 明朝" w:hAnsi="ＭＳ 明朝" w:hint="eastAsia"/>
                <w:sz w:val="20"/>
                <w:szCs w:val="20"/>
              </w:rPr>
              <w:t>運動部活動マネジメント研修受講者の肯定的評価：</w:t>
            </w:r>
          </w:p>
          <w:p w14:paraId="5CFB10CA" w14:textId="77777777" w:rsidR="00504918" w:rsidRPr="00566C77" w:rsidRDefault="00504918" w:rsidP="00973918">
            <w:pPr>
              <w:spacing w:line="260" w:lineRule="exact"/>
              <w:jc w:val="left"/>
              <w:rPr>
                <w:rFonts w:ascii="ＭＳ 明朝" w:hAnsi="ＭＳ 明朝"/>
                <w:sz w:val="20"/>
                <w:szCs w:val="20"/>
              </w:rPr>
            </w:pPr>
            <w:r w:rsidRPr="00566C77">
              <w:rPr>
                <w:rFonts w:ascii="ＭＳ 明朝" w:hAnsi="ＭＳ 明朝" w:hint="eastAsia"/>
                <w:sz w:val="20"/>
                <w:szCs w:val="20"/>
              </w:rPr>
              <w:t>90％以上</w:t>
            </w:r>
          </w:p>
          <w:p w14:paraId="26C00D45" w14:textId="77777777" w:rsidR="00504918" w:rsidRPr="00566C77" w:rsidRDefault="00504918" w:rsidP="00973918">
            <w:pPr>
              <w:spacing w:line="260" w:lineRule="exact"/>
              <w:jc w:val="left"/>
              <w:rPr>
                <w:rFonts w:ascii="ＭＳ 明朝" w:hAnsi="ＭＳ 明朝"/>
                <w:sz w:val="20"/>
                <w:szCs w:val="20"/>
              </w:rPr>
            </w:pPr>
            <w:r w:rsidRPr="00566C77">
              <w:rPr>
                <w:rFonts w:ascii="ＭＳ 明朝" w:hAnsi="ＭＳ 明朝" w:hint="eastAsia"/>
                <w:w w:val="84"/>
                <w:kern w:val="0"/>
                <w:sz w:val="20"/>
                <w:szCs w:val="20"/>
                <w:fitText w:val="1600" w:id="-1975341052"/>
              </w:rPr>
              <w:t>（平成30年度から</w:t>
            </w:r>
            <w:r w:rsidRPr="00566C77">
              <w:rPr>
                <w:rFonts w:ascii="ＭＳ 明朝" w:hAnsi="ＭＳ 明朝" w:hint="eastAsia"/>
                <w:spacing w:val="5"/>
                <w:w w:val="84"/>
                <w:kern w:val="0"/>
                <w:sz w:val="20"/>
                <w:szCs w:val="20"/>
                <w:fitText w:val="1600" w:id="-1975341052"/>
              </w:rPr>
              <w:t>）</w:t>
            </w:r>
          </w:p>
        </w:tc>
        <w:tc>
          <w:tcPr>
            <w:tcW w:w="1701" w:type="dxa"/>
            <w:tcBorders>
              <w:top w:val="single" w:sz="4" w:space="0" w:color="auto"/>
              <w:left w:val="single" w:sz="12" w:space="0" w:color="auto"/>
              <w:bottom w:val="single" w:sz="4" w:space="0" w:color="auto"/>
              <w:right w:val="single" w:sz="12" w:space="0" w:color="auto"/>
            </w:tcBorders>
            <w:shd w:val="clear" w:color="auto" w:fill="auto"/>
          </w:tcPr>
          <w:p w14:paraId="30C9DB85" w14:textId="77777777" w:rsidR="00504918" w:rsidRPr="00566C77" w:rsidRDefault="00504918" w:rsidP="00973918">
            <w:pPr>
              <w:spacing w:line="260" w:lineRule="exact"/>
              <w:jc w:val="left"/>
              <w:rPr>
                <w:rFonts w:ascii="ＭＳ 明朝" w:hAnsi="ＭＳ 明朝"/>
                <w:sz w:val="20"/>
                <w:szCs w:val="20"/>
              </w:rPr>
            </w:pPr>
            <w:r w:rsidRPr="00566C77">
              <w:rPr>
                <w:rFonts w:ascii="ＭＳ 明朝" w:hAnsi="ＭＳ 明朝" w:hint="eastAsia"/>
                <w:sz w:val="20"/>
                <w:szCs w:val="20"/>
              </w:rPr>
              <w:t>運動部活動マネジメント研修を実施</w:t>
            </w:r>
          </w:p>
          <w:p w14:paraId="4AF753C9" w14:textId="77777777" w:rsidR="00504918" w:rsidRPr="00566C77" w:rsidRDefault="00504918" w:rsidP="00973918">
            <w:pPr>
              <w:spacing w:line="260" w:lineRule="exact"/>
              <w:jc w:val="left"/>
              <w:rPr>
                <w:rFonts w:ascii="ＭＳ 明朝" w:hAnsi="ＭＳ 明朝"/>
                <w:sz w:val="20"/>
                <w:szCs w:val="20"/>
              </w:rPr>
            </w:pPr>
            <w:r w:rsidRPr="00566C77">
              <w:rPr>
                <w:rFonts w:ascii="ＭＳ 明朝" w:hAnsi="ＭＳ 明朝" w:hint="eastAsia"/>
                <w:sz w:val="20"/>
                <w:szCs w:val="20"/>
              </w:rPr>
              <w:t>（平成29年度）</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14:paraId="0D561107" w14:textId="77777777" w:rsidR="00504918" w:rsidRPr="00566C77" w:rsidRDefault="00504918" w:rsidP="00973918">
            <w:pPr>
              <w:spacing w:line="260" w:lineRule="exact"/>
              <w:rPr>
                <w:rFonts w:ascii="ＭＳ 明朝" w:hAnsi="ＭＳ 明朝"/>
                <w:sz w:val="20"/>
                <w:szCs w:val="20"/>
              </w:rPr>
            </w:pPr>
            <w:r w:rsidRPr="00566C77">
              <w:rPr>
                <w:rFonts w:ascii="ＭＳ 明朝" w:hAnsi="ＭＳ 明朝" w:hint="eastAsia"/>
                <w:sz w:val="20"/>
                <w:szCs w:val="20"/>
              </w:rPr>
              <w:t>部活動マネジメント研修（部活動の在り方研修会）受講者の肯定的評価：</w:t>
            </w:r>
          </w:p>
          <w:p w14:paraId="39D7E633" w14:textId="77777777" w:rsidR="00504918" w:rsidRDefault="00504918" w:rsidP="00973918">
            <w:pPr>
              <w:spacing w:line="260" w:lineRule="exact"/>
              <w:rPr>
                <w:rFonts w:ascii="ＭＳ 明朝" w:hAnsi="ＭＳ 明朝"/>
                <w:sz w:val="20"/>
                <w:szCs w:val="20"/>
              </w:rPr>
            </w:pPr>
            <w:r w:rsidRPr="00566C77">
              <w:rPr>
                <w:rFonts w:ascii="ＭＳ 明朝" w:hAnsi="ＭＳ 明朝" w:hint="eastAsia"/>
                <w:sz w:val="20"/>
                <w:szCs w:val="20"/>
              </w:rPr>
              <w:t>第１回</w:t>
            </w:r>
            <w:r w:rsidRPr="0049720D">
              <w:rPr>
                <w:rFonts w:ascii="ＭＳ 明朝" w:hAnsi="ＭＳ 明朝" w:hint="eastAsia"/>
                <w:sz w:val="20"/>
                <w:szCs w:val="20"/>
              </w:rPr>
              <w:t>88.6</w:t>
            </w:r>
            <w:r w:rsidRPr="00566C77">
              <w:rPr>
                <w:rFonts w:ascii="ＭＳ 明朝" w:hAnsi="ＭＳ 明朝" w:hint="eastAsia"/>
                <w:sz w:val="20"/>
                <w:szCs w:val="20"/>
              </w:rPr>
              <w:t>％</w:t>
            </w:r>
          </w:p>
          <w:p w14:paraId="2AA71642" w14:textId="77777777" w:rsidR="00504918" w:rsidRDefault="00504918" w:rsidP="00973918">
            <w:pPr>
              <w:spacing w:line="260" w:lineRule="exact"/>
              <w:rPr>
                <w:rFonts w:ascii="ＭＳ 明朝" w:hAnsi="ＭＳ 明朝"/>
                <w:sz w:val="20"/>
                <w:szCs w:val="20"/>
              </w:rPr>
            </w:pPr>
            <w:r>
              <w:rPr>
                <w:rFonts w:ascii="ＭＳ 明朝" w:hAnsi="ＭＳ 明朝" w:hint="eastAsia"/>
                <w:sz w:val="20"/>
                <w:szCs w:val="20"/>
              </w:rPr>
              <w:t>第２回</w:t>
            </w:r>
            <w:r w:rsidRPr="0049720D">
              <w:rPr>
                <w:rFonts w:ascii="ＭＳ 明朝" w:hAnsi="ＭＳ 明朝" w:hint="eastAsia"/>
                <w:sz w:val="20"/>
                <w:szCs w:val="20"/>
              </w:rPr>
              <w:t>78.0</w:t>
            </w:r>
            <w:r>
              <w:rPr>
                <w:rFonts w:ascii="ＭＳ 明朝" w:hAnsi="ＭＳ 明朝" w:hint="eastAsia"/>
                <w:sz w:val="20"/>
                <w:szCs w:val="20"/>
              </w:rPr>
              <w:t>％</w:t>
            </w:r>
          </w:p>
          <w:p w14:paraId="670DB2BF" w14:textId="77777777" w:rsidR="00504918" w:rsidRPr="00566C77" w:rsidRDefault="00504918" w:rsidP="00973918">
            <w:pPr>
              <w:spacing w:line="260" w:lineRule="exact"/>
              <w:rPr>
                <w:rFonts w:ascii="ＭＳ 明朝" w:hAnsi="ＭＳ 明朝"/>
                <w:sz w:val="20"/>
                <w:szCs w:val="20"/>
              </w:rPr>
            </w:pP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14:paraId="138F4240" w14:textId="77777777" w:rsidR="00504918" w:rsidRPr="0049720D" w:rsidRDefault="00504918" w:rsidP="00973918">
            <w:pPr>
              <w:spacing w:line="260" w:lineRule="exact"/>
              <w:jc w:val="center"/>
              <w:rPr>
                <w:rFonts w:ascii="ＭＳ 明朝" w:hAnsi="ＭＳ 明朝"/>
                <w:sz w:val="20"/>
                <w:szCs w:val="20"/>
              </w:rPr>
            </w:pPr>
            <w:r w:rsidRPr="0049720D">
              <w:rPr>
                <w:rFonts w:ascii="ＭＳ 明朝" w:hAnsi="ＭＳ 明朝" w:hint="eastAsia"/>
                <w:sz w:val="20"/>
                <w:szCs w:val="20"/>
              </w:rPr>
              <w:t>×</w:t>
            </w:r>
          </w:p>
        </w:tc>
        <w:tc>
          <w:tcPr>
            <w:tcW w:w="1701" w:type="dxa"/>
            <w:tcBorders>
              <w:top w:val="single" w:sz="4" w:space="0" w:color="auto"/>
              <w:left w:val="single" w:sz="4" w:space="0" w:color="auto"/>
              <w:bottom w:val="single" w:sz="4" w:space="0" w:color="auto"/>
              <w:right w:val="dashSmallGap" w:sz="4" w:space="0" w:color="auto"/>
            </w:tcBorders>
            <w:shd w:val="clear" w:color="auto" w:fill="auto"/>
          </w:tcPr>
          <w:p w14:paraId="79ED4433" w14:textId="77777777" w:rsidR="00504918" w:rsidRPr="00566C77" w:rsidRDefault="00504918" w:rsidP="00973918">
            <w:pPr>
              <w:spacing w:line="260" w:lineRule="exact"/>
              <w:rPr>
                <w:rFonts w:ascii="ＭＳ 明朝" w:hAnsi="ＭＳ 明朝"/>
                <w:sz w:val="20"/>
                <w:szCs w:val="20"/>
              </w:rPr>
            </w:pPr>
            <w:r w:rsidRPr="00566C77">
              <w:rPr>
                <w:rFonts w:ascii="ＭＳ 明朝" w:hAnsi="ＭＳ 明朝" w:hint="eastAsia"/>
                <w:sz w:val="20"/>
                <w:szCs w:val="20"/>
              </w:rPr>
              <w:t>部活動マネジメント研修（部活動の在り方研修会）</w:t>
            </w:r>
          </w:p>
        </w:tc>
        <w:tc>
          <w:tcPr>
            <w:tcW w:w="4253" w:type="dxa"/>
            <w:tcBorders>
              <w:top w:val="single" w:sz="4" w:space="0" w:color="auto"/>
              <w:left w:val="dashSmallGap" w:sz="4" w:space="0" w:color="auto"/>
              <w:bottom w:val="single" w:sz="4" w:space="0" w:color="auto"/>
              <w:right w:val="single" w:sz="12" w:space="0" w:color="auto"/>
            </w:tcBorders>
            <w:shd w:val="clear" w:color="auto" w:fill="auto"/>
          </w:tcPr>
          <w:p w14:paraId="1E5E4626" w14:textId="77777777" w:rsidR="00504918" w:rsidRPr="00AD5737" w:rsidRDefault="00504918" w:rsidP="00973918">
            <w:pPr>
              <w:spacing w:line="260" w:lineRule="exact"/>
              <w:rPr>
                <w:rFonts w:ascii="ＭＳ 明朝" w:hAnsi="ＭＳ 明朝"/>
                <w:sz w:val="20"/>
                <w:szCs w:val="20"/>
              </w:rPr>
            </w:pPr>
            <w:r w:rsidRPr="00AD5737">
              <w:rPr>
                <w:rFonts w:ascii="ＭＳ 明朝" w:hAnsi="ＭＳ 明朝" w:hint="eastAsia"/>
                <w:sz w:val="20"/>
                <w:szCs w:val="20"/>
              </w:rPr>
              <w:t>◆合理的でかつ効率的・効果的な部活動の実施及び、体罰の根絶やフェアプレーの精神の醸成のため、教職員及び部活動指導員の資質と指導力の向上を図る。（第１回）</w:t>
            </w:r>
          </w:p>
          <w:p w14:paraId="16C72179" w14:textId="77777777" w:rsidR="00504918" w:rsidRDefault="00504918" w:rsidP="004360CC">
            <w:pPr>
              <w:spacing w:afterLines="20" w:after="72" w:line="260" w:lineRule="exact"/>
              <w:rPr>
                <w:rFonts w:ascii="ＭＳ 明朝" w:hAnsi="ＭＳ 明朝"/>
                <w:sz w:val="20"/>
                <w:szCs w:val="20"/>
              </w:rPr>
            </w:pPr>
            <w:r w:rsidRPr="00AD5737">
              <w:rPr>
                <w:rFonts w:ascii="ＭＳ 明朝" w:hAnsi="ＭＳ 明朝" w:hint="eastAsia"/>
                <w:sz w:val="20"/>
                <w:szCs w:val="20"/>
              </w:rPr>
              <w:t>「地域部活動」の実践発表</w:t>
            </w:r>
            <w:r w:rsidRPr="0049720D">
              <w:rPr>
                <w:rFonts w:ascii="ＭＳ 明朝" w:hAnsi="ＭＳ 明朝" w:hint="eastAsia"/>
                <w:sz w:val="20"/>
                <w:szCs w:val="20"/>
              </w:rPr>
              <w:t>及び、有識者による「今後の部活動の持続可能性について」の講義をもとに、</w:t>
            </w:r>
            <w:r w:rsidRPr="00AD5737">
              <w:rPr>
                <w:rFonts w:ascii="ＭＳ 明朝" w:hAnsi="ＭＳ 明朝" w:hint="eastAsia"/>
                <w:sz w:val="20"/>
                <w:szCs w:val="20"/>
              </w:rPr>
              <w:t>今後の部活動の在り方を考えるとともに部活動顧問及び部活動指導員の資質と指導力の向上を図る。（第２回）</w:t>
            </w:r>
          </w:p>
          <w:p w14:paraId="567A79BA" w14:textId="77777777" w:rsidR="00504918" w:rsidRDefault="00504918" w:rsidP="004360CC">
            <w:pPr>
              <w:spacing w:afterLines="20" w:after="72" w:line="260" w:lineRule="exact"/>
              <w:rPr>
                <w:rFonts w:ascii="ＭＳ 明朝" w:hAnsi="ＭＳ 明朝"/>
                <w:sz w:val="20"/>
                <w:szCs w:val="20"/>
              </w:rPr>
            </w:pPr>
          </w:p>
          <w:p w14:paraId="21B5EFC1" w14:textId="7AC4443B" w:rsidR="00504918" w:rsidRPr="00566C77" w:rsidRDefault="00504918" w:rsidP="004360CC">
            <w:pPr>
              <w:spacing w:afterLines="20" w:after="72" w:line="260" w:lineRule="exact"/>
              <w:rPr>
                <w:rFonts w:ascii="ＭＳ 明朝" w:hAnsi="ＭＳ 明朝" w:hint="eastAsia"/>
                <w:sz w:val="20"/>
                <w:szCs w:val="20"/>
              </w:rPr>
            </w:pPr>
          </w:p>
        </w:tc>
      </w:tr>
      <w:tr w:rsidR="00504918" w:rsidRPr="00566C77" w14:paraId="24AB74D2" w14:textId="77777777" w:rsidTr="00504918">
        <w:trPr>
          <w:cantSplit/>
          <w:trHeight w:val="740"/>
        </w:trPr>
        <w:tc>
          <w:tcPr>
            <w:tcW w:w="1418" w:type="dxa"/>
            <w:vMerge w:val="restart"/>
            <w:tcBorders>
              <w:left w:val="single" w:sz="12" w:space="0" w:color="auto"/>
              <w:right w:val="dashSmallGap" w:sz="4" w:space="0" w:color="auto"/>
            </w:tcBorders>
            <w:vAlign w:val="center"/>
          </w:tcPr>
          <w:p w14:paraId="025AD2D5" w14:textId="77777777" w:rsidR="00504918" w:rsidRPr="00566C77" w:rsidRDefault="00504918" w:rsidP="00147136">
            <w:pPr>
              <w:spacing w:line="260" w:lineRule="exact"/>
              <w:rPr>
                <w:rFonts w:ascii="ＭＳ ゴシック" w:eastAsia="ＭＳ ゴシック" w:hAnsi="ＭＳ ゴシック"/>
                <w:szCs w:val="21"/>
              </w:rPr>
            </w:pPr>
            <w:r w:rsidRPr="00566C77">
              <w:rPr>
                <w:rFonts w:ascii="ＭＳ ゴシック" w:eastAsia="ＭＳ ゴシック" w:hAnsi="ＭＳ ゴシック" w:hint="eastAsia"/>
                <w:szCs w:val="21"/>
              </w:rPr>
              <w:lastRenderedPageBreak/>
              <w:t>25 運動機会の充実による体力づくり</w:t>
            </w:r>
          </w:p>
          <w:p w14:paraId="45D0C6DB" w14:textId="7156D7C5" w:rsidR="00504918" w:rsidRPr="00566C77" w:rsidRDefault="00504918" w:rsidP="00147136">
            <w:pPr>
              <w:spacing w:line="260" w:lineRule="exact"/>
              <w:rPr>
                <w:rFonts w:ascii="ＭＳ ゴシック" w:eastAsia="ＭＳ ゴシック" w:hAnsi="ＭＳ ゴシック"/>
                <w:szCs w:val="21"/>
              </w:rPr>
            </w:pPr>
            <w:r w:rsidRPr="00566C77">
              <w:rPr>
                <w:rFonts w:ascii="ＭＳ ゴシック" w:eastAsia="ＭＳ ゴシック" w:hAnsi="ＭＳ ゴシック" w:hint="eastAsia"/>
                <w:szCs w:val="21"/>
              </w:rPr>
              <w:t>《基本的方向①》</w:t>
            </w:r>
          </w:p>
        </w:tc>
        <w:tc>
          <w:tcPr>
            <w:tcW w:w="1417" w:type="dxa"/>
            <w:vMerge w:val="restart"/>
            <w:tcBorders>
              <w:top w:val="single" w:sz="4" w:space="0" w:color="auto"/>
              <w:left w:val="dashSmallGap" w:sz="4" w:space="0" w:color="auto"/>
              <w:right w:val="single" w:sz="12" w:space="0" w:color="auto"/>
            </w:tcBorders>
            <w:vAlign w:val="center"/>
          </w:tcPr>
          <w:p w14:paraId="7569A90E" w14:textId="77777777" w:rsidR="00504918" w:rsidRPr="00566C77" w:rsidRDefault="00504918" w:rsidP="002E1492">
            <w:pPr>
              <w:spacing w:line="260" w:lineRule="exact"/>
              <w:rPr>
                <w:rFonts w:ascii="ＭＳ 明朝" w:hAnsi="ＭＳ 明朝"/>
                <w:sz w:val="20"/>
                <w:szCs w:val="20"/>
              </w:rPr>
            </w:pPr>
            <w:r w:rsidRPr="00566C77">
              <w:rPr>
                <w:rFonts w:ascii="ＭＳ 明朝" w:hAnsi="ＭＳ 明朝" w:hint="eastAsia"/>
                <w:sz w:val="20"/>
                <w:szCs w:val="20"/>
              </w:rPr>
              <w:t>9</w:t>
            </w:r>
            <w:r w:rsidRPr="00566C77">
              <w:rPr>
                <w:rFonts w:ascii="ＭＳ 明朝" w:hAnsi="ＭＳ 明朝"/>
                <w:sz w:val="20"/>
                <w:szCs w:val="20"/>
              </w:rPr>
              <w:t xml:space="preserve">6 </w:t>
            </w:r>
            <w:r w:rsidRPr="00566C77">
              <w:rPr>
                <w:rFonts w:ascii="ＭＳ 明朝" w:hAnsi="ＭＳ 明朝" w:hint="eastAsia"/>
                <w:sz w:val="20"/>
                <w:szCs w:val="20"/>
              </w:rPr>
              <w:t>地域における運動する場の提供</w:t>
            </w:r>
          </w:p>
        </w:tc>
        <w:tc>
          <w:tcPr>
            <w:tcW w:w="1701" w:type="dxa"/>
            <w:tcBorders>
              <w:top w:val="single" w:sz="4" w:space="0" w:color="auto"/>
              <w:left w:val="single" w:sz="4" w:space="0" w:color="auto"/>
              <w:bottom w:val="single" w:sz="4" w:space="0" w:color="auto"/>
              <w:right w:val="single" w:sz="12" w:space="0" w:color="auto"/>
            </w:tcBorders>
          </w:tcPr>
          <w:p w14:paraId="718774B2" w14:textId="77777777" w:rsidR="00504918" w:rsidRPr="008C5AC8" w:rsidRDefault="00504918" w:rsidP="002E1492">
            <w:pPr>
              <w:spacing w:line="260" w:lineRule="exact"/>
              <w:jc w:val="left"/>
              <w:rPr>
                <w:rFonts w:ascii="ＭＳ 明朝" w:hAnsi="ＭＳ 明朝"/>
                <w:spacing w:val="-10"/>
                <w:sz w:val="18"/>
                <w:szCs w:val="20"/>
              </w:rPr>
            </w:pPr>
            <w:r w:rsidRPr="008C5AC8">
              <w:rPr>
                <w:rFonts w:ascii="ＭＳ 明朝" w:hAnsi="ＭＳ 明朝" w:hint="eastAsia"/>
                <w:spacing w:val="-10"/>
                <w:sz w:val="18"/>
                <w:szCs w:val="20"/>
              </w:rPr>
              <w:t>【府立高校の体育施設の開放】</w:t>
            </w:r>
          </w:p>
          <w:p w14:paraId="7494BF2E" w14:textId="77777777" w:rsidR="00504918" w:rsidRPr="00566C77" w:rsidRDefault="00504918" w:rsidP="002E1492">
            <w:pPr>
              <w:spacing w:line="260" w:lineRule="exact"/>
              <w:jc w:val="left"/>
              <w:rPr>
                <w:rFonts w:ascii="ＭＳ 明朝" w:hAnsi="ＭＳ 明朝"/>
                <w:sz w:val="20"/>
                <w:szCs w:val="20"/>
              </w:rPr>
            </w:pPr>
            <w:r w:rsidRPr="00566C77">
              <w:rPr>
                <w:rFonts w:ascii="ＭＳ 明朝" w:hAnsi="ＭＳ 明朝" w:hint="eastAsia"/>
                <w:sz w:val="20"/>
                <w:szCs w:val="20"/>
              </w:rPr>
              <w:t>継続的にグラウンド等の開放事業を実施</w:t>
            </w:r>
          </w:p>
          <w:p w14:paraId="097744EB" w14:textId="77777777" w:rsidR="00504918" w:rsidRPr="00566C77" w:rsidRDefault="00504918" w:rsidP="002E1492">
            <w:pPr>
              <w:spacing w:line="260" w:lineRule="exact"/>
              <w:jc w:val="left"/>
              <w:rPr>
                <w:rFonts w:ascii="ＭＳ 明朝" w:hAnsi="ＭＳ 明朝"/>
                <w:sz w:val="20"/>
                <w:szCs w:val="20"/>
              </w:rPr>
            </w:pPr>
            <w:r w:rsidRPr="00566C77">
              <w:rPr>
                <w:rFonts w:ascii="ＭＳ 明朝" w:hAnsi="ＭＳ 明朝" w:hint="eastAsia"/>
                <w:w w:val="84"/>
                <w:kern w:val="0"/>
                <w:sz w:val="20"/>
                <w:szCs w:val="20"/>
                <w:fitText w:val="1600" w:id="-1975291391"/>
              </w:rPr>
              <w:t>（平成30年度から</w:t>
            </w:r>
            <w:r w:rsidRPr="00566C77">
              <w:rPr>
                <w:rFonts w:ascii="ＭＳ 明朝" w:hAnsi="ＭＳ 明朝" w:hint="eastAsia"/>
                <w:spacing w:val="5"/>
                <w:w w:val="84"/>
                <w:kern w:val="0"/>
                <w:sz w:val="20"/>
                <w:szCs w:val="20"/>
                <w:fitText w:val="1600" w:id="-1975291391"/>
              </w:rPr>
              <w:t>）</w:t>
            </w:r>
          </w:p>
        </w:tc>
        <w:tc>
          <w:tcPr>
            <w:tcW w:w="1701" w:type="dxa"/>
            <w:tcBorders>
              <w:top w:val="single" w:sz="4" w:space="0" w:color="auto"/>
              <w:left w:val="single" w:sz="12" w:space="0" w:color="auto"/>
              <w:bottom w:val="single" w:sz="4" w:space="0" w:color="auto"/>
              <w:right w:val="single" w:sz="12" w:space="0" w:color="auto"/>
            </w:tcBorders>
          </w:tcPr>
          <w:p w14:paraId="3F9BB2EE" w14:textId="77777777" w:rsidR="00504918" w:rsidRPr="00566C77" w:rsidRDefault="00504918" w:rsidP="002E1492">
            <w:pPr>
              <w:spacing w:line="260" w:lineRule="exact"/>
              <w:rPr>
                <w:rFonts w:ascii="ＭＳ 明朝" w:hAnsi="ＭＳ 明朝"/>
                <w:sz w:val="20"/>
                <w:szCs w:val="20"/>
              </w:rPr>
            </w:pPr>
          </w:p>
          <w:p w14:paraId="532C19D8" w14:textId="77777777" w:rsidR="00504918" w:rsidRPr="00566C77" w:rsidRDefault="00504918" w:rsidP="002E1492">
            <w:pPr>
              <w:spacing w:line="260" w:lineRule="exact"/>
              <w:rPr>
                <w:rFonts w:ascii="ＭＳ 明朝" w:hAnsi="ＭＳ 明朝"/>
                <w:sz w:val="20"/>
                <w:szCs w:val="20"/>
              </w:rPr>
            </w:pPr>
          </w:p>
          <w:p w14:paraId="5DE854F3" w14:textId="77777777" w:rsidR="00504918" w:rsidRPr="00566C77" w:rsidRDefault="00504918" w:rsidP="002E1492">
            <w:pPr>
              <w:spacing w:line="260" w:lineRule="exact"/>
              <w:rPr>
                <w:rFonts w:ascii="ＭＳ 明朝" w:hAnsi="ＭＳ 明朝"/>
                <w:strike/>
                <w:sz w:val="20"/>
                <w:szCs w:val="20"/>
              </w:rPr>
            </w:pPr>
            <w:r w:rsidRPr="00566C77">
              <w:rPr>
                <w:rFonts w:ascii="ＭＳ 明朝" w:hAnsi="ＭＳ 明朝" w:hint="eastAsia"/>
                <w:sz w:val="20"/>
                <w:szCs w:val="20"/>
              </w:rPr>
              <w:t>府立高校の全校でグラウンド等の開放を実施</w:t>
            </w:r>
          </w:p>
          <w:p w14:paraId="13B26D6A" w14:textId="77777777" w:rsidR="00504918" w:rsidRDefault="00504918" w:rsidP="002E1492">
            <w:pPr>
              <w:spacing w:line="260" w:lineRule="exact"/>
              <w:rPr>
                <w:rFonts w:ascii="ＭＳ 明朝" w:hAnsi="ＭＳ 明朝"/>
                <w:sz w:val="20"/>
                <w:szCs w:val="20"/>
              </w:rPr>
            </w:pPr>
            <w:r w:rsidRPr="00566C77">
              <w:rPr>
                <w:rFonts w:ascii="ＭＳ 明朝" w:hAnsi="ＭＳ 明朝" w:hint="eastAsia"/>
                <w:sz w:val="20"/>
                <w:szCs w:val="20"/>
              </w:rPr>
              <w:t>（平成29年度）</w:t>
            </w:r>
          </w:p>
          <w:p w14:paraId="124A45B3" w14:textId="77777777" w:rsidR="00504918" w:rsidRDefault="00504918" w:rsidP="002E1492">
            <w:pPr>
              <w:spacing w:line="260" w:lineRule="exact"/>
              <w:rPr>
                <w:rFonts w:ascii="ＭＳ 明朝" w:hAnsi="ＭＳ 明朝"/>
                <w:sz w:val="20"/>
                <w:szCs w:val="20"/>
              </w:rPr>
            </w:pPr>
          </w:p>
          <w:p w14:paraId="350FD42E" w14:textId="559D6576" w:rsidR="00504918" w:rsidRPr="00566C77" w:rsidRDefault="00504918" w:rsidP="002E1492">
            <w:pPr>
              <w:spacing w:line="260" w:lineRule="exact"/>
              <w:rPr>
                <w:rFonts w:ascii="ＭＳ 明朝" w:hAnsi="ＭＳ 明朝" w:hint="eastAsia"/>
                <w:sz w:val="20"/>
                <w:szCs w:val="20"/>
              </w:rPr>
            </w:pPr>
          </w:p>
        </w:tc>
        <w:tc>
          <w:tcPr>
            <w:tcW w:w="1701" w:type="dxa"/>
            <w:tcBorders>
              <w:top w:val="single" w:sz="4" w:space="0" w:color="auto"/>
              <w:left w:val="single" w:sz="12" w:space="0" w:color="auto"/>
              <w:bottom w:val="single" w:sz="4" w:space="0" w:color="auto"/>
              <w:right w:val="single" w:sz="12" w:space="0" w:color="auto"/>
            </w:tcBorders>
            <w:shd w:val="clear" w:color="auto" w:fill="auto"/>
          </w:tcPr>
          <w:p w14:paraId="3B4BC3C0" w14:textId="77777777" w:rsidR="00504918" w:rsidRPr="00566C77" w:rsidRDefault="00504918" w:rsidP="002E1492">
            <w:pPr>
              <w:spacing w:line="260" w:lineRule="exact"/>
              <w:rPr>
                <w:rFonts w:ascii="ＭＳ 明朝" w:hAnsi="ＭＳ 明朝"/>
                <w:noProof/>
                <w:sz w:val="20"/>
                <w:szCs w:val="20"/>
              </w:rPr>
            </w:pPr>
          </w:p>
          <w:p w14:paraId="64A16AD3" w14:textId="77777777" w:rsidR="00504918" w:rsidRPr="00566C77" w:rsidRDefault="00504918" w:rsidP="002E1492">
            <w:pPr>
              <w:spacing w:line="260" w:lineRule="exact"/>
              <w:rPr>
                <w:rFonts w:ascii="ＭＳ 明朝" w:hAnsi="ＭＳ 明朝"/>
                <w:noProof/>
                <w:sz w:val="20"/>
                <w:szCs w:val="20"/>
              </w:rPr>
            </w:pPr>
          </w:p>
          <w:p w14:paraId="1F8C04D5" w14:textId="77777777" w:rsidR="00504918" w:rsidRPr="00566C77" w:rsidRDefault="00504918" w:rsidP="002E1492">
            <w:pPr>
              <w:spacing w:line="260" w:lineRule="exact"/>
              <w:rPr>
                <w:rFonts w:ascii="ＭＳ 明朝" w:hAnsi="ＭＳ 明朝"/>
                <w:noProof/>
                <w:sz w:val="20"/>
                <w:szCs w:val="20"/>
              </w:rPr>
            </w:pPr>
            <w:r w:rsidRPr="00566C77">
              <w:rPr>
                <w:rFonts w:ascii="ＭＳ 明朝" w:hAnsi="ＭＳ 明朝" w:hint="eastAsia"/>
                <w:noProof/>
                <w:sz w:val="20"/>
                <w:szCs w:val="20"/>
              </w:rPr>
              <w:t>府立高校の全校でグラウンド等の開放を実施</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14:paraId="59A23399" w14:textId="77777777" w:rsidR="00504918" w:rsidRPr="00566C77" w:rsidRDefault="00504918" w:rsidP="002E1492">
            <w:pPr>
              <w:spacing w:line="260" w:lineRule="exact"/>
              <w:jc w:val="center"/>
              <w:rPr>
                <w:rFonts w:ascii="ＭＳ 明朝" w:hAnsi="ＭＳ 明朝"/>
                <w:noProof/>
                <w:sz w:val="20"/>
                <w:szCs w:val="20"/>
              </w:rPr>
            </w:pPr>
            <w:r w:rsidRPr="00566C77">
              <w:rPr>
                <w:rFonts w:ascii="ＭＳ 明朝" w:hAnsi="ＭＳ 明朝" w:hint="eastAsia"/>
                <w:noProof/>
                <w:sz w:val="20"/>
                <w:szCs w:val="20"/>
              </w:rPr>
              <w:t>◎</w:t>
            </w:r>
          </w:p>
        </w:tc>
        <w:tc>
          <w:tcPr>
            <w:tcW w:w="1701" w:type="dxa"/>
            <w:tcBorders>
              <w:top w:val="single" w:sz="4" w:space="0" w:color="auto"/>
              <w:left w:val="single" w:sz="4" w:space="0" w:color="auto"/>
              <w:bottom w:val="single" w:sz="4" w:space="0" w:color="auto"/>
              <w:right w:val="dashSmallGap" w:sz="4" w:space="0" w:color="auto"/>
            </w:tcBorders>
            <w:shd w:val="clear" w:color="auto" w:fill="auto"/>
          </w:tcPr>
          <w:p w14:paraId="3EA254B7" w14:textId="77777777" w:rsidR="00504918" w:rsidRPr="00566C77" w:rsidRDefault="00504918" w:rsidP="002E1492">
            <w:pPr>
              <w:spacing w:line="260" w:lineRule="exact"/>
              <w:rPr>
                <w:rFonts w:ascii="ＭＳ 明朝" w:hAnsi="ＭＳ 明朝"/>
                <w:noProof/>
                <w:sz w:val="20"/>
                <w:szCs w:val="20"/>
              </w:rPr>
            </w:pPr>
            <w:r w:rsidRPr="00566C77">
              <w:rPr>
                <w:rFonts w:ascii="ＭＳ 明朝" w:hAnsi="ＭＳ 明朝" w:hint="eastAsia"/>
                <w:sz w:val="20"/>
                <w:szCs w:val="20"/>
              </w:rPr>
              <w:t>学校体育施設開放事業</w:t>
            </w:r>
          </w:p>
        </w:tc>
        <w:tc>
          <w:tcPr>
            <w:tcW w:w="4253" w:type="dxa"/>
            <w:tcBorders>
              <w:top w:val="single" w:sz="4" w:space="0" w:color="auto"/>
              <w:left w:val="dashSmallGap" w:sz="4" w:space="0" w:color="auto"/>
              <w:bottom w:val="single" w:sz="4" w:space="0" w:color="auto"/>
              <w:right w:val="single" w:sz="12" w:space="0" w:color="auto"/>
            </w:tcBorders>
            <w:shd w:val="clear" w:color="auto" w:fill="auto"/>
          </w:tcPr>
          <w:p w14:paraId="7498CC0A" w14:textId="77777777" w:rsidR="00504918" w:rsidRPr="00566C77" w:rsidRDefault="00504918" w:rsidP="002E1492">
            <w:pPr>
              <w:spacing w:line="260" w:lineRule="exact"/>
              <w:rPr>
                <w:rFonts w:ascii="ＭＳ 明朝" w:hAnsi="ＭＳ 明朝"/>
                <w:sz w:val="20"/>
                <w:szCs w:val="20"/>
              </w:rPr>
            </w:pPr>
            <w:r w:rsidRPr="00566C77">
              <w:rPr>
                <w:rFonts w:ascii="ＭＳ 明朝" w:hAnsi="ＭＳ 明朝" w:hint="eastAsia"/>
                <w:sz w:val="20"/>
                <w:szCs w:val="20"/>
              </w:rPr>
              <w:t>◆全ての府立高校体育施設を、地域で行うスポーツ活動に開放し、運動機会の充実を図った。</w:t>
            </w:r>
          </w:p>
          <w:p w14:paraId="24D89A7D" w14:textId="77777777" w:rsidR="00504918" w:rsidRPr="00566C77" w:rsidRDefault="00504918" w:rsidP="002E1492">
            <w:pPr>
              <w:spacing w:line="260" w:lineRule="exact"/>
              <w:rPr>
                <w:rFonts w:ascii="ＭＳ 明朝" w:hAnsi="ＭＳ 明朝"/>
                <w:sz w:val="20"/>
                <w:szCs w:val="20"/>
              </w:rPr>
            </w:pPr>
            <w:r w:rsidRPr="00566C77">
              <w:rPr>
                <w:rFonts w:ascii="ＭＳ 明朝" w:hAnsi="ＭＳ 明朝" w:hint="eastAsia"/>
                <w:sz w:val="20"/>
                <w:szCs w:val="20"/>
              </w:rPr>
              <w:t>（参考）支援学校11校でも実施。</w:t>
            </w:r>
          </w:p>
        </w:tc>
      </w:tr>
      <w:tr w:rsidR="00504918" w:rsidRPr="00566C77" w14:paraId="1C4DB100" w14:textId="77777777" w:rsidTr="00504918">
        <w:trPr>
          <w:cantSplit/>
          <w:trHeight w:val="740"/>
        </w:trPr>
        <w:tc>
          <w:tcPr>
            <w:tcW w:w="1418" w:type="dxa"/>
            <w:vMerge/>
            <w:tcBorders>
              <w:left w:val="single" w:sz="12" w:space="0" w:color="auto"/>
              <w:bottom w:val="single" w:sz="4" w:space="0" w:color="auto"/>
              <w:right w:val="dashSmallGap" w:sz="4" w:space="0" w:color="auto"/>
            </w:tcBorders>
            <w:vAlign w:val="center"/>
          </w:tcPr>
          <w:p w14:paraId="74723D05" w14:textId="326FB40B" w:rsidR="00504918" w:rsidRPr="00566C77" w:rsidRDefault="00504918" w:rsidP="00147136">
            <w:pPr>
              <w:spacing w:line="260" w:lineRule="exact"/>
              <w:rPr>
                <w:rFonts w:ascii="ＭＳ ゴシック" w:eastAsia="ＭＳ ゴシック" w:hAnsi="ＭＳ ゴシック"/>
                <w:szCs w:val="21"/>
              </w:rPr>
            </w:pPr>
          </w:p>
        </w:tc>
        <w:tc>
          <w:tcPr>
            <w:tcW w:w="1417" w:type="dxa"/>
            <w:vMerge/>
            <w:tcBorders>
              <w:left w:val="dashSmallGap" w:sz="4" w:space="0" w:color="auto"/>
              <w:bottom w:val="single" w:sz="4" w:space="0" w:color="auto"/>
              <w:right w:val="single" w:sz="12" w:space="0" w:color="auto"/>
            </w:tcBorders>
            <w:vAlign w:val="center"/>
          </w:tcPr>
          <w:p w14:paraId="5D9BCDF8" w14:textId="2475B64A" w:rsidR="00504918" w:rsidRPr="00566C77" w:rsidRDefault="00504918" w:rsidP="00147136">
            <w:pPr>
              <w:spacing w:line="260" w:lineRule="exact"/>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3D398553" w14:textId="77777777" w:rsidR="00504918" w:rsidRPr="00566C77" w:rsidRDefault="00504918" w:rsidP="00147136">
            <w:pPr>
              <w:spacing w:line="260" w:lineRule="exact"/>
              <w:jc w:val="left"/>
              <w:rPr>
                <w:rFonts w:ascii="ＭＳ 明朝" w:hAnsi="ＭＳ 明朝"/>
                <w:sz w:val="18"/>
                <w:szCs w:val="20"/>
              </w:rPr>
            </w:pPr>
            <w:r w:rsidRPr="00566C77">
              <w:rPr>
                <w:rFonts w:ascii="ＭＳ 明朝" w:hAnsi="ＭＳ 明朝" w:hint="eastAsia"/>
                <w:sz w:val="18"/>
                <w:szCs w:val="20"/>
              </w:rPr>
              <w:t>【総合型地域スポーツクラブ】</w:t>
            </w:r>
          </w:p>
          <w:p w14:paraId="62BCA003" w14:textId="77777777" w:rsidR="00504918" w:rsidRPr="00566C77" w:rsidRDefault="00504918" w:rsidP="00147136">
            <w:pPr>
              <w:spacing w:line="260" w:lineRule="exact"/>
              <w:jc w:val="left"/>
              <w:rPr>
                <w:rFonts w:ascii="ＭＳ 明朝" w:hAnsi="ＭＳ 明朝"/>
                <w:sz w:val="20"/>
                <w:szCs w:val="20"/>
              </w:rPr>
            </w:pPr>
            <w:r w:rsidRPr="00566C77">
              <w:rPr>
                <w:rFonts w:ascii="ＭＳ 明朝" w:hAnsi="ＭＳ 明朝" w:hint="eastAsia"/>
                <w:sz w:val="20"/>
                <w:szCs w:val="20"/>
              </w:rPr>
              <w:t>総合型地域スポーツクラブの</w:t>
            </w:r>
          </w:p>
          <w:p w14:paraId="79536B47" w14:textId="77777777" w:rsidR="00504918" w:rsidRPr="00566C77" w:rsidRDefault="00504918" w:rsidP="00147136">
            <w:pPr>
              <w:spacing w:line="260" w:lineRule="exact"/>
              <w:jc w:val="left"/>
              <w:rPr>
                <w:rFonts w:ascii="ＭＳ 明朝" w:hAnsi="ＭＳ 明朝"/>
                <w:sz w:val="20"/>
                <w:szCs w:val="20"/>
              </w:rPr>
            </w:pPr>
            <w:r w:rsidRPr="00566C77">
              <w:rPr>
                <w:rFonts w:ascii="ＭＳ 明朝" w:hAnsi="ＭＳ 明朝" w:hint="eastAsia"/>
                <w:sz w:val="20"/>
                <w:szCs w:val="20"/>
              </w:rPr>
              <w:t>活動を支援するとともに、クラブの自立的な運営の促進に向けた支援を担う組織を整備する。</w:t>
            </w:r>
          </w:p>
          <w:p w14:paraId="10477AFB" w14:textId="77777777" w:rsidR="00504918" w:rsidRPr="00566C77" w:rsidRDefault="00504918" w:rsidP="00147136">
            <w:pPr>
              <w:spacing w:line="260" w:lineRule="exact"/>
              <w:jc w:val="left"/>
              <w:rPr>
                <w:rFonts w:ascii="ＭＳ 明朝" w:hAnsi="ＭＳ 明朝"/>
                <w:sz w:val="20"/>
                <w:szCs w:val="20"/>
              </w:rPr>
            </w:pPr>
            <w:r w:rsidRPr="00566C77">
              <w:rPr>
                <w:rFonts w:ascii="ＭＳ 明朝" w:hAnsi="ＭＳ 明朝" w:hint="eastAsia"/>
                <w:sz w:val="20"/>
                <w:szCs w:val="20"/>
              </w:rPr>
              <w:t>（令和３年度）</w:t>
            </w:r>
          </w:p>
        </w:tc>
        <w:tc>
          <w:tcPr>
            <w:tcW w:w="1701" w:type="dxa"/>
            <w:tcBorders>
              <w:top w:val="single" w:sz="4" w:space="0" w:color="auto"/>
              <w:left w:val="single" w:sz="12" w:space="0" w:color="auto"/>
              <w:bottom w:val="single" w:sz="4" w:space="0" w:color="auto"/>
              <w:right w:val="single" w:sz="12" w:space="0" w:color="auto"/>
            </w:tcBorders>
          </w:tcPr>
          <w:p w14:paraId="2145B026" w14:textId="77777777" w:rsidR="00504918" w:rsidRPr="00566C77" w:rsidRDefault="00504918" w:rsidP="00147136">
            <w:pPr>
              <w:spacing w:line="260" w:lineRule="exact"/>
              <w:rPr>
                <w:rFonts w:ascii="ＭＳ 明朝" w:hAnsi="ＭＳ 明朝"/>
                <w:sz w:val="20"/>
                <w:szCs w:val="20"/>
              </w:rPr>
            </w:pPr>
            <w:r w:rsidRPr="00566C77">
              <w:rPr>
                <w:rFonts w:ascii="ＭＳ 明朝" w:hAnsi="ＭＳ 明朝" w:hint="eastAsia"/>
                <w:sz w:val="20"/>
                <w:szCs w:val="20"/>
              </w:rPr>
              <w:t>府内28市町に60クラブが設立済</w:t>
            </w:r>
          </w:p>
          <w:p w14:paraId="098367CB" w14:textId="77777777" w:rsidR="00504918" w:rsidRPr="00566C77" w:rsidRDefault="00504918" w:rsidP="00147136">
            <w:pPr>
              <w:spacing w:line="260" w:lineRule="exact"/>
              <w:rPr>
                <w:rFonts w:ascii="ＭＳ 明朝" w:hAnsi="ＭＳ 明朝"/>
                <w:sz w:val="20"/>
                <w:szCs w:val="20"/>
              </w:rPr>
            </w:pPr>
            <w:r w:rsidRPr="00566C77">
              <w:rPr>
                <w:rFonts w:ascii="ＭＳ 明朝" w:hAnsi="ＭＳ 明朝" w:hint="eastAsia"/>
                <w:sz w:val="20"/>
                <w:szCs w:val="20"/>
              </w:rPr>
              <w:t>さらに２クラブが設立準備中</w:t>
            </w:r>
          </w:p>
          <w:p w14:paraId="11317CE3" w14:textId="77777777" w:rsidR="00504918" w:rsidRPr="00566C77" w:rsidRDefault="00504918" w:rsidP="00147136">
            <w:pPr>
              <w:spacing w:line="260" w:lineRule="exact"/>
              <w:rPr>
                <w:rFonts w:ascii="ＭＳ 明朝" w:hAnsi="ＭＳ 明朝"/>
                <w:sz w:val="20"/>
                <w:szCs w:val="20"/>
              </w:rPr>
            </w:pPr>
            <w:r w:rsidRPr="00566C77">
              <w:rPr>
                <w:rFonts w:ascii="ＭＳ 明朝" w:hAnsi="ＭＳ 明朝" w:hint="eastAsia"/>
                <w:sz w:val="20"/>
                <w:szCs w:val="20"/>
              </w:rPr>
              <w:t>（平成29年度）</w:t>
            </w:r>
          </w:p>
        </w:tc>
        <w:tc>
          <w:tcPr>
            <w:tcW w:w="1701" w:type="dxa"/>
            <w:tcBorders>
              <w:top w:val="single" w:sz="4" w:space="0" w:color="auto"/>
              <w:left w:val="single" w:sz="12" w:space="0" w:color="auto"/>
              <w:bottom w:val="single" w:sz="4" w:space="0" w:color="auto"/>
              <w:right w:val="single" w:sz="12" w:space="0" w:color="auto"/>
            </w:tcBorders>
            <w:shd w:val="clear" w:color="auto" w:fill="auto"/>
          </w:tcPr>
          <w:p w14:paraId="3290D566" w14:textId="77777777" w:rsidR="00504918" w:rsidRPr="00566C77" w:rsidRDefault="00504918" w:rsidP="00147136">
            <w:pPr>
              <w:spacing w:line="260" w:lineRule="exact"/>
              <w:rPr>
                <w:rFonts w:ascii="ＭＳ 明朝" w:hAnsi="ＭＳ 明朝"/>
                <w:noProof/>
                <w:sz w:val="20"/>
                <w:szCs w:val="20"/>
              </w:rPr>
            </w:pPr>
            <w:r w:rsidRPr="00566C77">
              <w:rPr>
                <w:rFonts w:ascii="ＭＳ 明朝" w:hAnsi="ＭＳ 明朝" w:hint="eastAsia"/>
                <w:noProof/>
                <w:sz w:val="20"/>
                <w:szCs w:val="20"/>
              </w:rPr>
              <w:t>府内30市町に</w:t>
            </w:r>
            <w:r w:rsidRPr="00566C77">
              <w:rPr>
                <w:rFonts w:ascii="ＭＳ 明朝" w:hAnsi="ＭＳ 明朝"/>
                <w:noProof/>
                <w:sz w:val="20"/>
                <w:szCs w:val="20"/>
              </w:rPr>
              <w:t>6</w:t>
            </w:r>
            <w:r w:rsidRPr="00566C77">
              <w:rPr>
                <w:rFonts w:ascii="ＭＳ 明朝" w:hAnsi="ＭＳ 明朝" w:hint="eastAsia"/>
                <w:noProof/>
                <w:sz w:val="20"/>
                <w:szCs w:val="20"/>
              </w:rPr>
              <w:t>6クラブが設立済</w:t>
            </w:r>
          </w:p>
          <w:p w14:paraId="79578816" w14:textId="77777777" w:rsidR="00504918" w:rsidRPr="0098292C" w:rsidRDefault="00504918" w:rsidP="00147136">
            <w:pPr>
              <w:spacing w:line="260" w:lineRule="exact"/>
              <w:rPr>
                <w:rFonts w:ascii="ＭＳ 明朝" w:hAnsi="ＭＳ 明朝"/>
                <w:noProof/>
                <w:sz w:val="20"/>
                <w:szCs w:val="20"/>
                <w:u w:val="single"/>
              </w:rPr>
            </w:pPr>
            <w:r w:rsidRPr="0049720D">
              <w:rPr>
                <w:rFonts w:ascii="ＭＳ 明朝" w:hAnsi="ＭＳ 明朝" w:hint="eastAsia"/>
                <w:noProof/>
                <w:sz w:val="20"/>
                <w:szCs w:val="20"/>
              </w:rPr>
              <w:t>新たに２クラブが設立準備中</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14:paraId="2E0CB29F" w14:textId="77777777" w:rsidR="00504918" w:rsidRPr="00566C77" w:rsidRDefault="00504918" w:rsidP="00147136">
            <w:pPr>
              <w:spacing w:line="260" w:lineRule="exact"/>
              <w:jc w:val="center"/>
              <w:rPr>
                <w:rFonts w:ascii="ＭＳ 明朝" w:hAnsi="ＭＳ 明朝"/>
                <w:noProof/>
                <w:sz w:val="20"/>
                <w:szCs w:val="20"/>
              </w:rPr>
            </w:pPr>
            <w:r w:rsidRPr="0049720D">
              <w:rPr>
                <w:rFonts w:ascii="ＭＳ 明朝" w:hAnsi="ＭＳ 明朝" w:hint="eastAsia"/>
                <w:noProof/>
                <w:sz w:val="20"/>
                <w:szCs w:val="20"/>
              </w:rPr>
              <w:t>◎</w:t>
            </w:r>
          </w:p>
        </w:tc>
        <w:tc>
          <w:tcPr>
            <w:tcW w:w="1701" w:type="dxa"/>
            <w:tcBorders>
              <w:top w:val="single" w:sz="4" w:space="0" w:color="auto"/>
              <w:left w:val="single" w:sz="4" w:space="0" w:color="auto"/>
              <w:bottom w:val="single" w:sz="4" w:space="0" w:color="auto"/>
              <w:right w:val="dashSmallGap" w:sz="4" w:space="0" w:color="auto"/>
            </w:tcBorders>
            <w:shd w:val="clear" w:color="auto" w:fill="auto"/>
          </w:tcPr>
          <w:p w14:paraId="382D56B4" w14:textId="77777777" w:rsidR="00504918" w:rsidRPr="00566C77" w:rsidRDefault="00504918" w:rsidP="00147136">
            <w:pPr>
              <w:spacing w:line="260" w:lineRule="exact"/>
              <w:rPr>
                <w:rFonts w:ascii="ＭＳ 明朝" w:hAnsi="ＭＳ 明朝"/>
                <w:noProof/>
                <w:sz w:val="20"/>
                <w:szCs w:val="20"/>
              </w:rPr>
            </w:pPr>
            <w:r w:rsidRPr="00566C77">
              <w:rPr>
                <w:rFonts w:ascii="ＭＳ 明朝" w:hAnsi="ＭＳ 明朝" w:hint="eastAsia"/>
                <w:sz w:val="20"/>
                <w:szCs w:val="20"/>
              </w:rPr>
              <w:t>総合型地域スポーツクラブ活動促進事業</w:t>
            </w:r>
          </w:p>
        </w:tc>
        <w:tc>
          <w:tcPr>
            <w:tcW w:w="4253" w:type="dxa"/>
            <w:tcBorders>
              <w:top w:val="single" w:sz="4" w:space="0" w:color="auto"/>
              <w:left w:val="dashSmallGap" w:sz="4" w:space="0" w:color="auto"/>
              <w:bottom w:val="single" w:sz="4" w:space="0" w:color="auto"/>
              <w:right w:val="single" w:sz="12" w:space="0" w:color="auto"/>
            </w:tcBorders>
            <w:shd w:val="clear" w:color="auto" w:fill="auto"/>
          </w:tcPr>
          <w:p w14:paraId="3E64022B" w14:textId="77777777" w:rsidR="00504918" w:rsidRPr="00566C77" w:rsidRDefault="00504918" w:rsidP="00147136">
            <w:pPr>
              <w:spacing w:line="260" w:lineRule="exact"/>
              <w:rPr>
                <w:rFonts w:ascii="ＭＳ 明朝" w:hAnsi="ＭＳ 明朝"/>
                <w:sz w:val="20"/>
                <w:szCs w:val="20"/>
              </w:rPr>
            </w:pPr>
            <w:r w:rsidRPr="00566C77">
              <w:rPr>
                <w:rFonts w:ascii="ＭＳ 明朝" w:hAnsi="ＭＳ 明朝" w:hint="eastAsia"/>
                <w:sz w:val="20"/>
                <w:szCs w:val="20"/>
              </w:rPr>
              <w:t>◆次のとおり、取組みを行った。</w:t>
            </w:r>
          </w:p>
          <w:p w14:paraId="1DB4101A" w14:textId="77777777" w:rsidR="00504918" w:rsidRPr="00566C77" w:rsidRDefault="00504918" w:rsidP="00147136">
            <w:pPr>
              <w:spacing w:line="260" w:lineRule="exact"/>
              <w:rPr>
                <w:rFonts w:ascii="ＭＳ 明朝" w:hAnsi="ＭＳ 明朝"/>
                <w:sz w:val="20"/>
                <w:szCs w:val="20"/>
              </w:rPr>
            </w:pPr>
            <w:r w:rsidRPr="00566C77">
              <w:rPr>
                <w:rFonts w:ascii="ＭＳ 明朝" w:hAnsi="ＭＳ 明朝" w:hint="eastAsia"/>
                <w:sz w:val="20"/>
                <w:szCs w:val="20"/>
              </w:rPr>
              <w:t>・大阪府広域スポーツセンターの運営</w:t>
            </w:r>
          </w:p>
          <w:p w14:paraId="1FDA7F2D" w14:textId="77777777" w:rsidR="00504918" w:rsidRPr="00566C77" w:rsidRDefault="00504918" w:rsidP="00147136">
            <w:pPr>
              <w:spacing w:line="260" w:lineRule="exact"/>
              <w:ind w:left="184" w:hangingChars="92" w:hanging="184"/>
              <w:rPr>
                <w:rFonts w:ascii="ＭＳ 明朝" w:hAnsi="ＭＳ 明朝"/>
                <w:sz w:val="20"/>
                <w:szCs w:val="20"/>
              </w:rPr>
            </w:pPr>
            <w:r w:rsidRPr="00566C77">
              <w:rPr>
                <w:rFonts w:ascii="ＭＳ 明朝" w:hAnsi="ＭＳ 明朝" w:hint="eastAsia"/>
                <w:sz w:val="20"/>
                <w:szCs w:val="20"/>
              </w:rPr>
              <w:t>・</w:t>
            </w:r>
            <w:r w:rsidRPr="0049720D">
              <w:rPr>
                <w:rFonts w:ascii="ＭＳ 明朝" w:hAnsi="ＭＳ 明朝" w:hint="eastAsia"/>
                <w:sz w:val="20"/>
                <w:szCs w:val="20"/>
              </w:rPr>
              <w:t>総合型スポーツクラブ交流研修会及び大阪府地域スポーツネットワーク会議の開催</w:t>
            </w:r>
          </w:p>
        </w:tc>
      </w:tr>
      <w:tr w:rsidR="002E1492" w:rsidRPr="00566C77" w14:paraId="01575C75" w14:textId="77777777" w:rsidTr="002C720E">
        <w:trPr>
          <w:cantSplit/>
          <w:trHeight w:val="1323"/>
        </w:trPr>
        <w:tc>
          <w:tcPr>
            <w:tcW w:w="1418" w:type="dxa"/>
            <w:tcBorders>
              <w:top w:val="single" w:sz="4" w:space="0" w:color="auto"/>
              <w:left w:val="single" w:sz="12" w:space="0" w:color="auto"/>
              <w:bottom w:val="single" w:sz="12" w:space="0" w:color="auto"/>
              <w:right w:val="dashSmallGap" w:sz="4" w:space="0" w:color="auto"/>
            </w:tcBorders>
            <w:vAlign w:val="center"/>
          </w:tcPr>
          <w:p w14:paraId="6B8C03B2" w14:textId="77777777" w:rsidR="002E1492" w:rsidRPr="00566C77" w:rsidRDefault="002E1492" w:rsidP="002E1492">
            <w:pPr>
              <w:spacing w:line="260" w:lineRule="exact"/>
              <w:rPr>
                <w:rFonts w:ascii="ＭＳ ゴシック" w:eastAsia="ＭＳ ゴシック" w:hAnsi="ＭＳ ゴシック"/>
                <w:szCs w:val="22"/>
              </w:rPr>
            </w:pPr>
            <w:r w:rsidRPr="00566C77">
              <w:rPr>
                <w:rFonts w:ascii="ＭＳ ゴシック" w:eastAsia="ＭＳ ゴシック" w:hAnsi="ＭＳ ゴシック" w:hint="eastAsia"/>
                <w:szCs w:val="22"/>
              </w:rPr>
              <w:t>26 学校・家庭・地域の連携による生活習慣の定着を通した健康づくり《基本的方向②》</w:t>
            </w:r>
          </w:p>
        </w:tc>
        <w:tc>
          <w:tcPr>
            <w:tcW w:w="1417" w:type="dxa"/>
            <w:tcBorders>
              <w:top w:val="single" w:sz="4" w:space="0" w:color="auto"/>
              <w:left w:val="dashSmallGap" w:sz="4" w:space="0" w:color="auto"/>
              <w:bottom w:val="single" w:sz="12" w:space="0" w:color="auto"/>
              <w:right w:val="single" w:sz="12" w:space="0" w:color="auto"/>
            </w:tcBorders>
            <w:vAlign w:val="center"/>
          </w:tcPr>
          <w:p w14:paraId="7576B46E" w14:textId="77777777" w:rsidR="002E1492" w:rsidRPr="00566C77" w:rsidRDefault="002E1492" w:rsidP="00147136">
            <w:pPr>
              <w:spacing w:line="260" w:lineRule="exact"/>
              <w:rPr>
                <w:rFonts w:ascii="ＭＳ 明朝" w:hAnsi="ＭＳ 明朝"/>
                <w:sz w:val="20"/>
                <w:szCs w:val="20"/>
              </w:rPr>
            </w:pPr>
            <w:r w:rsidRPr="00566C77">
              <w:rPr>
                <w:rFonts w:ascii="ＭＳ 明朝" w:hAnsi="ＭＳ 明朝" w:hint="eastAsia"/>
                <w:sz w:val="20"/>
                <w:szCs w:val="20"/>
              </w:rPr>
              <w:t>97</w:t>
            </w:r>
            <w:r w:rsidRPr="00566C77">
              <w:rPr>
                <w:rFonts w:ascii="ＭＳ 明朝" w:hAnsi="ＭＳ 明朝"/>
                <w:sz w:val="20"/>
                <w:szCs w:val="20"/>
              </w:rPr>
              <w:t xml:space="preserve"> </w:t>
            </w:r>
            <w:r w:rsidRPr="00566C77">
              <w:rPr>
                <w:rFonts w:ascii="ＭＳ 明朝" w:hAnsi="ＭＳ 明朝" w:hint="eastAsia"/>
                <w:sz w:val="20"/>
                <w:szCs w:val="20"/>
              </w:rPr>
              <w:t>栄養教諭を中核とした「食に関する指導」の充実</w:t>
            </w:r>
          </w:p>
        </w:tc>
        <w:tc>
          <w:tcPr>
            <w:tcW w:w="1701" w:type="dxa"/>
            <w:tcBorders>
              <w:top w:val="single" w:sz="4" w:space="0" w:color="auto"/>
              <w:left w:val="single" w:sz="4" w:space="0" w:color="auto"/>
              <w:bottom w:val="single" w:sz="12" w:space="0" w:color="auto"/>
              <w:right w:val="single" w:sz="12" w:space="0" w:color="auto"/>
            </w:tcBorders>
          </w:tcPr>
          <w:p w14:paraId="65F4C809" w14:textId="77777777" w:rsidR="00682765" w:rsidRPr="00566C77" w:rsidRDefault="00682765" w:rsidP="00682765">
            <w:pPr>
              <w:spacing w:line="260" w:lineRule="exact"/>
              <w:rPr>
                <w:rFonts w:ascii="ＭＳ 明朝" w:hAnsi="ＭＳ 明朝"/>
                <w:sz w:val="20"/>
                <w:szCs w:val="20"/>
              </w:rPr>
            </w:pPr>
            <w:r w:rsidRPr="00566C77">
              <w:rPr>
                <w:rFonts w:ascii="ＭＳ 明朝" w:hAnsi="ＭＳ 明朝" w:hint="eastAsia"/>
                <w:sz w:val="20"/>
                <w:szCs w:val="20"/>
              </w:rPr>
              <w:t>学校評価で食育を評価している小・中学校の割合</w:t>
            </w:r>
          </w:p>
          <w:p w14:paraId="7AAAE6A5" w14:textId="77777777" w:rsidR="002E1492" w:rsidRPr="00566C77" w:rsidRDefault="002E1492" w:rsidP="002E1492">
            <w:pPr>
              <w:spacing w:line="260" w:lineRule="exact"/>
              <w:rPr>
                <w:rFonts w:ascii="ＭＳ 明朝" w:hAnsi="ＭＳ 明朝"/>
                <w:sz w:val="20"/>
                <w:szCs w:val="20"/>
              </w:rPr>
            </w:pPr>
            <w:r w:rsidRPr="00566C77">
              <w:rPr>
                <w:rFonts w:ascii="ＭＳ 明朝" w:hAnsi="ＭＳ 明朝" w:hint="eastAsia"/>
                <w:sz w:val="20"/>
                <w:szCs w:val="20"/>
              </w:rPr>
              <w:t>：100%</w:t>
            </w:r>
            <w:r w:rsidR="00954DC9" w:rsidRPr="00682765">
              <w:rPr>
                <w:rFonts w:ascii="ＭＳ 明朝" w:hAnsi="ＭＳ 明朝" w:hint="eastAsia"/>
                <w:sz w:val="20"/>
                <w:szCs w:val="20"/>
              </w:rPr>
              <w:t>を</w:t>
            </w:r>
            <w:r w:rsidR="00682765" w:rsidRPr="00682765">
              <w:rPr>
                <w:rFonts w:ascii="ＭＳ 明朝" w:hAnsi="ＭＳ 明朝" w:hint="eastAsia"/>
                <w:sz w:val="20"/>
                <w:szCs w:val="20"/>
              </w:rPr>
              <w:t>めざす</w:t>
            </w:r>
          </w:p>
        </w:tc>
        <w:tc>
          <w:tcPr>
            <w:tcW w:w="1701" w:type="dxa"/>
            <w:tcBorders>
              <w:top w:val="single" w:sz="4" w:space="0" w:color="auto"/>
              <w:left w:val="single" w:sz="12" w:space="0" w:color="auto"/>
              <w:bottom w:val="single" w:sz="12" w:space="0" w:color="auto"/>
              <w:right w:val="single" w:sz="12" w:space="0" w:color="auto"/>
            </w:tcBorders>
          </w:tcPr>
          <w:p w14:paraId="095F3EEE" w14:textId="77777777" w:rsidR="002E1492" w:rsidRPr="00566C77" w:rsidRDefault="002E1492" w:rsidP="002E1492">
            <w:pPr>
              <w:spacing w:line="260" w:lineRule="exact"/>
              <w:rPr>
                <w:rFonts w:ascii="ＭＳ 明朝" w:hAnsi="ＭＳ 明朝"/>
                <w:sz w:val="20"/>
                <w:szCs w:val="20"/>
              </w:rPr>
            </w:pPr>
            <w:r w:rsidRPr="00566C77">
              <w:rPr>
                <w:rFonts w:ascii="ＭＳ 明朝" w:hAnsi="ＭＳ 明朝" w:hint="eastAsia"/>
                <w:sz w:val="20"/>
                <w:szCs w:val="20"/>
              </w:rPr>
              <w:t>学校評価で食育を評価している小・中学校の割合</w:t>
            </w:r>
          </w:p>
          <w:p w14:paraId="25FDF506" w14:textId="77777777" w:rsidR="002E1492" w:rsidRPr="00566C77" w:rsidRDefault="002E1492" w:rsidP="002E1492">
            <w:pPr>
              <w:spacing w:line="260" w:lineRule="exact"/>
              <w:rPr>
                <w:rFonts w:ascii="ＭＳ 明朝" w:hAnsi="ＭＳ 明朝"/>
                <w:sz w:val="20"/>
                <w:szCs w:val="20"/>
              </w:rPr>
            </w:pPr>
            <w:r w:rsidRPr="00566C77">
              <w:rPr>
                <w:rFonts w:ascii="ＭＳ 明朝" w:hAnsi="ＭＳ 明朝" w:hint="eastAsia"/>
                <w:sz w:val="20"/>
                <w:szCs w:val="20"/>
              </w:rPr>
              <w:t>：</w:t>
            </w:r>
            <w:r w:rsidRPr="00566C77">
              <w:rPr>
                <w:rFonts w:ascii="ＭＳ 明朝" w:hAnsi="ＭＳ 明朝"/>
                <w:sz w:val="20"/>
                <w:szCs w:val="20"/>
              </w:rPr>
              <w:t>60.3%</w:t>
            </w:r>
          </w:p>
          <w:p w14:paraId="1AADA260" w14:textId="77777777" w:rsidR="002E1492" w:rsidRPr="00566C77" w:rsidRDefault="002E1492" w:rsidP="002E1492">
            <w:pPr>
              <w:spacing w:line="260" w:lineRule="exact"/>
              <w:rPr>
                <w:rFonts w:ascii="ＭＳ 明朝" w:hAnsi="ＭＳ 明朝"/>
                <w:strike/>
                <w:sz w:val="20"/>
                <w:szCs w:val="20"/>
              </w:rPr>
            </w:pPr>
            <w:r w:rsidRPr="00566C77">
              <w:rPr>
                <w:rFonts w:ascii="ＭＳ 明朝" w:hAnsi="ＭＳ 明朝" w:hint="eastAsia"/>
                <w:sz w:val="20"/>
                <w:szCs w:val="20"/>
              </w:rPr>
              <w:t>（平成28年度）</w:t>
            </w:r>
          </w:p>
        </w:tc>
        <w:tc>
          <w:tcPr>
            <w:tcW w:w="1701" w:type="dxa"/>
            <w:tcBorders>
              <w:top w:val="single" w:sz="4" w:space="0" w:color="auto"/>
              <w:left w:val="single" w:sz="12" w:space="0" w:color="auto"/>
              <w:bottom w:val="single" w:sz="12" w:space="0" w:color="auto"/>
              <w:right w:val="single" w:sz="12" w:space="0" w:color="auto"/>
            </w:tcBorders>
            <w:shd w:val="clear" w:color="auto" w:fill="auto"/>
          </w:tcPr>
          <w:p w14:paraId="123B0363" w14:textId="77777777" w:rsidR="008359AE" w:rsidRPr="00566C77" w:rsidRDefault="008359AE" w:rsidP="008359AE">
            <w:pPr>
              <w:spacing w:line="260" w:lineRule="exact"/>
              <w:rPr>
                <w:rFonts w:ascii="ＭＳ 明朝" w:hAnsi="ＭＳ 明朝"/>
                <w:sz w:val="20"/>
                <w:szCs w:val="20"/>
              </w:rPr>
            </w:pPr>
            <w:r w:rsidRPr="00682765">
              <w:rPr>
                <w:rFonts w:ascii="ＭＳ 明朝" w:hAnsi="ＭＳ 明朝" w:hint="eastAsia"/>
                <w:sz w:val="20"/>
                <w:szCs w:val="20"/>
              </w:rPr>
              <w:t>学</w:t>
            </w:r>
            <w:r w:rsidR="00682765" w:rsidRPr="00566C77">
              <w:rPr>
                <w:rFonts w:ascii="ＭＳ 明朝" w:hAnsi="ＭＳ 明朝" w:hint="eastAsia"/>
                <w:sz w:val="20"/>
                <w:szCs w:val="20"/>
              </w:rPr>
              <w:t>校評価で食育を評価している小・中学校の割</w:t>
            </w:r>
          </w:p>
          <w:p w14:paraId="7CFD9D84" w14:textId="77777777" w:rsidR="002E1492" w:rsidRPr="00566C77" w:rsidRDefault="008359AE" w:rsidP="008359AE">
            <w:pPr>
              <w:spacing w:line="260" w:lineRule="exact"/>
              <w:rPr>
                <w:rFonts w:ascii="ＭＳ 明朝" w:hAnsi="ＭＳ 明朝"/>
                <w:sz w:val="20"/>
                <w:szCs w:val="20"/>
              </w:rPr>
            </w:pPr>
            <w:r w:rsidRPr="00566C77">
              <w:rPr>
                <w:rFonts w:ascii="ＭＳ 明朝" w:hAnsi="ＭＳ 明朝" w:hint="eastAsia"/>
                <w:sz w:val="20"/>
                <w:szCs w:val="20"/>
              </w:rPr>
              <w:t>：</w:t>
            </w:r>
            <w:r w:rsidRPr="0049720D">
              <w:rPr>
                <w:rFonts w:ascii="ＭＳ 明朝" w:hAnsi="ＭＳ 明朝" w:hint="eastAsia"/>
                <w:sz w:val="20"/>
                <w:szCs w:val="20"/>
              </w:rPr>
              <w:t>99.2%</w:t>
            </w: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14:paraId="2890C5C5" w14:textId="77777777" w:rsidR="002E1492" w:rsidRPr="0049720D" w:rsidRDefault="008359AE" w:rsidP="002E1492">
            <w:pPr>
              <w:spacing w:line="260" w:lineRule="exact"/>
              <w:jc w:val="center"/>
              <w:rPr>
                <w:rFonts w:ascii="ＭＳ 明朝" w:hAnsi="ＭＳ 明朝"/>
                <w:noProof/>
                <w:sz w:val="20"/>
                <w:szCs w:val="20"/>
              </w:rPr>
            </w:pPr>
            <w:r w:rsidRPr="0049720D">
              <w:rPr>
                <w:rFonts w:ascii="ＭＳ 明朝" w:hAnsi="ＭＳ 明朝" w:hint="eastAsia"/>
                <w:noProof/>
                <w:sz w:val="20"/>
                <w:szCs w:val="20"/>
              </w:rPr>
              <w:t>×</w:t>
            </w:r>
          </w:p>
        </w:tc>
        <w:tc>
          <w:tcPr>
            <w:tcW w:w="1701" w:type="dxa"/>
            <w:tcBorders>
              <w:top w:val="single" w:sz="4" w:space="0" w:color="auto"/>
              <w:left w:val="single" w:sz="4" w:space="0" w:color="auto"/>
              <w:bottom w:val="single" w:sz="12" w:space="0" w:color="auto"/>
              <w:right w:val="dashSmallGap" w:sz="4" w:space="0" w:color="auto"/>
            </w:tcBorders>
            <w:shd w:val="clear" w:color="auto" w:fill="auto"/>
          </w:tcPr>
          <w:p w14:paraId="54FFD0EF" w14:textId="77777777" w:rsidR="002E1492" w:rsidRPr="00566C77" w:rsidRDefault="002E1492" w:rsidP="002E1492">
            <w:pPr>
              <w:spacing w:line="260" w:lineRule="exact"/>
              <w:rPr>
                <w:rFonts w:ascii="ＭＳ 明朝" w:hAnsi="ＭＳ 明朝"/>
                <w:noProof/>
                <w:sz w:val="20"/>
                <w:szCs w:val="20"/>
              </w:rPr>
            </w:pPr>
            <w:r w:rsidRPr="00566C77">
              <w:rPr>
                <w:rFonts w:ascii="ＭＳ 明朝" w:hAnsi="ＭＳ 明朝" w:hint="eastAsia"/>
                <w:noProof/>
                <w:sz w:val="20"/>
                <w:szCs w:val="20"/>
              </w:rPr>
              <w:t>学校教育活動全体を通した食に関する指導の充実</w:t>
            </w:r>
          </w:p>
        </w:tc>
        <w:tc>
          <w:tcPr>
            <w:tcW w:w="4253" w:type="dxa"/>
            <w:tcBorders>
              <w:top w:val="single" w:sz="4" w:space="0" w:color="auto"/>
              <w:left w:val="dashSmallGap" w:sz="4" w:space="0" w:color="auto"/>
              <w:bottom w:val="single" w:sz="12" w:space="0" w:color="auto"/>
              <w:right w:val="single" w:sz="12" w:space="0" w:color="auto"/>
            </w:tcBorders>
            <w:shd w:val="clear" w:color="auto" w:fill="auto"/>
          </w:tcPr>
          <w:p w14:paraId="74FF4DC4" w14:textId="77777777" w:rsidR="002E1492" w:rsidRPr="00566C77" w:rsidRDefault="002E1492" w:rsidP="002E1492">
            <w:pPr>
              <w:spacing w:line="260" w:lineRule="exact"/>
              <w:rPr>
                <w:rFonts w:ascii="ＭＳ 明朝" w:hAnsi="ＭＳ 明朝"/>
                <w:sz w:val="20"/>
                <w:szCs w:val="20"/>
              </w:rPr>
            </w:pPr>
            <w:r w:rsidRPr="00566C77">
              <w:rPr>
                <w:rFonts w:ascii="ＭＳ 明朝" w:hAnsi="ＭＳ 明朝" w:hint="eastAsia"/>
                <w:sz w:val="20"/>
                <w:szCs w:val="20"/>
              </w:rPr>
              <w:t>◆評価の実施について、</w:t>
            </w:r>
            <w:r w:rsidR="008359AE" w:rsidRPr="0049720D">
              <w:rPr>
                <w:rFonts w:ascii="ＭＳ 明朝" w:hAnsi="ＭＳ 明朝" w:hint="eastAsia"/>
                <w:sz w:val="20"/>
                <w:szCs w:val="20"/>
              </w:rPr>
              <w:t>学校給食・食育主管課長会義及び学校給食に関する管理職研修等で</w:t>
            </w:r>
            <w:r w:rsidRPr="0049720D">
              <w:rPr>
                <w:rFonts w:ascii="ＭＳ 明朝" w:hAnsi="ＭＳ 明朝" w:hint="eastAsia"/>
                <w:sz w:val="20"/>
                <w:szCs w:val="20"/>
              </w:rPr>
              <w:t>具体的な評価の例を示しながら周知</w:t>
            </w:r>
            <w:r w:rsidR="008359AE" w:rsidRPr="0049720D">
              <w:rPr>
                <w:rFonts w:ascii="ＭＳ 明朝" w:hAnsi="ＭＳ 明朝" w:hint="eastAsia"/>
                <w:sz w:val="20"/>
                <w:szCs w:val="20"/>
              </w:rPr>
              <w:t>・依頼</w:t>
            </w:r>
            <w:r w:rsidRPr="0049720D">
              <w:rPr>
                <w:rFonts w:ascii="ＭＳ 明朝" w:hAnsi="ＭＳ 明朝" w:hint="eastAsia"/>
                <w:sz w:val="20"/>
                <w:szCs w:val="20"/>
              </w:rPr>
              <w:t>したほか、未実施校のある市町村教育委員会に</w:t>
            </w:r>
            <w:r w:rsidR="008359AE" w:rsidRPr="0049720D">
              <w:rPr>
                <w:rFonts w:ascii="ＭＳ 明朝" w:hAnsi="ＭＳ 明朝" w:hint="eastAsia"/>
                <w:sz w:val="20"/>
                <w:szCs w:val="20"/>
              </w:rPr>
              <w:t>は個別に指導</w:t>
            </w:r>
            <w:r w:rsidRPr="0049720D">
              <w:rPr>
                <w:rFonts w:ascii="ＭＳ 明朝" w:hAnsi="ＭＳ 明朝" w:hint="eastAsia"/>
                <w:sz w:val="20"/>
                <w:szCs w:val="20"/>
              </w:rPr>
              <w:t>した。</w:t>
            </w:r>
            <w:r w:rsidRPr="00566C77">
              <w:rPr>
                <w:rFonts w:ascii="ＭＳ 明朝" w:hAnsi="ＭＳ 明朝" w:hint="eastAsia"/>
                <w:sz w:val="20"/>
                <w:szCs w:val="20"/>
              </w:rPr>
              <w:t>また、食に関する指導の状況調査を1月発出２月回答とすることで翌年度の評価実施を促した。</w:t>
            </w:r>
          </w:p>
        </w:tc>
      </w:tr>
      <w:tr w:rsidR="002E1492" w:rsidRPr="00566C77" w14:paraId="54AAA210" w14:textId="77777777" w:rsidTr="00B7275E">
        <w:trPr>
          <w:cantSplit/>
          <w:trHeight w:val="740"/>
        </w:trPr>
        <w:tc>
          <w:tcPr>
            <w:tcW w:w="1418" w:type="dxa"/>
            <w:vMerge w:val="restart"/>
            <w:tcBorders>
              <w:top w:val="single" w:sz="12" w:space="0" w:color="auto"/>
              <w:left w:val="single" w:sz="12" w:space="0" w:color="auto"/>
              <w:right w:val="dashSmallGap" w:sz="4" w:space="0" w:color="auto"/>
            </w:tcBorders>
            <w:vAlign w:val="center"/>
          </w:tcPr>
          <w:p w14:paraId="0F82988C" w14:textId="5731A33C" w:rsidR="002E1492" w:rsidRPr="00566C77" w:rsidRDefault="002E1492" w:rsidP="002E1492">
            <w:pPr>
              <w:spacing w:line="260" w:lineRule="exact"/>
              <w:rPr>
                <w:rFonts w:ascii="ＭＳ ゴシック" w:eastAsia="ＭＳ ゴシック" w:hAnsi="ＭＳ ゴシック"/>
                <w:szCs w:val="21"/>
              </w:rPr>
            </w:pPr>
            <w:r w:rsidRPr="00566C77">
              <w:rPr>
                <w:rFonts w:ascii="ＭＳ ゴシック" w:eastAsia="ＭＳ ゴシック" w:hAnsi="ＭＳ ゴシック" w:hint="eastAsia"/>
                <w:szCs w:val="22"/>
              </w:rPr>
              <w:lastRenderedPageBreak/>
              <w:t>26 学校・家庭・地域の連携による生活習慣の定着を通した健康づくり《基本的方向②》</w:t>
            </w:r>
          </w:p>
        </w:tc>
        <w:tc>
          <w:tcPr>
            <w:tcW w:w="1417" w:type="dxa"/>
            <w:tcBorders>
              <w:top w:val="single" w:sz="12" w:space="0" w:color="auto"/>
              <w:left w:val="dashSmallGap" w:sz="4" w:space="0" w:color="auto"/>
              <w:bottom w:val="single" w:sz="4" w:space="0" w:color="auto"/>
              <w:right w:val="single" w:sz="12" w:space="0" w:color="auto"/>
            </w:tcBorders>
            <w:vAlign w:val="center"/>
          </w:tcPr>
          <w:p w14:paraId="2022F480" w14:textId="77777777" w:rsidR="002E1492" w:rsidRPr="00566C77" w:rsidRDefault="002E1492" w:rsidP="002E1492">
            <w:pPr>
              <w:spacing w:line="260" w:lineRule="exact"/>
              <w:rPr>
                <w:rFonts w:ascii="ＭＳ 明朝" w:hAnsi="ＭＳ 明朝"/>
                <w:strike/>
                <w:sz w:val="20"/>
                <w:szCs w:val="20"/>
              </w:rPr>
            </w:pPr>
            <w:r w:rsidRPr="00566C77">
              <w:rPr>
                <w:rFonts w:ascii="ＭＳ 明朝" w:hAnsi="ＭＳ 明朝" w:hint="eastAsia"/>
                <w:sz w:val="20"/>
                <w:szCs w:val="20"/>
              </w:rPr>
              <w:t>98</w:t>
            </w:r>
            <w:r w:rsidRPr="00566C77">
              <w:rPr>
                <w:rFonts w:ascii="ＭＳ 明朝" w:hAnsi="ＭＳ 明朝"/>
                <w:sz w:val="20"/>
                <w:szCs w:val="20"/>
              </w:rPr>
              <w:t xml:space="preserve"> </w:t>
            </w:r>
            <w:r w:rsidRPr="00566C77">
              <w:rPr>
                <w:rFonts w:ascii="ＭＳ 明朝" w:hAnsi="ＭＳ 明朝" w:hint="eastAsia"/>
                <w:sz w:val="20"/>
                <w:szCs w:val="20"/>
              </w:rPr>
              <w:t>学校における保健活動の充実</w:t>
            </w:r>
          </w:p>
        </w:tc>
        <w:tc>
          <w:tcPr>
            <w:tcW w:w="1701" w:type="dxa"/>
            <w:tcBorders>
              <w:top w:val="single" w:sz="12" w:space="0" w:color="auto"/>
              <w:left w:val="single" w:sz="4" w:space="0" w:color="auto"/>
              <w:bottom w:val="single" w:sz="4" w:space="0" w:color="auto"/>
              <w:right w:val="single" w:sz="12" w:space="0" w:color="auto"/>
            </w:tcBorders>
          </w:tcPr>
          <w:p w14:paraId="780A95F8" w14:textId="77777777" w:rsidR="002E1492" w:rsidRPr="00566C77" w:rsidRDefault="002E1492" w:rsidP="002E1492">
            <w:pPr>
              <w:spacing w:line="260" w:lineRule="exact"/>
              <w:rPr>
                <w:rFonts w:ascii="ＭＳ 明朝" w:hAnsi="ＭＳ 明朝"/>
                <w:strike/>
                <w:sz w:val="20"/>
                <w:szCs w:val="20"/>
              </w:rPr>
            </w:pPr>
            <w:r w:rsidRPr="00566C77">
              <w:rPr>
                <w:rFonts w:ascii="ＭＳ 明朝" w:hAnsi="ＭＳ 明朝" w:hint="eastAsia"/>
                <w:sz w:val="20"/>
                <w:szCs w:val="20"/>
              </w:rPr>
              <w:t>保護者を委員とした学校保健委員会の設置率：</w:t>
            </w:r>
          </w:p>
          <w:p w14:paraId="49284DE1" w14:textId="77777777" w:rsidR="002E1492" w:rsidRPr="00566C77" w:rsidRDefault="002E1492" w:rsidP="002E1492">
            <w:pPr>
              <w:spacing w:line="260" w:lineRule="exact"/>
              <w:rPr>
                <w:rFonts w:ascii="ＭＳ 明朝" w:hAnsi="ＭＳ 明朝"/>
                <w:strike/>
                <w:sz w:val="20"/>
                <w:szCs w:val="20"/>
              </w:rPr>
            </w:pPr>
            <w:r w:rsidRPr="00566C77">
              <w:rPr>
                <w:rFonts w:ascii="ＭＳ 明朝" w:hAnsi="ＭＳ 明朝" w:hint="eastAsia"/>
                <w:sz w:val="20"/>
                <w:szCs w:val="20"/>
              </w:rPr>
              <w:t>いずれ</w:t>
            </w:r>
            <w:r w:rsidR="004360CC" w:rsidRPr="00DF558D">
              <w:rPr>
                <w:rFonts w:ascii="ＭＳ 明朝" w:hAnsi="ＭＳ 明朝" w:hint="eastAsia"/>
                <w:sz w:val="20"/>
                <w:szCs w:val="20"/>
              </w:rPr>
              <w:t>の校種</w:t>
            </w:r>
            <w:r w:rsidRPr="00566C77">
              <w:rPr>
                <w:rFonts w:ascii="ＭＳ 明朝" w:hAnsi="ＭＳ 明朝" w:hint="eastAsia"/>
                <w:sz w:val="20"/>
                <w:szCs w:val="20"/>
              </w:rPr>
              <w:t>についても100％をめざす</w:t>
            </w:r>
          </w:p>
        </w:tc>
        <w:tc>
          <w:tcPr>
            <w:tcW w:w="1701" w:type="dxa"/>
            <w:tcBorders>
              <w:top w:val="single" w:sz="12" w:space="0" w:color="auto"/>
              <w:left w:val="single" w:sz="12" w:space="0" w:color="auto"/>
              <w:bottom w:val="single" w:sz="4" w:space="0" w:color="auto"/>
              <w:right w:val="single" w:sz="12" w:space="0" w:color="auto"/>
            </w:tcBorders>
          </w:tcPr>
          <w:p w14:paraId="2A409FDC" w14:textId="77777777" w:rsidR="002E1492" w:rsidRPr="00566C77" w:rsidRDefault="002E1492" w:rsidP="002E1492">
            <w:pPr>
              <w:spacing w:line="260" w:lineRule="exact"/>
              <w:jc w:val="left"/>
              <w:rPr>
                <w:rFonts w:ascii="ＭＳ 明朝" w:hAnsi="ＭＳ 明朝"/>
                <w:sz w:val="20"/>
                <w:szCs w:val="20"/>
              </w:rPr>
            </w:pPr>
            <w:r w:rsidRPr="00566C77">
              <w:rPr>
                <w:rFonts w:ascii="ＭＳ 明朝" w:hAnsi="ＭＳ 明朝" w:hint="eastAsia"/>
                <w:sz w:val="20"/>
                <w:szCs w:val="20"/>
              </w:rPr>
              <w:t>保護者を委員とした学校保健委員会の設置率：</w:t>
            </w:r>
          </w:p>
          <w:p w14:paraId="0C417CB6" w14:textId="77777777" w:rsidR="002E1492" w:rsidRPr="00566C77" w:rsidRDefault="002E1492" w:rsidP="002E1492">
            <w:pPr>
              <w:spacing w:line="260" w:lineRule="exact"/>
              <w:jc w:val="left"/>
              <w:rPr>
                <w:rFonts w:ascii="ＭＳ 明朝" w:hAnsi="ＭＳ 明朝"/>
                <w:sz w:val="20"/>
                <w:szCs w:val="20"/>
              </w:rPr>
            </w:pPr>
            <w:r w:rsidRPr="00566C77">
              <w:rPr>
                <w:rFonts w:ascii="ＭＳ 明朝" w:hAnsi="ＭＳ 明朝" w:hint="eastAsia"/>
                <w:sz w:val="20"/>
                <w:szCs w:val="20"/>
              </w:rPr>
              <w:t>公立小学校：</w:t>
            </w:r>
          </w:p>
          <w:p w14:paraId="475A1806" w14:textId="77777777" w:rsidR="002E1492" w:rsidRPr="00566C77" w:rsidRDefault="002E1492" w:rsidP="002E1492">
            <w:pPr>
              <w:spacing w:line="260" w:lineRule="exact"/>
              <w:jc w:val="left"/>
              <w:rPr>
                <w:rFonts w:ascii="ＭＳ 明朝" w:hAnsi="ＭＳ 明朝"/>
                <w:sz w:val="20"/>
                <w:szCs w:val="20"/>
              </w:rPr>
            </w:pPr>
            <w:r w:rsidRPr="00566C77">
              <w:rPr>
                <w:rFonts w:ascii="ＭＳ 明朝" w:hAnsi="ＭＳ 明朝" w:hint="eastAsia"/>
                <w:sz w:val="20"/>
                <w:szCs w:val="20"/>
              </w:rPr>
              <w:t>60.3%</w:t>
            </w:r>
          </w:p>
          <w:p w14:paraId="66588A13" w14:textId="77777777" w:rsidR="002E1492" w:rsidRPr="00566C77" w:rsidRDefault="002E1492" w:rsidP="002E1492">
            <w:pPr>
              <w:spacing w:line="260" w:lineRule="exact"/>
              <w:jc w:val="left"/>
              <w:rPr>
                <w:rFonts w:ascii="ＭＳ 明朝" w:hAnsi="ＭＳ 明朝"/>
                <w:sz w:val="20"/>
                <w:szCs w:val="20"/>
              </w:rPr>
            </w:pPr>
            <w:r w:rsidRPr="00566C77">
              <w:rPr>
                <w:rFonts w:ascii="ＭＳ 明朝" w:hAnsi="ＭＳ 明朝" w:hint="eastAsia"/>
                <w:sz w:val="20"/>
                <w:szCs w:val="20"/>
              </w:rPr>
              <w:t xml:space="preserve">公立中学校：　</w:t>
            </w:r>
          </w:p>
          <w:p w14:paraId="6DB5EA51" w14:textId="77777777" w:rsidR="002E1492" w:rsidRPr="00566C77" w:rsidRDefault="002E1492" w:rsidP="002E1492">
            <w:pPr>
              <w:spacing w:line="260" w:lineRule="exact"/>
              <w:jc w:val="left"/>
              <w:rPr>
                <w:rFonts w:ascii="ＭＳ 明朝" w:hAnsi="ＭＳ 明朝"/>
                <w:sz w:val="20"/>
                <w:szCs w:val="20"/>
              </w:rPr>
            </w:pPr>
            <w:r w:rsidRPr="00566C77">
              <w:rPr>
                <w:rFonts w:ascii="ＭＳ 明朝" w:hAnsi="ＭＳ 明朝"/>
                <w:sz w:val="20"/>
                <w:szCs w:val="20"/>
              </w:rPr>
              <w:t>54.4</w:t>
            </w:r>
            <w:r w:rsidRPr="00566C77">
              <w:rPr>
                <w:rFonts w:ascii="ＭＳ 明朝" w:hAnsi="ＭＳ 明朝" w:hint="eastAsia"/>
                <w:sz w:val="20"/>
                <w:szCs w:val="20"/>
              </w:rPr>
              <w:t>%</w:t>
            </w:r>
          </w:p>
          <w:p w14:paraId="76EB2972" w14:textId="77777777" w:rsidR="002E1492" w:rsidRPr="00566C77" w:rsidRDefault="002E1492" w:rsidP="002E1492">
            <w:pPr>
              <w:spacing w:line="260" w:lineRule="exact"/>
              <w:jc w:val="left"/>
              <w:rPr>
                <w:rFonts w:ascii="ＭＳ 明朝" w:hAnsi="ＭＳ 明朝"/>
                <w:sz w:val="20"/>
                <w:szCs w:val="20"/>
              </w:rPr>
            </w:pPr>
            <w:r w:rsidRPr="00566C77">
              <w:rPr>
                <w:rFonts w:ascii="ＭＳ 明朝" w:hAnsi="ＭＳ 明朝" w:hint="eastAsia"/>
                <w:sz w:val="20"/>
                <w:szCs w:val="20"/>
              </w:rPr>
              <w:t>公立高校：</w:t>
            </w:r>
          </w:p>
          <w:p w14:paraId="36A1FCB7" w14:textId="77777777" w:rsidR="002E1492" w:rsidRPr="00566C77" w:rsidRDefault="002E1492" w:rsidP="002E1492">
            <w:pPr>
              <w:spacing w:line="260" w:lineRule="exact"/>
              <w:jc w:val="left"/>
              <w:rPr>
                <w:rFonts w:ascii="ＭＳ 明朝" w:hAnsi="ＭＳ 明朝"/>
                <w:sz w:val="20"/>
                <w:szCs w:val="20"/>
              </w:rPr>
            </w:pPr>
            <w:r w:rsidRPr="00566C77">
              <w:rPr>
                <w:rFonts w:ascii="ＭＳ 明朝" w:hAnsi="ＭＳ 明朝" w:hint="eastAsia"/>
                <w:sz w:val="20"/>
                <w:szCs w:val="20"/>
              </w:rPr>
              <w:t>88.0%</w:t>
            </w:r>
          </w:p>
          <w:p w14:paraId="7F68CD85" w14:textId="77777777" w:rsidR="002E1492" w:rsidRPr="00566C77" w:rsidRDefault="002E1492" w:rsidP="002E1492">
            <w:pPr>
              <w:spacing w:line="260" w:lineRule="exact"/>
              <w:jc w:val="left"/>
              <w:rPr>
                <w:rFonts w:ascii="ＭＳ 明朝" w:hAnsi="ＭＳ 明朝"/>
                <w:sz w:val="20"/>
                <w:szCs w:val="20"/>
              </w:rPr>
            </w:pPr>
            <w:r w:rsidRPr="00566C77">
              <w:rPr>
                <w:rFonts w:ascii="ＭＳ 明朝" w:hAnsi="ＭＳ 明朝" w:hint="eastAsia"/>
                <w:sz w:val="20"/>
                <w:szCs w:val="20"/>
              </w:rPr>
              <w:t>（平成28年度）</w:t>
            </w:r>
          </w:p>
        </w:tc>
        <w:tc>
          <w:tcPr>
            <w:tcW w:w="1701" w:type="dxa"/>
            <w:tcBorders>
              <w:top w:val="single" w:sz="12" w:space="0" w:color="auto"/>
              <w:left w:val="single" w:sz="12" w:space="0" w:color="auto"/>
              <w:bottom w:val="single" w:sz="4" w:space="0" w:color="auto"/>
              <w:right w:val="single" w:sz="12" w:space="0" w:color="auto"/>
            </w:tcBorders>
            <w:shd w:val="clear" w:color="auto" w:fill="auto"/>
          </w:tcPr>
          <w:p w14:paraId="72A16DBC" w14:textId="77777777" w:rsidR="002E1492" w:rsidRPr="00566C77" w:rsidRDefault="002E1492" w:rsidP="002E1492">
            <w:pPr>
              <w:spacing w:line="260" w:lineRule="exact"/>
              <w:jc w:val="left"/>
              <w:rPr>
                <w:rFonts w:ascii="ＭＳ 明朝" w:hAnsi="ＭＳ 明朝"/>
                <w:noProof/>
                <w:sz w:val="20"/>
                <w:szCs w:val="20"/>
              </w:rPr>
            </w:pPr>
            <w:r w:rsidRPr="00566C77">
              <w:rPr>
                <w:rFonts w:ascii="ＭＳ 明朝" w:hAnsi="ＭＳ 明朝" w:hint="eastAsia"/>
                <w:noProof/>
                <w:sz w:val="20"/>
                <w:szCs w:val="20"/>
              </w:rPr>
              <w:t>保護者を委員とした学校保健委員会の設置率：</w:t>
            </w:r>
          </w:p>
          <w:p w14:paraId="35FBC068" w14:textId="77777777" w:rsidR="004831BB" w:rsidRPr="00566C77" w:rsidRDefault="004831BB" w:rsidP="004831BB">
            <w:pPr>
              <w:spacing w:line="260" w:lineRule="exact"/>
              <w:jc w:val="left"/>
              <w:rPr>
                <w:rFonts w:ascii="ＭＳ 明朝" w:hAnsi="ＭＳ 明朝"/>
                <w:noProof/>
                <w:sz w:val="20"/>
                <w:szCs w:val="20"/>
              </w:rPr>
            </w:pPr>
            <w:r w:rsidRPr="00566C77">
              <w:rPr>
                <w:rFonts w:ascii="ＭＳ 明朝" w:hAnsi="ＭＳ 明朝" w:hint="eastAsia"/>
                <w:noProof/>
                <w:sz w:val="20"/>
                <w:szCs w:val="20"/>
              </w:rPr>
              <w:t>公立小学校：</w:t>
            </w:r>
          </w:p>
          <w:p w14:paraId="16111A0B" w14:textId="77777777" w:rsidR="004831BB" w:rsidRPr="00566C77" w:rsidRDefault="004831BB" w:rsidP="004831BB">
            <w:pPr>
              <w:spacing w:line="260" w:lineRule="exact"/>
              <w:jc w:val="left"/>
              <w:rPr>
                <w:rFonts w:ascii="ＭＳ 明朝" w:hAnsi="ＭＳ 明朝"/>
                <w:noProof/>
                <w:sz w:val="20"/>
                <w:szCs w:val="20"/>
              </w:rPr>
            </w:pPr>
            <w:r w:rsidRPr="0049720D">
              <w:rPr>
                <w:rFonts w:ascii="ＭＳ 明朝" w:hAnsi="ＭＳ 明朝" w:hint="eastAsia"/>
                <w:noProof/>
                <w:sz w:val="20"/>
                <w:szCs w:val="20"/>
              </w:rPr>
              <w:t>78</w:t>
            </w:r>
            <w:r w:rsidRPr="0049720D">
              <w:rPr>
                <w:rFonts w:ascii="ＭＳ 明朝" w:hAnsi="ＭＳ 明朝"/>
                <w:noProof/>
                <w:sz w:val="20"/>
                <w:szCs w:val="20"/>
              </w:rPr>
              <w:t>.</w:t>
            </w:r>
            <w:r w:rsidRPr="0049720D">
              <w:rPr>
                <w:rFonts w:ascii="ＭＳ 明朝" w:hAnsi="ＭＳ 明朝" w:hint="eastAsia"/>
                <w:noProof/>
                <w:sz w:val="20"/>
                <w:szCs w:val="20"/>
              </w:rPr>
              <w:t>9</w:t>
            </w:r>
            <w:r w:rsidRPr="00566C77">
              <w:rPr>
                <w:rFonts w:ascii="ＭＳ 明朝" w:hAnsi="ＭＳ 明朝"/>
                <w:noProof/>
                <w:sz w:val="20"/>
                <w:szCs w:val="20"/>
              </w:rPr>
              <w:t>%</w:t>
            </w:r>
          </w:p>
          <w:p w14:paraId="2920DDAE" w14:textId="77777777" w:rsidR="004831BB" w:rsidRPr="00566C77" w:rsidRDefault="004831BB" w:rsidP="004831BB">
            <w:pPr>
              <w:spacing w:line="260" w:lineRule="exact"/>
              <w:jc w:val="left"/>
              <w:rPr>
                <w:rFonts w:ascii="ＭＳ 明朝" w:hAnsi="ＭＳ 明朝"/>
                <w:noProof/>
                <w:sz w:val="20"/>
                <w:szCs w:val="20"/>
              </w:rPr>
            </w:pPr>
            <w:r w:rsidRPr="00566C77">
              <w:rPr>
                <w:rFonts w:ascii="ＭＳ 明朝" w:hAnsi="ＭＳ 明朝" w:hint="eastAsia"/>
                <w:noProof/>
                <w:sz w:val="20"/>
                <w:szCs w:val="20"/>
              </w:rPr>
              <w:t>公立中学校：</w:t>
            </w:r>
          </w:p>
          <w:p w14:paraId="6CE53333" w14:textId="77777777" w:rsidR="004831BB" w:rsidRPr="00566C77" w:rsidRDefault="004831BB" w:rsidP="004831BB">
            <w:pPr>
              <w:spacing w:line="260" w:lineRule="exact"/>
              <w:jc w:val="left"/>
              <w:rPr>
                <w:rFonts w:ascii="ＭＳ 明朝" w:hAnsi="ＭＳ 明朝"/>
                <w:noProof/>
                <w:sz w:val="20"/>
                <w:szCs w:val="20"/>
              </w:rPr>
            </w:pPr>
            <w:r w:rsidRPr="0049720D">
              <w:rPr>
                <w:rFonts w:ascii="ＭＳ 明朝" w:hAnsi="ＭＳ 明朝"/>
                <w:noProof/>
                <w:sz w:val="20"/>
                <w:szCs w:val="20"/>
              </w:rPr>
              <w:t>71.1</w:t>
            </w:r>
            <w:r w:rsidRPr="00566C77">
              <w:rPr>
                <w:rFonts w:ascii="ＭＳ 明朝" w:hAnsi="ＭＳ 明朝"/>
                <w:noProof/>
                <w:sz w:val="20"/>
                <w:szCs w:val="20"/>
              </w:rPr>
              <w:t>%</w:t>
            </w:r>
          </w:p>
          <w:p w14:paraId="2FEA274F" w14:textId="77777777" w:rsidR="004831BB" w:rsidRPr="00566C77" w:rsidRDefault="004831BB" w:rsidP="004831BB">
            <w:pPr>
              <w:spacing w:line="260" w:lineRule="exact"/>
              <w:jc w:val="left"/>
              <w:rPr>
                <w:rFonts w:ascii="ＭＳ 明朝" w:hAnsi="ＭＳ 明朝"/>
                <w:noProof/>
                <w:sz w:val="20"/>
                <w:szCs w:val="20"/>
              </w:rPr>
            </w:pPr>
            <w:r w:rsidRPr="00566C77">
              <w:rPr>
                <w:rFonts w:ascii="ＭＳ 明朝" w:hAnsi="ＭＳ 明朝" w:hint="eastAsia"/>
                <w:noProof/>
                <w:sz w:val="20"/>
                <w:szCs w:val="20"/>
              </w:rPr>
              <w:t>公立高校：</w:t>
            </w:r>
          </w:p>
          <w:p w14:paraId="44F2DE3C" w14:textId="77777777" w:rsidR="004831BB" w:rsidRPr="00566C77" w:rsidRDefault="004831BB" w:rsidP="004831BB">
            <w:pPr>
              <w:spacing w:line="260" w:lineRule="exact"/>
              <w:jc w:val="left"/>
              <w:rPr>
                <w:rFonts w:ascii="ＭＳ 明朝" w:hAnsi="ＭＳ 明朝"/>
                <w:noProof/>
                <w:sz w:val="20"/>
                <w:szCs w:val="20"/>
              </w:rPr>
            </w:pPr>
            <w:r w:rsidRPr="0049720D">
              <w:rPr>
                <w:rFonts w:ascii="ＭＳ 明朝" w:hAnsi="ＭＳ 明朝"/>
                <w:noProof/>
                <w:sz w:val="20"/>
                <w:szCs w:val="20"/>
              </w:rPr>
              <w:t>92.4</w:t>
            </w:r>
            <w:r w:rsidRPr="00566C77">
              <w:rPr>
                <w:rFonts w:ascii="ＭＳ 明朝" w:hAnsi="ＭＳ 明朝"/>
                <w:noProof/>
                <w:sz w:val="20"/>
                <w:szCs w:val="20"/>
              </w:rPr>
              <w:t>%</w:t>
            </w:r>
          </w:p>
          <w:p w14:paraId="34448A26" w14:textId="77777777" w:rsidR="002E1492" w:rsidRPr="00566C77" w:rsidRDefault="004831BB" w:rsidP="004831BB">
            <w:pPr>
              <w:spacing w:line="260" w:lineRule="exact"/>
              <w:jc w:val="left"/>
              <w:rPr>
                <w:rFonts w:ascii="ＭＳ 明朝" w:hAnsi="ＭＳ 明朝"/>
                <w:noProof/>
                <w:sz w:val="20"/>
                <w:szCs w:val="20"/>
              </w:rPr>
            </w:pPr>
            <w:r>
              <w:rPr>
                <w:rFonts w:ascii="ＭＳ 明朝" w:hAnsi="ＭＳ 明朝" w:hint="eastAsia"/>
                <w:noProof/>
                <w:sz w:val="20"/>
                <w:szCs w:val="20"/>
              </w:rPr>
              <w:t>（令和</w:t>
            </w:r>
            <w:r w:rsidRPr="0049720D">
              <w:rPr>
                <w:rFonts w:ascii="ＭＳ 明朝" w:hAnsi="ＭＳ 明朝" w:hint="eastAsia"/>
                <w:noProof/>
                <w:sz w:val="20"/>
                <w:szCs w:val="20"/>
              </w:rPr>
              <w:t>４</w:t>
            </w:r>
            <w:r w:rsidRPr="00566C77">
              <w:rPr>
                <w:rFonts w:ascii="ＭＳ 明朝" w:hAnsi="ＭＳ 明朝" w:hint="eastAsia"/>
                <w:noProof/>
                <w:sz w:val="20"/>
                <w:szCs w:val="20"/>
              </w:rPr>
              <w:t>年度）</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4474B24A" w14:textId="77777777" w:rsidR="002E1492" w:rsidRPr="00DF558D" w:rsidRDefault="004360CC" w:rsidP="002E1492">
            <w:pPr>
              <w:spacing w:line="260" w:lineRule="exact"/>
              <w:jc w:val="center"/>
              <w:rPr>
                <w:rFonts w:ascii="ＭＳ 明朝" w:hAnsi="ＭＳ 明朝"/>
                <w:noProof/>
                <w:sz w:val="20"/>
                <w:szCs w:val="20"/>
              </w:rPr>
            </w:pPr>
            <w:r w:rsidRPr="00DF558D">
              <w:rPr>
                <w:rFonts w:ascii="ＭＳ 明朝" w:hAnsi="ＭＳ 明朝" w:hint="eastAsia"/>
                <w:noProof/>
                <w:sz w:val="20"/>
                <w:szCs w:val="20"/>
              </w:rPr>
              <w:t>×</w:t>
            </w:r>
          </w:p>
        </w:tc>
        <w:tc>
          <w:tcPr>
            <w:tcW w:w="1701" w:type="dxa"/>
            <w:tcBorders>
              <w:top w:val="single" w:sz="12" w:space="0" w:color="auto"/>
              <w:left w:val="single" w:sz="4" w:space="0" w:color="auto"/>
              <w:bottom w:val="single" w:sz="4" w:space="0" w:color="auto"/>
              <w:right w:val="dashSmallGap" w:sz="4" w:space="0" w:color="auto"/>
            </w:tcBorders>
            <w:shd w:val="clear" w:color="auto" w:fill="auto"/>
          </w:tcPr>
          <w:p w14:paraId="4BE89C98" w14:textId="77777777" w:rsidR="002E1492" w:rsidRPr="00566C77" w:rsidRDefault="002E1492" w:rsidP="002E1492">
            <w:pPr>
              <w:spacing w:line="260" w:lineRule="exact"/>
              <w:rPr>
                <w:rFonts w:ascii="ＭＳ 明朝" w:hAnsi="ＭＳ 明朝"/>
                <w:noProof/>
                <w:sz w:val="20"/>
                <w:szCs w:val="20"/>
              </w:rPr>
            </w:pPr>
            <w:r w:rsidRPr="00566C77">
              <w:rPr>
                <w:rFonts w:ascii="ＭＳ 明朝" w:hAnsi="ＭＳ 明朝" w:hint="eastAsia"/>
                <w:noProof/>
                <w:sz w:val="20"/>
                <w:szCs w:val="20"/>
              </w:rPr>
              <w:t>学校保健・食育推進事業（学校保健課題解決事業）</w:t>
            </w:r>
          </w:p>
        </w:tc>
        <w:tc>
          <w:tcPr>
            <w:tcW w:w="4253" w:type="dxa"/>
            <w:tcBorders>
              <w:top w:val="single" w:sz="12" w:space="0" w:color="auto"/>
              <w:left w:val="dashSmallGap" w:sz="4" w:space="0" w:color="auto"/>
              <w:bottom w:val="single" w:sz="4" w:space="0" w:color="auto"/>
              <w:right w:val="single" w:sz="12" w:space="0" w:color="auto"/>
            </w:tcBorders>
            <w:shd w:val="clear" w:color="auto" w:fill="auto"/>
          </w:tcPr>
          <w:p w14:paraId="35CC59A6" w14:textId="77777777" w:rsidR="002E1492" w:rsidRPr="00566C77" w:rsidRDefault="002E1492" w:rsidP="002E1492">
            <w:pPr>
              <w:spacing w:line="260" w:lineRule="exact"/>
              <w:rPr>
                <w:rFonts w:ascii="ＭＳ 明朝" w:hAnsi="ＭＳ 明朝"/>
                <w:sz w:val="20"/>
                <w:szCs w:val="20"/>
              </w:rPr>
            </w:pPr>
            <w:r w:rsidRPr="00566C77">
              <w:rPr>
                <w:rFonts w:ascii="ＭＳ 明朝" w:hAnsi="ＭＳ 明朝" w:hint="eastAsia"/>
                <w:sz w:val="20"/>
                <w:szCs w:val="20"/>
              </w:rPr>
              <w:t>◆大阪府における児童生徒の学校保健における課題の解決を図るため、府内学校教職員及び市町村教育委員会担当主事を対象とする研修会や講演会を実施した。</w:t>
            </w:r>
          </w:p>
          <w:p w14:paraId="7B97F464" w14:textId="77777777" w:rsidR="002E1492" w:rsidRPr="00566C77" w:rsidRDefault="002E1492" w:rsidP="002E1492">
            <w:pPr>
              <w:spacing w:line="260" w:lineRule="exact"/>
              <w:rPr>
                <w:rFonts w:ascii="ＭＳ 明朝" w:hAnsi="ＭＳ 明朝"/>
                <w:sz w:val="20"/>
                <w:szCs w:val="20"/>
              </w:rPr>
            </w:pPr>
            <w:r w:rsidRPr="00566C77">
              <w:rPr>
                <w:rFonts w:ascii="ＭＳ 明朝" w:hAnsi="ＭＳ 明朝" w:hint="eastAsia"/>
                <w:sz w:val="20"/>
                <w:szCs w:val="20"/>
              </w:rPr>
              <w:t>◆学校三師（学校医、学校歯科師、学校薬剤師）、地域医療関係者と連携した研修会を実施した。</w:t>
            </w:r>
          </w:p>
          <w:p w14:paraId="0F879E49" w14:textId="77777777" w:rsidR="002E1492" w:rsidRPr="00566C77" w:rsidRDefault="002E1492" w:rsidP="002E1492">
            <w:pPr>
              <w:spacing w:line="260" w:lineRule="exact"/>
              <w:rPr>
                <w:rFonts w:ascii="ＭＳ 明朝" w:hAnsi="ＭＳ 明朝"/>
                <w:sz w:val="20"/>
                <w:szCs w:val="20"/>
              </w:rPr>
            </w:pPr>
            <w:r w:rsidRPr="00566C77">
              <w:rPr>
                <w:rFonts w:ascii="ＭＳ 明朝" w:hAnsi="ＭＳ 明朝" w:hint="eastAsia"/>
                <w:sz w:val="20"/>
                <w:szCs w:val="20"/>
              </w:rPr>
              <w:t>・大阪府学校保健・安全研修会</w:t>
            </w:r>
          </w:p>
          <w:p w14:paraId="60D01708" w14:textId="77777777" w:rsidR="002E1492" w:rsidRPr="00566C77" w:rsidRDefault="002E1492" w:rsidP="002E1492">
            <w:pPr>
              <w:spacing w:line="260" w:lineRule="exact"/>
              <w:rPr>
                <w:rFonts w:ascii="ＭＳ 明朝" w:hAnsi="ＭＳ 明朝"/>
                <w:sz w:val="20"/>
                <w:szCs w:val="20"/>
              </w:rPr>
            </w:pPr>
            <w:r w:rsidRPr="00566C77">
              <w:rPr>
                <w:rFonts w:ascii="ＭＳ 明朝" w:hAnsi="ＭＳ 明朝" w:hint="eastAsia"/>
                <w:sz w:val="20"/>
                <w:szCs w:val="20"/>
              </w:rPr>
              <w:t>・大阪府学校保健・安全研究大会</w:t>
            </w:r>
          </w:p>
          <w:p w14:paraId="2A1076CF" w14:textId="77777777" w:rsidR="002E1492" w:rsidRPr="00566C77" w:rsidRDefault="002E1492" w:rsidP="002E1492">
            <w:pPr>
              <w:spacing w:line="260" w:lineRule="exact"/>
              <w:ind w:leftChars="100" w:left="210"/>
              <w:rPr>
                <w:rFonts w:ascii="ＭＳ 明朝" w:hAnsi="ＭＳ 明朝"/>
                <w:sz w:val="20"/>
                <w:szCs w:val="20"/>
              </w:rPr>
            </w:pPr>
          </w:p>
        </w:tc>
      </w:tr>
      <w:tr w:rsidR="002E1492" w:rsidRPr="00566C77" w14:paraId="7B793C6A" w14:textId="77777777" w:rsidTr="002C720E">
        <w:trPr>
          <w:cantSplit/>
          <w:trHeight w:val="740"/>
        </w:trPr>
        <w:tc>
          <w:tcPr>
            <w:tcW w:w="1418" w:type="dxa"/>
            <w:vMerge/>
            <w:tcBorders>
              <w:left w:val="single" w:sz="12" w:space="0" w:color="auto"/>
              <w:bottom w:val="single" w:sz="4" w:space="0" w:color="auto"/>
              <w:right w:val="dashSmallGap" w:sz="4" w:space="0" w:color="auto"/>
            </w:tcBorders>
            <w:vAlign w:val="center"/>
          </w:tcPr>
          <w:p w14:paraId="311828DD" w14:textId="77777777" w:rsidR="002E1492" w:rsidRPr="00566C77" w:rsidRDefault="002E1492" w:rsidP="002E1492">
            <w:pPr>
              <w:spacing w:line="260" w:lineRule="exact"/>
              <w:rPr>
                <w:rFonts w:ascii="ＭＳ ゴシック" w:eastAsia="ＭＳ ゴシック" w:hAnsi="ＭＳ ゴシック"/>
                <w:szCs w:val="22"/>
              </w:rPr>
            </w:pPr>
          </w:p>
        </w:tc>
        <w:tc>
          <w:tcPr>
            <w:tcW w:w="1417" w:type="dxa"/>
            <w:vMerge w:val="restart"/>
            <w:tcBorders>
              <w:top w:val="single" w:sz="4" w:space="0" w:color="auto"/>
              <w:left w:val="dashSmallGap" w:sz="4" w:space="0" w:color="auto"/>
              <w:bottom w:val="single" w:sz="4" w:space="0" w:color="auto"/>
              <w:right w:val="single" w:sz="12" w:space="0" w:color="auto"/>
            </w:tcBorders>
            <w:vAlign w:val="center"/>
          </w:tcPr>
          <w:p w14:paraId="06E47317" w14:textId="2FF7DDD2" w:rsidR="002E1492" w:rsidRPr="00566C77" w:rsidRDefault="002E1492" w:rsidP="002E1492">
            <w:pPr>
              <w:spacing w:line="260" w:lineRule="exact"/>
              <w:rPr>
                <w:rFonts w:ascii="ＭＳ 明朝" w:hAnsi="ＭＳ 明朝"/>
                <w:sz w:val="20"/>
                <w:szCs w:val="20"/>
              </w:rPr>
            </w:pPr>
            <w:r w:rsidRPr="00566C77">
              <w:rPr>
                <w:rFonts w:ascii="ＭＳ 明朝" w:hAnsi="ＭＳ 明朝"/>
                <w:sz w:val="20"/>
                <w:szCs w:val="20"/>
              </w:rPr>
              <w:t xml:space="preserve">99 </w:t>
            </w:r>
            <w:r w:rsidRPr="00566C77">
              <w:rPr>
                <w:rFonts w:ascii="ＭＳ 明朝" w:hAnsi="ＭＳ 明朝" w:hint="eastAsia"/>
                <w:sz w:val="20"/>
                <w:szCs w:val="20"/>
              </w:rPr>
              <w:t>子どもの生活習慣確立に向けた取組みの推進</w:t>
            </w:r>
          </w:p>
        </w:tc>
        <w:tc>
          <w:tcPr>
            <w:tcW w:w="1701" w:type="dxa"/>
            <w:tcBorders>
              <w:top w:val="single" w:sz="4" w:space="0" w:color="auto"/>
              <w:left w:val="single" w:sz="4" w:space="0" w:color="auto"/>
              <w:bottom w:val="single" w:sz="4" w:space="0" w:color="auto"/>
              <w:right w:val="single" w:sz="12" w:space="0" w:color="auto"/>
            </w:tcBorders>
          </w:tcPr>
          <w:p w14:paraId="051FF3CE" w14:textId="77777777" w:rsidR="002E1492" w:rsidRPr="00566C77" w:rsidRDefault="002E1492" w:rsidP="002E1492">
            <w:pPr>
              <w:spacing w:line="260" w:lineRule="exact"/>
              <w:rPr>
                <w:rFonts w:ascii="ＭＳ 明朝" w:hAnsi="ＭＳ 明朝"/>
                <w:sz w:val="20"/>
                <w:szCs w:val="20"/>
              </w:rPr>
            </w:pPr>
            <w:r w:rsidRPr="00566C77">
              <w:rPr>
                <w:rFonts w:ascii="ＭＳ 明朝" w:hAnsi="ＭＳ 明朝" w:hint="eastAsia"/>
                <w:sz w:val="20"/>
                <w:szCs w:val="20"/>
              </w:rPr>
              <w:t>毎日、同じくらいの時刻に寝ている児童・生徒の</w:t>
            </w:r>
          </w:p>
          <w:p w14:paraId="35D8CD06" w14:textId="77777777" w:rsidR="002E1492" w:rsidRPr="00566C77" w:rsidRDefault="002E1492" w:rsidP="002E1492">
            <w:pPr>
              <w:spacing w:line="260" w:lineRule="exact"/>
              <w:rPr>
                <w:rFonts w:ascii="ＭＳ 明朝" w:hAnsi="ＭＳ 明朝"/>
                <w:sz w:val="20"/>
                <w:szCs w:val="20"/>
              </w:rPr>
            </w:pPr>
            <w:r w:rsidRPr="00566C77">
              <w:rPr>
                <w:rFonts w:ascii="ＭＳ 明朝" w:hAnsi="ＭＳ 明朝" w:hint="eastAsia"/>
                <w:sz w:val="20"/>
                <w:szCs w:val="20"/>
              </w:rPr>
              <w:t>割合：</w:t>
            </w:r>
          </w:p>
          <w:p w14:paraId="593E38F1" w14:textId="77777777" w:rsidR="002E1492" w:rsidRPr="00566C77" w:rsidRDefault="002E1492" w:rsidP="002E1492">
            <w:pPr>
              <w:spacing w:line="260" w:lineRule="exact"/>
              <w:rPr>
                <w:rFonts w:ascii="ＭＳ 明朝" w:hAnsi="ＭＳ 明朝"/>
                <w:sz w:val="20"/>
                <w:szCs w:val="20"/>
              </w:rPr>
            </w:pPr>
            <w:r w:rsidRPr="00566C77">
              <w:rPr>
                <w:rFonts w:ascii="ＭＳ 明朝" w:hAnsi="ＭＳ 明朝" w:hint="eastAsia"/>
                <w:sz w:val="20"/>
                <w:szCs w:val="20"/>
              </w:rPr>
              <w:t>向上させる</w:t>
            </w:r>
          </w:p>
          <w:p w14:paraId="431B669E" w14:textId="77777777" w:rsidR="002E1492" w:rsidRPr="00566C77" w:rsidRDefault="002E1492" w:rsidP="00AE40FC">
            <w:pPr>
              <w:spacing w:line="260" w:lineRule="exact"/>
              <w:jc w:val="right"/>
              <w:rPr>
                <w:rFonts w:ascii="ＭＳ 明朝" w:hAnsi="ＭＳ 明朝"/>
                <w:sz w:val="20"/>
                <w:szCs w:val="20"/>
              </w:rPr>
            </w:pPr>
            <w:r w:rsidRPr="00566C77">
              <w:rPr>
                <w:rFonts w:ascii="ＭＳ 明朝" w:hAnsi="ＭＳ 明朝" w:hint="eastAsia"/>
                <w:sz w:val="14"/>
                <w:szCs w:val="20"/>
              </w:rPr>
              <w:t>（注）</w:t>
            </w:r>
          </w:p>
        </w:tc>
        <w:tc>
          <w:tcPr>
            <w:tcW w:w="1701" w:type="dxa"/>
            <w:tcBorders>
              <w:top w:val="single" w:sz="4" w:space="0" w:color="auto"/>
              <w:left w:val="single" w:sz="12" w:space="0" w:color="auto"/>
              <w:bottom w:val="single" w:sz="4" w:space="0" w:color="auto"/>
              <w:right w:val="single" w:sz="12" w:space="0" w:color="auto"/>
            </w:tcBorders>
          </w:tcPr>
          <w:p w14:paraId="0D3C98EA" w14:textId="77777777" w:rsidR="002E1492" w:rsidRPr="00566C77" w:rsidRDefault="002E1492" w:rsidP="002E1492">
            <w:pPr>
              <w:spacing w:line="260" w:lineRule="exact"/>
              <w:rPr>
                <w:rFonts w:ascii="ＭＳ 明朝" w:hAnsi="ＭＳ 明朝"/>
                <w:sz w:val="20"/>
                <w:szCs w:val="20"/>
              </w:rPr>
            </w:pPr>
            <w:r w:rsidRPr="00566C77">
              <w:rPr>
                <w:rFonts w:ascii="ＭＳ 明朝" w:hAnsi="ＭＳ 明朝" w:hint="eastAsia"/>
                <w:sz w:val="20"/>
                <w:szCs w:val="20"/>
              </w:rPr>
              <w:t>毎日、同じくらいの時刻に寝ている児童・生徒の</w:t>
            </w:r>
          </w:p>
          <w:p w14:paraId="68C2F07E" w14:textId="77777777" w:rsidR="002E1492" w:rsidRPr="00566C77" w:rsidRDefault="002E1492" w:rsidP="002E1492">
            <w:pPr>
              <w:spacing w:line="260" w:lineRule="exact"/>
              <w:rPr>
                <w:rFonts w:ascii="ＭＳ 明朝" w:hAnsi="ＭＳ 明朝"/>
                <w:sz w:val="20"/>
                <w:szCs w:val="20"/>
              </w:rPr>
            </w:pPr>
            <w:r w:rsidRPr="00566C77">
              <w:rPr>
                <w:rFonts w:ascii="ＭＳ 明朝" w:hAnsi="ＭＳ 明朝" w:hint="eastAsia"/>
                <w:sz w:val="20"/>
                <w:szCs w:val="20"/>
              </w:rPr>
              <w:t>割合：</w:t>
            </w:r>
          </w:p>
          <w:p w14:paraId="1991076A" w14:textId="77777777" w:rsidR="002E1492" w:rsidRPr="00566C77" w:rsidRDefault="002E1492" w:rsidP="002E1492">
            <w:pPr>
              <w:spacing w:line="260" w:lineRule="exact"/>
              <w:ind w:firstLineChars="50" w:firstLine="100"/>
              <w:rPr>
                <w:rFonts w:ascii="ＭＳ 明朝" w:hAnsi="ＭＳ 明朝"/>
                <w:sz w:val="20"/>
                <w:szCs w:val="20"/>
              </w:rPr>
            </w:pPr>
            <w:r w:rsidRPr="00566C77">
              <w:rPr>
                <w:rFonts w:ascii="ＭＳ 明朝" w:hAnsi="ＭＳ 明朝" w:hint="eastAsia"/>
                <w:sz w:val="20"/>
                <w:szCs w:val="20"/>
              </w:rPr>
              <w:t>小学校：76.7％</w:t>
            </w:r>
          </w:p>
          <w:p w14:paraId="6BD627BA" w14:textId="77777777" w:rsidR="002E1492" w:rsidRPr="00566C77" w:rsidRDefault="002E1492" w:rsidP="002E1492">
            <w:pPr>
              <w:spacing w:line="260" w:lineRule="exact"/>
              <w:ind w:firstLineChars="50" w:firstLine="100"/>
              <w:rPr>
                <w:rFonts w:ascii="ＭＳ 明朝" w:hAnsi="ＭＳ 明朝"/>
                <w:sz w:val="20"/>
                <w:szCs w:val="20"/>
              </w:rPr>
            </w:pPr>
            <w:r w:rsidRPr="00566C77">
              <w:rPr>
                <w:rFonts w:ascii="ＭＳ 明朝" w:hAnsi="ＭＳ 明朝" w:hint="eastAsia"/>
                <w:sz w:val="20"/>
                <w:szCs w:val="20"/>
              </w:rPr>
              <w:t>中学校：73.7％</w:t>
            </w:r>
          </w:p>
          <w:p w14:paraId="11BEE995" w14:textId="77777777" w:rsidR="002E1492" w:rsidRPr="00566C77" w:rsidRDefault="002E1492" w:rsidP="002E1492">
            <w:pPr>
              <w:spacing w:line="260" w:lineRule="exact"/>
              <w:rPr>
                <w:rFonts w:ascii="ＭＳ 明朝" w:hAnsi="ＭＳ 明朝"/>
                <w:sz w:val="20"/>
                <w:szCs w:val="20"/>
              </w:rPr>
            </w:pPr>
            <w:r w:rsidRPr="00566C77">
              <w:rPr>
                <w:rFonts w:ascii="ＭＳ 明朝" w:hAnsi="ＭＳ 明朝" w:hint="eastAsia"/>
                <w:sz w:val="20"/>
                <w:szCs w:val="20"/>
              </w:rPr>
              <w:t>（平成29年４月調査）</w:t>
            </w:r>
          </w:p>
          <w:p w14:paraId="6413B8E4" w14:textId="77777777" w:rsidR="002E1492" w:rsidRPr="00566C77" w:rsidRDefault="002E1492" w:rsidP="002E1492">
            <w:pPr>
              <w:spacing w:line="260" w:lineRule="exact"/>
              <w:rPr>
                <w:rFonts w:ascii="ＭＳ 明朝" w:hAnsi="ＭＳ 明朝"/>
                <w:sz w:val="20"/>
                <w:szCs w:val="20"/>
              </w:rPr>
            </w:pPr>
          </w:p>
        </w:tc>
        <w:tc>
          <w:tcPr>
            <w:tcW w:w="1701" w:type="dxa"/>
            <w:tcBorders>
              <w:top w:val="single" w:sz="4" w:space="0" w:color="auto"/>
              <w:left w:val="single" w:sz="12" w:space="0" w:color="auto"/>
              <w:bottom w:val="single" w:sz="4" w:space="0" w:color="auto"/>
              <w:right w:val="single" w:sz="12" w:space="0" w:color="auto"/>
            </w:tcBorders>
            <w:shd w:val="clear" w:color="auto" w:fill="auto"/>
          </w:tcPr>
          <w:p w14:paraId="63A8F2C5" w14:textId="77777777" w:rsidR="00815C68" w:rsidRPr="00566C77" w:rsidRDefault="00815C68" w:rsidP="00815C68">
            <w:pPr>
              <w:spacing w:line="260" w:lineRule="exact"/>
              <w:rPr>
                <w:rFonts w:ascii="ＭＳ 明朝" w:hAnsi="ＭＳ 明朝"/>
                <w:sz w:val="20"/>
                <w:szCs w:val="20"/>
              </w:rPr>
            </w:pPr>
            <w:r w:rsidRPr="00566C77">
              <w:rPr>
                <w:rFonts w:ascii="ＭＳ 明朝" w:hAnsi="ＭＳ 明朝" w:hint="eastAsia"/>
                <w:sz w:val="20"/>
                <w:szCs w:val="20"/>
              </w:rPr>
              <w:t>毎日、同じくらいの時刻に寝ている児童・生徒の</w:t>
            </w:r>
          </w:p>
          <w:p w14:paraId="637657A4" w14:textId="77777777" w:rsidR="00815C68" w:rsidRPr="00566C77" w:rsidRDefault="00815C68" w:rsidP="00815C68">
            <w:pPr>
              <w:spacing w:line="260" w:lineRule="exact"/>
              <w:rPr>
                <w:rFonts w:ascii="ＭＳ 明朝" w:hAnsi="ＭＳ 明朝"/>
                <w:sz w:val="20"/>
                <w:szCs w:val="20"/>
              </w:rPr>
            </w:pPr>
            <w:r w:rsidRPr="00566C77">
              <w:rPr>
                <w:rFonts w:ascii="ＭＳ 明朝" w:hAnsi="ＭＳ 明朝" w:hint="eastAsia"/>
                <w:sz w:val="20"/>
                <w:szCs w:val="20"/>
              </w:rPr>
              <w:t>割合：</w:t>
            </w:r>
          </w:p>
          <w:p w14:paraId="3780C693" w14:textId="77777777" w:rsidR="00D06490" w:rsidRPr="00D06490" w:rsidRDefault="00D06490" w:rsidP="00D06490">
            <w:pPr>
              <w:spacing w:line="260" w:lineRule="exact"/>
              <w:ind w:firstLineChars="50" w:firstLine="100"/>
              <w:rPr>
                <w:rFonts w:ascii="ＭＳ 明朝" w:hAnsi="ＭＳ 明朝"/>
                <w:color w:val="000000" w:themeColor="text1"/>
                <w:sz w:val="20"/>
                <w:szCs w:val="20"/>
              </w:rPr>
            </w:pPr>
            <w:r>
              <w:rPr>
                <w:rFonts w:ascii="ＭＳ 明朝" w:hAnsi="ＭＳ 明朝" w:hint="eastAsia"/>
                <w:sz w:val="20"/>
                <w:szCs w:val="20"/>
              </w:rPr>
              <w:t>小学校：</w:t>
            </w:r>
            <w:r w:rsidRPr="00D06490">
              <w:rPr>
                <w:rFonts w:ascii="ＭＳ 明朝" w:hAnsi="ＭＳ 明朝" w:hint="eastAsia"/>
                <w:color w:val="000000" w:themeColor="text1"/>
                <w:sz w:val="20"/>
                <w:szCs w:val="20"/>
              </w:rPr>
              <w:t>80.4％</w:t>
            </w:r>
          </w:p>
          <w:p w14:paraId="624EC7E6" w14:textId="77777777" w:rsidR="00D06490" w:rsidRPr="00D06490" w:rsidRDefault="00D06490" w:rsidP="00D06490">
            <w:pPr>
              <w:spacing w:line="260" w:lineRule="exact"/>
              <w:ind w:firstLineChars="50" w:firstLine="100"/>
              <w:rPr>
                <w:rFonts w:ascii="ＭＳ 明朝" w:hAnsi="ＭＳ 明朝"/>
                <w:color w:val="000000" w:themeColor="text1"/>
                <w:sz w:val="20"/>
                <w:szCs w:val="20"/>
              </w:rPr>
            </w:pPr>
            <w:r w:rsidRPr="00D06490">
              <w:rPr>
                <w:rFonts w:ascii="ＭＳ 明朝" w:hAnsi="ＭＳ 明朝" w:hint="eastAsia"/>
                <w:color w:val="000000" w:themeColor="text1"/>
                <w:sz w:val="20"/>
                <w:szCs w:val="20"/>
              </w:rPr>
              <w:t>中学校：77.2％</w:t>
            </w:r>
          </w:p>
          <w:p w14:paraId="04317129" w14:textId="03579BE0" w:rsidR="00815C68" w:rsidRPr="00566C77" w:rsidRDefault="00D06490" w:rsidP="00D06490">
            <w:pPr>
              <w:spacing w:line="260" w:lineRule="exact"/>
              <w:rPr>
                <w:rFonts w:ascii="ＭＳ 明朝" w:hAnsi="ＭＳ 明朝"/>
                <w:sz w:val="20"/>
                <w:szCs w:val="20"/>
              </w:rPr>
            </w:pPr>
            <w:r w:rsidRPr="00D06490">
              <w:rPr>
                <w:rFonts w:ascii="ＭＳ 明朝" w:hAnsi="ＭＳ 明朝" w:hint="eastAsia"/>
                <w:color w:val="000000" w:themeColor="text1"/>
                <w:sz w:val="20"/>
                <w:szCs w:val="20"/>
              </w:rPr>
              <w:t>（令和５年</w:t>
            </w:r>
            <w:r>
              <w:rPr>
                <w:rFonts w:ascii="ＭＳ 明朝" w:hAnsi="ＭＳ 明朝" w:hint="eastAsia"/>
                <w:sz w:val="20"/>
                <w:szCs w:val="20"/>
              </w:rPr>
              <w:t>４月調査）</w:t>
            </w:r>
          </w:p>
          <w:p w14:paraId="77CEECB6" w14:textId="77777777" w:rsidR="002E1492" w:rsidRPr="00566C77" w:rsidRDefault="002E1492" w:rsidP="002E1492">
            <w:pPr>
              <w:spacing w:line="260" w:lineRule="exact"/>
              <w:jc w:val="left"/>
              <w:rPr>
                <w:rFonts w:ascii="ＭＳ 明朝" w:hAnsi="ＭＳ 明朝"/>
                <w:noProof/>
                <w:sz w:val="20"/>
                <w:szCs w:val="20"/>
              </w:rPr>
            </w:pP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14:paraId="585BF282" w14:textId="77777777" w:rsidR="002E1492" w:rsidRPr="00DF558D" w:rsidRDefault="004360CC" w:rsidP="002E1492">
            <w:pPr>
              <w:spacing w:line="260" w:lineRule="exact"/>
              <w:jc w:val="center"/>
              <w:rPr>
                <w:rFonts w:ascii="ＭＳ 明朝" w:hAnsi="ＭＳ 明朝"/>
                <w:sz w:val="20"/>
                <w:szCs w:val="20"/>
              </w:rPr>
            </w:pPr>
            <w:r w:rsidRPr="00DF558D">
              <w:rPr>
                <w:rFonts w:ascii="ＭＳ 明朝" w:hAnsi="ＭＳ 明朝" w:hint="eastAsia"/>
                <w:sz w:val="20"/>
                <w:szCs w:val="20"/>
              </w:rPr>
              <w:t>◎</w:t>
            </w:r>
          </w:p>
        </w:tc>
        <w:tc>
          <w:tcPr>
            <w:tcW w:w="1701" w:type="dxa"/>
            <w:tcBorders>
              <w:top w:val="single" w:sz="4" w:space="0" w:color="auto"/>
              <w:left w:val="single" w:sz="4" w:space="0" w:color="auto"/>
              <w:bottom w:val="single" w:sz="4" w:space="0" w:color="auto"/>
              <w:right w:val="dashSmallGap" w:sz="4" w:space="0" w:color="auto"/>
            </w:tcBorders>
            <w:shd w:val="clear" w:color="auto" w:fill="auto"/>
          </w:tcPr>
          <w:p w14:paraId="5A7350BF" w14:textId="56EE044D" w:rsidR="002E1492" w:rsidRPr="00AD5E9D" w:rsidRDefault="002E1492" w:rsidP="002E1492">
            <w:pPr>
              <w:spacing w:line="260" w:lineRule="exact"/>
              <w:rPr>
                <w:rFonts w:ascii="ＭＳ 明朝" w:hAnsi="ＭＳ 明朝"/>
                <w:noProof/>
                <w:sz w:val="20"/>
                <w:szCs w:val="20"/>
              </w:rPr>
            </w:pPr>
            <w:r w:rsidRPr="00AD5E9D">
              <w:rPr>
                <w:rStyle w:val="af0"/>
                <w:rFonts w:hint="eastAsia"/>
                <w:color w:val="auto"/>
                <w:sz w:val="20"/>
                <w:szCs w:val="20"/>
                <w:u w:val="none"/>
              </w:rPr>
              <w:t>学校における</w:t>
            </w:r>
            <w:r w:rsidRPr="00AD5E9D">
              <w:rPr>
                <w:rFonts w:ascii="ＭＳ 明朝" w:hAnsi="ＭＳ 明朝" w:hint="eastAsia"/>
                <w:noProof/>
                <w:sz w:val="20"/>
                <w:szCs w:val="20"/>
              </w:rPr>
              <w:t>「</w:t>
            </w:r>
            <w:r w:rsidRPr="00AD5E9D">
              <w:rPr>
                <w:rStyle w:val="af0"/>
                <w:rFonts w:hint="eastAsia"/>
                <w:color w:val="auto"/>
                <w:sz w:val="20"/>
                <w:szCs w:val="20"/>
                <w:u w:val="none"/>
              </w:rPr>
              <w:t>早寝早起き」に関する取組みの充実</w:t>
            </w:r>
          </w:p>
        </w:tc>
        <w:tc>
          <w:tcPr>
            <w:tcW w:w="4253" w:type="dxa"/>
            <w:tcBorders>
              <w:top w:val="single" w:sz="4" w:space="0" w:color="auto"/>
              <w:left w:val="dashSmallGap" w:sz="4" w:space="0" w:color="auto"/>
              <w:bottom w:val="single" w:sz="4" w:space="0" w:color="auto"/>
              <w:right w:val="single" w:sz="12" w:space="0" w:color="auto"/>
            </w:tcBorders>
            <w:shd w:val="clear" w:color="auto" w:fill="auto"/>
          </w:tcPr>
          <w:p w14:paraId="14EDA254" w14:textId="77777777" w:rsidR="002E1492" w:rsidRPr="00566C77" w:rsidRDefault="002E1492" w:rsidP="002E1492">
            <w:pPr>
              <w:spacing w:line="260" w:lineRule="exact"/>
              <w:rPr>
                <w:rFonts w:ascii="ＭＳ 明朝" w:hAnsi="ＭＳ 明朝"/>
                <w:sz w:val="20"/>
                <w:szCs w:val="20"/>
              </w:rPr>
            </w:pPr>
            <w:r w:rsidRPr="00566C77">
              <w:rPr>
                <w:rFonts w:ascii="ＭＳ 明朝" w:hAnsi="ＭＳ 明朝" w:hint="eastAsia"/>
                <w:sz w:val="20"/>
                <w:szCs w:val="20"/>
              </w:rPr>
              <w:t>◆市町村教育委員会担当指導主事を対象とした連絡会において「眠育」の取組みについて事例紹介を行った。</w:t>
            </w:r>
          </w:p>
        </w:tc>
      </w:tr>
      <w:tr w:rsidR="002E1492" w:rsidRPr="00566C77" w14:paraId="2F51137B" w14:textId="77777777" w:rsidTr="002C720E">
        <w:trPr>
          <w:cantSplit/>
          <w:trHeight w:val="740"/>
        </w:trPr>
        <w:tc>
          <w:tcPr>
            <w:tcW w:w="1418" w:type="dxa"/>
            <w:vMerge/>
            <w:tcBorders>
              <w:top w:val="single" w:sz="4" w:space="0" w:color="auto"/>
              <w:left w:val="single" w:sz="12" w:space="0" w:color="auto"/>
              <w:bottom w:val="single" w:sz="12" w:space="0" w:color="auto"/>
              <w:right w:val="dashSmallGap" w:sz="4" w:space="0" w:color="auto"/>
            </w:tcBorders>
            <w:vAlign w:val="center"/>
          </w:tcPr>
          <w:p w14:paraId="750FAEC8" w14:textId="77777777" w:rsidR="002E1492" w:rsidRPr="00566C77" w:rsidRDefault="002E1492" w:rsidP="002E1492">
            <w:pPr>
              <w:spacing w:line="260" w:lineRule="exact"/>
              <w:rPr>
                <w:rFonts w:ascii="ＭＳ ゴシック" w:eastAsia="ＭＳ ゴシック" w:hAnsi="ＭＳ ゴシック"/>
                <w:szCs w:val="22"/>
              </w:rPr>
            </w:pPr>
          </w:p>
        </w:tc>
        <w:tc>
          <w:tcPr>
            <w:tcW w:w="1417" w:type="dxa"/>
            <w:vMerge/>
            <w:tcBorders>
              <w:top w:val="single" w:sz="4" w:space="0" w:color="auto"/>
              <w:left w:val="dashSmallGap" w:sz="4" w:space="0" w:color="auto"/>
              <w:bottom w:val="single" w:sz="12" w:space="0" w:color="auto"/>
              <w:right w:val="single" w:sz="12" w:space="0" w:color="auto"/>
            </w:tcBorders>
            <w:vAlign w:val="center"/>
          </w:tcPr>
          <w:p w14:paraId="75B12DA8" w14:textId="77777777" w:rsidR="002E1492" w:rsidRPr="00566C77" w:rsidRDefault="002E1492" w:rsidP="002E1492">
            <w:pPr>
              <w:spacing w:line="260" w:lineRule="exact"/>
              <w:rPr>
                <w:rFonts w:ascii="ＭＳ 明朝" w:hAnsi="ＭＳ 明朝"/>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293181BD" w14:textId="77777777" w:rsidR="002E1492" w:rsidRPr="00566C77" w:rsidRDefault="002E1492" w:rsidP="002E1492">
            <w:pPr>
              <w:spacing w:line="260" w:lineRule="exact"/>
              <w:rPr>
                <w:rFonts w:ascii="ＭＳ 明朝" w:hAnsi="ＭＳ 明朝"/>
                <w:sz w:val="20"/>
                <w:szCs w:val="20"/>
              </w:rPr>
            </w:pPr>
            <w:r w:rsidRPr="00566C77">
              <w:rPr>
                <w:rFonts w:ascii="ＭＳ 明朝" w:hAnsi="ＭＳ 明朝" w:hint="eastAsia"/>
                <w:sz w:val="20"/>
                <w:szCs w:val="20"/>
              </w:rPr>
              <w:t>毎日、同じくらいの時刻に起きている児童・生徒の割合：</w:t>
            </w:r>
          </w:p>
          <w:p w14:paraId="6B4B054D" w14:textId="5305809A" w:rsidR="002E1492" w:rsidRPr="00566C77" w:rsidRDefault="00A67E7A" w:rsidP="004360CC">
            <w:pPr>
              <w:spacing w:line="260" w:lineRule="exact"/>
              <w:rPr>
                <w:rFonts w:ascii="ＭＳ 明朝" w:hAnsi="ＭＳ 明朝"/>
                <w:sz w:val="20"/>
                <w:szCs w:val="20"/>
              </w:rPr>
            </w:pPr>
            <w:r w:rsidRPr="00566C77">
              <w:rPr>
                <w:rFonts w:ascii="ＭＳ 明朝" w:hAnsi="ＭＳ 明朝" w:hint="eastAsia"/>
                <w:noProof/>
                <w:sz w:val="14"/>
                <w:szCs w:val="20"/>
              </w:rPr>
              <mc:AlternateContent>
                <mc:Choice Requires="wps">
                  <w:drawing>
                    <wp:anchor distT="0" distB="0" distL="114300" distR="114300" simplePos="0" relativeHeight="251673088" behindDoc="0" locked="0" layoutInCell="1" allowOverlap="1" wp14:anchorId="56F1E505" wp14:editId="2E3A624F">
                      <wp:simplePos x="0" y="0"/>
                      <wp:positionH relativeFrom="column">
                        <wp:posOffset>-1849755</wp:posOffset>
                      </wp:positionH>
                      <wp:positionV relativeFrom="paragraph">
                        <wp:posOffset>955040</wp:posOffset>
                      </wp:positionV>
                      <wp:extent cx="9210675" cy="332105"/>
                      <wp:effectExtent l="0" t="0" r="0" b="0"/>
                      <wp:wrapNone/>
                      <wp:docPr id="28"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0675" cy="332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0ED391" w14:textId="77777777" w:rsidR="00504918" w:rsidRPr="00DF558D" w:rsidRDefault="00504918" w:rsidP="00AE40FC">
                                  <w:pPr>
                                    <w:rPr>
                                      <w:sz w:val="16"/>
                                    </w:rPr>
                                  </w:pPr>
                                  <w:r w:rsidRPr="00DF558D">
                                    <w:rPr>
                                      <w:rFonts w:hint="eastAsia"/>
                                      <w:sz w:val="16"/>
                                    </w:rPr>
                                    <w:t>（注）全国学力・学習状況調査に係る指標については、当該年度の状況が次年度の結果に反映されるため、「計画策定時の現状値」「実績値」、及び</w:t>
                                  </w:r>
                                  <w:r w:rsidRPr="00DF558D">
                                    <w:rPr>
                                      <w:sz w:val="16"/>
                                    </w:rPr>
                                    <w:t>「</w:t>
                                  </w:r>
                                  <w:r w:rsidRPr="00DF558D">
                                    <w:rPr>
                                      <w:rFonts w:hint="eastAsia"/>
                                      <w:sz w:val="16"/>
                                    </w:rPr>
                                    <w:t>進捗状況</w:t>
                                  </w:r>
                                  <w:r w:rsidRPr="00DF558D">
                                    <w:rPr>
                                      <w:sz w:val="16"/>
                                    </w:rPr>
                                    <w:t>」</w:t>
                                  </w:r>
                                  <w:r w:rsidRPr="00DF558D">
                                    <w:rPr>
                                      <w:rFonts w:hint="eastAsia"/>
                                      <w:sz w:val="16"/>
                                    </w:rPr>
                                    <w:t>には次年度の結果を記載。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1E505" id="_x0000_t202" coordsize="21600,21600" o:spt="202" path="m,l,21600r21600,l21600,xe">
                      <v:stroke joinstyle="miter"/>
                      <v:path gradientshapeok="t" o:connecttype="rect"/>
                    </v:shapetype>
                    <v:shape id="Text Box 1084" o:spid="_x0000_s1026" type="#_x0000_t202" style="position:absolute;left:0;text-align:left;margin-left:-145.65pt;margin-top:75.2pt;width:725.25pt;height:2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" filled="f" stroked="f">
                      <v:textbox inset="5.85pt,.7pt,5.85pt,.7pt">
                        <w:txbxContent>
                          <w:p w14:paraId="680ED391" w14:textId="77777777" w:rsidR="00504918" w:rsidRPr="00DF558D" w:rsidRDefault="00504918" w:rsidP="00AE40FC">
                            <w:pPr>
                              <w:rPr>
                                <w:sz w:val="16"/>
                              </w:rPr>
                            </w:pPr>
                            <w:r w:rsidRPr="00DF558D">
                              <w:rPr>
                                <w:rFonts w:hint="eastAsia"/>
                                <w:sz w:val="16"/>
                              </w:rPr>
                              <w:t>（注）全国学力・学習状況調査に係る指標については、当該年度の状況が次年度の結果に反映されるため、「計画策定時の現状値」「実績値」、及び</w:t>
                            </w:r>
                            <w:r w:rsidRPr="00DF558D">
                              <w:rPr>
                                <w:sz w:val="16"/>
                              </w:rPr>
                              <w:t>「</w:t>
                            </w:r>
                            <w:r w:rsidRPr="00DF558D">
                              <w:rPr>
                                <w:rFonts w:hint="eastAsia"/>
                                <w:sz w:val="16"/>
                              </w:rPr>
                              <w:t>進捗状況</w:t>
                            </w:r>
                            <w:r w:rsidRPr="00DF558D">
                              <w:rPr>
                                <w:sz w:val="16"/>
                              </w:rPr>
                              <w:t>」</w:t>
                            </w:r>
                            <w:r w:rsidRPr="00DF558D">
                              <w:rPr>
                                <w:rFonts w:hint="eastAsia"/>
                                <w:sz w:val="16"/>
                              </w:rPr>
                              <w:t>には次年度の結果を記載。</w:t>
                            </w:r>
                          </w:p>
                        </w:txbxContent>
                      </v:textbox>
                    </v:shape>
                  </w:pict>
                </mc:Fallback>
              </mc:AlternateContent>
            </w:r>
            <w:r w:rsidR="002E1492" w:rsidRPr="00566C77">
              <w:rPr>
                <w:rFonts w:ascii="ＭＳ 明朝" w:hAnsi="ＭＳ 明朝" w:hint="eastAsia"/>
                <w:sz w:val="20"/>
                <w:szCs w:val="20"/>
              </w:rPr>
              <w:t>向上させる</w:t>
            </w:r>
          </w:p>
        </w:tc>
        <w:tc>
          <w:tcPr>
            <w:tcW w:w="1701" w:type="dxa"/>
            <w:tcBorders>
              <w:top w:val="single" w:sz="4" w:space="0" w:color="auto"/>
              <w:left w:val="single" w:sz="12" w:space="0" w:color="auto"/>
              <w:bottom w:val="single" w:sz="12" w:space="0" w:color="auto"/>
              <w:right w:val="single" w:sz="12" w:space="0" w:color="auto"/>
            </w:tcBorders>
          </w:tcPr>
          <w:p w14:paraId="38174C6A" w14:textId="77777777" w:rsidR="002E1492" w:rsidRPr="00566C77" w:rsidRDefault="002E1492" w:rsidP="002E1492">
            <w:pPr>
              <w:spacing w:line="260" w:lineRule="exact"/>
              <w:rPr>
                <w:rFonts w:ascii="ＭＳ 明朝" w:hAnsi="ＭＳ 明朝"/>
                <w:sz w:val="20"/>
                <w:szCs w:val="20"/>
              </w:rPr>
            </w:pPr>
            <w:r w:rsidRPr="00566C77">
              <w:rPr>
                <w:rFonts w:ascii="ＭＳ 明朝" w:hAnsi="ＭＳ 明朝" w:hint="eastAsia"/>
                <w:sz w:val="20"/>
                <w:szCs w:val="20"/>
              </w:rPr>
              <w:t>毎日、同じくらいの時刻に起きている児童・生徒の割合：</w:t>
            </w:r>
          </w:p>
          <w:p w14:paraId="70DB58A5" w14:textId="77777777" w:rsidR="002E1492" w:rsidRPr="00566C77" w:rsidRDefault="002E1492" w:rsidP="002E1492">
            <w:pPr>
              <w:spacing w:line="260" w:lineRule="exact"/>
              <w:ind w:firstLineChars="50" w:firstLine="100"/>
              <w:rPr>
                <w:rFonts w:ascii="ＭＳ 明朝" w:hAnsi="ＭＳ 明朝"/>
                <w:sz w:val="20"/>
                <w:szCs w:val="20"/>
              </w:rPr>
            </w:pPr>
            <w:r w:rsidRPr="00566C77">
              <w:rPr>
                <w:rFonts w:ascii="ＭＳ 明朝" w:hAnsi="ＭＳ 明朝" w:hint="eastAsia"/>
                <w:sz w:val="20"/>
                <w:szCs w:val="20"/>
              </w:rPr>
              <w:t>小学校：89.6％</w:t>
            </w:r>
          </w:p>
          <w:p w14:paraId="29E49F7D" w14:textId="77777777" w:rsidR="002E1492" w:rsidRPr="00566C77" w:rsidRDefault="002E1492" w:rsidP="002E1492">
            <w:pPr>
              <w:spacing w:line="260" w:lineRule="exact"/>
              <w:ind w:firstLineChars="50" w:firstLine="100"/>
              <w:rPr>
                <w:rFonts w:ascii="ＭＳ 明朝" w:hAnsi="ＭＳ 明朝"/>
                <w:sz w:val="20"/>
                <w:szCs w:val="20"/>
              </w:rPr>
            </w:pPr>
            <w:r w:rsidRPr="00566C77">
              <w:rPr>
                <w:rFonts w:ascii="ＭＳ 明朝" w:hAnsi="ＭＳ 明朝" w:hint="eastAsia"/>
                <w:sz w:val="20"/>
                <w:szCs w:val="20"/>
              </w:rPr>
              <w:t>中学校：91.1％</w:t>
            </w:r>
          </w:p>
          <w:p w14:paraId="42C74777" w14:textId="77777777" w:rsidR="002E1492" w:rsidRPr="00566C77" w:rsidRDefault="002E1492" w:rsidP="002E1492">
            <w:pPr>
              <w:spacing w:line="260" w:lineRule="exact"/>
              <w:rPr>
                <w:rFonts w:ascii="ＭＳ 明朝" w:hAnsi="ＭＳ 明朝"/>
                <w:sz w:val="20"/>
                <w:szCs w:val="20"/>
              </w:rPr>
            </w:pPr>
            <w:r w:rsidRPr="00566C77">
              <w:rPr>
                <w:rFonts w:ascii="ＭＳ 明朝" w:hAnsi="ＭＳ 明朝" w:hint="eastAsia"/>
                <w:sz w:val="20"/>
                <w:szCs w:val="20"/>
              </w:rPr>
              <w:t>（平成29年４月調査）</w:t>
            </w:r>
          </w:p>
          <w:p w14:paraId="720D7DE3" w14:textId="77777777" w:rsidR="002E1492" w:rsidRPr="00566C77" w:rsidRDefault="002E1492" w:rsidP="002E1492">
            <w:pPr>
              <w:spacing w:line="260" w:lineRule="exact"/>
              <w:rPr>
                <w:rFonts w:ascii="ＭＳ 明朝" w:hAnsi="ＭＳ 明朝"/>
                <w:sz w:val="20"/>
                <w:szCs w:val="20"/>
              </w:rPr>
            </w:pPr>
          </w:p>
        </w:tc>
        <w:tc>
          <w:tcPr>
            <w:tcW w:w="1701" w:type="dxa"/>
            <w:tcBorders>
              <w:top w:val="single" w:sz="4" w:space="0" w:color="auto"/>
              <w:left w:val="single" w:sz="12" w:space="0" w:color="auto"/>
              <w:bottom w:val="single" w:sz="12" w:space="0" w:color="auto"/>
              <w:right w:val="single" w:sz="12" w:space="0" w:color="auto"/>
            </w:tcBorders>
            <w:shd w:val="clear" w:color="auto" w:fill="auto"/>
          </w:tcPr>
          <w:p w14:paraId="0AA36F9E" w14:textId="77777777" w:rsidR="00815C68" w:rsidRPr="00D06490" w:rsidRDefault="00815C68" w:rsidP="00815C68">
            <w:pPr>
              <w:spacing w:line="260" w:lineRule="exact"/>
              <w:rPr>
                <w:rFonts w:ascii="ＭＳ 明朝" w:hAnsi="ＭＳ 明朝"/>
                <w:color w:val="000000" w:themeColor="text1"/>
                <w:sz w:val="20"/>
                <w:szCs w:val="20"/>
              </w:rPr>
            </w:pPr>
            <w:r w:rsidRPr="00D06490">
              <w:rPr>
                <w:rFonts w:ascii="ＭＳ 明朝" w:hAnsi="ＭＳ 明朝" w:hint="eastAsia"/>
                <w:color w:val="000000" w:themeColor="text1"/>
                <w:sz w:val="20"/>
                <w:szCs w:val="20"/>
              </w:rPr>
              <w:t>毎日、同じくらいの時刻に起きている児童・生徒の割合：</w:t>
            </w:r>
            <w:r w:rsidR="004360CC" w:rsidRPr="00D06490">
              <w:rPr>
                <w:rFonts w:ascii="ＭＳ 明朝" w:hAnsi="ＭＳ 明朝" w:hint="eastAsia"/>
                <w:color w:val="000000" w:themeColor="text1"/>
                <w:sz w:val="14"/>
                <w:szCs w:val="20"/>
              </w:rPr>
              <w:t>（注）</w:t>
            </w:r>
          </w:p>
          <w:p w14:paraId="39C5D119" w14:textId="77777777" w:rsidR="00D06490" w:rsidRPr="00D06490" w:rsidRDefault="00D06490" w:rsidP="00D06490">
            <w:pPr>
              <w:spacing w:line="260" w:lineRule="exact"/>
              <w:ind w:firstLineChars="50" w:firstLine="100"/>
              <w:rPr>
                <w:rFonts w:ascii="ＭＳ 明朝" w:hAnsi="ＭＳ 明朝"/>
                <w:color w:val="000000" w:themeColor="text1"/>
                <w:sz w:val="20"/>
                <w:szCs w:val="20"/>
              </w:rPr>
            </w:pPr>
            <w:r w:rsidRPr="00D06490">
              <w:rPr>
                <w:rFonts w:ascii="ＭＳ 明朝" w:hAnsi="ＭＳ 明朝" w:hint="eastAsia"/>
                <w:color w:val="000000" w:themeColor="text1"/>
                <w:sz w:val="20"/>
                <w:szCs w:val="20"/>
              </w:rPr>
              <w:t>小学校：89.5％</w:t>
            </w:r>
          </w:p>
          <w:p w14:paraId="74F38E9C" w14:textId="77777777" w:rsidR="00D06490" w:rsidRPr="00D06490" w:rsidRDefault="00D06490" w:rsidP="00D06490">
            <w:pPr>
              <w:spacing w:line="260" w:lineRule="exact"/>
              <w:ind w:firstLineChars="50" w:firstLine="100"/>
              <w:rPr>
                <w:rFonts w:ascii="ＭＳ 明朝" w:hAnsi="ＭＳ 明朝"/>
                <w:color w:val="000000" w:themeColor="text1"/>
                <w:sz w:val="20"/>
                <w:szCs w:val="20"/>
              </w:rPr>
            </w:pPr>
            <w:r w:rsidRPr="00D06490">
              <w:rPr>
                <w:rFonts w:ascii="ＭＳ 明朝" w:hAnsi="ＭＳ 明朝" w:hint="eastAsia"/>
                <w:color w:val="000000" w:themeColor="text1"/>
                <w:sz w:val="20"/>
                <w:szCs w:val="20"/>
              </w:rPr>
              <w:t>中学校：90.4％</w:t>
            </w:r>
          </w:p>
          <w:p w14:paraId="6503871A" w14:textId="3EB2F168" w:rsidR="00815C68" w:rsidRPr="00D06490" w:rsidRDefault="00D06490" w:rsidP="00D06490">
            <w:pPr>
              <w:spacing w:line="260" w:lineRule="exact"/>
              <w:rPr>
                <w:rFonts w:ascii="ＭＳ 明朝" w:hAnsi="ＭＳ 明朝"/>
                <w:color w:val="000000" w:themeColor="text1"/>
                <w:sz w:val="20"/>
                <w:szCs w:val="20"/>
              </w:rPr>
            </w:pPr>
            <w:r w:rsidRPr="00D06490">
              <w:rPr>
                <w:rFonts w:ascii="ＭＳ 明朝" w:hAnsi="ＭＳ 明朝" w:hint="eastAsia"/>
                <w:color w:val="000000" w:themeColor="text1"/>
                <w:sz w:val="20"/>
                <w:szCs w:val="20"/>
              </w:rPr>
              <w:t>（令和５年４月調査）</w:t>
            </w:r>
          </w:p>
          <w:p w14:paraId="5362D419" w14:textId="77777777" w:rsidR="002E1492" w:rsidRPr="00D06490" w:rsidRDefault="002E1492" w:rsidP="002E1492">
            <w:pPr>
              <w:spacing w:line="260" w:lineRule="exact"/>
              <w:jc w:val="left"/>
              <w:rPr>
                <w:rFonts w:ascii="ＭＳ 明朝" w:hAnsi="ＭＳ 明朝"/>
                <w:noProof/>
                <w:color w:val="000000" w:themeColor="text1"/>
                <w:sz w:val="20"/>
                <w:szCs w:val="20"/>
              </w:rPr>
            </w:pP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14:paraId="116FB341" w14:textId="103FE329" w:rsidR="004360CC" w:rsidRPr="00D06490" w:rsidRDefault="00D06490" w:rsidP="002E1492">
            <w:pPr>
              <w:spacing w:line="260" w:lineRule="exact"/>
              <w:jc w:val="center"/>
              <w:rPr>
                <w:rFonts w:ascii="ＭＳ 明朝" w:hAnsi="ＭＳ 明朝"/>
                <w:color w:val="000000" w:themeColor="text1"/>
                <w:sz w:val="20"/>
                <w:szCs w:val="20"/>
              </w:rPr>
            </w:pPr>
            <w:r w:rsidRPr="00D06490">
              <w:rPr>
                <w:rFonts w:ascii="ＭＳ 明朝" w:hAnsi="ＭＳ 明朝" w:hint="eastAsia"/>
                <w:color w:val="000000" w:themeColor="text1"/>
                <w:sz w:val="20"/>
                <w:szCs w:val="20"/>
              </w:rPr>
              <w:t>×</w:t>
            </w:r>
          </w:p>
          <w:p w14:paraId="053C74DF" w14:textId="77777777" w:rsidR="002E1492" w:rsidRPr="00D06490" w:rsidRDefault="004360CC" w:rsidP="002E1492">
            <w:pPr>
              <w:spacing w:line="260" w:lineRule="exact"/>
              <w:jc w:val="center"/>
              <w:rPr>
                <w:rFonts w:ascii="ＭＳ 明朝" w:hAnsi="ＭＳ 明朝"/>
                <w:color w:val="000000" w:themeColor="text1"/>
                <w:sz w:val="20"/>
                <w:szCs w:val="20"/>
              </w:rPr>
            </w:pPr>
            <w:r w:rsidRPr="00D06490">
              <w:rPr>
                <w:rFonts w:ascii="ＭＳ 明朝" w:hAnsi="ＭＳ 明朝" w:hint="eastAsia"/>
                <w:color w:val="000000" w:themeColor="text1"/>
                <w:sz w:val="14"/>
                <w:szCs w:val="20"/>
              </w:rPr>
              <w:t>（注）</w:t>
            </w:r>
          </w:p>
        </w:tc>
        <w:tc>
          <w:tcPr>
            <w:tcW w:w="1701" w:type="dxa"/>
            <w:tcBorders>
              <w:top w:val="single" w:sz="4" w:space="0" w:color="auto"/>
              <w:left w:val="single" w:sz="4" w:space="0" w:color="auto"/>
              <w:bottom w:val="single" w:sz="12" w:space="0" w:color="auto"/>
              <w:right w:val="dashSmallGap" w:sz="4" w:space="0" w:color="auto"/>
            </w:tcBorders>
            <w:shd w:val="clear" w:color="auto" w:fill="auto"/>
          </w:tcPr>
          <w:p w14:paraId="7B5C4196" w14:textId="39A81190" w:rsidR="002E1492" w:rsidRPr="00566C77" w:rsidRDefault="002E1492" w:rsidP="002E1492">
            <w:pPr>
              <w:spacing w:line="260" w:lineRule="exact"/>
              <w:rPr>
                <w:sz w:val="19"/>
                <w:szCs w:val="19"/>
              </w:rPr>
            </w:pPr>
            <w:r w:rsidRPr="00566C77">
              <w:rPr>
                <w:rFonts w:ascii="ＭＳ 明朝" w:hAnsi="ＭＳ 明朝" w:hint="eastAsia"/>
                <w:noProof/>
                <w:sz w:val="20"/>
                <w:szCs w:val="20"/>
              </w:rPr>
              <w:t>学校における「</w:t>
            </w:r>
            <w:r w:rsidRPr="00566C77">
              <w:rPr>
                <w:rStyle w:val="af0"/>
                <w:rFonts w:hint="eastAsia"/>
                <w:color w:val="auto"/>
                <w:sz w:val="19"/>
                <w:szCs w:val="19"/>
                <w:u w:val="none"/>
              </w:rPr>
              <w:t>早寝早起き」に関する取組みの充実</w:t>
            </w:r>
          </w:p>
        </w:tc>
        <w:tc>
          <w:tcPr>
            <w:tcW w:w="4253" w:type="dxa"/>
            <w:tcBorders>
              <w:top w:val="single" w:sz="4" w:space="0" w:color="auto"/>
              <w:left w:val="dashSmallGap" w:sz="4" w:space="0" w:color="auto"/>
              <w:bottom w:val="single" w:sz="12" w:space="0" w:color="auto"/>
              <w:right w:val="single" w:sz="12" w:space="0" w:color="auto"/>
            </w:tcBorders>
            <w:shd w:val="clear" w:color="auto" w:fill="auto"/>
          </w:tcPr>
          <w:p w14:paraId="1D4D08A3" w14:textId="77777777" w:rsidR="002E1492" w:rsidRPr="00566C77" w:rsidRDefault="002E1492" w:rsidP="002E1492">
            <w:pPr>
              <w:spacing w:line="260" w:lineRule="exact"/>
              <w:rPr>
                <w:rFonts w:ascii="ＭＳ 明朝" w:hAnsi="ＭＳ 明朝"/>
                <w:sz w:val="20"/>
                <w:szCs w:val="20"/>
              </w:rPr>
            </w:pPr>
            <w:r w:rsidRPr="00566C77">
              <w:rPr>
                <w:rFonts w:ascii="ＭＳ 明朝" w:hAnsi="ＭＳ 明朝" w:hint="eastAsia"/>
                <w:sz w:val="20"/>
                <w:szCs w:val="20"/>
              </w:rPr>
              <w:t>◆市町村教育委員会担当指導主事を対象とした連絡会において「眠育」の取組みについて事例紹介を行った。</w:t>
            </w:r>
          </w:p>
        </w:tc>
      </w:tr>
      <w:tr w:rsidR="002E1B80" w:rsidRPr="00566C77" w14:paraId="5208976A" w14:textId="77777777" w:rsidTr="00C0097F">
        <w:trPr>
          <w:cantSplit/>
          <w:trHeight w:val="740"/>
        </w:trPr>
        <w:tc>
          <w:tcPr>
            <w:tcW w:w="1418" w:type="dxa"/>
            <w:tcBorders>
              <w:top w:val="single" w:sz="12" w:space="0" w:color="auto"/>
              <w:left w:val="single" w:sz="12" w:space="0" w:color="auto"/>
              <w:bottom w:val="single" w:sz="12" w:space="0" w:color="auto"/>
              <w:right w:val="dashSmallGap" w:sz="4" w:space="0" w:color="auto"/>
            </w:tcBorders>
            <w:vAlign w:val="center"/>
          </w:tcPr>
          <w:p w14:paraId="54652D59" w14:textId="77777777" w:rsidR="002E1B80" w:rsidRPr="00566C77" w:rsidRDefault="002E1B80" w:rsidP="002E1B80">
            <w:pPr>
              <w:spacing w:line="260" w:lineRule="exact"/>
              <w:rPr>
                <w:rFonts w:ascii="ＭＳ ゴシック" w:eastAsia="ＭＳ ゴシック" w:hAnsi="ＭＳ ゴシック"/>
                <w:szCs w:val="22"/>
              </w:rPr>
            </w:pPr>
            <w:r w:rsidRPr="00566C77">
              <w:rPr>
                <w:rFonts w:ascii="ＭＳ ゴシック" w:eastAsia="ＭＳ ゴシック" w:hAnsi="ＭＳ ゴシック" w:hint="eastAsia"/>
                <w:szCs w:val="22"/>
              </w:rPr>
              <w:lastRenderedPageBreak/>
              <w:t>26 学校・家庭・地域の連携による生活習慣の定着を通した健康づくり《基本的方向②》</w:t>
            </w:r>
          </w:p>
        </w:tc>
        <w:tc>
          <w:tcPr>
            <w:tcW w:w="1417" w:type="dxa"/>
            <w:tcBorders>
              <w:top w:val="single" w:sz="12" w:space="0" w:color="auto"/>
              <w:left w:val="dashSmallGap" w:sz="4" w:space="0" w:color="auto"/>
              <w:bottom w:val="single" w:sz="12" w:space="0" w:color="auto"/>
              <w:right w:val="single" w:sz="12" w:space="0" w:color="auto"/>
            </w:tcBorders>
            <w:vAlign w:val="center"/>
          </w:tcPr>
          <w:p w14:paraId="48899D1A" w14:textId="77777777" w:rsidR="002E1B80" w:rsidRPr="00566C77" w:rsidRDefault="002E1B80" w:rsidP="002E1B80">
            <w:pPr>
              <w:spacing w:line="260" w:lineRule="exact"/>
              <w:rPr>
                <w:rFonts w:ascii="ＭＳ 明朝" w:hAnsi="ＭＳ 明朝"/>
                <w:sz w:val="20"/>
                <w:szCs w:val="20"/>
              </w:rPr>
            </w:pPr>
            <w:r w:rsidRPr="00566C77">
              <w:rPr>
                <w:rFonts w:ascii="ＭＳ 明朝" w:hAnsi="ＭＳ 明朝"/>
                <w:sz w:val="20"/>
                <w:szCs w:val="20"/>
              </w:rPr>
              <w:t xml:space="preserve">99 </w:t>
            </w:r>
            <w:r w:rsidRPr="00566C77">
              <w:rPr>
                <w:rFonts w:ascii="ＭＳ 明朝" w:hAnsi="ＭＳ 明朝" w:hint="eastAsia"/>
                <w:sz w:val="20"/>
                <w:szCs w:val="20"/>
              </w:rPr>
              <w:t>子どもの生活習慣確立に向けた取組みの推進</w:t>
            </w:r>
          </w:p>
        </w:tc>
        <w:tc>
          <w:tcPr>
            <w:tcW w:w="1701" w:type="dxa"/>
            <w:tcBorders>
              <w:top w:val="single" w:sz="12" w:space="0" w:color="auto"/>
              <w:left w:val="single" w:sz="4" w:space="0" w:color="auto"/>
              <w:bottom w:val="single" w:sz="12" w:space="0" w:color="auto"/>
              <w:right w:val="single" w:sz="12" w:space="0" w:color="auto"/>
            </w:tcBorders>
          </w:tcPr>
          <w:p w14:paraId="625CCC41" w14:textId="77777777" w:rsidR="002E1B80" w:rsidRPr="00566C77" w:rsidRDefault="002E1B80" w:rsidP="002E1B80">
            <w:pPr>
              <w:spacing w:line="260" w:lineRule="exact"/>
              <w:rPr>
                <w:rFonts w:ascii="ＭＳ 明朝" w:hAnsi="ＭＳ 明朝"/>
                <w:sz w:val="20"/>
                <w:szCs w:val="20"/>
              </w:rPr>
            </w:pPr>
            <w:r w:rsidRPr="00566C77">
              <w:rPr>
                <w:rFonts w:ascii="ＭＳ 明朝" w:hAnsi="ＭＳ 明朝" w:hint="eastAsia"/>
                <w:sz w:val="20"/>
                <w:szCs w:val="20"/>
              </w:rPr>
              <w:t>「毎日朝食をとる」児童・生徒の割合：</w:t>
            </w:r>
          </w:p>
          <w:p w14:paraId="1D14C357" w14:textId="77777777" w:rsidR="002E1B80" w:rsidRPr="00566C77" w:rsidRDefault="002E1B80" w:rsidP="002E1B80">
            <w:pPr>
              <w:spacing w:line="260" w:lineRule="exact"/>
              <w:rPr>
                <w:rFonts w:ascii="ＭＳ 明朝" w:hAnsi="ＭＳ 明朝"/>
                <w:sz w:val="20"/>
                <w:szCs w:val="20"/>
              </w:rPr>
            </w:pPr>
            <w:r w:rsidRPr="00566C77">
              <w:rPr>
                <w:rFonts w:ascii="ＭＳ 明朝" w:hAnsi="ＭＳ 明朝" w:hint="eastAsia"/>
                <w:sz w:val="20"/>
                <w:szCs w:val="20"/>
              </w:rPr>
              <w:t>全国水準をめざす</w:t>
            </w:r>
          </w:p>
        </w:tc>
        <w:tc>
          <w:tcPr>
            <w:tcW w:w="1701" w:type="dxa"/>
            <w:tcBorders>
              <w:top w:val="single" w:sz="12" w:space="0" w:color="auto"/>
              <w:left w:val="single" w:sz="12" w:space="0" w:color="auto"/>
              <w:bottom w:val="single" w:sz="12" w:space="0" w:color="auto"/>
              <w:right w:val="single" w:sz="12" w:space="0" w:color="auto"/>
            </w:tcBorders>
          </w:tcPr>
          <w:p w14:paraId="40969F65" w14:textId="77777777" w:rsidR="002E1B80" w:rsidRPr="00566C77" w:rsidRDefault="002E1B80" w:rsidP="002E1B80">
            <w:pPr>
              <w:spacing w:line="260" w:lineRule="exact"/>
              <w:rPr>
                <w:rFonts w:ascii="ＭＳ 明朝" w:hAnsi="ＭＳ 明朝"/>
                <w:sz w:val="20"/>
                <w:szCs w:val="20"/>
              </w:rPr>
            </w:pPr>
            <w:r w:rsidRPr="00566C77">
              <w:rPr>
                <w:rFonts w:ascii="ＭＳ 明朝" w:hAnsi="ＭＳ 明朝" w:hint="eastAsia"/>
                <w:sz w:val="20"/>
                <w:szCs w:val="20"/>
              </w:rPr>
              <w:t>「毎日朝食をとる」児童・生徒の割合：</w:t>
            </w:r>
          </w:p>
          <w:p w14:paraId="6D6DC7C5" w14:textId="77777777" w:rsidR="002E1B80" w:rsidRPr="00566C77" w:rsidRDefault="002E1B80" w:rsidP="002E1B80">
            <w:pPr>
              <w:spacing w:line="260" w:lineRule="exact"/>
              <w:ind w:firstLineChars="50" w:firstLine="100"/>
              <w:rPr>
                <w:rFonts w:ascii="ＭＳ 明朝" w:hAnsi="ＭＳ 明朝"/>
                <w:sz w:val="20"/>
                <w:szCs w:val="20"/>
              </w:rPr>
            </w:pPr>
            <w:r w:rsidRPr="00566C77">
              <w:rPr>
                <w:rFonts w:ascii="ＭＳ 明朝" w:hAnsi="ＭＳ 明朝" w:hint="eastAsia"/>
                <w:sz w:val="20"/>
                <w:szCs w:val="20"/>
              </w:rPr>
              <w:t xml:space="preserve">小６：84.1%　</w:t>
            </w:r>
          </w:p>
          <w:p w14:paraId="2795C7DB" w14:textId="77777777" w:rsidR="002E1B80" w:rsidRPr="00566C77" w:rsidRDefault="002E1B80" w:rsidP="002E1B80">
            <w:pPr>
              <w:spacing w:line="260" w:lineRule="exact"/>
              <w:rPr>
                <w:rFonts w:ascii="ＭＳ 明朝" w:hAnsi="ＭＳ 明朝"/>
                <w:sz w:val="20"/>
                <w:szCs w:val="20"/>
              </w:rPr>
            </w:pPr>
            <w:r w:rsidRPr="00566C77">
              <w:rPr>
                <w:rFonts w:ascii="ＭＳ 明朝" w:hAnsi="ＭＳ 明朝" w:hint="eastAsia"/>
                <w:sz w:val="20"/>
                <w:szCs w:val="20"/>
              </w:rPr>
              <w:t>（全国：87.0％）</w:t>
            </w:r>
          </w:p>
          <w:p w14:paraId="3820D6A1" w14:textId="77777777" w:rsidR="002E1B80" w:rsidRPr="00566C77" w:rsidRDefault="002E1B80" w:rsidP="002E1B80">
            <w:pPr>
              <w:spacing w:line="260" w:lineRule="exact"/>
              <w:ind w:firstLineChars="50" w:firstLine="100"/>
              <w:rPr>
                <w:rFonts w:ascii="ＭＳ 明朝" w:hAnsi="ＭＳ 明朝"/>
                <w:sz w:val="20"/>
                <w:szCs w:val="20"/>
              </w:rPr>
            </w:pPr>
            <w:r w:rsidRPr="00566C77">
              <w:rPr>
                <w:rFonts w:ascii="ＭＳ 明朝" w:hAnsi="ＭＳ 明朝" w:hint="eastAsia"/>
                <w:sz w:val="20"/>
                <w:szCs w:val="20"/>
              </w:rPr>
              <w:t xml:space="preserve">中３：78.7%　</w:t>
            </w:r>
          </w:p>
          <w:p w14:paraId="5ED6AF8F" w14:textId="77777777" w:rsidR="002E1B80" w:rsidRPr="00566C77" w:rsidRDefault="002E1B80" w:rsidP="002E1B80">
            <w:pPr>
              <w:spacing w:line="260" w:lineRule="exact"/>
              <w:rPr>
                <w:rFonts w:ascii="ＭＳ 明朝" w:hAnsi="ＭＳ 明朝"/>
                <w:sz w:val="20"/>
                <w:szCs w:val="20"/>
              </w:rPr>
            </w:pPr>
            <w:r w:rsidRPr="00566C77">
              <w:rPr>
                <w:rFonts w:ascii="ＭＳ 明朝" w:hAnsi="ＭＳ 明朝" w:hint="eastAsia"/>
                <w:sz w:val="20"/>
                <w:szCs w:val="20"/>
              </w:rPr>
              <w:t>（全国：82.7％）</w:t>
            </w:r>
          </w:p>
          <w:p w14:paraId="71D5EAE6" w14:textId="77777777" w:rsidR="002E1B80" w:rsidRDefault="002E1B80" w:rsidP="002E1B80">
            <w:pPr>
              <w:spacing w:line="260" w:lineRule="exact"/>
              <w:rPr>
                <w:rFonts w:ascii="ＭＳ 明朝" w:hAnsi="ＭＳ 明朝"/>
                <w:sz w:val="20"/>
                <w:szCs w:val="20"/>
              </w:rPr>
            </w:pPr>
            <w:r w:rsidRPr="00566C77">
              <w:rPr>
                <w:rFonts w:ascii="ＭＳ 明朝" w:hAnsi="ＭＳ 明朝" w:hint="eastAsia"/>
                <w:sz w:val="20"/>
                <w:szCs w:val="20"/>
              </w:rPr>
              <w:t>（平成29年４月調査）</w:t>
            </w:r>
          </w:p>
          <w:p w14:paraId="6D19EF51" w14:textId="25D4DAAD" w:rsidR="00A67E7A" w:rsidRPr="00566C77" w:rsidRDefault="00A67E7A" w:rsidP="002E1B80">
            <w:pPr>
              <w:spacing w:line="260" w:lineRule="exact"/>
              <w:rPr>
                <w:rFonts w:ascii="ＭＳ 明朝" w:hAnsi="ＭＳ 明朝" w:hint="eastAsia"/>
                <w:sz w:val="20"/>
                <w:szCs w:val="20"/>
              </w:rPr>
            </w:pP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72E2E5F5" w14:textId="77777777" w:rsidR="002E1B80" w:rsidRPr="00DF558D" w:rsidRDefault="002E1B80" w:rsidP="002E1B80">
            <w:pPr>
              <w:spacing w:line="260" w:lineRule="exact"/>
              <w:rPr>
                <w:rFonts w:ascii="ＭＳ 明朝" w:hAnsi="ＭＳ 明朝"/>
                <w:sz w:val="20"/>
                <w:szCs w:val="20"/>
              </w:rPr>
            </w:pPr>
            <w:r w:rsidRPr="00DF558D">
              <w:rPr>
                <w:rFonts w:ascii="ＭＳ 明朝" w:hAnsi="ＭＳ 明朝" w:hint="eastAsia"/>
                <w:sz w:val="20"/>
                <w:szCs w:val="20"/>
              </w:rPr>
              <w:t>「毎日朝食をとる」児童・生徒の割合：</w:t>
            </w:r>
            <w:r w:rsidRPr="00DF558D">
              <w:rPr>
                <w:rFonts w:ascii="ＭＳ 明朝" w:hAnsi="ＭＳ 明朝" w:hint="eastAsia"/>
                <w:sz w:val="14"/>
                <w:szCs w:val="20"/>
              </w:rPr>
              <w:t>（注）</w:t>
            </w:r>
          </w:p>
          <w:p w14:paraId="059CE969" w14:textId="77777777" w:rsidR="002E1B80" w:rsidRPr="00D06490" w:rsidRDefault="002E1B80" w:rsidP="002E1B80">
            <w:pPr>
              <w:spacing w:line="260" w:lineRule="exact"/>
              <w:ind w:firstLineChars="50" w:firstLine="100"/>
              <w:rPr>
                <w:rFonts w:ascii="ＭＳ 明朝" w:hAnsi="ＭＳ 明朝"/>
                <w:color w:val="000000" w:themeColor="text1"/>
                <w:sz w:val="20"/>
                <w:szCs w:val="20"/>
              </w:rPr>
            </w:pPr>
            <w:r w:rsidRPr="00D06490">
              <w:rPr>
                <w:rFonts w:ascii="ＭＳ 明朝" w:hAnsi="ＭＳ 明朝" w:hint="eastAsia"/>
                <w:color w:val="000000" w:themeColor="text1"/>
                <w:sz w:val="20"/>
                <w:szCs w:val="20"/>
              </w:rPr>
              <w:t xml:space="preserve">小６：81.6%　</w:t>
            </w:r>
          </w:p>
          <w:p w14:paraId="6FB308EE" w14:textId="77777777" w:rsidR="002E1B80" w:rsidRPr="00D06490" w:rsidRDefault="002E1B80" w:rsidP="002E1B80">
            <w:pPr>
              <w:spacing w:line="260" w:lineRule="exact"/>
              <w:rPr>
                <w:rFonts w:ascii="ＭＳ 明朝" w:hAnsi="ＭＳ 明朝"/>
                <w:color w:val="000000" w:themeColor="text1"/>
                <w:sz w:val="20"/>
                <w:szCs w:val="20"/>
              </w:rPr>
            </w:pPr>
            <w:r w:rsidRPr="00D06490">
              <w:rPr>
                <w:rFonts w:ascii="ＭＳ 明朝" w:hAnsi="ＭＳ 明朝" w:hint="eastAsia"/>
                <w:color w:val="000000" w:themeColor="text1"/>
                <w:sz w:val="20"/>
                <w:szCs w:val="20"/>
              </w:rPr>
              <w:t>（全国：83.7％）</w:t>
            </w:r>
          </w:p>
          <w:p w14:paraId="426A7D9C" w14:textId="77777777" w:rsidR="002E1B80" w:rsidRPr="00D06490" w:rsidRDefault="002E1B80" w:rsidP="002E1B80">
            <w:pPr>
              <w:spacing w:line="260" w:lineRule="exact"/>
              <w:ind w:firstLineChars="50" w:firstLine="100"/>
              <w:rPr>
                <w:rFonts w:ascii="ＭＳ 明朝" w:hAnsi="ＭＳ 明朝"/>
                <w:color w:val="000000" w:themeColor="text1"/>
                <w:sz w:val="20"/>
                <w:szCs w:val="20"/>
              </w:rPr>
            </w:pPr>
            <w:r w:rsidRPr="00D06490">
              <w:rPr>
                <w:rFonts w:ascii="ＭＳ 明朝" w:hAnsi="ＭＳ 明朝" w:hint="eastAsia"/>
                <w:color w:val="000000" w:themeColor="text1"/>
                <w:sz w:val="20"/>
                <w:szCs w:val="20"/>
              </w:rPr>
              <w:t xml:space="preserve">中３：74.9%　</w:t>
            </w:r>
          </w:p>
          <w:p w14:paraId="0A6199EC" w14:textId="77777777" w:rsidR="002E1B80" w:rsidRPr="00D06490" w:rsidRDefault="002E1B80" w:rsidP="002E1B80">
            <w:pPr>
              <w:spacing w:line="260" w:lineRule="exact"/>
              <w:rPr>
                <w:rFonts w:ascii="ＭＳ 明朝" w:hAnsi="ＭＳ 明朝"/>
                <w:color w:val="000000" w:themeColor="text1"/>
                <w:spacing w:val="-10"/>
                <w:sz w:val="20"/>
                <w:szCs w:val="20"/>
              </w:rPr>
            </w:pPr>
            <w:r w:rsidRPr="00D06490">
              <w:rPr>
                <w:rFonts w:ascii="ＭＳ 明朝" w:hAnsi="ＭＳ 明朝" w:hint="eastAsia"/>
                <w:color w:val="000000" w:themeColor="text1"/>
                <w:spacing w:val="-10"/>
                <w:sz w:val="20"/>
                <w:szCs w:val="20"/>
              </w:rPr>
              <w:t>（全国：7</w:t>
            </w:r>
            <w:r w:rsidRPr="00D06490">
              <w:rPr>
                <w:rFonts w:ascii="ＭＳ 明朝" w:hAnsi="ＭＳ 明朝"/>
                <w:color w:val="000000" w:themeColor="text1"/>
                <w:spacing w:val="-10"/>
                <w:sz w:val="20"/>
                <w:szCs w:val="20"/>
              </w:rPr>
              <w:t>8</w:t>
            </w:r>
            <w:r w:rsidRPr="00D06490">
              <w:rPr>
                <w:rFonts w:ascii="ＭＳ 明朝" w:hAnsi="ＭＳ 明朝" w:hint="eastAsia"/>
                <w:color w:val="000000" w:themeColor="text1"/>
                <w:spacing w:val="-10"/>
                <w:sz w:val="20"/>
                <w:szCs w:val="20"/>
              </w:rPr>
              <w:t>.6％）</w:t>
            </w:r>
          </w:p>
          <w:p w14:paraId="3448102A" w14:textId="5D5ABAD0" w:rsidR="002E1B80" w:rsidRPr="00DF558D" w:rsidRDefault="002E1B80" w:rsidP="002E1B80">
            <w:pPr>
              <w:spacing w:line="260" w:lineRule="exact"/>
              <w:jc w:val="left"/>
              <w:rPr>
                <w:rFonts w:ascii="ＭＳ 明朝" w:hAnsi="ＭＳ 明朝"/>
                <w:noProof/>
                <w:sz w:val="20"/>
                <w:szCs w:val="20"/>
              </w:rPr>
            </w:pPr>
            <w:r w:rsidRPr="00D06490">
              <w:rPr>
                <w:rFonts w:ascii="ＭＳ 明朝" w:hAnsi="ＭＳ 明朝" w:hint="eastAsia"/>
                <w:color w:val="000000" w:themeColor="text1"/>
                <w:sz w:val="20"/>
                <w:szCs w:val="20"/>
              </w:rPr>
              <w:t>（令和５年</w:t>
            </w:r>
            <w:r w:rsidRPr="00DF558D">
              <w:rPr>
                <w:rFonts w:ascii="ＭＳ 明朝" w:hAnsi="ＭＳ 明朝" w:hint="eastAsia"/>
                <w:sz w:val="20"/>
                <w:szCs w:val="20"/>
              </w:rPr>
              <w:t>４月調査）</w:t>
            </w: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4BA0F4CC" w14:textId="77777777" w:rsidR="002E1B80" w:rsidRPr="00DF558D" w:rsidRDefault="002E1B80" w:rsidP="002E1B80">
            <w:pPr>
              <w:spacing w:line="260" w:lineRule="exact"/>
              <w:jc w:val="center"/>
              <w:rPr>
                <w:rFonts w:ascii="ＭＳ 明朝" w:hAnsi="ＭＳ 明朝"/>
                <w:sz w:val="20"/>
                <w:szCs w:val="20"/>
              </w:rPr>
            </w:pPr>
            <w:r w:rsidRPr="00DF558D">
              <w:rPr>
                <w:rFonts w:ascii="ＭＳ 明朝" w:hAnsi="ＭＳ 明朝" w:hint="eastAsia"/>
                <w:sz w:val="20"/>
                <w:szCs w:val="20"/>
              </w:rPr>
              <w:t>×</w:t>
            </w:r>
          </w:p>
          <w:p w14:paraId="78DC1245" w14:textId="77777777" w:rsidR="002E1B80" w:rsidRPr="00DF558D" w:rsidRDefault="002E1B80" w:rsidP="002E1B80">
            <w:pPr>
              <w:spacing w:line="260" w:lineRule="exact"/>
              <w:jc w:val="center"/>
              <w:rPr>
                <w:rFonts w:ascii="ＭＳ 明朝" w:hAnsi="ＭＳ 明朝"/>
                <w:sz w:val="20"/>
                <w:szCs w:val="20"/>
              </w:rPr>
            </w:pPr>
            <w:r w:rsidRPr="00DF558D">
              <w:rPr>
                <w:rFonts w:ascii="ＭＳ 明朝" w:hAnsi="ＭＳ 明朝" w:hint="eastAsia"/>
                <w:sz w:val="14"/>
                <w:szCs w:val="20"/>
              </w:rPr>
              <w:t>（注）</w:t>
            </w:r>
          </w:p>
        </w:tc>
        <w:tc>
          <w:tcPr>
            <w:tcW w:w="1701" w:type="dxa"/>
            <w:tcBorders>
              <w:top w:val="single" w:sz="12" w:space="0" w:color="auto"/>
              <w:left w:val="single" w:sz="4" w:space="0" w:color="auto"/>
              <w:bottom w:val="single" w:sz="12" w:space="0" w:color="auto"/>
              <w:right w:val="dashSmallGap" w:sz="4" w:space="0" w:color="auto"/>
            </w:tcBorders>
            <w:shd w:val="clear" w:color="auto" w:fill="auto"/>
          </w:tcPr>
          <w:p w14:paraId="2DB5CAF1" w14:textId="7577E861" w:rsidR="002E1B80" w:rsidRPr="00566C77" w:rsidRDefault="002E1B80" w:rsidP="002E1B80">
            <w:pPr>
              <w:spacing w:line="260" w:lineRule="exact"/>
              <w:rPr>
                <w:rFonts w:ascii="ＭＳ 明朝" w:hAnsi="ＭＳ 明朝"/>
                <w:strike/>
                <w:sz w:val="20"/>
                <w:szCs w:val="20"/>
              </w:rPr>
            </w:pPr>
            <w:r w:rsidRPr="00566C77">
              <w:rPr>
                <w:rFonts w:ascii="ＭＳ 明朝" w:hAnsi="ＭＳ 明朝" w:hint="eastAsia"/>
                <w:noProof/>
                <w:sz w:val="20"/>
                <w:szCs w:val="20"/>
              </w:rPr>
              <w:t>学校教育活動全体を通した食に関する指導の充実</w:t>
            </w:r>
          </w:p>
        </w:tc>
        <w:tc>
          <w:tcPr>
            <w:tcW w:w="4253" w:type="dxa"/>
            <w:tcBorders>
              <w:top w:val="single" w:sz="12" w:space="0" w:color="auto"/>
              <w:left w:val="dashSmallGap" w:sz="4" w:space="0" w:color="auto"/>
              <w:bottom w:val="single" w:sz="12" w:space="0" w:color="auto"/>
              <w:right w:val="single" w:sz="12" w:space="0" w:color="auto"/>
            </w:tcBorders>
            <w:shd w:val="clear" w:color="auto" w:fill="auto"/>
          </w:tcPr>
          <w:p w14:paraId="32374C5A" w14:textId="77777777" w:rsidR="002E1B80" w:rsidRPr="00566C77" w:rsidRDefault="002E1B80" w:rsidP="002E1B80">
            <w:pPr>
              <w:spacing w:line="260" w:lineRule="exact"/>
              <w:rPr>
                <w:rFonts w:ascii="ＭＳ 明朝" w:hAnsi="ＭＳ 明朝"/>
                <w:sz w:val="20"/>
                <w:szCs w:val="20"/>
              </w:rPr>
            </w:pPr>
            <w:r w:rsidRPr="00566C77">
              <w:rPr>
                <w:rFonts w:ascii="ＭＳ 明朝" w:hAnsi="ＭＳ 明朝" w:hint="eastAsia"/>
                <w:sz w:val="20"/>
                <w:szCs w:val="20"/>
              </w:rPr>
              <w:t>◆市町村教育委員会担当指導主事を対象とした会議</w:t>
            </w:r>
            <w:r w:rsidRPr="0049720D">
              <w:rPr>
                <w:rFonts w:ascii="ＭＳ 明朝" w:hAnsi="ＭＳ 明朝" w:hint="eastAsia"/>
                <w:sz w:val="20"/>
                <w:szCs w:val="20"/>
              </w:rPr>
              <w:t>や大阪府栄養教諭連絡協議会</w:t>
            </w:r>
            <w:r w:rsidRPr="00566C77">
              <w:rPr>
                <w:rFonts w:ascii="ＭＳ 明朝" w:hAnsi="ＭＳ 明朝" w:hint="eastAsia"/>
                <w:sz w:val="20"/>
                <w:szCs w:val="20"/>
              </w:rPr>
              <w:t>等において朝食の喫食について指導を行うよう周知した。また、</w:t>
            </w:r>
            <w:r w:rsidRPr="0049720D">
              <w:rPr>
                <w:rFonts w:ascii="ＭＳ 明朝" w:hAnsi="ＭＳ 明朝" w:hint="eastAsia"/>
                <w:sz w:val="20"/>
                <w:szCs w:val="20"/>
              </w:rPr>
              <w:t>「食育指導案」（令和２年３月作成）冊子で朝食に関する指導案を掲載し学校訪問時に事例紹介を行った。</w:t>
            </w:r>
          </w:p>
          <w:p w14:paraId="0E78F982" w14:textId="77777777" w:rsidR="002E1B80" w:rsidRPr="00566C77" w:rsidRDefault="002E1B80" w:rsidP="002E1B80">
            <w:pPr>
              <w:spacing w:line="260" w:lineRule="exact"/>
              <w:rPr>
                <w:rFonts w:ascii="ＭＳ 明朝" w:hAnsi="ＭＳ 明朝"/>
                <w:strike/>
                <w:sz w:val="20"/>
                <w:szCs w:val="20"/>
              </w:rPr>
            </w:pPr>
          </w:p>
        </w:tc>
      </w:tr>
    </w:tbl>
    <w:p w14:paraId="2EA59746" w14:textId="77777777" w:rsidR="000F395C" w:rsidRPr="00566C77" w:rsidRDefault="00BF6320" w:rsidP="00BF6320">
      <w:pPr>
        <w:spacing w:line="300" w:lineRule="exact"/>
        <w:rPr>
          <w:rFonts w:ascii="ＭＳ ゴシック" w:eastAsia="ＭＳ ゴシック" w:hAnsi="ＭＳ ゴシック"/>
          <w:sz w:val="24"/>
        </w:rPr>
      </w:pPr>
      <w:r w:rsidRPr="00566C77">
        <w:rPr>
          <w:rFonts w:ascii="ＭＳ 明朝" w:hAnsi="ＭＳ 明朝" w:hint="eastAsia"/>
          <w:noProof/>
          <w:sz w:val="14"/>
          <w:szCs w:val="20"/>
        </w:rPr>
        <mc:AlternateContent>
          <mc:Choice Requires="wps">
            <w:drawing>
              <wp:anchor distT="0" distB="0" distL="114300" distR="114300" simplePos="0" relativeHeight="251671040" behindDoc="0" locked="0" layoutInCell="1" allowOverlap="1" wp14:anchorId="08A5D404" wp14:editId="5CC3411E">
                <wp:simplePos x="0" y="0"/>
                <wp:positionH relativeFrom="column">
                  <wp:posOffset>95069</wp:posOffset>
                </wp:positionH>
                <wp:positionV relativeFrom="paragraph">
                  <wp:posOffset>19957</wp:posOffset>
                </wp:positionV>
                <wp:extent cx="9210675" cy="332105"/>
                <wp:effectExtent l="0" t="0" r="0" b="0"/>
                <wp:wrapNone/>
                <wp:docPr id="26"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0675" cy="332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9EDA7C" w14:textId="77777777" w:rsidR="00504918" w:rsidRPr="00DC0C56" w:rsidRDefault="00504918" w:rsidP="00D575B7">
                            <w:pPr>
                              <w:rPr>
                                <w:sz w:val="16"/>
                              </w:rPr>
                            </w:pPr>
                            <w:r>
                              <w:rPr>
                                <w:rFonts w:hint="eastAsia"/>
                                <w:sz w:val="16"/>
                              </w:rPr>
                              <w:t>（注）</w:t>
                            </w:r>
                            <w:r w:rsidRPr="00DC0C56">
                              <w:rPr>
                                <w:rFonts w:hint="eastAsia"/>
                                <w:sz w:val="16"/>
                              </w:rPr>
                              <w:t>全国学力・学習状況調査に係る指標については、当該年度</w:t>
                            </w:r>
                            <w:r>
                              <w:rPr>
                                <w:rFonts w:hint="eastAsia"/>
                                <w:sz w:val="16"/>
                              </w:rPr>
                              <w:t>の状況が次年度の結果に反映されるため、「計画策定時の現状値」</w:t>
                            </w:r>
                            <w:r w:rsidRPr="00DC0C56">
                              <w:rPr>
                                <w:rFonts w:hint="eastAsia"/>
                                <w:sz w:val="16"/>
                              </w:rPr>
                              <w:t>「実績値」</w:t>
                            </w:r>
                            <w:r>
                              <w:rPr>
                                <w:rFonts w:hint="eastAsia"/>
                                <w:sz w:val="16"/>
                              </w:rPr>
                              <w:t>、及び</w:t>
                            </w:r>
                            <w:r>
                              <w:rPr>
                                <w:sz w:val="16"/>
                              </w:rPr>
                              <w:t>「</w:t>
                            </w:r>
                            <w:r>
                              <w:rPr>
                                <w:rFonts w:hint="eastAsia"/>
                                <w:sz w:val="16"/>
                              </w:rPr>
                              <w:t>進捗状況</w:t>
                            </w:r>
                            <w:r>
                              <w:rPr>
                                <w:sz w:val="16"/>
                              </w:rPr>
                              <w:t>」</w:t>
                            </w:r>
                            <w:r w:rsidRPr="00DC0C56">
                              <w:rPr>
                                <w:rFonts w:hint="eastAsia"/>
                                <w:sz w:val="16"/>
                              </w:rPr>
                              <w:t>には次年度の結果を記載。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5D404" id="_x0000_s1027" type="#_x0000_t202" style="position:absolute;left:0;text-align:left;margin-left:7.5pt;margin-top:1.55pt;width:725.25pt;height:2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" filled="f" stroked="f">
                <v:textbox inset="5.85pt,.7pt,5.85pt,.7pt">
                  <w:txbxContent>
                    <w:p w14:paraId="419EDA7C" w14:textId="77777777" w:rsidR="00504918" w:rsidRPr="00DC0C56" w:rsidRDefault="00504918" w:rsidP="00D575B7">
                      <w:pPr>
                        <w:rPr>
                          <w:sz w:val="16"/>
                        </w:rPr>
                      </w:pPr>
                      <w:r>
                        <w:rPr>
                          <w:rFonts w:hint="eastAsia"/>
                          <w:sz w:val="16"/>
                        </w:rPr>
                        <w:t>（注）</w:t>
                      </w:r>
                      <w:r w:rsidRPr="00DC0C56">
                        <w:rPr>
                          <w:rFonts w:hint="eastAsia"/>
                          <w:sz w:val="16"/>
                        </w:rPr>
                        <w:t>全国学力・学習状況調査に係る指標については、当該年度</w:t>
                      </w:r>
                      <w:r>
                        <w:rPr>
                          <w:rFonts w:hint="eastAsia"/>
                          <w:sz w:val="16"/>
                        </w:rPr>
                        <w:t>の状況が次年度の結果に反映されるため、「計画策定時の現状値」</w:t>
                      </w:r>
                      <w:r w:rsidRPr="00DC0C56">
                        <w:rPr>
                          <w:rFonts w:hint="eastAsia"/>
                          <w:sz w:val="16"/>
                        </w:rPr>
                        <w:t>「実績値」</w:t>
                      </w:r>
                      <w:r>
                        <w:rPr>
                          <w:rFonts w:hint="eastAsia"/>
                          <w:sz w:val="16"/>
                        </w:rPr>
                        <w:t>、及び</w:t>
                      </w:r>
                      <w:r>
                        <w:rPr>
                          <w:sz w:val="16"/>
                        </w:rPr>
                        <w:t>「</w:t>
                      </w:r>
                      <w:r>
                        <w:rPr>
                          <w:rFonts w:hint="eastAsia"/>
                          <w:sz w:val="16"/>
                        </w:rPr>
                        <w:t>進捗状況</w:t>
                      </w:r>
                      <w:r>
                        <w:rPr>
                          <w:sz w:val="16"/>
                        </w:rPr>
                        <w:t>」</w:t>
                      </w:r>
                      <w:r w:rsidRPr="00DC0C56">
                        <w:rPr>
                          <w:rFonts w:hint="eastAsia"/>
                          <w:sz w:val="16"/>
                        </w:rPr>
                        <w:t>には次年度の結果を記載。</w:t>
                      </w:r>
                    </w:p>
                  </w:txbxContent>
                </v:textbox>
              </v:shape>
            </w:pict>
          </mc:Fallback>
        </mc:AlternateContent>
      </w:r>
      <w:r w:rsidR="000F395C" w:rsidRPr="00566C77">
        <w:rPr>
          <w:rFonts w:ascii="ＭＳ ゴシック" w:eastAsia="ＭＳ ゴシック" w:hAnsi="ＭＳ ゴシック"/>
          <w:sz w:val="24"/>
        </w:rPr>
        <w:br w:type="page"/>
      </w:r>
      <w:r w:rsidR="000F395C" w:rsidRPr="00566C77">
        <w:rPr>
          <w:rFonts w:ascii="ＭＳ ゴシック" w:eastAsia="ＭＳ ゴシック" w:hAnsi="ＭＳ ゴシック" w:hint="eastAsia"/>
          <w:sz w:val="24"/>
        </w:rPr>
        <w:lastRenderedPageBreak/>
        <w:t>【指標の点検結果】</w:t>
      </w:r>
      <w:r w:rsidR="000F395C" w:rsidRPr="00566C77">
        <w:rPr>
          <w:rFonts w:ascii="ＭＳ 明朝" w:hAnsi="ＭＳ 明朝" w:hint="eastAsia"/>
          <w:sz w:val="16"/>
          <w:szCs w:val="16"/>
        </w:rPr>
        <w:t>※全国学力・学習状況調査に係る指標については、当該年度の状況が次年度の結果に反映されるため、「計画策定時の現状値」及び「実績値」には次年度の結果を記載。</w:t>
      </w:r>
    </w:p>
    <w:tbl>
      <w:tblPr>
        <w:tblW w:w="147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5"/>
        <w:gridCol w:w="1814"/>
        <w:gridCol w:w="2014"/>
        <w:gridCol w:w="1644"/>
        <w:gridCol w:w="1644"/>
        <w:gridCol w:w="1645"/>
        <w:gridCol w:w="1644"/>
        <w:gridCol w:w="1645"/>
      </w:tblGrid>
      <w:tr w:rsidR="00B641B1" w:rsidRPr="00566C77" w14:paraId="56E90B5D" w14:textId="77777777" w:rsidTr="00BF6320">
        <w:trPr>
          <w:cantSplit/>
          <w:tblHeader/>
        </w:trPr>
        <w:tc>
          <w:tcPr>
            <w:tcW w:w="2665" w:type="dxa"/>
            <w:vMerge w:val="restart"/>
            <w:tcBorders>
              <w:top w:val="single" w:sz="12" w:space="0" w:color="auto"/>
              <w:left w:val="single" w:sz="12" w:space="0" w:color="auto"/>
              <w:right w:val="single" w:sz="12" w:space="0" w:color="auto"/>
            </w:tcBorders>
            <w:shd w:val="pct20" w:color="auto" w:fill="auto"/>
            <w:vAlign w:val="center"/>
          </w:tcPr>
          <w:p w14:paraId="21A92323" w14:textId="77777777" w:rsidR="00B641B1" w:rsidRPr="00566C77" w:rsidRDefault="00B641B1" w:rsidP="00DF431B">
            <w:pPr>
              <w:spacing w:line="260" w:lineRule="exact"/>
              <w:jc w:val="center"/>
              <w:rPr>
                <w:rFonts w:ascii="ＭＳ ゴシック" w:eastAsia="ＭＳ ゴシック" w:hAnsi="ＭＳ ゴシック"/>
                <w:b/>
                <w:sz w:val="22"/>
                <w:szCs w:val="22"/>
              </w:rPr>
            </w:pPr>
            <w:r w:rsidRPr="00566C77">
              <w:rPr>
                <w:rFonts w:ascii="ＭＳ ゴシック" w:eastAsia="ＭＳ ゴシック" w:hAnsi="ＭＳ ゴシック" w:hint="eastAsia"/>
                <w:b/>
                <w:sz w:val="22"/>
                <w:szCs w:val="22"/>
              </w:rPr>
              <w:t>指標</w:t>
            </w:r>
          </w:p>
        </w:tc>
        <w:tc>
          <w:tcPr>
            <w:tcW w:w="1814" w:type="dxa"/>
            <w:vMerge w:val="restart"/>
            <w:tcBorders>
              <w:top w:val="single" w:sz="12" w:space="0" w:color="auto"/>
              <w:left w:val="single" w:sz="12" w:space="0" w:color="auto"/>
              <w:right w:val="single" w:sz="12" w:space="0" w:color="auto"/>
            </w:tcBorders>
            <w:shd w:val="pct20" w:color="auto" w:fill="auto"/>
            <w:vAlign w:val="center"/>
          </w:tcPr>
          <w:p w14:paraId="70B5ACDC" w14:textId="77777777" w:rsidR="00B641B1" w:rsidRPr="00566C77" w:rsidRDefault="00B641B1" w:rsidP="00DF431B">
            <w:pPr>
              <w:spacing w:line="240" w:lineRule="exact"/>
              <w:jc w:val="center"/>
              <w:rPr>
                <w:rFonts w:ascii="ＭＳ ゴシック" w:eastAsia="ＭＳ ゴシック" w:hAnsi="ＭＳ ゴシック"/>
                <w:b/>
                <w:sz w:val="22"/>
                <w:szCs w:val="22"/>
              </w:rPr>
            </w:pPr>
            <w:r w:rsidRPr="00566C77">
              <w:rPr>
                <w:rFonts w:ascii="ＭＳ ゴシック" w:eastAsia="ＭＳ ゴシック" w:hAnsi="ＭＳ ゴシック" w:hint="eastAsia"/>
                <w:b/>
                <w:sz w:val="22"/>
                <w:szCs w:val="22"/>
              </w:rPr>
              <w:t>目標値</w:t>
            </w:r>
          </w:p>
          <w:p w14:paraId="04B56824" w14:textId="77777777" w:rsidR="00B641B1" w:rsidRPr="00566C77" w:rsidRDefault="00B641B1" w:rsidP="004F272E">
            <w:pPr>
              <w:spacing w:line="240" w:lineRule="exact"/>
              <w:jc w:val="center"/>
              <w:rPr>
                <w:rFonts w:ascii="ＭＳ ゴシック" w:eastAsia="ＭＳ ゴシック" w:hAnsi="ＭＳ ゴシック"/>
                <w:b/>
                <w:sz w:val="22"/>
                <w:szCs w:val="22"/>
              </w:rPr>
            </w:pPr>
            <w:r w:rsidRPr="00566C77">
              <w:rPr>
                <w:rFonts w:ascii="ＭＳ ゴシック" w:eastAsia="ＭＳ ゴシック" w:hAnsi="ＭＳ ゴシック" w:hint="eastAsia"/>
                <w:b/>
                <w:sz w:val="22"/>
                <w:szCs w:val="22"/>
              </w:rPr>
              <w:t>（</w:t>
            </w:r>
            <w:r w:rsidRPr="00566C77">
              <w:rPr>
                <w:rFonts w:ascii="ＭＳ ゴシック" w:eastAsia="ＭＳ ゴシック" w:hAnsi="ＭＳ ゴシック" w:hint="eastAsia"/>
                <w:b/>
                <w:szCs w:val="20"/>
              </w:rPr>
              <w:t>目標年次</w:t>
            </w:r>
            <w:r w:rsidRPr="00566C77">
              <w:rPr>
                <w:rFonts w:ascii="ＭＳ ゴシック" w:eastAsia="ＭＳ ゴシック" w:hAnsi="ＭＳ ゴシック" w:hint="eastAsia"/>
                <w:b/>
                <w:sz w:val="22"/>
                <w:szCs w:val="22"/>
              </w:rPr>
              <w:t>）</w:t>
            </w:r>
          </w:p>
        </w:tc>
        <w:tc>
          <w:tcPr>
            <w:tcW w:w="10236" w:type="dxa"/>
            <w:gridSpan w:val="6"/>
            <w:tcBorders>
              <w:top w:val="single" w:sz="12" w:space="0" w:color="auto"/>
              <w:left w:val="single" w:sz="12" w:space="0" w:color="auto"/>
              <w:bottom w:val="single" w:sz="4" w:space="0" w:color="auto"/>
              <w:right w:val="single" w:sz="12" w:space="0" w:color="auto"/>
            </w:tcBorders>
            <w:shd w:val="pct20" w:color="auto" w:fill="auto"/>
            <w:vAlign w:val="center"/>
          </w:tcPr>
          <w:p w14:paraId="3E68D610" w14:textId="77777777" w:rsidR="00B641B1" w:rsidRPr="00566C77" w:rsidRDefault="00B641B1" w:rsidP="00DF431B">
            <w:pPr>
              <w:spacing w:line="240" w:lineRule="exact"/>
              <w:jc w:val="center"/>
              <w:rPr>
                <w:rFonts w:ascii="ＭＳ ゴシック" w:eastAsia="ＭＳ ゴシック" w:hAnsi="ＭＳ ゴシック"/>
                <w:b/>
                <w:sz w:val="22"/>
                <w:szCs w:val="22"/>
              </w:rPr>
            </w:pPr>
            <w:r w:rsidRPr="00566C77">
              <w:rPr>
                <w:rFonts w:ascii="ＭＳ ゴシック" w:eastAsia="ＭＳ ゴシック" w:hAnsi="ＭＳ ゴシック" w:hint="eastAsia"/>
                <w:b/>
                <w:sz w:val="22"/>
                <w:szCs w:val="22"/>
              </w:rPr>
              <w:t>実績値</w:t>
            </w:r>
          </w:p>
        </w:tc>
      </w:tr>
      <w:tr w:rsidR="00B641B1" w:rsidRPr="00566C77" w14:paraId="1FB62F05" w14:textId="77777777" w:rsidTr="00BF6320">
        <w:trPr>
          <w:cantSplit/>
          <w:tblHeader/>
        </w:trPr>
        <w:tc>
          <w:tcPr>
            <w:tcW w:w="2665" w:type="dxa"/>
            <w:vMerge/>
            <w:tcBorders>
              <w:left w:val="single" w:sz="12" w:space="0" w:color="auto"/>
              <w:bottom w:val="single" w:sz="12" w:space="0" w:color="auto"/>
              <w:right w:val="single" w:sz="12" w:space="0" w:color="auto"/>
            </w:tcBorders>
            <w:shd w:val="pct20" w:color="auto" w:fill="auto"/>
            <w:vAlign w:val="center"/>
          </w:tcPr>
          <w:p w14:paraId="4565C9AC" w14:textId="77777777" w:rsidR="00B641B1" w:rsidRPr="00566C77" w:rsidRDefault="00B641B1" w:rsidP="00B641B1">
            <w:pPr>
              <w:spacing w:line="260" w:lineRule="exact"/>
              <w:jc w:val="center"/>
              <w:rPr>
                <w:rFonts w:ascii="ＭＳ ゴシック" w:eastAsia="ＭＳ ゴシック" w:hAnsi="ＭＳ ゴシック"/>
                <w:b/>
                <w:sz w:val="22"/>
                <w:szCs w:val="22"/>
              </w:rPr>
            </w:pPr>
          </w:p>
        </w:tc>
        <w:tc>
          <w:tcPr>
            <w:tcW w:w="1814" w:type="dxa"/>
            <w:vMerge/>
            <w:tcBorders>
              <w:left w:val="single" w:sz="12" w:space="0" w:color="auto"/>
              <w:bottom w:val="single" w:sz="12" w:space="0" w:color="auto"/>
              <w:right w:val="single" w:sz="12" w:space="0" w:color="auto"/>
            </w:tcBorders>
            <w:shd w:val="pct20" w:color="auto" w:fill="auto"/>
            <w:vAlign w:val="center"/>
          </w:tcPr>
          <w:p w14:paraId="6CF6B1FC" w14:textId="77777777" w:rsidR="00B641B1" w:rsidRPr="00566C77" w:rsidRDefault="00B641B1" w:rsidP="00B641B1">
            <w:pPr>
              <w:spacing w:line="240" w:lineRule="exact"/>
              <w:jc w:val="center"/>
              <w:rPr>
                <w:rFonts w:ascii="ＭＳ ゴシック" w:eastAsia="ＭＳ ゴシック" w:hAnsi="ＭＳ ゴシック"/>
                <w:b/>
                <w:sz w:val="22"/>
                <w:szCs w:val="22"/>
              </w:rPr>
            </w:pPr>
          </w:p>
        </w:tc>
        <w:tc>
          <w:tcPr>
            <w:tcW w:w="2014" w:type="dxa"/>
            <w:tcBorders>
              <w:top w:val="single" w:sz="4" w:space="0" w:color="auto"/>
              <w:left w:val="single" w:sz="12" w:space="0" w:color="auto"/>
              <w:bottom w:val="single" w:sz="12" w:space="0" w:color="auto"/>
              <w:right w:val="single" w:sz="12" w:space="0" w:color="auto"/>
            </w:tcBorders>
            <w:shd w:val="pct20" w:color="auto" w:fill="auto"/>
            <w:vAlign w:val="center"/>
          </w:tcPr>
          <w:p w14:paraId="4F16FCF8" w14:textId="77777777" w:rsidR="00B641B1" w:rsidRPr="00566C77" w:rsidRDefault="00B641B1" w:rsidP="00B641B1">
            <w:pPr>
              <w:spacing w:line="240" w:lineRule="exact"/>
              <w:jc w:val="center"/>
              <w:rPr>
                <w:rFonts w:ascii="ＭＳ ゴシック" w:eastAsia="ＭＳ ゴシック" w:hAnsi="ＭＳ ゴシック"/>
                <w:b/>
                <w:sz w:val="22"/>
                <w:szCs w:val="22"/>
              </w:rPr>
            </w:pPr>
            <w:r w:rsidRPr="00566C77">
              <w:rPr>
                <w:rFonts w:ascii="ＭＳ ゴシック" w:eastAsia="ＭＳ ゴシック" w:hAnsi="ＭＳ ゴシック" w:hint="eastAsia"/>
                <w:b/>
                <w:sz w:val="22"/>
                <w:szCs w:val="22"/>
              </w:rPr>
              <w:t>計画策定時</w:t>
            </w:r>
          </w:p>
        </w:tc>
        <w:tc>
          <w:tcPr>
            <w:tcW w:w="1644" w:type="dxa"/>
            <w:tcBorders>
              <w:top w:val="single" w:sz="4" w:space="0" w:color="auto"/>
              <w:left w:val="single" w:sz="12" w:space="0" w:color="auto"/>
              <w:bottom w:val="single" w:sz="12" w:space="0" w:color="auto"/>
              <w:right w:val="single" w:sz="12" w:space="0" w:color="auto"/>
            </w:tcBorders>
            <w:shd w:val="pct20" w:color="auto" w:fill="auto"/>
            <w:vAlign w:val="center"/>
          </w:tcPr>
          <w:p w14:paraId="3FF389A4" w14:textId="77777777" w:rsidR="00B641B1" w:rsidRPr="00566C77" w:rsidRDefault="00B641B1" w:rsidP="00B641B1">
            <w:pPr>
              <w:spacing w:line="240" w:lineRule="exact"/>
              <w:jc w:val="center"/>
              <w:rPr>
                <w:rFonts w:ascii="ＭＳ ゴシック" w:eastAsia="ＭＳ ゴシック" w:hAnsi="ＭＳ ゴシック"/>
                <w:b/>
                <w:sz w:val="22"/>
                <w:szCs w:val="22"/>
              </w:rPr>
            </w:pPr>
            <w:r w:rsidRPr="00566C77">
              <w:rPr>
                <w:rFonts w:ascii="ＭＳ ゴシック" w:eastAsia="ＭＳ ゴシック" w:hAnsi="ＭＳ ゴシック" w:hint="eastAsia"/>
                <w:b/>
                <w:sz w:val="22"/>
                <w:szCs w:val="22"/>
              </w:rPr>
              <w:t>H30</w:t>
            </w:r>
          </w:p>
        </w:tc>
        <w:tc>
          <w:tcPr>
            <w:tcW w:w="1644" w:type="dxa"/>
            <w:tcBorders>
              <w:top w:val="single" w:sz="4" w:space="0" w:color="auto"/>
              <w:left w:val="single" w:sz="12" w:space="0" w:color="auto"/>
              <w:bottom w:val="single" w:sz="12" w:space="0" w:color="auto"/>
              <w:right w:val="single" w:sz="12" w:space="0" w:color="auto"/>
            </w:tcBorders>
            <w:shd w:val="pct20" w:color="auto" w:fill="auto"/>
            <w:vAlign w:val="center"/>
          </w:tcPr>
          <w:p w14:paraId="7CF4205B" w14:textId="77777777" w:rsidR="00B641B1" w:rsidRPr="00566C77" w:rsidRDefault="00B641B1" w:rsidP="00B641B1">
            <w:pPr>
              <w:spacing w:line="240" w:lineRule="exact"/>
              <w:jc w:val="center"/>
              <w:rPr>
                <w:rFonts w:ascii="ＭＳ ゴシック" w:eastAsia="ＭＳ ゴシック" w:hAnsi="ＭＳ ゴシック"/>
                <w:b/>
                <w:sz w:val="22"/>
                <w:szCs w:val="22"/>
              </w:rPr>
            </w:pPr>
            <w:r w:rsidRPr="00566C77">
              <w:rPr>
                <w:rFonts w:ascii="ＭＳ ゴシック" w:eastAsia="ＭＳ ゴシック" w:hAnsi="ＭＳ ゴシック" w:hint="eastAsia"/>
                <w:b/>
                <w:sz w:val="22"/>
                <w:szCs w:val="22"/>
              </w:rPr>
              <w:t>R1</w:t>
            </w:r>
          </w:p>
        </w:tc>
        <w:tc>
          <w:tcPr>
            <w:tcW w:w="1645" w:type="dxa"/>
            <w:tcBorders>
              <w:top w:val="single" w:sz="4" w:space="0" w:color="auto"/>
              <w:left w:val="single" w:sz="12" w:space="0" w:color="auto"/>
              <w:bottom w:val="single" w:sz="12" w:space="0" w:color="auto"/>
              <w:right w:val="single" w:sz="12" w:space="0" w:color="auto"/>
            </w:tcBorders>
            <w:shd w:val="pct20" w:color="auto" w:fill="auto"/>
            <w:vAlign w:val="center"/>
          </w:tcPr>
          <w:p w14:paraId="3C8A43B6" w14:textId="77777777" w:rsidR="00B641B1" w:rsidRPr="00566C77" w:rsidRDefault="00B641B1" w:rsidP="00B641B1">
            <w:pPr>
              <w:spacing w:line="240" w:lineRule="exact"/>
              <w:jc w:val="center"/>
              <w:rPr>
                <w:rFonts w:ascii="ＭＳ ゴシック" w:eastAsia="ＭＳ ゴシック" w:hAnsi="ＭＳ ゴシック"/>
                <w:b/>
                <w:sz w:val="22"/>
                <w:szCs w:val="22"/>
              </w:rPr>
            </w:pPr>
            <w:r w:rsidRPr="00566C77">
              <w:rPr>
                <w:rFonts w:ascii="ＭＳ ゴシック" w:eastAsia="ＭＳ ゴシック" w:hAnsi="ＭＳ ゴシック" w:hint="eastAsia"/>
                <w:b/>
                <w:sz w:val="22"/>
                <w:szCs w:val="22"/>
              </w:rPr>
              <w:t>R2</w:t>
            </w:r>
          </w:p>
        </w:tc>
        <w:tc>
          <w:tcPr>
            <w:tcW w:w="1644" w:type="dxa"/>
            <w:tcBorders>
              <w:top w:val="single" w:sz="4" w:space="0" w:color="auto"/>
              <w:left w:val="single" w:sz="12" w:space="0" w:color="auto"/>
              <w:bottom w:val="single" w:sz="12" w:space="0" w:color="auto"/>
              <w:right w:val="single" w:sz="12" w:space="0" w:color="auto"/>
            </w:tcBorders>
            <w:shd w:val="pct20" w:color="auto" w:fill="auto"/>
            <w:vAlign w:val="center"/>
          </w:tcPr>
          <w:p w14:paraId="1F547250" w14:textId="77777777" w:rsidR="00B641B1" w:rsidRPr="00566C77" w:rsidRDefault="00B641B1" w:rsidP="00B641B1">
            <w:pPr>
              <w:spacing w:line="240" w:lineRule="exact"/>
              <w:jc w:val="center"/>
              <w:rPr>
                <w:rFonts w:ascii="ＭＳ ゴシック" w:eastAsia="ＭＳ ゴシック" w:hAnsi="ＭＳ ゴシック"/>
                <w:b/>
                <w:sz w:val="22"/>
                <w:szCs w:val="22"/>
              </w:rPr>
            </w:pPr>
            <w:r w:rsidRPr="00566C77">
              <w:rPr>
                <w:rFonts w:ascii="ＭＳ ゴシック" w:eastAsia="ＭＳ ゴシック" w:hAnsi="ＭＳ ゴシック" w:hint="eastAsia"/>
                <w:b/>
                <w:sz w:val="22"/>
                <w:szCs w:val="22"/>
              </w:rPr>
              <w:t>R3</w:t>
            </w:r>
          </w:p>
        </w:tc>
        <w:tc>
          <w:tcPr>
            <w:tcW w:w="1645" w:type="dxa"/>
            <w:tcBorders>
              <w:top w:val="single" w:sz="4" w:space="0" w:color="auto"/>
              <w:left w:val="single" w:sz="12" w:space="0" w:color="auto"/>
              <w:bottom w:val="single" w:sz="12" w:space="0" w:color="auto"/>
              <w:right w:val="single" w:sz="12" w:space="0" w:color="auto"/>
            </w:tcBorders>
            <w:shd w:val="pct20" w:color="auto" w:fill="auto"/>
            <w:vAlign w:val="center"/>
          </w:tcPr>
          <w:p w14:paraId="05B22EB3" w14:textId="77777777" w:rsidR="00B641B1" w:rsidRPr="00566C77" w:rsidRDefault="00B641B1" w:rsidP="00B641B1">
            <w:pPr>
              <w:spacing w:line="240" w:lineRule="exact"/>
              <w:jc w:val="center"/>
              <w:rPr>
                <w:rFonts w:ascii="ＭＳ ゴシック" w:eastAsia="ＭＳ ゴシック" w:hAnsi="ＭＳ ゴシック"/>
                <w:b/>
                <w:sz w:val="22"/>
                <w:szCs w:val="22"/>
              </w:rPr>
            </w:pPr>
            <w:r w:rsidRPr="00566C77">
              <w:rPr>
                <w:rFonts w:ascii="ＭＳ ゴシック" w:eastAsia="ＭＳ ゴシック" w:hAnsi="ＭＳ ゴシック" w:hint="eastAsia"/>
                <w:b/>
                <w:sz w:val="22"/>
                <w:szCs w:val="22"/>
              </w:rPr>
              <w:t>R4</w:t>
            </w:r>
          </w:p>
        </w:tc>
      </w:tr>
      <w:tr w:rsidR="007D28A4" w:rsidRPr="00566C77" w14:paraId="10E0E8A7" w14:textId="77777777" w:rsidTr="00BF6320">
        <w:trPr>
          <w:cantSplit/>
        </w:trPr>
        <w:tc>
          <w:tcPr>
            <w:tcW w:w="2665" w:type="dxa"/>
            <w:vMerge w:val="restart"/>
            <w:tcBorders>
              <w:top w:val="single" w:sz="12" w:space="0" w:color="auto"/>
              <w:left w:val="single" w:sz="12" w:space="0" w:color="auto"/>
              <w:right w:val="single" w:sz="12" w:space="0" w:color="auto"/>
            </w:tcBorders>
            <w:vAlign w:val="center"/>
          </w:tcPr>
          <w:p w14:paraId="2B3689D1" w14:textId="77777777" w:rsidR="007D28A4" w:rsidRPr="00566C77" w:rsidRDefault="007D28A4" w:rsidP="00BF6320">
            <w:pPr>
              <w:spacing w:line="260" w:lineRule="exact"/>
              <w:jc w:val="left"/>
              <w:rPr>
                <w:rFonts w:ascii="ＭＳ ゴシック" w:eastAsia="ＭＳ ゴシック" w:hAnsi="ＭＳ ゴシック"/>
                <w:szCs w:val="21"/>
              </w:rPr>
            </w:pPr>
            <w:r w:rsidRPr="00566C77">
              <w:rPr>
                <w:rFonts w:ascii="ＭＳ ゴシック" w:eastAsia="ＭＳ ゴシック" w:hAnsi="ＭＳ ゴシック" w:hint="eastAsia"/>
                <w:szCs w:val="21"/>
              </w:rPr>
              <w:t>○指標34</w:t>
            </w:r>
          </w:p>
          <w:p w14:paraId="6651D6D6" w14:textId="77777777" w:rsidR="007D28A4" w:rsidRPr="00566C77" w:rsidRDefault="007D28A4" w:rsidP="00BF6320">
            <w:pPr>
              <w:spacing w:line="260" w:lineRule="exact"/>
              <w:jc w:val="left"/>
              <w:rPr>
                <w:rFonts w:ascii="ＭＳ ゴシック" w:eastAsia="ＭＳ ゴシック" w:hAnsi="ＭＳ ゴシック"/>
                <w:szCs w:val="21"/>
              </w:rPr>
            </w:pPr>
            <w:r w:rsidRPr="00566C77">
              <w:rPr>
                <w:rFonts w:ascii="ＭＳ ゴシック" w:eastAsia="ＭＳ ゴシック" w:hAnsi="ＭＳ ゴシック" w:hint="eastAsia"/>
                <w:szCs w:val="21"/>
              </w:rPr>
              <w:t>「全国体力・運動能力、運動習慣等調査」結果を踏まえて、授業等の</w:t>
            </w:r>
          </w:p>
          <w:p w14:paraId="6CABCD9F" w14:textId="77777777" w:rsidR="007D28A4" w:rsidRPr="00566C77" w:rsidRDefault="007D28A4" w:rsidP="00BF6320">
            <w:pPr>
              <w:spacing w:line="260" w:lineRule="exact"/>
              <w:jc w:val="left"/>
              <w:rPr>
                <w:rFonts w:ascii="Meiryo UI" w:eastAsia="Meiryo UI" w:hAnsi="Meiryo UI"/>
                <w:noProof/>
                <w:szCs w:val="20"/>
              </w:rPr>
            </w:pPr>
            <w:r w:rsidRPr="00566C77">
              <w:rPr>
                <w:rFonts w:ascii="ＭＳ ゴシック" w:eastAsia="ＭＳ ゴシック" w:hAnsi="ＭＳ ゴシック" w:hint="eastAsia"/>
                <w:szCs w:val="21"/>
              </w:rPr>
              <w:t>工夫・改善を行った学校の割合</w:t>
            </w:r>
          </w:p>
        </w:tc>
        <w:tc>
          <w:tcPr>
            <w:tcW w:w="1814" w:type="dxa"/>
            <w:vMerge w:val="restart"/>
            <w:tcBorders>
              <w:top w:val="single" w:sz="12" w:space="0" w:color="auto"/>
              <w:left w:val="single" w:sz="12" w:space="0" w:color="auto"/>
              <w:right w:val="single" w:sz="12" w:space="0" w:color="auto"/>
            </w:tcBorders>
          </w:tcPr>
          <w:p w14:paraId="15FC2C99" w14:textId="77777777" w:rsidR="007D28A4" w:rsidRPr="00566C77" w:rsidRDefault="007D28A4" w:rsidP="00BF6320">
            <w:pPr>
              <w:spacing w:line="260" w:lineRule="exact"/>
              <w:rPr>
                <w:rFonts w:ascii="ＭＳ 明朝" w:hAnsi="ＭＳ 明朝"/>
                <w:sz w:val="20"/>
                <w:szCs w:val="20"/>
              </w:rPr>
            </w:pPr>
            <w:r w:rsidRPr="00566C77">
              <w:rPr>
                <w:rFonts w:ascii="ＭＳ 明朝" w:hAnsi="ＭＳ 明朝" w:hint="eastAsia"/>
                <w:sz w:val="20"/>
                <w:szCs w:val="20"/>
              </w:rPr>
              <w:t>65％をめざす</w:t>
            </w:r>
          </w:p>
        </w:tc>
        <w:tc>
          <w:tcPr>
            <w:tcW w:w="2014" w:type="dxa"/>
            <w:vMerge w:val="restart"/>
            <w:tcBorders>
              <w:top w:val="single" w:sz="12" w:space="0" w:color="auto"/>
              <w:left w:val="single" w:sz="12" w:space="0" w:color="auto"/>
              <w:right w:val="single" w:sz="12" w:space="0" w:color="auto"/>
            </w:tcBorders>
          </w:tcPr>
          <w:p w14:paraId="0647A95A" w14:textId="77777777" w:rsidR="007D28A4" w:rsidRPr="00566C77" w:rsidRDefault="007D28A4" w:rsidP="00BF6320">
            <w:pPr>
              <w:spacing w:line="260" w:lineRule="exact"/>
              <w:rPr>
                <w:rFonts w:ascii="ＭＳ 明朝" w:hAnsi="ＭＳ 明朝"/>
                <w:sz w:val="20"/>
                <w:szCs w:val="20"/>
              </w:rPr>
            </w:pPr>
            <w:r w:rsidRPr="00566C77">
              <w:rPr>
                <w:rFonts w:ascii="ＭＳ 明朝" w:hAnsi="ＭＳ 明朝" w:hint="eastAsia"/>
                <w:sz w:val="20"/>
                <w:szCs w:val="20"/>
              </w:rPr>
              <w:t>小学校：39.2％</w:t>
            </w:r>
          </w:p>
          <w:p w14:paraId="063884EA" w14:textId="77777777" w:rsidR="007D28A4" w:rsidRPr="00566C77" w:rsidRDefault="007D28A4" w:rsidP="00BF6320">
            <w:pPr>
              <w:spacing w:line="260" w:lineRule="exact"/>
              <w:rPr>
                <w:rFonts w:ascii="ＭＳ 明朝" w:hAnsi="ＭＳ 明朝"/>
                <w:sz w:val="20"/>
                <w:szCs w:val="20"/>
              </w:rPr>
            </w:pPr>
            <w:r w:rsidRPr="00566C77">
              <w:rPr>
                <w:rFonts w:ascii="ＭＳ 明朝" w:hAnsi="ＭＳ 明朝" w:hint="eastAsia"/>
                <w:sz w:val="20"/>
                <w:szCs w:val="20"/>
              </w:rPr>
              <w:t>中学校：41.6％</w:t>
            </w:r>
          </w:p>
          <w:p w14:paraId="414FC6B8" w14:textId="77777777" w:rsidR="007D28A4" w:rsidRPr="00566C77" w:rsidRDefault="007D28A4" w:rsidP="00BF6320">
            <w:pPr>
              <w:spacing w:line="260" w:lineRule="exact"/>
              <w:rPr>
                <w:rFonts w:ascii="ＭＳ 明朝" w:hAnsi="ＭＳ 明朝"/>
                <w:sz w:val="20"/>
                <w:szCs w:val="20"/>
              </w:rPr>
            </w:pPr>
            <w:r w:rsidRPr="00566C77">
              <w:rPr>
                <w:rFonts w:ascii="ＭＳ 明朝" w:hAnsi="ＭＳ 明朝" w:hint="eastAsia"/>
                <w:sz w:val="20"/>
                <w:szCs w:val="20"/>
              </w:rPr>
              <w:t>(平成29年度調査)</w:t>
            </w:r>
          </w:p>
        </w:tc>
        <w:tc>
          <w:tcPr>
            <w:tcW w:w="1644" w:type="dxa"/>
            <w:tcBorders>
              <w:top w:val="single" w:sz="12" w:space="0" w:color="auto"/>
              <w:left w:val="single" w:sz="4" w:space="0" w:color="auto"/>
              <w:bottom w:val="dashSmallGap" w:sz="4" w:space="0" w:color="auto"/>
              <w:right w:val="single" w:sz="12" w:space="0" w:color="auto"/>
            </w:tcBorders>
            <w:shd w:val="clear" w:color="auto" w:fill="auto"/>
          </w:tcPr>
          <w:p w14:paraId="2C876626" w14:textId="77777777" w:rsidR="007D28A4" w:rsidRPr="00566C77" w:rsidRDefault="007D28A4" w:rsidP="00BF6320">
            <w:pPr>
              <w:spacing w:line="260" w:lineRule="exact"/>
              <w:rPr>
                <w:rFonts w:ascii="ＭＳ 明朝" w:hAnsi="ＭＳ 明朝"/>
                <w:sz w:val="20"/>
                <w:szCs w:val="20"/>
              </w:rPr>
            </w:pPr>
            <w:r w:rsidRPr="00566C77">
              <w:rPr>
                <w:rFonts w:ascii="ＭＳ 明朝" w:hAnsi="ＭＳ 明朝" w:hint="eastAsia"/>
                <w:sz w:val="20"/>
                <w:szCs w:val="20"/>
              </w:rPr>
              <w:t>小学校：38.0％</w:t>
            </w:r>
          </w:p>
          <w:p w14:paraId="61668975" w14:textId="77777777" w:rsidR="007D28A4" w:rsidRPr="00566C77" w:rsidRDefault="007D28A4" w:rsidP="00BF6320">
            <w:pPr>
              <w:spacing w:line="260" w:lineRule="exact"/>
              <w:rPr>
                <w:rFonts w:ascii="ＭＳ 明朝" w:hAnsi="ＭＳ 明朝"/>
                <w:sz w:val="20"/>
                <w:szCs w:val="20"/>
              </w:rPr>
            </w:pPr>
            <w:r w:rsidRPr="00566C77">
              <w:rPr>
                <w:rFonts w:ascii="ＭＳ 明朝" w:hAnsi="ＭＳ 明朝" w:hint="eastAsia"/>
                <w:sz w:val="20"/>
                <w:szCs w:val="20"/>
              </w:rPr>
              <w:t>中学校：46.9％</w:t>
            </w:r>
          </w:p>
          <w:p w14:paraId="35B43C8C" w14:textId="77777777" w:rsidR="007D28A4" w:rsidRPr="00566C77" w:rsidRDefault="007D28A4" w:rsidP="00BF6320">
            <w:pPr>
              <w:spacing w:line="260" w:lineRule="exact"/>
              <w:rPr>
                <w:rFonts w:ascii="ＭＳ 明朝" w:hAnsi="ＭＳ 明朝"/>
                <w:sz w:val="20"/>
                <w:szCs w:val="20"/>
              </w:rPr>
            </w:pPr>
          </w:p>
        </w:tc>
        <w:tc>
          <w:tcPr>
            <w:tcW w:w="1644" w:type="dxa"/>
            <w:tcBorders>
              <w:top w:val="single" w:sz="12" w:space="0" w:color="auto"/>
              <w:left w:val="single" w:sz="12" w:space="0" w:color="auto"/>
              <w:bottom w:val="dashSmallGap" w:sz="4" w:space="0" w:color="auto"/>
              <w:right w:val="single" w:sz="12" w:space="0" w:color="auto"/>
            </w:tcBorders>
            <w:shd w:val="clear" w:color="auto" w:fill="auto"/>
          </w:tcPr>
          <w:p w14:paraId="5E83A80A" w14:textId="77777777" w:rsidR="007D28A4" w:rsidRPr="00566C77" w:rsidRDefault="007D28A4" w:rsidP="00BF6320">
            <w:pPr>
              <w:spacing w:line="260" w:lineRule="exact"/>
              <w:jc w:val="left"/>
              <w:rPr>
                <w:rFonts w:ascii="ＭＳ 明朝" w:hAnsi="ＭＳ 明朝"/>
                <w:sz w:val="20"/>
                <w:szCs w:val="20"/>
              </w:rPr>
            </w:pPr>
            <w:r w:rsidRPr="00566C77">
              <w:rPr>
                <w:rFonts w:ascii="ＭＳ 明朝" w:hAnsi="ＭＳ 明朝" w:hint="eastAsia"/>
                <w:sz w:val="20"/>
                <w:szCs w:val="20"/>
              </w:rPr>
              <w:t>小学校：43.5％</w:t>
            </w:r>
          </w:p>
          <w:p w14:paraId="7BD27806" w14:textId="77777777" w:rsidR="007D28A4" w:rsidRPr="00566C77" w:rsidRDefault="007D28A4" w:rsidP="00BF6320">
            <w:pPr>
              <w:spacing w:line="260" w:lineRule="exact"/>
              <w:jc w:val="left"/>
              <w:rPr>
                <w:rFonts w:ascii="ＭＳ 明朝" w:hAnsi="ＭＳ 明朝"/>
                <w:sz w:val="20"/>
                <w:szCs w:val="20"/>
              </w:rPr>
            </w:pPr>
            <w:r w:rsidRPr="00566C77">
              <w:rPr>
                <w:rFonts w:ascii="ＭＳ 明朝" w:hAnsi="ＭＳ 明朝" w:hint="eastAsia"/>
                <w:sz w:val="20"/>
                <w:szCs w:val="20"/>
              </w:rPr>
              <w:t>中学校：44.6％</w:t>
            </w:r>
          </w:p>
          <w:p w14:paraId="545369B3" w14:textId="77777777" w:rsidR="007D28A4" w:rsidRPr="00566C77" w:rsidRDefault="007D28A4" w:rsidP="00BF6320">
            <w:pPr>
              <w:spacing w:line="260" w:lineRule="exact"/>
              <w:jc w:val="left"/>
              <w:rPr>
                <w:rFonts w:ascii="ＭＳ 明朝" w:hAnsi="ＭＳ 明朝"/>
                <w:sz w:val="20"/>
                <w:szCs w:val="20"/>
              </w:rPr>
            </w:pPr>
          </w:p>
        </w:tc>
        <w:tc>
          <w:tcPr>
            <w:tcW w:w="1645" w:type="dxa"/>
            <w:tcBorders>
              <w:top w:val="single" w:sz="12" w:space="0" w:color="auto"/>
              <w:left w:val="single" w:sz="12" w:space="0" w:color="auto"/>
              <w:bottom w:val="dashSmallGap" w:sz="4" w:space="0" w:color="auto"/>
              <w:right w:val="single" w:sz="12" w:space="0" w:color="auto"/>
            </w:tcBorders>
          </w:tcPr>
          <w:p w14:paraId="1F0AEB0B" w14:textId="77777777" w:rsidR="007D28A4" w:rsidRPr="00566C77" w:rsidRDefault="007D28A4" w:rsidP="00BF6320">
            <w:pPr>
              <w:spacing w:line="260" w:lineRule="exact"/>
              <w:jc w:val="left"/>
              <w:rPr>
                <w:rFonts w:ascii="ＭＳ 明朝" w:hAnsi="ＭＳ 明朝"/>
                <w:sz w:val="20"/>
                <w:szCs w:val="20"/>
              </w:rPr>
            </w:pPr>
            <w:r w:rsidRPr="00566C77">
              <w:rPr>
                <w:rFonts w:ascii="ＭＳ 明朝" w:hAnsi="ＭＳ 明朝" w:hint="eastAsia"/>
                <w:sz w:val="20"/>
                <w:szCs w:val="20"/>
              </w:rPr>
              <w:t>小学校：　－％</w:t>
            </w:r>
          </w:p>
          <w:p w14:paraId="00E7D7DF" w14:textId="77777777" w:rsidR="007D28A4" w:rsidRPr="00566C77" w:rsidRDefault="007D28A4" w:rsidP="00BF6320">
            <w:pPr>
              <w:spacing w:line="260" w:lineRule="exact"/>
              <w:jc w:val="left"/>
              <w:rPr>
                <w:rFonts w:ascii="ＭＳ 明朝" w:hAnsi="ＭＳ 明朝"/>
                <w:sz w:val="20"/>
                <w:szCs w:val="20"/>
              </w:rPr>
            </w:pPr>
            <w:r w:rsidRPr="00566C77">
              <w:rPr>
                <w:rFonts w:ascii="ＭＳ 明朝" w:hAnsi="ＭＳ 明朝" w:hint="eastAsia"/>
                <w:sz w:val="20"/>
                <w:szCs w:val="20"/>
              </w:rPr>
              <w:t>中学校：　－％</w:t>
            </w:r>
          </w:p>
          <w:p w14:paraId="59513571" w14:textId="77777777" w:rsidR="007D28A4" w:rsidRPr="00566C77" w:rsidRDefault="007D28A4" w:rsidP="00BF6320">
            <w:pPr>
              <w:spacing w:line="260" w:lineRule="exact"/>
              <w:jc w:val="left"/>
              <w:rPr>
                <w:rFonts w:ascii="ＭＳ 明朝" w:hAnsi="ＭＳ 明朝"/>
                <w:sz w:val="20"/>
                <w:szCs w:val="20"/>
              </w:rPr>
            </w:pPr>
            <w:r w:rsidRPr="00566C77">
              <w:rPr>
                <w:rFonts w:ascii="ＭＳ 明朝" w:hAnsi="ＭＳ 明朝" w:hint="eastAsia"/>
                <w:sz w:val="16"/>
                <w:szCs w:val="20"/>
              </w:rPr>
              <w:t>※R2年度は「全国体力・運動能力、運動習慣等調査」の実施なし</w:t>
            </w:r>
          </w:p>
        </w:tc>
        <w:tc>
          <w:tcPr>
            <w:tcW w:w="1644" w:type="dxa"/>
            <w:tcBorders>
              <w:top w:val="single" w:sz="12" w:space="0" w:color="auto"/>
              <w:left w:val="single" w:sz="12" w:space="0" w:color="auto"/>
              <w:bottom w:val="dashSmallGap" w:sz="4" w:space="0" w:color="auto"/>
              <w:right w:val="single" w:sz="12" w:space="0" w:color="auto"/>
            </w:tcBorders>
          </w:tcPr>
          <w:p w14:paraId="1B7C0912" w14:textId="77777777" w:rsidR="007D28A4" w:rsidRPr="00566C77" w:rsidRDefault="007D28A4" w:rsidP="00BF6320">
            <w:pPr>
              <w:spacing w:line="260" w:lineRule="exact"/>
              <w:jc w:val="left"/>
              <w:rPr>
                <w:rFonts w:ascii="ＭＳ 明朝" w:hAnsi="ＭＳ 明朝"/>
                <w:sz w:val="20"/>
                <w:szCs w:val="20"/>
              </w:rPr>
            </w:pPr>
            <w:r w:rsidRPr="00566C77">
              <w:rPr>
                <w:rFonts w:ascii="ＭＳ 明朝" w:hAnsi="ＭＳ 明朝" w:hint="eastAsia"/>
                <w:sz w:val="20"/>
                <w:szCs w:val="20"/>
              </w:rPr>
              <w:t>小学校：37.0％</w:t>
            </w:r>
          </w:p>
          <w:p w14:paraId="0074AE64" w14:textId="77777777" w:rsidR="007D28A4" w:rsidRPr="00566C77" w:rsidRDefault="007D28A4" w:rsidP="00BF6320">
            <w:pPr>
              <w:spacing w:line="260" w:lineRule="exact"/>
              <w:jc w:val="left"/>
              <w:rPr>
                <w:rFonts w:ascii="ＭＳ 明朝" w:hAnsi="ＭＳ 明朝"/>
                <w:sz w:val="20"/>
                <w:szCs w:val="20"/>
              </w:rPr>
            </w:pPr>
            <w:r w:rsidRPr="00566C77">
              <w:rPr>
                <w:rFonts w:ascii="ＭＳ 明朝" w:hAnsi="ＭＳ 明朝" w:hint="eastAsia"/>
                <w:sz w:val="20"/>
                <w:szCs w:val="20"/>
              </w:rPr>
              <w:t>中学校：45.3％</w:t>
            </w:r>
          </w:p>
          <w:p w14:paraId="1752E44F" w14:textId="77777777" w:rsidR="007D28A4" w:rsidRPr="00566C77" w:rsidRDefault="007D28A4" w:rsidP="00BF6320">
            <w:pPr>
              <w:spacing w:line="260" w:lineRule="exact"/>
              <w:jc w:val="center"/>
              <w:rPr>
                <w:rFonts w:ascii="ＭＳ 明朝" w:hAnsi="ＭＳ 明朝"/>
                <w:sz w:val="20"/>
                <w:szCs w:val="20"/>
              </w:rPr>
            </w:pPr>
          </w:p>
        </w:tc>
        <w:tc>
          <w:tcPr>
            <w:tcW w:w="1645" w:type="dxa"/>
            <w:tcBorders>
              <w:top w:val="single" w:sz="12" w:space="0" w:color="auto"/>
              <w:left w:val="single" w:sz="12" w:space="0" w:color="auto"/>
              <w:bottom w:val="dashSmallGap" w:sz="4" w:space="0" w:color="auto"/>
              <w:right w:val="single" w:sz="12" w:space="0" w:color="auto"/>
            </w:tcBorders>
          </w:tcPr>
          <w:p w14:paraId="620D6418" w14:textId="3BC71430" w:rsidR="00973918" w:rsidRPr="0049720D" w:rsidRDefault="00973918" w:rsidP="00BF6320">
            <w:pPr>
              <w:spacing w:line="260" w:lineRule="exact"/>
              <w:jc w:val="left"/>
              <w:rPr>
                <w:rFonts w:ascii="ＭＳ 明朝" w:hAnsi="ＭＳ 明朝"/>
                <w:sz w:val="20"/>
                <w:szCs w:val="20"/>
              </w:rPr>
            </w:pPr>
            <w:r w:rsidRPr="0049720D">
              <w:rPr>
                <w:rFonts w:ascii="ＭＳ 明朝" w:hAnsi="ＭＳ 明朝" w:hint="eastAsia"/>
                <w:sz w:val="20"/>
                <w:szCs w:val="20"/>
              </w:rPr>
              <w:t>小学校：</w:t>
            </w:r>
            <w:r w:rsidR="00BF07F7" w:rsidRPr="0049720D">
              <w:rPr>
                <w:rFonts w:ascii="ＭＳ 明朝" w:hAnsi="ＭＳ 明朝" w:hint="eastAsia"/>
                <w:sz w:val="20"/>
                <w:szCs w:val="20"/>
              </w:rPr>
              <w:t>29.6</w:t>
            </w:r>
            <w:r w:rsidR="00A67E7A">
              <w:rPr>
                <w:rFonts w:ascii="ＭＳ 明朝" w:hAnsi="ＭＳ 明朝" w:hint="eastAsia"/>
                <w:sz w:val="20"/>
                <w:szCs w:val="20"/>
              </w:rPr>
              <w:t>％</w:t>
            </w:r>
          </w:p>
          <w:p w14:paraId="36C5D74E" w14:textId="6AA9CB89" w:rsidR="00973918" w:rsidRPr="0049720D" w:rsidRDefault="00973918" w:rsidP="00BF6320">
            <w:pPr>
              <w:spacing w:line="260" w:lineRule="exact"/>
              <w:jc w:val="left"/>
              <w:rPr>
                <w:rFonts w:ascii="ＭＳ 明朝" w:hAnsi="ＭＳ 明朝"/>
                <w:sz w:val="20"/>
                <w:szCs w:val="20"/>
              </w:rPr>
            </w:pPr>
            <w:r w:rsidRPr="0049720D">
              <w:rPr>
                <w:rFonts w:ascii="ＭＳ 明朝" w:hAnsi="ＭＳ 明朝" w:hint="eastAsia"/>
                <w:sz w:val="20"/>
                <w:szCs w:val="20"/>
              </w:rPr>
              <w:t>中学校：</w:t>
            </w:r>
            <w:r w:rsidR="00BF07F7" w:rsidRPr="0049720D">
              <w:rPr>
                <w:rFonts w:ascii="ＭＳ 明朝" w:hAnsi="ＭＳ 明朝" w:hint="eastAsia"/>
                <w:sz w:val="20"/>
                <w:szCs w:val="20"/>
              </w:rPr>
              <w:t>49.6</w:t>
            </w:r>
            <w:r w:rsidR="00A67E7A">
              <w:rPr>
                <w:rFonts w:ascii="ＭＳ 明朝" w:hAnsi="ＭＳ 明朝" w:hint="eastAsia"/>
                <w:sz w:val="20"/>
                <w:szCs w:val="20"/>
              </w:rPr>
              <w:t>％</w:t>
            </w:r>
            <w:bookmarkStart w:id="0" w:name="_GoBack"/>
            <w:bookmarkEnd w:id="0"/>
          </w:p>
          <w:p w14:paraId="5EE1A0C1" w14:textId="77777777" w:rsidR="007D28A4" w:rsidRPr="00566C77" w:rsidRDefault="007D28A4" w:rsidP="00BF6320">
            <w:pPr>
              <w:spacing w:line="260" w:lineRule="exact"/>
              <w:jc w:val="center"/>
              <w:rPr>
                <w:rFonts w:ascii="ＭＳ 明朝" w:hAnsi="ＭＳ 明朝"/>
                <w:sz w:val="20"/>
                <w:szCs w:val="20"/>
              </w:rPr>
            </w:pPr>
          </w:p>
        </w:tc>
      </w:tr>
      <w:tr w:rsidR="007D28A4" w:rsidRPr="00566C77" w14:paraId="3274DE57" w14:textId="77777777" w:rsidTr="00BF6320">
        <w:trPr>
          <w:cantSplit/>
        </w:trPr>
        <w:tc>
          <w:tcPr>
            <w:tcW w:w="2665" w:type="dxa"/>
            <w:vMerge/>
            <w:tcBorders>
              <w:left w:val="single" w:sz="12" w:space="0" w:color="auto"/>
              <w:bottom w:val="single" w:sz="8" w:space="0" w:color="auto"/>
              <w:right w:val="single" w:sz="12" w:space="0" w:color="auto"/>
            </w:tcBorders>
            <w:vAlign w:val="center"/>
          </w:tcPr>
          <w:p w14:paraId="1F4A0EA9" w14:textId="77777777" w:rsidR="007D28A4" w:rsidRPr="00566C77" w:rsidRDefault="007D28A4" w:rsidP="00BF6320">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14:paraId="77212183" w14:textId="77777777" w:rsidR="007D28A4" w:rsidRPr="00566C77" w:rsidRDefault="007D28A4" w:rsidP="00BF6320">
            <w:pPr>
              <w:spacing w:line="260" w:lineRule="exact"/>
              <w:rPr>
                <w:rFonts w:ascii="ＭＳ 明朝" w:hAnsi="ＭＳ 明朝"/>
                <w:sz w:val="20"/>
                <w:szCs w:val="20"/>
              </w:rPr>
            </w:pPr>
          </w:p>
        </w:tc>
        <w:tc>
          <w:tcPr>
            <w:tcW w:w="2014" w:type="dxa"/>
            <w:vMerge/>
            <w:tcBorders>
              <w:left w:val="single" w:sz="12" w:space="0" w:color="auto"/>
              <w:bottom w:val="single" w:sz="8" w:space="0" w:color="auto"/>
              <w:right w:val="single" w:sz="12" w:space="0" w:color="auto"/>
            </w:tcBorders>
          </w:tcPr>
          <w:p w14:paraId="4D0FA0AA" w14:textId="77777777" w:rsidR="007D28A4" w:rsidRPr="00566C77" w:rsidRDefault="007D28A4" w:rsidP="00BF6320">
            <w:pPr>
              <w:spacing w:line="260" w:lineRule="exact"/>
              <w:rPr>
                <w:rFonts w:ascii="ＭＳ 明朝" w:hAnsi="ＭＳ 明朝"/>
                <w:sz w:val="20"/>
                <w:szCs w:val="20"/>
              </w:rPr>
            </w:pPr>
          </w:p>
        </w:tc>
        <w:tc>
          <w:tcPr>
            <w:tcW w:w="1644" w:type="dxa"/>
            <w:tcBorders>
              <w:top w:val="dashSmallGap" w:sz="4" w:space="0" w:color="auto"/>
              <w:left w:val="single" w:sz="4" w:space="0" w:color="auto"/>
              <w:bottom w:val="single" w:sz="8" w:space="0" w:color="auto"/>
              <w:right w:val="single" w:sz="12" w:space="0" w:color="auto"/>
            </w:tcBorders>
            <w:shd w:val="clear" w:color="auto" w:fill="auto"/>
            <w:vAlign w:val="center"/>
          </w:tcPr>
          <w:p w14:paraId="6B93802F" w14:textId="77777777" w:rsidR="007D28A4" w:rsidRPr="00566C77" w:rsidRDefault="007D28A4" w:rsidP="00BF6320">
            <w:pPr>
              <w:spacing w:line="260" w:lineRule="exact"/>
              <w:jc w:val="center"/>
              <w:rPr>
                <w:rFonts w:ascii="ＭＳ 明朝" w:hAnsi="ＭＳ 明朝"/>
                <w:sz w:val="20"/>
                <w:szCs w:val="20"/>
              </w:rPr>
            </w:pPr>
            <w:r w:rsidRPr="00566C77">
              <w:rPr>
                <w:rFonts w:ascii="ＭＳ 明朝" w:hAnsi="ＭＳ 明朝" w:hint="eastAsia"/>
                <w:sz w:val="20"/>
                <w:szCs w:val="20"/>
              </w:rPr>
              <w:t>△</w:t>
            </w:r>
          </w:p>
        </w:tc>
        <w:tc>
          <w:tcPr>
            <w:tcW w:w="1644" w:type="dxa"/>
            <w:tcBorders>
              <w:top w:val="dashSmallGap" w:sz="4" w:space="0" w:color="auto"/>
              <w:left w:val="single" w:sz="12" w:space="0" w:color="auto"/>
              <w:bottom w:val="single" w:sz="8" w:space="0" w:color="auto"/>
              <w:right w:val="single" w:sz="12" w:space="0" w:color="auto"/>
            </w:tcBorders>
            <w:shd w:val="clear" w:color="auto" w:fill="auto"/>
            <w:vAlign w:val="center"/>
          </w:tcPr>
          <w:p w14:paraId="14A97088" w14:textId="77777777" w:rsidR="007D28A4" w:rsidRPr="00566C77" w:rsidRDefault="007D28A4" w:rsidP="00BF6320">
            <w:pPr>
              <w:spacing w:line="260" w:lineRule="exact"/>
              <w:jc w:val="center"/>
              <w:rPr>
                <w:rFonts w:ascii="ＭＳ 明朝" w:hAnsi="ＭＳ 明朝"/>
                <w:sz w:val="20"/>
                <w:szCs w:val="20"/>
              </w:rPr>
            </w:pPr>
            <w:r w:rsidRPr="00566C77">
              <w:rPr>
                <w:rFonts w:ascii="ＭＳ 明朝" w:hAnsi="ＭＳ 明朝" w:hint="eastAsia"/>
                <w:sz w:val="20"/>
                <w:szCs w:val="20"/>
              </w:rPr>
              <w:t>△</w:t>
            </w:r>
          </w:p>
        </w:tc>
        <w:tc>
          <w:tcPr>
            <w:tcW w:w="1645" w:type="dxa"/>
            <w:tcBorders>
              <w:top w:val="dashSmallGap" w:sz="4" w:space="0" w:color="auto"/>
              <w:left w:val="single" w:sz="12" w:space="0" w:color="auto"/>
              <w:bottom w:val="single" w:sz="8" w:space="0" w:color="auto"/>
              <w:right w:val="single" w:sz="12" w:space="0" w:color="auto"/>
            </w:tcBorders>
            <w:vAlign w:val="center"/>
          </w:tcPr>
          <w:p w14:paraId="434EC2C9" w14:textId="77777777" w:rsidR="007D28A4" w:rsidRPr="00566C77" w:rsidRDefault="007D28A4" w:rsidP="00BF6320">
            <w:pPr>
              <w:spacing w:line="260" w:lineRule="exact"/>
              <w:jc w:val="center"/>
              <w:rPr>
                <w:rFonts w:ascii="ＭＳ 明朝" w:hAnsi="ＭＳ 明朝"/>
                <w:sz w:val="20"/>
                <w:szCs w:val="20"/>
              </w:rPr>
            </w:pPr>
            <w:r w:rsidRPr="00566C77">
              <w:rPr>
                <w:rFonts w:ascii="ＭＳ 明朝" w:hAnsi="ＭＳ 明朝" w:hint="eastAsia"/>
                <w:sz w:val="20"/>
                <w:szCs w:val="20"/>
              </w:rPr>
              <w:t>－</w:t>
            </w:r>
          </w:p>
        </w:tc>
        <w:tc>
          <w:tcPr>
            <w:tcW w:w="1644" w:type="dxa"/>
            <w:tcBorders>
              <w:top w:val="dashSmallGap" w:sz="4" w:space="0" w:color="auto"/>
              <w:left w:val="single" w:sz="12" w:space="0" w:color="auto"/>
              <w:bottom w:val="single" w:sz="8" w:space="0" w:color="auto"/>
              <w:right w:val="single" w:sz="12" w:space="0" w:color="auto"/>
            </w:tcBorders>
            <w:vAlign w:val="center"/>
          </w:tcPr>
          <w:p w14:paraId="3F936765" w14:textId="77777777" w:rsidR="007D28A4" w:rsidRPr="00566C77" w:rsidRDefault="007D28A4" w:rsidP="00BF6320">
            <w:pPr>
              <w:spacing w:line="260" w:lineRule="exact"/>
              <w:jc w:val="center"/>
              <w:rPr>
                <w:rFonts w:ascii="ＭＳ 明朝" w:hAnsi="ＭＳ 明朝"/>
                <w:sz w:val="20"/>
                <w:szCs w:val="20"/>
              </w:rPr>
            </w:pPr>
            <w:r w:rsidRPr="00566C77">
              <w:rPr>
                <w:rFonts w:ascii="ＭＳ 明朝" w:hAnsi="ＭＳ 明朝" w:hint="eastAsia"/>
                <w:noProof/>
                <w:sz w:val="20"/>
                <w:szCs w:val="20"/>
              </w:rPr>
              <w:t>△</w:t>
            </w:r>
          </w:p>
        </w:tc>
        <w:tc>
          <w:tcPr>
            <w:tcW w:w="1645" w:type="dxa"/>
            <w:tcBorders>
              <w:top w:val="dashSmallGap" w:sz="4" w:space="0" w:color="auto"/>
              <w:left w:val="single" w:sz="12" w:space="0" w:color="auto"/>
              <w:bottom w:val="single" w:sz="8" w:space="0" w:color="auto"/>
              <w:right w:val="single" w:sz="12" w:space="0" w:color="auto"/>
            </w:tcBorders>
            <w:vAlign w:val="center"/>
          </w:tcPr>
          <w:p w14:paraId="14F26762" w14:textId="77777777" w:rsidR="007D28A4" w:rsidRPr="00596ED2" w:rsidRDefault="004360CC" w:rsidP="00BF6320">
            <w:pPr>
              <w:spacing w:line="260" w:lineRule="exact"/>
              <w:jc w:val="center"/>
              <w:rPr>
                <w:rFonts w:ascii="ＭＳ 明朝" w:hAnsi="ＭＳ 明朝"/>
                <w:sz w:val="20"/>
                <w:szCs w:val="20"/>
              </w:rPr>
            </w:pPr>
            <w:r w:rsidRPr="00596ED2">
              <w:rPr>
                <w:rFonts w:ascii="ＭＳ 明朝" w:hAnsi="ＭＳ 明朝" w:hint="eastAsia"/>
                <w:sz w:val="20"/>
                <w:szCs w:val="20"/>
              </w:rPr>
              <w:t>×</w:t>
            </w:r>
          </w:p>
        </w:tc>
      </w:tr>
      <w:tr w:rsidR="00BF07F7" w:rsidRPr="00566C77" w14:paraId="7DDFA824" w14:textId="77777777" w:rsidTr="00BF6320">
        <w:trPr>
          <w:cantSplit/>
        </w:trPr>
        <w:tc>
          <w:tcPr>
            <w:tcW w:w="2665" w:type="dxa"/>
            <w:vMerge w:val="restart"/>
            <w:tcBorders>
              <w:top w:val="single" w:sz="8" w:space="0" w:color="auto"/>
              <w:left w:val="single" w:sz="12" w:space="0" w:color="auto"/>
              <w:right w:val="single" w:sz="12" w:space="0" w:color="auto"/>
            </w:tcBorders>
            <w:vAlign w:val="center"/>
          </w:tcPr>
          <w:p w14:paraId="48826AE0" w14:textId="77777777" w:rsidR="00BF07F7" w:rsidRPr="00566C77" w:rsidRDefault="00BF07F7" w:rsidP="00BF6320">
            <w:pPr>
              <w:spacing w:line="260" w:lineRule="exact"/>
              <w:rPr>
                <w:rFonts w:ascii="ＭＳ ゴシック" w:eastAsia="ＭＳ ゴシック" w:hAnsi="ＭＳ ゴシック"/>
                <w:szCs w:val="21"/>
              </w:rPr>
            </w:pPr>
            <w:r w:rsidRPr="00566C77">
              <w:rPr>
                <w:rFonts w:ascii="ＭＳ ゴシック" w:eastAsia="ＭＳ ゴシック" w:hAnsi="ＭＳ ゴシック" w:hint="eastAsia"/>
                <w:szCs w:val="21"/>
              </w:rPr>
              <w:t>○指標3</w:t>
            </w:r>
            <w:r w:rsidRPr="00566C77">
              <w:rPr>
                <w:rFonts w:ascii="ＭＳ ゴシック" w:eastAsia="ＭＳ ゴシック" w:hAnsi="ＭＳ ゴシック"/>
                <w:szCs w:val="21"/>
              </w:rPr>
              <w:t>5</w:t>
            </w:r>
          </w:p>
          <w:p w14:paraId="4E4AE0DA" w14:textId="77777777" w:rsidR="00BF07F7" w:rsidRPr="00566C77" w:rsidRDefault="00BF07F7" w:rsidP="00BF6320">
            <w:pPr>
              <w:spacing w:line="260" w:lineRule="exact"/>
              <w:rPr>
                <w:rFonts w:ascii="ＭＳ ゴシック" w:eastAsia="ＭＳ ゴシック" w:hAnsi="ＭＳ ゴシック"/>
                <w:szCs w:val="21"/>
              </w:rPr>
            </w:pPr>
            <w:r w:rsidRPr="00566C77">
              <w:rPr>
                <w:rFonts w:ascii="ＭＳ ゴシック" w:eastAsia="ＭＳ ゴシック" w:hAnsi="ＭＳ ゴシック" w:hint="eastAsia"/>
                <w:szCs w:val="21"/>
              </w:rPr>
              <w:t>体力テストの５段階総合</w:t>
            </w:r>
          </w:p>
          <w:p w14:paraId="29A0DDFE" w14:textId="77777777" w:rsidR="00BF07F7" w:rsidRPr="00566C77" w:rsidRDefault="00BF07F7" w:rsidP="00BF6320">
            <w:pPr>
              <w:spacing w:line="260" w:lineRule="exact"/>
              <w:rPr>
                <w:rFonts w:ascii="ＭＳ ゴシック" w:eastAsia="ＭＳ ゴシック" w:hAnsi="ＭＳ ゴシック"/>
                <w:szCs w:val="21"/>
              </w:rPr>
            </w:pPr>
            <w:r w:rsidRPr="00566C77">
              <w:rPr>
                <w:rFonts w:ascii="ＭＳ ゴシック" w:eastAsia="ＭＳ ゴシック" w:hAnsi="ＭＳ ゴシック" w:hint="eastAsia"/>
                <w:szCs w:val="21"/>
              </w:rPr>
              <w:t>評価で下位段階（D・E）の児童の割合（小５）</w:t>
            </w:r>
          </w:p>
        </w:tc>
        <w:tc>
          <w:tcPr>
            <w:tcW w:w="1814" w:type="dxa"/>
            <w:vMerge w:val="restart"/>
            <w:tcBorders>
              <w:top w:val="single" w:sz="8" w:space="0" w:color="auto"/>
              <w:left w:val="single" w:sz="12" w:space="0" w:color="auto"/>
              <w:right w:val="single" w:sz="12" w:space="0" w:color="auto"/>
            </w:tcBorders>
          </w:tcPr>
          <w:p w14:paraId="1B71281A"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全国水準をめざす</w:t>
            </w:r>
          </w:p>
        </w:tc>
        <w:tc>
          <w:tcPr>
            <w:tcW w:w="2014" w:type="dxa"/>
            <w:vMerge w:val="restart"/>
            <w:tcBorders>
              <w:top w:val="single" w:sz="8" w:space="0" w:color="auto"/>
              <w:left w:val="single" w:sz="12" w:space="0" w:color="auto"/>
              <w:right w:val="single" w:sz="12" w:space="0" w:color="auto"/>
            </w:tcBorders>
          </w:tcPr>
          <w:p w14:paraId="5F1C2437"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男子：33.4%</w:t>
            </w:r>
          </w:p>
          <w:p w14:paraId="55A649B7"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（全国：28.9%）</w:t>
            </w:r>
          </w:p>
          <w:p w14:paraId="6766D55C"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女子：28.9%</w:t>
            </w:r>
          </w:p>
          <w:p w14:paraId="6F140921"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（全国：23.1%）</w:t>
            </w:r>
          </w:p>
          <w:p w14:paraId="6EAF279A"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(平成29年度調査</w:t>
            </w:r>
            <w:r w:rsidRPr="00566C77">
              <w:rPr>
                <w:rFonts w:ascii="ＭＳ 明朝" w:hAnsi="ＭＳ 明朝"/>
                <w:sz w:val="20"/>
                <w:szCs w:val="20"/>
              </w:rPr>
              <w:t>)</w:t>
            </w:r>
          </w:p>
        </w:tc>
        <w:tc>
          <w:tcPr>
            <w:tcW w:w="1644" w:type="dxa"/>
            <w:tcBorders>
              <w:top w:val="single" w:sz="8" w:space="0" w:color="auto"/>
              <w:left w:val="single" w:sz="4" w:space="0" w:color="auto"/>
              <w:bottom w:val="dashSmallGap" w:sz="4" w:space="0" w:color="auto"/>
              <w:right w:val="single" w:sz="12" w:space="0" w:color="auto"/>
            </w:tcBorders>
            <w:shd w:val="clear" w:color="auto" w:fill="auto"/>
          </w:tcPr>
          <w:p w14:paraId="508F3F72"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男子：33.7%</w:t>
            </w:r>
          </w:p>
          <w:p w14:paraId="2281E609"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(全国:28.8%</w:t>
            </w:r>
            <w:r w:rsidRPr="00566C77">
              <w:rPr>
                <w:rFonts w:ascii="ＭＳ 明朝" w:hAnsi="ＭＳ 明朝"/>
                <w:sz w:val="20"/>
                <w:szCs w:val="20"/>
              </w:rPr>
              <w:t>)</w:t>
            </w:r>
          </w:p>
          <w:p w14:paraId="6C62B724"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女子：28.3%</w:t>
            </w:r>
          </w:p>
          <w:p w14:paraId="2218D20C"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(全国:22.5%)</w:t>
            </w:r>
          </w:p>
        </w:tc>
        <w:tc>
          <w:tcPr>
            <w:tcW w:w="1644" w:type="dxa"/>
            <w:tcBorders>
              <w:top w:val="single" w:sz="8" w:space="0" w:color="auto"/>
              <w:left w:val="single" w:sz="12" w:space="0" w:color="auto"/>
              <w:bottom w:val="dashSmallGap" w:sz="4" w:space="0" w:color="auto"/>
              <w:right w:val="single" w:sz="12" w:space="0" w:color="auto"/>
            </w:tcBorders>
            <w:shd w:val="clear" w:color="auto" w:fill="auto"/>
          </w:tcPr>
          <w:p w14:paraId="2D3ED47A"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男子：35.9%</w:t>
            </w:r>
          </w:p>
          <w:p w14:paraId="5E6A160C" w14:textId="77777777" w:rsidR="00BF07F7" w:rsidRPr="00566C77" w:rsidRDefault="00BF07F7" w:rsidP="00BF6320">
            <w:pPr>
              <w:spacing w:line="260" w:lineRule="exact"/>
              <w:jc w:val="left"/>
              <w:rPr>
                <w:rFonts w:ascii="ＭＳ 明朝" w:hAnsi="ＭＳ 明朝"/>
                <w:sz w:val="20"/>
                <w:szCs w:val="20"/>
              </w:rPr>
            </w:pPr>
            <w:r w:rsidRPr="00566C77">
              <w:rPr>
                <w:rFonts w:ascii="ＭＳ 明朝" w:hAnsi="ＭＳ 明朝" w:hint="eastAsia"/>
                <w:sz w:val="20"/>
                <w:szCs w:val="20"/>
              </w:rPr>
              <w:t>(全国:31.2</w:t>
            </w:r>
            <w:r w:rsidRPr="00566C77">
              <w:rPr>
                <w:rFonts w:ascii="ＭＳ 明朝" w:hAnsi="ＭＳ 明朝"/>
                <w:sz w:val="20"/>
                <w:szCs w:val="20"/>
              </w:rPr>
              <w:t>%</w:t>
            </w:r>
            <w:r w:rsidRPr="00566C77">
              <w:rPr>
                <w:rFonts w:ascii="ＭＳ 明朝" w:hAnsi="ＭＳ 明朝" w:hint="eastAsia"/>
                <w:sz w:val="20"/>
                <w:szCs w:val="20"/>
              </w:rPr>
              <w:t>)</w:t>
            </w:r>
          </w:p>
          <w:p w14:paraId="26DCC060"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女子：28.5%</w:t>
            </w:r>
          </w:p>
          <w:p w14:paraId="7DCCD992"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sz w:val="20"/>
                <w:szCs w:val="20"/>
              </w:rPr>
              <w:t>(</w:t>
            </w:r>
            <w:r w:rsidRPr="00566C77">
              <w:rPr>
                <w:rFonts w:ascii="ＭＳ 明朝" w:hAnsi="ＭＳ 明朝" w:hint="eastAsia"/>
                <w:sz w:val="20"/>
                <w:szCs w:val="20"/>
              </w:rPr>
              <w:t>全国:23.8%)</w:t>
            </w:r>
          </w:p>
        </w:tc>
        <w:tc>
          <w:tcPr>
            <w:tcW w:w="1645" w:type="dxa"/>
            <w:tcBorders>
              <w:top w:val="single" w:sz="8" w:space="0" w:color="auto"/>
              <w:left w:val="single" w:sz="12" w:space="0" w:color="auto"/>
              <w:bottom w:val="dashSmallGap" w:sz="4" w:space="0" w:color="auto"/>
              <w:right w:val="single" w:sz="12" w:space="0" w:color="auto"/>
            </w:tcBorders>
          </w:tcPr>
          <w:p w14:paraId="36C3A6CF"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男子：　－%</w:t>
            </w:r>
          </w:p>
          <w:p w14:paraId="0AE314EA" w14:textId="77777777" w:rsidR="00BF07F7" w:rsidRPr="00566C77" w:rsidRDefault="00BF07F7" w:rsidP="00BF6320">
            <w:pPr>
              <w:spacing w:line="260" w:lineRule="exact"/>
              <w:jc w:val="left"/>
              <w:rPr>
                <w:rFonts w:ascii="ＭＳ 明朝" w:hAnsi="ＭＳ 明朝"/>
                <w:sz w:val="20"/>
                <w:szCs w:val="20"/>
              </w:rPr>
            </w:pPr>
            <w:r w:rsidRPr="00566C77">
              <w:rPr>
                <w:rFonts w:ascii="ＭＳ 明朝" w:hAnsi="ＭＳ 明朝" w:hint="eastAsia"/>
                <w:sz w:val="20"/>
                <w:szCs w:val="20"/>
              </w:rPr>
              <w:t>(全国:　－</w:t>
            </w:r>
            <w:r w:rsidRPr="00566C77">
              <w:rPr>
                <w:rFonts w:ascii="ＭＳ 明朝" w:hAnsi="ＭＳ 明朝"/>
                <w:sz w:val="20"/>
                <w:szCs w:val="20"/>
              </w:rPr>
              <w:t>%</w:t>
            </w:r>
            <w:r w:rsidRPr="00566C77">
              <w:rPr>
                <w:rFonts w:ascii="ＭＳ 明朝" w:hAnsi="ＭＳ 明朝" w:hint="eastAsia"/>
                <w:sz w:val="20"/>
                <w:szCs w:val="20"/>
              </w:rPr>
              <w:t>)</w:t>
            </w:r>
          </w:p>
          <w:p w14:paraId="44A613F3"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女子：　－%</w:t>
            </w:r>
          </w:p>
          <w:p w14:paraId="32581AEF" w14:textId="77777777" w:rsidR="00BF07F7" w:rsidRPr="00566C77" w:rsidRDefault="00BF07F7" w:rsidP="00BF6320">
            <w:pPr>
              <w:spacing w:line="260" w:lineRule="exact"/>
              <w:jc w:val="left"/>
              <w:rPr>
                <w:rFonts w:ascii="ＭＳ 明朝" w:hAnsi="ＭＳ 明朝"/>
                <w:sz w:val="20"/>
                <w:szCs w:val="20"/>
              </w:rPr>
            </w:pPr>
            <w:r w:rsidRPr="00566C77">
              <w:rPr>
                <w:rFonts w:ascii="ＭＳ 明朝" w:hAnsi="ＭＳ 明朝"/>
                <w:sz w:val="20"/>
                <w:szCs w:val="20"/>
              </w:rPr>
              <w:t>(</w:t>
            </w:r>
            <w:r w:rsidRPr="00566C77">
              <w:rPr>
                <w:rFonts w:ascii="ＭＳ 明朝" w:hAnsi="ＭＳ 明朝" w:hint="eastAsia"/>
                <w:sz w:val="20"/>
                <w:szCs w:val="20"/>
              </w:rPr>
              <w:t>全国:　－%)</w:t>
            </w:r>
          </w:p>
          <w:p w14:paraId="790E0B80" w14:textId="77777777" w:rsidR="00BF07F7" w:rsidRPr="00566C77" w:rsidRDefault="00BF07F7" w:rsidP="00BF6320">
            <w:pPr>
              <w:spacing w:line="260" w:lineRule="exact"/>
              <w:jc w:val="left"/>
              <w:rPr>
                <w:rFonts w:ascii="ＭＳ 明朝" w:hAnsi="ＭＳ 明朝"/>
                <w:sz w:val="20"/>
                <w:szCs w:val="20"/>
              </w:rPr>
            </w:pPr>
            <w:r w:rsidRPr="00566C77">
              <w:rPr>
                <w:rFonts w:ascii="ＭＳ 明朝" w:hAnsi="ＭＳ 明朝" w:hint="eastAsia"/>
                <w:sz w:val="16"/>
                <w:szCs w:val="20"/>
              </w:rPr>
              <w:t>※R2年度は「全国体力・運動能力、運動習慣等調査」の実施なし</w:t>
            </w:r>
          </w:p>
        </w:tc>
        <w:tc>
          <w:tcPr>
            <w:tcW w:w="1644" w:type="dxa"/>
            <w:tcBorders>
              <w:top w:val="single" w:sz="8" w:space="0" w:color="auto"/>
              <w:left w:val="single" w:sz="12" w:space="0" w:color="auto"/>
              <w:bottom w:val="dashSmallGap" w:sz="4" w:space="0" w:color="auto"/>
              <w:right w:val="single" w:sz="12" w:space="0" w:color="auto"/>
            </w:tcBorders>
          </w:tcPr>
          <w:p w14:paraId="2ADC350C"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男子：39.4%</w:t>
            </w:r>
          </w:p>
          <w:p w14:paraId="5CEBD776" w14:textId="77777777" w:rsidR="00BF07F7" w:rsidRPr="00566C77" w:rsidRDefault="00BF07F7" w:rsidP="00BF6320">
            <w:pPr>
              <w:spacing w:line="260" w:lineRule="exact"/>
              <w:jc w:val="left"/>
              <w:rPr>
                <w:rFonts w:ascii="ＭＳ 明朝" w:hAnsi="ＭＳ 明朝"/>
                <w:sz w:val="20"/>
                <w:szCs w:val="20"/>
              </w:rPr>
            </w:pPr>
            <w:r w:rsidRPr="00566C77">
              <w:rPr>
                <w:rFonts w:ascii="ＭＳ 明朝" w:hAnsi="ＭＳ 明朝" w:hint="eastAsia"/>
                <w:sz w:val="20"/>
                <w:szCs w:val="20"/>
              </w:rPr>
              <w:t>(全国:36.2</w:t>
            </w:r>
            <w:r w:rsidRPr="00566C77">
              <w:rPr>
                <w:rFonts w:ascii="ＭＳ 明朝" w:hAnsi="ＭＳ 明朝"/>
                <w:sz w:val="20"/>
                <w:szCs w:val="20"/>
              </w:rPr>
              <w:t>%</w:t>
            </w:r>
            <w:r w:rsidRPr="00566C77">
              <w:rPr>
                <w:rFonts w:ascii="ＭＳ 明朝" w:hAnsi="ＭＳ 明朝" w:hint="eastAsia"/>
                <w:sz w:val="20"/>
                <w:szCs w:val="20"/>
              </w:rPr>
              <w:t>)</w:t>
            </w:r>
          </w:p>
          <w:p w14:paraId="5EB5BC5B"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女子：32.9%</w:t>
            </w:r>
          </w:p>
          <w:p w14:paraId="7D07DDE0"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sz w:val="20"/>
                <w:szCs w:val="20"/>
              </w:rPr>
              <w:t>(</w:t>
            </w:r>
            <w:r w:rsidRPr="00566C77">
              <w:rPr>
                <w:rFonts w:ascii="ＭＳ 明朝" w:hAnsi="ＭＳ 明朝" w:hint="eastAsia"/>
                <w:sz w:val="20"/>
                <w:szCs w:val="20"/>
              </w:rPr>
              <w:t>全国:27.6%)</w:t>
            </w:r>
          </w:p>
        </w:tc>
        <w:tc>
          <w:tcPr>
            <w:tcW w:w="1645" w:type="dxa"/>
            <w:tcBorders>
              <w:top w:val="single" w:sz="8" w:space="0" w:color="auto"/>
              <w:left w:val="single" w:sz="12" w:space="0" w:color="auto"/>
              <w:bottom w:val="dashSmallGap" w:sz="4" w:space="0" w:color="auto"/>
              <w:right w:val="single" w:sz="12" w:space="0" w:color="auto"/>
            </w:tcBorders>
          </w:tcPr>
          <w:p w14:paraId="31D7CD04" w14:textId="77777777" w:rsidR="00BF07F7" w:rsidRPr="0049720D" w:rsidRDefault="00BF07F7" w:rsidP="00BF6320">
            <w:pPr>
              <w:spacing w:line="260" w:lineRule="exact"/>
              <w:rPr>
                <w:rFonts w:ascii="ＭＳ 明朝" w:hAnsi="ＭＳ 明朝"/>
                <w:sz w:val="20"/>
                <w:szCs w:val="20"/>
              </w:rPr>
            </w:pPr>
            <w:r w:rsidRPr="0049720D">
              <w:rPr>
                <w:rFonts w:ascii="ＭＳ 明朝" w:hAnsi="ＭＳ 明朝" w:hint="eastAsia"/>
                <w:sz w:val="20"/>
                <w:szCs w:val="20"/>
              </w:rPr>
              <w:t>男子：41.4%</w:t>
            </w:r>
          </w:p>
          <w:p w14:paraId="3EE0E8FF" w14:textId="77777777" w:rsidR="00BF07F7" w:rsidRPr="0049720D" w:rsidRDefault="00BF07F7" w:rsidP="00BF6320">
            <w:pPr>
              <w:spacing w:line="260" w:lineRule="exact"/>
              <w:jc w:val="left"/>
              <w:rPr>
                <w:rFonts w:ascii="ＭＳ 明朝" w:hAnsi="ＭＳ 明朝"/>
                <w:sz w:val="20"/>
                <w:szCs w:val="20"/>
              </w:rPr>
            </w:pPr>
            <w:r w:rsidRPr="0049720D">
              <w:rPr>
                <w:rFonts w:ascii="ＭＳ 明朝" w:hAnsi="ＭＳ 明朝" w:hint="eastAsia"/>
                <w:sz w:val="20"/>
                <w:szCs w:val="20"/>
              </w:rPr>
              <w:t>(全国:37.0</w:t>
            </w:r>
            <w:r w:rsidRPr="0049720D">
              <w:rPr>
                <w:rFonts w:ascii="ＭＳ 明朝" w:hAnsi="ＭＳ 明朝"/>
                <w:sz w:val="20"/>
                <w:szCs w:val="20"/>
              </w:rPr>
              <w:t>%</w:t>
            </w:r>
            <w:r w:rsidRPr="0049720D">
              <w:rPr>
                <w:rFonts w:ascii="ＭＳ 明朝" w:hAnsi="ＭＳ 明朝" w:hint="eastAsia"/>
                <w:sz w:val="20"/>
                <w:szCs w:val="20"/>
              </w:rPr>
              <w:t>)</w:t>
            </w:r>
          </w:p>
          <w:p w14:paraId="5557509B" w14:textId="77777777" w:rsidR="00BF07F7" w:rsidRPr="0049720D" w:rsidRDefault="00BF07F7" w:rsidP="00BF6320">
            <w:pPr>
              <w:spacing w:line="260" w:lineRule="exact"/>
              <w:rPr>
                <w:rFonts w:ascii="ＭＳ 明朝" w:hAnsi="ＭＳ 明朝"/>
                <w:sz w:val="20"/>
                <w:szCs w:val="20"/>
              </w:rPr>
            </w:pPr>
            <w:r w:rsidRPr="0049720D">
              <w:rPr>
                <w:rFonts w:ascii="ＭＳ 明朝" w:hAnsi="ＭＳ 明朝" w:hint="eastAsia"/>
                <w:sz w:val="20"/>
                <w:szCs w:val="20"/>
              </w:rPr>
              <w:t>女子：34.4%</w:t>
            </w:r>
          </w:p>
          <w:p w14:paraId="11BC3F93" w14:textId="77777777" w:rsidR="00BF07F7" w:rsidRPr="00566C77" w:rsidRDefault="00BF07F7" w:rsidP="00BF6320">
            <w:pPr>
              <w:spacing w:line="260" w:lineRule="exact"/>
              <w:rPr>
                <w:rFonts w:ascii="ＭＳ 明朝" w:hAnsi="ＭＳ 明朝"/>
                <w:sz w:val="20"/>
                <w:szCs w:val="20"/>
              </w:rPr>
            </w:pPr>
            <w:r w:rsidRPr="0049720D">
              <w:rPr>
                <w:rFonts w:ascii="ＭＳ 明朝" w:hAnsi="ＭＳ 明朝"/>
                <w:sz w:val="20"/>
                <w:szCs w:val="20"/>
              </w:rPr>
              <w:t>(</w:t>
            </w:r>
            <w:r w:rsidRPr="0049720D">
              <w:rPr>
                <w:rFonts w:ascii="ＭＳ 明朝" w:hAnsi="ＭＳ 明朝" w:hint="eastAsia"/>
                <w:sz w:val="20"/>
                <w:szCs w:val="20"/>
              </w:rPr>
              <w:t>全国:28.9%)</w:t>
            </w:r>
          </w:p>
        </w:tc>
      </w:tr>
      <w:tr w:rsidR="00BF07F7" w:rsidRPr="00566C77" w14:paraId="47947AC6" w14:textId="77777777" w:rsidTr="00BF6320">
        <w:trPr>
          <w:cantSplit/>
        </w:trPr>
        <w:tc>
          <w:tcPr>
            <w:tcW w:w="2665" w:type="dxa"/>
            <w:vMerge/>
            <w:tcBorders>
              <w:left w:val="single" w:sz="12" w:space="0" w:color="auto"/>
              <w:bottom w:val="single" w:sz="8" w:space="0" w:color="auto"/>
              <w:right w:val="single" w:sz="12" w:space="0" w:color="auto"/>
            </w:tcBorders>
            <w:vAlign w:val="center"/>
          </w:tcPr>
          <w:p w14:paraId="084260B2" w14:textId="77777777" w:rsidR="00BF07F7" w:rsidRPr="00566C77" w:rsidRDefault="00BF07F7" w:rsidP="00BF6320">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14:paraId="75844AA0" w14:textId="77777777" w:rsidR="00BF07F7" w:rsidRPr="00566C77" w:rsidRDefault="00BF07F7" w:rsidP="00BF6320">
            <w:pPr>
              <w:spacing w:line="260" w:lineRule="exact"/>
              <w:rPr>
                <w:rFonts w:ascii="ＭＳ 明朝" w:hAnsi="ＭＳ 明朝"/>
                <w:sz w:val="20"/>
                <w:szCs w:val="20"/>
              </w:rPr>
            </w:pPr>
          </w:p>
        </w:tc>
        <w:tc>
          <w:tcPr>
            <w:tcW w:w="2014" w:type="dxa"/>
            <w:vMerge/>
            <w:tcBorders>
              <w:left w:val="single" w:sz="12" w:space="0" w:color="auto"/>
              <w:bottom w:val="single" w:sz="8" w:space="0" w:color="auto"/>
              <w:right w:val="single" w:sz="12" w:space="0" w:color="auto"/>
            </w:tcBorders>
          </w:tcPr>
          <w:p w14:paraId="6F2FE4A4" w14:textId="77777777" w:rsidR="00BF07F7" w:rsidRPr="00566C77" w:rsidRDefault="00BF07F7" w:rsidP="00BF6320">
            <w:pPr>
              <w:spacing w:line="260" w:lineRule="exact"/>
              <w:rPr>
                <w:rFonts w:ascii="ＭＳ 明朝" w:hAnsi="ＭＳ 明朝"/>
                <w:sz w:val="20"/>
                <w:szCs w:val="20"/>
              </w:rPr>
            </w:pPr>
          </w:p>
        </w:tc>
        <w:tc>
          <w:tcPr>
            <w:tcW w:w="1644" w:type="dxa"/>
            <w:tcBorders>
              <w:top w:val="dashSmallGap" w:sz="4" w:space="0" w:color="auto"/>
              <w:left w:val="single" w:sz="4" w:space="0" w:color="auto"/>
              <w:bottom w:val="single" w:sz="8" w:space="0" w:color="auto"/>
              <w:right w:val="single" w:sz="12" w:space="0" w:color="auto"/>
            </w:tcBorders>
            <w:shd w:val="clear" w:color="auto" w:fill="auto"/>
            <w:vAlign w:val="center"/>
          </w:tcPr>
          <w:p w14:paraId="1B6365FC" w14:textId="77777777" w:rsidR="00BF07F7" w:rsidRPr="00566C77" w:rsidRDefault="00BF07F7" w:rsidP="00BF6320">
            <w:pPr>
              <w:spacing w:line="260" w:lineRule="exact"/>
              <w:jc w:val="center"/>
              <w:rPr>
                <w:rFonts w:ascii="ＭＳ 明朝" w:hAnsi="ＭＳ 明朝"/>
                <w:sz w:val="20"/>
                <w:szCs w:val="20"/>
              </w:rPr>
            </w:pPr>
            <w:r w:rsidRPr="00566C77">
              <w:rPr>
                <w:rFonts w:ascii="ＭＳ 明朝" w:hAnsi="ＭＳ 明朝" w:hint="eastAsia"/>
                <w:sz w:val="20"/>
                <w:szCs w:val="20"/>
              </w:rPr>
              <w:t>△</w:t>
            </w:r>
          </w:p>
        </w:tc>
        <w:tc>
          <w:tcPr>
            <w:tcW w:w="1644" w:type="dxa"/>
            <w:tcBorders>
              <w:top w:val="dashSmallGap" w:sz="4" w:space="0" w:color="auto"/>
              <w:left w:val="single" w:sz="12" w:space="0" w:color="auto"/>
              <w:bottom w:val="single" w:sz="8" w:space="0" w:color="auto"/>
              <w:right w:val="single" w:sz="12" w:space="0" w:color="auto"/>
            </w:tcBorders>
            <w:shd w:val="clear" w:color="auto" w:fill="auto"/>
            <w:vAlign w:val="center"/>
          </w:tcPr>
          <w:p w14:paraId="4F4C3882" w14:textId="77777777" w:rsidR="00BF07F7" w:rsidRPr="00566C77" w:rsidRDefault="00BF07F7" w:rsidP="00BF6320">
            <w:pPr>
              <w:spacing w:line="260" w:lineRule="exact"/>
              <w:jc w:val="center"/>
              <w:rPr>
                <w:rFonts w:ascii="ＭＳ 明朝" w:hAnsi="ＭＳ 明朝"/>
                <w:sz w:val="20"/>
                <w:szCs w:val="20"/>
              </w:rPr>
            </w:pPr>
            <w:r w:rsidRPr="00566C77">
              <w:rPr>
                <w:rFonts w:ascii="ＭＳ 明朝" w:hAnsi="ＭＳ 明朝" w:hint="eastAsia"/>
                <w:sz w:val="20"/>
                <w:szCs w:val="20"/>
              </w:rPr>
              <w:t>△</w:t>
            </w:r>
          </w:p>
        </w:tc>
        <w:tc>
          <w:tcPr>
            <w:tcW w:w="1645" w:type="dxa"/>
            <w:tcBorders>
              <w:top w:val="dashSmallGap" w:sz="4" w:space="0" w:color="auto"/>
              <w:left w:val="single" w:sz="12" w:space="0" w:color="auto"/>
              <w:bottom w:val="single" w:sz="8" w:space="0" w:color="auto"/>
              <w:right w:val="single" w:sz="12" w:space="0" w:color="auto"/>
            </w:tcBorders>
            <w:vAlign w:val="center"/>
          </w:tcPr>
          <w:p w14:paraId="3A20A367" w14:textId="77777777" w:rsidR="00BF07F7" w:rsidRPr="00566C77" w:rsidRDefault="00BF07F7" w:rsidP="00BF6320">
            <w:pPr>
              <w:spacing w:line="260" w:lineRule="exact"/>
              <w:jc w:val="center"/>
              <w:rPr>
                <w:rFonts w:ascii="ＭＳ 明朝" w:hAnsi="ＭＳ 明朝"/>
                <w:sz w:val="20"/>
                <w:szCs w:val="20"/>
              </w:rPr>
            </w:pPr>
            <w:r w:rsidRPr="00566C77">
              <w:rPr>
                <w:rFonts w:ascii="ＭＳ 明朝" w:hAnsi="ＭＳ 明朝" w:hint="eastAsia"/>
                <w:sz w:val="20"/>
                <w:szCs w:val="20"/>
              </w:rPr>
              <w:t>－</w:t>
            </w:r>
          </w:p>
        </w:tc>
        <w:tc>
          <w:tcPr>
            <w:tcW w:w="1644" w:type="dxa"/>
            <w:tcBorders>
              <w:top w:val="dashSmallGap" w:sz="4" w:space="0" w:color="auto"/>
              <w:left w:val="single" w:sz="12" w:space="0" w:color="auto"/>
              <w:bottom w:val="single" w:sz="8" w:space="0" w:color="auto"/>
              <w:right w:val="single" w:sz="12" w:space="0" w:color="auto"/>
            </w:tcBorders>
            <w:vAlign w:val="center"/>
          </w:tcPr>
          <w:p w14:paraId="11296789" w14:textId="77777777" w:rsidR="00BF07F7" w:rsidRPr="00566C77" w:rsidRDefault="00BF07F7" w:rsidP="00BF6320">
            <w:pPr>
              <w:spacing w:line="260" w:lineRule="exact"/>
              <w:jc w:val="center"/>
              <w:rPr>
                <w:rFonts w:ascii="ＭＳ 明朝" w:hAnsi="ＭＳ 明朝"/>
                <w:sz w:val="20"/>
                <w:szCs w:val="20"/>
              </w:rPr>
            </w:pPr>
            <w:r w:rsidRPr="00566C77">
              <w:rPr>
                <w:rFonts w:ascii="ＭＳ 明朝" w:hAnsi="ＭＳ 明朝" w:hint="eastAsia"/>
                <w:noProof/>
                <w:sz w:val="20"/>
                <w:szCs w:val="20"/>
              </w:rPr>
              <w:t>△</w:t>
            </w:r>
          </w:p>
        </w:tc>
        <w:tc>
          <w:tcPr>
            <w:tcW w:w="1645" w:type="dxa"/>
            <w:tcBorders>
              <w:top w:val="dashSmallGap" w:sz="4" w:space="0" w:color="auto"/>
              <w:left w:val="single" w:sz="12" w:space="0" w:color="auto"/>
              <w:bottom w:val="single" w:sz="8" w:space="0" w:color="auto"/>
              <w:right w:val="single" w:sz="12" w:space="0" w:color="auto"/>
            </w:tcBorders>
            <w:vAlign w:val="center"/>
          </w:tcPr>
          <w:p w14:paraId="7C75A053" w14:textId="77777777" w:rsidR="00BF07F7" w:rsidRPr="00596ED2" w:rsidRDefault="004360CC" w:rsidP="00BF6320">
            <w:pPr>
              <w:spacing w:line="260" w:lineRule="exact"/>
              <w:jc w:val="center"/>
              <w:rPr>
                <w:rFonts w:ascii="ＭＳ 明朝" w:hAnsi="ＭＳ 明朝"/>
                <w:sz w:val="20"/>
                <w:szCs w:val="20"/>
              </w:rPr>
            </w:pPr>
            <w:r w:rsidRPr="00596ED2">
              <w:rPr>
                <w:rFonts w:ascii="ＭＳ 明朝" w:hAnsi="ＭＳ 明朝" w:hint="eastAsia"/>
                <w:sz w:val="20"/>
                <w:szCs w:val="20"/>
              </w:rPr>
              <w:t>×</w:t>
            </w:r>
          </w:p>
        </w:tc>
      </w:tr>
      <w:tr w:rsidR="00BF07F7" w:rsidRPr="00566C77" w14:paraId="658D02F8" w14:textId="77777777" w:rsidTr="00BF6320">
        <w:trPr>
          <w:cantSplit/>
        </w:trPr>
        <w:tc>
          <w:tcPr>
            <w:tcW w:w="2665" w:type="dxa"/>
            <w:vMerge w:val="restart"/>
            <w:tcBorders>
              <w:top w:val="single" w:sz="8" w:space="0" w:color="auto"/>
              <w:left w:val="single" w:sz="12" w:space="0" w:color="auto"/>
              <w:right w:val="single" w:sz="12" w:space="0" w:color="auto"/>
            </w:tcBorders>
            <w:vAlign w:val="center"/>
          </w:tcPr>
          <w:p w14:paraId="2636EA0E" w14:textId="77777777" w:rsidR="00BF07F7" w:rsidRPr="00566C77" w:rsidRDefault="00BF07F7" w:rsidP="00BF6320">
            <w:pPr>
              <w:spacing w:line="260" w:lineRule="exact"/>
              <w:rPr>
                <w:rFonts w:ascii="ＭＳ ゴシック" w:eastAsia="ＭＳ ゴシック" w:hAnsi="ＭＳ ゴシック"/>
                <w:szCs w:val="21"/>
              </w:rPr>
            </w:pPr>
            <w:r w:rsidRPr="00566C77">
              <w:rPr>
                <w:rFonts w:ascii="ＭＳ ゴシック" w:eastAsia="ＭＳ ゴシック" w:hAnsi="ＭＳ ゴシック" w:hint="eastAsia"/>
                <w:szCs w:val="21"/>
              </w:rPr>
              <w:t>○指標36</w:t>
            </w:r>
          </w:p>
          <w:p w14:paraId="23BDD2AF" w14:textId="77777777" w:rsidR="00BF07F7" w:rsidRPr="00566C77" w:rsidRDefault="00BF07F7" w:rsidP="00BF6320">
            <w:pPr>
              <w:spacing w:line="260" w:lineRule="exact"/>
              <w:rPr>
                <w:rFonts w:ascii="ＭＳ ゴシック" w:eastAsia="ＭＳ ゴシック" w:hAnsi="ＭＳ ゴシック"/>
                <w:szCs w:val="21"/>
              </w:rPr>
            </w:pPr>
            <w:r w:rsidRPr="00566C77">
              <w:rPr>
                <w:rFonts w:ascii="ＭＳ ゴシック" w:eastAsia="ＭＳ ゴシック" w:hAnsi="ＭＳ ゴシック" w:hint="eastAsia"/>
                <w:szCs w:val="21"/>
              </w:rPr>
              <w:t>保護者を委員とした学校保健委員会の設置率</w:t>
            </w:r>
          </w:p>
          <w:p w14:paraId="444854DF" w14:textId="77777777" w:rsidR="00BF07F7" w:rsidRPr="00566C77" w:rsidRDefault="00BF07F7" w:rsidP="00BF6320">
            <w:pPr>
              <w:spacing w:line="260" w:lineRule="exact"/>
              <w:rPr>
                <w:rFonts w:ascii="Meiryo UI" w:eastAsia="Meiryo UI" w:hAnsi="Meiryo UI"/>
                <w:noProof/>
                <w:szCs w:val="20"/>
              </w:rPr>
            </w:pPr>
            <w:r w:rsidRPr="00566C77">
              <w:rPr>
                <w:rFonts w:ascii="ＭＳ ゴシック" w:eastAsia="ＭＳ ゴシック" w:hAnsi="ＭＳ ゴシック" w:hint="eastAsia"/>
                <w:szCs w:val="21"/>
              </w:rPr>
              <w:t>（政令市除く）</w:t>
            </w:r>
          </w:p>
        </w:tc>
        <w:tc>
          <w:tcPr>
            <w:tcW w:w="1814" w:type="dxa"/>
            <w:vMerge w:val="restart"/>
            <w:tcBorders>
              <w:top w:val="single" w:sz="8" w:space="0" w:color="auto"/>
              <w:left w:val="single" w:sz="12" w:space="0" w:color="auto"/>
              <w:right w:val="single" w:sz="12" w:space="0" w:color="auto"/>
            </w:tcBorders>
          </w:tcPr>
          <w:p w14:paraId="25ECCBED" w14:textId="77777777" w:rsidR="00BF07F7" w:rsidRPr="00566C77" w:rsidRDefault="00BF07F7" w:rsidP="00BF6320">
            <w:pPr>
              <w:spacing w:line="260" w:lineRule="exact"/>
              <w:jc w:val="left"/>
              <w:rPr>
                <w:rFonts w:ascii="ＭＳ 明朝" w:hAnsi="ＭＳ 明朝"/>
                <w:sz w:val="20"/>
                <w:szCs w:val="20"/>
              </w:rPr>
            </w:pPr>
            <w:r w:rsidRPr="00566C77">
              <w:rPr>
                <w:rFonts w:ascii="ＭＳ 明朝" w:hAnsi="ＭＳ 明朝" w:hint="eastAsia"/>
                <w:sz w:val="20"/>
                <w:szCs w:val="20"/>
              </w:rPr>
              <w:t>いずれについても100%をめざす</w:t>
            </w:r>
          </w:p>
        </w:tc>
        <w:tc>
          <w:tcPr>
            <w:tcW w:w="2014" w:type="dxa"/>
            <w:vMerge w:val="restart"/>
            <w:tcBorders>
              <w:top w:val="single" w:sz="8" w:space="0" w:color="auto"/>
              <w:left w:val="single" w:sz="12" w:space="0" w:color="auto"/>
              <w:right w:val="single" w:sz="12" w:space="0" w:color="auto"/>
            </w:tcBorders>
          </w:tcPr>
          <w:p w14:paraId="0857FF92"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公立小学校：</w:t>
            </w:r>
          </w:p>
          <w:p w14:paraId="32F4278E" w14:textId="77777777" w:rsidR="00BF07F7" w:rsidRPr="00566C77" w:rsidRDefault="00BF07F7" w:rsidP="00BF6320">
            <w:pPr>
              <w:spacing w:line="260" w:lineRule="exact"/>
              <w:ind w:firstLineChars="100" w:firstLine="200"/>
              <w:rPr>
                <w:rFonts w:ascii="ＭＳ 明朝" w:hAnsi="ＭＳ 明朝"/>
                <w:sz w:val="20"/>
                <w:szCs w:val="20"/>
              </w:rPr>
            </w:pPr>
            <w:r w:rsidRPr="00566C77">
              <w:rPr>
                <w:rFonts w:ascii="ＭＳ 明朝" w:hAnsi="ＭＳ 明朝" w:hint="eastAsia"/>
                <w:sz w:val="20"/>
                <w:szCs w:val="20"/>
              </w:rPr>
              <w:t>60.3%</w:t>
            </w:r>
          </w:p>
          <w:p w14:paraId="5B9E502C"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公立中学校：</w:t>
            </w:r>
          </w:p>
          <w:p w14:paraId="63767CCD" w14:textId="77777777" w:rsidR="00BF07F7" w:rsidRPr="00566C77" w:rsidRDefault="00BF07F7" w:rsidP="00BF6320">
            <w:pPr>
              <w:spacing w:line="260" w:lineRule="exact"/>
              <w:ind w:firstLineChars="100" w:firstLine="200"/>
              <w:rPr>
                <w:rFonts w:ascii="ＭＳ 明朝" w:hAnsi="ＭＳ 明朝"/>
                <w:sz w:val="20"/>
                <w:szCs w:val="20"/>
              </w:rPr>
            </w:pPr>
            <w:r w:rsidRPr="00566C77">
              <w:rPr>
                <w:rFonts w:ascii="ＭＳ 明朝" w:hAnsi="ＭＳ 明朝" w:hint="eastAsia"/>
                <w:sz w:val="20"/>
                <w:szCs w:val="20"/>
              </w:rPr>
              <w:t>54.4%</w:t>
            </w:r>
          </w:p>
          <w:p w14:paraId="539EB5FD"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公立高校：</w:t>
            </w:r>
          </w:p>
          <w:p w14:paraId="0AB88BDF" w14:textId="77777777" w:rsidR="00BF07F7" w:rsidRPr="00566C77" w:rsidRDefault="00BF07F7" w:rsidP="00BF6320">
            <w:pPr>
              <w:spacing w:line="260" w:lineRule="exact"/>
              <w:ind w:firstLineChars="100" w:firstLine="200"/>
              <w:rPr>
                <w:rFonts w:ascii="ＭＳ 明朝" w:hAnsi="ＭＳ 明朝"/>
                <w:sz w:val="20"/>
                <w:szCs w:val="20"/>
              </w:rPr>
            </w:pPr>
            <w:r w:rsidRPr="00566C77">
              <w:rPr>
                <w:rFonts w:ascii="ＭＳ 明朝" w:hAnsi="ＭＳ 明朝" w:hint="eastAsia"/>
                <w:sz w:val="20"/>
                <w:szCs w:val="20"/>
              </w:rPr>
              <w:t>88.0%</w:t>
            </w:r>
          </w:p>
          <w:p w14:paraId="64DA9F22"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（平成28年度）</w:t>
            </w:r>
          </w:p>
        </w:tc>
        <w:tc>
          <w:tcPr>
            <w:tcW w:w="1644" w:type="dxa"/>
            <w:tcBorders>
              <w:top w:val="single" w:sz="8" w:space="0" w:color="auto"/>
              <w:left w:val="single" w:sz="4" w:space="0" w:color="auto"/>
              <w:bottom w:val="dashSmallGap" w:sz="4" w:space="0" w:color="auto"/>
              <w:right w:val="single" w:sz="12" w:space="0" w:color="auto"/>
            </w:tcBorders>
            <w:shd w:val="clear" w:color="auto" w:fill="auto"/>
          </w:tcPr>
          <w:p w14:paraId="3217D33D"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公立小学校:</w:t>
            </w:r>
          </w:p>
          <w:p w14:paraId="570F969D" w14:textId="77777777" w:rsidR="00BF07F7" w:rsidRPr="00566C77" w:rsidRDefault="00BF07F7" w:rsidP="00BF6320">
            <w:pPr>
              <w:spacing w:line="260" w:lineRule="exact"/>
              <w:ind w:firstLineChars="100" w:firstLine="200"/>
              <w:rPr>
                <w:rFonts w:ascii="ＭＳ 明朝" w:hAnsi="ＭＳ 明朝"/>
                <w:sz w:val="20"/>
                <w:szCs w:val="20"/>
              </w:rPr>
            </w:pPr>
            <w:r w:rsidRPr="00566C77">
              <w:rPr>
                <w:rFonts w:ascii="ＭＳ 明朝" w:hAnsi="ＭＳ 明朝" w:hint="eastAsia"/>
                <w:sz w:val="20"/>
                <w:szCs w:val="20"/>
              </w:rPr>
              <w:t>7</w:t>
            </w:r>
            <w:r w:rsidRPr="00566C77">
              <w:rPr>
                <w:rFonts w:ascii="ＭＳ 明朝" w:hAnsi="ＭＳ 明朝" w:hint="eastAsia"/>
                <w:noProof/>
                <w:sz w:val="20"/>
                <w:szCs w:val="20"/>
              </w:rPr>
              <w:t>9.9</w:t>
            </w:r>
            <w:r w:rsidRPr="00566C77">
              <w:rPr>
                <w:rFonts w:ascii="ＭＳ 明朝" w:hAnsi="ＭＳ 明朝" w:hint="eastAsia"/>
                <w:sz w:val="20"/>
                <w:szCs w:val="20"/>
              </w:rPr>
              <w:t>%</w:t>
            </w:r>
          </w:p>
          <w:p w14:paraId="0C11DB82"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公立中学校:</w:t>
            </w:r>
          </w:p>
          <w:p w14:paraId="241EAEDE" w14:textId="77777777" w:rsidR="00BF07F7" w:rsidRPr="00566C77" w:rsidRDefault="00BF07F7" w:rsidP="00BF6320">
            <w:pPr>
              <w:spacing w:line="260" w:lineRule="exact"/>
              <w:ind w:firstLineChars="100" w:firstLine="200"/>
              <w:rPr>
                <w:rFonts w:ascii="ＭＳ 明朝" w:hAnsi="ＭＳ 明朝"/>
                <w:sz w:val="20"/>
                <w:szCs w:val="20"/>
              </w:rPr>
            </w:pPr>
            <w:r w:rsidRPr="00566C77">
              <w:rPr>
                <w:rFonts w:ascii="ＭＳ 明朝" w:hAnsi="ＭＳ 明朝" w:hint="eastAsia"/>
                <w:noProof/>
                <w:sz w:val="20"/>
                <w:szCs w:val="20"/>
              </w:rPr>
              <w:t>72.1</w:t>
            </w:r>
            <w:r w:rsidRPr="00566C77">
              <w:rPr>
                <w:rFonts w:ascii="ＭＳ 明朝" w:hAnsi="ＭＳ 明朝" w:hint="eastAsia"/>
                <w:sz w:val="20"/>
                <w:szCs w:val="20"/>
              </w:rPr>
              <w:t>%</w:t>
            </w:r>
          </w:p>
          <w:p w14:paraId="48274DAB"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公立高校:</w:t>
            </w:r>
          </w:p>
          <w:p w14:paraId="26DB7CDA" w14:textId="77777777" w:rsidR="00BF07F7" w:rsidRPr="00566C77" w:rsidRDefault="00BF07F7" w:rsidP="00BF6320">
            <w:pPr>
              <w:spacing w:line="260" w:lineRule="exact"/>
              <w:ind w:firstLineChars="100" w:firstLine="200"/>
              <w:rPr>
                <w:rFonts w:ascii="ＭＳ 明朝" w:hAnsi="ＭＳ 明朝"/>
                <w:sz w:val="20"/>
                <w:szCs w:val="20"/>
              </w:rPr>
            </w:pPr>
            <w:r w:rsidRPr="00566C77">
              <w:rPr>
                <w:rFonts w:ascii="ＭＳ 明朝" w:hAnsi="ＭＳ 明朝" w:hint="eastAsia"/>
                <w:sz w:val="20"/>
                <w:szCs w:val="20"/>
              </w:rPr>
              <w:t>93.7%</w:t>
            </w:r>
          </w:p>
        </w:tc>
        <w:tc>
          <w:tcPr>
            <w:tcW w:w="1644" w:type="dxa"/>
            <w:tcBorders>
              <w:top w:val="single" w:sz="8" w:space="0" w:color="auto"/>
              <w:left w:val="single" w:sz="12" w:space="0" w:color="auto"/>
              <w:bottom w:val="dashSmallGap" w:sz="4" w:space="0" w:color="auto"/>
              <w:right w:val="single" w:sz="12" w:space="0" w:color="auto"/>
            </w:tcBorders>
            <w:shd w:val="clear" w:color="auto" w:fill="auto"/>
          </w:tcPr>
          <w:p w14:paraId="4D5187F8"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公立小学校:</w:t>
            </w:r>
          </w:p>
          <w:p w14:paraId="4BDA0797" w14:textId="77777777" w:rsidR="00BF07F7" w:rsidRPr="00566C77" w:rsidRDefault="00BF07F7" w:rsidP="00BF6320">
            <w:pPr>
              <w:spacing w:line="260" w:lineRule="exact"/>
              <w:ind w:firstLineChars="100" w:firstLine="200"/>
              <w:rPr>
                <w:rFonts w:ascii="ＭＳ 明朝" w:hAnsi="ＭＳ 明朝"/>
                <w:sz w:val="20"/>
                <w:szCs w:val="20"/>
              </w:rPr>
            </w:pPr>
            <w:r w:rsidRPr="00566C77">
              <w:rPr>
                <w:rFonts w:ascii="ＭＳ 明朝" w:hAnsi="ＭＳ 明朝" w:hint="eastAsia"/>
                <w:sz w:val="20"/>
                <w:szCs w:val="20"/>
              </w:rPr>
              <w:t>83.1%</w:t>
            </w:r>
          </w:p>
          <w:p w14:paraId="0662052D"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公立中学校:</w:t>
            </w:r>
          </w:p>
          <w:p w14:paraId="796D303D" w14:textId="77777777" w:rsidR="00BF07F7" w:rsidRPr="00566C77" w:rsidRDefault="00BF07F7" w:rsidP="00BF6320">
            <w:pPr>
              <w:spacing w:line="260" w:lineRule="exact"/>
              <w:ind w:firstLineChars="100" w:firstLine="200"/>
              <w:rPr>
                <w:rFonts w:ascii="ＭＳ 明朝" w:hAnsi="ＭＳ 明朝"/>
                <w:sz w:val="20"/>
                <w:szCs w:val="20"/>
              </w:rPr>
            </w:pPr>
            <w:r w:rsidRPr="00566C77">
              <w:rPr>
                <w:rFonts w:ascii="ＭＳ 明朝" w:hAnsi="ＭＳ 明朝" w:hint="eastAsia"/>
                <w:noProof/>
                <w:sz w:val="20"/>
                <w:szCs w:val="20"/>
              </w:rPr>
              <w:t>75.7</w:t>
            </w:r>
            <w:r w:rsidRPr="00566C77">
              <w:rPr>
                <w:rFonts w:ascii="ＭＳ 明朝" w:hAnsi="ＭＳ 明朝" w:hint="eastAsia"/>
                <w:sz w:val="20"/>
                <w:szCs w:val="20"/>
              </w:rPr>
              <w:t>%</w:t>
            </w:r>
          </w:p>
          <w:p w14:paraId="6CE08A65"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公立高校:</w:t>
            </w:r>
          </w:p>
          <w:p w14:paraId="7D2A36CE" w14:textId="77777777" w:rsidR="00BF07F7" w:rsidRPr="00566C77" w:rsidRDefault="00BF07F7" w:rsidP="00BF6320">
            <w:pPr>
              <w:spacing w:line="260" w:lineRule="exact"/>
              <w:ind w:firstLineChars="100" w:firstLine="200"/>
              <w:rPr>
                <w:rFonts w:ascii="ＭＳ 明朝" w:hAnsi="ＭＳ 明朝"/>
                <w:sz w:val="20"/>
                <w:szCs w:val="20"/>
              </w:rPr>
            </w:pPr>
            <w:r w:rsidRPr="00566C77">
              <w:rPr>
                <w:rFonts w:ascii="ＭＳ 明朝" w:hAnsi="ＭＳ 明朝" w:hint="eastAsia"/>
                <w:sz w:val="20"/>
                <w:szCs w:val="20"/>
              </w:rPr>
              <w:t>94.3%</w:t>
            </w:r>
          </w:p>
        </w:tc>
        <w:tc>
          <w:tcPr>
            <w:tcW w:w="1645" w:type="dxa"/>
            <w:tcBorders>
              <w:top w:val="single" w:sz="8" w:space="0" w:color="auto"/>
              <w:left w:val="single" w:sz="12" w:space="0" w:color="auto"/>
              <w:bottom w:val="dashSmallGap" w:sz="4" w:space="0" w:color="auto"/>
              <w:right w:val="single" w:sz="12" w:space="0" w:color="auto"/>
            </w:tcBorders>
          </w:tcPr>
          <w:p w14:paraId="57856F40" w14:textId="77777777" w:rsidR="00BF07F7" w:rsidRPr="00566C77" w:rsidRDefault="00BF07F7" w:rsidP="00BF6320">
            <w:pPr>
              <w:spacing w:line="260" w:lineRule="exact"/>
              <w:jc w:val="left"/>
              <w:rPr>
                <w:rFonts w:ascii="ＭＳ 明朝" w:hAnsi="ＭＳ 明朝"/>
                <w:noProof/>
                <w:sz w:val="20"/>
                <w:szCs w:val="20"/>
              </w:rPr>
            </w:pPr>
            <w:r w:rsidRPr="00566C77">
              <w:rPr>
                <w:rFonts w:ascii="ＭＳ 明朝" w:hAnsi="ＭＳ 明朝" w:hint="eastAsia"/>
                <w:noProof/>
                <w:sz w:val="20"/>
                <w:szCs w:val="20"/>
              </w:rPr>
              <w:t>公立小学校:</w:t>
            </w:r>
          </w:p>
          <w:p w14:paraId="3509D22D" w14:textId="77777777" w:rsidR="00BF07F7" w:rsidRPr="00566C77" w:rsidRDefault="00BF07F7" w:rsidP="00BF6320">
            <w:pPr>
              <w:spacing w:line="260" w:lineRule="exact"/>
              <w:ind w:firstLineChars="100" w:firstLine="200"/>
              <w:jc w:val="left"/>
              <w:rPr>
                <w:rFonts w:ascii="ＭＳ 明朝" w:hAnsi="ＭＳ 明朝"/>
                <w:noProof/>
                <w:sz w:val="20"/>
                <w:szCs w:val="20"/>
              </w:rPr>
            </w:pPr>
            <w:r w:rsidRPr="00566C77">
              <w:rPr>
                <w:rFonts w:ascii="ＭＳ 明朝" w:hAnsi="ＭＳ 明朝"/>
                <w:noProof/>
                <w:sz w:val="20"/>
                <w:szCs w:val="20"/>
              </w:rPr>
              <w:t>84.9%</w:t>
            </w:r>
          </w:p>
          <w:p w14:paraId="54D0DFB7" w14:textId="77777777" w:rsidR="00BF07F7" w:rsidRPr="00566C77" w:rsidRDefault="00BF07F7" w:rsidP="00BF6320">
            <w:pPr>
              <w:spacing w:line="260" w:lineRule="exact"/>
              <w:jc w:val="left"/>
              <w:rPr>
                <w:rFonts w:ascii="ＭＳ 明朝" w:hAnsi="ＭＳ 明朝"/>
                <w:noProof/>
                <w:sz w:val="20"/>
                <w:szCs w:val="20"/>
              </w:rPr>
            </w:pPr>
            <w:r w:rsidRPr="00566C77">
              <w:rPr>
                <w:rFonts w:ascii="ＭＳ 明朝" w:hAnsi="ＭＳ 明朝" w:hint="eastAsia"/>
                <w:noProof/>
                <w:sz w:val="20"/>
                <w:szCs w:val="20"/>
              </w:rPr>
              <w:t>公立中学校:</w:t>
            </w:r>
          </w:p>
          <w:p w14:paraId="6C234160" w14:textId="77777777" w:rsidR="00BF07F7" w:rsidRPr="00566C77" w:rsidRDefault="00BF07F7" w:rsidP="00BF6320">
            <w:pPr>
              <w:spacing w:line="260" w:lineRule="exact"/>
              <w:ind w:firstLineChars="100" w:firstLine="200"/>
              <w:jc w:val="left"/>
              <w:rPr>
                <w:rFonts w:ascii="ＭＳ 明朝" w:hAnsi="ＭＳ 明朝"/>
                <w:noProof/>
                <w:sz w:val="20"/>
                <w:szCs w:val="20"/>
              </w:rPr>
            </w:pPr>
            <w:r w:rsidRPr="00566C77">
              <w:rPr>
                <w:rFonts w:ascii="ＭＳ 明朝" w:hAnsi="ＭＳ 明朝"/>
                <w:noProof/>
                <w:sz w:val="20"/>
                <w:szCs w:val="20"/>
              </w:rPr>
              <w:t>78.5%</w:t>
            </w:r>
          </w:p>
          <w:p w14:paraId="1F8FEE2C" w14:textId="77777777" w:rsidR="00BF07F7" w:rsidRPr="00566C77" w:rsidRDefault="00BF07F7" w:rsidP="00BF6320">
            <w:pPr>
              <w:spacing w:line="260" w:lineRule="exact"/>
              <w:jc w:val="left"/>
              <w:rPr>
                <w:rFonts w:ascii="ＭＳ 明朝" w:hAnsi="ＭＳ 明朝"/>
                <w:noProof/>
                <w:sz w:val="20"/>
                <w:szCs w:val="20"/>
              </w:rPr>
            </w:pPr>
            <w:r w:rsidRPr="00566C77">
              <w:rPr>
                <w:rFonts w:ascii="ＭＳ 明朝" w:hAnsi="ＭＳ 明朝" w:hint="eastAsia"/>
                <w:noProof/>
                <w:sz w:val="20"/>
                <w:szCs w:val="20"/>
              </w:rPr>
              <w:t>公立高校:</w:t>
            </w:r>
          </w:p>
          <w:p w14:paraId="6FB0CFD8" w14:textId="77777777" w:rsidR="00BF07F7" w:rsidRPr="00566C77" w:rsidRDefault="00BF07F7" w:rsidP="00BF6320">
            <w:pPr>
              <w:spacing w:line="260" w:lineRule="exact"/>
              <w:ind w:firstLineChars="100" w:firstLine="200"/>
              <w:jc w:val="left"/>
              <w:rPr>
                <w:rFonts w:ascii="ＭＳ 明朝" w:hAnsi="ＭＳ 明朝"/>
                <w:noProof/>
                <w:sz w:val="20"/>
                <w:szCs w:val="20"/>
              </w:rPr>
            </w:pPr>
            <w:r w:rsidRPr="00566C77">
              <w:rPr>
                <w:rFonts w:ascii="ＭＳ 明朝" w:hAnsi="ＭＳ 明朝"/>
                <w:noProof/>
                <w:sz w:val="20"/>
                <w:szCs w:val="20"/>
              </w:rPr>
              <w:t>95.5%</w:t>
            </w:r>
          </w:p>
        </w:tc>
        <w:tc>
          <w:tcPr>
            <w:tcW w:w="1644" w:type="dxa"/>
            <w:tcBorders>
              <w:top w:val="single" w:sz="8" w:space="0" w:color="auto"/>
              <w:left w:val="single" w:sz="12" w:space="0" w:color="auto"/>
              <w:bottom w:val="dashSmallGap" w:sz="4" w:space="0" w:color="auto"/>
              <w:right w:val="single" w:sz="12" w:space="0" w:color="auto"/>
            </w:tcBorders>
          </w:tcPr>
          <w:p w14:paraId="6D2284B5" w14:textId="77777777" w:rsidR="00BF07F7" w:rsidRPr="00566C77" w:rsidRDefault="00BF07F7" w:rsidP="00BF6320">
            <w:pPr>
              <w:spacing w:line="260" w:lineRule="exact"/>
              <w:jc w:val="left"/>
              <w:rPr>
                <w:rFonts w:ascii="ＭＳ 明朝" w:hAnsi="ＭＳ 明朝"/>
                <w:noProof/>
                <w:sz w:val="20"/>
                <w:szCs w:val="20"/>
              </w:rPr>
            </w:pPr>
            <w:r w:rsidRPr="00566C77">
              <w:rPr>
                <w:rFonts w:ascii="ＭＳ 明朝" w:hAnsi="ＭＳ 明朝" w:hint="eastAsia"/>
                <w:noProof/>
                <w:sz w:val="20"/>
                <w:szCs w:val="20"/>
              </w:rPr>
              <w:t>公立小学校:</w:t>
            </w:r>
          </w:p>
          <w:p w14:paraId="6049FBAE" w14:textId="77777777" w:rsidR="00BF07F7" w:rsidRPr="00566C77" w:rsidRDefault="00BF07F7" w:rsidP="00BF6320">
            <w:pPr>
              <w:spacing w:line="260" w:lineRule="exact"/>
              <w:ind w:firstLineChars="100" w:firstLine="200"/>
              <w:jc w:val="left"/>
              <w:rPr>
                <w:rFonts w:ascii="ＭＳ 明朝" w:hAnsi="ＭＳ 明朝"/>
                <w:noProof/>
                <w:sz w:val="20"/>
                <w:szCs w:val="20"/>
              </w:rPr>
            </w:pPr>
            <w:r w:rsidRPr="00566C77">
              <w:rPr>
                <w:rFonts w:ascii="ＭＳ 明朝" w:hAnsi="ＭＳ 明朝"/>
                <w:noProof/>
                <w:sz w:val="20"/>
                <w:szCs w:val="20"/>
              </w:rPr>
              <w:t>8</w:t>
            </w:r>
            <w:r w:rsidRPr="00566C77">
              <w:rPr>
                <w:rFonts w:ascii="ＭＳ 明朝" w:hAnsi="ＭＳ 明朝" w:hint="eastAsia"/>
                <w:noProof/>
                <w:sz w:val="20"/>
                <w:szCs w:val="20"/>
              </w:rPr>
              <w:t>2</w:t>
            </w:r>
            <w:r w:rsidRPr="00566C77">
              <w:rPr>
                <w:rFonts w:ascii="ＭＳ 明朝" w:hAnsi="ＭＳ 明朝"/>
                <w:noProof/>
                <w:sz w:val="20"/>
                <w:szCs w:val="20"/>
              </w:rPr>
              <w:t>.</w:t>
            </w:r>
            <w:r w:rsidRPr="00566C77">
              <w:rPr>
                <w:rFonts w:ascii="ＭＳ 明朝" w:hAnsi="ＭＳ 明朝" w:hint="eastAsia"/>
                <w:noProof/>
                <w:sz w:val="20"/>
                <w:szCs w:val="20"/>
              </w:rPr>
              <w:t>4</w:t>
            </w:r>
            <w:r w:rsidRPr="00566C77">
              <w:rPr>
                <w:rFonts w:ascii="ＭＳ 明朝" w:hAnsi="ＭＳ 明朝"/>
                <w:noProof/>
                <w:sz w:val="20"/>
                <w:szCs w:val="20"/>
              </w:rPr>
              <w:t>%</w:t>
            </w:r>
          </w:p>
          <w:p w14:paraId="114919A8" w14:textId="77777777" w:rsidR="00BF07F7" w:rsidRPr="00566C77" w:rsidRDefault="00BF07F7" w:rsidP="00BF6320">
            <w:pPr>
              <w:spacing w:line="260" w:lineRule="exact"/>
              <w:jc w:val="left"/>
              <w:rPr>
                <w:rFonts w:ascii="ＭＳ 明朝" w:hAnsi="ＭＳ 明朝"/>
                <w:noProof/>
                <w:sz w:val="20"/>
                <w:szCs w:val="20"/>
              </w:rPr>
            </w:pPr>
            <w:r w:rsidRPr="00566C77">
              <w:rPr>
                <w:rFonts w:ascii="ＭＳ 明朝" w:hAnsi="ＭＳ 明朝" w:hint="eastAsia"/>
                <w:noProof/>
                <w:sz w:val="20"/>
                <w:szCs w:val="20"/>
              </w:rPr>
              <w:t>公立中学校:</w:t>
            </w:r>
          </w:p>
          <w:p w14:paraId="3C69F489" w14:textId="77777777" w:rsidR="00BF07F7" w:rsidRPr="00566C77" w:rsidRDefault="00BF07F7" w:rsidP="00BF6320">
            <w:pPr>
              <w:spacing w:line="260" w:lineRule="exact"/>
              <w:ind w:firstLineChars="100" w:firstLine="200"/>
              <w:jc w:val="left"/>
              <w:rPr>
                <w:rFonts w:ascii="ＭＳ 明朝" w:hAnsi="ＭＳ 明朝"/>
                <w:noProof/>
                <w:sz w:val="20"/>
                <w:szCs w:val="20"/>
              </w:rPr>
            </w:pPr>
            <w:r w:rsidRPr="00566C77">
              <w:rPr>
                <w:rFonts w:ascii="ＭＳ 明朝" w:hAnsi="ＭＳ 明朝"/>
                <w:noProof/>
                <w:sz w:val="20"/>
                <w:szCs w:val="20"/>
              </w:rPr>
              <w:t>7</w:t>
            </w:r>
            <w:r w:rsidRPr="00566C77">
              <w:rPr>
                <w:rFonts w:ascii="ＭＳ 明朝" w:hAnsi="ＭＳ 明朝" w:hint="eastAsia"/>
                <w:noProof/>
                <w:sz w:val="20"/>
                <w:szCs w:val="20"/>
              </w:rPr>
              <w:t>3</w:t>
            </w:r>
            <w:r w:rsidRPr="00566C77">
              <w:rPr>
                <w:rFonts w:ascii="ＭＳ 明朝" w:hAnsi="ＭＳ 明朝"/>
                <w:noProof/>
                <w:sz w:val="20"/>
                <w:szCs w:val="20"/>
              </w:rPr>
              <w:t>.</w:t>
            </w:r>
            <w:r w:rsidRPr="00566C77">
              <w:rPr>
                <w:rFonts w:ascii="ＭＳ 明朝" w:hAnsi="ＭＳ 明朝" w:hint="eastAsia"/>
                <w:noProof/>
                <w:sz w:val="20"/>
                <w:szCs w:val="20"/>
              </w:rPr>
              <w:t>0</w:t>
            </w:r>
            <w:r w:rsidRPr="00566C77">
              <w:rPr>
                <w:rFonts w:ascii="ＭＳ 明朝" w:hAnsi="ＭＳ 明朝"/>
                <w:noProof/>
                <w:sz w:val="20"/>
                <w:szCs w:val="20"/>
              </w:rPr>
              <w:t>%</w:t>
            </w:r>
          </w:p>
          <w:p w14:paraId="47D6EF94" w14:textId="77777777" w:rsidR="00BF07F7" w:rsidRPr="00566C77" w:rsidRDefault="00BF07F7" w:rsidP="00BF6320">
            <w:pPr>
              <w:spacing w:line="260" w:lineRule="exact"/>
              <w:jc w:val="left"/>
              <w:rPr>
                <w:rFonts w:ascii="ＭＳ 明朝" w:hAnsi="ＭＳ 明朝"/>
                <w:noProof/>
                <w:sz w:val="20"/>
                <w:szCs w:val="20"/>
              </w:rPr>
            </w:pPr>
            <w:r w:rsidRPr="00566C77">
              <w:rPr>
                <w:rFonts w:ascii="ＭＳ 明朝" w:hAnsi="ＭＳ 明朝" w:hint="eastAsia"/>
                <w:noProof/>
                <w:sz w:val="20"/>
                <w:szCs w:val="20"/>
              </w:rPr>
              <w:t>公立高校:</w:t>
            </w:r>
          </w:p>
          <w:p w14:paraId="1BB1E95E" w14:textId="77777777" w:rsidR="00BF07F7" w:rsidRPr="00566C77" w:rsidRDefault="00BF07F7" w:rsidP="00BF6320">
            <w:pPr>
              <w:spacing w:line="260" w:lineRule="exact"/>
              <w:ind w:firstLineChars="100" w:firstLine="200"/>
              <w:rPr>
                <w:rFonts w:ascii="ＭＳ 明朝" w:hAnsi="ＭＳ 明朝"/>
                <w:noProof/>
                <w:sz w:val="20"/>
                <w:szCs w:val="20"/>
              </w:rPr>
            </w:pPr>
            <w:r w:rsidRPr="00566C77">
              <w:rPr>
                <w:rFonts w:ascii="ＭＳ 明朝" w:hAnsi="ＭＳ 明朝"/>
                <w:noProof/>
                <w:sz w:val="20"/>
                <w:szCs w:val="20"/>
              </w:rPr>
              <w:t>95.</w:t>
            </w:r>
            <w:r w:rsidRPr="00566C77">
              <w:rPr>
                <w:rFonts w:ascii="ＭＳ 明朝" w:hAnsi="ＭＳ 明朝" w:hint="eastAsia"/>
                <w:noProof/>
                <w:sz w:val="20"/>
                <w:szCs w:val="20"/>
              </w:rPr>
              <w:t>4</w:t>
            </w:r>
            <w:r w:rsidRPr="00566C77">
              <w:rPr>
                <w:rFonts w:ascii="ＭＳ 明朝" w:hAnsi="ＭＳ 明朝"/>
                <w:noProof/>
                <w:sz w:val="20"/>
                <w:szCs w:val="20"/>
              </w:rPr>
              <w:t>%</w:t>
            </w:r>
          </w:p>
        </w:tc>
        <w:tc>
          <w:tcPr>
            <w:tcW w:w="1645" w:type="dxa"/>
            <w:tcBorders>
              <w:top w:val="single" w:sz="8" w:space="0" w:color="auto"/>
              <w:left w:val="single" w:sz="12" w:space="0" w:color="auto"/>
              <w:bottom w:val="dashSmallGap" w:sz="4" w:space="0" w:color="auto"/>
              <w:right w:val="single" w:sz="12" w:space="0" w:color="auto"/>
            </w:tcBorders>
          </w:tcPr>
          <w:p w14:paraId="13528482" w14:textId="77777777" w:rsidR="00BF07F7" w:rsidRPr="00566C77" w:rsidRDefault="00BF07F7" w:rsidP="00BF6320">
            <w:pPr>
              <w:spacing w:line="260" w:lineRule="exact"/>
              <w:jc w:val="left"/>
              <w:rPr>
                <w:rFonts w:ascii="ＭＳ 明朝" w:hAnsi="ＭＳ 明朝"/>
                <w:noProof/>
                <w:sz w:val="20"/>
                <w:szCs w:val="20"/>
              </w:rPr>
            </w:pPr>
            <w:r w:rsidRPr="00566C77">
              <w:rPr>
                <w:rFonts w:ascii="ＭＳ 明朝" w:hAnsi="ＭＳ 明朝" w:hint="eastAsia"/>
                <w:noProof/>
                <w:sz w:val="20"/>
                <w:szCs w:val="20"/>
              </w:rPr>
              <w:t>公立小学校：</w:t>
            </w:r>
          </w:p>
          <w:p w14:paraId="5FB21C08" w14:textId="77777777" w:rsidR="00BF07F7" w:rsidRPr="00566C77" w:rsidRDefault="00BF07F7" w:rsidP="00BF6320">
            <w:pPr>
              <w:spacing w:line="260" w:lineRule="exact"/>
              <w:ind w:firstLineChars="100" w:firstLine="200"/>
              <w:jc w:val="left"/>
              <w:rPr>
                <w:rFonts w:ascii="ＭＳ 明朝" w:hAnsi="ＭＳ 明朝"/>
                <w:noProof/>
                <w:sz w:val="20"/>
                <w:szCs w:val="20"/>
              </w:rPr>
            </w:pPr>
            <w:r w:rsidRPr="0049720D">
              <w:rPr>
                <w:rFonts w:ascii="ＭＳ 明朝" w:hAnsi="ＭＳ 明朝" w:hint="eastAsia"/>
                <w:noProof/>
                <w:sz w:val="20"/>
                <w:szCs w:val="20"/>
              </w:rPr>
              <w:t>78</w:t>
            </w:r>
            <w:r w:rsidRPr="0049720D">
              <w:rPr>
                <w:rFonts w:ascii="ＭＳ 明朝" w:hAnsi="ＭＳ 明朝"/>
                <w:noProof/>
                <w:sz w:val="20"/>
                <w:szCs w:val="20"/>
              </w:rPr>
              <w:t>.</w:t>
            </w:r>
            <w:r w:rsidRPr="0049720D">
              <w:rPr>
                <w:rFonts w:ascii="ＭＳ 明朝" w:hAnsi="ＭＳ 明朝" w:hint="eastAsia"/>
                <w:noProof/>
                <w:sz w:val="20"/>
                <w:szCs w:val="20"/>
              </w:rPr>
              <w:t>9</w:t>
            </w:r>
            <w:r w:rsidRPr="00566C77">
              <w:rPr>
                <w:rFonts w:ascii="ＭＳ 明朝" w:hAnsi="ＭＳ 明朝"/>
                <w:noProof/>
                <w:sz w:val="20"/>
                <w:szCs w:val="20"/>
              </w:rPr>
              <w:t>%</w:t>
            </w:r>
          </w:p>
          <w:p w14:paraId="4EEA5092" w14:textId="77777777" w:rsidR="00BF07F7" w:rsidRPr="00566C77" w:rsidRDefault="00BF07F7" w:rsidP="00BF6320">
            <w:pPr>
              <w:spacing w:line="260" w:lineRule="exact"/>
              <w:jc w:val="left"/>
              <w:rPr>
                <w:rFonts w:ascii="ＭＳ 明朝" w:hAnsi="ＭＳ 明朝"/>
                <w:noProof/>
                <w:sz w:val="20"/>
                <w:szCs w:val="20"/>
              </w:rPr>
            </w:pPr>
            <w:r w:rsidRPr="00566C77">
              <w:rPr>
                <w:rFonts w:ascii="ＭＳ 明朝" w:hAnsi="ＭＳ 明朝" w:hint="eastAsia"/>
                <w:noProof/>
                <w:sz w:val="20"/>
                <w:szCs w:val="20"/>
              </w:rPr>
              <w:t>公立中学校：</w:t>
            </w:r>
          </w:p>
          <w:p w14:paraId="0E21DFF0" w14:textId="77777777" w:rsidR="00BF07F7" w:rsidRPr="00566C77" w:rsidRDefault="00BF07F7" w:rsidP="00BF6320">
            <w:pPr>
              <w:spacing w:line="260" w:lineRule="exact"/>
              <w:ind w:firstLineChars="100" w:firstLine="200"/>
              <w:jc w:val="left"/>
              <w:rPr>
                <w:rFonts w:ascii="ＭＳ 明朝" w:hAnsi="ＭＳ 明朝"/>
                <w:noProof/>
                <w:sz w:val="20"/>
                <w:szCs w:val="20"/>
              </w:rPr>
            </w:pPr>
            <w:r w:rsidRPr="0049720D">
              <w:rPr>
                <w:rFonts w:ascii="ＭＳ 明朝" w:hAnsi="ＭＳ 明朝"/>
                <w:noProof/>
                <w:sz w:val="20"/>
                <w:szCs w:val="20"/>
              </w:rPr>
              <w:t>71.1</w:t>
            </w:r>
            <w:r w:rsidRPr="00566C77">
              <w:rPr>
                <w:rFonts w:ascii="ＭＳ 明朝" w:hAnsi="ＭＳ 明朝"/>
                <w:noProof/>
                <w:sz w:val="20"/>
                <w:szCs w:val="20"/>
              </w:rPr>
              <w:t>%</w:t>
            </w:r>
          </w:p>
          <w:p w14:paraId="4498A712" w14:textId="77777777" w:rsidR="00BF07F7" w:rsidRPr="00566C77" w:rsidRDefault="00BF07F7" w:rsidP="00BF6320">
            <w:pPr>
              <w:spacing w:line="260" w:lineRule="exact"/>
              <w:jc w:val="left"/>
              <w:rPr>
                <w:rFonts w:ascii="ＭＳ 明朝" w:hAnsi="ＭＳ 明朝"/>
                <w:noProof/>
                <w:sz w:val="20"/>
                <w:szCs w:val="20"/>
              </w:rPr>
            </w:pPr>
            <w:r w:rsidRPr="00566C77">
              <w:rPr>
                <w:rFonts w:ascii="ＭＳ 明朝" w:hAnsi="ＭＳ 明朝" w:hint="eastAsia"/>
                <w:noProof/>
                <w:sz w:val="20"/>
                <w:szCs w:val="20"/>
              </w:rPr>
              <w:t>公立高校：</w:t>
            </w:r>
          </w:p>
          <w:p w14:paraId="2F4E2FD0" w14:textId="77777777" w:rsidR="00BF07F7" w:rsidRPr="00566C77" w:rsidRDefault="00BF07F7" w:rsidP="00BF6320">
            <w:pPr>
              <w:spacing w:line="260" w:lineRule="exact"/>
              <w:ind w:firstLineChars="100" w:firstLine="200"/>
              <w:rPr>
                <w:rFonts w:ascii="ＭＳ 明朝" w:hAnsi="ＭＳ 明朝"/>
                <w:noProof/>
                <w:sz w:val="20"/>
                <w:szCs w:val="20"/>
              </w:rPr>
            </w:pPr>
            <w:r w:rsidRPr="0049720D">
              <w:rPr>
                <w:rFonts w:ascii="ＭＳ 明朝" w:hAnsi="ＭＳ 明朝"/>
                <w:noProof/>
                <w:sz w:val="20"/>
                <w:szCs w:val="20"/>
              </w:rPr>
              <w:t>92.4</w:t>
            </w:r>
            <w:r w:rsidRPr="00566C77">
              <w:rPr>
                <w:rFonts w:ascii="ＭＳ 明朝" w:hAnsi="ＭＳ 明朝"/>
                <w:noProof/>
                <w:sz w:val="20"/>
                <w:szCs w:val="20"/>
              </w:rPr>
              <w:t>%</w:t>
            </w:r>
          </w:p>
        </w:tc>
      </w:tr>
      <w:tr w:rsidR="00BF07F7" w:rsidRPr="00566C77" w14:paraId="3EB69707" w14:textId="77777777" w:rsidTr="00BF6320">
        <w:trPr>
          <w:cantSplit/>
        </w:trPr>
        <w:tc>
          <w:tcPr>
            <w:tcW w:w="2665" w:type="dxa"/>
            <w:vMerge/>
            <w:tcBorders>
              <w:left w:val="single" w:sz="12" w:space="0" w:color="auto"/>
              <w:bottom w:val="single" w:sz="8" w:space="0" w:color="auto"/>
              <w:right w:val="single" w:sz="12" w:space="0" w:color="auto"/>
            </w:tcBorders>
            <w:vAlign w:val="center"/>
          </w:tcPr>
          <w:p w14:paraId="6DB7DE13" w14:textId="77777777" w:rsidR="00BF07F7" w:rsidRPr="00566C77" w:rsidRDefault="00BF07F7" w:rsidP="00BF6320">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14:paraId="41CF7404" w14:textId="77777777" w:rsidR="00BF07F7" w:rsidRPr="00566C77" w:rsidRDefault="00BF07F7" w:rsidP="00BF6320">
            <w:pPr>
              <w:spacing w:line="260" w:lineRule="exact"/>
              <w:rPr>
                <w:rFonts w:ascii="ＭＳ 明朝" w:hAnsi="ＭＳ 明朝"/>
                <w:sz w:val="20"/>
                <w:szCs w:val="20"/>
              </w:rPr>
            </w:pPr>
          </w:p>
        </w:tc>
        <w:tc>
          <w:tcPr>
            <w:tcW w:w="2014" w:type="dxa"/>
            <w:vMerge/>
            <w:tcBorders>
              <w:left w:val="single" w:sz="12" w:space="0" w:color="auto"/>
              <w:bottom w:val="single" w:sz="8" w:space="0" w:color="auto"/>
              <w:right w:val="single" w:sz="12" w:space="0" w:color="auto"/>
            </w:tcBorders>
          </w:tcPr>
          <w:p w14:paraId="4EA293B2" w14:textId="77777777" w:rsidR="00BF07F7" w:rsidRPr="00566C77" w:rsidRDefault="00BF07F7" w:rsidP="00BF6320">
            <w:pPr>
              <w:spacing w:line="260" w:lineRule="exact"/>
              <w:rPr>
                <w:rFonts w:ascii="ＭＳ 明朝" w:hAnsi="ＭＳ 明朝"/>
                <w:sz w:val="20"/>
                <w:szCs w:val="20"/>
              </w:rPr>
            </w:pPr>
          </w:p>
        </w:tc>
        <w:tc>
          <w:tcPr>
            <w:tcW w:w="1644" w:type="dxa"/>
            <w:tcBorders>
              <w:top w:val="dashSmallGap" w:sz="4" w:space="0" w:color="auto"/>
              <w:left w:val="single" w:sz="4" w:space="0" w:color="auto"/>
              <w:bottom w:val="single" w:sz="8" w:space="0" w:color="auto"/>
              <w:right w:val="single" w:sz="12" w:space="0" w:color="auto"/>
            </w:tcBorders>
            <w:shd w:val="clear" w:color="auto" w:fill="auto"/>
            <w:vAlign w:val="center"/>
          </w:tcPr>
          <w:p w14:paraId="4E08F020" w14:textId="77777777" w:rsidR="00BF07F7" w:rsidRPr="00566C77" w:rsidRDefault="00BF07F7" w:rsidP="00BF6320">
            <w:pPr>
              <w:spacing w:line="260" w:lineRule="exact"/>
              <w:jc w:val="center"/>
              <w:rPr>
                <w:rFonts w:ascii="ＭＳ 明朝" w:hAnsi="ＭＳ 明朝"/>
                <w:sz w:val="20"/>
                <w:szCs w:val="20"/>
              </w:rPr>
            </w:pPr>
            <w:r w:rsidRPr="00566C77">
              <w:rPr>
                <w:rFonts w:ascii="ＭＳ 明朝" w:hAnsi="ＭＳ 明朝" w:hint="eastAsia"/>
                <w:noProof/>
                <w:sz w:val="20"/>
                <w:szCs w:val="20"/>
              </w:rPr>
              <w:t>○</w:t>
            </w:r>
          </w:p>
        </w:tc>
        <w:tc>
          <w:tcPr>
            <w:tcW w:w="1644" w:type="dxa"/>
            <w:tcBorders>
              <w:top w:val="dashSmallGap" w:sz="4" w:space="0" w:color="auto"/>
              <w:left w:val="single" w:sz="12" w:space="0" w:color="auto"/>
              <w:bottom w:val="single" w:sz="8" w:space="0" w:color="auto"/>
              <w:right w:val="single" w:sz="12" w:space="0" w:color="auto"/>
            </w:tcBorders>
            <w:shd w:val="clear" w:color="auto" w:fill="auto"/>
            <w:vAlign w:val="center"/>
          </w:tcPr>
          <w:p w14:paraId="47F0DB02" w14:textId="77777777" w:rsidR="00BF07F7" w:rsidRPr="00566C77" w:rsidRDefault="00BF07F7" w:rsidP="00BF6320">
            <w:pPr>
              <w:spacing w:line="260" w:lineRule="exact"/>
              <w:jc w:val="center"/>
              <w:rPr>
                <w:rFonts w:ascii="ＭＳ 明朝" w:hAnsi="ＭＳ 明朝"/>
                <w:noProof/>
                <w:sz w:val="20"/>
                <w:szCs w:val="20"/>
              </w:rPr>
            </w:pPr>
            <w:r w:rsidRPr="00566C77">
              <w:rPr>
                <w:rFonts w:ascii="ＭＳ 明朝" w:hAnsi="ＭＳ 明朝" w:hint="eastAsia"/>
                <w:noProof/>
                <w:sz w:val="20"/>
                <w:szCs w:val="20"/>
              </w:rPr>
              <w:t>△</w:t>
            </w:r>
          </w:p>
        </w:tc>
        <w:tc>
          <w:tcPr>
            <w:tcW w:w="1645" w:type="dxa"/>
            <w:tcBorders>
              <w:top w:val="dashSmallGap" w:sz="4" w:space="0" w:color="auto"/>
              <w:left w:val="single" w:sz="12" w:space="0" w:color="auto"/>
              <w:bottom w:val="single" w:sz="8" w:space="0" w:color="auto"/>
              <w:right w:val="single" w:sz="12" w:space="0" w:color="auto"/>
            </w:tcBorders>
            <w:vAlign w:val="center"/>
          </w:tcPr>
          <w:p w14:paraId="7E0EBE54" w14:textId="77777777" w:rsidR="00BF07F7" w:rsidRPr="00566C77" w:rsidRDefault="00BF07F7" w:rsidP="00BF6320">
            <w:pPr>
              <w:spacing w:line="260" w:lineRule="exact"/>
              <w:jc w:val="center"/>
              <w:rPr>
                <w:rFonts w:ascii="ＭＳ 明朝" w:hAnsi="ＭＳ 明朝"/>
                <w:noProof/>
                <w:sz w:val="20"/>
                <w:szCs w:val="20"/>
              </w:rPr>
            </w:pPr>
            <w:r w:rsidRPr="00566C77">
              <w:rPr>
                <w:rFonts w:ascii="ＭＳ 明朝" w:hAnsi="ＭＳ 明朝" w:hint="eastAsia"/>
                <w:noProof/>
                <w:sz w:val="20"/>
                <w:szCs w:val="20"/>
              </w:rPr>
              <w:t>△</w:t>
            </w:r>
          </w:p>
        </w:tc>
        <w:tc>
          <w:tcPr>
            <w:tcW w:w="1644" w:type="dxa"/>
            <w:tcBorders>
              <w:top w:val="dashSmallGap" w:sz="4" w:space="0" w:color="auto"/>
              <w:left w:val="single" w:sz="12" w:space="0" w:color="auto"/>
              <w:bottom w:val="single" w:sz="8" w:space="0" w:color="auto"/>
              <w:right w:val="single" w:sz="12" w:space="0" w:color="auto"/>
            </w:tcBorders>
            <w:vAlign w:val="center"/>
          </w:tcPr>
          <w:p w14:paraId="16A89E38" w14:textId="77777777" w:rsidR="00BF07F7" w:rsidRPr="00566C77" w:rsidRDefault="00BF07F7" w:rsidP="00BF6320">
            <w:pPr>
              <w:spacing w:line="260" w:lineRule="exact"/>
              <w:jc w:val="center"/>
              <w:rPr>
                <w:rFonts w:ascii="ＭＳ 明朝" w:hAnsi="ＭＳ 明朝"/>
                <w:noProof/>
                <w:sz w:val="20"/>
                <w:szCs w:val="20"/>
              </w:rPr>
            </w:pPr>
            <w:r w:rsidRPr="00566C77">
              <w:rPr>
                <w:rFonts w:ascii="ＭＳ 明朝" w:hAnsi="ＭＳ 明朝" w:hint="eastAsia"/>
                <w:noProof/>
                <w:sz w:val="20"/>
                <w:szCs w:val="20"/>
              </w:rPr>
              <w:t>△</w:t>
            </w:r>
          </w:p>
        </w:tc>
        <w:tc>
          <w:tcPr>
            <w:tcW w:w="1645" w:type="dxa"/>
            <w:tcBorders>
              <w:top w:val="dashSmallGap" w:sz="4" w:space="0" w:color="auto"/>
              <w:left w:val="single" w:sz="12" w:space="0" w:color="auto"/>
              <w:bottom w:val="single" w:sz="8" w:space="0" w:color="auto"/>
              <w:right w:val="single" w:sz="12" w:space="0" w:color="auto"/>
            </w:tcBorders>
            <w:vAlign w:val="center"/>
          </w:tcPr>
          <w:p w14:paraId="5DCA8E01" w14:textId="77777777" w:rsidR="00BF07F7" w:rsidRPr="0049720D" w:rsidRDefault="004360CC" w:rsidP="00BF6320">
            <w:pPr>
              <w:spacing w:line="260" w:lineRule="exact"/>
              <w:jc w:val="center"/>
              <w:rPr>
                <w:rFonts w:ascii="ＭＳ 明朝" w:hAnsi="ＭＳ 明朝"/>
                <w:noProof/>
                <w:sz w:val="20"/>
                <w:szCs w:val="20"/>
              </w:rPr>
            </w:pPr>
            <w:r w:rsidRPr="00596ED2">
              <w:rPr>
                <w:rFonts w:ascii="ＭＳ 明朝" w:hAnsi="ＭＳ 明朝" w:hint="eastAsia"/>
                <w:sz w:val="20"/>
                <w:szCs w:val="20"/>
              </w:rPr>
              <w:t>×</w:t>
            </w:r>
          </w:p>
        </w:tc>
      </w:tr>
      <w:tr w:rsidR="00BF07F7" w:rsidRPr="00566C77" w14:paraId="242865DC" w14:textId="77777777" w:rsidTr="00BF6320">
        <w:trPr>
          <w:cantSplit/>
        </w:trPr>
        <w:tc>
          <w:tcPr>
            <w:tcW w:w="2665" w:type="dxa"/>
            <w:vMerge w:val="restart"/>
            <w:tcBorders>
              <w:top w:val="single" w:sz="8" w:space="0" w:color="auto"/>
              <w:left w:val="single" w:sz="12" w:space="0" w:color="auto"/>
              <w:right w:val="single" w:sz="12" w:space="0" w:color="auto"/>
            </w:tcBorders>
            <w:vAlign w:val="center"/>
          </w:tcPr>
          <w:p w14:paraId="7DCCB923" w14:textId="77777777" w:rsidR="00BF07F7" w:rsidRPr="00566C77" w:rsidRDefault="00BF07F7" w:rsidP="00BF6320">
            <w:pPr>
              <w:spacing w:line="260" w:lineRule="exact"/>
              <w:rPr>
                <w:rFonts w:ascii="ＭＳ ゴシック" w:eastAsia="ＭＳ ゴシック" w:hAnsi="ＭＳ ゴシック"/>
                <w:szCs w:val="21"/>
              </w:rPr>
            </w:pPr>
            <w:r w:rsidRPr="00566C77">
              <w:rPr>
                <w:rFonts w:ascii="ＭＳ ゴシック" w:eastAsia="ＭＳ ゴシック" w:hAnsi="ＭＳ ゴシック" w:hint="eastAsia"/>
                <w:szCs w:val="21"/>
              </w:rPr>
              <w:t>○指標37</w:t>
            </w:r>
          </w:p>
          <w:p w14:paraId="31E76C80" w14:textId="77777777" w:rsidR="00BF07F7" w:rsidRPr="00566C77" w:rsidRDefault="00BF07F7" w:rsidP="00BF6320">
            <w:pPr>
              <w:spacing w:line="260" w:lineRule="exact"/>
              <w:rPr>
                <w:rFonts w:ascii="ＭＳ ゴシック" w:eastAsia="ＭＳ ゴシック" w:hAnsi="ＭＳ ゴシック"/>
                <w:szCs w:val="21"/>
              </w:rPr>
            </w:pPr>
            <w:r w:rsidRPr="00566C77">
              <w:rPr>
                <w:rFonts w:ascii="ＭＳ ゴシック" w:eastAsia="ＭＳ ゴシック" w:hAnsi="ＭＳ ゴシック" w:hint="eastAsia"/>
                <w:szCs w:val="21"/>
              </w:rPr>
              <w:t>学校評価で食育を評価している小・中学校の割合</w:t>
            </w:r>
          </w:p>
        </w:tc>
        <w:tc>
          <w:tcPr>
            <w:tcW w:w="1814" w:type="dxa"/>
            <w:vMerge w:val="restart"/>
            <w:tcBorders>
              <w:top w:val="single" w:sz="8" w:space="0" w:color="auto"/>
              <w:left w:val="single" w:sz="12" w:space="0" w:color="auto"/>
              <w:right w:val="single" w:sz="12" w:space="0" w:color="auto"/>
            </w:tcBorders>
          </w:tcPr>
          <w:p w14:paraId="163A3CD9"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100%をめざす</w:t>
            </w:r>
          </w:p>
        </w:tc>
        <w:tc>
          <w:tcPr>
            <w:tcW w:w="2014" w:type="dxa"/>
            <w:vMerge w:val="restart"/>
            <w:tcBorders>
              <w:top w:val="single" w:sz="8" w:space="0" w:color="auto"/>
              <w:left w:val="single" w:sz="12" w:space="0" w:color="auto"/>
              <w:right w:val="single" w:sz="12" w:space="0" w:color="auto"/>
            </w:tcBorders>
          </w:tcPr>
          <w:p w14:paraId="533D1C36"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sz w:val="20"/>
                <w:szCs w:val="20"/>
              </w:rPr>
              <w:t>60.3%</w:t>
            </w:r>
          </w:p>
          <w:p w14:paraId="6A70131D" w14:textId="77777777" w:rsidR="00BF07F7" w:rsidRPr="00566C77" w:rsidRDefault="00BF07F7" w:rsidP="00BF6320">
            <w:pPr>
              <w:spacing w:line="260" w:lineRule="exact"/>
              <w:rPr>
                <w:rFonts w:ascii="ＭＳ 明朝" w:hAnsi="ＭＳ 明朝"/>
                <w:strike/>
                <w:sz w:val="20"/>
                <w:szCs w:val="20"/>
              </w:rPr>
            </w:pPr>
            <w:r w:rsidRPr="00566C77">
              <w:rPr>
                <w:rFonts w:ascii="ＭＳ 明朝" w:hAnsi="ＭＳ 明朝" w:hint="eastAsia"/>
                <w:sz w:val="20"/>
                <w:szCs w:val="20"/>
              </w:rPr>
              <w:t>（平成28年度）</w:t>
            </w:r>
          </w:p>
        </w:tc>
        <w:tc>
          <w:tcPr>
            <w:tcW w:w="1644" w:type="dxa"/>
            <w:tcBorders>
              <w:top w:val="single" w:sz="8" w:space="0" w:color="auto"/>
              <w:left w:val="single" w:sz="4" w:space="0" w:color="auto"/>
              <w:bottom w:val="dashSmallGap" w:sz="4" w:space="0" w:color="auto"/>
              <w:right w:val="single" w:sz="12" w:space="0" w:color="auto"/>
            </w:tcBorders>
            <w:shd w:val="clear" w:color="auto" w:fill="auto"/>
          </w:tcPr>
          <w:p w14:paraId="689A3505" w14:textId="77777777" w:rsidR="00BF07F7" w:rsidRPr="00566C77" w:rsidRDefault="00BF07F7" w:rsidP="00BF6320">
            <w:pPr>
              <w:spacing w:line="260" w:lineRule="exact"/>
              <w:rPr>
                <w:rFonts w:ascii="ＭＳ 明朝" w:hAnsi="ＭＳ 明朝"/>
                <w:sz w:val="20"/>
                <w:szCs w:val="20"/>
              </w:rPr>
            </w:pPr>
            <w:r w:rsidRPr="00566C77">
              <w:rPr>
                <w:rFonts w:ascii="ＭＳ 明朝" w:hAnsi="ＭＳ 明朝" w:hint="eastAsia"/>
                <w:sz w:val="20"/>
                <w:szCs w:val="20"/>
              </w:rPr>
              <w:t>84.5％</w:t>
            </w:r>
          </w:p>
          <w:p w14:paraId="7EF0F9D2" w14:textId="77777777" w:rsidR="00BF07F7" w:rsidRPr="00566C77" w:rsidRDefault="00BF07F7" w:rsidP="00BF6320">
            <w:pPr>
              <w:spacing w:line="260" w:lineRule="exact"/>
              <w:ind w:left="100" w:hangingChars="50" w:hanging="100"/>
              <w:jc w:val="left"/>
              <w:rPr>
                <w:rFonts w:ascii="ＭＳ 明朝" w:hAnsi="ＭＳ 明朝"/>
                <w:sz w:val="20"/>
                <w:szCs w:val="20"/>
              </w:rPr>
            </w:pPr>
          </w:p>
        </w:tc>
        <w:tc>
          <w:tcPr>
            <w:tcW w:w="1644" w:type="dxa"/>
            <w:tcBorders>
              <w:top w:val="single" w:sz="8" w:space="0" w:color="auto"/>
              <w:left w:val="single" w:sz="12" w:space="0" w:color="auto"/>
              <w:bottom w:val="dashSmallGap" w:sz="4" w:space="0" w:color="auto"/>
              <w:right w:val="single" w:sz="12" w:space="0" w:color="auto"/>
            </w:tcBorders>
            <w:shd w:val="clear" w:color="auto" w:fill="auto"/>
          </w:tcPr>
          <w:p w14:paraId="7DACFAE6" w14:textId="77777777" w:rsidR="00BF07F7" w:rsidRPr="00566C77" w:rsidRDefault="00BF07F7" w:rsidP="00BF6320">
            <w:pPr>
              <w:spacing w:line="260" w:lineRule="exact"/>
              <w:jc w:val="left"/>
              <w:rPr>
                <w:rFonts w:ascii="ＭＳ 明朝" w:hAnsi="ＭＳ 明朝"/>
                <w:sz w:val="20"/>
                <w:szCs w:val="20"/>
              </w:rPr>
            </w:pPr>
            <w:r w:rsidRPr="00566C77">
              <w:rPr>
                <w:rFonts w:ascii="ＭＳ 明朝" w:hAnsi="ＭＳ 明朝" w:hint="eastAsia"/>
                <w:sz w:val="20"/>
                <w:szCs w:val="20"/>
              </w:rPr>
              <w:t>87.7%</w:t>
            </w:r>
          </w:p>
        </w:tc>
        <w:tc>
          <w:tcPr>
            <w:tcW w:w="1645" w:type="dxa"/>
            <w:tcBorders>
              <w:top w:val="single" w:sz="8" w:space="0" w:color="auto"/>
              <w:left w:val="single" w:sz="12" w:space="0" w:color="auto"/>
              <w:bottom w:val="dashSmallGap" w:sz="4" w:space="0" w:color="auto"/>
              <w:right w:val="single" w:sz="12" w:space="0" w:color="auto"/>
            </w:tcBorders>
          </w:tcPr>
          <w:p w14:paraId="70225571" w14:textId="77777777" w:rsidR="00BF07F7" w:rsidRPr="00566C77" w:rsidRDefault="00BF07F7" w:rsidP="00BF6320">
            <w:pPr>
              <w:spacing w:line="260" w:lineRule="exact"/>
              <w:jc w:val="center"/>
              <w:rPr>
                <w:rFonts w:ascii="ＭＳ 明朝" w:hAnsi="ＭＳ 明朝"/>
                <w:sz w:val="20"/>
                <w:szCs w:val="20"/>
              </w:rPr>
            </w:pPr>
            <w:r w:rsidRPr="00566C77">
              <w:rPr>
                <w:rFonts w:ascii="ＭＳ 明朝" w:hAnsi="ＭＳ 明朝" w:hint="eastAsia"/>
                <w:sz w:val="20"/>
                <w:szCs w:val="20"/>
              </w:rPr>
              <w:t>91.7％</w:t>
            </w:r>
          </w:p>
        </w:tc>
        <w:tc>
          <w:tcPr>
            <w:tcW w:w="1644" w:type="dxa"/>
            <w:tcBorders>
              <w:top w:val="single" w:sz="8" w:space="0" w:color="auto"/>
              <w:left w:val="single" w:sz="12" w:space="0" w:color="auto"/>
              <w:bottom w:val="dashSmallGap" w:sz="4" w:space="0" w:color="auto"/>
              <w:right w:val="single" w:sz="12" w:space="0" w:color="auto"/>
            </w:tcBorders>
          </w:tcPr>
          <w:p w14:paraId="7034D50C" w14:textId="77777777" w:rsidR="00BF07F7" w:rsidRPr="00566C77" w:rsidRDefault="00BF07F7" w:rsidP="00BF6320">
            <w:pPr>
              <w:spacing w:line="260" w:lineRule="exact"/>
              <w:jc w:val="center"/>
              <w:rPr>
                <w:rFonts w:ascii="ＭＳ 明朝" w:hAnsi="ＭＳ 明朝"/>
                <w:sz w:val="20"/>
                <w:szCs w:val="20"/>
              </w:rPr>
            </w:pPr>
            <w:r w:rsidRPr="00566C77">
              <w:rPr>
                <w:rFonts w:ascii="ＭＳ 明朝" w:hAnsi="ＭＳ 明朝" w:hint="eastAsia"/>
                <w:sz w:val="20"/>
                <w:szCs w:val="20"/>
              </w:rPr>
              <w:t>9</w:t>
            </w:r>
            <w:r w:rsidRPr="00566C77">
              <w:rPr>
                <w:rFonts w:ascii="ＭＳ 明朝" w:hAnsi="ＭＳ 明朝"/>
                <w:sz w:val="20"/>
                <w:szCs w:val="20"/>
              </w:rPr>
              <w:t>6.4</w:t>
            </w:r>
            <w:r w:rsidRPr="00566C77">
              <w:rPr>
                <w:rFonts w:ascii="ＭＳ 明朝" w:hAnsi="ＭＳ 明朝" w:hint="eastAsia"/>
                <w:sz w:val="20"/>
                <w:szCs w:val="20"/>
              </w:rPr>
              <w:t>％</w:t>
            </w:r>
          </w:p>
        </w:tc>
        <w:tc>
          <w:tcPr>
            <w:tcW w:w="1645" w:type="dxa"/>
            <w:tcBorders>
              <w:top w:val="single" w:sz="8" w:space="0" w:color="auto"/>
              <w:left w:val="single" w:sz="12" w:space="0" w:color="auto"/>
              <w:bottom w:val="dashSmallGap" w:sz="4" w:space="0" w:color="auto"/>
              <w:right w:val="single" w:sz="12" w:space="0" w:color="auto"/>
            </w:tcBorders>
          </w:tcPr>
          <w:p w14:paraId="35DE1716" w14:textId="77777777" w:rsidR="00BF07F7" w:rsidRPr="0049720D" w:rsidRDefault="00BF07F7" w:rsidP="00BF6320">
            <w:pPr>
              <w:spacing w:line="260" w:lineRule="exact"/>
              <w:jc w:val="center"/>
              <w:rPr>
                <w:rFonts w:ascii="ＭＳ 明朝" w:hAnsi="ＭＳ 明朝"/>
                <w:sz w:val="20"/>
                <w:szCs w:val="20"/>
              </w:rPr>
            </w:pPr>
            <w:r w:rsidRPr="0049720D">
              <w:rPr>
                <w:rFonts w:ascii="ＭＳ 明朝" w:hAnsi="ＭＳ 明朝" w:hint="eastAsia"/>
                <w:sz w:val="20"/>
                <w:szCs w:val="20"/>
              </w:rPr>
              <w:t>99.2％</w:t>
            </w:r>
          </w:p>
        </w:tc>
      </w:tr>
      <w:tr w:rsidR="00BF07F7" w:rsidRPr="00566C77" w14:paraId="7979936B" w14:textId="77777777" w:rsidTr="00BF6320">
        <w:trPr>
          <w:cantSplit/>
        </w:trPr>
        <w:tc>
          <w:tcPr>
            <w:tcW w:w="2665" w:type="dxa"/>
            <w:vMerge/>
            <w:tcBorders>
              <w:left w:val="single" w:sz="12" w:space="0" w:color="auto"/>
              <w:bottom w:val="single" w:sz="8" w:space="0" w:color="auto"/>
              <w:right w:val="single" w:sz="12" w:space="0" w:color="auto"/>
            </w:tcBorders>
            <w:vAlign w:val="center"/>
          </w:tcPr>
          <w:p w14:paraId="3CD86B9C" w14:textId="77777777" w:rsidR="00BF07F7" w:rsidRPr="00566C77" w:rsidRDefault="00BF07F7" w:rsidP="00BF6320">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14:paraId="55A50C79" w14:textId="77777777" w:rsidR="00BF07F7" w:rsidRPr="00566C77" w:rsidRDefault="00BF07F7" w:rsidP="00BF6320">
            <w:pPr>
              <w:spacing w:line="260" w:lineRule="exact"/>
              <w:rPr>
                <w:rFonts w:ascii="ＭＳ 明朝" w:hAnsi="ＭＳ 明朝"/>
                <w:sz w:val="20"/>
                <w:szCs w:val="20"/>
              </w:rPr>
            </w:pPr>
          </w:p>
        </w:tc>
        <w:tc>
          <w:tcPr>
            <w:tcW w:w="2014" w:type="dxa"/>
            <w:vMerge/>
            <w:tcBorders>
              <w:left w:val="single" w:sz="12" w:space="0" w:color="auto"/>
              <w:bottom w:val="single" w:sz="8" w:space="0" w:color="auto"/>
              <w:right w:val="single" w:sz="12" w:space="0" w:color="auto"/>
            </w:tcBorders>
          </w:tcPr>
          <w:p w14:paraId="37DC5EC4" w14:textId="77777777" w:rsidR="00BF07F7" w:rsidRPr="00566C77" w:rsidRDefault="00BF07F7" w:rsidP="00BF6320">
            <w:pPr>
              <w:spacing w:line="260" w:lineRule="exact"/>
              <w:rPr>
                <w:rFonts w:ascii="ＭＳ 明朝" w:hAnsi="ＭＳ 明朝"/>
                <w:sz w:val="20"/>
                <w:szCs w:val="20"/>
              </w:rPr>
            </w:pPr>
          </w:p>
        </w:tc>
        <w:tc>
          <w:tcPr>
            <w:tcW w:w="1644" w:type="dxa"/>
            <w:tcBorders>
              <w:top w:val="dashSmallGap" w:sz="4" w:space="0" w:color="auto"/>
              <w:left w:val="single" w:sz="4" w:space="0" w:color="auto"/>
              <w:bottom w:val="single" w:sz="8" w:space="0" w:color="auto"/>
              <w:right w:val="single" w:sz="12" w:space="0" w:color="auto"/>
            </w:tcBorders>
            <w:shd w:val="clear" w:color="auto" w:fill="auto"/>
            <w:vAlign w:val="center"/>
          </w:tcPr>
          <w:p w14:paraId="1C2C52C2" w14:textId="77777777" w:rsidR="00BF07F7" w:rsidRPr="00566C77" w:rsidRDefault="00BF07F7" w:rsidP="00BF6320">
            <w:pPr>
              <w:spacing w:line="260" w:lineRule="exact"/>
              <w:jc w:val="center"/>
              <w:rPr>
                <w:rFonts w:ascii="ＭＳ 明朝" w:hAnsi="ＭＳ 明朝"/>
                <w:sz w:val="20"/>
                <w:szCs w:val="20"/>
              </w:rPr>
            </w:pPr>
            <w:r w:rsidRPr="00566C77">
              <w:rPr>
                <w:rFonts w:ascii="ＭＳ 明朝" w:hAnsi="ＭＳ 明朝" w:hint="eastAsia"/>
                <w:sz w:val="20"/>
                <w:szCs w:val="20"/>
              </w:rPr>
              <w:t>○</w:t>
            </w:r>
          </w:p>
        </w:tc>
        <w:tc>
          <w:tcPr>
            <w:tcW w:w="1644" w:type="dxa"/>
            <w:tcBorders>
              <w:top w:val="dashSmallGap" w:sz="4" w:space="0" w:color="auto"/>
              <w:left w:val="single" w:sz="12" w:space="0" w:color="auto"/>
              <w:bottom w:val="single" w:sz="8" w:space="0" w:color="auto"/>
              <w:right w:val="single" w:sz="12" w:space="0" w:color="auto"/>
            </w:tcBorders>
            <w:shd w:val="clear" w:color="auto" w:fill="auto"/>
            <w:vAlign w:val="center"/>
          </w:tcPr>
          <w:p w14:paraId="6B6F8FE0" w14:textId="77777777" w:rsidR="00BF07F7" w:rsidRPr="00566C77" w:rsidRDefault="00BF07F7" w:rsidP="00BF6320">
            <w:pPr>
              <w:spacing w:line="260" w:lineRule="exact"/>
              <w:jc w:val="center"/>
              <w:rPr>
                <w:rFonts w:ascii="ＭＳ 明朝" w:hAnsi="ＭＳ 明朝"/>
                <w:sz w:val="20"/>
                <w:szCs w:val="20"/>
              </w:rPr>
            </w:pPr>
            <w:r w:rsidRPr="00566C77">
              <w:rPr>
                <w:rFonts w:ascii="ＭＳ 明朝" w:hAnsi="ＭＳ 明朝" w:hint="eastAsia"/>
                <w:sz w:val="20"/>
                <w:szCs w:val="20"/>
              </w:rPr>
              <w:t>〇</w:t>
            </w:r>
          </w:p>
        </w:tc>
        <w:tc>
          <w:tcPr>
            <w:tcW w:w="1645" w:type="dxa"/>
            <w:tcBorders>
              <w:top w:val="dashSmallGap" w:sz="4" w:space="0" w:color="auto"/>
              <w:left w:val="single" w:sz="12" w:space="0" w:color="auto"/>
              <w:bottom w:val="single" w:sz="8" w:space="0" w:color="auto"/>
              <w:right w:val="single" w:sz="12" w:space="0" w:color="auto"/>
            </w:tcBorders>
            <w:vAlign w:val="center"/>
          </w:tcPr>
          <w:p w14:paraId="31EF7571" w14:textId="77777777" w:rsidR="00BF07F7" w:rsidRPr="00566C77" w:rsidRDefault="00BF07F7" w:rsidP="00BF6320">
            <w:pPr>
              <w:spacing w:line="260" w:lineRule="exact"/>
              <w:jc w:val="center"/>
              <w:rPr>
                <w:rFonts w:ascii="ＭＳ 明朝" w:hAnsi="ＭＳ 明朝"/>
                <w:sz w:val="20"/>
                <w:szCs w:val="20"/>
              </w:rPr>
            </w:pPr>
            <w:r w:rsidRPr="00566C77">
              <w:rPr>
                <w:rFonts w:ascii="ＭＳ 明朝" w:hAnsi="ＭＳ 明朝" w:hint="eastAsia"/>
                <w:sz w:val="20"/>
                <w:szCs w:val="20"/>
              </w:rPr>
              <w:t>○</w:t>
            </w:r>
          </w:p>
        </w:tc>
        <w:tc>
          <w:tcPr>
            <w:tcW w:w="1644" w:type="dxa"/>
            <w:tcBorders>
              <w:top w:val="dashSmallGap" w:sz="4" w:space="0" w:color="auto"/>
              <w:left w:val="single" w:sz="12" w:space="0" w:color="auto"/>
              <w:bottom w:val="single" w:sz="8" w:space="0" w:color="auto"/>
              <w:right w:val="single" w:sz="12" w:space="0" w:color="auto"/>
            </w:tcBorders>
            <w:vAlign w:val="center"/>
          </w:tcPr>
          <w:p w14:paraId="4A794DA3" w14:textId="77777777" w:rsidR="00BF07F7" w:rsidRPr="00566C77" w:rsidRDefault="00BF07F7" w:rsidP="00BF6320">
            <w:pPr>
              <w:spacing w:line="260" w:lineRule="exact"/>
              <w:jc w:val="center"/>
              <w:rPr>
                <w:rFonts w:ascii="ＭＳ 明朝" w:hAnsi="ＭＳ 明朝"/>
                <w:sz w:val="20"/>
                <w:szCs w:val="20"/>
              </w:rPr>
            </w:pPr>
            <w:r w:rsidRPr="00566C77">
              <w:rPr>
                <w:rFonts w:ascii="ＭＳ 明朝" w:hAnsi="ＭＳ 明朝" w:hint="eastAsia"/>
                <w:sz w:val="20"/>
                <w:szCs w:val="20"/>
              </w:rPr>
              <w:t>○</w:t>
            </w:r>
          </w:p>
        </w:tc>
        <w:tc>
          <w:tcPr>
            <w:tcW w:w="1645" w:type="dxa"/>
            <w:tcBorders>
              <w:top w:val="dashSmallGap" w:sz="4" w:space="0" w:color="auto"/>
              <w:left w:val="single" w:sz="12" w:space="0" w:color="auto"/>
              <w:bottom w:val="single" w:sz="8" w:space="0" w:color="auto"/>
              <w:right w:val="single" w:sz="12" w:space="0" w:color="auto"/>
            </w:tcBorders>
            <w:vAlign w:val="center"/>
          </w:tcPr>
          <w:p w14:paraId="2AA43B09" w14:textId="77777777" w:rsidR="00BF07F7" w:rsidRPr="0049720D" w:rsidRDefault="00BF07F7" w:rsidP="00BF6320">
            <w:pPr>
              <w:spacing w:line="260" w:lineRule="exact"/>
              <w:jc w:val="center"/>
              <w:rPr>
                <w:rFonts w:ascii="ＭＳ 明朝" w:hAnsi="ＭＳ 明朝"/>
                <w:sz w:val="20"/>
                <w:szCs w:val="20"/>
              </w:rPr>
            </w:pPr>
            <w:r w:rsidRPr="0049720D">
              <w:rPr>
                <w:rFonts w:ascii="ＭＳ 明朝" w:hAnsi="ＭＳ 明朝" w:hint="eastAsia"/>
                <w:sz w:val="20"/>
                <w:szCs w:val="20"/>
              </w:rPr>
              <w:t>×</w:t>
            </w:r>
          </w:p>
        </w:tc>
      </w:tr>
      <w:tr w:rsidR="002E1B80" w:rsidRPr="00566C77" w14:paraId="4B2116EA" w14:textId="77777777" w:rsidTr="00BF6320">
        <w:trPr>
          <w:cantSplit/>
        </w:trPr>
        <w:tc>
          <w:tcPr>
            <w:tcW w:w="2665" w:type="dxa"/>
            <w:vMerge w:val="restart"/>
            <w:tcBorders>
              <w:top w:val="single" w:sz="8" w:space="0" w:color="auto"/>
              <w:left w:val="single" w:sz="12" w:space="0" w:color="auto"/>
              <w:right w:val="single" w:sz="12" w:space="0" w:color="auto"/>
            </w:tcBorders>
            <w:vAlign w:val="center"/>
          </w:tcPr>
          <w:p w14:paraId="48197731" w14:textId="77777777" w:rsidR="002E1B80" w:rsidRPr="00566C77" w:rsidRDefault="002E1B80" w:rsidP="002E1B80">
            <w:pPr>
              <w:spacing w:line="260" w:lineRule="exact"/>
              <w:rPr>
                <w:rFonts w:ascii="ＭＳ ゴシック" w:eastAsia="ＭＳ ゴシック" w:hAnsi="ＭＳ ゴシック"/>
                <w:szCs w:val="21"/>
              </w:rPr>
            </w:pPr>
            <w:r w:rsidRPr="00566C77">
              <w:rPr>
                <w:rFonts w:ascii="ＭＳ ゴシック" w:eastAsia="ＭＳ ゴシック" w:hAnsi="ＭＳ ゴシック" w:hint="eastAsia"/>
                <w:szCs w:val="21"/>
              </w:rPr>
              <w:t>○指標38</w:t>
            </w:r>
          </w:p>
          <w:p w14:paraId="13FE6E71" w14:textId="77777777" w:rsidR="002E1B80" w:rsidRPr="00566C77" w:rsidRDefault="002E1B80" w:rsidP="002E1B80">
            <w:pPr>
              <w:spacing w:line="260" w:lineRule="exact"/>
              <w:jc w:val="left"/>
              <w:rPr>
                <w:rFonts w:ascii="ＭＳ ゴシック" w:eastAsia="ＭＳ ゴシック" w:hAnsi="ＭＳ ゴシック"/>
                <w:szCs w:val="21"/>
              </w:rPr>
            </w:pPr>
            <w:r w:rsidRPr="00566C77">
              <w:rPr>
                <w:rFonts w:ascii="ＭＳ ゴシック" w:eastAsia="ＭＳ ゴシック" w:hAnsi="ＭＳ ゴシック" w:hint="eastAsia"/>
                <w:szCs w:val="21"/>
              </w:rPr>
              <w:t>「毎日朝食をとる」</w:t>
            </w:r>
          </w:p>
          <w:p w14:paraId="22DF9E26" w14:textId="77777777" w:rsidR="002E1B80" w:rsidRPr="00566C77" w:rsidRDefault="002E1B80" w:rsidP="002E1B80">
            <w:pPr>
              <w:spacing w:line="260" w:lineRule="exact"/>
              <w:jc w:val="left"/>
              <w:rPr>
                <w:rFonts w:ascii="ＭＳ ゴシック" w:eastAsia="ＭＳ ゴシック" w:hAnsi="ＭＳ ゴシック"/>
                <w:szCs w:val="21"/>
              </w:rPr>
            </w:pPr>
            <w:r w:rsidRPr="00566C77">
              <w:rPr>
                <w:rFonts w:ascii="ＭＳ ゴシック" w:eastAsia="ＭＳ ゴシック" w:hAnsi="ＭＳ ゴシック" w:hint="eastAsia"/>
                <w:szCs w:val="21"/>
              </w:rPr>
              <w:t>児童・生徒の割合</w:t>
            </w:r>
          </w:p>
        </w:tc>
        <w:tc>
          <w:tcPr>
            <w:tcW w:w="1814" w:type="dxa"/>
            <w:vMerge w:val="restart"/>
            <w:tcBorders>
              <w:top w:val="single" w:sz="8" w:space="0" w:color="auto"/>
              <w:left w:val="single" w:sz="12" w:space="0" w:color="auto"/>
              <w:right w:val="single" w:sz="12" w:space="0" w:color="auto"/>
            </w:tcBorders>
          </w:tcPr>
          <w:p w14:paraId="77C2DB03" w14:textId="77777777" w:rsidR="002E1B80" w:rsidRPr="00566C77" w:rsidRDefault="002E1B80" w:rsidP="002E1B80">
            <w:pPr>
              <w:spacing w:line="260" w:lineRule="exact"/>
              <w:rPr>
                <w:rFonts w:ascii="ＭＳ 明朝" w:hAnsi="ＭＳ 明朝"/>
                <w:sz w:val="20"/>
                <w:szCs w:val="20"/>
              </w:rPr>
            </w:pPr>
            <w:r w:rsidRPr="00566C77">
              <w:rPr>
                <w:rFonts w:ascii="ＭＳ 明朝" w:hAnsi="ＭＳ 明朝" w:hint="eastAsia"/>
                <w:sz w:val="20"/>
                <w:szCs w:val="20"/>
              </w:rPr>
              <w:t>全国水準をめざす</w:t>
            </w:r>
          </w:p>
        </w:tc>
        <w:tc>
          <w:tcPr>
            <w:tcW w:w="2014" w:type="dxa"/>
            <w:vMerge w:val="restart"/>
            <w:tcBorders>
              <w:top w:val="single" w:sz="8" w:space="0" w:color="auto"/>
              <w:left w:val="single" w:sz="12" w:space="0" w:color="auto"/>
              <w:right w:val="single" w:sz="12" w:space="0" w:color="auto"/>
            </w:tcBorders>
          </w:tcPr>
          <w:p w14:paraId="0958FFAC" w14:textId="77777777" w:rsidR="002E1B80" w:rsidRPr="00566C77" w:rsidRDefault="002E1B80" w:rsidP="002E1B80">
            <w:pPr>
              <w:spacing w:line="260" w:lineRule="exact"/>
              <w:rPr>
                <w:rFonts w:ascii="ＭＳ 明朝" w:hAnsi="ＭＳ 明朝"/>
                <w:sz w:val="20"/>
                <w:szCs w:val="20"/>
              </w:rPr>
            </w:pPr>
            <w:r w:rsidRPr="00566C77">
              <w:rPr>
                <w:rFonts w:ascii="ＭＳ 明朝" w:hAnsi="ＭＳ 明朝" w:hint="eastAsia"/>
                <w:sz w:val="20"/>
                <w:szCs w:val="20"/>
              </w:rPr>
              <w:t>小６：84.1%</w:t>
            </w:r>
          </w:p>
          <w:p w14:paraId="36552D72" w14:textId="77777777" w:rsidR="002E1B80" w:rsidRPr="00566C77" w:rsidRDefault="002E1B80" w:rsidP="002E1B80">
            <w:pPr>
              <w:spacing w:line="260" w:lineRule="exact"/>
              <w:rPr>
                <w:rFonts w:ascii="ＭＳ 明朝" w:hAnsi="ＭＳ 明朝"/>
                <w:sz w:val="20"/>
                <w:szCs w:val="20"/>
              </w:rPr>
            </w:pPr>
            <w:r w:rsidRPr="00566C77">
              <w:rPr>
                <w:rFonts w:ascii="ＭＳ 明朝" w:hAnsi="ＭＳ 明朝" w:hint="eastAsia"/>
                <w:sz w:val="20"/>
                <w:szCs w:val="20"/>
              </w:rPr>
              <w:t>（全国：87.0％)</w:t>
            </w:r>
          </w:p>
          <w:p w14:paraId="7CBD3E95" w14:textId="77777777" w:rsidR="002E1B80" w:rsidRPr="00566C77" w:rsidRDefault="002E1B80" w:rsidP="002E1B80">
            <w:pPr>
              <w:spacing w:line="260" w:lineRule="exact"/>
              <w:rPr>
                <w:rFonts w:ascii="ＭＳ 明朝" w:hAnsi="ＭＳ 明朝"/>
                <w:sz w:val="20"/>
                <w:szCs w:val="20"/>
              </w:rPr>
            </w:pPr>
            <w:r w:rsidRPr="00566C77">
              <w:rPr>
                <w:rFonts w:ascii="ＭＳ 明朝" w:hAnsi="ＭＳ 明朝" w:hint="eastAsia"/>
                <w:sz w:val="20"/>
                <w:szCs w:val="20"/>
              </w:rPr>
              <w:t>中３：78.7%</w:t>
            </w:r>
          </w:p>
          <w:p w14:paraId="0316E7F9" w14:textId="77777777" w:rsidR="002E1B80" w:rsidRPr="00566C77" w:rsidRDefault="002E1B80" w:rsidP="002E1B80">
            <w:pPr>
              <w:spacing w:line="260" w:lineRule="exact"/>
              <w:rPr>
                <w:rFonts w:ascii="ＭＳ 明朝" w:hAnsi="ＭＳ 明朝"/>
                <w:sz w:val="20"/>
                <w:szCs w:val="20"/>
              </w:rPr>
            </w:pPr>
            <w:r w:rsidRPr="00566C77">
              <w:rPr>
                <w:rFonts w:ascii="ＭＳ 明朝" w:hAnsi="ＭＳ 明朝" w:hint="eastAsia"/>
                <w:sz w:val="20"/>
                <w:szCs w:val="20"/>
              </w:rPr>
              <w:t>（全国：82.7％）</w:t>
            </w:r>
          </w:p>
          <w:p w14:paraId="20CDE917" w14:textId="77777777" w:rsidR="002E1B80" w:rsidRPr="00566C77" w:rsidRDefault="002E1B80" w:rsidP="002E1B80">
            <w:pPr>
              <w:spacing w:line="260" w:lineRule="exact"/>
              <w:rPr>
                <w:rFonts w:ascii="ＭＳ 明朝" w:hAnsi="ＭＳ 明朝"/>
                <w:sz w:val="20"/>
                <w:szCs w:val="20"/>
              </w:rPr>
            </w:pPr>
            <w:r w:rsidRPr="00566C77">
              <w:rPr>
                <w:rFonts w:ascii="ＭＳ 明朝" w:hAnsi="ＭＳ 明朝" w:hint="eastAsia"/>
                <w:w w:val="90"/>
                <w:kern w:val="0"/>
                <w:sz w:val="20"/>
                <w:szCs w:val="20"/>
                <w:fitText w:val="1800" w:id="-1973080832"/>
              </w:rPr>
              <w:t>(平成29年４月調査</w:t>
            </w:r>
            <w:r w:rsidRPr="00566C77">
              <w:rPr>
                <w:rFonts w:ascii="ＭＳ 明朝" w:hAnsi="ＭＳ 明朝"/>
                <w:spacing w:val="1"/>
                <w:w w:val="90"/>
                <w:kern w:val="0"/>
                <w:sz w:val="20"/>
                <w:szCs w:val="20"/>
                <w:fitText w:val="1800" w:id="-1973080832"/>
              </w:rPr>
              <w:t>）</w:t>
            </w:r>
          </w:p>
        </w:tc>
        <w:tc>
          <w:tcPr>
            <w:tcW w:w="1644" w:type="dxa"/>
            <w:tcBorders>
              <w:top w:val="single" w:sz="8" w:space="0" w:color="auto"/>
              <w:left w:val="single" w:sz="4" w:space="0" w:color="auto"/>
              <w:bottom w:val="dashSmallGap" w:sz="4" w:space="0" w:color="auto"/>
              <w:right w:val="single" w:sz="12" w:space="0" w:color="auto"/>
            </w:tcBorders>
            <w:shd w:val="clear" w:color="auto" w:fill="auto"/>
          </w:tcPr>
          <w:p w14:paraId="1673E297" w14:textId="77777777" w:rsidR="002E1B80" w:rsidRPr="00566C77" w:rsidRDefault="002E1B80" w:rsidP="002E1B80">
            <w:pPr>
              <w:spacing w:line="260" w:lineRule="exact"/>
              <w:rPr>
                <w:rFonts w:ascii="ＭＳ 明朝" w:hAnsi="ＭＳ 明朝"/>
                <w:sz w:val="20"/>
                <w:szCs w:val="20"/>
              </w:rPr>
            </w:pPr>
            <w:r w:rsidRPr="00566C77">
              <w:rPr>
                <w:rFonts w:ascii="ＭＳ 明朝" w:hAnsi="ＭＳ 明朝" w:hint="eastAsia"/>
                <w:sz w:val="20"/>
                <w:szCs w:val="20"/>
              </w:rPr>
              <w:t>小６：84.1%</w:t>
            </w:r>
          </w:p>
          <w:p w14:paraId="76C86D0E" w14:textId="77777777" w:rsidR="002E1B80" w:rsidRPr="00566C77" w:rsidRDefault="002E1B80" w:rsidP="002E1B80">
            <w:pPr>
              <w:spacing w:line="260" w:lineRule="exact"/>
              <w:rPr>
                <w:rFonts w:ascii="ＭＳ 明朝" w:hAnsi="ＭＳ 明朝"/>
                <w:sz w:val="20"/>
                <w:szCs w:val="20"/>
              </w:rPr>
            </w:pPr>
            <w:r w:rsidRPr="00566C77">
              <w:rPr>
                <w:rFonts w:ascii="ＭＳ 明朝" w:hAnsi="ＭＳ 明朝" w:hint="eastAsia"/>
                <w:sz w:val="20"/>
                <w:szCs w:val="20"/>
              </w:rPr>
              <w:t>（全国：86.7%）</w:t>
            </w:r>
          </w:p>
          <w:p w14:paraId="020CA6C1" w14:textId="77777777" w:rsidR="002E1B80" w:rsidRPr="00566C77" w:rsidRDefault="002E1B80" w:rsidP="002E1B80">
            <w:pPr>
              <w:spacing w:line="260" w:lineRule="exact"/>
              <w:rPr>
                <w:rFonts w:ascii="ＭＳ 明朝" w:hAnsi="ＭＳ 明朝"/>
                <w:sz w:val="20"/>
                <w:szCs w:val="20"/>
              </w:rPr>
            </w:pPr>
            <w:r w:rsidRPr="00566C77">
              <w:rPr>
                <w:rFonts w:ascii="ＭＳ 明朝" w:hAnsi="ＭＳ 明朝" w:hint="eastAsia"/>
                <w:sz w:val="20"/>
                <w:szCs w:val="20"/>
              </w:rPr>
              <w:t>中３：78.0%</w:t>
            </w:r>
          </w:p>
          <w:p w14:paraId="3A65E68C" w14:textId="77777777" w:rsidR="002E1B80" w:rsidRPr="00566C77" w:rsidRDefault="002E1B80" w:rsidP="002E1B80">
            <w:pPr>
              <w:spacing w:line="260" w:lineRule="exact"/>
              <w:rPr>
                <w:rFonts w:ascii="ＭＳ 明朝" w:hAnsi="ＭＳ 明朝"/>
                <w:sz w:val="20"/>
                <w:szCs w:val="20"/>
              </w:rPr>
            </w:pPr>
            <w:r w:rsidRPr="00566C77">
              <w:rPr>
                <w:rFonts w:ascii="ＭＳ 明朝" w:hAnsi="ＭＳ 明朝" w:hint="eastAsia"/>
                <w:sz w:val="20"/>
                <w:szCs w:val="20"/>
              </w:rPr>
              <w:t>（全国：82.3%）</w:t>
            </w:r>
          </w:p>
        </w:tc>
        <w:tc>
          <w:tcPr>
            <w:tcW w:w="1644" w:type="dxa"/>
            <w:tcBorders>
              <w:top w:val="single" w:sz="8" w:space="0" w:color="auto"/>
              <w:left w:val="single" w:sz="12" w:space="0" w:color="auto"/>
              <w:bottom w:val="dashSmallGap" w:sz="4" w:space="0" w:color="auto"/>
              <w:right w:val="single" w:sz="12" w:space="0" w:color="auto"/>
            </w:tcBorders>
            <w:shd w:val="clear" w:color="auto" w:fill="auto"/>
          </w:tcPr>
          <w:p w14:paraId="724A57AF" w14:textId="77777777" w:rsidR="002E1B80" w:rsidRPr="00566C77" w:rsidRDefault="002E1B80" w:rsidP="002E1B80">
            <w:pPr>
              <w:spacing w:line="260" w:lineRule="exact"/>
              <w:jc w:val="center"/>
              <w:rPr>
                <w:rFonts w:ascii="ＭＳ 明朝" w:hAnsi="ＭＳ 明朝"/>
                <w:sz w:val="20"/>
                <w:szCs w:val="20"/>
              </w:rPr>
            </w:pPr>
            <w:r w:rsidRPr="00566C77">
              <w:rPr>
                <w:rFonts w:ascii="ＭＳ 明朝" w:hAnsi="ＭＳ 明朝" w:hint="eastAsia"/>
                <w:sz w:val="20"/>
                <w:szCs w:val="20"/>
              </w:rPr>
              <w:t>－</w:t>
            </w:r>
          </w:p>
          <w:p w14:paraId="2912C8B7" w14:textId="77777777" w:rsidR="002E1B80" w:rsidRPr="00566C77" w:rsidRDefault="002E1B80" w:rsidP="002E1B80">
            <w:pPr>
              <w:spacing w:line="260" w:lineRule="exact"/>
              <w:jc w:val="center"/>
              <w:rPr>
                <w:rFonts w:ascii="ＭＳ 明朝" w:hAnsi="ＭＳ 明朝"/>
                <w:sz w:val="18"/>
                <w:szCs w:val="20"/>
              </w:rPr>
            </w:pPr>
            <w:r w:rsidRPr="00566C77">
              <w:rPr>
                <w:rFonts w:ascii="ＭＳ 明朝" w:hAnsi="ＭＳ 明朝" w:hint="eastAsia"/>
                <w:sz w:val="18"/>
                <w:szCs w:val="20"/>
              </w:rPr>
              <w:t>※R２年度は</w:t>
            </w:r>
          </w:p>
          <w:p w14:paraId="50AADCEF" w14:textId="77777777" w:rsidR="002E1B80" w:rsidRPr="00566C77" w:rsidRDefault="002E1B80" w:rsidP="002E1B80">
            <w:pPr>
              <w:spacing w:line="260" w:lineRule="exact"/>
              <w:jc w:val="center"/>
              <w:rPr>
                <w:rFonts w:ascii="ＭＳ 明朝" w:hAnsi="ＭＳ 明朝"/>
                <w:sz w:val="20"/>
                <w:szCs w:val="20"/>
              </w:rPr>
            </w:pPr>
            <w:r w:rsidRPr="00566C77">
              <w:rPr>
                <w:rFonts w:ascii="ＭＳ 明朝" w:hAnsi="ＭＳ 明朝" w:hint="eastAsia"/>
                <w:sz w:val="18"/>
                <w:szCs w:val="20"/>
              </w:rPr>
              <w:t>「全国学力・学習状況調査」の実施なし</w:t>
            </w:r>
          </w:p>
        </w:tc>
        <w:tc>
          <w:tcPr>
            <w:tcW w:w="1645" w:type="dxa"/>
            <w:tcBorders>
              <w:top w:val="single" w:sz="8" w:space="0" w:color="auto"/>
              <w:left w:val="single" w:sz="12" w:space="0" w:color="auto"/>
              <w:bottom w:val="dashSmallGap" w:sz="4" w:space="0" w:color="auto"/>
              <w:right w:val="single" w:sz="12" w:space="0" w:color="auto"/>
            </w:tcBorders>
          </w:tcPr>
          <w:p w14:paraId="45EAAF77" w14:textId="77777777" w:rsidR="002E1B80" w:rsidRPr="00566C77" w:rsidRDefault="002E1B80" w:rsidP="002E1B80">
            <w:pPr>
              <w:spacing w:line="260" w:lineRule="exact"/>
              <w:ind w:firstLineChars="50" w:firstLine="100"/>
              <w:rPr>
                <w:rFonts w:ascii="ＭＳ 明朝" w:hAnsi="ＭＳ 明朝"/>
                <w:sz w:val="20"/>
                <w:szCs w:val="20"/>
              </w:rPr>
            </w:pPr>
            <w:r w:rsidRPr="00566C77">
              <w:rPr>
                <w:rFonts w:ascii="ＭＳ 明朝" w:hAnsi="ＭＳ 明朝" w:hint="eastAsia"/>
                <w:sz w:val="20"/>
                <w:szCs w:val="20"/>
              </w:rPr>
              <w:t xml:space="preserve">小６：83.4%　</w:t>
            </w:r>
          </w:p>
          <w:p w14:paraId="575A3E9F" w14:textId="77777777" w:rsidR="002E1B80" w:rsidRPr="00566C77" w:rsidRDefault="002E1B80" w:rsidP="002E1B80">
            <w:pPr>
              <w:spacing w:line="260" w:lineRule="exact"/>
              <w:rPr>
                <w:rFonts w:ascii="ＭＳ 明朝" w:hAnsi="ＭＳ 明朝"/>
                <w:sz w:val="20"/>
                <w:szCs w:val="20"/>
              </w:rPr>
            </w:pPr>
            <w:r w:rsidRPr="00566C77">
              <w:rPr>
                <w:rFonts w:ascii="ＭＳ 明朝" w:hAnsi="ＭＳ 明朝" w:hint="eastAsia"/>
                <w:sz w:val="20"/>
                <w:szCs w:val="20"/>
              </w:rPr>
              <w:t>（全国：85.8％）</w:t>
            </w:r>
          </w:p>
          <w:p w14:paraId="3C214429" w14:textId="77777777" w:rsidR="002E1B80" w:rsidRPr="00566C77" w:rsidRDefault="002E1B80" w:rsidP="002E1B80">
            <w:pPr>
              <w:spacing w:line="260" w:lineRule="exact"/>
              <w:ind w:firstLineChars="50" w:firstLine="100"/>
              <w:rPr>
                <w:rFonts w:ascii="ＭＳ 明朝" w:hAnsi="ＭＳ 明朝"/>
                <w:sz w:val="20"/>
                <w:szCs w:val="20"/>
              </w:rPr>
            </w:pPr>
            <w:r w:rsidRPr="00566C77">
              <w:rPr>
                <w:rFonts w:ascii="ＭＳ 明朝" w:hAnsi="ＭＳ 明朝" w:hint="eastAsia"/>
                <w:sz w:val="20"/>
                <w:szCs w:val="20"/>
              </w:rPr>
              <w:t xml:space="preserve">中３：77.3%　</w:t>
            </w:r>
          </w:p>
          <w:p w14:paraId="6340B009" w14:textId="77777777" w:rsidR="002E1B80" w:rsidRPr="00566C77" w:rsidRDefault="002E1B80" w:rsidP="002E1B80">
            <w:pPr>
              <w:spacing w:line="260" w:lineRule="exact"/>
              <w:jc w:val="center"/>
              <w:rPr>
                <w:rFonts w:ascii="ＭＳ 明朝" w:hAnsi="ＭＳ 明朝"/>
                <w:sz w:val="20"/>
                <w:szCs w:val="20"/>
              </w:rPr>
            </w:pPr>
            <w:r w:rsidRPr="00566C77">
              <w:rPr>
                <w:rFonts w:ascii="ＭＳ 明朝" w:hAnsi="ＭＳ 明朝" w:hint="eastAsia"/>
                <w:sz w:val="20"/>
                <w:szCs w:val="20"/>
              </w:rPr>
              <w:t>（全国：81.8％）</w:t>
            </w:r>
          </w:p>
        </w:tc>
        <w:tc>
          <w:tcPr>
            <w:tcW w:w="1644" w:type="dxa"/>
            <w:tcBorders>
              <w:top w:val="single" w:sz="8" w:space="0" w:color="auto"/>
              <w:left w:val="single" w:sz="12" w:space="0" w:color="auto"/>
              <w:bottom w:val="dashSmallGap" w:sz="4" w:space="0" w:color="auto"/>
              <w:right w:val="single" w:sz="12" w:space="0" w:color="auto"/>
            </w:tcBorders>
          </w:tcPr>
          <w:p w14:paraId="43AE2CA0" w14:textId="77777777" w:rsidR="002E1B80" w:rsidRPr="00566C77" w:rsidRDefault="002E1B80" w:rsidP="002E1B80">
            <w:pPr>
              <w:spacing w:line="260" w:lineRule="exact"/>
              <w:ind w:firstLineChars="50" w:firstLine="100"/>
              <w:rPr>
                <w:rFonts w:ascii="ＭＳ 明朝" w:hAnsi="ＭＳ 明朝"/>
                <w:sz w:val="20"/>
                <w:szCs w:val="20"/>
              </w:rPr>
            </w:pPr>
            <w:r w:rsidRPr="00566C77">
              <w:rPr>
                <w:rFonts w:ascii="ＭＳ 明朝" w:hAnsi="ＭＳ 明朝" w:hint="eastAsia"/>
                <w:sz w:val="20"/>
                <w:szCs w:val="20"/>
              </w:rPr>
              <w:t xml:space="preserve">小６：82.7%　</w:t>
            </w:r>
          </w:p>
          <w:p w14:paraId="0BF2CA6C" w14:textId="77777777" w:rsidR="002E1B80" w:rsidRPr="00566C77" w:rsidRDefault="002E1B80" w:rsidP="002E1B80">
            <w:pPr>
              <w:spacing w:line="260" w:lineRule="exact"/>
              <w:rPr>
                <w:rFonts w:ascii="ＭＳ 明朝" w:hAnsi="ＭＳ 明朝"/>
                <w:sz w:val="20"/>
                <w:szCs w:val="20"/>
              </w:rPr>
            </w:pPr>
            <w:r w:rsidRPr="00566C77">
              <w:rPr>
                <w:rFonts w:ascii="ＭＳ 明朝" w:hAnsi="ＭＳ 明朝" w:hint="eastAsia"/>
                <w:sz w:val="20"/>
                <w:szCs w:val="20"/>
              </w:rPr>
              <w:t>（全国：84.9％）</w:t>
            </w:r>
          </w:p>
          <w:p w14:paraId="7C4C51F8" w14:textId="77777777" w:rsidR="002E1B80" w:rsidRPr="00566C77" w:rsidRDefault="002E1B80" w:rsidP="002E1B80">
            <w:pPr>
              <w:spacing w:line="260" w:lineRule="exact"/>
              <w:ind w:firstLineChars="50" w:firstLine="100"/>
              <w:rPr>
                <w:rFonts w:ascii="ＭＳ 明朝" w:hAnsi="ＭＳ 明朝"/>
                <w:sz w:val="20"/>
                <w:szCs w:val="20"/>
              </w:rPr>
            </w:pPr>
            <w:r w:rsidRPr="00566C77">
              <w:rPr>
                <w:rFonts w:ascii="ＭＳ 明朝" w:hAnsi="ＭＳ 明朝" w:hint="eastAsia"/>
                <w:sz w:val="20"/>
                <w:szCs w:val="20"/>
              </w:rPr>
              <w:t xml:space="preserve">中３：76.3%　</w:t>
            </w:r>
          </w:p>
          <w:p w14:paraId="16F194E7" w14:textId="77777777" w:rsidR="002E1B80" w:rsidRPr="00566C77" w:rsidRDefault="002E1B80" w:rsidP="002E1B80">
            <w:pPr>
              <w:spacing w:line="260" w:lineRule="exact"/>
              <w:jc w:val="center"/>
              <w:rPr>
                <w:rFonts w:ascii="ＭＳ 明朝" w:hAnsi="ＭＳ 明朝"/>
                <w:sz w:val="20"/>
                <w:szCs w:val="20"/>
              </w:rPr>
            </w:pPr>
            <w:r w:rsidRPr="00566C77">
              <w:rPr>
                <w:rFonts w:ascii="ＭＳ 明朝" w:hAnsi="ＭＳ 明朝" w:hint="eastAsia"/>
                <w:sz w:val="20"/>
                <w:szCs w:val="20"/>
              </w:rPr>
              <w:t>（全国：79.9％）</w:t>
            </w:r>
          </w:p>
        </w:tc>
        <w:tc>
          <w:tcPr>
            <w:tcW w:w="1645" w:type="dxa"/>
            <w:tcBorders>
              <w:top w:val="single" w:sz="8" w:space="0" w:color="auto"/>
              <w:left w:val="single" w:sz="12" w:space="0" w:color="auto"/>
              <w:bottom w:val="dashSmallGap" w:sz="4" w:space="0" w:color="auto"/>
              <w:right w:val="single" w:sz="12" w:space="0" w:color="auto"/>
            </w:tcBorders>
          </w:tcPr>
          <w:p w14:paraId="34EEFEBD" w14:textId="77777777" w:rsidR="002E1B80" w:rsidRPr="00D06490" w:rsidRDefault="002E1B80" w:rsidP="002E1B80">
            <w:pPr>
              <w:spacing w:line="260" w:lineRule="exact"/>
              <w:ind w:firstLineChars="50" w:firstLine="100"/>
              <w:rPr>
                <w:rFonts w:ascii="ＭＳ 明朝" w:hAnsi="ＭＳ 明朝"/>
                <w:color w:val="000000" w:themeColor="text1"/>
                <w:sz w:val="20"/>
                <w:szCs w:val="20"/>
              </w:rPr>
            </w:pPr>
            <w:r w:rsidRPr="00D06490">
              <w:rPr>
                <w:rFonts w:ascii="ＭＳ 明朝" w:hAnsi="ＭＳ 明朝" w:hint="eastAsia"/>
                <w:color w:val="000000" w:themeColor="text1"/>
                <w:sz w:val="20"/>
                <w:szCs w:val="20"/>
              </w:rPr>
              <w:t xml:space="preserve">小６：81.6%　</w:t>
            </w:r>
          </w:p>
          <w:p w14:paraId="4FAF6D1B" w14:textId="77777777" w:rsidR="002E1B80" w:rsidRPr="00D06490" w:rsidRDefault="002E1B80" w:rsidP="002E1B80">
            <w:pPr>
              <w:spacing w:line="260" w:lineRule="exact"/>
              <w:rPr>
                <w:rFonts w:ascii="ＭＳ 明朝" w:hAnsi="ＭＳ 明朝"/>
                <w:color w:val="000000" w:themeColor="text1"/>
                <w:sz w:val="20"/>
                <w:szCs w:val="20"/>
              </w:rPr>
            </w:pPr>
            <w:r w:rsidRPr="00D06490">
              <w:rPr>
                <w:rFonts w:ascii="ＭＳ 明朝" w:hAnsi="ＭＳ 明朝" w:hint="eastAsia"/>
                <w:color w:val="000000" w:themeColor="text1"/>
                <w:sz w:val="20"/>
                <w:szCs w:val="20"/>
              </w:rPr>
              <w:t>（全国：83.7％）</w:t>
            </w:r>
          </w:p>
          <w:p w14:paraId="17F9737C" w14:textId="77777777" w:rsidR="002E1B80" w:rsidRPr="00D06490" w:rsidRDefault="002E1B80" w:rsidP="002E1B80">
            <w:pPr>
              <w:spacing w:line="260" w:lineRule="exact"/>
              <w:ind w:firstLineChars="50" w:firstLine="100"/>
              <w:rPr>
                <w:rFonts w:ascii="ＭＳ 明朝" w:hAnsi="ＭＳ 明朝"/>
                <w:color w:val="000000" w:themeColor="text1"/>
                <w:sz w:val="20"/>
                <w:szCs w:val="20"/>
              </w:rPr>
            </w:pPr>
            <w:r w:rsidRPr="00D06490">
              <w:rPr>
                <w:rFonts w:ascii="ＭＳ 明朝" w:hAnsi="ＭＳ 明朝" w:hint="eastAsia"/>
                <w:color w:val="000000" w:themeColor="text1"/>
                <w:sz w:val="20"/>
                <w:szCs w:val="20"/>
              </w:rPr>
              <w:t xml:space="preserve">中３：74.9%　</w:t>
            </w:r>
          </w:p>
          <w:p w14:paraId="4CEA147E" w14:textId="57D02B3F" w:rsidR="002E1B80" w:rsidRPr="00D06490" w:rsidRDefault="002E1B80" w:rsidP="002E1B80">
            <w:pPr>
              <w:spacing w:line="260" w:lineRule="exact"/>
              <w:jc w:val="center"/>
              <w:rPr>
                <w:rFonts w:ascii="ＭＳ 明朝" w:hAnsi="ＭＳ 明朝"/>
                <w:color w:val="000000" w:themeColor="text1"/>
                <w:sz w:val="20"/>
                <w:szCs w:val="20"/>
              </w:rPr>
            </w:pPr>
            <w:r w:rsidRPr="00D06490">
              <w:rPr>
                <w:rFonts w:ascii="ＭＳ 明朝" w:hAnsi="ＭＳ 明朝" w:hint="eastAsia"/>
                <w:color w:val="000000" w:themeColor="text1"/>
                <w:sz w:val="20"/>
                <w:szCs w:val="20"/>
              </w:rPr>
              <w:t>（全国：78.6％）</w:t>
            </w:r>
          </w:p>
        </w:tc>
      </w:tr>
      <w:tr w:rsidR="002E1B80" w:rsidRPr="00566C77" w14:paraId="73EB0718" w14:textId="77777777" w:rsidTr="00BF6320">
        <w:trPr>
          <w:cantSplit/>
        </w:trPr>
        <w:tc>
          <w:tcPr>
            <w:tcW w:w="2665" w:type="dxa"/>
            <w:vMerge/>
            <w:tcBorders>
              <w:left w:val="single" w:sz="12" w:space="0" w:color="auto"/>
              <w:bottom w:val="single" w:sz="12" w:space="0" w:color="auto"/>
              <w:right w:val="single" w:sz="12" w:space="0" w:color="auto"/>
            </w:tcBorders>
            <w:vAlign w:val="center"/>
          </w:tcPr>
          <w:p w14:paraId="4F78F37C" w14:textId="77777777" w:rsidR="002E1B80" w:rsidRPr="00566C77" w:rsidRDefault="002E1B80" w:rsidP="002E1B80">
            <w:pPr>
              <w:spacing w:line="260" w:lineRule="exact"/>
              <w:rPr>
                <w:rFonts w:ascii="ＭＳ ゴシック" w:eastAsia="ＭＳ ゴシック" w:hAnsi="ＭＳ ゴシック"/>
                <w:szCs w:val="21"/>
              </w:rPr>
            </w:pPr>
          </w:p>
        </w:tc>
        <w:tc>
          <w:tcPr>
            <w:tcW w:w="1814" w:type="dxa"/>
            <w:vMerge/>
            <w:tcBorders>
              <w:left w:val="single" w:sz="12" w:space="0" w:color="auto"/>
              <w:bottom w:val="single" w:sz="12" w:space="0" w:color="auto"/>
              <w:right w:val="single" w:sz="12" w:space="0" w:color="auto"/>
            </w:tcBorders>
          </w:tcPr>
          <w:p w14:paraId="6E21CC23" w14:textId="77777777" w:rsidR="002E1B80" w:rsidRPr="00566C77" w:rsidRDefault="002E1B80" w:rsidP="002E1B80">
            <w:pPr>
              <w:spacing w:line="260" w:lineRule="exact"/>
              <w:rPr>
                <w:rFonts w:ascii="ＭＳ 明朝" w:hAnsi="ＭＳ 明朝"/>
                <w:sz w:val="20"/>
                <w:szCs w:val="20"/>
              </w:rPr>
            </w:pPr>
          </w:p>
        </w:tc>
        <w:tc>
          <w:tcPr>
            <w:tcW w:w="2014" w:type="dxa"/>
            <w:vMerge/>
            <w:tcBorders>
              <w:left w:val="single" w:sz="12" w:space="0" w:color="auto"/>
              <w:bottom w:val="single" w:sz="12" w:space="0" w:color="auto"/>
              <w:right w:val="single" w:sz="12" w:space="0" w:color="auto"/>
            </w:tcBorders>
          </w:tcPr>
          <w:p w14:paraId="21A150BB" w14:textId="77777777" w:rsidR="002E1B80" w:rsidRPr="00566C77" w:rsidRDefault="002E1B80" w:rsidP="002E1B80">
            <w:pPr>
              <w:spacing w:line="260" w:lineRule="exact"/>
              <w:rPr>
                <w:rFonts w:ascii="ＭＳ 明朝" w:hAnsi="ＭＳ 明朝"/>
                <w:sz w:val="20"/>
                <w:szCs w:val="20"/>
              </w:rPr>
            </w:pPr>
          </w:p>
        </w:tc>
        <w:tc>
          <w:tcPr>
            <w:tcW w:w="1644" w:type="dxa"/>
            <w:tcBorders>
              <w:top w:val="dashSmallGap" w:sz="4" w:space="0" w:color="auto"/>
              <w:left w:val="single" w:sz="4" w:space="0" w:color="auto"/>
              <w:bottom w:val="single" w:sz="12" w:space="0" w:color="auto"/>
              <w:right w:val="single" w:sz="12" w:space="0" w:color="auto"/>
            </w:tcBorders>
            <w:shd w:val="clear" w:color="auto" w:fill="auto"/>
            <w:vAlign w:val="center"/>
          </w:tcPr>
          <w:p w14:paraId="44A2CCB5" w14:textId="77777777" w:rsidR="002E1B80" w:rsidRPr="00566C77" w:rsidRDefault="002E1B80" w:rsidP="002E1B80">
            <w:pPr>
              <w:spacing w:line="260" w:lineRule="exact"/>
              <w:jc w:val="center"/>
              <w:rPr>
                <w:rFonts w:ascii="ＭＳ 明朝" w:hAnsi="ＭＳ 明朝"/>
                <w:sz w:val="20"/>
                <w:szCs w:val="20"/>
              </w:rPr>
            </w:pPr>
            <w:r w:rsidRPr="00566C77">
              <w:rPr>
                <w:rFonts w:ascii="ＭＳ 明朝" w:hAnsi="ＭＳ 明朝" w:hint="eastAsia"/>
                <w:sz w:val="20"/>
                <w:szCs w:val="20"/>
              </w:rPr>
              <w:t>△</w:t>
            </w:r>
          </w:p>
        </w:tc>
        <w:tc>
          <w:tcPr>
            <w:tcW w:w="1644"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34940D21" w14:textId="77777777" w:rsidR="002E1B80" w:rsidRPr="00566C77" w:rsidRDefault="002E1B80" w:rsidP="002E1B80">
            <w:pPr>
              <w:spacing w:line="260" w:lineRule="exact"/>
              <w:jc w:val="center"/>
              <w:rPr>
                <w:rFonts w:ascii="ＭＳ 明朝" w:hAnsi="ＭＳ 明朝"/>
                <w:sz w:val="20"/>
                <w:szCs w:val="20"/>
              </w:rPr>
            </w:pPr>
            <w:r w:rsidRPr="00566C77">
              <w:rPr>
                <w:rFonts w:ascii="ＭＳ 明朝" w:hAnsi="ＭＳ 明朝" w:hint="eastAsia"/>
                <w:sz w:val="20"/>
                <w:szCs w:val="20"/>
              </w:rPr>
              <w:t>－</w:t>
            </w:r>
          </w:p>
        </w:tc>
        <w:tc>
          <w:tcPr>
            <w:tcW w:w="1645" w:type="dxa"/>
            <w:tcBorders>
              <w:top w:val="dashSmallGap" w:sz="4" w:space="0" w:color="auto"/>
              <w:left w:val="single" w:sz="12" w:space="0" w:color="auto"/>
              <w:bottom w:val="single" w:sz="12" w:space="0" w:color="auto"/>
              <w:right w:val="single" w:sz="12" w:space="0" w:color="auto"/>
            </w:tcBorders>
            <w:vAlign w:val="center"/>
          </w:tcPr>
          <w:p w14:paraId="2EC86881" w14:textId="77777777" w:rsidR="002E1B80" w:rsidRPr="00566C77" w:rsidRDefault="002E1B80" w:rsidP="002E1B80">
            <w:pPr>
              <w:spacing w:line="260" w:lineRule="exact"/>
              <w:jc w:val="center"/>
              <w:rPr>
                <w:rFonts w:ascii="ＭＳ 明朝" w:hAnsi="ＭＳ 明朝"/>
                <w:sz w:val="20"/>
                <w:szCs w:val="20"/>
              </w:rPr>
            </w:pPr>
            <w:r w:rsidRPr="00566C77">
              <w:rPr>
                <w:rFonts w:ascii="ＭＳ 明朝" w:hAnsi="ＭＳ 明朝" w:hint="eastAsia"/>
                <w:sz w:val="20"/>
                <w:szCs w:val="20"/>
              </w:rPr>
              <w:t>△</w:t>
            </w:r>
          </w:p>
        </w:tc>
        <w:tc>
          <w:tcPr>
            <w:tcW w:w="1644" w:type="dxa"/>
            <w:tcBorders>
              <w:top w:val="dashSmallGap" w:sz="4" w:space="0" w:color="auto"/>
              <w:left w:val="single" w:sz="12" w:space="0" w:color="auto"/>
              <w:bottom w:val="single" w:sz="12" w:space="0" w:color="auto"/>
              <w:right w:val="single" w:sz="12" w:space="0" w:color="auto"/>
            </w:tcBorders>
            <w:vAlign w:val="center"/>
          </w:tcPr>
          <w:p w14:paraId="595DFB92" w14:textId="77777777" w:rsidR="002E1B80" w:rsidRPr="00566C77" w:rsidRDefault="002E1B80" w:rsidP="002E1B80">
            <w:pPr>
              <w:spacing w:line="260" w:lineRule="exact"/>
              <w:jc w:val="center"/>
              <w:rPr>
                <w:rFonts w:ascii="ＭＳ 明朝" w:hAnsi="ＭＳ 明朝"/>
                <w:sz w:val="20"/>
                <w:szCs w:val="20"/>
              </w:rPr>
            </w:pPr>
            <w:r w:rsidRPr="00566C77">
              <w:rPr>
                <w:rFonts w:ascii="ＭＳ 明朝" w:hAnsi="ＭＳ 明朝" w:hint="eastAsia"/>
                <w:sz w:val="20"/>
                <w:szCs w:val="20"/>
              </w:rPr>
              <w:t>△</w:t>
            </w:r>
          </w:p>
        </w:tc>
        <w:tc>
          <w:tcPr>
            <w:tcW w:w="1645" w:type="dxa"/>
            <w:tcBorders>
              <w:top w:val="dashSmallGap" w:sz="4" w:space="0" w:color="auto"/>
              <w:left w:val="single" w:sz="12" w:space="0" w:color="auto"/>
              <w:bottom w:val="single" w:sz="12" w:space="0" w:color="auto"/>
              <w:right w:val="single" w:sz="12" w:space="0" w:color="auto"/>
            </w:tcBorders>
            <w:vAlign w:val="center"/>
          </w:tcPr>
          <w:p w14:paraId="058900A9" w14:textId="6817E980" w:rsidR="002E1B80" w:rsidRPr="00D06490" w:rsidRDefault="002E1B80" w:rsidP="002E1B80">
            <w:pPr>
              <w:spacing w:line="260" w:lineRule="exact"/>
              <w:jc w:val="center"/>
              <w:rPr>
                <w:rFonts w:ascii="ＭＳ 明朝" w:hAnsi="ＭＳ 明朝"/>
                <w:color w:val="000000" w:themeColor="text1"/>
                <w:sz w:val="20"/>
                <w:szCs w:val="20"/>
              </w:rPr>
            </w:pPr>
            <w:r w:rsidRPr="00D06490">
              <w:rPr>
                <w:rFonts w:ascii="ＭＳ 明朝" w:hAnsi="ＭＳ 明朝" w:hint="eastAsia"/>
                <w:color w:val="000000" w:themeColor="text1"/>
                <w:sz w:val="20"/>
                <w:szCs w:val="20"/>
              </w:rPr>
              <w:t>×</w:t>
            </w:r>
          </w:p>
        </w:tc>
      </w:tr>
    </w:tbl>
    <w:p w14:paraId="1A7C0A4C" w14:textId="77777777" w:rsidR="00BF6320" w:rsidRDefault="00BF6320" w:rsidP="00BF6320">
      <w:pPr>
        <w:spacing w:line="20" w:lineRule="exact"/>
        <w:rPr>
          <w:rFonts w:ascii="ＭＳ ゴシック" w:eastAsia="ＭＳ ゴシック" w:hAnsi="ＭＳ ゴシック"/>
          <w:sz w:val="24"/>
        </w:rPr>
      </w:pPr>
    </w:p>
    <w:p w14:paraId="23A3D2B6" w14:textId="77777777" w:rsidR="00BF6320" w:rsidRDefault="00BF6320" w:rsidP="00BF6320">
      <w:pPr>
        <w:widowControl/>
        <w:spacing w:line="20" w:lineRule="exact"/>
        <w:jc w:val="left"/>
        <w:rPr>
          <w:rFonts w:ascii="ＭＳ ゴシック" w:eastAsia="ＭＳ ゴシック" w:hAnsi="ＭＳ ゴシック"/>
          <w:sz w:val="24"/>
        </w:rPr>
      </w:pPr>
      <w:r>
        <w:rPr>
          <w:rFonts w:ascii="ＭＳ ゴシック" w:eastAsia="ＭＳ ゴシック" w:hAnsi="ＭＳ ゴシック"/>
          <w:sz w:val="24"/>
        </w:rPr>
        <w:br w:type="page"/>
      </w:r>
    </w:p>
    <w:p w14:paraId="5ED7666F" w14:textId="77777777" w:rsidR="00390E91" w:rsidRDefault="0081461D" w:rsidP="00390E91">
      <w:pPr>
        <w:spacing w:line="260" w:lineRule="exact"/>
        <w:rPr>
          <w:rFonts w:ascii="ＭＳ ゴシック" w:eastAsia="ＭＳ ゴシック" w:hAnsi="ＭＳ ゴシック"/>
          <w:sz w:val="24"/>
        </w:rPr>
      </w:pPr>
      <w:r w:rsidRPr="00566C77">
        <w:rPr>
          <w:rFonts w:ascii="ＭＳ ゴシック" w:eastAsia="ＭＳ ゴシック" w:hAnsi="ＭＳ ゴシック" w:hint="eastAsia"/>
          <w:sz w:val="24"/>
        </w:rPr>
        <w:lastRenderedPageBreak/>
        <w:t>【</w:t>
      </w:r>
      <w:r w:rsidR="008715FE" w:rsidRPr="00566C77">
        <w:rPr>
          <w:rFonts w:ascii="ＭＳ ゴシック" w:eastAsia="ＭＳ ゴシック" w:hAnsi="ＭＳ ゴシック" w:hint="eastAsia"/>
          <w:sz w:val="24"/>
        </w:rPr>
        <w:t>自己評価】</w:t>
      </w:r>
    </w:p>
    <w:p w14:paraId="088193C2" w14:textId="77777777" w:rsidR="00BF6320" w:rsidRDefault="00BF6320" w:rsidP="00390E91">
      <w:pPr>
        <w:spacing w:line="260" w:lineRule="exact"/>
        <w:rPr>
          <w:rFonts w:ascii="ＭＳ ゴシック" w:eastAsia="ＭＳ ゴシック" w:hAnsi="ＭＳ ゴシック"/>
          <w:sz w:val="24"/>
        </w:rPr>
      </w:pPr>
    </w:p>
    <w:p w14:paraId="6E0E2E60" w14:textId="77777777" w:rsidR="008715FE" w:rsidRPr="00566C77" w:rsidRDefault="00390E91" w:rsidP="00390E91">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inline distT="0" distB="0" distL="0" distR="0" wp14:anchorId="617BA577" wp14:editId="5F87A025">
                <wp:extent cx="9208770" cy="3388360"/>
                <wp:effectExtent l="0" t="0" r="11430" b="11430"/>
                <wp:docPr id="25" name="AutoShape 1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8770" cy="3388360"/>
                        </a:xfrm>
                        <a:prstGeom prst="roundRect">
                          <a:avLst>
                            <a:gd name="adj" fmla="val 9537"/>
                          </a:avLst>
                        </a:prstGeom>
                        <a:noFill/>
                        <a:ln w="9525" algn="ctr">
                          <a:solidFill>
                            <a:srgbClr val="000000"/>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25AB05" w14:textId="77777777" w:rsidR="00504918" w:rsidRPr="00403B64" w:rsidRDefault="00504918" w:rsidP="00390E91">
                            <w:pPr>
                              <w:ind w:left="1701" w:hangingChars="810" w:hanging="1701"/>
                              <w:rPr>
                                <w:rFonts w:ascii="HG丸ｺﾞｼｯｸM-PRO" w:eastAsia="HG丸ｺﾞｼｯｸM-PRO" w:hAnsi="HG丸ｺﾞｼｯｸM-PRO"/>
                                <w:shd w:val="pct15" w:color="auto" w:fill="FFFFFF"/>
                              </w:rPr>
                            </w:pPr>
                            <w:r w:rsidRPr="00403B64">
                              <w:rPr>
                                <w:rFonts w:ascii="HG丸ｺﾞｼｯｸM-PRO" w:eastAsia="HG丸ｺﾞｼｯｸM-PRO" w:hAnsi="HG丸ｺﾞｼｯｸM-PRO" w:hint="eastAsia"/>
                              </w:rPr>
                              <w:t>【基本的方向①】</w:t>
                            </w:r>
                            <w:r>
                              <w:rPr>
                                <w:rFonts w:ascii="HG丸ｺﾞｼｯｸM-PRO" w:eastAsia="HG丸ｺﾞｼｯｸM-PRO" w:hAnsi="HG丸ｺﾞｼｯｸM-PRO"/>
                              </w:rPr>
                              <w:tab/>
                            </w:r>
                            <w:r w:rsidRPr="00403B64">
                              <w:rPr>
                                <w:rFonts w:ascii="HG丸ｺﾞｼｯｸM-PRO" w:eastAsia="HG丸ｺﾞｼｯｸM-PRO" w:hAnsi="HG丸ｺﾞｼｯｸM-PRO" w:hint="eastAsia"/>
                                <w:shd w:val="pct15" w:color="auto" w:fill="FFFFFF"/>
                              </w:rPr>
                              <w:t>PDCAサイクルに基づく学校における体育活動の活性化や、地域・家庭におけるスポーツ活動に親しむ機会の充実により、児童・生徒の運動習慣をはぐくみます。</w:t>
                            </w:r>
                          </w:p>
                          <w:p w14:paraId="691EBBA6" w14:textId="595AA115" w:rsidR="00504918" w:rsidRPr="00403B64" w:rsidRDefault="00504918" w:rsidP="00390E91">
                            <w:pPr>
                              <w:ind w:leftChars="118" w:left="458"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347B5B">
                              <w:rPr>
                                <w:rFonts w:ascii="HG丸ｺﾞｼｯｸM-PRO" w:eastAsia="HG丸ｺﾞｼｯｸM-PRO" w:hAnsi="HG丸ｺﾞｼｯｸM-PRO" w:hint="eastAsia"/>
                              </w:rPr>
                              <w:t>小・中学校での「体力づくり推進計画（アクションプラン）」の策定促進を目的に、各市町村に対し、体力づくりの取組みが円滑に行われるよう推進計画のひな形及び記入例の提示や、体力向上に向けた取組みの活用ツールをリスト化するなどした。その結果、市町村における推進計画の策定率は、小学校・中学校ともに令和４年度は100％を達成した。</w:t>
                            </w:r>
                          </w:p>
                          <w:p w14:paraId="5B11D187" w14:textId="4F3143CB" w:rsidR="00504918" w:rsidRPr="00403B64" w:rsidRDefault="00504918" w:rsidP="00390E91">
                            <w:pPr>
                              <w:ind w:leftChars="118" w:left="458" w:hangingChars="100" w:hanging="210"/>
                              <w:rPr>
                                <w:rFonts w:ascii="HG丸ｺﾞｼｯｸM-PRO" w:eastAsia="HG丸ｺﾞｼｯｸM-PRO" w:hAnsi="HG丸ｺﾞｼｯｸM-PRO"/>
                              </w:rPr>
                            </w:pPr>
                            <w:r w:rsidRPr="00403B64">
                              <w:rPr>
                                <w:rFonts w:ascii="HG丸ｺﾞｼｯｸM-PRO" w:eastAsia="HG丸ｺﾞｼｯｸM-PRO" w:hAnsi="HG丸ｺﾞｼｯｸM-PRO" w:hint="eastAsia"/>
                              </w:rPr>
                              <w:t>・この「体力づくり推進計画（アクションプラン）」が、「全国体力・運動能力、運動習慣等調査」の結果を踏まえた内容となるよう、引き続き市町村教育委員会を通じて</w:t>
                            </w:r>
                            <w:r>
                              <w:rPr>
                                <w:rFonts w:ascii="HG丸ｺﾞｼｯｸM-PRO" w:eastAsia="HG丸ｺﾞｼｯｸM-PRO" w:hAnsi="HG丸ｺﾞｼｯｸM-PRO" w:hint="eastAsia"/>
                              </w:rPr>
                              <w:t>働きかけ</w:t>
                            </w:r>
                            <w:r w:rsidRPr="00403B64">
                              <w:rPr>
                                <w:rFonts w:ascii="HG丸ｺﾞｼｯｸM-PRO" w:eastAsia="HG丸ｺﾞｼｯｸM-PRO" w:hAnsi="HG丸ｺﾞｼｯｸM-PRO" w:hint="eastAsia"/>
                              </w:rPr>
                              <w:t>を行っていく。</w:t>
                            </w:r>
                          </w:p>
                          <w:p w14:paraId="55A01C68" w14:textId="746D3FB6" w:rsidR="00504918" w:rsidRPr="00403B64" w:rsidRDefault="00504918" w:rsidP="00637CE4">
                            <w:pPr>
                              <w:ind w:leftChars="118" w:left="458" w:hangingChars="100" w:hanging="210"/>
                              <w:rPr>
                                <w:rFonts w:ascii="HG丸ｺﾞｼｯｸM-PRO" w:eastAsia="HG丸ｺﾞｼｯｸM-PRO" w:hAnsi="HG丸ｺﾞｼｯｸM-PRO"/>
                              </w:rPr>
                            </w:pPr>
                            <w:r w:rsidRPr="00403B64">
                              <w:rPr>
                                <w:rFonts w:ascii="HG丸ｺﾞｼｯｸM-PRO" w:eastAsia="HG丸ｺﾞｼｯｸM-PRO" w:hAnsi="HG丸ｺﾞｼｯｸM-PRO" w:hint="eastAsia"/>
                              </w:rPr>
                              <w:t>・</w:t>
                            </w:r>
                            <w:r w:rsidRPr="001D2234">
                              <w:rPr>
                                <w:rFonts w:ascii="HG丸ｺﾞｼｯｸM-PRO" w:eastAsia="HG丸ｺﾞｼｯｸM-PRO" w:hAnsi="HG丸ｺﾞｼｯｸM-PRO" w:hint="eastAsia"/>
                              </w:rPr>
                              <w:t>実践事例集と簡単プログラムを用いた小学校教員向け研修会（器械体操・ボール運動・水泳の３領域）を３回実施し、その中で、コロナ禍で研修が実施できなかった際に配信した動画教材の活用方法も紹介した。</w:t>
                            </w:r>
                          </w:p>
                          <w:p w14:paraId="7A6E9EFD" w14:textId="28092F94" w:rsidR="00504918" w:rsidRPr="00403B64" w:rsidRDefault="00504918" w:rsidP="00390E91">
                            <w:pPr>
                              <w:ind w:leftChars="118" w:left="458" w:hangingChars="100" w:hanging="210"/>
                              <w:rPr>
                                <w:rFonts w:ascii="HG丸ｺﾞｼｯｸM-PRO" w:eastAsia="HG丸ｺﾞｼｯｸM-PRO" w:hAnsi="HG丸ｺﾞｼｯｸM-PRO"/>
                              </w:rPr>
                            </w:pPr>
                            <w:r w:rsidRPr="00403B64">
                              <w:rPr>
                                <w:rFonts w:ascii="HG丸ｺﾞｼｯｸM-PRO" w:eastAsia="HG丸ｺﾞｼｯｸM-PRO" w:hAnsi="HG丸ｺﾞｼｯｸM-PRO" w:hint="eastAsia"/>
                              </w:rPr>
                              <w:t>・</w:t>
                            </w:r>
                            <w:r w:rsidRPr="00347B5B">
                              <w:rPr>
                                <w:rFonts w:ascii="HG丸ｺﾞｼｯｸM-PRO" w:eastAsia="HG丸ｺﾞｼｯｸM-PRO" w:hAnsi="HG丸ｺﾞｼｯｸM-PRO" w:hint="eastAsia"/>
                              </w:rPr>
                              <w:t>また、全国体力調査の結果を踏まえた対策の時間を確保するため、令和３年度からモデル実施しているICTを活用した小学３・４年生対象の新体力テスト・授業改善を令和４年度は対象範囲をさらに拡大し、子どもたちの運動に対する苦手意識の改善（「運動やスポーツが好き・やや好き」が低水準）につなげていく取組みを行った。実施にあたり、測定コツ動画等の各種ツールの配付や個人票をはじめとする分析結果の提供や結果を踏まえた改善策への指導助言を行った。今年度より全市町村において実施し、目標達成に向けてさらに取組みを推進していく</w:t>
                            </w:r>
                            <w:r w:rsidRPr="0049720D">
                              <w:rPr>
                                <w:rFonts w:ascii="HG丸ｺﾞｼｯｸM-PRO" w:eastAsia="HG丸ｺﾞｼｯｸM-PRO" w:hAnsi="HG丸ｺﾞｼｯｸM-PRO" w:hint="eastAsia"/>
                              </w:rPr>
                              <w:t>。</w:t>
                            </w:r>
                          </w:p>
                        </w:txbxContent>
                      </wps:txbx>
                      <wps:bodyPr rot="0" vert="horz" wrap="square" lIns="74295" tIns="8890" rIns="74295" bIns="8890" anchor="t" anchorCtr="0" upright="1">
                        <a:spAutoFit/>
                      </wps:bodyPr>
                    </wps:wsp>
                  </a:graphicData>
                </a:graphic>
              </wp:inline>
            </w:drawing>
          </mc:Choice>
          <mc:Fallback>
            <w:pict>
              <v:roundrect w14:anchorId="617BA577" id="AutoShape 1090" o:spid="_x0000_s1028" style="width:725.1pt;height:266.8pt;visibility:visible;mso-wrap-style:square;mso-left-percent:-10001;mso-top-percent:-10001;mso-position-horizontal:absolute;mso-position-horizontal-relative:char;mso-position-vertical:absolute;mso-position-vertical-relative:line;mso-left-percent:-10001;mso-top-percent:-10001;v-text-anchor:top" arcsize="62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" filled="f" fillcolor="yellow">
                <v:textbox style="mso-fit-shape-to-text:t" inset="5.85pt,.7pt,5.85pt,.7pt">
                  <w:txbxContent>
                    <w:p w14:paraId="3D25AB05" w14:textId="77777777" w:rsidR="00504918" w:rsidRPr="00403B64" w:rsidRDefault="00504918" w:rsidP="00390E91">
                      <w:pPr>
                        <w:ind w:left="1701" w:hangingChars="810" w:hanging="1701"/>
                        <w:rPr>
                          <w:rFonts w:ascii="HG丸ｺﾞｼｯｸM-PRO" w:eastAsia="HG丸ｺﾞｼｯｸM-PRO" w:hAnsi="HG丸ｺﾞｼｯｸM-PRO"/>
                          <w:shd w:val="pct15" w:color="auto" w:fill="FFFFFF"/>
                        </w:rPr>
                      </w:pPr>
                      <w:r w:rsidRPr="00403B64">
                        <w:rPr>
                          <w:rFonts w:ascii="HG丸ｺﾞｼｯｸM-PRO" w:eastAsia="HG丸ｺﾞｼｯｸM-PRO" w:hAnsi="HG丸ｺﾞｼｯｸM-PRO" w:hint="eastAsia"/>
                        </w:rPr>
                        <w:t>【基本的方向①】</w:t>
                      </w:r>
                      <w:r>
                        <w:rPr>
                          <w:rFonts w:ascii="HG丸ｺﾞｼｯｸM-PRO" w:eastAsia="HG丸ｺﾞｼｯｸM-PRO" w:hAnsi="HG丸ｺﾞｼｯｸM-PRO"/>
                        </w:rPr>
                        <w:tab/>
                      </w:r>
                      <w:r w:rsidRPr="00403B64">
                        <w:rPr>
                          <w:rFonts w:ascii="HG丸ｺﾞｼｯｸM-PRO" w:eastAsia="HG丸ｺﾞｼｯｸM-PRO" w:hAnsi="HG丸ｺﾞｼｯｸM-PRO" w:hint="eastAsia"/>
                          <w:shd w:val="pct15" w:color="auto" w:fill="FFFFFF"/>
                        </w:rPr>
                        <w:t>PDCAサイクルに基づく学校における体育活動の活性化や、地域・家庭におけるスポーツ活動に親しむ機会の充実により、児童・生徒の運動習慣をはぐくみます。</w:t>
                      </w:r>
                    </w:p>
                    <w:p w14:paraId="691EBBA6" w14:textId="595AA115" w:rsidR="00504918" w:rsidRPr="00403B64" w:rsidRDefault="00504918" w:rsidP="00390E91">
                      <w:pPr>
                        <w:ind w:leftChars="118" w:left="458"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347B5B">
                        <w:rPr>
                          <w:rFonts w:ascii="HG丸ｺﾞｼｯｸM-PRO" w:eastAsia="HG丸ｺﾞｼｯｸM-PRO" w:hAnsi="HG丸ｺﾞｼｯｸM-PRO" w:hint="eastAsia"/>
                        </w:rPr>
                        <w:t>小・中学校での「体力づくり推進計画（アクションプラン）」の策定促進を目的に、各市町村に対し、体力づくりの取組みが円滑に行われるよう推進計画のひな形及び記入例の提示や、体力向上に向けた取組みの活用ツールをリスト化するなどした。その結果、市町村における推進計画の策定率は、小学校・中学校ともに令和４年度は100％を達成した。</w:t>
                      </w:r>
                    </w:p>
                    <w:p w14:paraId="5B11D187" w14:textId="4F3143CB" w:rsidR="00504918" w:rsidRPr="00403B64" w:rsidRDefault="00504918" w:rsidP="00390E91">
                      <w:pPr>
                        <w:ind w:leftChars="118" w:left="458" w:hangingChars="100" w:hanging="210"/>
                        <w:rPr>
                          <w:rFonts w:ascii="HG丸ｺﾞｼｯｸM-PRO" w:eastAsia="HG丸ｺﾞｼｯｸM-PRO" w:hAnsi="HG丸ｺﾞｼｯｸM-PRO"/>
                        </w:rPr>
                      </w:pPr>
                      <w:r w:rsidRPr="00403B64">
                        <w:rPr>
                          <w:rFonts w:ascii="HG丸ｺﾞｼｯｸM-PRO" w:eastAsia="HG丸ｺﾞｼｯｸM-PRO" w:hAnsi="HG丸ｺﾞｼｯｸM-PRO" w:hint="eastAsia"/>
                        </w:rPr>
                        <w:t>・この「体力づくり推進計画（アクションプラン）」が、「全国体力・運動能力、運動習慣等調査」の結果を踏まえた内容となるよう、引き続き市町村教育委員会を通じて</w:t>
                      </w:r>
                      <w:r>
                        <w:rPr>
                          <w:rFonts w:ascii="HG丸ｺﾞｼｯｸM-PRO" w:eastAsia="HG丸ｺﾞｼｯｸM-PRO" w:hAnsi="HG丸ｺﾞｼｯｸM-PRO" w:hint="eastAsia"/>
                        </w:rPr>
                        <w:t>働きかけ</w:t>
                      </w:r>
                      <w:r w:rsidRPr="00403B64">
                        <w:rPr>
                          <w:rFonts w:ascii="HG丸ｺﾞｼｯｸM-PRO" w:eastAsia="HG丸ｺﾞｼｯｸM-PRO" w:hAnsi="HG丸ｺﾞｼｯｸM-PRO" w:hint="eastAsia"/>
                        </w:rPr>
                        <w:t>を行っていく。</w:t>
                      </w:r>
                    </w:p>
                    <w:p w14:paraId="55A01C68" w14:textId="746D3FB6" w:rsidR="00504918" w:rsidRPr="00403B64" w:rsidRDefault="00504918" w:rsidP="00637CE4">
                      <w:pPr>
                        <w:ind w:leftChars="118" w:left="458" w:hangingChars="100" w:hanging="210"/>
                        <w:rPr>
                          <w:rFonts w:ascii="HG丸ｺﾞｼｯｸM-PRO" w:eastAsia="HG丸ｺﾞｼｯｸM-PRO" w:hAnsi="HG丸ｺﾞｼｯｸM-PRO"/>
                        </w:rPr>
                      </w:pPr>
                      <w:r w:rsidRPr="00403B64">
                        <w:rPr>
                          <w:rFonts w:ascii="HG丸ｺﾞｼｯｸM-PRO" w:eastAsia="HG丸ｺﾞｼｯｸM-PRO" w:hAnsi="HG丸ｺﾞｼｯｸM-PRO" w:hint="eastAsia"/>
                        </w:rPr>
                        <w:t>・</w:t>
                      </w:r>
                      <w:r w:rsidRPr="001D2234">
                        <w:rPr>
                          <w:rFonts w:ascii="HG丸ｺﾞｼｯｸM-PRO" w:eastAsia="HG丸ｺﾞｼｯｸM-PRO" w:hAnsi="HG丸ｺﾞｼｯｸM-PRO" w:hint="eastAsia"/>
                        </w:rPr>
                        <w:t>実践事例集と簡単プログラムを用いた小学校教員向け研修会（器械体操・ボール運動・水泳の３領域）を３回実施し、その中で、コロナ禍で研修が実施できなかった際に配信した動画教材の活用方法も紹介した。</w:t>
                      </w:r>
                    </w:p>
                    <w:p w14:paraId="7A6E9EFD" w14:textId="28092F94" w:rsidR="00504918" w:rsidRPr="00403B64" w:rsidRDefault="00504918" w:rsidP="00390E91">
                      <w:pPr>
                        <w:ind w:leftChars="118" w:left="458" w:hangingChars="100" w:hanging="210"/>
                        <w:rPr>
                          <w:rFonts w:ascii="HG丸ｺﾞｼｯｸM-PRO" w:eastAsia="HG丸ｺﾞｼｯｸM-PRO" w:hAnsi="HG丸ｺﾞｼｯｸM-PRO"/>
                        </w:rPr>
                      </w:pPr>
                      <w:r w:rsidRPr="00403B64">
                        <w:rPr>
                          <w:rFonts w:ascii="HG丸ｺﾞｼｯｸM-PRO" w:eastAsia="HG丸ｺﾞｼｯｸM-PRO" w:hAnsi="HG丸ｺﾞｼｯｸM-PRO" w:hint="eastAsia"/>
                        </w:rPr>
                        <w:t>・</w:t>
                      </w:r>
                      <w:r w:rsidRPr="00347B5B">
                        <w:rPr>
                          <w:rFonts w:ascii="HG丸ｺﾞｼｯｸM-PRO" w:eastAsia="HG丸ｺﾞｼｯｸM-PRO" w:hAnsi="HG丸ｺﾞｼｯｸM-PRO" w:hint="eastAsia"/>
                        </w:rPr>
                        <w:t>また、全国体力調査の結果を踏まえた対策の時間を確保するため、令和３年度からモデル実施しているICTを活用した小学３・４年生対象の新体力テスト・授業改善を令和４年度は対象範囲をさらに拡大し、子どもたちの運動に対する苦手意識の改善（「運動やスポーツが好き・やや好き」が低水準）につなげていく取組みを行った。実施にあたり、測定コツ動画等の各種ツールの配付や個人票をはじめとする分析結果の提供や結果を踏まえた改善策への指導助言を行った。今年度より全市町村において実施し、目標達成に向けてさらに取組みを推進していく</w:t>
                      </w:r>
                      <w:r w:rsidRPr="0049720D">
                        <w:rPr>
                          <w:rFonts w:ascii="HG丸ｺﾞｼｯｸM-PRO" w:eastAsia="HG丸ｺﾞｼｯｸM-PRO" w:hAnsi="HG丸ｺﾞｼｯｸM-PRO" w:hint="eastAsia"/>
                        </w:rPr>
                        <w:t>。</w:t>
                      </w:r>
                    </w:p>
                  </w:txbxContent>
                </v:textbox>
                <w10:anchorlock/>
              </v:roundrect>
            </w:pict>
          </mc:Fallback>
        </mc:AlternateContent>
      </w:r>
    </w:p>
    <w:p w14:paraId="3115FBDB" w14:textId="77777777" w:rsidR="008715FE" w:rsidRPr="00566C77" w:rsidRDefault="00390E91" w:rsidP="00390E91">
      <w:pPr>
        <w:rPr>
          <w:rFonts w:ascii="ＭＳ 明朝" w:hAnsi="ＭＳ 明朝"/>
          <w:sz w:val="20"/>
          <w:szCs w:val="20"/>
        </w:rPr>
      </w:pPr>
      <w:r>
        <w:rPr>
          <w:rFonts w:ascii="ＭＳ ゴシック" w:eastAsia="ＭＳ ゴシック" w:hAnsi="ＭＳ ゴシック"/>
          <w:noProof/>
          <w:sz w:val="24"/>
        </w:rPr>
        <w:lastRenderedPageBreak/>
        <mc:AlternateContent>
          <mc:Choice Requires="wps">
            <w:drawing>
              <wp:inline distT="0" distB="0" distL="0" distR="0" wp14:anchorId="71178F8B" wp14:editId="2FEABB1D">
                <wp:extent cx="9216000" cy="3456305"/>
                <wp:effectExtent l="0" t="0" r="23495" b="10795"/>
                <wp:docPr id="24" name="AutoShape 1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6000" cy="3456305"/>
                        </a:xfrm>
                        <a:prstGeom prst="roundRect">
                          <a:avLst>
                            <a:gd name="adj" fmla="val 8819"/>
                          </a:avLst>
                        </a:prstGeom>
                        <a:noFill/>
                        <a:ln w="9525" algn="ctr">
                          <a:solidFill>
                            <a:srgbClr val="000000"/>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92BCDF" w14:textId="77777777" w:rsidR="00504918" w:rsidRPr="00403B64" w:rsidRDefault="00504918" w:rsidP="00390E91">
                            <w:pPr>
                              <w:ind w:left="1701" w:hangingChars="810" w:hanging="1701"/>
                              <w:rPr>
                                <w:rFonts w:ascii="HG丸ｺﾞｼｯｸM-PRO" w:eastAsia="HG丸ｺﾞｼｯｸM-PRO" w:hAnsi="HG丸ｺﾞｼｯｸM-PRO"/>
                                <w:shd w:val="pct15" w:color="auto" w:fill="FFFFFF"/>
                              </w:rPr>
                            </w:pPr>
                            <w:r w:rsidRPr="00403B64">
                              <w:rPr>
                                <w:rFonts w:ascii="HG丸ｺﾞｼｯｸM-PRO" w:eastAsia="HG丸ｺﾞｼｯｸM-PRO" w:hAnsi="HG丸ｺﾞｼｯｸM-PRO" w:hint="eastAsia"/>
                              </w:rPr>
                              <w:t>【基本的方向②】</w:t>
                            </w:r>
                            <w:r>
                              <w:rPr>
                                <w:rFonts w:ascii="HG丸ｺﾞｼｯｸM-PRO" w:eastAsia="HG丸ｺﾞｼｯｸM-PRO" w:hAnsi="HG丸ｺﾞｼｯｸM-PRO"/>
                              </w:rPr>
                              <w:tab/>
                            </w:r>
                            <w:r w:rsidRPr="00403B64">
                              <w:rPr>
                                <w:rFonts w:ascii="HG丸ｺﾞｼｯｸM-PRO" w:eastAsia="HG丸ｺﾞｼｯｸM-PRO" w:hAnsi="HG丸ｺﾞｼｯｸM-PRO" w:hint="eastAsia"/>
                                <w:shd w:val="pct15" w:color="auto" w:fill="FFFFFF"/>
                              </w:rPr>
                              <w:t>学校における食に関する指導や学校保健活動等を充実するとともに、地域や家庭と連携して子どもの生活習慣の定着を通した健康づくりをすすめます。</w:t>
                            </w:r>
                          </w:p>
                          <w:p w14:paraId="706476B3" w14:textId="394CCBB5" w:rsidR="00504918" w:rsidRPr="004831BB" w:rsidRDefault="00504918" w:rsidP="007367CC">
                            <w:pPr>
                              <w:ind w:leftChars="118" w:left="458" w:hangingChars="100" w:hanging="210"/>
                              <w:rPr>
                                <w:rFonts w:ascii="HG丸ｺﾞｼｯｸM-PRO" w:eastAsia="HG丸ｺﾞｼｯｸM-PRO" w:hAnsi="HG丸ｺﾞｼｯｸM-PRO"/>
                              </w:rPr>
                            </w:pPr>
                            <w:r w:rsidRPr="00403B64">
                              <w:rPr>
                                <w:rFonts w:ascii="HG丸ｺﾞｼｯｸM-PRO" w:eastAsia="HG丸ｺﾞｼｯｸM-PRO" w:hAnsi="HG丸ｺﾞｼｯｸM-PRO" w:hint="eastAsia"/>
                              </w:rPr>
                              <w:t>・</w:t>
                            </w:r>
                            <w:r w:rsidRPr="001D2234">
                              <w:rPr>
                                <w:rFonts w:ascii="HG丸ｺﾞｼｯｸM-PRO" w:eastAsia="HG丸ｺﾞｼｯｸM-PRO" w:hAnsi="HG丸ｺﾞｼｯｸM-PRO" w:hint="eastAsia"/>
                              </w:rPr>
                              <w:t>学校における保健活動充実のために設置する、保護者を委員とする学校保健委員会については、その設置率が公立小学校・公立中学校・公立高校とも２年連続して減少した。小学校については、特定地域で顕著に減少しており、新型コロナウイルス感染症等の理由により保護者・地域の働きかけが十分に行えなかったためと考えられる。また、高校については新たに移管した学校に委員会の設置が進んでいないところがあったため設置率が減少した。引き続き、委員会の開催ができていない府立学校や未設置校のある市町村教育委員会に対して、他校・他市町村の好事例を紹介するなどして設置を促し、全校設置に向けて一層の働きかけを行う。</w:t>
                            </w:r>
                          </w:p>
                          <w:p w14:paraId="592AA577" w14:textId="77777777" w:rsidR="00504918" w:rsidRPr="00403B64" w:rsidRDefault="00504918" w:rsidP="00390E91">
                            <w:pPr>
                              <w:ind w:leftChars="135" w:left="424" w:hangingChars="67" w:hanging="141"/>
                              <w:rPr>
                                <w:rFonts w:ascii="HG丸ｺﾞｼｯｸM-PRO" w:eastAsia="HG丸ｺﾞｼｯｸM-PRO" w:hAnsi="HG丸ｺﾞｼｯｸM-PRO"/>
                              </w:rPr>
                            </w:pPr>
                            <w:r w:rsidRPr="00403B64">
                              <w:rPr>
                                <w:rFonts w:ascii="HG丸ｺﾞｼｯｸM-PRO" w:eastAsia="HG丸ｺﾞｼｯｸM-PRO" w:hAnsi="HG丸ｺﾞｼｯｸM-PRO" w:hint="eastAsia"/>
                              </w:rPr>
                              <w:t>・学校評価での食育の評価については、評価項目の例を提示しながら市町村教育委員会に働きかけた結果、評価を行う学校の割合が前年度と比べ</w:t>
                            </w:r>
                            <w:r w:rsidRPr="0049720D">
                              <w:rPr>
                                <w:rFonts w:ascii="HG丸ｺﾞｼｯｸM-PRO" w:eastAsia="HG丸ｺﾞｼｯｸM-PRO" w:hAnsi="HG丸ｺﾞｼｯｸM-PRO" w:hint="eastAsia"/>
                              </w:rPr>
                              <w:t>2.8</w:t>
                            </w:r>
                            <w:r w:rsidRPr="00403B64">
                              <w:rPr>
                                <w:rFonts w:ascii="HG丸ｺﾞｼｯｸM-PRO" w:eastAsia="HG丸ｺﾞｼｯｸM-PRO" w:hAnsi="HG丸ｺﾞｼｯｸM-PRO" w:hint="eastAsia"/>
                              </w:rPr>
                              <w:t>ポイント増加</w:t>
                            </w:r>
                            <w:r w:rsidRPr="0049720D">
                              <w:rPr>
                                <w:rFonts w:ascii="HG丸ｺﾞｼｯｸM-PRO" w:eastAsia="HG丸ｺﾞｼｯｸM-PRO" w:hAnsi="HG丸ｺﾞｼｯｸM-PRO" w:hint="eastAsia"/>
                              </w:rPr>
                              <w:t>し、99.2％となっ</w:t>
                            </w:r>
                            <w:r w:rsidRPr="00403B64">
                              <w:rPr>
                                <w:rFonts w:ascii="HG丸ｺﾞｼｯｸM-PRO" w:eastAsia="HG丸ｺﾞｼｯｸM-PRO" w:hAnsi="HG丸ｺﾞｼｯｸM-PRO" w:hint="eastAsia"/>
                              </w:rPr>
                              <w:t>た。目標とする100％に向けて、今後も引き続き市町村教育委員会に対し、評価実施の周知や</w:t>
                            </w:r>
                            <w:r w:rsidRPr="0049720D">
                              <w:rPr>
                                <w:rFonts w:ascii="HG丸ｺﾞｼｯｸM-PRO" w:eastAsia="HG丸ｺﾞｼｯｸM-PRO" w:hAnsi="HG丸ｺﾞｼｯｸM-PRO" w:hint="eastAsia"/>
                              </w:rPr>
                              <w:t>指導</w:t>
                            </w:r>
                            <w:r w:rsidRPr="00403B64">
                              <w:rPr>
                                <w:rFonts w:ascii="HG丸ｺﾞｼｯｸM-PRO" w:eastAsia="HG丸ｺﾞｼｯｸM-PRO" w:hAnsi="HG丸ｺﾞｼｯｸM-PRO" w:hint="eastAsia"/>
                              </w:rPr>
                              <w:t>、未実施校のある教育委員会への個別の働きかけなど、</w:t>
                            </w:r>
                            <w:r w:rsidRPr="0049720D">
                              <w:rPr>
                                <w:rFonts w:ascii="HG丸ｺﾞｼｯｸM-PRO" w:eastAsia="HG丸ｺﾞｼｯｸM-PRO" w:hAnsi="HG丸ｺﾞｼｯｸM-PRO" w:hint="eastAsia"/>
                              </w:rPr>
                              <w:t>100％の達成・維持をめざして継続して</w:t>
                            </w:r>
                            <w:r w:rsidRPr="00403B64">
                              <w:rPr>
                                <w:rFonts w:ascii="HG丸ｺﾞｼｯｸM-PRO" w:eastAsia="HG丸ｺﾞｼｯｸM-PRO" w:hAnsi="HG丸ｺﾞｼｯｸM-PRO" w:hint="eastAsia"/>
                              </w:rPr>
                              <w:t>取組みを推進していく。</w:t>
                            </w:r>
                          </w:p>
                          <w:p w14:paraId="541AAA8F" w14:textId="77777777" w:rsidR="00504918" w:rsidRPr="0049720D" w:rsidRDefault="00504918" w:rsidP="00390E91">
                            <w:pPr>
                              <w:ind w:leftChars="118" w:left="458" w:hangingChars="100" w:hanging="210"/>
                              <w:rPr>
                                <w:rFonts w:ascii="HG丸ｺﾞｼｯｸM-PRO" w:eastAsia="HG丸ｺﾞｼｯｸM-PRO" w:hAnsi="HG丸ｺﾞｼｯｸM-PRO"/>
                              </w:rPr>
                            </w:pPr>
                            <w:r w:rsidRPr="00E63577">
                              <w:rPr>
                                <w:rFonts w:ascii="HG丸ｺﾞｼｯｸM-PRO" w:eastAsia="HG丸ｺﾞｼｯｸM-PRO" w:hAnsi="HG丸ｺﾞｼｯｸM-PRO" w:hint="eastAsia"/>
                              </w:rPr>
                              <w:t>・「毎日朝食をとる</w:t>
                            </w:r>
                            <w:r>
                              <w:rPr>
                                <w:rFonts w:ascii="HG丸ｺﾞｼｯｸM-PRO" w:eastAsia="HG丸ｺﾞｼｯｸM-PRO" w:hAnsi="HG丸ｺﾞｼｯｸM-PRO" w:hint="eastAsia"/>
                              </w:rPr>
                              <w:t>」児童・生徒の割合については、小学校・中学校ともに全国平均との差</w:t>
                            </w:r>
                            <w:r w:rsidRPr="00E63577">
                              <w:rPr>
                                <w:rFonts w:ascii="HG丸ｺﾞｼｯｸM-PRO" w:eastAsia="HG丸ｺﾞｼｯｸM-PRO" w:hAnsi="HG丸ｺﾞｼｯｸM-PRO" w:hint="eastAsia"/>
                              </w:rPr>
                              <w:t>は縮小したものの、依然差があることから、引き続き、食に関する指導の状況調査の回答項目に朝食喫食に関する取り組みを選択肢として示すほか、令和２年3</w:t>
                            </w:r>
                            <w:r>
                              <w:rPr>
                                <w:rFonts w:ascii="HG丸ｺﾞｼｯｸM-PRO" w:eastAsia="HG丸ｺﾞｼｯｸM-PRO" w:hAnsi="HG丸ｺﾞｼｯｸM-PRO" w:hint="eastAsia"/>
                              </w:rPr>
                              <w:t>月に作成した冊子「食育指導案」に掲載されている朝食に関する取</w:t>
                            </w:r>
                            <w:r w:rsidRPr="00E63577">
                              <w:rPr>
                                <w:rFonts w:ascii="HG丸ｺﾞｼｯｸM-PRO" w:eastAsia="HG丸ｺﾞｼｯｸM-PRO" w:hAnsi="HG丸ｺﾞｼｯｸM-PRO" w:hint="eastAsia"/>
                              </w:rPr>
                              <w:t>組みを紹介するなど、引き続き食育に関する情報提供等を積極的に行うよう市町村教育委員会</w:t>
                            </w:r>
                            <w:r w:rsidRPr="0049720D">
                              <w:rPr>
                                <w:rFonts w:ascii="HG丸ｺﾞｼｯｸM-PRO" w:eastAsia="HG丸ｺﾞｼｯｸM-PRO" w:hAnsi="HG丸ｺﾞｼｯｸM-PRO" w:hint="eastAsia"/>
                              </w:rPr>
                              <w:t>及び管理職等</w:t>
                            </w:r>
                            <w:r w:rsidRPr="00E63577">
                              <w:rPr>
                                <w:rFonts w:ascii="HG丸ｺﾞｼｯｸM-PRO" w:eastAsia="HG丸ｺﾞｼｯｸM-PRO" w:hAnsi="HG丸ｺﾞｼｯｸM-PRO" w:hint="eastAsia"/>
                              </w:rPr>
                              <w:t>に働きかけ、家庭における食育を促すよう取組みを進めていく。</w:t>
                            </w:r>
                          </w:p>
                        </w:txbxContent>
                      </wps:txbx>
                      <wps:bodyPr rot="0" vert="horz" wrap="square" lIns="74295" tIns="8890" rIns="74295" bIns="8890" anchor="t" anchorCtr="0" upright="1">
                        <a:noAutofit/>
                      </wps:bodyPr>
                    </wps:wsp>
                  </a:graphicData>
                </a:graphic>
              </wp:inline>
            </w:drawing>
          </mc:Choice>
          <mc:Fallback>
            <w:pict>
              <v:roundrect w14:anchorId="71178F8B" id="AutoShape 1091" o:spid="_x0000_s1029" style="width:725.65pt;height:272.15pt;visibility:visible;mso-wrap-style:square;mso-left-percent:-10001;mso-top-percent:-10001;mso-position-horizontal:absolute;mso-position-horizontal-relative:char;mso-position-vertical:absolute;mso-position-vertical-relative:line;mso-left-percent:-10001;mso-top-percent:-10001;v-text-anchor:top" arcsize="57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" filled="f" fillcolor="yellow">
                <v:textbox inset="5.85pt,.7pt,5.85pt,.7pt">
                  <w:txbxContent>
                    <w:p w14:paraId="3892BCDF" w14:textId="77777777" w:rsidR="00504918" w:rsidRPr="00403B64" w:rsidRDefault="00504918" w:rsidP="00390E91">
                      <w:pPr>
                        <w:ind w:left="1701" w:hangingChars="810" w:hanging="1701"/>
                        <w:rPr>
                          <w:rFonts w:ascii="HG丸ｺﾞｼｯｸM-PRO" w:eastAsia="HG丸ｺﾞｼｯｸM-PRO" w:hAnsi="HG丸ｺﾞｼｯｸM-PRO"/>
                          <w:shd w:val="pct15" w:color="auto" w:fill="FFFFFF"/>
                        </w:rPr>
                      </w:pPr>
                      <w:r w:rsidRPr="00403B64">
                        <w:rPr>
                          <w:rFonts w:ascii="HG丸ｺﾞｼｯｸM-PRO" w:eastAsia="HG丸ｺﾞｼｯｸM-PRO" w:hAnsi="HG丸ｺﾞｼｯｸM-PRO" w:hint="eastAsia"/>
                        </w:rPr>
                        <w:t>【基本的方向②】</w:t>
                      </w:r>
                      <w:r>
                        <w:rPr>
                          <w:rFonts w:ascii="HG丸ｺﾞｼｯｸM-PRO" w:eastAsia="HG丸ｺﾞｼｯｸM-PRO" w:hAnsi="HG丸ｺﾞｼｯｸM-PRO"/>
                        </w:rPr>
                        <w:tab/>
                      </w:r>
                      <w:r w:rsidRPr="00403B64">
                        <w:rPr>
                          <w:rFonts w:ascii="HG丸ｺﾞｼｯｸM-PRO" w:eastAsia="HG丸ｺﾞｼｯｸM-PRO" w:hAnsi="HG丸ｺﾞｼｯｸM-PRO" w:hint="eastAsia"/>
                          <w:shd w:val="pct15" w:color="auto" w:fill="FFFFFF"/>
                        </w:rPr>
                        <w:t>学校における食に関する指導や学校保健活動等を充実するとともに、地域や家庭と連携して子どもの生活習慣の定着を通した健康づくりをすすめます。</w:t>
                      </w:r>
                    </w:p>
                    <w:p w14:paraId="706476B3" w14:textId="394CCBB5" w:rsidR="00504918" w:rsidRPr="004831BB" w:rsidRDefault="00504918" w:rsidP="007367CC">
                      <w:pPr>
                        <w:ind w:leftChars="118" w:left="458" w:hangingChars="100" w:hanging="210"/>
                        <w:rPr>
                          <w:rFonts w:ascii="HG丸ｺﾞｼｯｸM-PRO" w:eastAsia="HG丸ｺﾞｼｯｸM-PRO" w:hAnsi="HG丸ｺﾞｼｯｸM-PRO"/>
                        </w:rPr>
                      </w:pPr>
                      <w:r w:rsidRPr="00403B64">
                        <w:rPr>
                          <w:rFonts w:ascii="HG丸ｺﾞｼｯｸM-PRO" w:eastAsia="HG丸ｺﾞｼｯｸM-PRO" w:hAnsi="HG丸ｺﾞｼｯｸM-PRO" w:hint="eastAsia"/>
                        </w:rPr>
                        <w:t>・</w:t>
                      </w:r>
                      <w:r w:rsidRPr="001D2234">
                        <w:rPr>
                          <w:rFonts w:ascii="HG丸ｺﾞｼｯｸM-PRO" w:eastAsia="HG丸ｺﾞｼｯｸM-PRO" w:hAnsi="HG丸ｺﾞｼｯｸM-PRO" w:hint="eastAsia"/>
                        </w:rPr>
                        <w:t>学校における保健活動充実のために設置する、保護者を委員とする学校保健委員会については、その設置率が公立小学校・公立中学校・公立高校とも２年連続して減少した。小学校については、特定地域で顕著に減少しており、新型コロナウイルス感染症等の理由により保護者・地域の働きかけが十分に行えなかったためと考えられる。また、高校については新たに移管した学校に委員会の設置が進んでいないところがあったため設置率が減少した。引き続き、委員会の開催ができていない府立学校や未設置校のある市町村教育委員会に対して、他校・他市町村の好事例を紹介するなどして設置を促し、全校設置に向けて一層の働きかけを行う。</w:t>
                      </w:r>
                    </w:p>
                    <w:p w14:paraId="592AA577" w14:textId="77777777" w:rsidR="00504918" w:rsidRPr="00403B64" w:rsidRDefault="00504918" w:rsidP="00390E91">
                      <w:pPr>
                        <w:ind w:leftChars="135" w:left="424" w:hangingChars="67" w:hanging="141"/>
                        <w:rPr>
                          <w:rFonts w:ascii="HG丸ｺﾞｼｯｸM-PRO" w:eastAsia="HG丸ｺﾞｼｯｸM-PRO" w:hAnsi="HG丸ｺﾞｼｯｸM-PRO"/>
                        </w:rPr>
                      </w:pPr>
                      <w:r w:rsidRPr="00403B64">
                        <w:rPr>
                          <w:rFonts w:ascii="HG丸ｺﾞｼｯｸM-PRO" w:eastAsia="HG丸ｺﾞｼｯｸM-PRO" w:hAnsi="HG丸ｺﾞｼｯｸM-PRO" w:hint="eastAsia"/>
                        </w:rPr>
                        <w:t>・学校評価での食育の評価については、評価項目の例を提示しながら市町村教育委員会に働きかけた結果、評価を行う学校の割合が前年度と比べ</w:t>
                      </w:r>
                      <w:r w:rsidRPr="0049720D">
                        <w:rPr>
                          <w:rFonts w:ascii="HG丸ｺﾞｼｯｸM-PRO" w:eastAsia="HG丸ｺﾞｼｯｸM-PRO" w:hAnsi="HG丸ｺﾞｼｯｸM-PRO" w:hint="eastAsia"/>
                        </w:rPr>
                        <w:t>2.8</w:t>
                      </w:r>
                      <w:r w:rsidRPr="00403B64">
                        <w:rPr>
                          <w:rFonts w:ascii="HG丸ｺﾞｼｯｸM-PRO" w:eastAsia="HG丸ｺﾞｼｯｸM-PRO" w:hAnsi="HG丸ｺﾞｼｯｸM-PRO" w:hint="eastAsia"/>
                        </w:rPr>
                        <w:t>ポイント増加</w:t>
                      </w:r>
                      <w:r w:rsidRPr="0049720D">
                        <w:rPr>
                          <w:rFonts w:ascii="HG丸ｺﾞｼｯｸM-PRO" w:eastAsia="HG丸ｺﾞｼｯｸM-PRO" w:hAnsi="HG丸ｺﾞｼｯｸM-PRO" w:hint="eastAsia"/>
                        </w:rPr>
                        <w:t>し、99.2％となっ</w:t>
                      </w:r>
                      <w:r w:rsidRPr="00403B64">
                        <w:rPr>
                          <w:rFonts w:ascii="HG丸ｺﾞｼｯｸM-PRO" w:eastAsia="HG丸ｺﾞｼｯｸM-PRO" w:hAnsi="HG丸ｺﾞｼｯｸM-PRO" w:hint="eastAsia"/>
                        </w:rPr>
                        <w:t>た。目標とする100％に向けて、今後も引き続き市町村教育委員会に対し、評価実施の周知や</w:t>
                      </w:r>
                      <w:r w:rsidRPr="0049720D">
                        <w:rPr>
                          <w:rFonts w:ascii="HG丸ｺﾞｼｯｸM-PRO" w:eastAsia="HG丸ｺﾞｼｯｸM-PRO" w:hAnsi="HG丸ｺﾞｼｯｸM-PRO" w:hint="eastAsia"/>
                        </w:rPr>
                        <w:t>指導</w:t>
                      </w:r>
                      <w:r w:rsidRPr="00403B64">
                        <w:rPr>
                          <w:rFonts w:ascii="HG丸ｺﾞｼｯｸM-PRO" w:eastAsia="HG丸ｺﾞｼｯｸM-PRO" w:hAnsi="HG丸ｺﾞｼｯｸM-PRO" w:hint="eastAsia"/>
                        </w:rPr>
                        <w:t>、未実施校のある教育委員会への個別の働きかけなど、</w:t>
                      </w:r>
                      <w:r w:rsidRPr="0049720D">
                        <w:rPr>
                          <w:rFonts w:ascii="HG丸ｺﾞｼｯｸM-PRO" w:eastAsia="HG丸ｺﾞｼｯｸM-PRO" w:hAnsi="HG丸ｺﾞｼｯｸM-PRO" w:hint="eastAsia"/>
                        </w:rPr>
                        <w:t>100％の達成・維持をめざして継続して</w:t>
                      </w:r>
                      <w:r w:rsidRPr="00403B64">
                        <w:rPr>
                          <w:rFonts w:ascii="HG丸ｺﾞｼｯｸM-PRO" w:eastAsia="HG丸ｺﾞｼｯｸM-PRO" w:hAnsi="HG丸ｺﾞｼｯｸM-PRO" w:hint="eastAsia"/>
                        </w:rPr>
                        <w:t>取組みを推進していく。</w:t>
                      </w:r>
                    </w:p>
                    <w:p w14:paraId="541AAA8F" w14:textId="77777777" w:rsidR="00504918" w:rsidRPr="0049720D" w:rsidRDefault="00504918" w:rsidP="00390E91">
                      <w:pPr>
                        <w:ind w:leftChars="118" w:left="458" w:hangingChars="100" w:hanging="210"/>
                        <w:rPr>
                          <w:rFonts w:ascii="HG丸ｺﾞｼｯｸM-PRO" w:eastAsia="HG丸ｺﾞｼｯｸM-PRO" w:hAnsi="HG丸ｺﾞｼｯｸM-PRO"/>
                        </w:rPr>
                      </w:pPr>
                      <w:r w:rsidRPr="00E63577">
                        <w:rPr>
                          <w:rFonts w:ascii="HG丸ｺﾞｼｯｸM-PRO" w:eastAsia="HG丸ｺﾞｼｯｸM-PRO" w:hAnsi="HG丸ｺﾞｼｯｸM-PRO" w:hint="eastAsia"/>
                        </w:rPr>
                        <w:t>・「毎日朝食をとる</w:t>
                      </w:r>
                      <w:r>
                        <w:rPr>
                          <w:rFonts w:ascii="HG丸ｺﾞｼｯｸM-PRO" w:eastAsia="HG丸ｺﾞｼｯｸM-PRO" w:hAnsi="HG丸ｺﾞｼｯｸM-PRO" w:hint="eastAsia"/>
                        </w:rPr>
                        <w:t>」児童・生徒の割合については、小学校・中学校ともに全国平均との差</w:t>
                      </w:r>
                      <w:r w:rsidRPr="00E63577">
                        <w:rPr>
                          <w:rFonts w:ascii="HG丸ｺﾞｼｯｸM-PRO" w:eastAsia="HG丸ｺﾞｼｯｸM-PRO" w:hAnsi="HG丸ｺﾞｼｯｸM-PRO" w:hint="eastAsia"/>
                        </w:rPr>
                        <w:t>は縮小したものの、依然差があることから、引き続き、食に関する指導の状況調査の回答項目に朝食喫食に関する取り組みを選択肢として示すほか、令和２年3</w:t>
                      </w:r>
                      <w:r>
                        <w:rPr>
                          <w:rFonts w:ascii="HG丸ｺﾞｼｯｸM-PRO" w:eastAsia="HG丸ｺﾞｼｯｸM-PRO" w:hAnsi="HG丸ｺﾞｼｯｸM-PRO" w:hint="eastAsia"/>
                        </w:rPr>
                        <w:t>月に作成した冊子「食育指導案」に掲載されている朝食に関する取</w:t>
                      </w:r>
                      <w:r w:rsidRPr="00E63577">
                        <w:rPr>
                          <w:rFonts w:ascii="HG丸ｺﾞｼｯｸM-PRO" w:eastAsia="HG丸ｺﾞｼｯｸM-PRO" w:hAnsi="HG丸ｺﾞｼｯｸM-PRO" w:hint="eastAsia"/>
                        </w:rPr>
                        <w:t>組みを紹介するなど、引き続き食育に関する情報提供等を積極的に行うよう市町村教育委員会</w:t>
                      </w:r>
                      <w:r w:rsidRPr="0049720D">
                        <w:rPr>
                          <w:rFonts w:ascii="HG丸ｺﾞｼｯｸM-PRO" w:eastAsia="HG丸ｺﾞｼｯｸM-PRO" w:hAnsi="HG丸ｺﾞｼｯｸM-PRO" w:hint="eastAsia"/>
                        </w:rPr>
                        <w:t>及び管理職等</w:t>
                      </w:r>
                      <w:r w:rsidRPr="00E63577">
                        <w:rPr>
                          <w:rFonts w:ascii="HG丸ｺﾞｼｯｸM-PRO" w:eastAsia="HG丸ｺﾞｼｯｸM-PRO" w:hAnsi="HG丸ｺﾞｼｯｸM-PRO" w:hint="eastAsia"/>
                        </w:rPr>
                        <w:t>に働きかけ、家庭における食育を促すよう取組みを進めていく。</w:t>
                      </w:r>
                    </w:p>
                  </w:txbxContent>
                </v:textbox>
                <w10:anchorlock/>
              </v:roundrect>
            </w:pict>
          </mc:Fallback>
        </mc:AlternateContent>
      </w:r>
    </w:p>
    <w:p w14:paraId="336BD873" w14:textId="77777777" w:rsidR="00BF6320" w:rsidRDefault="00BF6320">
      <w:pPr>
        <w:widowControl/>
        <w:jc w:val="left"/>
        <w:rPr>
          <w:rFonts w:ascii="ＭＳ ゴシック" w:eastAsia="ＭＳ ゴシック" w:hAnsi="ＭＳ ゴシック"/>
          <w:sz w:val="24"/>
          <w:szCs w:val="16"/>
        </w:rPr>
      </w:pPr>
      <w:r>
        <w:rPr>
          <w:rFonts w:ascii="ＭＳ ゴシック" w:eastAsia="ＭＳ ゴシック" w:hAnsi="ＭＳ ゴシック"/>
          <w:sz w:val="24"/>
          <w:szCs w:val="16"/>
        </w:rPr>
        <w:br w:type="page"/>
      </w:r>
    </w:p>
    <w:p w14:paraId="4B5B9017" w14:textId="77777777" w:rsidR="007D28A4" w:rsidRPr="00566C77" w:rsidRDefault="007D28A4" w:rsidP="007D28A4">
      <w:pPr>
        <w:rPr>
          <w:rFonts w:ascii="ＭＳ ゴシック" w:eastAsia="ＭＳ ゴシック" w:hAnsi="ＭＳ ゴシック"/>
          <w:b/>
          <w:sz w:val="24"/>
        </w:rPr>
      </w:pPr>
      <w:r w:rsidRPr="00566C77">
        <w:rPr>
          <w:rFonts w:ascii="ＭＳ ゴシック" w:eastAsia="ＭＳ ゴシック" w:hAnsi="ＭＳ ゴシック" w:hint="eastAsia"/>
          <w:sz w:val="24"/>
          <w:szCs w:val="16"/>
        </w:rPr>
        <w:lastRenderedPageBreak/>
        <w:t>（参考）</w:t>
      </w:r>
    </w:p>
    <w:p w14:paraId="12B393CE" w14:textId="77777777" w:rsidR="007D28A4" w:rsidRPr="00566C77" w:rsidRDefault="00390E91" w:rsidP="007D28A4">
      <w:pPr>
        <w:rPr>
          <w:rFonts w:ascii="ＭＳ ゴシック" w:eastAsia="ＭＳ ゴシック" w:hAnsi="ＭＳ ゴシック"/>
          <w:sz w:val="24"/>
        </w:rPr>
      </w:pPr>
      <w:r w:rsidRPr="00566C77">
        <w:rPr>
          <w:rFonts w:ascii="ＭＳ ゴシック" w:eastAsia="ＭＳ ゴシック" w:hAnsi="ＭＳ ゴシック" w:hint="eastAsia"/>
          <w:noProof/>
          <w:sz w:val="24"/>
        </w:rPr>
        <mc:AlternateContent>
          <mc:Choice Requires="wps">
            <w:drawing>
              <wp:anchor distT="0" distB="0" distL="114300" distR="114300" simplePos="0" relativeHeight="251645440" behindDoc="0" locked="0" layoutInCell="1" allowOverlap="1" wp14:anchorId="5B190580" wp14:editId="69F4E1A7">
                <wp:simplePos x="0" y="0"/>
                <wp:positionH relativeFrom="column">
                  <wp:posOffset>4987290</wp:posOffset>
                </wp:positionH>
                <wp:positionV relativeFrom="paragraph">
                  <wp:posOffset>-43815</wp:posOffset>
                </wp:positionV>
                <wp:extent cx="4027170" cy="571500"/>
                <wp:effectExtent l="1905" t="0" r="0" b="4445"/>
                <wp:wrapNone/>
                <wp:docPr id="23"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D96DB4" w14:textId="77777777" w:rsidR="00504918" w:rsidRPr="00B7275E" w:rsidRDefault="00504918" w:rsidP="007D28A4">
                            <w:pPr>
                              <w:rPr>
                                <w:rFonts w:ascii="ＭＳ ゴシック" w:eastAsia="ＭＳ ゴシック" w:hAnsi="ＭＳ ゴシック"/>
                                <w:sz w:val="24"/>
                              </w:rPr>
                            </w:pPr>
                            <w:r w:rsidRPr="00B7275E">
                              <w:rPr>
                                <w:rFonts w:ascii="ＭＳ ゴシック" w:eastAsia="ＭＳ ゴシック" w:hAnsi="ＭＳ ゴシック" w:hint="eastAsia"/>
                                <w:sz w:val="24"/>
                              </w:rPr>
                              <w:t>◆指標35　体力テストの５段階総合評価で下位ランク</w:t>
                            </w:r>
                          </w:p>
                          <w:p w14:paraId="5C524856" w14:textId="77777777" w:rsidR="00504918" w:rsidRPr="000308E5" w:rsidRDefault="00504918" w:rsidP="007D28A4">
                            <w:pPr>
                              <w:ind w:firstLineChars="500" w:firstLine="1200"/>
                              <w:rPr>
                                <w:rFonts w:ascii="ＭＳ ゴシック" w:eastAsia="ＭＳ ゴシック" w:hAnsi="ＭＳ ゴシック"/>
                                <w:sz w:val="24"/>
                              </w:rPr>
                            </w:pPr>
                            <w:r w:rsidRPr="00B7275E">
                              <w:rPr>
                                <w:rFonts w:ascii="ＭＳ ゴシック" w:eastAsia="ＭＳ ゴシック" w:hAnsi="ＭＳ ゴシック" w:hint="eastAsia"/>
                                <w:sz w:val="24"/>
                              </w:rPr>
                              <w:t>（D・E）の児童の割合</w:t>
                            </w:r>
                          </w:p>
                          <w:p w14:paraId="5BAE030D" w14:textId="77777777" w:rsidR="00504918" w:rsidRPr="00A72EE4" w:rsidRDefault="00504918" w:rsidP="007D28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90580" id="Text Box 1008" o:spid="_x0000_s1030" type="#_x0000_t202" style="position:absolute;left:0;text-align:left;margin-left:392.7pt;margin-top:-3.45pt;width:317.1pt;height: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" filled="f" stroked="f">
                <v:textbox inset="5.85pt,.7pt,5.85pt,.7pt">
                  <w:txbxContent>
                    <w:p w14:paraId="1CD96DB4" w14:textId="77777777" w:rsidR="00504918" w:rsidRPr="00B7275E" w:rsidRDefault="00504918" w:rsidP="007D28A4">
                      <w:pPr>
                        <w:rPr>
                          <w:rFonts w:ascii="ＭＳ ゴシック" w:eastAsia="ＭＳ ゴシック" w:hAnsi="ＭＳ ゴシック"/>
                          <w:sz w:val="24"/>
                        </w:rPr>
                      </w:pPr>
                      <w:r w:rsidRPr="00B7275E">
                        <w:rPr>
                          <w:rFonts w:ascii="ＭＳ ゴシック" w:eastAsia="ＭＳ ゴシック" w:hAnsi="ＭＳ ゴシック" w:hint="eastAsia"/>
                          <w:sz w:val="24"/>
                        </w:rPr>
                        <w:t>◆指標35　体力テストの５段階総合評価で下位ランク</w:t>
                      </w:r>
                    </w:p>
                    <w:p w14:paraId="5C524856" w14:textId="77777777" w:rsidR="00504918" w:rsidRPr="000308E5" w:rsidRDefault="00504918" w:rsidP="007D28A4">
                      <w:pPr>
                        <w:ind w:firstLineChars="500" w:firstLine="1200"/>
                        <w:rPr>
                          <w:rFonts w:ascii="ＭＳ ゴシック" w:eastAsia="ＭＳ ゴシック" w:hAnsi="ＭＳ ゴシック"/>
                          <w:sz w:val="24"/>
                        </w:rPr>
                      </w:pPr>
                      <w:r w:rsidRPr="00B7275E">
                        <w:rPr>
                          <w:rFonts w:ascii="ＭＳ ゴシック" w:eastAsia="ＭＳ ゴシック" w:hAnsi="ＭＳ ゴシック" w:hint="eastAsia"/>
                          <w:sz w:val="24"/>
                        </w:rPr>
                        <w:t>（D・E）の児童の割合</w:t>
                      </w:r>
                    </w:p>
                    <w:p w14:paraId="5BAE030D" w14:textId="77777777" w:rsidR="00504918" w:rsidRPr="00A72EE4" w:rsidRDefault="00504918" w:rsidP="007D28A4"/>
                  </w:txbxContent>
                </v:textbox>
              </v:shape>
            </w:pict>
          </mc:Fallback>
        </mc:AlternateContent>
      </w:r>
      <w:r w:rsidR="007D28A4" w:rsidRPr="00566C77">
        <w:rPr>
          <w:rFonts w:ascii="ＭＳ ゴシック" w:eastAsia="ＭＳ ゴシック" w:hAnsi="ＭＳ ゴシック" w:hint="eastAsia"/>
          <w:sz w:val="24"/>
        </w:rPr>
        <w:t>◆指標34 「全国体力・運動能力、運動習慣等調査」結果を</w:t>
      </w:r>
    </w:p>
    <w:p w14:paraId="0E3A0A53" w14:textId="77777777" w:rsidR="007D28A4" w:rsidRPr="00566C77" w:rsidRDefault="007D28A4" w:rsidP="007D28A4">
      <w:pPr>
        <w:ind w:firstLineChars="500" w:firstLine="1200"/>
        <w:rPr>
          <w:rFonts w:ascii="ＭＳ ゴシック" w:eastAsia="ＭＳ ゴシック" w:hAnsi="ＭＳ ゴシック"/>
          <w:sz w:val="24"/>
        </w:rPr>
      </w:pPr>
      <w:r w:rsidRPr="00566C77">
        <w:rPr>
          <w:rFonts w:ascii="ＭＳ ゴシック" w:eastAsia="ＭＳ ゴシック" w:hAnsi="ＭＳ ゴシック" w:hint="eastAsia"/>
          <w:sz w:val="24"/>
        </w:rPr>
        <w:t>踏まえて、授業等の工夫・改善を行った学校の割合</w:t>
      </w:r>
    </w:p>
    <w:p w14:paraId="63AAC660" w14:textId="74E0298F" w:rsidR="007D28A4" w:rsidRPr="00566C77" w:rsidRDefault="00DF558D" w:rsidP="007163DB">
      <w:pPr>
        <w:tabs>
          <w:tab w:val="left" w:pos="8305"/>
          <w:tab w:val="left" w:pos="8439"/>
          <w:tab w:val="left" w:pos="8923"/>
        </w:tabs>
        <w:rPr>
          <w:rFonts w:ascii="ＭＳ ゴシック" w:eastAsia="ＭＳ ゴシック" w:hAnsi="ＭＳ ゴシック"/>
          <w:sz w:val="24"/>
        </w:rPr>
      </w:pPr>
      <w:r w:rsidRPr="00566C77">
        <w:rPr>
          <w:rFonts w:ascii="ＭＳ ゴシック" w:eastAsia="ＭＳ ゴシック" w:hAnsi="ＭＳ ゴシック" w:hint="eastAsia"/>
          <w:noProof/>
          <w:sz w:val="24"/>
        </w:rPr>
        <mc:AlternateContent>
          <mc:Choice Requires="wps">
            <w:drawing>
              <wp:anchor distT="0" distB="0" distL="114300" distR="114300" simplePos="0" relativeHeight="251668992" behindDoc="0" locked="0" layoutInCell="1" allowOverlap="1" wp14:anchorId="7281C1EB" wp14:editId="70E0EA7B">
                <wp:simplePos x="0" y="0"/>
                <wp:positionH relativeFrom="column">
                  <wp:posOffset>7574469</wp:posOffset>
                </wp:positionH>
                <wp:positionV relativeFrom="line">
                  <wp:posOffset>468440</wp:posOffset>
                </wp:positionV>
                <wp:extent cx="352425" cy="1419225"/>
                <wp:effectExtent l="0" t="0" r="28575" b="28575"/>
                <wp:wrapNone/>
                <wp:docPr id="21" name="AutoShape 1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419225"/>
                        </a:xfrm>
                        <a:prstGeom prst="roundRect">
                          <a:avLst>
                            <a:gd name="adj" fmla="val 36885"/>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2E5FA0" w14:textId="77777777" w:rsidR="00504918" w:rsidRPr="00625916" w:rsidRDefault="00504918" w:rsidP="00DF558D">
                            <w:pPr>
                              <w:spacing w:line="276" w:lineRule="auto"/>
                              <w:jc w:val="center"/>
                              <w:rPr>
                                <w:shd w:val="clear" w:color="auto" w:fill="FFFFFF"/>
                              </w:rPr>
                            </w:pPr>
                            <w:r w:rsidRPr="00625916">
                              <w:rPr>
                                <w:rFonts w:hint="eastAsia"/>
                                <w:shd w:val="clear" w:color="auto" w:fill="FFFFFF"/>
                              </w:rPr>
                              <w:t>調査中止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81C1EB" id="AutoShape 1082" o:spid="_x0000_s1031" style="position:absolute;left:0;text-align:left;margin-left:596.4pt;margin-top:36.9pt;width:27.75pt;height:11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241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">
                <v:textbox inset="5.85pt,.7pt,5.85pt,.7pt">
                  <w:txbxContent>
                    <w:p w14:paraId="552E5FA0" w14:textId="77777777" w:rsidR="00504918" w:rsidRPr="00625916" w:rsidRDefault="00504918" w:rsidP="00DF558D">
                      <w:pPr>
                        <w:spacing w:line="276" w:lineRule="auto"/>
                        <w:jc w:val="center"/>
                        <w:rPr>
                          <w:shd w:val="clear" w:color="auto" w:fill="FFFFFF"/>
                        </w:rPr>
                      </w:pPr>
                      <w:r w:rsidRPr="00625916">
                        <w:rPr>
                          <w:rFonts w:hint="eastAsia"/>
                          <w:shd w:val="clear" w:color="auto" w:fill="FFFFFF"/>
                        </w:rPr>
                        <w:t>調査中止</w:t>
                      </w:r>
                    </w:p>
                  </w:txbxContent>
                </v:textbox>
                <w10:wrap anchory="line"/>
              </v:roundrect>
            </w:pict>
          </mc:Fallback>
        </mc:AlternateContent>
      </w:r>
      <w:r w:rsidR="00C80B24" w:rsidRPr="00566C77">
        <w:rPr>
          <w:rFonts w:ascii="ＭＳ ゴシック" w:eastAsia="ＭＳ ゴシック" w:hAnsi="ＭＳ ゴシック" w:hint="eastAsia"/>
          <w:noProof/>
          <w:sz w:val="24"/>
        </w:rPr>
        <mc:AlternateContent>
          <mc:Choice Requires="wps">
            <w:drawing>
              <wp:anchor distT="0" distB="0" distL="114300" distR="114300" simplePos="0" relativeHeight="251663872" behindDoc="0" locked="0" layoutInCell="1" allowOverlap="1" wp14:anchorId="568D38CE" wp14:editId="02C921C3">
                <wp:simplePos x="0" y="0"/>
                <wp:positionH relativeFrom="margin">
                  <wp:align>right</wp:align>
                </wp:positionH>
                <wp:positionV relativeFrom="paragraph">
                  <wp:posOffset>1885315</wp:posOffset>
                </wp:positionV>
                <wp:extent cx="589280" cy="274320"/>
                <wp:effectExtent l="0" t="0" r="0" b="0"/>
                <wp:wrapNone/>
                <wp:docPr id="20"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E84B70" w14:textId="77777777" w:rsidR="00504918" w:rsidRPr="00020773" w:rsidRDefault="00504918" w:rsidP="00B63643">
                            <w:pPr>
                              <w:rPr>
                                <w:rFonts w:ascii="ＭＳ ゴシック" w:eastAsia="ＭＳ ゴシック" w:hAnsi="ＭＳ ゴシック"/>
                                <w:sz w:val="12"/>
                                <w:szCs w:val="12"/>
                              </w:rPr>
                            </w:pPr>
                            <w:r w:rsidRPr="00020773">
                              <w:rPr>
                                <w:rFonts w:ascii="ＭＳ ゴシック" w:eastAsia="ＭＳ ゴシック" w:hAnsi="ＭＳ ゴシック" w:hint="eastAsia"/>
                                <w:sz w:val="12"/>
                                <w:szCs w:val="12"/>
                              </w:rPr>
                              <w:t>(年度)</w:t>
                            </w:r>
                          </w:p>
                          <w:p w14:paraId="1AA3001A" w14:textId="77777777" w:rsidR="00504918" w:rsidRDefault="00504918" w:rsidP="00B6364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D38CE" id="Text Box 1077" o:spid="_x0000_s1032" type="#_x0000_t202" style="position:absolute;left:0;text-align:left;margin-left:-4.8pt;margin-top:148.45pt;width:46.4pt;height:21.6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" filled="f" stroked="f">
                <v:textbox inset="5.85pt,.7pt,5.85pt,.7pt">
                  <w:txbxContent>
                    <w:p w14:paraId="70E84B70" w14:textId="77777777" w:rsidR="00504918" w:rsidRPr="00020773" w:rsidRDefault="00504918" w:rsidP="00B63643">
                      <w:pPr>
                        <w:rPr>
                          <w:rFonts w:ascii="ＭＳ ゴシック" w:eastAsia="ＭＳ ゴシック" w:hAnsi="ＭＳ ゴシック"/>
                          <w:sz w:val="12"/>
                          <w:szCs w:val="12"/>
                        </w:rPr>
                      </w:pPr>
                      <w:r w:rsidRPr="00020773">
                        <w:rPr>
                          <w:rFonts w:ascii="ＭＳ ゴシック" w:eastAsia="ＭＳ ゴシック" w:hAnsi="ＭＳ ゴシック" w:hint="eastAsia"/>
                          <w:sz w:val="12"/>
                          <w:szCs w:val="12"/>
                        </w:rPr>
                        <w:t>(年度)</w:t>
                      </w:r>
                    </w:p>
                    <w:p w14:paraId="1AA3001A" w14:textId="77777777" w:rsidR="00504918" w:rsidRDefault="00504918" w:rsidP="00B63643"/>
                  </w:txbxContent>
                </v:textbox>
                <w10:wrap anchorx="margin"/>
              </v:shape>
            </w:pict>
          </mc:Fallback>
        </mc:AlternateContent>
      </w:r>
      <w:r w:rsidR="00390E91" w:rsidRPr="00566C77">
        <w:rPr>
          <w:rFonts w:ascii="ＭＳ ゴシック" w:eastAsia="ＭＳ ゴシック" w:hAnsi="ＭＳ ゴシック" w:hint="eastAsia"/>
          <w:noProof/>
          <w:sz w:val="24"/>
        </w:rPr>
        <mc:AlternateContent>
          <mc:Choice Requires="wps">
            <w:drawing>
              <wp:anchor distT="0" distB="0" distL="114300" distR="114300" simplePos="0" relativeHeight="251666944" behindDoc="0" locked="0" layoutInCell="1" allowOverlap="1" wp14:anchorId="7920F108" wp14:editId="7FCBACC7">
                <wp:simplePos x="0" y="0"/>
                <wp:positionH relativeFrom="column">
                  <wp:posOffset>8538210</wp:posOffset>
                </wp:positionH>
                <wp:positionV relativeFrom="line">
                  <wp:posOffset>74930</wp:posOffset>
                </wp:positionV>
                <wp:extent cx="742950" cy="476250"/>
                <wp:effectExtent l="9525" t="9525" r="9525" b="9525"/>
                <wp:wrapNone/>
                <wp:docPr id="22" name="Rectangle 1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762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2CEE22" w14:textId="77777777" w:rsidR="00504918" w:rsidRPr="00A5781A" w:rsidRDefault="00504918" w:rsidP="00B63643">
                            <w:pPr>
                              <w:spacing w:line="220" w:lineRule="exact"/>
                              <w:rPr>
                                <w:rFonts w:ascii="ＭＳ Ｐゴシック" w:eastAsia="ＭＳ Ｐゴシック" w:hAnsi="ＭＳ Ｐゴシック"/>
                                <w:sz w:val="14"/>
                              </w:rPr>
                            </w:pPr>
                            <w:r w:rsidRPr="00A5781A">
                              <w:rPr>
                                <w:rFonts w:ascii="ＭＳ Ｐゴシック" w:eastAsia="ＭＳ Ｐゴシック" w:hAnsi="ＭＳ Ｐゴシック" w:hint="eastAsia"/>
                                <w:sz w:val="14"/>
                              </w:rPr>
                              <w:t>策定時（H24）</w:t>
                            </w:r>
                          </w:p>
                          <w:p w14:paraId="01B85803" w14:textId="77777777" w:rsidR="00504918" w:rsidRPr="00A5781A" w:rsidRDefault="00504918" w:rsidP="00B63643">
                            <w:pPr>
                              <w:spacing w:line="220" w:lineRule="exact"/>
                              <w:rPr>
                                <w:rFonts w:ascii="ＭＳ Ｐゴシック" w:eastAsia="ＭＳ Ｐゴシック" w:hAnsi="ＭＳ Ｐゴシック"/>
                                <w:sz w:val="14"/>
                              </w:rPr>
                            </w:pPr>
                            <w:r w:rsidRPr="00A5781A">
                              <w:rPr>
                                <w:rFonts w:ascii="ＭＳ Ｐゴシック" w:eastAsia="ＭＳ Ｐゴシック" w:hAnsi="ＭＳ Ｐゴシック" w:hint="eastAsia"/>
                                <w:sz w:val="14"/>
                              </w:rPr>
                              <w:t>小５男子　32.1%</w:t>
                            </w:r>
                          </w:p>
                          <w:p w14:paraId="18150D69" w14:textId="77777777" w:rsidR="00504918" w:rsidRPr="00A5781A" w:rsidRDefault="00504918" w:rsidP="00B63643">
                            <w:pPr>
                              <w:spacing w:line="220" w:lineRule="exact"/>
                              <w:rPr>
                                <w:rFonts w:ascii="ＭＳ Ｐゴシック" w:eastAsia="ＭＳ Ｐゴシック" w:hAnsi="ＭＳ Ｐゴシック"/>
                                <w:sz w:val="14"/>
                              </w:rPr>
                            </w:pPr>
                            <w:r w:rsidRPr="00A5781A">
                              <w:rPr>
                                <w:rFonts w:ascii="ＭＳ Ｐゴシック" w:eastAsia="ＭＳ Ｐゴシック" w:hAnsi="ＭＳ Ｐゴシック" w:hint="eastAsia"/>
                                <w:sz w:val="14"/>
                              </w:rPr>
                              <w:t>小５女子　33.3%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0F108" id="Rectangle 1080" o:spid="_x0000_s1033" style="position:absolute;left:0;text-align:left;margin-left:672.3pt;margin-top:5.9pt;width:58.5pt;height: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">
                <v:textbox inset="5.85pt,.7pt,5.85pt,.7pt">
                  <w:txbxContent>
                    <w:p w14:paraId="272CEE22" w14:textId="77777777" w:rsidR="00504918" w:rsidRPr="00A5781A" w:rsidRDefault="00504918" w:rsidP="00B63643">
                      <w:pPr>
                        <w:spacing w:line="220" w:lineRule="exact"/>
                        <w:rPr>
                          <w:rFonts w:ascii="ＭＳ Ｐゴシック" w:eastAsia="ＭＳ Ｐゴシック" w:hAnsi="ＭＳ Ｐゴシック"/>
                          <w:sz w:val="14"/>
                        </w:rPr>
                      </w:pPr>
                      <w:r w:rsidRPr="00A5781A">
                        <w:rPr>
                          <w:rFonts w:ascii="ＭＳ Ｐゴシック" w:eastAsia="ＭＳ Ｐゴシック" w:hAnsi="ＭＳ Ｐゴシック" w:hint="eastAsia"/>
                          <w:sz w:val="14"/>
                        </w:rPr>
                        <w:t>策定時（H24）</w:t>
                      </w:r>
                    </w:p>
                    <w:p w14:paraId="01B85803" w14:textId="77777777" w:rsidR="00504918" w:rsidRPr="00A5781A" w:rsidRDefault="00504918" w:rsidP="00B63643">
                      <w:pPr>
                        <w:spacing w:line="220" w:lineRule="exact"/>
                        <w:rPr>
                          <w:rFonts w:ascii="ＭＳ Ｐゴシック" w:eastAsia="ＭＳ Ｐゴシック" w:hAnsi="ＭＳ Ｐゴシック"/>
                          <w:sz w:val="14"/>
                        </w:rPr>
                      </w:pPr>
                      <w:r w:rsidRPr="00A5781A">
                        <w:rPr>
                          <w:rFonts w:ascii="ＭＳ Ｐゴシック" w:eastAsia="ＭＳ Ｐゴシック" w:hAnsi="ＭＳ Ｐゴシック" w:hint="eastAsia"/>
                          <w:sz w:val="14"/>
                        </w:rPr>
                        <w:t>小５男子　32.1%</w:t>
                      </w:r>
                    </w:p>
                    <w:p w14:paraId="18150D69" w14:textId="77777777" w:rsidR="00504918" w:rsidRPr="00A5781A" w:rsidRDefault="00504918" w:rsidP="00B63643">
                      <w:pPr>
                        <w:spacing w:line="220" w:lineRule="exact"/>
                        <w:rPr>
                          <w:rFonts w:ascii="ＭＳ Ｐゴシック" w:eastAsia="ＭＳ Ｐゴシック" w:hAnsi="ＭＳ Ｐゴシック"/>
                          <w:sz w:val="14"/>
                        </w:rPr>
                      </w:pPr>
                      <w:r w:rsidRPr="00A5781A">
                        <w:rPr>
                          <w:rFonts w:ascii="ＭＳ Ｐゴシック" w:eastAsia="ＭＳ Ｐゴシック" w:hAnsi="ＭＳ Ｐゴシック" w:hint="eastAsia"/>
                          <w:sz w:val="14"/>
                        </w:rPr>
                        <w:t>小５女子　33.3%</w:t>
                      </w:r>
                    </w:p>
                  </w:txbxContent>
                </v:textbox>
                <w10:wrap anchory="line"/>
              </v:rect>
            </w:pict>
          </mc:Fallback>
        </mc:AlternateContent>
      </w:r>
      <w:r w:rsidR="00390E91" w:rsidRPr="00566C77">
        <w:rPr>
          <w:rFonts w:ascii="ＭＳ ゴシック" w:eastAsia="ＭＳ ゴシック" w:hAnsi="ＭＳ ゴシック" w:hint="eastAsia"/>
          <w:noProof/>
          <w:sz w:val="24"/>
        </w:rPr>
        <mc:AlternateContent>
          <mc:Choice Requires="wps">
            <w:drawing>
              <wp:anchor distT="0" distB="0" distL="114300" distR="114300" simplePos="0" relativeHeight="251664896" behindDoc="0" locked="0" layoutInCell="1" allowOverlap="1" wp14:anchorId="43B03C36" wp14:editId="5B02CF70">
                <wp:simplePos x="0" y="0"/>
                <wp:positionH relativeFrom="column">
                  <wp:posOffset>5366385</wp:posOffset>
                </wp:positionH>
                <wp:positionV relativeFrom="paragraph">
                  <wp:posOffset>36830</wp:posOffset>
                </wp:positionV>
                <wp:extent cx="495300" cy="219075"/>
                <wp:effectExtent l="0" t="0" r="0" b="0"/>
                <wp:wrapNone/>
                <wp:docPr id="19" name="Text 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2CF7C3" w14:textId="77777777" w:rsidR="00504918" w:rsidRPr="00020773" w:rsidRDefault="00504918" w:rsidP="00B63643">
                            <w:pPr>
                              <w:rPr>
                                <w:sz w:val="12"/>
                                <w:szCs w:val="12"/>
                              </w:rPr>
                            </w:pPr>
                            <w:r w:rsidRPr="00020773">
                              <w:rPr>
                                <w:rFonts w:hint="eastAsia"/>
                                <w:sz w:val="12"/>
                                <w:szCs w:val="12"/>
                              </w:rPr>
                              <w:t>(</w:t>
                            </w:r>
                            <w:r>
                              <w:rPr>
                                <w:rFonts w:hint="eastAsia"/>
                                <w:sz w:val="12"/>
                                <w:szCs w:val="12"/>
                              </w:rPr>
                              <w:t>%</w:t>
                            </w:r>
                            <w:r w:rsidRPr="00020773">
                              <w:rPr>
                                <w:rFonts w:hint="eastAsia"/>
                                <w:sz w:val="12"/>
                                <w:szCs w:val="12"/>
                              </w:rPr>
                              <w:t>)</w:t>
                            </w:r>
                          </w:p>
                          <w:p w14:paraId="5C29D65F" w14:textId="77777777" w:rsidR="00504918" w:rsidRPr="00B5194B" w:rsidRDefault="00504918" w:rsidP="00B63643">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03C36" id="Text Box 1078" o:spid="_x0000_s1034" type="#_x0000_t202" style="position:absolute;left:0;text-align:left;margin-left:422.55pt;margin-top:2.9pt;width:39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" filled="f" stroked="f">
                <v:textbox inset="5.85pt,.7pt,5.85pt,.7pt">
                  <w:txbxContent>
                    <w:p w14:paraId="542CF7C3" w14:textId="77777777" w:rsidR="00504918" w:rsidRPr="00020773" w:rsidRDefault="00504918" w:rsidP="00B63643">
                      <w:pPr>
                        <w:rPr>
                          <w:sz w:val="12"/>
                          <w:szCs w:val="12"/>
                        </w:rPr>
                      </w:pPr>
                      <w:r w:rsidRPr="00020773">
                        <w:rPr>
                          <w:rFonts w:hint="eastAsia"/>
                          <w:sz w:val="12"/>
                          <w:szCs w:val="12"/>
                        </w:rPr>
                        <w:t>(</w:t>
                      </w:r>
                      <w:r>
                        <w:rPr>
                          <w:rFonts w:hint="eastAsia"/>
                          <w:sz w:val="12"/>
                          <w:szCs w:val="12"/>
                        </w:rPr>
                        <w:t>%</w:t>
                      </w:r>
                      <w:r w:rsidRPr="00020773">
                        <w:rPr>
                          <w:rFonts w:hint="eastAsia"/>
                          <w:sz w:val="12"/>
                          <w:szCs w:val="12"/>
                        </w:rPr>
                        <w:t>)</w:t>
                      </w:r>
                    </w:p>
                    <w:p w14:paraId="5C29D65F" w14:textId="77777777" w:rsidR="00504918" w:rsidRPr="00B5194B" w:rsidRDefault="00504918" w:rsidP="00B63643">
                      <w:pPr>
                        <w:rPr>
                          <w:sz w:val="18"/>
                          <w:szCs w:val="18"/>
                        </w:rPr>
                      </w:pPr>
                    </w:p>
                  </w:txbxContent>
                </v:textbox>
              </v:shape>
            </w:pict>
          </mc:Fallback>
        </mc:AlternateContent>
      </w:r>
      <w:r w:rsidR="00390E91" w:rsidRPr="00566C77">
        <w:rPr>
          <w:rFonts w:ascii="ＭＳ ゴシック" w:eastAsia="ＭＳ ゴシック" w:hAnsi="ＭＳ ゴシック" w:hint="eastAsia"/>
          <w:noProof/>
          <w:sz w:val="24"/>
        </w:rPr>
        <w:drawing>
          <wp:anchor distT="0" distB="0" distL="114300" distR="114300" simplePos="0" relativeHeight="251662848" behindDoc="1" locked="0" layoutInCell="1" allowOverlap="1" wp14:anchorId="15DCE424" wp14:editId="6A80E70E">
            <wp:simplePos x="0" y="0"/>
            <wp:positionH relativeFrom="column">
              <wp:posOffset>5155565</wp:posOffset>
            </wp:positionH>
            <wp:positionV relativeFrom="paragraph">
              <wp:posOffset>46355</wp:posOffset>
            </wp:positionV>
            <wp:extent cx="4140200" cy="2222500"/>
            <wp:effectExtent l="0" t="0" r="12700" b="6350"/>
            <wp:wrapNone/>
            <wp:docPr id="1076" name="オブジェクト 107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390E91" w:rsidRPr="00566C77">
        <w:rPr>
          <w:rFonts w:ascii="ＭＳ ゴシック" w:eastAsia="ＭＳ ゴシック" w:hAnsi="ＭＳ ゴシック" w:hint="eastAsia"/>
          <w:noProof/>
          <w:sz w:val="24"/>
        </w:rPr>
        <mc:AlternateContent>
          <mc:Choice Requires="wps">
            <w:drawing>
              <wp:anchor distT="0" distB="0" distL="114300" distR="114300" simplePos="0" relativeHeight="251646464" behindDoc="0" locked="0" layoutInCell="1" allowOverlap="1" wp14:anchorId="7C38878C" wp14:editId="1FB4F6C7">
                <wp:simplePos x="0" y="0"/>
                <wp:positionH relativeFrom="column">
                  <wp:posOffset>247650</wp:posOffset>
                </wp:positionH>
                <wp:positionV relativeFrom="paragraph">
                  <wp:posOffset>46355</wp:posOffset>
                </wp:positionV>
                <wp:extent cx="685800" cy="276225"/>
                <wp:effectExtent l="0" t="0" r="3810" b="0"/>
                <wp:wrapNone/>
                <wp:docPr id="18" name="Text Box 1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3A7BCE" w14:textId="77777777" w:rsidR="00504918" w:rsidRPr="00020773" w:rsidRDefault="00504918" w:rsidP="00B63643">
                            <w:pPr>
                              <w:rPr>
                                <w:sz w:val="12"/>
                                <w:szCs w:val="12"/>
                              </w:rPr>
                            </w:pPr>
                            <w:r w:rsidRPr="00020773">
                              <w:rPr>
                                <w:rFonts w:hint="eastAsia"/>
                                <w:sz w:val="12"/>
                                <w:szCs w:val="12"/>
                              </w:rPr>
                              <w:t>(</w:t>
                            </w:r>
                            <w:r>
                              <w:rPr>
                                <w:rFonts w:hint="eastAsia"/>
                                <w:sz w:val="12"/>
                                <w:szCs w:val="12"/>
                              </w:rPr>
                              <w:t>%</w:t>
                            </w:r>
                            <w:r w:rsidRPr="00020773">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8878C" id="Text Box 1009" o:spid="_x0000_s1035" type="#_x0000_t202" style="position:absolute;left:0;text-align:left;margin-left:19.5pt;margin-top:3.65pt;width:54pt;height:2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" filled="f" stroked="f">
                <v:textbox inset="5.85pt,.7pt,5.85pt,.7pt">
                  <w:txbxContent>
                    <w:p w14:paraId="623A7BCE" w14:textId="77777777" w:rsidR="00504918" w:rsidRPr="00020773" w:rsidRDefault="00504918" w:rsidP="00B63643">
                      <w:pPr>
                        <w:rPr>
                          <w:sz w:val="12"/>
                          <w:szCs w:val="12"/>
                        </w:rPr>
                      </w:pPr>
                      <w:r w:rsidRPr="00020773">
                        <w:rPr>
                          <w:rFonts w:hint="eastAsia"/>
                          <w:sz w:val="12"/>
                          <w:szCs w:val="12"/>
                        </w:rPr>
                        <w:t>(</w:t>
                      </w:r>
                      <w:r>
                        <w:rPr>
                          <w:rFonts w:hint="eastAsia"/>
                          <w:sz w:val="12"/>
                          <w:szCs w:val="12"/>
                        </w:rPr>
                        <w:t>%</w:t>
                      </w:r>
                      <w:r w:rsidRPr="00020773">
                        <w:rPr>
                          <w:rFonts w:hint="eastAsia"/>
                          <w:sz w:val="12"/>
                          <w:szCs w:val="12"/>
                        </w:rPr>
                        <w:t>)</w:t>
                      </w:r>
                    </w:p>
                  </w:txbxContent>
                </v:textbox>
              </v:shape>
            </w:pict>
          </mc:Fallback>
        </mc:AlternateContent>
      </w:r>
      <w:r w:rsidR="00390E91" w:rsidRPr="00566C77">
        <w:rPr>
          <w:rFonts w:ascii="ＭＳ ゴシック" w:eastAsia="ＭＳ ゴシック" w:hAnsi="ＭＳ ゴシック" w:hint="eastAsia"/>
          <w:noProof/>
          <w:sz w:val="24"/>
        </w:rPr>
        <mc:AlternateContent>
          <mc:Choice Requires="wps">
            <w:drawing>
              <wp:anchor distT="0" distB="0" distL="114300" distR="114300" simplePos="0" relativeHeight="251647488" behindDoc="0" locked="0" layoutInCell="1" allowOverlap="1" wp14:anchorId="7C6BFFF0" wp14:editId="56469D9C">
                <wp:simplePos x="0" y="0"/>
                <wp:positionH relativeFrom="column">
                  <wp:posOffset>3874135</wp:posOffset>
                </wp:positionH>
                <wp:positionV relativeFrom="paragraph">
                  <wp:posOffset>1847850</wp:posOffset>
                </wp:positionV>
                <wp:extent cx="857250" cy="274320"/>
                <wp:effectExtent l="3175" t="1270" r="0" b="635"/>
                <wp:wrapNone/>
                <wp:docPr id="17" name="Text Box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D7D28F" w14:textId="77777777" w:rsidR="00504918" w:rsidRPr="00020773" w:rsidRDefault="00504918" w:rsidP="00B63643">
                            <w:pPr>
                              <w:rPr>
                                <w:rFonts w:ascii="ＭＳ ゴシック" w:eastAsia="ＭＳ ゴシック" w:hAnsi="ＭＳ ゴシック"/>
                                <w:sz w:val="12"/>
                                <w:szCs w:val="12"/>
                              </w:rPr>
                            </w:pPr>
                            <w:r w:rsidRPr="00020773">
                              <w:rPr>
                                <w:rFonts w:ascii="ＭＳ ゴシック" w:eastAsia="ＭＳ ゴシック" w:hAnsi="ＭＳ ゴシック" w:hint="eastAsia"/>
                                <w:sz w:val="12"/>
                                <w:szCs w:val="12"/>
                              </w:rPr>
                              <w:t>(年度)</w:t>
                            </w:r>
                          </w:p>
                          <w:p w14:paraId="2BB57850" w14:textId="77777777" w:rsidR="00504918" w:rsidRDefault="00504918" w:rsidP="00B6364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BFFF0" id="Text Box 1011" o:spid="_x0000_s1036" type="#_x0000_t202" style="position:absolute;left:0;text-align:left;margin-left:305.05pt;margin-top:145.5pt;width:67.5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" filled="f" stroked="f">
                <v:textbox inset="5.85pt,.7pt,5.85pt,.7pt">
                  <w:txbxContent>
                    <w:p w14:paraId="0DD7D28F" w14:textId="77777777" w:rsidR="00504918" w:rsidRPr="00020773" w:rsidRDefault="00504918" w:rsidP="00B63643">
                      <w:pPr>
                        <w:rPr>
                          <w:rFonts w:ascii="ＭＳ ゴシック" w:eastAsia="ＭＳ ゴシック" w:hAnsi="ＭＳ ゴシック"/>
                          <w:sz w:val="12"/>
                          <w:szCs w:val="12"/>
                        </w:rPr>
                      </w:pPr>
                      <w:r w:rsidRPr="00020773">
                        <w:rPr>
                          <w:rFonts w:ascii="ＭＳ ゴシック" w:eastAsia="ＭＳ ゴシック" w:hAnsi="ＭＳ ゴシック" w:hint="eastAsia"/>
                          <w:sz w:val="12"/>
                          <w:szCs w:val="12"/>
                        </w:rPr>
                        <w:t>(年度)</w:t>
                      </w:r>
                    </w:p>
                    <w:p w14:paraId="2BB57850" w14:textId="77777777" w:rsidR="00504918" w:rsidRDefault="00504918" w:rsidP="00B63643"/>
                  </w:txbxContent>
                </v:textbox>
              </v:shape>
            </w:pict>
          </mc:Fallback>
        </mc:AlternateContent>
      </w:r>
      <w:r w:rsidR="00390E91" w:rsidRPr="00566C77">
        <w:rPr>
          <w:rFonts w:ascii="ＭＳ 明朝" w:hAnsi="ＭＳ 明朝" w:hint="eastAsia"/>
          <w:noProof/>
          <w:sz w:val="16"/>
        </w:rPr>
        <mc:AlternateContent>
          <mc:Choice Requires="wps">
            <w:drawing>
              <wp:anchor distT="0" distB="0" distL="114300" distR="114300" simplePos="0" relativeHeight="251648512" behindDoc="0" locked="0" layoutInCell="1" allowOverlap="1" wp14:anchorId="6E195A96" wp14:editId="5DB5226E">
                <wp:simplePos x="0" y="0"/>
                <wp:positionH relativeFrom="column">
                  <wp:posOffset>5456555</wp:posOffset>
                </wp:positionH>
                <wp:positionV relativeFrom="paragraph">
                  <wp:posOffset>2225040</wp:posOffset>
                </wp:positionV>
                <wp:extent cx="2114550" cy="361950"/>
                <wp:effectExtent l="4445" t="0" r="0" b="2540"/>
                <wp:wrapNone/>
                <wp:docPr id="16"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3783A6" w14:textId="77777777" w:rsidR="00504918" w:rsidRPr="001B6AAE" w:rsidRDefault="00504918" w:rsidP="00B63643">
                            <w:pPr>
                              <w:rPr>
                                <w:sz w:val="16"/>
                              </w:rPr>
                            </w:pPr>
                            <w:r w:rsidRPr="001B6AAE">
                              <w:rPr>
                                <w:rFonts w:hint="eastAsia"/>
                                <w:sz w:val="16"/>
                              </w:rPr>
                              <w:t>※</w:t>
                            </w:r>
                            <w:r>
                              <w:rPr>
                                <w:rFonts w:ascii="ＭＳ 明朝" w:hAnsi="ＭＳ 明朝" w:hint="eastAsia"/>
                                <w:sz w:val="16"/>
                              </w:rPr>
                              <w:t>府教育庁調べ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95A96" id="Text Box 1012" o:spid="_x0000_s1037" type="#_x0000_t202" style="position:absolute;left:0;text-align:left;margin-left:429.65pt;margin-top:175.2pt;width:166.5pt;height: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" filled="f" stroked="f">
                <v:textbox inset="5.85pt,.7pt,5.85pt,.7pt">
                  <w:txbxContent>
                    <w:p w14:paraId="763783A6" w14:textId="77777777" w:rsidR="00504918" w:rsidRPr="001B6AAE" w:rsidRDefault="00504918" w:rsidP="00B63643">
                      <w:pPr>
                        <w:rPr>
                          <w:sz w:val="16"/>
                        </w:rPr>
                      </w:pPr>
                      <w:r w:rsidRPr="001B6AAE">
                        <w:rPr>
                          <w:rFonts w:hint="eastAsia"/>
                          <w:sz w:val="16"/>
                        </w:rPr>
                        <w:t>※</w:t>
                      </w:r>
                      <w:r>
                        <w:rPr>
                          <w:rFonts w:ascii="ＭＳ 明朝" w:hAnsi="ＭＳ 明朝" w:hint="eastAsia"/>
                          <w:sz w:val="16"/>
                        </w:rPr>
                        <w:t>府教育庁調べ</w:t>
                      </w:r>
                    </w:p>
                  </w:txbxContent>
                </v:textbox>
              </v:shape>
            </w:pict>
          </mc:Fallback>
        </mc:AlternateContent>
      </w:r>
      <w:r w:rsidR="00390E91" w:rsidRPr="00566C77">
        <w:rPr>
          <w:rFonts w:ascii="ＭＳ ゴシック" w:eastAsia="ＭＳ ゴシック" w:hAnsi="ＭＳ ゴシック"/>
          <w:noProof/>
          <w:sz w:val="24"/>
        </w:rPr>
        <w:drawing>
          <wp:inline distT="0" distB="0" distL="0" distR="0" wp14:anchorId="08F6AC35" wp14:editId="5CC65897">
            <wp:extent cx="4276725" cy="2171700"/>
            <wp:effectExtent l="0" t="0" r="9525" b="0"/>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90E91" w:rsidRPr="00566C77">
        <w:rPr>
          <w:rFonts w:ascii="ＭＳ ゴシック" w:eastAsia="ＭＳ ゴシック" w:hAnsi="ＭＳ ゴシック" w:hint="eastAsia"/>
          <w:noProof/>
          <w:sz w:val="24"/>
        </w:rPr>
        <mc:AlternateContent>
          <mc:Choice Requires="wps">
            <w:drawing>
              <wp:anchor distT="0" distB="0" distL="114300" distR="114300" simplePos="0" relativeHeight="251667968" behindDoc="1" locked="0" layoutInCell="1" allowOverlap="1" wp14:anchorId="7D0E1313" wp14:editId="1FFEC8F3">
                <wp:simplePos x="0" y="0"/>
                <wp:positionH relativeFrom="column">
                  <wp:posOffset>5447665</wp:posOffset>
                </wp:positionH>
                <wp:positionV relativeFrom="line">
                  <wp:posOffset>841375</wp:posOffset>
                </wp:positionV>
                <wp:extent cx="3218815" cy="635"/>
                <wp:effectExtent l="14605" t="13970" r="14605" b="13970"/>
                <wp:wrapNone/>
                <wp:docPr id="15" name="AutoShape 10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815" cy="635"/>
                        </a:xfrm>
                        <a:prstGeom prst="straightConnector1">
                          <a:avLst/>
                        </a:prstGeom>
                        <a:noFill/>
                        <a:ln w="2540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6F2C48" id="_x0000_t32" coordsize="21600,21600" o:spt="32" o:oned="t" path="m,l21600,21600e" filled="f">
                <v:path arrowok="t" fillok="f" o:connecttype="none"/>
                <o:lock v:ext="edit" shapetype="t"/>
              </v:shapetype>
              <v:shape id="AutoShape 1081" o:spid="_x0000_s1026" type="#_x0000_t32" style="position:absolute;left:0;text-align:left;margin-left:428.95pt;margin-top:66.25pt;width:253.45pt;height:.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" strokecolor="#ffc000" strokeweight="2pt">
                <w10:wrap anchory="line"/>
              </v:shape>
            </w:pict>
          </mc:Fallback>
        </mc:AlternateContent>
      </w:r>
      <w:r w:rsidR="00390E91" w:rsidRPr="00566C77">
        <w:rPr>
          <w:rFonts w:ascii="ＭＳ ゴシック" w:eastAsia="ＭＳ ゴシック" w:hAnsi="ＭＳ ゴシック" w:hint="eastAsia"/>
          <w:noProof/>
          <w:sz w:val="24"/>
        </w:rPr>
        <mc:AlternateContent>
          <mc:Choice Requires="wps">
            <w:drawing>
              <wp:anchor distT="0" distB="0" distL="114300" distR="114300" simplePos="0" relativeHeight="251665920" behindDoc="0" locked="0" layoutInCell="1" allowOverlap="1" wp14:anchorId="0C6FCE4C" wp14:editId="384A000B">
                <wp:simplePos x="0" y="0"/>
                <wp:positionH relativeFrom="column">
                  <wp:posOffset>8681085</wp:posOffset>
                </wp:positionH>
                <wp:positionV relativeFrom="line">
                  <wp:posOffset>715010</wp:posOffset>
                </wp:positionV>
                <wp:extent cx="809625" cy="227965"/>
                <wp:effectExtent l="0" t="1905" r="0" b="0"/>
                <wp:wrapNone/>
                <wp:docPr id="14" name="AutoShape 1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27965"/>
                        </a:xfrm>
                        <a:prstGeom prst="wedgeRectCallout">
                          <a:avLst>
                            <a:gd name="adj1" fmla="val -28509"/>
                            <a:gd name="adj2" fmla="val -3690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DD711A" w14:textId="77777777" w:rsidR="00504918" w:rsidRPr="00082E53" w:rsidRDefault="00504918" w:rsidP="00B63643">
                            <w:pPr>
                              <w:jc w:val="left"/>
                              <w:rPr>
                                <w:sz w:val="18"/>
                              </w:rPr>
                            </w:pPr>
                            <w:r>
                              <w:rPr>
                                <w:rFonts w:hint="eastAsia"/>
                                <w:sz w:val="18"/>
                              </w:rPr>
                              <w:t>目標値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FCE4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079" o:spid="_x0000_s1038" type="#_x0000_t61" style="position:absolute;left:0;text-align:left;margin-left:683.55pt;margin-top:56.3pt;width:63.75pt;height:17.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" adj="4642,2828" filled="f" stroked="f">
                <v:textbox inset="5.85pt,.7pt,5.85pt,.7pt">
                  <w:txbxContent>
                    <w:p w14:paraId="1DDD711A" w14:textId="77777777" w:rsidR="00504918" w:rsidRPr="00082E53" w:rsidRDefault="00504918" w:rsidP="00B63643">
                      <w:pPr>
                        <w:jc w:val="left"/>
                        <w:rPr>
                          <w:sz w:val="18"/>
                        </w:rPr>
                      </w:pPr>
                      <w:r>
                        <w:rPr>
                          <w:rFonts w:hint="eastAsia"/>
                          <w:sz w:val="18"/>
                        </w:rPr>
                        <w:t>目標値</w:t>
                      </w:r>
                    </w:p>
                  </w:txbxContent>
                </v:textbox>
                <w10:wrap anchory="line"/>
              </v:shape>
            </w:pict>
          </mc:Fallback>
        </mc:AlternateContent>
      </w:r>
      <w:r w:rsidR="00F90DCD">
        <w:rPr>
          <w:rFonts w:ascii="ＭＳ ゴシック" w:eastAsia="ＭＳ ゴシック" w:hAnsi="ＭＳ ゴシック"/>
          <w:sz w:val="24"/>
        </w:rPr>
        <w:tab/>
      </w:r>
      <w:r w:rsidR="007163DB">
        <w:rPr>
          <w:rFonts w:ascii="ＭＳ ゴシック" w:eastAsia="ＭＳ ゴシック" w:hAnsi="ＭＳ ゴシック"/>
          <w:sz w:val="24"/>
        </w:rPr>
        <w:tab/>
      </w:r>
    </w:p>
    <w:p w14:paraId="298941DE" w14:textId="77777777" w:rsidR="007D28A4" w:rsidRPr="00566C77" w:rsidRDefault="00390E91" w:rsidP="007D28A4">
      <w:pPr>
        <w:spacing w:line="240" w:lineRule="exact"/>
        <w:ind w:firstLineChars="3000" w:firstLine="4800"/>
        <w:rPr>
          <w:rFonts w:ascii="ＭＳ 明朝" w:hAnsi="ＭＳ 明朝"/>
          <w:sz w:val="16"/>
        </w:rPr>
      </w:pPr>
      <w:r w:rsidRPr="00566C77">
        <w:rPr>
          <w:rFonts w:ascii="ＭＳ 明朝" w:hAnsi="ＭＳ 明朝" w:hint="eastAsia"/>
          <w:noProof/>
          <w:sz w:val="16"/>
        </w:rPr>
        <mc:AlternateContent>
          <mc:Choice Requires="wps">
            <w:drawing>
              <wp:anchor distT="0" distB="0" distL="114300" distR="114300" simplePos="0" relativeHeight="251649536" behindDoc="0" locked="0" layoutInCell="1" allowOverlap="1" wp14:anchorId="09F075F3" wp14:editId="68E9977C">
                <wp:simplePos x="0" y="0"/>
                <wp:positionH relativeFrom="column">
                  <wp:posOffset>5456555</wp:posOffset>
                </wp:positionH>
                <wp:positionV relativeFrom="paragraph">
                  <wp:posOffset>122555</wp:posOffset>
                </wp:positionV>
                <wp:extent cx="4084320" cy="361950"/>
                <wp:effectExtent l="4445" t="0" r="0" b="0"/>
                <wp:wrapNone/>
                <wp:docPr id="13" name="Text Box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F7EA8D" w14:textId="77777777" w:rsidR="00504918" w:rsidRDefault="00504918" w:rsidP="007D28A4">
                            <w:pPr>
                              <w:spacing w:line="200" w:lineRule="exact"/>
                              <w:rPr>
                                <w:rFonts w:ascii="ＭＳ 明朝" w:hAnsi="ＭＳ 明朝"/>
                                <w:sz w:val="16"/>
                              </w:rPr>
                            </w:pPr>
                            <w:r w:rsidRPr="001B6AAE">
                              <w:rPr>
                                <w:rFonts w:hint="eastAsia"/>
                                <w:sz w:val="16"/>
                              </w:rPr>
                              <w:t>※</w:t>
                            </w:r>
                            <w:r>
                              <w:rPr>
                                <w:rFonts w:hint="eastAsia"/>
                                <w:sz w:val="16"/>
                              </w:rPr>
                              <w:t>スポーツ庁「</w:t>
                            </w:r>
                            <w:r>
                              <w:rPr>
                                <w:rFonts w:ascii="ＭＳ 明朝" w:hAnsi="ＭＳ 明朝" w:hint="eastAsia"/>
                                <w:sz w:val="16"/>
                              </w:rPr>
                              <w:t>全国体力・運動能力、運動習慣等調査結果」（政令市を含む）より</w:t>
                            </w:r>
                          </w:p>
                          <w:p w14:paraId="0FEDF6B2" w14:textId="77777777" w:rsidR="00504918" w:rsidRPr="00D74E52" w:rsidRDefault="00504918" w:rsidP="007D28A4">
                            <w:pPr>
                              <w:spacing w:line="200" w:lineRule="exact"/>
                              <w:rPr>
                                <w:sz w:val="16"/>
                              </w:rPr>
                            </w:pPr>
                            <w:r w:rsidRPr="00D74E52">
                              <w:rPr>
                                <w:rFonts w:ascii="ＭＳ 明朝" w:hAnsi="ＭＳ 明朝" w:hint="eastAsia"/>
                                <w:sz w:val="16"/>
                              </w:rPr>
                              <w:t xml:space="preserve">　Ｒ２調査は中止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075F3" id="Text Box 1016" o:spid="_x0000_s1039" type="#_x0000_t202" style="position:absolute;left:0;text-align:left;margin-left:429.65pt;margin-top:9.65pt;width:321.6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" filled="f" stroked="f">
                <v:textbox inset="5.85pt,.7pt,5.85pt,.7pt">
                  <w:txbxContent>
                    <w:p w14:paraId="26F7EA8D" w14:textId="77777777" w:rsidR="00504918" w:rsidRDefault="00504918" w:rsidP="007D28A4">
                      <w:pPr>
                        <w:spacing w:line="200" w:lineRule="exact"/>
                        <w:rPr>
                          <w:rFonts w:ascii="ＭＳ 明朝" w:hAnsi="ＭＳ 明朝"/>
                          <w:sz w:val="16"/>
                        </w:rPr>
                      </w:pPr>
                      <w:r w:rsidRPr="001B6AAE">
                        <w:rPr>
                          <w:rFonts w:hint="eastAsia"/>
                          <w:sz w:val="16"/>
                        </w:rPr>
                        <w:t>※</w:t>
                      </w:r>
                      <w:r>
                        <w:rPr>
                          <w:rFonts w:hint="eastAsia"/>
                          <w:sz w:val="16"/>
                        </w:rPr>
                        <w:t>スポーツ庁「</w:t>
                      </w:r>
                      <w:r>
                        <w:rPr>
                          <w:rFonts w:ascii="ＭＳ 明朝" w:hAnsi="ＭＳ 明朝" w:hint="eastAsia"/>
                          <w:sz w:val="16"/>
                        </w:rPr>
                        <w:t>全国体力・運動能力、運動習慣等調査結果」（政令市を含む）より</w:t>
                      </w:r>
                    </w:p>
                    <w:p w14:paraId="0FEDF6B2" w14:textId="77777777" w:rsidR="00504918" w:rsidRPr="00D74E52" w:rsidRDefault="00504918" w:rsidP="007D28A4">
                      <w:pPr>
                        <w:spacing w:line="200" w:lineRule="exact"/>
                        <w:rPr>
                          <w:sz w:val="16"/>
                        </w:rPr>
                      </w:pPr>
                      <w:r w:rsidRPr="00D74E52">
                        <w:rPr>
                          <w:rFonts w:ascii="ＭＳ 明朝" w:hAnsi="ＭＳ 明朝" w:hint="eastAsia"/>
                          <w:sz w:val="16"/>
                        </w:rPr>
                        <w:t xml:space="preserve">　Ｒ２調査は中止</w:t>
                      </w:r>
                    </w:p>
                  </w:txbxContent>
                </v:textbox>
              </v:shape>
            </w:pict>
          </mc:Fallback>
        </mc:AlternateContent>
      </w:r>
      <w:r w:rsidR="007D28A4" w:rsidRPr="00566C77">
        <w:rPr>
          <w:rFonts w:ascii="ＭＳ 明朝" w:hAnsi="ＭＳ 明朝" w:hint="eastAsia"/>
          <w:sz w:val="16"/>
        </w:rPr>
        <w:t>※府教育庁調べ</w:t>
      </w:r>
    </w:p>
    <w:p w14:paraId="11B0B832" w14:textId="77777777" w:rsidR="007D28A4" w:rsidRPr="00566C77" w:rsidRDefault="007D28A4" w:rsidP="007D28A4">
      <w:pPr>
        <w:spacing w:line="240" w:lineRule="exact"/>
        <w:ind w:firstLineChars="3000" w:firstLine="4800"/>
        <w:rPr>
          <w:rFonts w:ascii="ＭＳ 明朝" w:hAnsi="ＭＳ 明朝"/>
          <w:sz w:val="16"/>
        </w:rPr>
      </w:pPr>
      <w:r w:rsidRPr="00566C77">
        <w:rPr>
          <w:rFonts w:ascii="ＭＳ 明朝" w:hAnsi="ＭＳ 明朝" w:hint="eastAsia"/>
          <w:sz w:val="16"/>
        </w:rPr>
        <w:t xml:space="preserve">　Ｒ２調査は中止</w:t>
      </w:r>
    </w:p>
    <w:p w14:paraId="439701C6" w14:textId="77777777" w:rsidR="007D28A4" w:rsidRPr="00566C77" w:rsidRDefault="007D28A4" w:rsidP="007D28A4">
      <w:pPr>
        <w:rPr>
          <w:rFonts w:ascii="ＭＳ ゴシック" w:eastAsia="ＭＳ ゴシック" w:hAnsi="ＭＳ ゴシック"/>
          <w:sz w:val="24"/>
        </w:rPr>
      </w:pPr>
      <w:r w:rsidRPr="00566C77">
        <w:rPr>
          <w:rFonts w:ascii="ＭＳ ゴシック" w:eastAsia="ＭＳ ゴシック" w:hAnsi="ＭＳ ゴシック" w:hint="eastAsia"/>
          <w:sz w:val="24"/>
        </w:rPr>
        <w:t>◆指標36 保護者を委員とした学校保健委員会の設置率</w:t>
      </w:r>
    </w:p>
    <w:p w14:paraId="132BD7D5" w14:textId="77777777" w:rsidR="007D28A4" w:rsidRPr="00566C77" w:rsidRDefault="00504918" w:rsidP="007D28A4">
      <w:pPr>
        <w:rPr>
          <w:rFonts w:ascii="ＭＳ 明朝" w:hAnsi="ＭＳ 明朝"/>
          <w:sz w:val="16"/>
        </w:rPr>
      </w:pPr>
      <w:r>
        <w:rPr>
          <w:rFonts w:ascii="ＭＳ 明朝" w:hAnsi="ＭＳ 明朝"/>
          <w:noProof/>
          <w:sz w:val="16"/>
        </w:rPr>
        <w:object w:dxaOrig="1440" w:dyaOrig="1440" w14:anchorId="64655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2" type="#_x0000_t75" style="position:absolute;left:0;text-align:left;margin-left:.75pt;margin-top:2.5pt;width:331.15pt;height:194.65pt;z-index:251651584">
            <v:imagedata r:id="rId15" o:title=""/>
          </v:shape>
          <o:OLEObject Type="Embed" ProgID="Excel.Sheet.12" ShapeID="_x0000_s3072" DrawAspect="Content" ObjectID="_1755629971" r:id="rId16"/>
        </w:object>
      </w:r>
      <w:r w:rsidR="00390E91" w:rsidRPr="00566C77">
        <w:rPr>
          <w:rFonts w:ascii="ＭＳ ゴシック" w:eastAsia="ＭＳ ゴシック" w:hAnsi="ＭＳ ゴシック" w:hint="eastAsia"/>
          <w:noProof/>
          <w:sz w:val="24"/>
        </w:rPr>
        <mc:AlternateContent>
          <mc:Choice Requires="wps">
            <w:drawing>
              <wp:anchor distT="0" distB="0" distL="114300" distR="114300" simplePos="0" relativeHeight="251652608" behindDoc="0" locked="0" layoutInCell="1" allowOverlap="1" wp14:anchorId="1DC79004" wp14:editId="0BECB9B4">
                <wp:simplePos x="0" y="0"/>
                <wp:positionH relativeFrom="column">
                  <wp:posOffset>390525</wp:posOffset>
                </wp:positionH>
                <wp:positionV relativeFrom="paragraph">
                  <wp:posOffset>50800</wp:posOffset>
                </wp:positionV>
                <wp:extent cx="685800" cy="276225"/>
                <wp:effectExtent l="0" t="4445" r="3810" b="0"/>
                <wp:wrapNone/>
                <wp:docPr id="1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9D665" w14:textId="77777777" w:rsidR="00504918" w:rsidRPr="00020773" w:rsidRDefault="00504918" w:rsidP="007D28A4">
                            <w:pPr>
                              <w:rPr>
                                <w:sz w:val="12"/>
                                <w:szCs w:val="12"/>
                              </w:rPr>
                            </w:pPr>
                            <w:r w:rsidRPr="00020773">
                              <w:rPr>
                                <w:rFonts w:hint="eastAsia"/>
                                <w:sz w:val="12"/>
                                <w:szCs w:val="12"/>
                              </w:rPr>
                              <w:t>(</w:t>
                            </w:r>
                            <w:r>
                              <w:rPr>
                                <w:rFonts w:hint="eastAsia"/>
                                <w:sz w:val="12"/>
                                <w:szCs w:val="12"/>
                              </w:rPr>
                              <w:t>%</w:t>
                            </w:r>
                            <w:r w:rsidRPr="00020773">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79004" id="Text Box 1025" o:spid="_x0000_s1040" type="#_x0000_t202" style="position:absolute;left:0;text-align:left;margin-left:30.75pt;margin-top:4pt;width:54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" filled="f" stroked="f">
                <v:textbox inset="5.85pt,.7pt,5.85pt,.7pt">
                  <w:txbxContent>
                    <w:p w14:paraId="5909D665" w14:textId="77777777" w:rsidR="00504918" w:rsidRPr="00020773" w:rsidRDefault="00504918" w:rsidP="007D28A4">
                      <w:pPr>
                        <w:rPr>
                          <w:sz w:val="12"/>
                          <w:szCs w:val="12"/>
                        </w:rPr>
                      </w:pPr>
                      <w:r w:rsidRPr="00020773">
                        <w:rPr>
                          <w:rFonts w:hint="eastAsia"/>
                          <w:sz w:val="12"/>
                          <w:szCs w:val="12"/>
                        </w:rPr>
                        <w:t>(</w:t>
                      </w:r>
                      <w:r>
                        <w:rPr>
                          <w:rFonts w:hint="eastAsia"/>
                          <w:sz w:val="12"/>
                          <w:szCs w:val="12"/>
                        </w:rPr>
                        <w:t>%</w:t>
                      </w:r>
                      <w:r w:rsidRPr="00020773">
                        <w:rPr>
                          <w:rFonts w:hint="eastAsia"/>
                          <w:sz w:val="12"/>
                          <w:szCs w:val="12"/>
                        </w:rPr>
                        <w:t>)</w:t>
                      </w:r>
                    </w:p>
                  </w:txbxContent>
                </v:textbox>
              </v:shape>
            </w:pict>
          </mc:Fallback>
        </mc:AlternateContent>
      </w:r>
    </w:p>
    <w:p w14:paraId="1403C41F" w14:textId="77777777" w:rsidR="007D28A4" w:rsidRPr="00566C77" w:rsidRDefault="007D28A4" w:rsidP="007D28A4">
      <w:pPr>
        <w:rPr>
          <w:rFonts w:ascii="ＭＳ 明朝" w:hAnsi="ＭＳ 明朝"/>
          <w:sz w:val="16"/>
        </w:rPr>
      </w:pPr>
    </w:p>
    <w:p w14:paraId="6F87A683" w14:textId="77777777" w:rsidR="007D28A4" w:rsidRPr="00566C77" w:rsidRDefault="007D28A4" w:rsidP="007D28A4">
      <w:pPr>
        <w:rPr>
          <w:rFonts w:ascii="ＭＳ 明朝" w:hAnsi="ＭＳ 明朝"/>
          <w:sz w:val="16"/>
        </w:rPr>
      </w:pPr>
    </w:p>
    <w:p w14:paraId="420BD3D8" w14:textId="77777777" w:rsidR="007D28A4" w:rsidRPr="00566C77" w:rsidRDefault="007D28A4" w:rsidP="007D28A4">
      <w:pPr>
        <w:rPr>
          <w:rFonts w:ascii="ＭＳ 明朝" w:hAnsi="ＭＳ 明朝"/>
          <w:sz w:val="16"/>
        </w:rPr>
      </w:pPr>
    </w:p>
    <w:p w14:paraId="5ACAE0CE" w14:textId="77777777" w:rsidR="007D28A4" w:rsidRPr="00566C77" w:rsidRDefault="007D28A4" w:rsidP="007D28A4">
      <w:pPr>
        <w:rPr>
          <w:rFonts w:ascii="ＭＳ 明朝" w:hAnsi="ＭＳ 明朝"/>
          <w:sz w:val="16"/>
        </w:rPr>
      </w:pPr>
    </w:p>
    <w:p w14:paraId="341F28C9" w14:textId="77777777" w:rsidR="007D28A4" w:rsidRPr="00566C77" w:rsidRDefault="007D28A4" w:rsidP="007D28A4">
      <w:pPr>
        <w:rPr>
          <w:rFonts w:ascii="ＭＳ 明朝" w:hAnsi="ＭＳ 明朝"/>
          <w:sz w:val="16"/>
        </w:rPr>
      </w:pPr>
    </w:p>
    <w:p w14:paraId="2A6C7AB7" w14:textId="77777777" w:rsidR="007D28A4" w:rsidRPr="00566C77" w:rsidRDefault="007D28A4" w:rsidP="007D28A4">
      <w:pPr>
        <w:rPr>
          <w:rFonts w:ascii="ＭＳ 明朝" w:hAnsi="ＭＳ 明朝"/>
          <w:sz w:val="16"/>
        </w:rPr>
      </w:pPr>
    </w:p>
    <w:p w14:paraId="1EAC9433" w14:textId="77777777" w:rsidR="007D28A4" w:rsidRPr="00566C77" w:rsidRDefault="007D28A4" w:rsidP="007D28A4">
      <w:pPr>
        <w:rPr>
          <w:rFonts w:ascii="ＭＳ 明朝" w:hAnsi="ＭＳ 明朝"/>
          <w:sz w:val="16"/>
        </w:rPr>
      </w:pPr>
    </w:p>
    <w:p w14:paraId="5DBE3A93" w14:textId="77777777" w:rsidR="007D28A4" w:rsidRPr="00566C77" w:rsidRDefault="007D28A4" w:rsidP="007D28A4">
      <w:pPr>
        <w:rPr>
          <w:rFonts w:ascii="ＭＳ 明朝" w:hAnsi="ＭＳ 明朝"/>
          <w:sz w:val="16"/>
        </w:rPr>
      </w:pPr>
    </w:p>
    <w:p w14:paraId="65D9EF45" w14:textId="77777777" w:rsidR="007D28A4" w:rsidRPr="00566C77" w:rsidRDefault="00390E91" w:rsidP="007D28A4">
      <w:pPr>
        <w:rPr>
          <w:rFonts w:ascii="ＭＳ 明朝" w:hAnsi="ＭＳ 明朝"/>
          <w:sz w:val="16"/>
        </w:rPr>
      </w:pPr>
      <w:r w:rsidRPr="00566C77">
        <w:rPr>
          <w:rFonts w:ascii="ＭＳ 明朝" w:hAnsi="ＭＳ 明朝" w:hint="eastAsia"/>
          <w:noProof/>
          <w:sz w:val="16"/>
        </w:rPr>
        <mc:AlternateContent>
          <mc:Choice Requires="wps">
            <w:drawing>
              <wp:anchor distT="0" distB="0" distL="114300" distR="114300" simplePos="0" relativeHeight="251653632" behindDoc="0" locked="0" layoutInCell="1" allowOverlap="1" wp14:anchorId="139CF67A" wp14:editId="07A84FC2">
                <wp:simplePos x="0" y="0"/>
                <wp:positionH relativeFrom="column">
                  <wp:posOffset>3816985</wp:posOffset>
                </wp:positionH>
                <wp:positionV relativeFrom="paragraph">
                  <wp:posOffset>161925</wp:posOffset>
                </wp:positionV>
                <wp:extent cx="857250" cy="274320"/>
                <wp:effectExtent l="3175" t="1270" r="0" b="635"/>
                <wp:wrapNone/>
                <wp:docPr id="1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19F1AD" w14:textId="77777777" w:rsidR="00504918" w:rsidRPr="00020773" w:rsidRDefault="00504918" w:rsidP="007D28A4">
                            <w:pPr>
                              <w:rPr>
                                <w:rFonts w:ascii="ＭＳ ゴシック" w:eastAsia="ＭＳ ゴシック" w:hAnsi="ＭＳ ゴシック"/>
                                <w:sz w:val="12"/>
                                <w:szCs w:val="12"/>
                              </w:rPr>
                            </w:pPr>
                            <w:r w:rsidRPr="00020773">
                              <w:rPr>
                                <w:rFonts w:ascii="ＭＳ ゴシック" w:eastAsia="ＭＳ ゴシック" w:hAnsi="ＭＳ ゴシック" w:hint="eastAsia"/>
                                <w:sz w:val="12"/>
                                <w:szCs w:val="12"/>
                              </w:rPr>
                              <w:t>(年度)</w:t>
                            </w:r>
                          </w:p>
                          <w:p w14:paraId="45597541" w14:textId="77777777" w:rsidR="00504918" w:rsidRDefault="00504918" w:rsidP="007D28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CF67A" id="Text Box 1026" o:spid="_x0000_s1041" type="#_x0000_t202" style="position:absolute;left:0;text-align:left;margin-left:300.55pt;margin-top:12.75pt;width:67.5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" filled="f" stroked="f">
                <v:textbox inset="5.85pt,.7pt,5.85pt,.7pt">
                  <w:txbxContent>
                    <w:p w14:paraId="7319F1AD" w14:textId="77777777" w:rsidR="00504918" w:rsidRPr="00020773" w:rsidRDefault="00504918" w:rsidP="007D28A4">
                      <w:pPr>
                        <w:rPr>
                          <w:rFonts w:ascii="ＭＳ ゴシック" w:eastAsia="ＭＳ ゴシック" w:hAnsi="ＭＳ ゴシック"/>
                          <w:sz w:val="12"/>
                          <w:szCs w:val="12"/>
                        </w:rPr>
                      </w:pPr>
                      <w:r w:rsidRPr="00020773">
                        <w:rPr>
                          <w:rFonts w:ascii="ＭＳ ゴシック" w:eastAsia="ＭＳ ゴシック" w:hAnsi="ＭＳ ゴシック" w:hint="eastAsia"/>
                          <w:sz w:val="12"/>
                          <w:szCs w:val="12"/>
                        </w:rPr>
                        <w:t>(年度)</w:t>
                      </w:r>
                    </w:p>
                    <w:p w14:paraId="45597541" w14:textId="77777777" w:rsidR="00504918" w:rsidRDefault="00504918" w:rsidP="007D28A4"/>
                  </w:txbxContent>
                </v:textbox>
              </v:shape>
            </w:pict>
          </mc:Fallback>
        </mc:AlternateContent>
      </w:r>
    </w:p>
    <w:p w14:paraId="74BD0A0C" w14:textId="77777777" w:rsidR="007D28A4" w:rsidRPr="00566C77" w:rsidRDefault="00390E91" w:rsidP="007D28A4">
      <w:pPr>
        <w:rPr>
          <w:rFonts w:ascii="ＭＳ 明朝" w:hAnsi="ＭＳ 明朝"/>
          <w:sz w:val="16"/>
        </w:rPr>
      </w:pPr>
      <w:r w:rsidRPr="00566C77">
        <w:rPr>
          <w:rFonts w:ascii="ＭＳ ゴシック" w:eastAsia="ＭＳ ゴシック" w:hAnsi="ＭＳ ゴシック" w:hint="eastAsia"/>
          <w:noProof/>
          <w:sz w:val="24"/>
        </w:rPr>
        <mc:AlternateContent>
          <mc:Choice Requires="wps">
            <w:drawing>
              <wp:anchor distT="0" distB="0" distL="114300" distR="114300" simplePos="0" relativeHeight="251650560" behindDoc="0" locked="0" layoutInCell="1" allowOverlap="1" wp14:anchorId="5F088A1C" wp14:editId="65A73CB2">
                <wp:simplePos x="0" y="0"/>
                <wp:positionH relativeFrom="column">
                  <wp:posOffset>3482340</wp:posOffset>
                </wp:positionH>
                <wp:positionV relativeFrom="paragraph">
                  <wp:posOffset>207645</wp:posOffset>
                </wp:positionV>
                <wp:extent cx="1061720" cy="361950"/>
                <wp:effectExtent l="1905" t="0" r="3175" b="635"/>
                <wp:wrapNone/>
                <wp:docPr id="10" name="Text Box 1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4C60F4" w14:textId="77777777" w:rsidR="00504918" w:rsidRPr="001B6AAE" w:rsidRDefault="00504918" w:rsidP="007D28A4">
                            <w:pPr>
                              <w:rPr>
                                <w:sz w:val="16"/>
                              </w:rPr>
                            </w:pPr>
                            <w:r w:rsidRPr="001B6AAE">
                              <w:rPr>
                                <w:rFonts w:hint="eastAsia"/>
                                <w:sz w:val="16"/>
                              </w:rPr>
                              <w:t>※</w:t>
                            </w:r>
                            <w:r>
                              <w:rPr>
                                <w:rFonts w:ascii="ＭＳ 明朝" w:hAnsi="ＭＳ 明朝" w:hint="eastAsia"/>
                                <w:sz w:val="16"/>
                              </w:rPr>
                              <w:t>府教育庁調べ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88A1C" id="Text Box 1023" o:spid="_x0000_s1042" type="#_x0000_t202" style="position:absolute;left:0;text-align:left;margin-left:274.2pt;margin-top:16.35pt;width:83.6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" filled="f" stroked="f">
                <v:textbox inset="5.85pt,.7pt,5.85pt,.7pt">
                  <w:txbxContent>
                    <w:p w14:paraId="174C60F4" w14:textId="77777777" w:rsidR="00504918" w:rsidRPr="001B6AAE" w:rsidRDefault="00504918" w:rsidP="007D28A4">
                      <w:pPr>
                        <w:rPr>
                          <w:sz w:val="16"/>
                        </w:rPr>
                      </w:pPr>
                      <w:r w:rsidRPr="001B6AAE">
                        <w:rPr>
                          <w:rFonts w:hint="eastAsia"/>
                          <w:sz w:val="16"/>
                        </w:rPr>
                        <w:t>※</w:t>
                      </w:r>
                      <w:r>
                        <w:rPr>
                          <w:rFonts w:ascii="ＭＳ 明朝" w:hAnsi="ＭＳ 明朝" w:hint="eastAsia"/>
                          <w:sz w:val="16"/>
                        </w:rPr>
                        <w:t>府教育庁調べ</w:t>
                      </w:r>
                    </w:p>
                  </w:txbxContent>
                </v:textbox>
              </v:shape>
            </w:pict>
          </mc:Fallback>
        </mc:AlternateContent>
      </w:r>
    </w:p>
    <w:p w14:paraId="1337625A" w14:textId="77777777" w:rsidR="007D28A4" w:rsidRPr="00566C77" w:rsidRDefault="007D28A4" w:rsidP="007D28A4">
      <w:pPr>
        <w:rPr>
          <w:rFonts w:ascii="ＭＳ ゴシック" w:eastAsia="ＭＳ ゴシック" w:hAnsi="ＭＳ ゴシック"/>
          <w:sz w:val="24"/>
        </w:rPr>
      </w:pPr>
      <w:r w:rsidRPr="00566C77">
        <w:rPr>
          <w:rFonts w:ascii="ＭＳ ゴシック" w:eastAsia="ＭＳ ゴシック" w:hAnsi="ＭＳ ゴシック" w:hint="eastAsia"/>
          <w:sz w:val="24"/>
        </w:rPr>
        <w:lastRenderedPageBreak/>
        <w:t>指標37 学校評価で食育を評価している小・中学校の割合</w:t>
      </w:r>
    </w:p>
    <w:p w14:paraId="4EC4D110" w14:textId="77777777" w:rsidR="007D28A4" w:rsidRPr="00566C77" w:rsidRDefault="00390E91" w:rsidP="007D28A4">
      <w:pPr>
        <w:tabs>
          <w:tab w:val="left" w:pos="12315"/>
        </w:tabs>
        <w:rPr>
          <w:rFonts w:ascii="ＭＳ ゴシック" w:eastAsia="ＭＳ ゴシック" w:hAnsi="ＭＳ ゴシック"/>
          <w:sz w:val="24"/>
        </w:rPr>
      </w:pPr>
      <w:r w:rsidRPr="00566C77">
        <w:rPr>
          <w:rFonts w:ascii="ＭＳ ゴシック" w:eastAsia="ＭＳ ゴシック" w:hAnsi="ＭＳ ゴシック"/>
          <w:noProof/>
          <w:sz w:val="24"/>
        </w:rPr>
        <mc:AlternateContent>
          <mc:Choice Requires="wps">
            <w:drawing>
              <wp:anchor distT="0" distB="0" distL="114300" distR="114300" simplePos="0" relativeHeight="251656704" behindDoc="0" locked="0" layoutInCell="1" allowOverlap="1" wp14:anchorId="5BD0616A" wp14:editId="6435F6CC">
                <wp:simplePos x="0" y="0"/>
                <wp:positionH relativeFrom="column">
                  <wp:posOffset>5076190</wp:posOffset>
                </wp:positionH>
                <wp:positionV relativeFrom="paragraph">
                  <wp:posOffset>1494155</wp:posOffset>
                </wp:positionV>
                <wp:extent cx="857250" cy="274320"/>
                <wp:effectExtent l="0" t="0" r="4445" b="1905"/>
                <wp:wrapNone/>
                <wp:docPr id="9"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B2A6E7" w14:textId="77777777" w:rsidR="00504918" w:rsidRPr="00020773" w:rsidRDefault="00504918" w:rsidP="007D28A4">
                            <w:pPr>
                              <w:rPr>
                                <w:rFonts w:ascii="ＭＳ ゴシック" w:eastAsia="ＭＳ ゴシック" w:hAnsi="ＭＳ ゴシック"/>
                                <w:sz w:val="12"/>
                                <w:szCs w:val="12"/>
                              </w:rPr>
                            </w:pPr>
                            <w:r w:rsidRPr="00020773">
                              <w:rPr>
                                <w:rFonts w:ascii="ＭＳ ゴシック" w:eastAsia="ＭＳ ゴシック" w:hAnsi="ＭＳ ゴシック" w:hint="eastAsia"/>
                                <w:sz w:val="12"/>
                                <w:szCs w:val="12"/>
                              </w:rPr>
                              <w:t>(年度)</w:t>
                            </w:r>
                          </w:p>
                          <w:p w14:paraId="75B99C65" w14:textId="77777777" w:rsidR="00504918" w:rsidRDefault="00504918" w:rsidP="007D28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0616A" id="Text Box 1035" o:spid="_x0000_s1043" type="#_x0000_t202" style="position:absolute;left:0;text-align:left;margin-left:399.7pt;margin-top:117.65pt;width:67.5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" filled="f" stroked="f">
                <v:textbox inset="5.85pt,.7pt,5.85pt,.7pt">
                  <w:txbxContent>
                    <w:p w14:paraId="19B2A6E7" w14:textId="77777777" w:rsidR="00504918" w:rsidRPr="00020773" w:rsidRDefault="00504918" w:rsidP="007D28A4">
                      <w:pPr>
                        <w:rPr>
                          <w:rFonts w:ascii="ＭＳ ゴシック" w:eastAsia="ＭＳ ゴシック" w:hAnsi="ＭＳ ゴシック"/>
                          <w:sz w:val="12"/>
                          <w:szCs w:val="12"/>
                        </w:rPr>
                      </w:pPr>
                      <w:r w:rsidRPr="00020773">
                        <w:rPr>
                          <w:rFonts w:ascii="ＭＳ ゴシック" w:eastAsia="ＭＳ ゴシック" w:hAnsi="ＭＳ ゴシック" w:hint="eastAsia"/>
                          <w:sz w:val="12"/>
                          <w:szCs w:val="12"/>
                        </w:rPr>
                        <w:t>(年度)</w:t>
                      </w:r>
                    </w:p>
                    <w:p w14:paraId="75B99C65" w14:textId="77777777" w:rsidR="00504918" w:rsidRDefault="00504918" w:rsidP="007D28A4"/>
                  </w:txbxContent>
                </v:textbox>
              </v:shape>
            </w:pict>
          </mc:Fallback>
        </mc:AlternateContent>
      </w:r>
      <w:r w:rsidRPr="00566C77">
        <w:rPr>
          <w:rFonts w:ascii="ＭＳ ゴシック" w:eastAsia="ＭＳ ゴシック" w:hAnsi="ＭＳ ゴシック"/>
          <w:noProof/>
          <w:sz w:val="24"/>
        </w:rPr>
        <mc:AlternateContent>
          <mc:Choice Requires="wps">
            <w:drawing>
              <wp:anchor distT="0" distB="0" distL="114300" distR="114300" simplePos="0" relativeHeight="251655680" behindDoc="0" locked="0" layoutInCell="1" allowOverlap="1" wp14:anchorId="0549E168" wp14:editId="7E58F877">
                <wp:simplePos x="0" y="0"/>
                <wp:positionH relativeFrom="column">
                  <wp:posOffset>4204970</wp:posOffset>
                </wp:positionH>
                <wp:positionV relativeFrom="line">
                  <wp:posOffset>1903730</wp:posOffset>
                </wp:positionV>
                <wp:extent cx="1304925" cy="219075"/>
                <wp:effectExtent l="635" t="0" r="0" b="0"/>
                <wp:wrapNone/>
                <wp:docPr id="8"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9AB8B2" w14:textId="77777777" w:rsidR="00504918" w:rsidRPr="00CD48C0" w:rsidRDefault="00504918" w:rsidP="007D28A4">
                            <w:pPr>
                              <w:rPr>
                                <w:rFonts w:ascii="ＭＳ 明朝" w:hAnsi="ＭＳ 明朝"/>
                                <w:sz w:val="16"/>
                              </w:rPr>
                            </w:pPr>
                            <w:r w:rsidRPr="00CD48C0">
                              <w:rPr>
                                <w:rFonts w:ascii="ＭＳ 明朝" w:hAnsi="ＭＳ 明朝" w:hint="eastAsia"/>
                                <w:sz w:val="16"/>
                              </w:rPr>
                              <w:t>※府教育庁調べ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9E168" id="Text Box 1033" o:spid="_x0000_s1044" type="#_x0000_t202" style="position:absolute;left:0;text-align:left;margin-left:331.1pt;margin-top:149.9pt;width:102.7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" filled="f" stroked="f">
                <v:textbox inset="5.85pt,.7pt,5.85pt,.7pt">
                  <w:txbxContent>
                    <w:p w14:paraId="799AB8B2" w14:textId="77777777" w:rsidR="00504918" w:rsidRPr="00CD48C0" w:rsidRDefault="00504918" w:rsidP="007D28A4">
                      <w:pPr>
                        <w:rPr>
                          <w:rFonts w:ascii="ＭＳ 明朝" w:hAnsi="ＭＳ 明朝"/>
                          <w:sz w:val="16"/>
                        </w:rPr>
                      </w:pPr>
                      <w:r w:rsidRPr="00CD48C0">
                        <w:rPr>
                          <w:rFonts w:ascii="ＭＳ 明朝" w:hAnsi="ＭＳ 明朝" w:hint="eastAsia"/>
                          <w:sz w:val="16"/>
                        </w:rPr>
                        <w:t>※府教育庁調べ</w:t>
                      </w:r>
                    </w:p>
                  </w:txbxContent>
                </v:textbox>
                <w10:wrap anchory="line"/>
              </v:shape>
            </w:pict>
          </mc:Fallback>
        </mc:AlternateContent>
      </w:r>
      <w:r w:rsidRPr="00566C77">
        <w:rPr>
          <w:rFonts w:ascii="ＭＳ ゴシック" w:eastAsia="ＭＳ ゴシック" w:hAnsi="ＭＳ ゴシック" w:hint="eastAsia"/>
          <w:noProof/>
          <w:sz w:val="24"/>
        </w:rPr>
        <mc:AlternateContent>
          <mc:Choice Requires="wps">
            <w:drawing>
              <wp:anchor distT="0" distB="0" distL="114300" distR="114300" simplePos="0" relativeHeight="251654656" behindDoc="0" locked="0" layoutInCell="1" allowOverlap="1" wp14:anchorId="3640FB72" wp14:editId="75FB14F6">
                <wp:simplePos x="0" y="0"/>
                <wp:positionH relativeFrom="column">
                  <wp:posOffset>156845</wp:posOffset>
                </wp:positionH>
                <wp:positionV relativeFrom="paragraph">
                  <wp:posOffset>50165</wp:posOffset>
                </wp:positionV>
                <wp:extent cx="504825" cy="238125"/>
                <wp:effectExtent l="635" t="3810" r="0" b="0"/>
                <wp:wrapNone/>
                <wp:docPr id="7"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8F201F" w14:textId="77777777" w:rsidR="00504918" w:rsidRPr="008635FA" w:rsidRDefault="00504918" w:rsidP="007D28A4">
                            <w:pPr>
                              <w:rPr>
                                <w:sz w:val="12"/>
                                <w:szCs w:val="12"/>
                              </w:rPr>
                            </w:pPr>
                            <w:r w:rsidRPr="008635FA">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0FB72" id="Text Box 1032" o:spid="_x0000_s1045" type="#_x0000_t202" style="position:absolute;left:0;text-align:left;margin-left:12.35pt;margin-top:3.95pt;width:39.7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" filled="f" stroked="f">
                <v:textbox inset="5.85pt,.7pt,5.85pt,.7pt">
                  <w:txbxContent>
                    <w:p w14:paraId="568F201F" w14:textId="77777777" w:rsidR="00504918" w:rsidRPr="008635FA" w:rsidRDefault="00504918" w:rsidP="007D28A4">
                      <w:pPr>
                        <w:rPr>
                          <w:sz w:val="12"/>
                          <w:szCs w:val="12"/>
                        </w:rPr>
                      </w:pPr>
                      <w:r w:rsidRPr="008635FA">
                        <w:rPr>
                          <w:rFonts w:hint="eastAsia"/>
                          <w:sz w:val="12"/>
                          <w:szCs w:val="12"/>
                        </w:rPr>
                        <w:t>(%)</w:t>
                      </w:r>
                    </w:p>
                  </w:txbxContent>
                </v:textbox>
              </v:shape>
            </w:pict>
          </mc:Fallback>
        </mc:AlternateContent>
      </w:r>
      <w:r w:rsidR="007D28A4" w:rsidRPr="00566C77">
        <w:rPr>
          <w:rFonts w:ascii="ＭＳ ゴシック" w:eastAsia="ＭＳ ゴシック" w:hAnsi="ＭＳ ゴシック" w:hint="eastAsia"/>
          <w:sz w:val="24"/>
        </w:rPr>
        <w:t xml:space="preserve">　</w:t>
      </w:r>
      <w:bookmarkStart w:id="1" w:name="_MON_1681802060"/>
      <w:bookmarkEnd w:id="1"/>
      <w:r w:rsidR="00AA02D3" w:rsidRPr="00566C77">
        <w:rPr>
          <w:rFonts w:ascii="ＭＳ ゴシック" w:eastAsia="ＭＳ ゴシック" w:hAnsi="ＭＳ ゴシック"/>
          <w:sz w:val="24"/>
        </w:rPr>
        <w:object w:dxaOrig="9482" w:dyaOrig="4458" w14:anchorId="3C600552">
          <v:shape id="_x0000_i1026" type="#_x0000_t75" style="width:473.65pt;height:187.45pt" o:ole="">
            <v:imagedata r:id="rId17" o:title=""/>
          </v:shape>
          <o:OLEObject Type="Embed" ProgID="Excel.Sheet.12" ShapeID="_x0000_i1026" DrawAspect="Content" ObjectID="_1755629969" r:id="rId18"/>
        </w:object>
      </w:r>
      <w:r w:rsidR="007D28A4" w:rsidRPr="00566C77">
        <w:rPr>
          <w:rFonts w:ascii="ＭＳ ゴシック" w:eastAsia="ＭＳ ゴシック" w:hAnsi="ＭＳ ゴシック"/>
          <w:sz w:val="24"/>
        </w:rPr>
        <w:tab/>
      </w:r>
    </w:p>
    <w:p w14:paraId="6F953FC1" w14:textId="77777777" w:rsidR="005C2DAE" w:rsidRPr="00566C77" w:rsidRDefault="007D28A4" w:rsidP="00D744F7">
      <w:pPr>
        <w:rPr>
          <w:rFonts w:ascii="ＭＳ 明朝" w:hAnsi="ＭＳ 明朝"/>
          <w:sz w:val="16"/>
          <w:szCs w:val="16"/>
        </w:rPr>
      </w:pPr>
      <w:r w:rsidRPr="00566C77">
        <w:rPr>
          <w:rFonts w:ascii="ＭＳ ゴシック" w:eastAsia="ＭＳ ゴシック" w:hAnsi="ＭＳ ゴシック" w:hint="eastAsia"/>
          <w:sz w:val="24"/>
        </w:rPr>
        <w:t xml:space="preserve">　　　　　　　　　　　　　　　　　　　</w:t>
      </w:r>
    </w:p>
    <w:p w14:paraId="4BBBD35D" w14:textId="77777777" w:rsidR="00D744F7" w:rsidRPr="00566C77" w:rsidRDefault="00D744F7" w:rsidP="00D744F7">
      <w:pPr>
        <w:rPr>
          <w:rFonts w:ascii="ＭＳ ゴシック" w:eastAsia="ＭＳ ゴシック" w:hAnsi="ＭＳ ゴシック"/>
          <w:sz w:val="24"/>
        </w:rPr>
      </w:pPr>
    </w:p>
    <w:p w14:paraId="7FA8612F" w14:textId="77777777" w:rsidR="00D744F7" w:rsidRPr="00566C77" w:rsidRDefault="00D744F7" w:rsidP="00D744F7">
      <w:pPr>
        <w:ind w:firstLineChars="100" w:firstLine="240"/>
        <w:rPr>
          <w:rFonts w:ascii="ＭＳ ゴシック" w:eastAsia="ＭＳ ゴシック" w:hAnsi="ＭＳ ゴシック"/>
          <w:sz w:val="24"/>
        </w:rPr>
      </w:pPr>
      <w:r w:rsidRPr="00566C77">
        <w:rPr>
          <w:rFonts w:ascii="ＭＳ ゴシック" w:eastAsia="ＭＳ ゴシック" w:hAnsi="ＭＳ ゴシック" w:hint="eastAsia"/>
          <w:sz w:val="24"/>
        </w:rPr>
        <w:t xml:space="preserve">◆指標38 「毎日朝食をとる」児童・生徒の割合　</w:t>
      </w:r>
    </w:p>
    <w:p w14:paraId="79A5566F" w14:textId="64882169" w:rsidR="00D744F7" w:rsidRPr="00566C77" w:rsidRDefault="002E1B80" w:rsidP="00D744F7">
      <w:pPr>
        <w:ind w:firstLineChars="100" w:firstLine="240"/>
        <w:jc w:val="right"/>
        <w:rPr>
          <w:rFonts w:ascii="ＭＳ ゴシック" w:eastAsia="ＭＳ ゴシック" w:hAnsi="ＭＳ ゴシック"/>
          <w:sz w:val="24"/>
        </w:rPr>
      </w:pPr>
      <w:r w:rsidRPr="00566C77">
        <w:rPr>
          <w:rFonts w:ascii="ＭＳ ゴシック" w:eastAsia="ＭＳ ゴシック" w:hAnsi="ＭＳ ゴシック" w:hint="eastAsia"/>
          <w:noProof/>
          <w:sz w:val="24"/>
        </w:rPr>
        <mc:AlternateContent>
          <mc:Choice Requires="wps">
            <w:drawing>
              <wp:anchor distT="0" distB="0" distL="114300" distR="114300" simplePos="0" relativeHeight="251661824" behindDoc="0" locked="0" layoutInCell="1" allowOverlap="1" wp14:anchorId="3FCD1555" wp14:editId="25B66DFD">
                <wp:simplePos x="0" y="0"/>
                <wp:positionH relativeFrom="column">
                  <wp:posOffset>4382770</wp:posOffset>
                </wp:positionH>
                <wp:positionV relativeFrom="paragraph">
                  <wp:posOffset>120386</wp:posOffset>
                </wp:positionV>
                <wp:extent cx="504825" cy="238125"/>
                <wp:effectExtent l="0" t="0" r="0" b="9525"/>
                <wp:wrapNone/>
                <wp:docPr id="3"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6F94FB" w14:textId="77777777" w:rsidR="00504918" w:rsidRPr="008635FA" w:rsidRDefault="00504918" w:rsidP="00D744F7">
                            <w:pPr>
                              <w:rPr>
                                <w:sz w:val="12"/>
                                <w:szCs w:val="12"/>
                              </w:rPr>
                            </w:pPr>
                            <w:r w:rsidRPr="008635FA">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D1555" id="Text Box 1074" o:spid="_x0000_s1046" type="#_x0000_t202" style="position:absolute;left:0;text-align:left;margin-left:345.1pt;margin-top:9.5pt;width:39.75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" filled="f" stroked="f">
                <v:textbox inset="5.85pt,.7pt,5.85pt,.7pt">
                  <w:txbxContent>
                    <w:p w14:paraId="3F6F94FB" w14:textId="77777777" w:rsidR="00504918" w:rsidRPr="008635FA" w:rsidRDefault="00504918" w:rsidP="00D744F7">
                      <w:pPr>
                        <w:rPr>
                          <w:sz w:val="12"/>
                          <w:szCs w:val="12"/>
                        </w:rPr>
                      </w:pPr>
                      <w:r w:rsidRPr="008635FA">
                        <w:rPr>
                          <w:rFonts w:hint="eastAsia"/>
                          <w:sz w:val="12"/>
                          <w:szCs w:val="12"/>
                        </w:rPr>
                        <w:t>(%)</w:t>
                      </w:r>
                    </w:p>
                  </w:txbxContent>
                </v:textbox>
              </v:shape>
            </w:pict>
          </mc:Fallback>
        </mc:AlternateContent>
      </w:r>
      <w:r w:rsidRPr="00566C77">
        <w:rPr>
          <w:rFonts w:ascii="ＭＳ ゴシック" w:eastAsia="ＭＳ ゴシック" w:hAnsi="ＭＳ ゴシック" w:hint="eastAsia"/>
          <w:noProof/>
          <w:sz w:val="24"/>
        </w:rPr>
        <mc:AlternateContent>
          <mc:Choice Requires="wps">
            <w:drawing>
              <wp:anchor distT="0" distB="0" distL="114300" distR="114300" simplePos="0" relativeHeight="251697664" behindDoc="0" locked="0" layoutInCell="1" allowOverlap="1" wp14:anchorId="0496B5EC" wp14:editId="3E83D7D5">
                <wp:simplePos x="0" y="0"/>
                <wp:positionH relativeFrom="column">
                  <wp:posOffset>285870</wp:posOffset>
                </wp:positionH>
                <wp:positionV relativeFrom="paragraph">
                  <wp:posOffset>1711254</wp:posOffset>
                </wp:positionV>
                <wp:extent cx="857250" cy="274320"/>
                <wp:effectExtent l="0" t="3810" r="4445" b="0"/>
                <wp:wrapNone/>
                <wp:docPr id="27"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95D165" w14:textId="77777777" w:rsidR="00504918" w:rsidRPr="00020773" w:rsidRDefault="00504918" w:rsidP="002E1B80">
                            <w:pPr>
                              <w:rPr>
                                <w:rFonts w:ascii="ＭＳ ゴシック" w:eastAsia="ＭＳ ゴシック" w:hAnsi="ＭＳ ゴシック"/>
                                <w:sz w:val="12"/>
                                <w:szCs w:val="12"/>
                              </w:rPr>
                            </w:pPr>
                            <w:r w:rsidRPr="00020773">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年月</w:t>
                            </w:r>
                            <w:r w:rsidRPr="00020773">
                              <w:rPr>
                                <w:rFonts w:ascii="ＭＳ ゴシック" w:eastAsia="ＭＳ ゴシック" w:hAnsi="ＭＳ ゴシック" w:hint="eastAsia"/>
                                <w:sz w:val="12"/>
                                <w:szCs w:val="12"/>
                              </w:rPr>
                              <w:t>)</w:t>
                            </w:r>
                          </w:p>
                          <w:p w14:paraId="068EE1D1" w14:textId="77777777" w:rsidR="00504918" w:rsidRDefault="00504918" w:rsidP="002E1B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6B5EC" id="Text Box 1072" o:spid="_x0000_s1047" type="#_x0000_t202" style="position:absolute;left:0;text-align:left;margin-left:22.5pt;margin-top:134.75pt;width:67.5pt;height:21.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" filled="f" stroked="f">
                <v:textbox inset="5.85pt,.7pt,5.85pt,.7pt">
                  <w:txbxContent>
                    <w:p w14:paraId="5895D165" w14:textId="77777777" w:rsidR="00504918" w:rsidRPr="00020773" w:rsidRDefault="00504918" w:rsidP="002E1B80">
                      <w:pPr>
                        <w:rPr>
                          <w:rFonts w:ascii="ＭＳ ゴシック" w:eastAsia="ＭＳ ゴシック" w:hAnsi="ＭＳ ゴシック"/>
                          <w:sz w:val="12"/>
                          <w:szCs w:val="12"/>
                        </w:rPr>
                      </w:pPr>
                      <w:r w:rsidRPr="00020773">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年月</w:t>
                      </w:r>
                      <w:r w:rsidRPr="00020773">
                        <w:rPr>
                          <w:rFonts w:ascii="ＭＳ ゴシック" w:eastAsia="ＭＳ ゴシック" w:hAnsi="ＭＳ ゴシック" w:hint="eastAsia"/>
                          <w:sz w:val="12"/>
                          <w:szCs w:val="12"/>
                        </w:rPr>
                        <w:t>)</w:t>
                      </w:r>
                    </w:p>
                    <w:p w14:paraId="068EE1D1" w14:textId="77777777" w:rsidR="00504918" w:rsidRDefault="00504918" w:rsidP="002E1B80"/>
                  </w:txbxContent>
                </v:textbox>
              </v:shape>
            </w:pict>
          </mc:Fallback>
        </mc:AlternateContent>
      </w:r>
      <w:r w:rsidRPr="00566C77">
        <w:rPr>
          <w:rFonts w:ascii="ＭＳ ゴシック" w:eastAsia="ＭＳ ゴシック" w:hAnsi="ＭＳ ゴシック" w:hint="eastAsia"/>
          <w:noProof/>
          <w:sz w:val="24"/>
        </w:rPr>
        <mc:AlternateContent>
          <mc:Choice Requires="wps">
            <w:drawing>
              <wp:anchor distT="0" distB="0" distL="114300" distR="114300" simplePos="0" relativeHeight="251659776" behindDoc="0" locked="0" layoutInCell="1" allowOverlap="1" wp14:anchorId="0F42D4AF" wp14:editId="7353B427">
                <wp:simplePos x="0" y="0"/>
                <wp:positionH relativeFrom="column">
                  <wp:posOffset>4581609</wp:posOffset>
                </wp:positionH>
                <wp:positionV relativeFrom="paragraph">
                  <wp:posOffset>1725486</wp:posOffset>
                </wp:positionV>
                <wp:extent cx="857250" cy="274320"/>
                <wp:effectExtent l="0" t="3810" r="4445" b="0"/>
                <wp:wrapNone/>
                <wp:docPr id="5"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86627A" w14:textId="77777777" w:rsidR="00504918" w:rsidRPr="00020773" w:rsidRDefault="00504918" w:rsidP="00D744F7">
                            <w:pPr>
                              <w:rPr>
                                <w:rFonts w:ascii="ＭＳ ゴシック" w:eastAsia="ＭＳ ゴシック" w:hAnsi="ＭＳ ゴシック"/>
                                <w:sz w:val="12"/>
                                <w:szCs w:val="12"/>
                              </w:rPr>
                            </w:pPr>
                            <w:r w:rsidRPr="00020773">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年月</w:t>
                            </w:r>
                            <w:r w:rsidRPr="00020773">
                              <w:rPr>
                                <w:rFonts w:ascii="ＭＳ ゴシック" w:eastAsia="ＭＳ ゴシック" w:hAnsi="ＭＳ ゴシック" w:hint="eastAsia"/>
                                <w:sz w:val="12"/>
                                <w:szCs w:val="12"/>
                              </w:rPr>
                              <w:t>)</w:t>
                            </w:r>
                          </w:p>
                          <w:p w14:paraId="4C7CD017" w14:textId="77777777" w:rsidR="00504918" w:rsidRDefault="00504918" w:rsidP="00D744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2D4AF" id="_x0000_s1048" type="#_x0000_t202" style="position:absolute;left:0;text-align:left;margin-left:360.75pt;margin-top:135.85pt;width:67.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" filled="f" stroked="f">
                <v:textbox inset="5.85pt,.7pt,5.85pt,.7pt">
                  <w:txbxContent>
                    <w:p w14:paraId="6686627A" w14:textId="77777777" w:rsidR="00504918" w:rsidRPr="00020773" w:rsidRDefault="00504918" w:rsidP="00D744F7">
                      <w:pPr>
                        <w:rPr>
                          <w:rFonts w:ascii="ＭＳ ゴシック" w:eastAsia="ＭＳ ゴシック" w:hAnsi="ＭＳ ゴシック"/>
                          <w:sz w:val="12"/>
                          <w:szCs w:val="12"/>
                        </w:rPr>
                      </w:pPr>
                      <w:r w:rsidRPr="00020773">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年月</w:t>
                      </w:r>
                      <w:r w:rsidRPr="00020773">
                        <w:rPr>
                          <w:rFonts w:ascii="ＭＳ ゴシック" w:eastAsia="ＭＳ ゴシック" w:hAnsi="ＭＳ ゴシック" w:hint="eastAsia"/>
                          <w:sz w:val="12"/>
                          <w:szCs w:val="12"/>
                        </w:rPr>
                        <w:t>)</w:t>
                      </w:r>
                    </w:p>
                    <w:p w14:paraId="4C7CD017" w14:textId="77777777" w:rsidR="00504918" w:rsidRDefault="00504918" w:rsidP="00D744F7"/>
                  </w:txbxContent>
                </v:textbox>
              </v:shape>
            </w:pict>
          </mc:Fallback>
        </mc:AlternateContent>
      </w:r>
      <w:bookmarkStart w:id="2" w:name="_MON_1692095094"/>
      <w:bookmarkEnd w:id="2"/>
      <w:r w:rsidRPr="00566C77">
        <w:rPr>
          <w:rFonts w:ascii="ＭＳ ゴシック" w:eastAsia="ＭＳ ゴシック" w:hAnsi="ＭＳ ゴシック"/>
          <w:sz w:val="24"/>
        </w:rPr>
        <w:object w:dxaOrig="15457" w:dyaOrig="3718" w14:anchorId="38B4C2E2">
          <v:shape id="_x0000_i1027" type="#_x0000_t75" style="width:715.65pt;height:178.1pt" o:ole="">
            <v:imagedata r:id="rId19" o:title=""/>
          </v:shape>
          <o:OLEObject Type="Embed" ProgID="Excel.Sheet.12" ShapeID="_x0000_i1027" DrawAspect="Content" ObjectID="_1755629970" r:id="rId20"/>
        </w:object>
      </w:r>
      <w:r w:rsidR="00390E91" w:rsidRPr="00566C77">
        <w:rPr>
          <w:rFonts w:ascii="ＭＳ ゴシック" w:eastAsia="ＭＳ ゴシック" w:hAnsi="ＭＳ ゴシック"/>
          <w:noProof/>
          <w:sz w:val="24"/>
        </w:rPr>
        <mc:AlternateContent>
          <mc:Choice Requires="wps">
            <w:drawing>
              <wp:anchor distT="0" distB="0" distL="114300" distR="114300" simplePos="0" relativeHeight="251658752" behindDoc="0" locked="0" layoutInCell="1" allowOverlap="1" wp14:anchorId="2CE7682E" wp14:editId="739DBA8F">
                <wp:simplePos x="0" y="0"/>
                <wp:positionH relativeFrom="column">
                  <wp:posOffset>8886190</wp:posOffset>
                </wp:positionH>
                <wp:positionV relativeFrom="paragraph">
                  <wp:posOffset>1898015</wp:posOffset>
                </wp:positionV>
                <wp:extent cx="857250" cy="274320"/>
                <wp:effectExtent l="0" t="3810" r="4445" b="0"/>
                <wp:wrapNone/>
                <wp:docPr id="6" name="Text Box 1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67D200" w14:textId="77777777" w:rsidR="00504918" w:rsidRPr="00020773" w:rsidRDefault="00504918" w:rsidP="00D744F7">
                            <w:pPr>
                              <w:rPr>
                                <w:rFonts w:ascii="ＭＳ ゴシック" w:eastAsia="ＭＳ ゴシック" w:hAnsi="ＭＳ ゴシック"/>
                                <w:sz w:val="12"/>
                                <w:szCs w:val="12"/>
                              </w:rPr>
                            </w:pPr>
                            <w:r w:rsidRPr="00020773">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年月</w:t>
                            </w:r>
                            <w:r w:rsidRPr="00020773">
                              <w:rPr>
                                <w:rFonts w:ascii="ＭＳ ゴシック" w:eastAsia="ＭＳ ゴシック" w:hAnsi="ＭＳ ゴシック" w:hint="eastAsia"/>
                                <w:sz w:val="12"/>
                                <w:szCs w:val="12"/>
                              </w:rPr>
                              <w:t>)</w:t>
                            </w:r>
                          </w:p>
                          <w:p w14:paraId="3FF003C5" w14:textId="77777777" w:rsidR="00504918" w:rsidRDefault="00504918" w:rsidP="00D744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7682E" id="Text Box 1071" o:spid="_x0000_s1049" type="#_x0000_t202" style="position:absolute;left:0;text-align:left;margin-left:699.7pt;margin-top:149.45pt;width:67.5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" filled="f" stroked="f">
                <v:textbox inset="5.85pt,.7pt,5.85pt,.7pt">
                  <w:txbxContent>
                    <w:p w14:paraId="0E67D200" w14:textId="77777777" w:rsidR="00504918" w:rsidRPr="00020773" w:rsidRDefault="00504918" w:rsidP="00D744F7">
                      <w:pPr>
                        <w:rPr>
                          <w:rFonts w:ascii="ＭＳ ゴシック" w:eastAsia="ＭＳ ゴシック" w:hAnsi="ＭＳ ゴシック"/>
                          <w:sz w:val="12"/>
                          <w:szCs w:val="12"/>
                        </w:rPr>
                      </w:pPr>
                      <w:r w:rsidRPr="00020773">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年月</w:t>
                      </w:r>
                      <w:r w:rsidRPr="00020773">
                        <w:rPr>
                          <w:rFonts w:ascii="ＭＳ ゴシック" w:eastAsia="ＭＳ ゴシック" w:hAnsi="ＭＳ ゴシック" w:hint="eastAsia"/>
                          <w:sz w:val="12"/>
                          <w:szCs w:val="12"/>
                        </w:rPr>
                        <w:t>)</w:t>
                      </w:r>
                    </w:p>
                    <w:p w14:paraId="3FF003C5" w14:textId="77777777" w:rsidR="00504918" w:rsidRDefault="00504918" w:rsidP="00D744F7"/>
                  </w:txbxContent>
                </v:textbox>
              </v:shape>
            </w:pict>
          </mc:Fallback>
        </mc:AlternateContent>
      </w:r>
      <w:r w:rsidR="00390E91" w:rsidRPr="00566C77">
        <w:rPr>
          <w:rFonts w:ascii="ＭＳ ゴシック" w:eastAsia="ＭＳ ゴシック" w:hAnsi="ＭＳ ゴシック" w:hint="eastAsia"/>
          <w:noProof/>
          <w:sz w:val="24"/>
        </w:rPr>
        <mc:AlternateContent>
          <mc:Choice Requires="wps">
            <w:drawing>
              <wp:anchor distT="0" distB="0" distL="114300" distR="114300" simplePos="0" relativeHeight="251660800" behindDoc="0" locked="0" layoutInCell="1" allowOverlap="1" wp14:anchorId="696414DA" wp14:editId="3F80E462">
                <wp:simplePos x="0" y="0"/>
                <wp:positionH relativeFrom="column">
                  <wp:posOffset>156845</wp:posOffset>
                </wp:positionH>
                <wp:positionV relativeFrom="paragraph">
                  <wp:posOffset>122555</wp:posOffset>
                </wp:positionV>
                <wp:extent cx="504825" cy="238125"/>
                <wp:effectExtent l="635" t="0" r="0" b="0"/>
                <wp:wrapNone/>
                <wp:docPr id="2"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A11332" w14:textId="77777777" w:rsidR="00504918" w:rsidRPr="008635FA" w:rsidRDefault="00504918" w:rsidP="00D744F7">
                            <w:pPr>
                              <w:rPr>
                                <w:sz w:val="12"/>
                                <w:szCs w:val="12"/>
                              </w:rPr>
                            </w:pPr>
                            <w:r w:rsidRPr="008635FA">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414DA" id="Text Box 1073" o:spid="_x0000_s1050" type="#_x0000_t202" style="position:absolute;left:0;text-align:left;margin-left:12.35pt;margin-top:9.65pt;width:39.7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" filled="f" stroked="f">
                <v:textbox inset="5.85pt,.7pt,5.85pt,.7pt">
                  <w:txbxContent>
                    <w:p w14:paraId="16A11332" w14:textId="77777777" w:rsidR="00504918" w:rsidRPr="008635FA" w:rsidRDefault="00504918" w:rsidP="00D744F7">
                      <w:pPr>
                        <w:rPr>
                          <w:sz w:val="12"/>
                          <w:szCs w:val="12"/>
                        </w:rPr>
                      </w:pPr>
                      <w:r w:rsidRPr="008635FA">
                        <w:rPr>
                          <w:rFonts w:hint="eastAsia"/>
                          <w:sz w:val="12"/>
                          <w:szCs w:val="12"/>
                        </w:rPr>
                        <w:t>(%)</w:t>
                      </w:r>
                    </w:p>
                  </w:txbxContent>
                </v:textbox>
              </v:shape>
            </w:pict>
          </mc:Fallback>
        </mc:AlternateContent>
      </w:r>
      <w:r w:rsidR="00390E91" w:rsidRPr="00566C77">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14:anchorId="2B7A0409" wp14:editId="02F98ACA">
                <wp:simplePos x="0" y="0"/>
                <wp:positionH relativeFrom="column">
                  <wp:posOffset>5076190</wp:posOffset>
                </wp:positionH>
                <wp:positionV relativeFrom="paragraph">
                  <wp:posOffset>676275</wp:posOffset>
                </wp:positionV>
                <wp:extent cx="438150" cy="810260"/>
                <wp:effectExtent l="0" t="0" r="0" b="0"/>
                <wp:wrapNone/>
                <wp:docPr id="4"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38150" cy="810260"/>
                        </a:xfrm>
                        <a:prstGeom prst="rect">
                          <a:avLst/>
                        </a:prstGeom>
                        <a:noFill/>
                        <a:ln w="12700" cap="flat" cmpd="sng" algn="ctr">
                          <a:solidFill>
                            <a:sysClr val="window" lastClr="FFFFFF">
                              <a:alpha val="0"/>
                            </a:sysClr>
                          </a:solidFill>
                          <a:prstDash val="solid"/>
                          <a:miter lim="800000"/>
                        </a:ln>
                        <a:effectLst/>
                      </wps:spPr>
                      <wps:txbx>
                        <w:txbxContent>
                          <w:p w14:paraId="510BB189" w14:textId="77777777" w:rsidR="00504918" w:rsidRDefault="00504918" w:rsidP="00D744F7">
                            <w:pPr>
                              <w:pStyle w:val="Web"/>
                              <w:spacing w:before="0" w:beforeAutospacing="0" w:after="0" w:afterAutospacing="0"/>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7A0409" id="正方形/長方形 3" o:spid="_x0000_s1051" style="position:absolute;left:0;text-align:left;margin-left:399.7pt;margin-top:53.25pt;width:34.5pt;height:63.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" filled="f" strokecolor="window" strokeweight="1pt">
                <v:stroke opacity="0"/>
                <v:path arrowok="t"/>
                <v:textbox>
                  <w:txbxContent>
                    <w:p w14:paraId="510BB189" w14:textId="77777777" w:rsidR="00504918" w:rsidRDefault="00504918" w:rsidP="00D744F7">
                      <w:pPr>
                        <w:pStyle w:val="Web"/>
                        <w:spacing w:before="0" w:beforeAutospacing="0" w:after="0" w:afterAutospacing="0"/>
                      </w:pPr>
                    </w:p>
                  </w:txbxContent>
                </v:textbox>
              </v:rect>
            </w:pict>
          </mc:Fallback>
        </mc:AlternateContent>
      </w:r>
      <w:r w:rsidR="00D744F7" w:rsidRPr="00566C77">
        <w:rPr>
          <w:rFonts w:ascii="ＭＳ 明朝" w:hAnsi="ＭＳ 明朝" w:hint="eastAsia"/>
          <w:sz w:val="16"/>
          <w:szCs w:val="16"/>
        </w:rPr>
        <w:t>※ 文部科学省「全国学力・学習状況調査」（政令市を含む悉皆調査）</w:t>
      </w:r>
    </w:p>
    <w:sectPr w:rsidR="00D744F7" w:rsidRPr="00566C77" w:rsidSect="00B16807">
      <w:headerReference w:type="even" r:id="rId21"/>
      <w:headerReference w:type="default" r:id="rId22"/>
      <w:footerReference w:type="default" r:id="rId23"/>
      <w:type w:val="continuous"/>
      <w:pgSz w:w="16838" w:h="11906" w:orient="landscape" w:code="9"/>
      <w:pgMar w:top="1247" w:right="1134" w:bottom="1247" w:left="1134" w:header="567" w:footer="567" w:gutter="0"/>
      <w:pgNumType w:fmt="numberInDash" w:start="12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97833" w14:textId="77777777" w:rsidR="00504918" w:rsidRDefault="00504918">
      <w:r>
        <w:separator/>
      </w:r>
    </w:p>
  </w:endnote>
  <w:endnote w:type="continuationSeparator" w:id="0">
    <w:p w14:paraId="2054E4D8" w14:textId="77777777" w:rsidR="00504918" w:rsidRDefault="00504918">
      <w:r>
        <w:continuationSeparator/>
      </w:r>
    </w:p>
  </w:endnote>
  <w:endnote w:type="continuationNotice" w:id="1">
    <w:p w14:paraId="597DFF24" w14:textId="77777777" w:rsidR="00504918" w:rsidRDefault="00504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F1A1D" w14:textId="744154BB" w:rsidR="00504918" w:rsidRPr="00F96CDF" w:rsidRDefault="00504918" w:rsidP="00F96CDF">
    <w:pPr>
      <w:pStyle w:val="a5"/>
      <w:jc w:val="center"/>
    </w:pPr>
    <w:r>
      <w:fldChar w:fldCharType="begin"/>
    </w:r>
    <w:r>
      <w:instrText>PAGE   \* MERGEFORMAT</w:instrText>
    </w:r>
    <w:r>
      <w:fldChar w:fldCharType="separate"/>
    </w:r>
    <w:r w:rsidR="00A67E7A" w:rsidRPr="00A67E7A">
      <w:rPr>
        <w:noProof/>
        <w:lang w:val="ja-JP" w:eastAsia="ja-JP"/>
      </w:rPr>
      <w:t>-</w:t>
    </w:r>
    <w:r w:rsidR="00A67E7A">
      <w:rPr>
        <w:noProof/>
      </w:rPr>
      <w:t xml:space="preserve"> 133 -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E1FBB" w14:textId="77777777" w:rsidR="00504918" w:rsidRDefault="00504918">
      <w:r>
        <w:separator/>
      </w:r>
    </w:p>
  </w:footnote>
  <w:footnote w:type="continuationSeparator" w:id="0">
    <w:p w14:paraId="1D010982" w14:textId="77777777" w:rsidR="00504918" w:rsidRDefault="00504918">
      <w:r>
        <w:continuationSeparator/>
      </w:r>
    </w:p>
  </w:footnote>
  <w:footnote w:type="continuationNotice" w:id="1">
    <w:p w14:paraId="7DAE6BB9" w14:textId="77777777" w:rsidR="00504918" w:rsidRDefault="005049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370B" w14:textId="3D62FB84" w:rsidR="00504918" w:rsidRDefault="00504918" w:rsidP="00390E91">
    <w:pPr>
      <w:pStyle w:val="a5"/>
      <w:jc w:val="center"/>
    </w:pPr>
    <w:r>
      <w:fldChar w:fldCharType="begin"/>
    </w:r>
    <w:r>
      <w:instrText>PAGE   \* MERGEFORMAT</w:instrText>
    </w:r>
    <w:r>
      <w:fldChar w:fldCharType="separate"/>
    </w:r>
    <w:r w:rsidR="00A67E7A" w:rsidRPr="00A67E7A">
      <w:rPr>
        <w:noProof/>
        <w:lang w:val="ja-JP" w:eastAsia="ja-JP"/>
      </w:rPr>
      <w:t>-</w:t>
    </w:r>
    <w:r w:rsidR="00A67E7A">
      <w:rPr>
        <w:noProof/>
      </w:rPr>
      <w:t xml:space="preserve"> 134 -</w:t>
    </w:r>
    <w:r>
      <w:fldChar w:fldCharType="end"/>
    </w:r>
  </w:p>
  <w:p w14:paraId="6B8668B3" w14:textId="77777777" w:rsidR="00504918" w:rsidRPr="00967499" w:rsidRDefault="00504918" w:rsidP="00967499">
    <w:pPr>
      <w:pStyle w:val="a5"/>
      <w:wordWrap w:val="0"/>
      <w:jc w:val="right"/>
      <w:rPr>
        <w:rFonts w:ascii="ＭＳ ゴシック" w:eastAsia="ＭＳ ゴシック" w:hAnsi="ＭＳ ゴシック"/>
        <w:b/>
        <w:lang w:eastAsia="ja-JP"/>
      </w:rPr>
    </w:pPr>
    <w:r>
      <w:rPr>
        <w:rFonts w:ascii="ＭＳ ゴシック" w:eastAsia="ＭＳ ゴシック" w:hAnsi="ＭＳ ゴシック" w:hint="eastAsia"/>
        <w:b/>
      </w:rPr>
      <w:t>【基本方針</w:t>
    </w:r>
    <w:r>
      <w:rPr>
        <w:rFonts w:ascii="ＭＳ ゴシック" w:eastAsia="ＭＳ ゴシック" w:hAnsi="ＭＳ ゴシック" w:hint="eastAsia"/>
        <w:b/>
        <w:lang w:eastAsia="ja-JP"/>
      </w:rPr>
      <w:t>５</w:t>
    </w:r>
    <w:r>
      <w:rPr>
        <w:rFonts w:ascii="ＭＳ ゴシック" w:eastAsia="ＭＳ ゴシック" w:hAnsi="ＭＳ ゴシック" w:hint="eastAsia"/>
        <w:b/>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4E35C" w14:textId="77777777" w:rsidR="00504918" w:rsidRPr="00266CD9" w:rsidRDefault="00504918" w:rsidP="00132AC1">
    <w:pPr>
      <w:pStyle w:val="a5"/>
      <w:jc w:val="right"/>
      <w:rPr>
        <w:rFonts w:ascii="ＭＳ ゴシック" w:eastAsia="ＭＳ ゴシック" w:hAnsi="ＭＳ ゴシック"/>
        <w:b/>
      </w:rPr>
    </w:pPr>
    <w:r>
      <w:rPr>
        <w:rFonts w:ascii="ＭＳ ゴシック" w:eastAsia="ＭＳ ゴシック" w:hAnsi="ＭＳ ゴシック" w:hint="eastAsia"/>
        <w:b/>
      </w:rPr>
      <w:t>【基本方針５】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6E7"/>
    <w:multiLevelType w:val="hybridMultilevel"/>
    <w:tmpl w:val="2A30B998"/>
    <w:lvl w:ilvl="0" w:tplc="7EECBBF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910B3"/>
    <w:multiLevelType w:val="hybridMultilevel"/>
    <w:tmpl w:val="0FD6C698"/>
    <w:lvl w:ilvl="0" w:tplc="90EC28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735053"/>
    <w:multiLevelType w:val="hybridMultilevel"/>
    <w:tmpl w:val="A3242E8A"/>
    <w:lvl w:ilvl="0" w:tplc="E9980F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D770E6"/>
    <w:multiLevelType w:val="hybridMultilevel"/>
    <w:tmpl w:val="6D12D7FE"/>
    <w:lvl w:ilvl="0" w:tplc="D6E23568">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E14281"/>
    <w:multiLevelType w:val="hybridMultilevel"/>
    <w:tmpl w:val="D9089664"/>
    <w:lvl w:ilvl="0" w:tplc="0FA44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2C4FA9"/>
    <w:multiLevelType w:val="hybridMultilevel"/>
    <w:tmpl w:val="4C28F88A"/>
    <w:lvl w:ilvl="0" w:tplc="DF3CC16E">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0367C7"/>
    <w:multiLevelType w:val="hybridMultilevel"/>
    <w:tmpl w:val="40FEC6CC"/>
    <w:lvl w:ilvl="0" w:tplc="D8945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5344F0"/>
    <w:multiLevelType w:val="hybridMultilevel"/>
    <w:tmpl w:val="5EEE2A22"/>
    <w:lvl w:ilvl="0" w:tplc="E5EC3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166B23"/>
    <w:multiLevelType w:val="hybridMultilevel"/>
    <w:tmpl w:val="CE2A9F40"/>
    <w:lvl w:ilvl="0" w:tplc="96024A36">
      <w:start w:val="1"/>
      <w:numFmt w:val="decimalEnclosedCircle"/>
      <w:lvlText w:val="%1"/>
      <w:lvlJc w:val="left"/>
      <w:pPr>
        <w:ind w:left="360" w:hanging="360"/>
      </w:pPr>
      <w:rPr>
        <w:rFonts w:hint="default"/>
      </w:rPr>
    </w:lvl>
    <w:lvl w:ilvl="1" w:tplc="ED161086">
      <w:start w:val="4"/>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C6420F"/>
    <w:multiLevelType w:val="hybridMultilevel"/>
    <w:tmpl w:val="B18A98A0"/>
    <w:lvl w:ilvl="0" w:tplc="DA7C4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7D0143"/>
    <w:multiLevelType w:val="hybridMultilevel"/>
    <w:tmpl w:val="5ACE1E38"/>
    <w:lvl w:ilvl="0" w:tplc="AB080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703069"/>
    <w:multiLevelType w:val="hybridMultilevel"/>
    <w:tmpl w:val="13504D18"/>
    <w:lvl w:ilvl="0" w:tplc="28CEE354">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1F7158"/>
    <w:multiLevelType w:val="hybridMultilevel"/>
    <w:tmpl w:val="57ACEFD8"/>
    <w:lvl w:ilvl="0" w:tplc="C8286292">
      <w:start w:val="1"/>
      <w:numFmt w:val="decimal"/>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7C67AD"/>
    <w:multiLevelType w:val="hybridMultilevel"/>
    <w:tmpl w:val="51466940"/>
    <w:lvl w:ilvl="0" w:tplc="E8744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8C2EAC"/>
    <w:multiLevelType w:val="hybridMultilevel"/>
    <w:tmpl w:val="15940B98"/>
    <w:lvl w:ilvl="0" w:tplc="7102CFB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A05D5C"/>
    <w:multiLevelType w:val="hybridMultilevel"/>
    <w:tmpl w:val="5964B4BC"/>
    <w:lvl w:ilvl="0" w:tplc="7EB68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3A7736"/>
    <w:multiLevelType w:val="hybridMultilevel"/>
    <w:tmpl w:val="E52C6F7C"/>
    <w:lvl w:ilvl="0" w:tplc="7304E7D2">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C538B4"/>
    <w:multiLevelType w:val="hybridMultilevel"/>
    <w:tmpl w:val="E33CEF22"/>
    <w:lvl w:ilvl="0" w:tplc="AB7AD2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F23123"/>
    <w:multiLevelType w:val="hybridMultilevel"/>
    <w:tmpl w:val="76089890"/>
    <w:lvl w:ilvl="0" w:tplc="8822E25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EB06A4"/>
    <w:multiLevelType w:val="hybridMultilevel"/>
    <w:tmpl w:val="C2BA12CE"/>
    <w:lvl w:ilvl="0" w:tplc="F0A0A8A0">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E60D00"/>
    <w:multiLevelType w:val="hybridMultilevel"/>
    <w:tmpl w:val="F7E24A16"/>
    <w:lvl w:ilvl="0" w:tplc="5DE44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895FE3"/>
    <w:multiLevelType w:val="hybridMultilevel"/>
    <w:tmpl w:val="E0909F72"/>
    <w:lvl w:ilvl="0" w:tplc="6BDC2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075FA2"/>
    <w:multiLevelType w:val="hybridMultilevel"/>
    <w:tmpl w:val="3BA6C844"/>
    <w:lvl w:ilvl="0" w:tplc="47586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CA11F7"/>
    <w:multiLevelType w:val="hybridMultilevel"/>
    <w:tmpl w:val="CBD89F70"/>
    <w:lvl w:ilvl="0" w:tplc="CB505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13"/>
  </w:num>
  <w:num w:numId="5">
    <w:abstractNumId w:val="4"/>
  </w:num>
  <w:num w:numId="6">
    <w:abstractNumId w:val="16"/>
  </w:num>
  <w:num w:numId="7">
    <w:abstractNumId w:val="15"/>
  </w:num>
  <w:num w:numId="8">
    <w:abstractNumId w:val="20"/>
  </w:num>
  <w:num w:numId="9">
    <w:abstractNumId w:val="19"/>
  </w:num>
  <w:num w:numId="10">
    <w:abstractNumId w:val="23"/>
  </w:num>
  <w:num w:numId="11">
    <w:abstractNumId w:val="12"/>
  </w:num>
  <w:num w:numId="12">
    <w:abstractNumId w:val="6"/>
  </w:num>
  <w:num w:numId="13">
    <w:abstractNumId w:val="10"/>
  </w:num>
  <w:num w:numId="14">
    <w:abstractNumId w:val="5"/>
  </w:num>
  <w:num w:numId="15">
    <w:abstractNumId w:val="9"/>
  </w:num>
  <w:num w:numId="16">
    <w:abstractNumId w:val="21"/>
  </w:num>
  <w:num w:numId="17">
    <w:abstractNumId w:val="11"/>
  </w:num>
  <w:num w:numId="18">
    <w:abstractNumId w:val="14"/>
  </w:num>
  <w:num w:numId="19">
    <w:abstractNumId w:val="7"/>
  </w:num>
  <w:num w:numId="20">
    <w:abstractNumId w:val="8"/>
  </w:num>
  <w:num w:numId="21">
    <w:abstractNumId w:val="0"/>
  </w:num>
  <w:num w:numId="22">
    <w:abstractNumId w:val="18"/>
  </w:num>
  <w:num w:numId="23">
    <w:abstractNumId w:val="22"/>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61441" style="mso-position-vertical-relative:line" fill="f" fillcolor="white" strokecolor="none [3213]">
      <v:fill color="white" on="f"/>
      <v:stroke color="none [32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32"/>
    <w:rsid w:val="000003C5"/>
    <w:rsid w:val="0000429D"/>
    <w:rsid w:val="0000564B"/>
    <w:rsid w:val="00005769"/>
    <w:rsid w:val="0000691F"/>
    <w:rsid w:val="0000742A"/>
    <w:rsid w:val="00007E58"/>
    <w:rsid w:val="0001033A"/>
    <w:rsid w:val="00010B36"/>
    <w:rsid w:val="00010EBF"/>
    <w:rsid w:val="00012527"/>
    <w:rsid w:val="00012B9E"/>
    <w:rsid w:val="000135B0"/>
    <w:rsid w:val="00013712"/>
    <w:rsid w:val="00013A1A"/>
    <w:rsid w:val="00014614"/>
    <w:rsid w:val="00014830"/>
    <w:rsid w:val="00014B47"/>
    <w:rsid w:val="00015104"/>
    <w:rsid w:val="00015FB8"/>
    <w:rsid w:val="000161B0"/>
    <w:rsid w:val="00016E7C"/>
    <w:rsid w:val="000171D0"/>
    <w:rsid w:val="00017DBF"/>
    <w:rsid w:val="0002038D"/>
    <w:rsid w:val="00020D01"/>
    <w:rsid w:val="00020E85"/>
    <w:rsid w:val="000222A6"/>
    <w:rsid w:val="00023BC6"/>
    <w:rsid w:val="00024268"/>
    <w:rsid w:val="00024687"/>
    <w:rsid w:val="00024AB9"/>
    <w:rsid w:val="00024E08"/>
    <w:rsid w:val="000271FB"/>
    <w:rsid w:val="0002721A"/>
    <w:rsid w:val="00027D1D"/>
    <w:rsid w:val="00027DE9"/>
    <w:rsid w:val="0003002D"/>
    <w:rsid w:val="000308E5"/>
    <w:rsid w:val="00030CD9"/>
    <w:rsid w:val="0003137E"/>
    <w:rsid w:val="000320A5"/>
    <w:rsid w:val="00034959"/>
    <w:rsid w:val="00036479"/>
    <w:rsid w:val="00036BD8"/>
    <w:rsid w:val="00036D40"/>
    <w:rsid w:val="0004123C"/>
    <w:rsid w:val="000416DE"/>
    <w:rsid w:val="00041A08"/>
    <w:rsid w:val="000420E8"/>
    <w:rsid w:val="00042227"/>
    <w:rsid w:val="00043CBC"/>
    <w:rsid w:val="000442BC"/>
    <w:rsid w:val="000447F2"/>
    <w:rsid w:val="00044E57"/>
    <w:rsid w:val="00045D28"/>
    <w:rsid w:val="000464D2"/>
    <w:rsid w:val="00046817"/>
    <w:rsid w:val="00047609"/>
    <w:rsid w:val="00051132"/>
    <w:rsid w:val="000515F4"/>
    <w:rsid w:val="00051766"/>
    <w:rsid w:val="00051DF9"/>
    <w:rsid w:val="0005260B"/>
    <w:rsid w:val="000527DE"/>
    <w:rsid w:val="000531D4"/>
    <w:rsid w:val="0005589B"/>
    <w:rsid w:val="000559AA"/>
    <w:rsid w:val="00055BBA"/>
    <w:rsid w:val="000565C1"/>
    <w:rsid w:val="00056F1E"/>
    <w:rsid w:val="0005730F"/>
    <w:rsid w:val="0006001D"/>
    <w:rsid w:val="00060E3C"/>
    <w:rsid w:val="00061545"/>
    <w:rsid w:val="00062671"/>
    <w:rsid w:val="000638CB"/>
    <w:rsid w:val="000649DE"/>
    <w:rsid w:val="000651E3"/>
    <w:rsid w:val="00066130"/>
    <w:rsid w:val="00070F19"/>
    <w:rsid w:val="00071316"/>
    <w:rsid w:val="00072DF5"/>
    <w:rsid w:val="0007368F"/>
    <w:rsid w:val="000736DF"/>
    <w:rsid w:val="00073F87"/>
    <w:rsid w:val="00075039"/>
    <w:rsid w:val="00076796"/>
    <w:rsid w:val="00076EB2"/>
    <w:rsid w:val="00077ACA"/>
    <w:rsid w:val="000802E9"/>
    <w:rsid w:val="0008081C"/>
    <w:rsid w:val="00081BA1"/>
    <w:rsid w:val="00082625"/>
    <w:rsid w:val="00082BC7"/>
    <w:rsid w:val="00082E53"/>
    <w:rsid w:val="00083343"/>
    <w:rsid w:val="000834BA"/>
    <w:rsid w:val="00083F9D"/>
    <w:rsid w:val="0008656E"/>
    <w:rsid w:val="00087A2F"/>
    <w:rsid w:val="00087FC9"/>
    <w:rsid w:val="00090C20"/>
    <w:rsid w:val="00090C8D"/>
    <w:rsid w:val="000919AF"/>
    <w:rsid w:val="00091C59"/>
    <w:rsid w:val="00091C65"/>
    <w:rsid w:val="00091F7C"/>
    <w:rsid w:val="0009267C"/>
    <w:rsid w:val="000926F1"/>
    <w:rsid w:val="0009335B"/>
    <w:rsid w:val="00093508"/>
    <w:rsid w:val="00093CB8"/>
    <w:rsid w:val="000945FF"/>
    <w:rsid w:val="00094A8E"/>
    <w:rsid w:val="000957E7"/>
    <w:rsid w:val="00095DB4"/>
    <w:rsid w:val="00095DCB"/>
    <w:rsid w:val="000A02CA"/>
    <w:rsid w:val="000A07C1"/>
    <w:rsid w:val="000A0DF2"/>
    <w:rsid w:val="000A10B7"/>
    <w:rsid w:val="000A1C32"/>
    <w:rsid w:val="000A1FD7"/>
    <w:rsid w:val="000A2303"/>
    <w:rsid w:val="000A240B"/>
    <w:rsid w:val="000A2470"/>
    <w:rsid w:val="000A2D2B"/>
    <w:rsid w:val="000A31F8"/>
    <w:rsid w:val="000A3221"/>
    <w:rsid w:val="000A3AFB"/>
    <w:rsid w:val="000A475C"/>
    <w:rsid w:val="000A4AF7"/>
    <w:rsid w:val="000A4EAF"/>
    <w:rsid w:val="000A4ED0"/>
    <w:rsid w:val="000A524E"/>
    <w:rsid w:val="000A5497"/>
    <w:rsid w:val="000A55E3"/>
    <w:rsid w:val="000A5796"/>
    <w:rsid w:val="000A5ED0"/>
    <w:rsid w:val="000A61F0"/>
    <w:rsid w:val="000A6955"/>
    <w:rsid w:val="000A6C0B"/>
    <w:rsid w:val="000A6D90"/>
    <w:rsid w:val="000A6F99"/>
    <w:rsid w:val="000A7D5A"/>
    <w:rsid w:val="000B113E"/>
    <w:rsid w:val="000B14B6"/>
    <w:rsid w:val="000B24D2"/>
    <w:rsid w:val="000B2BDD"/>
    <w:rsid w:val="000B3E7A"/>
    <w:rsid w:val="000B58B2"/>
    <w:rsid w:val="000B5ACD"/>
    <w:rsid w:val="000B60C8"/>
    <w:rsid w:val="000B77B3"/>
    <w:rsid w:val="000B7DAE"/>
    <w:rsid w:val="000C0EAA"/>
    <w:rsid w:val="000C16EC"/>
    <w:rsid w:val="000C17DD"/>
    <w:rsid w:val="000C39E3"/>
    <w:rsid w:val="000C3AB9"/>
    <w:rsid w:val="000C45F1"/>
    <w:rsid w:val="000C59DF"/>
    <w:rsid w:val="000C5A37"/>
    <w:rsid w:val="000C66D8"/>
    <w:rsid w:val="000C690F"/>
    <w:rsid w:val="000C7DC7"/>
    <w:rsid w:val="000C7E1C"/>
    <w:rsid w:val="000D01AD"/>
    <w:rsid w:val="000D0A62"/>
    <w:rsid w:val="000D2051"/>
    <w:rsid w:val="000D2C6A"/>
    <w:rsid w:val="000D3648"/>
    <w:rsid w:val="000D3682"/>
    <w:rsid w:val="000D3C34"/>
    <w:rsid w:val="000D4813"/>
    <w:rsid w:val="000D4E14"/>
    <w:rsid w:val="000D5B2E"/>
    <w:rsid w:val="000D5E81"/>
    <w:rsid w:val="000D607E"/>
    <w:rsid w:val="000D6883"/>
    <w:rsid w:val="000D6D41"/>
    <w:rsid w:val="000D6EB2"/>
    <w:rsid w:val="000D76C7"/>
    <w:rsid w:val="000E150E"/>
    <w:rsid w:val="000E1895"/>
    <w:rsid w:val="000E207C"/>
    <w:rsid w:val="000E3067"/>
    <w:rsid w:val="000E335D"/>
    <w:rsid w:val="000E3756"/>
    <w:rsid w:val="000E3957"/>
    <w:rsid w:val="000E4172"/>
    <w:rsid w:val="000E43F3"/>
    <w:rsid w:val="000E49C2"/>
    <w:rsid w:val="000E555A"/>
    <w:rsid w:val="000E5F58"/>
    <w:rsid w:val="000E601A"/>
    <w:rsid w:val="000E6446"/>
    <w:rsid w:val="000E773F"/>
    <w:rsid w:val="000E789B"/>
    <w:rsid w:val="000E7AA5"/>
    <w:rsid w:val="000E7BB9"/>
    <w:rsid w:val="000F00EA"/>
    <w:rsid w:val="000F0338"/>
    <w:rsid w:val="000F03BC"/>
    <w:rsid w:val="000F1FD3"/>
    <w:rsid w:val="000F2CCD"/>
    <w:rsid w:val="000F2F28"/>
    <w:rsid w:val="000F33BA"/>
    <w:rsid w:val="000F34FE"/>
    <w:rsid w:val="000F395C"/>
    <w:rsid w:val="000F4400"/>
    <w:rsid w:val="000F4E41"/>
    <w:rsid w:val="000F5C65"/>
    <w:rsid w:val="000F6344"/>
    <w:rsid w:val="000F7452"/>
    <w:rsid w:val="000F7987"/>
    <w:rsid w:val="00100268"/>
    <w:rsid w:val="00100B7C"/>
    <w:rsid w:val="00100F08"/>
    <w:rsid w:val="00101A93"/>
    <w:rsid w:val="00101DDD"/>
    <w:rsid w:val="00102E21"/>
    <w:rsid w:val="00103055"/>
    <w:rsid w:val="00103770"/>
    <w:rsid w:val="00103BE4"/>
    <w:rsid w:val="00103D94"/>
    <w:rsid w:val="00105CCF"/>
    <w:rsid w:val="00106112"/>
    <w:rsid w:val="00106C3B"/>
    <w:rsid w:val="00106E8F"/>
    <w:rsid w:val="00110E5F"/>
    <w:rsid w:val="001111AC"/>
    <w:rsid w:val="00111A79"/>
    <w:rsid w:val="00111D34"/>
    <w:rsid w:val="00113D6A"/>
    <w:rsid w:val="00113ECB"/>
    <w:rsid w:val="00114403"/>
    <w:rsid w:val="001157DE"/>
    <w:rsid w:val="00115BAF"/>
    <w:rsid w:val="00116C1D"/>
    <w:rsid w:val="001173E5"/>
    <w:rsid w:val="00117B71"/>
    <w:rsid w:val="00120A78"/>
    <w:rsid w:val="00120DC5"/>
    <w:rsid w:val="001212BD"/>
    <w:rsid w:val="001226B0"/>
    <w:rsid w:val="001252A0"/>
    <w:rsid w:val="001255ED"/>
    <w:rsid w:val="00125E61"/>
    <w:rsid w:val="0012683C"/>
    <w:rsid w:val="00130037"/>
    <w:rsid w:val="0013073C"/>
    <w:rsid w:val="001308D8"/>
    <w:rsid w:val="0013119E"/>
    <w:rsid w:val="00132672"/>
    <w:rsid w:val="001327D9"/>
    <w:rsid w:val="00132988"/>
    <w:rsid w:val="00132AC1"/>
    <w:rsid w:val="00133045"/>
    <w:rsid w:val="001333E8"/>
    <w:rsid w:val="00133944"/>
    <w:rsid w:val="00134003"/>
    <w:rsid w:val="0013406E"/>
    <w:rsid w:val="0013488E"/>
    <w:rsid w:val="001353E8"/>
    <w:rsid w:val="00135BEC"/>
    <w:rsid w:val="00135CFA"/>
    <w:rsid w:val="001360C9"/>
    <w:rsid w:val="00140E8A"/>
    <w:rsid w:val="00141A18"/>
    <w:rsid w:val="00141F57"/>
    <w:rsid w:val="00142EE1"/>
    <w:rsid w:val="00143B4F"/>
    <w:rsid w:val="001462D8"/>
    <w:rsid w:val="001462F9"/>
    <w:rsid w:val="00147105"/>
    <w:rsid w:val="00147136"/>
    <w:rsid w:val="00147378"/>
    <w:rsid w:val="00147663"/>
    <w:rsid w:val="001506AC"/>
    <w:rsid w:val="00151029"/>
    <w:rsid w:val="0015118D"/>
    <w:rsid w:val="00151FA3"/>
    <w:rsid w:val="00152454"/>
    <w:rsid w:val="00152DF6"/>
    <w:rsid w:val="0015335D"/>
    <w:rsid w:val="0015350D"/>
    <w:rsid w:val="00153B8A"/>
    <w:rsid w:val="00153D55"/>
    <w:rsid w:val="00154E96"/>
    <w:rsid w:val="001555AB"/>
    <w:rsid w:val="001556F3"/>
    <w:rsid w:val="00155A74"/>
    <w:rsid w:val="00155E12"/>
    <w:rsid w:val="00156A11"/>
    <w:rsid w:val="00162663"/>
    <w:rsid w:val="00163CED"/>
    <w:rsid w:val="00164C08"/>
    <w:rsid w:val="00165CB2"/>
    <w:rsid w:val="001665AF"/>
    <w:rsid w:val="00166A74"/>
    <w:rsid w:val="00170246"/>
    <w:rsid w:val="00171A2A"/>
    <w:rsid w:val="001726B9"/>
    <w:rsid w:val="00172C9E"/>
    <w:rsid w:val="00173DD8"/>
    <w:rsid w:val="00174A3C"/>
    <w:rsid w:val="00175708"/>
    <w:rsid w:val="00176BD6"/>
    <w:rsid w:val="00176CA0"/>
    <w:rsid w:val="00176EB0"/>
    <w:rsid w:val="00176F51"/>
    <w:rsid w:val="0018052D"/>
    <w:rsid w:val="001821A1"/>
    <w:rsid w:val="001824C3"/>
    <w:rsid w:val="001835CB"/>
    <w:rsid w:val="001839D0"/>
    <w:rsid w:val="00185D14"/>
    <w:rsid w:val="00186C7D"/>
    <w:rsid w:val="00187085"/>
    <w:rsid w:val="00190336"/>
    <w:rsid w:val="001904D3"/>
    <w:rsid w:val="00191042"/>
    <w:rsid w:val="001945A4"/>
    <w:rsid w:val="001952AD"/>
    <w:rsid w:val="0019593A"/>
    <w:rsid w:val="00196564"/>
    <w:rsid w:val="0019736D"/>
    <w:rsid w:val="00197490"/>
    <w:rsid w:val="00197E0F"/>
    <w:rsid w:val="001A09CC"/>
    <w:rsid w:val="001A3822"/>
    <w:rsid w:val="001A4591"/>
    <w:rsid w:val="001A5103"/>
    <w:rsid w:val="001A6752"/>
    <w:rsid w:val="001B022A"/>
    <w:rsid w:val="001B1226"/>
    <w:rsid w:val="001B20C7"/>
    <w:rsid w:val="001B467E"/>
    <w:rsid w:val="001B54B2"/>
    <w:rsid w:val="001B5A86"/>
    <w:rsid w:val="001B6BEF"/>
    <w:rsid w:val="001B742B"/>
    <w:rsid w:val="001B74BF"/>
    <w:rsid w:val="001B7B48"/>
    <w:rsid w:val="001B7D86"/>
    <w:rsid w:val="001C0DAF"/>
    <w:rsid w:val="001C19FD"/>
    <w:rsid w:val="001C1E68"/>
    <w:rsid w:val="001C22CC"/>
    <w:rsid w:val="001C2839"/>
    <w:rsid w:val="001C28CC"/>
    <w:rsid w:val="001C2D86"/>
    <w:rsid w:val="001C34E3"/>
    <w:rsid w:val="001C423C"/>
    <w:rsid w:val="001C5499"/>
    <w:rsid w:val="001C5F7B"/>
    <w:rsid w:val="001C6DA5"/>
    <w:rsid w:val="001C78B0"/>
    <w:rsid w:val="001C7C53"/>
    <w:rsid w:val="001D06D8"/>
    <w:rsid w:val="001D071A"/>
    <w:rsid w:val="001D0986"/>
    <w:rsid w:val="001D16F3"/>
    <w:rsid w:val="001D1B1D"/>
    <w:rsid w:val="001D2234"/>
    <w:rsid w:val="001D2BBE"/>
    <w:rsid w:val="001D2DB1"/>
    <w:rsid w:val="001D3E1D"/>
    <w:rsid w:val="001D4EF2"/>
    <w:rsid w:val="001D59EA"/>
    <w:rsid w:val="001D7263"/>
    <w:rsid w:val="001E0147"/>
    <w:rsid w:val="001E0BC3"/>
    <w:rsid w:val="001E1846"/>
    <w:rsid w:val="001E18D6"/>
    <w:rsid w:val="001E1A10"/>
    <w:rsid w:val="001E2206"/>
    <w:rsid w:val="001E224E"/>
    <w:rsid w:val="001E259A"/>
    <w:rsid w:val="001E29EC"/>
    <w:rsid w:val="001E2C02"/>
    <w:rsid w:val="001E2EF2"/>
    <w:rsid w:val="001E329C"/>
    <w:rsid w:val="001E3E21"/>
    <w:rsid w:val="001E4CA3"/>
    <w:rsid w:val="001E6659"/>
    <w:rsid w:val="001E735E"/>
    <w:rsid w:val="001F19CC"/>
    <w:rsid w:val="001F1F4D"/>
    <w:rsid w:val="001F20F5"/>
    <w:rsid w:val="001F312F"/>
    <w:rsid w:val="001F33F4"/>
    <w:rsid w:val="001F3A3C"/>
    <w:rsid w:val="001F3DA7"/>
    <w:rsid w:val="001F4ABC"/>
    <w:rsid w:val="001F4E6C"/>
    <w:rsid w:val="001F510A"/>
    <w:rsid w:val="001F6270"/>
    <w:rsid w:val="001F653A"/>
    <w:rsid w:val="0020032A"/>
    <w:rsid w:val="002005E1"/>
    <w:rsid w:val="002005EC"/>
    <w:rsid w:val="00200EA4"/>
    <w:rsid w:val="0020103E"/>
    <w:rsid w:val="00201239"/>
    <w:rsid w:val="00201708"/>
    <w:rsid w:val="00202534"/>
    <w:rsid w:val="00203681"/>
    <w:rsid w:val="00203E2D"/>
    <w:rsid w:val="00204B50"/>
    <w:rsid w:val="002064B7"/>
    <w:rsid w:val="002073B6"/>
    <w:rsid w:val="002076E0"/>
    <w:rsid w:val="002122AE"/>
    <w:rsid w:val="00212977"/>
    <w:rsid w:val="002130D8"/>
    <w:rsid w:val="00215459"/>
    <w:rsid w:val="00215614"/>
    <w:rsid w:val="00215CE1"/>
    <w:rsid w:val="002163DB"/>
    <w:rsid w:val="00216BBD"/>
    <w:rsid w:val="002203D5"/>
    <w:rsid w:val="002203FB"/>
    <w:rsid w:val="002206F3"/>
    <w:rsid w:val="00220BCC"/>
    <w:rsid w:val="0022159E"/>
    <w:rsid w:val="002219E3"/>
    <w:rsid w:val="00222363"/>
    <w:rsid w:val="0022252D"/>
    <w:rsid w:val="00222680"/>
    <w:rsid w:val="00222C5A"/>
    <w:rsid w:val="002231E6"/>
    <w:rsid w:val="002237E9"/>
    <w:rsid w:val="00223AC7"/>
    <w:rsid w:val="002243AE"/>
    <w:rsid w:val="00224EB2"/>
    <w:rsid w:val="0022635A"/>
    <w:rsid w:val="00227851"/>
    <w:rsid w:val="00227C71"/>
    <w:rsid w:val="00227FA8"/>
    <w:rsid w:val="00230E0E"/>
    <w:rsid w:val="00231D76"/>
    <w:rsid w:val="002324C9"/>
    <w:rsid w:val="00233F33"/>
    <w:rsid w:val="00234BF5"/>
    <w:rsid w:val="00234D60"/>
    <w:rsid w:val="00234F18"/>
    <w:rsid w:val="0023537B"/>
    <w:rsid w:val="002364F9"/>
    <w:rsid w:val="0023650C"/>
    <w:rsid w:val="002366E1"/>
    <w:rsid w:val="00236B8C"/>
    <w:rsid w:val="00236F10"/>
    <w:rsid w:val="002370EB"/>
    <w:rsid w:val="00237459"/>
    <w:rsid w:val="002377F0"/>
    <w:rsid w:val="00237B99"/>
    <w:rsid w:val="00237DCB"/>
    <w:rsid w:val="00237E99"/>
    <w:rsid w:val="00240467"/>
    <w:rsid w:val="002405DC"/>
    <w:rsid w:val="00240F0B"/>
    <w:rsid w:val="0024130E"/>
    <w:rsid w:val="0024237B"/>
    <w:rsid w:val="00242D2C"/>
    <w:rsid w:val="00243221"/>
    <w:rsid w:val="00244945"/>
    <w:rsid w:val="00245667"/>
    <w:rsid w:val="00245D24"/>
    <w:rsid w:val="00246115"/>
    <w:rsid w:val="00247DB6"/>
    <w:rsid w:val="00250285"/>
    <w:rsid w:val="00250387"/>
    <w:rsid w:val="00250506"/>
    <w:rsid w:val="00250929"/>
    <w:rsid w:val="0025150D"/>
    <w:rsid w:val="00251A4E"/>
    <w:rsid w:val="00251B95"/>
    <w:rsid w:val="00251F7F"/>
    <w:rsid w:val="002521B7"/>
    <w:rsid w:val="00252745"/>
    <w:rsid w:val="002536DE"/>
    <w:rsid w:val="002536F1"/>
    <w:rsid w:val="00254381"/>
    <w:rsid w:val="002544A7"/>
    <w:rsid w:val="00254CA1"/>
    <w:rsid w:val="00255A69"/>
    <w:rsid w:val="00255E1F"/>
    <w:rsid w:val="002561BA"/>
    <w:rsid w:val="002569E1"/>
    <w:rsid w:val="00256C0D"/>
    <w:rsid w:val="002579E9"/>
    <w:rsid w:val="00257F09"/>
    <w:rsid w:val="00260E92"/>
    <w:rsid w:val="00260F61"/>
    <w:rsid w:val="002622A5"/>
    <w:rsid w:val="002626F5"/>
    <w:rsid w:val="00264B21"/>
    <w:rsid w:val="002651B7"/>
    <w:rsid w:val="00265676"/>
    <w:rsid w:val="00265879"/>
    <w:rsid w:val="002665AA"/>
    <w:rsid w:val="00266CD9"/>
    <w:rsid w:val="002674A5"/>
    <w:rsid w:val="00267698"/>
    <w:rsid w:val="00267994"/>
    <w:rsid w:val="00272A26"/>
    <w:rsid w:val="00272FD3"/>
    <w:rsid w:val="002730C6"/>
    <w:rsid w:val="002739D6"/>
    <w:rsid w:val="00275D4C"/>
    <w:rsid w:val="00277F4B"/>
    <w:rsid w:val="00281332"/>
    <w:rsid w:val="0028180D"/>
    <w:rsid w:val="00281AA0"/>
    <w:rsid w:val="00283A25"/>
    <w:rsid w:val="002845E5"/>
    <w:rsid w:val="00284D8A"/>
    <w:rsid w:val="002853F4"/>
    <w:rsid w:val="00285C9C"/>
    <w:rsid w:val="00286C28"/>
    <w:rsid w:val="00287B57"/>
    <w:rsid w:val="00287FE6"/>
    <w:rsid w:val="002901E4"/>
    <w:rsid w:val="0029085D"/>
    <w:rsid w:val="00290CAD"/>
    <w:rsid w:val="002916A1"/>
    <w:rsid w:val="002926F8"/>
    <w:rsid w:val="00292E69"/>
    <w:rsid w:val="00293DA0"/>
    <w:rsid w:val="0029556B"/>
    <w:rsid w:val="002955BC"/>
    <w:rsid w:val="00296358"/>
    <w:rsid w:val="00296E37"/>
    <w:rsid w:val="0029788E"/>
    <w:rsid w:val="002A0E89"/>
    <w:rsid w:val="002A11EE"/>
    <w:rsid w:val="002A1701"/>
    <w:rsid w:val="002A21C1"/>
    <w:rsid w:val="002A21D4"/>
    <w:rsid w:val="002A268D"/>
    <w:rsid w:val="002A30FF"/>
    <w:rsid w:val="002A3C02"/>
    <w:rsid w:val="002A4587"/>
    <w:rsid w:val="002A4BFB"/>
    <w:rsid w:val="002A51E6"/>
    <w:rsid w:val="002A5506"/>
    <w:rsid w:val="002A572F"/>
    <w:rsid w:val="002A66D7"/>
    <w:rsid w:val="002A75DC"/>
    <w:rsid w:val="002A7855"/>
    <w:rsid w:val="002A7CAE"/>
    <w:rsid w:val="002A7E37"/>
    <w:rsid w:val="002B05E2"/>
    <w:rsid w:val="002B06D1"/>
    <w:rsid w:val="002B0730"/>
    <w:rsid w:val="002B0750"/>
    <w:rsid w:val="002B29C9"/>
    <w:rsid w:val="002B3643"/>
    <w:rsid w:val="002B4505"/>
    <w:rsid w:val="002B507F"/>
    <w:rsid w:val="002B643A"/>
    <w:rsid w:val="002B66B2"/>
    <w:rsid w:val="002B69FE"/>
    <w:rsid w:val="002B6E13"/>
    <w:rsid w:val="002B7C5A"/>
    <w:rsid w:val="002C1008"/>
    <w:rsid w:val="002C127A"/>
    <w:rsid w:val="002C1587"/>
    <w:rsid w:val="002C1801"/>
    <w:rsid w:val="002C2165"/>
    <w:rsid w:val="002C261B"/>
    <w:rsid w:val="002C2638"/>
    <w:rsid w:val="002C36C7"/>
    <w:rsid w:val="002C3A12"/>
    <w:rsid w:val="002C46B4"/>
    <w:rsid w:val="002C4794"/>
    <w:rsid w:val="002C509A"/>
    <w:rsid w:val="002C533C"/>
    <w:rsid w:val="002C62A5"/>
    <w:rsid w:val="002C6494"/>
    <w:rsid w:val="002C6BB1"/>
    <w:rsid w:val="002C6E5F"/>
    <w:rsid w:val="002C71C2"/>
    <w:rsid w:val="002C720E"/>
    <w:rsid w:val="002C7783"/>
    <w:rsid w:val="002C7974"/>
    <w:rsid w:val="002D08D3"/>
    <w:rsid w:val="002D0906"/>
    <w:rsid w:val="002D091C"/>
    <w:rsid w:val="002D1624"/>
    <w:rsid w:val="002D19F6"/>
    <w:rsid w:val="002D368C"/>
    <w:rsid w:val="002D3CCA"/>
    <w:rsid w:val="002D414B"/>
    <w:rsid w:val="002D4761"/>
    <w:rsid w:val="002D48A7"/>
    <w:rsid w:val="002D6C42"/>
    <w:rsid w:val="002D730E"/>
    <w:rsid w:val="002D735C"/>
    <w:rsid w:val="002E01FC"/>
    <w:rsid w:val="002E0EE9"/>
    <w:rsid w:val="002E1492"/>
    <w:rsid w:val="002E1B80"/>
    <w:rsid w:val="002E20E0"/>
    <w:rsid w:val="002E2EE9"/>
    <w:rsid w:val="002E3279"/>
    <w:rsid w:val="002E5A9C"/>
    <w:rsid w:val="002E5BEE"/>
    <w:rsid w:val="002E5F0E"/>
    <w:rsid w:val="002E646C"/>
    <w:rsid w:val="002E7720"/>
    <w:rsid w:val="002F14D9"/>
    <w:rsid w:val="002F1963"/>
    <w:rsid w:val="002F1BEC"/>
    <w:rsid w:val="002F27B5"/>
    <w:rsid w:val="002F2D18"/>
    <w:rsid w:val="002F3D2F"/>
    <w:rsid w:val="002F403D"/>
    <w:rsid w:val="002F581F"/>
    <w:rsid w:val="002F6BAC"/>
    <w:rsid w:val="003000B1"/>
    <w:rsid w:val="00300D22"/>
    <w:rsid w:val="00302CDC"/>
    <w:rsid w:val="00302F05"/>
    <w:rsid w:val="00303220"/>
    <w:rsid w:val="0030359E"/>
    <w:rsid w:val="00304093"/>
    <w:rsid w:val="00304863"/>
    <w:rsid w:val="00304A27"/>
    <w:rsid w:val="00305DAB"/>
    <w:rsid w:val="00306BC8"/>
    <w:rsid w:val="0030729C"/>
    <w:rsid w:val="0031080D"/>
    <w:rsid w:val="0031171B"/>
    <w:rsid w:val="003118E5"/>
    <w:rsid w:val="003120B9"/>
    <w:rsid w:val="00313F41"/>
    <w:rsid w:val="00314270"/>
    <w:rsid w:val="003143EB"/>
    <w:rsid w:val="00316DC7"/>
    <w:rsid w:val="00317C96"/>
    <w:rsid w:val="0032015A"/>
    <w:rsid w:val="0032107E"/>
    <w:rsid w:val="003212F1"/>
    <w:rsid w:val="003213AC"/>
    <w:rsid w:val="00321A11"/>
    <w:rsid w:val="00322EDF"/>
    <w:rsid w:val="0032306D"/>
    <w:rsid w:val="00323A9A"/>
    <w:rsid w:val="00323B50"/>
    <w:rsid w:val="00323C42"/>
    <w:rsid w:val="0032543A"/>
    <w:rsid w:val="00326184"/>
    <w:rsid w:val="00326E33"/>
    <w:rsid w:val="00327905"/>
    <w:rsid w:val="00327BCC"/>
    <w:rsid w:val="00327E07"/>
    <w:rsid w:val="0033074C"/>
    <w:rsid w:val="00330A52"/>
    <w:rsid w:val="00330B87"/>
    <w:rsid w:val="00330BBC"/>
    <w:rsid w:val="00331188"/>
    <w:rsid w:val="003314AB"/>
    <w:rsid w:val="003321F6"/>
    <w:rsid w:val="00332FC6"/>
    <w:rsid w:val="003339A2"/>
    <w:rsid w:val="00334000"/>
    <w:rsid w:val="00334313"/>
    <w:rsid w:val="003343ED"/>
    <w:rsid w:val="00334E1C"/>
    <w:rsid w:val="00335E1A"/>
    <w:rsid w:val="00337436"/>
    <w:rsid w:val="00337459"/>
    <w:rsid w:val="00337710"/>
    <w:rsid w:val="00337AEC"/>
    <w:rsid w:val="00337B69"/>
    <w:rsid w:val="003408BE"/>
    <w:rsid w:val="00340B7B"/>
    <w:rsid w:val="003429F0"/>
    <w:rsid w:val="003435CF"/>
    <w:rsid w:val="00343B4E"/>
    <w:rsid w:val="00343C2E"/>
    <w:rsid w:val="003446C3"/>
    <w:rsid w:val="00344B60"/>
    <w:rsid w:val="00344BC8"/>
    <w:rsid w:val="00344C15"/>
    <w:rsid w:val="00345622"/>
    <w:rsid w:val="003456F2"/>
    <w:rsid w:val="0034579F"/>
    <w:rsid w:val="00345B0A"/>
    <w:rsid w:val="00345F79"/>
    <w:rsid w:val="003469AB"/>
    <w:rsid w:val="003478CC"/>
    <w:rsid w:val="00347B5B"/>
    <w:rsid w:val="003505EE"/>
    <w:rsid w:val="00350682"/>
    <w:rsid w:val="00351507"/>
    <w:rsid w:val="00351871"/>
    <w:rsid w:val="0035203D"/>
    <w:rsid w:val="00352916"/>
    <w:rsid w:val="0035407E"/>
    <w:rsid w:val="00354DEF"/>
    <w:rsid w:val="0035581E"/>
    <w:rsid w:val="0035623B"/>
    <w:rsid w:val="003568F8"/>
    <w:rsid w:val="00356F02"/>
    <w:rsid w:val="00357D7F"/>
    <w:rsid w:val="00360DFB"/>
    <w:rsid w:val="00360EB9"/>
    <w:rsid w:val="003618A3"/>
    <w:rsid w:val="003619A9"/>
    <w:rsid w:val="00361D90"/>
    <w:rsid w:val="00362678"/>
    <w:rsid w:val="003634A8"/>
    <w:rsid w:val="003637BE"/>
    <w:rsid w:val="00364A49"/>
    <w:rsid w:val="00364FEB"/>
    <w:rsid w:val="0036505B"/>
    <w:rsid w:val="0036514E"/>
    <w:rsid w:val="003658F3"/>
    <w:rsid w:val="003662E2"/>
    <w:rsid w:val="00366A5A"/>
    <w:rsid w:val="00366E08"/>
    <w:rsid w:val="003679E1"/>
    <w:rsid w:val="00370A01"/>
    <w:rsid w:val="00370CDA"/>
    <w:rsid w:val="0037110F"/>
    <w:rsid w:val="003732B3"/>
    <w:rsid w:val="00373ED1"/>
    <w:rsid w:val="00374D1B"/>
    <w:rsid w:val="00374E91"/>
    <w:rsid w:val="003752AC"/>
    <w:rsid w:val="0037630E"/>
    <w:rsid w:val="00376527"/>
    <w:rsid w:val="00377FD4"/>
    <w:rsid w:val="00380587"/>
    <w:rsid w:val="00380D76"/>
    <w:rsid w:val="003811C8"/>
    <w:rsid w:val="00381DEB"/>
    <w:rsid w:val="003822DA"/>
    <w:rsid w:val="003825D7"/>
    <w:rsid w:val="00383263"/>
    <w:rsid w:val="00383DA7"/>
    <w:rsid w:val="003840B3"/>
    <w:rsid w:val="00384D27"/>
    <w:rsid w:val="00384DCF"/>
    <w:rsid w:val="00385FAC"/>
    <w:rsid w:val="00387A31"/>
    <w:rsid w:val="00387F0D"/>
    <w:rsid w:val="003904C7"/>
    <w:rsid w:val="00390E91"/>
    <w:rsid w:val="00391ADE"/>
    <w:rsid w:val="003927F0"/>
    <w:rsid w:val="00392883"/>
    <w:rsid w:val="00393E06"/>
    <w:rsid w:val="003969B7"/>
    <w:rsid w:val="00396E02"/>
    <w:rsid w:val="00397453"/>
    <w:rsid w:val="00397D5D"/>
    <w:rsid w:val="003A0C4B"/>
    <w:rsid w:val="003A232F"/>
    <w:rsid w:val="003A3F1F"/>
    <w:rsid w:val="003A5896"/>
    <w:rsid w:val="003A5BDE"/>
    <w:rsid w:val="003A602A"/>
    <w:rsid w:val="003A672E"/>
    <w:rsid w:val="003A6EAA"/>
    <w:rsid w:val="003B1756"/>
    <w:rsid w:val="003B3CF5"/>
    <w:rsid w:val="003B54D8"/>
    <w:rsid w:val="003B5D5A"/>
    <w:rsid w:val="003B6F4F"/>
    <w:rsid w:val="003B7023"/>
    <w:rsid w:val="003C1A9C"/>
    <w:rsid w:val="003C1C69"/>
    <w:rsid w:val="003C32F3"/>
    <w:rsid w:val="003C3C9A"/>
    <w:rsid w:val="003C3F28"/>
    <w:rsid w:val="003C4CF4"/>
    <w:rsid w:val="003C5566"/>
    <w:rsid w:val="003C62B7"/>
    <w:rsid w:val="003C7027"/>
    <w:rsid w:val="003C7434"/>
    <w:rsid w:val="003C75CB"/>
    <w:rsid w:val="003C7944"/>
    <w:rsid w:val="003D0114"/>
    <w:rsid w:val="003D0731"/>
    <w:rsid w:val="003D093B"/>
    <w:rsid w:val="003D0BF2"/>
    <w:rsid w:val="003D1925"/>
    <w:rsid w:val="003D2C71"/>
    <w:rsid w:val="003D4DCF"/>
    <w:rsid w:val="003D4F33"/>
    <w:rsid w:val="003D518D"/>
    <w:rsid w:val="003D58C1"/>
    <w:rsid w:val="003D5D12"/>
    <w:rsid w:val="003D712C"/>
    <w:rsid w:val="003E0E1B"/>
    <w:rsid w:val="003E1340"/>
    <w:rsid w:val="003E1817"/>
    <w:rsid w:val="003E240B"/>
    <w:rsid w:val="003E24E0"/>
    <w:rsid w:val="003E3113"/>
    <w:rsid w:val="003E39B5"/>
    <w:rsid w:val="003E39DB"/>
    <w:rsid w:val="003E57CD"/>
    <w:rsid w:val="003E5B3B"/>
    <w:rsid w:val="003E60EA"/>
    <w:rsid w:val="003E69D5"/>
    <w:rsid w:val="003E6F14"/>
    <w:rsid w:val="003E77EA"/>
    <w:rsid w:val="003E7CCA"/>
    <w:rsid w:val="003F01B0"/>
    <w:rsid w:val="003F0A02"/>
    <w:rsid w:val="003F18FE"/>
    <w:rsid w:val="003F1BD3"/>
    <w:rsid w:val="003F216F"/>
    <w:rsid w:val="003F24BE"/>
    <w:rsid w:val="003F2524"/>
    <w:rsid w:val="003F2881"/>
    <w:rsid w:val="003F2A54"/>
    <w:rsid w:val="003F31ED"/>
    <w:rsid w:val="003F34C5"/>
    <w:rsid w:val="003F38D5"/>
    <w:rsid w:val="003F60D7"/>
    <w:rsid w:val="004001E2"/>
    <w:rsid w:val="004004DF"/>
    <w:rsid w:val="00400E55"/>
    <w:rsid w:val="004010A0"/>
    <w:rsid w:val="0040150C"/>
    <w:rsid w:val="004036D7"/>
    <w:rsid w:val="00403B64"/>
    <w:rsid w:val="00404414"/>
    <w:rsid w:val="0040491E"/>
    <w:rsid w:val="00404BB9"/>
    <w:rsid w:val="004055BC"/>
    <w:rsid w:val="004056B5"/>
    <w:rsid w:val="00405BA3"/>
    <w:rsid w:val="00406949"/>
    <w:rsid w:val="00406A11"/>
    <w:rsid w:val="00406B10"/>
    <w:rsid w:val="00407A76"/>
    <w:rsid w:val="0041099F"/>
    <w:rsid w:val="00410C8E"/>
    <w:rsid w:val="0041321B"/>
    <w:rsid w:val="0041399F"/>
    <w:rsid w:val="004139E2"/>
    <w:rsid w:val="00415740"/>
    <w:rsid w:val="00416A5D"/>
    <w:rsid w:val="0041776F"/>
    <w:rsid w:val="004177FD"/>
    <w:rsid w:val="00417BA6"/>
    <w:rsid w:val="00420C06"/>
    <w:rsid w:val="00420C67"/>
    <w:rsid w:val="00420CE7"/>
    <w:rsid w:val="004214C5"/>
    <w:rsid w:val="0042193C"/>
    <w:rsid w:val="00421A6F"/>
    <w:rsid w:val="00421C91"/>
    <w:rsid w:val="004223F2"/>
    <w:rsid w:val="004233A5"/>
    <w:rsid w:val="004246C0"/>
    <w:rsid w:val="004256C2"/>
    <w:rsid w:val="004256FD"/>
    <w:rsid w:val="004258B0"/>
    <w:rsid w:val="004260AE"/>
    <w:rsid w:val="004260CF"/>
    <w:rsid w:val="004260ED"/>
    <w:rsid w:val="004261EE"/>
    <w:rsid w:val="00426448"/>
    <w:rsid w:val="0042670D"/>
    <w:rsid w:val="00426763"/>
    <w:rsid w:val="00427414"/>
    <w:rsid w:val="004323CA"/>
    <w:rsid w:val="004337B1"/>
    <w:rsid w:val="00433AFF"/>
    <w:rsid w:val="00434F7E"/>
    <w:rsid w:val="00435A0F"/>
    <w:rsid w:val="004360CC"/>
    <w:rsid w:val="004366BB"/>
    <w:rsid w:val="00436899"/>
    <w:rsid w:val="00436C63"/>
    <w:rsid w:val="004378D5"/>
    <w:rsid w:val="00437F1C"/>
    <w:rsid w:val="004409EA"/>
    <w:rsid w:val="00440E77"/>
    <w:rsid w:val="00441142"/>
    <w:rsid w:val="00441E22"/>
    <w:rsid w:val="0044209E"/>
    <w:rsid w:val="0044260D"/>
    <w:rsid w:val="00442F3B"/>
    <w:rsid w:val="00444278"/>
    <w:rsid w:val="00444DE9"/>
    <w:rsid w:val="00446241"/>
    <w:rsid w:val="004474E4"/>
    <w:rsid w:val="00447BA7"/>
    <w:rsid w:val="00451C37"/>
    <w:rsid w:val="004524A0"/>
    <w:rsid w:val="004527F0"/>
    <w:rsid w:val="00454B54"/>
    <w:rsid w:val="00455551"/>
    <w:rsid w:val="00455C93"/>
    <w:rsid w:val="00456242"/>
    <w:rsid w:val="00456EE8"/>
    <w:rsid w:val="00457542"/>
    <w:rsid w:val="00461CDB"/>
    <w:rsid w:val="00462B33"/>
    <w:rsid w:val="004637F7"/>
    <w:rsid w:val="00463848"/>
    <w:rsid w:val="00464122"/>
    <w:rsid w:val="00464608"/>
    <w:rsid w:val="0046473F"/>
    <w:rsid w:val="00465820"/>
    <w:rsid w:val="00465DDB"/>
    <w:rsid w:val="00465EC3"/>
    <w:rsid w:val="00470582"/>
    <w:rsid w:val="00470823"/>
    <w:rsid w:val="00470C2F"/>
    <w:rsid w:val="00470ED9"/>
    <w:rsid w:val="00471B1D"/>
    <w:rsid w:val="00472B66"/>
    <w:rsid w:val="0047360E"/>
    <w:rsid w:val="004738D3"/>
    <w:rsid w:val="00473A8D"/>
    <w:rsid w:val="00474C7E"/>
    <w:rsid w:val="00475B9C"/>
    <w:rsid w:val="004760FA"/>
    <w:rsid w:val="004809C4"/>
    <w:rsid w:val="004810DD"/>
    <w:rsid w:val="004819B7"/>
    <w:rsid w:val="004831BB"/>
    <w:rsid w:val="00483C35"/>
    <w:rsid w:val="004865ED"/>
    <w:rsid w:val="0048711D"/>
    <w:rsid w:val="00487427"/>
    <w:rsid w:val="004875DC"/>
    <w:rsid w:val="00490527"/>
    <w:rsid w:val="0049078B"/>
    <w:rsid w:val="00490B79"/>
    <w:rsid w:val="00491F5D"/>
    <w:rsid w:val="00492207"/>
    <w:rsid w:val="00492F54"/>
    <w:rsid w:val="004931AB"/>
    <w:rsid w:val="00493836"/>
    <w:rsid w:val="00493C58"/>
    <w:rsid w:val="00493D0E"/>
    <w:rsid w:val="00493DD7"/>
    <w:rsid w:val="00493E5F"/>
    <w:rsid w:val="0049478F"/>
    <w:rsid w:val="00494A4E"/>
    <w:rsid w:val="0049522C"/>
    <w:rsid w:val="0049720D"/>
    <w:rsid w:val="004A0603"/>
    <w:rsid w:val="004A10D5"/>
    <w:rsid w:val="004A39AB"/>
    <w:rsid w:val="004A3ED6"/>
    <w:rsid w:val="004A44DE"/>
    <w:rsid w:val="004A4737"/>
    <w:rsid w:val="004A4E41"/>
    <w:rsid w:val="004A59B4"/>
    <w:rsid w:val="004A60FA"/>
    <w:rsid w:val="004A6851"/>
    <w:rsid w:val="004A6B4E"/>
    <w:rsid w:val="004A75E9"/>
    <w:rsid w:val="004B0B9E"/>
    <w:rsid w:val="004B1396"/>
    <w:rsid w:val="004B2C13"/>
    <w:rsid w:val="004B2C34"/>
    <w:rsid w:val="004B311C"/>
    <w:rsid w:val="004B38B0"/>
    <w:rsid w:val="004B507A"/>
    <w:rsid w:val="004B5C47"/>
    <w:rsid w:val="004B6596"/>
    <w:rsid w:val="004B677A"/>
    <w:rsid w:val="004B7BE2"/>
    <w:rsid w:val="004B7E94"/>
    <w:rsid w:val="004C0355"/>
    <w:rsid w:val="004C1ABA"/>
    <w:rsid w:val="004C1C8D"/>
    <w:rsid w:val="004C2032"/>
    <w:rsid w:val="004C2408"/>
    <w:rsid w:val="004C54BF"/>
    <w:rsid w:val="004C604C"/>
    <w:rsid w:val="004C7662"/>
    <w:rsid w:val="004D1309"/>
    <w:rsid w:val="004D192C"/>
    <w:rsid w:val="004D1FC1"/>
    <w:rsid w:val="004D2133"/>
    <w:rsid w:val="004D26D2"/>
    <w:rsid w:val="004D27D5"/>
    <w:rsid w:val="004D285F"/>
    <w:rsid w:val="004D527A"/>
    <w:rsid w:val="004D548E"/>
    <w:rsid w:val="004D5A20"/>
    <w:rsid w:val="004D6AD5"/>
    <w:rsid w:val="004D6F53"/>
    <w:rsid w:val="004D7A35"/>
    <w:rsid w:val="004D7D1B"/>
    <w:rsid w:val="004D7D3A"/>
    <w:rsid w:val="004E00CC"/>
    <w:rsid w:val="004E0108"/>
    <w:rsid w:val="004E089B"/>
    <w:rsid w:val="004E2155"/>
    <w:rsid w:val="004E2CC9"/>
    <w:rsid w:val="004E300F"/>
    <w:rsid w:val="004E39C9"/>
    <w:rsid w:val="004E52A9"/>
    <w:rsid w:val="004E57CA"/>
    <w:rsid w:val="004E6111"/>
    <w:rsid w:val="004F00F2"/>
    <w:rsid w:val="004F0428"/>
    <w:rsid w:val="004F0A84"/>
    <w:rsid w:val="004F2007"/>
    <w:rsid w:val="004F272E"/>
    <w:rsid w:val="004F4076"/>
    <w:rsid w:val="004F426F"/>
    <w:rsid w:val="004F5ABC"/>
    <w:rsid w:val="004F5AEF"/>
    <w:rsid w:val="004F5DD0"/>
    <w:rsid w:val="004F5F82"/>
    <w:rsid w:val="004F726D"/>
    <w:rsid w:val="004F7423"/>
    <w:rsid w:val="005000B8"/>
    <w:rsid w:val="00500372"/>
    <w:rsid w:val="0050048A"/>
    <w:rsid w:val="00501267"/>
    <w:rsid w:val="00501559"/>
    <w:rsid w:val="00501D48"/>
    <w:rsid w:val="00502C36"/>
    <w:rsid w:val="0050430A"/>
    <w:rsid w:val="0050430B"/>
    <w:rsid w:val="00504918"/>
    <w:rsid w:val="00505833"/>
    <w:rsid w:val="00506225"/>
    <w:rsid w:val="00506691"/>
    <w:rsid w:val="00506C9B"/>
    <w:rsid w:val="00507766"/>
    <w:rsid w:val="00511E2E"/>
    <w:rsid w:val="00511F77"/>
    <w:rsid w:val="00512489"/>
    <w:rsid w:val="0051289A"/>
    <w:rsid w:val="005138A7"/>
    <w:rsid w:val="00513AF5"/>
    <w:rsid w:val="00514E5B"/>
    <w:rsid w:val="00515F68"/>
    <w:rsid w:val="00516572"/>
    <w:rsid w:val="00516E6F"/>
    <w:rsid w:val="00520564"/>
    <w:rsid w:val="005214FA"/>
    <w:rsid w:val="00521C5F"/>
    <w:rsid w:val="005223E6"/>
    <w:rsid w:val="0052278D"/>
    <w:rsid w:val="00523CE2"/>
    <w:rsid w:val="00524530"/>
    <w:rsid w:val="00525504"/>
    <w:rsid w:val="00525C52"/>
    <w:rsid w:val="00526795"/>
    <w:rsid w:val="00527564"/>
    <w:rsid w:val="00527F1D"/>
    <w:rsid w:val="005304F1"/>
    <w:rsid w:val="00530C5E"/>
    <w:rsid w:val="005328E5"/>
    <w:rsid w:val="0053293A"/>
    <w:rsid w:val="00533D1C"/>
    <w:rsid w:val="00534300"/>
    <w:rsid w:val="00535F07"/>
    <w:rsid w:val="005376CB"/>
    <w:rsid w:val="00540A0F"/>
    <w:rsid w:val="00540B2E"/>
    <w:rsid w:val="00540FB1"/>
    <w:rsid w:val="00541549"/>
    <w:rsid w:val="0054289A"/>
    <w:rsid w:val="00543275"/>
    <w:rsid w:val="00543FB5"/>
    <w:rsid w:val="00545FBA"/>
    <w:rsid w:val="00546257"/>
    <w:rsid w:val="0054783B"/>
    <w:rsid w:val="00550225"/>
    <w:rsid w:val="0055090D"/>
    <w:rsid w:val="00550D1B"/>
    <w:rsid w:val="005539C3"/>
    <w:rsid w:val="005543FA"/>
    <w:rsid w:val="00554687"/>
    <w:rsid w:val="00554A4D"/>
    <w:rsid w:val="0055556F"/>
    <w:rsid w:val="00555628"/>
    <w:rsid w:val="005600B1"/>
    <w:rsid w:val="0056079C"/>
    <w:rsid w:val="005619D9"/>
    <w:rsid w:val="005623C0"/>
    <w:rsid w:val="00563C66"/>
    <w:rsid w:val="00564242"/>
    <w:rsid w:val="00565F06"/>
    <w:rsid w:val="005661F6"/>
    <w:rsid w:val="00566C77"/>
    <w:rsid w:val="005678E9"/>
    <w:rsid w:val="00571730"/>
    <w:rsid w:val="00571B6A"/>
    <w:rsid w:val="005727DD"/>
    <w:rsid w:val="0057318F"/>
    <w:rsid w:val="005735D4"/>
    <w:rsid w:val="0057478A"/>
    <w:rsid w:val="00574A37"/>
    <w:rsid w:val="005764AE"/>
    <w:rsid w:val="00577347"/>
    <w:rsid w:val="005778CA"/>
    <w:rsid w:val="00577990"/>
    <w:rsid w:val="00580FC6"/>
    <w:rsid w:val="0058124D"/>
    <w:rsid w:val="00582A10"/>
    <w:rsid w:val="005835B9"/>
    <w:rsid w:val="005838AA"/>
    <w:rsid w:val="005838DD"/>
    <w:rsid w:val="005845ED"/>
    <w:rsid w:val="00584A54"/>
    <w:rsid w:val="00585268"/>
    <w:rsid w:val="0058566A"/>
    <w:rsid w:val="00585D80"/>
    <w:rsid w:val="00585D8F"/>
    <w:rsid w:val="00586498"/>
    <w:rsid w:val="00586659"/>
    <w:rsid w:val="00586A67"/>
    <w:rsid w:val="0059028C"/>
    <w:rsid w:val="00590B55"/>
    <w:rsid w:val="0059219A"/>
    <w:rsid w:val="005928E0"/>
    <w:rsid w:val="00592ACB"/>
    <w:rsid w:val="00593054"/>
    <w:rsid w:val="00593FA4"/>
    <w:rsid w:val="005940A5"/>
    <w:rsid w:val="00594475"/>
    <w:rsid w:val="005945F7"/>
    <w:rsid w:val="005946A9"/>
    <w:rsid w:val="00594B5A"/>
    <w:rsid w:val="00595042"/>
    <w:rsid w:val="005954DE"/>
    <w:rsid w:val="00595E73"/>
    <w:rsid w:val="00596510"/>
    <w:rsid w:val="00596ED2"/>
    <w:rsid w:val="00597C27"/>
    <w:rsid w:val="00597D14"/>
    <w:rsid w:val="005A041D"/>
    <w:rsid w:val="005A18EB"/>
    <w:rsid w:val="005A5457"/>
    <w:rsid w:val="005A60F3"/>
    <w:rsid w:val="005A67EA"/>
    <w:rsid w:val="005A6FA8"/>
    <w:rsid w:val="005A7CA0"/>
    <w:rsid w:val="005B0EDA"/>
    <w:rsid w:val="005B1E9C"/>
    <w:rsid w:val="005B2B05"/>
    <w:rsid w:val="005B48EC"/>
    <w:rsid w:val="005B65F4"/>
    <w:rsid w:val="005B6E16"/>
    <w:rsid w:val="005C0393"/>
    <w:rsid w:val="005C064A"/>
    <w:rsid w:val="005C1788"/>
    <w:rsid w:val="005C2CAF"/>
    <w:rsid w:val="005C2DAE"/>
    <w:rsid w:val="005C381D"/>
    <w:rsid w:val="005C435B"/>
    <w:rsid w:val="005C5B06"/>
    <w:rsid w:val="005C6099"/>
    <w:rsid w:val="005C6B50"/>
    <w:rsid w:val="005C6C64"/>
    <w:rsid w:val="005D09CE"/>
    <w:rsid w:val="005D0BEB"/>
    <w:rsid w:val="005D130F"/>
    <w:rsid w:val="005D1E75"/>
    <w:rsid w:val="005D2311"/>
    <w:rsid w:val="005D2388"/>
    <w:rsid w:val="005D2CE2"/>
    <w:rsid w:val="005D5A32"/>
    <w:rsid w:val="005D5FFF"/>
    <w:rsid w:val="005D610B"/>
    <w:rsid w:val="005D6512"/>
    <w:rsid w:val="005D6B31"/>
    <w:rsid w:val="005D7076"/>
    <w:rsid w:val="005D780C"/>
    <w:rsid w:val="005D79C4"/>
    <w:rsid w:val="005D7AD8"/>
    <w:rsid w:val="005E0681"/>
    <w:rsid w:val="005E0E89"/>
    <w:rsid w:val="005E10B0"/>
    <w:rsid w:val="005E1894"/>
    <w:rsid w:val="005E1BC4"/>
    <w:rsid w:val="005E4343"/>
    <w:rsid w:val="005E4826"/>
    <w:rsid w:val="005E51CE"/>
    <w:rsid w:val="005E5893"/>
    <w:rsid w:val="005E7642"/>
    <w:rsid w:val="005E7F14"/>
    <w:rsid w:val="005F04FA"/>
    <w:rsid w:val="005F079F"/>
    <w:rsid w:val="005F1ADE"/>
    <w:rsid w:val="005F252F"/>
    <w:rsid w:val="005F2782"/>
    <w:rsid w:val="005F38AA"/>
    <w:rsid w:val="005F3DC6"/>
    <w:rsid w:val="005F4010"/>
    <w:rsid w:val="005F50E2"/>
    <w:rsid w:val="005F5738"/>
    <w:rsid w:val="005F5B46"/>
    <w:rsid w:val="005F633A"/>
    <w:rsid w:val="005F648A"/>
    <w:rsid w:val="005F7290"/>
    <w:rsid w:val="005F72DD"/>
    <w:rsid w:val="005F75C4"/>
    <w:rsid w:val="006014AB"/>
    <w:rsid w:val="00602B42"/>
    <w:rsid w:val="00603AAE"/>
    <w:rsid w:val="006100C4"/>
    <w:rsid w:val="006122FD"/>
    <w:rsid w:val="0061280F"/>
    <w:rsid w:val="00612A68"/>
    <w:rsid w:val="00612DE5"/>
    <w:rsid w:val="00613445"/>
    <w:rsid w:val="00613907"/>
    <w:rsid w:val="00613B61"/>
    <w:rsid w:val="00614566"/>
    <w:rsid w:val="00615988"/>
    <w:rsid w:val="00615E1A"/>
    <w:rsid w:val="0061668C"/>
    <w:rsid w:val="0061773F"/>
    <w:rsid w:val="00620756"/>
    <w:rsid w:val="006208A3"/>
    <w:rsid w:val="00620B09"/>
    <w:rsid w:val="0062115A"/>
    <w:rsid w:val="00622468"/>
    <w:rsid w:val="006228EC"/>
    <w:rsid w:val="00622DB5"/>
    <w:rsid w:val="00622E11"/>
    <w:rsid w:val="006232C2"/>
    <w:rsid w:val="00623BA7"/>
    <w:rsid w:val="006242D4"/>
    <w:rsid w:val="006247F9"/>
    <w:rsid w:val="006248F9"/>
    <w:rsid w:val="00625082"/>
    <w:rsid w:val="00625117"/>
    <w:rsid w:val="00625916"/>
    <w:rsid w:val="0062601A"/>
    <w:rsid w:val="00626529"/>
    <w:rsid w:val="006273CB"/>
    <w:rsid w:val="00627432"/>
    <w:rsid w:val="0062797A"/>
    <w:rsid w:val="00627A0F"/>
    <w:rsid w:val="0063030F"/>
    <w:rsid w:val="006303CB"/>
    <w:rsid w:val="00630497"/>
    <w:rsid w:val="00630832"/>
    <w:rsid w:val="00630946"/>
    <w:rsid w:val="00630CD0"/>
    <w:rsid w:val="00630E2F"/>
    <w:rsid w:val="006310FA"/>
    <w:rsid w:val="00631404"/>
    <w:rsid w:val="00631904"/>
    <w:rsid w:val="00632F83"/>
    <w:rsid w:val="00633BB3"/>
    <w:rsid w:val="006365FF"/>
    <w:rsid w:val="00636951"/>
    <w:rsid w:val="00636C30"/>
    <w:rsid w:val="00637166"/>
    <w:rsid w:val="006372A5"/>
    <w:rsid w:val="00637CE4"/>
    <w:rsid w:val="006405D1"/>
    <w:rsid w:val="00640D09"/>
    <w:rsid w:val="006413DF"/>
    <w:rsid w:val="00641C62"/>
    <w:rsid w:val="00643593"/>
    <w:rsid w:val="00645E7A"/>
    <w:rsid w:val="00646C23"/>
    <w:rsid w:val="00646FA6"/>
    <w:rsid w:val="00647337"/>
    <w:rsid w:val="0065020D"/>
    <w:rsid w:val="0065109E"/>
    <w:rsid w:val="006511AD"/>
    <w:rsid w:val="006515B8"/>
    <w:rsid w:val="00651947"/>
    <w:rsid w:val="00651E0A"/>
    <w:rsid w:val="00652ADC"/>
    <w:rsid w:val="00654144"/>
    <w:rsid w:val="0065429F"/>
    <w:rsid w:val="0065571F"/>
    <w:rsid w:val="00655DAB"/>
    <w:rsid w:val="00655DBE"/>
    <w:rsid w:val="00656317"/>
    <w:rsid w:val="00656AF6"/>
    <w:rsid w:val="00656EA4"/>
    <w:rsid w:val="006610B2"/>
    <w:rsid w:val="006612C7"/>
    <w:rsid w:val="00661A2C"/>
    <w:rsid w:val="00661B58"/>
    <w:rsid w:val="00662238"/>
    <w:rsid w:val="0066366B"/>
    <w:rsid w:val="00663A3E"/>
    <w:rsid w:val="00663DA2"/>
    <w:rsid w:val="00664E63"/>
    <w:rsid w:val="00664EBC"/>
    <w:rsid w:val="00665459"/>
    <w:rsid w:val="006665DD"/>
    <w:rsid w:val="00666D8C"/>
    <w:rsid w:val="00667216"/>
    <w:rsid w:val="00667235"/>
    <w:rsid w:val="006706E2"/>
    <w:rsid w:val="006708F4"/>
    <w:rsid w:val="00672014"/>
    <w:rsid w:val="00673C3F"/>
    <w:rsid w:val="00674266"/>
    <w:rsid w:val="006756AD"/>
    <w:rsid w:val="00676FB4"/>
    <w:rsid w:val="006801FF"/>
    <w:rsid w:val="0068061B"/>
    <w:rsid w:val="006819F1"/>
    <w:rsid w:val="00682765"/>
    <w:rsid w:val="006833C8"/>
    <w:rsid w:val="0068359B"/>
    <w:rsid w:val="006849DB"/>
    <w:rsid w:val="00685000"/>
    <w:rsid w:val="00685367"/>
    <w:rsid w:val="00685D38"/>
    <w:rsid w:val="006866EF"/>
    <w:rsid w:val="006904DC"/>
    <w:rsid w:val="006905AA"/>
    <w:rsid w:val="006908E0"/>
    <w:rsid w:val="00690BC3"/>
    <w:rsid w:val="006912E2"/>
    <w:rsid w:val="006915DA"/>
    <w:rsid w:val="00692488"/>
    <w:rsid w:val="006939FA"/>
    <w:rsid w:val="006948C8"/>
    <w:rsid w:val="006957BE"/>
    <w:rsid w:val="00696B42"/>
    <w:rsid w:val="00697518"/>
    <w:rsid w:val="006A0379"/>
    <w:rsid w:val="006A2199"/>
    <w:rsid w:val="006A235E"/>
    <w:rsid w:val="006A23EC"/>
    <w:rsid w:val="006A2733"/>
    <w:rsid w:val="006A2893"/>
    <w:rsid w:val="006A2E89"/>
    <w:rsid w:val="006A314E"/>
    <w:rsid w:val="006A43F4"/>
    <w:rsid w:val="006A49CC"/>
    <w:rsid w:val="006A4D44"/>
    <w:rsid w:val="006A5F47"/>
    <w:rsid w:val="006A5FE8"/>
    <w:rsid w:val="006A696A"/>
    <w:rsid w:val="006A6F69"/>
    <w:rsid w:val="006A764C"/>
    <w:rsid w:val="006B01B1"/>
    <w:rsid w:val="006B01EA"/>
    <w:rsid w:val="006B0395"/>
    <w:rsid w:val="006B0AB4"/>
    <w:rsid w:val="006B0E94"/>
    <w:rsid w:val="006B0F87"/>
    <w:rsid w:val="006B168A"/>
    <w:rsid w:val="006B2581"/>
    <w:rsid w:val="006B2960"/>
    <w:rsid w:val="006B2CEC"/>
    <w:rsid w:val="006B3A8E"/>
    <w:rsid w:val="006B3B6B"/>
    <w:rsid w:val="006B4219"/>
    <w:rsid w:val="006B511C"/>
    <w:rsid w:val="006B56E1"/>
    <w:rsid w:val="006B5C06"/>
    <w:rsid w:val="006B669C"/>
    <w:rsid w:val="006B6759"/>
    <w:rsid w:val="006B6B6B"/>
    <w:rsid w:val="006C0A36"/>
    <w:rsid w:val="006C1667"/>
    <w:rsid w:val="006C1A70"/>
    <w:rsid w:val="006C1D1D"/>
    <w:rsid w:val="006C1F16"/>
    <w:rsid w:val="006C1F18"/>
    <w:rsid w:val="006C2C95"/>
    <w:rsid w:val="006C309C"/>
    <w:rsid w:val="006C4739"/>
    <w:rsid w:val="006C50CC"/>
    <w:rsid w:val="006C5128"/>
    <w:rsid w:val="006C5F7F"/>
    <w:rsid w:val="006C6298"/>
    <w:rsid w:val="006C6887"/>
    <w:rsid w:val="006C6A0F"/>
    <w:rsid w:val="006C71C5"/>
    <w:rsid w:val="006C7E51"/>
    <w:rsid w:val="006D057F"/>
    <w:rsid w:val="006D09B6"/>
    <w:rsid w:val="006D16FC"/>
    <w:rsid w:val="006D1CD9"/>
    <w:rsid w:val="006D24D0"/>
    <w:rsid w:val="006D472A"/>
    <w:rsid w:val="006D48BF"/>
    <w:rsid w:val="006D58EC"/>
    <w:rsid w:val="006D6B2A"/>
    <w:rsid w:val="006D6F86"/>
    <w:rsid w:val="006D70A9"/>
    <w:rsid w:val="006D77B9"/>
    <w:rsid w:val="006D7E14"/>
    <w:rsid w:val="006E1774"/>
    <w:rsid w:val="006E2783"/>
    <w:rsid w:val="006E3EE9"/>
    <w:rsid w:val="006E4290"/>
    <w:rsid w:val="006E4F6E"/>
    <w:rsid w:val="006E508E"/>
    <w:rsid w:val="006E55F0"/>
    <w:rsid w:val="006E5876"/>
    <w:rsid w:val="006E600E"/>
    <w:rsid w:val="006F0746"/>
    <w:rsid w:val="006F1B30"/>
    <w:rsid w:val="006F4C22"/>
    <w:rsid w:val="006F4E0A"/>
    <w:rsid w:val="006F56F8"/>
    <w:rsid w:val="006F593A"/>
    <w:rsid w:val="006F63AE"/>
    <w:rsid w:val="006F64AF"/>
    <w:rsid w:val="006F6806"/>
    <w:rsid w:val="006F71B5"/>
    <w:rsid w:val="006F7D97"/>
    <w:rsid w:val="006F7E97"/>
    <w:rsid w:val="007012A8"/>
    <w:rsid w:val="00701AC5"/>
    <w:rsid w:val="00701CDC"/>
    <w:rsid w:val="00702253"/>
    <w:rsid w:val="00702719"/>
    <w:rsid w:val="00703BF5"/>
    <w:rsid w:val="00703DE3"/>
    <w:rsid w:val="0070555B"/>
    <w:rsid w:val="00705583"/>
    <w:rsid w:val="00707206"/>
    <w:rsid w:val="007074D5"/>
    <w:rsid w:val="00707989"/>
    <w:rsid w:val="007120FA"/>
    <w:rsid w:val="007122CC"/>
    <w:rsid w:val="0071283B"/>
    <w:rsid w:val="007139CE"/>
    <w:rsid w:val="00713CF5"/>
    <w:rsid w:val="00715AB4"/>
    <w:rsid w:val="007163DB"/>
    <w:rsid w:val="007202D6"/>
    <w:rsid w:val="00720D6E"/>
    <w:rsid w:val="00721289"/>
    <w:rsid w:val="0072142B"/>
    <w:rsid w:val="00721C34"/>
    <w:rsid w:val="00722396"/>
    <w:rsid w:val="00722BAD"/>
    <w:rsid w:val="0072305C"/>
    <w:rsid w:val="00723256"/>
    <w:rsid w:val="00723614"/>
    <w:rsid w:val="00723705"/>
    <w:rsid w:val="00723ED7"/>
    <w:rsid w:val="00724045"/>
    <w:rsid w:val="007249A5"/>
    <w:rsid w:val="0072540C"/>
    <w:rsid w:val="00726682"/>
    <w:rsid w:val="00726E3F"/>
    <w:rsid w:val="00727F0D"/>
    <w:rsid w:val="00730D50"/>
    <w:rsid w:val="0073101F"/>
    <w:rsid w:val="007318C0"/>
    <w:rsid w:val="0073202E"/>
    <w:rsid w:val="00732D7E"/>
    <w:rsid w:val="00732E6C"/>
    <w:rsid w:val="00734558"/>
    <w:rsid w:val="007345D0"/>
    <w:rsid w:val="00734A0B"/>
    <w:rsid w:val="00734D63"/>
    <w:rsid w:val="0073565F"/>
    <w:rsid w:val="007367CC"/>
    <w:rsid w:val="00736B89"/>
    <w:rsid w:val="007371F4"/>
    <w:rsid w:val="00737347"/>
    <w:rsid w:val="00737E84"/>
    <w:rsid w:val="00737E8D"/>
    <w:rsid w:val="00740D52"/>
    <w:rsid w:val="00741C6E"/>
    <w:rsid w:val="00741D3D"/>
    <w:rsid w:val="00742940"/>
    <w:rsid w:val="00742E3F"/>
    <w:rsid w:val="00743C87"/>
    <w:rsid w:val="00743D81"/>
    <w:rsid w:val="00743EB6"/>
    <w:rsid w:val="00744B6B"/>
    <w:rsid w:val="007459B6"/>
    <w:rsid w:val="0074658C"/>
    <w:rsid w:val="00746B95"/>
    <w:rsid w:val="00747612"/>
    <w:rsid w:val="00747796"/>
    <w:rsid w:val="00747FEC"/>
    <w:rsid w:val="0075014B"/>
    <w:rsid w:val="007507C1"/>
    <w:rsid w:val="0075270B"/>
    <w:rsid w:val="00752EBE"/>
    <w:rsid w:val="00754528"/>
    <w:rsid w:val="007547D8"/>
    <w:rsid w:val="00756513"/>
    <w:rsid w:val="00756C55"/>
    <w:rsid w:val="00757F73"/>
    <w:rsid w:val="007614BA"/>
    <w:rsid w:val="007615DE"/>
    <w:rsid w:val="00761601"/>
    <w:rsid w:val="00761EA2"/>
    <w:rsid w:val="007626B9"/>
    <w:rsid w:val="00762742"/>
    <w:rsid w:val="0076305A"/>
    <w:rsid w:val="00763577"/>
    <w:rsid w:val="007653E1"/>
    <w:rsid w:val="0076565E"/>
    <w:rsid w:val="00766244"/>
    <w:rsid w:val="00766A05"/>
    <w:rsid w:val="00766D12"/>
    <w:rsid w:val="0077069E"/>
    <w:rsid w:val="007706E9"/>
    <w:rsid w:val="007713DE"/>
    <w:rsid w:val="00771F38"/>
    <w:rsid w:val="007727D0"/>
    <w:rsid w:val="00774482"/>
    <w:rsid w:val="0077453C"/>
    <w:rsid w:val="00774E1D"/>
    <w:rsid w:val="00775D85"/>
    <w:rsid w:val="00775DD2"/>
    <w:rsid w:val="00776698"/>
    <w:rsid w:val="007771A8"/>
    <w:rsid w:val="00777458"/>
    <w:rsid w:val="00780D88"/>
    <w:rsid w:val="0078113C"/>
    <w:rsid w:val="00781EBC"/>
    <w:rsid w:val="007821D4"/>
    <w:rsid w:val="007824FA"/>
    <w:rsid w:val="00782DE3"/>
    <w:rsid w:val="00783999"/>
    <w:rsid w:val="00784144"/>
    <w:rsid w:val="007841EC"/>
    <w:rsid w:val="007846F4"/>
    <w:rsid w:val="007858EE"/>
    <w:rsid w:val="00786B68"/>
    <w:rsid w:val="00786EAE"/>
    <w:rsid w:val="00787EB7"/>
    <w:rsid w:val="00787FA8"/>
    <w:rsid w:val="007914F6"/>
    <w:rsid w:val="0079190F"/>
    <w:rsid w:val="00791ABD"/>
    <w:rsid w:val="0079217C"/>
    <w:rsid w:val="00793515"/>
    <w:rsid w:val="00794267"/>
    <w:rsid w:val="007951A9"/>
    <w:rsid w:val="00795AC5"/>
    <w:rsid w:val="00796248"/>
    <w:rsid w:val="0079742D"/>
    <w:rsid w:val="00797DBB"/>
    <w:rsid w:val="00797F78"/>
    <w:rsid w:val="00797FF7"/>
    <w:rsid w:val="007A10FD"/>
    <w:rsid w:val="007A155E"/>
    <w:rsid w:val="007A182C"/>
    <w:rsid w:val="007A2C00"/>
    <w:rsid w:val="007A2F7C"/>
    <w:rsid w:val="007A3799"/>
    <w:rsid w:val="007A4B86"/>
    <w:rsid w:val="007A51DD"/>
    <w:rsid w:val="007A540F"/>
    <w:rsid w:val="007A5E0B"/>
    <w:rsid w:val="007A65B5"/>
    <w:rsid w:val="007A6B28"/>
    <w:rsid w:val="007A77EB"/>
    <w:rsid w:val="007A7D47"/>
    <w:rsid w:val="007B0EFF"/>
    <w:rsid w:val="007B1BB3"/>
    <w:rsid w:val="007B314E"/>
    <w:rsid w:val="007B322D"/>
    <w:rsid w:val="007B3705"/>
    <w:rsid w:val="007B3DBC"/>
    <w:rsid w:val="007B51E1"/>
    <w:rsid w:val="007B524D"/>
    <w:rsid w:val="007B59BD"/>
    <w:rsid w:val="007B5CF6"/>
    <w:rsid w:val="007B610B"/>
    <w:rsid w:val="007B61E2"/>
    <w:rsid w:val="007C0406"/>
    <w:rsid w:val="007C0CED"/>
    <w:rsid w:val="007C1A16"/>
    <w:rsid w:val="007C266F"/>
    <w:rsid w:val="007C357E"/>
    <w:rsid w:val="007C3C90"/>
    <w:rsid w:val="007C533F"/>
    <w:rsid w:val="007C5726"/>
    <w:rsid w:val="007C6523"/>
    <w:rsid w:val="007C67D6"/>
    <w:rsid w:val="007C6B2E"/>
    <w:rsid w:val="007C7518"/>
    <w:rsid w:val="007D002D"/>
    <w:rsid w:val="007D05B2"/>
    <w:rsid w:val="007D0638"/>
    <w:rsid w:val="007D1045"/>
    <w:rsid w:val="007D10B3"/>
    <w:rsid w:val="007D1C83"/>
    <w:rsid w:val="007D28A4"/>
    <w:rsid w:val="007D3FC3"/>
    <w:rsid w:val="007D628A"/>
    <w:rsid w:val="007D67EE"/>
    <w:rsid w:val="007E09C7"/>
    <w:rsid w:val="007E0D6E"/>
    <w:rsid w:val="007E3E63"/>
    <w:rsid w:val="007E3F65"/>
    <w:rsid w:val="007E4F63"/>
    <w:rsid w:val="007E5264"/>
    <w:rsid w:val="007E5600"/>
    <w:rsid w:val="007E6889"/>
    <w:rsid w:val="007E745C"/>
    <w:rsid w:val="007E76BE"/>
    <w:rsid w:val="007E797C"/>
    <w:rsid w:val="007E7E31"/>
    <w:rsid w:val="007F0146"/>
    <w:rsid w:val="007F0271"/>
    <w:rsid w:val="007F0EE9"/>
    <w:rsid w:val="007F115D"/>
    <w:rsid w:val="007F25F6"/>
    <w:rsid w:val="007F287D"/>
    <w:rsid w:val="007F3319"/>
    <w:rsid w:val="007F429E"/>
    <w:rsid w:val="007F564D"/>
    <w:rsid w:val="007F6E21"/>
    <w:rsid w:val="007F6E8F"/>
    <w:rsid w:val="007F7930"/>
    <w:rsid w:val="007F7DBC"/>
    <w:rsid w:val="007F7DFF"/>
    <w:rsid w:val="00800C35"/>
    <w:rsid w:val="0080102B"/>
    <w:rsid w:val="008013C3"/>
    <w:rsid w:val="00801915"/>
    <w:rsid w:val="00802C6D"/>
    <w:rsid w:val="008033DE"/>
    <w:rsid w:val="00803BAD"/>
    <w:rsid w:val="00803BF0"/>
    <w:rsid w:val="00803C22"/>
    <w:rsid w:val="00805689"/>
    <w:rsid w:val="00805B95"/>
    <w:rsid w:val="00806E29"/>
    <w:rsid w:val="008108A6"/>
    <w:rsid w:val="00810A5C"/>
    <w:rsid w:val="00810A88"/>
    <w:rsid w:val="00810B4E"/>
    <w:rsid w:val="00810CA0"/>
    <w:rsid w:val="00810D7E"/>
    <w:rsid w:val="0081185A"/>
    <w:rsid w:val="00812099"/>
    <w:rsid w:val="00813BC9"/>
    <w:rsid w:val="00813E69"/>
    <w:rsid w:val="0081447F"/>
    <w:rsid w:val="0081461D"/>
    <w:rsid w:val="00814A11"/>
    <w:rsid w:val="0081536C"/>
    <w:rsid w:val="00815C68"/>
    <w:rsid w:val="00820627"/>
    <w:rsid w:val="00820977"/>
    <w:rsid w:val="00821092"/>
    <w:rsid w:val="008224D4"/>
    <w:rsid w:val="00823001"/>
    <w:rsid w:val="00823CB0"/>
    <w:rsid w:val="00824A8A"/>
    <w:rsid w:val="00827A34"/>
    <w:rsid w:val="00827E63"/>
    <w:rsid w:val="008300FC"/>
    <w:rsid w:val="00831122"/>
    <w:rsid w:val="00831AC4"/>
    <w:rsid w:val="00831C95"/>
    <w:rsid w:val="00831D1C"/>
    <w:rsid w:val="00832455"/>
    <w:rsid w:val="00833757"/>
    <w:rsid w:val="0083489F"/>
    <w:rsid w:val="008352EE"/>
    <w:rsid w:val="008353BF"/>
    <w:rsid w:val="00835640"/>
    <w:rsid w:val="008359AE"/>
    <w:rsid w:val="0083650B"/>
    <w:rsid w:val="008367A2"/>
    <w:rsid w:val="00836D61"/>
    <w:rsid w:val="008377E4"/>
    <w:rsid w:val="00837B75"/>
    <w:rsid w:val="00837F3A"/>
    <w:rsid w:val="00840869"/>
    <w:rsid w:val="00840A78"/>
    <w:rsid w:val="008422B0"/>
    <w:rsid w:val="00842EE0"/>
    <w:rsid w:val="00843A5F"/>
    <w:rsid w:val="0084478F"/>
    <w:rsid w:val="0084548A"/>
    <w:rsid w:val="008460C1"/>
    <w:rsid w:val="008463C8"/>
    <w:rsid w:val="00846423"/>
    <w:rsid w:val="008466E7"/>
    <w:rsid w:val="00847A44"/>
    <w:rsid w:val="00847D42"/>
    <w:rsid w:val="00850399"/>
    <w:rsid w:val="00850857"/>
    <w:rsid w:val="0085095D"/>
    <w:rsid w:val="00850AF9"/>
    <w:rsid w:val="00851DD9"/>
    <w:rsid w:val="00851E20"/>
    <w:rsid w:val="0085251F"/>
    <w:rsid w:val="00853371"/>
    <w:rsid w:val="00854152"/>
    <w:rsid w:val="0085462C"/>
    <w:rsid w:val="0085547D"/>
    <w:rsid w:val="0085579F"/>
    <w:rsid w:val="00855DE8"/>
    <w:rsid w:val="00855FC6"/>
    <w:rsid w:val="00856627"/>
    <w:rsid w:val="008566EA"/>
    <w:rsid w:val="008567B0"/>
    <w:rsid w:val="00856A62"/>
    <w:rsid w:val="0085738D"/>
    <w:rsid w:val="008576C9"/>
    <w:rsid w:val="00857AE1"/>
    <w:rsid w:val="00857C72"/>
    <w:rsid w:val="00860090"/>
    <w:rsid w:val="008601E6"/>
    <w:rsid w:val="00861890"/>
    <w:rsid w:val="00861B81"/>
    <w:rsid w:val="00863023"/>
    <w:rsid w:val="00863348"/>
    <w:rsid w:val="008634F1"/>
    <w:rsid w:val="0086352A"/>
    <w:rsid w:val="00864B09"/>
    <w:rsid w:val="00865459"/>
    <w:rsid w:val="0086627E"/>
    <w:rsid w:val="008665DD"/>
    <w:rsid w:val="00866930"/>
    <w:rsid w:val="00867A4D"/>
    <w:rsid w:val="008707FB"/>
    <w:rsid w:val="00870ED0"/>
    <w:rsid w:val="008715FE"/>
    <w:rsid w:val="008717EA"/>
    <w:rsid w:val="00871A25"/>
    <w:rsid w:val="00871EFF"/>
    <w:rsid w:val="008725E9"/>
    <w:rsid w:val="00873171"/>
    <w:rsid w:val="00873D9B"/>
    <w:rsid w:val="0087479F"/>
    <w:rsid w:val="00874DD2"/>
    <w:rsid w:val="00875E57"/>
    <w:rsid w:val="00876E4A"/>
    <w:rsid w:val="0087715A"/>
    <w:rsid w:val="00881399"/>
    <w:rsid w:val="008824E0"/>
    <w:rsid w:val="00882C18"/>
    <w:rsid w:val="00883265"/>
    <w:rsid w:val="00884313"/>
    <w:rsid w:val="0088479F"/>
    <w:rsid w:val="00884E71"/>
    <w:rsid w:val="0088540D"/>
    <w:rsid w:val="00885843"/>
    <w:rsid w:val="00886814"/>
    <w:rsid w:val="00886E63"/>
    <w:rsid w:val="00887179"/>
    <w:rsid w:val="0088739D"/>
    <w:rsid w:val="008903EE"/>
    <w:rsid w:val="008904EF"/>
    <w:rsid w:val="008907C2"/>
    <w:rsid w:val="00891D58"/>
    <w:rsid w:val="00891E78"/>
    <w:rsid w:val="00892606"/>
    <w:rsid w:val="008928A7"/>
    <w:rsid w:val="008934C6"/>
    <w:rsid w:val="0089379D"/>
    <w:rsid w:val="0089593F"/>
    <w:rsid w:val="00896AE3"/>
    <w:rsid w:val="008971AF"/>
    <w:rsid w:val="008A0040"/>
    <w:rsid w:val="008A111A"/>
    <w:rsid w:val="008A2640"/>
    <w:rsid w:val="008A34F0"/>
    <w:rsid w:val="008A4D8F"/>
    <w:rsid w:val="008A4E00"/>
    <w:rsid w:val="008A4EE8"/>
    <w:rsid w:val="008A4F66"/>
    <w:rsid w:val="008A6292"/>
    <w:rsid w:val="008A6E90"/>
    <w:rsid w:val="008A7228"/>
    <w:rsid w:val="008A7628"/>
    <w:rsid w:val="008A7B24"/>
    <w:rsid w:val="008B0FA7"/>
    <w:rsid w:val="008B0FB0"/>
    <w:rsid w:val="008B1823"/>
    <w:rsid w:val="008B3587"/>
    <w:rsid w:val="008B37F9"/>
    <w:rsid w:val="008B394F"/>
    <w:rsid w:val="008B4634"/>
    <w:rsid w:val="008B55B5"/>
    <w:rsid w:val="008B5F2D"/>
    <w:rsid w:val="008C10BC"/>
    <w:rsid w:val="008C1581"/>
    <w:rsid w:val="008C24A5"/>
    <w:rsid w:val="008C2A9F"/>
    <w:rsid w:val="008C4096"/>
    <w:rsid w:val="008C5021"/>
    <w:rsid w:val="008C56F0"/>
    <w:rsid w:val="008C59E9"/>
    <w:rsid w:val="008C5AC8"/>
    <w:rsid w:val="008C5EBA"/>
    <w:rsid w:val="008C663E"/>
    <w:rsid w:val="008C6B88"/>
    <w:rsid w:val="008C6DD1"/>
    <w:rsid w:val="008D1B9D"/>
    <w:rsid w:val="008D21D0"/>
    <w:rsid w:val="008D2FD6"/>
    <w:rsid w:val="008D4CAB"/>
    <w:rsid w:val="008D5497"/>
    <w:rsid w:val="008D57BE"/>
    <w:rsid w:val="008D5B06"/>
    <w:rsid w:val="008D648F"/>
    <w:rsid w:val="008D654B"/>
    <w:rsid w:val="008D681E"/>
    <w:rsid w:val="008D68A5"/>
    <w:rsid w:val="008E0B30"/>
    <w:rsid w:val="008E0F88"/>
    <w:rsid w:val="008E20AA"/>
    <w:rsid w:val="008E2796"/>
    <w:rsid w:val="008E280F"/>
    <w:rsid w:val="008E3695"/>
    <w:rsid w:val="008E47BE"/>
    <w:rsid w:val="008E4DB1"/>
    <w:rsid w:val="008E4DE2"/>
    <w:rsid w:val="008E5023"/>
    <w:rsid w:val="008E5BCE"/>
    <w:rsid w:val="008E5D8A"/>
    <w:rsid w:val="008E6165"/>
    <w:rsid w:val="008E6630"/>
    <w:rsid w:val="008E6DA7"/>
    <w:rsid w:val="008E7192"/>
    <w:rsid w:val="008E7A33"/>
    <w:rsid w:val="008E7C33"/>
    <w:rsid w:val="008F0992"/>
    <w:rsid w:val="008F21A5"/>
    <w:rsid w:val="008F5B41"/>
    <w:rsid w:val="008F6860"/>
    <w:rsid w:val="008F72B4"/>
    <w:rsid w:val="008F766D"/>
    <w:rsid w:val="008F7709"/>
    <w:rsid w:val="00900ABF"/>
    <w:rsid w:val="00901BC9"/>
    <w:rsid w:val="00901D79"/>
    <w:rsid w:val="00902FD6"/>
    <w:rsid w:val="00903162"/>
    <w:rsid w:val="009032A7"/>
    <w:rsid w:val="00903890"/>
    <w:rsid w:val="00903FB8"/>
    <w:rsid w:val="00904921"/>
    <w:rsid w:val="00904E94"/>
    <w:rsid w:val="009054FC"/>
    <w:rsid w:val="00905842"/>
    <w:rsid w:val="00906138"/>
    <w:rsid w:val="0090615F"/>
    <w:rsid w:val="00906AEB"/>
    <w:rsid w:val="0090709E"/>
    <w:rsid w:val="009071DD"/>
    <w:rsid w:val="009078CA"/>
    <w:rsid w:val="00907B8D"/>
    <w:rsid w:val="00907FA9"/>
    <w:rsid w:val="0091101B"/>
    <w:rsid w:val="00911138"/>
    <w:rsid w:val="009116A8"/>
    <w:rsid w:val="009118A5"/>
    <w:rsid w:val="0091289E"/>
    <w:rsid w:val="00912B61"/>
    <w:rsid w:val="00912C57"/>
    <w:rsid w:val="00915A7A"/>
    <w:rsid w:val="00916B3C"/>
    <w:rsid w:val="009177BC"/>
    <w:rsid w:val="00921AA2"/>
    <w:rsid w:val="00921F8E"/>
    <w:rsid w:val="009242D3"/>
    <w:rsid w:val="00924817"/>
    <w:rsid w:val="00924E2D"/>
    <w:rsid w:val="00925786"/>
    <w:rsid w:val="00926A0A"/>
    <w:rsid w:val="0092789B"/>
    <w:rsid w:val="00930D7F"/>
    <w:rsid w:val="00930D95"/>
    <w:rsid w:val="0093118E"/>
    <w:rsid w:val="0093125B"/>
    <w:rsid w:val="00932BE6"/>
    <w:rsid w:val="00932D93"/>
    <w:rsid w:val="00932F9F"/>
    <w:rsid w:val="00933497"/>
    <w:rsid w:val="00933E70"/>
    <w:rsid w:val="00934E73"/>
    <w:rsid w:val="009359AB"/>
    <w:rsid w:val="00936928"/>
    <w:rsid w:val="009379C4"/>
    <w:rsid w:val="00937EC2"/>
    <w:rsid w:val="009409B4"/>
    <w:rsid w:val="009414A7"/>
    <w:rsid w:val="0094160D"/>
    <w:rsid w:val="0094170B"/>
    <w:rsid w:val="0094200B"/>
    <w:rsid w:val="00942401"/>
    <w:rsid w:val="00942CCF"/>
    <w:rsid w:val="00943FCD"/>
    <w:rsid w:val="00945D09"/>
    <w:rsid w:val="009462D6"/>
    <w:rsid w:val="0094644B"/>
    <w:rsid w:val="0094665E"/>
    <w:rsid w:val="00946D73"/>
    <w:rsid w:val="00947ED9"/>
    <w:rsid w:val="00950FC7"/>
    <w:rsid w:val="00951DD2"/>
    <w:rsid w:val="009523FB"/>
    <w:rsid w:val="0095297B"/>
    <w:rsid w:val="00953132"/>
    <w:rsid w:val="009532C5"/>
    <w:rsid w:val="00953A2C"/>
    <w:rsid w:val="00954DC9"/>
    <w:rsid w:val="009560DA"/>
    <w:rsid w:val="009563A3"/>
    <w:rsid w:val="0095667E"/>
    <w:rsid w:val="00957370"/>
    <w:rsid w:val="009573F3"/>
    <w:rsid w:val="00957BE3"/>
    <w:rsid w:val="00957C36"/>
    <w:rsid w:val="00960E57"/>
    <w:rsid w:val="009610D7"/>
    <w:rsid w:val="00961780"/>
    <w:rsid w:val="009622E9"/>
    <w:rsid w:val="0096239E"/>
    <w:rsid w:val="00963090"/>
    <w:rsid w:val="00963311"/>
    <w:rsid w:val="00964E21"/>
    <w:rsid w:val="00965015"/>
    <w:rsid w:val="00966158"/>
    <w:rsid w:val="00967499"/>
    <w:rsid w:val="009675F5"/>
    <w:rsid w:val="0097112A"/>
    <w:rsid w:val="00972742"/>
    <w:rsid w:val="00973793"/>
    <w:rsid w:val="00973918"/>
    <w:rsid w:val="00973D96"/>
    <w:rsid w:val="00973E5C"/>
    <w:rsid w:val="00974926"/>
    <w:rsid w:val="0097503D"/>
    <w:rsid w:val="00975124"/>
    <w:rsid w:val="00976581"/>
    <w:rsid w:val="00976B1D"/>
    <w:rsid w:val="009770D9"/>
    <w:rsid w:val="00980828"/>
    <w:rsid w:val="00980B2A"/>
    <w:rsid w:val="00982000"/>
    <w:rsid w:val="00982209"/>
    <w:rsid w:val="009822F8"/>
    <w:rsid w:val="0098292C"/>
    <w:rsid w:val="00982E34"/>
    <w:rsid w:val="00985033"/>
    <w:rsid w:val="00985723"/>
    <w:rsid w:val="00986903"/>
    <w:rsid w:val="00986D9B"/>
    <w:rsid w:val="00986E53"/>
    <w:rsid w:val="00987845"/>
    <w:rsid w:val="00990584"/>
    <w:rsid w:val="009908AB"/>
    <w:rsid w:val="00990E57"/>
    <w:rsid w:val="00991FA2"/>
    <w:rsid w:val="009920E6"/>
    <w:rsid w:val="0099389A"/>
    <w:rsid w:val="00995A02"/>
    <w:rsid w:val="00996256"/>
    <w:rsid w:val="0099745F"/>
    <w:rsid w:val="00997D6F"/>
    <w:rsid w:val="009A0122"/>
    <w:rsid w:val="009A0C4D"/>
    <w:rsid w:val="009A124F"/>
    <w:rsid w:val="009A1C2B"/>
    <w:rsid w:val="009A1D7D"/>
    <w:rsid w:val="009A244E"/>
    <w:rsid w:val="009A24F0"/>
    <w:rsid w:val="009A36CE"/>
    <w:rsid w:val="009A44A1"/>
    <w:rsid w:val="009A4C0D"/>
    <w:rsid w:val="009A50D1"/>
    <w:rsid w:val="009B0CAC"/>
    <w:rsid w:val="009B0F6A"/>
    <w:rsid w:val="009B1017"/>
    <w:rsid w:val="009B296F"/>
    <w:rsid w:val="009B31AB"/>
    <w:rsid w:val="009B3D42"/>
    <w:rsid w:val="009B3F31"/>
    <w:rsid w:val="009B6486"/>
    <w:rsid w:val="009B7800"/>
    <w:rsid w:val="009B788A"/>
    <w:rsid w:val="009C0A06"/>
    <w:rsid w:val="009C123E"/>
    <w:rsid w:val="009C17FF"/>
    <w:rsid w:val="009C2339"/>
    <w:rsid w:val="009C2445"/>
    <w:rsid w:val="009C3088"/>
    <w:rsid w:val="009C34A4"/>
    <w:rsid w:val="009C359C"/>
    <w:rsid w:val="009C3768"/>
    <w:rsid w:val="009C4209"/>
    <w:rsid w:val="009C478F"/>
    <w:rsid w:val="009C4EFB"/>
    <w:rsid w:val="009C54A8"/>
    <w:rsid w:val="009C54E5"/>
    <w:rsid w:val="009C55DE"/>
    <w:rsid w:val="009C59D2"/>
    <w:rsid w:val="009C6342"/>
    <w:rsid w:val="009C6626"/>
    <w:rsid w:val="009C6CB4"/>
    <w:rsid w:val="009C7871"/>
    <w:rsid w:val="009C793E"/>
    <w:rsid w:val="009D0031"/>
    <w:rsid w:val="009D0F50"/>
    <w:rsid w:val="009D100F"/>
    <w:rsid w:val="009D1295"/>
    <w:rsid w:val="009D1495"/>
    <w:rsid w:val="009D38DB"/>
    <w:rsid w:val="009D411F"/>
    <w:rsid w:val="009D627F"/>
    <w:rsid w:val="009D665C"/>
    <w:rsid w:val="009D7536"/>
    <w:rsid w:val="009D7704"/>
    <w:rsid w:val="009E001B"/>
    <w:rsid w:val="009E00EB"/>
    <w:rsid w:val="009E0514"/>
    <w:rsid w:val="009E0582"/>
    <w:rsid w:val="009E1588"/>
    <w:rsid w:val="009E1B3D"/>
    <w:rsid w:val="009E1CC6"/>
    <w:rsid w:val="009E217E"/>
    <w:rsid w:val="009E24F0"/>
    <w:rsid w:val="009E2C51"/>
    <w:rsid w:val="009E3241"/>
    <w:rsid w:val="009E336F"/>
    <w:rsid w:val="009E3C57"/>
    <w:rsid w:val="009E40B2"/>
    <w:rsid w:val="009E44E1"/>
    <w:rsid w:val="009E4AA0"/>
    <w:rsid w:val="009E6F85"/>
    <w:rsid w:val="009E7827"/>
    <w:rsid w:val="009E7EC5"/>
    <w:rsid w:val="009F04F7"/>
    <w:rsid w:val="009F0D57"/>
    <w:rsid w:val="009F0E74"/>
    <w:rsid w:val="009F1627"/>
    <w:rsid w:val="009F1F5A"/>
    <w:rsid w:val="009F21B1"/>
    <w:rsid w:val="009F2C4E"/>
    <w:rsid w:val="009F382B"/>
    <w:rsid w:val="009F396F"/>
    <w:rsid w:val="009F4246"/>
    <w:rsid w:val="009F435E"/>
    <w:rsid w:val="009F54AC"/>
    <w:rsid w:val="009F5948"/>
    <w:rsid w:val="009F6ADF"/>
    <w:rsid w:val="009F6BB3"/>
    <w:rsid w:val="009F7BD3"/>
    <w:rsid w:val="009F7C1F"/>
    <w:rsid w:val="009F7D0B"/>
    <w:rsid w:val="00A005E6"/>
    <w:rsid w:val="00A009A2"/>
    <w:rsid w:val="00A00A40"/>
    <w:rsid w:val="00A00FA9"/>
    <w:rsid w:val="00A00FCC"/>
    <w:rsid w:val="00A0132D"/>
    <w:rsid w:val="00A02352"/>
    <w:rsid w:val="00A02C7E"/>
    <w:rsid w:val="00A02CBD"/>
    <w:rsid w:val="00A03DEE"/>
    <w:rsid w:val="00A04122"/>
    <w:rsid w:val="00A044B5"/>
    <w:rsid w:val="00A04F1A"/>
    <w:rsid w:val="00A056E2"/>
    <w:rsid w:val="00A06CBF"/>
    <w:rsid w:val="00A07716"/>
    <w:rsid w:val="00A1046C"/>
    <w:rsid w:val="00A10482"/>
    <w:rsid w:val="00A10995"/>
    <w:rsid w:val="00A12340"/>
    <w:rsid w:val="00A1319B"/>
    <w:rsid w:val="00A133DE"/>
    <w:rsid w:val="00A13E03"/>
    <w:rsid w:val="00A14251"/>
    <w:rsid w:val="00A14259"/>
    <w:rsid w:val="00A148FE"/>
    <w:rsid w:val="00A14ED6"/>
    <w:rsid w:val="00A162E6"/>
    <w:rsid w:val="00A163EA"/>
    <w:rsid w:val="00A1660D"/>
    <w:rsid w:val="00A1774A"/>
    <w:rsid w:val="00A17CE0"/>
    <w:rsid w:val="00A20048"/>
    <w:rsid w:val="00A20CE5"/>
    <w:rsid w:val="00A21F33"/>
    <w:rsid w:val="00A22930"/>
    <w:rsid w:val="00A23A3D"/>
    <w:rsid w:val="00A23D75"/>
    <w:rsid w:val="00A25127"/>
    <w:rsid w:val="00A26795"/>
    <w:rsid w:val="00A273F7"/>
    <w:rsid w:val="00A32028"/>
    <w:rsid w:val="00A342AF"/>
    <w:rsid w:val="00A36CD9"/>
    <w:rsid w:val="00A373E9"/>
    <w:rsid w:val="00A3746D"/>
    <w:rsid w:val="00A37E2E"/>
    <w:rsid w:val="00A40110"/>
    <w:rsid w:val="00A403A4"/>
    <w:rsid w:val="00A4063C"/>
    <w:rsid w:val="00A41FD0"/>
    <w:rsid w:val="00A42BB7"/>
    <w:rsid w:val="00A43857"/>
    <w:rsid w:val="00A4395D"/>
    <w:rsid w:val="00A44713"/>
    <w:rsid w:val="00A4481B"/>
    <w:rsid w:val="00A4676A"/>
    <w:rsid w:val="00A47175"/>
    <w:rsid w:val="00A47193"/>
    <w:rsid w:val="00A47893"/>
    <w:rsid w:val="00A510F4"/>
    <w:rsid w:val="00A5168F"/>
    <w:rsid w:val="00A51859"/>
    <w:rsid w:val="00A53D8D"/>
    <w:rsid w:val="00A5421C"/>
    <w:rsid w:val="00A549ED"/>
    <w:rsid w:val="00A5532B"/>
    <w:rsid w:val="00A558F7"/>
    <w:rsid w:val="00A57D74"/>
    <w:rsid w:val="00A60B2C"/>
    <w:rsid w:val="00A6251E"/>
    <w:rsid w:val="00A649D4"/>
    <w:rsid w:val="00A64C2B"/>
    <w:rsid w:val="00A6523B"/>
    <w:rsid w:val="00A65A51"/>
    <w:rsid w:val="00A65D96"/>
    <w:rsid w:val="00A65DA7"/>
    <w:rsid w:val="00A65E2D"/>
    <w:rsid w:val="00A66B77"/>
    <w:rsid w:val="00A67318"/>
    <w:rsid w:val="00A67CB1"/>
    <w:rsid w:val="00A67E7A"/>
    <w:rsid w:val="00A70BAD"/>
    <w:rsid w:val="00A72051"/>
    <w:rsid w:val="00A72882"/>
    <w:rsid w:val="00A72C2A"/>
    <w:rsid w:val="00A72EB8"/>
    <w:rsid w:val="00A72FC9"/>
    <w:rsid w:val="00A735F7"/>
    <w:rsid w:val="00A7370A"/>
    <w:rsid w:val="00A74833"/>
    <w:rsid w:val="00A7494E"/>
    <w:rsid w:val="00A755DC"/>
    <w:rsid w:val="00A75A66"/>
    <w:rsid w:val="00A76111"/>
    <w:rsid w:val="00A76A8A"/>
    <w:rsid w:val="00A77262"/>
    <w:rsid w:val="00A80030"/>
    <w:rsid w:val="00A812AD"/>
    <w:rsid w:val="00A81A4F"/>
    <w:rsid w:val="00A82030"/>
    <w:rsid w:val="00A820D1"/>
    <w:rsid w:val="00A8269A"/>
    <w:rsid w:val="00A82BDA"/>
    <w:rsid w:val="00A82D16"/>
    <w:rsid w:val="00A84002"/>
    <w:rsid w:val="00A84909"/>
    <w:rsid w:val="00A84B28"/>
    <w:rsid w:val="00A8637C"/>
    <w:rsid w:val="00A865B9"/>
    <w:rsid w:val="00A86B85"/>
    <w:rsid w:val="00A86E3B"/>
    <w:rsid w:val="00A871DA"/>
    <w:rsid w:val="00A87B3D"/>
    <w:rsid w:val="00A9049D"/>
    <w:rsid w:val="00A914DE"/>
    <w:rsid w:val="00A92059"/>
    <w:rsid w:val="00A92065"/>
    <w:rsid w:val="00A921F2"/>
    <w:rsid w:val="00A92EAF"/>
    <w:rsid w:val="00A92EE6"/>
    <w:rsid w:val="00A92FB1"/>
    <w:rsid w:val="00A93A54"/>
    <w:rsid w:val="00A93F53"/>
    <w:rsid w:val="00A95164"/>
    <w:rsid w:val="00A96191"/>
    <w:rsid w:val="00A97D5F"/>
    <w:rsid w:val="00AA02D3"/>
    <w:rsid w:val="00AA0D77"/>
    <w:rsid w:val="00AA0D83"/>
    <w:rsid w:val="00AA1A15"/>
    <w:rsid w:val="00AA1F70"/>
    <w:rsid w:val="00AA22A2"/>
    <w:rsid w:val="00AA2D49"/>
    <w:rsid w:val="00AA310B"/>
    <w:rsid w:val="00AA3B3A"/>
    <w:rsid w:val="00AA42D3"/>
    <w:rsid w:val="00AA4509"/>
    <w:rsid w:val="00AA4F45"/>
    <w:rsid w:val="00AA538A"/>
    <w:rsid w:val="00AA6152"/>
    <w:rsid w:val="00AA698C"/>
    <w:rsid w:val="00AA6B3C"/>
    <w:rsid w:val="00AA6D11"/>
    <w:rsid w:val="00AA7288"/>
    <w:rsid w:val="00AB041C"/>
    <w:rsid w:val="00AB075C"/>
    <w:rsid w:val="00AB18D5"/>
    <w:rsid w:val="00AB1E29"/>
    <w:rsid w:val="00AB2FFE"/>
    <w:rsid w:val="00AB3165"/>
    <w:rsid w:val="00AB34D0"/>
    <w:rsid w:val="00AB358D"/>
    <w:rsid w:val="00AB3D9E"/>
    <w:rsid w:val="00AB4BF4"/>
    <w:rsid w:val="00AB4E2E"/>
    <w:rsid w:val="00AB5D28"/>
    <w:rsid w:val="00AB68AE"/>
    <w:rsid w:val="00AC05C6"/>
    <w:rsid w:val="00AC12E3"/>
    <w:rsid w:val="00AC169E"/>
    <w:rsid w:val="00AC197E"/>
    <w:rsid w:val="00AC40C3"/>
    <w:rsid w:val="00AC4396"/>
    <w:rsid w:val="00AC46A4"/>
    <w:rsid w:val="00AC4DEF"/>
    <w:rsid w:val="00AC5830"/>
    <w:rsid w:val="00AC75A6"/>
    <w:rsid w:val="00AC7BA8"/>
    <w:rsid w:val="00AC7C62"/>
    <w:rsid w:val="00AD1367"/>
    <w:rsid w:val="00AD19F8"/>
    <w:rsid w:val="00AD2495"/>
    <w:rsid w:val="00AD35B1"/>
    <w:rsid w:val="00AD4083"/>
    <w:rsid w:val="00AD40B3"/>
    <w:rsid w:val="00AD5E9D"/>
    <w:rsid w:val="00AD5F6E"/>
    <w:rsid w:val="00AD7061"/>
    <w:rsid w:val="00AD7580"/>
    <w:rsid w:val="00AD7F9E"/>
    <w:rsid w:val="00AE00A8"/>
    <w:rsid w:val="00AE045B"/>
    <w:rsid w:val="00AE0555"/>
    <w:rsid w:val="00AE08FE"/>
    <w:rsid w:val="00AE0DB0"/>
    <w:rsid w:val="00AE32C1"/>
    <w:rsid w:val="00AE40FC"/>
    <w:rsid w:val="00AE4306"/>
    <w:rsid w:val="00AE4896"/>
    <w:rsid w:val="00AE5238"/>
    <w:rsid w:val="00AE56A7"/>
    <w:rsid w:val="00AE592A"/>
    <w:rsid w:val="00AE688D"/>
    <w:rsid w:val="00AF079B"/>
    <w:rsid w:val="00AF1623"/>
    <w:rsid w:val="00AF1D92"/>
    <w:rsid w:val="00AF22BD"/>
    <w:rsid w:val="00AF23EB"/>
    <w:rsid w:val="00AF259C"/>
    <w:rsid w:val="00AF304A"/>
    <w:rsid w:val="00AF3E40"/>
    <w:rsid w:val="00AF4E28"/>
    <w:rsid w:val="00AF5DD5"/>
    <w:rsid w:val="00B005AB"/>
    <w:rsid w:val="00B00E75"/>
    <w:rsid w:val="00B011A8"/>
    <w:rsid w:val="00B0166A"/>
    <w:rsid w:val="00B0242F"/>
    <w:rsid w:val="00B02670"/>
    <w:rsid w:val="00B02A49"/>
    <w:rsid w:val="00B02AF1"/>
    <w:rsid w:val="00B03273"/>
    <w:rsid w:val="00B039D8"/>
    <w:rsid w:val="00B04DAB"/>
    <w:rsid w:val="00B05299"/>
    <w:rsid w:val="00B05378"/>
    <w:rsid w:val="00B0683C"/>
    <w:rsid w:val="00B068F5"/>
    <w:rsid w:val="00B06D65"/>
    <w:rsid w:val="00B11260"/>
    <w:rsid w:val="00B118D8"/>
    <w:rsid w:val="00B11998"/>
    <w:rsid w:val="00B12695"/>
    <w:rsid w:val="00B1413E"/>
    <w:rsid w:val="00B14947"/>
    <w:rsid w:val="00B15CAF"/>
    <w:rsid w:val="00B1656D"/>
    <w:rsid w:val="00B16807"/>
    <w:rsid w:val="00B20F3E"/>
    <w:rsid w:val="00B22747"/>
    <w:rsid w:val="00B227CA"/>
    <w:rsid w:val="00B228E2"/>
    <w:rsid w:val="00B22BB2"/>
    <w:rsid w:val="00B232CB"/>
    <w:rsid w:val="00B23852"/>
    <w:rsid w:val="00B23A9C"/>
    <w:rsid w:val="00B26A80"/>
    <w:rsid w:val="00B26C0B"/>
    <w:rsid w:val="00B2702C"/>
    <w:rsid w:val="00B273B4"/>
    <w:rsid w:val="00B27C7B"/>
    <w:rsid w:val="00B27DD2"/>
    <w:rsid w:val="00B27F19"/>
    <w:rsid w:val="00B30196"/>
    <w:rsid w:val="00B315A7"/>
    <w:rsid w:val="00B31BC4"/>
    <w:rsid w:val="00B32060"/>
    <w:rsid w:val="00B328F6"/>
    <w:rsid w:val="00B34042"/>
    <w:rsid w:val="00B36405"/>
    <w:rsid w:val="00B36DD8"/>
    <w:rsid w:val="00B371C8"/>
    <w:rsid w:val="00B37F49"/>
    <w:rsid w:val="00B407B5"/>
    <w:rsid w:val="00B4088B"/>
    <w:rsid w:val="00B41324"/>
    <w:rsid w:val="00B41C43"/>
    <w:rsid w:val="00B42010"/>
    <w:rsid w:val="00B43F7D"/>
    <w:rsid w:val="00B44E86"/>
    <w:rsid w:val="00B45E58"/>
    <w:rsid w:val="00B47556"/>
    <w:rsid w:val="00B47E94"/>
    <w:rsid w:val="00B50A89"/>
    <w:rsid w:val="00B50ADF"/>
    <w:rsid w:val="00B5145C"/>
    <w:rsid w:val="00B53D9F"/>
    <w:rsid w:val="00B540BF"/>
    <w:rsid w:val="00B54C5E"/>
    <w:rsid w:val="00B54F1A"/>
    <w:rsid w:val="00B552D5"/>
    <w:rsid w:val="00B55CFE"/>
    <w:rsid w:val="00B569CF"/>
    <w:rsid w:val="00B56C68"/>
    <w:rsid w:val="00B577A4"/>
    <w:rsid w:val="00B60274"/>
    <w:rsid w:val="00B6074A"/>
    <w:rsid w:val="00B613DA"/>
    <w:rsid w:val="00B6156C"/>
    <w:rsid w:val="00B625A9"/>
    <w:rsid w:val="00B627C6"/>
    <w:rsid w:val="00B63643"/>
    <w:rsid w:val="00B641B1"/>
    <w:rsid w:val="00B64249"/>
    <w:rsid w:val="00B645CA"/>
    <w:rsid w:val="00B64704"/>
    <w:rsid w:val="00B64EF4"/>
    <w:rsid w:val="00B64FAF"/>
    <w:rsid w:val="00B6599F"/>
    <w:rsid w:val="00B65D94"/>
    <w:rsid w:val="00B666EB"/>
    <w:rsid w:val="00B66D04"/>
    <w:rsid w:val="00B66D2D"/>
    <w:rsid w:val="00B676BA"/>
    <w:rsid w:val="00B67C75"/>
    <w:rsid w:val="00B700A8"/>
    <w:rsid w:val="00B71061"/>
    <w:rsid w:val="00B7190D"/>
    <w:rsid w:val="00B72257"/>
    <w:rsid w:val="00B7275E"/>
    <w:rsid w:val="00B72E84"/>
    <w:rsid w:val="00B74B1A"/>
    <w:rsid w:val="00B74E17"/>
    <w:rsid w:val="00B75348"/>
    <w:rsid w:val="00B75426"/>
    <w:rsid w:val="00B75F3E"/>
    <w:rsid w:val="00B765A6"/>
    <w:rsid w:val="00B76CDC"/>
    <w:rsid w:val="00B7728F"/>
    <w:rsid w:val="00B77DB8"/>
    <w:rsid w:val="00B800BA"/>
    <w:rsid w:val="00B804F9"/>
    <w:rsid w:val="00B80600"/>
    <w:rsid w:val="00B817BA"/>
    <w:rsid w:val="00B8197C"/>
    <w:rsid w:val="00B81B0A"/>
    <w:rsid w:val="00B827D5"/>
    <w:rsid w:val="00B82A87"/>
    <w:rsid w:val="00B84A7E"/>
    <w:rsid w:val="00B84C22"/>
    <w:rsid w:val="00B84C8B"/>
    <w:rsid w:val="00B84FCB"/>
    <w:rsid w:val="00B85154"/>
    <w:rsid w:val="00B8584C"/>
    <w:rsid w:val="00B85BF2"/>
    <w:rsid w:val="00B86330"/>
    <w:rsid w:val="00B86CBE"/>
    <w:rsid w:val="00B86D27"/>
    <w:rsid w:val="00B87B10"/>
    <w:rsid w:val="00B90198"/>
    <w:rsid w:val="00B901A0"/>
    <w:rsid w:val="00B90BE7"/>
    <w:rsid w:val="00B9179D"/>
    <w:rsid w:val="00B91B7E"/>
    <w:rsid w:val="00B91CD8"/>
    <w:rsid w:val="00B9204D"/>
    <w:rsid w:val="00B9242F"/>
    <w:rsid w:val="00B92EBD"/>
    <w:rsid w:val="00B93AD9"/>
    <w:rsid w:val="00B94529"/>
    <w:rsid w:val="00B9454C"/>
    <w:rsid w:val="00B95BA5"/>
    <w:rsid w:val="00B96B65"/>
    <w:rsid w:val="00B971DD"/>
    <w:rsid w:val="00B97C6B"/>
    <w:rsid w:val="00B97DC5"/>
    <w:rsid w:val="00BA13DF"/>
    <w:rsid w:val="00BA183C"/>
    <w:rsid w:val="00BA266C"/>
    <w:rsid w:val="00BA338F"/>
    <w:rsid w:val="00BA418C"/>
    <w:rsid w:val="00BA4DEC"/>
    <w:rsid w:val="00BA4F32"/>
    <w:rsid w:val="00BA518A"/>
    <w:rsid w:val="00BA568B"/>
    <w:rsid w:val="00BA5B53"/>
    <w:rsid w:val="00BA60E1"/>
    <w:rsid w:val="00BA6749"/>
    <w:rsid w:val="00BA734C"/>
    <w:rsid w:val="00BA766E"/>
    <w:rsid w:val="00BA7CD5"/>
    <w:rsid w:val="00BB0105"/>
    <w:rsid w:val="00BB10AE"/>
    <w:rsid w:val="00BB1C5F"/>
    <w:rsid w:val="00BB28B0"/>
    <w:rsid w:val="00BB2DB9"/>
    <w:rsid w:val="00BB3682"/>
    <w:rsid w:val="00BB3A96"/>
    <w:rsid w:val="00BB3C67"/>
    <w:rsid w:val="00BB5083"/>
    <w:rsid w:val="00BB5243"/>
    <w:rsid w:val="00BB53DE"/>
    <w:rsid w:val="00BB55A3"/>
    <w:rsid w:val="00BB5EB6"/>
    <w:rsid w:val="00BB5F8C"/>
    <w:rsid w:val="00BB660A"/>
    <w:rsid w:val="00BB7CB1"/>
    <w:rsid w:val="00BC01D9"/>
    <w:rsid w:val="00BC073D"/>
    <w:rsid w:val="00BC27ED"/>
    <w:rsid w:val="00BC29D2"/>
    <w:rsid w:val="00BC2E14"/>
    <w:rsid w:val="00BC3FCA"/>
    <w:rsid w:val="00BC4045"/>
    <w:rsid w:val="00BC4172"/>
    <w:rsid w:val="00BC4FE8"/>
    <w:rsid w:val="00BC6308"/>
    <w:rsid w:val="00BC678E"/>
    <w:rsid w:val="00BC799E"/>
    <w:rsid w:val="00BD03CC"/>
    <w:rsid w:val="00BD091A"/>
    <w:rsid w:val="00BD13EF"/>
    <w:rsid w:val="00BD15E6"/>
    <w:rsid w:val="00BD1B2B"/>
    <w:rsid w:val="00BD29E9"/>
    <w:rsid w:val="00BD2AEA"/>
    <w:rsid w:val="00BD3360"/>
    <w:rsid w:val="00BD3B39"/>
    <w:rsid w:val="00BD427E"/>
    <w:rsid w:val="00BD44D2"/>
    <w:rsid w:val="00BD45BB"/>
    <w:rsid w:val="00BD566E"/>
    <w:rsid w:val="00BD6421"/>
    <w:rsid w:val="00BD6765"/>
    <w:rsid w:val="00BD679B"/>
    <w:rsid w:val="00BD77CD"/>
    <w:rsid w:val="00BE02CE"/>
    <w:rsid w:val="00BE0DBA"/>
    <w:rsid w:val="00BE1C0E"/>
    <w:rsid w:val="00BE417D"/>
    <w:rsid w:val="00BE44BB"/>
    <w:rsid w:val="00BE46C3"/>
    <w:rsid w:val="00BE4B3D"/>
    <w:rsid w:val="00BE516C"/>
    <w:rsid w:val="00BE5AFE"/>
    <w:rsid w:val="00BE5CF9"/>
    <w:rsid w:val="00BE5FB5"/>
    <w:rsid w:val="00BE7024"/>
    <w:rsid w:val="00BE71B3"/>
    <w:rsid w:val="00BE7430"/>
    <w:rsid w:val="00BE77F5"/>
    <w:rsid w:val="00BE7B38"/>
    <w:rsid w:val="00BE7BC5"/>
    <w:rsid w:val="00BE7BE3"/>
    <w:rsid w:val="00BF00F5"/>
    <w:rsid w:val="00BF07F7"/>
    <w:rsid w:val="00BF1973"/>
    <w:rsid w:val="00BF240B"/>
    <w:rsid w:val="00BF284B"/>
    <w:rsid w:val="00BF325F"/>
    <w:rsid w:val="00BF38AC"/>
    <w:rsid w:val="00BF3E2E"/>
    <w:rsid w:val="00BF4833"/>
    <w:rsid w:val="00BF4850"/>
    <w:rsid w:val="00BF48D2"/>
    <w:rsid w:val="00BF4FD0"/>
    <w:rsid w:val="00BF5EC1"/>
    <w:rsid w:val="00BF61AE"/>
    <w:rsid w:val="00BF6320"/>
    <w:rsid w:val="00BF72DD"/>
    <w:rsid w:val="00C0097F"/>
    <w:rsid w:val="00C00B14"/>
    <w:rsid w:val="00C00B17"/>
    <w:rsid w:val="00C01884"/>
    <w:rsid w:val="00C02100"/>
    <w:rsid w:val="00C02140"/>
    <w:rsid w:val="00C02515"/>
    <w:rsid w:val="00C028AF"/>
    <w:rsid w:val="00C02BC8"/>
    <w:rsid w:val="00C02CE1"/>
    <w:rsid w:val="00C02DC7"/>
    <w:rsid w:val="00C03C1A"/>
    <w:rsid w:val="00C04918"/>
    <w:rsid w:val="00C0629F"/>
    <w:rsid w:val="00C066E7"/>
    <w:rsid w:val="00C0676E"/>
    <w:rsid w:val="00C069FC"/>
    <w:rsid w:val="00C077A6"/>
    <w:rsid w:val="00C07AE2"/>
    <w:rsid w:val="00C07D97"/>
    <w:rsid w:val="00C10477"/>
    <w:rsid w:val="00C11662"/>
    <w:rsid w:val="00C11BEC"/>
    <w:rsid w:val="00C123F2"/>
    <w:rsid w:val="00C12668"/>
    <w:rsid w:val="00C128C9"/>
    <w:rsid w:val="00C12E0D"/>
    <w:rsid w:val="00C14E2C"/>
    <w:rsid w:val="00C1632F"/>
    <w:rsid w:val="00C17545"/>
    <w:rsid w:val="00C202A5"/>
    <w:rsid w:val="00C203B5"/>
    <w:rsid w:val="00C2085B"/>
    <w:rsid w:val="00C20E6A"/>
    <w:rsid w:val="00C20F8C"/>
    <w:rsid w:val="00C2111C"/>
    <w:rsid w:val="00C21890"/>
    <w:rsid w:val="00C21E00"/>
    <w:rsid w:val="00C227BF"/>
    <w:rsid w:val="00C22D32"/>
    <w:rsid w:val="00C250DC"/>
    <w:rsid w:val="00C251E9"/>
    <w:rsid w:val="00C25421"/>
    <w:rsid w:val="00C2579B"/>
    <w:rsid w:val="00C2642F"/>
    <w:rsid w:val="00C2680B"/>
    <w:rsid w:val="00C270C4"/>
    <w:rsid w:val="00C276DB"/>
    <w:rsid w:val="00C27E39"/>
    <w:rsid w:val="00C30900"/>
    <w:rsid w:val="00C30F81"/>
    <w:rsid w:val="00C3128A"/>
    <w:rsid w:val="00C31429"/>
    <w:rsid w:val="00C318B8"/>
    <w:rsid w:val="00C31C51"/>
    <w:rsid w:val="00C32243"/>
    <w:rsid w:val="00C32C3D"/>
    <w:rsid w:val="00C33273"/>
    <w:rsid w:val="00C3445A"/>
    <w:rsid w:val="00C3520D"/>
    <w:rsid w:val="00C406CE"/>
    <w:rsid w:val="00C41DBE"/>
    <w:rsid w:val="00C42A40"/>
    <w:rsid w:val="00C42C26"/>
    <w:rsid w:val="00C42F0B"/>
    <w:rsid w:val="00C430B6"/>
    <w:rsid w:val="00C43BE6"/>
    <w:rsid w:val="00C43E58"/>
    <w:rsid w:val="00C44FB5"/>
    <w:rsid w:val="00C451E2"/>
    <w:rsid w:val="00C46DCA"/>
    <w:rsid w:val="00C46FBE"/>
    <w:rsid w:val="00C474A8"/>
    <w:rsid w:val="00C47E2F"/>
    <w:rsid w:val="00C503A9"/>
    <w:rsid w:val="00C53075"/>
    <w:rsid w:val="00C53768"/>
    <w:rsid w:val="00C53775"/>
    <w:rsid w:val="00C54363"/>
    <w:rsid w:val="00C54CFD"/>
    <w:rsid w:val="00C558F4"/>
    <w:rsid w:val="00C569BB"/>
    <w:rsid w:val="00C57CBD"/>
    <w:rsid w:val="00C60130"/>
    <w:rsid w:val="00C60566"/>
    <w:rsid w:val="00C61E33"/>
    <w:rsid w:val="00C61EC5"/>
    <w:rsid w:val="00C62D24"/>
    <w:rsid w:val="00C63495"/>
    <w:rsid w:val="00C64A9A"/>
    <w:rsid w:val="00C6538E"/>
    <w:rsid w:val="00C65AE4"/>
    <w:rsid w:val="00C65CCB"/>
    <w:rsid w:val="00C663BD"/>
    <w:rsid w:val="00C67478"/>
    <w:rsid w:val="00C6777B"/>
    <w:rsid w:val="00C677A2"/>
    <w:rsid w:val="00C67C20"/>
    <w:rsid w:val="00C67C28"/>
    <w:rsid w:val="00C7097F"/>
    <w:rsid w:val="00C71786"/>
    <w:rsid w:val="00C721FB"/>
    <w:rsid w:val="00C72831"/>
    <w:rsid w:val="00C72855"/>
    <w:rsid w:val="00C7358D"/>
    <w:rsid w:val="00C738A2"/>
    <w:rsid w:val="00C739BF"/>
    <w:rsid w:val="00C73AE7"/>
    <w:rsid w:val="00C73C00"/>
    <w:rsid w:val="00C73C85"/>
    <w:rsid w:val="00C75072"/>
    <w:rsid w:val="00C762B9"/>
    <w:rsid w:val="00C76EB6"/>
    <w:rsid w:val="00C77156"/>
    <w:rsid w:val="00C774EB"/>
    <w:rsid w:val="00C8011C"/>
    <w:rsid w:val="00C807F2"/>
    <w:rsid w:val="00C80B24"/>
    <w:rsid w:val="00C80CD8"/>
    <w:rsid w:val="00C81E60"/>
    <w:rsid w:val="00C8220A"/>
    <w:rsid w:val="00C83F0A"/>
    <w:rsid w:val="00C85F55"/>
    <w:rsid w:val="00C869A0"/>
    <w:rsid w:val="00C86BF4"/>
    <w:rsid w:val="00C87097"/>
    <w:rsid w:val="00C87161"/>
    <w:rsid w:val="00C871E9"/>
    <w:rsid w:val="00C90280"/>
    <w:rsid w:val="00C91725"/>
    <w:rsid w:val="00C928B5"/>
    <w:rsid w:val="00C9460A"/>
    <w:rsid w:val="00C95577"/>
    <w:rsid w:val="00C97142"/>
    <w:rsid w:val="00C979D6"/>
    <w:rsid w:val="00C97FC2"/>
    <w:rsid w:val="00CA02C6"/>
    <w:rsid w:val="00CA0B24"/>
    <w:rsid w:val="00CA1589"/>
    <w:rsid w:val="00CA190B"/>
    <w:rsid w:val="00CA1B7F"/>
    <w:rsid w:val="00CA2A48"/>
    <w:rsid w:val="00CA2AB0"/>
    <w:rsid w:val="00CA2F9F"/>
    <w:rsid w:val="00CA342E"/>
    <w:rsid w:val="00CA3FD7"/>
    <w:rsid w:val="00CA511F"/>
    <w:rsid w:val="00CA6C2D"/>
    <w:rsid w:val="00CA72B1"/>
    <w:rsid w:val="00CA7FAE"/>
    <w:rsid w:val="00CA7FE5"/>
    <w:rsid w:val="00CB02BF"/>
    <w:rsid w:val="00CB2505"/>
    <w:rsid w:val="00CB3100"/>
    <w:rsid w:val="00CB39FE"/>
    <w:rsid w:val="00CB3F5D"/>
    <w:rsid w:val="00CB40F6"/>
    <w:rsid w:val="00CB4D74"/>
    <w:rsid w:val="00CB625A"/>
    <w:rsid w:val="00CB700D"/>
    <w:rsid w:val="00CC04B0"/>
    <w:rsid w:val="00CC23A9"/>
    <w:rsid w:val="00CC33D5"/>
    <w:rsid w:val="00CC3839"/>
    <w:rsid w:val="00CC5388"/>
    <w:rsid w:val="00CC5417"/>
    <w:rsid w:val="00CC5501"/>
    <w:rsid w:val="00CC5C20"/>
    <w:rsid w:val="00CC5EF9"/>
    <w:rsid w:val="00CC69FB"/>
    <w:rsid w:val="00CC6CDE"/>
    <w:rsid w:val="00CC78D1"/>
    <w:rsid w:val="00CC7B8E"/>
    <w:rsid w:val="00CD122A"/>
    <w:rsid w:val="00CD1826"/>
    <w:rsid w:val="00CD1D0E"/>
    <w:rsid w:val="00CD204E"/>
    <w:rsid w:val="00CD24D2"/>
    <w:rsid w:val="00CD2568"/>
    <w:rsid w:val="00CD25F0"/>
    <w:rsid w:val="00CD280E"/>
    <w:rsid w:val="00CD2814"/>
    <w:rsid w:val="00CD2B0A"/>
    <w:rsid w:val="00CD3515"/>
    <w:rsid w:val="00CD35F8"/>
    <w:rsid w:val="00CD416E"/>
    <w:rsid w:val="00CD42B5"/>
    <w:rsid w:val="00CD5E45"/>
    <w:rsid w:val="00CD6159"/>
    <w:rsid w:val="00CE03E2"/>
    <w:rsid w:val="00CE19B9"/>
    <w:rsid w:val="00CE1B68"/>
    <w:rsid w:val="00CE24D1"/>
    <w:rsid w:val="00CE25F0"/>
    <w:rsid w:val="00CE2650"/>
    <w:rsid w:val="00CE31C6"/>
    <w:rsid w:val="00CE37FF"/>
    <w:rsid w:val="00CE3855"/>
    <w:rsid w:val="00CE3E79"/>
    <w:rsid w:val="00CE3EE6"/>
    <w:rsid w:val="00CE3FC0"/>
    <w:rsid w:val="00CE4540"/>
    <w:rsid w:val="00CE4E52"/>
    <w:rsid w:val="00CE58E9"/>
    <w:rsid w:val="00CE60CD"/>
    <w:rsid w:val="00CE6C56"/>
    <w:rsid w:val="00CE7D50"/>
    <w:rsid w:val="00CF0502"/>
    <w:rsid w:val="00CF123C"/>
    <w:rsid w:val="00CF15FA"/>
    <w:rsid w:val="00CF2042"/>
    <w:rsid w:val="00CF2FAE"/>
    <w:rsid w:val="00CF30DF"/>
    <w:rsid w:val="00CF358B"/>
    <w:rsid w:val="00CF3605"/>
    <w:rsid w:val="00CF378B"/>
    <w:rsid w:val="00CF48FA"/>
    <w:rsid w:val="00CF5890"/>
    <w:rsid w:val="00CF5AD3"/>
    <w:rsid w:val="00CF6578"/>
    <w:rsid w:val="00CF6F94"/>
    <w:rsid w:val="00D0082D"/>
    <w:rsid w:val="00D022C6"/>
    <w:rsid w:val="00D024CC"/>
    <w:rsid w:val="00D02E68"/>
    <w:rsid w:val="00D0365A"/>
    <w:rsid w:val="00D0365D"/>
    <w:rsid w:val="00D04090"/>
    <w:rsid w:val="00D05128"/>
    <w:rsid w:val="00D052BF"/>
    <w:rsid w:val="00D06490"/>
    <w:rsid w:val="00D06A40"/>
    <w:rsid w:val="00D06F38"/>
    <w:rsid w:val="00D07435"/>
    <w:rsid w:val="00D076F2"/>
    <w:rsid w:val="00D07730"/>
    <w:rsid w:val="00D079ED"/>
    <w:rsid w:val="00D07C93"/>
    <w:rsid w:val="00D07D2D"/>
    <w:rsid w:val="00D1053F"/>
    <w:rsid w:val="00D11A54"/>
    <w:rsid w:val="00D1374C"/>
    <w:rsid w:val="00D157C4"/>
    <w:rsid w:val="00D16AC8"/>
    <w:rsid w:val="00D177BB"/>
    <w:rsid w:val="00D20003"/>
    <w:rsid w:val="00D20735"/>
    <w:rsid w:val="00D20C71"/>
    <w:rsid w:val="00D217F7"/>
    <w:rsid w:val="00D22104"/>
    <w:rsid w:val="00D223F4"/>
    <w:rsid w:val="00D226A8"/>
    <w:rsid w:val="00D22954"/>
    <w:rsid w:val="00D230C8"/>
    <w:rsid w:val="00D230C9"/>
    <w:rsid w:val="00D23514"/>
    <w:rsid w:val="00D2430F"/>
    <w:rsid w:val="00D24ABD"/>
    <w:rsid w:val="00D266A5"/>
    <w:rsid w:val="00D267A5"/>
    <w:rsid w:val="00D272D6"/>
    <w:rsid w:val="00D27550"/>
    <w:rsid w:val="00D3073D"/>
    <w:rsid w:val="00D32B3B"/>
    <w:rsid w:val="00D32B4F"/>
    <w:rsid w:val="00D330B0"/>
    <w:rsid w:val="00D330D4"/>
    <w:rsid w:val="00D3357A"/>
    <w:rsid w:val="00D339C8"/>
    <w:rsid w:val="00D34E23"/>
    <w:rsid w:val="00D369FE"/>
    <w:rsid w:val="00D37E7D"/>
    <w:rsid w:val="00D4024C"/>
    <w:rsid w:val="00D417EA"/>
    <w:rsid w:val="00D41E9F"/>
    <w:rsid w:val="00D42BE3"/>
    <w:rsid w:val="00D4315A"/>
    <w:rsid w:val="00D43831"/>
    <w:rsid w:val="00D444A0"/>
    <w:rsid w:val="00D44642"/>
    <w:rsid w:val="00D4471F"/>
    <w:rsid w:val="00D44A73"/>
    <w:rsid w:val="00D44CA9"/>
    <w:rsid w:val="00D45CF3"/>
    <w:rsid w:val="00D4629F"/>
    <w:rsid w:val="00D464F4"/>
    <w:rsid w:val="00D46832"/>
    <w:rsid w:val="00D504AF"/>
    <w:rsid w:val="00D51598"/>
    <w:rsid w:val="00D52789"/>
    <w:rsid w:val="00D5388A"/>
    <w:rsid w:val="00D53BAC"/>
    <w:rsid w:val="00D53DFA"/>
    <w:rsid w:val="00D55212"/>
    <w:rsid w:val="00D55E33"/>
    <w:rsid w:val="00D568DE"/>
    <w:rsid w:val="00D56AEC"/>
    <w:rsid w:val="00D57242"/>
    <w:rsid w:val="00D575B7"/>
    <w:rsid w:val="00D57608"/>
    <w:rsid w:val="00D57A74"/>
    <w:rsid w:val="00D600FD"/>
    <w:rsid w:val="00D610C3"/>
    <w:rsid w:val="00D6132B"/>
    <w:rsid w:val="00D615F0"/>
    <w:rsid w:val="00D61EF3"/>
    <w:rsid w:val="00D62AF3"/>
    <w:rsid w:val="00D62DC7"/>
    <w:rsid w:val="00D6384D"/>
    <w:rsid w:val="00D63A6B"/>
    <w:rsid w:val="00D64B8B"/>
    <w:rsid w:val="00D6562A"/>
    <w:rsid w:val="00D6615A"/>
    <w:rsid w:val="00D708CB"/>
    <w:rsid w:val="00D70F13"/>
    <w:rsid w:val="00D71382"/>
    <w:rsid w:val="00D719D1"/>
    <w:rsid w:val="00D71B6A"/>
    <w:rsid w:val="00D71FFA"/>
    <w:rsid w:val="00D72376"/>
    <w:rsid w:val="00D723DB"/>
    <w:rsid w:val="00D723F1"/>
    <w:rsid w:val="00D728F1"/>
    <w:rsid w:val="00D72E41"/>
    <w:rsid w:val="00D7337F"/>
    <w:rsid w:val="00D744F7"/>
    <w:rsid w:val="00D74E52"/>
    <w:rsid w:val="00D750D8"/>
    <w:rsid w:val="00D75BD6"/>
    <w:rsid w:val="00D75D23"/>
    <w:rsid w:val="00D76D19"/>
    <w:rsid w:val="00D77056"/>
    <w:rsid w:val="00D815DF"/>
    <w:rsid w:val="00D81BCD"/>
    <w:rsid w:val="00D81BE3"/>
    <w:rsid w:val="00D8305B"/>
    <w:rsid w:val="00D83427"/>
    <w:rsid w:val="00D84B9B"/>
    <w:rsid w:val="00D84CF6"/>
    <w:rsid w:val="00D86D41"/>
    <w:rsid w:val="00D876A7"/>
    <w:rsid w:val="00D8795C"/>
    <w:rsid w:val="00D87D0C"/>
    <w:rsid w:val="00D87D5B"/>
    <w:rsid w:val="00D87E20"/>
    <w:rsid w:val="00D90533"/>
    <w:rsid w:val="00D91922"/>
    <w:rsid w:val="00D920CA"/>
    <w:rsid w:val="00D925A0"/>
    <w:rsid w:val="00D9263D"/>
    <w:rsid w:val="00D92B1F"/>
    <w:rsid w:val="00D92CFA"/>
    <w:rsid w:val="00D93AAD"/>
    <w:rsid w:val="00D96214"/>
    <w:rsid w:val="00D965FB"/>
    <w:rsid w:val="00D969E7"/>
    <w:rsid w:val="00D97ACA"/>
    <w:rsid w:val="00DA03E5"/>
    <w:rsid w:val="00DA066C"/>
    <w:rsid w:val="00DA175A"/>
    <w:rsid w:val="00DA1B39"/>
    <w:rsid w:val="00DA2644"/>
    <w:rsid w:val="00DA2B39"/>
    <w:rsid w:val="00DA3669"/>
    <w:rsid w:val="00DA377D"/>
    <w:rsid w:val="00DA3D1A"/>
    <w:rsid w:val="00DA4316"/>
    <w:rsid w:val="00DA496A"/>
    <w:rsid w:val="00DA509B"/>
    <w:rsid w:val="00DA520E"/>
    <w:rsid w:val="00DA709B"/>
    <w:rsid w:val="00DB05E6"/>
    <w:rsid w:val="00DB076F"/>
    <w:rsid w:val="00DB1172"/>
    <w:rsid w:val="00DB2A6D"/>
    <w:rsid w:val="00DB357F"/>
    <w:rsid w:val="00DB44AA"/>
    <w:rsid w:val="00DB4727"/>
    <w:rsid w:val="00DB4E4C"/>
    <w:rsid w:val="00DB6C5B"/>
    <w:rsid w:val="00DB73D2"/>
    <w:rsid w:val="00DC0AFF"/>
    <w:rsid w:val="00DC0DAB"/>
    <w:rsid w:val="00DC16B7"/>
    <w:rsid w:val="00DC19DA"/>
    <w:rsid w:val="00DC2465"/>
    <w:rsid w:val="00DC2882"/>
    <w:rsid w:val="00DC2CB3"/>
    <w:rsid w:val="00DC3964"/>
    <w:rsid w:val="00DC571C"/>
    <w:rsid w:val="00DC67BB"/>
    <w:rsid w:val="00DC695E"/>
    <w:rsid w:val="00DC6CB8"/>
    <w:rsid w:val="00DC75AD"/>
    <w:rsid w:val="00DC78FD"/>
    <w:rsid w:val="00DC7A27"/>
    <w:rsid w:val="00DC7CA5"/>
    <w:rsid w:val="00DC7D24"/>
    <w:rsid w:val="00DD08EE"/>
    <w:rsid w:val="00DD143E"/>
    <w:rsid w:val="00DD1705"/>
    <w:rsid w:val="00DD21EE"/>
    <w:rsid w:val="00DD2674"/>
    <w:rsid w:val="00DD2A27"/>
    <w:rsid w:val="00DD345C"/>
    <w:rsid w:val="00DD3851"/>
    <w:rsid w:val="00DD3B4D"/>
    <w:rsid w:val="00DD5390"/>
    <w:rsid w:val="00DD7A2D"/>
    <w:rsid w:val="00DE0AA4"/>
    <w:rsid w:val="00DE1744"/>
    <w:rsid w:val="00DE196E"/>
    <w:rsid w:val="00DE5138"/>
    <w:rsid w:val="00DE6BE7"/>
    <w:rsid w:val="00DE6DFB"/>
    <w:rsid w:val="00DE6F24"/>
    <w:rsid w:val="00DE7831"/>
    <w:rsid w:val="00DE79A2"/>
    <w:rsid w:val="00DE7C64"/>
    <w:rsid w:val="00DF0685"/>
    <w:rsid w:val="00DF1957"/>
    <w:rsid w:val="00DF195E"/>
    <w:rsid w:val="00DF2D24"/>
    <w:rsid w:val="00DF330D"/>
    <w:rsid w:val="00DF39A1"/>
    <w:rsid w:val="00DF3AE2"/>
    <w:rsid w:val="00DF4188"/>
    <w:rsid w:val="00DF431B"/>
    <w:rsid w:val="00DF43A6"/>
    <w:rsid w:val="00DF4782"/>
    <w:rsid w:val="00DF558D"/>
    <w:rsid w:val="00DF5B9D"/>
    <w:rsid w:val="00DF5C5B"/>
    <w:rsid w:val="00DF6131"/>
    <w:rsid w:val="00DF6971"/>
    <w:rsid w:val="00DF6BAE"/>
    <w:rsid w:val="00DF72F4"/>
    <w:rsid w:val="00DF7A79"/>
    <w:rsid w:val="00E009E2"/>
    <w:rsid w:val="00E02210"/>
    <w:rsid w:val="00E027EF"/>
    <w:rsid w:val="00E031E1"/>
    <w:rsid w:val="00E03677"/>
    <w:rsid w:val="00E038C9"/>
    <w:rsid w:val="00E056D6"/>
    <w:rsid w:val="00E0674E"/>
    <w:rsid w:val="00E06C94"/>
    <w:rsid w:val="00E073FE"/>
    <w:rsid w:val="00E078BF"/>
    <w:rsid w:val="00E07B65"/>
    <w:rsid w:val="00E07BEA"/>
    <w:rsid w:val="00E10561"/>
    <w:rsid w:val="00E11ADE"/>
    <w:rsid w:val="00E11C49"/>
    <w:rsid w:val="00E12512"/>
    <w:rsid w:val="00E13AB5"/>
    <w:rsid w:val="00E140E0"/>
    <w:rsid w:val="00E1476E"/>
    <w:rsid w:val="00E154EC"/>
    <w:rsid w:val="00E155FF"/>
    <w:rsid w:val="00E15846"/>
    <w:rsid w:val="00E16754"/>
    <w:rsid w:val="00E17126"/>
    <w:rsid w:val="00E17F93"/>
    <w:rsid w:val="00E21C21"/>
    <w:rsid w:val="00E21CEF"/>
    <w:rsid w:val="00E233A2"/>
    <w:rsid w:val="00E239E2"/>
    <w:rsid w:val="00E25200"/>
    <w:rsid w:val="00E253E1"/>
    <w:rsid w:val="00E2597D"/>
    <w:rsid w:val="00E264B2"/>
    <w:rsid w:val="00E26C06"/>
    <w:rsid w:val="00E27882"/>
    <w:rsid w:val="00E27FC5"/>
    <w:rsid w:val="00E30004"/>
    <w:rsid w:val="00E30FAF"/>
    <w:rsid w:val="00E31390"/>
    <w:rsid w:val="00E31709"/>
    <w:rsid w:val="00E32BC8"/>
    <w:rsid w:val="00E3322F"/>
    <w:rsid w:val="00E3369E"/>
    <w:rsid w:val="00E344CC"/>
    <w:rsid w:val="00E345AF"/>
    <w:rsid w:val="00E34750"/>
    <w:rsid w:val="00E353CB"/>
    <w:rsid w:val="00E35D72"/>
    <w:rsid w:val="00E36198"/>
    <w:rsid w:val="00E364B0"/>
    <w:rsid w:val="00E3651B"/>
    <w:rsid w:val="00E376B5"/>
    <w:rsid w:val="00E37946"/>
    <w:rsid w:val="00E37A4B"/>
    <w:rsid w:val="00E37FCB"/>
    <w:rsid w:val="00E40C2E"/>
    <w:rsid w:val="00E40EC7"/>
    <w:rsid w:val="00E42F09"/>
    <w:rsid w:val="00E43ED4"/>
    <w:rsid w:val="00E44371"/>
    <w:rsid w:val="00E44C4E"/>
    <w:rsid w:val="00E44F4C"/>
    <w:rsid w:val="00E4538F"/>
    <w:rsid w:val="00E45499"/>
    <w:rsid w:val="00E454A3"/>
    <w:rsid w:val="00E4565C"/>
    <w:rsid w:val="00E4698E"/>
    <w:rsid w:val="00E50035"/>
    <w:rsid w:val="00E51C1F"/>
    <w:rsid w:val="00E522BA"/>
    <w:rsid w:val="00E53ECF"/>
    <w:rsid w:val="00E554D4"/>
    <w:rsid w:val="00E56E10"/>
    <w:rsid w:val="00E600C6"/>
    <w:rsid w:val="00E615F8"/>
    <w:rsid w:val="00E6266B"/>
    <w:rsid w:val="00E62719"/>
    <w:rsid w:val="00E634CB"/>
    <w:rsid w:val="00E63577"/>
    <w:rsid w:val="00E63AD5"/>
    <w:rsid w:val="00E63F19"/>
    <w:rsid w:val="00E63F73"/>
    <w:rsid w:val="00E641A4"/>
    <w:rsid w:val="00E64BD1"/>
    <w:rsid w:val="00E64F35"/>
    <w:rsid w:val="00E65AC4"/>
    <w:rsid w:val="00E66B54"/>
    <w:rsid w:val="00E672A5"/>
    <w:rsid w:val="00E7059C"/>
    <w:rsid w:val="00E71563"/>
    <w:rsid w:val="00E73CA1"/>
    <w:rsid w:val="00E7451F"/>
    <w:rsid w:val="00E745E5"/>
    <w:rsid w:val="00E75A39"/>
    <w:rsid w:val="00E75FFD"/>
    <w:rsid w:val="00E765C2"/>
    <w:rsid w:val="00E76999"/>
    <w:rsid w:val="00E7725A"/>
    <w:rsid w:val="00E776F6"/>
    <w:rsid w:val="00E8030A"/>
    <w:rsid w:val="00E814FD"/>
    <w:rsid w:val="00E81985"/>
    <w:rsid w:val="00E8237F"/>
    <w:rsid w:val="00E823B9"/>
    <w:rsid w:val="00E825FB"/>
    <w:rsid w:val="00E82A7F"/>
    <w:rsid w:val="00E83665"/>
    <w:rsid w:val="00E83CF4"/>
    <w:rsid w:val="00E83F7A"/>
    <w:rsid w:val="00E83FA3"/>
    <w:rsid w:val="00E8434D"/>
    <w:rsid w:val="00E84365"/>
    <w:rsid w:val="00E84A7A"/>
    <w:rsid w:val="00E857B8"/>
    <w:rsid w:val="00E85F24"/>
    <w:rsid w:val="00E86231"/>
    <w:rsid w:val="00E865B0"/>
    <w:rsid w:val="00E86E01"/>
    <w:rsid w:val="00E875E9"/>
    <w:rsid w:val="00E902BF"/>
    <w:rsid w:val="00E907C8"/>
    <w:rsid w:val="00E91994"/>
    <w:rsid w:val="00E921EC"/>
    <w:rsid w:val="00E923C2"/>
    <w:rsid w:val="00E9446E"/>
    <w:rsid w:val="00E949CE"/>
    <w:rsid w:val="00E9542C"/>
    <w:rsid w:val="00E95A4B"/>
    <w:rsid w:val="00E96430"/>
    <w:rsid w:val="00E967E5"/>
    <w:rsid w:val="00E96992"/>
    <w:rsid w:val="00E971C2"/>
    <w:rsid w:val="00EA08BB"/>
    <w:rsid w:val="00EA1877"/>
    <w:rsid w:val="00EA1C42"/>
    <w:rsid w:val="00EA206E"/>
    <w:rsid w:val="00EA3415"/>
    <w:rsid w:val="00EA38E7"/>
    <w:rsid w:val="00EA3D34"/>
    <w:rsid w:val="00EA4358"/>
    <w:rsid w:val="00EA4AD2"/>
    <w:rsid w:val="00EA6C48"/>
    <w:rsid w:val="00EA7F05"/>
    <w:rsid w:val="00EB0D8F"/>
    <w:rsid w:val="00EB0F0B"/>
    <w:rsid w:val="00EB1D7A"/>
    <w:rsid w:val="00EB2A4B"/>
    <w:rsid w:val="00EB2AE5"/>
    <w:rsid w:val="00EB375C"/>
    <w:rsid w:val="00EB3A2C"/>
    <w:rsid w:val="00EB3BFD"/>
    <w:rsid w:val="00EB5A0E"/>
    <w:rsid w:val="00EB60F5"/>
    <w:rsid w:val="00EB67C4"/>
    <w:rsid w:val="00EC053C"/>
    <w:rsid w:val="00EC227B"/>
    <w:rsid w:val="00EC3214"/>
    <w:rsid w:val="00EC38BC"/>
    <w:rsid w:val="00EC53EE"/>
    <w:rsid w:val="00EC6537"/>
    <w:rsid w:val="00EC65AC"/>
    <w:rsid w:val="00EC7194"/>
    <w:rsid w:val="00EC7863"/>
    <w:rsid w:val="00ED0844"/>
    <w:rsid w:val="00ED0AB2"/>
    <w:rsid w:val="00ED181A"/>
    <w:rsid w:val="00ED1CD1"/>
    <w:rsid w:val="00ED1D0E"/>
    <w:rsid w:val="00ED1D23"/>
    <w:rsid w:val="00ED40B3"/>
    <w:rsid w:val="00ED597C"/>
    <w:rsid w:val="00ED6DBF"/>
    <w:rsid w:val="00ED764B"/>
    <w:rsid w:val="00ED78A2"/>
    <w:rsid w:val="00EE2196"/>
    <w:rsid w:val="00EE30A6"/>
    <w:rsid w:val="00EE35F2"/>
    <w:rsid w:val="00EE36B9"/>
    <w:rsid w:val="00EE464F"/>
    <w:rsid w:val="00EE47C3"/>
    <w:rsid w:val="00EE4CC8"/>
    <w:rsid w:val="00EE4F8F"/>
    <w:rsid w:val="00EE5147"/>
    <w:rsid w:val="00EE6407"/>
    <w:rsid w:val="00EE66F4"/>
    <w:rsid w:val="00EE780D"/>
    <w:rsid w:val="00EE7AE6"/>
    <w:rsid w:val="00EF0527"/>
    <w:rsid w:val="00EF0763"/>
    <w:rsid w:val="00EF1386"/>
    <w:rsid w:val="00EF233E"/>
    <w:rsid w:val="00EF2AB8"/>
    <w:rsid w:val="00EF31F7"/>
    <w:rsid w:val="00EF366F"/>
    <w:rsid w:val="00EF4A52"/>
    <w:rsid w:val="00EF4B3B"/>
    <w:rsid w:val="00EF6073"/>
    <w:rsid w:val="00EF7CDC"/>
    <w:rsid w:val="00F00034"/>
    <w:rsid w:val="00F0047E"/>
    <w:rsid w:val="00F00EFD"/>
    <w:rsid w:val="00F00FC9"/>
    <w:rsid w:val="00F015B6"/>
    <w:rsid w:val="00F02A30"/>
    <w:rsid w:val="00F032FB"/>
    <w:rsid w:val="00F04241"/>
    <w:rsid w:val="00F05427"/>
    <w:rsid w:val="00F0750D"/>
    <w:rsid w:val="00F07771"/>
    <w:rsid w:val="00F1030E"/>
    <w:rsid w:val="00F10703"/>
    <w:rsid w:val="00F1271B"/>
    <w:rsid w:val="00F12796"/>
    <w:rsid w:val="00F127E2"/>
    <w:rsid w:val="00F12BB4"/>
    <w:rsid w:val="00F12D74"/>
    <w:rsid w:val="00F1336D"/>
    <w:rsid w:val="00F14EBF"/>
    <w:rsid w:val="00F1533E"/>
    <w:rsid w:val="00F15D88"/>
    <w:rsid w:val="00F179C4"/>
    <w:rsid w:val="00F21327"/>
    <w:rsid w:val="00F21C2E"/>
    <w:rsid w:val="00F2318C"/>
    <w:rsid w:val="00F23CCC"/>
    <w:rsid w:val="00F2420A"/>
    <w:rsid w:val="00F24314"/>
    <w:rsid w:val="00F2469E"/>
    <w:rsid w:val="00F25AF8"/>
    <w:rsid w:val="00F26011"/>
    <w:rsid w:val="00F26A4D"/>
    <w:rsid w:val="00F325EA"/>
    <w:rsid w:val="00F3323B"/>
    <w:rsid w:val="00F343B4"/>
    <w:rsid w:val="00F34490"/>
    <w:rsid w:val="00F346FD"/>
    <w:rsid w:val="00F35792"/>
    <w:rsid w:val="00F35D78"/>
    <w:rsid w:val="00F35D7D"/>
    <w:rsid w:val="00F35DA0"/>
    <w:rsid w:val="00F363E3"/>
    <w:rsid w:val="00F3698D"/>
    <w:rsid w:val="00F40FF3"/>
    <w:rsid w:val="00F411C0"/>
    <w:rsid w:val="00F41EAA"/>
    <w:rsid w:val="00F4246D"/>
    <w:rsid w:val="00F42B3F"/>
    <w:rsid w:val="00F435C2"/>
    <w:rsid w:val="00F44196"/>
    <w:rsid w:val="00F441B7"/>
    <w:rsid w:val="00F445C1"/>
    <w:rsid w:val="00F44B7F"/>
    <w:rsid w:val="00F45B14"/>
    <w:rsid w:val="00F46827"/>
    <w:rsid w:val="00F47AE7"/>
    <w:rsid w:val="00F50D07"/>
    <w:rsid w:val="00F51242"/>
    <w:rsid w:val="00F51606"/>
    <w:rsid w:val="00F5200C"/>
    <w:rsid w:val="00F52DC7"/>
    <w:rsid w:val="00F54864"/>
    <w:rsid w:val="00F5567C"/>
    <w:rsid w:val="00F569CC"/>
    <w:rsid w:val="00F56D7F"/>
    <w:rsid w:val="00F603EB"/>
    <w:rsid w:val="00F604C0"/>
    <w:rsid w:val="00F6096A"/>
    <w:rsid w:val="00F61128"/>
    <w:rsid w:val="00F61FEA"/>
    <w:rsid w:val="00F62172"/>
    <w:rsid w:val="00F63B64"/>
    <w:rsid w:val="00F64700"/>
    <w:rsid w:val="00F65563"/>
    <w:rsid w:val="00F674BD"/>
    <w:rsid w:val="00F67CE2"/>
    <w:rsid w:val="00F67DF3"/>
    <w:rsid w:val="00F70315"/>
    <w:rsid w:val="00F70B92"/>
    <w:rsid w:val="00F70CB6"/>
    <w:rsid w:val="00F716E1"/>
    <w:rsid w:val="00F7179E"/>
    <w:rsid w:val="00F72262"/>
    <w:rsid w:val="00F724D8"/>
    <w:rsid w:val="00F72783"/>
    <w:rsid w:val="00F73417"/>
    <w:rsid w:val="00F73556"/>
    <w:rsid w:val="00F73C2D"/>
    <w:rsid w:val="00F73FD4"/>
    <w:rsid w:val="00F743CF"/>
    <w:rsid w:val="00F74555"/>
    <w:rsid w:val="00F747D5"/>
    <w:rsid w:val="00F76909"/>
    <w:rsid w:val="00F76BD2"/>
    <w:rsid w:val="00F77518"/>
    <w:rsid w:val="00F77B28"/>
    <w:rsid w:val="00F80C5F"/>
    <w:rsid w:val="00F81CB3"/>
    <w:rsid w:val="00F8242C"/>
    <w:rsid w:val="00F82B36"/>
    <w:rsid w:val="00F82C69"/>
    <w:rsid w:val="00F84891"/>
    <w:rsid w:val="00F85974"/>
    <w:rsid w:val="00F87030"/>
    <w:rsid w:val="00F87371"/>
    <w:rsid w:val="00F90DCD"/>
    <w:rsid w:val="00F9205C"/>
    <w:rsid w:val="00F922F2"/>
    <w:rsid w:val="00F92AC1"/>
    <w:rsid w:val="00F92DF3"/>
    <w:rsid w:val="00F9394E"/>
    <w:rsid w:val="00F943AE"/>
    <w:rsid w:val="00F94D3B"/>
    <w:rsid w:val="00F94D76"/>
    <w:rsid w:val="00F966E6"/>
    <w:rsid w:val="00F967D8"/>
    <w:rsid w:val="00F96CDF"/>
    <w:rsid w:val="00F97132"/>
    <w:rsid w:val="00F97230"/>
    <w:rsid w:val="00F97609"/>
    <w:rsid w:val="00F9760F"/>
    <w:rsid w:val="00F97BA7"/>
    <w:rsid w:val="00FA11F6"/>
    <w:rsid w:val="00FA19A4"/>
    <w:rsid w:val="00FA3141"/>
    <w:rsid w:val="00FA3484"/>
    <w:rsid w:val="00FA3662"/>
    <w:rsid w:val="00FA36D1"/>
    <w:rsid w:val="00FA4E9B"/>
    <w:rsid w:val="00FA602F"/>
    <w:rsid w:val="00FA6430"/>
    <w:rsid w:val="00FA6AE0"/>
    <w:rsid w:val="00FA70E4"/>
    <w:rsid w:val="00FA712F"/>
    <w:rsid w:val="00FA72CC"/>
    <w:rsid w:val="00FA73EC"/>
    <w:rsid w:val="00FA7FC5"/>
    <w:rsid w:val="00FB1BAC"/>
    <w:rsid w:val="00FB2F66"/>
    <w:rsid w:val="00FB3529"/>
    <w:rsid w:val="00FB398C"/>
    <w:rsid w:val="00FB3C7A"/>
    <w:rsid w:val="00FB443D"/>
    <w:rsid w:val="00FB452A"/>
    <w:rsid w:val="00FB475D"/>
    <w:rsid w:val="00FB4EAE"/>
    <w:rsid w:val="00FB51CB"/>
    <w:rsid w:val="00FB58F1"/>
    <w:rsid w:val="00FB6C87"/>
    <w:rsid w:val="00FC0040"/>
    <w:rsid w:val="00FC018A"/>
    <w:rsid w:val="00FC07AA"/>
    <w:rsid w:val="00FC0916"/>
    <w:rsid w:val="00FC12B6"/>
    <w:rsid w:val="00FC1A3F"/>
    <w:rsid w:val="00FC1EF3"/>
    <w:rsid w:val="00FC345A"/>
    <w:rsid w:val="00FC3ADF"/>
    <w:rsid w:val="00FC3F56"/>
    <w:rsid w:val="00FC44E3"/>
    <w:rsid w:val="00FC4A3A"/>
    <w:rsid w:val="00FC58D8"/>
    <w:rsid w:val="00FC63F6"/>
    <w:rsid w:val="00FC722C"/>
    <w:rsid w:val="00FC74FC"/>
    <w:rsid w:val="00FC7CC4"/>
    <w:rsid w:val="00FD04AE"/>
    <w:rsid w:val="00FD13E5"/>
    <w:rsid w:val="00FD13FD"/>
    <w:rsid w:val="00FD1704"/>
    <w:rsid w:val="00FD29F2"/>
    <w:rsid w:val="00FD30CB"/>
    <w:rsid w:val="00FD45A0"/>
    <w:rsid w:val="00FD4CB9"/>
    <w:rsid w:val="00FD50D8"/>
    <w:rsid w:val="00FD5292"/>
    <w:rsid w:val="00FD552D"/>
    <w:rsid w:val="00FD67C9"/>
    <w:rsid w:val="00FD6804"/>
    <w:rsid w:val="00FD6E00"/>
    <w:rsid w:val="00FD7409"/>
    <w:rsid w:val="00FE05A6"/>
    <w:rsid w:val="00FE0D75"/>
    <w:rsid w:val="00FE104C"/>
    <w:rsid w:val="00FE315B"/>
    <w:rsid w:val="00FE32CF"/>
    <w:rsid w:val="00FE3C7E"/>
    <w:rsid w:val="00FE4521"/>
    <w:rsid w:val="00FE4F46"/>
    <w:rsid w:val="00FE56FC"/>
    <w:rsid w:val="00FF0E7C"/>
    <w:rsid w:val="00FF18F8"/>
    <w:rsid w:val="00FF1D5E"/>
    <w:rsid w:val="00FF46D9"/>
    <w:rsid w:val="00FF47F5"/>
    <w:rsid w:val="00FF5F7A"/>
    <w:rsid w:val="00FF62D2"/>
    <w:rsid w:val="00FF6CA2"/>
    <w:rsid w:val="00FF6D75"/>
    <w:rsid w:val="00FF7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vertical-relative:line" fill="f" fillcolor="white" strokecolor="none [3213]">
      <v:fill color="white" on="f"/>
      <v:stroke color="none [3213]"/>
      <v:textbox inset="5.85pt,.7pt,5.85pt,.7pt"/>
    </o:shapedefaults>
    <o:shapelayout v:ext="edit">
      <o:idmap v:ext="edit" data="1,3"/>
    </o:shapelayout>
  </w:shapeDefaults>
  <w:decimalSymbol w:val="."/>
  <w:listSeparator w:val=","/>
  <w14:docId w14:val="7FB08794"/>
  <w15:chartTrackingRefBased/>
  <w15:docId w15:val="{0C096EA5-C3F0-4364-9614-2B3BB26D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E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74B1A"/>
    <w:rPr>
      <w:rFonts w:ascii="Arial" w:eastAsia="ＭＳ ゴシック" w:hAnsi="Arial"/>
      <w:sz w:val="18"/>
      <w:szCs w:val="18"/>
    </w:rPr>
  </w:style>
  <w:style w:type="paragraph" w:styleId="a5">
    <w:name w:val="header"/>
    <w:basedOn w:val="a"/>
    <w:link w:val="a6"/>
    <w:uiPriority w:val="99"/>
    <w:rsid w:val="00266CD9"/>
    <w:pPr>
      <w:tabs>
        <w:tab w:val="center" w:pos="4252"/>
        <w:tab w:val="right" w:pos="8504"/>
      </w:tabs>
      <w:snapToGrid w:val="0"/>
    </w:pPr>
    <w:rPr>
      <w:lang w:val="x-none" w:eastAsia="x-none"/>
    </w:rPr>
  </w:style>
  <w:style w:type="paragraph" w:styleId="a7">
    <w:name w:val="footer"/>
    <w:basedOn w:val="a"/>
    <w:link w:val="a8"/>
    <w:uiPriority w:val="99"/>
    <w:rsid w:val="00266CD9"/>
    <w:pPr>
      <w:tabs>
        <w:tab w:val="center" w:pos="4252"/>
        <w:tab w:val="right" w:pos="8504"/>
      </w:tabs>
      <w:snapToGrid w:val="0"/>
    </w:pPr>
    <w:rPr>
      <w:lang w:val="x-none" w:eastAsia="x-none"/>
    </w:rPr>
  </w:style>
  <w:style w:type="character" w:styleId="a9">
    <w:name w:val="page number"/>
    <w:basedOn w:val="a0"/>
    <w:rsid w:val="00F51606"/>
  </w:style>
  <w:style w:type="character" w:customStyle="1" w:styleId="a8">
    <w:name w:val="フッター (文字)"/>
    <w:link w:val="a7"/>
    <w:uiPriority w:val="99"/>
    <w:rsid w:val="00303220"/>
    <w:rPr>
      <w:kern w:val="2"/>
      <w:sz w:val="21"/>
      <w:szCs w:val="24"/>
    </w:rPr>
  </w:style>
  <w:style w:type="paragraph" w:styleId="Web">
    <w:name w:val="Normal (Web)"/>
    <w:basedOn w:val="a"/>
    <w:uiPriority w:val="99"/>
    <w:unhideWhenUsed/>
    <w:rsid w:val="003E6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annotation reference"/>
    <w:rsid w:val="003456F2"/>
    <w:rPr>
      <w:sz w:val="18"/>
      <w:szCs w:val="18"/>
    </w:rPr>
  </w:style>
  <w:style w:type="paragraph" w:styleId="ab">
    <w:name w:val="annotation text"/>
    <w:basedOn w:val="a"/>
    <w:link w:val="ac"/>
    <w:rsid w:val="003456F2"/>
    <w:pPr>
      <w:jc w:val="left"/>
    </w:pPr>
    <w:rPr>
      <w:lang w:val="x-none" w:eastAsia="x-none"/>
    </w:rPr>
  </w:style>
  <w:style w:type="character" w:customStyle="1" w:styleId="ac">
    <w:name w:val="コメント文字列 (文字)"/>
    <w:link w:val="ab"/>
    <w:rsid w:val="003456F2"/>
    <w:rPr>
      <w:kern w:val="2"/>
      <w:sz w:val="21"/>
      <w:szCs w:val="24"/>
    </w:rPr>
  </w:style>
  <w:style w:type="paragraph" w:styleId="ad">
    <w:name w:val="annotation subject"/>
    <w:basedOn w:val="ab"/>
    <w:next w:val="ab"/>
    <w:link w:val="ae"/>
    <w:rsid w:val="003456F2"/>
    <w:rPr>
      <w:b/>
      <w:bCs/>
    </w:rPr>
  </w:style>
  <w:style w:type="character" w:customStyle="1" w:styleId="ae">
    <w:name w:val="コメント内容 (文字)"/>
    <w:link w:val="ad"/>
    <w:rsid w:val="003456F2"/>
    <w:rPr>
      <w:b/>
      <w:bCs/>
      <w:kern w:val="2"/>
      <w:sz w:val="21"/>
      <w:szCs w:val="24"/>
    </w:rPr>
  </w:style>
  <w:style w:type="character" w:styleId="af">
    <w:name w:val="Emphasis"/>
    <w:qFormat/>
    <w:rsid w:val="00A14251"/>
    <w:rPr>
      <w:i/>
      <w:iCs/>
    </w:rPr>
  </w:style>
  <w:style w:type="character" w:customStyle="1" w:styleId="a6">
    <w:name w:val="ヘッダー (文字)"/>
    <w:link w:val="a5"/>
    <w:uiPriority w:val="99"/>
    <w:rsid w:val="00061545"/>
    <w:rPr>
      <w:kern w:val="2"/>
      <w:sz w:val="21"/>
      <w:szCs w:val="24"/>
    </w:rPr>
  </w:style>
  <w:style w:type="character" w:styleId="af0">
    <w:name w:val="Hyperlink"/>
    <w:uiPriority w:val="99"/>
    <w:unhideWhenUsed/>
    <w:rsid w:val="007C53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754">
      <w:bodyDiv w:val="1"/>
      <w:marLeft w:val="0"/>
      <w:marRight w:val="0"/>
      <w:marTop w:val="0"/>
      <w:marBottom w:val="0"/>
      <w:divBdr>
        <w:top w:val="none" w:sz="0" w:space="0" w:color="auto"/>
        <w:left w:val="none" w:sz="0" w:space="0" w:color="auto"/>
        <w:bottom w:val="none" w:sz="0" w:space="0" w:color="auto"/>
        <w:right w:val="none" w:sz="0" w:space="0" w:color="auto"/>
      </w:divBdr>
    </w:div>
    <w:div w:id="68961841">
      <w:bodyDiv w:val="1"/>
      <w:marLeft w:val="0"/>
      <w:marRight w:val="0"/>
      <w:marTop w:val="0"/>
      <w:marBottom w:val="0"/>
      <w:divBdr>
        <w:top w:val="none" w:sz="0" w:space="0" w:color="auto"/>
        <w:left w:val="none" w:sz="0" w:space="0" w:color="auto"/>
        <w:bottom w:val="none" w:sz="0" w:space="0" w:color="auto"/>
        <w:right w:val="none" w:sz="0" w:space="0" w:color="auto"/>
      </w:divBdr>
    </w:div>
    <w:div w:id="102071886">
      <w:bodyDiv w:val="1"/>
      <w:marLeft w:val="0"/>
      <w:marRight w:val="0"/>
      <w:marTop w:val="0"/>
      <w:marBottom w:val="0"/>
      <w:divBdr>
        <w:top w:val="none" w:sz="0" w:space="0" w:color="auto"/>
        <w:left w:val="none" w:sz="0" w:space="0" w:color="auto"/>
        <w:bottom w:val="none" w:sz="0" w:space="0" w:color="auto"/>
        <w:right w:val="none" w:sz="0" w:space="0" w:color="auto"/>
      </w:divBdr>
    </w:div>
    <w:div w:id="152110858">
      <w:bodyDiv w:val="1"/>
      <w:marLeft w:val="0"/>
      <w:marRight w:val="0"/>
      <w:marTop w:val="0"/>
      <w:marBottom w:val="0"/>
      <w:divBdr>
        <w:top w:val="none" w:sz="0" w:space="0" w:color="auto"/>
        <w:left w:val="none" w:sz="0" w:space="0" w:color="auto"/>
        <w:bottom w:val="none" w:sz="0" w:space="0" w:color="auto"/>
        <w:right w:val="none" w:sz="0" w:space="0" w:color="auto"/>
      </w:divBdr>
    </w:div>
    <w:div w:id="350452614">
      <w:bodyDiv w:val="1"/>
      <w:marLeft w:val="0"/>
      <w:marRight w:val="0"/>
      <w:marTop w:val="0"/>
      <w:marBottom w:val="0"/>
      <w:divBdr>
        <w:top w:val="none" w:sz="0" w:space="0" w:color="auto"/>
        <w:left w:val="none" w:sz="0" w:space="0" w:color="auto"/>
        <w:bottom w:val="none" w:sz="0" w:space="0" w:color="auto"/>
        <w:right w:val="none" w:sz="0" w:space="0" w:color="auto"/>
      </w:divBdr>
    </w:div>
    <w:div w:id="355623694">
      <w:bodyDiv w:val="1"/>
      <w:marLeft w:val="0"/>
      <w:marRight w:val="0"/>
      <w:marTop w:val="0"/>
      <w:marBottom w:val="0"/>
      <w:divBdr>
        <w:top w:val="none" w:sz="0" w:space="0" w:color="auto"/>
        <w:left w:val="none" w:sz="0" w:space="0" w:color="auto"/>
        <w:bottom w:val="none" w:sz="0" w:space="0" w:color="auto"/>
        <w:right w:val="none" w:sz="0" w:space="0" w:color="auto"/>
      </w:divBdr>
    </w:div>
    <w:div w:id="716052673">
      <w:bodyDiv w:val="1"/>
      <w:marLeft w:val="0"/>
      <w:marRight w:val="0"/>
      <w:marTop w:val="0"/>
      <w:marBottom w:val="0"/>
      <w:divBdr>
        <w:top w:val="none" w:sz="0" w:space="0" w:color="auto"/>
        <w:left w:val="none" w:sz="0" w:space="0" w:color="auto"/>
        <w:bottom w:val="none" w:sz="0" w:space="0" w:color="auto"/>
        <w:right w:val="none" w:sz="0" w:space="0" w:color="auto"/>
      </w:divBdr>
    </w:div>
    <w:div w:id="984506687">
      <w:bodyDiv w:val="1"/>
      <w:marLeft w:val="0"/>
      <w:marRight w:val="0"/>
      <w:marTop w:val="0"/>
      <w:marBottom w:val="0"/>
      <w:divBdr>
        <w:top w:val="none" w:sz="0" w:space="0" w:color="auto"/>
        <w:left w:val="none" w:sz="0" w:space="0" w:color="auto"/>
        <w:bottom w:val="none" w:sz="0" w:space="0" w:color="auto"/>
        <w:right w:val="none" w:sz="0" w:space="0" w:color="auto"/>
      </w:divBdr>
    </w:div>
    <w:div w:id="1005092541">
      <w:bodyDiv w:val="1"/>
      <w:marLeft w:val="0"/>
      <w:marRight w:val="0"/>
      <w:marTop w:val="0"/>
      <w:marBottom w:val="0"/>
      <w:divBdr>
        <w:top w:val="none" w:sz="0" w:space="0" w:color="auto"/>
        <w:left w:val="none" w:sz="0" w:space="0" w:color="auto"/>
        <w:bottom w:val="none" w:sz="0" w:space="0" w:color="auto"/>
        <w:right w:val="none" w:sz="0" w:space="0" w:color="auto"/>
      </w:divBdr>
    </w:div>
    <w:div w:id="1012218499">
      <w:bodyDiv w:val="1"/>
      <w:marLeft w:val="0"/>
      <w:marRight w:val="0"/>
      <w:marTop w:val="0"/>
      <w:marBottom w:val="0"/>
      <w:divBdr>
        <w:top w:val="none" w:sz="0" w:space="0" w:color="auto"/>
        <w:left w:val="none" w:sz="0" w:space="0" w:color="auto"/>
        <w:bottom w:val="none" w:sz="0" w:space="0" w:color="auto"/>
        <w:right w:val="none" w:sz="0" w:space="0" w:color="auto"/>
      </w:divBdr>
    </w:div>
    <w:div w:id="1097557826">
      <w:bodyDiv w:val="1"/>
      <w:marLeft w:val="0"/>
      <w:marRight w:val="0"/>
      <w:marTop w:val="0"/>
      <w:marBottom w:val="0"/>
      <w:divBdr>
        <w:top w:val="none" w:sz="0" w:space="0" w:color="auto"/>
        <w:left w:val="none" w:sz="0" w:space="0" w:color="auto"/>
        <w:bottom w:val="none" w:sz="0" w:space="0" w:color="auto"/>
        <w:right w:val="none" w:sz="0" w:space="0" w:color="auto"/>
      </w:divBdr>
    </w:div>
    <w:div w:id="1396245437">
      <w:bodyDiv w:val="1"/>
      <w:marLeft w:val="0"/>
      <w:marRight w:val="0"/>
      <w:marTop w:val="0"/>
      <w:marBottom w:val="0"/>
      <w:divBdr>
        <w:top w:val="none" w:sz="0" w:space="0" w:color="auto"/>
        <w:left w:val="none" w:sz="0" w:space="0" w:color="auto"/>
        <w:bottom w:val="none" w:sz="0" w:space="0" w:color="auto"/>
        <w:right w:val="none" w:sz="0" w:space="0" w:color="auto"/>
      </w:divBdr>
    </w:div>
    <w:div w:id="1433671594">
      <w:bodyDiv w:val="1"/>
      <w:marLeft w:val="0"/>
      <w:marRight w:val="0"/>
      <w:marTop w:val="0"/>
      <w:marBottom w:val="0"/>
      <w:divBdr>
        <w:top w:val="none" w:sz="0" w:space="0" w:color="auto"/>
        <w:left w:val="none" w:sz="0" w:space="0" w:color="auto"/>
        <w:bottom w:val="none" w:sz="0" w:space="0" w:color="auto"/>
        <w:right w:val="none" w:sz="0" w:space="0" w:color="auto"/>
      </w:divBdr>
    </w:div>
    <w:div w:id="1486625751">
      <w:bodyDiv w:val="1"/>
      <w:marLeft w:val="0"/>
      <w:marRight w:val="0"/>
      <w:marTop w:val="0"/>
      <w:marBottom w:val="0"/>
      <w:divBdr>
        <w:top w:val="none" w:sz="0" w:space="0" w:color="auto"/>
        <w:left w:val="none" w:sz="0" w:space="0" w:color="auto"/>
        <w:bottom w:val="none" w:sz="0" w:space="0" w:color="auto"/>
        <w:right w:val="none" w:sz="0" w:space="0" w:color="auto"/>
      </w:divBdr>
    </w:div>
    <w:div w:id="1698577883">
      <w:bodyDiv w:val="1"/>
      <w:marLeft w:val="0"/>
      <w:marRight w:val="0"/>
      <w:marTop w:val="0"/>
      <w:marBottom w:val="0"/>
      <w:divBdr>
        <w:top w:val="none" w:sz="0" w:space="0" w:color="auto"/>
        <w:left w:val="none" w:sz="0" w:space="0" w:color="auto"/>
        <w:bottom w:val="none" w:sz="0" w:space="0" w:color="auto"/>
        <w:right w:val="none" w:sz="0" w:space="0" w:color="auto"/>
      </w:divBdr>
    </w:div>
    <w:div w:id="1753504427">
      <w:bodyDiv w:val="1"/>
      <w:marLeft w:val="0"/>
      <w:marRight w:val="0"/>
      <w:marTop w:val="0"/>
      <w:marBottom w:val="0"/>
      <w:divBdr>
        <w:top w:val="none" w:sz="0" w:space="0" w:color="auto"/>
        <w:left w:val="none" w:sz="0" w:space="0" w:color="auto"/>
        <w:bottom w:val="none" w:sz="0" w:space="0" w:color="auto"/>
        <w:right w:val="none" w:sz="0" w:space="0" w:color="auto"/>
      </w:divBdr>
      <w:divsChild>
        <w:div w:id="521674827">
          <w:marLeft w:val="300"/>
          <w:marRight w:val="300"/>
          <w:marTop w:val="0"/>
          <w:marBottom w:val="0"/>
          <w:divBdr>
            <w:top w:val="none" w:sz="0" w:space="0" w:color="auto"/>
            <w:left w:val="none" w:sz="0" w:space="0" w:color="auto"/>
            <w:bottom w:val="none" w:sz="0" w:space="0" w:color="auto"/>
            <w:right w:val="none" w:sz="0" w:space="0" w:color="auto"/>
          </w:divBdr>
          <w:divsChild>
            <w:div w:id="9572986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54491098">
      <w:bodyDiv w:val="1"/>
      <w:marLeft w:val="0"/>
      <w:marRight w:val="0"/>
      <w:marTop w:val="0"/>
      <w:marBottom w:val="0"/>
      <w:divBdr>
        <w:top w:val="none" w:sz="0" w:space="0" w:color="auto"/>
        <w:left w:val="none" w:sz="0" w:space="0" w:color="auto"/>
        <w:bottom w:val="none" w:sz="0" w:space="0" w:color="auto"/>
        <w:right w:val="none" w:sz="0" w:space="0" w:color="auto"/>
      </w:divBdr>
    </w:div>
    <w:div w:id="19616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hart" Target="charts/chart1.xml"/><Relationship Id="rId18" Type="http://schemas.openxmlformats.org/officeDocument/2006/relationships/package" Target="embeddings/Microsoft_Excel_______3.xlsx"/><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Excel_______2.xlsx"/><Relationship Id="rId20" Type="http://schemas.openxmlformats.org/officeDocument/2006/relationships/package" Target="embeddings/Microsoft_Excel_______4.xls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2.xm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647058823529416E-2"/>
          <c:y val="8.9686098654708515E-2"/>
          <c:w val="0.79529411764705882"/>
          <c:h val="0.7623318385650224"/>
        </c:manualLayout>
      </c:layout>
      <c:barChart>
        <c:barDir val="col"/>
        <c:grouping val="clustered"/>
        <c:varyColors val="0"/>
        <c:ser>
          <c:idx val="0"/>
          <c:order val="0"/>
          <c:tx>
            <c:strRef>
              <c:f>Sheet1!$A$2</c:f>
              <c:strCache>
                <c:ptCount val="1"/>
                <c:pt idx="0">
                  <c:v>男子</c:v>
                </c:pt>
              </c:strCache>
            </c:strRef>
          </c:tx>
          <c:spPr>
            <a:solidFill>
              <a:srgbClr val="9999FF"/>
            </a:solidFill>
            <a:ln w="12690">
              <a:solidFill>
                <a:srgbClr val="000000"/>
              </a:solidFill>
              <a:prstDash val="solid"/>
            </a:ln>
          </c:spPr>
          <c:invertIfNegative val="0"/>
          <c:dLbls>
            <c:spPr>
              <a:noFill/>
              <a:ln w="25380">
                <a:noFill/>
              </a:ln>
            </c:spPr>
            <c:txPr>
              <a:bodyPr wrap="square" lIns="38100" tIns="19050" rIns="38100" bIns="19050" anchor="ctr">
                <a:spAutoFit/>
              </a:bodyPr>
              <a:lstStyle/>
              <a:p>
                <a:pPr>
                  <a:defRPr sz="799" b="0" i="0" u="none" strike="noStrike" baseline="0">
                    <a:solidFill>
                      <a:srgbClr val="000000"/>
                    </a:solidFill>
                    <a:latin typeface="ＭＳ Ｐゴシック"/>
                    <a:ea typeface="ＭＳ Ｐゴシック"/>
                    <a:cs typeface="ＭＳ Ｐゴシック"/>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Sheet1!$B$1:$I$1</c:f>
              <c:strCache>
                <c:ptCount val="8"/>
                <c:pt idx="0">
                  <c:v>H27</c:v>
                </c:pt>
                <c:pt idx="1">
                  <c:v>H28</c:v>
                </c:pt>
                <c:pt idx="2">
                  <c:v>H29</c:v>
                </c:pt>
                <c:pt idx="3">
                  <c:v>H30</c:v>
                </c:pt>
                <c:pt idx="4">
                  <c:v>R元</c:v>
                </c:pt>
                <c:pt idx="5">
                  <c:v>R2</c:v>
                </c:pt>
                <c:pt idx="6">
                  <c:v>R3</c:v>
                </c:pt>
                <c:pt idx="7">
                  <c:v>R4</c:v>
                </c:pt>
              </c:strCache>
            </c:strRef>
          </c:cat>
          <c:val>
            <c:numRef>
              <c:f>Sheet1!$B$2:$I$2</c:f>
              <c:numCache>
                <c:formatCode>General</c:formatCode>
                <c:ptCount val="8"/>
                <c:pt idx="0">
                  <c:v>35</c:v>
                </c:pt>
                <c:pt idx="1">
                  <c:v>35.1</c:v>
                </c:pt>
                <c:pt idx="2">
                  <c:v>33.4</c:v>
                </c:pt>
                <c:pt idx="3">
                  <c:v>33.700000000000003</c:v>
                </c:pt>
                <c:pt idx="4">
                  <c:v>35.9</c:v>
                </c:pt>
                <c:pt idx="6">
                  <c:v>39.4</c:v>
                </c:pt>
                <c:pt idx="7">
                  <c:v>41.4</c:v>
                </c:pt>
              </c:numCache>
            </c:numRef>
          </c:val>
          <c:extLst>
            <c:ext xmlns:c16="http://schemas.microsoft.com/office/drawing/2014/chart" uri="{C3380CC4-5D6E-409C-BE32-E72D297353CC}">
              <c16:uniqueId val="{00000000-4CFE-4B5F-B7C7-92599CE083BE}"/>
            </c:ext>
          </c:extLst>
        </c:ser>
        <c:ser>
          <c:idx val="1"/>
          <c:order val="1"/>
          <c:tx>
            <c:strRef>
              <c:f>Sheet1!$A$3</c:f>
              <c:strCache>
                <c:ptCount val="1"/>
                <c:pt idx="0">
                  <c:v>女子</c:v>
                </c:pt>
              </c:strCache>
            </c:strRef>
          </c:tx>
          <c:spPr>
            <a:solidFill>
              <a:srgbClr val="CCFFCC"/>
            </a:solidFill>
            <a:ln w="12690">
              <a:solidFill>
                <a:srgbClr val="000000"/>
              </a:solidFill>
              <a:prstDash val="solid"/>
            </a:ln>
          </c:spPr>
          <c:invertIfNegative val="0"/>
          <c:dLbls>
            <c:spPr>
              <a:noFill/>
              <a:ln w="25380">
                <a:noFill/>
              </a:ln>
            </c:spPr>
            <c:txPr>
              <a:bodyPr wrap="square" lIns="38100" tIns="19050" rIns="38100" bIns="19050" anchor="ctr">
                <a:spAutoFit/>
              </a:bodyPr>
              <a:lstStyle/>
              <a:p>
                <a:pPr>
                  <a:defRPr sz="799" b="0" i="0" u="none" strike="noStrike" baseline="0">
                    <a:solidFill>
                      <a:srgbClr val="000000"/>
                    </a:solidFill>
                    <a:latin typeface="ＭＳ Ｐゴシック"/>
                    <a:ea typeface="ＭＳ Ｐゴシック"/>
                    <a:cs typeface="ＭＳ Ｐゴシック"/>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Sheet1!$B$1:$I$1</c:f>
              <c:strCache>
                <c:ptCount val="8"/>
                <c:pt idx="0">
                  <c:v>H27</c:v>
                </c:pt>
                <c:pt idx="1">
                  <c:v>H28</c:v>
                </c:pt>
                <c:pt idx="2">
                  <c:v>H29</c:v>
                </c:pt>
                <c:pt idx="3">
                  <c:v>H30</c:v>
                </c:pt>
                <c:pt idx="4">
                  <c:v>R元</c:v>
                </c:pt>
                <c:pt idx="5">
                  <c:v>R2</c:v>
                </c:pt>
                <c:pt idx="6">
                  <c:v>R3</c:v>
                </c:pt>
                <c:pt idx="7">
                  <c:v>R4</c:v>
                </c:pt>
              </c:strCache>
            </c:strRef>
          </c:cat>
          <c:val>
            <c:numRef>
              <c:f>Sheet1!$B$3:$I$3</c:f>
              <c:numCache>
                <c:formatCode>General</c:formatCode>
                <c:ptCount val="8"/>
                <c:pt idx="0">
                  <c:v>32</c:v>
                </c:pt>
                <c:pt idx="1">
                  <c:v>30.6</c:v>
                </c:pt>
                <c:pt idx="2">
                  <c:v>28.9</c:v>
                </c:pt>
                <c:pt idx="3">
                  <c:v>28.3</c:v>
                </c:pt>
                <c:pt idx="4">
                  <c:v>28.5</c:v>
                </c:pt>
                <c:pt idx="6">
                  <c:v>32.9</c:v>
                </c:pt>
                <c:pt idx="7">
                  <c:v>34.4</c:v>
                </c:pt>
              </c:numCache>
            </c:numRef>
          </c:val>
          <c:extLst>
            <c:ext xmlns:c16="http://schemas.microsoft.com/office/drawing/2014/chart" uri="{C3380CC4-5D6E-409C-BE32-E72D297353CC}">
              <c16:uniqueId val="{00000001-4CFE-4B5F-B7C7-92599CE083BE}"/>
            </c:ext>
          </c:extLst>
        </c:ser>
        <c:dLbls>
          <c:showLegendKey val="0"/>
          <c:showVal val="0"/>
          <c:showCatName val="0"/>
          <c:showSerName val="0"/>
          <c:showPercent val="0"/>
          <c:showBubbleSize val="0"/>
        </c:dLbls>
        <c:gapWidth val="90"/>
        <c:axId val="1526302832"/>
        <c:axId val="1"/>
      </c:barChart>
      <c:catAx>
        <c:axId val="1526302832"/>
        <c:scaling>
          <c:orientation val="minMax"/>
        </c:scaling>
        <c:delete val="0"/>
        <c:axPos val="b"/>
        <c:numFmt formatCode="General" sourceLinked="1"/>
        <c:majorTickMark val="in"/>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scaling>
        <c:delete val="0"/>
        <c:axPos val="l"/>
        <c:majorGridlines>
          <c:spPr>
            <a:ln w="12690">
              <a:solidFill>
                <a:srgbClr val="CCCCFF">
                  <a:alpha val="97000"/>
                </a:srgbClr>
              </a:solidFill>
              <a:prstDash val="solid"/>
            </a:ln>
          </c:spPr>
        </c:majorGridlines>
        <c:numFmt formatCode="#,##0_);[Red]\(#,##0\)" sourceLinked="0"/>
        <c:majorTickMark val="out"/>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526302832"/>
        <c:crosses val="autoZero"/>
        <c:crossBetween val="between"/>
      </c:valAx>
      <c:spPr>
        <a:noFill/>
        <a:ln w="12690">
          <a:solidFill>
            <a:srgbClr val="808080">
              <a:alpha val="92000"/>
            </a:srgbClr>
          </a:solidFill>
          <a:prstDash val="solid"/>
        </a:ln>
      </c:spPr>
    </c:plotArea>
    <c:legend>
      <c:legendPos val="r"/>
      <c:layout>
        <c:manualLayout>
          <c:xMode val="edge"/>
          <c:yMode val="edge"/>
          <c:x val="0.89647058823529413"/>
          <c:y val="0.70403587443946192"/>
          <c:w val="9.4117647058823528E-2"/>
          <c:h val="0.14798206278026907"/>
        </c:manualLayout>
      </c:layout>
      <c:overlay val="0"/>
      <c:spPr>
        <a:noFill/>
        <a:ln w="3172">
          <a:solidFill>
            <a:srgbClr val="000000"/>
          </a:solidFill>
          <a:prstDash val="solid"/>
        </a:ln>
      </c:spPr>
      <c:txPr>
        <a:bodyPr/>
        <a:lstStyle/>
        <a:p>
          <a:pPr>
            <a:defRPr sz="779"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w="3175" cap="flat" cmpd="sng" algn="ctr">
      <a:solidFill>
        <a:srgbClr val="000000"/>
      </a:solidFill>
      <a:prstDash val="solid"/>
      <a:miter lim="800000"/>
      <a:headEnd type="none" w="med" len="med"/>
      <a:tailEnd type="none" w="med" len="med"/>
    </a:ln>
  </c:spPr>
  <c:txPr>
    <a:bodyPr/>
    <a:lstStyle/>
    <a:p>
      <a:pPr>
        <a:defRPr sz="1099"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170842824601361E-2"/>
          <c:y val="9.1743119266055051E-2"/>
          <c:w val="0.90432801822323461"/>
          <c:h val="0.75688073394495414"/>
        </c:manualLayout>
      </c:layout>
      <c:lineChart>
        <c:grouping val="standard"/>
        <c:varyColors val="0"/>
        <c:ser>
          <c:idx val="0"/>
          <c:order val="0"/>
          <c:tx>
            <c:strRef>
              <c:f>Sheet1!$A$2</c:f>
              <c:strCache>
                <c:ptCount val="1"/>
                <c:pt idx="0">
                  <c:v>小学校</c:v>
                </c:pt>
              </c:strCache>
            </c:strRef>
          </c:tx>
          <c:spPr>
            <a:ln w="25400">
              <a:solidFill>
                <a:srgbClr val="000080"/>
              </a:solidFill>
              <a:prstDash val="solid"/>
            </a:ln>
          </c:spPr>
          <c:marker>
            <c:symbol val="diamond"/>
            <c:size val="7"/>
            <c:spPr>
              <a:solidFill>
                <a:srgbClr val="000080"/>
              </a:solidFill>
              <a:ln>
                <a:solidFill>
                  <a:srgbClr val="000080"/>
                </a:solidFill>
                <a:prstDash val="solid"/>
              </a:ln>
            </c:spPr>
          </c:marker>
          <c:dLbls>
            <c:dLbl>
              <c:idx val="0"/>
              <c:layout>
                <c:manualLayout>
                  <c:x val="-5.8946039317468404E-2"/>
                  <c:y val="8.3770318183911174E-2"/>
                </c:manualLayout>
              </c:layout>
              <c:spPr>
                <a:noFill/>
                <a:ln w="25400">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3E0-4FE6-A415-53AA69C28C72}"/>
                </c:ext>
              </c:extLst>
            </c:dLbl>
            <c:dLbl>
              <c:idx val="1"/>
              <c:layout>
                <c:manualLayout>
                  <c:x val="-5.5582718084515606E-2"/>
                  <c:y val="7.6894598701478051E-2"/>
                </c:manualLayout>
              </c:layout>
              <c:spPr>
                <a:noFill/>
                <a:ln w="25400">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3E0-4FE6-A415-53AA69C28C72}"/>
                </c:ext>
              </c:extLst>
            </c:dLbl>
            <c:dLbl>
              <c:idx val="5"/>
              <c:layout>
                <c:manualLayout>
                  <c:x val="-5.1162513371797454E-2"/>
                  <c:y val="7.309941520467826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A69-4D52-8B6C-D7D9DAAD60E9}"/>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Sheet1!$B$1:$G$1</c:f>
              <c:strCache>
                <c:ptCount val="6"/>
                <c:pt idx="0">
                  <c:v>H29</c:v>
                </c:pt>
                <c:pt idx="1">
                  <c:v>H30</c:v>
                </c:pt>
                <c:pt idx="2">
                  <c:v>R元</c:v>
                </c:pt>
                <c:pt idx="3">
                  <c:v>R2</c:v>
                </c:pt>
                <c:pt idx="4">
                  <c:v>R3</c:v>
                </c:pt>
                <c:pt idx="5">
                  <c:v>R4</c:v>
                </c:pt>
              </c:strCache>
            </c:strRef>
          </c:cat>
          <c:val>
            <c:numRef>
              <c:f>Sheet1!$B$2:$G$2</c:f>
              <c:numCache>
                <c:formatCode>0.0</c:formatCode>
                <c:ptCount val="6"/>
                <c:pt idx="0" formatCode="General">
                  <c:v>39.200000000000003</c:v>
                </c:pt>
                <c:pt idx="1">
                  <c:v>38</c:v>
                </c:pt>
                <c:pt idx="2" formatCode="General">
                  <c:v>43.5</c:v>
                </c:pt>
                <c:pt idx="4">
                  <c:v>37</c:v>
                </c:pt>
                <c:pt idx="5" formatCode="General">
                  <c:v>29.6</c:v>
                </c:pt>
              </c:numCache>
            </c:numRef>
          </c:val>
          <c:smooth val="0"/>
          <c:extLst>
            <c:ext xmlns:c16="http://schemas.microsoft.com/office/drawing/2014/chart" uri="{C3380CC4-5D6E-409C-BE32-E72D297353CC}">
              <c16:uniqueId val="{00000002-93E0-4FE6-A415-53AA69C28C72}"/>
            </c:ext>
          </c:extLst>
        </c:ser>
        <c:ser>
          <c:idx val="1"/>
          <c:order val="1"/>
          <c:tx>
            <c:strRef>
              <c:f>Sheet1!$A$3</c:f>
              <c:strCache>
                <c:ptCount val="1"/>
                <c:pt idx="0">
                  <c:v>中学校</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5.45931758530184E-2"/>
                  <c:y val="-7.071142422986601E-2"/>
                </c:manualLayout>
              </c:layout>
              <c:spPr>
                <a:noFill/>
                <a:ln w="25400">
                  <a:noFill/>
                </a:ln>
              </c:spPr>
              <c:txPr>
                <a:bodyPr/>
                <a:lstStyle/>
                <a:p>
                  <a:pPr>
                    <a:defRPr sz="10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3E0-4FE6-A415-53AA69C28C72}"/>
                </c:ext>
              </c:extLst>
            </c:dLbl>
            <c:dLbl>
              <c:idx val="1"/>
              <c:layout>
                <c:manualLayout>
                  <c:x val="-5.5785677124435169E-2"/>
                  <c:y val="-6.6007735875120876E-2"/>
                </c:manualLayout>
              </c:layout>
              <c:spPr>
                <a:noFill/>
                <a:ln w="25400">
                  <a:noFill/>
                </a:ln>
              </c:spPr>
              <c:txPr>
                <a:bodyPr/>
                <a:lstStyle/>
                <a:p>
                  <a:pPr>
                    <a:defRPr sz="10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3E0-4FE6-A415-53AA69C28C72}"/>
                </c:ext>
              </c:extLst>
            </c:dLbl>
            <c:dLbl>
              <c:idx val="2"/>
              <c:layout>
                <c:manualLayout>
                  <c:x val="-4.9129649439699767E-2"/>
                  <c:y val="-6.7150158861721237E-2"/>
                </c:manualLayout>
              </c:layout>
              <c:spPr>
                <a:noFill/>
                <a:ln w="25400">
                  <a:noFill/>
                </a:ln>
              </c:spPr>
              <c:txPr>
                <a:bodyPr/>
                <a:lstStyle/>
                <a:p>
                  <a:pPr>
                    <a:defRPr sz="10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3E0-4FE6-A415-53AA69C28C72}"/>
                </c:ext>
              </c:extLst>
            </c:dLbl>
            <c:dLbl>
              <c:idx val="4"/>
              <c:layout>
                <c:manualLayout>
                  <c:x val="-6.2360801781737196E-2"/>
                  <c:y val="-7.01754385964912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A69-4D52-8B6C-D7D9DAAD60E9}"/>
                </c:ext>
              </c:extLst>
            </c:dLbl>
            <c:dLbl>
              <c:idx val="5"/>
              <c:layout>
                <c:manualLayout>
                  <c:x val="-4.7512991833704527E-2"/>
                  <c:y val="-6.43274853801169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A69-4D52-8B6C-D7D9DAAD60E9}"/>
                </c:ext>
              </c:extLst>
            </c:dLbl>
            <c:spPr>
              <a:noFill/>
              <a:ln w="25400">
                <a:noFill/>
              </a:ln>
            </c:spPr>
            <c:txPr>
              <a:bodyPr wrap="square" lIns="38100" tIns="19050" rIns="38100" bIns="19050" anchor="ctr">
                <a:spAutoFit/>
              </a:bodyPr>
              <a:lstStyle/>
              <a:p>
                <a:pPr>
                  <a:defRPr sz="1075"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H29</c:v>
                </c:pt>
                <c:pt idx="1">
                  <c:v>H30</c:v>
                </c:pt>
                <c:pt idx="2">
                  <c:v>R元</c:v>
                </c:pt>
                <c:pt idx="3">
                  <c:v>R2</c:v>
                </c:pt>
                <c:pt idx="4">
                  <c:v>R3</c:v>
                </c:pt>
                <c:pt idx="5">
                  <c:v>R4</c:v>
                </c:pt>
              </c:strCache>
            </c:strRef>
          </c:cat>
          <c:val>
            <c:numRef>
              <c:f>Sheet1!$B$3:$G$3</c:f>
              <c:numCache>
                <c:formatCode>General</c:formatCode>
                <c:ptCount val="6"/>
                <c:pt idx="0">
                  <c:v>41.6</c:v>
                </c:pt>
                <c:pt idx="1">
                  <c:v>46.9</c:v>
                </c:pt>
                <c:pt idx="2">
                  <c:v>44.6</c:v>
                </c:pt>
                <c:pt idx="4">
                  <c:v>45.3</c:v>
                </c:pt>
                <c:pt idx="5">
                  <c:v>49.6</c:v>
                </c:pt>
              </c:numCache>
            </c:numRef>
          </c:val>
          <c:smooth val="0"/>
          <c:extLst>
            <c:ext xmlns:c16="http://schemas.microsoft.com/office/drawing/2014/chart" uri="{C3380CC4-5D6E-409C-BE32-E72D297353CC}">
              <c16:uniqueId val="{00000006-93E0-4FE6-A415-53AA69C28C72}"/>
            </c:ext>
          </c:extLst>
        </c:ser>
        <c:dLbls>
          <c:showLegendKey val="0"/>
          <c:showVal val="0"/>
          <c:showCatName val="0"/>
          <c:showSerName val="0"/>
          <c:showPercent val="0"/>
          <c:showBubbleSize val="0"/>
        </c:dLbls>
        <c:marker val="1"/>
        <c:smooth val="0"/>
        <c:axId val="1394983584"/>
        <c:axId val="1"/>
      </c:lineChart>
      <c:catAx>
        <c:axId val="139498358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At val="0"/>
        <c:auto val="1"/>
        <c:lblAlgn val="ctr"/>
        <c:lblOffset val="100"/>
        <c:tickLblSkip val="1"/>
        <c:tickMarkSkip val="1"/>
        <c:noMultiLvlLbl val="0"/>
      </c:catAx>
      <c:valAx>
        <c:axId val="1"/>
        <c:scaling>
          <c:orientation val="minMax"/>
        </c:scaling>
        <c:delete val="0"/>
        <c:axPos val="l"/>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394983584"/>
        <c:crosses val="autoZero"/>
        <c:crossBetween val="between"/>
        <c:minorUnit val="20"/>
      </c:valAx>
      <c:spPr>
        <a:noFill/>
        <a:ln w="12700">
          <a:solidFill>
            <a:srgbClr val="808080"/>
          </a:solidFill>
          <a:prstDash val="solid"/>
        </a:ln>
      </c:spPr>
    </c:plotArea>
    <c:legend>
      <c:legendPos val="r"/>
      <c:layout>
        <c:manualLayout>
          <c:xMode val="edge"/>
          <c:yMode val="edge"/>
          <c:x val="0.80623608017817372"/>
          <c:y val="0.65998572546852707"/>
          <c:w val="0.16035634743875279"/>
          <c:h val="0.16280701754385965"/>
        </c:manualLayout>
      </c:layout>
      <c:overlay val="0"/>
      <c:txPr>
        <a:bodyPr/>
        <a:lstStyle/>
        <a:p>
          <a:pPr>
            <a:defRPr sz="800"/>
          </a:pPr>
          <a:endParaRPr lang="ja-JP"/>
        </a:p>
      </c:txPr>
    </c:legend>
    <c:plotVisOnly val="1"/>
    <c:dispBlanksAs val="span"/>
    <c:showDLblsOverMax val="0"/>
  </c:chart>
  <c:spPr>
    <a:noFill/>
    <a:ln w="12700">
      <a:solidFill>
        <a:srgbClr val="000000"/>
      </a:solidFill>
      <a:prstDash val="solid"/>
    </a:ln>
  </c:spPr>
  <c:txPr>
    <a:bodyPr/>
    <a:lstStyle/>
    <a:p>
      <a:pPr>
        <a:defRPr sz="1075"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7A1C6-96F5-4FC1-963C-5B6E18CAC702}">
  <ds:schemaRefs>
    <ds:schemaRef ds:uri="http://schemas.microsoft.com/sharepoint/v3/contenttype/forms"/>
  </ds:schemaRefs>
</ds:datastoreItem>
</file>

<file path=customXml/itemProps2.xml><?xml version="1.0" encoding="utf-8"?>
<ds:datastoreItem xmlns:ds="http://schemas.openxmlformats.org/officeDocument/2006/customXml" ds:itemID="{39C0378A-9749-49A5-9CFA-8653EEA1EE61}">
  <ds:schemaRefs>
    <ds:schemaRef ds:uri="http://purl.org/dc/terms/"/>
    <ds:schemaRef ds:uri="http://www.w3.org/XML/1998/namespace"/>
    <ds:schemaRef ds:uri="http://purl.org/dc/elements/1.1/"/>
    <ds:schemaRef ds:uri="http://schemas.microsoft.com/office/infopath/2007/PartnerControls"/>
    <ds:schemaRef ds:uri="6fa64f9e-af68-49bd-936f-d921ab551ec6"/>
    <ds:schemaRef ds:uri="http://schemas.microsoft.com/office/2006/documentManagement/types"/>
    <ds:schemaRef ds:uri="8d949a7c-f650-44a7-b4f1-f61f2228ff7d"/>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F071459-292B-4F1C-BC59-F4232B0E8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6DB03D-4669-46AD-A15C-E3C0AFF8611A}">
  <ds:schemaRefs>
    <ds:schemaRef ds:uri="http://schemas.openxmlformats.org/officeDocument/2006/bibliography"/>
  </ds:schemaRefs>
</ds:datastoreItem>
</file>

<file path=customXml/itemProps5.xml><?xml version="1.0" encoding="utf-8"?>
<ds:datastoreItem xmlns:ds="http://schemas.openxmlformats.org/officeDocument/2006/customXml" ds:itemID="{ACEB299E-77A7-4273-A7CF-25F7E06FA0F4}">
  <ds:schemaRefs>
    <ds:schemaRef ds:uri="http://schemas.openxmlformats.org/officeDocument/2006/bibliography"/>
  </ds:schemaRefs>
</ds:datastoreItem>
</file>

<file path=customXml/itemProps6.xml><?xml version="1.0" encoding="utf-8"?>
<ds:datastoreItem xmlns:ds="http://schemas.openxmlformats.org/officeDocument/2006/customXml" ds:itemID="{13FDA93E-5AD9-44EB-9530-F9C5CB8F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12</Pages>
  <Words>5764</Words>
  <Characters>1348</Characters>
  <Application>Microsoft Office Word</Application>
  <DocSecurity>0</DocSecurity>
  <Lines>11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基本方針１　小・中学校で、子どもたちの学力を最大限に伸ばします</vt:lpstr>
      <vt:lpstr>基本方針１　小・中学校で、子どもたちの学力を最大限に伸ばします</vt:lpstr>
    </vt:vector>
  </TitlesOfParts>
  <Company>大阪府</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基本方針１　小・中学校で、子どもたちの学力を最大限に伸ばします</dc:title>
  <dc:subject/>
  <dc:creator>大阪府職員端末機１７年度１２月調達</dc:creator>
  <cp:keywords/>
  <cp:lastModifiedBy>冨本　佳照</cp:lastModifiedBy>
  <cp:revision>31</cp:revision>
  <cp:lastPrinted>2023-05-25T11:40:00Z</cp:lastPrinted>
  <dcterms:created xsi:type="dcterms:W3CDTF">2023-05-30T05:20:00Z</dcterms:created>
  <dcterms:modified xsi:type="dcterms:W3CDTF">2023-09-07T13:13:00Z</dcterms:modified>
</cp:coreProperties>
</file>