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B7" w:rsidRDefault="00E8442B" w:rsidP="00E8442B">
      <w:pPr>
        <w:jc w:val="right"/>
      </w:pPr>
      <w:bookmarkStart w:id="0" w:name="_GoBack"/>
      <w:bookmarkEnd w:id="0"/>
      <w:r>
        <w:rPr>
          <w:rFonts w:hint="eastAsia"/>
        </w:rPr>
        <w:t>２０２２年８月１５日</w:t>
      </w:r>
    </w:p>
    <w:p w:rsidR="00E8442B" w:rsidRDefault="00E8442B"/>
    <w:p w:rsidR="00E8442B" w:rsidRDefault="00E8442B">
      <w:r>
        <w:rPr>
          <w:rFonts w:hint="eastAsia"/>
        </w:rPr>
        <w:t>大阪府豊能府税事務所長</w:t>
      </w:r>
    </w:p>
    <w:p w:rsidR="00E8442B" w:rsidRDefault="00E8442B" w:rsidP="00E8442B">
      <w:pPr>
        <w:ind w:firstLineChars="400" w:firstLine="840"/>
      </w:pPr>
      <w:r>
        <w:rPr>
          <w:rFonts w:hint="eastAsia"/>
        </w:rPr>
        <w:t>淺野　英子　様</w:t>
      </w:r>
    </w:p>
    <w:p w:rsidR="00E8442B" w:rsidRDefault="00E8442B" w:rsidP="00E8442B"/>
    <w:p w:rsidR="00E8442B" w:rsidRDefault="00E8442B" w:rsidP="00E8442B">
      <w:pPr>
        <w:jc w:val="right"/>
      </w:pPr>
      <w:r>
        <w:rPr>
          <w:rFonts w:hint="eastAsia"/>
        </w:rPr>
        <w:t>自治労大阪府職員労働組合</w:t>
      </w:r>
    </w:p>
    <w:p w:rsidR="00E8442B" w:rsidRDefault="00E8442B" w:rsidP="00E8442B">
      <w:pPr>
        <w:jc w:val="right"/>
      </w:pPr>
      <w:r>
        <w:rPr>
          <w:rFonts w:hint="eastAsia"/>
        </w:rPr>
        <w:t>税務支部　豊能分会</w:t>
      </w:r>
    </w:p>
    <w:p w:rsidR="00E8442B" w:rsidRDefault="00E8442B" w:rsidP="00E8442B">
      <w:pPr>
        <w:jc w:val="right"/>
      </w:pPr>
      <w:r>
        <w:rPr>
          <w:rFonts w:hint="eastAsia"/>
        </w:rPr>
        <w:t>分会長　　黒田真吏</w:t>
      </w:r>
    </w:p>
    <w:p w:rsidR="00E8442B" w:rsidRDefault="00E8442B" w:rsidP="00E8442B">
      <w:pPr>
        <w:jc w:val="left"/>
      </w:pPr>
    </w:p>
    <w:p w:rsidR="00E8442B" w:rsidRPr="00E8442B" w:rsidRDefault="00E8442B" w:rsidP="00E8442B">
      <w:pPr>
        <w:jc w:val="center"/>
        <w:rPr>
          <w:sz w:val="24"/>
          <w:szCs w:val="24"/>
        </w:rPr>
      </w:pPr>
      <w:r w:rsidRPr="00E8442B">
        <w:rPr>
          <w:rFonts w:hint="eastAsia"/>
          <w:sz w:val="24"/>
          <w:szCs w:val="24"/>
        </w:rPr>
        <w:t>要</w:t>
      </w:r>
      <w:r>
        <w:rPr>
          <w:rFonts w:hint="eastAsia"/>
          <w:sz w:val="24"/>
          <w:szCs w:val="24"/>
        </w:rPr>
        <w:t xml:space="preserve">　</w:t>
      </w:r>
      <w:r w:rsidRPr="00E8442B">
        <w:rPr>
          <w:rFonts w:hint="eastAsia"/>
          <w:sz w:val="24"/>
          <w:szCs w:val="24"/>
        </w:rPr>
        <w:t>求</w:t>
      </w:r>
      <w:r>
        <w:rPr>
          <w:rFonts w:hint="eastAsia"/>
          <w:sz w:val="24"/>
          <w:szCs w:val="24"/>
        </w:rPr>
        <w:t xml:space="preserve">　</w:t>
      </w:r>
      <w:r w:rsidRPr="00E8442B">
        <w:rPr>
          <w:rFonts w:hint="eastAsia"/>
          <w:sz w:val="24"/>
          <w:szCs w:val="24"/>
        </w:rPr>
        <w:t>書</w:t>
      </w:r>
    </w:p>
    <w:p w:rsidR="00E8442B" w:rsidRDefault="00E8442B" w:rsidP="00E8442B">
      <w:pPr>
        <w:ind w:firstLineChars="100" w:firstLine="210"/>
        <w:jc w:val="left"/>
      </w:pPr>
      <w:r>
        <w:rPr>
          <w:rFonts w:hint="eastAsia"/>
        </w:rPr>
        <w:t>豊能府税事務所に勤務する職員が、健康で安心して働くことのできる職場環境をつくるため、下記のとおり要求します。</w:t>
      </w:r>
    </w:p>
    <w:p w:rsidR="00E8442B" w:rsidRDefault="00E8442B" w:rsidP="00E8442B">
      <w:pPr>
        <w:jc w:val="left"/>
      </w:pPr>
    </w:p>
    <w:p w:rsidR="00E8442B" w:rsidRDefault="00E8442B" w:rsidP="00E8442B">
      <w:pPr>
        <w:pStyle w:val="a5"/>
        <w:numPr>
          <w:ilvl w:val="0"/>
          <w:numId w:val="1"/>
        </w:numPr>
        <w:ind w:leftChars="0"/>
        <w:jc w:val="left"/>
      </w:pPr>
      <w:r>
        <w:rPr>
          <w:rFonts w:hint="eastAsia"/>
        </w:rPr>
        <w:t>これまでの労使慣行を遵守すること。</w:t>
      </w:r>
    </w:p>
    <w:p w:rsidR="00E8442B" w:rsidRDefault="00E8442B" w:rsidP="00E8442B">
      <w:pPr>
        <w:pStyle w:val="a5"/>
        <w:numPr>
          <w:ilvl w:val="0"/>
          <w:numId w:val="1"/>
        </w:numPr>
        <w:ind w:leftChars="0"/>
        <w:jc w:val="left"/>
      </w:pPr>
      <w:r>
        <w:rPr>
          <w:rFonts w:hint="eastAsia"/>
        </w:rPr>
        <w:t>税務手当について、給料の調整額に移行すること。</w:t>
      </w:r>
    </w:p>
    <w:p w:rsidR="00E8442B" w:rsidRDefault="00E8442B" w:rsidP="00E8442B">
      <w:pPr>
        <w:pStyle w:val="a5"/>
        <w:numPr>
          <w:ilvl w:val="0"/>
          <w:numId w:val="1"/>
        </w:numPr>
        <w:ind w:leftChars="0"/>
        <w:jc w:val="left"/>
      </w:pPr>
      <w:r>
        <w:rPr>
          <w:rFonts w:hint="eastAsia"/>
        </w:rPr>
        <w:t>労働安全衛生基準を遵守し、快適な職場環境の保持に努めること。冷暖房については、職員の健康管理に留意して行い、年間を通じて執務室を適温に保つよう弾力的に運転を行うこと。運転に支障が無いよう機器の点検・整備・更新を早期・確実に行うこと。</w:t>
      </w:r>
    </w:p>
    <w:p w:rsidR="00E8442B" w:rsidRDefault="00E8442B" w:rsidP="00E8442B">
      <w:pPr>
        <w:pStyle w:val="a5"/>
        <w:numPr>
          <w:ilvl w:val="0"/>
          <w:numId w:val="1"/>
        </w:numPr>
        <w:ind w:leftChars="0"/>
        <w:jc w:val="left"/>
      </w:pPr>
      <w:r>
        <w:rPr>
          <w:rFonts w:hint="eastAsia"/>
        </w:rPr>
        <w:t>安全衛生委員会の機能を強化し、組合員の健康の</w:t>
      </w:r>
      <w:r w:rsidR="00A8559A">
        <w:rPr>
          <w:rFonts w:hint="eastAsia"/>
        </w:rPr>
        <w:t>保持増進をはかる体制を充実させること。</w:t>
      </w:r>
    </w:p>
    <w:p w:rsidR="00A8559A" w:rsidRDefault="00A8559A" w:rsidP="00D70238">
      <w:pPr>
        <w:pStyle w:val="a5"/>
        <w:numPr>
          <w:ilvl w:val="0"/>
          <w:numId w:val="1"/>
        </w:numPr>
        <w:ind w:leftChars="0"/>
        <w:jc w:val="left"/>
      </w:pPr>
      <w:r>
        <w:rPr>
          <w:rFonts w:hint="eastAsia"/>
        </w:rPr>
        <w:t>職員の労働安全衛生の観点から、庁舎・施設、執務室内の安全対策を講ずること。</w:t>
      </w:r>
    </w:p>
    <w:p w:rsidR="00370E38" w:rsidRDefault="00370E38" w:rsidP="00370E38">
      <w:pPr>
        <w:pStyle w:val="a5"/>
        <w:numPr>
          <w:ilvl w:val="0"/>
          <w:numId w:val="1"/>
        </w:numPr>
        <w:ind w:leftChars="0"/>
        <w:jc w:val="left"/>
      </w:pPr>
      <w:r>
        <w:rPr>
          <w:rFonts w:hint="eastAsia"/>
        </w:rPr>
        <w:t>職員の労働安全衛生の観点から、</w:t>
      </w:r>
      <w:r w:rsidRPr="00370E38">
        <w:rPr>
          <w:rFonts w:hint="eastAsia"/>
        </w:rPr>
        <w:t>庁舎・施設、執務室内</w:t>
      </w:r>
      <w:r>
        <w:rPr>
          <w:rFonts w:hint="eastAsia"/>
        </w:rPr>
        <w:t>の新型コロナウイルス感染症については継続して予防対策を強化すること。また、在宅勤務・時差出勤</w:t>
      </w:r>
      <w:r w:rsidR="003658CF">
        <w:rPr>
          <w:rFonts w:hint="eastAsia"/>
        </w:rPr>
        <w:t>などを活用し、人との接触を低減する取り組みを進めること。</w:t>
      </w:r>
    </w:p>
    <w:p w:rsidR="00370E38" w:rsidRDefault="003658CF" w:rsidP="00D70238">
      <w:pPr>
        <w:pStyle w:val="a5"/>
        <w:numPr>
          <w:ilvl w:val="0"/>
          <w:numId w:val="1"/>
        </w:numPr>
        <w:ind w:leftChars="0"/>
        <w:jc w:val="left"/>
      </w:pPr>
      <w:r>
        <w:rPr>
          <w:rFonts w:hint="eastAsia"/>
        </w:rPr>
        <w:t>休憩時間に窓口対応等を行った職員の「休憩場所」を確保すること。</w:t>
      </w:r>
    </w:p>
    <w:p w:rsidR="003658CF" w:rsidRDefault="003658CF" w:rsidP="00D70238">
      <w:pPr>
        <w:pStyle w:val="a5"/>
        <w:numPr>
          <w:ilvl w:val="0"/>
          <w:numId w:val="1"/>
        </w:numPr>
        <w:ind w:leftChars="0"/>
        <w:jc w:val="left"/>
      </w:pPr>
      <w:r>
        <w:rPr>
          <w:rFonts w:hint="eastAsia"/>
        </w:rPr>
        <w:t>職員健康管理の観点から、OAフロアの設置等、ＯＡ化に対応した作業環境を実現すること。</w:t>
      </w:r>
    </w:p>
    <w:p w:rsidR="003658CF" w:rsidRDefault="003658CF" w:rsidP="003658CF">
      <w:pPr>
        <w:pStyle w:val="a5"/>
        <w:numPr>
          <w:ilvl w:val="0"/>
          <w:numId w:val="1"/>
        </w:numPr>
        <w:ind w:leftChars="0"/>
        <w:jc w:val="left"/>
      </w:pPr>
      <w:r>
        <w:rPr>
          <w:rFonts w:hint="eastAsia"/>
        </w:rPr>
        <w:t>職員の安全確保の観点から庁用自動車・自転車の運行に支障の無いよう点検・整備に努めること。</w:t>
      </w:r>
    </w:p>
    <w:p w:rsidR="003658CF" w:rsidRDefault="003658CF" w:rsidP="00453762">
      <w:pPr>
        <w:ind w:left="630" w:hangingChars="300" w:hanging="630"/>
        <w:jc w:val="left"/>
      </w:pPr>
      <w:r>
        <w:rPr>
          <w:rFonts w:hint="eastAsia"/>
        </w:rPr>
        <w:t>１０．職員の労働安全衛生の観点からトイレの整備・増設・点検を行うこと。また、衛生面の向上の観点から、整備・増設の際には洋式化・洗浄機能付き便座・水道の自動化</w:t>
      </w:r>
      <w:r w:rsidR="00453762">
        <w:rPr>
          <w:rFonts w:hint="eastAsia"/>
        </w:rPr>
        <w:t>の設置・措置を講じること。</w:t>
      </w:r>
    </w:p>
    <w:p w:rsidR="00453762" w:rsidRDefault="00453762" w:rsidP="003658CF">
      <w:pPr>
        <w:jc w:val="left"/>
      </w:pPr>
    </w:p>
    <w:p w:rsidR="00453762" w:rsidRDefault="00453762" w:rsidP="003658CF">
      <w:pPr>
        <w:jc w:val="left"/>
      </w:pPr>
    </w:p>
    <w:p w:rsidR="00453762" w:rsidRDefault="00453762" w:rsidP="003658CF">
      <w:pPr>
        <w:jc w:val="left"/>
      </w:pPr>
      <w:r>
        <w:rPr>
          <w:rFonts w:hint="eastAsia"/>
        </w:rPr>
        <w:lastRenderedPageBreak/>
        <w:t>（要望事項）</w:t>
      </w:r>
    </w:p>
    <w:p w:rsidR="00453762" w:rsidRDefault="00453762" w:rsidP="00BF75D2">
      <w:pPr>
        <w:pStyle w:val="a5"/>
        <w:numPr>
          <w:ilvl w:val="0"/>
          <w:numId w:val="2"/>
        </w:numPr>
        <w:ind w:leftChars="0"/>
        <w:jc w:val="left"/>
      </w:pPr>
      <w:r>
        <w:rPr>
          <w:rFonts w:hint="eastAsia"/>
        </w:rPr>
        <w:t>庁用自動車・自転車の更新の際は業務遂行上、安全性・利便性の高い車種を選定すること。また有料道路を利用する際の利便性向上のため、ETC車載機を設置すること。</w:t>
      </w:r>
    </w:p>
    <w:p w:rsidR="00453762" w:rsidRDefault="00453762" w:rsidP="00BF75D2">
      <w:pPr>
        <w:pStyle w:val="a5"/>
        <w:numPr>
          <w:ilvl w:val="0"/>
          <w:numId w:val="2"/>
        </w:numPr>
        <w:ind w:leftChars="0"/>
        <w:jc w:val="left"/>
      </w:pPr>
      <w:r>
        <w:rPr>
          <w:rFonts w:hint="eastAsia"/>
        </w:rPr>
        <w:t>ナンバーディスプレイ・ボイスレコーダー機能の付いた電話機を設置すること。</w:t>
      </w:r>
    </w:p>
    <w:p w:rsidR="00453762" w:rsidRDefault="00453762" w:rsidP="00BF75D2">
      <w:pPr>
        <w:pStyle w:val="a5"/>
        <w:numPr>
          <w:ilvl w:val="0"/>
          <w:numId w:val="2"/>
        </w:numPr>
        <w:ind w:leftChars="0"/>
        <w:jc w:val="left"/>
      </w:pPr>
      <w:r>
        <w:rPr>
          <w:rFonts w:hint="eastAsia"/>
        </w:rPr>
        <w:t>備品・消耗品については業務が円滑に遂行できるよう適切に措置・配置すること。</w:t>
      </w:r>
    </w:p>
    <w:p w:rsidR="00453762" w:rsidRDefault="00453762" w:rsidP="00BF75D2">
      <w:pPr>
        <w:pStyle w:val="a5"/>
        <w:numPr>
          <w:ilvl w:val="0"/>
          <w:numId w:val="2"/>
        </w:numPr>
        <w:ind w:leftChars="0"/>
        <w:jc w:val="left"/>
      </w:pPr>
      <w:r>
        <w:rPr>
          <w:rFonts w:hint="eastAsia"/>
        </w:rPr>
        <w:t>新型コロナウイルス対策として</w:t>
      </w:r>
      <w:r w:rsidR="00823280">
        <w:rPr>
          <w:rFonts w:hint="eastAsia"/>
        </w:rPr>
        <w:t>、必要な設備の設置、消耗品・医薬品等の配置を適切に行うこと。</w:t>
      </w:r>
    </w:p>
    <w:p w:rsidR="00823280" w:rsidRDefault="00823280" w:rsidP="00BF75D2">
      <w:pPr>
        <w:pStyle w:val="a5"/>
        <w:numPr>
          <w:ilvl w:val="0"/>
          <w:numId w:val="2"/>
        </w:numPr>
        <w:ind w:leftChars="0"/>
        <w:jc w:val="left"/>
      </w:pPr>
      <w:r>
        <w:rPr>
          <w:rFonts w:hint="eastAsia"/>
        </w:rPr>
        <w:t>男子更衣室について、換気設備が不十分なため、必要な措置を講ずること。</w:t>
      </w:r>
    </w:p>
    <w:p w:rsidR="00823280" w:rsidRDefault="00D83E19" w:rsidP="00823280">
      <w:pPr>
        <w:pStyle w:val="a5"/>
        <w:ind w:leftChars="0" w:left="360"/>
        <w:jc w:val="left"/>
      </w:pPr>
      <w:r>
        <w:rPr>
          <w:rFonts w:hint="eastAsia"/>
        </w:rPr>
        <w:t>措置する際には、執務室の動</w:t>
      </w:r>
      <w:r w:rsidR="00823280">
        <w:rPr>
          <w:rFonts w:hint="eastAsia"/>
        </w:rPr>
        <w:t>線などに十分配慮すること。</w:t>
      </w:r>
    </w:p>
    <w:p w:rsidR="007F2EC2" w:rsidRDefault="007F2EC2" w:rsidP="00823280">
      <w:pPr>
        <w:pStyle w:val="a5"/>
        <w:ind w:leftChars="0" w:left="360"/>
        <w:jc w:val="left"/>
      </w:pPr>
    </w:p>
    <w:p w:rsidR="007F2EC2" w:rsidRDefault="007F2EC2" w:rsidP="00823280">
      <w:pPr>
        <w:pStyle w:val="a5"/>
        <w:ind w:leftChars="0" w:left="360"/>
        <w:jc w:val="left"/>
      </w:pPr>
    </w:p>
    <w:p w:rsidR="007F2EC2" w:rsidRDefault="007F2EC2" w:rsidP="00823280">
      <w:pPr>
        <w:pStyle w:val="a5"/>
        <w:ind w:leftChars="0" w:left="360"/>
        <w:jc w:val="left"/>
      </w:pPr>
    </w:p>
    <w:sectPr w:rsidR="007F2E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016"/>
    <w:multiLevelType w:val="hybridMultilevel"/>
    <w:tmpl w:val="40C2A0B2"/>
    <w:lvl w:ilvl="0" w:tplc="67268F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327B76"/>
    <w:multiLevelType w:val="hybridMultilevel"/>
    <w:tmpl w:val="DBDAE6E2"/>
    <w:lvl w:ilvl="0" w:tplc="8B525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2B"/>
    <w:rsid w:val="003658CF"/>
    <w:rsid w:val="00370E38"/>
    <w:rsid w:val="00453762"/>
    <w:rsid w:val="005C45D5"/>
    <w:rsid w:val="006F5AB7"/>
    <w:rsid w:val="007F2EC2"/>
    <w:rsid w:val="00816469"/>
    <w:rsid w:val="00823280"/>
    <w:rsid w:val="00A8559A"/>
    <w:rsid w:val="00CB675E"/>
    <w:rsid w:val="00D83E19"/>
    <w:rsid w:val="00E61444"/>
    <w:rsid w:val="00E73789"/>
    <w:rsid w:val="00E8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608B78-8B26-48AF-924D-687B061A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442B"/>
  </w:style>
  <w:style w:type="character" w:customStyle="1" w:styleId="a4">
    <w:name w:val="日付 (文字)"/>
    <w:basedOn w:val="a0"/>
    <w:link w:val="a3"/>
    <w:uiPriority w:val="99"/>
    <w:semiHidden/>
    <w:rsid w:val="00E8442B"/>
  </w:style>
  <w:style w:type="paragraph" w:styleId="a5">
    <w:name w:val="List Paragraph"/>
    <w:basedOn w:val="a"/>
    <w:uiPriority w:val="34"/>
    <w:qFormat/>
    <w:rsid w:val="00E8442B"/>
    <w:pPr>
      <w:ind w:leftChars="400" w:left="840"/>
    </w:pPr>
  </w:style>
  <w:style w:type="paragraph" w:styleId="a6">
    <w:name w:val="Balloon Text"/>
    <w:basedOn w:val="a"/>
    <w:link w:val="a7"/>
    <w:uiPriority w:val="99"/>
    <w:semiHidden/>
    <w:unhideWhenUsed/>
    <w:rsid w:val="00D83E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3E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真吏</dc:creator>
  <cp:keywords/>
  <dc:description/>
  <cp:lastModifiedBy>南　洋寿</cp:lastModifiedBy>
  <cp:revision>2</cp:revision>
  <cp:lastPrinted>2022-08-10T01:23:00Z</cp:lastPrinted>
  <dcterms:created xsi:type="dcterms:W3CDTF">2022-09-22T00:44:00Z</dcterms:created>
  <dcterms:modified xsi:type="dcterms:W3CDTF">2022-09-22T00:44:00Z</dcterms:modified>
</cp:coreProperties>
</file>