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C50536" w:rsidRDefault="008E2DA1" w:rsidP="00773168">
      <w:pPr>
        <w:wordWrap w:val="0"/>
        <w:jc w:val="right"/>
        <w:rPr>
          <w:rFonts w:ascii="ＭＳ 明朝" w:hAnsi="ＭＳ 明朝"/>
          <w:sz w:val="20"/>
          <w:szCs w:val="20"/>
        </w:rPr>
      </w:pPr>
      <w:r w:rsidRPr="00C50536">
        <w:rPr>
          <w:rFonts w:ascii="ＭＳ 明朝" w:hAnsi="ＭＳ 明朝" w:hint="eastAsia"/>
          <w:sz w:val="20"/>
          <w:szCs w:val="20"/>
        </w:rPr>
        <w:t>２０２</w:t>
      </w:r>
      <w:r w:rsidR="000B4BAB">
        <w:rPr>
          <w:rFonts w:ascii="ＭＳ 明朝" w:hAnsi="ＭＳ 明朝" w:hint="eastAsia"/>
          <w:sz w:val="20"/>
          <w:szCs w:val="20"/>
        </w:rPr>
        <w:t>３</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457998">
        <w:rPr>
          <w:rFonts w:ascii="ＭＳ 明朝" w:hAnsi="ＭＳ 明朝" w:hint="eastAsia"/>
          <w:sz w:val="20"/>
          <w:szCs w:val="20"/>
        </w:rPr>
        <w:t>１</w:t>
      </w:r>
      <w:r w:rsidR="009313D8">
        <w:rPr>
          <w:rFonts w:ascii="ＭＳ 明朝" w:hAnsi="ＭＳ 明朝" w:hint="eastAsia"/>
          <w:sz w:val="20"/>
          <w:szCs w:val="20"/>
        </w:rPr>
        <w:t>７</w:t>
      </w:r>
      <w:r w:rsidR="00E27BA9" w:rsidRPr="00C50536">
        <w:rPr>
          <w:rFonts w:ascii="ＭＳ 明朝" w:hAnsi="ＭＳ 明朝" w:hint="eastAsia"/>
          <w:sz w:val="20"/>
          <w:szCs w:val="20"/>
        </w:rPr>
        <w:t>日</w:t>
      </w:r>
    </w:p>
    <w:p w:rsidR="006D2EF9" w:rsidRPr="00C50536" w:rsidRDefault="006D2EF9">
      <w:pPr>
        <w:rPr>
          <w:rFonts w:ascii="ＭＳ 明朝" w:hAnsi="ＭＳ 明朝"/>
          <w:sz w:val="20"/>
          <w:szCs w:val="20"/>
        </w:rPr>
      </w:pPr>
    </w:p>
    <w:p w:rsidR="008F4F8B" w:rsidRPr="00C50536" w:rsidRDefault="008F4F8B">
      <w:pPr>
        <w:rPr>
          <w:rFonts w:ascii="ＭＳ 明朝" w:hAnsi="ＭＳ 明朝"/>
          <w:sz w:val="20"/>
          <w:szCs w:val="20"/>
        </w:rPr>
      </w:pPr>
      <w:bookmarkStart w:id="0" w:name="_GoBack"/>
      <w:bookmarkEnd w:id="0"/>
    </w:p>
    <w:p w:rsidR="00E27BA9" w:rsidRPr="00C50536" w:rsidRDefault="00457998">
      <w:pPr>
        <w:rPr>
          <w:rFonts w:ascii="ＭＳ 明朝" w:hAnsi="ＭＳ 明朝"/>
          <w:sz w:val="24"/>
        </w:rPr>
      </w:pPr>
      <w:r>
        <w:rPr>
          <w:rFonts w:ascii="ＭＳ 明朝" w:hAnsi="ＭＳ 明朝" w:hint="eastAsia"/>
          <w:sz w:val="24"/>
        </w:rPr>
        <w:t>大阪府なにわ南府</w:t>
      </w:r>
      <w:r w:rsidR="00CE33E4" w:rsidRPr="00C50536">
        <w:rPr>
          <w:rFonts w:ascii="ＭＳ 明朝" w:hAnsi="ＭＳ 明朝" w:hint="eastAsia"/>
          <w:sz w:val="24"/>
        </w:rPr>
        <w:t>税</w:t>
      </w:r>
      <w:r w:rsidR="00E27BA9" w:rsidRPr="00C50536">
        <w:rPr>
          <w:rFonts w:ascii="ＭＳ 明朝" w:hAnsi="ＭＳ 明朝" w:hint="eastAsia"/>
          <w:sz w:val="24"/>
        </w:rPr>
        <w:t>事務所</w:t>
      </w:r>
    </w:p>
    <w:p w:rsidR="00E27BA9" w:rsidRPr="00C50536" w:rsidRDefault="00F270DB" w:rsidP="00457998">
      <w:pPr>
        <w:ind w:firstLineChars="375" w:firstLine="900"/>
        <w:rPr>
          <w:rFonts w:ascii="ＭＳ 明朝" w:hAnsi="ＭＳ 明朝"/>
          <w:sz w:val="24"/>
        </w:rPr>
      </w:pPr>
      <w:r w:rsidRPr="00C50536">
        <w:rPr>
          <w:rFonts w:ascii="ＭＳ 明朝" w:hAnsi="ＭＳ 明朝" w:hint="eastAsia"/>
          <w:sz w:val="24"/>
        </w:rPr>
        <w:t>所</w:t>
      </w:r>
      <w:r w:rsidR="00457998">
        <w:rPr>
          <w:rFonts w:ascii="ＭＳ 明朝" w:hAnsi="ＭＳ 明朝" w:hint="eastAsia"/>
          <w:sz w:val="24"/>
        </w:rPr>
        <w:t xml:space="preserve">　長　　西山　　宏</w:t>
      </w:r>
      <w:r w:rsidR="00E27BA9" w:rsidRPr="00C50536">
        <w:rPr>
          <w:rFonts w:ascii="ＭＳ 明朝" w:hAnsi="ＭＳ 明朝" w:hint="eastAsia"/>
          <w:sz w:val="24"/>
        </w:rPr>
        <w:t xml:space="preserve">　様</w:t>
      </w:r>
    </w:p>
    <w:p w:rsidR="008F4F8B" w:rsidRPr="00C50536" w:rsidRDefault="008F4F8B" w:rsidP="00921B14">
      <w:pPr>
        <w:ind w:firstLineChars="500" w:firstLine="1200"/>
        <w:rPr>
          <w:rFonts w:ascii="ＭＳ 明朝" w:hAnsi="ＭＳ 明朝"/>
          <w:sz w:val="24"/>
        </w:rPr>
      </w:pPr>
    </w:p>
    <w:p w:rsidR="008F4F8B" w:rsidRPr="00C50536" w:rsidRDefault="008F4F8B" w:rsidP="00921B14">
      <w:pPr>
        <w:ind w:firstLineChars="500" w:firstLine="1200"/>
        <w:rPr>
          <w:rFonts w:ascii="ＭＳ 明朝" w:hAnsi="ＭＳ 明朝"/>
          <w:sz w:val="24"/>
        </w:rPr>
      </w:pPr>
    </w:p>
    <w:p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分会長　木田</w:t>
      </w:r>
      <w:r w:rsidR="00CE33E4" w:rsidRPr="00C50536">
        <w:rPr>
          <w:rFonts w:ascii="ＭＳ 明朝" w:hAnsi="ＭＳ 明朝" w:hint="eastAsia"/>
          <w:sz w:val="24"/>
        </w:rPr>
        <w:t xml:space="preserve">　</w:t>
      </w:r>
      <w:r w:rsidR="008E2776" w:rsidRPr="00C50536">
        <w:rPr>
          <w:rFonts w:ascii="ＭＳ 明朝" w:hAnsi="ＭＳ 明朝" w:hint="eastAsia"/>
          <w:sz w:val="24"/>
        </w:rPr>
        <w:t>貴之</w:t>
      </w:r>
    </w:p>
    <w:p w:rsidR="00E27BA9" w:rsidRPr="00C50536" w:rsidRDefault="00E27BA9">
      <w:pPr>
        <w:rPr>
          <w:rFonts w:ascii="ＭＳ 明朝" w:hAnsi="ＭＳ 明朝"/>
        </w:rPr>
      </w:pPr>
    </w:p>
    <w:p w:rsidR="008F4F8B" w:rsidRPr="00C50536" w:rsidRDefault="008F4F8B">
      <w:pPr>
        <w:rPr>
          <w:rFonts w:ascii="ＭＳ 明朝" w:hAnsi="ＭＳ 明朝"/>
        </w:rPr>
      </w:pPr>
    </w:p>
    <w:p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0B4BAB">
        <w:rPr>
          <w:rFonts w:ascii="ＭＳ 明朝" w:hAnsi="ＭＳ 明朝" w:hint="eastAsia"/>
          <w:sz w:val="28"/>
          <w:szCs w:val="28"/>
        </w:rPr>
        <w:t>６</w:t>
      </w:r>
      <w:r w:rsidR="0081482C" w:rsidRPr="00C50536">
        <w:rPr>
          <w:rFonts w:ascii="ＭＳ 明朝" w:hAnsi="ＭＳ 明朝" w:hint="eastAsia"/>
          <w:sz w:val="28"/>
          <w:szCs w:val="28"/>
        </w:rPr>
        <w:t>年度予算編成等に向けた職場環境整備等の要求書</w:t>
      </w:r>
    </w:p>
    <w:p w:rsidR="00E27BA9" w:rsidRPr="00C50536" w:rsidRDefault="00E27BA9">
      <w:pPr>
        <w:rPr>
          <w:rFonts w:ascii="ＭＳ 明朝" w:hAnsi="ＭＳ 明朝"/>
          <w:sz w:val="20"/>
          <w:szCs w:val="20"/>
        </w:rPr>
      </w:pPr>
    </w:p>
    <w:p w:rsidR="00CA02D3" w:rsidRPr="00C50536" w:rsidRDefault="00CE33E4" w:rsidP="00183E50">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rsidR="008E2776" w:rsidRPr="00C50536" w:rsidRDefault="008E2776" w:rsidP="00740A51">
      <w:pPr>
        <w:ind w:firstLineChars="100" w:firstLine="200"/>
        <w:rPr>
          <w:rFonts w:ascii="ＭＳ 明朝" w:hAnsi="ＭＳ 明朝"/>
          <w:sz w:val="20"/>
          <w:szCs w:val="20"/>
        </w:rPr>
      </w:pPr>
    </w:p>
    <w:p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rsidR="00E27BA9" w:rsidRPr="00C50536" w:rsidRDefault="00E27BA9" w:rsidP="00E27BA9">
      <w:pPr>
        <w:rPr>
          <w:rFonts w:ascii="ＭＳ 明朝" w:hAnsi="ＭＳ 明朝"/>
          <w:sz w:val="20"/>
          <w:szCs w:val="20"/>
        </w:rPr>
      </w:pPr>
    </w:p>
    <w:p w:rsidR="0081482C" w:rsidRPr="00183E50" w:rsidRDefault="00205B50" w:rsidP="00183E50">
      <w:pPr>
        <w:numPr>
          <w:ilvl w:val="0"/>
          <w:numId w:val="22"/>
        </w:numPr>
        <w:autoSpaceDE w:val="0"/>
        <w:autoSpaceDN w:val="0"/>
        <w:ind w:left="540" w:hanging="480"/>
        <w:rPr>
          <w:rFonts w:ascii="ＭＳ 明朝" w:hAnsi="ＭＳ 明朝"/>
          <w:sz w:val="20"/>
          <w:szCs w:val="20"/>
        </w:rPr>
      </w:pPr>
      <w:r w:rsidRPr="00183E50">
        <w:rPr>
          <w:rFonts w:ascii="ＭＳ 明朝" w:hAnsi="ＭＳ 明朝" w:hint="eastAsia"/>
          <w:sz w:val="20"/>
          <w:szCs w:val="20"/>
        </w:rPr>
        <w:t>職員の健康管理の観点より</w:t>
      </w:r>
      <w:r w:rsidR="0081482C" w:rsidRPr="00183E50">
        <w:rPr>
          <w:rFonts w:ascii="ＭＳ 明朝" w:hAnsi="ＭＳ 明朝" w:hint="eastAsia"/>
          <w:sz w:val="20"/>
          <w:szCs w:val="20"/>
        </w:rPr>
        <w:t>冷暖房・空調について</w:t>
      </w:r>
      <w:r w:rsidRPr="00183E50">
        <w:rPr>
          <w:rFonts w:ascii="ＭＳ 明朝" w:hAnsi="ＭＳ 明朝" w:hint="eastAsia"/>
          <w:sz w:val="20"/>
          <w:szCs w:val="20"/>
        </w:rPr>
        <w:t>下記のことを行うこと。</w:t>
      </w:r>
    </w:p>
    <w:p w:rsidR="0081482C"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冷暖</w:t>
      </w:r>
      <w:r w:rsidR="00270C13" w:rsidRPr="00183E50">
        <w:rPr>
          <w:rFonts w:ascii="ＭＳ 明朝" w:hAnsi="ＭＳ 明朝" w:hint="eastAsia"/>
          <w:sz w:val="20"/>
          <w:szCs w:val="20"/>
        </w:rPr>
        <w:t>房</w:t>
      </w:r>
      <w:r w:rsidRPr="00183E50">
        <w:rPr>
          <w:rFonts w:ascii="ＭＳ 明朝" w:hAnsi="ＭＳ 明朝" w:hint="eastAsia"/>
          <w:sz w:val="20"/>
          <w:szCs w:val="20"/>
        </w:rPr>
        <w:t>運転</w:t>
      </w:r>
      <w:r w:rsidR="00270C13" w:rsidRPr="00183E50">
        <w:rPr>
          <w:rFonts w:ascii="ＭＳ 明朝" w:hAnsi="ＭＳ 明朝" w:hint="eastAsia"/>
          <w:sz w:val="20"/>
          <w:szCs w:val="20"/>
        </w:rPr>
        <w:t>・換気操作</w:t>
      </w:r>
      <w:r w:rsidRPr="00183E50">
        <w:rPr>
          <w:rFonts w:ascii="ＭＳ 明朝" w:hAnsi="ＭＳ 明朝" w:hint="eastAsia"/>
          <w:sz w:val="20"/>
          <w:szCs w:val="20"/>
        </w:rPr>
        <w:t>については</w:t>
      </w:r>
      <w:r w:rsidR="00270C13" w:rsidRPr="00183E50">
        <w:rPr>
          <w:rFonts w:ascii="ＭＳ 明朝" w:hAnsi="ＭＳ 明朝" w:hint="eastAsia"/>
          <w:sz w:val="20"/>
          <w:szCs w:val="20"/>
        </w:rPr>
        <w:t>、運転</w:t>
      </w:r>
      <w:r w:rsidRPr="00183E50">
        <w:rPr>
          <w:rFonts w:ascii="ＭＳ 明朝" w:hAnsi="ＭＳ 明朝" w:hint="eastAsia"/>
          <w:sz w:val="20"/>
          <w:szCs w:val="20"/>
        </w:rPr>
        <w:t>期間</w:t>
      </w:r>
      <w:r w:rsidR="00270C13" w:rsidRPr="00183E50">
        <w:rPr>
          <w:rFonts w:ascii="ＭＳ 明朝" w:hAnsi="ＭＳ 明朝" w:hint="eastAsia"/>
          <w:sz w:val="20"/>
          <w:szCs w:val="20"/>
        </w:rPr>
        <w:t>にとらわれず年間を通じて</w:t>
      </w:r>
      <w:r w:rsidRPr="00183E50">
        <w:rPr>
          <w:rFonts w:ascii="ＭＳ 明朝" w:hAnsi="ＭＳ 明朝" w:hint="eastAsia"/>
          <w:sz w:val="20"/>
          <w:szCs w:val="20"/>
        </w:rPr>
        <w:t>実際の気温・湿度に適応した運転をすること。</w:t>
      </w:r>
      <w:r w:rsidR="002D3740" w:rsidRPr="00183E50">
        <w:rPr>
          <w:rFonts w:ascii="ＭＳ 明朝" w:hAnsi="ＭＳ 明朝" w:hint="eastAsia"/>
          <w:sz w:val="20"/>
          <w:szCs w:val="20"/>
        </w:rPr>
        <w:t>また、</w:t>
      </w:r>
      <w:r w:rsidRPr="00183E50">
        <w:rPr>
          <w:rFonts w:ascii="ＭＳ 明朝" w:hAnsi="ＭＳ 明朝" w:hint="eastAsia"/>
          <w:sz w:val="20"/>
          <w:szCs w:val="20"/>
        </w:rPr>
        <w:t>空気の清浄性が保たれるように定期的な点検を行うこと。</w:t>
      </w:r>
    </w:p>
    <w:p w:rsidR="008118FB"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勤務時間中は冷暖房運転を行うとともに、時間外勤務命令を発令する際には冷暖房の運転を行うこと。</w:t>
      </w:r>
      <w:r w:rsidR="00176EAB" w:rsidRPr="00183E50">
        <w:rPr>
          <w:rFonts w:ascii="ＭＳ 明朝" w:hAnsi="ＭＳ 明朝" w:hint="eastAsia"/>
          <w:sz w:val="20"/>
          <w:szCs w:val="20"/>
        </w:rPr>
        <w:t>また、運転開始時間についても室内温度に応じ弾力的に行うこと。</w:t>
      </w:r>
    </w:p>
    <w:p w:rsidR="00183E50" w:rsidRPr="00C50536" w:rsidRDefault="00183E50" w:rsidP="00183E50">
      <w:pPr>
        <w:autoSpaceDE w:val="0"/>
        <w:autoSpaceDN w:val="0"/>
        <w:rPr>
          <w:rFonts w:ascii="ＭＳ 明朝" w:hAnsi="ＭＳ 明朝"/>
          <w:sz w:val="20"/>
          <w:szCs w:val="20"/>
        </w:rPr>
      </w:pPr>
    </w:p>
    <w:p w:rsidR="0081482C" w:rsidRPr="00C50536" w:rsidRDefault="0081482C" w:rsidP="005A25C5">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職場の労働安全衛生の観点から</w:t>
      </w:r>
      <w:r w:rsidR="005A25C5" w:rsidRPr="005A25C5">
        <w:rPr>
          <w:rFonts w:ascii="ＭＳ 明朝" w:hAnsi="ＭＳ 明朝" w:hint="eastAsia"/>
          <w:sz w:val="20"/>
          <w:szCs w:val="20"/>
        </w:rPr>
        <w:t>夕陽丘庁舎の</w:t>
      </w:r>
      <w:r w:rsidRPr="00C50536">
        <w:rPr>
          <w:rFonts w:ascii="ＭＳ 明朝" w:hAnsi="ＭＳ 明朝" w:hint="eastAsia"/>
          <w:sz w:val="20"/>
          <w:szCs w:val="20"/>
        </w:rPr>
        <w:t>執務室の保全・改善を行うこと。</w:t>
      </w:r>
    </w:p>
    <w:p w:rsidR="00893CB0" w:rsidRPr="00183E50" w:rsidRDefault="0081482C"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庁舎・施設に係る耐震性の確保、震災等災害時の避難誘導等点検整備を怠らないこと。</w:t>
      </w:r>
      <w:r w:rsidR="00FB71B0" w:rsidRPr="00183E50">
        <w:rPr>
          <w:rFonts w:ascii="ＭＳ 明朝" w:hAnsi="ＭＳ 明朝" w:hint="eastAsia"/>
          <w:sz w:val="20"/>
          <w:szCs w:val="20"/>
        </w:rPr>
        <w:t>また、執務室内の安全対策の充実を図ること。</w:t>
      </w:r>
    </w:p>
    <w:p w:rsidR="00EA63A9" w:rsidRPr="00183E50" w:rsidRDefault="00C70155"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災害・停電</w:t>
      </w:r>
      <w:r w:rsidR="00EA63A9" w:rsidRPr="00183E50">
        <w:rPr>
          <w:rFonts w:ascii="ＭＳ 明朝" w:hAnsi="ＭＳ 明朝" w:hint="eastAsia"/>
          <w:sz w:val="20"/>
          <w:szCs w:val="20"/>
        </w:rPr>
        <w:t>時に備え、非常電源を</w:t>
      </w:r>
      <w:r w:rsidRPr="00183E50">
        <w:rPr>
          <w:rFonts w:ascii="ＭＳ 明朝" w:hAnsi="ＭＳ 明朝" w:hint="eastAsia"/>
          <w:sz w:val="20"/>
          <w:szCs w:val="20"/>
        </w:rPr>
        <w:t>備えること。</w:t>
      </w:r>
    </w:p>
    <w:p w:rsidR="002A2540" w:rsidRPr="00183E50" w:rsidRDefault="00173867" w:rsidP="005A25C5">
      <w:pPr>
        <w:pStyle w:val="af"/>
        <w:numPr>
          <w:ilvl w:val="0"/>
          <w:numId w:val="39"/>
        </w:numPr>
        <w:ind w:left="1260" w:hanging="720"/>
        <w:rPr>
          <w:rFonts w:ascii="ＭＳ 明朝" w:hAnsi="ＭＳ 明朝"/>
          <w:sz w:val="20"/>
          <w:szCs w:val="20"/>
        </w:rPr>
      </w:pPr>
      <w:r w:rsidRPr="00183E50">
        <w:rPr>
          <w:rFonts w:ascii="ＭＳ 明朝" w:hAnsi="ＭＳ 明朝" w:hint="eastAsia"/>
          <w:sz w:val="20"/>
          <w:szCs w:val="20"/>
        </w:rPr>
        <w:t>各執務室の温度については場所により偏りがないよう</w:t>
      </w:r>
      <w:r w:rsidR="00840AB6" w:rsidRPr="00183E50">
        <w:rPr>
          <w:rFonts w:ascii="ＭＳ 明朝" w:hAnsi="ＭＳ 明朝" w:hint="eastAsia"/>
          <w:sz w:val="20"/>
          <w:szCs w:val="20"/>
        </w:rPr>
        <w:t>、</w:t>
      </w:r>
      <w:r w:rsidR="0037426A" w:rsidRPr="00183E50">
        <w:rPr>
          <w:rFonts w:ascii="ＭＳ 明朝" w:hAnsi="ＭＳ 明朝" w:hint="eastAsia"/>
          <w:sz w:val="20"/>
          <w:szCs w:val="20"/>
        </w:rPr>
        <w:t>空調の</w:t>
      </w:r>
      <w:r w:rsidR="00842660" w:rsidRPr="00183E50">
        <w:rPr>
          <w:rFonts w:ascii="ＭＳ 明朝" w:hAnsi="ＭＳ 明朝" w:hint="eastAsia"/>
          <w:sz w:val="20"/>
          <w:szCs w:val="20"/>
        </w:rPr>
        <w:t>設定</w:t>
      </w:r>
      <w:r w:rsidR="00C65558" w:rsidRPr="00183E50">
        <w:rPr>
          <w:rFonts w:ascii="ＭＳ 明朝" w:hAnsi="ＭＳ 明朝" w:hint="eastAsia"/>
          <w:sz w:val="20"/>
          <w:szCs w:val="20"/>
        </w:rPr>
        <w:t>温度及び</w:t>
      </w:r>
      <w:r w:rsidR="00010923" w:rsidRPr="00183E50">
        <w:rPr>
          <w:rFonts w:ascii="ＭＳ 明朝" w:hAnsi="ＭＳ 明朝" w:hint="eastAsia"/>
          <w:sz w:val="20"/>
          <w:szCs w:val="20"/>
        </w:rPr>
        <w:t>風向</w:t>
      </w:r>
      <w:r w:rsidR="00C65558" w:rsidRPr="00183E50">
        <w:rPr>
          <w:rFonts w:ascii="ＭＳ 明朝" w:hAnsi="ＭＳ 明朝" w:hint="eastAsia"/>
          <w:sz w:val="20"/>
          <w:szCs w:val="20"/>
        </w:rPr>
        <w:t>を</w:t>
      </w:r>
      <w:r w:rsidR="00010923" w:rsidRPr="00183E50">
        <w:rPr>
          <w:rFonts w:ascii="ＭＳ 明朝" w:hAnsi="ＭＳ 明朝" w:hint="eastAsia"/>
          <w:sz w:val="20"/>
          <w:szCs w:val="20"/>
        </w:rPr>
        <w:t>適宜</w:t>
      </w:r>
      <w:r w:rsidRPr="00183E50">
        <w:rPr>
          <w:rFonts w:ascii="ＭＳ 明朝" w:hAnsi="ＭＳ 明朝" w:hint="eastAsia"/>
          <w:sz w:val="20"/>
          <w:szCs w:val="20"/>
        </w:rPr>
        <w:t>調整</w:t>
      </w:r>
      <w:r w:rsidR="00C65558" w:rsidRPr="00183E50">
        <w:rPr>
          <w:rFonts w:ascii="ＭＳ 明朝" w:hAnsi="ＭＳ 明朝" w:hint="eastAsia"/>
          <w:sz w:val="20"/>
          <w:szCs w:val="20"/>
        </w:rPr>
        <w:t>する</w:t>
      </w:r>
      <w:r w:rsidRPr="00183E50">
        <w:rPr>
          <w:rFonts w:ascii="ＭＳ 明朝" w:hAnsi="ＭＳ 明朝" w:hint="eastAsia"/>
          <w:sz w:val="20"/>
          <w:szCs w:val="20"/>
        </w:rPr>
        <w:t>こと。</w:t>
      </w:r>
    </w:p>
    <w:p w:rsidR="00C65558" w:rsidRPr="00183E50" w:rsidRDefault="00C65558" w:rsidP="005A25C5">
      <w:pPr>
        <w:pStyle w:val="af"/>
        <w:numPr>
          <w:ilvl w:val="0"/>
          <w:numId w:val="39"/>
        </w:numPr>
        <w:ind w:left="1260" w:hanging="720"/>
        <w:rPr>
          <w:rFonts w:ascii="ＭＳ 明朝" w:hAnsi="ＭＳ 明朝"/>
          <w:sz w:val="20"/>
          <w:szCs w:val="20"/>
        </w:rPr>
      </w:pPr>
      <w:r w:rsidRPr="00183E50">
        <w:rPr>
          <w:rFonts w:ascii="ＭＳ 明朝" w:hAnsi="ＭＳ 明朝" w:hint="eastAsia"/>
          <w:sz w:val="20"/>
          <w:szCs w:val="20"/>
        </w:rPr>
        <w:t>休養室について</w:t>
      </w:r>
      <w:r w:rsidR="00B5758B" w:rsidRPr="00183E50">
        <w:rPr>
          <w:rFonts w:ascii="ＭＳ 明朝" w:hAnsi="ＭＳ 明朝" w:hint="eastAsia"/>
          <w:sz w:val="20"/>
          <w:szCs w:val="20"/>
        </w:rPr>
        <w:t>、</w:t>
      </w:r>
      <w:r w:rsidR="00BA1A55" w:rsidRPr="00183E50">
        <w:rPr>
          <w:rFonts w:ascii="ＭＳ 明朝" w:hAnsi="ＭＳ 明朝" w:hint="eastAsia"/>
          <w:sz w:val="20"/>
          <w:szCs w:val="20"/>
        </w:rPr>
        <w:t>利用</w:t>
      </w:r>
      <w:r w:rsidRPr="00183E50">
        <w:rPr>
          <w:rFonts w:ascii="ＭＳ 明朝" w:hAnsi="ＭＳ 明朝" w:hint="eastAsia"/>
          <w:sz w:val="20"/>
          <w:szCs w:val="20"/>
        </w:rPr>
        <w:t>しやすいよう設置場所を工夫</w:t>
      </w:r>
      <w:r w:rsidR="00BA1A55" w:rsidRPr="00183E50">
        <w:rPr>
          <w:rFonts w:ascii="ＭＳ 明朝" w:hAnsi="ＭＳ 明朝" w:hint="eastAsia"/>
          <w:sz w:val="20"/>
          <w:szCs w:val="20"/>
        </w:rPr>
        <w:t>し充実をはかる</w:t>
      </w:r>
      <w:r w:rsidRPr="00183E50">
        <w:rPr>
          <w:rFonts w:ascii="ＭＳ 明朝" w:hAnsi="ＭＳ 明朝" w:hint="eastAsia"/>
          <w:sz w:val="20"/>
          <w:szCs w:val="20"/>
        </w:rPr>
        <w:t>こと。</w:t>
      </w:r>
    </w:p>
    <w:p w:rsidR="00183E50" w:rsidRPr="00183E50" w:rsidRDefault="00183E50" w:rsidP="005A25C5">
      <w:pPr>
        <w:pStyle w:val="af"/>
        <w:widowControl/>
        <w:numPr>
          <w:ilvl w:val="0"/>
          <w:numId w:val="39"/>
        </w:numPr>
        <w:jc w:val="left"/>
        <w:rPr>
          <w:rFonts w:ascii="ＭＳ 明朝" w:hAnsi="ＭＳ 明朝"/>
          <w:b/>
          <w:sz w:val="20"/>
          <w:szCs w:val="20"/>
        </w:rPr>
      </w:pPr>
      <w:r w:rsidRPr="00183E50">
        <w:rPr>
          <w:rFonts w:ascii="ＭＳ 明朝" w:hAnsi="ＭＳ 明朝"/>
          <w:b/>
          <w:sz w:val="20"/>
          <w:szCs w:val="20"/>
        </w:rPr>
        <w:br w:type="page"/>
      </w:r>
    </w:p>
    <w:p w:rsidR="001C333B" w:rsidRPr="00C50536" w:rsidRDefault="001C333B" w:rsidP="00205B50">
      <w:pPr>
        <w:autoSpaceDE w:val="0"/>
        <w:autoSpaceDN w:val="0"/>
        <w:rPr>
          <w:rFonts w:ascii="ＭＳ 明朝" w:hAnsi="ＭＳ 明朝"/>
          <w:b/>
          <w:sz w:val="20"/>
          <w:szCs w:val="20"/>
        </w:rPr>
      </w:pPr>
      <w:r w:rsidRPr="00C50536">
        <w:rPr>
          <w:rFonts w:ascii="ＭＳ 明朝" w:hAnsi="ＭＳ 明朝" w:hint="eastAsia"/>
          <w:b/>
          <w:sz w:val="20"/>
          <w:szCs w:val="20"/>
        </w:rPr>
        <w:lastRenderedPageBreak/>
        <w:t>【要望事項】</w:t>
      </w:r>
    </w:p>
    <w:p w:rsidR="000B4BAB" w:rsidRPr="000B4BAB" w:rsidRDefault="000B4BAB" w:rsidP="000B4BAB">
      <w:pPr>
        <w:numPr>
          <w:ilvl w:val="2"/>
          <w:numId w:val="30"/>
        </w:numPr>
        <w:rPr>
          <w:rFonts w:ascii="ＭＳ 明朝" w:hAnsi="ＭＳ 明朝"/>
          <w:sz w:val="20"/>
          <w:szCs w:val="20"/>
        </w:rPr>
      </w:pPr>
      <w:r w:rsidRPr="000B4BAB">
        <w:rPr>
          <w:rFonts w:ascii="ＭＳ 明朝" w:hAnsi="ＭＳ 明朝" w:hint="eastAsia"/>
          <w:sz w:val="20"/>
          <w:szCs w:val="20"/>
        </w:rPr>
        <w:t>夕陽丘庁舎２階西窓側について、夏季期間中は壁面及び窓枠等が高温になるため外側に遮光ネットを設置すること。</w:t>
      </w:r>
    </w:p>
    <w:p w:rsidR="000706DA" w:rsidRPr="000B4BAB" w:rsidRDefault="00EF145F" w:rsidP="000B4BAB">
      <w:pPr>
        <w:numPr>
          <w:ilvl w:val="2"/>
          <w:numId w:val="30"/>
        </w:numPr>
        <w:rPr>
          <w:rFonts w:ascii="ＭＳ 明朝" w:hAnsi="ＭＳ 明朝"/>
          <w:sz w:val="20"/>
          <w:szCs w:val="20"/>
        </w:rPr>
      </w:pPr>
      <w:r w:rsidRPr="00183E50">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EF0284"/>
    <w:multiLevelType w:val="hybridMultilevel"/>
    <w:tmpl w:val="87AEAACA"/>
    <w:lvl w:ilvl="0" w:tplc="D27C84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34C6B"/>
    <w:multiLevelType w:val="hybridMultilevel"/>
    <w:tmpl w:val="9E5E1018"/>
    <w:lvl w:ilvl="0" w:tplc="D27C8486">
      <w:start w:val="1"/>
      <w:numFmt w:val="decimalFullWidth"/>
      <w:lvlText w:val="（%1）"/>
      <w:lvlJc w:val="left"/>
      <w:pPr>
        <w:ind w:left="1260" w:hanging="72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423821F1"/>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424D52D3"/>
    <w:multiLevelType w:val="hybridMultilevel"/>
    <w:tmpl w:val="3E34D9F0"/>
    <w:lvl w:ilvl="0" w:tplc="D27C8486">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4"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5"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C5444F"/>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B0E7B4B"/>
    <w:multiLevelType w:val="hybridMultilevel"/>
    <w:tmpl w:val="A1DC0294"/>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5" w15:restartNumberingAfterBreak="0">
    <w:nsid w:val="62245BA1"/>
    <w:multiLevelType w:val="hybridMultilevel"/>
    <w:tmpl w:val="122697E4"/>
    <w:lvl w:ilvl="0" w:tplc="412A65B4">
      <w:start w:val="1"/>
      <w:numFmt w:val="decimalFullWidth"/>
      <w:lvlText w:val="%1．"/>
      <w:lvlJc w:val="left"/>
      <w:pPr>
        <w:ind w:left="840" w:hanging="840"/>
      </w:pPr>
      <w:rPr>
        <w:rFonts w:hint="default"/>
      </w:rPr>
    </w:lvl>
    <w:lvl w:ilvl="1" w:tplc="7E24A958">
      <w:start w:val="1"/>
      <w:numFmt w:val="decimalFullWidth"/>
      <w:lvlText w:val="%2."/>
      <w:lvlJc w:val="left"/>
      <w:pPr>
        <w:ind w:left="1140" w:hanging="720"/>
      </w:pPr>
      <w:rPr>
        <w:rFonts w:asciiTheme="majorEastAsia" w:eastAsia="ＭＳ 明朝" w:hAnsiTheme="majorEastAsia" w:hint="eastAsia"/>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7"/>
  </w:num>
  <w:num w:numId="6">
    <w:abstractNumId w:val="12"/>
  </w:num>
  <w:num w:numId="7">
    <w:abstractNumId w:val="24"/>
  </w:num>
  <w:num w:numId="8">
    <w:abstractNumId w:val="23"/>
  </w:num>
  <w:num w:numId="9">
    <w:abstractNumId w:val="9"/>
  </w:num>
  <w:num w:numId="10">
    <w:abstractNumId w:val="0"/>
  </w:num>
  <w:num w:numId="11">
    <w:abstractNumId w:val="2"/>
  </w:num>
  <w:num w:numId="12">
    <w:abstractNumId w:val="6"/>
  </w:num>
  <w:num w:numId="13">
    <w:abstractNumId w:val="30"/>
  </w:num>
  <w:num w:numId="14">
    <w:abstractNumId w:val="8"/>
  </w:num>
  <w:num w:numId="15">
    <w:abstractNumId w:val="34"/>
  </w:num>
  <w:num w:numId="16">
    <w:abstractNumId w:val="31"/>
  </w:num>
  <w:num w:numId="17">
    <w:abstractNumId w:val="17"/>
  </w:num>
  <w:num w:numId="18">
    <w:abstractNumId w:val="22"/>
  </w:num>
  <w:num w:numId="19">
    <w:abstractNumId w:val="26"/>
  </w:num>
  <w:num w:numId="20">
    <w:abstractNumId w:val="28"/>
  </w:num>
  <w:num w:numId="21">
    <w:abstractNumId w:val="1"/>
  </w:num>
  <w:num w:numId="22">
    <w:abstractNumId w:val="35"/>
  </w:num>
  <w:num w:numId="23">
    <w:abstractNumId w:val="33"/>
  </w:num>
  <w:num w:numId="24">
    <w:abstractNumId w:val="3"/>
  </w:num>
  <w:num w:numId="25">
    <w:abstractNumId w:val="15"/>
  </w:num>
  <w:num w:numId="26">
    <w:abstractNumId w:val="4"/>
  </w:num>
  <w:num w:numId="27">
    <w:abstractNumId w:val="7"/>
  </w:num>
  <w:num w:numId="28">
    <w:abstractNumId w:val="36"/>
  </w:num>
  <w:num w:numId="29">
    <w:abstractNumId w:val="5"/>
  </w:num>
  <w:num w:numId="30">
    <w:abstractNumId w:val="38"/>
  </w:num>
  <w:num w:numId="31">
    <w:abstractNumId w:val="25"/>
  </w:num>
  <w:num w:numId="32">
    <w:abstractNumId w:val="16"/>
  </w:num>
  <w:num w:numId="33">
    <w:abstractNumId w:val="37"/>
  </w:num>
  <w:num w:numId="34">
    <w:abstractNumId w:val="19"/>
  </w:num>
  <w:num w:numId="35">
    <w:abstractNumId w:val="20"/>
  </w:num>
  <w:num w:numId="36">
    <w:abstractNumId w:val="32"/>
  </w:num>
  <w:num w:numId="37">
    <w:abstractNumId w:val="21"/>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706DA"/>
    <w:rsid w:val="0008731C"/>
    <w:rsid w:val="00097770"/>
    <w:rsid w:val="000B26DA"/>
    <w:rsid w:val="000B4BAB"/>
    <w:rsid w:val="000D6473"/>
    <w:rsid w:val="000E2ED9"/>
    <w:rsid w:val="00124FE4"/>
    <w:rsid w:val="00151025"/>
    <w:rsid w:val="0016374D"/>
    <w:rsid w:val="00164F82"/>
    <w:rsid w:val="00171DDF"/>
    <w:rsid w:val="00173867"/>
    <w:rsid w:val="00176EAB"/>
    <w:rsid w:val="00183E50"/>
    <w:rsid w:val="001A1C6F"/>
    <w:rsid w:val="001B08F8"/>
    <w:rsid w:val="001C0BCA"/>
    <w:rsid w:val="001C333B"/>
    <w:rsid w:val="001D2644"/>
    <w:rsid w:val="00200339"/>
    <w:rsid w:val="00205B50"/>
    <w:rsid w:val="00221BEC"/>
    <w:rsid w:val="00224BB9"/>
    <w:rsid w:val="002262F8"/>
    <w:rsid w:val="00230450"/>
    <w:rsid w:val="00255BA7"/>
    <w:rsid w:val="00257401"/>
    <w:rsid w:val="00270C13"/>
    <w:rsid w:val="002826AA"/>
    <w:rsid w:val="0028548E"/>
    <w:rsid w:val="00285D7F"/>
    <w:rsid w:val="002870E5"/>
    <w:rsid w:val="002969D8"/>
    <w:rsid w:val="002A1281"/>
    <w:rsid w:val="002A2540"/>
    <w:rsid w:val="002A2804"/>
    <w:rsid w:val="002A50FD"/>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73B7"/>
    <w:rsid w:val="0037426A"/>
    <w:rsid w:val="00384C2A"/>
    <w:rsid w:val="00394310"/>
    <w:rsid w:val="00394C69"/>
    <w:rsid w:val="00396BFA"/>
    <w:rsid w:val="003B3632"/>
    <w:rsid w:val="003C35B5"/>
    <w:rsid w:val="003D467A"/>
    <w:rsid w:val="003E50F7"/>
    <w:rsid w:val="003F5AF9"/>
    <w:rsid w:val="004137FD"/>
    <w:rsid w:val="00414F48"/>
    <w:rsid w:val="00426868"/>
    <w:rsid w:val="0043007C"/>
    <w:rsid w:val="0045477D"/>
    <w:rsid w:val="00456E72"/>
    <w:rsid w:val="00457998"/>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472E0"/>
    <w:rsid w:val="00553686"/>
    <w:rsid w:val="00557ACB"/>
    <w:rsid w:val="005645C4"/>
    <w:rsid w:val="005663EA"/>
    <w:rsid w:val="005664FA"/>
    <w:rsid w:val="00570CE4"/>
    <w:rsid w:val="00573F92"/>
    <w:rsid w:val="0059041B"/>
    <w:rsid w:val="00593E4C"/>
    <w:rsid w:val="005A25C5"/>
    <w:rsid w:val="005C1A0D"/>
    <w:rsid w:val="005C4EEF"/>
    <w:rsid w:val="005F2C12"/>
    <w:rsid w:val="005F40DE"/>
    <w:rsid w:val="006010DC"/>
    <w:rsid w:val="00607A68"/>
    <w:rsid w:val="00612461"/>
    <w:rsid w:val="00615DB2"/>
    <w:rsid w:val="00620219"/>
    <w:rsid w:val="00641A4A"/>
    <w:rsid w:val="00655901"/>
    <w:rsid w:val="00690933"/>
    <w:rsid w:val="00692B1A"/>
    <w:rsid w:val="00696520"/>
    <w:rsid w:val="006A0368"/>
    <w:rsid w:val="006B0EC9"/>
    <w:rsid w:val="006B199C"/>
    <w:rsid w:val="006D2EF9"/>
    <w:rsid w:val="006D62DB"/>
    <w:rsid w:val="006D6DF4"/>
    <w:rsid w:val="006E688B"/>
    <w:rsid w:val="006F0979"/>
    <w:rsid w:val="006F127B"/>
    <w:rsid w:val="00703609"/>
    <w:rsid w:val="00715A3A"/>
    <w:rsid w:val="00737FD0"/>
    <w:rsid w:val="00740A51"/>
    <w:rsid w:val="00754B14"/>
    <w:rsid w:val="00756CB5"/>
    <w:rsid w:val="00772206"/>
    <w:rsid w:val="00773168"/>
    <w:rsid w:val="007A37DF"/>
    <w:rsid w:val="007A5947"/>
    <w:rsid w:val="007A79B4"/>
    <w:rsid w:val="007B77D2"/>
    <w:rsid w:val="007C6FD5"/>
    <w:rsid w:val="007E504B"/>
    <w:rsid w:val="007E773C"/>
    <w:rsid w:val="007F5ED8"/>
    <w:rsid w:val="007F6F84"/>
    <w:rsid w:val="00811464"/>
    <w:rsid w:val="008118FB"/>
    <w:rsid w:val="0081482C"/>
    <w:rsid w:val="00824CCE"/>
    <w:rsid w:val="00825369"/>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313D8"/>
    <w:rsid w:val="009422AB"/>
    <w:rsid w:val="009432F0"/>
    <w:rsid w:val="00944760"/>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758B"/>
    <w:rsid w:val="00B8475E"/>
    <w:rsid w:val="00BA1A55"/>
    <w:rsid w:val="00BB2D4E"/>
    <w:rsid w:val="00BD36D4"/>
    <w:rsid w:val="00BF2929"/>
    <w:rsid w:val="00BF45B5"/>
    <w:rsid w:val="00BF5A12"/>
    <w:rsid w:val="00C06592"/>
    <w:rsid w:val="00C11DA5"/>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851A9"/>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95C35"/>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0810807"/>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西山　宏</cp:lastModifiedBy>
  <cp:revision>3</cp:revision>
  <cp:lastPrinted>2021-08-05T07:13:00Z</cp:lastPrinted>
  <dcterms:created xsi:type="dcterms:W3CDTF">2023-08-09T07:32:00Z</dcterms:created>
  <dcterms:modified xsi:type="dcterms:W3CDTF">2023-08-17T01:13:00Z</dcterms:modified>
</cp:coreProperties>
</file>