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FBA" w:rsidRPr="00D81F54" w:rsidRDefault="00EE4FBA" w:rsidP="00EE4FBA">
      <w:pPr>
        <w:rPr>
          <w:rFonts w:ascii="ＭＳ 明朝" w:hAnsi="ＭＳ 明朝"/>
          <w:sz w:val="22"/>
        </w:rPr>
      </w:pPr>
      <w:r w:rsidRPr="00D81F54">
        <w:rPr>
          <w:rFonts w:ascii="ＭＳ 明朝" w:hAnsi="ＭＳ 明朝" w:hint="eastAsia"/>
          <w:sz w:val="22"/>
        </w:rPr>
        <w:t>教職員の負担軽減に関する項目</w:t>
      </w:r>
    </w:p>
    <w:p w:rsidR="00A10E82" w:rsidRPr="00D81F54" w:rsidRDefault="007A0FB9" w:rsidP="00EE4FBA">
      <w:pPr>
        <w:ind w:firstLineChars="100" w:firstLine="220"/>
        <w:rPr>
          <w:rFonts w:ascii="ＭＳ 明朝" w:hAnsi="ＭＳ 明朝"/>
          <w:sz w:val="22"/>
        </w:rPr>
      </w:pPr>
      <w:r w:rsidRPr="00D81F54">
        <w:rPr>
          <w:rFonts w:ascii="ＭＳ 明朝" w:hAnsi="ＭＳ 明朝" w:hint="eastAsia"/>
          <w:sz w:val="22"/>
        </w:rPr>
        <w:t>教育職員への一年単位の変形労働時間制の導入については、ニーズ等を見極め必要に応じ対応を検討することとして</w:t>
      </w:r>
      <w:r w:rsidR="00EE4FBA" w:rsidRPr="00D81F54">
        <w:rPr>
          <w:rFonts w:ascii="ＭＳ 明朝" w:hAnsi="ＭＳ 明朝" w:hint="eastAsia"/>
          <w:sz w:val="22"/>
        </w:rPr>
        <w:t>いる</w:t>
      </w:r>
      <w:r w:rsidRPr="00D81F54">
        <w:rPr>
          <w:rFonts w:ascii="ＭＳ 明朝" w:hAnsi="ＭＳ 明朝" w:hint="eastAsia"/>
          <w:sz w:val="22"/>
        </w:rPr>
        <w:t>。</w:t>
      </w:r>
    </w:p>
    <w:p w:rsidR="007A0FB9" w:rsidRPr="00D81F54" w:rsidRDefault="007A0FB9" w:rsidP="007A0FB9">
      <w:pPr>
        <w:rPr>
          <w:rFonts w:ascii="ＭＳ 明朝" w:hAnsi="ＭＳ 明朝"/>
          <w:sz w:val="22"/>
        </w:rPr>
      </w:pPr>
    </w:p>
    <w:p w:rsidR="00D81F54" w:rsidRPr="00D81F54" w:rsidRDefault="00D81F54" w:rsidP="00D81F54">
      <w:pPr>
        <w:rPr>
          <w:rFonts w:ascii="ＭＳ 明朝" w:hAnsi="ＭＳ 明朝"/>
          <w:sz w:val="22"/>
        </w:rPr>
      </w:pPr>
      <w:r w:rsidRPr="00D81F54">
        <w:rPr>
          <w:rFonts w:ascii="ＭＳ 明朝" w:hAnsi="ＭＳ 明朝" w:hint="eastAsia"/>
          <w:sz w:val="22"/>
        </w:rPr>
        <w:t>教職員の負担軽減に関する項目</w:t>
      </w:r>
    </w:p>
    <w:p w:rsidR="00D81F54" w:rsidRPr="00D81F54" w:rsidRDefault="00D81F54" w:rsidP="00D81F54">
      <w:pPr>
        <w:rPr>
          <w:rFonts w:ascii="ＭＳ 明朝" w:hAnsi="ＭＳ 明朝" w:hint="eastAsia"/>
          <w:sz w:val="22"/>
        </w:rPr>
      </w:pPr>
      <w:r w:rsidRPr="00D81F54">
        <w:rPr>
          <w:rFonts w:ascii="ＭＳ 明朝" w:hAnsi="ＭＳ 明朝" w:hint="eastAsia"/>
          <w:sz w:val="22"/>
        </w:rPr>
        <w:t xml:space="preserve">　</w:t>
      </w:r>
      <w:r w:rsidRPr="00D81F54">
        <w:rPr>
          <w:rFonts w:ascii="ＭＳ 明朝" w:hAnsi="ＭＳ 明朝" w:hint="eastAsia"/>
          <w:sz w:val="22"/>
        </w:rPr>
        <w:t>地域部活動については、今年度、国の事業を活用し、２市町でモデル実施を行い、課題を整理しているところ。今後、課題の整理と具体的な方策の検討を進めて</w:t>
      </w:r>
      <w:r w:rsidRPr="00D81F54">
        <w:rPr>
          <w:rFonts w:ascii="ＭＳ 明朝" w:hAnsi="ＭＳ 明朝" w:hint="eastAsia"/>
          <w:sz w:val="22"/>
        </w:rPr>
        <w:t>いく</w:t>
      </w:r>
      <w:r w:rsidRPr="00D81F54">
        <w:rPr>
          <w:rFonts w:ascii="ＭＳ 明朝" w:hAnsi="ＭＳ 明朝" w:hint="eastAsia"/>
          <w:sz w:val="22"/>
        </w:rPr>
        <w:t>。</w:t>
      </w:r>
    </w:p>
    <w:p w:rsidR="00D81F54" w:rsidRPr="00D81F54" w:rsidRDefault="00D81F54" w:rsidP="00D81F54">
      <w:pPr>
        <w:ind w:firstLineChars="100" w:firstLine="220"/>
        <w:rPr>
          <w:rFonts w:ascii="ＭＳ 明朝" w:hAnsi="ＭＳ 明朝"/>
          <w:sz w:val="22"/>
        </w:rPr>
      </w:pPr>
      <w:r w:rsidRPr="00D81F54">
        <w:rPr>
          <w:rFonts w:ascii="ＭＳ 明朝" w:hAnsi="ＭＳ 明朝" w:hint="eastAsia"/>
          <w:sz w:val="22"/>
        </w:rPr>
        <w:t>今後の国の動向を注視しながら、適切に対応できるよう、関係課で十分な協議を行い、検討を進めて</w:t>
      </w:r>
      <w:r w:rsidRPr="00D81F54">
        <w:rPr>
          <w:rFonts w:ascii="ＭＳ 明朝" w:hAnsi="ＭＳ 明朝" w:hint="eastAsia"/>
          <w:sz w:val="22"/>
        </w:rPr>
        <w:t>いく</w:t>
      </w:r>
      <w:r w:rsidRPr="00D81F54">
        <w:rPr>
          <w:rFonts w:ascii="ＭＳ 明朝" w:hAnsi="ＭＳ 明朝" w:hint="eastAsia"/>
          <w:sz w:val="22"/>
        </w:rPr>
        <w:t>。</w:t>
      </w:r>
    </w:p>
    <w:p w:rsidR="00D81F54" w:rsidRPr="00D81F54" w:rsidRDefault="00D81F54" w:rsidP="007A0FB9">
      <w:pPr>
        <w:rPr>
          <w:rFonts w:ascii="ＭＳ 明朝" w:hAnsi="ＭＳ 明朝"/>
          <w:sz w:val="22"/>
        </w:rPr>
      </w:pPr>
    </w:p>
    <w:p w:rsidR="00D81F54" w:rsidRPr="00D81F54" w:rsidRDefault="00D81F54" w:rsidP="007A0FB9">
      <w:pPr>
        <w:rPr>
          <w:rFonts w:ascii="ＭＳ 明朝" w:hAnsi="ＭＳ 明朝"/>
          <w:sz w:val="22"/>
        </w:rPr>
      </w:pPr>
      <w:r w:rsidRPr="00D81F54">
        <w:rPr>
          <w:rFonts w:ascii="ＭＳ 明朝" w:hAnsi="ＭＳ 明朝" w:hint="eastAsia"/>
          <w:sz w:val="22"/>
        </w:rPr>
        <w:t>教職員の</w:t>
      </w:r>
      <w:r w:rsidRPr="00D81F54">
        <w:rPr>
          <w:rFonts w:ascii="ＭＳ 明朝" w:hAnsi="ＭＳ 明朝" w:hint="eastAsia"/>
          <w:sz w:val="22"/>
        </w:rPr>
        <w:t>休暇制度・</w:t>
      </w:r>
      <w:r w:rsidRPr="00D81F54">
        <w:rPr>
          <w:rFonts w:ascii="ＭＳ 明朝" w:hAnsi="ＭＳ 明朝" w:hint="eastAsia"/>
          <w:sz w:val="22"/>
        </w:rPr>
        <w:t>負担軽減に関する項目</w:t>
      </w:r>
    </w:p>
    <w:p w:rsidR="00D81F54" w:rsidRPr="00D81F54" w:rsidRDefault="00D81F54" w:rsidP="00D81F54">
      <w:pPr>
        <w:ind w:firstLineChars="100" w:firstLine="220"/>
        <w:rPr>
          <w:rFonts w:ascii="ＭＳ 明朝" w:hAnsi="ＭＳ 明朝" w:hint="eastAsia"/>
          <w:sz w:val="22"/>
        </w:rPr>
      </w:pPr>
      <w:r w:rsidRPr="00D81F54">
        <w:rPr>
          <w:rFonts w:ascii="ＭＳ 明朝" w:hAnsi="ＭＳ 明朝" w:hint="eastAsia"/>
          <w:sz w:val="22"/>
        </w:rPr>
        <w:t>特別休暇については、より府民理解を得られる制度にする観点から、民間状況も一定反映されている国制度を基本に見直しを行い、平</w:t>
      </w:r>
      <w:r w:rsidRPr="00D81F54">
        <w:rPr>
          <w:rFonts w:ascii="ＭＳ 明朝" w:hAnsi="ＭＳ 明朝" w:hint="eastAsia"/>
          <w:sz w:val="22"/>
        </w:rPr>
        <w:t>成2</w:t>
      </w:r>
      <w:r w:rsidRPr="00D81F54">
        <w:rPr>
          <w:rFonts w:ascii="ＭＳ 明朝" w:hAnsi="ＭＳ 明朝"/>
          <w:sz w:val="22"/>
        </w:rPr>
        <w:t>2</w:t>
      </w:r>
      <w:r w:rsidRPr="00D81F54">
        <w:rPr>
          <w:rFonts w:ascii="ＭＳ 明朝" w:hAnsi="ＭＳ 明朝" w:hint="eastAsia"/>
          <w:sz w:val="22"/>
        </w:rPr>
        <w:t>年度から実施しているところ。</w:t>
      </w:r>
    </w:p>
    <w:p w:rsidR="00D81F54" w:rsidRPr="00D81F54" w:rsidRDefault="00D81F54" w:rsidP="00D81F54">
      <w:pPr>
        <w:rPr>
          <w:rFonts w:ascii="ＭＳ 明朝" w:hAnsi="ＭＳ 明朝" w:hint="eastAsia"/>
          <w:sz w:val="22"/>
        </w:rPr>
      </w:pPr>
      <w:r w:rsidRPr="00D81F54">
        <w:rPr>
          <w:rFonts w:ascii="ＭＳ 明朝" w:hAnsi="ＭＳ 明朝" w:hint="eastAsia"/>
          <w:sz w:val="22"/>
        </w:rPr>
        <w:t xml:space="preserve">　危険回避休暇については、近年の減災・防災の取組み等を踏まえ、各府立学校において、台風接近時等の刻々と変化する状況に、より即時的な対応が取れるよう、平成31年</w:t>
      </w:r>
      <w:r>
        <w:rPr>
          <w:rFonts w:ascii="ＭＳ 明朝" w:hAnsi="ＭＳ 明朝" w:hint="eastAsia"/>
          <w:sz w:val="22"/>
        </w:rPr>
        <w:t>４月より、同休暇承認にあたっての手順を変更したところ</w:t>
      </w:r>
      <w:r w:rsidRPr="00D81F54">
        <w:rPr>
          <w:rFonts w:ascii="ＭＳ 明朝" w:hAnsi="ＭＳ 明朝" w:hint="eastAsia"/>
          <w:sz w:val="22"/>
        </w:rPr>
        <w:t>。</w:t>
      </w:r>
    </w:p>
    <w:p w:rsidR="00D81F54" w:rsidRPr="00D81F54" w:rsidRDefault="00D81F54" w:rsidP="00D81F54">
      <w:pPr>
        <w:rPr>
          <w:rFonts w:ascii="ＭＳ 明朝" w:hAnsi="ＭＳ 明朝" w:hint="eastAsia"/>
          <w:sz w:val="22"/>
        </w:rPr>
      </w:pPr>
      <w:r w:rsidRPr="00D81F54">
        <w:rPr>
          <w:rFonts w:ascii="ＭＳ 明朝" w:hAnsi="ＭＳ 明朝" w:hint="eastAsia"/>
          <w:sz w:val="22"/>
        </w:rPr>
        <w:t xml:space="preserve">　また、市町村立学校の教職員の在宅勤務については、各市町村教育委員会が有する服務監督権に基づいて、判断されるべきものと考えている。</w:t>
      </w:r>
    </w:p>
    <w:p w:rsidR="00D81F54" w:rsidRPr="00D81F54" w:rsidRDefault="00D81F54" w:rsidP="00D81F54">
      <w:pPr>
        <w:rPr>
          <w:rFonts w:ascii="ＭＳ 明朝" w:hAnsi="ＭＳ 明朝" w:hint="eastAsia"/>
          <w:sz w:val="22"/>
        </w:rPr>
      </w:pPr>
      <w:r w:rsidRPr="00D81F54">
        <w:rPr>
          <w:rFonts w:ascii="ＭＳ 明朝" w:hAnsi="ＭＳ 明朝" w:hint="eastAsia"/>
          <w:sz w:val="22"/>
        </w:rPr>
        <w:t xml:space="preserve">　府立学校における在宅勤務（テレワーク）については、平成</w:t>
      </w:r>
      <w:r>
        <w:rPr>
          <w:rFonts w:ascii="ＭＳ 明朝" w:hAnsi="ＭＳ 明朝" w:hint="eastAsia"/>
          <w:sz w:val="22"/>
        </w:rPr>
        <w:t>30</w:t>
      </w:r>
      <w:r w:rsidRPr="00D81F54">
        <w:rPr>
          <w:rFonts w:ascii="ＭＳ 明朝" w:hAnsi="ＭＳ 明朝" w:hint="eastAsia"/>
          <w:sz w:val="22"/>
        </w:rPr>
        <w:t>年９月より、育児・介護がある等を要件として、試行的に実施し、ニーズや課題を検証し、令和２年度から規模を拡大し本格運用を実施しているところ。</w:t>
      </w:r>
    </w:p>
    <w:p w:rsidR="00D81F54" w:rsidRPr="00D81F54" w:rsidRDefault="00D81F54" w:rsidP="00D81F54">
      <w:pPr>
        <w:rPr>
          <w:rFonts w:ascii="ＭＳ 明朝" w:hAnsi="ＭＳ 明朝" w:hint="eastAsia"/>
          <w:sz w:val="22"/>
        </w:rPr>
      </w:pPr>
      <w:r w:rsidRPr="00D81F54">
        <w:rPr>
          <w:rFonts w:ascii="ＭＳ 明朝" w:hAnsi="ＭＳ 明朝" w:hint="eastAsia"/>
          <w:sz w:val="22"/>
        </w:rPr>
        <w:t xml:space="preserve">　府立学校にお</w:t>
      </w:r>
      <w:r>
        <w:rPr>
          <w:rFonts w:ascii="ＭＳ 明朝" w:hAnsi="ＭＳ 明朝" w:hint="eastAsia"/>
          <w:sz w:val="22"/>
        </w:rPr>
        <w:t>いては、これまでの在宅勤務の取扱いを継続することとしている</w:t>
      </w:r>
      <w:r w:rsidRPr="00D81F54">
        <w:rPr>
          <w:rFonts w:ascii="ＭＳ 明朝" w:hAnsi="ＭＳ 明朝" w:hint="eastAsia"/>
          <w:sz w:val="22"/>
        </w:rPr>
        <w:t>。</w:t>
      </w:r>
    </w:p>
    <w:p w:rsidR="00D81F54" w:rsidRPr="00D81F54" w:rsidRDefault="00D81F54" w:rsidP="007A0FB9">
      <w:pPr>
        <w:rPr>
          <w:rFonts w:ascii="ＭＳ 明朝" w:hAnsi="ＭＳ 明朝" w:hint="eastAsia"/>
          <w:sz w:val="22"/>
        </w:rPr>
      </w:pPr>
    </w:p>
    <w:p w:rsidR="00EE4FBA" w:rsidRPr="00D81F54" w:rsidRDefault="00EE4FBA" w:rsidP="00EE4FBA">
      <w:pPr>
        <w:rPr>
          <w:rFonts w:ascii="ＭＳ 明朝" w:hAnsi="ＭＳ 明朝"/>
          <w:sz w:val="22"/>
        </w:rPr>
      </w:pPr>
      <w:r w:rsidRPr="00D81F54">
        <w:rPr>
          <w:rFonts w:ascii="ＭＳ 明朝" w:hAnsi="ＭＳ 明朝" w:hint="eastAsia"/>
          <w:sz w:val="22"/>
        </w:rPr>
        <w:t>教職員の負担軽減に関する項目</w:t>
      </w:r>
    </w:p>
    <w:p w:rsidR="00FB4211" w:rsidRPr="00FB4211" w:rsidRDefault="00FB4211" w:rsidP="00FB4211">
      <w:pPr>
        <w:ind w:firstLineChars="100" w:firstLine="220"/>
        <w:rPr>
          <w:rFonts w:ascii="ＭＳ 明朝" w:hAnsi="ＭＳ 明朝" w:hint="eastAsia"/>
          <w:color w:val="000000"/>
          <w:sz w:val="22"/>
        </w:rPr>
      </w:pPr>
      <w:r w:rsidRPr="00FB4211">
        <w:rPr>
          <w:rFonts w:ascii="ＭＳ 明朝" w:hAnsi="ＭＳ 明朝" w:hint="eastAsia"/>
          <w:color w:val="000000"/>
          <w:sz w:val="22"/>
        </w:rPr>
        <w:t>実習教員については、国標準を上回る定数を削減することとし定数削減を見込んだものであり、退職あとを補充しないで削減してきたところであり、実習教員の退職に伴って学校運営に支障がでないよう、適正な人員管理に努めてきたところ。</w:t>
      </w:r>
    </w:p>
    <w:p w:rsidR="00FB4211" w:rsidRPr="00FB4211" w:rsidRDefault="00FB4211" w:rsidP="00FB4211">
      <w:pPr>
        <w:ind w:firstLineChars="100" w:firstLine="220"/>
        <w:rPr>
          <w:rFonts w:ascii="ＭＳ 明朝" w:hAnsi="ＭＳ 明朝" w:hint="eastAsia"/>
          <w:color w:val="000000"/>
          <w:sz w:val="22"/>
        </w:rPr>
      </w:pPr>
      <w:r w:rsidRPr="00FB4211">
        <w:rPr>
          <w:rFonts w:ascii="ＭＳ 明朝" w:hAnsi="ＭＳ 明朝" w:hint="eastAsia"/>
          <w:color w:val="000000"/>
          <w:sz w:val="22"/>
        </w:rPr>
        <w:t>実習教員の年齢構成等を踏まえると、正規職員の新規採用を行うことが必要になったことから、令和２年度より採用を再</w:t>
      </w:r>
      <w:r>
        <w:rPr>
          <w:rFonts w:ascii="ＭＳ 明朝" w:hAnsi="ＭＳ 明朝" w:hint="eastAsia"/>
          <w:color w:val="000000"/>
          <w:sz w:val="22"/>
        </w:rPr>
        <w:t>開</w:t>
      </w:r>
      <w:r w:rsidRPr="00FB4211">
        <w:rPr>
          <w:rFonts w:ascii="ＭＳ 明朝" w:hAnsi="ＭＳ 明朝" w:hint="eastAsia"/>
          <w:color w:val="000000"/>
          <w:sz w:val="22"/>
        </w:rPr>
        <w:t>した。</w:t>
      </w:r>
    </w:p>
    <w:p w:rsidR="00FB4211" w:rsidRPr="00FB4211" w:rsidRDefault="00FB4211" w:rsidP="00FB4211">
      <w:pPr>
        <w:ind w:firstLineChars="100" w:firstLine="220"/>
        <w:rPr>
          <w:rFonts w:ascii="ＭＳ 明朝" w:hAnsi="ＭＳ 明朝" w:hint="eastAsia"/>
          <w:color w:val="000000"/>
          <w:sz w:val="22"/>
        </w:rPr>
      </w:pPr>
      <w:r w:rsidRPr="00FB4211">
        <w:rPr>
          <w:rFonts w:ascii="ＭＳ 明朝" w:hAnsi="ＭＳ 明朝" w:hint="eastAsia"/>
          <w:color w:val="000000"/>
          <w:sz w:val="22"/>
        </w:rPr>
        <w:t>なお、実習教員の新規採用数については、当面の間、退職者数や再任用者数などの動向を踏まえつつ、教育水準の</w:t>
      </w:r>
      <w:r>
        <w:rPr>
          <w:rFonts w:ascii="ＭＳ 明朝" w:hAnsi="ＭＳ 明朝" w:hint="eastAsia"/>
          <w:color w:val="000000"/>
          <w:sz w:val="22"/>
        </w:rPr>
        <w:t>維持や教育課題への対応に配慮しながら、毎年度、決定していく</w:t>
      </w:r>
      <w:r w:rsidRPr="00FB4211">
        <w:rPr>
          <w:rFonts w:ascii="ＭＳ 明朝" w:hAnsi="ＭＳ 明朝" w:hint="eastAsia"/>
          <w:color w:val="000000"/>
          <w:sz w:val="22"/>
        </w:rPr>
        <w:t>。</w:t>
      </w:r>
    </w:p>
    <w:p w:rsidR="00FB4211" w:rsidRPr="00FB4211" w:rsidRDefault="00FB4211" w:rsidP="00FB4211">
      <w:pPr>
        <w:ind w:firstLineChars="100" w:firstLine="220"/>
        <w:rPr>
          <w:rFonts w:ascii="ＭＳ 明朝" w:hAnsi="ＭＳ 明朝" w:hint="eastAsia"/>
          <w:color w:val="000000"/>
          <w:sz w:val="22"/>
        </w:rPr>
      </w:pPr>
      <w:r>
        <w:rPr>
          <w:rFonts w:ascii="ＭＳ 明朝" w:hAnsi="ＭＳ 明朝" w:hint="eastAsia"/>
          <w:color w:val="000000"/>
          <w:sz w:val="22"/>
        </w:rPr>
        <w:t>引き続き、学校運営に支障がでないよう、適正な人員管理に努めていく</w:t>
      </w:r>
      <w:r w:rsidRPr="00FB4211">
        <w:rPr>
          <w:rFonts w:ascii="ＭＳ 明朝" w:hAnsi="ＭＳ 明朝" w:hint="eastAsia"/>
          <w:color w:val="000000"/>
          <w:sz w:val="22"/>
        </w:rPr>
        <w:t>。</w:t>
      </w:r>
    </w:p>
    <w:p w:rsidR="00FB4211" w:rsidRPr="00FB4211" w:rsidRDefault="00FB4211" w:rsidP="00FB4211">
      <w:pPr>
        <w:ind w:firstLineChars="100" w:firstLine="220"/>
        <w:rPr>
          <w:rFonts w:ascii="ＭＳ 明朝" w:hAnsi="ＭＳ 明朝" w:hint="eastAsia"/>
          <w:color w:val="000000"/>
          <w:sz w:val="22"/>
        </w:rPr>
      </w:pPr>
      <w:r w:rsidRPr="00FB4211">
        <w:rPr>
          <w:rFonts w:ascii="ＭＳ 明朝" w:hAnsi="ＭＳ 明朝" w:hint="eastAsia"/>
          <w:color w:val="000000"/>
          <w:sz w:val="22"/>
        </w:rPr>
        <w:t>また、校務員業務や支援学校の給食調理業務についてはアウトソーシングを行うことにより定数削減</w:t>
      </w:r>
      <w:r>
        <w:rPr>
          <w:rFonts w:ascii="ＭＳ 明朝" w:hAnsi="ＭＳ 明朝" w:hint="eastAsia"/>
          <w:color w:val="000000"/>
          <w:sz w:val="22"/>
        </w:rPr>
        <w:t>を見込んだものであり、退職あとを補充しないで削減していくもの</w:t>
      </w:r>
      <w:r w:rsidRPr="00FB4211">
        <w:rPr>
          <w:rFonts w:ascii="ＭＳ 明朝" w:hAnsi="ＭＳ 明朝" w:hint="eastAsia"/>
          <w:color w:val="000000"/>
          <w:sz w:val="22"/>
        </w:rPr>
        <w:t>。</w:t>
      </w:r>
    </w:p>
    <w:p w:rsidR="007A0FB9" w:rsidRPr="00D81F54" w:rsidRDefault="00FB4211" w:rsidP="00FB4211">
      <w:pPr>
        <w:ind w:firstLineChars="100" w:firstLine="220"/>
        <w:rPr>
          <w:rFonts w:ascii="ＭＳ 明朝" w:hAnsi="ＭＳ 明朝"/>
          <w:color w:val="000000"/>
          <w:sz w:val="22"/>
        </w:rPr>
      </w:pPr>
      <w:r w:rsidRPr="00FB4211">
        <w:rPr>
          <w:rFonts w:ascii="ＭＳ 明朝" w:hAnsi="ＭＳ 明朝" w:hint="eastAsia"/>
          <w:color w:val="000000"/>
          <w:sz w:val="22"/>
        </w:rPr>
        <w:t>新たに設置する大阪府立高等学校に係る教職員の配置につい</w:t>
      </w:r>
      <w:r>
        <w:rPr>
          <w:rFonts w:ascii="ＭＳ 明朝" w:hAnsi="ＭＳ 明朝" w:hint="eastAsia"/>
          <w:color w:val="000000"/>
          <w:sz w:val="22"/>
        </w:rPr>
        <w:t>ては、大阪府の配置基準に基づき、教職員を配置することとしている</w:t>
      </w:r>
      <w:r w:rsidRPr="00FB4211">
        <w:rPr>
          <w:rFonts w:ascii="ＭＳ 明朝" w:hAnsi="ＭＳ 明朝" w:hint="eastAsia"/>
          <w:color w:val="000000"/>
          <w:sz w:val="22"/>
        </w:rPr>
        <w:t>。</w:t>
      </w:r>
    </w:p>
    <w:p w:rsidR="007A0FB9" w:rsidRDefault="007A0FB9" w:rsidP="007A0FB9">
      <w:pPr>
        <w:rPr>
          <w:rFonts w:ascii="ＭＳ 明朝" w:hAnsi="ＭＳ 明朝"/>
          <w:color w:val="000000"/>
          <w:sz w:val="22"/>
        </w:rPr>
      </w:pPr>
    </w:p>
    <w:p w:rsidR="00623182" w:rsidRDefault="00623182" w:rsidP="007A0FB9">
      <w:pPr>
        <w:rPr>
          <w:rFonts w:ascii="ＭＳ 明朝" w:hAnsi="ＭＳ 明朝"/>
          <w:color w:val="000000"/>
          <w:sz w:val="22"/>
        </w:rPr>
      </w:pPr>
      <w:r>
        <w:rPr>
          <w:rFonts w:ascii="ＭＳ 明朝" w:hAnsi="ＭＳ 明朝" w:hint="eastAsia"/>
          <w:color w:val="000000"/>
          <w:sz w:val="22"/>
        </w:rPr>
        <w:t>教職員の労働安全衛生に関する項目</w:t>
      </w:r>
    </w:p>
    <w:p w:rsidR="00623182" w:rsidRPr="00623182" w:rsidRDefault="00623182" w:rsidP="00623182">
      <w:pPr>
        <w:ind w:firstLineChars="100" w:firstLine="220"/>
        <w:rPr>
          <w:rFonts w:ascii="ＭＳ 明朝" w:hAnsi="ＭＳ 明朝" w:hint="eastAsia"/>
          <w:color w:val="000000"/>
          <w:sz w:val="22"/>
        </w:rPr>
      </w:pPr>
      <w:r w:rsidRPr="00623182">
        <w:rPr>
          <w:rFonts w:ascii="ＭＳ 明朝" w:hAnsi="ＭＳ 明朝" w:hint="eastAsia"/>
          <w:color w:val="000000"/>
          <w:sz w:val="22"/>
        </w:rPr>
        <w:t>府教育委員会では、府立学校安全衛生管理者研修会及び府立学校衛生管理者等研修会を毎年開催するとともに、全府立学校に安全衛生委員会を設置し、職員</w:t>
      </w:r>
      <w:r>
        <w:rPr>
          <w:rFonts w:ascii="ＭＳ 明朝" w:hAnsi="ＭＳ 明朝" w:hint="eastAsia"/>
          <w:color w:val="000000"/>
          <w:sz w:val="22"/>
        </w:rPr>
        <w:t>の安全及び健康の確保、快適な職場環境の形成に努めているところ</w:t>
      </w:r>
      <w:r w:rsidRPr="00623182">
        <w:rPr>
          <w:rFonts w:ascii="ＭＳ 明朝" w:hAnsi="ＭＳ 明朝" w:hint="eastAsia"/>
          <w:color w:val="000000"/>
          <w:sz w:val="22"/>
        </w:rPr>
        <w:t>。</w:t>
      </w:r>
    </w:p>
    <w:p w:rsidR="00623182" w:rsidRPr="00623182" w:rsidRDefault="00623182" w:rsidP="00623182">
      <w:pPr>
        <w:rPr>
          <w:rFonts w:ascii="ＭＳ 明朝" w:hAnsi="ＭＳ 明朝"/>
          <w:color w:val="000000"/>
          <w:sz w:val="22"/>
        </w:rPr>
      </w:pPr>
      <w:r w:rsidRPr="00623182">
        <w:rPr>
          <w:rFonts w:ascii="ＭＳ 明朝" w:hAnsi="ＭＳ 明朝" w:hint="eastAsia"/>
          <w:color w:val="000000"/>
          <w:sz w:val="22"/>
        </w:rPr>
        <w:t xml:space="preserve">　また、感染症の予防対策や陽性者等が発生した場合の対応については、</w:t>
      </w:r>
      <w:r>
        <w:rPr>
          <w:rFonts w:ascii="ＭＳ 明朝" w:hAnsi="ＭＳ 明朝" w:hint="eastAsia"/>
          <w:color w:val="000000"/>
          <w:sz w:val="22"/>
        </w:rPr>
        <w:t>文部科学省通知等に基づき、適宜安全衛生管理者に対し指導している</w:t>
      </w:r>
      <w:r w:rsidRPr="00623182">
        <w:rPr>
          <w:rFonts w:ascii="ＭＳ 明朝" w:hAnsi="ＭＳ 明朝" w:hint="eastAsia"/>
          <w:color w:val="000000"/>
          <w:sz w:val="22"/>
        </w:rPr>
        <w:t>。</w:t>
      </w:r>
    </w:p>
    <w:p w:rsidR="00623182" w:rsidRPr="00623182" w:rsidRDefault="00623182" w:rsidP="007A0FB9">
      <w:pPr>
        <w:rPr>
          <w:rFonts w:ascii="ＭＳ 明朝" w:hAnsi="ＭＳ 明朝" w:hint="eastAsia"/>
          <w:color w:val="000000"/>
          <w:sz w:val="22"/>
        </w:rPr>
      </w:pPr>
    </w:p>
    <w:p w:rsidR="003B0D8C" w:rsidRDefault="003B0D8C" w:rsidP="003B0D8C">
      <w:pPr>
        <w:rPr>
          <w:rFonts w:ascii="ＭＳ 明朝" w:hAnsi="ＭＳ 明朝"/>
          <w:color w:val="000000"/>
          <w:sz w:val="22"/>
        </w:rPr>
      </w:pPr>
      <w:r>
        <w:rPr>
          <w:rFonts w:ascii="ＭＳ 明朝" w:hAnsi="ＭＳ 明朝" w:hint="eastAsia"/>
          <w:color w:val="000000"/>
          <w:sz w:val="22"/>
        </w:rPr>
        <w:t>教職員の労働安全衛生に関する項目</w:t>
      </w:r>
    </w:p>
    <w:p w:rsidR="003B0D8C" w:rsidRPr="003B0D8C" w:rsidRDefault="003B0D8C" w:rsidP="003B0D8C">
      <w:pPr>
        <w:rPr>
          <w:rFonts w:ascii="ＭＳ 明朝" w:hAnsi="ＭＳ 明朝" w:hint="eastAsia"/>
          <w:color w:val="000000"/>
          <w:sz w:val="22"/>
        </w:rPr>
      </w:pPr>
      <w:r>
        <w:rPr>
          <w:rFonts w:ascii="ＭＳ 明朝" w:hAnsi="ＭＳ 明朝" w:hint="eastAsia"/>
          <w:color w:val="000000"/>
          <w:sz w:val="22"/>
        </w:rPr>
        <w:lastRenderedPageBreak/>
        <w:t xml:space="preserve">　</w:t>
      </w:r>
      <w:r w:rsidRPr="003B0D8C">
        <w:rPr>
          <w:rFonts w:ascii="ＭＳ 明朝" w:hAnsi="ＭＳ 明朝" w:hint="eastAsia"/>
          <w:color w:val="000000"/>
          <w:sz w:val="22"/>
        </w:rPr>
        <w:t>新型コロナウイルス感染症に関する対策・予防については、府のマニュアル（「府立学校における新型コロナウイルス感染症対策マニュアル」及び「学校園における新型コロナウイルス感染症対策マニュアル　市町村立学校園版」）において記載するとともに、適宜改訂し、府立学校及び市町村教育委員会へ周知してきたところ。</w:t>
      </w:r>
    </w:p>
    <w:p w:rsidR="003B0D8C" w:rsidRPr="003B0D8C" w:rsidRDefault="003B0D8C" w:rsidP="003B0D8C">
      <w:pPr>
        <w:rPr>
          <w:rFonts w:ascii="ＭＳ 明朝" w:hAnsi="ＭＳ 明朝" w:hint="eastAsia"/>
          <w:color w:val="000000"/>
          <w:sz w:val="22"/>
        </w:rPr>
      </w:pPr>
      <w:r w:rsidRPr="003B0D8C">
        <w:rPr>
          <w:rFonts w:ascii="ＭＳ 明朝" w:hAnsi="ＭＳ 明朝" w:hint="eastAsia"/>
          <w:color w:val="000000"/>
          <w:sz w:val="22"/>
        </w:rPr>
        <w:t xml:space="preserve">　新型コロナウイルス感染症の陽性者が確認された際の基本的な対応についても府のマニュアルに記載するともに、府立学校においては「児童生徒等及び教職員に感染者が確認された場合の基本的な対応」として通知するとともに、市町村教育委員会へも情報提供しているところ。</w:t>
      </w:r>
    </w:p>
    <w:p w:rsidR="003B0D8C" w:rsidRPr="003B0D8C" w:rsidRDefault="003B0D8C" w:rsidP="003B0D8C">
      <w:pPr>
        <w:rPr>
          <w:rFonts w:ascii="ＭＳ 明朝" w:hAnsi="ＭＳ 明朝" w:hint="eastAsia"/>
          <w:color w:val="000000"/>
          <w:sz w:val="22"/>
        </w:rPr>
      </w:pPr>
      <w:r w:rsidRPr="003B0D8C">
        <w:rPr>
          <w:rFonts w:ascii="ＭＳ 明朝" w:hAnsi="ＭＳ 明朝" w:hint="eastAsia"/>
          <w:color w:val="000000"/>
          <w:sz w:val="22"/>
        </w:rPr>
        <w:t xml:space="preserve">　また、結核や麻しんなど、他の感染症が発生した場合の対応についても、参考資料の作成や提供を行っているところ。</w:t>
      </w:r>
    </w:p>
    <w:p w:rsidR="00623182" w:rsidRPr="003B0D8C" w:rsidRDefault="003B0D8C" w:rsidP="003B0D8C">
      <w:pPr>
        <w:rPr>
          <w:rFonts w:ascii="ＭＳ 明朝" w:hAnsi="ＭＳ 明朝"/>
          <w:color w:val="000000"/>
          <w:sz w:val="22"/>
        </w:rPr>
      </w:pPr>
      <w:r w:rsidRPr="003B0D8C">
        <w:rPr>
          <w:rFonts w:ascii="ＭＳ 明朝" w:hAnsi="ＭＳ 明朝" w:hint="eastAsia"/>
          <w:color w:val="000000"/>
          <w:sz w:val="22"/>
        </w:rPr>
        <w:t xml:space="preserve">　今後も、基本的な感染症対策のポイント（「感染源を絶つ」、「感染経路を絶つ」、「抵抗力を高める」）を含め、感染症の予防・発生後の対応について、引き続き周知・啓発を行って</w:t>
      </w:r>
      <w:r>
        <w:rPr>
          <w:rFonts w:ascii="ＭＳ 明朝" w:hAnsi="ＭＳ 明朝" w:hint="eastAsia"/>
          <w:color w:val="000000"/>
          <w:sz w:val="22"/>
        </w:rPr>
        <w:t>いく</w:t>
      </w:r>
      <w:r w:rsidRPr="003B0D8C">
        <w:rPr>
          <w:rFonts w:ascii="ＭＳ 明朝" w:hAnsi="ＭＳ 明朝" w:hint="eastAsia"/>
          <w:color w:val="000000"/>
          <w:sz w:val="22"/>
        </w:rPr>
        <w:t>。</w:t>
      </w:r>
    </w:p>
    <w:p w:rsidR="003B0D8C" w:rsidRDefault="003B0D8C" w:rsidP="007A0FB9">
      <w:pPr>
        <w:rPr>
          <w:rFonts w:ascii="ＭＳ 明朝" w:hAnsi="ＭＳ 明朝"/>
          <w:color w:val="000000"/>
          <w:sz w:val="22"/>
        </w:rPr>
      </w:pPr>
    </w:p>
    <w:p w:rsidR="003B0D8C" w:rsidRDefault="00D8236C" w:rsidP="007A0FB9">
      <w:pPr>
        <w:rPr>
          <w:rFonts w:ascii="ＭＳ 明朝" w:hAnsi="ＭＳ 明朝"/>
          <w:color w:val="000000"/>
          <w:sz w:val="22"/>
        </w:rPr>
      </w:pPr>
      <w:r>
        <w:rPr>
          <w:rFonts w:ascii="ＭＳ 明朝" w:hAnsi="ＭＳ 明朝" w:hint="eastAsia"/>
          <w:sz w:val="22"/>
        </w:rPr>
        <w:t>教職員の</w:t>
      </w:r>
      <w:r w:rsidRPr="00D81F54">
        <w:rPr>
          <w:rFonts w:ascii="ＭＳ 明朝" w:hAnsi="ＭＳ 明朝" w:hint="eastAsia"/>
          <w:sz w:val="22"/>
        </w:rPr>
        <w:t>負担軽減に関する項目</w:t>
      </w:r>
    </w:p>
    <w:p w:rsidR="00D8236C" w:rsidRDefault="00D8236C" w:rsidP="00D8236C">
      <w:pPr>
        <w:ind w:firstLineChars="100" w:firstLine="220"/>
        <w:rPr>
          <w:rFonts w:ascii="ＭＳ 明朝" w:hAnsi="ＭＳ 明朝"/>
          <w:color w:val="000000"/>
          <w:sz w:val="22"/>
        </w:rPr>
      </w:pPr>
      <w:r w:rsidRPr="00D8236C">
        <w:rPr>
          <w:rFonts w:ascii="ＭＳ 明朝" w:hAnsi="ＭＳ 明朝" w:hint="eastAsia"/>
          <w:color w:val="000000"/>
          <w:sz w:val="22"/>
        </w:rPr>
        <w:t>同じ障がい種別８人までを１学級とする支援学級</w:t>
      </w:r>
      <w:r>
        <w:rPr>
          <w:rFonts w:ascii="ＭＳ 明朝" w:hAnsi="ＭＳ 明朝" w:hint="eastAsia"/>
          <w:color w:val="000000"/>
          <w:sz w:val="22"/>
        </w:rPr>
        <w:t>の編制基準の見直しについて、引き続き国に対して要望していく</w:t>
      </w:r>
      <w:r w:rsidRPr="00D8236C">
        <w:rPr>
          <w:rFonts w:ascii="ＭＳ 明朝" w:hAnsi="ＭＳ 明朝" w:hint="eastAsia"/>
          <w:color w:val="000000"/>
          <w:sz w:val="22"/>
        </w:rPr>
        <w:t>。</w:t>
      </w:r>
    </w:p>
    <w:p w:rsidR="003B0D8C" w:rsidRDefault="00D8236C" w:rsidP="00D8236C">
      <w:pPr>
        <w:ind w:firstLineChars="100" w:firstLine="220"/>
        <w:rPr>
          <w:rFonts w:ascii="ＭＳ 明朝" w:hAnsi="ＭＳ 明朝"/>
          <w:color w:val="000000"/>
          <w:sz w:val="22"/>
        </w:rPr>
      </w:pPr>
      <w:r w:rsidRPr="00D8236C">
        <w:rPr>
          <w:rFonts w:ascii="ＭＳ 明朝" w:hAnsi="ＭＳ 明朝" w:hint="eastAsia"/>
          <w:color w:val="000000"/>
          <w:sz w:val="22"/>
        </w:rPr>
        <w:t>支援学級の増加分に相当する教員定数についても、府の配分方針のとおり増配置してきているところ。今</w:t>
      </w:r>
      <w:r>
        <w:rPr>
          <w:rFonts w:ascii="ＭＳ 明朝" w:hAnsi="ＭＳ 明朝" w:hint="eastAsia"/>
          <w:color w:val="000000"/>
          <w:sz w:val="22"/>
        </w:rPr>
        <w:t>後とも、各学校の状況等を把握しながら適切な対応に努めていく。</w:t>
      </w:r>
    </w:p>
    <w:p w:rsidR="00D8236C" w:rsidRDefault="00D8236C" w:rsidP="00D8236C">
      <w:pPr>
        <w:rPr>
          <w:rFonts w:ascii="ＭＳ 明朝" w:hAnsi="ＭＳ 明朝" w:hint="eastAsia"/>
          <w:color w:val="000000"/>
          <w:sz w:val="22"/>
        </w:rPr>
      </w:pPr>
      <w:bookmarkStart w:id="0" w:name="_GoBack"/>
      <w:bookmarkEnd w:id="0"/>
    </w:p>
    <w:sectPr w:rsidR="00D8236C" w:rsidSect="00943C0A">
      <w:pgSz w:w="11906" w:h="16838" w:code="9"/>
      <w:pgMar w:top="1418" w:right="1418" w:bottom="851"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18E" w:rsidRDefault="0078718E" w:rsidP="0078718E">
      <w:r>
        <w:separator/>
      </w:r>
    </w:p>
  </w:endnote>
  <w:endnote w:type="continuationSeparator" w:id="0">
    <w:p w:rsidR="0078718E" w:rsidRDefault="0078718E" w:rsidP="00787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18E" w:rsidRDefault="0078718E" w:rsidP="0078718E">
      <w:r>
        <w:separator/>
      </w:r>
    </w:p>
  </w:footnote>
  <w:footnote w:type="continuationSeparator" w:id="0">
    <w:p w:rsidR="0078718E" w:rsidRDefault="0078718E" w:rsidP="00787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23451"/>
    <w:multiLevelType w:val="hybridMultilevel"/>
    <w:tmpl w:val="1F1A9896"/>
    <w:lvl w:ilvl="0" w:tplc="E9643B88">
      <w:numFmt w:val="bullet"/>
      <w:lvlText w:val="○"/>
      <w:lvlJc w:val="left"/>
      <w:pPr>
        <w:ind w:left="457" w:hanging="360"/>
      </w:pPr>
      <w:rPr>
        <w:rFonts w:ascii="ＭＳ 明朝" w:eastAsia="ＭＳ 明朝" w:hAnsi="ＭＳ 明朝" w:cs="Times New Roman" w:hint="eastAsia"/>
      </w:rPr>
    </w:lvl>
    <w:lvl w:ilvl="1" w:tplc="0409000B" w:tentative="1">
      <w:start w:val="1"/>
      <w:numFmt w:val="bullet"/>
      <w:lvlText w:val=""/>
      <w:lvlJc w:val="left"/>
      <w:pPr>
        <w:ind w:left="937" w:hanging="420"/>
      </w:pPr>
      <w:rPr>
        <w:rFonts w:ascii="Wingdings" w:hAnsi="Wingdings" w:hint="default"/>
      </w:rPr>
    </w:lvl>
    <w:lvl w:ilvl="2" w:tplc="0409000D"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B" w:tentative="1">
      <w:start w:val="1"/>
      <w:numFmt w:val="bullet"/>
      <w:lvlText w:val=""/>
      <w:lvlJc w:val="left"/>
      <w:pPr>
        <w:ind w:left="2197" w:hanging="420"/>
      </w:pPr>
      <w:rPr>
        <w:rFonts w:ascii="Wingdings" w:hAnsi="Wingdings" w:hint="default"/>
      </w:rPr>
    </w:lvl>
    <w:lvl w:ilvl="5" w:tplc="0409000D"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B" w:tentative="1">
      <w:start w:val="1"/>
      <w:numFmt w:val="bullet"/>
      <w:lvlText w:val=""/>
      <w:lvlJc w:val="left"/>
      <w:pPr>
        <w:ind w:left="3457" w:hanging="420"/>
      </w:pPr>
      <w:rPr>
        <w:rFonts w:ascii="Wingdings" w:hAnsi="Wingdings" w:hint="default"/>
      </w:rPr>
    </w:lvl>
    <w:lvl w:ilvl="8" w:tplc="0409000D" w:tentative="1">
      <w:start w:val="1"/>
      <w:numFmt w:val="bullet"/>
      <w:lvlText w:val=""/>
      <w:lvlJc w:val="left"/>
      <w:pPr>
        <w:ind w:left="3877" w:hanging="420"/>
      </w:pPr>
      <w:rPr>
        <w:rFonts w:ascii="Wingdings" w:hAnsi="Wingdings" w:hint="default"/>
      </w:rPr>
    </w:lvl>
  </w:abstractNum>
  <w:abstractNum w:abstractNumId="1" w15:restartNumberingAfterBreak="0">
    <w:nsid w:val="65C27FDE"/>
    <w:multiLevelType w:val="hybridMultilevel"/>
    <w:tmpl w:val="310ACD1C"/>
    <w:lvl w:ilvl="0" w:tplc="261E9F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8D"/>
    <w:rsid w:val="001E0A13"/>
    <w:rsid w:val="002A7673"/>
    <w:rsid w:val="00311C25"/>
    <w:rsid w:val="003B0D8C"/>
    <w:rsid w:val="00576396"/>
    <w:rsid w:val="005C4579"/>
    <w:rsid w:val="005C6E89"/>
    <w:rsid w:val="005D4B58"/>
    <w:rsid w:val="00623182"/>
    <w:rsid w:val="006A14CD"/>
    <w:rsid w:val="006A5EEE"/>
    <w:rsid w:val="007241C7"/>
    <w:rsid w:val="0078646A"/>
    <w:rsid w:val="0078718E"/>
    <w:rsid w:val="0079231B"/>
    <w:rsid w:val="00793B0C"/>
    <w:rsid w:val="007A0FB9"/>
    <w:rsid w:val="008B7CBC"/>
    <w:rsid w:val="008E144A"/>
    <w:rsid w:val="00943C0A"/>
    <w:rsid w:val="00957A3B"/>
    <w:rsid w:val="009F798D"/>
    <w:rsid w:val="00A10E82"/>
    <w:rsid w:val="00A37A50"/>
    <w:rsid w:val="00AA063A"/>
    <w:rsid w:val="00AA7299"/>
    <w:rsid w:val="00B51888"/>
    <w:rsid w:val="00B96F3F"/>
    <w:rsid w:val="00BB7E5F"/>
    <w:rsid w:val="00D04485"/>
    <w:rsid w:val="00D20576"/>
    <w:rsid w:val="00D81F54"/>
    <w:rsid w:val="00D8236C"/>
    <w:rsid w:val="00D8269E"/>
    <w:rsid w:val="00EE4FBA"/>
    <w:rsid w:val="00EF754F"/>
    <w:rsid w:val="00F53435"/>
    <w:rsid w:val="00FB4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0029F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18E"/>
    <w:pPr>
      <w:tabs>
        <w:tab w:val="center" w:pos="4252"/>
        <w:tab w:val="right" w:pos="8504"/>
      </w:tabs>
      <w:snapToGrid w:val="0"/>
    </w:pPr>
  </w:style>
  <w:style w:type="character" w:customStyle="1" w:styleId="a4">
    <w:name w:val="ヘッダー (文字)"/>
    <w:basedOn w:val="a0"/>
    <w:link w:val="a3"/>
    <w:uiPriority w:val="99"/>
    <w:rsid w:val="0078718E"/>
  </w:style>
  <w:style w:type="paragraph" w:styleId="a5">
    <w:name w:val="footer"/>
    <w:basedOn w:val="a"/>
    <w:link w:val="a6"/>
    <w:uiPriority w:val="99"/>
    <w:unhideWhenUsed/>
    <w:rsid w:val="0078718E"/>
    <w:pPr>
      <w:tabs>
        <w:tab w:val="center" w:pos="4252"/>
        <w:tab w:val="right" w:pos="8504"/>
      </w:tabs>
      <w:snapToGrid w:val="0"/>
    </w:pPr>
  </w:style>
  <w:style w:type="character" w:customStyle="1" w:styleId="a6">
    <w:name w:val="フッター (文字)"/>
    <w:basedOn w:val="a0"/>
    <w:link w:val="a5"/>
    <w:uiPriority w:val="99"/>
    <w:rsid w:val="0078718E"/>
  </w:style>
  <w:style w:type="paragraph" w:styleId="a7">
    <w:name w:val="Body Text Indent"/>
    <w:basedOn w:val="a"/>
    <w:link w:val="a8"/>
    <w:rsid w:val="0078718E"/>
    <w:pPr>
      <w:ind w:left="220" w:hangingChars="100" w:hanging="220"/>
    </w:pPr>
    <w:rPr>
      <w:rFonts w:cs="Times New Roman"/>
      <w:color w:val="FF0000"/>
      <w:sz w:val="22"/>
      <w:szCs w:val="24"/>
    </w:rPr>
  </w:style>
  <w:style w:type="character" w:customStyle="1" w:styleId="a8">
    <w:name w:val="本文インデント (文字)"/>
    <w:basedOn w:val="a0"/>
    <w:link w:val="a7"/>
    <w:rsid w:val="0078718E"/>
    <w:rPr>
      <w:rFonts w:cs="Times New Roman"/>
      <w:color w:val="FF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2021-10-15T09:01:00Z</dcterms:created>
  <dcterms:modified xsi:type="dcterms:W3CDTF">2023-01-12T09:27:00Z</dcterms:modified>
</cp:coreProperties>
</file>