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4B" w:rsidRPr="004B6F4B" w:rsidRDefault="004B6F4B" w:rsidP="004B6F4B">
      <w:pPr>
        <w:ind w:left="210" w:hangingChars="100" w:hanging="210"/>
        <w:rPr>
          <w:rFonts w:ascii="ＭＳ 明朝" w:eastAsia="ＭＳ 明朝" w:hAnsi="ＭＳ 明朝"/>
          <w:sz w:val="22"/>
        </w:rPr>
      </w:pPr>
      <w:r w:rsidRPr="004B6F4B">
        <w:rPr>
          <w:rFonts w:ascii="ＭＳ 明朝" w:eastAsia="ＭＳ 明朝" w:hAnsi="ＭＳ 明朝" w:hint="eastAsia"/>
          <w:szCs w:val="21"/>
        </w:rPr>
        <w:t>休暇・休業制度に関する項目</w:t>
      </w:r>
    </w:p>
    <w:p w:rsidR="007F6691" w:rsidRPr="007F6691" w:rsidRDefault="007F6691" w:rsidP="007F6691">
      <w:pPr>
        <w:ind w:leftChars="100" w:left="210" w:firstLineChars="100" w:firstLine="210"/>
        <w:rPr>
          <w:rFonts w:ascii="ＭＳ 明朝" w:eastAsia="ＭＳ 明朝" w:hAnsi="ＭＳ 明朝"/>
          <w:szCs w:val="21"/>
        </w:rPr>
      </w:pPr>
      <w:r w:rsidRPr="007F6691">
        <w:rPr>
          <w:rFonts w:ascii="ＭＳ 明朝" w:eastAsia="ＭＳ 明朝" w:hAnsi="ＭＳ 明朝" w:hint="eastAsia"/>
          <w:szCs w:val="21"/>
        </w:rPr>
        <w:t>子育てのための休暇・休業制度などの勤務条件等については、従前から必要に応じて、府立学校長あて周知を図るとともに、研修会等のあらゆる機会を通じて周知してきたところ。</w:t>
      </w:r>
    </w:p>
    <w:p w:rsidR="007F6691" w:rsidRPr="007F6691" w:rsidRDefault="007F6691" w:rsidP="007F6691">
      <w:pPr>
        <w:ind w:leftChars="100" w:left="210" w:firstLineChars="100" w:firstLine="210"/>
        <w:rPr>
          <w:rFonts w:ascii="ＭＳ 明朝" w:eastAsia="ＭＳ 明朝" w:hAnsi="ＭＳ 明朝"/>
          <w:szCs w:val="21"/>
        </w:rPr>
      </w:pPr>
      <w:r w:rsidRPr="007F6691">
        <w:rPr>
          <w:rFonts w:ascii="ＭＳ 明朝" w:eastAsia="ＭＳ 明朝" w:hAnsi="ＭＳ 明朝" w:hint="eastAsia"/>
          <w:szCs w:val="21"/>
        </w:rPr>
        <w:t>また、学校総務サービス運営事業の「マニュアル・規定集・データ集」に「学校職場における勤務条件等（制度解説）」を掲載し、教職員及び管理職が</w:t>
      </w:r>
      <w:r w:rsidRPr="007F6691">
        <w:rPr>
          <w:rFonts w:ascii="ＭＳ 明朝" w:eastAsia="ＭＳ 明朝" w:hAnsi="ＭＳ 明朝"/>
          <w:szCs w:val="21"/>
        </w:rPr>
        <w:t xml:space="preserve">  </w:t>
      </w:r>
      <w:r w:rsidRPr="007F6691">
        <w:rPr>
          <w:rFonts w:ascii="ＭＳ 明朝" w:eastAsia="ＭＳ 明朝" w:hAnsi="ＭＳ 明朝" w:hint="eastAsia"/>
          <w:szCs w:val="21"/>
        </w:rPr>
        <w:t>自由に閲覧できるようになっているとともに、平成</w:t>
      </w:r>
      <w:r w:rsidRPr="007F6691">
        <w:rPr>
          <w:rFonts w:ascii="ＭＳ 明朝" w:eastAsia="ＭＳ 明朝" w:hAnsi="ＭＳ 明朝"/>
          <w:szCs w:val="21"/>
        </w:rPr>
        <w:t>19年度からは、「学校職場における勤務条件等（制度解説</w:t>
      </w:r>
      <w:r>
        <w:rPr>
          <w:rFonts w:ascii="ＭＳ 明朝" w:eastAsia="ＭＳ 明朝" w:hAnsi="ＭＳ 明朝"/>
          <w:szCs w:val="21"/>
        </w:rPr>
        <w:t>）」を冊子にして、新採職員をはじめ各学校に配布しているところ</w:t>
      </w:r>
      <w:r w:rsidRPr="007F6691">
        <w:rPr>
          <w:rFonts w:ascii="ＭＳ 明朝" w:eastAsia="ＭＳ 明朝" w:hAnsi="ＭＳ 明朝"/>
          <w:szCs w:val="21"/>
        </w:rPr>
        <w:t>。</w:t>
      </w:r>
    </w:p>
    <w:p w:rsidR="007F6691" w:rsidRPr="007F6691" w:rsidRDefault="007F6691" w:rsidP="007F6691">
      <w:pPr>
        <w:ind w:leftChars="100" w:left="210" w:firstLineChars="100" w:firstLine="210"/>
        <w:rPr>
          <w:rFonts w:ascii="ＭＳ 明朝" w:eastAsia="ＭＳ 明朝" w:hAnsi="ＭＳ 明朝"/>
          <w:szCs w:val="21"/>
        </w:rPr>
      </w:pPr>
      <w:r w:rsidRPr="007F6691">
        <w:rPr>
          <w:rFonts w:ascii="ＭＳ 明朝" w:eastAsia="ＭＳ 明朝" w:hAnsi="ＭＳ 明朝" w:hint="eastAsia"/>
          <w:szCs w:val="21"/>
        </w:rPr>
        <w:t>「府立学校に対する指示事項」においても、「次世代育成支援対策推進法に基づき策定された「大阪府教育委員会特定事業主行動計画」の趣旨を踏まえ、仕事と家庭の両立支援、男性を含めた働き方の見直し等を推進するために、年休や子育てのための休暇・休業等の取得を含め、適切な対応を行うこと。母性保護及び育児に係る休暇制度等については、全教職員への周知を図るとともに、父親となる教職員が妻の出産や育児に積極的に関わるための休暇・休業等取得促進に努めること。特に「配偶者の育児参加休暇」については、対象となる全男性職員が取</w:t>
      </w:r>
      <w:r>
        <w:rPr>
          <w:rFonts w:ascii="ＭＳ 明朝" w:eastAsia="ＭＳ 明朝" w:hAnsi="ＭＳ 明朝" w:hint="eastAsia"/>
          <w:szCs w:val="21"/>
        </w:rPr>
        <w:t>得できるよう配慮すること。」と指示している</w:t>
      </w:r>
      <w:r w:rsidRPr="007F6691">
        <w:rPr>
          <w:rFonts w:ascii="ＭＳ 明朝" w:eastAsia="ＭＳ 明朝" w:hAnsi="ＭＳ 明朝" w:hint="eastAsia"/>
          <w:szCs w:val="21"/>
        </w:rPr>
        <w:t>。</w:t>
      </w:r>
    </w:p>
    <w:p w:rsidR="007F6691" w:rsidRPr="007F6691" w:rsidRDefault="007F6691" w:rsidP="007F6691">
      <w:pPr>
        <w:ind w:leftChars="100" w:left="210" w:firstLineChars="100" w:firstLine="210"/>
        <w:rPr>
          <w:rFonts w:ascii="ＭＳ 明朝" w:eastAsia="ＭＳ 明朝" w:hAnsi="ＭＳ 明朝"/>
          <w:szCs w:val="21"/>
        </w:rPr>
      </w:pPr>
      <w:r w:rsidRPr="007F6691">
        <w:rPr>
          <w:rFonts w:ascii="ＭＳ 明朝" w:eastAsia="ＭＳ 明朝" w:hAnsi="ＭＳ 明朝" w:hint="eastAsia"/>
          <w:szCs w:val="21"/>
        </w:rPr>
        <w:t>さらには、教職員の更なる休暇・休業制度の理解向上と取得促進につなげるため、平成</w:t>
      </w:r>
      <w:r w:rsidRPr="007F6691">
        <w:rPr>
          <w:rFonts w:ascii="ＭＳ 明朝" w:eastAsia="ＭＳ 明朝" w:hAnsi="ＭＳ 明朝"/>
          <w:szCs w:val="21"/>
        </w:rPr>
        <w:t>27年度、庁内ウェブページに「教職員のための子育て支援ポータルサイト」を立ち上げた。</w:t>
      </w:r>
    </w:p>
    <w:p w:rsidR="007F6691" w:rsidRPr="007F6691" w:rsidRDefault="007F6691" w:rsidP="007F6691">
      <w:pPr>
        <w:ind w:leftChars="100" w:left="210" w:firstLineChars="100" w:firstLine="210"/>
        <w:rPr>
          <w:rFonts w:ascii="ＭＳ 明朝" w:eastAsia="ＭＳ 明朝" w:hAnsi="ＭＳ 明朝"/>
          <w:szCs w:val="21"/>
        </w:rPr>
      </w:pPr>
      <w:r w:rsidRPr="007F6691">
        <w:rPr>
          <w:rFonts w:ascii="ＭＳ 明朝" w:eastAsia="ＭＳ 明朝" w:hAnsi="ＭＳ 明朝" w:hint="eastAsia"/>
          <w:szCs w:val="21"/>
        </w:rPr>
        <w:t>また、教職員の制度理解を図るための資料として、育児に関して利用可能な制度を一覧にした表を作成し、子育て支援ポータルサイトで掲載するなど、内容を充実させてきたところ。</w:t>
      </w:r>
    </w:p>
    <w:p w:rsidR="007F6691" w:rsidRPr="007F6691" w:rsidRDefault="007F6691" w:rsidP="007F6691">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令和２年４月から子育て部分休暇を導入</w:t>
      </w:r>
      <w:r w:rsidRPr="007F6691">
        <w:rPr>
          <w:rFonts w:ascii="ＭＳ 明朝" w:eastAsia="ＭＳ 明朝" w:hAnsi="ＭＳ 明朝" w:hint="eastAsia"/>
          <w:szCs w:val="21"/>
        </w:rPr>
        <w:t>した。この休暇は、育児部分休業に引き続く新たな休暇制度として、対象年齢を</w:t>
      </w:r>
      <w:r>
        <w:rPr>
          <w:rFonts w:ascii="ＭＳ 明朝" w:eastAsia="ＭＳ 明朝" w:hAnsi="ＭＳ 明朝" w:hint="eastAsia"/>
          <w:szCs w:val="21"/>
        </w:rPr>
        <w:t>小学校三年生までとしたところ</w:t>
      </w:r>
      <w:r w:rsidRPr="007F6691">
        <w:rPr>
          <w:rFonts w:ascii="ＭＳ 明朝" w:eastAsia="ＭＳ 明朝" w:hAnsi="ＭＳ 明朝" w:hint="eastAsia"/>
          <w:szCs w:val="21"/>
        </w:rPr>
        <w:t>。</w:t>
      </w:r>
    </w:p>
    <w:p w:rsidR="007F6691" w:rsidRPr="007F6691" w:rsidRDefault="007F6691" w:rsidP="007F6691">
      <w:pPr>
        <w:ind w:leftChars="100" w:left="210" w:firstLineChars="100" w:firstLine="210"/>
        <w:rPr>
          <w:rFonts w:ascii="ＭＳ 明朝" w:eastAsia="ＭＳ 明朝" w:hAnsi="ＭＳ 明朝"/>
          <w:szCs w:val="21"/>
        </w:rPr>
      </w:pPr>
      <w:r w:rsidRPr="007F6691">
        <w:rPr>
          <w:rFonts w:ascii="ＭＳ 明朝" w:eastAsia="ＭＳ 明朝" w:hAnsi="ＭＳ 明朝" w:hint="eastAsia"/>
          <w:szCs w:val="21"/>
        </w:rPr>
        <w:t>育児休業については、平成</w:t>
      </w:r>
      <w:r w:rsidRPr="007F6691">
        <w:rPr>
          <w:rFonts w:ascii="ＭＳ 明朝" w:eastAsia="ＭＳ 明朝" w:hAnsi="ＭＳ 明朝"/>
          <w:szCs w:val="21"/>
        </w:rPr>
        <w:t xml:space="preserve">31年1月より、新規に保育所に入所する児童を集団生活への適用等を目的として、通常の保育の実施よりも時間を短縮して行う保育（慣らし保育）を、育児休業の取得要件として拡大したところ。　</w:t>
      </w:r>
    </w:p>
    <w:p w:rsidR="00880951" w:rsidRPr="004B6F4B" w:rsidRDefault="007F6691" w:rsidP="007F6691">
      <w:pPr>
        <w:ind w:leftChars="100" w:left="210" w:firstLineChars="100" w:firstLine="210"/>
        <w:rPr>
          <w:rFonts w:ascii="ＭＳ 明朝" w:eastAsia="ＭＳ 明朝" w:hAnsi="ＭＳ 明朝"/>
          <w:szCs w:val="21"/>
        </w:rPr>
      </w:pPr>
      <w:r w:rsidRPr="007F6691">
        <w:rPr>
          <w:rFonts w:ascii="ＭＳ 明朝" w:eastAsia="ＭＳ 明朝" w:hAnsi="ＭＳ 明朝" w:hint="eastAsia"/>
          <w:szCs w:val="21"/>
        </w:rPr>
        <w:t>今後とも、勤務条件等、特に母性保護や子育てに関する特別休暇の制度の運用が、適切に行われるよう指導するとともに、子育て中の教職員をは</w:t>
      </w:r>
      <w:r>
        <w:rPr>
          <w:rFonts w:ascii="ＭＳ 明朝" w:eastAsia="ＭＳ 明朝" w:hAnsi="ＭＳ 明朝" w:hint="eastAsia"/>
          <w:szCs w:val="21"/>
        </w:rPr>
        <w:t>じめ、すべての教職員が働きやすい職場環境づくりに努めていく</w:t>
      </w:r>
      <w:r w:rsidRPr="007F6691">
        <w:rPr>
          <w:rFonts w:ascii="ＭＳ 明朝" w:eastAsia="ＭＳ 明朝" w:hAnsi="ＭＳ 明朝" w:hint="eastAsia"/>
          <w:szCs w:val="21"/>
        </w:rPr>
        <w:t>。</w:t>
      </w:r>
    </w:p>
    <w:p w:rsidR="004B6F4B" w:rsidRDefault="004B6F4B" w:rsidP="00880951">
      <w:pPr>
        <w:ind w:firstLineChars="100" w:firstLine="210"/>
        <w:rPr>
          <w:rFonts w:ascii="ＭＳ 明朝" w:eastAsia="ＭＳ 明朝" w:hAnsi="ＭＳ 明朝"/>
          <w:szCs w:val="21"/>
        </w:rPr>
      </w:pPr>
    </w:p>
    <w:p w:rsidR="00880951" w:rsidRPr="004B6F4B" w:rsidRDefault="004B6F4B" w:rsidP="004B6F4B">
      <w:pPr>
        <w:rPr>
          <w:rFonts w:ascii="ＭＳ 明朝" w:eastAsia="ＭＳ 明朝" w:hAnsi="ＭＳ 明朝"/>
          <w:szCs w:val="21"/>
        </w:rPr>
      </w:pPr>
      <w:r w:rsidRPr="004B6F4B">
        <w:rPr>
          <w:rFonts w:ascii="ＭＳ 明朝" w:eastAsia="ＭＳ 明朝" w:hAnsi="ＭＳ 明朝" w:hint="eastAsia"/>
          <w:szCs w:val="21"/>
        </w:rPr>
        <w:t>休暇・休業制度に関する項目</w:t>
      </w:r>
    </w:p>
    <w:p w:rsidR="00880951" w:rsidRPr="004B6F4B" w:rsidRDefault="00571DAA" w:rsidP="004B6F4B">
      <w:pPr>
        <w:ind w:leftChars="100" w:left="210" w:firstLineChars="100" w:firstLine="210"/>
        <w:rPr>
          <w:rFonts w:ascii="ＭＳ 明朝" w:eastAsia="ＭＳ 明朝" w:hAnsi="ＭＳ 明朝"/>
          <w:szCs w:val="21"/>
        </w:rPr>
      </w:pPr>
      <w:r w:rsidRPr="00571DAA">
        <w:rPr>
          <w:rFonts w:ascii="ＭＳ 明朝" w:eastAsia="ＭＳ 明朝" w:hAnsi="ＭＳ 明朝" w:hint="eastAsia"/>
          <w:szCs w:val="21"/>
        </w:rPr>
        <w:t>妊娠中の体育実技等担当時間軽減及び養護教諭に対する職務軽減措置については、制度創設時及び制度改正時において、教育長名で各府立学校長あて通知するとともに、教職員室のウェブページにおいても、ＦＡＱ集や教職員のための子育て支援ポータルサイトに掲載し、管理職はじめ、教職員がいつでも閲覧できるようにしてい</w:t>
      </w:r>
      <w:r>
        <w:rPr>
          <w:rFonts w:ascii="ＭＳ 明朝" w:eastAsia="ＭＳ 明朝" w:hAnsi="ＭＳ 明朝" w:hint="eastAsia"/>
          <w:szCs w:val="21"/>
        </w:rPr>
        <w:t>る</w:t>
      </w:r>
      <w:r w:rsidRPr="00571DAA">
        <w:rPr>
          <w:rFonts w:ascii="ＭＳ 明朝" w:eastAsia="ＭＳ 明朝" w:hAnsi="ＭＳ 明朝" w:hint="eastAsia"/>
          <w:szCs w:val="21"/>
        </w:rPr>
        <w:t>。</w:t>
      </w:r>
    </w:p>
    <w:p w:rsidR="00880951" w:rsidRDefault="00880951" w:rsidP="00880951">
      <w:pPr>
        <w:ind w:firstLineChars="100" w:firstLine="210"/>
        <w:rPr>
          <w:rFonts w:ascii="ＭＳ 明朝" w:eastAsia="ＭＳ 明朝" w:hAnsi="ＭＳ 明朝"/>
          <w:szCs w:val="21"/>
        </w:rPr>
      </w:pPr>
    </w:p>
    <w:p w:rsidR="004B6F4B" w:rsidRPr="004B6F4B" w:rsidRDefault="004B6F4B" w:rsidP="004B6F4B">
      <w:pPr>
        <w:rPr>
          <w:rFonts w:ascii="ＭＳ 明朝" w:eastAsia="ＭＳ 明朝" w:hAnsi="ＭＳ 明朝"/>
          <w:szCs w:val="21"/>
        </w:rPr>
      </w:pPr>
      <w:r w:rsidRPr="004B6F4B">
        <w:rPr>
          <w:rFonts w:ascii="ＭＳ 明朝" w:eastAsia="ＭＳ 明朝" w:hAnsi="ＭＳ 明朝" w:hint="eastAsia"/>
          <w:szCs w:val="21"/>
        </w:rPr>
        <w:lastRenderedPageBreak/>
        <w:t>休暇・休業制度に関する項目</w:t>
      </w:r>
    </w:p>
    <w:p w:rsidR="00880951" w:rsidRPr="004B6F4B" w:rsidRDefault="00880951" w:rsidP="004B6F4B">
      <w:pPr>
        <w:ind w:leftChars="100" w:left="210" w:firstLineChars="100" w:firstLine="210"/>
        <w:rPr>
          <w:rFonts w:ascii="ＭＳ 明朝" w:eastAsia="ＭＳ 明朝" w:hAnsi="ＭＳ 明朝"/>
          <w:szCs w:val="21"/>
        </w:rPr>
      </w:pPr>
      <w:r w:rsidRPr="004B6F4B">
        <w:rPr>
          <w:rFonts w:ascii="ＭＳ 明朝" w:eastAsia="ＭＳ 明朝" w:hAnsi="ＭＳ 明朝" w:hint="eastAsia"/>
          <w:szCs w:val="21"/>
        </w:rPr>
        <w:t>勤務条件等については、従前から必要に応じて、各府立学校あてに周知を図るとともに、研修会等のあらゆる機会を通じて周知してきたところ。</w:t>
      </w:r>
    </w:p>
    <w:p w:rsidR="00880951" w:rsidRPr="004B6F4B" w:rsidRDefault="00880951" w:rsidP="004B6F4B">
      <w:pPr>
        <w:ind w:leftChars="100" w:left="210" w:firstLineChars="100" w:firstLine="210"/>
        <w:rPr>
          <w:rFonts w:ascii="ＭＳ 明朝" w:eastAsia="ＭＳ 明朝" w:hAnsi="ＭＳ 明朝"/>
          <w:szCs w:val="21"/>
        </w:rPr>
      </w:pPr>
      <w:r w:rsidRPr="004B6F4B">
        <w:rPr>
          <w:rFonts w:ascii="ＭＳ 明朝" w:eastAsia="ＭＳ 明朝" w:hAnsi="ＭＳ 明朝"/>
          <w:szCs w:val="21"/>
        </w:rPr>
        <w:t>また、「府立学校に対する指示事項」においても、次世代育成支援対策推進法に基づく大阪府特定事業主行動計画の趣旨を踏まえ、年休や子育てのための休暇・休業等の取得を含め、適切な対応を行うとともに、母性保護及び育児に係る休暇制度等について、全教職員への周知を図るよう指示しているところ。</w:t>
      </w:r>
    </w:p>
    <w:p w:rsidR="00880951" w:rsidRPr="004B6F4B" w:rsidRDefault="00880951" w:rsidP="004B6F4B">
      <w:pPr>
        <w:ind w:leftChars="100" w:left="210" w:firstLineChars="100" w:firstLine="210"/>
        <w:rPr>
          <w:rFonts w:ascii="ＭＳ 明朝" w:eastAsia="ＭＳ 明朝" w:hAnsi="ＭＳ 明朝"/>
          <w:szCs w:val="21"/>
        </w:rPr>
      </w:pPr>
      <w:r w:rsidRPr="004B6F4B">
        <w:rPr>
          <w:rFonts w:ascii="ＭＳ 明朝" w:eastAsia="ＭＳ 明朝" w:hAnsi="ＭＳ 明朝"/>
          <w:szCs w:val="21"/>
        </w:rPr>
        <w:t>さらには、教職員の更なる休暇・休業制度の理解向上と取得促進につなげるため、育児に関して利用可能な制度を一覧にした表を、各府立学校へ送付し、全教職員への周知に努めているところ。</w:t>
      </w:r>
    </w:p>
    <w:p w:rsidR="00880951" w:rsidRPr="004B6F4B" w:rsidRDefault="00880951" w:rsidP="004B6F4B">
      <w:pPr>
        <w:ind w:leftChars="100" w:left="210" w:firstLineChars="100" w:firstLine="210"/>
        <w:rPr>
          <w:rFonts w:ascii="ＭＳ 明朝" w:eastAsia="ＭＳ 明朝" w:hAnsi="ＭＳ 明朝"/>
          <w:szCs w:val="21"/>
        </w:rPr>
      </w:pPr>
      <w:r w:rsidRPr="004B6F4B">
        <w:rPr>
          <w:rFonts w:ascii="ＭＳ 明朝" w:eastAsia="ＭＳ 明朝" w:hAnsi="ＭＳ 明朝"/>
          <w:szCs w:val="21"/>
        </w:rPr>
        <w:t>今後とも、勤務条件等、特に母性保護や子育てに関する特別休暇の制度の運用が、適切に指導するとともに、子育て中の教職員をはじめ、すべての教職員が働きやすい職場環境づくりに努めて</w:t>
      </w:r>
      <w:r w:rsidR="004B6F4B">
        <w:rPr>
          <w:rFonts w:ascii="ＭＳ 明朝" w:eastAsia="ＭＳ 明朝" w:hAnsi="ＭＳ 明朝" w:hint="eastAsia"/>
          <w:szCs w:val="21"/>
        </w:rPr>
        <w:t>いきたい</w:t>
      </w:r>
      <w:r w:rsidRPr="004B6F4B">
        <w:rPr>
          <w:rFonts w:ascii="ＭＳ 明朝" w:eastAsia="ＭＳ 明朝" w:hAnsi="ＭＳ 明朝"/>
          <w:szCs w:val="21"/>
        </w:rPr>
        <w:t>。</w:t>
      </w:r>
    </w:p>
    <w:p w:rsidR="00880951" w:rsidRDefault="00880951" w:rsidP="004B6F4B">
      <w:pPr>
        <w:rPr>
          <w:rFonts w:ascii="ＭＳ 明朝" w:eastAsia="ＭＳ 明朝" w:hAnsi="ＭＳ 明朝"/>
          <w:szCs w:val="21"/>
        </w:rPr>
      </w:pPr>
    </w:p>
    <w:p w:rsidR="004B6F4B" w:rsidRPr="004B6F4B" w:rsidRDefault="004B6F4B" w:rsidP="004B6F4B">
      <w:pPr>
        <w:rPr>
          <w:rFonts w:ascii="ＭＳ 明朝" w:eastAsia="ＭＳ 明朝" w:hAnsi="ＭＳ 明朝"/>
          <w:szCs w:val="21"/>
        </w:rPr>
      </w:pPr>
      <w:r w:rsidRPr="004B6F4B">
        <w:rPr>
          <w:rFonts w:ascii="ＭＳ 明朝" w:eastAsia="ＭＳ 明朝" w:hAnsi="ＭＳ 明朝" w:hint="eastAsia"/>
          <w:szCs w:val="21"/>
        </w:rPr>
        <w:t>教職員の負担軽減に関する項目</w:t>
      </w:r>
    </w:p>
    <w:p w:rsidR="00880951" w:rsidRPr="004B6F4B" w:rsidRDefault="00880951" w:rsidP="008A7710">
      <w:pPr>
        <w:ind w:leftChars="100" w:left="210" w:firstLineChars="100" w:firstLine="210"/>
        <w:rPr>
          <w:rFonts w:ascii="ＭＳ 明朝" w:eastAsia="ＭＳ 明朝" w:hAnsi="ＭＳ 明朝"/>
          <w:szCs w:val="21"/>
        </w:rPr>
      </w:pPr>
      <w:r w:rsidRPr="004B6F4B">
        <w:rPr>
          <w:rFonts w:ascii="ＭＳ 明朝" w:eastAsia="ＭＳ 明朝" w:hAnsi="ＭＳ 明朝" w:hint="eastAsia"/>
          <w:szCs w:val="21"/>
        </w:rPr>
        <w:t>代替措置については、効率的な業務執行体制を確保しつつ、教職員が安心して育児休業等を取得できる環境づくりを行うため、講師等による対応に努めてい</w:t>
      </w:r>
      <w:r w:rsidR="008A7710">
        <w:rPr>
          <w:rFonts w:ascii="ＭＳ 明朝" w:eastAsia="ＭＳ 明朝" w:hAnsi="ＭＳ 明朝" w:hint="eastAsia"/>
          <w:szCs w:val="21"/>
        </w:rPr>
        <w:t>る</w:t>
      </w:r>
      <w:r w:rsidRPr="004B6F4B">
        <w:rPr>
          <w:rFonts w:ascii="ＭＳ 明朝" w:eastAsia="ＭＳ 明朝" w:hAnsi="ＭＳ 明朝" w:hint="eastAsia"/>
          <w:szCs w:val="21"/>
        </w:rPr>
        <w:t>。</w:t>
      </w:r>
    </w:p>
    <w:p w:rsidR="00880951" w:rsidRPr="004B6F4B" w:rsidRDefault="00880951" w:rsidP="008A7710">
      <w:pPr>
        <w:ind w:leftChars="100" w:left="210" w:firstLineChars="100" w:firstLine="210"/>
        <w:rPr>
          <w:rFonts w:ascii="ＭＳ 明朝" w:eastAsia="ＭＳ 明朝" w:hAnsi="ＭＳ 明朝"/>
          <w:szCs w:val="21"/>
        </w:rPr>
      </w:pPr>
      <w:r w:rsidRPr="004B6F4B">
        <w:rPr>
          <w:rFonts w:ascii="ＭＳ 明朝" w:eastAsia="ＭＳ 明朝" w:hAnsi="ＭＳ 明朝" w:hint="eastAsia"/>
          <w:szCs w:val="21"/>
        </w:rPr>
        <w:t>しかしながら、一部の学校では、すぐに候補者が見つからず、必要な講</w:t>
      </w:r>
      <w:r w:rsidR="008A7710">
        <w:rPr>
          <w:rFonts w:ascii="ＭＳ 明朝" w:eastAsia="ＭＳ 明朝" w:hAnsi="ＭＳ 明朝" w:hint="eastAsia"/>
          <w:szCs w:val="21"/>
        </w:rPr>
        <w:t>師が速やかに配置されにくい状況があることは、重く受け止めている</w:t>
      </w:r>
      <w:r w:rsidRPr="004B6F4B">
        <w:rPr>
          <w:rFonts w:ascii="ＭＳ 明朝" w:eastAsia="ＭＳ 明朝" w:hAnsi="ＭＳ 明朝" w:hint="eastAsia"/>
          <w:szCs w:val="21"/>
        </w:rPr>
        <w:t>。</w:t>
      </w:r>
    </w:p>
    <w:p w:rsidR="00880951" w:rsidRPr="004B6F4B" w:rsidRDefault="00880951" w:rsidP="008A7710">
      <w:pPr>
        <w:ind w:leftChars="100" w:left="210" w:firstLineChars="100" w:firstLine="210"/>
        <w:rPr>
          <w:rFonts w:ascii="ＭＳ 明朝" w:eastAsia="ＭＳ 明朝" w:hAnsi="ＭＳ 明朝"/>
          <w:szCs w:val="21"/>
        </w:rPr>
      </w:pPr>
      <w:r w:rsidRPr="004B6F4B">
        <w:rPr>
          <w:rFonts w:ascii="ＭＳ 明朝" w:eastAsia="ＭＳ 明朝" w:hAnsi="ＭＳ 明朝" w:hint="eastAsia"/>
          <w:szCs w:val="21"/>
        </w:rPr>
        <w:t>そのため、府教委としては、毎月１日現在の講師の充足状況を、校長・准校長から、定数内講師、定数外講師、非常勤講師別にその配置状況を聞き取り、個別の学校毎の実情の把握に努めてい</w:t>
      </w:r>
      <w:r w:rsidR="008A7710">
        <w:rPr>
          <w:rFonts w:ascii="ＭＳ 明朝" w:eastAsia="ＭＳ 明朝" w:hAnsi="ＭＳ 明朝" w:hint="eastAsia"/>
          <w:szCs w:val="21"/>
        </w:rPr>
        <w:t>る</w:t>
      </w:r>
      <w:r w:rsidRPr="004B6F4B">
        <w:rPr>
          <w:rFonts w:ascii="ＭＳ 明朝" w:eastAsia="ＭＳ 明朝" w:hAnsi="ＭＳ 明朝" w:hint="eastAsia"/>
          <w:szCs w:val="21"/>
        </w:rPr>
        <w:t>。</w:t>
      </w:r>
    </w:p>
    <w:p w:rsidR="00880951" w:rsidRPr="004B6F4B" w:rsidRDefault="00880951" w:rsidP="008A7710">
      <w:pPr>
        <w:ind w:leftChars="100" w:left="210" w:firstLineChars="100" w:firstLine="210"/>
        <w:rPr>
          <w:rFonts w:ascii="ＭＳ 明朝" w:eastAsia="ＭＳ 明朝" w:hAnsi="ＭＳ 明朝"/>
          <w:szCs w:val="21"/>
        </w:rPr>
      </w:pPr>
      <w:r w:rsidRPr="004B6F4B">
        <w:rPr>
          <w:rFonts w:ascii="ＭＳ 明朝" w:eastAsia="ＭＳ 明朝" w:hAnsi="ＭＳ 明朝" w:hint="eastAsia"/>
          <w:szCs w:val="21"/>
        </w:rPr>
        <w:t>校長・准校長から、代替が見つからないとの申し出を受けた案件について、講師登録</w:t>
      </w:r>
      <w:r w:rsidR="008A7710">
        <w:rPr>
          <w:rFonts w:ascii="ＭＳ 明朝" w:eastAsia="ＭＳ 明朝" w:hAnsi="ＭＳ 明朝" w:hint="eastAsia"/>
          <w:szCs w:val="21"/>
        </w:rPr>
        <w:t>者の中から個別に電話連絡を入れるなど、協力を行っているところ</w:t>
      </w:r>
      <w:r w:rsidRPr="004B6F4B">
        <w:rPr>
          <w:rFonts w:ascii="ＭＳ 明朝" w:eastAsia="ＭＳ 明朝" w:hAnsi="ＭＳ 明朝" w:hint="eastAsia"/>
          <w:szCs w:val="21"/>
        </w:rPr>
        <w:t>。</w:t>
      </w:r>
    </w:p>
    <w:p w:rsidR="00880951" w:rsidRPr="004B6F4B" w:rsidRDefault="00880951" w:rsidP="008A7710">
      <w:pPr>
        <w:ind w:leftChars="100" w:left="210" w:firstLineChars="100" w:firstLine="210"/>
        <w:rPr>
          <w:rFonts w:ascii="ＭＳ 明朝" w:eastAsia="ＭＳ 明朝" w:hAnsi="ＭＳ 明朝"/>
          <w:szCs w:val="21"/>
        </w:rPr>
      </w:pPr>
      <w:r w:rsidRPr="004B6F4B">
        <w:rPr>
          <w:rFonts w:ascii="ＭＳ 明朝" w:eastAsia="ＭＳ 明朝" w:hAnsi="ＭＳ 明朝" w:hint="eastAsia"/>
          <w:szCs w:val="21"/>
        </w:rPr>
        <w:t>また、より多くの方に講師登録していただけるよう、講師希望者登録の開始時期を早めたり、府や市町村関係施設、ハローワークなどに講師募集ポスターの掲示やチラシの配布をお願いするとともに、教員養成課程を有する大学の大学生への周知の依頼や、近隣大学へ直接出向いて、４年在学生向けの出張登録受付も行っている。併せて、教員採用選考テスト会場でのＰＲも行うなど、できうる限りの対策を継続的に行って</w:t>
      </w:r>
      <w:r w:rsidR="00DC6F43">
        <w:rPr>
          <w:rFonts w:ascii="ＭＳ 明朝" w:eastAsia="ＭＳ 明朝" w:hAnsi="ＭＳ 明朝" w:hint="eastAsia"/>
          <w:szCs w:val="21"/>
        </w:rPr>
        <w:t>いく</w:t>
      </w:r>
      <w:r w:rsidRPr="004B6F4B">
        <w:rPr>
          <w:rFonts w:ascii="ＭＳ 明朝" w:eastAsia="ＭＳ 明朝" w:hAnsi="ＭＳ 明朝" w:hint="eastAsia"/>
          <w:szCs w:val="21"/>
        </w:rPr>
        <w:t>。</w:t>
      </w:r>
    </w:p>
    <w:p w:rsidR="00880951" w:rsidRPr="008A7710" w:rsidRDefault="00880951" w:rsidP="00880951">
      <w:pPr>
        <w:ind w:firstLineChars="100" w:firstLine="210"/>
        <w:rPr>
          <w:rFonts w:ascii="ＭＳ 明朝" w:eastAsia="ＭＳ 明朝" w:hAnsi="ＭＳ 明朝"/>
          <w:szCs w:val="21"/>
        </w:rPr>
      </w:pPr>
    </w:p>
    <w:p w:rsidR="008A7710"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B86D67" w:rsidRPr="00B86D67" w:rsidRDefault="00B86D67" w:rsidP="00B86D67">
      <w:pPr>
        <w:ind w:leftChars="100" w:left="210" w:firstLineChars="100" w:firstLine="210"/>
        <w:rPr>
          <w:rFonts w:ascii="ＭＳ 明朝" w:eastAsia="ＭＳ 明朝" w:hAnsi="ＭＳ 明朝"/>
          <w:szCs w:val="21"/>
        </w:rPr>
      </w:pPr>
      <w:r w:rsidRPr="00B86D67">
        <w:rPr>
          <w:rFonts w:ascii="ＭＳ 明朝" w:eastAsia="ＭＳ 明朝" w:hAnsi="ＭＳ 明朝"/>
          <w:szCs w:val="21"/>
        </w:rPr>
        <w:t>セクシュアル・ハラスメント及び男女平等教育に関する人権課題につ</w:t>
      </w:r>
      <w:r>
        <w:rPr>
          <w:rFonts w:ascii="ＭＳ 明朝" w:eastAsia="ＭＳ 明朝" w:hAnsi="ＭＳ 明朝" w:hint="eastAsia"/>
          <w:szCs w:val="21"/>
        </w:rPr>
        <w:t>いては、</w:t>
      </w:r>
      <w:r w:rsidRPr="00B86D67">
        <w:rPr>
          <w:rFonts w:ascii="ＭＳ 明朝" w:eastAsia="ＭＳ 明朝" w:hAnsi="ＭＳ 明朝"/>
          <w:szCs w:val="21"/>
        </w:rPr>
        <w:t>校長ヒアリングにおいて、各校の状況を把握するとともに、取組みの推進について指導して</w:t>
      </w:r>
      <w:r>
        <w:rPr>
          <w:rFonts w:ascii="ＭＳ 明朝" w:eastAsia="ＭＳ 明朝" w:hAnsi="ＭＳ 明朝" w:hint="eastAsia"/>
          <w:szCs w:val="21"/>
        </w:rPr>
        <w:t>いる</w:t>
      </w:r>
      <w:r w:rsidRPr="00B86D67">
        <w:rPr>
          <w:rFonts w:ascii="ＭＳ 明朝" w:eastAsia="ＭＳ 明朝" w:hAnsi="ＭＳ 明朝"/>
          <w:szCs w:val="21"/>
        </w:rPr>
        <w:t>。</w:t>
      </w:r>
    </w:p>
    <w:p w:rsidR="00B86D67" w:rsidRPr="00B86D67" w:rsidRDefault="00B86D67" w:rsidP="00B86D67">
      <w:pPr>
        <w:ind w:leftChars="100" w:left="210" w:firstLineChars="100" w:firstLine="210"/>
        <w:rPr>
          <w:rFonts w:ascii="ＭＳ 明朝" w:eastAsia="ＭＳ 明朝" w:hAnsi="ＭＳ 明朝"/>
          <w:szCs w:val="21"/>
        </w:rPr>
      </w:pPr>
      <w:r w:rsidRPr="00B86D67">
        <w:rPr>
          <w:rFonts w:ascii="ＭＳ 明朝" w:eastAsia="ＭＳ 明朝" w:hAnsi="ＭＳ 明朝"/>
          <w:szCs w:val="21"/>
        </w:rPr>
        <w:t>各校のセクシュアル・ハラスメントに係る相談体制につ</w:t>
      </w:r>
      <w:r>
        <w:rPr>
          <w:rFonts w:ascii="ＭＳ 明朝" w:eastAsia="ＭＳ 明朝" w:hAnsi="ＭＳ 明朝" w:hint="eastAsia"/>
          <w:szCs w:val="21"/>
        </w:rPr>
        <w:t>い</w:t>
      </w:r>
      <w:r w:rsidRPr="00B86D67">
        <w:rPr>
          <w:rFonts w:ascii="ＭＳ 明朝" w:eastAsia="ＭＳ 明朝" w:hAnsi="ＭＳ 明朝"/>
          <w:szCs w:val="21"/>
        </w:rPr>
        <w:t>ては、全ての府立学校で構築されており、今後より一層、その充実を図るとともに、未然防止や生起した場合の対応について、それぞれ「QA集」、「男女平等教育指導事例集」、「防止指針」等の活用が促進さ</w:t>
      </w:r>
      <w:r>
        <w:rPr>
          <w:rFonts w:ascii="ＭＳ 明朝" w:eastAsia="ＭＳ 明朝" w:hAnsi="ＭＳ 明朝"/>
          <w:szCs w:val="21"/>
        </w:rPr>
        <w:lastRenderedPageBreak/>
        <w:t>れるよう周知に努めて</w:t>
      </w:r>
      <w:r>
        <w:rPr>
          <w:rFonts w:ascii="ＭＳ 明朝" w:eastAsia="ＭＳ 明朝" w:hAnsi="ＭＳ 明朝" w:hint="eastAsia"/>
          <w:szCs w:val="21"/>
        </w:rPr>
        <w:t>いく</w:t>
      </w:r>
      <w:r w:rsidRPr="00B86D67">
        <w:rPr>
          <w:rFonts w:ascii="ＭＳ 明朝" w:eastAsia="ＭＳ 明朝" w:hAnsi="ＭＳ 明朝"/>
          <w:szCs w:val="21"/>
        </w:rPr>
        <w:t>。</w:t>
      </w:r>
    </w:p>
    <w:p w:rsidR="00B86D67" w:rsidRPr="00B86D67" w:rsidRDefault="00B86D67" w:rsidP="00B86D67">
      <w:pPr>
        <w:ind w:leftChars="100" w:left="210" w:firstLineChars="100" w:firstLine="210"/>
        <w:rPr>
          <w:rFonts w:ascii="ＭＳ 明朝" w:eastAsia="ＭＳ 明朝" w:hAnsi="ＭＳ 明朝"/>
          <w:szCs w:val="21"/>
        </w:rPr>
      </w:pPr>
      <w:r w:rsidRPr="00B86D67">
        <w:rPr>
          <w:rFonts w:ascii="ＭＳ 明朝" w:eastAsia="ＭＳ 明朝" w:hAnsi="ＭＳ 明朝"/>
          <w:szCs w:val="21"/>
        </w:rPr>
        <w:t>今年度につ</w:t>
      </w:r>
      <w:r>
        <w:rPr>
          <w:rFonts w:ascii="ＭＳ 明朝" w:eastAsia="ＭＳ 明朝" w:hAnsi="ＭＳ 明朝" w:hint="eastAsia"/>
          <w:szCs w:val="21"/>
        </w:rPr>
        <w:t>い</w:t>
      </w:r>
      <w:r w:rsidRPr="00B86D67">
        <w:rPr>
          <w:rFonts w:ascii="ＭＳ 明朝" w:eastAsia="ＭＳ 明朝" w:hAnsi="ＭＳ 明朝"/>
          <w:szCs w:val="21"/>
        </w:rPr>
        <w:t>ても、12月に管理職を対象とした人権教育課題に関わる説明会等において校内研修に活用できる資料などを周知</w:t>
      </w:r>
      <w:r>
        <w:rPr>
          <w:rFonts w:ascii="ＭＳ 明朝" w:eastAsia="ＭＳ 明朝" w:hAnsi="ＭＳ 明朝" w:hint="eastAsia"/>
          <w:szCs w:val="21"/>
        </w:rPr>
        <w:t>する</w:t>
      </w:r>
      <w:r w:rsidRPr="00B86D67">
        <w:rPr>
          <w:rFonts w:ascii="ＭＳ 明朝" w:eastAsia="ＭＳ 明朝" w:hAnsi="ＭＳ 明朝"/>
          <w:szCs w:val="21"/>
        </w:rPr>
        <w:t>。</w:t>
      </w:r>
    </w:p>
    <w:p w:rsidR="00880951" w:rsidRPr="004B6F4B" w:rsidRDefault="00B86D67" w:rsidP="00B86D67">
      <w:pPr>
        <w:ind w:leftChars="100" w:left="210" w:firstLineChars="100" w:firstLine="210"/>
        <w:rPr>
          <w:rFonts w:ascii="ＭＳ 明朝" w:eastAsia="ＭＳ 明朝" w:hAnsi="ＭＳ 明朝"/>
          <w:szCs w:val="21"/>
        </w:rPr>
      </w:pPr>
      <w:r w:rsidRPr="00B86D67">
        <w:rPr>
          <w:rFonts w:ascii="ＭＳ 明朝" w:eastAsia="ＭＳ 明朝" w:hAnsi="ＭＳ 明朝"/>
          <w:szCs w:val="21"/>
        </w:rPr>
        <w:t>また、セクシュアル・ハラスメント等の人権侵害事象が生起した学校につ</w:t>
      </w:r>
      <w:r>
        <w:rPr>
          <w:rFonts w:ascii="ＭＳ 明朝" w:eastAsia="ＭＳ 明朝" w:hAnsi="ＭＳ 明朝" w:hint="eastAsia"/>
          <w:szCs w:val="21"/>
        </w:rPr>
        <w:t>い</w:t>
      </w:r>
      <w:r w:rsidRPr="00B86D67">
        <w:rPr>
          <w:rFonts w:ascii="ＭＳ 明朝" w:eastAsia="ＭＳ 明朝" w:hAnsi="ＭＳ 明朝"/>
          <w:szCs w:val="21"/>
        </w:rPr>
        <w:t>ては、経過や対応の報告とともに、教育庁と連携しながら再発防止策を検討し、職員研修等にも取り組むよう今後と</w:t>
      </w:r>
      <w:r>
        <w:rPr>
          <w:rFonts w:ascii="ＭＳ 明朝" w:eastAsia="ＭＳ 明朝" w:hAnsi="ＭＳ 明朝"/>
          <w:szCs w:val="21"/>
        </w:rPr>
        <w:t>も指導して</w:t>
      </w:r>
      <w:r>
        <w:rPr>
          <w:rFonts w:ascii="ＭＳ 明朝" w:eastAsia="ＭＳ 明朝" w:hAnsi="ＭＳ 明朝" w:hint="eastAsia"/>
          <w:szCs w:val="21"/>
        </w:rPr>
        <w:t>いく</w:t>
      </w:r>
      <w:r w:rsidRPr="00B86D67">
        <w:rPr>
          <w:rFonts w:ascii="ＭＳ 明朝" w:eastAsia="ＭＳ 明朝" w:hAnsi="ＭＳ 明朝"/>
          <w:szCs w:val="21"/>
        </w:rPr>
        <w:t>。</w:t>
      </w:r>
    </w:p>
    <w:p w:rsidR="008A7710" w:rsidRDefault="008A7710" w:rsidP="008A7710">
      <w:pPr>
        <w:rPr>
          <w:rFonts w:ascii="ＭＳ 明朝" w:eastAsia="ＭＳ 明朝" w:hAnsi="ＭＳ 明朝"/>
          <w:szCs w:val="21"/>
        </w:rPr>
      </w:pPr>
    </w:p>
    <w:p w:rsidR="00880951"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B86D67" w:rsidRPr="00B86D67" w:rsidRDefault="00B86D67" w:rsidP="00B86D67">
      <w:pPr>
        <w:ind w:leftChars="100" w:left="210" w:firstLineChars="100" w:firstLine="210"/>
        <w:rPr>
          <w:rFonts w:ascii="ＭＳ 明朝" w:eastAsia="ＭＳ 明朝" w:hAnsi="ＭＳ 明朝"/>
          <w:szCs w:val="21"/>
        </w:rPr>
      </w:pPr>
      <w:r w:rsidRPr="00B86D67">
        <w:rPr>
          <w:rFonts w:ascii="ＭＳ 明朝" w:eastAsia="ＭＳ 明朝" w:hAnsi="ＭＳ 明朝" w:hint="eastAsia"/>
          <w:szCs w:val="21"/>
        </w:rPr>
        <w:t>令和２年６月に労働施策総合推進法等の関連改正法が施行され、人事院においてもハラスメント関連の規則制定及び改正が行われたことを踏まえ、職場におけるパワー・ハラスメント、セクシュアル・ハラスメント、妊娠・出産・育児休業等に関するハラスメントの防止及び対応に関する各指針について改正を行い、令和２年６月</w:t>
      </w:r>
      <w:r w:rsidRPr="00B86D67">
        <w:rPr>
          <w:rFonts w:ascii="ＭＳ 明朝" w:eastAsia="ＭＳ 明朝" w:hAnsi="ＭＳ 明朝"/>
          <w:szCs w:val="21"/>
        </w:rPr>
        <w:t>30</w:t>
      </w:r>
      <w:r>
        <w:rPr>
          <w:rFonts w:ascii="ＭＳ 明朝" w:eastAsia="ＭＳ 明朝" w:hAnsi="ＭＳ 明朝"/>
          <w:szCs w:val="21"/>
        </w:rPr>
        <w:t>日に府立学校校長・准校長あてに教職員への周知徹底も含めて通知</w:t>
      </w:r>
      <w:r w:rsidRPr="00B86D67">
        <w:rPr>
          <w:rFonts w:ascii="ＭＳ 明朝" w:eastAsia="ＭＳ 明朝" w:hAnsi="ＭＳ 明朝"/>
          <w:szCs w:val="21"/>
        </w:rPr>
        <w:t>した。</w:t>
      </w:r>
    </w:p>
    <w:p w:rsidR="00B86D67" w:rsidRPr="00B86D67" w:rsidRDefault="00B86D67" w:rsidP="00B86D67">
      <w:pPr>
        <w:ind w:leftChars="100" w:left="210" w:firstLineChars="100" w:firstLine="210"/>
        <w:rPr>
          <w:rFonts w:ascii="ＭＳ 明朝" w:eastAsia="ＭＳ 明朝" w:hAnsi="ＭＳ 明朝"/>
          <w:szCs w:val="21"/>
        </w:rPr>
      </w:pPr>
      <w:r w:rsidRPr="00B86D67">
        <w:rPr>
          <w:rFonts w:ascii="ＭＳ 明朝" w:eastAsia="ＭＳ 明朝" w:hAnsi="ＭＳ 明朝" w:hint="eastAsia"/>
          <w:szCs w:val="21"/>
        </w:rPr>
        <w:t>教職員への周知につ</w:t>
      </w:r>
      <w:r>
        <w:rPr>
          <w:rFonts w:ascii="ＭＳ 明朝" w:eastAsia="ＭＳ 明朝" w:hAnsi="ＭＳ 明朝" w:hint="eastAsia"/>
          <w:szCs w:val="21"/>
        </w:rPr>
        <w:t>い</w:t>
      </w:r>
      <w:r w:rsidRPr="00B86D67">
        <w:rPr>
          <w:rFonts w:ascii="ＭＳ 明朝" w:eastAsia="ＭＳ 明朝" w:hAnsi="ＭＳ 明朝" w:hint="eastAsia"/>
          <w:szCs w:val="21"/>
        </w:rPr>
        <w:t>ては、職員会議での内容説明、指針の配付、掲示などの方法によって、すべての府立学校で行われていることを昨年６月実施の文書調査で確認して</w:t>
      </w:r>
      <w:r>
        <w:rPr>
          <w:rFonts w:ascii="ＭＳ 明朝" w:eastAsia="ＭＳ 明朝" w:hAnsi="ＭＳ 明朝" w:hint="eastAsia"/>
          <w:szCs w:val="21"/>
        </w:rPr>
        <w:t>いる</w:t>
      </w:r>
      <w:r w:rsidRPr="00B86D67">
        <w:rPr>
          <w:rFonts w:ascii="ＭＳ 明朝" w:eastAsia="ＭＳ 明朝" w:hAnsi="ＭＳ 明朝" w:hint="eastAsia"/>
          <w:szCs w:val="21"/>
        </w:rPr>
        <w:t>。また、校内相</w:t>
      </w:r>
      <w:r>
        <w:rPr>
          <w:rFonts w:ascii="ＭＳ 明朝" w:eastAsia="ＭＳ 明朝" w:hAnsi="ＭＳ 明朝" w:hint="eastAsia"/>
          <w:szCs w:val="21"/>
        </w:rPr>
        <w:t>談窓口に管理職以外の教員が入っている状況についても把握している</w:t>
      </w:r>
      <w:r w:rsidRPr="00B86D67">
        <w:rPr>
          <w:rFonts w:ascii="ＭＳ 明朝" w:eastAsia="ＭＳ 明朝" w:hAnsi="ＭＳ 明朝" w:hint="eastAsia"/>
          <w:szCs w:val="21"/>
        </w:rPr>
        <w:t>。</w:t>
      </w:r>
    </w:p>
    <w:p w:rsidR="00880951" w:rsidRPr="004B6F4B" w:rsidRDefault="00B86D67" w:rsidP="00B86D67">
      <w:pPr>
        <w:ind w:leftChars="100" w:left="210" w:firstLineChars="100" w:firstLine="210"/>
        <w:rPr>
          <w:rFonts w:ascii="ＭＳ 明朝" w:eastAsia="ＭＳ 明朝" w:hAnsi="ＭＳ 明朝"/>
          <w:szCs w:val="21"/>
        </w:rPr>
      </w:pPr>
      <w:r w:rsidRPr="00B86D67">
        <w:rPr>
          <w:rFonts w:ascii="ＭＳ 明朝" w:eastAsia="ＭＳ 明朝" w:hAnsi="ＭＳ 明朝" w:hint="eastAsia"/>
          <w:szCs w:val="21"/>
        </w:rPr>
        <w:t>引き続き、実態状況の把握に努めて</w:t>
      </w:r>
      <w:r>
        <w:rPr>
          <w:rFonts w:ascii="ＭＳ 明朝" w:eastAsia="ＭＳ 明朝" w:hAnsi="ＭＳ 明朝" w:hint="eastAsia"/>
          <w:szCs w:val="21"/>
        </w:rPr>
        <w:t>いく</w:t>
      </w:r>
      <w:r w:rsidRPr="00B86D67">
        <w:rPr>
          <w:rFonts w:ascii="ＭＳ 明朝" w:eastAsia="ＭＳ 明朝" w:hAnsi="ＭＳ 明朝" w:hint="eastAsia"/>
          <w:szCs w:val="21"/>
        </w:rPr>
        <w:t>。</w:t>
      </w:r>
    </w:p>
    <w:p w:rsidR="00880951" w:rsidRDefault="00880951" w:rsidP="008A7710">
      <w:pPr>
        <w:rPr>
          <w:rFonts w:ascii="ＭＳ 明朝" w:eastAsia="ＭＳ 明朝" w:hAnsi="ＭＳ 明朝"/>
          <w:szCs w:val="21"/>
        </w:rPr>
      </w:pPr>
    </w:p>
    <w:p w:rsidR="008A7710"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B01480" w:rsidRPr="00B01480" w:rsidRDefault="00B01480" w:rsidP="00B01480">
      <w:pPr>
        <w:ind w:leftChars="100" w:left="210" w:firstLineChars="100" w:firstLine="210"/>
        <w:rPr>
          <w:rFonts w:ascii="ＭＳ 明朝" w:eastAsia="ＭＳ 明朝" w:hAnsi="ＭＳ 明朝"/>
          <w:szCs w:val="21"/>
        </w:rPr>
      </w:pPr>
      <w:r w:rsidRPr="00B01480">
        <w:rPr>
          <w:rFonts w:ascii="ＭＳ 明朝" w:eastAsia="ＭＳ 明朝" w:hAnsi="ＭＳ 明朝"/>
          <w:szCs w:val="21"/>
        </w:rPr>
        <w:t>生徒の被害の状況につ</w:t>
      </w:r>
      <w:r>
        <w:rPr>
          <w:rFonts w:ascii="ＭＳ 明朝" w:eastAsia="ＭＳ 明朝" w:hAnsi="ＭＳ 明朝" w:hint="eastAsia"/>
          <w:szCs w:val="21"/>
        </w:rPr>
        <w:t>い</w:t>
      </w:r>
      <w:r w:rsidRPr="00B01480">
        <w:rPr>
          <w:rFonts w:ascii="ＭＳ 明朝" w:eastAsia="ＭＳ 明朝" w:hAnsi="ＭＳ 明朝"/>
          <w:szCs w:val="21"/>
        </w:rPr>
        <w:t>ては、人権教育実施状況調査において、相談窓口での相談件数及び人数の把握を行うとともに、生徒がより一層安全で安心して生活を送ることができる学校づくりを進めるため、悩み等の相談窓口の周知を徹底するとともに、生徒へのアンケート調査を通じて、実態を把握することが必要であると考え、平成25年度から生徒アンケート「安全で安心な学校生活を過ごすために」を実施して</w:t>
      </w:r>
      <w:r>
        <w:rPr>
          <w:rFonts w:ascii="ＭＳ 明朝" w:eastAsia="ＭＳ 明朝" w:hAnsi="ＭＳ 明朝" w:hint="eastAsia"/>
          <w:szCs w:val="21"/>
        </w:rPr>
        <w:t>いる</w:t>
      </w:r>
      <w:r w:rsidRPr="00B01480">
        <w:rPr>
          <w:rFonts w:ascii="ＭＳ 明朝" w:eastAsia="ＭＳ 明朝" w:hAnsi="ＭＳ 明朝"/>
          <w:szCs w:val="21"/>
        </w:rPr>
        <w:t>。</w:t>
      </w:r>
    </w:p>
    <w:p w:rsidR="00B01480" w:rsidRPr="00B01480" w:rsidRDefault="00B01480" w:rsidP="00B01480">
      <w:pPr>
        <w:ind w:leftChars="100" w:left="210" w:firstLineChars="100" w:firstLine="210"/>
        <w:rPr>
          <w:rFonts w:ascii="ＭＳ 明朝" w:eastAsia="ＭＳ 明朝" w:hAnsi="ＭＳ 明朝"/>
          <w:szCs w:val="21"/>
        </w:rPr>
      </w:pPr>
      <w:r w:rsidRPr="00B01480">
        <w:rPr>
          <w:rFonts w:ascii="ＭＳ 明朝" w:eastAsia="ＭＳ 明朝" w:hAnsi="ＭＳ 明朝"/>
          <w:szCs w:val="21"/>
        </w:rPr>
        <w:t>また、府立学校に対する指示事項等において、相談窓口が機能するように努めるとともに、「被害者救済システム」を周知するよう、重ねて指示して</w:t>
      </w:r>
      <w:r>
        <w:rPr>
          <w:rFonts w:ascii="ＭＳ 明朝" w:eastAsia="ＭＳ 明朝" w:hAnsi="ＭＳ 明朝" w:hint="eastAsia"/>
          <w:szCs w:val="21"/>
        </w:rPr>
        <w:t>いる</w:t>
      </w:r>
      <w:r w:rsidRPr="00B01480">
        <w:rPr>
          <w:rFonts w:ascii="ＭＳ 明朝" w:eastAsia="ＭＳ 明朝" w:hAnsi="ＭＳ 明朝"/>
          <w:szCs w:val="21"/>
        </w:rPr>
        <w:t>。</w:t>
      </w:r>
    </w:p>
    <w:p w:rsidR="00B01480" w:rsidRPr="00B01480" w:rsidRDefault="00B01480" w:rsidP="00B01480">
      <w:pPr>
        <w:ind w:leftChars="100" w:left="210" w:firstLineChars="100" w:firstLine="210"/>
        <w:rPr>
          <w:rFonts w:ascii="ＭＳ 明朝" w:eastAsia="ＭＳ 明朝" w:hAnsi="ＭＳ 明朝"/>
          <w:szCs w:val="21"/>
        </w:rPr>
      </w:pPr>
      <w:r w:rsidRPr="00B01480">
        <w:rPr>
          <w:rFonts w:ascii="ＭＳ 明朝" w:eastAsia="ＭＳ 明朝" w:hAnsi="ＭＳ 明朝"/>
          <w:szCs w:val="21"/>
        </w:rPr>
        <w:t>さらに、府立学校における、教員から生徒に対するセクシュアル・ハラスメントに関する実態を把握し、被害に迅速に対応するため、令和2年度より「セクシュアル・ハラスメントに関するアンケート」を実施</w:t>
      </w:r>
      <w:r>
        <w:rPr>
          <w:rFonts w:ascii="ＭＳ 明朝" w:eastAsia="ＭＳ 明朝" w:hAnsi="ＭＳ 明朝" w:hint="eastAsia"/>
          <w:szCs w:val="21"/>
        </w:rPr>
        <w:t>する</w:t>
      </w:r>
      <w:r w:rsidRPr="00B01480">
        <w:rPr>
          <w:rFonts w:ascii="ＭＳ 明朝" w:eastAsia="ＭＳ 明朝" w:hAnsi="ＭＳ 明朝"/>
          <w:szCs w:val="21"/>
        </w:rPr>
        <w:t>。</w:t>
      </w:r>
    </w:p>
    <w:p w:rsidR="00880951" w:rsidRPr="004B6F4B" w:rsidRDefault="00B01480" w:rsidP="00B01480">
      <w:pPr>
        <w:ind w:leftChars="100" w:left="210" w:firstLineChars="100" w:firstLine="210"/>
        <w:rPr>
          <w:rFonts w:ascii="ＭＳ 明朝" w:eastAsia="ＭＳ 明朝" w:hAnsi="ＭＳ 明朝"/>
          <w:szCs w:val="21"/>
        </w:rPr>
      </w:pPr>
      <w:r w:rsidRPr="00B01480">
        <w:rPr>
          <w:rFonts w:ascii="ＭＳ 明朝" w:eastAsia="ＭＳ 明朝" w:hAnsi="ＭＳ 明朝"/>
          <w:szCs w:val="21"/>
        </w:rPr>
        <w:t>平成29年5月に改訂した「教職員による児童生徒に対するセクシュアル・ハラスメント防止のために～未然防止・子どもの立場にたった適切な対応の指針～」を踏まえ、未然防</w:t>
      </w:r>
      <w:r>
        <w:rPr>
          <w:rFonts w:ascii="ＭＳ 明朝" w:eastAsia="ＭＳ 明朝" w:hAnsi="ＭＳ 明朝"/>
          <w:szCs w:val="21"/>
        </w:rPr>
        <w:t>止と対応に向けて、今後とも各校のシステムの確立に努めて</w:t>
      </w:r>
      <w:r>
        <w:rPr>
          <w:rFonts w:ascii="ＭＳ 明朝" w:eastAsia="ＭＳ 明朝" w:hAnsi="ＭＳ 明朝" w:hint="eastAsia"/>
          <w:szCs w:val="21"/>
        </w:rPr>
        <w:t>いく</w:t>
      </w:r>
      <w:r w:rsidRPr="00B01480">
        <w:rPr>
          <w:rFonts w:ascii="ＭＳ 明朝" w:eastAsia="ＭＳ 明朝" w:hAnsi="ＭＳ 明朝"/>
          <w:szCs w:val="21"/>
        </w:rPr>
        <w:t>。</w:t>
      </w:r>
    </w:p>
    <w:p w:rsidR="008A7710" w:rsidRDefault="008A7710" w:rsidP="00880951">
      <w:pPr>
        <w:ind w:firstLineChars="100" w:firstLine="210"/>
        <w:rPr>
          <w:rFonts w:ascii="ＭＳ 明朝" w:eastAsia="ＭＳ 明朝" w:hAnsi="ＭＳ 明朝"/>
          <w:szCs w:val="21"/>
        </w:rPr>
      </w:pPr>
    </w:p>
    <w:p w:rsidR="008A7710"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AE18B1" w:rsidRPr="00AE18B1" w:rsidRDefault="00AE18B1" w:rsidP="00AE18B1">
      <w:pPr>
        <w:ind w:leftChars="100" w:left="210" w:firstLineChars="100" w:firstLine="210"/>
        <w:rPr>
          <w:rFonts w:ascii="ＭＳ 明朝" w:eastAsia="ＭＳ 明朝" w:hAnsi="ＭＳ 明朝"/>
          <w:szCs w:val="21"/>
        </w:rPr>
      </w:pPr>
      <w:r w:rsidRPr="00AE18B1">
        <w:rPr>
          <w:rFonts w:ascii="ＭＳ 明朝" w:eastAsia="ＭＳ 明朝" w:hAnsi="ＭＳ 明朝" w:hint="eastAsia"/>
          <w:szCs w:val="21"/>
        </w:rPr>
        <w:t>教職員のハラスメント被害については、校内の相談窓口を</w:t>
      </w:r>
      <w:r w:rsidR="003170EC">
        <w:rPr>
          <w:rFonts w:ascii="ＭＳ 明朝" w:eastAsia="ＭＳ 明朝" w:hAnsi="ＭＳ 明朝" w:hint="eastAsia"/>
          <w:szCs w:val="21"/>
        </w:rPr>
        <w:t>通じて把握し、各学校において適切に対応していただいているところ</w:t>
      </w:r>
      <w:r w:rsidRPr="00AE18B1">
        <w:rPr>
          <w:rFonts w:ascii="ＭＳ 明朝" w:eastAsia="ＭＳ 明朝" w:hAnsi="ＭＳ 明朝" w:hint="eastAsia"/>
          <w:szCs w:val="21"/>
        </w:rPr>
        <w:t>。</w:t>
      </w:r>
    </w:p>
    <w:p w:rsidR="00AE18B1" w:rsidRPr="00AE18B1" w:rsidRDefault="00AE18B1" w:rsidP="00AE18B1">
      <w:pPr>
        <w:ind w:leftChars="100" w:left="210" w:firstLineChars="100" w:firstLine="210"/>
        <w:rPr>
          <w:rFonts w:ascii="ＭＳ 明朝" w:eastAsia="ＭＳ 明朝" w:hAnsi="ＭＳ 明朝"/>
          <w:szCs w:val="21"/>
        </w:rPr>
      </w:pPr>
      <w:r w:rsidRPr="00AE18B1">
        <w:rPr>
          <w:rFonts w:ascii="ＭＳ 明朝" w:eastAsia="ＭＳ 明朝" w:hAnsi="ＭＳ 明朝" w:hint="eastAsia"/>
          <w:szCs w:val="21"/>
        </w:rPr>
        <w:lastRenderedPageBreak/>
        <w:t>また、ハラスメント相談窓口として、校内の相談窓口の他に、府教育庁教職員人事課、府教育センター、府職員総合相談センターに設けており、事案が発生した場合は、指針に</w:t>
      </w:r>
      <w:r w:rsidR="003170EC">
        <w:rPr>
          <w:rFonts w:ascii="ＭＳ 明朝" w:eastAsia="ＭＳ 明朝" w:hAnsi="ＭＳ 明朝" w:hint="eastAsia"/>
          <w:szCs w:val="21"/>
        </w:rPr>
        <w:t>基づき、関係者のプライバシーに配慮しつつ対応することとしている</w:t>
      </w:r>
      <w:r w:rsidRPr="00AE18B1">
        <w:rPr>
          <w:rFonts w:ascii="ＭＳ 明朝" w:eastAsia="ＭＳ 明朝" w:hAnsi="ＭＳ 明朝" w:hint="eastAsia"/>
          <w:szCs w:val="21"/>
        </w:rPr>
        <w:t>。</w:t>
      </w:r>
    </w:p>
    <w:p w:rsidR="00AE18B1" w:rsidRPr="00AE18B1" w:rsidRDefault="00AE18B1" w:rsidP="00AE18B1">
      <w:pPr>
        <w:ind w:leftChars="100" w:left="210" w:firstLineChars="100" w:firstLine="210"/>
        <w:rPr>
          <w:rFonts w:ascii="ＭＳ 明朝" w:eastAsia="ＭＳ 明朝" w:hAnsi="ＭＳ 明朝"/>
          <w:szCs w:val="21"/>
        </w:rPr>
      </w:pPr>
      <w:r w:rsidRPr="00AE18B1">
        <w:rPr>
          <w:rFonts w:ascii="ＭＳ 明朝" w:eastAsia="ＭＳ 明朝" w:hAnsi="ＭＳ 明朝" w:hint="eastAsia"/>
          <w:szCs w:val="21"/>
        </w:rPr>
        <w:t>今年度も新任の府立学校校長・准校長、教頭、首席を対象としたハラスメントに関する研修を実施・実施予定。</w:t>
      </w:r>
    </w:p>
    <w:p w:rsidR="00880951" w:rsidRPr="004B6F4B" w:rsidRDefault="00AE18B1" w:rsidP="00AE18B1">
      <w:pPr>
        <w:ind w:leftChars="100" w:left="210" w:firstLineChars="100" w:firstLine="210"/>
        <w:rPr>
          <w:rFonts w:ascii="ＭＳ 明朝" w:eastAsia="ＭＳ 明朝" w:hAnsi="ＭＳ 明朝"/>
          <w:szCs w:val="21"/>
        </w:rPr>
      </w:pPr>
      <w:r w:rsidRPr="00AE18B1">
        <w:rPr>
          <w:rFonts w:ascii="ＭＳ 明朝" w:eastAsia="ＭＳ 明朝" w:hAnsi="ＭＳ 明朝" w:hint="eastAsia"/>
          <w:szCs w:val="21"/>
        </w:rPr>
        <w:t>さらに、令和元年９月には、すべての府立学校校長・准校長、教頭を対象にハラスメントに関する研修を行ったところ。</w:t>
      </w:r>
    </w:p>
    <w:p w:rsidR="00880951" w:rsidRPr="003170EC" w:rsidRDefault="00880951" w:rsidP="008A7710">
      <w:pPr>
        <w:rPr>
          <w:rFonts w:ascii="ＭＳ 明朝" w:eastAsia="ＭＳ 明朝" w:hAnsi="ＭＳ 明朝"/>
          <w:szCs w:val="21"/>
        </w:rPr>
      </w:pPr>
    </w:p>
    <w:p w:rsidR="008A7710"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946477" w:rsidRPr="00946477" w:rsidRDefault="00946477" w:rsidP="00946477">
      <w:pPr>
        <w:ind w:leftChars="100" w:left="210" w:firstLineChars="100" w:firstLine="210"/>
        <w:rPr>
          <w:rFonts w:ascii="ＭＳ 明朝" w:eastAsia="ＭＳ 明朝" w:hAnsi="ＭＳ 明朝"/>
          <w:szCs w:val="21"/>
        </w:rPr>
      </w:pPr>
      <w:r w:rsidRPr="00946477">
        <w:rPr>
          <w:rFonts w:ascii="ＭＳ 明朝" w:eastAsia="ＭＳ 明朝" w:hAnsi="ＭＳ 明朝" w:hint="eastAsia"/>
          <w:szCs w:val="21"/>
        </w:rPr>
        <w:t>相談窓口職員につ</w:t>
      </w:r>
      <w:r>
        <w:rPr>
          <w:rFonts w:ascii="ＭＳ 明朝" w:eastAsia="ＭＳ 明朝" w:hAnsi="ＭＳ 明朝" w:hint="eastAsia"/>
          <w:szCs w:val="21"/>
        </w:rPr>
        <w:t>い</w:t>
      </w:r>
      <w:r w:rsidRPr="00946477">
        <w:rPr>
          <w:rFonts w:ascii="ＭＳ 明朝" w:eastAsia="ＭＳ 明朝" w:hAnsi="ＭＳ 明朝" w:hint="eastAsia"/>
          <w:szCs w:val="21"/>
        </w:rPr>
        <w:t>ては、相談者のプライバシーに十分配慮しながら、相談者の立場に立ち、受容・傾聴に心がけながら聞き取り等の調査を行い、ハラスメントの問題解決を迅速かつ適切に行えるよう努めているところ。</w:t>
      </w:r>
    </w:p>
    <w:p w:rsidR="00880951" w:rsidRPr="004B6F4B" w:rsidRDefault="00946477" w:rsidP="00946477">
      <w:pPr>
        <w:ind w:firstLineChars="200" w:firstLine="420"/>
        <w:rPr>
          <w:rFonts w:ascii="ＭＳ 明朝" w:eastAsia="ＭＳ 明朝" w:hAnsi="ＭＳ 明朝"/>
          <w:szCs w:val="21"/>
        </w:rPr>
      </w:pPr>
      <w:r>
        <w:rPr>
          <w:rFonts w:ascii="ＭＳ 明朝" w:eastAsia="ＭＳ 明朝" w:hAnsi="ＭＳ 明朝" w:hint="eastAsia"/>
          <w:szCs w:val="21"/>
        </w:rPr>
        <w:t>窓口と</w:t>
      </w:r>
      <w:r w:rsidRPr="00946477">
        <w:rPr>
          <w:rFonts w:ascii="ＭＳ 明朝" w:eastAsia="ＭＳ 明朝" w:hAnsi="ＭＳ 明朝" w:hint="eastAsia"/>
          <w:szCs w:val="21"/>
        </w:rPr>
        <w:t>しては、相談業務を行いつつ、今後一層の研究に努めて</w:t>
      </w:r>
      <w:r>
        <w:rPr>
          <w:rFonts w:ascii="ＭＳ 明朝" w:eastAsia="ＭＳ 明朝" w:hAnsi="ＭＳ 明朝" w:hint="eastAsia"/>
          <w:szCs w:val="21"/>
        </w:rPr>
        <w:t>いく</w:t>
      </w:r>
      <w:r w:rsidRPr="00946477">
        <w:rPr>
          <w:rFonts w:ascii="ＭＳ 明朝" w:eastAsia="ＭＳ 明朝" w:hAnsi="ＭＳ 明朝" w:hint="eastAsia"/>
          <w:szCs w:val="21"/>
        </w:rPr>
        <w:t>。</w:t>
      </w:r>
    </w:p>
    <w:p w:rsidR="00880951" w:rsidRDefault="00880951" w:rsidP="008A7710">
      <w:pPr>
        <w:rPr>
          <w:rFonts w:ascii="ＭＳ 明朝" w:eastAsia="ＭＳ 明朝" w:hAnsi="ＭＳ 明朝"/>
          <w:szCs w:val="21"/>
        </w:rPr>
      </w:pPr>
    </w:p>
    <w:p w:rsidR="008A7710" w:rsidRPr="008A7710"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946477" w:rsidRPr="00946477" w:rsidRDefault="00946477" w:rsidP="00946477">
      <w:pPr>
        <w:ind w:leftChars="100" w:left="210" w:firstLineChars="100" w:firstLine="210"/>
        <w:rPr>
          <w:rFonts w:ascii="ＭＳ 明朝" w:eastAsia="ＭＳ 明朝" w:hAnsi="ＭＳ 明朝"/>
          <w:szCs w:val="21"/>
        </w:rPr>
      </w:pPr>
      <w:r>
        <w:rPr>
          <w:rFonts w:ascii="ＭＳ 明朝" w:eastAsia="ＭＳ 明朝" w:hAnsi="ＭＳ 明朝"/>
          <w:szCs w:val="21"/>
        </w:rPr>
        <w:t>性被害にあった生徒の対応のあり方につ</w:t>
      </w:r>
      <w:r>
        <w:rPr>
          <w:rFonts w:ascii="ＭＳ 明朝" w:eastAsia="ＭＳ 明朝" w:hAnsi="ＭＳ 明朝" w:hint="eastAsia"/>
          <w:szCs w:val="21"/>
        </w:rPr>
        <w:t>いて</w:t>
      </w:r>
      <w:r w:rsidRPr="00946477">
        <w:rPr>
          <w:rFonts w:ascii="ＭＳ 明朝" w:eastAsia="ＭＳ 明朝" w:hAnsi="ＭＳ 明朝"/>
          <w:szCs w:val="21"/>
        </w:rPr>
        <w:t>は、最も配慮しなければならないことであると認識して</w:t>
      </w:r>
      <w:r>
        <w:rPr>
          <w:rFonts w:ascii="ＭＳ 明朝" w:eastAsia="ＭＳ 明朝" w:hAnsi="ＭＳ 明朝" w:hint="eastAsia"/>
          <w:szCs w:val="21"/>
        </w:rPr>
        <w:t>いる</w:t>
      </w:r>
      <w:r w:rsidRPr="00946477">
        <w:rPr>
          <w:rFonts w:ascii="ＭＳ 明朝" w:eastAsia="ＭＳ 明朝" w:hAnsi="ＭＳ 明朝"/>
          <w:szCs w:val="21"/>
        </w:rPr>
        <w:t>。そのため、「府立学校安全で安心な学校づくり推進事業に係る研修会―セクシュアル・ハラスメント相談窓口担当者研修会―」において、性被害にあった生徒の対応について取り上げ、管理職研修等の機会に参加について周知に努めているところ。また、人権教育担当者に対する研修の中で、「性暴力救援センター・大阪（通称SACHICO</w:t>
      </w:r>
      <w:r>
        <w:rPr>
          <w:rFonts w:ascii="ＭＳ 明朝" w:eastAsia="ＭＳ 明朝" w:hAnsi="ＭＳ 明朝"/>
          <w:szCs w:val="21"/>
        </w:rPr>
        <w:t>）」の周知も含め、取り上げたところ</w:t>
      </w:r>
      <w:r w:rsidRPr="00946477">
        <w:rPr>
          <w:rFonts w:ascii="ＭＳ 明朝" w:eastAsia="ＭＳ 明朝" w:hAnsi="ＭＳ 明朝"/>
          <w:szCs w:val="21"/>
        </w:rPr>
        <w:t>。</w:t>
      </w:r>
    </w:p>
    <w:p w:rsidR="008A7710" w:rsidRDefault="00946477" w:rsidP="00946477">
      <w:pPr>
        <w:ind w:leftChars="100" w:left="210" w:firstLineChars="100" w:firstLine="210"/>
        <w:rPr>
          <w:rFonts w:ascii="ＭＳ 明朝" w:eastAsia="ＭＳ 明朝" w:hAnsi="ＭＳ 明朝"/>
          <w:szCs w:val="21"/>
        </w:rPr>
      </w:pPr>
      <w:r w:rsidRPr="00946477">
        <w:rPr>
          <w:rFonts w:ascii="ＭＳ 明朝" w:eastAsia="ＭＳ 明朝" w:hAnsi="ＭＳ 明朝"/>
          <w:szCs w:val="21"/>
        </w:rPr>
        <w:t>今後とも「教職員による児童・生徒に対するセクシュアル・ハラスメント防止のために～未然防止・子どもの立場にたった適切な対応の指針～（平成29年5月改訂）」、「男女平等教育指導事例集」等を基にした研修など、各校の実情を踏まえ、取り組むよう働きかけて</w:t>
      </w:r>
      <w:r>
        <w:rPr>
          <w:rFonts w:ascii="ＭＳ 明朝" w:eastAsia="ＭＳ 明朝" w:hAnsi="ＭＳ 明朝" w:hint="eastAsia"/>
          <w:szCs w:val="21"/>
        </w:rPr>
        <w:t>いく</w:t>
      </w:r>
      <w:r w:rsidRPr="00946477">
        <w:rPr>
          <w:rFonts w:ascii="ＭＳ 明朝" w:eastAsia="ＭＳ 明朝" w:hAnsi="ＭＳ 明朝"/>
          <w:szCs w:val="21"/>
        </w:rPr>
        <w:t>。</w:t>
      </w:r>
    </w:p>
    <w:p w:rsidR="008A7710" w:rsidRDefault="008A7710" w:rsidP="008A7710">
      <w:pPr>
        <w:rPr>
          <w:rFonts w:ascii="ＭＳ 明朝" w:eastAsia="ＭＳ 明朝" w:hAnsi="ＭＳ 明朝"/>
          <w:szCs w:val="21"/>
        </w:rPr>
      </w:pPr>
    </w:p>
    <w:p w:rsidR="008A7710"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Pr="004B6F4B" w:rsidRDefault="00946477" w:rsidP="008A7710">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性被害にあった教職員への対応につい</w:t>
      </w:r>
      <w:r w:rsidR="00880951" w:rsidRPr="004B6F4B">
        <w:rPr>
          <w:rFonts w:ascii="ＭＳ 明朝" w:eastAsia="ＭＳ 明朝" w:hAnsi="ＭＳ 明朝" w:hint="eastAsia"/>
          <w:szCs w:val="21"/>
        </w:rPr>
        <w:t>ては、スーパーバイザーと連携し、教職員の心のケアに努めて</w:t>
      </w:r>
      <w:r w:rsidR="008A7710">
        <w:rPr>
          <w:rFonts w:ascii="ＭＳ 明朝" w:eastAsia="ＭＳ 明朝" w:hAnsi="ＭＳ 明朝" w:hint="eastAsia"/>
          <w:szCs w:val="21"/>
        </w:rPr>
        <w:t>いく</w:t>
      </w:r>
      <w:r w:rsidR="00880951" w:rsidRPr="004B6F4B">
        <w:rPr>
          <w:rFonts w:ascii="ＭＳ 明朝" w:eastAsia="ＭＳ 明朝" w:hAnsi="ＭＳ 明朝" w:hint="eastAsia"/>
          <w:szCs w:val="21"/>
        </w:rPr>
        <w:t>。</w:t>
      </w:r>
    </w:p>
    <w:p w:rsidR="00880951" w:rsidRDefault="00880951" w:rsidP="00747FCB">
      <w:pPr>
        <w:rPr>
          <w:rFonts w:ascii="ＭＳ 明朝" w:eastAsia="ＭＳ 明朝" w:hAnsi="ＭＳ 明朝"/>
          <w:szCs w:val="21"/>
        </w:rPr>
      </w:pPr>
    </w:p>
    <w:p w:rsidR="00747FCB" w:rsidRPr="004B6F4B" w:rsidRDefault="00747FCB" w:rsidP="00747FCB">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szCs w:val="21"/>
        </w:rPr>
        <w:t>セクシュアル・ハラスメントに係る教職員への研修については、これまでも取り組んできたところで</w:t>
      </w:r>
      <w:r>
        <w:rPr>
          <w:rFonts w:ascii="ＭＳ 明朝" w:eastAsia="ＭＳ 明朝" w:hAnsi="ＭＳ 明朝" w:hint="eastAsia"/>
          <w:szCs w:val="21"/>
        </w:rPr>
        <w:t>ある</w:t>
      </w:r>
      <w:r w:rsidRPr="001114E0">
        <w:rPr>
          <w:rFonts w:ascii="ＭＳ 明朝" w:eastAsia="ＭＳ 明朝" w:hAnsi="ＭＳ 明朝"/>
          <w:szCs w:val="21"/>
        </w:rPr>
        <w:t>が、「教職員による児童・生徒に対するセクシュアル・ハラスメント防止のために～未然防止・子供の立場にたった適切な対応の指針～（平成29年5月改訂）」をもとに、性被害を未然に防止し、万一事象が起きた場合にも、被害者の立場に立ち対応するとともに、加害者に対しては、加害に至った要因を発達の過程や生活背景を含めて考</w:t>
      </w:r>
      <w:r w:rsidRPr="001114E0">
        <w:rPr>
          <w:rFonts w:ascii="ＭＳ 明朝" w:eastAsia="ＭＳ 明朝" w:hAnsi="ＭＳ 明朝"/>
          <w:szCs w:val="21"/>
        </w:rPr>
        <w:lastRenderedPageBreak/>
        <w:t>えさせ、被害者の立場に立ち、人権を尊重する態度を身につけることができるような指導を行うよう、教職員に対する研修</w:t>
      </w:r>
      <w:r>
        <w:rPr>
          <w:rFonts w:ascii="ＭＳ 明朝" w:eastAsia="ＭＳ 明朝" w:hAnsi="ＭＳ 明朝" w:hint="eastAsia"/>
          <w:szCs w:val="21"/>
        </w:rPr>
        <w:t>内容を検討していく</w:t>
      </w:r>
      <w:r w:rsidRPr="001114E0">
        <w:rPr>
          <w:rFonts w:ascii="ＭＳ 明朝" w:eastAsia="ＭＳ 明朝" w:hAnsi="ＭＳ 明朝" w:hint="eastAsia"/>
          <w:szCs w:val="21"/>
        </w:rPr>
        <w:t>。</w:t>
      </w:r>
    </w:p>
    <w:p w:rsidR="00880951" w:rsidRPr="004B6F4B"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szCs w:val="21"/>
        </w:rPr>
        <w:t>「府立学校安全で安心な学校づくり推進事業に係る研修会―セクシュアル・ハラスメント相談窓口担当者研修会―」において、セクシュアル・ハラスメントが生起した際の被害者に対する相談のあり方や支援のあり方とともに、加害者への対応と再発防止策等について講演及びワークショップによる研修を行って</w:t>
      </w:r>
      <w:r>
        <w:rPr>
          <w:rFonts w:ascii="ＭＳ 明朝" w:eastAsia="ＭＳ 明朝" w:hAnsi="ＭＳ 明朝" w:hint="eastAsia"/>
          <w:szCs w:val="21"/>
        </w:rPr>
        <w:t>いる</w:t>
      </w:r>
      <w:r>
        <w:rPr>
          <w:rFonts w:ascii="ＭＳ 明朝" w:eastAsia="ＭＳ 明朝" w:hAnsi="ＭＳ 明朝"/>
          <w:szCs w:val="21"/>
        </w:rPr>
        <w:t>。今後も研修内容の充実に努めて</w:t>
      </w:r>
      <w:r>
        <w:rPr>
          <w:rFonts w:ascii="ＭＳ 明朝" w:eastAsia="ＭＳ 明朝" w:hAnsi="ＭＳ 明朝" w:hint="eastAsia"/>
          <w:szCs w:val="21"/>
        </w:rPr>
        <w:t>いく</w:t>
      </w:r>
      <w:r w:rsidRPr="001114E0">
        <w:rPr>
          <w:rFonts w:ascii="ＭＳ 明朝" w:eastAsia="ＭＳ 明朝" w:hAnsi="ＭＳ 明朝"/>
          <w:szCs w:val="21"/>
        </w:rPr>
        <w:t>。</w:t>
      </w:r>
    </w:p>
    <w:p w:rsidR="00880951" w:rsidRDefault="00880951" w:rsidP="00747FCB">
      <w:pPr>
        <w:rPr>
          <w:rFonts w:ascii="ＭＳ 明朝" w:eastAsia="ＭＳ 明朝" w:hAnsi="ＭＳ 明朝"/>
          <w:szCs w:val="21"/>
        </w:rPr>
      </w:pPr>
    </w:p>
    <w:p w:rsidR="00747FCB" w:rsidRPr="004B6F4B" w:rsidRDefault="00747FCB" w:rsidP="00747FCB">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szCs w:val="21"/>
        </w:rPr>
        <w:t>平成16年度から運用している「被害者救済システム」において、専門的な知識を有する評価委員から助言をいただいて</w:t>
      </w:r>
      <w:r w:rsidR="00474D0F">
        <w:rPr>
          <w:rFonts w:ascii="ＭＳ 明朝" w:eastAsia="ＭＳ 明朝" w:hAnsi="ＭＳ 明朝" w:hint="eastAsia"/>
          <w:szCs w:val="21"/>
        </w:rPr>
        <w:t>き</w:t>
      </w:r>
      <w:r w:rsidRPr="001114E0">
        <w:rPr>
          <w:rFonts w:ascii="ＭＳ 明朝" w:eastAsia="ＭＳ 明朝" w:hAnsi="ＭＳ 明朝"/>
          <w:szCs w:val="21"/>
        </w:rPr>
        <w:t>た。今後も専門家からの助言や評価事例を集約・整理し、未然防止・再発防止のための方策に反映してまいりたいと考えて</w:t>
      </w:r>
      <w:r>
        <w:rPr>
          <w:rFonts w:ascii="ＭＳ 明朝" w:eastAsia="ＭＳ 明朝" w:hAnsi="ＭＳ 明朝" w:hint="eastAsia"/>
          <w:szCs w:val="21"/>
        </w:rPr>
        <w:t>いる</w:t>
      </w:r>
      <w:r w:rsidRPr="001114E0">
        <w:rPr>
          <w:rFonts w:ascii="ＭＳ 明朝" w:eastAsia="ＭＳ 明朝" w:hAnsi="ＭＳ 明朝"/>
          <w:szCs w:val="21"/>
        </w:rPr>
        <w:t>。</w:t>
      </w:r>
    </w:p>
    <w:p w:rsidR="00880951" w:rsidRPr="004B6F4B"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szCs w:val="21"/>
        </w:rPr>
        <w:t>また、人権教育実施状況調査等を通じて、「QA集」等を活用した研修や相談窓口における相談件数等の把握を引き続き行って</w:t>
      </w:r>
      <w:r w:rsidR="00474D0F">
        <w:rPr>
          <w:rFonts w:ascii="ＭＳ 明朝" w:eastAsia="ＭＳ 明朝" w:hAnsi="ＭＳ 明朝" w:hint="eastAsia"/>
          <w:szCs w:val="21"/>
        </w:rPr>
        <w:t>いく</w:t>
      </w:r>
      <w:r w:rsidRPr="001114E0">
        <w:rPr>
          <w:rFonts w:ascii="ＭＳ 明朝" w:eastAsia="ＭＳ 明朝" w:hAnsi="ＭＳ 明朝"/>
          <w:szCs w:val="21"/>
        </w:rPr>
        <w:t>。防止・対応のための校内組織体制づくりにつ</w:t>
      </w:r>
      <w:r w:rsidR="00474D0F">
        <w:rPr>
          <w:rFonts w:ascii="ＭＳ 明朝" w:eastAsia="ＭＳ 明朝" w:hAnsi="ＭＳ 明朝" w:hint="eastAsia"/>
          <w:szCs w:val="21"/>
        </w:rPr>
        <w:t>い</w:t>
      </w:r>
      <w:r w:rsidRPr="001114E0">
        <w:rPr>
          <w:rFonts w:ascii="ＭＳ 明朝" w:eastAsia="ＭＳ 明朝" w:hAnsi="ＭＳ 明朝"/>
          <w:szCs w:val="21"/>
        </w:rPr>
        <w:t>ても、「QA集」、「教職員人権研修ハンドブック」、「指針」等をもとに周知に努め、ヒアリング等を通じて各校の体制の状況を集約した上で、課題について検討して</w:t>
      </w:r>
      <w:r>
        <w:rPr>
          <w:rFonts w:ascii="ＭＳ 明朝" w:eastAsia="ＭＳ 明朝" w:hAnsi="ＭＳ 明朝" w:hint="eastAsia"/>
          <w:szCs w:val="21"/>
        </w:rPr>
        <w:t>いく</w:t>
      </w:r>
      <w:r w:rsidRPr="001114E0">
        <w:rPr>
          <w:rFonts w:ascii="ＭＳ 明朝" w:eastAsia="ＭＳ 明朝" w:hAnsi="ＭＳ 明朝"/>
          <w:szCs w:val="21"/>
        </w:rPr>
        <w:t>。</w:t>
      </w:r>
    </w:p>
    <w:p w:rsidR="002271BE" w:rsidRDefault="002271BE">
      <w:pPr>
        <w:rPr>
          <w:rFonts w:ascii="ＭＳ 明朝" w:eastAsia="ＭＳ 明朝" w:hAnsi="ＭＳ 明朝"/>
          <w:szCs w:val="21"/>
        </w:rPr>
      </w:pPr>
    </w:p>
    <w:p w:rsidR="006C0ECB" w:rsidRPr="004B6F4B" w:rsidRDefault="006C0ECB">
      <w:pPr>
        <w:rPr>
          <w:rFonts w:ascii="ＭＳ 明朝" w:eastAsia="ＭＳ 明朝" w:hAnsi="ＭＳ 明朝"/>
          <w:szCs w:val="21"/>
        </w:rPr>
      </w:pPr>
      <w:r w:rsidRPr="006C0ECB">
        <w:rPr>
          <w:rFonts w:ascii="ＭＳ 明朝" w:eastAsia="ＭＳ 明朝" w:hAnsi="ＭＳ 明朝" w:hint="eastAsia"/>
          <w:szCs w:val="21"/>
        </w:rPr>
        <w:t>教職員への研修に関する項目</w:t>
      </w:r>
    </w:p>
    <w:p w:rsidR="001114E0" w:rsidRPr="001114E0" w:rsidRDefault="00880951" w:rsidP="001114E0">
      <w:pPr>
        <w:ind w:left="210" w:hangingChars="100" w:hanging="210"/>
        <w:rPr>
          <w:rFonts w:ascii="ＭＳ 明朝" w:eastAsia="ＭＳ 明朝" w:hAnsi="ＭＳ 明朝"/>
          <w:szCs w:val="21"/>
        </w:rPr>
      </w:pPr>
      <w:r w:rsidRPr="004B6F4B">
        <w:rPr>
          <w:rFonts w:ascii="ＭＳ 明朝" w:eastAsia="ＭＳ 明朝" w:hAnsi="ＭＳ 明朝" w:hint="eastAsia"/>
          <w:szCs w:val="21"/>
        </w:rPr>
        <w:t xml:space="preserve">　</w:t>
      </w:r>
      <w:r w:rsidR="006C0ECB">
        <w:rPr>
          <w:rFonts w:ascii="ＭＳ 明朝" w:eastAsia="ＭＳ 明朝" w:hAnsi="ＭＳ 明朝" w:hint="eastAsia"/>
          <w:szCs w:val="21"/>
        </w:rPr>
        <w:t xml:space="preserve">　</w:t>
      </w:r>
      <w:r w:rsidR="001114E0" w:rsidRPr="001114E0">
        <w:rPr>
          <w:rFonts w:ascii="ＭＳ 明朝" w:eastAsia="ＭＳ 明朝" w:hAnsi="ＭＳ 明朝"/>
          <w:szCs w:val="21"/>
        </w:rPr>
        <w:t>「子どもの虐待」、「デートDV」等の防止・禁止につ</w:t>
      </w:r>
      <w:r w:rsidR="00474D0F">
        <w:rPr>
          <w:rFonts w:ascii="ＭＳ 明朝" w:eastAsia="ＭＳ 明朝" w:hAnsi="ＭＳ 明朝" w:hint="eastAsia"/>
          <w:szCs w:val="21"/>
        </w:rPr>
        <w:t>い</w:t>
      </w:r>
      <w:r w:rsidR="001114E0" w:rsidRPr="001114E0">
        <w:rPr>
          <w:rFonts w:ascii="ＭＳ 明朝" w:eastAsia="ＭＳ 明朝" w:hAnsi="ＭＳ 明朝"/>
          <w:szCs w:val="21"/>
        </w:rPr>
        <w:t>ては、セクシュアル・ハラスメント防止、男女</w:t>
      </w:r>
      <w:r w:rsidR="001114E0">
        <w:rPr>
          <w:rFonts w:ascii="ＭＳ 明朝" w:eastAsia="ＭＳ 明朝" w:hAnsi="ＭＳ 明朝"/>
          <w:szCs w:val="21"/>
        </w:rPr>
        <w:t>平等教育の推進、人権教育の推進における課題として認識して</w:t>
      </w:r>
      <w:r w:rsidR="001114E0">
        <w:rPr>
          <w:rFonts w:ascii="ＭＳ 明朝" w:eastAsia="ＭＳ 明朝" w:hAnsi="ＭＳ 明朝" w:hint="eastAsia"/>
          <w:szCs w:val="21"/>
        </w:rPr>
        <w:t>いる</w:t>
      </w:r>
      <w:r w:rsidR="001114E0" w:rsidRPr="001114E0">
        <w:rPr>
          <w:rFonts w:ascii="ＭＳ 明朝" w:eastAsia="ＭＳ 明朝" w:hAnsi="ＭＳ 明朝"/>
          <w:szCs w:val="21"/>
        </w:rPr>
        <w:t>。</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szCs w:val="21"/>
        </w:rPr>
        <w:t>「デートDV」、「ストーカー」につ</w:t>
      </w:r>
      <w:r>
        <w:rPr>
          <w:rFonts w:ascii="ＭＳ 明朝" w:eastAsia="ＭＳ 明朝" w:hAnsi="ＭＳ 明朝" w:hint="eastAsia"/>
          <w:szCs w:val="21"/>
        </w:rPr>
        <w:t>い</w:t>
      </w:r>
      <w:r w:rsidRPr="001114E0">
        <w:rPr>
          <w:rFonts w:ascii="ＭＳ 明朝" w:eastAsia="ＭＳ 明朝" w:hAnsi="ＭＳ 明朝"/>
          <w:szCs w:val="21"/>
        </w:rPr>
        <w:t>ても、</w:t>
      </w:r>
      <w:r>
        <w:rPr>
          <w:rFonts w:ascii="ＭＳ 明朝" w:eastAsia="ＭＳ 明朝" w:hAnsi="ＭＳ 明朝"/>
          <w:szCs w:val="21"/>
        </w:rPr>
        <w:t>加害・被害の増加に伴い、今日的な重要課題の一つと認識して</w:t>
      </w:r>
      <w:r>
        <w:rPr>
          <w:rFonts w:ascii="ＭＳ 明朝" w:eastAsia="ＭＳ 明朝" w:hAnsi="ＭＳ 明朝" w:hint="eastAsia"/>
          <w:szCs w:val="21"/>
        </w:rPr>
        <w:t>いる</w:t>
      </w:r>
      <w:r w:rsidRPr="001114E0">
        <w:rPr>
          <w:rFonts w:ascii="ＭＳ 明朝" w:eastAsia="ＭＳ 明朝" w:hAnsi="ＭＳ 明朝"/>
          <w:szCs w:val="21"/>
        </w:rPr>
        <w:t>。</w:t>
      </w:r>
    </w:p>
    <w:p w:rsidR="001114E0" w:rsidRPr="001114E0" w:rsidRDefault="001114E0" w:rsidP="001114E0">
      <w:pPr>
        <w:ind w:leftChars="100" w:left="210"/>
        <w:rPr>
          <w:rFonts w:ascii="ＭＳ 明朝" w:eastAsia="ＭＳ 明朝" w:hAnsi="ＭＳ 明朝"/>
          <w:szCs w:val="21"/>
        </w:rPr>
      </w:pPr>
      <w:r w:rsidRPr="001114E0">
        <w:rPr>
          <w:rFonts w:ascii="ＭＳ 明朝" w:eastAsia="ＭＳ 明朝" w:hAnsi="ＭＳ 明朝" w:hint="eastAsia"/>
          <w:szCs w:val="21"/>
        </w:rPr>
        <w:t xml:space="preserve">　「子どもの虐待」及び「デートＤＶ」については、人権教育研修において、関連する法律に加え、平成</w:t>
      </w:r>
      <w:r w:rsidRPr="001114E0">
        <w:rPr>
          <w:rFonts w:ascii="ＭＳ 明朝" w:eastAsia="ＭＳ 明朝" w:hAnsi="ＭＳ 明朝"/>
          <w:szCs w:val="21"/>
        </w:rPr>
        <w:t>30年２月に改訂した「教職員ＤＶ被害者対応マニュアル（改訂版）」と共に、管理職・教職員に周知してい</w:t>
      </w:r>
      <w:r>
        <w:rPr>
          <w:rFonts w:ascii="ＭＳ 明朝" w:eastAsia="ＭＳ 明朝" w:hAnsi="ＭＳ 明朝" w:hint="eastAsia"/>
          <w:szCs w:val="21"/>
        </w:rPr>
        <w:t>る</w:t>
      </w:r>
      <w:r w:rsidRPr="001114E0">
        <w:rPr>
          <w:rFonts w:ascii="ＭＳ 明朝" w:eastAsia="ＭＳ 明朝" w:hAnsi="ＭＳ 明朝"/>
          <w:szCs w:val="21"/>
        </w:rPr>
        <w:t>。</w:t>
      </w:r>
    </w:p>
    <w:p w:rsidR="001114E0" w:rsidRPr="004B6F4B" w:rsidRDefault="001114E0" w:rsidP="001114E0">
      <w:pPr>
        <w:ind w:leftChars="100" w:left="210"/>
        <w:rPr>
          <w:rFonts w:ascii="ＭＳ 明朝" w:eastAsia="ＭＳ 明朝" w:hAnsi="ＭＳ 明朝"/>
          <w:szCs w:val="21"/>
        </w:rPr>
      </w:pPr>
      <w:r>
        <w:rPr>
          <w:rFonts w:ascii="ＭＳ 明朝" w:eastAsia="ＭＳ 明朝" w:hAnsi="ＭＳ 明朝" w:hint="eastAsia"/>
          <w:szCs w:val="21"/>
        </w:rPr>
        <w:t xml:space="preserve">　今後も、管理職・教職員に対する人権教育研修につい</w:t>
      </w:r>
      <w:r w:rsidRPr="001114E0">
        <w:rPr>
          <w:rFonts w:ascii="ＭＳ 明朝" w:eastAsia="ＭＳ 明朝" w:hAnsi="ＭＳ 明朝" w:hint="eastAsia"/>
          <w:szCs w:val="21"/>
        </w:rPr>
        <w:t>ても、これらの課題について引き続き取りいれるよう、研修の充実に努めて</w:t>
      </w:r>
      <w:r>
        <w:rPr>
          <w:rFonts w:ascii="ＭＳ 明朝" w:eastAsia="ＭＳ 明朝" w:hAnsi="ＭＳ 明朝" w:hint="eastAsia"/>
          <w:szCs w:val="21"/>
        </w:rPr>
        <w:t>いく</w:t>
      </w:r>
      <w:r w:rsidRPr="001114E0">
        <w:rPr>
          <w:rFonts w:ascii="ＭＳ 明朝" w:eastAsia="ＭＳ 明朝" w:hAnsi="ＭＳ 明朝" w:hint="eastAsia"/>
          <w:szCs w:val="21"/>
        </w:rPr>
        <w:t>。また、教職員への法律の周知を図るとともに、生徒への指導方法につ</w:t>
      </w:r>
      <w:r>
        <w:rPr>
          <w:rFonts w:ascii="ＭＳ 明朝" w:eastAsia="ＭＳ 明朝" w:hAnsi="ＭＳ 明朝" w:hint="eastAsia"/>
          <w:szCs w:val="21"/>
        </w:rPr>
        <w:t>いては、共同研究団体等の協力も得ながら、検討を進めていく</w:t>
      </w:r>
      <w:r w:rsidRPr="001114E0">
        <w:rPr>
          <w:rFonts w:ascii="ＭＳ 明朝" w:eastAsia="ＭＳ 明朝" w:hAnsi="ＭＳ 明朝" w:hint="eastAsia"/>
          <w:szCs w:val="21"/>
        </w:rPr>
        <w:t>。</w:t>
      </w:r>
    </w:p>
    <w:p w:rsidR="006F0B27" w:rsidRDefault="006F0B27" w:rsidP="006C0ECB">
      <w:pPr>
        <w:rPr>
          <w:rFonts w:ascii="ＭＳ 明朝" w:eastAsia="ＭＳ 明朝" w:hAnsi="ＭＳ 明朝"/>
          <w:szCs w:val="21"/>
        </w:rPr>
      </w:pPr>
    </w:p>
    <w:p w:rsidR="006C0ECB" w:rsidRPr="004B6F4B" w:rsidRDefault="006C0ECB" w:rsidP="006C0ECB">
      <w:pPr>
        <w:rPr>
          <w:rFonts w:ascii="ＭＳ 明朝" w:eastAsia="ＭＳ 明朝" w:hAnsi="ＭＳ 明朝"/>
          <w:szCs w:val="21"/>
        </w:rPr>
      </w:pPr>
      <w:r w:rsidRPr="006C0ECB">
        <w:rPr>
          <w:rFonts w:ascii="ＭＳ 明朝" w:eastAsia="ＭＳ 明朝" w:hAnsi="ＭＳ 明朝" w:hint="eastAsia"/>
          <w:szCs w:val="21"/>
        </w:rPr>
        <w:t>職場環境の改善に関する項目</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hint="eastAsia"/>
          <w:szCs w:val="21"/>
        </w:rPr>
        <w:t>性的マイノリティの子どもが、自分自身の在りようを否定することなく、安心していきいきと学校生活をおくることができるよう、教職員自身が理解を深めることが重要であると認識して</w:t>
      </w:r>
      <w:r>
        <w:rPr>
          <w:rFonts w:ascii="ＭＳ 明朝" w:eastAsia="ＭＳ 明朝" w:hAnsi="ＭＳ 明朝" w:hint="eastAsia"/>
          <w:szCs w:val="21"/>
        </w:rPr>
        <w:t>いる</w:t>
      </w:r>
      <w:r w:rsidRPr="001114E0">
        <w:rPr>
          <w:rFonts w:ascii="ＭＳ 明朝" w:eastAsia="ＭＳ 明朝" w:hAnsi="ＭＳ 明朝" w:hint="eastAsia"/>
          <w:szCs w:val="21"/>
        </w:rPr>
        <w:t>。</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hint="eastAsia"/>
          <w:szCs w:val="21"/>
        </w:rPr>
        <w:t>府教育センターにおいては、「初任者・新規採用者研修」、「</w:t>
      </w:r>
      <w:r w:rsidRPr="001114E0">
        <w:rPr>
          <w:rFonts w:ascii="ＭＳ 明朝" w:eastAsia="ＭＳ 明朝" w:hAnsi="ＭＳ 明朝"/>
          <w:szCs w:val="21"/>
        </w:rPr>
        <w:t>10年経験者研修」及び人権</w:t>
      </w:r>
      <w:r>
        <w:rPr>
          <w:rFonts w:ascii="ＭＳ 明朝" w:eastAsia="ＭＳ 明朝" w:hAnsi="ＭＳ 明朝"/>
          <w:szCs w:val="21"/>
        </w:rPr>
        <w:t>教育研修において、性的マイノリティに関する内容を取り上げてい</w:t>
      </w:r>
      <w:r>
        <w:rPr>
          <w:rFonts w:ascii="ＭＳ 明朝" w:eastAsia="ＭＳ 明朝" w:hAnsi="ＭＳ 明朝" w:hint="eastAsia"/>
          <w:szCs w:val="21"/>
        </w:rPr>
        <w:t>る</w:t>
      </w:r>
      <w:r w:rsidRPr="001114E0">
        <w:rPr>
          <w:rFonts w:ascii="ＭＳ 明朝" w:eastAsia="ＭＳ 明朝" w:hAnsi="ＭＳ 明朝"/>
          <w:szCs w:val="21"/>
        </w:rPr>
        <w:t>。</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hint="eastAsia"/>
          <w:szCs w:val="21"/>
        </w:rPr>
        <w:lastRenderedPageBreak/>
        <w:t>また、平成</w:t>
      </w:r>
      <w:r w:rsidRPr="001114E0">
        <w:rPr>
          <w:rFonts w:ascii="ＭＳ 明朝" w:eastAsia="ＭＳ 明朝" w:hAnsi="ＭＳ 明朝"/>
          <w:szCs w:val="21"/>
        </w:rPr>
        <w:t>29年度に改訂した、いわゆる「セクハラガイドライン」も取り上げ、性的指向や性自認をからかう等の言動がセクシュアル・ハラスメントにあたることについて、理解を深めて</w:t>
      </w:r>
      <w:r>
        <w:rPr>
          <w:rFonts w:ascii="ＭＳ 明朝" w:eastAsia="ＭＳ 明朝" w:hAnsi="ＭＳ 明朝" w:hint="eastAsia"/>
          <w:szCs w:val="21"/>
        </w:rPr>
        <w:t>いる</w:t>
      </w:r>
      <w:r w:rsidRPr="001114E0">
        <w:rPr>
          <w:rFonts w:ascii="ＭＳ 明朝" w:eastAsia="ＭＳ 明朝" w:hAnsi="ＭＳ 明朝"/>
          <w:szCs w:val="21"/>
        </w:rPr>
        <w:t>。</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hint="eastAsia"/>
          <w:szCs w:val="21"/>
        </w:rPr>
        <w:t>さらに、府教育センター作成の「人権教育リーフレット」シリーズ及び人権教育教材集「ＣＯＭＰＡＳＳ」シリーズにおいて、性的マイノリティの人権を取り上げており、研修において紹介し、教職員の理解を深めて</w:t>
      </w:r>
      <w:r>
        <w:rPr>
          <w:rFonts w:ascii="ＭＳ 明朝" w:eastAsia="ＭＳ 明朝" w:hAnsi="ＭＳ 明朝" w:hint="eastAsia"/>
          <w:szCs w:val="21"/>
        </w:rPr>
        <w:t>いる</w:t>
      </w:r>
      <w:r w:rsidRPr="001114E0">
        <w:rPr>
          <w:rFonts w:ascii="ＭＳ 明朝" w:eastAsia="ＭＳ 明朝" w:hAnsi="ＭＳ 明朝" w:hint="eastAsia"/>
          <w:szCs w:val="21"/>
        </w:rPr>
        <w:t>。</w:t>
      </w:r>
    </w:p>
    <w:p w:rsidR="001114E0" w:rsidRPr="001114E0"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hint="eastAsia"/>
          <w:szCs w:val="21"/>
        </w:rPr>
        <w:t>今後とも、関係各方面の御意見等を聞かせてい</w:t>
      </w:r>
      <w:r>
        <w:rPr>
          <w:rFonts w:ascii="ＭＳ 明朝" w:eastAsia="ＭＳ 明朝" w:hAnsi="ＭＳ 明朝" w:hint="eastAsia"/>
          <w:szCs w:val="21"/>
        </w:rPr>
        <w:t>ただきながら、研修内容の充実に努め、円滑で効果的な実施に努めていく</w:t>
      </w:r>
      <w:r w:rsidRPr="001114E0">
        <w:rPr>
          <w:rFonts w:ascii="ＭＳ 明朝" w:eastAsia="ＭＳ 明朝" w:hAnsi="ＭＳ 明朝" w:hint="eastAsia"/>
          <w:szCs w:val="21"/>
        </w:rPr>
        <w:t>。</w:t>
      </w:r>
    </w:p>
    <w:p w:rsidR="006F0B27" w:rsidRDefault="001114E0" w:rsidP="001114E0">
      <w:pPr>
        <w:ind w:leftChars="100" w:left="210" w:firstLineChars="100" w:firstLine="210"/>
        <w:rPr>
          <w:rFonts w:ascii="ＭＳ 明朝" w:eastAsia="ＭＳ 明朝" w:hAnsi="ＭＳ 明朝"/>
          <w:szCs w:val="21"/>
        </w:rPr>
      </w:pPr>
      <w:r w:rsidRPr="001114E0">
        <w:rPr>
          <w:rFonts w:ascii="ＭＳ 明朝" w:eastAsia="ＭＳ 明朝" w:hAnsi="ＭＳ 明朝" w:hint="eastAsia"/>
          <w:szCs w:val="21"/>
        </w:rPr>
        <w:t>あわせて、性的マイノリティについては、改訂された「防止指針」の趣旨に沿って、各学校の実態を踏まえ、性的マイノリティ、</w:t>
      </w:r>
      <w:r w:rsidRPr="001114E0">
        <w:rPr>
          <w:rFonts w:ascii="ＭＳ 明朝" w:eastAsia="ＭＳ 明朝" w:hAnsi="ＭＳ 明朝"/>
          <w:szCs w:val="21"/>
        </w:rPr>
        <w:t>SOGIに係る人権を含めて教職員研修を行うよう指導して</w:t>
      </w:r>
      <w:r>
        <w:rPr>
          <w:rFonts w:ascii="ＭＳ 明朝" w:eastAsia="ＭＳ 明朝" w:hAnsi="ＭＳ 明朝" w:hint="eastAsia"/>
          <w:szCs w:val="21"/>
        </w:rPr>
        <w:t>いく</w:t>
      </w:r>
      <w:r w:rsidRPr="001114E0">
        <w:rPr>
          <w:rFonts w:ascii="ＭＳ 明朝" w:eastAsia="ＭＳ 明朝" w:hAnsi="ＭＳ 明朝"/>
          <w:szCs w:val="21"/>
        </w:rPr>
        <w:t>。加えて、１２月に管理職を対象とした人権教育課題に関わる説明会の中でも性的マイノリティの研修に活用できるDVD等を周知</w:t>
      </w:r>
      <w:r>
        <w:rPr>
          <w:rFonts w:ascii="ＭＳ 明朝" w:eastAsia="ＭＳ 明朝" w:hAnsi="ＭＳ 明朝" w:hint="eastAsia"/>
          <w:szCs w:val="21"/>
        </w:rPr>
        <w:t>する</w:t>
      </w:r>
      <w:r w:rsidRPr="001114E0">
        <w:rPr>
          <w:rFonts w:ascii="ＭＳ 明朝" w:eastAsia="ＭＳ 明朝" w:hAnsi="ＭＳ 明朝"/>
          <w:szCs w:val="21"/>
        </w:rPr>
        <w:t>。</w:t>
      </w:r>
    </w:p>
    <w:p w:rsidR="006C0ECB" w:rsidRDefault="006C0ECB" w:rsidP="006C0ECB">
      <w:pPr>
        <w:rPr>
          <w:rFonts w:ascii="ＭＳ 明朝" w:eastAsia="ＭＳ 明朝" w:hAnsi="ＭＳ 明朝"/>
          <w:szCs w:val="21"/>
        </w:rPr>
      </w:pPr>
    </w:p>
    <w:p w:rsidR="006C0ECB" w:rsidRPr="004B6F4B" w:rsidRDefault="006C0ECB" w:rsidP="006C0ECB">
      <w:pPr>
        <w:rPr>
          <w:rFonts w:ascii="ＭＳ 明朝" w:eastAsia="ＭＳ 明朝" w:hAnsi="ＭＳ 明朝"/>
          <w:szCs w:val="21"/>
        </w:rPr>
      </w:pPr>
      <w:r w:rsidRPr="006C0ECB">
        <w:rPr>
          <w:rFonts w:ascii="ＭＳ 明朝" w:eastAsia="ＭＳ 明朝" w:hAnsi="ＭＳ 明朝" w:hint="eastAsia"/>
          <w:szCs w:val="21"/>
        </w:rPr>
        <w:t>職場環境の改善に関する項目</w:t>
      </w:r>
    </w:p>
    <w:p w:rsidR="006F0B27" w:rsidRPr="004B6F4B" w:rsidRDefault="005B54D6" w:rsidP="006C0ECB">
      <w:pPr>
        <w:ind w:leftChars="100" w:left="210" w:firstLineChars="100" w:firstLine="210"/>
        <w:rPr>
          <w:rFonts w:ascii="ＭＳ 明朝" w:eastAsia="ＭＳ 明朝" w:hAnsi="ＭＳ 明朝"/>
          <w:szCs w:val="21"/>
        </w:rPr>
      </w:pPr>
      <w:r>
        <w:rPr>
          <w:rFonts w:ascii="ＭＳ 明朝" w:eastAsia="ＭＳ 明朝" w:hAnsi="ＭＳ 明朝" w:hint="eastAsia"/>
          <w:szCs w:val="21"/>
        </w:rPr>
        <w:t>配慮を要する生徒・教職員がいる学校につい</w:t>
      </w:r>
      <w:r w:rsidRPr="005B54D6">
        <w:rPr>
          <w:rFonts w:ascii="ＭＳ 明朝" w:eastAsia="ＭＳ 明朝" w:hAnsi="ＭＳ 明朝" w:hint="eastAsia"/>
          <w:szCs w:val="21"/>
        </w:rPr>
        <w:t>ては、ヒアリング等により学校からの要望を聞きながら、予算の範囲内ではあ</w:t>
      </w:r>
      <w:r w:rsidR="00B02ACD">
        <w:rPr>
          <w:rFonts w:ascii="ＭＳ 明朝" w:eastAsia="ＭＳ 明朝" w:hAnsi="ＭＳ 明朝" w:hint="eastAsia"/>
          <w:szCs w:val="21"/>
        </w:rPr>
        <w:t>る</w:t>
      </w:r>
      <w:bookmarkStart w:id="0" w:name="_GoBack"/>
      <w:bookmarkEnd w:id="0"/>
      <w:r w:rsidRPr="005B54D6">
        <w:rPr>
          <w:rFonts w:ascii="ＭＳ 明朝" w:eastAsia="ＭＳ 明朝" w:hAnsi="ＭＳ 明朝" w:hint="eastAsia"/>
          <w:szCs w:val="21"/>
        </w:rPr>
        <w:t>が、必要な対応に努めて</w:t>
      </w:r>
      <w:r>
        <w:rPr>
          <w:rFonts w:ascii="ＭＳ 明朝" w:eastAsia="ＭＳ 明朝" w:hAnsi="ＭＳ 明朝" w:hint="eastAsia"/>
          <w:szCs w:val="21"/>
        </w:rPr>
        <w:t>いきたい</w:t>
      </w:r>
      <w:r w:rsidRPr="005B54D6">
        <w:rPr>
          <w:rFonts w:ascii="ＭＳ 明朝" w:eastAsia="ＭＳ 明朝" w:hAnsi="ＭＳ 明朝" w:hint="eastAsia"/>
          <w:szCs w:val="21"/>
        </w:rPr>
        <w:t>。</w:t>
      </w:r>
    </w:p>
    <w:p w:rsidR="006F0B27" w:rsidRPr="005B54D6" w:rsidRDefault="006F0B27" w:rsidP="006C0ECB">
      <w:pPr>
        <w:rPr>
          <w:rFonts w:ascii="ＭＳ 明朝" w:eastAsia="ＭＳ 明朝" w:hAnsi="ＭＳ 明朝"/>
          <w:szCs w:val="21"/>
        </w:rPr>
      </w:pPr>
    </w:p>
    <w:p w:rsidR="006C0ECB" w:rsidRPr="006C0ECB" w:rsidRDefault="006C0ECB" w:rsidP="006C0ECB">
      <w:pPr>
        <w:rPr>
          <w:rFonts w:ascii="ＭＳ 明朝" w:eastAsia="ＭＳ 明朝" w:hAnsi="ＭＳ 明朝"/>
          <w:szCs w:val="21"/>
        </w:rPr>
      </w:pPr>
      <w:r w:rsidRPr="006C0ECB">
        <w:rPr>
          <w:rFonts w:ascii="ＭＳ 明朝" w:eastAsia="ＭＳ 明朝" w:hAnsi="ＭＳ 明朝" w:hint="eastAsia"/>
          <w:szCs w:val="21"/>
        </w:rPr>
        <w:t>教職員の健康管理に関する項目</w:t>
      </w:r>
    </w:p>
    <w:p w:rsidR="005B54D6" w:rsidRPr="005B54D6" w:rsidRDefault="005B54D6" w:rsidP="005B54D6">
      <w:pPr>
        <w:ind w:leftChars="100" w:left="210" w:firstLineChars="100" w:firstLine="210"/>
        <w:rPr>
          <w:rFonts w:ascii="ＭＳ 明朝" w:eastAsia="ＭＳ 明朝" w:hAnsi="ＭＳ 明朝"/>
          <w:szCs w:val="21"/>
        </w:rPr>
      </w:pPr>
      <w:r w:rsidRPr="005B54D6">
        <w:rPr>
          <w:rFonts w:ascii="ＭＳ 明朝" w:eastAsia="ＭＳ 明朝" w:hAnsi="ＭＳ 明朝" w:hint="eastAsia"/>
          <w:szCs w:val="21"/>
        </w:rPr>
        <w:t>管理職へのメンタルヘルス研修につ</w:t>
      </w:r>
      <w:r>
        <w:rPr>
          <w:rFonts w:ascii="ＭＳ 明朝" w:eastAsia="ＭＳ 明朝" w:hAnsi="ＭＳ 明朝" w:hint="eastAsia"/>
          <w:szCs w:val="21"/>
        </w:rPr>
        <w:t>い</w:t>
      </w:r>
      <w:r w:rsidRPr="005B54D6">
        <w:rPr>
          <w:rFonts w:ascii="ＭＳ 明朝" w:eastAsia="ＭＳ 明朝" w:hAnsi="ＭＳ 明朝" w:hint="eastAsia"/>
          <w:szCs w:val="21"/>
        </w:rPr>
        <w:t>ては、教育センターにおいて、公立学校共済組合大阪支部が運営する大阪メンタルヘルス総合センターと連携し、小中学校の新任校長及び新任教頭に対して毎年実施しているところで</w:t>
      </w:r>
      <w:r>
        <w:rPr>
          <w:rFonts w:ascii="ＭＳ 明朝" w:eastAsia="ＭＳ 明朝" w:hAnsi="ＭＳ 明朝" w:hint="eastAsia"/>
          <w:szCs w:val="21"/>
        </w:rPr>
        <w:t>ある</w:t>
      </w:r>
      <w:r w:rsidRPr="005B54D6">
        <w:rPr>
          <w:rFonts w:ascii="ＭＳ 明朝" w:eastAsia="ＭＳ 明朝" w:hAnsi="ＭＳ 明朝" w:hint="eastAsia"/>
          <w:szCs w:val="21"/>
        </w:rPr>
        <w:t>が、今年度からは新たに、府立学校の新任校長及び新任教頭に対して実施するとともに、府立学校の新任でない校長や教頭を対象とした選択研修においても実施予定。</w:t>
      </w:r>
    </w:p>
    <w:p w:rsidR="005B54D6" w:rsidRPr="005B54D6" w:rsidRDefault="005B54D6" w:rsidP="005B54D6">
      <w:pPr>
        <w:ind w:leftChars="100" w:left="210" w:firstLineChars="100" w:firstLine="210"/>
        <w:rPr>
          <w:rFonts w:ascii="ＭＳ 明朝" w:eastAsia="ＭＳ 明朝" w:hAnsi="ＭＳ 明朝"/>
          <w:szCs w:val="21"/>
        </w:rPr>
      </w:pPr>
      <w:r w:rsidRPr="005B54D6">
        <w:rPr>
          <w:rFonts w:ascii="ＭＳ 明朝" w:eastAsia="ＭＳ 明朝" w:hAnsi="ＭＳ 明朝" w:hint="eastAsia"/>
          <w:szCs w:val="21"/>
        </w:rPr>
        <w:t>加えて、各校の安全衛生管理者を対象として、毎年、職員の健康の保持増進を図るための研修を実施しているところ。</w:t>
      </w:r>
    </w:p>
    <w:p w:rsidR="005B54D6" w:rsidRPr="005B54D6" w:rsidRDefault="005B54D6" w:rsidP="005B54D6">
      <w:pPr>
        <w:ind w:leftChars="100" w:left="210" w:firstLineChars="100" w:firstLine="210"/>
        <w:rPr>
          <w:rFonts w:ascii="ＭＳ 明朝" w:eastAsia="ＭＳ 明朝" w:hAnsi="ＭＳ 明朝"/>
          <w:szCs w:val="21"/>
        </w:rPr>
      </w:pPr>
      <w:r w:rsidRPr="005B54D6">
        <w:rPr>
          <w:rFonts w:ascii="ＭＳ 明朝" w:eastAsia="ＭＳ 明朝" w:hAnsi="ＭＳ 明朝" w:hint="eastAsia"/>
          <w:szCs w:val="21"/>
        </w:rPr>
        <w:t>また、今年７月には、安全衛生管理者あての通知を発出し、新型コロナウイルス感染症への対応に伴う</w:t>
      </w:r>
      <w:r>
        <w:rPr>
          <w:rFonts w:ascii="ＭＳ 明朝" w:eastAsia="ＭＳ 明朝" w:hAnsi="ＭＳ 明朝" w:hint="eastAsia"/>
          <w:szCs w:val="21"/>
        </w:rPr>
        <w:t>教職員のメンタルヘルス対策等について、注意喚起を行ったところ</w:t>
      </w:r>
      <w:r w:rsidRPr="005B54D6">
        <w:rPr>
          <w:rFonts w:ascii="ＭＳ 明朝" w:eastAsia="ＭＳ 明朝" w:hAnsi="ＭＳ 明朝" w:hint="eastAsia"/>
          <w:szCs w:val="21"/>
        </w:rPr>
        <w:t>。</w:t>
      </w:r>
    </w:p>
    <w:p w:rsidR="006F0B27" w:rsidRPr="004B6F4B" w:rsidRDefault="005B54D6" w:rsidP="005B54D6">
      <w:pPr>
        <w:ind w:leftChars="100" w:left="210" w:firstLineChars="100" w:firstLine="210"/>
        <w:rPr>
          <w:rFonts w:ascii="ＭＳ 明朝" w:eastAsia="ＭＳ 明朝" w:hAnsi="ＭＳ 明朝"/>
          <w:szCs w:val="21"/>
        </w:rPr>
      </w:pPr>
      <w:r w:rsidRPr="005B54D6">
        <w:rPr>
          <w:rFonts w:ascii="ＭＳ 明朝" w:eastAsia="ＭＳ 明朝" w:hAnsi="ＭＳ 明朝" w:hint="eastAsia"/>
          <w:szCs w:val="21"/>
        </w:rPr>
        <w:t>そのほか、大阪メンタルヘルス総合センターにおいては、管理職を対象に「ラインケア相談」として、学校における職場環境や教職員等のメンタルヘルス不調等から発生する職務上の問題に関する相談対応を行ってい</w:t>
      </w:r>
      <w:r>
        <w:rPr>
          <w:rFonts w:ascii="ＭＳ 明朝" w:eastAsia="ＭＳ 明朝" w:hAnsi="ＭＳ 明朝" w:hint="eastAsia"/>
          <w:szCs w:val="21"/>
        </w:rPr>
        <w:t>る</w:t>
      </w:r>
      <w:r w:rsidRPr="005B54D6">
        <w:rPr>
          <w:rFonts w:ascii="ＭＳ 明朝" w:eastAsia="ＭＳ 明朝" w:hAnsi="ＭＳ 明朝" w:hint="eastAsia"/>
          <w:szCs w:val="21"/>
        </w:rPr>
        <w:t>。</w:t>
      </w:r>
    </w:p>
    <w:p w:rsidR="006F0B27" w:rsidRDefault="006F0B27" w:rsidP="006C0ECB">
      <w:pPr>
        <w:rPr>
          <w:rFonts w:ascii="ＭＳ 明朝" w:eastAsia="ＭＳ 明朝" w:hAnsi="ＭＳ 明朝"/>
          <w:szCs w:val="21"/>
        </w:rPr>
      </w:pPr>
    </w:p>
    <w:p w:rsidR="006C0ECB" w:rsidRPr="006C0ECB" w:rsidRDefault="006C0ECB" w:rsidP="006C0ECB">
      <w:pPr>
        <w:rPr>
          <w:rFonts w:ascii="ＭＳ 明朝" w:eastAsia="ＭＳ 明朝" w:hAnsi="ＭＳ 明朝"/>
          <w:szCs w:val="21"/>
        </w:rPr>
      </w:pPr>
      <w:r w:rsidRPr="006C0ECB">
        <w:rPr>
          <w:rFonts w:ascii="ＭＳ 明朝" w:eastAsia="ＭＳ 明朝" w:hAnsi="ＭＳ 明朝" w:hint="eastAsia"/>
          <w:szCs w:val="21"/>
        </w:rPr>
        <w:t>教職員の負担軽減に関する項目</w:t>
      </w:r>
    </w:p>
    <w:p w:rsidR="004805EE" w:rsidRPr="004805EE" w:rsidRDefault="004805EE" w:rsidP="004805EE">
      <w:pPr>
        <w:ind w:leftChars="100" w:left="210" w:firstLineChars="100" w:firstLine="210"/>
        <w:rPr>
          <w:rFonts w:ascii="ＭＳ 明朝" w:eastAsia="ＭＳ 明朝" w:hAnsi="ＭＳ 明朝"/>
          <w:szCs w:val="21"/>
        </w:rPr>
      </w:pPr>
      <w:r w:rsidRPr="004805EE">
        <w:rPr>
          <w:rFonts w:ascii="ＭＳ 明朝" w:eastAsia="ＭＳ 明朝" w:hAnsi="ＭＳ 明朝" w:hint="eastAsia"/>
          <w:szCs w:val="21"/>
        </w:rPr>
        <w:t>養護教諭につ</w:t>
      </w:r>
      <w:r>
        <w:rPr>
          <w:rFonts w:ascii="ＭＳ 明朝" w:eastAsia="ＭＳ 明朝" w:hAnsi="ＭＳ 明朝" w:hint="eastAsia"/>
          <w:szCs w:val="21"/>
        </w:rPr>
        <w:t>い</w:t>
      </w:r>
      <w:r w:rsidRPr="004805EE">
        <w:rPr>
          <w:rFonts w:ascii="ＭＳ 明朝" w:eastAsia="ＭＳ 明朝" w:hAnsi="ＭＳ 明朝" w:hint="eastAsia"/>
          <w:szCs w:val="21"/>
        </w:rPr>
        <w:t>ては、いじめ不登校、暴力行為など「心身の健康問題」を抱える生徒が多い学校などへ複数配置を行っ</w:t>
      </w:r>
      <w:r>
        <w:rPr>
          <w:rFonts w:ascii="ＭＳ 明朝" w:eastAsia="ＭＳ 明朝" w:hAnsi="ＭＳ 明朝" w:hint="eastAsia"/>
          <w:szCs w:val="21"/>
        </w:rPr>
        <w:t>てきたところであり、今年度は66校について複数配置を行っている</w:t>
      </w:r>
      <w:r w:rsidRPr="004805EE">
        <w:rPr>
          <w:rFonts w:ascii="ＭＳ 明朝" w:eastAsia="ＭＳ 明朝" w:hAnsi="ＭＳ 明朝" w:hint="eastAsia"/>
          <w:szCs w:val="21"/>
        </w:rPr>
        <w:t>。</w:t>
      </w:r>
    </w:p>
    <w:p w:rsidR="00880951" w:rsidRPr="004B6F4B" w:rsidRDefault="004805EE" w:rsidP="004805EE">
      <w:pPr>
        <w:ind w:leftChars="100" w:left="210" w:firstLineChars="100" w:firstLine="210"/>
        <w:rPr>
          <w:rFonts w:ascii="ＭＳ 明朝" w:eastAsia="ＭＳ 明朝" w:hAnsi="ＭＳ 明朝"/>
          <w:szCs w:val="21"/>
        </w:rPr>
      </w:pPr>
      <w:r>
        <w:rPr>
          <w:rFonts w:ascii="ＭＳ 明朝" w:eastAsia="ＭＳ 明朝" w:hAnsi="ＭＳ 明朝"/>
          <w:szCs w:val="21"/>
        </w:rPr>
        <w:t>府立学校の教職員の配置につ</w:t>
      </w:r>
      <w:r>
        <w:rPr>
          <w:rFonts w:ascii="ＭＳ 明朝" w:eastAsia="ＭＳ 明朝" w:hAnsi="ＭＳ 明朝" w:hint="eastAsia"/>
          <w:szCs w:val="21"/>
        </w:rPr>
        <w:t>い</w:t>
      </w:r>
      <w:r w:rsidRPr="004805EE">
        <w:rPr>
          <w:rFonts w:ascii="ＭＳ 明朝" w:eastAsia="ＭＳ 明朝" w:hAnsi="ＭＳ 明朝"/>
          <w:szCs w:val="21"/>
        </w:rPr>
        <w:t>ては、法令に基づき、各学校の学級数に応じて措置する</w:t>
      </w:r>
      <w:r w:rsidRPr="004805EE">
        <w:rPr>
          <w:rFonts w:ascii="ＭＳ 明朝" w:eastAsia="ＭＳ 明朝" w:hAnsi="ＭＳ 明朝"/>
          <w:szCs w:val="21"/>
        </w:rPr>
        <w:lastRenderedPageBreak/>
        <w:t>ことを基本として</w:t>
      </w:r>
      <w:r>
        <w:rPr>
          <w:rFonts w:ascii="ＭＳ 明朝" w:eastAsia="ＭＳ 明朝" w:hAnsi="ＭＳ 明朝" w:hint="eastAsia"/>
          <w:szCs w:val="21"/>
        </w:rPr>
        <w:t>いる</w:t>
      </w:r>
      <w:r w:rsidRPr="004805EE">
        <w:rPr>
          <w:rFonts w:ascii="ＭＳ 明朝" w:eastAsia="ＭＳ 明朝" w:hAnsi="ＭＳ 明朝"/>
          <w:szCs w:val="21"/>
        </w:rPr>
        <w:t>が、依然、定数事情が厳しい状況にある中、効果的に教職員を配置する観点から、教育振興室とともに学校の実情や取組み状況などのヒアリングを行うなど、その結果をもとに状況に応じて教員加配を行ってい</w:t>
      </w:r>
      <w:r>
        <w:rPr>
          <w:rFonts w:ascii="ＭＳ 明朝" w:eastAsia="ＭＳ 明朝" w:hAnsi="ＭＳ 明朝" w:hint="eastAsia"/>
          <w:szCs w:val="21"/>
        </w:rPr>
        <w:t>る</w:t>
      </w:r>
      <w:r w:rsidRPr="004805EE">
        <w:rPr>
          <w:rFonts w:ascii="ＭＳ 明朝" w:eastAsia="ＭＳ 明朝" w:hAnsi="ＭＳ 明朝"/>
          <w:szCs w:val="21"/>
        </w:rPr>
        <w:t>。</w:t>
      </w:r>
    </w:p>
    <w:p w:rsidR="006F0B27" w:rsidRDefault="006F0B27" w:rsidP="006C0ECB">
      <w:pPr>
        <w:rPr>
          <w:rFonts w:ascii="ＭＳ 明朝" w:eastAsia="ＭＳ 明朝" w:hAnsi="ＭＳ 明朝"/>
          <w:szCs w:val="21"/>
        </w:rPr>
      </w:pPr>
    </w:p>
    <w:p w:rsidR="006C0ECB" w:rsidRPr="006C0ECB" w:rsidRDefault="006C0ECB" w:rsidP="006C0ECB">
      <w:pPr>
        <w:rPr>
          <w:rFonts w:ascii="ＭＳ 明朝" w:eastAsia="ＭＳ 明朝" w:hAnsi="ＭＳ 明朝"/>
          <w:szCs w:val="21"/>
        </w:rPr>
      </w:pPr>
      <w:r w:rsidRPr="006C0ECB">
        <w:rPr>
          <w:rFonts w:ascii="ＭＳ 明朝" w:eastAsia="ＭＳ 明朝" w:hAnsi="ＭＳ 明朝" w:hint="eastAsia"/>
          <w:szCs w:val="21"/>
        </w:rPr>
        <w:t>教職員の負担軽減に関する項目</w:t>
      </w:r>
    </w:p>
    <w:p w:rsidR="00DF1970" w:rsidRPr="00DF1970" w:rsidRDefault="00DF1970" w:rsidP="00DF1970">
      <w:pPr>
        <w:ind w:leftChars="100" w:left="210" w:firstLineChars="100" w:firstLine="210"/>
        <w:rPr>
          <w:rFonts w:ascii="ＭＳ 明朝" w:eastAsia="ＭＳ 明朝" w:hAnsi="ＭＳ 明朝"/>
          <w:szCs w:val="21"/>
        </w:rPr>
      </w:pPr>
      <w:r w:rsidRPr="00DF1970">
        <w:rPr>
          <w:rFonts w:ascii="ＭＳ 明朝" w:eastAsia="ＭＳ 明朝" w:hAnsi="ＭＳ 明朝" w:hint="eastAsia"/>
          <w:szCs w:val="21"/>
        </w:rPr>
        <w:t>府立高校に在籍する障がいのある生徒に対する支援については、平成</w:t>
      </w:r>
      <w:r w:rsidRPr="00DF1970">
        <w:rPr>
          <w:rFonts w:ascii="ＭＳ 明朝" w:eastAsia="ＭＳ 明朝" w:hAnsi="ＭＳ 明朝"/>
          <w:szCs w:val="21"/>
        </w:rPr>
        <w:t>23年度より「障がいのある生徒の高校生活支援事業」をスタートし、全ての高校に対して臨床心理士（現在は、公認心理師又は臨床心理士）の資格を有するスクールカウンセラーを配置し、また、配慮の必要な生徒が在籍する学校に、介助員、学習支援員を措置するなど、障がいのある生徒に対する支援の充実を図っているところ。また、生徒一人ひとりの障がいの状況を把握しながら、別途非常勤講師を措置するとともに、施設、設備の拡充や支援機器の整備を進めて</w:t>
      </w:r>
      <w:r>
        <w:rPr>
          <w:rFonts w:ascii="ＭＳ 明朝" w:eastAsia="ＭＳ 明朝" w:hAnsi="ＭＳ 明朝" w:hint="eastAsia"/>
          <w:szCs w:val="21"/>
        </w:rPr>
        <w:t>きた</w:t>
      </w:r>
      <w:r w:rsidRPr="00DF1970">
        <w:rPr>
          <w:rFonts w:ascii="ＭＳ 明朝" w:eastAsia="ＭＳ 明朝" w:hAnsi="ＭＳ 明朝"/>
          <w:szCs w:val="21"/>
        </w:rPr>
        <w:t>。</w:t>
      </w:r>
    </w:p>
    <w:p w:rsidR="006F0B27" w:rsidRPr="004B6F4B" w:rsidRDefault="00DF1970" w:rsidP="00DF1970">
      <w:pPr>
        <w:ind w:leftChars="100" w:left="210" w:firstLineChars="100" w:firstLine="210"/>
        <w:rPr>
          <w:rFonts w:ascii="ＭＳ 明朝" w:eastAsia="ＭＳ 明朝" w:hAnsi="ＭＳ 明朝"/>
          <w:szCs w:val="21"/>
        </w:rPr>
      </w:pPr>
      <w:r w:rsidRPr="00DF1970">
        <w:rPr>
          <w:rFonts w:ascii="ＭＳ 明朝" w:eastAsia="ＭＳ 明朝" w:hAnsi="ＭＳ 明朝"/>
          <w:szCs w:val="21"/>
        </w:rPr>
        <w:t>今後とも、生徒の障がいの状況等を的確に把握しつつ必要な配慮を行う中で適切な支援ができるよう努めて</w:t>
      </w:r>
      <w:r>
        <w:rPr>
          <w:rFonts w:ascii="ＭＳ 明朝" w:eastAsia="ＭＳ 明朝" w:hAnsi="ＭＳ 明朝" w:hint="eastAsia"/>
          <w:szCs w:val="21"/>
        </w:rPr>
        <w:t>いく</w:t>
      </w:r>
      <w:r w:rsidRPr="00DF1970">
        <w:rPr>
          <w:rFonts w:ascii="ＭＳ 明朝" w:eastAsia="ＭＳ 明朝" w:hAnsi="ＭＳ 明朝"/>
          <w:szCs w:val="21"/>
        </w:rPr>
        <w:t>。</w:t>
      </w:r>
    </w:p>
    <w:p w:rsidR="006F0B27" w:rsidRDefault="006F0B27" w:rsidP="006C0ECB">
      <w:pPr>
        <w:rPr>
          <w:rFonts w:ascii="ＭＳ 明朝" w:eastAsia="ＭＳ 明朝" w:hAnsi="ＭＳ 明朝"/>
          <w:szCs w:val="21"/>
        </w:rPr>
      </w:pPr>
    </w:p>
    <w:p w:rsidR="0093299C" w:rsidRPr="006C0ECB" w:rsidRDefault="0093299C" w:rsidP="0093299C">
      <w:pPr>
        <w:rPr>
          <w:rFonts w:ascii="ＭＳ 明朝" w:eastAsia="ＭＳ 明朝" w:hAnsi="ＭＳ 明朝"/>
          <w:szCs w:val="21"/>
        </w:rPr>
      </w:pPr>
      <w:r w:rsidRPr="006C0ECB">
        <w:rPr>
          <w:rFonts w:ascii="ＭＳ 明朝" w:eastAsia="ＭＳ 明朝" w:hAnsi="ＭＳ 明朝" w:hint="eastAsia"/>
          <w:szCs w:val="21"/>
        </w:rPr>
        <w:t>教職員の負担軽減に関する項目</w:t>
      </w:r>
    </w:p>
    <w:p w:rsidR="0093299C" w:rsidRPr="0093299C" w:rsidRDefault="0093299C" w:rsidP="0093299C">
      <w:pPr>
        <w:ind w:leftChars="100" w:left="210" w:firstLineChars="100" w:firstLine="210"/>
        <w:rPr>
          <w:rFonts w:ascii="ＭＳ 明朝" w:eastAsia="ＭＳ 明朝" w:hAnsi="ＭＳ 明朝"/>
          <w:szCs w:val="21"/>
        </w:rPr>
      </w:pPr>
      <w:r w:rsidRPr="0093299C">
        <w:rPr>
          <w:rFonts w:ascii="ＭＳ 明朝" w:eastAsia="ＭＳ 明朝" w:hAnsi="ＭＳ 明朝"/>
          <w:szCs w:val="21"/>
        </w:rPr>
        <w:t>平成23年度より「障がいのある生徒の高校生活支援事業」をスタートし、全ての府立高校に対して、公認心理師又は臨床心理士の資格を有するスクールカウンセラーを配置してい</w:t>
      </w:r>
      <w:r>
        <w:rPr>
          <w:rFonts w:ascii="ＭＳ 明朝" w:eastAsia="ＭＳ 明朝" w:hAnsi="ＭＳ 明朝" w:hint="eastAsia"/>
          <w:szCs w:val="21"/>
        </w:rPr>
        <w:t>る</w:t>
      </w:r>
      <w:r w:rsidRPr="0093299C">
        <w:rPr>
          <w:rFonts w:ascii="ＭＳ 明朝" w:eastAsia="ＭＳ 明朝" w:hAnsi="ＭＳ 明朝"/>
          <w:szCs w:val="21"/>
        </w:rPr>
        <w:t>。</w:t>
      </w:r>
    </w:p>
    <w:p w:rsidR="0093299C" w:rsidRPr="0093299C" w:rsidRDefault="0093299C" w:rsidP="0093299C">
      <w:pPr>
        <w:ind w:leftChars="100" w:left="210" w:firstLineChars="100" w:firstLine="210"/>
        <w:rPr>
          <w:rFonts w:ascii="ＭＳ 明朝" w:eastAsia="ＭＳ 明朝" w:hAnsi="ＭＳ 明朝"/>
          <w:szCs w:val="21"/>
        </w:rPr>
      </w:pPr>
      <w:r w:rsidRPr="0093299C">
        <w:rPr>
          <w:rFonts w:ascii="ＭＳ 明朝" w:eastAsia="ＭＳ 明朝" w:hAnsi="ＭＳ 明朝"/>
          <w:szCs w:val="21"/>
        </w:rPr>
        <w:t>生徒の問題行動等の背景には、心の問題とともに家庭等の厳しい状況もあることから、平成30年度から「課題を抱える生徒フォローアップ事業」を実施し、今年度は様々な課題を抱える生徒が多く在籍する府立学校37校（エンパワーメントスクール8校を含む）に対して、スクールソーシャルワーカーを配置して</w:t>
      </w:r>
      <w:r>
        <w:rPr>
          <w:rFonts w:ascii="ＭＳ 明朝" w:eastAsia="ＭＳ 明朝" w:hAnsi="ＭＳ 明朝" w:hint="eastAsia"/>
          <w:szCs w:val="21"/>
        </w:rPr>
        <w:t>いる</w:t>
      </w:r>
      <w:r w:rsidRPr="0093299C">
        <w:rPr>
          <w:rFonts w:ascii="ＭＳ 明朝" w:eastAsia="ＭＳ 明朝" w:hAnsi="ＭＳ 明朝"/>
          <w:szCs w:val="21"/>
        </w:rPr>
        <w:t>。</w:t>
      </w:r>
    </w:p>
    <w:p w:rsidR="0093299C" w:rsidRPr="0093299C" w:rsidRDefault="0093299C" w:rsidP="0093299C">
      <w:pPr>
        <w:ind w:leftChars="100" w:left="210" w:firstLineChars="100" w:firstLine="210"/>
        <w:rPr>
          <w:rFonts w:ascii="ＭＳ 明朝" w:eastAsia="ＭＳ 明朝" w:hAnsi="ＭＳ 明朝"/>
          <w:szCs w:val="21"/>
        </w:rPr>
      </w:pPr>
      <w:r w:rsidRPr="0093299C">
        <w:rPr>
          <w:rFonts w:ascii="ＭＳ 明朝" w:eastAsia="ＭＳ 明朝" w:hAnsi="ＭＳ 明朝"/>
          <w:szCs w:val="21"/>
        </w:rPr>
        <w:t>今後も、各学校に配置しているスクールカウンセラーとスクールソーシャルワーカーとの連携を促進する等の取組</w:t>
      </w:r>
      <w:r>
        <w:rPr>
          <w:rFonts w:ascii="ＭＳ 明朝" w:eastAsia="ＭＳ 明朝" w:hAnsi="ＭＳ 明朝"/>
          <w:szCs w:val="21"/>
        </w:rPr>
        <w:t>みの成果について、フォーラムなどの機会を通して共有して</w:t>
      </w:r>
      <w:r>
        <w:rPr>
          <w:rFonts w:ascii="ＭＳ 明朝" w:eastAsia="ＭＳ 明朝" w:hAnsi="ＭＳ 明朝" w:hint="eastAsia"/>
          <w:szCs w:val="21"/>
        </w:rPr>
        <w:t>いく</w:t>
      </w:r>
      <w:r w:rsidRPr="0093299C">
        <w:rPr>
          <w:rFonts w:ascii="ＭＳ 明朝" w:eastAsia="ＭＳ 明朝" w:hAnsi="ＭＳ 明朝"/>
          <w:szCs w:val="21"/>
        </w:rPr>
        <w:t>。</w:t>
      </w:r>
    </w:p>
    <w:p w:rsidR="0093299C" w:rsidRDefault="0093299C" w:rsidP="006C0ECB">
      <w:pPr>
        <w:rPr>
          <w:rFonts w:ascii="ＭＳ 明朝" w:eastAsia="ＭＳ 明朝" w:hAnsi="ＭＳ 明朝"/>
          <w:szCs w:val="21"/>
        </w:rPr>
      </w:pPr>
    </w:p>
    <w:p w:rsidR="006C0ECB" w:rsidRPr="006C0ECB" w:rsidRDefault="006C0ECB" w:rsidP="006C0ECB">
      <w:pPr>
        <w:rPr>
          <w:rFonts w:ascii="ＭＳ 明朝" w:eastAsia="ＭＳ 明朝" w:hAnsi="ＭＳ 明朝"/>
          <w:szCs w:val="21"/>
        </w:rPr>
      </w:pPr>
      <w:r w:rsidRPr="006C0ECB">
        <w:rPr>
          <w:rFonts w:ascii="ＭＳ 明朝" w:eastAsia="ＭＳ 明朝" w:hAnsi="ＭＳ 明朝" w:hint="eastAsia"/>
          <w:szCs w:val="21"/>
        </w:rPr>
        <w:t>教職員の負担軽減に関する項目</w:t>
      </w:r>
    </w:p>
    <w:p w:rsidR="00DF1970" w:rsidRPr="00DF1970" w:rsidRDefault="00DF1970" w:rsidP="00DF1970">
      <w:pPr>
        <w:ind w:leftChars="100" w:left="210" w:firstLineChars="100" w:firstLine="210"/>
        <w:rPr>
          <w:rFonts w:ascii="ＭＳ 明朝" w:eastAsia="ＭＳ 明朝" w:hAnsi="ＭＳ 明朝"/>
          <w:szCs w:val="21"/>
        </w:rPr>
      </w:pPr>
      <w:r w:rsidRPr="00DF1970">
        <w:rPr>
          <w:rFonts w:ascii="ＭＳ 明朝" w:eastAsia="ＭＳ 明朝" w:hAnsi="ＭＳ 明朝" w:hint="eastAsia"/>
          <w:szCs w:val="21"/>
        </w:rPr>
        <w:t>平成</w:t>
      </w:r>
      <w:r w:rsidRPr="00DF1970">
        <w:rPr>
          <w:rFonts w:ascii="ＭＳ 明朝" w:eastAsia="ＭＳ 明朝" w:hAnsi="ＭＳ 明朝"/>
          <w:szCs w:val="21"/>
        </w:rPr>
        <w:t>23年度より「障がいのある生徒の高校生活支援事業」をスタートし、全ての府立高校に対して、公認心理師又は臨床心理士の資格を有するスクールカウンセラーを配置してい</w:t>
      </w:r>
      <w:r>
        <w:rPr>
          <w:rFonts w:ascii="ＭＳ 明朝" w:eastAsia="ＭＳ 明朝" w:hAnsi="ＭＳ 明朝" w:hint="eastAsia"/>
          <w:szCs w:val="21"/>
        </w:rPr>
        <w:t>る</w:t>
      </w:r>
      <w:r w:rsidRPr="00DF1970">
        <w:rPr>
          <w:rFonts w:ascii="ＭＳ 明朝" w:eastAsia="ＭＳ 明朝" w:hAnsi="ＭＳ 明朝"/>
          <w:szCs w:val="21"/>
        </w:rPr>
        <w:t>。また、年2回、教育相談担当者やスクールカウンセラーを対象に「スクールカウンセラー連絡協議会」を実施し、情報交換や研究討議等を通して、共通理解を深め、各校の教育相談体制の充実に努めているところ。</w:t>
      </w:r>
    </w:p>
    <w:p w:rsidR="00DF1970" w:rsidRPr="00DF1970" w:rsidRDefault="00DF1970" w:rsidP="00DF1970">
      <w:pPr>
        <w:ind w:leftChars="100" w:left="210" w:firstLineChars="100" w:firstLine="210"/>
        <w:rPr>
          <w:rFonts w:ascii="ＭＳ 明朝" w:eastAsia="ＭＳ 明朝" w:hAnsi="ＭＳ 明朝"/>
          <w:szCs w:val="21"/>
        </w:rPr>
      </w:pPr>
      <w:r w:rsidRPr="00DF1970">
        <w:rPr>
          <w:rFonts w:ascii="ＭＳ 明朝" w:eastAsia="ＭＳ 明朝" w:hAnsi="ＭＳ 明朝" w:hint="eastAsia"/>
          <w:szCs w:val="21"/>
        </w:rPr>
        <w:t>また、府教育センターでは、「支援教育コーディネーター研修」、「高等学校における支援教育コーディネーター研修」、「府立学校教育相談対応力向上研修」、「学校教育相談課題別研修」等において、講義や研究協議を通して、校内における教育相談や特別支援の体制</w:t>
      </w:r>
      <w:r w:rsidRPr="00DF1970">
        <w:rPr>
          <w:rFonts w:ascii="ＭＳ 明朝" w:eastAsia="ＭＳ 明朝" w:hAnsi="ＭＳ 明朝" w:hint="eastAsia"/>
          <w:szCs w:val="21"/>
        </w:rPr>
        <w:lastRenderedPageBreak/>
        <w:t>の在り</w:t>
      </w:r>
      <w:r>
        <w:rPr>
          <w:rFonts w:ascii="ＭＳ 明朝" w:eastAsia="ＭＳ 明朝" w:hAnsi="ＭＳ 明朝" w:hint="eastAsia"/>
          <w:szCs w:val="21"/>
        </w:rPr>
        <w:t>方や関係機関との連携についての理解を深める研修を実施している</w:t>
      </w:r>
      <w:r w:rsidRPr="00DF1970">
        <w:rPr>
          <w:rFonts w:ascii="ＭＳ 明朝" w:eastAsia="ＭＳ 明朝" w:hAnsi="ＭＳ 明朝" w:hint="eastAsia"/>
          <w:szCs w:val="21"/>
        </w:rPr>
        <w:t>。</w:t>
      </w:r>
    </w:p>
    <w:p w:rsidR="006F0B27" w:rsidRDefault="00DF1970" w:rsidP="00DF1970">
      <w:pPr>
        <w:ind w:leftChars="100" w:left="210" w:firstLineChars="100" w:firstLine="210"/>
        <w:rPr>
          <w:rFonts w:ascii="ＭＳ 明朝" w:eastAsia="ＭＳ 明朝" w:hAnsi="ＭＳ 明朝"/>
          <w:szCs w:val="21"/>
        </w:rPr>
      </w:pPr>
      <w:r w:rsidRPr="00DF1970">
        <w:rPr>
          <w:rFonts w:ascii="ＭＳ 明朝" w:eastAsia="ＭＳ 明朝" w:hAnsi="ＭＳ 明朝" w:hint="eastAsia"/>
          <w:szCs w:val="21"/>
        </w:rPr>
        <w:t>今後とも、特別支援教育コーディネーターや教育相談担当教職員に対する研修の充実に努めて</w:t>
      </w:r>
      <w:r>
        <w:rPr>
          <w:rFonts w:ascii="ＭＳ 明朝" w:eastAsia="ＭＳ 明朝" w:hAnsi="ＭＳ 明朝" w:hint="eastAsia"/>
          <w:szCs w:val="21"/>
        </w:rPr>
        <w:t>いく</w:t>
      </w:r>
      <w:r w:rsidRPr="00DF1970">
        <w:rPr>
          <w:rFonts w:ascii="ＭＳ 明朝" w:eastAsia="ＭＳ 明朝" w:hAnsi="ＭＳ 明朝" w:hint="eastAsia"/>
          <w:szCs w:val="21"/>
        </w:rPr>
        <w:t>。</w:t>
      </w:r>
    </w:p>
    <w:p w:rsidR="0093299C" w:rsidRPr="004B6F4B" w:rsidRDefault="0093299C" w:rsidP="0093299C">
      <w:pPr>
        <w:rPr>
          <w:rFonts w:ascii="ＭＳ 明朝" w:eastAsia="ＭＳ 明朝" w:hAnsi="ＭＳ 明朝"/>
          <w:szCs w:val="21"/>
        </w:rPr>
      </w:pPr>
    </w:p>
    <w:sectPr w:rsidR="0093299C" w:rsidRPr="004B6F4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4B" w:rsidRDefault="004B6F4B" w:rsidP="004B6F4B">
      <w:r>
        <w:separator/>
      </w:r>
    </w:p>
  </w:endnote>
  <w:endnote w:type="continuationSeparator" w:id="0">
    <w:p w:rsidR="004B6F4B" w:rsidRDefault="004B6F4B" w:rsidP="004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4B" w:rsidRDefault="004B6F4B" w:rsidP="004B6F4B">
      <w:r>
        <w:separator/>
      </w:r>
    </w:p>
  </w:footnote>
  <w:footnote w:type="continuationSeparator" w:id="0">
    <w:p w:rsidR="004B6F4B" w:rsidRDefault="004B6F4B" w:rsidP="004B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1"/>
    <w:rsid w:val="001114E0"/>
    <w:rsid w:val="002271BE"/>
    <w:rsid w:val="003170EC"/>
    <w:rsid w:val="003B0D17"/>
    <w:rsid w:val="00474D0F"/>
    <w:rsid w:val="004805EE"/>
    <w:rsid w:val="004B6F4B"/>
    <w:rsid w:val="00571DAA"/>
    <w:rsid w:val="005B54D6"/>
    <w:rsid w:val="006C0ECB"/>
    <w:rsid w:val="006F0B27"/>
    <w:rsid w:val="00747FCB"/>
    <w:rsid w:val="007F6691"/>
    <w:rsid w:val="00880951"/>
    <w:rsid w:val="008A7710"/>
    <w:rsid w:val="0093299C"/>
    <w:rsid w:val="00946477"/>
    <w:rsid w:val="00AA5DDC"/>
    <w:rsid w:val="00AE18B1"/>
    <w:rsid w:val="00B01480"/>
    <w:rsid w:val="00B02ACD"/>
    <w:rsid w:val="00B86D67"/>
    <w:rsid w:val="00DC6F43"/>
    <w:rsid w:val="00DF1970"/>
    <w:rsid w:val="00E30830"/>
    <w:rsid w:val="00F7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F4B"/>
    <w:pPr>
      <w:tabs>
        <w:tab w:val="center" w:pos="4252"/>
        <w:tab w:val="right" w:pos="8504"/>
      </w:tabs>
      <w:snapToGrid w:val="0"/>
    </w:pPr>
  </w:style>
  <w:style w:type="character" w:customStyle="1" w:styleId="a4">
    <w:name w:val="ヘッダー (文字)"/>
    <w:basedOn w:val="a0"/>
    <w:link w:val="a3"/>
    <w:uiPriority w:val="99"/>
    <w:rsid w:val="004B6F4B"/>
  </w:style>
  <w:style w:type="paragraph" w:styleId="a5">
    <w:name w:val="footer"/>
    <w:basedOn w:val="a"/>
    <w:link w:val="a6"/>
    <w:uiPriority w:val="99"/>
    <w:unhideWhenUsed/>
    <w:rsid w:val="004B6F4B"/>
    <w:pPr>
      <w:tabs>
        <w:tab w:val="center" w:pos="4252"/>
        <w:tab w:val="right" w:pos="8504"/>
      </w:tabs>
      <w:snapToGrid w:val="0"/>
    </w:pPr>
  </w:style>
  <w:style w:type="character" w:customStyle="1" w:styleId="a6">
    <w:name w:val="フッター (文字)"/>
    <w:basedOn w:val="a0"/>
    <w:link w:val="a5"/>
    <w:uiPriority w:val="99"/>
    <w:rsid w:val="004B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1133</Words>
  <Characters>6459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2020-07-20T01:41:00Z</dcterms:created>
  <dcterms:modified xsi:type="dcterms:W3CDTF">2021-06-07T05:49:00Z</dcterms:modified>
</cp:coreProperties>
</file>