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B28" w:rsidRDefault="00DD47A4" w:rsidP="00DD47A4">
      <w:r>
        <w:rPr>
          <w:rFonts w:hint="eastAsia"/>
        </w:rPr>
        <w:t>労働基準監督署の勧告等</w:t>
      </w:r>
      <w:r w:rsidR="006964C9">
        <w:rPr>
          <w:rFonts w:hint="eastAsia"/>
        </w:rPr>
        <w:t>に関する項目</w:t>
      </w:r>
    </w:p>
    <w:p w:rsidR="00DD47A4" w:rsidRDefault="00166865" w:rsidP="00B847B0">
      <w:pPr>
        <w:ind w:firstLineChars="100" w:firstLine="210"/>
      </w:pPr>
      <w:r>
        <w:rPr>
          <w:rFonts w:hint="eastAsia"/>
        </w:rPr>
        <w:t>４月２３日にメールで送信した</w:t>
      </w:r>
      <w:r w:rsidR="00DD47A4">
        <w:rPr>
          <w:rFonts w:hint="eastAsia"/>
        </w:rPr>
        <w:t>。</w:t>
      </w:r>
    </w:p>
    <w:p w:rsidR="00764E38" w:rsidRPr="00166865" w:rsidRDefault="00764E38" w:rsidP="00B847B0">
      <w:pPr>
        <w:ind w:firstLineChars="100" w:firstLine="210"/>
      </w:pPr>
    </w:p>
    <w:p w:rsidR="00764E38" w:rsidRDefault="00DD47A4" w:rsidP="00DD47A4">
      <w:r>
        <w:rPr>
          <w:rFonts w:hint="eastAsia"/>
        </w:rPr>
        <w:t>未払い賃金の支給</w:t>
      </w:r>
      <w:r w:rsidR="00764E38">
        <w:rPr>
          <w:rFonts w:hint="eastAsia"/>
        </w:rPr>
        <w:t>に関する項目</w:t>
      </w:r>
    </w:p>
    <w:p w:rsidR="00166865" w:rsidRDefault="00166865" w:rsidP="00B847B0">
      <w:pPr>
        <w:ind w:firstLineChars="100" w:firstLine="210"/>
        <w:rPr>
          <w:rFonts w:hint="eastAsia"/>
        </w:rPr>
      </w:pPr>
      <w:r>
        <w:rPr>
          <w:rFonts w:hint="eastAsia"/>
        </w:rPr>
        <w:t>５月７日に教職員人事課から当該非常勤講師に対して、</w:t>
      </w:r>
      <w:r w:rsidR="00D77B75">
        <w:rPr>
          <w:rFonts w:hint="eastAsia"/>
        </w:rPr>
        <w:t>労働基準監督署</w:t>
      </w:r>
      <w:r>
        <w:rPr>
          <w:rFonts w:hint="eastAsia"/>
        </w:rPr>
        <w:t>の勧告に基づき支払う旨と算出した報酬額、支払う日程等について説明した。</w:t>
      </w:r>
    </w:p>
    <w:p w:rsidR="00DD47A4" w:rsidRDefault="00166865" w:rsidP="00B847B0">
      <w:pPr>
        <w:ind w:firstLineChars="100" w:firstLine="210"/>
      </w:pPr>
      <w:r>
        <w:rPr>
          <w:rFonts w:hint="eastAsia"/>
        </w:rPr>
        <w:t>今後、５月１０日に支給する予定</w:t>
      </w:r>
      <w:r w:rsidR="00DD47A4">
        <w:rPr>
          <w:rFonts w:hint="eastAsia"/>
        </w:rPr>
        <w:t>。</w:t>
      </w:r>
    </w:p>
    <w:p w:rsidR="00DD47A4" w:rsidRDefault="00166865" w:rsidP="00B847B0">
      <w:pPr>
        <w:ind w:firstLineChars="100" w:firstLine="210"/>
        <w:rPr>
          <w:rFonts w:hint="eastAsia"/>
        </w:rPr>
      </w:pPr>
      <w:r>
        <w:rPr>
          <w:rFonts w:hint="eastAsia"/>
        </w:rPr>
        <w:t>非常勤講師の報酬については、本来発令通知書等で、勤務に</w:t>
      </w:r>
      <w:r w:rsidR="00155810">
        <w:rPr>
          <w:rFonts w:hint="eastAsia"/>
        </w:rPr>
        <w:t>係る授業時間（付随する準備や評価を含む）に応じた</w:t>
      </w:r>
      <w:r w:rsidR="003A2845">
        <w:rPr>
          <w:rFonts w:hint="eastAsia"/>
        </w:rPr>
        <w:t>報酬額を明示し、その勤務実績に</w:t>
      </w:r>
      <w:r w:rsidR="00554270">
        <w:rPr>
          <w:rFonts w:hint="eastAsia"/>
        </w:rPr>
        <w:t>応じて</w:t>
      </w:r>
      <w:bookmarkStart w:id="0" w:name="_GoBack"/>
      <w:bookmarkEnd w:id="0"/>
      <w:r w:rsidR="003A2845">
        <w:rPr>
          <w:rFonts w:hint="eastAsia"/>
        </w:rPr>
        <w:t>支給することとなっている。</w:t>
      </w:r>
    </w:p>
    <w:p w:rsidR="003A2845" w:rsidRDefault="003A2845" w:rsidP="00B847B0">
      <w:pPr>
        <w:ind w:firstLineChars="100" w:firstLine="210"/>
        <w:rPr>
          <w:rFonts w:hint="eastAsia"/>
        </w:rPr>
      </w:pPr>
      <w:r>
        <w:rPr>
          <w:rFonts w:hint="eastAsia"/>
        </w:rPr>
        <w:t>遅延損害金については、</w:t>
      </w:r>
      <w:r w:rsidR="00D77B75">
        <w:rPr>
          <w:rFonts w:hint="eastAsia"/>
        </w:rPr>
        <w:t>民法上の請求権であるとされているが、支給にあたっては、府の例規等の支給に係る根拠規定に遅延損害金の支払い等についての規定がないことを考えると、現状において遅延損害金を支給すること</w:t>
      </w:r>
      <w:r w:rsidR="00554270">
        <w:rPr>
          <w:rFonts w:hint="eastAsia"/>
        </w:rPr>
        <w:t>に</w:t>
      </w:r>
      <w:r w:rsidR="00D77B75">
        <w:rPr>
          <w:rFonts w:hint="eastAsia"/>
        </w:rPr>
        <w:t>ついては難しいのではないかと認識。</w:t>
      </w:r>
    </w:p>
    <w:p w:rsidR="00D77B75" w:rsidRDefault="00D77B75" w:rsidP="00B847B0">
      <w:pPr>
        <w:ind w:firstLineChars="100" w:firstLine="210"/>
        <w:rPr>
          <w:rFonts w:hint="eastAsia"/>
        </w:rPr>
      </w:pPr>
      <w:r>
        <w:rPr>
          <w:rFonts w:hint="eastAsia"/>
        </w:rPr>
        <w:t>このたび、労働基準監督署から、平成２９年８月から平成３０年１月までの定期賃金に係る未払賃金を支給するよう勧告があったために、未払いが生じたもの。</w:t>
      </w:r>
    </w:p>
    <w:p w:rsidR="00D77B75" w:rsidRDefault="00D77B75" w:rsidP="00B847B0">
      <w:pPr>
        <w:ind w:firstLineChars="100" w:firstLine="210"/>
        <w:rPr>
          <w:rFonts w:hint="eastAsia"/>
        </w:rPr>
      </w:pPr>
      <w:r>
        <w:rPr>
          <w:rFonts w:hint="eastAsia"/>
        </w:rPr>
        <w:t>今後、適正な労働時間の管理に取り組んでまいる。</w:t>
      </w:r>
    </w:p>
    <w:p w:rsidR="00D77B75" w:rsidRDefault="00D77B75" w:rsidP="00B847B0">
      <w:pPr>
        <w:ind w:firstLineChars="100" w:firstLine="210"/>
      </w:pPr>
      <w:r>
        <w:rPr>
          <w:rFonts w:hint="eastAsia"/>
        </w:rPr>
        <w:t>結果的に、未払い金が生じたことについて、申し訳なかったと考えている。</w:t>
      </w:r>
    </w:p>
    <w:p w:rsidR="00D77B75" w:rsidRDefault="00D77B75" w:rsidP="00DD47A4">
      <w:pPr>
        <w:rPr>
          <w:rFonts w:hint="eastAsia"/>
        </w:rPr>
      </w:pPr>
    </w:p>
    <w:p w:rsidR="00A34068" w:rsidRDefault="00A34068" w:rsidP="00A34068">
      <w:r>
        <w:rPr>
          <w:rFonts w:hint="eastAsia"/>
        </w:rPr>
        <w:t>組合活動に関する項目</w:t>
      </w:r>
    </w:p>
    <w:p w:rsidR="00A34068" w:rsidRDefault="00A34068" w:rsidP="00A34068">
      <w:pPr>
        <w:ind w:firstLineChars="100" w:firstLine="210"/>
        <w:rPr>
          <w:rFonts w:hint="eastAsia"/>
        </w:rPr>
      </w:pPr>
      <w:r>
        <w:rPr>
          <w:rFonts w:hint="eastAsia"/>
        </w:rPr>
        <w:t>組合員であることをもって、不利益な取扱いは行わない。</w:t>
      </w:r>
    </w:p>
    <w:p w:rsidR="00D77B75" w:rsidRDefault="00D77B75" w:rsidP="00D77B75">
      <w:pPr>
        <w:rPr>
          <w:rFonts w:hint="eastAsia"/>
        </w:rPr>
      </w:pPr>
    </w:p>
    <w:p w:rsidR="00D77B75" w:rsidRDefault="00D77B75" w:rsidP="00D77B75">
      <w:pPr>
        <w:rPr>
          <w:rFonts w:hint="eastAsia"/>
        </w:rPr>
      </w:pPr>
      <w:r>
        <w:rPr>
          <w:rFonts w:hint="eastAsia"/>
        </w:rPr>
        <w:t>労働時間の記録に関する項目</w:t>
      </w:r>
    </w:p>
    <w:p w:rsidR="00554270" w:rsidRDefault="00D77B75" w:rsidP="00554270">
      <w:pPr>
        <w:ind w:firstLineChars="100" w:firstLine="210"/>
        <w:rPr>
          <w:rFonts w:hint="eastAsia"/>
        </w:rPr>
      </w:pPr>
      <w:r>
        <w:rPr>
          <w:rFonts w:hint="eastAsia"/>
        </w:rPr>
        <w:t>かわちの高校においては、労働時間を記録するための補助簿を導入している</w:t>
      </w:r>
      <w:r w:rsidR="00554270">
        <w:rPr>
          <w:rFonts w:hint="eastAsia"/>
        </w:rPr>
        <w:t>ところ。</w:t>
      </w:r>
    </w:p>
    <w:p w:rsidR="00554270" w:rsidRPr="00554270" w:rsidRDefault="00554270" w:rsidP="00554270">
      <w:pPr>
        <w:ind w:firstLineChars="100" w:firstLine="210"/>
      </w:pPr>
      <w:r>
        <w:rPr>
          <w:rFonts w:hint="eastAsia"/>
        </w:rPr>
        <w:t>今後、適正な労働時間の管理に</w:t>
      </w:r>
      <w:r>
        <w:rPr>
          <w:rFonts w:hint="eastAsia"/>
        </w:rPr>
        <w:t>取り組んでまいる。</w:t>
      </w:r>
    </w:p>
    <w:sectPr w:rsidR="00554270" w:rsidRPr="005542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1070EA"/>
    <w:rsid w:val="00140B4F"/>
    <w:rsid w:val="00155810"/>
    <w:rsid w:val="00166865"/>
    <w:rsid w:val="00214D82"/>
    <w:rsid w:val="00281C45"/>
    <w:rsid w:val="00350431"/>
    <w:rsid w:val="00360B74"/>
    <w:rsid w:val="003A2845"/>
    <w:rsid w:val="00425051"/>
    <w:rsid w:val="004E0687"/>
    <w:rsid w:val="004E5D68"/>
    <w:rsid w:val="0051116F"/>
    <w:rsid w:val="00534E6B"/>
    <w:rsid w:val="00554270"/>
    <w:rsid w:val="00586B25"/>
    <w:rsid w:val="006309BE"/>
    <w:rsid w:val="006964C9"/>
    <w:rsid w:val="006978B3"/>
    <w:rsid w:val="007506F7"/>
    <w:rsid w:val="00764E38"/>
    <w:rsid w:val="00787F67"/>
    <w:rsid w:val="007A3FB4"/>
    <w:rsid w:val="007B373B"/>
    <w:rsid w:val="007C1270"/>
    <w:rsid w:val="007F1C2D"/>
    <w:rsid w:val="007F68D7"/>
    <w:rsid w:val="00810B35"/>
    <w:rsid w:val="00830A87"/>
    <w:rsid w:val="00837747"/>
    <w:rsid w:val="008E0104"/>
    <w:rsid w:val="00905D87"/>
    <w:rsid w:val="009720DC"/>
    <w:rsid w:val="00974022"/>
    <w:rsid w:val="009910F3"/>
    <w:rsid w:val="00997C5D"/>
    <w:rsid w:val="009E34F4"/>
    <w:rsid w:val="009E7A30"/>
    <w:rsid w:val="00A042D9"/>
    <w:rsid w:val="00A05587"/>
    <w:rsid w:val="00A34068"/>
    <w:rsid w:val="00A71443"/>
    <w:rsid w:val="00AA3B81"/>
    <w:rsid w:val="00AA4481"/>
    <w:rsid w:val="00AB708C"/>
    <w:rsid w:val="00B065FB"/>
    <w:rsid w:val="00B162D9"/>
    <w:rsid w:val="00B847B0"/>
    <w:rsid w:val="00B8689D"/>
    <w:rsid w:val="00BB6F08"/>
    <w:rsid w:val="00BD0B28"/>
    <w:rsid w:val="00C0772E"/>
    <w:rsid w:val="00D16151"/>
    <w:rsid w:val="00D20B0E"/>
    <w:rsid w:val="00D254B6"/>
    <w:rsid w:val="00D42DAE"/>
    <w:rsid w:val="00D77B75"/>
    <w:rsid w:val="00D8215A"/>
    <w:rsid w:val="00DD47A4"/>
    <w:rsid w:val="00EC3B13"/>
    <w:rsid w:val="00F0181E"/>
    <w:rsid w:val="00F20111"/>
    <w:rsid w:val="00F21CA8"/>
    <w:rsid w:val="00F4524A"/>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5542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427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5542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42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2018-08-02T05:44:00Z</cp:lastPrinted>
  <dcterms:created xsi:type="dcterms:W3CDTF">2018-08-02T04:33:00Z</dcterms:created>
  <dcterms:modified xsi:type="dcterms:W3CDTF">2018-08-02T05:44:00Z</dcterms:modified>
</cp:coreProperties>
</file>