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B28" w:rsidRDefault="009910F3" w:rsidP="00D20B0E">
      <w:r>
        <w:rPr>
          <w:rFonts w:hint="eastAsia"/>
        </w:rPr>
        <w:t>労働</w:t>
      </w:r>
      <w:r w:rsidR="005A4BC9">
        <w:rPr>
          <w:rFonts w:hint="eastAsia"/>
        </w:rPr>
        <w:t>時間</w:t>
      </w:r>
      <w:r>
        <w:rPr>
          <w:rFonts w:hint="eastAsia"/>
        </w:rPr>
        <w:t>の縮減</w:t>
      </w:r>
      <w:r w:rsidR="006964C9">
        <w:rPr>
          <w:rFonts w:hint="eastAsia"/>
        </w:rPr>
        <w:t>に関する項目</w:t>
      </w:r>
    </w:p>
    <w:p w:rsidR="005A4BC9" w:rsidRDefault="005A4BC9" w:rsidP="005A4BC9">
      <w:pPr>
        <w:ind w:firstLineChars="100" w:firstLine="210"/>
        <w:rPr>
          <w:rFonts w:hint="eastAsia"/>
        </w:rPr>
      </w:pPr>
      <w:r>
        <w:rPr>
          <w:rFonts w:hint="eastAsia"/>
        </w:rPr>
        <w:t>勤務時間短縮については、平成２２年１０月より、これまでの１日８時間の勤務時間を７時間４５分と短縮したところ。</w:t>
      </w:r>
    </w:p>
    <w:p w:rsidR="005A4BC9" w:rsidRDefault="005A4BC9" w:rsidP="005A4BC9">
      <w:pPr>
        <w:ind w:firstLineChars="100" w:firstLine="210"/>
        <w:rPr>
          <w:rFonts w:hint="eastAsia"/>
        </w:rPr>
      </w:pPr>
      <w:r>
        <w:rPr>
          <w:rFonts w:hint="eastAsia"/>
        </w:rPr>
        <w:t>平成２９年８月、教育庁内に教職員の働き方改革に係る検討組織を立ち上げ、必要な取組みについて検討中。</w:t>
      </w:r>
    </w:p>
    <w:p w:rsidR="009910F3" w:rsidRDefault="009910F3" w:rsidP="009910F3">
      <w:pPr>
        <w:rPr>
          <w:rFonts w:hint="eastAsia"/>
        </w:rPr>
      </w:pPr>
    </w:p>
    <w:p w:rsidR="005A4BC9" w:rsidRDefault="005A4BC9" w:rsidP="009910F3">
      <w:pPr>
        <w:rPr>
          <w:rFonts w:hint="eastAsia"/>
        </w:rPr>
      </w:pPr>
      <w:r>
        <w:rPr>
          <w:rFonts w:hint="eastAsia"/>
        </w:rPr>
        <w:t>時間外労働の縮減に関する項目</w:t>
      </w:r>
    </w:p>
    <w:p w:rsidR="00D63AB3" w:rsidRDefault="00D63AB3" w:rsidP="00D63AB3">
      <w:pPr>
        <w:ind w:firstLineChars="100" w:firstLine="210"/>
        <w:rPr>
          <w:rFonts w:hint="eastAsia"/>
        </w:rPr>
      </w:pPr>
      <w:r>
        <w:rPr>
          <w:rFonts w:hint="eastAsia"/>
        </w:rPr>
        <w:t>教員が子どもたちと向き合い、触れ合う時間の確保に向けて、平成２０年１月に「教職員の業務負担軽減に関するプロジェクトチーム」を設置し、様々な角度から検討を行ってきた。</w:t>
      </w:r>
    </w:p>
    <w:p w:rsidR="00D63AB3" w:rsidRDefault="00D63AB3" w:rsidP="00D63AB3">
      <w:pPr>
        <w:ind w:firstLineChars="100" w:firstLine="210"/>
        <w:rPr>
          <w:rFonts w:hint="eastAsia"/>
        </w:rPr>
      </w:pPr>
      <w:r>
        <w:rPr>
          <w:rFonts w:hint="eastAsia"/>
        </w:rPr>
        <w:t>平成２４年度においては、府教育委員会として検討すべき取り組みを「教職員の業務負担軽減に関する報告書」にとりまとめ、プロジェクトチームとしての調査・検討を終えたところ。</w:t>
      </w:r>
    </w:p>
    <w:p w:rsidR="00D63AB3" w:rsidRDefault="00D63AB3" w:rsidP="00D63AB3">
      <w:pPr>
        <w:ind w:firstLineChars="100" w:firstLine="210"/>
        <w:rPr>
          <w:rFonts w:hint="eastAsia"/>
        </w:rPr>
      </w:pPr>
      <w:r>
        <w:rPr>
          <w:rFonts w:hint="eastAsia"/>
        </w:rPr>
        <w:t>この報告書に示されている「今後の取組み」について、教育庁の関係課が、課題解決に向けた検討を行うとともに、その進捗管理を行ってい</w:t>
      </w:r>
      <w:r>
        <w:rPr>
          <w:rFonts w:hint="eastAsia"/>
        </w:rPr>
        <w:t>く</w:t>
      </w:r>
      <w:r>
        <w:rPr>
          <w:rFonts w:hint="eastAsia"/>
        </w:rPr>
        <w:t>。</w:t>
      </w:r>
    </w:p>
    <w:p w:rsidR="00D63AB3" w:rsidRDefault="00D63AB3" w:rsidP="00D63AB3">
      <w:pPr>
        <w:rPr>
          <w:rFonts w:hint="eastAsia"/>
        </w:rPr>
      </w:pPr>
      <w:r>
        <w:rPr>
          <w:rFonts w:hint="eastAsia"/>
        </w:rPr>
        <w:t xml:space="preserve">　府立学校における「教職員の勤務時間の適正な把握」の具体的手法については、平成２２年５月に「勤務時間の適正な把握のための手続等に関する要綱」を策定し、府立学校における教職員の勤務時間の適正な把握に努めているところ。</w:t>
      </w:r>
    </w:p>
    <w:p w:rsidR="005A4BC9" w:rsidRDefault="00D63AB3" w:rsidP="00D63AB3">
      <w:pPr>
        <w:ind w:firstLineChars="100" w:firstLine="210"/>
        <w:rPr>
          <w:rFonts w:hint="eastAsia"/>
        </w:rPr>
      </w:pPr>
      <w:r>
        <w:rPr>
          <w:rFonts w:hint="eastAsia"/>
        </w:rPr>
        <w:t>平成２４年１０月から退勤スリットを実施したことを踏まえ、勤務時間管理者である校長等が出退勤データを活用し</w:t>
      </w:r>
      <w:r>
        <w:rPr>
          <w:rFonts w:hint="eastAsia"/>
        </w:rPr>
        <w:t>、</w:t>
      </w:r>
      <w:r>
        <w:rPr>
          <w:rFonts w:hint="eastAsia"/>
        </w:rPr>
        <w:t>時間外等実績を把握することとした。また、１月当たりの時間外等実績が８０時間を超える者に対しては、ヒアリング等を実施し、当該時間外等実績に係る主な業務内容等について把握の上、必要に応じ、業務処理方法の改善に関する指導若しくは助言を行うこととしたところ。</w:t>
      </w:r>
    </w:p>
    <w:p w:rsidR="00D63AB3" w:rsidRDefault="00D63AB3" w:rsidP="00D63AB3">
      <w:pPr>
        <w:rPr>
          <w:rFonts w:hint="eastAsia"/>
        </w:rPr>
      </w:pPr>
    </w:p>
    <w:p w:rsidR="00D63AB3" w:rsidRDefault="00D63AB3" w:rsidP="00D63AB3">
      <w:pPr>
        <w:rPr>
          <w:rFonts w:hint="eastAsia"/>
        </w:rPr>
      </w:pPr>
      <w:r>
        <w:rPr>
          <w:rFonts w:hint="eastAsia"/>
        </w:rPr>
        <w:t>時間外労働の縮減に関する項目</w:t>
      </w:r>
    </w:p>
    <w:p w:rsidR="005A4BC9" w:rsidRDefault="00D63AB3" w:rsidP="00D63AB3">
      <w:pPr>
        <w:ind w:firstLineChars="100" w:firstLine="210"/>
        <w:rPr>
          <w:rFonts w:hint="eastAsia"/>
        </w:rPr>
      </w:pPr>
      <w:r w:rsidRPr="00D63AB3">
        <w:rPr>
          <w:rFonts w:hint="eastAsia"/>
        </w:rPr>
        <w:t>全校一斉退庁日の設定及びノークラブデー（部活動休養日）の明確化については、平成２８年１２月７日に各府立学校あて通知し、平成２９年１月から各校の状況に応じ試行実施、４月から完全実施しているところ。</w:t>
      </w:r>
    </w:p>
    <w:p w:rsidR="00D63AB3" w:rsidRPr="00D63AB3" w:rsidRDefault="00D63AB3" w:rsidP="009910F3">
      <w:pPr>
        <w:rPr>
          <w:rFonts w:hint="eastAsia"/>
        </w:rPr>
      </w:pPr>
    </w:p>
    <w:p w:rsidR="00D63AB3" w:rsidRDefault="00D63AB3" w:rsidP="00D63AB3">
      <w:pPr>
        <w:rPr>
          <w:rFonts w:hint="eastAsia"/>
        </w:rPr>
      </w:pPr>
      <w:r>
        <w:rPr>
          <w:rFonts w:hint="eastAsia"/>
        </w:rPr>
        <w:t>時間外労働の縮減に関する項目</w:t>
      </w:r>
    </w:p>
    <w:p w:rsidR="00D63AB3" w:rsidRDefault="00D63AB3" w:rsidP="00D63AB3">
      <w:pPr>
        <w:ind w:firstLineChars="100" w:firstLine="210"/>
        <w:rPr>
          <w:rFonts w:hint="eastAsia"/>
        </w:rPr>
      </w:pPr>
      <w:r>
        <w:rPr>
          <w:rFonts w:hint="eastAsia"/>
        </w:rPr>
        <w:t>労働安全衛生規則等の改正を受けて、「府立学校における長時間労働者への医師による面接指導実施要綱」を</w:t>
      </w:r>
      <w:r>
        <w:rPr>
          <w:rFonts w:hint="eastAsia"/>
        </w:rPr>
        <w:t>平成２９</w:t>
      </w:r>
      <w:r>
        <w:rPr>
          <w:rFonts w:hint="eastAsia"/>
        </w:rPr>
        <w:t>年９月に一部改正した際、安全衛生管理者等に、引き続き適正に実施するよう周知したところ。</w:t>
      </w:r>
    </w:p>
    <w:p w:rsidR="00D63AB3" w:rsidRDefault="00D63AB3" w:rsidP="00D63AB3">
      <w:pPr>
        <w:rPr>
          <w:rFonts w:hint="eastAsia"/>
        </w:rPr>
      </w:pPr>
      <w:r>
        <w:rPr>
          <w:rFonts w:hint="eastAsia"/>
        </w:rPr>
        <w:t xml:space="preserve">　また、市町村教育委員会に対しても、本改正要綱を参考送付し、医師の面接指導の実施に努めるよう、働きかけたところ。</w:t>
      </w:r>
    </w:p>
    <w:p w:rsidR="00D63AB3" w:rsidRPr="00D63AB3" w:rsidRDefault="00D63AB3" w:rsidP="00D63AB3">
      <w:pPr>
        <w:rPr>
          <w:rFonts w:hint="eastAsia"/>
        </w:rPr>
      </w:pPr>
    </w:p>
    <w:p w:rsidR="00D63AB3" w:rsidRDefault="00D63AB3" w:rsidP="00D63AB3">
      <w:pPr>
        <w:rPr>
          <w:rFonts w:hint="eastAsia"/>
        </w:rPr>
      </w:pPr>
      <w:r>
        <w:rPr>
          <w:rFonts w:hint="eastAsia"/>
        </w:rPr>
        <w:lastRenderedPageBreak/>
        <w:t>時間外労働の縮減に関する項目</w:t>
      </w:r>
    </w:p>
    <w:p w:rsidR="00D63AB3" w:rsidRDefault="00D63AB3" w:rsidP="00D63AB3">
      <w:pPr>
        <w:ind w:firstLineChars="100" w:firstLine="210"/>
        <w:rPr>
          <w:rFonts w:hint="eastAsia"/>
        </w:rPr>
      </w:pPr>
      <w:r w:rsidRPr="00D63AB3">
        <w:rPr>
          <w:rFonts w:hint="eastAsia"/>
        </w:rPr>
        <w:t>教員の業務負担軽減については、実態に即した勤務形態の導入等の制度面の整備と学校現場における適切な運用、そして教職員一人ひとりの意識改革が不可欠であることから、学校毎の特色を活かしながら教員の業務負担軽減の取組みを進めることができるよう、勤務時間外における電話対応の制限などをはじめとした「府立学校における長時間勤務の縮減に向けた取組事例」を、平成２８年１２月２日に各府立学校あて周知し、各校の状況に応じた取組みを促したところ。</w:t>
      </w:r>
    </w:p>
    <w:p w:rsidR="00D63AB3" w:rsidRPr="00D63AB3" w:rsidRDefault="00D63AB3" w:rsidP="00D63AB3">
      <w:pPr>
        <w:rPr>
          <w:rFonts w:hint="eastAsia"/>
        </w:rPr>
      </w:pPr>
    </w:p>
    <w:p w:rsidR="00D63AB3" w:rsidRDefault="00D63AB3" w:rsidP="00D63AB3">
      <w:pPr>
        <w:rPr>
          <w:rFonts w:hint="eastAsia"/>
        </w:rPr>
      </w:pPr>
      <w:r>
        <w:rPr>
          <w:rFonts w:hint="eastAsia"/>
        </w:rPr>
        <w:t>特別休暇に関する項目</w:t>
      </w:r>
    </w:p>
    <w:p w:rsidR="00D63AB3" w:rsidRDefault="00D63AB3" w:rsidP="00D63AB3">
      <w:pPr>
        <w:ind w:firstLineChars="100" w:firstLine="210"/>
        <w:rPr>
          <w:rFonts w:hint="eastAsia"/>
        </w:rPr>
      </w:pPr>
      <w:r w:rsidRPr="00D63AB3">
        <w:rPr>
          <w:rFonts w:hint="eastAsia"/>
        </w:rPr>
        <w:t>特別休暇については、より府民理解を得られる制度にする観点から、民間状況も一定反映されている国制度を基本に見直しを行い、平成２２年度から実施しているところであり、その他の休暇の拡充や新設は困難。</w:t>
      </w:r>
    </w:p>
    <w:p w:rsidR="00D63AB3" w:rsidRPr="00D63AB3" w:rsidRDefault="00D63AB3" w:rsidP="00D63AB3">
      <w:pPr>
        <w:rPr>
          <w:rFonts w:hint="eastAsia"/>
        </w:rPr>
      </w:pPr>
    </w:p>
    <w:p w:rsidR="00D63AB3" w:rsidRDefault="00D63AB3" w:rsidP="00D63AB3">
      <w:pPr>
        <w:rPr>
          <w:rFonts w:hint="eastAsia"/>
        </w:rPr>
      </w:pPr>
      <w:r>
        <w:rPr>
          <w:rFonts w:hint="eastAsia"/>
        </w:rPr>
        <w:t>人事異動基準に関する項目</w:t>
      </w:r>
    </w:p>
    <w:p w:rsidR="00D63AB3" w:rsidRDefault="00D63AB3" w:rsidP="00D63AB3">
      <w:pPr>
        <w:ind w:firstLineChars="100" w:firstLine="210"/>
        <w:rPr>
          <w:rFonts w:hint="eastAsia"/>
        </w:rPr>
      </w:pPr>
      <w:r w:rsidRPr="00D63AB3">
        <w:rPr>
          <w:rFonts w:hint="eastAsia"/>
        </w:rPr>
        <w:t>人事異動については、交流を希望する教員について、相互の人事の状況を踏まえて協議を進めてきたところであり、引き続き、適切に対処してまい</w:t>
      </w:r>
      <w:r>
        <w:rPr>
          <w:rFonts w:hint="eastAsia"/>
        </w:rPr>
        <w:t>る</w:t>
      </w:r>
      <w:r w:rsidRPr="00D63AB3">
        <w:rPr>
          <w:rFonts w:hint="eastAsia"/>
        </w:rPr>
        <w:t>。</w:t>
      </w:r>
    </w:p>
    <w:p w:rsidR="00D63AB3" w:rsidRDefault="00D63AB3" w:rsidP="00D63AB3">
      <w:pPr>
        <w:rPr>
          <w:rFonts w:hint="eastAsia"/>
        </w:rPr>
      </w:pPr>
    </w:p>
    <w:p w:rsidR="00D63AB3" w:rsidRDefault="00D63AB3" w:rsidP="00D63AB3">
      <w:pPr>
        <w:rPr>
          <w:rFonts w:hint="eastAsia"/>
        </w:rPr>
      </w:pPr>
      <w:r>
        <w:rPr>
          <w:rFonts w:hint="eastAsia"/>
        </w:rPr>
        <w:t>給与制度に関する項目</w:t>
      </w:r>
    </w:p>
    <w:p w:rsidR="00D63AB3" w:rsidRPr="00D63AB3" w:rsidRDefault="00D63AB3" w:rsidP="00D63AB3">
      <w:pPr>
        <w:ind w:firstLineChars="100" w:firstLine="210"/>
        <w:rPr>
          <w:rFonts w:hint="eastAsia"/>
        </w:rPr>
      </w:pPr>
      <w:r w:rsidRPr="00D63AB3">
        <w:rPr>
          <w:rFonts w:hint="eastAsia"/>
        </w:rPr>
        <w:t>府にお</w:t>
      </w:r>
      <w:r>
        <w:rPr>
          <w:rFonts w:hint="eastAsia"/>
        </w:rPr>
        <w:t>いて</w:t>
      </w:r>
      <w:r w:rsidRPr="00D63AB3">
        <w:rPr>
          <w:rFonts w:hint="eastAsia"/>
        </w:rPr>
        <w:t>は、教育職給料表が適用される臨時的任用職員につ</w:t>
      </w:r>
      <w:r>
        <w:rPr>
          <w:rFonts w:hint="eastAsia"/>
        </w:rPr>
        <w:t>い</w:t>
      </w:r>
      <w:r w:rsidRPr="00D63AB3">
        <w:rPr>
          <w:rFonts w:hint="eastAsia"/>
        </w:rPr>
        <w:t>て、平成２９年４月１日以降に期末手当及び勤勉手当の在職期間の通算を認めている他の地方公共団体から引き続き採用となる場合には、他</w:t>
      </w:r>
      <w:r>
        <w:rPr>
          <w:rFonts w:hint="eastAsia"/>
        </w:rPr>
        <w:t>の地方公共団体の期間を府の在職期間に算入することとしたところ</w:t>
      </w:r>
      <w:r w:rsidRPr="00D63AB3">
        <w:rPr>
          <w:rFonts w:hint="eastAsia"/>
        </w:rPr>
        <w:t>。</w:t>
      </w:r>
    </w:p>
    <w:p w:rsidR="00D63AB3" w:rsidRDefault="00D63AB3" w:rsidP="00D63AB3">
      <w:pPr>
        <w:rPr>
          <w:rFonts w:hint="eastAsia"/>
        </w:rPr>
      </w:pPr>
    </w:p>
    <w:p w:rsidR="00D63AB3" w:rsidRDefault="00593567" w:rsidP="00D63AB3">
      <w:pPr>
        <w:rPr>
          <w:rFonts w:hint="eastAsia"/>
        </w:rPr>
      </w:pPr>
      <w:r>
        <w:rPr>
          <w:rFonts w:hint="eastAsia"/>
        </w:rPr>
        <w:t>講師登録制度に関する項目</w:t>
      </w:r>
    </w:p>
    <w:p w:rsidR="00593567" w:rsidRDefault="00593567" w:rsidP="00593567">
      <w:pPr>
        <w:ind w:firstLineChars="100" w:firstLine="210"/>
        <w:rPr>
          <w:rFonts w:hint="eastAsia"/>
        </w:rPr>
      </w:pPr>
      <w:r w:rsidRPr="00593567">
        <w:rPr>
          <w:rFonts w:hint="eastAsia"/>
        </w:rPr>
        <w:t>講師登録制度の改善につ</w:t>
      </w:r>
      <w:r>
        <w:rPr>
          <w:rFonts w:hint="eastAsia"/>
        </w:rPr>
        <w:t>い</w:t>
      </w:r>
      <w:r w:rsidRPr="00593567">
        <w:rPr>
          <w:rFonts w:hint="eastAsia"/>
        </w:rPr>
        <w:t>ては、経験に着目した登録区分を設けることや、登録手続きを簡素化するなどの改善を、平成２０年度から実施しているところ。</w:t>
      </w:r>
    </w:p>
    <w:p w:rsidR="00593567" w:rsidRPr="00593567" w:rsidRDefault="00593567" w:rsidP="00D63AB3">
      <w:pPr>
        <w:rPr>
          <w:rFonts w:hint="eastAsia"/>
        </w:rPr>
      </w:pPr>
    </w:p>
    <w:p w:rsidR="006964C9" w:rsidRDefault="009910F3" w:rsidP="00593567">
      <w:r>
        <w:rPr>
          <w:rFonts w:hint="eastAsia"/>
        </w:rPr>
        <w:t>教職員の負担軽減</w:t>
      </w:r>
      <w:r w:rsidR="006964C9">
        <w:rPr>
          <w:rFonts w:hint="eastAsia"/>
        </w:rPr>
        <w:t>に関する項目</w:t>
      </w:r>
    </w:p>
    <w:p w:rsidR="00593567" w:rsidRDefault="00593567" w:rsidP="00593567">
      <w:pPr>
        <w:ind w:firstLineChars="100" w:firstLine="210"/>
        <w:rPr>
          <w:rFonts w:hint="eastAsia"/>
        </w:rPr>
      </w:pPr>
      <w:r>
        <w:rPr>
          <w:rFonts w:hint="eastAsia"/>
        </w:rPr>
        <w:t>同じ障がい種別８人までを１学級とする支援学級の編制基準の見直しについて、引き続き国に対して要望してまい</w:t>
      </w:r>
      <w:r>
        <w:rPr>
          <w:rFonts w:hint="eastAsia"/>
        </w:rPr>
        <w:t>る</w:t>
      </w:r>
      <w:r>
        <w:rPr>
          <w:rFonts w:hint="eastAsia"/>
        </w:rPr>
        <w:t>。</w:t>
      </w:r>
    </w:p>
    <w:p w:rsidR="00593567" w:rsidRDefault="00593567" w:rsidP="00593567">
      <w:pPr>
        <w:ind w:firstLineChars="100" w:firstLine="210"/>
        <w:rPr>
          <w:rFonts w:hint="eastAsia"/>
        </w:rPr>
      </w:pPr>
      <w:r>
        <w:rPr>
          <w:rFonts w:hint="eastAsia"/>
        </w:rPr>
        <w:t>支援学級の増加分に相当する教員定数についても、府の配分方針のとおり増配置してきているところ。今後とも、各学校の状況等を把握しながら適切な対応に努めてまい</w:t>
      </w:r>
      <w:r>
        <w:rPr>
          <w:rFonts w:hint="eastAsia"/>
        </w:rPr>
        <w:t>る</w:t>
      </w:r>
      <w:r>
        <w:rPr>
          <w:rFonts w:hint="eastAsia"/>
        </w:rPr>
        <w:t>。</w:t>
      </w:r>
      <w:bookmarkStart w:id="0" w:name="_GoBack"/>
      <w:bookmarkEnd w:id="0"/>
    </w:p>
    <w:sectPr w:rsidR="005935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687" w:rsidRDefault="004E0687" w:rsidP="004E0687">
      <w:r>
        <w:separator/>
      </w:r>
    </w:p>
  </w:endnote>
  <w:endnote w:type="continuationSeparator" w:id="0">
    <w:p w:rsidR="004E0687" w:rsidRDefault="004E0687" w:rsidP="004E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687" w:rsidRDefault="004E0687" w:rsidP="004E0687">
      <w:r>
        <w:separator/>
      </w:r>
    </w:p>
  </w:footnote>
  <w:footnote w:type="continuationSeparator" w:id="0">
    <w:p w:rsidR="004E0687" w:rsidRDefault="004E0687" w:rsidP="004E0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B6"/>
    <w:rsid w:val="00023F1D"/>
    <w:rsid w:val="000412E4"/>
    <w:rsid w:val="00060A8E"/>
    <w:rsid w:val="00086DDB"/>
    <w:rsid w:val="0009112C"/>
    <w:rsid w:val="00281C45"/>
    <w:rsid w:val="00350431"/>
    <w:rsid w:val="00360B74"/>
    <w:rsid w:val="00425051"/>
    <w:rsid w:val="004E0687"/>
    <w:rsid w:val="004E5D68"/>
    <w:rsid w:val="00534E6B"/>
    <w:rsid w:val="00586B25"/>
    <w:rsid w:val="00593567"/>
    <w:rsid w:val="005A4BC9"/>
    <w:rsid w:val="006309BE"/>
    <w:rsid w:val="006964C9"/>
    <w:rsid w:val="006978B3"/>
    <w:rsid w:val="007506F7"/>
    <w:rsid w:val="007A3FB4"/>
    <w:rsid w:val="007B373B"/>
    <w:rsid w:val="007F1C2D"/>
    <w:rsid w:val="007F68D7"/>
    <w:rsid w:val="00810B35"/>
    <w:rsid w:val="00830A87"/>
    <w:rsid w:val="008E0104"/>
    <w:rsid w:val="00905D87"/>
    <w:rsid w:val="009720DC"/>
    <w:rsid w:val="009910F3"/>
    <w:rsid w:val="00997C5D"/>
    <w:rsid w:val="009E34F4"/>
    <w:rsid w:val="009E7A30"/>
    <w:rsid w:val="00A042D9"/>
    <w:rsid w:val="00A05587"/>
    <w:rsid w:val="00A71443"/>
    <w:rsid w:val="00AA3B81"/>
    <w:rsid w:val="00AA4481"/>
    <w:rsid w:val="00AB708C"/>
    <w:rsid w:val="00B8689D"/>
    <w:rsid w:val="00BB6F08"/>
    <w:rsid w:val="00BD0B28"/>
    <w:rsid w:val="00C0772E"/>
    <w:rsid w:val="00D16151"/>
    <w:rsid w:val="00D20B0E"/>
    <w:rsid w:val="00D254B6"/>
    <w:rsid w:val="00D42DAE"/>
    <w:rsid w:val="00D63AB3"/>
    <w:rsid w:val="00D8215A"/>
    <w:rsid w:val="00F0181E"/>
    <w:rsid w:val="00F21CA8"/>
    <w:rsid w:val="00F7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258</Words>
  <Characters>1473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5</cp:revision>
  <cp:lastPrinted>2018-03-08T02:30:00Z</cp:lastPrinted>
  <dcterms:created xsi:type="dcterms:W3CDTF">2016-03-22T01:43:00Z</dcterms:created>
  <dcterms:modified xsi:type="dcterms:W3CDTF">2018-03-08T02:30:00Z</dcterms:modified>
</cp:coreProperties>
</file>