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B9" w:rsidRDefault="00B217A0" w:rsidP="00C253B9">
      <w:pPr>
        <w:ind w:firstLineChars="100" w:firstLine="210"/>
      </w:pPr>
      <w:r>
        <w:rPr>
          <w:rFonts w:hint="eastAsia"/>
        </w:rPr>
        <w:t>ハラスメント相談体制</w:t>
      </w:r>
      <w:r w:rsidR="00C253B9">
        <w:rPr>
          <w:rFonts w:hint="eastAsia"/>
        </w:rPr>
        <w:t>に関する項目</w:t>
      </w:r>
    </w:p>
    <w:p w:rsidR="00EA1014" w:rsidRDefault="00EA1014" w:rsidP="006E2E3E">
      <w:pPr>
        <w:ind w:firstLineChars="100" w:firstLine="210"/>
      </w:pPr>
      <w:r>
        <w:rPr>
          <w:rFonts w:hint="eastAsia"/>
        </w:rPr>
        <w:t>教職員人事課相談窓口に相談があった場合、状況に応じて相談者から学校</w:t>
      </w:r>
      <w:r w:rsidR="001D0211">
        <w:rPr>
          <w:rFonts w:hint="eastAsia"/>
        </w:rPr>
        <w:t>につなぐことがある。</w:t>
      </w:r>
      <w:r>
        <w:rPr>
          <w:rFonts w:hint="eastAsia"/>
        </w:rPr>
        <w:t>教職員人事課相談窓口で受け付けたハラスメント相談については、加害者とされる方が管理職</w:t>
      </w:r>
      <w:r w:rsidR="00C253B9">
        <w:rPr>
          <w:rFonts w:hint="eastAsia"/>
        </w:rPr>
        <w:t>（校長）</w:t>
      </w:r>
      <w:r>
        <w:rPr>
          <w:rFonts w:hint="eastAsia"/>
        </w:rPr>
        <w:t>であれば校内の相談窓口を通じてのハラスメント解決</w:t>
      </w:r>
      <w:r w:rsidR="00C253B9">
        <w:rPr>
          <w:rFonts w:hint="eastAsia"/>
        </w:rPr>
        <w:t>が</w:t>
      </w:r>
      <w:r>
        <w:rPr>
          <w:rFonts w:hint="eastAsia"/>
        </w:rPr>
        <w:t>難しくなると予測されるので、</w:t>
      </w:r>
      <w:r w:rsidR="00C253B9">
        <w:rPr>
          <w:rFonts w:hint="eastAsia"/>
        </w:rPr>
        <w:t>教職員人事課が調査を行い、相談者へのケア及び相手方への指導が行われるよう調整している。</w:t>
      </w:r>
    </w:p>
    <w:p w:rsidR="00C253B9" w:rsidRDefault="00C253B9" w:rsidP="006E2E3E">
      <w:pPr>
        <w:ind w:firstLineChars="100" w:firstLine="210"/>
      </w:pPr>
      <w:r>
        <w:rPr>
          <w:rFonts w:hint="eastAsia"/>
        </w:rPr>
        <w:t>加害者とされる方が校長以外である場合は、校長を通じ校内での解決を依頼しているところ。</w:t>
      </w:r>
    </w:p>
    <w:p w:rsidR="00C253B9" w:rsidRPr="00C253B9" w:rsidRDefault="00C253B9" w:rsidP="006E2E3E">
      <w:pPr>
        <w:ind w:firstLineChars="100" w:firstLine="210"/>
      </w:pPr>
    </w:p>
    <w:p w:rsidR="00B217A0" w:rsidRDefault="00B217A0" w:rsidP="00B217A0">
      <w:pPr>
        <w:ind w:firstLineChars="100" w:firstLine="210"/>
      </w:pPr>
      <w:r>
        <w:rPr>
          <w:rFonts w:hint="eastAsia"/>
        </w:rPr>
        <w:t>ハラスメント相談体制に関する項目</w:t>
      </w:r>
    </w:p>
    <w:p w:rsidR="00C253B9" w:rsidRDefault="00C253B9" w:rsidP="006E2E3E">
      <w:pPr>
        <w:ind w:firstLineChars="100" w:firstLine="210"/>
      </w:pPr>
      <w:r>
        <w:rPr>
          <w:rFonts w:hint="eastAsia"/>
        </w:rPr>
        <w:t>ハラスメント事案の調査としては、相談者からの聞き取り及び加害者とされている方からの聞き取り、また必要に応じて、第三者からの聞き取りも行い、状況把握に努め</w:t>
      </w:r>
      <w:r w:rsidR="002D60EF">
        <w:rPr>
          <w:rFonts w:hint="eastAsia"/>
        </w:rPr>
        <w:t>る</w:t>
      </w:r>
      <w:r>
        <w:rPr>
          <w:rFonts w:hint="eastAsia"/>
        </w:rPr>
        <w:t>。</w:t>
      </w:r>
    </w:p>
    <w:p w:rsidR="00EA1014" w:rsidRDefault="00C253B9" w:rsidP="002D60EF">
      <w:pPr>
        <w:ind w:firstLineChars="100" w:firstLine="210"/>
      </w:pPr>
      <w:r>
        <w:rPr>
          <w:rFonts w:hint="eastAsia"/>
        </w:rPr>
        <w:t>状況が把握できたら、事案に応じて対応</w:t>
      </w:r>
      <w:r w:rsidR="002D60EF">
        <w:rPr>
          <w:rFonts w:hint="eastAsia"/>
        </w:rPr>
        <w:t>する</w:t>
      </w:r>
      <w:r>
        <w:rPr>
          <w:rFonts w:hint="eastAsia"/>
        </w:rPr>
        <w:t>。</w:t>
      </w:r>
      <w:bookmarkStart w:id="0" w:name="_GoBack"/>
      <w:bookmarkEnd w:id="0"/>
    </w:p>
    <w:sectPr w:rsidR="00EA10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87" w:rsidRDefault="004E0687" w:rsidP="004E0687">
      <w:r>
        <w:separator/>
      </w:r>
    </w:p>
  </w:endnote>
  <w:endnote w:type="continuationSeparator" w:id="0">
    <w:p w:rsidR="004E0687" w:rsidRDefault="004E0687" w:rsidP="004E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87" w:rsidRDefault="004E0687" w:rsidP="004E0687">
      <w:r>
        <w:separator/>
      </w:r>
    </w:p>
  </w:footnote>
  <w:footnote w:type="continuationSeparator" w:id="0">
    <w:p w:rsidR="004E0687" w:rsidRDefault="004E0687" w:rsidP="004E0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B6"/>
    <w:rsid w:val="00023F1D"/>
    <w:rsid w:val="000412E4"/>
    <w:rsid w:val="00060A8E"/>
    <w:rsid w:val="00086DDB"/>
    <w:rsid w:val="0009112C"/>
    <w:rsid w:val="001D0211"/>
    <w:rsid w:val="00281C45"/>
    <w:rsid w:val="002D60EF"/>
    <w:rsid w:val="00350431"/>
    <w:rsid w:val="00360B74"/>
    <w:rsid w:val="003D4687"/>
    <w:rsid w:val="00425051"/>
    <w:rsid w:val="004E0687"/>
    <w:rsid w:val="004E5D68"/>
    <w:rsid w:val="00534E6B"/>
    <w:rsid w:val="00586B25"/>
    <w:rsid w:val="006309BE"/>
    <w:rsid w:val="006964C9"/>
    <w:rsid w:val="006978B3"/>
    <w:rsid w:val="006C5BCC"/>
    <w:rsid w:val="006E2E3E"/>
    <w:rsid w:val="007506F7"/>
    <w:rsid w:val="007A3FB4"/>
    <w:rsid w:val="007B373B"/>
    <w:rsid w:val="007F1C2D"/>
    <w:rsid w:val="007F63BB"/>
    <w:rsid w:val="007F68D7"/>
    <w:rsid w:val="00810B35"/>
    <w:rsid w:val="00830A87"/>
    <w:rsid w:val="0085052D"/>
    <w:rsid w:val="008E0104"/>
    <w:rsid w:val="00905D87"/>
    <w:rsid w:val="009720DC"/>
    <w:rsid w:val="009910F3"/>
    <w:rsid w:val="00997C5D"/>
    <w:rsid w:val="009E34F4"/>
    <w:rsid w:val="009E7A30"/>
    <w:rsid w:val="00A042D9"/>
    <w:rsid w:val="00A05587"/>
    <w:rsid w:val="00A71443"/>
    <w:rsid w:val="00AA3B81"/>
    <w:rsid w:val="00AA4481"/>
    <w:rsid w:val="00AB708C"/>
    <w:rsid w:val="00B217A0"/>
    <w:rsid w:val="00B8689D"/>
    <w:rsid w:val="00BB6F08"/>
    <w:rsid w:val="00BD0B28"/>
    <w:rsid w:val="00C0772E"/>
    <w:rsid w:val="00C253B9"/>
    <w:rsid w:val="00D16151"/>
    <w:rsid w:val="00D20B0E"/>
    <w:rsid w:val="00D254B6"/>
    <w:rsid w:val="00D42DAE"/>
    <w:rsid w:val="00D8215A"/>
    <w:rsid w:val="00E149C4"/>
    <w:rsid w:val="00EA1014"/>
    <w:rsid w:val="00F0181E"/>
    <w:rsid w:val="00F21CA8"/>
    <w:rsid w:val="00F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87"/>
  </w:style>
  <w:style w:type="paragraph" w:styleId="a5">
    <w:name w:val="footer"/>
    <w:basedOn w:val="a"/>
    <w:link w:val="a6"/>
    <w:uiPriority w:val="99"/>
    <w:unhideWhenUsed/>
    <w:rsid w:val="004E0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87"/>
  </w:style>
  <w:style w:type="paragraph" w:styleId="a7">
    <w:name w:val="Balloon Text"/>
    <w:basedOn w:val="a"/>
    <w:link w:val="a8"/>
    <w:uiPriority w:val="99"/>
    <w:semiHidden/>
    <w:unhideWhenUsed/>
    <w:rsid w:val="00B21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17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87"/>
  </w:style>
  <w:style w:type="paragraph" w:styleId="a5">
    <w:name w:val="footer"/>
    <w:basedOn w:val="a"/>
    <w:link w:val="a6"/>
    <w:uiPriority w:val="99"/>
    <w:unhideWhenUsed/>
    <w:rsid w:val="004E0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87"/>
  </w:style>
  <w:style w:type="paragraph" w:styleId="a7">
    <w:name w:val="Balloon Text"/>
    <w:basedOn w:val="a"/>
    <w:link w:val="a8"/>
    <w:uiPriority w:val="99"/>
    <w:semiHidden/>
    <w:unhideWhenUsed/>
    <w:rsid w:val="00B21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1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</cp:revision>
  <cp:lastPrinted>2017-05-09T02:07:00Z</cp:lastPrinted>
  <dcterms:created xsi:type="dcterms:W3CDTF">2016-03-22T01:43:00Z</dcterms:created>
  <dcterms:modified xsi:type="dcterms:W3CDTF">2017-05-09T02:07:00Z</dcterms:modified>
</cp:coreProperties>
</file>