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700" w:rsidRPr="00561700" w:rsidRDefault="00561700" w:rsidP="00561700">
      <w:pPr>
        <w:rPr>
          <w:rFonts w:asciiTheme="minorEastAsia" w:eastAsiaTheme="minorEastAsia" w:hAnsiTheme="minorEastAsia"/>
          <w:szCs w:val="21"/>
        </w:rPr>
      </w:pPr>
      <w:r w:rsidRPr="00561700">
        <w:rPr>
          <w:rFonts w:asciiTheme="minorEastAsia" w:eastAsiaTheme="minorEastAsia" w:hAnsiTheme="minorEastAsia" w:hint="eastAsia"/>
          <w:szCs w:val="21"/>
        </w:rPr>
        <w:t>【自治労大阪府職現業労働組合　回答（概要）】</w:t>
      </w:r>
    </w:p>
    <w:p w:rsidR="00561700" w:rsidRPr="00561700" w:rsidRDefault="00561700" w:rsidP="00561700">
      <w:pPr>
        <w:ind w:firstLineChars="100" w:firstLine="210"/>
        <w:rPr>
          <w:rFonts w:asciiTheme="minorEastAsia" w:eastAsiaTheme="minorEastAsia" w:hAnsiTheme="minorEastAsia"/>
          <w:color w:val="000000"/>
          <w:szCs w:val="21"/>
          <w:shd w:val="pct15" w:color="auto" w:fill="FFFFFF"/>
        </w:rPr>
      </w:pPr>
      <w:r w:rsidRPr="00561700">
        <w:rPr>
          <w:rFonts w:asciiTheme="minorEastAsia" w:eastAsiaTheme="minorEastAsia" w:hAnsiTheme="minorEastAsia" w:hint="eastAsia"/>
          <w:szCs w:val="21"/>
        </w:rPr>
        <w:t>１の要求について、</w:t>
      </w:r>
      <w:r w:rsidRPr="00561700">
        <w:rPr>
          <w:rFonts w:asciiTheme="minorEastAsia" w:eastAsiaTheme="minorEastAsia" w:hAnsiTheme="minorEastAsia" w:hint="eastAsia"/>
          <w:color w:val="000000"/>
          <w:szCs w:val="21"/>
        </w:rPr>
        <w:t>皆様方との良き労使関係につ</w:t>
      </w:r>
      <w:r w:rsidR="00F30CA0">
        <w:rPr>
          <w:rFonts w:asciiTheme="minorEastAsia" w:eastAsiaTheme="minorEastAsia" w:hAnsiTheme="minorEastAsia" w:hint="eastAsia"/>
          <w:color w:val="000000"/>
          <w:szCs w:val="21"/>
        </w:rPr>
        <w:t>いて</w:t>
      </w:r>
      <w:r w:rsidRPr="00561700">
        <w:rPr>
          <w:rFonts w:asciiTheme="minorEastAsia" w:eastAsiaTheme="minorEastAsia" w:hAnsiTheme="minorEastAsia" w:hint="eastAsia"/>
          <w:color w:val="000000"/>
          <w:szCs w:val="21"/>
        </w:rPr>
        <w:t>は、今後とも維持してまいりたい。</w:t>
      </w:r>
    </w:p>
    <w:p w:rsidR="00C8648A" w:rsidRPr="00561700" w:rsidRDefault="00561700" w:rsidP="00561700">
      <w:pPr>
        <w:ind w:firstLineChars="100" w:firstLine="210"/>
        <w:rPr>
          <w:rFonts w:asciiTheme="minorEastAsia" w:eastAsiaTheme="minorEastAsia" w:hAnsiTheme="minorEastAsia"/>
          <w:color w:val="000000"/>
          <w:szCs w:val="21"/>
        </w:rPr>
      </w:pPr>
      <w:r w:rsidRPr="00561700">
        <w:rPr>
          <w:rFonts w:asciiTheme="minorEastAsia" w:eastAsiaTheme="minorEastAsia" w:hAnsiTheme="minorEastAsia" w:hint="eastAsia"/>
          <w:color w:val="000000"/>
          <w:szCs w:val="21"/>
        </w:rPr>
        <w:t>今後とも、勤務条件に関わるものにつ</w:t>
      </w:r>
      <w:r w:rsidR="00F30CA0">
        <w:rPr>
          <w:rFonts w:asciiTheme="minorEastAsia" w:eastAsiaTheme="minorEastAsia" w:hAnsiTheme="minorEastAsia" w:hint="eastAsia"/>
          <w:color w:val="000000"/>
          <w:szCs w:val="21"/>
        </w:rPr>
        <w:t>い</w:t>
      </w:r>
      <w:r w:rsidRPr="00561700">
        <w:rPr>
          <w:rFonts w:asciiTheme="minorEastAsia" w:eastAsiaTheme="minorEastAsia" w:hAnsiTheme="minorEastAsia" w:hint="eastAsia"/>
          <w:color w:val="000000"/>
          <w:szCs w:val="21"/>
        </w:rPr>
        <w:t>ては、十分な協議のうえ、実施してまいりたい。</w:t>
      </w:r>
    </w:p>
    <w:p w:rsidR="00561700" w:rsidRPr="00561700" w:rsidRDefault="00561700" w:rsidP="00561700">
      <w:pPr>
        <w:ind w:firstLineChars="100" w:firstLine="210"/>
        <w:rPr>
          <w:rFonts w:asciiTheme="minorEastAsia" w:eastAsiaTheme="minorEastAsia" w:hAnsiTheme="minorEastAsia"/>
          <w:color w:val="000000"/>
          <w:szCs w:val="21"/>
        </w:rPr>
      </w:pPr>
      <w:r w:rsidRPr="00561700">
        <w:rPr>
          <w:rFonts w:asciiTheme="minorEastAsia" w:eastAsiaTheme="minorEastAsia" w:hAnsiTheme="minorEastAsia" w:hint="eastAsia"/>
          <w:color w:val="000000"/>
          <w:szCs w:val="21"/>
        </w:rPr>
        <w:t>２の要求について、給与・その他の勤務条件にかかわる事項につ</w:t>
      </w:r>
      <w:r w:rsidR="00F30CA0">
        <w:rPr>
          <w:rFonts w:asciiTheme="minorEastAsia" w:eastAsiaTheme="minorEastAsia" w:hAnsiTheme="minorEastAsia" w:hint="eastAsia"/>
          <w:color w:val="000000"/>
          <w:szCs w:val="21"/>
        </w:rPr>
        <w:t>いて</w:t>
      </w:r>
      <w:r w:rsidRPr="00561700">
        <w:rPr>
          <w:rFonts w:asciiTheme="minorEastAsia" w:eastAsiaTheme="minorEastAsia" w:hAnsiTheme="minorEastAsia" w:hint="eastAsia"/>
          <w:color w:val="000000"/>
          <w:szCs w:val="21"/>
        </w:rPr>
        <w:t>は、労働関係法の趣旨に基づき、誠意をもって皆様方と協議を行ってまいりたい。また、交渉で確認した事項につ</w:t>
      </w:r>
      <w:r w:rsidR="00F30CA0">
        <w:rPr>
          <w:rFonts w:asciiTheme="minorEastAsia" w:eastAsiaTheme="minorEastAsia" w:hAnsiTheme="minorEastAsia" w:hint="eastAsia"/>
          <w:color w:val="000000"/>
          <w:szCs w:val="21"/>
        </w:rPr>
        <w:t>い</w:t>
      </w:r>
      <w:r w:rsidRPr="00561700">
        <w:rPr>
          <w:rFonts w:asciiTheme="minorEastAsia" w:eastAsiaTheme="minorEastAsia" w:hAnsiTheme="minorEastAsia" w:hint="eastAsia"/>
          <w:color w:val="000000"/>
          <w:szCs w:val="21"/>
        </w:rPr>
        <w:t>ても、基本的には遵守するものと考えて</w:t>
      </w:r>
      <w:r w:rsidR="00F30CA0">
        <w:rPr>
          <w:rFonts w:asciiTheme="minorEastAsia" w:eastAsiaTheme="minorEastAsia" w:hAnsiTheme="minorEastAsia" w:hint="eastAsia"/>
          <w:color w:val="000000"/>
          <w:szCs w:val="21"/>
        </w:rPr>
        <w:t>いるが</w:t>
      </w:r>
      <w:r w:rsidRPr="00561700">
        <w:rPr>
          <w:rFonts w:asciiTheme="minorEastAsia" w:eastAsiaTheme="minorEastAsia" w:hAnsiTheme="minorEastAsia" w:hint="eastAsia"/>
          <w:color w:val="000000"/>
          <w:szCs w:val="21"/>
        </w:rPr>
        <w:t>、改変等が生じる場合は、十分協議してまいりたい。</w:t>
      </w:r>
    </w:p>
    <w:p w:rsidR="00561700" w:rsidRPr="00561700" w:rsidRDefault="00561700" w:rsidP="00561700">
      <w:pPr>
        <w:ind w:firstLineChars="100" w:firstLine="210"/>
        <w:rPr>
          <w:rFonts w:asciiTheme="minorEastAsia" w:eastAsiaTheme="minorEastAsia" w:hAnsiTheme="minorEastAsia"/>
          <w:color w:val="000000"/>
          <w:szCs w:val="21"/>
        </w:rPr>
      </w:pPr>
      <w:r w:rsidRPr="00561700">
        <w:rPr>
          <w:rFonts w:asciiTheme="minorEastAsia" w:eastAsiaTheme="minorEastAsia" w:hAnsiTheme="minorEastAsia" w:hint="eastAsia"/>
          <w:color w:val="000000"/>
          <w:szCs w:val="21"/>
        </w:rPr>
        <w:t>今後とも、皆様方との良き労使関係を維持できるよう、適切に対処してまいりたい。</w:t>
      </w:r>
    </w:p>
    <w:p w:rsidR="00561700" w:rsidRPr="00561700" w:rsidRDefault="00561700" w:rsidP="00561700">
      <w:pPr>
        <w:ind w:firstLineChars="100" w:firstLine="210"/>
        <w:rPr>
          <w:rFonts w:asciiTheme="minorEastAsia" w:eastAsiaTheme="minorEastAsia" w:hAnsiTheme="minorEastAsia"/>
          <w:color w:val="000000"/>
          <w:szCs w:val="21"/>
        </w:rPr>
      </w:pPr>
      <w:r w:rsidRPr="00561700">
        <w:rPr>
          <w:rFonts w:asciiTheme="minorEastAsia" w:eastAsiaTheme="minorEastAsia" w:hAnsiTheme="minorEastAsia" w:hint="eastAsia"/>
          <w:color w:val="000000"/>
          <w:szCs w:val="21"/>
        </w:rPr>
        <w:t>３の要求について、アウトソーシングにより勤務労働条件に変更が生じる場合には、皆様方と十分協議してまいりたい。</w:t>
      </w:r>
    </w:p>
    <w:p w:rsidR="00561700" w:rsidRPr="00561700" w:rsidRDefault="00561700" w:rsidP="00561700">
      <w:pPr>
        <w:ind w:firstLineChars="100" w:firstLine="210"/>
        <w:rPr>
          <w:rFonts w:asciiTheme="minorEastAsia" w:eastAsiaTheme="minorEastAsia" w:hAnsiTheme="minorEastAsia"/>
          <w:color w:val="000000"/>
          <w:szCs w:val="21"/>
        </w:rPr>
      </w:pPr>
      <w:r w:rsidRPr="00561700">
        <w:rPr>
          <w:rFonts w:asciiTheme="minorEastAsia" w:eastAsiaTheme="minorEastAsia" w:hAnsiTheme="minorEastAsia" w:hint="eastAsia"/>
          <w:color w:val="000000"/>
          <w:szCs w:val="21"/>
        </w:rPr>
        <w:t>４の要求について、技能労務職給料表は、平成23年度の見直しの際に技能労務職の業務実態に即したものとなるよう国における行政職給料表(二)を基本として導入したところであり、新たな給料表を整備することは困難です。</w:t>
      </w:r>
    </w:p>
    <w:p w:rsidR="00561700" w:rsidRPr="00561700" w:rsidRDefault="00561700" w:rsidP="00561700">
      <w:pPr>
        <w:ind w:firstLineChars="100" w:firstLine="210"/>
        <w:jc w:val="left"/>
        <w:rPr>
          <w:rFonts w:asciiTheme="minorEastAsia" w:eastAsiaTheme="minorEastAsia" w:hAnsiTheme="minorEastAsia"/>
          <w:color w:val="000000"/>
          <w:szCs w:val="21"/>
        </w:rPr>
      </w:pPr>
      <w:r w:rsidRPr="00561700">
        <w:rPr>
          <w:rFonts w:asciiTheme="minorEastAsia" w:eastAsiaTheme="minorEastAsia" w:hAnsiTheme="minorEastAsia" w:hint="eastAsia"/>
          <w:color w:val="000000"/>
          <w:szCs w:val="21"/>
        </w:rPr>
        <w:t>５の要求について、技能労務職給料表は、国における行政職俸給表(二)を基本として制定しているものであり、技能労務職給料表３級の水準引き上げは困難です。</w:t>
      </w:r>
    </w:p>
    <w:p w:rsidR="00561700" w:rsidRPr="00561700" w:rsidRDefault="00561700" w:rsidP="00561700">
      <w:pPr>
        <w:ind w:firstLineChars="100" w:firstLine="210"/>
        <w:jc w:val="left"/>
        <w:rPr>
          <w:rFonts w:asciiTheme="minorEastAsia" w:eastAsiaTheme="minorEastAsia" w:hAnsiTheme="minorEastAsia"/>
          <w:color w:val="000000"/>
          <w:szCs w:val="21"/>
        </w:rPr>
      </w:pPr>
      <w:r w:rsidRPr="00561700">
        <w:rPr>
          <w:rFonts w:asciiTheme="minorEastAsia" w:eastAsiaTheme="minorEastAsia" w:hAnsiTheme="minorEastAsia" w:hint="eastAsia"/>
          <w:color w:val="000000"/>
          <w:szCs w:val="21"/>
        </w:rPr>
        <w:t>６の要求について、職務段階別加算は平成２年の人事委員会勧告に基づき実施していること、また、これまでに副主査に任用された職員と職務・職責に変更が生じたものではないことから見直しは困難です。</w:t>
      </w:r>
    </w:p>
    <w:p w:rsidR="00561700" w:rsidRPr="00561700" w:rsidRDefault="00561700" w:rsidP="00561700">
      <w:pPr>
        <w:ind w:firstLineChars="100" w:firstLine="210"/>
        <w:rPr>
          <w:rFonts w:asciiTheme="minorEastAsia" w:eastAsiaTheme="minorEastAsia" w:hAnsiTheme="minorEastAsia"/>
          <w:color w:val="000000"/>
          <w:szCs w:val="21"/>
        </w:rPr>
      </w:pPr>
      <w:r w:rsidRPr="00561700">
        <w:rPr>
          <w:rFonts w:asciiTheme="minorEastAsia" w:eastAsiaTheme="minorEastAsia" w:hAnsiTheme="minorEastAsia" w:hint="eastAsia"/>
          <w:color w:val="000000"/>
          <w:szCs w:val="21"/>
        </w:rPr>
        <w:t>７の要求について、技能労務職から一般行政職等へ転任予定の職員に対しましては、「行政文書管理システム研修」等、必要な研修などを実施しているところ。また、転任後の職員については適時、近況の把握に努め、対応を行っているところ。併せてメンタルヘルス対策として、業務に対する不安や悩み等を相談し、心身ともに健康で業務に従事できるよう、産業医・保健師による健康相談をそれぞれの事例に応じて引き続き行ってまいりたい。</w:t>
      </w:r>
    </w:p>
    <w:p w:rsidR="00561700" w:rsidRPr="00561700" w:rsidRDefault="00561700" w:rsidP="00561700">
      <w:pPr>
        <w:ind w:firstLineChars="100" w:firstLine="210"/>
        <w:rPr>
          <w:rFonts w:asciiTheme="minorEastAsia" w:eastAsiaTheme="minorEastAsia" w:hAnsiTheme="minorEastAsia"/>
          <w:color w:val="000000"/>
          <w:szCs w:val="21"/>
        </w:rPr>
      </w:pPr>
      <w:r w:rsidRPr="00561700">
        <w:rPr>
          <w:rFonts w:asciiTheme="minorEastAsia" w:eastAsiaTheme="minorEastAsia" w:hAnsiTheme="minorEastAsia" w:hint="eastAsia"/>
          <w:color w:val="000000"/>
          <w:szCs w:val="21"/>
        </w:rPr>
        <w:t>８の要求について、平成17年度から年間360時間の時間外勤務命令の上限規制を導入するとともに、平成21年度から午後９時までに執務室消灯なども行っており、次長会議において定期的に時間外勤務実績の報告と一層の取組みを要請するなど、時間外勤務の縮減に取り組んでいるところ。</w:t>
      </w:r>
    </w:p>
    <w:p w:rsidR="00561700" w:rsidRPr="00561700" w:rsidRDefault="00561700" w:rsidP="00561700">
      <w:pPr>
        <w:ind w:firstLineChars="100" w:firstLine="210"/>
        <w:rPr>
          <w:rFonts w:asciiTheme="minorEastAsia" w:eastAsiaTheme="minorEastAsia" w:hAnsiTheme="minorEastAsia"/>
          <w:color w:val="000000"/>
          <w:szCs w:val="21"/>
        </w:rPr>
      </w:pPr>
      <w:r w:rsidRPr="00561700">
        <w:rPr>
          <w:rFonts w:asciiTheme="minorEastAsia" w:eastAsiaTheme="minorEastAsia" w:hAnsiTheme="minorEastAsia" w:hint="eastAsia"/>
          <w:color w:val="000000"/>
          <w:szCs w:val="21"/>
        </w:rPr>
        <w:t>９の要求について、人事評価については、職員基本条例に基づき平成25年度から相対評価による人事評価制度を本格実施しているところであ</w:t>
      </w:r>
      <w:r w:rsidR="00F30CA0">
        <w:rPr>
          <w:rFonts w:asciiTheme="minorEastAsia" w:eastAsiaTheme="minorEastAsia" w:hAnsiTheme="minorEastAsia" w:hint="eastAsia"/>
          <w:color w:val="000000"/>
          <w:szCs w:val="21"/>
        </w:rPr>
        <w:t>る</w:t>
      </w:r>
      <w:r w:rsidRPr="00561700">
        <w:rPr>
          <w:rFonts w:asciiTheme="minorEastAsia" w:eastAsiaTheme="minorEastAsia" w:hAnsiTheme="minorEastAsia" w:hint="eastAsia"/>
          <w:color w:val="000000"/>
          <w:szCs w:val="21"/>
        </w:rPr>
        <w:t>が、平成26年度以降の人事評価結果の給与反映については、実績、能力の異なる職員が下位の区分に混在していることを踏まえ、職員の発揮した成果等をより的確に給与に反映することにより、職員のモチベーションの確保につながるよう、相対評価結果を基本に下位二区分については、二次評価結果を加味した給与反映としたところ。</w:t>
      </w:r>
    </w:p>
    <w:p w:rsidR="00561700" w:rsidRPr="00561700" w:rsidRDefault="00561700" w:rsidP="00561700">
      <w:pPr>
        <w:ind w:firstLineChars="100" w:firstLine="210"/>
        <w:rPr>
          <w:rFonts w:asciiTheme="minorEastAsia" w:eastAsiaTheme="minorEastAsia" w:hAnsiTheme="minorEastAsia"/>
          <w:color w:val="000000"/>
          <w:szCs w:val="21"/>
        </w:rPr>
      </w:pPr>
      <w:r w:rsidRPr="00561700">
        <w:rPr>
          <w:rFonts w:asciiTheme="minorEastAsia" w:eastAsiaTheme="minorEastAsia" w:hAnsiTheme="minorEastAsia" w:hint="eastAsia"/>
          <w:color w:val="000000"/>
          <w:szCs w:val="21"/>
        </w:rPr>
        <w:t>１０の要求について、勤務条件の変更に関する事項について、必要な協議を行ってまいりたい。</w:t>
      </w:r>
    </w:p>
    <w:p w:rsidR="00561700" w:rsidRPr="00561700" w:rsidRDefault="00561700" w:rsidP="00561700">
      <w:pPr>
        <w:ind w:firstLineChars="100" w:firstLine="210"/>
        <w:rPr>
          <w:rFonts w:asciiTheme="minorEastAsia" w:eastAsiaTheme="minorEastAsia" w:hAnsiTheme="minorEastAsia"/>
          <w:color w:val="000000"/>
          <w:szCs w:val="21"/>
        </w:rPr>
      </w:pPr>
      <w:r w:rsidRPr="00561700">
        <w:rPr>
          <w:rFonts w:asciiTheme="minorEastAsia" w:eastAsiaTheme="minorEastAsia" w:hAnsiTheme="minorEastAsia" w:hint="eastAsia"/>
          <w:color w:val="000000"/>
          <w:szCs w:val="21"/>
        </w:rPr>
        <w:t>１１の要求について、本庁舎に係わる事案のうち、勤務条件に関わるものにつ</w:t>
      </w:r>
      <w:r w:rsidR="00F30CA0">
        <w:rPr>
          <w:rFonts w:asciiTheme="minorEastAsia" w:eastAsiaTheme="minorEastAsia" w:hAnsiTheme="minorEastAsia" w:hint="eastAsia"/>
          <w:color w:val="000000"/>
          <w:szCs w:val="21"/>
        </w:rPr>
        <w:t>いて</w:t>
      </w:r>
      <w:r w:rsidRPr="00561700">
        <w:rPr>
          <w:rFonts w:asciiTheme="minorEastAsia" w:eastAsiaTheme="minorEastAsia" w:hAnsiTheme="minorEastAsia" w:hint="eastAsia"/>
          <w:color w:val="000000"/>
          <w:szCs w:val="21"/>
        </w:rPr>
        <w:t>は、</w:t>
      </w:r>
      <w:r w:rsidRPr="00561700">
        <w:rPr>
          <w:rFonts w:asciiTheme="minorEastAsia" w:eastAsiaTheme="minorEastAsia" w:hAnsiTheme="minorEastAsia" w:hint="eastAsia"/>
          <w:color w:val="000000"/>
          <w:szCs w:val="21"/>
        </w:rPr>
        <w:lastRenderedPageBreak/>
        <w:t>十分な協議のうえ、実施してまいりたい。</w:t>
      </w:r>
    </w:p>
    <w:p w:rsidR="00561700" w:rsidRPr="00561700" w:rsidRDefault="00561700" w:rsidP="00561700">
      <w:pPr>
        <w:ind w:firstLineChars="100" w:firstLine="210"/>
        <w:rPr>
          <w:rFonts w:asciiTheme="minorEastAsia" w:eastAsiaTheme="minorEastAsia" w:hAnsiTheme="minorEastAsia"/>
          <w:color w:val="000000"/>
          <w:szCs w:val="21"/>
        </w:rPr>
      </w:pPr>
      <w:r w:rsidRPr="00561700">
        <w:rPr>
          <w:rFonts w:asciiTheme="minorEastAsia" w:eastAsiaTheme="minorEastAsia" w:hAnsiTheme="minorEastAsia" w:hint="eastAsia"/>
          <w:color w:val="000000"/>
          <w:szCs w:val="21"/>
        </w:rPr>
        <w:t>１２の要求について、職場環境につ</w:t>
      </w:r>
      <w:r w:rsidR="005C5534">
        <w:rPr>
          <w:rFonts w:asciiTheme="minorEastAsia" w:eastAsiaTheme="minorEastAsia" w:hAnsiTheme="minorEastAsia" w:hint="eastAsia"/>
          <w:color w:val="000000"/>
          <w:szCs w:val="21"/>
        </w:rPr>
        <w:t>い</w:t>
      </w:r>
      <w:r w:rsidRPr="00561700">
        <w:rPr>
          <w:rFonts w:asciiTheme="minorEastAsia" w:eastAsiaTheme="minorEastAsia" w:hAnsiTheme="minorEastAsia" w:hint="eastAsia"/>
          <w:color w:val="000000"/>
          <w:szCs w:val="21"/>
        </w:rPr>
        <w:t>ては、今後ともその改善に努めてまいりたい。今後とも適正な勤務労働条件の確保に向けて取り組んでまいりたい。</w:t>
      </w:r>
    </w:p>
    <w:p w:rsidR="00561700" w:rsidRPr="00561700" w:rsidRDefault="00561700" w:rsidP="00561700">
      <w:pPr>
        <w:ind w:firstLineChars="100" w:firstLine="210"/>
        <w:rPr>
          <w:rFonts w:asciiTheme="minorEastAsia" w:eastAsiaTheme="minorEastAsia" w:hAnsiTheme="minorEastAsia"/>
          <w:color w:val="000000"/>
          <w:szCs w:val="21"/>
        </w:rPr>
      </w:pPr>
      <w:r w:rsidRPr="00561700">
        <w:rPr>
          <w:rFonts w:asciiTheme="minorEastAsia" w:eastAsiaTheme="minorEastAsia" w:hAnsiTheme="minorEastAsia" w:hint="eastAsia"/>
          <w:color w:val="000000"/>
          <w:szCs w:val="21"/>
        </w:rPr>
        <w:t>１３の要求について、再任用制度につ</w:t>
      </w:r>
      <w:r w:rsidR="005C5534">
        <w:rPr>
          <w:rFonts w:asciiTheme="minorEastAsia" w:eastAsiaTheme="minorEastAsia" w:hAnsiTheme="minorEastAsia" w:hint="eastAsia"/>
          <w:color w:val="000000"/>
          <w:szCs w:val="21"/>
        </w:rPr>
        <w:t>い</w:t>
      </w:r>
      <w:r w:rsidRPr="00561700">
        <w:rPr>
          <w:rFonts w:asciiTheme="minorEastAsia" w:eastAsiaTheme="minorEastAsia" w:hAnsiTheme="minorEastAsia" w:hint="eastAsia"/>
          <w:color w:val="000000"/>
          <w:szCs w:val="21"/>
        </w:rPr>
        <w:t>ては、平成25年度以降、年金支給開始年齢が段階的に60歳から65歳へと引き上げられることに伴い、雇用と年金の接続を図る観点を踏まえ、定年退職後、年金支給開始年齢に達するまでの間、これまでの短時間勤務の職に加えて、フルタイム勤務の職を導入することとしたところ。</w:t>
      </w:r>
    </w:p>
    <w:p w:rsidR="00561700" w:rsidRPr="00561700" w:rsidRDefault="00561700" w:rsidP="00561700">
      <w:pPr>
        <w:ind w:firstLineChars="100" w:firstLine="210"/>
        <w:rPr>
          <w:rFonts w:asciiTheme="minorEastAsia" w:eastAsiaTheme="minorEastAsia" w:hAnsiTheme="minorEastAsia"/>
          <w:color w:val="000000"/>
          <w:szCs w:val="21"/>
        </w:rPr>
      </w:pPr>
      <w:r w:rsidRPr="00561700">
        <w:rPr>
          <w:rFonts w:asciiTheme="minorEastAsia" w:eastAsiaTheme="minorEastAsia" w:hAnsiTheme="minorEastAsia" w:hint="eastAsia"/>
          <w:color w:val="000000"/>
          <w:szCs w:val="21"/>
        </w:rPr>
        <w:t>１４の要求について、各職場においては、労働基準法等の関係法令を遵守し、適正な業務執行が行われるよう取り組んでいるところですが、今後とも適切に対応してまいりたい。</w:t>
      </w:r>
    </w:p>
    <w:p w:rsidR="00561700" w:rsidRPr="00561700" w:rsidRDefault="00561700" w:rsidP="00561700">
      <w:pPr>
        <w:ind w:firstLineChars="100" w:firstLine="210"/>
        <w:rPr>
          <w:rFonts w:asciiTheme="minorEastAsia" w:eastAsiaTheme="minorEastAsia" w:hAnsiTheme="minorEastAsia"/>
          <w:color w:val="000000"/>
          <w:szCs w:val="21"/>
        </w:rPr>
      </w:pPr>
      <w:r w:rsidRPr="00561700">
        <w:rPr>
          <w:rFonts w:asciiTheme="minorEastAsia" w:eastAsiaTheme="minorEastAsia" w:hAnsiTheme="minorEastAsia" w:hint="eastAsia"/>
          <w:color w:val="000000"/>
          <w:szCs w:val="21"/>
        </w:rPr>
        <w:t>１５の要求について、皆様方とのよき労使関係について、今後とも維持してまいりたいという基本的な認識のもと、給与・その他の勤務条件につ</w:t>
      </w:r>
      <w:r w:rsidR="00F30CA0">
        <w:rPr>
          <w:rFonts w:asciiTheme="minorEastAsia" w:eastAsiaTheme="minorEastAsia" w:hAnsiTheme="minorEastAsia" w:hint="eastAsia"/>
          <w:color w:val="000000"/>
          <w:szCs w:val="21"/>
        </w:rPr>
        <w:t>い</w:t>
      </w:r>
      <w:r w:rsidRPr="00561700">
        <w:rPr>
          <w:rFonts w:asciiTheme="minorEastAsia" w:eastAsiaTheme="minorEastAsia" w:hAnsiTheme="minorEastAsia" w:hint="eastAsia"/>
          <w:color w:val="000000"/>
          <w:szCs w:val="21"/>
        </w:rPr>
        <w:t>ては、誠意をもって、皆様方と十分協議を行ってまいりたい。</w:t>
      </w:r>
    </w:p>
    <w:p w:rsidR="00561700" w:rsidRPr="00561700" w:rsidRDefault="00561700" w:rsidP="00561700">
      <w:pPr>
        <w:ind w:firstLineChars="100" w:firstLine="210"/>
        <w:rPr>
          <w:rFonts w:asciiTheme="minorEastAsia" w:eastAsiaTheme="minorEastAsia" w:hAnsiTheme="minorEastAsia"/>
          <w:color w:val="000000"/>
          <w:szCs w:val="21"/>
        </w:rPr>
      </w:pPr>
      <w:r w:rsidRPr="00561700">
        <w:rPr>
          <w:rFonts w:asciiTheme="minorEastAsia" w:eastAsiaTheme="minorEastAsia" w:hAnsiTheme="minorEastAsia" w:hint="eastAsia"/>
          <w:color w:val="000000"/>
          <w:szCs w:val="21"/>
        </w:rPr>
        <w:t>１６の要求について、給与・その他の勤務条件に関わる事項につ</w:t>
      </w:r>
      <w:r w:rsidR="00F30CA0">
        <w:rPr>
          <w:rFonts w:asciiTheme="minorEastAsia" w:eastAsiaTheme="minorEastAsia" w:hAnsiTheme="minorEastAsia" w:hint="eastAsia"/>
          <w:color w:val="000000"/>
          <w:szCs w:val="21"/>
        </w:rPr>
        <w:t>いて</w:t>
      </w:r>
      <w:r w:rsidRPr="00561700">
        <w:rPr>
          <w:rFonts w:asciiTheme="minorEastAsia" w:eastAsiaTheme="minorEastAsia" w:hAnsiTheme="minorEastAsia" w:hint="eastAsia"/>
          <w:color w:val="000000"/>
          <w:szCs w:val="21"/>
        </w:rPr>
        <w:t>は、皆様方と所要の協議を行ってまいりたい。</w:t>
      </w:r>
    </w:p>
    <w:p w:rsidR="00561700" w:rsidRPr="00561700" w:rsidRDefault="00561700" w:rsidP="00561700">
      <w:pPr>
        <w:ind w:firstLineChars="100" w:firstLine="210"/>
        <w:rPr>
          <w:rFonts w:asciiTheme="minorEastAsia" w:eastAsiaTheme="minorEastAsia" w:hAnsiTheme="minorEastAsia"/>
          <w:color w:val="000000"/>
          <w:szCs w:val="21"/>
        </w:rPr>
      </w:pPr>
      <w:r w:rsidRPr="00561700">
        <w:rPr>
          <w:rFonts w:asciiTheme="minorEastAsia" w:eastAsiaTheme="minorEastAsia" w:hAnsiTheme="minorEastAsia" w:hint="eastAsia"/>
          <w:color w:val="000000"/>
          <w:szCs w:val="21"/>
        </w:rPr>
        <w:t>１７の要求について、職場環境につ</w:t>
      </w:r>
      <w:r w:rsidR="005C5534">
        <w:rPr>
          <w:rFonts w:asciiTheme="minorEastAsia" w:eastAsiaTheme="minorEastAsia" w:hAnsiTheme="minorEastAsia" w:hint="eastAsia"/>
          <w:color w:val="000000"/>
          <w:szCs w:val="21"/>
        </w:rPr>
        <w:t>い</w:t>
      </w:r>
      <w:r w:rsidRPr="00561700">
        <w:rPr>
          <w:rFonts w:asciiTheme="minorEastAsia" w:eastAsiaTheme="minorEastAsia" w:hAnsiTheme="minorEastAsia" w:hint="eastAsia"/>
          <w:color w:val="000000"/>
          <w:szCs w:val="21"/>
        </w:rPr>
        <w:t>ては、より快適なものとな</w:t>
      </w:r>
      <w:r w:rsidR="00F30CA0">
        <w:rPr>
          <w:rFonts w:asciiTheme="minorEastAsia" w:eastAsiaTheme="minorEastAsia" w:hAnsiTheme="minorEastAsia" w:hint="eastAsia"/>
          <w:color w:val="000000"/>
          <w:szCs w:val="21"/>
        </w:rPr>
        <w:t>る</w:t>
      </w:r>
      <w:r w:rsidRPr="00561700">
        <w:rPr>
          <w:rFonts w:asciiTheme="minorEastAsia" w:eastAsiaTheme="minorEastAsia" w:hAnsiTheme="minorEastAsia" w:hint="eastAsia"/>
          <w:color w:val="000000"/>
          <w:szCs w:val="21"/>
        </w:rPr>
        <w:t>よう今後とも努力してまいりたい。</w:t>
      </w:r>
    </w:p>
    <w:p w:rsidR="00561700" w:rsidRPr="00561700" w:rsidRDefault="00561700" w:rsidP="00561700">
      <w:pPr>
        <w:ind w:firstLineChars="100" w:firstLine="210"/>
        <w:rPr>
          <w:rFonts w:asciiTheme="minorEastAsia" w:eastAsiaTheme="minorEastAsia" w:hAnsiTheme="minorEastAsia"/>
          <w:color w:val="000000"/>
          <w:szCs w:val="21"/>
        </w:rPr>
      </w:pPr>
      <w:r w:rsidRPr="00561700">
        <w:rPr>
          <w:rFonts w:asciiTheme="minorEastAsia" w:eastAsiaTheme="minorEastAsia" w:hAnsiTheme="minorEastAsia" w:hint="eastAsia"/>
          <w:color w:val="000000"/>
          <w:szCs w:val="21"/>
        </w:rPr>
        <w:t>１８の要求について、被服貸与につ</w:t>
      </w:r>
      <w:r w:rsidR="00F30CA0">
        <w:rPr>
          <w:rFonts w:asciiTheme="minorEastAsia" w:eastAsiaTheme="minorEastAsia" w:hAnsiTheme="minorEastAsia" w:hint="eastAsia"/>
          <w:color w:val="000000"/>
          <w:szCs w:val="21"/>
        </w:rPr>
        <w:t>い</w:t>
      </w:r>
      <w:r w:rsidRPr="00561700">
        <w:rPr>
          <w:rFonts w:asciiTheme="minorEastAsia" w:eastAsiaTheme="minorEastAsia" w:hAnsiTheme="minorEastAsia" w:hint="eastAsia"/>
          <w:color w:val="000000"/>
          <w:szCs w:val="21"/>
        </w:rPr>
        <w:t>ては、従来から業務に見合った貸与に努めているところであり、今後とも努力してまいりたい。</w:t>
      </w:r>
    </w:p>
    <w:p w:rsidR="00561700" w:rsidRPr="00561700" w:rsidRDefault="00561700" w:rsidP="00561700">
      <w:pPr>
        <w:ind w:firstLineChars="100" w:firstLine="210"/>
        <w:rPr>
          <w:rFonts w:asciiTheme="minorEastAsia" w:eastAsiaTheme="minorEastAsia" w:hAnsiTheme="minorEastAsia"/>
          <w:color w:val="000000"/>
          <w:szCs w:val="21"/>
        </w:rPr>
      </w:pPr>
      <w:r w:rsidRPr="00561700">
        <w:rPr>
          <w:rFonts w:asciiTheme="minorEastAsia" w:eastAsiaTheme="minorEastAsia" w:hAnsiTheme="minorEastAsia" w:hint="eastAsia"/>
          <w:color w:val="000000"/>
          <w:szCs w:val="21"/>
        </w:rPr>
        <w:t>なお、汚損等により使用に耐えられない被服については、再貸与制度により対応しているところです。</w:t>
      </w:r>
    </w:p>
    <w:p w:rsidR="00561700" w:rsidRPr="00561700" w:rsidRDefault="00561700" w:rsidP="00561700">
      <w:pPr>
        <w:ind w:firstLineChars="100" w:firstLine="210"/>
        <w:rPr>
          <w:rFonts w:asciiTheme="minorEastAsia" w:eastAsiaTheme="minorEastAsia" w:hAnsiTheme="minorEastAsia"/>
          <w:color w:val="000000"/>
          <w:szCs w:val="21"/>
        </w:rPr>
      </w:pPr>
      <w:r w:rsidRPr="00561700">
        <w:rPr>
          <w:rFonts w:asciiTheme="minorEastAsia" w:eastAsiaTheme="minorEastAsia" w:hAnsiTheme="minorEastAsia" w:hint="eastAsia"/>
          <w:color w:val="000000"/>
          <w:szCs w:val="21"/>
        </w:rPr>
        <w:t>１９の要求について、健康管理につ</w:t>
      </w:r>
      <w:r w:rsidR="005C5534">
        <w:rPr>
          <w:rFonts w:asciiTheme="minorEastAsia" w:eastAsiaTheme="minorEastAsia" w:hAnsiTheme="minorEastAsia" w:hint="eastAsia"/>
          <w:color w:val="000000"/>
          <w:szCs w:val="21"/>
        </w:rPr>
        <w:t>い</w:t>
      </w:r>
      <w:r w:rsidRPr="00561700">
        <w:rPr>
          <w:rFonts w:asciiTheme="minorEastAsia" w:eastAsiaTheme="minorEastAsia" w:hAnsiTheme="minorEastAsia" w:hint="eastAsia"/>
          <w:color w:val="000000"/>
          <w:szCs w:val="21"/>
        </w:rPr>
        <w:t>ては、職員の健康管理意識のより一層の高揚に努めるとともに、安全衛生管理者との連携を密にしながら、健康診断をはじめ、保健指導、職場環境管理等の事業を実施し、その充実に努めているところ。</w:t>
      </w:r>
    </w:p>
    <w:p w:rsidR="00561700" w:rsidRPr="00561700" w:rsidRDefault="00561700" w:rsidP="00561700">
      <w:pPr>
        <w:rPr>
          <w:rFonts w:asciiTheme="minorEastAsia" w:eastAsiaTheme="minorEastAsia" w:hAnsiTheme="minorEastAsia"/>
          <w:color w:val="000000"/>
          <w:szCs w:val="21"/>
        </w:rPr>
      </w:pPr>
      <w:r w:rsidRPr="00561700">
        <w:rPr>
          <w:rFonts w:asciiTheme="minorEastAsia" w:eastAsiaTheme="minorEastAsia" w:hAnsiTheme="minorEastAsia" w:hint="eastAsia"/>
          <w:color w:val="000000"/>
          <w:szCs w:val="21"/>
        </w:rPr>
        <w:t xml:space="preserve">　定期健康診断につ</w:t>
      </w:r>
      <w:r w:rsidR="005C5534">
        <w:rPr>
          <w:rFonts w:asciiTheme="minorEastAsia" w:eastAsiaTheme="minorEastAsia" w:hAnsiTheme="minorEastAsia" w:hint="eastAsia"/>
          <w:color w:val="000000"/>
          <w:szCs w:val="21"/>
        </w:rPr>
        <w:t>い</w:t>
      </w:r>
      <w:r w:rsidRPr="00561700">
        <w:rPr>
          <w:rFonts w:asciiTheme="minorEastAsia" w:eastAsiaTheme="minorEastAsia" w:hAnsiTheme="minorEastAsia" w:hint="eastAsia"/>
          <w:color w:val="000000"/>
          <w:szCs w:val="21"/>
        </w:rPr>
        <w:t>ては、血液検査の対象を全職員とし、また心電図検査も３０歳以上を対象に実施するなど受診者の拡大を図るとともに、平成20年度から導入された特定健康診査に連動して、新たに腹囲の測定と血液検査に脂質検査であるＬＤＬコレステロールや血糖検査であるＨｂＡ１ｃを追加実施しているところ。</w:t>
      </w:r>
    </w:p>
    <w:p w:rsidR="00561700" w:rsidRPr="00561700" w:rsidRDefault="00561700" w:rsidP="00561700">
      <w:pPr>
        <w:rPr>
          <w:rFonts w:asciiTheme="minorEastAsia" w:eastAsiaTheme="minorEastAsia" w:hAnsiTheme="minorEastAsia"/>
          <w:color w:val="000000"/>
          <w:szCs w:val="21"/>
        </w:rPr>
      </w:pPr>
      <w:r w:rsidRPr="00561700">
        <w:rPr>
          <w:rFonts w:asciiTheme="minorEastAsia" w:eastAsiaTheme="minorEastAsia" w:hAnsiTheme="minorEastAsia" w:hint="eastAsia"/>
          <w:color w:val="000000"/>
          <w:szCs w:val="21"/>
        </w:rPr>
        <w:t xml:space="preserve">　女性検診につ</w:t>
      </w:r>
      <w:r w:rsidR="005C5534">
        <w:rPr>
          <w:rFonts w:asciiTheme="minorEastAsia" w:eastAsiaTheme="minorEastAsia" w:hAnsiTheme="minorEastAsia" w:hint="eastAsia"/>
          <w:color w:val="000000"/>
          <w:szCs w:val="21"/>
        </w:rPr>
        <w:t>い</w:t>
      </w:r>
      <w:r w:rsidRPr="00561700">
        <w:rPr>
          <w:rFonts w:asciiTheme="minorEastAsia" w:eastAsiaTheme="minorEastAsia" w:hAnsiTheme="minorEastAsia" w:hint="eastAsia"/>
          <w:color w:val="000000"/>
          <w:szCs w:val="21"/>
        </w:rPr>
        <w:t>ては、国の指針を参考に、子宮がん検診では20歳以上の偶数年齢に実施するとともに、乳がん検診では、35歳以上の偶数年齢を対象として、年齢により視触診と乳腺エコー又はマンモグラフィの併用検査を実施して</w:t>
      </w:r>
      <w:r w:rsidR="000040EC">
        <w:rPr>
          <w:rFonts w:asciiTheme="minorEastAsia" w:eastAsiaTheme="minorEastAsia" w:hAnsiTheme="minorEastAsia" w:hint="eastAsia"/>
          <w:color w:val="000000"/>
          <w:szCs w:val="21"/>
        </w:rPr>
        <w:t>い</w:t>
      </w:r>
      <w:r w:rsidRPr="00561700">
        <w:rPr>
          <w:rFonts w:asciiTheme="minorEastAsia" w:eastAsiaTheme="minorEastAsia" w:hAnsiTheme="minorEastAsia" w:hint="eastAsia"/>
          <w:color w:val="000000"/>
          <w:szCs w:val="21"/>
        </w:rPr>
        <w:t>ます。検診機関につ</w:t>
      </w:r>
      <w:r w:rsidR="005C5534">
        <w:rPr>
          <w:rFonts w:asciiTheme="minorEastAsia" w:eastAsiaTheme="minorEastAsia" w:hAnsiTheme="minorEastAsia" w:hint="eastAsia"/>
          <w:color w:val="000000"/>
          <w:szCs w:val="21"/>
        </w:rPr>
        <w:t>い</w:t>
      </w:r>
      <w:r w:rsidRPr="00561700">
        <w:rPr>
          <w:rFonts w:asciiTheme="minorEastAsia" w:eastAsiaTheme="minorEastAsia" w:hAnsiTheme="minorEastAsia" w:hint="eastAsia"/>
          <w:color w:val="000000"/>
          <w:szCs w:val="21"/>
        </w:rPr>
        <w:t>ても４機関にするなど、職員の利便性の向上を図ったところ。</w:t>
      </w:r>
    </w:p>
    <w:p w:rsidR="00561700" w:rsidRPr="00561700" w:rsidRDefault="00561700" w:rsidP="00561700">
      <w:pPr>
        <w:ind w:firstLineChars="100" w:firstLine="210"/>
        <w:rPr>
          <w:rFonts w:asciiTheme="minorEastAsia" w:eastAsiaTheme="minorEastAsia" w:hAnsiTheme="minorEastAsia"/>
          <w:color w:val="000000"/>
          <w:szCs w:val="21"/>
        </w:rPr>
      </w:pPr>
      <w:r w:rsidRPr="00561700">
        <w:rPr>
          <w:rFonts w:asciiTheme="minorEastAsia" w:eastAsiaTheme="minorEastAsia" w:hAnsiTheme="minorEastAsia" w:hint="eastAsia"/>
          <w:color w:val="000000"/>
          <w:szCs w:val="21"/>
        </w:rPr>
        <w:t>また、平成18年度からは、20歳以上の希望者には全額自己負担で府の女性検診と同様の検診が受診できるようにしているところ。</w:t>
      </w:r>
    </w:p>
    <w:p w:rsidR="00561700" w:rsidRPr="00561700" w:rsidRDefault="00561700" w:rsidP="00561700">
      <w:pPr>
        <w:rPr>
          <w:rFonts w:asciiTheme="minorEastAsia" w:eastAsiaTheme="minorEastAsia" w:hAnsiTheme="minorEastAsia"/>
          <w:color w:val="000000"/>
          <w:szCs w:val="21"/>
        </w:rPr>
      </w:pPr>
      <w:r w:rsidRPr="00561700">
        <w:rPr>
          <w:rFonts w:asciiTheme="minorEastAsia" w:eastAsiaTheme="minorEastAsia" w:hAnsiTheme="minorEastAsia" w:hint="eastAsia"/>
          <w:color w:val="000000"/>
          <w:szCs w:val="21"/>
        </w:rPr>
        <w:t xml:space="preserve">　人間ドックにつ</w:t>
      </w:r>
      <w:r w:rsidR="000040EC">
        <w:rPr>
          <w:rFonts w:asciiTheme="minorEastAsia" w:eastAsiaTheme="minorEastAsia" w:hAnsiTheme="minorEastAsia" w:hint="eastAsia"/>
          <w:color w:val="000000"/>
          <w:szCs w:val="21"/>
        </w:rPr>
        <w:t>い</w:t>
      </w:r>
      <w:r w:rsidRPr="00561700">
        <w:rPr>
          <w:rFonts w:asciiTheme="minorEastAsia" w:eastAsiaTheme="minorEastAsia" w:hAnsiTheme="minorEastAsia" w:hint="eastAsia"/>
          <w:color w:val="000000"/>
          <w:szCs w:val="21"/>
        </w:rPr>
        <w:t>ても、平成19年度から、府立病院機構を含めた募集枠及び健診機関を拡大するとともに、定期健康診断と連動して検査項目を追加するなど質的充実を図ってきたところ。また、地方職員共済組合において、平成25年度から新たに「５５セルフドック」</w:t>
      </w:r>
      <w:r w:rsidRPr="00561700">
        <w:rPr>
          <w:rFonts w:asciiTheme="minorEastAsia" w:eastAsiaTheme="minorEastAsia" w:hAnsiTheme="minorEastAsia" w:hint="eastAsia"/>
          <w:color w:val="000000"/>
          <w:szCs w:val="21"/>
        </w:rPr>
        <w:lastRenderedPageBreak/>
        <w:t>が創設され、55歳以上の職員を対象に定期健康診断を受診した者全員が人間ドックを受診できるようになるとともに、検査項目の追加、脳ドックに対する一部助成が行われるなど、事業の充実が図られたところ。</w:t>
      </w:r>
    </w:p>
    <w:p w:rsidR="00561700" w:rsidRPr="00561700" w:rsidRDefault="00561700" w:rsidP="00561700">
      <w:pPr>
        <w:ind w:firstLineChars="100" w:firstLine="210"/>
        <w:rPr>
          <w:rFonts w:asciiTheme="minorEastAsia" w:eastAsiaTheme="minorEastAsia" w:hAnsiTheme="minorEastAsia"/>
          <w:color w:val="000000"/>
          <w:szCs w:val="21"/>
        </w:rPr>
      </w:pPr>
      <w:r w:rsidRPr="00561700">
        <w:rPr>
          <w:rFonts w:asciiTheme="minorEastAsia" w:eastAsiaTheme="minorEastAsia" w:hAnsiTheme="minorEastAsia" w:hint="eastAsia"/>
          <w:color w:val="000000"/>
          <w:szCs w:val="21"/>
        </w:rPr>
        <w:t>腰痛検査につ</w:t>
      </w:r>
      <w:r w:rsidR="005C5534">
        <w:rPr>
          <w:rFonts w:asciiTheme="minorEastAsia" w:eastAsiaTheme="minorEastAsia" w:hAnsiTheme="minorEastAsia" w:hint="eastAsia"/>
          <w:color w:val="000000"/>
          <w:szCs w:val="21"/>
        </w:rPr>
        <w:t>い</w:t>
      </w:r>
      <w:r w:rsidRPr="00561700">
        <w:rPr>
          <w:rFonts w:asciiTheme="minorEastAsia" w:eastAsiaTheme="minorEastAsia" w:hAnsiTheme="minorEastAsia" w:hint="eastAsia"/>
          <w:color w:val="000000"/>
          <w:szCs w:val="21"/>
        </w:rPr>
        <w:t>ては、重度心身障害者介護等業務従事者特別健康診断の対象職員に実施しているところ。</w:t>
      </w:r>
    </w:p>
    <w:p w:rsidR="00561700" w:rsidRPr="00561700" w:rsidRDefault="00561700" w:rsidP="00561700">
      <w:pPr>
        <w:rPr>
          <w:rFonts w:asciiTheme="minorEastAsia" w:eastAsiaTheme="minorEastAsia" w:hAnsiTheme="minorEastAsia"/>
          <w:color w:val="000000"/>
          <w:szCs w:val="21"/>
        </w:rPr>
      </w:pPr>
      <w:r w:rsidRPr="00561700">
        <w:rPr>
          <w:rFonts w:asciiTheme="minorEastAsia" w:eastAsiaTheme="minorEastAsia" w:hAnsiTheme="minorEastAsia" w:hint="eastAsia"/>
          <w:color w:val="000000"/>
          <w:szCs w:val="21"/>
        </w:rPr>
        <w:t xml:space="preserve">　なお、特別健康診断の対象外職員で、腰痛等の健康問題に悩みのある方につ</w:t>
      </w:r>
      <w:r w:rsidR="000040EC">
        <w:rPr>
          <w:rFonts w:asciiTheme="minorEastAsia" w:eastAsiaTheme="minorEastAsia" w:hAnsiTheme="minorEastAsia" w:hint="eastAsia"/>
          <w:color w:val="000000"/>
          <w:szCs w:val="21"/>
        </w:rPr>
        <w:t>い</w:t>
      </w:r>
      <w:r w:rsidRPr="00561700">
        <w:rPr>
          <w:rFonts w:asciiTheme="minorEastAsia" w:eastAsiaTheme="minorEastAsia" w:hAnsiTheme="minorEastAsia" w:hint="eastAsia"/>
          <w:color w:val="000000"/>
          <w:szCs w:val="21"/>
        </w:rPr>
        <w:t>ては、随時、産業医及び保健師が健康相談や保健指導を実施して</w:t>
      </w:r>
      <w:r w:rsidR="000040EC">
        <w:rPr>
          <w:rFonts w:asciiTheme="minorEastAsia" w:eastAsiaTheme="minorEastAsia" w:hAnsiTheme="minorEastAsia" w:hint="eastAsia"/>
          <w:color w:val="000000"/>
          <w:szCs w:val="21"/>
        </w:rPr>
        <w:t>い</w:t>
      </w:r>
      <w:r w:rsidRPr="00561700">
        <w:rPr>
          <w:rFonts w:asciiTheme="minorEastAsia" w:eastAsiaTheme="minorEastAsia" w:hAnsiTheme="minorEastAsia" w:hint="eastAsia"/>
          <w:color w:val="000000"/>
          <w:szCs w:val="21"/>
        </w:rPr>
        <w:t>ます。</w:t>
      </w:r>
    </w:p>
    <w:p w:rsidR="00561700" w:rsidRPr="00561700" w:rsidRDefault="00561700" w:rsidP="00561700">
      <w:pPr>
        <w:ind w:firstLineChars="100" w:firstLine="210"/>
        <w:rPr>
          <w:rFonts w:asciiTheme="minorEastAsia" w:eastAsiaTheme="minorEastAsia" w:hAnsiTheme="minorEastAsia"/>
          <w:strike/>
          <w:color w:val="000000"/>
          <w:szCs w:val="21"/>
        </w:rPr>
      </w:pPr>
      <w:r w:rsidRPr="00561700">
        <w:rPr>
          <w:rFonts w:asciiTheme="minorEastAsia" w:eastAsiaTheme="minorEastAsia" w:hAnsiTheme="minorEastAsia" w:hint="eastAsia"/>
          <w:color w:val="000000"/>
          <w:szCs w:val="21"/>
        </w:rPr>
        <w:t>メンタルヘルス対策につ</w:t>
      </w:r>
      <w:r w:rsidR="000040EC">
        <w:rPr>
          <w:rFonts w:asciiTheme="minorEastAsia" w:eastAsiaTheme="minorEastAsia" w:hAnsiTheme="minorEastAsia" w:hint="eastAsia"/>
          <w:color w:val="000000"/>
          <w:szCs w:val="21"/>
        </w:rPr>
        <w:t>い</w:t>
      </w:r>
      <w:r w:rsidRPr="00561700">
        <w:rPr>
          <w:rFonts w:asciiTheme="minorEastAsia" w:eastAsiaTheme="minorEastAsia" w:hAnsiTheme="minorEastAsia" w:hint="eastAsia"/>
          <w:color w:val="000000"/>
          <w:szCs w:val="21"/>
        </w:rPr>
        <w:t>ては、平成</w:t>
      </w:r>
      <w:r w:rsidRPr="00561700">
        <w:rPr>
          <w:rFonts w:asciiTheme="minorEastAsia" w:eastAsiaTheme="minorEastAsia" w:hAnsiTheme="minorEastAsia"/>
          <w:color w:val="000000"/>
          <w:szCs w:val="21"/>
        </w:rPr>
        <w:t>23</w:t>
      </w:r>
      <w:r w:rsidRPr="00561700">
        <w:rPr>
          <w:rFonts w:asciiTheme="minorEastAsia" w:eastAsiaTheme="minorEastAsia" w:hAnsiTheme="minorEastAsia" w:hint="eastAsia"/>
          <w:color w:val="000000"/>
          <w:szCs w:val="21"/>
        </w:rPr>
        <w:t>年</w:t>
      </w:r>
      <w:r w:rsidRPr="00561700">
        <w:rPr>
          <w:rFonts w:asciiTheme="minorEastAsia" w:eastAsiaTheme="minorEastAsia" w:hAnsiTheme="minorEastAsia"/>
          <w:color w:val="000000"/>
          <w:szCs w:val="21"/>
        </w:rPr>
        <w:t>4</w:t>
      </w:r>
      <w:r w:rsidRPr="00561700">
        <w:rPr>
          <w:rFonts w:asciiTheme="minorEastAsia" w:eastAsiaTheme="minorEastAsia" w:hAnsiTheme="minorEastAsia" w:hint="eastAsia"/>
          <w:color w:val="000000"/>
          <w:szCs w:val="21"/>
        </w:rPr>
        <w:t>月</w:t>
      </w:r>
      <w:bookmarkStart w:id="0" w:name="_GoBack"/>
      <w:bookmarkEnd w:id="0"/>
      <w:r w:rsidRPr="00561700">
        <w:rPr>
          <w:rFonts w:asciiTheme="minorEastAsia" w:eastAsiaTheme="minorEastAsia" w:hAnsiTheme="minorEastAsia" w:hint="eastAsia"/>
          <w:color w:val="000000"/>
          <w:szCs w:val="21"/>
        </w:rPr>
        <w:t>からストレス相談室の産業医相談日を増やし充実に努めているところあり、予防対策として、引き続き管理監督者や一般職員を対象にメンタルヘルスセミナーを開催しているところ。</w:t>
      </w:r>
    </w:p>
    <w:p w:rsidR="00561700" w:rsidRPr="00561700" w:rsidRDefault="00561700" w:rsidP="00561700">
      <w:pPr>
        <w:ind w:firstLineChars="100" w:firstLine="210"/>
        <w:rPr>
          <w:rFonts w:asciiTheme="minorEastAsia" w:eastAsiaTheme="minorEastAsia" w:hAnsiTheme="minorEastAsia"/>
          <w:color w:val="000000"/>
          <w:szCs w:val="21"/>
        </w:rPr>
      </w:pPr>
      <w:r w:rsidRPr="00561700">
        <w:rPr>
          <w:rFonts w:asciiTheme="minorEastAsia" w:eastAsiaTheme="minorEastAsia" w:hAnsiTheme="minorEastAsia" w:hint="eastAsia"/>
          <w:color w:val="000000"/>
          <w:szCs w:val="21"/>
        </w:rPr>
        <w:t>また、「職業性ストレス簡易調査票」の積極的な活用について、府ウェブページ等により周知するとともに、全職員（地方共済組合員）に気づき・ストレスの対処方法等を記載した冊子を配付するなど、啓発事業の充実にも努めているところ。</w:t>
      </w:r>
    </w:p>
    <w:p w:rsidR="00561700" w:rsidRPr="00561700" w:rsidRDefault="00561700" w:rsidP="00561700">
      <w:pPr>
        <w:rPr>
          <w:rFonts w:asciiTheme="minorEastAsia" w:eastAsiaTheme="minorEastAsia" w:hAnsiTheme="minorEastAsia"/>
          <w:color w:val="000000"/>
          <w:szCs w:val="21"/>
        </w:rPr>
      </w:pPr>
      <w:r w:rsidRPr="00561700">
        <w:rPr>
          <w:rFonts w:asciiTheme="minorEastAsia" w:eastAsiaTheme="minorEastAsia" w:hAnsiTheme="minorEastAsia" w:hint="eastAsia"/>
          <w:color w:val="000000"/>
          <w:szCs w:val="21"/>
        </w:rPr>
        <w:t xml:space="preserve">　平成１８年度に策定した職場復帰支援プログラムにつ</w:t>
      </w:r>
      <w:r w:rsidR="000040EC">
        <w:rPr>
          <w:rFonts w:asciiTheme="minorEastAsia" w:eastAsiaTheme="minorEastAsia" w:hAnsiTheme="minorEastAsia" w:hint="eastAsia"/>
          <w:color w:val="000000"/>
          <w:szCs w:val="21"/>
        </w:rPr>
        <w:t>い</w:t>
      </w:r>
      <w:r w:rsidRPr="00561700">
        <w:rPr>
          <w:rFonts w:asciiTheme="minorEastAsia" w:eastAsiaTheme="minorEastAsia" w:hAnsiTheme="minorEastAsia" w:hint="eastAsia"/>
          <w:color w:val="000000"/>
          <w:szCs w:val="21"/>
        </w:rPr>
        <w:t>ては、より充実した「プログラム」となるよう、平成</w:t>
      </w:r>
      <w:r w:rsidRPr="00561700">
        <w:rPr>
          <w:rFonts w:asciiTheme="minorEastAsia" w:eastAsiaTheme="minorEastAsia" w:hAnsiTheme="minorEastAsia"/>
          <w:color w:val="000000"/>
          <w:szCs w:val="21"/>
        </w:rPr>
        <w:t>21</w:t>
      </w:r>
      <w:r w:rsidRPr="00561700">
        <w:rPr>
          <w:rFonts w:asciiTheme="minorEastAsia" w:eastAsiaTheme="minorEastAsia" w:hAnsiTheme="minorEastAsia" w:hint="eastAsia"/>
          <w:color w:val="000000"/>
          <w:szCs w:val="21"/>
        </w:rPr>
        <w:t>年度に改定を行ったところであり、今後とも様々な機会を捉え周知徹底に努めてまいりたい。</w:t>
      </w:r>
    </w:p>
    <w:p w:rsidR="00561700" w:rsidRPr="00561700" w:rsidRDefault="00561700" w:rsidP="00561700">
      <w:pPr>
        <w:ind w:firstLineChars="100" w:firstLine="210"/>
        <w:rPr>
          <w:rFonts w:asciiTheme="minorEastAsia" w:eastAsiaTheme="minorEastAsia" w:hAnsiTheme="minorEastAsia"/>
          <w:color w:val="000000"/>
          <w:szCs w:val="21"/>
        </w:rPr>
      </w:pPr>
      <w:r w:rsidRPr="00561700">
        <w:rPr>
          <w:rFonts w:asciiTheme="minorEastAsia" w:eastAsiaTheme="minorEastAsia" w:hAnsiTheme="minorEastAsia" w:hint="eastAsia"/>
          <w:color w:val="000000"/>
          <w:szCs w:val="21"/>
        </w:rPr>
        <w:t>なお、定期健康診断結果を活用した、所属長による職員に対する「気づき」を含めた健康管理、産業医と所属長との連携について活用方策をまとめ、平成</w:t>
      </w:r>
      <w:r w:rsidRPr="00561700">
        <w:rPr>
          <w:rFonts w:asciiTheme="minorEastAsia" w:eastAsiaTheme="minorEastAsia" w:hAnsiTheme="minorEastAsia"/>
          <w:color w:val="000000"/>
          <w:szCs w:val="21"/>
        </w:rPr>
        <w:t>23</w:t>
      </w:r>
      <w:r w:rsidRPr="00561700">
        <w:rPr>
          <w:rFonts w:asciiTheme="minorEastAsia" w:eastAsiaTheme="minorEastAsia" w:hAnsiTheme="minorEastAsia" w:hint="eastAsia"/>
          <w:color w:val="000000"/>
          <w:szCs w:val="21"/>
        </w:rPr>
        <w:t>年</w:t>
      </w:r>
      <w:r w:rsidRPr="00561700">
        <w:rPr>
          <w:rFonts w:asciiTheme="minorEastAsia" w:eastAsiaTheme="minorEastAsia" w:hAnsiTheme="minorEastAsia"/>
          <w:color w:val="000000"/>
          <w:szCs w:val="21"/>
        </w:rPr>
        <w:t>10</w:t>
      </w:r>
      <w:r w:rsidRPr="00561700">
        <w:rPr>
          <w:rFonts w:asciiTheme="minorEastAsia" w:eastAsiaTheme="minorEastAsia" w:hAnsiTheme="minorEastAsia" w:hint="eastAsia"/>
          <w:color w:val="000000"/>
          <w:szCs w:val="21"/>
        </w:rPr>
        <w:t>月に安全衛生管理者（所属長）へ通知し、人間ドックの定期健康診断項目部分の健診結果活用方策についても平成</w:t>
      </w:r>
      <w:r w:rsidRPr="00561700">
        <w:rPr>
          <w:rFonts w:asciiTheme="minorEastAsia" w:eastAsiaTheme="minorEastAsia" w:hAnsiTheme="minorEastAsia"/>
          <w:color w:val="000000"/>
          <w:szCs w:val="21"/>
        </w:rPr>
        <w:t>24</w:t>
      </w:r>
      <w:r w:rsidRPr="00561700">
        <w:rPr>
          <w:rFonts w:asciiTheme="minorEastAsia" w:eastAsiaTheme="minorEastAsia" w:hAnsiTheme="minorEastAsia" w:hint="eastAsia"/>
          <w:color w:val="000000"/>
          <w:szCs w:val="21"/>
        </w:rPr>
        <w:t>年</w:t>
      </w:r>
      <w:r w:rsidRPr="00561700">
        <w:rPr>
          <w:rFonts w:asciiTheme="minorEastAsia" w:eastAsiaTheme="minorEastAsia" w:hAnsiTheme="minorEastAsia"/>
          <w:color w:val="000000"/>
          <w:szCs w:val="21"/>
        </w:rPr>
        <w:t>1</w:t>
      </w:r>
      <w:r w:rsidRPr="00561700">
        <w:rPr>
          <w:rFonts w:asciiTheme="minorEastAsia" w:eastAsiaTheme="minorEastAsia" w:hAnsiTheme="minorEastAsia" w:hint="eastAsia"/>
          <w:color w:val="000000"/>
          <w:szCs w:val="21"/>
        </w:rPr>
        <w:t>月に安全衛生管理者（所属長）へ通知したところ。</w:t>
      </w:r>
    </w:p>
    <w:p w:rsidR="00561700" w:rsidRPr="00561700" w:rsidRDefault="00561700" w:rsidP="00561700">
      <w:pPr>
        <w:rPr>
          <w:rFonts w:asciiTheme="minorEastAsia" w:eastAsiaTheme="minorEastAsia" w:hAnsiTheme="minorEastAsia"/>
          <w:color w:val="000000"/>
          <w:szCs w:val="21"/>
        </w:rPr>
      </w:pPr>
      <w:r w:rsidRPr="00561700">
        <w:rPr>
          <w:rFonts w:asciiTheme="minorEastAsia" w:eastAsiaTheme="minorEastAsia" w:hAnsiTheme="minorEastAsia" w:hint="eastAsia"/>
          <w:color w:val="000000"/>
          <w:szCs w:val="21"/>
        </w:rPr>
        <w:t xml:space="preserve">　労働安全衛生対策につ</w:t>
      </w:r>
      <w:r w:rsidR="005C5534">
        <w:rPr>
          <w:rFonts w:asciiTheme="minorEastAsia" w:eastAsiaTheme="minorEastAsia" w:hAnsiTheme="minorEastAsia" w:hint="eastAsia"/>
          <w:color w:val="000000"/>
          <w:szCs w:val="21"/>
        </w:rPr>
        <w:t>い</w:t>
      </w:r>
      <w:r w:rsidRPr="00561700">
        <w:rPr>
          <w:rFonts w:asciiTheme="minorEastAsia" w:eastAsiaTheme="minorEastAsia" w:hAnsiTheme="minorEastAsia" w:hint="eastAsia"/>
          <w:color w:val="000000"/>
          <w:szCs w:val="21"/>
        </w:rPr>
        <w:t>ては、安全週間及び労働衛生週間時等において講演会の開催や各所属が実施している研修に産業医や保健師を派遣するなど様々な対策を講じているところ。</w:t>
      </w:r>
    </w:p>
    <w:p w:rsidR="00561700" w:rsidRPr="00561700" w:rsidRDefault="00561700" w:rsidP="00561700">
      <w:pPr>
        <w:rPr>
          <w:rFonts w:asciiTheme="minorEastAsia" w:eastAsiaTheme="minorEastAsia" w:hAnsiTheme="minorEastAsia"/>
          <w:color w:val="000000"/>
          <w:szCs w:val="21"/>
        </w:rPr>
      </w:pPr>
      <w:r w:rsidRPr="00561700">
        <w:rPr>
          <w:rFonts w:asciiTheme="minorEastAsia" w:eastAsiaTheme="minorEastAsia" w:hAnsiTheme="minorEastAsia" w:hint="eastAsia"/>
          <w:color w:val="000000"/>
          <w:szCs w:val="21"/>
        </w:rPr>
        <w:t xml:space="preserve">　また、負傷者対策につ</w:t>
      </w:r>
      <w:r w:rsidR="005C5534">
        <w:rPr>
          <w:rFonts w:asciiTheme="minorEastAsia" w:eastAsiaTheme="minorEastAsia" w:hAnsiTheme="minorEastAsia" w:hint="eastAsia"/>
          <w:color w:val="000000"/>
          <w:szCs w:val="21"/>
        </w:rPr>
        <w:t>い</w:t>
      </w:r>
      <w:r w:rsidRPr="00561700">
        <w:rPr>
          <w:rFonts w:asciiTheme="minorEastAsia" w:eastAsiaTheme="minorEastAsia" w:hAnsiTheme="minorEastAsia" w:hint="eastAsia"/>
          <w:color w:val="000000"/>
          <w:szCs w:val="21"/>
        </w:rPr>
        <w:t>ては、救急薬品などを常備するよう機会あるごとに指導しているところ。</w:t>
      </w:r>
    </w:p>
    <w:p w:rsidR="00561700" w:rsidRPr="00561700" w:rsidRDefault="00561700" w:rsidP="00561700">
      <w:pPr>
        <w:spacing w:line="340" w:lineRule="exact"/>
        <w:rPr>
          <w:rFonts w:asciiTheme="minorEastAsia" w:eastAsiaTheme="minorEastAsia" w:hAnsiTheme="minorEastAsia"/>
          <w:color w:val="000000"/>
          <w:szCs w:val="21"/>
        </w:rPr>
      </w:pPr>
      <w:r w:rsidRPr="00561700">
        <w:rPr>
          <w:rFonts w:asciiTheme="minorEastAsia" w:eastAsiaTheme="minorEastAsia" w:hAnsiTheme="minorEastAsia" w:hint="eastAsia"/>
          <w:color w:val="000000"/>
          <w:szCs w:val="21"/>
        </w:rPr>
        <w:t xml:space="preserve">　今後とも、職場における労働安全対策の向上に努めてまいりたい。</w:t>
      </w:r>
    </w:p>
    <w:p w:rsidR="00561700" w:rsidRPr="00561700" w:rsidRDefault="00561700" w:rsidP="00561700">
      <w:pPr>
        <w:ind w:firstLineChars="100" w:firstLine="210"/>
        <w:rPr>
          <w:rFonts w:asciiTheme="minorEastAsia" w:eastAsiaTheme="minorEastAsia" w:hAnsiTheme="minorEastAsia"/>
          <w:color w:val="000000"/>
          <w:szCs w:val="21"/>
        </w:rPr>
      </w:pPr>
      <w:r w:rsidRPr="00561700">
        <w:rPr>
          <w:rFonts w:asciiTheme="minorEastAsia" w:eastAsiaTheme="minorEastAsia" w:hAnsiTheme="minorEastAsia" w:hint="eastAsia"/>
          <w:color w:val="000000"/>
          <w:szCs w:val="21"/>
        </w:rPr>
        <w:t>２０の要求について、職員の健康管理につ</w:t>
      </w:r>
      <w:r w:rsidR="000040EC">
        <w:rPr>
          <w:rFonts w:asciiTheme="minorEastAsia" w:eastAsiaTheme="minorEastAsia" w:hAnsiTheme="minorEastAsia" w:hint="eastAsia"/>
          <w:color w:val="000000"/>
          <w:szCs w:val="21"/>
        </w:rPr>
        <w:t>い</w:t>
      </w:r>
      <w:r w:rsidRPr="00561700">
        <w:rPr>
          <w:rFonts w:asciiTheme="minorEastAsia" w:eastAsiaTheme="minorEastAsia" w:hAnsiTheme="minorEastAsia" w:hint="eastAsia"/>
          <w:color w:val="000000"/>
          <w:szCs w:val="21"/>
        </w:rPr>
        <w:t>ては、労働安全衛生法や大阪府職員安全衛生管理規程等の諸規程に基づき、職員の疾病予防、健康の保持増進のための各種健康診断、安全衛生教育の実施、快適な職場環境の確保に努めているところ。</w:t>
      </w:r>
    </w:p>
    <w:p w:rsidR="00561700" w:rsidRPr="00561700" w:rsidRDefault="00561700" w:rsidP="00561700">
      <w:pPr>
        <w:ind w:firstLineChars="100" w:firstLine="210"/>
        <w:rPr>
          <w:rFonts w:asciiTheme="minorEastAsia" w:eastAsiaTheme="minorEastAsia" w:hAnsiTheme="minorEastAsia"/>
          <w:color w:val="000000"/>
          <w:szCs w:val="21"/>
        </w:rPr>
      </w:pPr>
      <w:r w:rsidRPr="00561700">
        <w:rPr>
          <w:rFonts w:asciiTheme="minorEastAsia" w:eastAsiaTheme="minorEastAsia" w:hAnsiTheme="minorEastAsia" w:hint="eastAsia"/>
          <w:color w:val="000000"/>
          <w:szCs w:val="21"/>
        </w:rPr>
        <w:t>２１の要求について、特別休暇については、より府民理解を得られる制度にする観点から、民間状況も一定反映されている国制度を基本に見直しを行い、平成22年度から実施しているところであり、その他の休暇の拡充や新設は困難です。</w:t>
      </w:r>
    </w:p>
    <w:p w:rsidR="00561700" w:rsidRPr="00561700" w:rsidRDefault="00561700" w:rsidP="00561700">
      <w:pPr>
        <w:rPr>
          <w:rFonts w:asciiTheme="minorEastAsia" w:eastAsiaTheme="minorEastAsia" w:hAnsiTheme="minorEastAsia"/>
          <w:color w:val="000000"/>
          <w:szCs w:val="21"/>
        </w:rPr>
      </w:pPr>
      <w:r w:rsidRPr="00561700">
        <w:rPr>
          <w:rFonts w:asciiTheme="minorEastAsia" w:eastAsiaTheme="minorEastAsia" w:hAnsiTheme="minorEastAsia" w:hint="eastAsia"/>
          <w:color w:val="000000"/>
          <w:szCs w:val="21"/>
        </w:rPr>
        <w:t xml:space="preserve">　勤務時間の短縮については、平成22年10月から、週38時間45分、1日7時間45分とする改正等を実施しているところ。</w:t>
      </w:r>
    </w:p>
    <w:p w:rsidR="00561700" w:rsidRPr="00561700" w:rsidRDefault="00561700" w:rsidP="00561700">
      <w:pPr>
        <w:ind w:firstLineChars="100" w:firstLine="210"/>
        <w:rPr>
          <w:rFonts w:asciiTheme="minorEastAsia" w:eastAsiaTheme="minorEastAsia" w:hAnsiTheme="minorEastAsia"/>
          <w:color w:val="000000"/>
          <w:szCs w:val="21"/>
        </w:rPr>
      </w:pPr>
      <w:r w:rsidRPr="00561700">
        <w:rPr>
          <w:rFonts w:asciiTheme="minorEastAsia" w:eastAsiaTheme="minorEastAsia" w:hAnsiTheme="minorEastAsia" w:hint="eastAsia"/>
          <w:color w:val="000000"/>
          <w:szCs w:val="21"/>
        </w:rPr>
        <w:t>２２の要求について、府有施設内における有害物質につ</w:t>
      </w:r>
      <w:r w:rsidR="000040EC">
        <w:rPr>
          <w:rFonts w:asciiTheme="minorEastAsia" w:eastAsiaTheme="minorEastAsia" w:hAnsiTheme="minorEastAsia" w:hint="eastAsia"/>
          <w:color w:val="000000"/>
          <w:szCs w:val="21"/>
        </w:rPr>
        <w:t>い</w:t>
      </w:r>
      <w:r w:rsidRPr="00561700">
        <w:rPr>
          <w:rFonts w:asciiTheme="minorEastAsia" w:eastAsiaTheme="minorEastAsia" w:hAnsiTheme="minorEastAsia" w:hint="eastAsia"/>
          <w:color w:val="000000"/>
          <w:szCs w:val="21"/>
        </w:rPr>
        <w:t>ては、各安全衛生管理者が各種関係法令に基づき、適正な管理に努めているところですが、より一層、安全に対する意</w:t>
      </w:r>
      <w:r w:rsidRPr="00561700">
        <w:rPr>
          <w:rFonts w:asciiTheme="minorEastAsia" w:eastAsiaTheme="minorEastAsia" w:hAnsiTheme="minorEastAsia" w:hint="eastAsia"/>
          <w:color w:val="000000"/>
          <w:szCs w:val="21"/>
        </w:rPr>
        <w:lastRenderedPageBreak/>
        <w:t>識啓発の向上を図るため、安全週間、労働衛生週間等あらゆる機会を通じて職員の健康管理の徹底について周知してまいりたい。</w:t>
      </w:r>
    </w:p>
    <w:p w:rsidR="00561700" w:rsidRPr="00561700" w:rsidRDefault="00561700" w:rsidP="00561700">
      <w:pPr>
        <w:ind w:firstLineChars="100" w:firstLine="210"/>
        <w:rPr>
          <w:rFonts w:asciiTheme="minorEastAsia" w:eastAsiaTheme="minorEastAsia" w:hAnsiTheme="minorEastAsia"/>
          <w:color w:val="000000"/>
          <w:szCs w:val="21"/>
        </w:rPr>
      </w:pPr>
      <w:r w:rsidRPr="00561700">
        <w:rPr>
          <w:rFonts w:asciiTheme="minorEastAsia" w:eastAsiaTheme="minorEastAsia" w:hAnsiTheme="minorEastAsia" w:hint="eastAsia"/>
          <w:color w:val="000000"/>
          <w:szCs w:val="21"/>
        </w:rPr>
        <w:t>また、平成24年度には、各安全衛生管理者に対し、有害物質の取扱い状況について改めて確認するよう、注意喚起を行ったところ。</w:t>
      </w:r>
    </w:p>
    <w:p w:rsidR="00561700" w:rsidRPr="00561700" w:rsidRDefault="00561700" w:rsidP="00561700">
      <w:pPr>
        <w:ind w:firstLineChars="100" w:firstLine="210"/>
        <w:rPr>
          <w:rFonts w:asciiTheme="minorEastAsia" w:eastAsiaTheme="minorEastAsia" w:hAnsiTheme="minorEastAsia"/>
          <w:color w:val="000000"/>
          <w:szCs w:val="21"/>
        </w:rPr>
      </w:pPr>
      <w:r w:rsidRPr="00561700">
        <w:rPr>
          <w:rFonts w:asciiTheme="minorEastAsia" w:eastAsiaTheme="minorEastAsia" w:hAnsiTheme="minorEastAsia" w:hint="eastAsia"/>
          <w:color w:val="000000"/>
          <w:szCs w:val="21"/>
        </w:rPr>
        <w:t>今後とも、有害物質の取扱業務に従事する職員の健康管理につ</w:t>
      </w:r>
      <w:r w:rsidR="005C5534">
        <w:rPr>
          <w:rFonts w:asciiTheme="minorEastAsia" w:eastAsiaTheme="minorEastAsia" w:hAnsiTheme="minorEastAsia" w:hint="eastAsia"/>
          <w:color w:val="000000"/>
          <w:szCs w:val="21"/>
        </w:rPr>
        <w:t>い</w:t>
      </w:r>
      <w:r w:rsidRPr="00561700">
        <w:rPr>
          <w:rFonts w:asciiTheme="minorEastAsia" w:eastAsiaTheme="minorEastAsia" w:hAnsiTheme="minorEastAsia" w:hint="eastAsia"/>
          <w:color w:val="000000"/>
          <w:szCs w:val="21"/>
        </w:rPr>
        <w:t>ては、労働安全衛生法及び本府の健康診断実施要綱に基づき、必要な職員に対し、必要な回数の特別健康診断を実施するなど、有害業務に起因する健康障害の防止に努めてまいり</w:t>
      </w:r>
      <w:r w:rsidR="005C5534">
        <w:rPr>
          <w:rFonts w:asciiTheme="minorEastAsia" w:eastAsiaTheme="minorEastAsia" w:hAnsiTheme="minorEastAsia" w:hint="eastAsia"/>
          <w:color w:val="000000"/>
          <w:szCs w:val="21"/>
        </w:rPr>
        <w:t>たい</w:t>
      </w:r>
      <w:r w:rsidRPr="00561700">
        <w:rPr>
          <w:rFonts w:asciiTheme="minorEastAsia" w:eastAsiaTheme="minorEastAsia" w:hAnsiTheme="minorEastAsia" w:hint="eastAsia"/>
          <w:color w:val="000000"/>
          <w:szCs w:val="21"/>
        </w:rPr>
        <w:t>。</w:t>
      </w:r>
    </w:p>
    <w:p w:rsidR="00561700" w:rsidRPr="00561700" w:rsidRDefault="00561700" w:rsidP="00561700">
      <w:pPr>
        <w:ind w:firstLineChars="100" w:firstLine="210"/>
        <w:rPr>
          <w:rFonts w:asciiTheme="minorEastAsia" w:eastAsiaTheme="minorEastAsia" w:hAnsiTheme="minorEastAsia"/>
          <w:szCs w:val="21"/>
        </w:rPr>
      </w:pPr>
      <w:r w:rsidRPr="00561700">
        <w:rPr>
          <w:rFonts w:asciiTheme="minorEastAsia" w:eastAsiaTheme="minorEastAsia" w:hAnsiTheme="minorEastAsia" w:hint="eastAsia"/>
          <w:color w:val="000000"/>
          <w:szCs w:val="21"/>
        </w:rPr>
        <w:t>２３の要求について、技能労務職員の定年年齢につ</w:t>
      </w:r>
      <w:r w:rsidR="005C5534">
        <w:rPr>
          <w:rFonts w:asciiTheme="minorEastAsia" w:eastAsiaTheme="minorEastAsia" w:hAnsiTheme="minorEastAsia" w:hint="eastAsia"/>
          <w:color w:val="000000"/>
          <w:szCs w:val="21"/>
        </w:rPr>
        <w:t>い</w:t>
      </w:r>
      <w:r w:rsidRPr="00561700">
        <w:rPr>
          <w:rFonts w:asciiTheme="minorEastAsia" w:eastAsiaTheme="minorEastAsia" w:hAnsiTheme="minorEastAsia" w:hint="eastAsia"/>
          <w:color w:val="000000"/>
          <w:szCs w:val="21"/>
        </w:rPr>
        <w:t>ては、昭和５９年に定年制度を導入</w:t>
      </w:r>
      <w:r w:rsidR="005C5534">
        <w:rPr>
          <w:rFonts w:asciiTheme="minorEastAsia" w:eastAsiaTheme="minorEastAsia" w:hAnsiTheme="minorEastAsia" w:hint="eastAsia"/>
          <w:color w:val="000000"/>
          <w:szCs w:val="21"/>
        </w:rPr>
        <w:t>する際、皆様方と協議のうえ、６０歳として制度化したものであり、</w:t>
      </w:r>
      <w:r w:rsidRPr="00561700">
        <w:rPr>
          <w:rFonts w:asciiTheme="minorEastAsia" w:eastAsiaTheme="minorEastAsia" w:hAnsiTheme="minorEastAsia" w:hint="eastAsia"/>
          <w:color w:val="000000"/>
          <w:szCs w:val="21"/>
        </w:rPr>
        <w:t>要求に応ずることは困難です。</w:t>
      </w:r>
    </w:p>
    <w:sectPr w:rsidR="00561700" w:rsidRPr="00561700" w:rsidSect="00603DBD">
      <w:footerReference w:type="default" r:id="rId8"/>
      <w:pgSz w:w="11906" w:h="16838"/>
      <w:pgMar w:top="1985" w:right="1701" w:bottom="1701" w:left="1701"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DBD" w:rsidRDefault="00603DBD" w:rsidP="00603DBD">
      <w:r>
        <w:separator/>
      </w:r>
    </w:p>
  </w:endnote>
  <w:endnote w:type="continuationSeparator" w:id="0">
    <w:p w:rsidR="00603DBD" w:rsidRDefault="00603DBD" w:rsidP="00603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6794601"/>
      <w:docPartObj>
        <w:docPartGallery w:val="Page Numbers (Bottom of Page)"/>
        <w:docPartUnique/>
      </w:docPartObj>
    </w:sdtPr>
    <w:sdtEndPr/>
    <w:sdtContent>
      <w:p w:rsidR="00603DBD" w:rsidRDefault="00603DBD">
        <w:pPr>
          <w:pStyle w:val="a5"/>
          <w:jc w:val="center"/>
        </w:pPr>
        <w:r>
          <w:fldChar w:fldCharType="begin"/>
        </w:r>
        <w:r>
          <w:instrText>PAGE   \* MERGEFORMAT</w:instrText>
        </w:r>
        <w:r>
          <w:fldChar w:fldCharType="separate"/>
        </w:r>
        <w:r w:rsidR="002A33CB" w:rsidRPr="002A33CB">
          <w:rPr>
            <w:noProof/>
            <w:lang w:val="ja-JP"/>
          </w:rPr>
          <w:t>3</w:t>
        </w:r>
        <w:r>
          <w:fldChar w:fldCharType="end"/>
        </w:r>
      </w:p>
    </w:sdtContent>
  </w:sdt>
  <w:p w:rsidR="00603DBD" w:rsidRDefault="00603DB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DBD" w:rsidRDefault="00603DBD" w:rsidP="00603DBD">
      <w:r>
        <w:separator/>
      </w:r>
    </w:p>
  </w:footnote>
  <w:footnote w:type="continuationSeparator" w:id="0">
    <w:p w:rsidR="00603DBD" w:rsidRDefault="00603DBD" w:rsidP="00603D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700"/>
    <w:rsid w:val="000040EC"/>
    <w:rsid w:val="002A33CB"/>
    <w:rsid w:val="00561700"/>
    <w:rsid w:val="005C5534"/>
    <w:rsid w:val="00603DBD"/>
    <w:rsid w:val="00C31ED2"/>
    <w:rsid w:val="00C8648A"/>
    <w:rsid w:val="00D427B4"/>
    <w:rsid w:val="00F30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70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3DBD"/>
    <w:pPr>
      <w:tabs>
        <w:tab w:val="center" w:pos="4252"/>
        <w:tab w:val="right" w:pos="8504"/>
      </w:tabs>
      <w:snapToGrid w:val="0"/>
    </w:pPr>
  </w:style>
  <w:style w:type="character" w:customStyle="1" w:styleId="a4">
    <w:name w:val="ヘッダー (文字)"/>
    <w:basedOn w:val="a0"/>
    <w:link w:val="a3"/>
    <w:uiPriority w:val="99"/>
    <w:rsid w:val="00603DBD"/>
    <w:rPr>
      <w:rFonts w:ascii="Century" w:eastAsia="ＭＳ 明朝" w:hAnsi="Century" w:cs="Times New Roman"/>
      <w:szCs w:val="24"/>
    </w:rPr>
  </w:style>
  <w:style w:type="paragraph" w:styleId="a5">
    <w:name w:val="footer"/>
    <w:basedOn w:val="a"/>
    <w:link w:val="a6"/>
    <w:uiPriority w:val="99"/>
    <w:unhideWhenUsed/>
    <w:rsid w:val="00603DBD"/>
    <w:pPr>
      <w:tabs>
        <w:tab w:val="center" w:pos="4252"/>
        <w:tab w:val="right" w:pos="8504"/>
      </w:tabs>
      <w:snapToGrid w:val="0"/>
    </w:pPr>
  </w:style>
  <w:style w:type="character" w:customStyle="1" w:styleId="a6">
    <w:name w:val="フッター (文字)"/>
    <w:basedOn w:val="a0"/>
    <w:link w:val="a5"/>
    <w:uiPriority w:val="99"/>
    <w:rsid w:val="00603DBD"/>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70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3DBD"/>
    <w:pPr>
      <w:tabs>
        <w:tab w:val="center" w:pos="4252"/>
        <w:tab w:val="right" w:pos="8504"/>
      </w:tabs>
      <w:snapToGrid w:val="0"/>
    </w:pPr>
  </w:style>
  <w:style w:type="character" w:customStyle="1" w:styleId="a4">
    <w:name w:val="ヘッダー (文字)"/>
    <w:basedOn w:val="a0"/>
    <w:link w:val="a3"/>
    <w:uiPriority w:val="99"/>
    <w:rsid w:val="00603DBD"/>
    <w:rPr>
      <w:rFonts w:ascii="Century" w:eastAsia="ＭＳ 明朝" w:hAnsi="Century" w:cs="Times New Roman"/>
      <w:szCs w:val="24"/>
    </w:rPr>
  </w:style>
  <w:style w:type="paragraph" w:styleId="a5">
    <w:name w:val="footer"/>
    <w:basedOn w:val="a"/>
    <w:link w:val="a6"/>
    <w:uiPriority w:val="99"/>
    <w:unhideWhenUsed/>
    <w:rsid w:val="00603DBD"/>
    <w:pPr>
      <w:tabs>
        <w:tab w:val="center" w:pos="4252"/>
        <w:tab w:val="right" w:pos="8504"/>
      </w:tabs>
      <w:snapToGrid w:val="0"/>
    </w:pPr>
  </w:style>
  <w:style w:type="character" w:customStyle="1" w:styleId="a6">
    <w:name w:val="フッター (文字)"/>
    <w:basedOn w:val="a0"/>
    <w:link w:val="a5"/>
    <w:uiPriority w:val="99"/>
    <w:rsid w:val="00603DB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B3A8D-3D6C-4760-BB46-CE6809C27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591</Words>
  <Characters>3372</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3</cp:revision>
  <dcterms:created xsi:type="dcterms:W3CDTF">2015-01-08T02:56:00Z</dcterms:created>
  <dcterms:modified xsi:type="dcterms:W3CDTF">2015-01-08T02:57:00Z</dcterms:modified>
</cp:coreProperties>
</file>