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679"/>
      </w:tblGrid>
      <w:tr w:rsidR="00C22B7C" w:rsidRPr="00316E84" w:rsidTr="005C233E">
        <w:trPr>
          <w:trHeight w:val="816"/>
        </w:trPr>
        <w:tc>
          <w:tcPr>
            <w:tcW w:w="8679" w:type="dxa"/>
            <w:shd w:val="clear" w:color="auto" w:fill="CCFFFF"/>
            <w:vAlign w:val="center"/>
          </w:tcPr>
          <w:p w:rsidR="00152FD0" w:rsidRPr="00316E84" w:rsidRDefault="00744A50" w:rsidP="00744A50">
            <w:pPr>
              <w:jc w:val="center"/>
              <w:rPr>
                <w:rFonts w:ascii="ＭＳ ゴシック" w:eastAsia="ＭＳ ゴシック" w:hAnsi="ＭＳ ゴシック"/>
                <w:b/>
                <w:sz w:val="28"/>
                <w:szCs w:val="21"/>
              </w:rPr>
            </w:pPr>
            <w:r>
              <w:rPr>
                <w:rFonts w:ascii="ＭＳ ゴシック" w:eastAsia="ＭＳ ゴシック" w:hAnsi="ＭＳ ゴシック" w:hint="eastAsia"/>
                <w:b/>
                <w:sz w:val="28"/>
                <w:szCs w:val="21"/>
              </w:rPr>
              <w:t>令和２</w:t>
            </w:r>
            <w:r w:rsidR="001376E6" w:rsidRPr="00316E84">
              <w:rPr>
                <w:rFonts w:ascii="ＭＳ ゴシック" w:eastAsia="ＭＳ ゴシック" w:hAnsi="ＭＳ ゴシック" w:hint="eastAsia"/>
                <w:b/>
                <w:sz w:val="28"/>
                <w:szCs w:val="21"/>
              </w:rPr>
              <w:t>年度</w:t>
            </w:r>
          </w:p>
          <w:p w:rsidR="000242AF" w:rsidRDefault="002535B0" w:rsidP="000242AF">
            <w:pPr>
              <w:jc w:val="center"/>
              <w:rPr>
                <w:rFonts w:ascii="ＭＳ ゴシック" w:eastAsia="ＭＳ ゴシック" w:hAnsi="ＭＳ ゴシック"/>
                <w:b/>
                <w:sz w:val="28"/>
                <w:szCs w:val="21"/>
              </w:rPr>
            </w:pPr>
            <w:r w:rsidRPr="00316E84">
              <w:rPr>
                <w:rFonts w:ascii="ＭＳ ゴシック" w:eastAsia="ＭＳ ゴシック" w:hAnsi="ＭＳ ゴシック" w:hint="eastAsia"/>
                <w:b/>
                <w:sz w:val="28"/>
                <w:szCs w:val="21"/>
              </w:rPr>
              <w:t>精神・発達障がい者</w:t>
            </w:r>
            <w:r w:rsidR="00744A50">
              <w:rPr>
                <w:rFonts w:ascii="ＭＳ ゴシック" w:eastAsia="ＭＳ ゴシック" w:hAnsi="ＭＳ ゴシック" w:hint="eastAsia"/>
                <w:b/>
                <w:sz w:val="28"/>
                <w:szCs w:val="21"/>
              </w:rPr>
              <w:t>等職場定着支援事業</w:t>
            </w:r>
          </w:p>
          <w:p w:rsidR="001376E6" w:rsidRPr="000242AF" w:rsidRDefault="001376E6" w:rsidP="000242AF">
            <w:pPr>
              <w:jc w:val="center"/>
              <w:rPr>
                <w:rFonts w:ascii="ＭＳ ゴシック" w:eastAsia="ＭＳ ゴシック" w:hAnsi="ＭＳ ゴシック"/>
                <w:b/>
                <w:sz w:val="28"/>
                <w:szCs w:val="21"/>
              </w:rPr>
            </w:pPr>
            <w:r w:rsidRPr="00316E84">
              <w:rPr>
                <w:rFonts w:ascii="ＭＳ ゴシック" w:eastAsia="ＭＳ ゴシック" w:hAnsi="ＭＳ ゴシック" w:hint="eastAsia"/>
                <w:b/>
                <w:sz w:val="28"/>
                <w:szCs w:val="21"/>
              </w:rPr>
              <w:t>仕様書</w:t>
            </w:r>
          </w:p>
        </w:tc>
      </w:tr>
    </w:tbl>
    <w:p w:rsidR="004910A7" w:rsidRPr="00316E84" w:rsidRDefault="004910A7" w:rsidP="00316E84">
      <w:pPr>
        <w:pStyle w:val="1"/>
        <w:numPr>
          <w:ilvl w:val="0"/>
          <w:numId w:val="0"/>
        </w:numPr>
        <w:rPr>
          <w:rFonts w:ascii="ＭＳ ゴシック" w:hAnsi="ＭＳ ゴシック"/>
          <w:sz w:val="21"/>
          <w:szCs w:val="21"/>
        </w:rPr>
      </w:pPr>
    </w:p>
    <w:p w:rsidR="001376E6" w:rsidRPr="00316E84" w:rsidRDefault="00B13FDD" w:rsidP="00316E84">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 xml:space="preserve">１　</w:t>
      </w:r>
      <w:r w:rsidR="00B665D4" w:rsidRPr="00316E84">
        <w:rPr>
          <w:rFonts w:ascii="ＭＳ ゴシック" w:hAnsi="ＭＳ ゴシック" w:hint="eastAsia"/>
          <w:sz w:val="21"/>
          <w:szCs w:val="21"/>
        </w:rPr>
        <w:t>委託事業</w:t>
      </w:r>
      <w:r w:rsidR="001376E6" w:rsidRPr="00316E84">
        <w:rPr>
          <w:rFonts w:ascii="ＭＳ ゴシック" w:hAnsi="ＭＳ ゴシック" w:hint="eastAsia"/>
          <w:sz w:val="21"/>
          <w:szCs w:val="21"/>
        </w:rPr>
        <w:t>名</w:t>
      </w:r>
    </w:p>
    <w:p w:rsidR="00C27A4F" w:rsidRDefault="00744A50" w:rsidP="00316E84">
      <w:pPr>
        <w:ind w:firstLineChars="200" w:firstLine="417"/>
        <w:rPr>
          <w:rFonts w:ascii="ＭＳ ゴシック" w:eastAsia="ＭＳ ゴシック" w:hAnsi="ＭＳ ゴシック"/>
          <w:szCs w:val="21"/>
        </w:rPr>
      </w:pPr>
      <w:r>
        <w:rPr>
          <w:rFonts w:ascii="ＭＳ ゴシック" w:eastAsia="ＭＳ ゴシック" w:hAnsi="ＭＳ ゴシック" w:hint="eastAsia"/>
          <w:szCs w:val="21"/>
        </w:rPr>
        <w:t>令和２</w:t>
      </w:r>
      <w:r w:rsidR="00C27A4F" w:rsidRPr="00316E84">
        <w:rPr>
          <w:rFonts w:ascii="ＭＳ ゴシック" w:eastAsia="ＭＳ ゴシック" w:hAnsi="ＭＳ ゴシック" w:hint="eastAsia"/>
          <w:szCs w:val="21"/>
        </w:rPr>
        <w:t xml:space="preserve">年度　</w:t>
      </w:r>
      <w:r w:rsidR="002535B0" w:rsidRPr="00316E84">
        <w:rPr>
          <w:rFonts w:ascii="ＭＳ ゴシック" w:eastAsia="ＭＳ ゴシック" w:hAnsi="ＭＳ ゴシック" w:hint="eastAsia"/>
          <w:szCs w:val="21"/>
        </w:rPr>
        <w:t>精神・発達障がい者</w:t>
      </w:r>
      <w:r>
        <w:rPr>
          <w:rFonts w:ascii="ＭＳ ゴシック" w:eastAsia="ＭＳ ゴシック" w:hAnsi="ＭＳ ゴシック" w:hint="eastAsia"/>
          <w:szCs w:val="21"/>
        </w:rPr>
        <w:t>等職場定着支援</w:t>
      </w:r>
      <w:r w:rsidR="00C27A4F" w:rsidRPr="00316E84">
        <w:rPr>
          <w:rFonts w:ascii="ＭＳ ゴシック" w:eastAsia="ＭＳ ゴシック" w:hAnsi="ＭＳ ゴシック" w:hint="eastAsia"/>
          <w:szCs w:val="21"/>
        </w:rPr>
        <w:t>事業</w:t>
      </w:r>
    </w:p>
    <w:p w:rsidR="00646331" w:rsidRDefault="00646331" w:rsidP="00316E84">
      <w:pPr>
        <w:ind w:firstLineChars="200" w:firstLine="417"/>
        <w:rPr>
          <w:rFonts w:ascii="ＭＳ ゴシック" w:eastAsia="ＭＳ ゴシック" w:hAnsi="ＭＳ ゴシック"/>
          <w:szCs w:val="21"/>
        </w:rPr>
      </w:pPr>
      <w:r>
        <w:rPr>
          <w:rFonts w:ascii="ＭＳ ゴシック" w:eastAsia="ＭＳ ゴシック" w:hAnsi="ＭＳ ゴシック" w:hint="eastAsia"/>
          <w:szCs w:val="21"/>
        </w:rPr>
        <w:t xml:space="preserve">　≪内訳≫</w:t>
      </w:r>
    </w:p>
    <w:p w:rsidR="00646331" w:rsidRDefault="00646331" w:rsidP="00646331">
      <w:pPr>
        <w:ind w:firstLineChars="200" w:firstLine="417"/>
        <w:rPr>
          <w:rFonts w:ascii="ＭＳ ゴシック" w:eastAsia="ＭＳ ゴシック" w:hAnsi="ＭＳ ゴシック"/>
          <w:szCs w:val="21"/>
        </w:rPr>
      </w:pPr>
      <w:r>
        <w:rPr>
          <w:rFonts w:ascii="ＭＳ ゴシック" w:eastAsia="ＭＳ ゴシック" w:hAnsi="ＭＳ ゴシック" w:hint="eastAsia"/>
          <w:szCs w:val="21"/>
        </w:rPr>
        <w:t xml:space="preserve">　（Ａ）人事担当者のための精神・発達障がい者雇用アドバンス研修事業</w:t>
      </w:r>
    </w:p>
    <w:p w:rsidR="00646331" w:rsidRPr="00316E84" w:rsidRDefault="00EE437F" w:rsidP="00646331">
      <w:pPr>
        <w:ind w:firstLineChars="200" w:firstLine="417"/>
        <w:rPr>
          <w:rFonts w:ascii="ＭＳ ゴシック" w:eastAsia="ＭＳ ゴシック" w:hAnsi="ＭＳ ゴシック"/>
          <w:szCs w:val="21"/>
        </w:rPr>
      </w:pPr>
      <w:r>
        <w:rPr>
          <w:rFonts w:ascii="ＭＳ ゴシック" w:eastAsia="ＭＳ ゴシック" w:hAnsi="ＭＳ ゴシック" w:hint="eastAsia"/>
          <w:szCs w:val="21"/>
        </w:rPr>
        <w:t xml:space="preserve">　（Ｂ）精神・発達障がい者を中心とした職場体験受入</w:t>
      </w:r>
      <w:r w:rsidR="000A7B0B">
        <w:rPr>
          <w:rFonts w:ascii="ＭＳ ゴシック" w:eastAsia="ＭＳ ゴシック" w:hAnsi="ＭＳ ゴシック" w:hint="eastAsia"/>
          <w:szCs w:val="21"/>
        </w:rPr>
        <w:t>れ</w:t>
      </w:r>
      <w:r>
        <w:rPr>
          <w:rFonts w:ascii="ＭＳ ゴシック" w:eastAsia="ＭＳ ゴシック" w:hAnsi="ＭＳ ゴシック" w:hint="eastAsia"/>
          <w:szCs w:val="21"/>
        </w:rPr>
        <w:t>マッチング</w:t>
      </w:r>
      <w:r w:rsidR="00646331">
        <w:rPr>
          <w:rFonts w:ascii="ＭＳ ゴシック" w:eastAsia="ＭＳ ゴシック" w:hAnsi="ＭＳ ゴシック" w:hint="eastAsia"/>
          <w:szCs w:val="21"/>
        </w:rPr>
        <w:t>支援事業</w:t>
      </w:r>
    </w:p>
    <w:p w:rsidR="001376E6" w:rsidRPr="00281B61" w:rsidRDefault="001376E6" w:rsidP="00316E84">
      <w:pPr>
        <w:rPr>
          <w:rFonts w:ascii="ＭＳ ゴシック" w:eastAsia="ＭＳ ゴシック" w:hAnsi="ＭＳ ゴシック"/>
          <w:b/>
          <w:szCs w:val="21"/>
        </w:rPr>
      </w:pPr>
    </w:p>
    <w:p w:rsidR="00AB002C" w:rsidRPr="00316E84" w:rsidRDefault="00B13FDD" w:rsidP="00316E84">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 xml:space="preserve">２　</w:t>
      </w:r>
      <w:r w:rsidR="00B665D4" w:rsidRPr="00316E84">
        <w:rPr>
          <w:rFonts w:ascii="ＭＳ ゴシック" w:hAnsi="ＭＳ ゴシック" w:hint="eastAsia"/>
          <w:sz w:val="21"/>
          <w:szCs w:val="21"/>
        </w:rPr>
        <w:t>事業</w:t>
      </w:r>
      <w:r w:rsidR="00AB002C" w:rsidRPr="00316E84">
        <w:rPr>
          <w:rFonts w:ascii="ＭＳ ゴシック" w:hAnsi="ＭＳ ゴシック" w:hint="eastAsia"/>
          <w:sz w:val="21"/>
          <w:szCs w:val="21"/>
        </w:rPr>
        <w:t>の趣旨・目的</w:t>
      </w:r>
    </w:p>
    <w:p w:rsidR="002535B0" w:rsidRPr="00316E84" w:rsidRDefault="002535B0" w:rsidP="00316E84">
      <w:pPr>
        <w:rPr>
          <w:rFonts w:ascii="ＭＳ ゴシック" w:eastAsia="ＭＳ ゴシック" w:hAnsi="ＭＳ ゴシック"/>
          <w:szCs w:val="21"/>
        </w:rPr>
      </w:pPr>
      <w:r w:rsidRPr="00316E84">
        <w:rPr>
          <w:rFonts w:ascii="ＭＳ ゴシック" w:eastAsia="ＭＳ ゴシック" w:hAnsi="ＭＳ ゴシック" w:hint="eastAsia"/>
          <w:szCs w:val="21"/>
        </w:rPr>
        <w:t xml:space="preserve">　平成30年４月に発達障がい者を含む精神障がい者</w:t>
      </w:r>
      <w:r w:rsidR="006B552E">
        <w:rPr>
          <w:rFonts w:ascii="ＭＳ ゴシック" w:eastAsia="ＭＳ ゴシック" w:hAnsi="ＭＳ ゴシック" w:hint="eastAsia"/>
          <w:szCs w:val="21"/>
        </w:rPr>
        <w:t>（以下、「精神</w:t>
      </w:r>
      <w:r w:rsidR="00AA519B">
        <w:rPr>
          <w:rFonts w:ascii="ＭＳ ゴシック" w:eastAsia="ＭＳ ゴシック" w:hAnsi="ＭＳ ゴシック" w:hint="eastAsia"/>
          <w:szCs w:val="21"/>
        </w:rPr>
        <w:t>・発達</w:t>
      </w:r>
      <w:r w:rsidR="006B552E">
        <w:rPr>
          <w:rFonts w:ascii="ＭＳ ゴシック" w:eastAsia="ＭＳ ゴシック" w:hAnsi="ＭＳ ゴシック" w:hint="eastAsia"/>
          <w:szCs w:val="21"/>
        </w:rPr>
        <w:t>障がい者」という。）が法定雇用率の算定基礎に加わ</w:t>
      </w:r>
      <w:r w:rsidR="00744A50">
        <w:rPr>
          <w:rFonts w:ascii="ＭＳ ゴシック" w:eastAsia="ＭＳ ゴシック" w:hAnsi="ＭＳ ゴシック" w:hint="eastAsia"/>
          <w:szCs w:val="21"/>
        </w:rPr>
        <w:t>り、</w:t>
      </w:r>
      <w:r w:rsidRPr="00316E84">
        <w:rPr>
          <w:rFonts w:ascii="ＭＳ ゴシック" w:eastAsia="ＭＳ ゴシック" w:hAnsi="ＭＳ ゴシック" w:hint="eastAsia"/>
          <w:szCs w:val="21"/>
        </w:rPr>
        <w:t>民間企業における法定雇用率が2.0％から2.2</w:t>
      </w:r>
      <w:r w:rsidR="00191DC9">
        <w:rPr>
          <w:rFonts w:ascii="ＭＳ ゴシック" w:eastAsia="ＭＳ ゴシック" w:hAnsi="ＭＳ ゴシック" w:hint="eastAsia"/>
          <w:szCs w:val="21"/>
        </w:rPr>
        <w:t>％に引き上げられ</w:t>
      </w:r>
      <w:r w:rsidRPr="00316E84">
        <w:rPr>
          <w:rFonts w:ascii="ＭＳ ゴシック" w:eastAsia="ＭＳ ゴシック" w:hAnsi="ＭＳ ゴシック" w:hint="eastAsia"/>
          <w:szCs w:val="21"/>
        </w:rPr>
        <w:t>、</w:t>
      </w:r>
      <w:r w:rsidR="00744A50">
        <w:rPr>
          <w:rFonts w:ascii="ＭＳ ゴシック" w:eastAsia="ＭＳ ゴシック" w:hAnsi="ＭＳ ゴシック" w:hint="eastAsia"/>
          <w:szCs w:val="21"/>
        </w:rPr>
        <w:t>令和３年４月までに</w:t>
      </w:r>
      <w:r w:rsidR="00191DC9">
        <w:rPr>
          <w:rFonts w:ascii="ＭＳ ゴシック" w:eastAsia="ＭＳ ゴシック" w:hAnsi="ＭＳ ゴシック" w:hint="eastAsia"/>
          <w:szCs w:val="21"/>
        </w:rPr>
        <w:t>は</w:t>
      </w:r>
      <w:r w:rsidR="00744A50">
        <w:rPr>
          <w:rFonts w:ascii="ＭＳ ゴシック" w:eastAsia="ＭＳ ゴシック" w:hAnsi="ＭＳ ゴシック" w:hint="eastAsia"/>
          <w:szCs w:val="21"/>
        </w:rPr>
        <w:t>法定雇用率の</w:t>
      </w:r>
      <w:r w:rsidR="00AA519B">
        <w:rPr>
          <w:rFonts w:ascii="ＭＳ ゴシック" w:eastAsia="ＭＳ ゴシック" w:hAnsi="ＭＳ ゴシック" w:hint="eastAsia"/>
          <w:szCs w:val="21"/>
        </w:rPr>
        <w:t>さらなる引き上げが決定している。</w:t>
      </w:r>
      <w:r w:rsidRPr="00316E84">
        <w:rPr>
          <w:rFonts w:ascii="ＭＳ ゴシック" w:eastAsia="ＭＳ ゴシック" w:hAnsi="ＭＳ ゴシック" w:hint="eastAsia"/>
          <w:szCs w:val="21"/>
        </w:rPr>
        <w:t>精神</w:t>
      </w:r>
      <w:r w:rsidR="00AA519B">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障がい者の新規求職者の大幅な増加など障がい者の雇用を取り巻く環境が大きく変化している中、社会全体として精神</w:t>
      </w:r>
      <w:r w:rsidR="005F3607">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障がい者の</w:t>
      </w:r>
      <w:r w:rsidR="000A7B0B">
        <w:rPr>
          <w:rFonts w:ascii="ＭＳ ゴシック" w:eastAsia="ＭＳ ゴシック" w:hAnsi="ＭＳ ゴシック" w:hint="eastAsia"/>
          <w:szCs w:val="21"/>
        </w:rPr>
        <w:t>雇用の拡大と</w:t>
      </w:r>
      <w:r w:rsidR="00922EA1">
        <w:rPr>
          <w:rFonts w:ascii="ＭＳ ゴシック" w:eastAsia="ＭＳ ゴシック" w:hAnsi="ＭＳ ゴシック" w:hint="eastAsia"/>
          <w:szCs w:val="21"/>
        </w:rPr>
        <w:t>職場定着率の向上に向けた取組みが重要となっている</w:t>
      </w:r>
      <w:r w:rsidRPr="00316E84">
        <w:rPr>
          <w:rFonts w:ascii="ＭＳ ゴシック" w:eastAsia="ＭＳ ゴシック" w:hAnsi="ＭＳ ゴシック" w:hint="eastAsia"/>
          <w:szCs w:val="21"/>
        </w:rPr>
        <w:t>。</w:t>
      </w:r>
    </w:p>
    <w:p w:rsidR="009E4CFC" w:rsidRPr="00316E84" w:rsidRDefault="002535B0" w:rsidP="009E4CFC">
      <w:pPr>
        <w:ind w:firstLineChars="100" w:firstLine="208"/>
        <w:rPr>
          <w:rFonts w:ascii="ＭＳ ゴシック" w:eastAsia="ＭＳ ゴシック" w:hAnsi="ＭＳ ゴシック"/>
          <w:szCs w:val="21"/>
        </w:rPr>
      </w:pPr>
      <w:r w:rsidRPr="00316E84">
        <w:rPr>
          <w:rFonts w:ascii="ＭＳ ゴシック" w:eastAsia="ＭＳ ゴシック" w:hAnsi="ＭＳ ゴシック" w:hint="eastAsia"/>
          <w:szCs w:val="21"/>
        </w:rPr>
        <w:t>しかし、精神</w:t>
      </w:r>
      <w:r w:rsidR="005F3607">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障がい者の障がい特性の知識不足や理解不足から、企業での雇用に対する理解が進んでおらず、また、精神</w:t>
      </w:r>
      <w:r w:rsidR="005F3607">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障がい者は状態変化が長期間にわたるため、長期的な職場定着支援が必要と</w:t>
      </w:r>
      <w:r w:rsidR="00922EA1">
        <w:rPr>
          <w:rFonts w:ascii="ＭＳ ゴシック" w:eastAsia="ＭＳ ゴシック" w:hAnsi="ＭＳ ゴシック" w:hint="eastAsia"/>
          <w:szCs w:val="21"/>
        </w:rPr>
        <w:t>されるなど、企業における雇用環境は整備されていないのが現状である。</w:t>
      </w:r>
    </w:p>
    <w:p w:rsidR="002535B0" w:rsidRDefault="00922EA1" w:rsidP="00316E84">
      <w:pPr>
        <w:ind w:firstLineChars="100" w:firstLine="208"/>
        <w:rPr>
          <w:rFonts w:ascii="ＭＳ ゴシック" w:eastAsia="ＭＳ ゴシック" w:hAnsi="ＭＳ ゴシック"/>
          <w:szCs w:val="21"/>
        </w:rPr>
      </w:pPr>
      <w:r>
        <w:rPr>
          <w:rFonts w:ascii="ＭＳ ゴシック" w:eastAsia="ＭＳ ゴシック" w:hAnsi="ＭＳ ゴシック" w:hint="eastAsia"/>
          <w:szCs w:val="21"/>
        </w:rPr>
        <w:t>このような状況を踏まえ、精神・発達障がい者職場定着支援事業（以下、「</w:t>
      </w:r>
      <w:r w:rsidR="006B552E">
        <w:rPr>
          <w:rFonts w:ascii="ＭＳ ゴシック" w:eastAsia="ＭＳ ゴシック" w:hAnsi="ＭＳ ゴシック" w:hint="eastAsia"/>
          <w:szCs w:val="21"/>
        </w:rPr>
        <w:t>本事業</w:t>
      </w:r>
      <w:r>
        <w:rPr>
          <w:rFonts w:ascii="ＭＳ ゴシック" w:eastAsia="ＭＳ ゴシック" w:hAnsi="ＭＳ ゴシック" w:hint="eastAsia"/>
          <w:szCs w:val="21"/>
        </w:rPr>
        <w:t>」という。）</w:t>
      </w:r>
      <w:r w:rsidR="006B552E">
        <w:rPr>
          <w:rFonts w:ascii="ＭＳ ゴシック" w:eastAsia="ＭＳ ゴシック" w:hAnsi="ＭＳ ゴシック" w:hint="eastAsia"/>
          <w:szCs w:val="21"/>
        </w:rPr>
        <w:t>では、</w:t>
      </w:r>
      <w:r w:rsidR="00F34006">
        <w:rPr>
          <w:rFonts w:ascii="ＭＳ ゴシック" w:eastAsia="ＭＳ ゴシック" w:hAnsi="ＭＳ ゴシック" w:hint="eastAsia"/>
          <w:szCs w:val="21"/>
        </w:rPr>
        <w:t>人事担当者のための精神・発達障</w:t>
      </w:r>
      <w:r w:rsidR="00752E03">
        <w:rPr>
          <w:rFonts w:ascii="ＭＳ ゴシック" w:eastAsia="ＭＳ ゴシック" w:hAnsi="ＭＳ ゴシック" w:hint="eastAsia"/>
          <w:szCs w:val="21"/>
        </w:rPr>
        <w:t>がい者雇用アドバンス研修（以下、「アドバンス研修」という。）として</w:t>
      </w:r>
      <w:r w:rsidR="00F34006">
        <w:rPr>
          <w:rFonts w:ascii="ＭＳ ゴシック" w:eastAsia="ＭＳ ゴシック" w:hAnsi="ＭＳ ゴシック" w:hint="eastAsia"/>
          <w:szCs w:val="21"/>
        </w:rPr>
        <w:t>、</w:t>
      </w:r>
      <w:r w:rsidR="002535B0" w:rsidRPr="00316E84">
        <w:rPr>
          <w:rFonts w:ascii="ＭＳ ゴシック" w:eastAsia="ＭＳ ゴシック" w:hAnsi="ＭＳ ゴシック" w:hint="eastAsia"/>
          <w:szCs w:val="21"/>
        </w:rPr>
        <w:t>精神</w:t>
      </w:r>
      <w:r w:rsidR="005F3607">
        <w:rPr>
          <w:rFonts w:ascii="ＭＳ ゴシック" w:eastAsia="ＭＳ ゴシック" w:hAnsi="ＭＳ ゴシック" w:hint="eastAsia"/>
          <w:szCs w:val="21"/>
        </w:rPr>
        <w:t>・発達</w:t>
      </w:r>
      <w:r w:rsidR="00F5759D">
        <w:rPr>
          <w:rFonts w:ascii="ＭＳ ゴシック" w:eastAsia="ＭＳ ゴシック" w:hAnsi="ＭＳ ゴシック" w:hint="eastAsia"/>
          <w:szCs w:val="21"/>
        </w:rPr>
        <w:t>障がい者が働く企業での体験型研修や障がい特性等を学ぶための研修を</w:t>
      </w:r>
      <w:r w:rsidR="002535B0" w:rsidRPr="00316E84">
        <w:rPr>
          <w:rFonts w:ascii="ＭＳ ゴシック" w:eastAsia="ＭＳ ゴシック" w:hAnsi="ＭＳ ゴシック" w:hint="eastAsia"/>
          <w:szCs w:val="21"/>
        </w:rPr>
        <w:t>実施し、精神</w:t>
      </w:r>
      <w:r w:rsidR="005F3607">
        <w:rPr>
          <w:rFonts w:ascii="ＭＳ ゴシック" w:eastAsia="ＭＳ ゴシック" w:hAnsi="ＭＳ ゴシック" w:hint="eastAsia"/>
          <w:szCs w:val="21"/>
        </w:rPr>
        <w:t>・発達</w:t>
      </w:r>
      <w:r w:rsidR="002535B0" w:rsidRPr="00316E84">
        <w:rPr>
          <w:rFonts w:ascii="ＭＳ ゴシック" w:eastAsia="ＭＳ ゴシック" w:hAnsi="ＭＳ ゴシック" w:hint="eastAsia"/>
          <w:szCs w:val="21"/>
        </w:rPr>
        <w:t>障がいに対する正しい理解と職場内の協力体制を築く</w:t>
      </w:r>
      <w:r w:rsidR="00F34006">
        <w:rPr>
          <w:rFonts w:ascii="ＭＳ ゴシック" w:eastAsia="ＭＳ ゴシック" w:hAnsi="ＭＳ ゴシック" w:hint="eastAsia"/>
          <w:szCs w:val="21"/>
        </w:rPr>
        <w:t>。また、精</w:t>
      </w:r>
      <w:r w:rsidR="000A7B0B">
        <w:rPr>
          <w:rFonts w:ascii="ＭＳ ゴシック" w:eastAsia="ＭＳ ゴシック" w:hAnsi="ＭＳ ゴシック" w:hint="eastAsia"/>
          <w:szCs w:val="21"/>
        </w:rPr>
        <w:t>神・発達障がい者を中心とした職場体験受入れマッチング支援として</w:t>
      </w:r>
      <w:r w:rsidR="00F34006">
        <w:rPr>
          <w:rFonts w:ascii="ＭＳ ゴシック" w:eastAsia="ＭＳ ゴシック" w:hAnsi="ＭＳ ゴシック" w:hint="eastAsia"/>
          <w:szCs w:val="21"/>
        </w:rPr>
        <w:t>、事業者に対する障がい特性に配慮した職場体験受入れを進めるためのマッチング会（以下、「マッチング会」という。）を開催するほか、事業者向け、支援機関向けに職場体験受入れのための説明会の開催、職場体験のサポート等を行う。</w:t>
      </w:r>
      <w:r w:rsidR="00752E03">
        <w:rPr>
          <w:rFonts w:ascii="ＭＳ ゴシック" w:eastAsia="ＭＳ ゴシック" w:hAnsi="ＭＳ ゴシック" w:hint="eastAsia"/>
          <w:szCs w:val="21"/>
        </w:rPr>
        <w:t>本事業では、アドバンス</w:t>
      </w:r>
      <w:r w:rsidR="00F34006">
        <w:rPr>
          <w:rFonts w:ascii="ＭＳ ゴシック" w:eastAsia="ＭＳ ゴシック" w:hAnsi="ＭＳ ゴシック" w:hint="eastAsia"/>
          <w:szCs w:val="21"/>
        </w:rPr>
        <w:t>研修及びマッチング会</w:t>
      </w:r>
      <w:r w:rsidR="002535B0" w:rsidRPr="00316E84">
        <w:rPr>
          <w:rFonts w:ascii="ＭＳ ゴシック" w:eastAsia="ＭＳ ゴシック" w:hAnsi="ＭＳ ゴシック" w:hint="eastAsia"/>
          <w:szCs w:val="21"/>
        </w:rPr>
        <w:t>により、精神</w:t>
      </w:r>
      <w:r w:rsidR="005F3607">
        <w:rPr>
          <w:rFonts w:ascii="ＭＳ ゴシック" w:eastAsia="ＭＳ ゴシック" w:hAnsi="ＭＳ ゴシック" w:hint="eastAsia"/>
          <w:szCs w:val="21"/>
        </w:rPr>
        <w:t>・発達障がい者の積極的な雇用や職場定着の向上を図る</w:t>
      </w:r>
      <w:r w:rsidR="00C614CF">
        <w:rPr>
          <w:rFonts w:ascii="ＭＳ ゴシック" w:eastAsia="ＭＳ ゴシック" w:hAnsi="ＭＳ ゴシック" w:hint="eastAsia"/>
          <w:szCs w:val="21"/>
        </w:rPr>
        <w:t>ことを目的とする。</w:t>
      </w:r>
    </w:p>
    <w:p w:rsidR="003521F0" w:rsidRDefault="003521F0" w:rsidP="003521F0">
      <w:pPr>
        <w:rPr>
          <w:rFonts w:ascii="ＭＳ ゴシック" w:eastAsia="ＭＳ ゴシック" w:hAnsi="ＭＳ ゴシック"/>
          <w:szCs w:val="21"/>
        </w:rPr>
      </w:pPr>
    </w:p>
    <w:p w:rsidR="000A7B0B" w:rsidRPr="006D6274" w:rsidRDefault="000A7B0B" w:rsidP="003521F0">
      <w:pPr>
        <w:rPr>
          <w:rFonts w:ascii="ＭＳ ゴシック" w:eastAsia="ＭＳ ゴシック" w:hAnsi="ＭＳ ゴシック"/>
          <w:szCs w:val="21"/>
        </w:rPr>
      </w:pPr>
    </w:p>
    <w:p w:rsidR="003521F0" w:rsidRDefault="003521F0" w:rsidP="003521F0">
      <w:pPr>
        <w:rPr>
          <w:rFonts w:ascii="ＭＳ ゴシック" w:eastAsia="ＭＳ ゴシック" w:hAnsi="ＭＳ ゴシック"/>
          <w:szCs w:val="21"/>
        </w:rPr>
      </w:pPr>
      <w:r>
        <w:rPr>
          <w:rFonts w:ascii="ＭＳ ゴシック" w:eastAsia="ＭＳ ゴシック" w:hAnsi="ＭＳ ゴシック" w:hint="eastAsia"/>
          <w:szCs w:val="21"/>
        </w:rPr>
        <w:t>【用語の定義】</w:t>
      </w:r>
    </w:p>
    <w:p w:rsidR="003521F0" w:rsidRPr="00316E84" w:rsidRDefault="000A7B0B" w:rsidP="000A7B0B">
      <w:pPr>
        <w:ind w:left="104" w:firstLineChars="50" w:firstLine="104"/>
        <w:rPr>
          <w:rFonts w:ascii="ＭＳ ゴシック" w:eastAsia="ＭＳ ゴシック" w:hAnsi="ＭＳ ゴシック"/>
          <w:szCs w:val="21"/>
        </w:rPr>
      </w:pPr>
      <w:r>
        <w:rPr>
          <w:rFonts w:ascii="ＭＳ ゴシック" w:eastAsia="ＭＳ ゴシック" w:hAnsi="ＭＳ ゴシック" w:hint="eastAsia"/>
          <w:szCs w:val="21"/>
        </w:rPr>
        <w:t>「</w:t>
      </w:r>
      <w:r w:rsidR="003521F0">
        <w:rPr>
          <w:rFonts w:ascii="ＭＳ ゴシック" w:eastAsia="ＭＳ ゴシック" w:hAnsi="ＭＳ ゴシック" w:hint="eastAsia"/>
          <w:szCs w:val="21"/>
        </w:rPr>
        <w:t>精神・発達障がい者」とは、障害者の雇用の促進等に関する法律第２条第１項第６号に規定する精神障害者をいう。</w:t>
      </w:r>
    </w:p>
    <w:p w:rsidR="00570AAA" w:rsidRPr="00316E84" w:rsidRDefault="00570AAA" w:rsidP="00316E84">
      <w:pPr>
        <w:ind w:leftChars="200" w:left="417" w:firstLineChars="100" w:firstLine="208"/>
        <w:rPr>
          <w:rFonts w:ascii="ＭＳ ゴシック" w:eastAsia="ＭＳ ゴシック" w:hAnsi="ＭＳ ゴシック"/>
          <w:szCs w:val="21"/>
        </w:rPr>
      </w:pPr>
    </w:p>
    <w:p w:rsidR="001376E6" w:rsidRPr="00316E84" w:rsidRDefault="00D23BE6" w:rsidP="00316E84">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３</w:t>
      </w:r>
      <w:r w:rsidR="00B13FDD" w:rsidRPr="00316E84">
        <w:rPr>
          <w:rFonts w:ascii="ＭＳ ゴシック" w:hAnsi="ＭＳ ゴシック" w:hint="eastAsia"/>
          <w:sz w:val="21"/>
          <w:szCs w:val="21"/>
        </w:rPr>
        <w:t xml:space="preserve">　</w:t>
      </w:r>
      <w:r w:rsidR="000549C3" w:rsidRPr="00316E84">
        <w:rPr>
          <w:rFonts w:ascii="ＭＳ ゴシック" w:hAnsi="ＭＳ ゴシック" w:hint="eastAsia"/>
          <w:sz w:val="21"/>
          <w:szCs w:val="21"/>
        </w:rPr>
        <w:t>履行期間</w:t>
      </w:r>
      <w:r w:rsidR="000C2EE8" w:rsidRPr="00316E84">
        <w:rPr>
          <w:rFonts w:ascii="ＭＳ ゴシック" w:hAnsi="ＭＳ ゴシック" w:hint="eastAsia"/>
          <w:sz w:val="21"/>
          <w:szCs w:val="21"/>
        </w:rPr>
        <w:t xml:space="preserve">　</w:t>
      </w:r>
      <w:r w:rsidR="00051B6D" w:rsidRPr="00316E84">
        <w:rPr>
          <w:rFonts w:ascii="ＭＳ ゴシック" w:hAnsi="ＭＳ ゴシック" w:hint="eastAsia"/>
          <w:sz w:val="21"/>
          <w:szCs w:val="21"/>
        </w:rPr>
        <w:t xml:space="preserve">　</w:t>
      </w:r>
      <w:r w:rsidR="000C2EE8" w:rsidRPr="00316E84">
        <w:rPr>
          <w:rFonts w:ascii="ＭＳ ゴシック" w:hAnsi="ＭＳ ゴシック" w:hint="eastAsia"/>
          <w:sz w:val="21"/>
          <w:szCs w:val="21"/>
        </w:rPr>
        <w:t xml:space="preserve">　　</w:t>
      </w:r>
      <w:r w:rsidR="00BD5D73">
        <w:rPr>
          <w:rFonts w:ascii="ＭＳ ゴシック" w:hAnsi="ＭＳ ゴシック" w:hint="eastAsia"/>
          <w:b w:val="0"/>
          <w:sz w:val="21"/>
          <w:szCs w:val="21"/>
        </w:rPr>
        <w:t>令和２</w:t>
      </w:r>
      <w:r w:rsidR="00C27A4F" w:rsidRPr="00316E84">
        <w:rPr>
          <w:rFonts w:ascii="ＭＳ ゴシック" w:hAnsi="ＭＳ ゴシック" w:hint="eastAsia"/>
          <w:b w:val="0"/>
          <w:sz w:val="21"/>
          <w:szCs w:val="21"/>
        </w:rPr>
        <w:t>年</w:t>
      </w:r>
      <w:r w:rsidR="00B772FE" w:rsidRPr="00316E84">
        <w:rPr>
          <w:rFonts w:ascii="ＭＳ ゴシック" w:hAnsi="ＭＳ ゴシック" w:hint="eastAsia"/>
          <w:b w:val="0"/>
          <w:sz w:val="21"/>
          <w:szCs w:val="21"/>
        </w:rPr>
        <w:t>５</w:t>
      </w:r>
      <w:r w:rsidR="00C27A4F" w:rsidRPr="00316E84">
        <w:rPr>
          <w:rFonts w:ascii="ＭＳ ゴシック" w:hAnsi="ＭＳ ゴシック" w:hint="eastAsia"/>
          <w:b w:val="0"/>
          <w:sz w:val="21"/>
          <w:szCs w:val="21"/>
        </w:rPr>
        <w:t>月</w:t>
      </w:r>
      <w:r w:rsidR="00922EA1">
        <w:rPr>
          <w:rFonts w:ascii="ＭＳ ゴシック" w:hAnsi="ＭＳ ゴシック" w:hint="eastAsia"/>
          <w:b w:val="0"/>
          <w:sz w:val="21"/>
          <w:szCs w:val="21"/>
        </w:rPr>
        <w:t>７</w:t>
      </w:r>
      <w:r w:rsidR="00BD5D73">
        <w:rPr>
          <w:rFonts w:ascii="ＭＳ ゴシック" w:hAnsi="ＭＳ ゴシック" w:hint="eastAsia"/>
          <w:b w:val="0"/>
          <w:sz w:val="21"/>
          <w:szCs w:val="21"/>
        </w:rPr>
        <w:t>日～令和３</w:t>
      </w:r>
      <w:r w:rsidR="00C27A4F" w:rsidRPr="00316E84">
        <w:rPr>
          <w:rFonts w:ascii="ＭＳ ゴシック" w:hAnsi="ＭＳ ゴシック" w:hint="eastAsia"/>
          <w:b w:val="0"/>
          <w:sz w:val="21"/>
          <w:szCs w:val="21"/>
        </w:rPr>
        <w:t>年３月</w:t>
      </w:r>
      <w:r w:rsidR="00281B61">
        <w:rPr>
          <w:rFonts w:ascii="ＭＳ ゴシック" w:hAnsi="ＭＳ ゴシック" w:hint="eastAsia"/>
          <w:b w:val="0"/>
          <w:sz w:val="21"/>
          <w:szCs w:val="21"/>
        </w:rPr>
        <w:t>31</w:t>
      </w:r>
      <w:r w:rsidR="001376E6" w:rsidRPr="00316E84">
        <w:rPr>
          <w:rFonts w:ascii="ＭＳ ゴシック" w:hAnsi="ＭＳ ゴシック" w:hint="eastAsia"/>
          <w:b w:val="0"/>
          <w:sz w:val="21"/>
          <w:szCs w:val="21"/>
        </w:rPr>
        <w:t>日</w:t>
      </w:r>
      <w:r w:rsidR="00B772FE" w:rsidRPr="00316E84">
        <w:rPr>
          <w:rFonts w:ascii="ＭＳ ゴシック" w:hAnsi="ＭＳ ゴシック" w:hint="eastAsia"/>
          <w:b w:val="0"/>
          <w:sz w:val="21"/>
          <w:szCs w:val="21"/>
        </w:rPr>
        <w:t>（予定）</w:t>
      </w:r>
    </w:p>
    <w:p w:rsidR="001376E6" w:rsidRPr="00281B61" w:rsidRDefault="001376E6" w:rsidP="00316E84">
      <w:pPr>
        <w:rPr>
          <w:rFonts w:ascii="ＭＳ ゴシック" w:eastAsia="ＭＳ ゴシック" w:hAnsi="ＭＳ ゴシック"/>
          <w:b/>
          <w:szCs w:val="21"/>
        </w:rPr>
      </w:pPr>
    </w:p>
    <w:p w:rsidR="00A36A6B" w:rsidRPr="00316E84" w:rsidRDefault="00D23BE6" w:rsidP="00316E84">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４</w:t>
      </w:r>
      <w:r w:rsidR="00B13FDD" w:rsidRPr="00316E84">
        <w:rPr>
          <w:rFonts w:ascii="ＭＳ ゴシック" w:hAnsi="ＭＳ ゴシック" w:hint="eastAsia"/>
          <w:sz w:val="21"/>
          <w:szCs w:val="21"/>
        </w:rPr>
        <w:t xml:space="preserve">　</w:t>
      </w:r>
      <w:r w:rsidR="00A36A6B" w:rsidRPr="00316E84">
        <w:rPr>
          <w:rFonts w:ascii="ＭＳ ゴシック" w:hAnsi="ＭＳ ゴシック" w:hint="eastAsia"/>
          <w:sz w:val="21"/>
          <w:szCs w:val="21"/>
        </w:rPr>
        <w:t>履行場所</w:t>
      </w:r>
      <w:r w:rsidR="00051B6D" w:rsidRPr="00316E84">
        <w:rPr>
          <w:rFonts w:ascii="ＭＳ ゴシック" w:hAnsi="ＭＳ ゴシック" w:hint="eastAsia"/>
          <w:sz w:val="21"/>
          <w:szCs w:val="21"/>
        </w:rPr>
        <w:t xml:space="preserve">　　</w:t>
      </w:r>
      <w:r w:rsidR="000C2EE8" w:rsidRPr="00316E84">
        <w:rPr>
          <w:rFonts w:ascii="ＭＳ ゴシック" w:hAnsi="ＭＳ ゴシック" w:hint="eastAsia"/>
          <w:sz w:val="21"/>
          <w:szCs w:val="21"/>
        </w:rPr>
        <w:t xml:space="preserve">　　</w:t>
      </w:r>
      <w:r w:rsidR="00EE437F" w:rsidRPr="00EE437F">
        <w:rPr>
          <w:rFonts w:ascii="ＭＳ ゴシック" w:hAnsi="ＭＳ ゴシック" w:hint="eastAsia"/>
          <w:b w:val="0"/>
          <w:sz w:val="21"/>
          <w:szCs w:val="21"/>
        </w:rPr>
        <w:t>大阪府</w:t>
      </w:r>
      <w:r w:rsidR="001376E6" w:rsidRPr="00316E84">
        <w:rPr>
          <w:rFonts w:ascii="ＭＳ ゴシック" w:hAnsi="ＭＳ ゴシック" w:hint="eastAsia"/>
          <w:b w:val="0"/>
          <w:sz w:val="21"/>
          <w:szCs w:val="21"/>
        </w:rPr>
        <w:t>が指定する場所</w:t>
      </w:r>
    </w:p>
    <w:p w:rsidR="001376E6" w:rsidRPr="00316E84" w:rsidRDefault="001376E6" w:rsidP="00316E84">
      <w:pPr>
        <w:rPr>
          <w:rFonts w:ascii="ＭＳ ゴシック" w:eastAsia="ＭＳ ゴシック" w:hAnsi="ＭＳ ゴシック"/>
          <w:b/>
          <w:szCs w:val="21"/>
        </w:rPr>
      </w:pPr>
    </w:p>
    <w:p w:rsidR="00B13FDD" w:rsidRPr="000A7B0B" w:rsidRDefault="00D23BE6" w:rsidP="000A7B0B">
      <w:pPr>
        <w:pStyle w:val="1"/>
        <w:numPr>
          <w:ilvl w:val="0"/>
          <w:numId w:val="0"/>
        </w:numPr>
        <w:rPr>
          <w:rFonts w:ascii="ＭＳ ゴシック" w:hAnsi="ＭＳ ゴシック"/>
          <w:sz w:val="21"/>
          <w:szCs w:val="21"/>
        </w:rPr>
      </w:pPr>
      <w:r w:rsidRPr="00316E84">
        <w:rPr>
          <w:rFonts w:ascii="ＭＳ ゴシック" w:hAnsi="ＭＳ ゴシック" w:hint="eastAsia"/>
          <w:sz w:val="21"/>
          <w:szCs w:val="21"/>
        </w:rPr>
        <w:t>５</w:t>
      </w:r>
      <w:r w:rsidR="00B13FDD" w:rsidRPr="00316E84">
        <w:rPr>
          <w:rFonts w:ascii="ＭＳ ゴシック" w:hAnsi="ＭＳ ゴシック" w:hint="eastAsia"/>
          <w:sz w:val="21"/>
          <w:szCs w:val="21"/>
        </w:rPr>
        <w:t xml:space="preserve">　</w:t>
      </w:r>
      <w:r w:rsidR="00A36A6B" w:rsidRPr="00316E84">
        <w:rPr>
          <w:rFonts w:ascii="ＭＳ ゴシック" w:hAnsi="ＭＳ ゴシック" w:hint="eastAsia"/>
          <w:sz w:val="21"/>
          <w:szCs w:val="21"/>
        </w:rPr>
        <w:t>委託金額の上限額</w:t>
      </w:r>
      <w:r w:rsidR="00232B32">
        <w:rPr>
          <w:rFonts w:ascii="ＭＳ ゴシック" w:hAnsi="ＭＳ ゴシック" w:hint="eastAsia"/>
          <w:sz w:val="21"/>
          <w:szCs w:val="21"/>
        </w:rPr>
        <w:t xml:space="preserve">　</w:t>
      </w:r>
      <w:r w:rsidR="00051B6D" w:rsidRPr="00316E84">
        <w:rPr>
          <w:rFonts w:ascii="ＭＳ ゴシック" w:hAnsi="ＭＳ ゴシック" w:hint="eastAsia"/>
          <w:sz w:val="21"/>
          <w:szCs w:val="21"/>
        </w:rPr>
        <w:t xml:space="preserve">　</w:t>
      </w:r>
      <w:r w:rsidR="00232B32" w:rsidRPr="00232B32">
        <w:rPr>
          <w:rFonts w:ascii="ＭＳ ゴシック" w:hAnsi="ＭＳ ゴシック" w:hint="eastAsia"/>
          <w:b w:val="0"/>
          <w:sz w:val="21"/>
          <w:szCs w:val="21"/>
        </w:rPr>
        <w:t>10,545</w:t>
      </w:r>
      <w:r w:rsidR="00D531BE" w:rsidRPr="00316E84">
        <w:rPr>
          <w:rFonts w:ascii="ＭＳ ゴシック" w:hAnsi="ＭＳ ゴシック" w:hint="eastAsia"/>
          <w:b w:val="0"/>
          <w:sz w:val="21"/>
          <w:szCs w:val="21"/>
        </w:rPr>
        <w:t>千</w:t>
      </w:r>
      <w:r w:rsidR="00B13FDD" w:rsidRPr="00316E84">
        <w:rPr>
          <w:rFonts w:ascii="ＭＳ ゴシック" w:hAnsi="ＭＳ ゴシック" w:hint="eastAsia"/>
          <w:b w:val="0"/>
          <w:sz w:val="21"/>
          <w:szCs w:val="21"/>
        </w:rPr>
        <w:t>円</w:t>
      </w:r>
      <w:r w:rsidR="000C2EE8" w:rsidRPr="00316E84">
        <w:rPr>
          <w:rFonts w:ascii="ＭＳ ゴシック" w:hAnsi="ＭＳ ゴシック" w:hint="eastAsia"/>
          <w:b w:val="0"/>
          <w:sz w:val="21"/>
          <w:szCs w:val="21"/>
        </w:rPr>
        <w:t>（</w:t>
      </w:r>
      <w:r w:rsidR="00202607">
        <w:rPr>
          <w:rFonts w:ascii="ＭＳ ゴシック" w:hAnsi="ＭＳ ゴシック" w:hint="eastAsia"/>
          <w:b w:val="0"/>
          <w:sz w:val="21"/>
          <w:szCs w:val="21"/>
        </w:rPr>
        <w:t>税込）</w:t>
      </w:r>
    </w:p>
    <w:p w:rsidR="00110FF8" w:rsidRDefault="002535B0" w:rsidP="00316E84">
      <w:pPr>
        <w:rPr>
          <w:rFonts w:ascii="ＭＳ ゴシック" w:eastAsia="ＭＳ ゴシック" w:hAnsi="ＭＳ ゴシック"/>
          <w:b/>
          <w:szCs w:val="21"/>
        </w:rPr>
      </w:pPr>
      <w:r w:rsidRPr="00316E84">
        <w:rPr>
          <w:rFonts w:ascii="ＭＳ ゴシック" w:eastAsia="ＭＳ ゴシック" w:hAnsi="ＭＳ ゴシック" w:hint="eastAsia"/>
          <w:b/>
          <w:szCs w:val="21"/>
        </w:rPr>
        <w:lastRenderedPageBreak/>
        <w:t>６</w:t>
      </w:r>
      <w:r w:rsidRPr="00316E84">
        <w:rPr>
          <w:rFonts w:hint="eastAsia"/>
          <w:b/>
          <w:szCs w:val="21"/>
        </w:rPr>
        <w:t xml:space="preserve">　</w:t>
      </w:r>
      <w:r w:rsidRPr="00316E84">
        <w:rPr>
          <w:rFonts w:ascii="ＭＳ ゴシック" w:eastAsia="ＭＳ ゴシック" w:hAnsi="ＭＳ ゴシック" w:hint="eastAsia"/>
          <w:b/>
          <w:szCs w:val="21"/>
        </w:rPr>
        <w:t>事業の内容及び提案を求める事項</w:t>
      </w:r>
    </w:p>
    <w:p w:rsidR="00437555" w:rsidRPr="00110FF8" w:rsidRDefault="00E40C12" w:rsidP="00316E84">
      <w:pPr>
        <w:rPr>
          <w:rFonts w:ascii="ＭＳ ゴシック" w:eastAsia="ＭＳ ゴシック" w:hAnsi="ＭＳ ゴシック"/>
          <w:b/>
          <w:szCs w:val="21"/>
        </w:rPr>
      </w:pPr>
      <w:r>
        <w:rPr>
          <w:rFonts w:ascii="ＭＳ ゴシック" w:eastAsia="ＭＳ ゴシック" w:hAnsi="ＭＳ ゴシック" w:hint="eastAsia"/>
          <w:b/>
          <w:szCs w:val="21"/>
        </w:rPr>
        <w:t>（Ａ）人事担当者のための精神・発達障がい者雇用アドバンス研修事業について</w:t>
      </w:r>
    </w:p>
    <w:p w:rsidR="000A7B0B" w:rsidRDefault="002535B0" w:rsidP="00110FF8">
      <w:pPr>
        <w:ind w:left="208" w:hangingChars="100" w:hanging="208"/>
        <w:rPr>
          <w:rFonts w:ascii="ＭＳ ゴシック" w:eastAsia="ＭＳ ゴシック" w:hAnsi="ＭＳ ゴシック"/>
          <w:szCs w:val="21"/>
        </w:rPr>
      </w:pPr>
      <w:r w:rsidRPr="00316E84">
        <w:rPr>
          <w:rFonts w:ascii="ＭＳ ゴシック" w:eastAsia="ＭＳ ゴシック" w:hAnsi="ＭＳ ゴシック" w:hint="eastAsia"/>
          <w:szCs w:val="21"/>
        </w:rPr>
        <w:t xml:space="preserve">　</w:t>
      </w:r>
      <w:r w:rsidR="00110FF8">
        <w:rPr>
          <w:rFonts w:ascii="ＭＳ ゴシック" w:eastAsia="ＭＳ ゴシック" w:hAnsi="ＭＳ ゴシック" w:hint="eastAsia"/>
          <w:szCs w:val="21"/>
        </w:rPr>
        <w:t xml:space="preserve">　</w:t>
      </w:r>
      <w:r w:rsidRPr="00316E84">
        <w:rPr>
          <w:rFonts w:ascii="ＭＳ ゴシック" w:eastAsia="ＭＳ ゴシック" w:hAnsi="ＭＳ ゴシック" w:hint="eastAsia"/>
          <w:szCs w:val="21"/>
        </w:rPr>
        <w:t>精神</w:t>
      </w:r>
      <w:r w:rsidR="005F3607">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障がい者を雇用している又は雇用を検討する企業の人事担当者及び配置（予定）先職場の上司等の従業員向けに、精神</w:t>
      </w:r>
      <w:r w:rsidR="005F3607">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障がい者の雇用先進企業の協力を得て、実際の雇用現場で精神</w:t>
      </w:r>
      <w:r w:rsidR="005F3607">
        <w:rPr>
          <w:rFonts w:ascii="ＭＳ ゴシック" w:eastAsia="ＭＳ ゴシック" w:hAnsi="ＭＳ ゴシック" w:hint="eastAsia"/>
          <w:szCs w:val="21"/>
        </w:rPr>
        <w:t>・発達</w:t>
      </w:r>
      <w:r w:rsidRPr="00316E84">
        <w:rPr>
          <w:rFonts w:ascii="ＭＳ ゴシック" w:eastAsia="ＭＳ ゴシック" w:hAnsi="ＭＳ ゴシック" w:hint="eastAsia"/>
          <w:szCs w:val="21"/>
        </w:rPr>
        <w:t>障がい</w:t>
      </w:r>
      <w:r w:rsidRPr="00ED0FDB">
        <w:rPr>
          <w:rFonts w:ascii="ＭＳ ゴシック" w:eastAsia="ＭＳ ゴシック" w:hAnsi="ＭＳ ゴシック" w:hint="eastAsia"/>
          <w:szCs w:val="21"/>
        </w:rPr>
        <w:t>者とともに働く体験型研修や、障がい特性等を学ぶ研修を企画・実施</w:t>
      </w:r>
      <w:r w:rsidR="005F3607">
        <w:rPr>
          <w:rFonts w:ascii="ＭＳ ゴシック" w:eastAsia="ＭＳ ゴシック" w:hAnsi="ＭＳ ゴシック" w:hint="eastAsia"/>
          <w:szCs w:val="21"/>
        </w:rPr>
        <w:t>すること</w:t>
      </w:r>
      <w:r w:rsidRPr="00ED0FDB">
        <w:rPr>
          <w:rFonts w:ascii="ＭＳ ゴシック" w:eastAsia="ＭＳ ゴシック" w:hAnsi="ＭＳ ゴシック" w:hint="eastAsia"/>
          <w:szCs w:val="21"/>
        </w:rPr>
        <w:t>。</w:t>
      </w:r>
    </w:p>
    <w:p w:rsidR="002535B0" w:rsidRDefault="002535B0" w:rsidP="000A7B0B">
      <w:pPr>
        <w:ind w:leftChars="100" w:left="208" w:firstLineChars="100" w:firstLine="208"/>
        <w:rPr>
          <w:rFonts w:ascii="ＭＳ ゴシック" w:eastAsia="ＭＳ ゴシック" w:hAnsi="ＭＳ ゴシック"/>
          <w:szCs w:val="21"/>
        </w:rPr>
      </w:pPr>
      <w:r w:rsidRPr="00ED0FDB">
        <w:rPr>
          <w:rFonts w:ascii="ＭＳ ゴシック" w:eastAsia="ＭＳ ゴシック" w:hAnsi="ＭＳ ゴシック" w:hint="eastAsia"/>
          <w:szCs w:val="21"/>
        </w:rPr>
        <w:t>なお、働く精神</w:t>
      </w:r>
      <w:r w:rsidR="005F3607">
        <w:rPr>
          <w:rFonts w:ascii="ＭＳ ゴシック" w:eastAsia="ＭＳ ゴシック" w:hAnsi="ＭＳ ゴシック" w:hint="eastAsia"/>
          <w:szCs w:val="21"/>
        </w:rPr>
        <w:t>・発達</w:t>
      </w:r>
      <w:r w:rsidRPr="00ED0FDB">
        <w:rPr>
          <w:rFonts w:ascii="ＭＳ ゴシック" w:eastAsia="ＭＳ ゴシック" w:hAnsi="ＭＳ ゴシック" w:hint="eastAsia"/>
          <w:szCs w:val="21"/>
        </w:rPr>
        <w:t>障がい者を正しく理解するとともに職場での協力体制を構築し、雇用促進及び職場定着に結びつけることを目的としていることから、研修内容等の設定に当たっては事業目的を効果的に達成できる内容となるよう留意すること。</w:t>
      </w:r>
    </w:p>
    <w:p w:rsidR="000A7B0B" w:rsidRPr="00ED0FDB" w:rsidRDefault="000A7B0B" w:rsidP="000A7B0B">
      <w:pPr>
        <w:ind w:leftChars="100" w:left="208" w:firstLineChars="100" w:firstLine="208"/>
        <w:rPr>
          <w:rFonts w:ascii="ＭＳ ゴシック" w:eastAsia="ＭＳ ゴシック" w:hAnsi="ＭＳ ゴシック"/>
          <w:szCs w:val="21"/>
        </w:rPr>
      </w:pPr>
    </w:p>
    <w:p w:rsidR="002535B0" w:rsidRPr="00ED0FDB" w:rsidRDefault="002535B0" w:rsidP="00316E84">
      <w:pPr>
        <w:rPr>
          <w:rFonts w:ascii="ＭＳ ゴシック" w:eastAsia="ＭＳ ゴシック" w:hAnsi="ＭＳ ゴシック"/>
          <w:b/>
          <w:szCs w:val="21"/>
        </w:rPr>
      </w:pPr>
      <w:r w:rsidRPr="00ED0FDB">
        <w:rPr>
          <w:rFonts w:ascii="ＭＳ ゴシック" w:eastAsia="ＭＳ ゴシック" w:hAnsi="ＭＳ ゴシック" w:hint="eastAsia"/>
          <w:b/>
          <w:szCs w:val="21"/>
        </w:rPr>
        <w:t>【事業目標】</w:t>
      </w:r>
    </w:p>
    <w:p w:rsidR="00316E84" w:rsidRPr="00ED0FDB" w:rsidRDefault="00A25324" w:rsidP="00316E84">
      <w:pPr>
        <w:ind w:firstLineChars="100" w:firstLine="208"/>
        <w:rPr>
          <w:rFonts w:ascii="ＭＳ ゴシック" w:eastAsia="ＭＳ ゴシック" w:hAnsi="ＭＳ ゴシック"/>
          <w:szCs w:val="21"/>
        </w:rPr>
      </w:pPr>
      <w:r w:rsidRPr="00ED0FDB">
        <w:rPr>
          <w:rFonts w:ascii="ＭＳ ゴシック" w:eastAsia="ＭＳ ゴシック" w:hAnsi="ＭＳ ゴシック" w:hint="eastAsia"/>
          <w:szCs w:val="21"/>
        </w:rPr>
        <w:t>・研修修了</w:t>
      </w:r>
      <w:r w:rsidR="00316E84" w:rsidRPr="00ED0FDB">
        <w:rPr>
          <w:rFonts w:ascii="ＭＳ ゴシック" w:eastAsia="ＭＳ ゴシック" w:hAnsi="ＭＳ ゴシック" w:hint="eastAsia"/>
          <w:szCs w:val="21"/>
        </w:rPr>
        <w:t xml:space="preserve">者数　</w:t>
      </w:r>
      <w:r w:rsidR="00437555">
        <w:rPr>
          <w:rFonts w:ascii="ＭＳ ゴシック" w:eastAsia="ＭＳ ゴシック" w:hAnsi="ＭＳ ゴシック" w:hint="eastAsia"/>
          <w:szCs w:val="21"/>
        </w:rPr>
        <w:t>70</w:t>
      </w:r>
      <w:r w:rsidR="00316E84" w:rsidRPr="00ED0FDB">
        <w:rPr>
          <w:rFonts w:ascii="ＭＳ ゴシック" w:eastAsia="ＭＳ ゴシック" w:hAnsi="ＭＳ ゴシック" w:hint="eastAsia"/>
          <w:szCs w:val="21"/>
        </w:rPr>
        <w:t>名以上</w:t>
      </w:r>
      <w:r w:rsidR="002F3662" w:rsidRPr="00ED0FDB">
        <w:rPr>
          <w:rFonts w:ascii="ＭＳ ゴシック" w:eastAsia="ＭＳ ゴシック" w:hAnsi="ＭＳ ゴシック" w:hint="eastAsia"/>
          <w:szCs w:val="21"/>
        </w:rPr>
        <w:t xml:space="preserve"> </w:t>
      </w:r>
      <w:r w:rsidR="0067765E" w:rsidRPr="00ED0FDB">
        <w:rPr>
          <w:rFonts w:ascii="ＭＳ ゴシック" w:eastAsia="ＭＳ ゴシック" w:hAnsi="ＭＳ ゴシック" w:hint="eastAsia"/>
          <w:szCs w:val="21"/>
        </w:rPr>
        <w:t>(１社につき２名まで</w:t>
      </w:r>
      <w:r w:rsidR="00E33C2E" w:rsidRPr="00ED0FDB">
        <w:rPr>
          <w:rFonts w:ascii="ＭＳ ゴシック" w:eastAsia="ＭＳ ゴシック" w:hAnsi="ＭＳ ゴシック" w:hint="eastAsia"/>
          <w:szCs w:val="21"/>
        </w:rPr>
        <w:t>算定可</w:t>
      </w:r>
      <w:r w:rsidR="0067765E" w:rsidRPr="00ED0FDB">
        <w:rPr>
          <w:rFonts w:ascii="ＭＳ ゴシック" w:eastAsia="ＭＳ ゴシック" w:hAnsi="ＭＳ ゴシック" w:hint="eastAsia"/>
          <w:szCs w:val="21"/>
        </w:rPr>
        <w:t>)</w:t>
      </w:r>
    </w:p>
    <w:p w:rsidR="002535B0" w:rsidRPr="00ED0FDB" w:rsidRDefault="00A25324" w:rsidP="00316E84">
      <w:pPr>
        <w:ind w:firstLineChars="100" w:firstLine="208"/>
        <w:rPr>
          <w:rFonts w:ascii="ＭＳ ゴシック" w:eastAsia="ＭＳ ゴシック" w:hAnsi="ＭＳ ゴシック"/>
          <w:szCs w:val="21"/>
        </w:rPr>
      </w:pPr>
      <w:r w:rsidRPr="00ED0FDB">
        <w:rPr>
          <w:rFonts w:ascii="ＭＳ ゴシック" w:eastAsia="ＭＳ ゴシック" w:hAnsi="ＭＳ ゴシック" w:hint="eastAsia"/>
          <w:szCs w:val="21"/>
        </w:rPr>
        <w:t>・研修修了</w:t>
      </w:r>
      <w:r w:rsidR="00316E84" w:rsidRPr="00ED0FDB">
        <w:rPr>
          <w:rFonts w:ascii="ＭＳ ゴシック" w:eastAsia="ＭＳ ゴシック" w:hAnsi="ＭＳ ゴシック" w:hint="eastAsia"/>
          <w:szCs w:val="21"/>
        </w:rPr>
        <w:t xml:space="preserve">社数　</w:t>
      </w:r>
      <w:r w:rsidR="00437555">
        <w:rPr>
          <w:rFonts w:ascii="ＭＳ ゴシック" w:eastAsia="ＭＳ ゴシック" w:hAnsi="ＭＳ ゴシック" w:hint="eastAsia"/>
          <w:szCs w:val="21"/>
        </w:rPr>
        <w:t>35</w:t>
      </w:r>
      <w:r w:rsidR="00316E84" w:rsidRPr="00ED0FDB">
        <w:rPr>
          <w:rFonts w:ascii="ＭＳ ゴシック" w:eastAsia="ＭＳ ゴシック" w:hAnsi="ＭＳ ゴシック" w:hint="eastAsia"/>
          <w:szCs w:val="21"/>
        </w:rPr>
        <w:t>社以上</w:t>
      </w:r>
    </w:p>
    <w:p w:rsidR="002535B0" w:rsidRPr="00ED0FDB" w:rsidRDefault="002535B0" w:rsidP="00316E84">
      <w:pPr>
        <w:ind w:firstLineChars="100" w:firstLine="208"/>
        <w:rPr>
          <w:rFonts w:ascii="ＭＳ ゴシック" w:eastAsia="ＭＳ ゴシック" w:hAnsi="ＭＳ ゴシック"/>
          <w:szCs w:val="21"/>
        </w:rPr>
      </w:pPr>
      <w:r w:rsidRPr="00ED0FDB">
        <w:rPr>
          <w:rFonts w:ascii="ＭＳ ゴシック" w:eastAsia="ＭＳ ゴシック" w:hAnsi="ＭＳ ゴシック" w:hint="eastAsia"/>
          <w:szCs w:val="21"/>
        </w:rPr>
        <w:t>目標受講者数</w:t>
      </w:r>
      <w:r w:rsidR="00752E03">
        <w:rPr>
          <w:rFonts w:ascii="ＭＳ ゴシック" w:eastAsia="ＭＳ ゴシック" w:hAnsi="ＭＳ ゴシック" w:hint="eastAsia"/>
          <w:szCs w:val="21"/>
        </w:rPr>
        <w:t>は目標数以上を提案することとし、目標数を下回る提案は採択しない</w:t>
      </w:r>
      <w:r w:rsidRPr="00ED0FDB">
        <w:rPr>
          <w:rFonts w:ascii="ＭＳ ゴシック" w:eastAsia="ＭＳ ゴシック" w:hAnsi="ＭＳ ゴシック" w:hint="eastAsia"/>
          <w:szCs w:val="21"/>
        </w:rPr>
        <w:t>。</w:t>
      </w:r>
    </w:p>
    <w:p w:rsidR="00922EA1" w:rsidRPr="00316E84" w:rsidRDefault="00922EA1" w:rsidP="00437555">
      <w:pPr>
        <w:ind w:firstLineChars="100" w:firstLine="208"/>
        <w:rPr>
          <w:rFonts w:ascii="ＭＳ ゴシック" w:eastAsia="ＭＳ ゴシック" w:hAnsi="ＭＳ ゴシック"/>
          <w:szCs w:val="21"/>
        </w:rPr>
      </w:pPr>
    </w:p>
    <w:p w:rsidR="002535B0" w:rsidRPr="00316E84" w:rsidRDefault="002535B0" w:rsidP="00316E84">
      <w:pPr>
        <w:rPr>
          <w:rFonts w:ascii="ＭＳ ゴシック" w:eastAsia="ＭＳ ゴシック" w:hAnsi="ＭＳ ゴシック"/>
          <w:szCs w:val="21"/>
        </w:rPr>
      </w:pPr>
      <w:r w:rsidRPr="00316E84">
        <w:rPr>
          <w:rFonts w:ascii="ＭＳ ゴシック" w:eastAsia="ＭＳ ゴシック" w:hAnsi="ＭＳ ゴシック" w:hint="eastAsia"/>
          <w:b/>
          <w:szCs w:val="21"/>
        </w:rPr>
        <w:t>【事業の内容】</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（１）体験型研修（下記（研修イ）</w:t>
      </w:r>
      <w:r w:rsidRPr="00447C78">
        <w:rPr>
          <w:rFonts w:ascii="ＭＳ ゴシック" w:eastAsia="ＭＳ ゴシック" w:hAnsi="ＭＳ ゴシック"/>
        </w:rPr>
        <w:t>）</w:t>
      </w:r>
      <w:r w:rsidR="00EE437F">
        <w:rPr>
          <w:rFonts w:ascii="ＭＳ ゴシック" w:eastAsia="ＭＳ ゴシック" w:hAnsi="ＭＳ ゴシック" w:hint="eastAsia"/>
        </w:rPr>
        <w:t>の受入れ先事業者</w:t>
      </w:r>
      <w:r w:rsidRPr="00447C78">
        <w:rPr>
          <w:rFonts w:ascii="ＭＳ ゴシック" w:eastAsia="ＭＳ ゴシック" w:hAnsi="ＭＳ ゴシック" w:hint="eastAsia"/>
        </w:rPr>
        <w:t>の確保</w:t>
      </w:r>
    </w:p>
    <w:p w:rsidR="000A7B0B" w:rsidRDefault="002535B0" w:rsidP="00110FF8">
      <w:pPr>
        <w:ind w:leftChars="100" w:left="208" w:firstLineChars="100" w:firstLine="208"/>
        <w:rPr>
          <w:rFonts w:ascii="ＭＳ ゴシック" w:eastAsia="ＭＳ ゴシック" w:hAnsi="ＭＳ ゴシック"/>
        </w:rPr>
      </w:pPr>
      <w:r w:rsidRPr="00447C78">
        <w:rPr>
          <w:rFonts w:ascii="ＭＳ ゴシック" w:eastAsia="ＭＳ ゴシック" w:hAnsi="ＭＳ ゴシック" w:hint="eastAsia"/>
        </w:rPr>
        <w:t>精神</w:t>
      </w:r>
      <w:r w:rsidR="005F3607">
        <w:rPr>
          <w:rFonts w:ascii="ＭＳ ゴシック" w:eastAsia="ＭＳ ゴシック" w:hAnsi="ＭＳ ゴシック" w:hint="eastAsia"/>
        </w:rPr>
        <w:t>・発達</w:t>
      </w:r>
      <w:r w:rsidRPr="00447C78">
        <w:rPr>
          <w:rFonts w:ascii="ＭＳ ゴシック" w:eastAsia="ＭＳ ゴシック" w:hAnsi="ＭＳ ゴシック" w:hint="eastAsia"/>
        </w:rPr>
        <w:t>障がい者を雇用しており、職場での協力体制を整えていると共に、障がいの</w:t>
      </w:r>
      <w:r w:rsidR="00EE437F">
        <w:rPr>
          <w:rFonts w:ascii="ＭＳ ゴシック" w:eastAsia="ＭＳ ゴシック" w:hAnsi="ＭＳ ゴシック" w:hint="eastAsia"/>
        </w:rPr>
        <w:t>特性を踏まえた業務指導・援助を行っている大阪府内及び近辺の事業者</w:t>
      </w:r>
      <w:r w:rsidRPr="00447C78">
        <w:rPr>
          <w:rFonts w:ascii="ＭＳ ゴシック" w:eastAsia="ＭＳ ゴシック" w:hAnsi="ＭＳ ゴシック" w:hint="eastAsia"/>
        </w:rPr>
        <w:t>で、受講希望企業の従業員を事業所で受入れ、精神</w:t>
      </w:r>
      <w:r w:rsidR="005F3607">
        <w:rPr>
          <w:rFonts w:ascii="ＭＳ ゴシック" w:eastAsia="ＭＳ ゴシック" w:hAnsi="ＭＳ ゴシック" w:hint="eastAsia"/>
        </w:rPr>
        <w:t>・発達</w:t>
      </w:r>
      <w:r w:rsidR="00EE437F">
        <w:rPr>
          <w:rFonts w:ascii="ＭＳ ゴシック" w:eastAsia="ＭＳ ゴシック" w:hAnsi="ＭＳ ゴシック" w:hint="eastAsia"/>
        </w:rPr>
        <w:t>障がい者と共に働く体験型研修の実施が可能な事業者</w:t>
      </w:r>
      <w:r w:rsidRPr="00447C78">
        <w:rPr>
          <w:rFonts w:ascii="ＭＳ ゴシック" w:eastAsia="ＭＳ ゴシック" w:hAnsi="ＭＳ ゴシック" w:hint="eastAsia"/>
        </w:rPr>
        <w:t>を25社以上確保する。</w:t>
      </w:r>
    </w:p>
    <w:p w:rsidR="002535B0" w:rsidRPr="00447C78" w:rsidRDefault="003521F0" w:rsidP="00110FF8">
      <w:pPr>
        <w:ind w:leftChars="100" w:left="208" w:firstLineChars="100" w:firstLine="208"/>
        <w:rPr>
          <w:rFonts w:ascii="ＭＳ ゴシック" w:eastAsia="ＭＳ ゴシック" w:hAnsi="ＭＳ ゴシック"/>
        </w:rPr>
      </w:pPr>
      <w:r>
        <w:rPr>
          <w:rFonts w:ascii="ＭＳ ゴシック" w:eastAsia="ＭＳ ゴシック" w:hAnsi="ＭＳ ゴシック" w:hint="eastAsia"/>
        </w:rPr>
        <w:t>なお、令和元</w:t>
      </w:r>
      <w:r w:rsidR="00281B61">
        <w:rPr>
          <w:rFonts w:ascii="ＭＳ ゴシック" w:eastAsia="ＭＳ ゴシック" w:hAnsi="ＭＳ ゴシック" w:hint="eastAsia"/>
        </w:rPr>
        <w:t>年度受</w:t>
      </w:r>
      <w:r w:rsidR="00EE437F">
        <w:rPr>
          <w:rFonts w:ascii="ＭＳ ゴシック" w:eastAsia="ＭＳ ゴシック" w:hAnsi="ＭＳ ゴシック" w:hint="eastAsia"/>
        </w:rPr>
        <w:t>入れ先事業者との協力関係を継続するよう努めること。また、新たな受入れ先事業者</w:t>
      </w:r>
      <w:r w:rsidR="002535B0" w:rsidRPr="00447C78">
        <w:rPr>
          <w:rFonts w:ascii="ＭＳ ゴシック" w:eastAsia="ＭＳ ゴシック" w:hAnsi="ＭＳ ゴシック" w:hint="eastAsia"/>
        </w:rPr>
        <w:t>の開拓</w:t>
      </w:r>
      <w:r w:rsidR="00E33C2E">
        <w:rPr>
          <w:rFonts w:ascii="ＭＳ ゴシック" w:eastAsia="ＭＳ ゴシック" w:hAnsi="ＭＳ ゴシック" w:hint="eastAsia"/>
        </w:rPr>
        <w:t>にあたっては、幅広い精神</w:t>
      </w:r>
      <w:r w:rsidR="005F3607">
        <w:rPr>
          <w:rFonts w:ascii="ＭＳ ゴシック" w:eastAsia="ＭＳ ゴシック" w:hAnsi="ＭＳ ゴシック" w:hint="eastAsia"/>
        </w:rPr>
        <w:t>・発達</w:t>
      </w:r>
      <w:r w:rsidR="00E33C2E">
        <w:rPr>
          <w:rFonts w:ascii="ＭＳ ゴシック" w:eastAsia="ＭＳ ゴシック" w:hAnsi="ＭＳ ゴシック" w:hint="eastAsia"/>
        </w:rPr>
        <w:t>障がい者の従事業務の確保に留意し、３社以上開拓すること。</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（２）事業の周知及び受講企業の募集</w:t>
      </w:r>
    </w:p>
    <w:p w:rsidR="002535B0" w:rsidRPr="00447C78" w:rsidRDefault="002535B0" w:rsidP="002535B0">
      <w:pPr>
        <w:ind w:leftChars="100" w:left="208" w:firstLineChars="100" w:firstLine="208"/>
        <w:rPr>
          <w:rFonts w:ascii="ＭＳ ゴシック" w:eastAsia="ＭＳ ゴシック" w:hAnsi="ＭＳ ゴシック"/>
        </w:rPr>
      </w:pPr>
      <w:r w:rsidRPr="00447C78">
        <w:rPr>
          <w:rFonts w:ascii="ＭＳ ゴシック" w:eastAsia="ＭＳ ゴシック" w:hAnsi="ＭＳ ゴシック" w:hint="eastAsia"/>
        </w:rPr>
        <w:t>チラシや</w:t>
      </w:r>
      <w:r w:rsidR="00C5381D">
        <w:rPr>
          <w:rFonts w:ascii="ＭＳ ゴシック" w:eastAsia="ＭＳ ゴシック" w:hAnsi="ＭＳ ゴシック" w:hint="eastAsia"/>
        </w:rPr>
        <w:t>ＳＮＳ</w:t>
      </w:r>
      <w:r w:rsidRPr="00447C78">
        <w:rPr>
          <w:rFonts w:ascii="ＭＳ ゴシック" w:eastAsia="ＭＳ ゴシック" w:hAnsi="ＭＳ ゴシック" w:hint="eastAsia"/>
          <w:sz w:val="20"/>
        </w:rPr>
        <w:t>（ソーシャル・ネットワーキング・サービス）</w:t>
      </w:r>
      <w:r w:rsidRPr="00447C78">
        <w:rPr>
          <w:rFonts w:ascii="ＭＳ ゴシック" w:eastAsia="ＭＳ ゴシック" w:hAnsi="ＭＳ ゴシック" w:hint="eastAsia"/>
        </w:rPr>
        <w:t>の活用により、府内企業に広く事業周知する。</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（３）研修の企画・実施</w:t>
      </w:r>
    </w:p>
    <w:p w:rsidR="002535B0" w:rsidRPr="00447C78" w:rsidRDefault="005F3607" w:rsidP="002535B0">
      <w:pPr>
        <w:ind w:left="208" w:hangingChars="100" w:hanging="208"/>
        <w:rPr>
          <w:rFonts w:ascii="ＭＳ ゴシック" w:eastAsia="ＭＳ ゴシック" w:hAnsi="ＭＳ ゴシック"/>
        </w:rPr>
      </w:pPr>
      <w:r>
        <w:rPr>
          <w:rFonts w:ascii="ＭＳ ゴシック" w:eastAsia="ＭＳ ゴシック" w:hAnsi="ＭＳ ゴシック" w:hint="eastAsia"/>
        </w:rPr>
        <w:t xml:space="preserve">　　</w:t>
      </w:r>
      <w:r w:rsidR="002535B0" w:rsidRPr="00447C78">
        <w:rPr>
          <w:rFonts w:ascii="ＭＳ ゴシック" w:eastAsia="ＭＳ ゴシック" w:hAnsi="ＭＳ ゴシック" w:hint="eastAsia"/>
        </w:rPr>
        <w:t>下記（研修ア)、（研修イ)を企画し、（研修イ)については上記（１）により確保した企業と調整の上、研修期日、時間、受講人数、研修場所等を指定して研修受講企業を募り、研修を実施する。</w:t>
      </w:r>
    </w:p>
    <w:p w:rsidR="002535B0" w:rsidRPr="00447C78" w:rsidRDefault="002535B0" w:rsidP="002535B0">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・受講企業は大阪府内に事業所のある企業とする。</w:t>
      </w:r>
    </w:p>
    <w:p w:rsidR="002535B0" w:rsidRPr="00447C78" w:rsidRDefault="00EE437F" w:rsidP="000A7B0B">
      <w:pPr>
        <w:ind w:leftChars="100" w:left="416" w:hangingChars="100" w:hanging="208"/>
        <w:rPr>
          <w:rFonts w:ascii="ＭＳ ゴシック" w:eastAsia="ＭＳ ゴシック" w:hAnsi="ＭＳ ゴシック"/>
        </w:rPr>
      </w:pPr>
      <w:r>
        <w:rPr>
          <w:rFonts w:ascii="ＭＳ ゴシック" w:eastAsia="ＭＳ ゴシック" w:hAnsi="ＭＳ ゴシック" w:hint="eastAsia"/>
        </w:rPr>
        <w:t>・研修の日程及び場所はできるだ</w:t>
      </w:r>
      <w:r w:rsidR="000A7B0B">
        <w:rPr>
          <w:rFonts w:ascii="ＭＳ ゴシック" w:eastAsia="ＭＳ ゴシック" w:hAnsi="ＭＳ ゴシック" w:hint="eastAsia"/>
        </w:rPr>
        <w:t>け多くの企業が受講できるよう利便性を勘案して</w:t>
      </w:r>
      <w:r w:rsidR="002535B0" w:rsidRPr="00447C78">
        <w:rPr>
          <w:rFonts w:ascii="ＭＳ ゴシック" w:eastAsia="ＭＳ ゴシック" w:hAnsi="ＭＳ ゴシック" w:hint="eastAsia"/>
        </w:rPr>
        <w:t>企画すること。</w:t>
      </w:r>
    </w:p>
    <w:p w:rsidR="002535B0" w:rsidRPr="00447C78" w:rsidRDefault="002535B0" w:rsidP="002535B0">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・１回の研修実施人数は、研修の内容、受入れ</w:t>
      </w:r>
      <w:r w:rsidR="00EE437F">
        <w:rPr>
          <w:rFonts w:ascii="ＭＳ ゴシック" w:eastAsia="ＭＳ ゴシック" w:hAnsi="ＭＳ ゴシック" w:hint="eastAsia"/>
        </w:rPr>
        <w:t>先事業者</w:t>
      </w:r>
      <w:r w:rsidRPr="00447C78">
        <w:rPr>
          <w:rFonts w:ascii="ＭＳ ゴシック" w:eastAsia="ＭＳ ゴシック" w:hAnsi="ＭＳ ゴシック" w:hint="eastAsia"/>
        </w:rPr>
        <w:t>の状況を考慮して設定すること。</w:t>
      </w:r>
    </w:p>
    <w:p w:rsidR="002535B0" w:rsidRPr="00447C78" w:rsidRDefault="002535B0" w:rsidP="002535B0">
      <w:pPr>
        <w:ind w:leftChars="100" w:left="416" w:hangingChars="100" w:hanging="208"/>
        <w:rPr>
          <w:rFonts w:ascii="ＭＳ ゴシック" w:eastAsia="ＭＳ ゴシック" w:hAnsi="ＭＳ ゴシック"/>
        </w:rPr>
      </w:pPr>
      <w:r w:rsidRPr="00447C78">
        <w:rPr>
          <w:rFonts w:ascii="ＭＳ ゴシック" w:eastAsia="ＭＳ ゴシック" w:hAnsi="ＭＳ ゴシック" w:hint="eastAsia"/>
        </w:rPr>
        <w:t>・（研修イ）の実施にあたっては、研修受講企業で雇用又は雇用予定の精神</w:t>
      </w:r>
      <w:r w:rsidR="005F3607">
        <w:rPr>
          <w:rFonts w:ascii="ＭＳ ゴシック" w:eastAsia="ＭＳ ゴシック" w:hAnsi="ＭＳ ゴシック" w:hint="eastAsia"/>
        </w:rPr>
        <w:t>・発達</w:t>
      </w:r>
      <w:r w:rsidRPr="00447C78">
        <w:rPr>
          <w:rFonts w:ascii="ＭＳ ゴシック" w:eastAsia="ＭＳ ゴシック" w:hAnsi="ＭＳ ゴシック" w:hint="eastAsia"/>
        </w:rPr>
        <w:t>障がい者が行う業務を考慮して体験先を設定すること。</w:t>
      </w:r>
    </w:p>
    <w:p w:rsidR="002535B0" w:rsidRPr="00447C78" w:rsidRDefault="002535B0" w:rsidP="009104D5">
      <w:pPr>
        <w:ind w:leftChars="100" w:left="416" w:hangingChars="100" w:hanging="208"/>
        <w:rPr>
          <w:rFonts w:ascii="ＭＳ ゴシック" w:eastAsia="ＭＳ ゴシック" w:hAnsi="ＭＳ ゴシック"/>
        </w:rPr>
      </w:pPr>
      <w:r w:rsidRPr="00447C78">
        <w:rPr>
          <w:rFonts w:ascii="ＭＳ ゴシック" w:eastAsia="ＭＳ ゴシック" w:hAnsi="ＭＳ ゴシック" w:hint="eastAsia"/>
        </w:rPr>
        <w:t>・研修は、（研修ア）と（研修イ)のいずれも実施することとし、受講者には両研修を受講させること。また、下記内容を必ず盛り込むこととする。</w:t>
      </w:r>
    </w:p>
    <w:p w:rsidR="002535B0" w:rsidRPr="00447C78" w:rsidRDefault="002535B0" w:rsidP="002535B0">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lastRenderedPageBreak/>
        <w:t xml:space="preserve">　（研修ア）精神</w:t>
      </w:r>
      <w:r w:rsidR="00EE437F">
        <w:rPr>
          <w:rFonts w:ascii="ＭＳ ゴシック" w:eastAsia="ＭＳ ゴシック" w:hAnsi="ＭＳ ゴシック" w:hint="eastAsia"/>
        </w:rPr>
        <w:t>・発達</w:t>
      </w:r>
      <w:r w:rsidRPr="00447C78">
        <w:rPr>
          <w:rFonts w:ascii="ＭＳ ゴシック" w:eastAsia="ＭＳ ゴシック" w:hAnsi="ＭＳ ゴシック" w:hint="eastAsia"/>
        </w:rPr>
        <w:t>障がい者の職場適応援助にかかる研修</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・精神障がい、発達障がいの障がい特性、職業上の課題、雇用管理における留意点</w:t>
      </w:r>
    </w:p>
    <w:p w:rsidR="002535B0" w:rsidRPr="00447C78" w:rsidRDefault="00D47252" w:rsidP="002535B0">
      <w:pPr>
        <w:ind w:leftChars="400" w:left="1041" w:hangingChars="100" w:hanging="208"/>
        <w:rPr>
          <w:rFonts w:ascii="ＭＳ ゴシック" w:eastAsia="ＭＳ ゴシック" w:hAnsi="ＭＳ ゴシック"/>
        </w:rPr>
      </w:pPr>
      <w:r>
        <w:rPr>
          <w:rFonts w:ascii="ＭＳ ゴシック" w:eastAsia="ＭＳ ゴシック" w:hAnsi="ＭＳ ゴシック" w:hint="eastAsia"/>
        </w:rPr>
        <w:t>・職場で雇用管理</w:t>
      </w:r>
      <w:r w:rsidR="002535B0" w:rsidRPr="00447C78">
        <w:rPr>
          <w:rFonts w:ascii="ＭＳ ゴシック" w:eastAsia="ＭＳ ゴシック" w:hAnsi="ＭＳ ゴシック" w:hint="eastAsia"/>
        </w:rPr>
        <w:t>を行うサポーターの役割、職場での協力体制の構築、支援機関との連携について</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・雇用管理事例</w:t>
      </w:r>
    </w:p>
    <w:p w:rsidR="002535B0" w:rsidRPr="00447C78" w:rsidRDefault="00281B61" w:rsidP="00281B61">
      <w:pPr>
        <w:ind w:leftChars="400" w:left="1041" w:hangingChars="100" w:hanging="208"/>
        <w:rPr>
          <w:rFonts w:ascii="ＭＳ ゴシック" w:eastAsia="ＭＳ ゴシック" w:hAnsi="ＭＳ ゴシック"/>
        </w:rPr>
      </w:pPr>
      <w:r>
        <w:rPr>
          <w:rFonts w:ascii="ＭＳ ゴシック" w:eastAsia="ＭＳ ゴシック" w:hAnsi="ＭＳ ゴシック" w:hint="eastAsia"/>
        </w:rPr>
        <w:t>・前年度「精神・発達障がい者雇用アドバンス研修事業</w:t>
      </w:r>
      <w:r w:rsidR="002535B0" w:rsidRPr="00447C78">
        <w:rPr>
          <w:rFonts w:ascii="ＭＳ ゴシック" w:eastAsia="ＭＳ ゴシック" w:hAnsi="ＭＳ ゴシック" w:hint="eastAsia"/>
        </w:rPr>
        <w:t>」受講者の体験事例（意見交換）</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 xml:space="preserve">・意見交換　</w:t>
      </w:r>
    </w:p>
    <w:p w:rsidR="002535B0" w:rsidRPr="00447C78" w:rsidRDefault="002535B0" w:rsidP="002535B0">
      <w:pPr>
        <w:ind w:firstLineChars="300" w:firstLine="625"/>
        <w:rPr>
          <w:rFonts w:ascii="ＭＳ ゴシック" w:eastAsia="ＭＳ ゴシック" w:hAnsi="ＭＳ ゴシック"/>
        </w:rPr>
      </w:pPr>
      <w:r w:rsidRPr="00447C78">
        <w:rPr>
          <w:rFonts w:ascii="ＭＳ ゴシック" w:eastAsia="ＭＳ ゴシック" w:hAnsi="ＭＳ ゴシック" w:hint="eastAsia"/>
        </w:rPr>
        <w:t>（研修イ）精神</w:t>
      </w:r>
      <w:r w:rsidR="00EE437F">
        <w:rPr>
          <w:rFonts w:ascii="ＭＳ ゴシック" w:eastAsia="ＭＳ ゴシック" w:hAnsi="ＭＳ ゴシック" w:hint="eastAsia"/>
        </w:rPr>
        <w:t>・発達</w:t>
      </w:r>
      <w:r w:rsidRPr="00447C78">
        <w:rPr>
          <w:rFonts w:ascii="ＭＳ ゴシック" w:eastAsia="ＭＳ ゴシック" w:hAnsi="ＭＳ ゴシック" w:hint="eastAsia"/>
        </w:rPr>
        <w:t>障がい者とともに働く体験型研修の実施</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・精神</w:t>
      </w:r>
      <w:r w:rsidR="00EE437F">
        <w:rPr>
          <w:rFonts w:ascii="ＭＳ ゴシック" w:eastAsia="ＭＳ ゴシック" w:hAnsi="ＭＳ ゴシック" w:hint="eastAsia"/>
        </w:rPr>
        <w:t>・発達</w:t>
      </w:r>
      <w:r w:rsidRPr="00447C78">
        <w:rPr>
          <w:rFonts w:ascii="ＭＳ ゴシック" w:eastAsia="ＭＳ ゴシック" w:hAnsi="ＭＳ ゴシック" w:hint="eastAsia"/>
        </w:rPr>
        <w:t>障がい者雇用先進企業で障がい者とともに働く体験型研修</w:t>
      </w:r>
    </w:p>
    <w:p w:rsidR="002535B0" w:rsidRPr="00447C78" w:rsidRDefault="002535B0" w:rsidP="002535B0">
      <w:pPr>
        <w:ind w:firstLineChars="400" w:firstLine="833"/>
        <w:rPr>
          <w:rFonts w:ascii="ＭＳ ゴシック" w:eastAsia="ＭＳ ゴシック" w:hAnsi="ＭＳ ゴシック"/>
        </w:rPr>
      </w:pPr>
      <w:r w:rsidRPr="00447C78">
        <w:rPr>
          <w:rFonts w:ascii="ＭＳ ゴシック" w:eastAsia="ＭＳ ゴシック" w:hAnsi="ＭＳ ゴシック" w:hint="eastAsia"/>
        </w:rPr>
        <w:t>・意見交換</w:t>
      </w:r>
    </w:p>
    <w:p w:rsidR="002535B0" w:rsidRPr="00447C78" w:rsidRDefault="002535B0" w:rsidP="002535B0">
      <w:pPr>
        <w:ind w:leftChars="100" w:left="416" w:hangingChars="100" w:hanging="208"/>
        <w:rPr>
          <w:rFonts w:ascii="ＭＳ ゴシック" w:eastAsia="ＭＳ ゴシック" w:hAnsi="ＭＳ ゴシック"/>
        </w:rPr>
      </w:pPr>
      <w:r w:rsidRPr="00447C78">
        <w:rPr>
          <w:rFonts w:ascii="ＭＳ ゴシック" w:eastAsia="ＭＳ ゴシック" w:hAnsi="ＭＳ ゴシック" w:hint="eastAsia"/>
        </w:rPr>
        <w:t>・（研修ア）及び（研修イ）の意見交換に際してはファシリテーターを置くなどし、職場の協力体制の構築や雇用への誘導を図るよう工夫すること。</w:t>
      </w:r>
    </w:p>
    <w:p w:rsidR="002535B0" w:rsidRPr="00447C78" w:rsidRDefault="00EE437F" w:rsidP="002535B0">
      <w:pPr>
        <w:ind w:firstLineChars="100" w:firstLine="208"/>
        <w:rPr>
          <w:rFonts w:ascii="ＭＳ ゴシック" w:eastAsia="ＭＳ ゴシック" w:hAnsi="ＭＳ ゴシック"/>
        </w:rPr>
      </w:pPr>
      <w:r>
        <w:rPr>
          <w:rFonts w:ascii="ＭＳ ゴシック" w:eastAsia="ＭＳ ゴシック" w:hAnsi="ＭＳ ゴシック" w:hint="eastAsia"/>
        </w:rPr>
        <w:t>・（研修イ）の受入れ先事業者</w:t>
      </w:r>
      <w:r w:rsidR="002535B0" w:rsidRPr="00447C78">
        <w:rPr>
          <w:rFonts w:ascii="ＭＳ ゴシック" w:eastAsia="ＭＳ ゴシック" w:hAnsi="ＭＳ ゴシック" w:hint="eastAsia"/>
        </w:rPr>
        <w:t>とのコーディネートにあたっては、受講企業の想定業務の他、必</w:t>
      </w:r>
    </w:p>
    <w:p w:rsidR="002535B0" w:rsidRDefault="002535B0" w:rsidP="002535B0">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要に応じて業務の切り出しのアドバイス等を行うこと。</w:t>
      </w:r>
    </w:p>
    <w:p w:rsidR="005F3607" w:rsidRPr="00447C78" w:rsidRDefault="005F3607" w:rsidP="005F3607">
      <w:pPr>
        <w:ind w:left="417" w:hangingChars="200" w:hanging="417"/>
        <w:rPr>
          <w:rFonts w:ascii="ＭＳ ゴシック" w:eastAsia="ＭＳ ゴシック" w:hAnsi="ＭＳ ゴシック"/>
        </w:rPr>
      </w:pPr>
      <w:r>
        <w:rPr>
          <w:rFonts w:ascii="ＭＳ ゴシック" w:eastAsia="ＭＳ ゴシック" w:hAnsi="ＭＳ ゴシック" w:hint="eastAsia"/>
        </w:rPr>
        <w:t xml:space="preserve">　・（研修ア）及び（研修イ）の両方を受講した者を</w:t>
      </w:r>
      <w:r w:rsidRPr="00ED0FDB">
        <w:rPr>
          <w:rFonts w:ascii="ＭＳ ゴシック" w:eastAsia="ＭＳ ゴシック" w:hAnsi="ＭＳ ゴシック" w:hint="eastAsia"/>
        </w:rPr>
        <w:t>研修修了</w:t>
      </w:r>
      <w:r w:rsidR="00EE437F">
        <w:rPr>
          <w:rFonts w:ascii="ＭＳ ゴシック" w:eastAsia="ＭＳ ゴシック" w:hAnsi="ＭＳ ゴシック" w:hint="eastAsia"/>
        </w:rPr>
        <w:t>者とし、研修修了者へは、修了証を交付すること。詳細については</w:t>
      </w:r>
      <w:r w:rsidRPr="00ED0FDB">
        <w:rPr>
          <w:rFonts w:ascii="ＭＳ ゴシック" w:eastAsia="ＭＳ ゴシック" w:hAnsi="ＭＳ ゴシック" w:hint="eastAsia"/>
        </w:rPr>
        <w:t>府と協議する</w:t>
      </w:r>
      <w:r w:rsidR="00EE437F">
        <w:rPr>
          <w:rFonts w:ascii="ＭＳ ゴシック" w:eastAsia="ＭＳ ゴシック" w:hAnsi="ＭＳ ゴシック" w:hint="eastAsia"/>
        </w:rPr>
        <w:t>こと</w:t>
      </w:r>
      <w:r w:rsidRPr="00ED0FDB">
        <w:rPr>
          <w:rFonts w:ascii="ＭＳ ゴシック" w:eastAsia="ＭＳ ゴシック" w:hAnsi="ＭＳ ゴシック" w:hint="eastAsia"/>
        </w:rPr>
        <w:t>。</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（４）情報発信</w:t>
      </w:r>
    </w:p>
    <w:p w:rsidR="00752E03" w:rsidRDefault="002535B0" w:rsidP="002535B0">
      <w:pPr>
        <w:ind w:left="208" w:hangingChars="100" w:hanging="208"/>
        <w:rPr>
          <w:rFonts w:ascii="ＭＳ ゴシック" w:eastAsia="ＭＳ ゴシック" w:hAnsi="ＭＳ ゴシック"/>
        </w:rPr>
      </w:pPr>
      <w:r w:rsidRPr="00447C78">
        <w:rPr>
          <w:rFonts w:ascii="ＭＳ ゴシック" w:eastAsia="ＭＳ ゴシック" w:hAnsi="ＭＳ ゴシック" w:hint="eastAsia"/>
        </w:rPr>
        <w:t xml:space="preserve">　　当研修を受講した企業へ取材し、当研修で得たノウハウを活かした精神・発達障がい者の職場定着支援についての実例レポートを作成すること。</w:t>
      </w:r>
    </w:p>
    <w:p w:rsidR="002535B0" w:rsidRPr="00447C78" w:rsidRDefault="000A7B0B" w:rsidP="00752E03">
      <w:pPr>
        <w:ind w:leftChars="100" w:left="208" w:firstLineChars="100" w:firstLine="208"/>
        <w:rPr>
          <w:rFonts w:ascii="ＭＳ ゴシック" w:eastAsia="ＭＳ ゴシック" w:hAnsi="ＭＳ ゴシック"/>
        </w:rPr>
      </w:pPr>
      <w:r>
        <w:rPr>
          <w:rFonts w:ascii="ＭＳ ゴシック" w:eastAsia="ＭＳ ゴシック" w:hAnsi="ＭＳ ゴシック" w:hint="eastAsia"/>
        </w:rPr>
        <w:t>なお、レポートについては、</w:t>
      </w:r>
      <w:r w:rsidR="002535B0" w:rsidRPr="00447C78">
        <w:rPr>
          <w:rFonts w:ascii="ＭＳ ゴシック" w:eastAsia="ＭＳ ゴシック" w:hAnsi="ＭＳ ゴシック" w:hint="eastAsia"/>
        </w:rPr>
        <w:t>府のホームページ等で公開する。</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（５）研修受講後のアンケート調査</w:t>
      </w:r>
    </w:p>
    <w:p w:rsidR="002535B0" w:rsidRPr="00447C78" w:rsidRDefault="00EE437F" w:rsidP="002535B0">
      <w:pPr>
        <w:ind w:left="208" w:hangingChars="100" w:hanging="208"/>
        <w:rPr>
          <w:rFonts w:ascii="ＭＳ ゴシック" w:eastAsia="ＭＳ ゴシック" w:hAnsi="ＭＳ ゴシック"/>
        </w:rPr>
      </w:pPr>
      <w:r>
        <w:rPr>
          <w:rFonts w:ascii="ＭＳ ゴシック" w:eastAsia="ＭＳ ゴシック" w:hAnsi="ＭＳ ゴシック" w:hint="eastAsia"/>
        </w:rPr>
        <w:t xml:space="preserve">　　次</w:t>
      </w:r>
      <w:r w:rsidR="002535B0" w:rsidRPr="00447C78">
        <w:rPr>
          <w:rFonts w:ascii="ＭＳ ゴシック" w:eastAsia="ＭＳ ゴシック" w:hAnsi="ＭＳ ゴシック" w:hint="eastAsia"/>
        </w:rPr>
        <w:t>の時点においてアンケート調査を行い、研修内容・実施方法の改善につなげる</w:t>
      </w:r>
      <w:r>
        <w:rPr>
          <w:rFonts w:ascii="ＭＳ ゴシック" w:eastAsia="ＭＳ ゴシック" w:hAnsi="ＭＳ ゴシック" w:hint="eastAsia"/>
        </w:rPr>
        <w:t>とともに結果を取りまとめること。アンケートの内容については</w:t>
      </w:r>
      <w:r w:rsidR="002535B0" w:rsidRPr="00447C78">
        <w:rPr>
          <w:rFonts w:ascii="ＭＳ ゴシック" w:eastAsia="ＭＳ ゴシック" w:hAnsi="ＭＳ ゴシック" w:hint="eastAsia"/>
        </w:rPr>
        <w:t>府と協議すること。</w:t>
      </w:r>
    </w:p>
    <w:p w:rsidR="002535B0" w:rsidRPr="005F3607" w:rsidRDefault="002535B0" w:rsidP="00E722B7">
      <w:pPr>
        <w:pStyle w:val="ae"/>
        <w:numPr>
          <w:ilvl w:val="0"/>
          <w:numId w:val="3"/>
        </w:numPr>
        <w:ind w:leftChars="0"/>
        <w:rPr>
          <w:rFonts w:ascii="ＭＳ ゴシック" w:eastAsia="ＭＳ ゴシック" w:hAnsi="ＭＳ ゴシック"/>
        </w:rPr>
      </w:pPr>
      <w:r w:rsidRPr="005F3607">
        <w:rPr>
          <w:rFonts w:ascii="ＭＳ ゴシック" w:eastAsia="ＭＳ ゴシック" w:hAnsi="ＭＳ ゴシック" w:hint="eastAsia"/>
        </w:rPr>
        <w:t>精神</w:t>
      </w:r>
      <w:r w:rsidR="005F3607" w:rsidRPr="005F3607">
        <w:rPr>
          <w:rFonts w:ascii="ＭＳ ゴシック" w:eastAsia="ＭＳ ゴシック" w:hAnsi="ＭＳ ゴシック" w:hint="eastAsia"/>
        </w:rPr>
        <w:t>・発達</w:t>
      </w:r>
      <w:r w:rsidRPr="005F3607">
        <w:rPr>
          <w:rFonts w:ascii="ＭＳ ゴシック" w:eastAsia="ＭＳ ゴシック" w:hAnsi="ＭＳ ゴシック" w:hint="eastAsia"/>
        </w:rPr>
        <w:t>障がい者の職場適応援助にかかる研修終了時</w:t>
      </w:r>
    </w:p>
    <w:p w:rsidR="002535B0" w:rsidRPr="005F3607" w:rsidRDefault="002535B0" w:rsidP="00E722B7">
      <w:pPr>
        <w:pStyle w:val="ae"/>
        <w:numPr>
          <w:ilvl w:val="0"/>
          <w:numId w:val="3"/>
        </w:numPr>
        <w:ind w:leftChars="0"/>
        <w:rPr>
          <w:rFonts w:ascii="ＭＳ ゴシック" w:eastAsia="ＭＳ ゴシック" w:hAnsi="ＭＳ ゴシック"/>
        </w:rPr>
      </w:pPr>
      <w:r w:rsidRPr="005F3607">
        <w:rPr>
          <w:rFonts w:ascii="ＭＳ ゴシック" w:eastAsia="ＭＳ ゴシック" w:hAnsi="ＭＳ ゴシック" w:hint="eastAsia"/>
        </w:rPr>
        <w:t>精神</w:t>
      </w:r>
      <w:r w:rsidR="005F3607" w:rsidRPr="005F3607">
        <w:rPr>
          <w:rFonts w:ascii="ＭＳ ゴシック" w:eastAsia="ＭＳ ゴシック" w:hAnsi="ＭＳ ゴシック" w:hint="eastAsia"/>
        </w:rPr>
        <w:t>・</w:t>
      </w:r>
      <w:r w:rsidR="005F3607">
        <w:rPr>
          <w:rFonts w:ascii="ＭＳ ゴシック" w:eastAsia="ＭＳ ゴシック" w:hAnsi="ＭＳ ゴシック" w:hint="eastAsia"/>
        </w:rPr>
        <w:t>発達</w:t>
      </w:r>
      <w:r w:rsidRPr="005F3607">
        <w:rPr>
          <w:rFonts w:ascii="ＭＳ ゴシック" w:eastAsia="ＭＳ ゴシック" w:hAnsi="ＭＳ ゴシック" w:hint="eastAsia"/>
        </w:rPr>
        <w:t>障がい者とともに働く体験型研修終了時</w:t>
      </w:r>
    </w:p>
    <w:p w:rsidR="002535B0" w:rsidRPr="00EE437F" w:rsidRDefault="002535B0" w:rsidP="00EE437F">
      <w:pPr>
        <w:pStyle w:val="ae"/>
        <w:numPr>
          <w:ilvl w:val="0"/>
          <w:numId w:val="3"/>
        </w:numPr>
        <w:ind w:leftChars="0"/>
        <w:rPr>
          <w:rFonts w:ascii="ＭＳ ゴシック" w:eastAsia="ＭＳ ゴシック" w:hAnsi="ＭＳ ゴシック"/>
        </w:rPr>
      </w:pPr>
      <w:r w:rsidRPr="00EE437F">
        <w:rPr>
          <w:rFonts w:ascii="ＭＳ ゴシック" w:eastAsia="ＭＳ ゴシック" w:hAnsi="ＭＳ ゴシック" w:hint="eastAsia"/>
        </w:rPr>
        <w:t>上記①</w:t>
      </w:r>
      <w:r w:rsidR="00D73CB8" w:rsidRPr="00EE437F">
        <w:rPr>
          <w:rFonts w:ascii="ＭＳ ゴシック" w:eastAsia="ＭＳ ゴシック" w:hAnsi="ＭＳ ゴシック" w:hint="eastAsia"/>
        </w:rPr>
        <w:t>、</w:t>
      </w:r>
      <w:r w:rsidRPr="00EE437F">
        <w:rPr>
          <w:rFonts w:ascii="ＭＳ ゴシック" w:eastAsia="ＭＳ ゴシック" w:hAnsi="ＭＳ ゴシック" w:hint="eastAsia"/>
        </w:rPr>
        <w:t>②終了後６ヶ月以内（最大２回まで）</w:t>
      </w:r>
    </w:p>
    <w:p w:rsidR="002535B0" w:rsidRDefault="002535B0" w:rsidP="00BE4931">
      <w:pPr>
        <w:ind w:leftChars="100" w:left="208"/>
        <w:rPr>
          <w:rFonts w:ascii="ＭＳ ゴシック" w:eastAsia="ＭＳ ゴシック" w:hAnsi="ＭＳ ゴシック"/>
        </w:rPr>
      </w:pPr>
      <w:r w:rsidRPr="008F74B8">
        <w:rPr>
          <w:rFonts w:ascii="ＭＳ ゴシック" w:eastAsia="ＭＳ ゴシック" w:hAnsi="ＭＳ ゴシック" w:hint="eastAsia"/>
        </w:rPr>
        <w:t>なお</w:t>
      </w:r>
      <w:r w:rsidR="00281B61">
        <w:rPr>
          <w:rFonts w:ascii="ＭＳ ゴシック" w:eastAsia="ＭＳ ゴシック" w:hAnsi="ＭＳ ゴシック" w:hint="eastAsia"/>
        </w:rPr>
        <w:t>、</w:t>
      </w:r>
      <w:r w:rsidR="00EE437F">
        <w:rPr>
          <w:rFonts w:ascii="ＭＳ ゴシック" w:eastAsia="ＭＳ ゴシック" w:hAnsi="ＭＳ ゴシック" w:hint="eastAsia"/>
        </w:rPr>
        <w:t>アンケート結果により</w:t>
      </w:r>
      <w:r w:rsidRPr="008F74B8">
        <w:rPr>
          <w:rFonts w:ascii="ＭＳ ゴシック" w:eastAsia="ＭＳ ゴシック" w:hAnsi="ＭＳ ゴシック" w:hint="eastAsia"/>
        </w:rPr>
        <w:t>府と協議の上、研修内容を変更することがある。</w:t>
      </w:r>
    </w:p>
    <w:p w:rsidR="00BE4931" w:rsidRPr="008F74B8" w:rsidRDefault="00BE4931" w:rsidP="00BE4931">
      <w:pPr>
        <w:ind w:firstLineChars="300" w:firstLine="625"/>
        <w:rPr>
          <w:rFonts w:ascii="ＭＳ ゴシック" w:eastAsia="ＭＳ ゴシック" w:hAnsi="ＭＳ ゴシック"/>
        </w:rPr>
      </w:pPr>
    </w:p>
    <w:p w:rsidR="002535B0" w:rsidRPr="00447C78" w:rsidRDefault="002535B0" w:rsidP="003521F0">
      <w:pPr>
        <w:rPr>
          <w:rFonts w:ascii="ＭＳ ゴシック" w:eastAsia="ＭＳ ゴシック" w:hAnsi="ＭＳ ゴシック"/>
          <w:b/>
          <w:sz w:val="24"/>
          <w:szCs w:val="24"/>
        </w:rPr>
      </w:pPr>
      <w:r w:rsidRPr="003521F0">
        <w:rPr>
          <w:rFonts w:ascii="ＭＳ ゴシック" w:eastAsia="ＭＳ ゴシック" w:hAnsi="ＭＳ ゴシック" w:hint="eastAsia"/>
          <w:b/>
          <w:szCs w:val="24"/>
        </w:rPr>
        <w:t>【提案を求める事項】</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 xml:space="preserve">Ⅰ　事業目的及び事業内容　　　　　　　　　　　　　　　　　</w:t>
      </w:r>
    </w:p>
    <w:p w:rsidR="002535B0" w:rsidRPr="00447C78" w:rsidRDefault="002535B0" w:rsidP="002535B0">
      <w:pPr>
        <w:ind w:left="417" w:hangingChars="200" w:hanging="417"/>
        <w:rPr>
          <w:rFonts w:ascii="ＭＳ ゴシック" w:eastAsia="ＭＳ ゴシック" w:hAnsi="ＭＳ ゴシック"/>
        </w:rPr>
      </w:pPr>
      <w:r w:rsidRPr="00447C78">
        <w:rPr>
          <w:rFonts w:ascii="ＭＳ ゴシック" w:eastAsia="ＭＳ ゴシック" w:hAnsi="ＭＳ ゴシック" w:hint="eastAsia"/>
        </w:rPr>
        <w:t>（１）上記</w:t>
      </w:r>
      <w:r w:rsidR="000421B9">
        <w:rPr>
          <w:rFonts w:ascii="ＭＳ ゴシック" w:eastAsia="ＭＳ ゴシック" w:hAnsi="ＭＳ ゴシック" w:hint="eastAsia"/>
        </w:rPr>
        <w:t>の</w:t>
      </w:r>
      <w:r w:rsidRPr="00447C78">
        <w:rPr>
          <w:rFonts w:ascii="ＭＳ ゴシック" w:eastAsia="ＭＳ ゴシック" w:hAnsi="ＭＳ ゴシック" w:hint="eastAsia"/>
        </w:rPr>
        <w:t>（研修ア）</w:t>
      </w:r>
      <w:r w:rsidR="000421B9">
        <w:rPr>
          <w:rFonts w:ascii="ＭＳ ゴシック" w:eastAsia="ＭＳ ゴシック" w:hAnsi="ＭＳ ゴシック" w:hint="eastAsia"/>
        </w:rPr>
        <w:t>及び</w:t>
      </w:r>
      <w:r w:rsidRPr="00447C78">
        <w:rPr>
          <w:rFonts w:ascii="ＭＳ ゴシック" w:eastAsia="ＭＳ ゴシック" w:hAnsi="ＭＳ ゴシック" w:hint="eastAsia"/>
        </w:rPr>
        <w:t>（研修イ）の具体的な研修カリキュラム（精神障がいや発達障がいの特性、職場定着の状況・課題を踏まえたカリキュラム）</w:t>
      </w:r>
      <w:r w:rsidR="00752E03">
        <w:rPr>
          <w:rFonts w:ascii="ＭＳ ゴシック" w:eastAsia="ＭＳ ゴシック" w:hAnsi="ＭＳ ゴシック" w:hint="eastAsia"/>
        </w:rPr>
        <w:t>とすること。</w:t>
      </w:r>
    </w:p>
    <w:tbl>
      <w:tblPr>
        <w:tblW w:w="8574"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2535B0" w:rsidRPr="00447C78" w:rsidTr="00AB2FFA">
        <w:tc>
          <w:tcPr>
            <w:tcW w:w="8574" w:type="dxa"/>
            <w:shd w:val="clear" w:color="auto" w:fill="auto"/>
          </w:tcPr>
          <w:p w:rsidR="002535B0" w:rsidRPr="00447C78" w:rsidRDefault="002535B0" w:rsidP="000A7B0B">
            <w:pPr>
              <w:spacing w:line="300" w:lineRule="exact"/>
              <w:ind w:leftChars="-155" w:left="-323"/>
              <w:jc w:val="left"/>
              <w:rPr>
                <w:rFonts w:ascii="HG丸ｺﾞｼｯｸM-PRO" w:eastAsia="HG丸ｺﾞｼｯｸM-PRO" w:hAnsi="HG丸ｺﾞｼｯｸM-PRO"/>
                <w:b/>
              </w:rPr>
            </w:pPr>
            <w:r w:rsidRPr="00447C78">
              <w:rPr>
                <w:rFonts w:ascii="HG丸ｺﾞｼｯｸM-PRO" w:eastAsia="HG丸ｺﾞｼｯｸM-PRO" w:hAnsi="HG丸ｺﾞｼｯｸM-PRO" w:hint="eastAsia"/>
                <w:b/>
              </w:rPr>
              <w:t>≪提案イメージ≫　研修ア</w:t>
            </w:r>
          </w:p>
          <w:p w:rsidR="002535B0" w:rsidRPr="00447C78" w:rsidRDefault="002535B0" w:rsidP="000A7B0B">
            <w:pPr>
              <w:spacing w:line="300" w:lineRule="exact"/>
              <w:ind w:leftChars="-155" w:left="-323"/>
              <w:jc w:val="left"/>
              <w:rPr>
                <w:rFonts w:ascii="HG丸ｺﾞｼｯｸM-PRO" w:eastAsia="HG丸ｺﾞｼｯｸM-PRO" w:hAnsi="HG丸ｺﾞｼｯｸM-PRO"/>
                <w:sz w:val="22"/>
                <w:szCs w:val="22"/>
              </w:rPr>
            </w:pPr>
            <w:r w:rsidRPr="00447C78">
              <w:rPr>
                <w:rFonts w:ascii="HG丸ｺﾞｼｯｸM-PRO" w:eastAsia="HG丸ｺﾞｼｯｸM-PRO" w:hAnsi="HG丸ｺﾞｼｯｸM-PRO" w:hint="eastAsia"/>
              </w:rPr>
              <w:t xml:space="preserve">　精神</w:t>
            </w:r>
            <w:r w:rsidR="00110FF8">
              <w:rPr>
                <w:rFonts w:ascii="HG丸ｺﾞｼｯｸM-PRO" w:eastAsia="HG丸ｺﾞｼｯｸM-PRO" w:hAnsi="HG丸ｺﾞｼｯｸM-PRO" w:hint="eastAsia"/>
              </w:rPr>
              <w:t>・発達</w:t>
            </w:r>
            <w:r w:rsidRPr="00447C78">
              <w:rPr>
                <w:rFonts w:ascii="HG丸ｺﾞｼｯｸM-PRO" w:eastAsia="HG丸ｺﾞｼｯｸM-PRO" w:hAnsi="HG丸ｺﾞｼｯｸM-PRO" w:hint="eastAsia"/>
              </w:rPr>
              <w:t>障がい者の職場適応援助にかかる研修　1日間（セミナー形式）</w:t>
            </w:r>
          </w:p>
          <w:p w:rsidR="002535B0" w:rsidRPr="00447C78" w:rsidRDefault="002535B0" w:rsidP="000A7B0B">
            <w:pPr>
              <w:spacing w:line="300" w:lineRule="exact"/>
              <w:ind w:leftChars="-155" w:left="-323" w:firstLineChars="98" w:firstLine="204"/>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xml:space="preserve">・　</w:t>
            </w:r>
            <w:r w:rsidRPr="00447C78">
              <w:rPr>
                <w:rFonts w:ascii="HG丸ｺﾞｼｯｸM-PRO" w:eastAsia="HG丸ｺﾞｼｯｸM-PRO" w:hAnsi="HG丸ｺﾞｼｯｸM-PRO" w:hint="eastAsia"/>
              </w:rPr>
              <w:t>精神</w:t>
            </w:r>
            <w:r w:rsidR="00110FF8">
              <w:rPr>
                <w:rFonts w:ascii="HG丸ｺﾞｼｯｸM-PRO" w:eastAsia="HG丸ｺﾞｼｯｸM-PRO" w:hAnsi="HG丸ｺﾞｼｯｸM-PRO" w:hint="eastAsia"/>
              </w:rPr>
              <w:t>・発達</w:t>
            </w:r>
            <w:r w:rsidRPr="00447C78">
              <w:rPr>
                <w:rFonts w:ascii="HG丸ｺﾞｼｯｸM-PRO" w:eastAsia="HG丸ｺﾞｼｯｸM-PRO" w:hAnsi="HG丸ｺﾞｼｯｸM-PRO" w:hint="eastAsia"/>
              </w:rPr>
              <w:t>障がい者</w:t>
            </w:r>
            <w:r w:rsidR="00EE437F">
              <w:rPr>
                <w:rFonts w:ascii="HG丸ｺﾞｼｯｸM-PRO" w:eastAsia="HG丸ｺﾞｼｯｸM-PRO" w:hAnsi="HG丸ｺﾞｼｯｸM-PRO" w:hint="eastAsia"/>
                <w:szCs w:val="21"/>
              </w:rPr>
              <w:t xml:space="preserve">の特性　　　　　　　　　</w:t>
            </w:r>
            <w:r w:rsidRPr="00447C78">
              <w:rPr>
                <w:rFonts w:ascii="HG丸ｺﾞｼｯｸM-PRO" w:eastAsia="HG丸ｺﾞｼｯｸM-PRO" w:hAnsi="HG丸ｺﾞｼｯｸM-PRO" w:hint="eastAsia"/>
                <w:szCs w:val="21"/>
              </w:rPr>
              <w:t>講義　　　　　　　（○分）</w:t>
            </w:r>
          </w:p>
          <w:p w:rsidR="002535B0" w:rsidRPr="00447C78" w:rsidRDefault="002535B0" w:rsidP="000A7B0B">
            <w:pPr>
              <w:spacing w:line="300" w:lineRule="exact"/>
              <w:ind w:leftChars="-155" w:left="-323" w:firstLineChars="98" w:firstLine="204"/>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雇用における留意点等（職務、労働時間等）　講義　　　　　　　（○分）</w:t>
            </w:r>
          </w:p>
          <w:p w:rsidR="002535B0" w:rsidRPr="00447C78" w:rsidRDefault="002535B0" w:rsidP="000A7B0B">
            <w:pPr>
              <w:spacing w:line="300" w:lineRule="exact"/>
              <w:ind w:leftChars="-155" w:left="-323" w:firstLineChars="98" w:firstLine="204"/>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職場の協力体制、支援機関との連携　　　　　講義、ロールプレイ（○分）</w:t>
            </w:r>
          </w:p>
          <w:p w:rsidR="002535B0" w:rsidRPr="00447C78" w:rsidRDefault="002535B0" w:rsidP="000A7B0B">
            <w:pPr>
              <w:spacing w:line="300" w:lineRule="exact"/>
              <w:ind w:leftChars="-155" w:left="-323" w:firstLineChars="98" w:firstLine="204"/>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雇用管理事例の紹介　　　　　　　　　　　　講義　　　　　　　（○分）</w:t>
            </w:r>
          </w:p>
          <w:p w:rsidR="002535B0" w:rsidRPr="00447C78" w:rsidRDefault="002535B0" w:rsidP="000A7B0B">
            <w:pPr>
              <w:ind w:leftChars="-155" w:left="-323" w:firstLineChars="100" w:firstLine="208"/>
              <w:jc w:val="left"/>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過去の受講者の体験事例（意見交換）　　　　　　　　　　　　　（○分）</w:t>
            </w:r>
          </w:p>
          <w:p w:rsidR="002535B0" w:rsidRPr="00447C78" w:rsidRDefault="002535B0" w:rsidP="000A7B0B">
            <w:pPr>
              <w:ind w:leftChars="-155" w:left="-323"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グループに分かれての意見交換・質疑応答　　　　　　　　　　　（○分）</w:t>
            </w:r>
          </w:p>
          <w:p w:rsidR="002535B0" w:rsidRPr="00447C78" w:rsidRDefault="002535B0" w:rsidP="000A7B0B">
            <w:pPr>
              <w:ind w:leftChars="-155" w:left="-323"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想定講師：○人、（具体的な想定講師）</w:t>
            </w:r>
          </w:p>
          <w:p w:rsidR="002535B0" w:rsidRPr="00447C78" w:rsidRDefault="002535B0" w:rsidP="000A7B0B">
            <w:pPr>
              <w:ind w:leftChars="-155" w:left="-323"/>
              <w:rPr>
                <w:rFonts w:ascii="HG丸ｺﾞｼｯｸM-PRO" w:eastAsia="HG丸ｺﾞｼｯｸM-PRO" w:hAnsi="HG丸ｺﾞｼｯｸM-PRO"/>
                <w:szCs w:val="21"/>
              </w:rPr>
            </w:pPr>
          </w:p>
          <w:p w:rsidR="002535B0" w:rsidRPr="00447C78" w:rsidRDefault="002535B0" w:rsidP="000A7B0B">
            <w:pPr>
              <w:ind w:leftChars="-155" w:left="-323" w:firstLineChars="100" w:firstLine="208"/>
              <w:rPr>
                <w:rFonts w:ascii="HG丸ｺﾞｼｯｸM-PRO" w:eastAsia="HG丸ｺﾞｼｯｸM-PRO" w:hAnsi="HG丸ｺﾞｼｯｸM-PRO"/>
              </w:rPr>
            </w:pPr>
            <w:r w:rsidRPr="00447C78">
              <w:rPr>
                <w:rFonts w:ascii="HG丸ｺﾞｼｯｸM-PRO" w:eastAsia="HG丸ｺﾞｼｯｸM-PRO" w:hAnsi="HG丸ｺﾞｼｯｸM-PRO" w:hint="eastAsia"/>
                <w:szCs w:val="21"/>
              </w:rPr>
              <w:t>※各項目の運営内容（講義形式、ロールプレイ、見学など）も示すこと。</w:t>
            </w:r>
          </w:p>
        </w:tc>
      </w:tr>
    </w:tbl>
    <w:p w:rsidR="000421B9" w:rsidRDefault="002535B0" w:rsidP="000421B9">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lastRenderedPageBreak/>
        <w:t>（研修ア）については、さまざまな企業が参加できるよう、受講企業の従業員規模や雇用状</w:t>
      </w:r>
    </w:p>
    <w:p w:rsidR="00EE437F" w:rsidRDefault="002535B0" w:rsidP="00EE437F">
      <w:pPr>
        <w:ind w:firstLineChars="100" w:firstLine="208"/>
        <w:rPr>
          <w:rFonts w:ascii="ＭＳ ゴシック" w:eastAsia="ＭＳ ゴシック" w:hAnsi="ＭＳ ゴシック"/>
        </w:rPr>
      </w:pPr>
      <w:r w:rsidRPr="00447C78">
        <w:rPr>
          <w:rFonts w:ascii="ＭＳ ゴシック" w:eastAsia="ＭＳ ゴシック" w:hAnsi="ＭＳ ゴシック" w:hint="eastAsia"/>
        </w:rPr>
        <w:t>況を想定したカリキュラムを設定すること。</w:t>
      </w:r>
    </w:p>
    <w:p w:rsidR="00EE437F" w:rsidRDefault="002535B0" w:rsidP="00EE437F">
      <w:pPr>
        <w:pStyle w:val="ae"/>
        <w:numPr>
          <w:ilvl w:val="0"/>
          <w:numId w:val="8"/>
        </w:numPr>
        <w:ind w:leftChars="0"/>
        <w:rPr>
          <w:rFonts w:ascii="ＭＳ ゴシック" w:eastAsia="ＭＳ ゴシック" w:hAnsi="ＭＳ ゴシック"/>
        </w:rPr>
      </w:pPr>
      <w:r w:rsidRPr="00EE437F">
        <w:rPr>
          <w:rFonts w:ascii="ＭＳ ゴシック" w:eastAsia="ＭＳ ゴシック" w:hAnsi="ＭＳ ゴシック" w:hint="eastAsia"/>
        </w:rPr>
        <w:t>既に精神</w:t>
      </w:r>
      <w:r w:rsidR="005F3607" w:rsidRPr="00EE437F">
        <w:rPr>
          <w:rFonts w:ascii="ＭＳ ゴシック" w:eastAsia="ＭＳ ゴシック" w:hAnsi="ＭＳ ゴシック" w:hint="eastAsia"/>
        </w:rPr>
        <w:t>・発達</w:t>
      </w:r>
      <w:r w:rsidRPr="00EE437F">
        <w:rPr>
          <w:rFonts w:ascii="ＭＳ ゴシック" w:eastAsia="ＭＳ ゴシック" w:hAnsi="ＭＳ ゴシック" w:hint="eastAsia"/>
        </w:rPr>
        <w:t>障がい者を雇用している企業向けに、定着を進めるための職場環境づくりなど、応用的な内容を主とするコース（複数）</w:t>
      </w:r>
      <w:r w:rsidR="000A7B0B">
        <w:rPr>
          <w:rFonts w:ascii="ＭＳ ゴシック" w:eastAsia="ＭＳ ゴシック" w:hAnsi="ＭＳ ゴシック" w:hint="eastAsia"/>
        </w:rPr>
        <w:t>とすること。</w:t>
      </w:r>
    </w:p>
    <w:p w:rsidR="002535B0" w:rsidRPr="00EE437F" w:rsidRDefault="002535B0" w:rsidP="00EE437F">
      <w:pPr>
        <w:pStyle w:val="ae"/>
        <w:numPr>
          <w:ilvl w:val="0"/>
          <w:numId w:val="8"/>
        </w:numPr>
        <w:ind w:leftChars="0"/>
        <w:rPr>
          <w:rFonts w:ascii="ＭＳ ゴシック" w:eastAsia="ＭＳ ゴシック" w:hAnsi="ＭＳ ゴシック"/>
        </w:rPr>
      </w:pPr>
      <w:r w:rsidRPr="00EE437F">
        <w:rPr>
          <w:rFonts w:ascii="ＭＳ ゴシック" w:eastAsia="ＭＳ ゴシック" w:hAnsi="ＭＳ ゴシック" w:hint="eastAsia"/>
        </w:rPr>
        <w:t>精神</w:t>
      </w:r>
      <w:r w:rsidR="005F3607" w:rsidRPr="00EE437F">
        <w:rPr>
          <w:rFonts w:ascii="ＭＳ ゴシック" w:eastAsia="ＭＳ ゴシック" w:hAnsi="ＭＳ ゴシック" w:hint="eastAsia"/>
        </w:rPr>
        <w:t>・発達</w:t>
      </w:r>
      <w:r w:rsidRPr="00EE437F">
        <w:rPr>
          <w:rFonts w:ascii="ＭＳ ゴシック" w:eastAsia="ＭＳ ゴシック" w:hAnsi="ＭＳ ゴシック" w:hint="eastAsia"/>
        </w:rPr>
        <w:t>障がい者の雇用を進めるにあたっての環境整備の一環として、精神</w:t>
      </w:r>
      <w:r w:rsidR="005F3607" w:rsidRPr="00EE437F">
        <w:rPr>
          <w:rFonts w:ascii="ＭＳ ゴシック" w:eastAsia="ＭＳ ゴシック" w:hAnsi="ＭＳ ゴシック" w:hint="eastAsia"/>
        </w:rPr>
        <w:t>・発達</w:t>
      </w:r>
      <w:r w:rsidRPr="00EE437F">
        <w:rPr>
          <w:rFonts w:ascii="ＭＳ ゴシック" w:eastAsia="ＭＳ ゴシック" w:hAnsi="ＭＳ ゴシック" w:hint="eastAsia"/>
        </w:rPr>
        <w:t>障がいのある従業員の不調に対する予防法や不調時の対応を盛り込んだ内容</w:t>
      </w:r>
      <w:r w:rsidR="00752E03">
        <w:rPr>
          <w:rFonts w:ascii="ＭＳ ゴシック" w:eastAsia="ＭＳ ゴシック" w:hAnsi="ＭＳ ゴシック" w:hint="eastAsia"/>
        </w:rPr>
        <w:t>とすること。</w:t>
      </w:r>
    </w:p>
    <w:tbl>
      <w:tblPr>
        <w:tblW w:w="8469"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tblGrid>
      <w:tr w:rsidR="002535B0" w:rsidRPr="00447C78" w:rsidTr="00AB2FFA">
        <w:tc>
          <w:tcPr>
            <w:tcW w:w="8469" w:type="dxa"/>
            <w:shd w:val="clear" w:color="auto" w:fill="auto"/>
          </w:tcPr>
          <w:p w:rsidR="002535B0" w:rsidRPr="00447C78" w:rsidRDefault="002535B0" w:rsidP="00AB2FFA">
            <w:pPr>
              <w:spacing w:line="300" w:lineRule="exact"/>
              <w:jc w:val="left"/>
              <w:rPr>
                <w:rFonts w:ascii="HG丸ｺﾞｼｯｸM-PRO" w:eastAsia="HG丸ｺﾞｼｯｸM-PRO" w:hAnsi="HG丸ｺﾞｼｯｸM-PRO"/>
                <w:b/>
              </w:rPr>
            </w:pPr>
            <w:r w:rsidRPr="00447C78">
              <w:rPr>
                <w:rFonts w:ascii="HG丸ｺﾞｼｯｸM-PRO" w:eastAsia="HG丸ｺﾞｼｯｸM-PRO" w:hAnsi="HG丸ｺﾞｼｯｸM-PRO" w:hint="eastAsia"/>
                <w:b/>
              </w:rPr>
              <w:t>≪提案イメージ≫　研修イ</w:t>
            </w:r>
          </w:p>
          <w:p w:rsidR="002535B0" w:rsidRPr="00447C78" w:rsidRDefault="002535B0" w:rsidP="00AB2FFA">
            <w:pPr>
              <w:spacing w:line="300" w:lineRule="exact"/>
              <w:jc w:val="left"/>
              <w:rPr>
                <w:rFonts w:ascii="HG丸ｺﾞｼｯｸM-PRO" w:eastAsia="HG丸ｺﾞｼｯｸM-PRO" w:hAnsi="HG丸ｺﾞｼｯｸM-PRO"/>
                <w:sz w:val="22"/>
                <w:szCs w:val="22"/>
              </w:rPr>
            </w:pPr>
            <w:r w:rsidRPr="00447C78">
              <w:rPr>
                <w:rFonts w:ascii="HG丸ｺﾞｼｯｸM-PRO" w:eastAsia="HG丸ｺﾞｼｯｸM-PRO" w:hAnsi="HG丸ｺﾞｼｯｸM-PRO" w:hint="eastAsia"/>
              </w:rPr>
              <w:t xml:space="preserve">　精神</w:t>
            </w:r>
            <w:r w:rsidR="005F3607">
              <w:rPr>
                <w:rFonts w:ascii="HG丸ｺﾞｼｯｸM-PRO" w:eastAsia="HG丸ｺﾞｼｯｸM-PRO" w:hAnsi="HG丸ｺﾞｼｯｸM-PRO" w:hint="eastAsia"/>
              </w:rPr>
              <w:t>・発達</w:t>
            </w:r>
            <w:r w:rsidRPr="00447C78">
              <w:rPr>
                <w:rFonts w:ascii="HG丸ｺﾞｼｯｸM-PRO" w:eastAsia="HG丸ｺﾞｼｯｸM-PRO" w:hAnsi="HG丸ｺﾞｼｯｸM-PRO" w:hint="eastAsia"/>
              </w:rPr>
              <w:t xml:space="preserve">障がい者とともに働く体験型研修　</w:t>
            </w:r>
            <w:r w:rsidR="00EE437F">
              <w:rPr>
                <w:rFonts w:ascii="HG丸ｺﾞｼｯｸM-PRO" w:eastAsia="HG丸ｺﾞｼｯｸM-PRO" w:hAnsi="HG丸ｺﾞｼｯｸM-PRO" w:hint="eastAsia"/>
              </w:rPr>
              <w:t xml:space="preserve">　</w:t>
            </w:r>
            <w:r w:rsidRPr="00447C78">
              <w:rPr>
                <w:rFonts w:ascii="HG丸ｺﾞｼｯｸM-PRO" w:eastAsia="HG丸ｺﾞｼｯｸM-PRO" w:hAnsi="HG丸ｺﾞｼｯｸM-PRO" w:hint="eastAsia"/>
              </w:rPr>
              <w:t>1日間</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rPr>
              <w:t>・精神</w:t>
            </w:r>
            <w:r w:rsidR="005F3607">
              <w:rPr>
                <w:rFonts w:ascii="HG丸ｺﾞｼｯｸM-PRO" w:eastAsia="HG丸ｺﾞｼｯｸM-PRO" w:hAnsi="HG丸ｺﾞｼｯｸM-PRO" w:hint="eastAsia"/>
              </w:rPr>
              <w:t>・発達</w:t>
            </w:r>
            <w:r w:rsidRPr="00447C78">
              <w:rPr>
                <w:rFonts w:ascii="HG丸ｺﾞｼｯｸM-PRO" w:eastAsia="HG丸ｺﾞｼｯｸM-PRO" w:hAnsi="HG丸ｺﾞｼｯｸM-PRO" w:hint="eastAsia"/>
              </w:rPr>
              <w:t>障がい者</w:t>
            </w:r>
            <w:r w:rsidRPr="00447C78">
              <w:rPr>
                <w:rFonts w:ascii="HG丸ｺﾞｼｯｸM-PRO" w:eastAsia="HG丸ｺﾞｼｯｸM-PRO" w:hAnsi="HG丸ｺﾞｼｯｸM-PRO" w:hint="eastAsia"/>
                <w:szCs w:val="21"/>
              </w:rPr>
              <w:t>雇用企業での職場体験　　○時間</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xml:space="preserve">・意見交換会　　　　　　　　　　　　　</w:t>
            </w:r>
            <w:r w:rsidR="00EE437F">
              <w:rPr>
                <w:rFonts w:ascii="HG丸ｺﾞｼｯｸM-PRO" w:eastAsia="HG丸ｺﾞｼｯｸM-PRO" w:hAnsi="HG丸ｺﾞｼｯｸM-PRO" w:hint="eastAsia"/>
                <w:szCs w:val="21"/>
              </w:rPr>
              <w:t xml:space="preserve">　　　</w:t>
            </w:r>
            <w:r w:rsidRPr="00447C78">
              <w:rPr>
                <w:rFonts w:ascii="HG丸ｺﾞｼｯｸM-PRO" w:eastAsia="HG丸ｺﾞｼｯｸM-PRO" w:hAnsi="HG丸ｺﾞｼｯｸM-PRO" w:hint="eastAsia"/>
                <w:szCs w:val="21"/>
              </w:rPr>
              <w:t>○時間</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xml:space="preserve">1回２人定員予定　×　</w:t>
            </w:r>
            <w:r w:rsidR="00BE4931">
              <w:rPr>
                <w:rFonts w:ascii="HG丸ｺﾞｼｯｸM-PRO" w:eastAsia="HG丸ｺﾞｼｯｸM-PRO" w:hAnsi="HG丸ｺﾞｼｯｸM-PRO" w:hint="eastAsia"/>
                <w:szCs w:val="21"/>
              </w:rPr>
              <w:t>35</w:t>
            </w:r>
            <w:r w:rsidRPr="00447C78">
              <w:rPr>
                <w:rFonts w:ascii="HG丸ｺﾞｼｯｸM-PRO" w:eastAsia="HG丸ｺﾞｼｯｸM-PRO" w:hAnsi="HG丸ｺﾞｼｯｸM-PRO" w:hint="eastAsia"/>
                <w:szCs w:val="21"/>
              </w:rPr>
              <w:t xml:space="preserve">回実施　＝　</w:t>
            </w:r>
            <w:r w:rsidR="00BE4931">
              <w:rPr>
                <w:rFonts w:ascii="HG丸ｺﾞｼｯｸM-PRO" w:eastAsia="HG丸ｺﾞｼｯｸM-PRO" w:hAnsi="HG丸ｺﾞｼｯｸM-PRO" w:hint="eastAsia"/>
                <w:szCs w:val="21"/>
              </w:rPr>
              <w:t>70</w:t>
            </w:r>
            <w:r w:rsidRPr="00447C78">
              <w:rPr>
                <w:rFonts w:ascii="HG丸ｺﾞｼｯｸM-PRO" w:eastAsia="HG丸ｺﾞｼｯｸM-PRO" w:hAnsi="HG丸ｺﾞｼｯｸM-PRO" w:hint="eastAsia"/>
                <w:szCs w:val="21"/>
              </w:rPr>
              <w:t>人</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スケジュール：別紙スケジュール表</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受入れ先企業見込み：○社、（清掃○社、軽作業○社、事務○社、その他○社）</w:t>
            </w:r>
          </w:p>
          <w:p w:rsidR="002535B0" w:rsidRPr="00447C78" w:rsidRDefault="002535B0" w:rsidP="002535B0">
            <w:pPr>
              <w:ind w:firstLineChars="100" w:firstLine="208"/>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実施場所：受入れ企業</w:t>
            </w:r>
          </w:p>
          <w:p w:rsidR="002535B0" w:rsidRPr="00447C78" w:rsidRDefault="002535B0" w:rsidP="00AB2FFA">
            <w:pPr>
              <w:rPr>
                <w:rFonts w:ascii="HG丸ｺﾞｼｯｸM-PRO" w:eastAsia="HG丸ｺﾞｼｯｸM-PRO" w:hAnsi="HG丸ｺﾞｼｯｸM-PRO"/>
                <w:szCs w:val="21"/>
              </w:rPr>
            </w:pPr>
            <w:r w:rsidRPr="00447C78">
              <w:rPr>
                <w:rFonts w:ascii="HG丸ｺﾞｼｯｸM-PRO" w:eastAsia="HG丸ｺﾞｼｯｸM-PRO" w:hAnsi="HG丸ｺﾞｼｯｸM-PRO" w:hint="eastAsia"/>
                <w:szCs w:val="21"/>
              </w:rPr>
              <w:t xml:space="preserve">　研修実施時の工夫点など</w:t>
            </w:r>
          </w:p>
        </w:tc>
      </w:tr>
    </w:tbl>
    <w:p w:rsidR="002535B0" w:rsidRPr="00447C78" w:rsidRDefault="002535B0" w:rsidP="000A7B0B">
      <w:pPr>
        <w:ind w:leftChars="136" w:left="283"/>
        <w:rPr>
          <w:rFonts w:ascii="ＭＳ ゴシック" w:eastAsia="ＭＳ ゴシック" w:hAnsi="ＭＳ ゴシック"/>
        </w:rPr>
      </w:pPr>
      <w:r w:rsidRPr="00447C78">
        <w:rPr>
          <w:rFonts w:ascii="ＭＳ ゴシック" w:eastAsia="ＭＳ ゴシック" w:hAnsi="ＭＳ ゴシック" w:hint="eastAsia"/>
        </w:rPr>
        <w:t>（研修イ）の受入れ</w:t>
      </w:r>
      <w:r w:rsidR="00EE437F">
        <w:rPr>
          <w:rFonts w:ascii="ＭＳ ゴシック" w:eastAsia="ＭＳ ゴシック" w:hAnsi="ＭＳ ゴシック" w:hint="eastAsia"/>
        </w:rPr>
        <w:t>先事業者</w:t>
      </w:r>
      <w:r w:rsidRPr="00447C78">
        <w:rPr>
          <w:rFonts w:ascii="ＭＳ ゴシック" w:eastAsia="ＭＳ ゴシック" w:hAnsi="ＭＳ ゴシック" w:hint="eastAsia"/>
        </w:rPr>
        <w:t>については、精神</w:t>
      </w:r>
      <w:r w:rsidR="005F3607">
        <w:rPr>
          <w:rFonts w:ascii="ＭＳ ゴシック" w:eastAsia="ＭＳ ゴシック" w:hAnsi="ＭＳ ゴシック" w:hint="eastAsia"/>
        </w:rPr>
        <w:t>・発達</w:t>
      </w:r>
      <w:r w:rsidR="000A7B0B">
        <w:rPr>
          <w:rFonts w:ascii="ＭＳ ゴシック" w:eastAsia="ＭＳ ゴシック" w:hAnsi="ＭＳ ゴシック" w:hint="eastAsia"/>
        </w:rPr>
        <w:t>障がい者を雇用しており、職場の協力</w:t>
      </w:r>
      <w:r w:rsidRPr="00447C78">
        <w:rPr>
          <w:rFonts w:ascii="ＭＳ ゴシック" w:eastAsia="ＭＳ ゴシック" w:hAnsi="ＭＳ ゴシック" w:hint="eastAsia"/>
        </w:rPr>
        <w:t>体制を整えていると共に障がいの特性を踏まえた業務指導・援助を行っている大阪府内及び近辺の事業所で、障がい者と共に働く体験型研修の実施が可能な事業所とすること。</w:t>
      </w:r>
    </w:p>
    <w:p w:rsidR="000A7B0B" w:rsidRDefault="002535B0" w:rsidP="000A7B0B">
      <w:pPr>
        <w:pStyle w:val="ae"/>
        <w:numPr>
          <w:ilvl w:val="0"/>
          <w:numId w:val="11"/>
        </w:numPr>
        <w:ind w:leftChars="0"/>
        <w:rPr>
          <w:rFonts w:ascii="ＭＳ ゴシック" w:eastAsia="ＭＳ ゴシック" w:hAnsi="ＭＳ ゴシック"/>
        </w:rPr>
      </w:pPr>
      <w:r w:rsidRPr="000A7B0B">
        <w:rPr>
          <w:rFonts w:ascii="ＭＳ ゴシック" w:eastAsia="ＭＳ ゴシック" w:hAnsi="ＭＳ ゴシック" w:hint="eastAsia"/>
        </w:rPr>
        <w:t>精神</w:t>
      </w:r>
      <w:r w:rsidR="005F3607" w:rsidRPr="000A7B0B">
        <w:rPr>
          <w:rFonts w:ascii="ＭＳ ゴシック" w:eastAsia="ＭＳ ゴシック" w:hAnsi="ＭＳ ゴシック" w:hint="eastAsia"/>
        </w:rPr>
        <w:t>・発達障がい者</w:t>
      </w:r>
      <w:r w:rsidR="000A7B0B">
        <w:rPr>
          <w:rFonts w:ascii="ＭＳ ゴシック" w:eastAsia="ＭＳ ゴシック" w:hAnsi="ＭＳ ゴシック" w:hint="eastAsia"/>
        </w:rPr>
        <w:t>を含む障がい者の働く職場を見学し</w:t>
      </w:r>
      <w:r w:rsidR="00070D61">
        <w:rPr>
          <w:rFonts w:ascii="ＭＳ ゴシック" w:eastAsia="ＭＳ ゴシック" w:hAnsi="ＭＳ ゴシック" w:hint="eastAsia"/>
        </w:rPr>
        <w:t>、実際に障がい者とともに働くことにより</w:t>
      </w:r>
      <w:r w:rsidRPr="000A7B0B">
        <w:rPr>
          <w:rFonts w:ascii="ＭＳ ゴシック" w:eastAsia="ＭＳ ゴシック" w:hAnsi="ＭＳ ゴシック" w:hint="eastAsia"/>
        </w:rPr>
        <w:t>理解が深まる内容とすること。</w:t>
      </w:r>
    </w:p>
    <w:p w:rsidR="002535B0" w:rsidRPr="000A7B0B" w:rsidRDefault="002535B0" w:rsidP="000A7B0B">
      <w:pPr>
        <w:pStyle w:val="ae"/>
        <w:numPr>
          <w:ilvl w:val="0"/>
          <w:numId w:val="11"/>
        </w:numPr>
        <w:ind w:leftChars="0"/>
        <w:rPr>
          <w:rFonts w:ascii="ＭＳ ゴシック" w:eastAsia="ＭＳ ゴシック" w:hAnsi="ＭＳ ゴシック"/>
        </w:rPr>
      </w:pPr>
      <w:r w:rsidRPr="000A7B0B">
        <w:rPr>
          <w:rFonts w:ascii="ＭＳ ゴシック" w:eastAsia="ＭＳ ゴシック" w:hAnsi="ＭＳ ゴシック" w:hint="eastAsia"/>
        </w:rPr>
        <w:t>精神</w:t>
      </w:r>
      <w:r w:rsidR="005F3607" w:rsidRPr="000A7B0B">
        <w:rPr>
          <w:rFonts w:ascii="ＭＳ ゴシック" w:eastAsia="ＭＳ ゴシック" w:hAnsi="ＭＳ ゴシック" w:hint="eastAsia"/>
        </w:rPr>
        <w:t>・発達</w:t>
      </w:r>
      <w:r w:rsidR="00070D61">
        <w:rPr>
          <w:rFonts w:ascii="ＭＳ ゴシック" w:eastAsia="ＭＳ ゴシック" w:hAnsi="ＭＳ ゴシック" w:hint="eastAsia"/>
        </w:rPr>
        <w:t>障がい者の特徴や配慮事項を学び</w:t>
      </w:r>
      <w:r w:rsidRPr="000A7B0B">
        <w:rPr>
          <w:rFonts w:ascii="ＭＳ ゴシック" w:eastAsia="ＭＳ ゴシック" w:hAnsi="ＭＳ ゴシック" w:hint="eastAsia"/>
        </w:rPr>
        <w:t>、自社の雇用理解促進をイメージできる内容とすること。</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（２）精神</w:t>
      </w:r>
      <w:r w:rsidR="005F3607">
        <w:rPr>
          <w:rFonts w:ascii="ＭＳ ゴシック" w:eastAsia="ＭＳ ゴシック" w:hAnsi="ＭＳ ゴシック" w:hint="eastAsia"/>
        </w:rPr>
        <w:t>・発達</w:t>
      </w:r>
      <w:r w:rsidRPr="00447C78">
        <w:rPr>
          <w:rFonts w:ascii="ＭＳ ゴシック" w:eastAsia="ＭＳ ゴシック" w:hAnsi="ＭＳ ゴシック" w:hint="eastAsia"/>
        </w:rPr>
        <w:t>障がい者雇用推進のための誘導事業としての工夫方法</w:t>
      </w:r>
    </w:p>
    <w:p w:rsidR="002535B0" w:rsidRPr="00447C78" w:rsidRDefault="002535B0" w:rsidP="002535B0">
      <w:pPr>
        <w:ind w:firstLineChars="200" w:firstLine="417"/>
        <w:rPr>
          <w:rFonts w:ascii="ＭＳ ゴシック" w:eastAsia="ＭＳ ゴシック" w:hAnsi="ＭＳ ゴシック"/>
        </w:rPr>
      </w:pPr>
      <w:r w:rsidRPr="00447C78">
        <w:rPr>
          <w:rFonts w:ascii="ＭＳ ゴシック" w:eastAsia="ＭＳ ゴシック" w:hAnsi="ＭＳ ゴシック" w:hint="eastAsia"/>
        </w:rPr>
        <w:t>・受講企業間のネットワーク作りなど</w:t>
      </w:r>
    </w:p>
    <w:p w:rsidR="002535B0" w:rsidRPr="00447C78" w:rsidRDefault="002535B0" w:rsidP="002535B0">
      <w:pPr>
        <w:rPr>
          <w:rFonts w:ascii="ＭＳ ゴシック" w:eastAsia="ＭＳ ゴシック" w:hAnsi="ＭＳ ゴシック"/>
        </w:rPr>
      </w:pPr>
    </w:p>
    <w:p w:rsidR="002535B0" w:rsidRPr="00ED0FDB" w:rsidRDefault="002535B0" w:rsidP="002535B0">
      <w:pPr>
        <w:rPr>
          <w:rFonts w:ascii="ＭＳ ゴシック" w:eastAsia="ＭＳ ゴシック" w:hAnsi="ＭＳ ゴシック"/>
          <w:b/>
        </w:rPr>
      </w:pPr>
      <w:r w:rsidRPr="00447C78">
        <w:rPr>
          <w:rFonts w:ascii="ＭＳ ゴシック" w:eastAsia="ＭＳ ゴシック" w:hAnsi="ＭＳ ゴシック" w:hint="eastAsia"/>
          <w:b/>
        </w:rPr>
        <w:t>Ⅱ　事業実</w:t>
      </w:r>
      <w:r w:rsidRPr="00ED0FDB">
        <w:rPr>
          <w:rFonts w:ascii="ＭＳ ゴシック" w:eastAsia="ＭＳ ゴシック" w:hAnsi="ＭＳ ゴシック" w:hint="eastAsia"/>
          <w:b/>
        </w:rPr>
        <w:t>施にあたっての計画等</w:t>
      </w:r>
    </w:p>
    <w:p w:rsidR="002535B0" w:rsidRPr="00ED0FDB" w:rsidRDefault="002535B0" w:rsidP="002535B0">
      <w:pPr>
        <w:rPr>
          <w:rFonts w:ascii="ＭＳ ゴシック" w:eastAsia="ＭＳ ゴシック" w:hAnsi="ＭＳ ゴシック"/>
        </w:rPr>
      </w:pPr>
      <w:r w:rsidRPr="00ED0FDB">
        <w:rPr>
          <w:rFonts w:ascii="ＭＳ ゴシック" w:eastAsia="ＭＳ ゴシック" w:hAnsi="ＭＳ ゴシック" w:hint="eastAsia"/>
        </w:rPr>
        <w:t>（１）事業全体の事業計画及び具体的なスケジュール</w:t>
      </w:r>
    </w:p>
    <w:p w:rsidR="002535B0" w:rsidRPr="00ED0FDB" w:rsidRDefault="00070D61" w:rsidP="002535B0">
      <w:pPr>
        <w:ind w:leftChars="300" w:left="833" w:hangingChars="100" w:hanging="208"/>
        <w:rPr>
          <w:rFonts w:ascii="ＭＳ ゴシック" w:eastAsia="ＭＳ ゴシック" w:hAnsi="ＭＳ ゴシック"/>
        </w:rPr>
      </w:pPr>
      <w:r>
        <w:rPr>
          <w:rFonts w:ascii="ＭＳ ゴシック" w:eastAsia="ＭＳ ゴシック" w:hAnsi="ＭＳ ゴシック" w:hint="eastAsia"/>
        </w:rPr>
        <w:t>・事業目標（研修</w:t>
      </w:r>
      <w:r w:rsidR="00A25324" w:rsidRPr="00ED0FDB">
        <w:rPr>
          <w:rFonts w:ascii="ＭＳ ゴシック" w:eastAsia="ＭＳ ゴシック" w:hAnsi="ＭＳ ゴシック" w:hint="eastAsia"/>
        </w:rPr>
        <w:t>修了</w:t>
      </w:r>
      <w:r w:rsidR="002535B0" w:rsidRPr="00ED0FDB">
        <w:rPr>
          <w:rFonts w:ascii="ＭＳ ゴシック" w:eastAsia="ＭＳ ゴシック" w:hAnsi="ＭＳ ゴシック" w:hint="eastAsia"/>
        </w:rPr>
        <w:t>者数</w:t>
      </w:r>
      <w:r w:rsidR="00BE4931">
        <w:rPr>
          <w:rFonts w:ascii="ＭＳ ゴシック" w:eastAsia="ＭＳ ゴシック" w:hAnsi="ＭＳ ゴシック" w:hint="eastAsia"/>
        </w:rPr>
        <w:t>70</w:t>
      </w:r>
      <w:r w:rsidR="002535B0" w:rsidRPr="00ED0FDB">
        <w:rPr>
          <w:rFonts w:ascii="ＭＳ ゴシック" w:eastAsia="ＭＳ ゴシック" w:hAnsi="ＭＳ ゴシック" w:hint="eastAsia"/>
        </w:rPr>
        <w:t>名</w:t>
      </w:r>
      <w:r>
        <w:rPr>
          <w:rFonts w:ascii="ＭＳ ゴシック" w:eastAsia="ＭＳ ゴシック" w:hAnsi="ＭＳ ゴシック" w:hint="eastAsia"/>
        </w:rPr>
        <w:t>以上</w:t>
      </w:r>
      <w:r w:rsidR="00A25324" w:rsidRPr="00ED0FDB">
        <w:rPr>
          <w:rFonts w:ascii="ＭＳ ゴシック" w:eastAsia="ＭＳ ゴシック" w:hAnsi="ＭＳ ゴシック" w:hint="eastAsia"/>
        </w:rPr>
        <w:t>、修了</w:t>
      </w:r>
      <w:r w:rsidR="00BF3FF7" w:rsidRPr="00ED0FDB">
        <w:rPr>
          <w:rFonts w:ascii="ＭＳ ゴシック" w:eastAsia="ＭＳ ゴシック" w:hAnsi="ＭＳ ゴシック" w:hint="eastAsia"/>
        </w:rPr>
        <w:t>社</w:t>
      </w:r>
      <w:r w:rsidR="00BE4931">
        <w:rPr>
          <w:rFonts w:ascii="ＭＳ ゴシック" w:eastAsia="ＭＳ ゴシック" w:hAnsi="ＭＳ ゴシック" w:hint="eastAsia"/>
        </w:rPr>
        <w:t>35</w:t>
      </w:r>
      <w:r w:rsidR="00BF3FF7" w:rsidRPr="00ED0FDB">
        <w:rPr>
          <w:rFonts w:ascii="ＭＳ ゴシック" w:eastAsia="ＭＳ ゴシック" w:hAnsi="ＭＳ ゴシック" w:hint="eastAsia"/>
        </w:rPr>
        <w:t>社以上</w:t>
      </w:r>
      <w:r w:rsidR="002535B0" w:rsidRPr="00ED0FDB">
        <w:rPr>
          <w:rFonts w:ascii="ＭＳ ゴシック" w:eastAsia="ＭＳ ゴシック" w:hAnsi="ＭＳ ゴシック" w:hint="eastAsia"/>
        </w:rPr>
        <w:t>）を達成するための事業準備、実施場所、実施回数、実施時期、研修ごとの受講人数</w:t>
      </w:r>
    </w:p>
    <w:p w:rsidR="00BF3FF7" w:rsidRPr="00ED0FDB" w:rsidRDefault="00752E03" w:rsidP="002535B0">
      <w:pPr>
        <w:ind w:leftChars="300" w:left="833" w:hangingChars="100" w:hanging="208"/>
        <w:rPr>
          <w:rFonts w:ascii="ＭＳ ゴシック" w:eastAsia="ＭＳ ゴシック" w:hAnsi="ＭＳ ゴシック"/>
        </w:rPr>
      </w:pPr>
      <w:r>
        <w:rPr>
          <w:rFonts w:ascii="ＭＳ ゴシック" w:eastAsia="ＭＳ ゴシック" w:hAnsi="ＭＳ ゴシック" w:hint="eastAsia"/>
        </w:rPr>
        <w:t>・府の事業目標数を下回る提案は採択しない</w:t>
      </w:r>
      <w:r w:rsidR="00BF3FF7" w:rsidRPr="00ED0FDB">
        <w:rPr>
          <w:rFonts w:ascii="ＭＳ ゴシック" w:eastAsia="ＭＳ ゴシック" w:hAnsi="ＭＳ ゴシック" w:hint="eastAsia"/>
        </w:rPr>
        <w:t>。</w:t>
      </w:r>
    </w:p>
    <w:p w:rsidR="002535B0" w:rsidRPr="00ED0FDB" w:rsidRDefault="000D42D2" w:rsidP="002535B0">
      <w:pPr>
        <w:rPr>
          <w:rFonts w:ascii="ＭＳ ゴシック" w:eastAsia="ＭＳ ゴシック" w:hAnsi="ＭＳ ゴシック"/>
        </w:rPr>
      </w:pPr>
      <w:r>
        <w:rPr>
          <w:rFonts w:ascii="ＭＳ ゴシック" w:eastAsia="ＭＳ ゴシック" w:hAnsi="ＭＳ ゴシック" w:hint="eastAsia"/>
        </w:rPr>
        <w:t>（２）受入れ先事業者の確保方法及び確保目標（事業者</w:t>
      </w:r>
      <w:r w:rsidR="002535B0" w:rsidRPr="00ED0FDB">
        <w:rPr>
          <w:rFonts w:ascii="ＭＳ ゴシック" w:eastAsia="ＭＳ ゴシック" w:hAnsi="ＭＳ ゴシック" w:hint="eastAsia"/>
        </w:rPr>
        <w:t>数、業務内容含む）並びに事業周知方法</w:t>
      </w:r>
    </w:p>
    <w:p w:rsidR="002535B0" w:rsidRPr="00ED0FDB" w:rsidRDefault="000D42D2" w:rsidP="002535B0">
      <w:pPr>
        <w:ind w:firstLineChars="300" w:firstLine="625"/>
        <w:rPr>
          <w:rFonts w:ascii="ＭＳ ゴシック" w:eastAsia="ＭＳ ゴシック" w:hAnsi="ＭＳ ゴシック"/>
        </w:rPr>
      </w:pPr>
      <w:r>
        <w:rPr>
          <w:rFonts w:ascii="ＭＳ ゴシック" w:eastAsia="ＭＳ ゴシック" w:hAnsi="ＭＳ ゴシック" w:hint="eastAsia"/>
        </w:rPr>
        <w:t>・受入れ先事業者</w:t>
      </w:r>
      <w:r w:rsidR="002535B0" w:rsidRPr="00ED0FDB">
        <w:rPr>
          <w:rFonts w:ascii="ＭＳ ゴシック" w:eastAsia="ＭＳ ゴシック" w:hAnsi="ＭＳ ゴシック" w:hint="eastAsia"/>
        </w:rPr>
        <w:t>（精神</w:t>
      </w:r>
      <w:r w:rsidR="00476998">
        <w:rPr>
          <w:rFonts w:ascii="ＭＳ ゴシック" w:eastAsia="ＭＳ ゴシック" w:hAnsi="ＭＳ ゴシック" w:hint="eastAsia"/>
        </w:rPr>
        <w:t>・発達</w:t>
      </w:r>
      <w:r w:rsidR="002535B0" w:rsidRPr="00ED0FDB">
        <w:rPr>
          <w:rFonts w:ascii="ＭＳ ゴシック" w:eastAsia="ＭＳ ゴシック" w:hAnsi="ＭＳ ゴシック" w:hint="eastAsia"/>
        </w:rPr>
        <w:t>障がい者の雇用企業）の把握方法</w:t>
      </w:r>
    </w:p>
    <w:p w:rsidR="002535B0" w:rsidRPr="00ED0FDB" w:rsidRDefault="002535B0" w:rsidP="002535B0">
      <w:pPr>
        <w:ind w:leftChars="300" w:left="833" w:hangingChars="100" w:hanging="208"/>
        <w:rPr>
          <w:rFonts w:ascii="ＭＳ ゴシック" w:eastAsia="ＭＳ ゴシック" w:hAnsi="ＭＳ ゴシック"/>
        </w:rPr>
      </w:pPr>
      <w:r w:rsidRPr="00ED0FDB">
        <w:rPr>
          <w:rFonts w:ascii="ＭＳ ゴシック" w:eastAsia="ＭＳ ゴシック" w:hAnsi="ＭＳ ゴシック" w:hint="eastAsia"/>
        </w:rPr>
        <w:t>・確保の方法（チラシや</w:t>
      </w:r>
      <w:r w:rsidR="00ED0FDB">
        <w:rPr>
          <w:rFonts w:ascii="ＭＳ ゴシック" w:eastAsia="ＭＳ ゴシック" w:hAnsi="ＭＳ ゴシック" w:hint="eastAsia"/>
        </w:rPr>
        <w:t>ＳＮＳ</w:t>
      </w:r>
      <w:r w:rsidR="00DE44EC" w:rsidRPr="00ED0FDB">
        <w:rPr>
          <w:rFonts w:ascii="ＭＳ ゴシック" w:eastAsia="ＭＳ ゴシック" w:hAnsi="ＭＳ ゴシック" w:hint="eastAsia"/>
        </w:rPr>
        <w:t>、支援機関、ネットワークの活用など具体的な働きかけの方法）</w:t>
      </w:r>
    </w:p>
    <w:p w:rsidR="002535B0" w:rsidRPr="00ED0FDB" w:rsidRDefault="002535B0" w:rsidP="002535B0">
      <w:pPr>
        <w:ind w:leftChars="200" w:left="417" w:firstLineChars="100" w:firstLine="208"/>
        <w:rPr>
          <w:rFonts w:ascii="ＭＳ ゴシック" w:eastAsia="ＭＳ ゴシック" w:hAnsi="ＭＳ ゴシック"/>
        </w:rPr>
      </w:pPr>
      <w:r w:rsidRPr="00ED0FDB">
        <w:rPr>
          <w:rFonts w:ascii="ＭＳ ゴシック" w:eastAsia="ＭＳ ゴシック" w:hAnsi="ＭＳ ゴシック" w:hint="eastAsia"/>
        </w:rPr>
        <w:t>・確保のスケジュール、確保見込み数</w:t>
      </w:r>
    </w:p>
    <w:p w:rsidR="002535B0" w:rsidRPr="00447C78" w:rsidRDefault="002535B0" w:rsidP="00752E03">
      <w:pPr>
        <w:ind w:firstLineChars="300" w:firstLine="625"/>
        <w:rPr>
          <w:rFonts w:ascii="ＭＳ ゴシック" w:eastAsia="ＭＳ ゴシック" w:hAnsi="ＭＳ ゴシック"/>
        </w:rPr>
      </w:pPr>
      <w:r w:rsidRPr="00447C78">
        <w:rPr>
          <w:rFonts w:ascii="ＭＳ ゴシック" w:eastAsia="ＭＳ ゴシック" w:hAnsi="ＭＳ ゴシック" w:hint="eastAsia"/>
        </w:rPr>
        <w:t>・チラシやSNS</w:t>
      </w:r>
      <w:r w:rsidR="00070D61">
        <w:rPr>
          <w:rFonts w:ascii="ＭＳ ゴシック" w:eastAsia="ＭＳ ゴシック" w:hAnsi="ＭＳ ゴシック" w:hint="eastAsia"/>
        </w:rPr>
        <w:t>、支援機関の活用など具体的な事業周知、受講者</w:t>
      </w:r>
      <w:r w:rsidRPr="00447C78">
        <w:rPr>
          <w:rFonts w:ascii="ＭＳ ゴシック" w:eastAsia="ＭＳ ゴシック" w:hAnsi="ＭＳ ゴシック" w:hint="eastAsia"/>
        </w:rPr>
        <w:t>募集の方法</w:t>
      </w:r>
    </w:p>
    <w:p w:rsidR="002535B0" w:rsidRPr="00447C78" w:rsidRDefault="002535B0" w:rsidP="002535B0">
      <w:pPr>
        <w:rPr>
          <w:rFonts w:ascii="ＭＳ ゴシック" w:eastAsia="ＭＳ ゴシック" w:hAnsi="ＭＳ ゴシック"/>
        </w:rPr>
      </w:pPr>
      <w:r w:rsidRPr="00447C78">
        <w:rPr>
          <w:rFonts w:ascii="ＭＳ ゴシック" w:eastAsia="ＭＳ ゴシック" w:hAnsi="ＭＳ ゴシック" w:hint="eastAsia"/>
        </w:rPr>
        <w:t>（３）支援実績等</w:t>
      </w:r>
    </w:p>
    <w:p w:rsidR="002535B0" w:rsidRDefault="002535B0" w:rsidP="00752E03">
      <w:pPr>
        <w:ind w:leftChars="200" w:left="625" w:hangingChars="100" w:hanging="208"/>
        <w:rPr>
          <w:rFonts w:ascii="ＭＳ ゴシック" w:eastAsia="ＭＳ ゴシック" w:hAnsi="ＭＳ ゴシック"/>
        </w:rPr>
      </w:pPr>
      <w:r w:rsidRPr="00447C78">
        <w:rPr>
          <w:rFonts w:ascii="ＭＳ ゴシック" w:eastAsia="ＭＳ ゴシック" w:hAnsi="ＭＳ ゴシック" w:hint="eastAsia"/>
        </w:rPr>
        <w:t>・今までの精神</w:t>
      </w:r>
      <w:r w:rsidR="00476998">
        <w:rPr>
          <w:rFonts w:ascii="ＭＳ ゴシック" w:eastAsia="ＭＳ ゴシック" w:hAnsi="ＭＳ ゴシック" w:hint="eastAsia"/>
        </w:rPr>
        <w:t>・発達</w:t>
      </w:r>
      <w:r w:rsidRPr="00447C78">
        <w:rPr>
          <w:rFonts w:ascii="ＭＳ ゴシック" w:eastAsia="ＭＳ ゴシック" w:hAnsi="ＭＳ ゴシック" w:hint="eastAsia"/>
        </w:rPr>
        <w:t>障がい者の職場定着支援等の具体的方法及び支援した企業等の実績</w:t>
      </w:r>
      <w:r w:rsidR="00752E03">
        <w:rPr>
          <w:rFonts w:ascii="ＭＳ ゴシック" w:eastAsia="ＭＳ ゴシック" w:hAnsi="ＭＳ ゴシック" w:hint="eastAsia"/>
        </w:rPr>
        <w:t>とする。</w:t>
      </w:r>
    </w:p>
    <w:p w:rsidR="002F3662" w:rsidRDefault="002F3662" w:rsidP="002535B0">
      <w:pPr>
        <w:rPr>
          <w:rFonts w:ascii="ＭＳ ゴシック" w:eastAsia="ＭＳ ゴシック" w:hAnsi="ＭＳ ゴシック"/>
        </w:rPr>
      </w:pPr>
    </w:p>
    <w:p w:rsidR="002877FF" w:rsidRDefault="00BE4931" w:rsidP="00D345B8">
      <w:pPr>
        <w:rPr>
          <w:rFonts w:ascii="ＭＳ ゴシック" w:eastAsia="ＭＳ ゴシック" w:hAnsi="ＭＳ ゴシック"/>
          <w:b/>
        </w:rPr>
      </w:pPr>
      <w:r w:rsidRPr="00BE4931">
        <w:rPr>
          <w:rFonts w:ascii="ＭＳ ゴシック" w:eastAsia="ＭＳ ゴシック" w:hAnsi="ＭＳ ゴシック" w:hint="eastAsia"/>
          <w:b/>
        </w:rPr>
        <w:lastRenderedPageBreak/>
        <w:t>（Ｂ）精神・発達障がい者を中心とした職場体験受入れマッチング支援事業</w:t>
      </w:r>
      <w:r w:rsidR="00E40C12">
        <w:rPr>
          <w:rFonts w:ascii="ＭＳ ゴシック" w:eastAsia="ＭＳ ゴシック" w:hAnsi="ＭＳ ゴシック" w:hint="eastAsia"/>
          <w:b/>
        </w:rPr>
        <w:t>について</w:t>
      </w:r>
    </w:p>
    <w:p w:rsidR="002877FF" w:rsidRPr="007F1C8F" w:rsidRDefault="002877FF" w:rsidP="002877FF">
      <w:pPr>
        <w:rPr>
          <w:rFonts w:ascii="ＭＳ ゴシック" w:eastAsia="ＭＳ ゴシック" w:hAnsi="ＭＳ ゴシック"/>
          <w:b/>
        </w:rPr>
      </w:pPr>
      <w:r w:rsidRPr="007F1C8F">
        <w:rPr>
          <w:rFonts w:ascii="ＭＳ ゴシック" w:eastAsia="ＭＳ ゴシック" w:hAnsi="ＭＳ ゴシック" w:hint="eastAsia"/>
          <w:b/>
        </w:rPr>
        <w:t>【事業目標】</w:t>
      </w:r>
    </w:p>
    <w:p w:rsidR="002F3662" w:rsidRDefault="002877FF" w:rsidP="002877FF">
      <w:pPr>
        <w:rPr>
          <w:rFonts w:ascii="ＭＳ ゴシック" w:eastAsia="ＭＳ ゴシック" w:hAnsi="ＭＳ ゴシック"/>
        </w:rPr>
      </w:pPr>
      <w:r w:rsidRPr="007F1C8F">
        <w:rPr>
          <w:rFonts w:ascii="ＭＳ ゴシック" w:eastAsia="ＭＳ ゴシック" w:hAnsi="ＭＳ ゴシック" w:hint="eastAsia"/>
        </w:rPr>
        <w:t xml:space="preserve">　・職場体験受入れ人数　</w:t>
      </w:r>
      <w:r>
        <w:rPr>
          <w:rFonts w:ascii="ＭＳ ゴシック" w:eastAsia="ＭＳ ゴシック" w:hAnsi="ＭＳ ゴシック" w:hint="eastAsia"/>
        </w:rPr>
        <w:t xml:space="preserve">　150</w:t>
      </w:r>
      <w:r w:rsidRPr="007F1C8F">
        <w:rPr>
          <w:rFonts w:ascii="ＭＳ ゴシック" w:eastAsia="ＭＳ ゴシック" w:hAnsi="ＭＳ ゴシック" w:hint="eastAsia"/>
        </w:rPr>
        <w:t>人以上</w:t>
      </w:r>
    </w:p>
    <w:p w:rsidR="002877FF" w:rsidRPr="007F1C8F" w:rsidRDefault="002877FF" w:rsidP="002877FF">
      <w:pPr>
        <w:rPr>
          <w:rFonts w:ascii="ＭＳ ゴシック" w:eastAsia="ＭＳ ゴシック" w:hAnsi="ＭＳ ゴシック"/>
        </w:rPr>
      </w:pPr>
      <w:r>
        <w:rPr>
          <w:rFonts w:ascii="ＭＳ ゴシック" w:eastAsia="ＭＳ ゴシック" w:hAnsi="ＭＳ ゴシック" w:hint="eastAsia"/>
        </w:rPr>
        <w:t xml:space="preserve">　・</w:t>
      </w:r>
      <w:r w:rsidRPr="007F1C8F">
        <w:rPr>
          <w:rFonts w:ascii="ＭＳ ゴシック" w:eastAsia="ＭＳ ゴシック" w:hAnsi="ＭＳ ゴシック" w:hint="eastAsia"/>
        </w:rPr>
        <w:t xml:space="preserve">マッチング会への参加事業者数　　　</w:t>
      </w:r>
      <w:r>
        <w:rPr>
          <w:rFonts w:ascii="ＭＳ ゴシック" w:eastAsia="ＭＳ ゴシック" w:hAnsi="ＭＳ ゴシック" w:hint="eastAsia"/>
        </w:rPr>
        <w:t xml:space="preserve">　60</w:t>
      </w:r>
      <w:r w:rsidRPr="007F1C8F">
        <w:rPr>
          <w:rFonts w:ascii="ＭＳ ゴシック" w:eastAsia="ＭＳ ゴシック" w:hAnsi="ＭＳ ゴシック" w:hint="eastAsia"/>
        </w:rPr>
        <w:t>社以上</w:t>
      </w:r>
    </w:p>
    <w:p w:rsidR="002877FF" w:rsidRDefault="002877FF" w:rsidP="002877FF">
      <w:pPr>
        <w:rPr>
          <w:rFonts w:ascii="ＭＳ ゴシック" w:eastAsia="ＭＳ ゴシック" w:hAnsi="ＭＳ ゴシック"/>
        </w:rPr>
      </w:pPr>
      <w:r>
        <w:rPr>
          <w:rFonts w:ascii="ＭＳ ゴシック" w:eastAsia="ＭＳ ゴシック" w:hAnsi="ＭＳ ゴシック" w:hint="eastAsia"/>
        </w:rPr>
        <w:t xml:space="preserve">　・マッチング会への参加障がい者数　   400</w:t>
      </w:r>
      <w:r w:rsidRPr="007F1C8F">
        <w:rPr>
          <w:rFonts w:ascii="ＭＳ ゴシック" w:eastAsia="ＭＳ ゴシック" w:hAnsi="ＭＳ ゴシック" w:hint="eastAsia"/>
        </w:rPr>
        <w:t>人以上</w:t>
      </w:r>
    </w:p>
    <w:p w:rsidR="00BD68D1" w:rsidRPr="007F1C8F" w:rsidRDefault="00752E03" w:rsidP="002877FF">
      <w:pPr>
        <w:rPr>
          <w:rFonts w:ascii="ＭＳ ゴシック" w:eastAsia="ＭＳ ゴシック" w:hAnsi="ＭＳ ゴシック"/>
        </w:rPr>
      </w:pPr>
      <w:r>
        <w:rPr>
          <w:rFonts w:ascii="ＭＳ ゴシック" w:eastAsia="ＭＳ ゴシック" w:hAnsi="ＭＳ ゴシック" w:hint="eastAsia"/>
        </w:rPr>
        <w:t xml:space="preserve">　目標数以上を提案することとし、目標数を下回る提案は採択しない</w:t>
      </w:r>
      <w:r w:rsidR="00BD68D1">
        <w:rPr>
          <w:rFonts w:ascii="ＭＳ ゴシック" w:eastAsia="ＭＳ ゴシック" w:hAnsi="ＭＳ ゴシック" w:hint="eastAsia"/>
        </w:rPr>
        <w:t>。</w:t>
      </w:r>
    </w:p>
    <w:p w:rsidR="002877FF" w:rsidRPr="009671E9" w:rsidRDefault="002877FF" w:rsidP="002877FF">
      <w:pPr>
        <w:rPr>
          <w:rFonts w:ascii="ＭＳ ゴシック" w:eastAsia="ＭＳ ゴシック" w:hAnsi="ＭＳ ゴシック"/>
        </w:rPr>
      </w:pPr>
    </w:p>
    <w:p w:rsidR="002877FF" w:rsidRPr="007F1C8F" w:rsidRDefault="002877FF" w:rsidP="002877FF">
      <w:pPr>
        <w:rPr>
          <w:rFonts w:ascii="ＭＳ ゴシック" w:eastAsia="ＭＳ ゴシック" w:hAnsi="ＭＳ ゴシック"/>
          <w:b/>
        </w:rPr>
      </w:pPr>
      <w:r w:rsidRPr="007F1C8F">
        <w:rPr>
          <w:rFonts w:ascii="ＭＳ ゴシック" w:eastAsia="ＭＳ ゴシック" w:hAnsi="ＭＳ ゴシック" w:hint="eastAsia"/>
          <w:b/>
        </w:rPr>
        <w:t>【事業の内容】</w:t>
      </w:r>
    </w:p>
    <w:p w:rsidR="002877FF" w:rsidRPr="007F1C8F" w:rsidRDefault="002877FF" w:rsidP="002877FF">
      <w:pPr>
        <w:rPr>
          <w:rFonts w:ascii="ＭＳ ゴシック" w:eastAsia="ＭＳ ゴシック" w:hAnsi="ＭＳ ゴシック"/>
        </w:rPr>
      </w:pPr>
      <w:r>
        <w:rPr>
          <w:rFonts w:ascii="ＭＳ ゴシック" w:eastAsia="ＭＳ ゴシック" w:hAnsi="ＭＳ ゴシック" w:hint="eastAsia"/>
        </w:rPr>
        <w:t>（１）</w:t>
      </w:r>
      <w:r w:rsidRPr="007F1C8F">
        <w:rPr>
          <w:rFonts w:ascii="ＭＳ ゴシック" w:eastAsia="ＭＳ ゴシック" w:hAnsi="ＭＳ ゴシック" w:hint="eastAsia"/>
        </w:rPr>
        <w:t>マッチング会の開催</w:t>
      </w:r>
    </w:p>
    <w:p w:rsidR="002877FF" w:rsidRPr="007F1C8F" w:rsidRDefault="002877FF" w:rsidP="002877FF">
      <w:pPr>
        <w:rPr>
          <w:rFonts w:ascii="ＭＳ ゴシック" w:eastAsia="ＭＳ ゴシック" w:hAnsi="ＭＳ ゴシック"/>
        </w:rPr>
      </w:pPr>
      <w:r>
        <w:rPr>
          <w:rFonts w:ascii="ＭＳ ゴシック" w:eastAsia="ＭＳ ゴシック" w:hAnsi="ＭＳ ゴシック" w:hint="eastAsia"/>
        </w:rPr>
        <w:t xml:space="preserve">　　　開催にあたっては下記の要件を満たすこと。</w:t>
      </w:r>
    </w:p>
    <w:p w:rsidR="002877FF" w:rsidRPr="007F1C8F" w:rsidRDefault="002877FF" w:rsidP="002877FF">
      <w:pPr>
        <w:ind w:leftChars="300" w:left="625"/>
        <w:rPr>
          <w:rFonts w:ascii="ＭＳ ゴシック" w:eastAsia="ＭＳ ゴシック" w:hAnsi="ＭＳ ゴシック"/>
        </w:rPr>
      </w:pPr>
      <w:r>
        <w:rPr>
          <w:rFonts w:ascii="ＭＳ ゴシック" w:eastAsia="ＭＳ ゴシック" w:hAnsi="ＭＳ ゴシック" w:hint="eastAsia"/>
        </w:rPr>
        <w:t>＜要件</w:t>
      </w:r>
      <w:r w:rsidRPr="007F1C8F">
        <w:rPr>
          <w:rFonts w:ascii="ＭＳ ゴシック" w:eastAsia="ＭＳ ゴシック" w:hAnsi="ＭＳ ゴシック" w:hint="eastAsia"/>
        </w:rPr>
        <w:t>＞</w:t>
      </w:r>
    </w:p>
    <w:p w:rsidR="002877FF" w:rsidRPr="007F1C8F" w:rsidRDefault="002877FF" w:rsidP="002877FF">
      <w:pPr>
        <w:ind w:leftChars="400" w:left="2916" w:hangingChars="1000" w:hanging="2083"/>
        <w:rPr>
          <w:rFonts w:ascii="ＭＳ ゴシック" w:eastAsia="ＭＳ ゴシック" w:hAnsi="ＭＳ ゴシック"/>
        </w:rPr>
      </w:pPr>
      <w:r w:rsidRPr="007F1C8F">
        <w:rPr>
          <w:rFonts w:ascii="ＭＳ ゴシック" w:eastAsia="ＭＳ ゴシック" w:hAnsi="ＭＳ ゴシック" w:hint="eastAsia"/>
        </w:rPr>
        <w:t>ア　開催数　：２回</w:t>
      </w:r>
      <w:r>
        <w:rPr>
          <w:rFonts w:ascii="ＭＳ ゴシック" w:eastAsia="ＭＳ ゴシック" w:hAnsi="ＭＳ ゴシック" w:hint="eastAsia"/>
        </w:rPr>
        <w:t>（</w:t>
      </w:r>
      <w:r w:rsidRPr="00C46360">
        <w:rPr>
          <w:rFonts w:ascii="ＭＳ ゴシック" w:eastAsia="ＭＳ ゴシック" w:hAnsi="ＭＳ ゴシック" w:hint="eastAsia"/>
        </w:rPr>
        <w:t>参加事業者が合計60社未満の場合は、小規模なマッチング会を別</w:t>
      </w:r>
      <w:r>
        <w:rPr>
          <w:rFonts w:ascii="ＭＳ ゴシック" w:eastAsia="ＭＳ ゴシック" w:hAnsi="ＭＳ ゴシック" w:hint="eastAsia"/>
        </w:rPr>
        <w:t xml:space="preserve">　　</w:t>
      </w:r>
      <w:r w:rsidRPr="00C46360">
        <w:rPr>
          <w:rFonts w:ascii="ＭＳ ゴシック" w:eastAsia="ＭＳ ゴシック" w:hAnsi="ＭＳ ゴシック" w:hint="eastAsia"/>
        </w:rPr>
        <w:t>途開催し、合計60社以上の参加となる</w:t>
      </w:r>
      <w:r>
        <w:rPr>
          <w:rFonts w:ascii="ＭＳ ゴシック" w:eastAsia="ＭＳ ゴシック" w:hAnsi="ＭＳ ゴシック" w:hint="eastAsia"/>
        </w:rPr>
        <w:t>ようにする</w:t>
      </w:r>
      <w:r w:rsidRPr="00C46360">
        <w:rPr>
          <w:rFonts w:ascii="ＭＳ ゴシック" w:eastAsia="ＭＳ ゴシック" w:hAnsi="ＭＳ ゴシック" w:hint="eastAsia"/>
        </w:rPr>
        <w:t>こと。</w:t>
      </w:r>
      <w:r>
        <w:rPr>
          <w:rFonts w:ascii="ＭＳ ゴシック" w:eastAsia="ＭＳ ゴシック" w:hAnsi="ＭＳ ゴシック" w:hint="eastAsia"/>
        </w:rPr>
        <w:t>）</w:t>
      </w:r>
    </w:p>
    <w:p w:rsidR="002877FF" w:rsidRPr="007F1C8F" w:rsidRDefault="002877FF" w:rsidP="002877FF">
      <w:pPr>
        <w:rPr>
          <w:rFonts w:ascii="ＭＳ ゴシック" w:eastAsia="ＭＳ ゴシック" w:hAnsi="ＭＳ ゴシック"/>
        </w:rPr>
      </w:pPr>
      <w:r>
        <w:rPr>
          <w:rFonts w:ascii="ＭＳ ゴシック" w:eastAsia="ＭＳ ゴシック" w:hAnsi="ＭＳ ゴシック" w:hint="eastAsia"/>
        </w:rPr>
        <w:t xml:space="preserve">　　　　　　　　　　　第１回目　令和２</w:t>
      </w:r>
      <w:r w:rsidRPr="007F1C8F">
        <w:rPr>
          <w:rFonts w:ascii="ＭＳ ゴシック" w:eastAsia="ＭＳ ゴシック" w:hAnsi="ＭＳ ゴシック" w:hint="eastAsia"/>
        </w:rPr>
        <w:t>年</w:t>
      </w:r>
      <w:r>
        <w:rPr>
          <w:rFonts w:ascii="ＭＳ ゴシック" w:eastAsia="ＭＳ ゴシック" w:hAnsi="ＭＳ ゴシック" w:hint="eastAsia"/>
        </w:rPr>
        <w:t>９</w:t>
      </w:r>
      <w:r w:rsidRPr="007F1C8F">
        <w:rPr>
          <w:rFonts w:ascii="ＭＳ ゴシック" w:eastAsia="ＭＳ ゴシック" w:hAnsi="ＭＳ ゴシック" w:hint="eastAsia"/>
        </w:rPr>
        <w:t>月</w:t>
      </w:r>
      <w:r>
        <w:rPr>
          <w:rFonts w:ascii="ＭＳ ゴシック" w:eastAsia="ＭＳ ゴシック" w:hAnsi="ＭＳ ゴシック" w:hint="eastAsia"/>
        </w:rPr>
        <w:t>上</w:t>
      </w:r>
      <w:r w:rsidRPr="007F1C8F">
        <w:rPr>
          <w:rFonts w:ascii="ＭＳ ゴシック" w:eastAsia="ＭＳ ゴシック" w:hAnsi="ＭＳ ゴシック" w:hint="eastAsia"/>
        </w:rPr>
        <w:t>旬（土・日を除く</w:t>
      </w:r>
      <w:r w:rsidR="00752E03">
        <w:rPr>
          <w:rFonts w:ascii="ＭＳ ゴシック" w:eastAsia="ＭＳ ゴシック" w:hAnsi="ＭＳ ゴシック" w:hint="eastAsia"/>
        </w:rPr>
        <w:t>。</w:t>
      </w:r>
      <w:r w:rsidRPr="007F1C8F">
        <w:rPr>
          <w:rFonts w:ascii="ＭＳ ゴシック" w:eastAsia="ＭＳ ゴシック" w:hAnsi="ＭＳ ゴシック" w:hint="eastAsia"/>
        </w:rPr>
        <w:t>）</w:t>
      </w:r>
    </w:p>
    <w:p w:rsidR="002877FF" w:rsidRPr="007F1C8F" w:rsidRDefault="002877FF" w:rsidP="002877FF">
      <w:pPr>
        <w:ind w:firstLineChars="1100" w:firstLine="2292"/>
        <w:rPr>
          <w:rFonts w:ascii="ＭＳ ゴシック" w:eastAsia="ＭＳ ゴシック" w:hAnsi="ＭＳ ゴシック"/>
        </w:rPr>
      </w:pPr>
      <w:r>
        <w:rPr>
          <w:rFonts w:ascii="ＭＳ ゴシック" w:eastAsia="ＭＳ ゴシック" w:hAnsi="ＭＳ ゴシック" w:hint="eastAsia"/>
        </w:rPr>
        <w:t>第２回目　令和２年12</w:t>
      </w:r>
      <w:r w:rsidRPr="007F1C8F">
        <w:rPr>
          <w:rFonts w:ascii="ＭＳ ゴシック" w:eastAsia="ＭＳ ゴシック" w:hAnsi="ＭＳ ゴシック" w:hint="eastAsia"/>
        </w:rPr>
        <w:t>月上旬（土・日を除く</w:t>
      </w:r>
      <w:r w:rsidR="00752E03">
        <w:rPr>
          <w:rFonts w:ascii="ＭＳ ゴシック" w:eastAsia="ＭＳ ゴシック" w:hAnsi="ＭＳ ゴシック" w:hint="eastAsia"/>
        </w:rPr>
        <w:t>。</w:t>
      </w:r>
      <w:r w:rsidRPr="007F1C8F">
        <w:rPr>
          <w:rFonts w:ascii="ＭＳ ゴシック" w:eastAsia="ＭＳ ゴシック" w:hAnsi="ＭＳ ゴシック" w:hint="eastAsia"/>
        </w:rPr>
        <w:t>）</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イ　開催場所：</w:t>
      </w:r>
      <w:r>
        <w:rPr>
          <w:rFonts w:ascii="ＭＳ ゴシック" w:eastAsia="ＭＳ ゴシック" w:hAnsi="ＭＳ ゴシック" w:hint="eastAsia"/>
        </w:rPr>
        <w:t>大阪</w:t>
      </w:r>
      <w:r w:rsidRPr="007F1C8F">
        <w:rPr>
          <w:rFonts w:ascii="ＭＳ ゴシック" w:eastAsia="ＭＳ ゴシック" w:hAnsi="ＭＳ ゴシック" w:hint="eastAsia"/>
        </w:rPr>
        <w:t>府が指定する場所（大阪市内）</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なお、会場費及びパーテーションパネル利用料は府負担。</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ウ　参加対象：（事 業 者）精神・発達障がい者を中心とした職場体験の受入れを希望す</w:t>
      </w:r>
    </w:p>
    <w:p w:rsidR="002877FF" w:rsidRPr="007F1C8F" w:rsidRDefault="002877FF" w:rsidP="002877FF">
      <w:pPr>
        <w:ind w:leftChars="300" w:left="625" w:firstLineChars="1300" w:firstLine="2708"/>
        <w:rPr>
          <w:rFonts w:ascii="ＭＳ ゴシック" w:eastAsia="ＭＳ ゴシック" w:hAnsi="ＭＳ ゴシック"/>
        </w:rPr>
      </w:pPr>
      <w:r w:rsidRPr="007F1C8F">
        <w:rPr>
          <w:rFonts w:ascii="ＭＳ ゴシック" w:eastAsia="ＭＳ ゴシック" w:hAnsi="ＭＳ ゴシック" w:hint="eastAsia"/>
        </w:rPr>
        <w:t>る事業者</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※職場</w:t>
      </w:r>
      <w:r>
        <w:rPr>
          <w:rFonts w:ascii="ＭＳ ゴシック" w:eastAsia="ＭＳ ゴシック" w:hAnsi="ＭＳ ゴシック" w:hint="eastAsia"/>
        </w:rPr>
        <w:t>体験</w:t>
      </w:r>
      <w:r w:rsidRPr="007F1C8F">
        <w:rPr>
          <w:rFonts w:ascii="ＭＳ ゴシック" w:eastAsia="ＭＳ ゴシック" w:hAnsi="ＭＳ ゴシック" w:hint="eastAsia"/>
        </w:rPr>
        <w:t>受入れ経験の少ない事業者を中心とすること。</w:t>
      </w:r>
    </w:p>
    <w:p w:rsidR="002877FF" w:rsidRPr="007F1C8F" w:rsidRDefault="002877FF" w:rsidP="002877FF">
      <w:pPr>
        <w:ind w:firstLineChars="1050" w:firstLine="2188"/>
        <w:rPr>
          <w:rFonts w:ascii="ＭＳ ゴシック" w:eastAsia="ＭＳ ゴシック" w:hAnsi="ＭＳ ゴシック"/>
        </w:rPr>
      </w:pPr>
      <w:r w:rsidRPr="007F1C8F">
        <w:rPr>
          <w:rFonts w:ascii="ＭＳ ゴシック" w:eastAsia="ＭＳ ゴシック" w:hAnsi="ＭＳ ゴシック" w:hint="eastAsia"/>
        </w:rPr>
        <w:t>（障がい者）働く意欲のある精神・発達障がい者等</w:t>
      </w:r>
    </w:p>
    <w:p w:rsidR="002877FF" w:rsidRPr="007F1C8F" w:rsidRDefault="002877FF" w:rsidP="002877FF">
      <w:pPr>
        <w:ind w:leftChars="300" w:left="625" w:firstLineChars="100" w:firstLine="208"/>
        <w:rPr>
          <w:rFonts w:ascii="ＭＳ ゴシック" w:eastAsia="ＭＳ ゴシック" w:hAnsi="ＭＳ ゴシック"/>
        </w:rPr>
      </w:pPr>
      <w:r>
        <w:rPr>
          <w:rFonts w:ascii="ＭＳ ゴシック" w:eastAsia="ＭＳ ゴシック" w:hAnsi="ＭＳ ゴシック" w:hint="eastAsia"/>
        </w:rPr>
        <w:t>エ　定員規模：（１回あたり）：（事業者）　 30社以上</w:t>
      </w:r>
    </w:p>
    <w:p w:rsidR="002877FF" w:rsidRDefault="002877FF" w:rsidP="002877FF">
      <w:pPr>
        <w:ind w:firstLineChars="1700" w:firstLine="3542"/>
        <w:rPr>
          <w:rFonts w:ascii="ＭＳ ゴシック" w:eastAsia="ＭＳ ゴシック" w:hAnsi="ＭＳ ゴシック"/>
        </w:rPr>
      </w:pPr>
      <w:r>
        <w:rPr>
          <w:rFonts w:ascii="ＭＳ ゴシック" w:eastAsia="ＭＳ ゴシック" w:hAnsi="ＭＳ ゴシック" w:hint="eastAsia"/>
        </w:rPr>
        <w:t>（障がい者） 200</w:t>
      </w:r>
      <w:r w:rsidRPr="007F1C8F">
        <w:rPr>
          <w:rFonts w:ascii="ＭＳ ゴシック" w:eastAsia="ＭＳ ゴシック" w:hAnsi="ＭＳ ゴシック" w:hint="eastAsia"/>
        </w:rPr>
        <w:t>人以上</w:t>
      </w:r>
    </w:p>
    <w:p w:rsidR="000D42D2" w:rsidRPr="007F1C8F" w:rsidRDefault="000D42D2" w:rsidP="002877FF">
      <w:pPr>
        <w:ind w:firstLineChars="1700" w:firstLine="3542"/>
        <w:rPr>
          <w:rFonts w:ascii="ＭＳ ゴシック" w:eastAsia="ＭＳ ゴシック" w:hAnsi="ＭＳ ゴシック"/>
        </w:rPr>
      </w:pPr>
    </w:p>
    <w:p w:rsidR="002877FF" w:rsidRPr="007F1C8F" w:rsidRDefault="002877FF" w:rsidP="002877FF">
      <w:pPr>
        <w:ind w:left="625" w:hangingChars="300" w:hanging="625"/>
        <w:rPr>
          <w:rFonts w:ascii="ＭＳ ゴシック" w:eastAsia="ＭＳ ゴシック" w:hAnsi="ＭＳ ゴシック"/>
        </w:rPr>
      </w:pPr>
      <w:r w:rsidRPr="007F1C8F">
        <w:rPr>
          <w:rFonts w:ascii="ＭＳ ゴシック" w:eastAsia="ＭＳ ゴシック" w:hAnsi="ＭＳ ゴシック" w:hint="eastAsia"/>
        </w:rPr>
        <w:t>（２）職場体験受入れ事業者説明会の企画・開催</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精神・発達障がい者を中心とした職場体験の受入れを希望する事業者等を対象に、職場体験受入れ説明会を企画し、開催すること。</w:t>
      </w:r>
    </w:p>
    <w:p w:rsidR="002877FF" w:rsidRPr="007F1C8F" w:rsidRDefault="002877FF" w:rsidP="002877FF">
      <w:pPr>
        <w:ind w:leftChars="300" w:left="625"/>
        <w:rPr>
          <w:rFonts w:ascii="ＭＳ ゴシック" w:eastAsia="ＭＳ ゴシック" w:hAnsi="ＭＳ ゴシック"/>
        </w:rPr>
      </w:pPr>
      <w:r w:rsidRPr="007F1C8F">
        <w:rPr>
          <w:rFonts w:ascii="ＭＳ ゴシック" w:eastAsia="ＭＳ ゴシック" w:hAnsi="ＭＳ ゴシック" w:hint="eastAsia"/>
        </w:rPr>
        <w:t>＜開催概要＞</w:t>
      </w:r>
    </w:p>
    <w:p w:rsidR="002877FF" w:rsidRPr="007F1C8F" w:rsidRDefault="002877FF" w:rsidP="002877FF">
      <w:pPr>
        <w:ind w:leftChars="300" w:left="625" w:firstLineChars="100" w:firstLine="208"/>
        <w:rPr>
          <w:rFonts w:ascii="ＭＳ ゴシック" w:eastAsia="ＭＳ ゴシック" w:hAnsi="ＭＳ ゴシック"/>
        </w:rPr>
      </w:pPr>
      <w:r>
        <w:rPr>
          <w:rFonts w:ascii="ＭＳ ゴシック" w:eastAsia="ＭＳ ゴシック" w:hAnsi="ＭＳ ゴシック" w:hint="eastAsia"/>
        </w:rPr>
        <w:t>ア　開催数　：４</w:t>
      </w:r>
      <w:r w:rsidRPr="007F1C8F">
        <w:rPr>
          <w:rFonts w:ascii="ＭＳ ゴシック" w:eastAsia="ＭＳ ゴシック" w:hAnsi="ＭＳ ゴシック" w:hint="eastAsia"/>
        </w:rPr>
        <w:t>回以上</w:t>
      </w:r>
      <w:r w:rsidR="00070D61">
        <w:rPr>
          <w:rFonts w:ascii="ＭＳ ゴシック" w:eastAsia="ＭＳ ゴシック" w:hAnsi="ＭＳ ゴシック" w:hint="eastAsia"/>
        </w:rPr>
        <w:t>（うち２回はマッチング会参加事業者</w:t>
      </w:r>
      <w:r>
        <w:rPr>
          <w:rFonts w:ascii="ＭＳ ゴシック" w:eastAsia="ＭＳ ゴシック" w:hAnsi="ＭＳ ゴシック" w:hint="eastAsia"/>
        </w:rPr>
        <w:t>向けの説明会とする。）</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イ　開催場所：</w:t>
      </w:r>
      <w:r>
        <w:rPr>
          <w:rFonts w:ascii="ＭＳ ゴシック" w:eastAsia="ＭＳ ゴシック" w:hAnsi="ＭＳ ゴシック" w:hint="eastAsia"/>
        </w:rPr>
        <w:t>大阪</w:t>
      </w:r>
      <w:r w:rsidRPr="007F1C8F">
        <w:rPr>
          <w:rFonts w:ascii="ＭＳ ゴシック" w:eastAsia="ＭＳ ゴシック" w:hAnsi="ＭＳ ゴシック" w:hint="eastAsia"/>
        </w:rPr>
        <w:t>府が指定する場所（大阪市内）</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なお、会場費は府負担。</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ウ　参加対象：精神・発達障がい者を中心とした職場体験の受入れを希望する事業者</w:t>
      </w:r>
    </w:p>
    <w:p w:rsidR="002877F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※職場</w:t>
      </w:r>
      <w:r w:rsidR="008F300C">
        <w:rPr>
          <w:rFonts w:ascii="ＭＳ ゴシック" w:eastAsia="ＭＳ ゴシック" w:hAnsi="ＭＳ ゴシック" w:hint="eastAsia"/>
        </w:rPr>
        <w:t>体験</w:t>
      </w:r>
      <w:r w:rsidRPr="007F1C8F">
        <w:rPr>
          <w:rFonts w:ascii="ＭＳ ゴシック" w:eastAsia="ＭＳ ゴシック" w:hAnsi="ＭＳ ゴシック" w:hint="eastAsia"/>
        </w:rPr>
        <w:t>受入れ経験の少ない事業者を中心とすること。</w:t>
      </w:r>
    </w:p>
    <w:p w:rsidR="00147E96" w:rsidRPr="007F1C8F" w:rsidRDefault="00147E96" w:rsidP="002877FF">
      <w:pPr>
        <w:ind w:leftChars="300" w:left="625" w:firstLineChars="100" w:firstLine="208"/>
        <w:rPr>
          <w:rFonts w:ascii="ＭＳ ゴシック" w:eastAsia="ＭＳ ゴシック" w:hAnsi="ＭＳ ゴシック"/>
        </w:rPr>
      </w:pPr>
    </w:p>
    <w:p w:rsidR="002877FF" w:rsidRPr="007F1C8F" w:rsidRDefault="002877FF" w:rsidP="002877FF">
      <w:pPr>
        <w:rPr>
          <w:rFonts w:ascii="ＭＳ ゴシック" w:eastAsia="ＭＳ ゴシック" w:hAnsi="ＭＳ ゴシック"/>
        </w:rPr>
      </w:pPr>
      <w:r w:rsidRPr="007F1C8F">
        <w:rPr>
          <w:rFonts w:ascii="ＭＳ ゴシック" w:eastAsia="ＭＳ ゴシック" w:hAnsi="ＭＳ ゴシック" w:hint="eastAsia"/>
        </w:rPr>
        <w:t xml:space="preserve">　　　＜企画、各種調整＞</w:t>
      </w:r>
    </w:p>
    <w:p w:rsidR="002877FF" w:rsidRPr="007F1C8F" w:rsidRDefault="002877FF" w:rsidP="002877FF">
      <w:pPr>
        <w:ind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・障がい特性に応じた業務の切り出し手法や差別禁止・合理的配慮の提供、及び職場体</w:t>
      </w:r>
    </w:p>
    <w:p w:rsidR="002877FF" w:rsidRPr="007F1C8F" w:rsidRDefault="002877FF" w:rsidP="002877FF">
      <w:pPr>
        <w:ind w:left="625" w:firstLineChars="200" w:firstLine="417"/>
        <w:rPr>
          <w:rFonts w:ascii="ＭＳ ゴシック" w:eastAsia="ＭＳ ゴシック" w:hAnsi="ＭＳ ゴシック"/>
        </w:rPr>
      </w:pPr>
      <w:r w:rsidRPr="007F1C8F">
        <w:rPr>
          <w:rFonts w:ascii="ＭＳ ゴシック" w:eastAsia="ＭＳ ゴシック" w:hAnsi="ＭＳ ゴシック" w:hint="eastAsia"/>
        </w:rPr>
        <w:t>験受入れ環境整備等にかかるセミナーを実施するなど、受け入れる職場環境の準備性</w:t>
      </w:r>
    </w:p>
    <w:p w:rsidR="002877FF" w:rsidRPr="007F1C8F" w:rsidRDefault="002877FF" w:rsidP="002877FF">
      <w:pPr>
        <w:ind w:left="625" w:firstLineChars="200" w:firstLine="417"/>
        <w:rPr>
          <w:rFonts w:ascii="ＭＳ ゴシック" w:eastAsia="ＭＳ ゴシック" w:hAnsi="ＭＳ ゴシック"/>
        </w:rPr>
      </w:pPr>
      <w:r w:rsidRPr="007F1C8F">
        <w:rPr>
          <w:rFonts w:ascii="ＭＳ ゴシック" w:eastAsia="ＭＳ ゴシック" w:hAnsi="ＭＳ ゴシック" w:hint="eastAsia"/>
        </w:rPr>
        <w:t>を高め、事業者が集まりやすい説明会を企画すること。</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・職場体験は、雇用を前提とするものではないことを説明すること。</w:t>
      </w:r>
    </w:p>
    <w:p w:rsidR="002877FF" w:rsidRPr="007F1C8F" w:rsidRDefault="002877FF" w:rsidP="002877FF">
      <w:pPr>
        <w:ind w:firstLineChars="400" w:firstLine="833"/>
        <w:rPr>
          <w:rFonts w:ascii="ＭＳ ゴシック" w:eastAsia="ＭＳ ゴシック" w:hAnsi="ＭＳ ゴシック"/>
        </w:rPr>
      </w:pPr>
      <w:r w:rsidRPr="007F1C8F">
        <w:rPr>
          <w:rFonts w:ascii="ＭＳ ゴシック" w:eastAsia="ＭＳ ゴシック" w:hAnsi="ＭＳ ゴシック" w:hint="eastAsia"/>
        </w:rPr>
        <w:lastRenderedPageBreak/>
        <w:t>・「雇用管理のための対話シート」の勧奨・周知を行うこと。</w:t>
      </w:r>
    </w:p>
    <w:p w:rsidR="002877FF" w:rsidRPr="007F1C8F" w:rsidRDefault="002877FF" w:rsidP="002877FF">
      <w:pPr>
        <w:ind w:leftChars="500" w:left="1042"/>
        <w:rPr>
          <w:rFonts w:ascii="ＭＳ ゴシック" w:eastAsia="ＭＳ ゴシック" w:hAnsi="ＭＳ ゴシック"/>
        </w:rPr>
      </w:pPr>
      <w:r>
        <w:rPr>
          <w:rFonts w:ascii="ＭＳ ゴシック" w:eastAsia="ＭＳ ゴシック" w:hAnsi="ＭＳ ゴシック" w:hint="eastAsia"/>
        </w:rPr>
        <w:t>府が作成した「雇用管理のための対話シート」</w:t>
      </w:r>
      <w:r w:rsidRPr="007F1C8F">
        <w:rPr>
          <w:rFonts w:ascii="ＭＳ ゴシック" w:eastAsia="ＭＳ ゴシック" w:hAnsi="ＭＳ ゴシック" w:hint="eastAsia"/>
        </w:rPr>
        <w:t>について、職場体験受入れ事業者説明会において、事業者を対象に導入を働きかけること。</w:t>
      </w:r>
    </w:p>
    <w:p w:rsidR="002877FF" w:rsidRDefault="002877FF" w:rsidP="002877FF">
      <w:pPr>
        <w:ind w:firstLineChars="500" w:firstLine="1042"/>
        <w:rPr>
          <w:rFonts w:ascii="ＭＳ ゴシック" w:eastAsia="ＭＳ ゴシック" w:hAnsi="ＭＳ ゴシック"/>
        </w:rPr>
      </w:pPr>
      <w:r w:rsidRPr="007F1C8F">
        <w:rPr>
          <w:rFonts w:ascii="ＭＳ ゴシック" w:eastAsia="ＭＳ ゴシック" w:hAnsi="ＭＳ ゴシック" w:hint="eastAsia"/>
        </w:rPr>
        <w:t>ただし、提案内容を府と協議して具体的な方法を決定し、実施すること。</w:t>
      </w:r>
    </w:p>
    <w:p w:rsidR="000D42D2" w:rsidRPr="007F1C8F" w:rsidRDefault="000D42D2" w:rsidP="002877FF">
      <w:pPr>
        <w:ind w:firstLineChars="500" w:firstLine="1042"/>
        <w:rPr>
          <w:rFonts w:ascii="ＭＳ ゴシック" w:eastAsia="ＭＳ ゴシック" w:hAnsi="ＭＳ ゴシック"/>
        </w:rPr>
      </w:pPr>
    </w:p>
    <w:p w:rsidR="002877FF" w:rsidRPr="007F1C8F" w:rsidRDefault="002877FF" w:rsidP="002877FF">
      <w:pPr>
        <w:rPr>
          <w:rFonts w:ascii="ＭＳ ゴシック" w:eastAsia="ＭＳ ゴシック" w:hAnsi="ＭＳ ゴシック"/>
        </w:rPr>
      </w:pPr>
      <w:r w:rsidRPr="007F1C8F">
        <w:rPr>
          <w:rFonts w:ascii="ＭＳ ゴシック" w:eastAsia="ＭＳ ゴシック" w:hAnsi="ＭＳ ゴシック" w:hint="eastAsia"/>
        </w:rPr>
        <w:t>（３）支援機関向け説明会の企画・開催</w:t>
      </w:r>
    </w:p>
    <w:p w:rsidR="002877FF" w:rsidRPr="007F1C8F" w:rsidRDefault="002877FF" w:rsidP="002877FF">
      <w:pPr>
        <w:ind w:left="625" w:hangingChars="300" w:hanging="625"/>
        <w:rPr>
          <w:rFonts w:ascii="ＭＳ ゴシック" w:eastAsia="ＭＳ ゴシック" w:hAnsi="ＭＳ ゴシック"/>
        </w:rPr>
      </w:pPr>
      <w:r w:rsidRPr="007F1C8F">
        <w:rPr>
          <w:rFonts w:ascii="ＭＳ ゴシック" w:eastAsia="ＭＳ ゴシック" w:hAnsi="ＭＳ ゴシック" w:hint="eastAsia"/>
        </w:rPr>
        <w:t xml:space="preserve">　　　　精神・発達障がい者</w:t>
      </w:r>
      <w:r>
        <w:rPr>
          <w:rFonts w:ascii="ＭＳ ゴシック" w:eastAsia="ＭＳ ゴシック" w:hAnsi="ＭＳ ゴシック" w:hint="eastAsia"/>
        </w:rPr>
        <w:t>等</w:t>
      </w:r>
      <w:r w:rsidRPr="007F1C8F">
        <w:rPr>
          <w:rFonts w:ascii="ＭＳ ゴシック" w:eastAsia="ＭＳ ゴシック" w:hAnsi="ＭＳ ゴシック" w:hint="eastAsia"/>
        </w:rPr>
        <w:t>を支援する支援機関を対象に、マッチング会に参加する事業者の職場体験内容を提示するなどの説明会を企画し、開催すること。</w:t>
      </w:r>
    </w:p>
    <w:p w:rsidR="002877FF" w:rsidRPr="007F1C8F" w:rsidRDefault="002877FF" w:rsidP="002877FF">
      <w:pPr>
        <w:ind w:leftChars="300" w:left="625"/>
        <w:rPr>
          <w:rFonts w:ascii="ＭＳ ゴシック" w:eastAsia="ＭＳ ゴシック" w:hAnsi="ＭＳ ゴシック"/>
        </w:rPr>
      </w:pPr>
      <w:r w:rsidRPr="007F1C8F">
        <w:rPr>
          <w:rFonts w:ascii="ＭＳ ゴシック" w:eastAsia="ＭＳ ゴシック" w:hAnsi="ＭＳ ゴシック" w:hint="eastAsia"/>
        </w:rPr>
        <w:t>＜開催概要＞</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ア　開催数　：２回以上</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イ　開催場所：</w:t>
      </w:r>
      <w:r>
        <w:rPr>
          <w:rFonts w:ascii="ＭＳ ゴシック" w:eastAsia="ＭＳ ゴシック" w:hAnsi="ＭＳ ゴシック" w:hint="eastAsia"/>
        </w:rPr>
        <w:t>大阪</w:t>
      </w:r>
      <w:r w:rsidRPr="007F1C8F">
        <w:rPr>
          <w:rFonts w:ascii="ＭＳ ゴシック" w:eastAsia="ＭＳ ゴシック" w:hAnsi="ＭＳ ゴシック" w:hint="eastAsia"/>
        </w:rPr>
        <w:t>府が指定する場所（大阪市内）</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 xml:space="preserve">　　　　　　　なお、会場費は府負担。</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ウ　参加対象：精神・発達障がい者</w:t>
      </w:r>
      <w:r>
        <w:rPr>
          <w:rFonts w:ascii="ＭＳ ゴシック" w:eastAsia="ＭＳ ゴシック" w:hAnsi="ＭＳ ゴシック" w:hint="eastAsia"/>
        </w:rPr>
        <w:t>等</w:t>
      </w:r>
      <w:r w:rsidRPr="007F1C8F">
        <w:rPr>
          <w:rFonts w:ascii="ＭＳ ゴシック" w:eastAsia="ＭＳ ゴシック" w:hAnsi="ＭＳ ゴシック" w:hint="eastAsia"/>
        </w:rPr>
        <w:t>を支援する支援機関</w:t>
      </w:r>
    </w:p>
    <w:p w:rsidR="002877FF" w:rsidRPr="007F1C8F" w:rsidRDefault="002877FF" w:rsidP="002877FF">
      <w:pPr>
        <w:rPr>
          <w:rFonts w:ascii="ＭＳ ゴシック" w:eastAsia="ＭＳ ゴシック" w:hAnsi="ＭＳ ゴシック"/>
        </w:rPr>
      </w:pPr>
      <w:r w:rsidRPr="007F1C8F">
        <w:rPr>
          <w:rFonts w:ascii="ＭＳ ゴシック" w:eastAsia="ＭＳ ゴシック" w:hAnsi="ＭＳ ゴシック" w:hint="eastAsia"/>
        </w:rPr>
        <w:t xml:space="preserve">　　　＜企画、各種調整＞</w:t>
      </w:r>
    </w:p>
    <w:p w:rsidR="002877FF" w:rsidRPr="007F1C8F" w:rsidRDefault="002877FF" w:rsidP="002877FF">
      <w:pPr>
        <w:ind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・マッチング会に参加する事業者の職場体験内容を、半数以上具体的に提示するなど、</w:t>
      </w:r>
    </w:p>
    <w:p w:rsidR="002877FF" w:rsidRPr="007F1C8F" w:rsidRDefault="002877FF" w:rsidP="002877FF">
      <w:pPr>
        <w:ind w:left="625" w:firstLineChars="200" w:firstLine="417"/>
        <w:rPr>
          <w:rFonts w:ascii="ＭＳ ゴシック" w:eastAsia="ＭＳ ゴシック" w:hAnsi="ＭＳ ゴシック"/>
        </w:rPr>
      </w:pPr>
      <w:r w:rsidRPr="007F1C8F">
        <w:rPr>
          <w:rFonts w:ascii="ＭＳ ゴシック" w:eastAsia="ＭＳ ゴシック" w:hAnsi="ＭＳ ゴシック" w:hint="eastAsia"/>
        </w:rPr>
        <w:t>支援機関が集まりやすい説明会を企画すること。</w:t>
      </w:r>
    </w:p>
    <w:p w:rsidR="002877FF" w:rsidRPr="007F1C8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・職場体験への送り出しの経験が少ない支援機関に対しては、職場体験にかかる支援方</w:t>
      </w:r>
    </w:p>
    <w:p w:rsidR="002877FF" w:rsidRPr="007F1C8F" w:rsidRDefault="002877FF" w:rsidP="002877FF">
      <w:pPr>
        <w:ind w:leftChars="300" w:left="625" w:firstLineChars="200" w:firstLine="417"/>
        <w:rPr>
          <w:rFonts w:ascii="ＭＳ ゴシック" w:eastAsia="ＭＳ ゴシック" w:hAnsi="ＭＳ ゴシック"/>
        </w:rPr>
      </w:pPr>
      <w:r w:rsidRPr="007F1C8F">
        <w:rPr>
          <w:rFonts w:ascii="ＭＳ ゴシック" w:eastAsia="ＭＳ ゴシック" w:hAnsi="ＭＳ ゴシック" w:hint="eastAsia"/>
        </w:rPr>
        <w:t>法や留意事項を説明に加えること。（60分程度）</w:t>
      </w:r>
    </w:p>
    <w:p w:rsidR="002877FF" w:rsidRDefault="002877FF" w:rsidP="002877FF">
      <w:pPr>
        <w:ind w:leftChars="300" w:left="625" w:firstLineChars="100" w:firstLine="208"/>
        <w:rPr>
          <w:rFonts w:ascii="ＭＳ ゴシック" w:eastAsia="ＭＳ ゴシック" w:hAnsi="ＭＳ ゴシック"/>
        </w:rPr>
      </w:pPr>
      <w:r w:rsidRPr="007F1C8F">
        <w:rPr>
          <w:rFonts w:ascii="ＭＳ ゴシック" w:eastAsia="ＭＳ ゴシック" w:hAnsi="ＭＳ ゴシック" w:hint="eastAsia"/>
        </w:rPr>
        <w:t>・職場体験は、雇用を前提とするものではないことを説明すること。</w:t>
      </w:r>
    </w:p>
    <w:p w:rsidR="000D42D2" w:rsidRPr="007F1C8F" w:rsidRDefault="000D42D2" w:rsidP="002877FF">
      <w:pPr>
        <w:ind w:leftChars="300" w:left="625" w:firstLineChars="100" w:firstLine="208"/>
        <w:rPr>
          <w:rFonts w:ascii="ＭＳ ゴシック" w:eastAsia="ＭＳ ゴシック" w:hAnsi="ＭＳ ゴシック"/>
        </w:rPr>
      </w:pPr>
    </w:p>
    <w:p w:rsidR="002877FF" w:rsidRPr="007F1C8F" w:rsidRDefault="002877FF" w:rsidP="002877FF">
      <w:pPr>
        <w:rPr>
          <w:rFonts w:ascii="ＭＳ ゴシック" w:eastAsia="ＭＳ ゴシック" w:hAnsi="ＭＳ ゴシック"/>
        </w:rPr>
      </w:pPr>
      <w:r w:rsidRPr="007F1C8F">
        <w:rPr>
          <w:rFonts w:ascii="ＭＳ ゴシック" w:eastAsia="ＭＳ ゴシック" w:hAnsi="ＭＳ ゴシック" w:hint="eastAsia"/>
        </w:rPr>
        <w:t>（４）職場体験にかかる支援</w:t>
      </w:r>
    </w:p>
    <w:p w:rsidR="002877FF" w:rsidRPr="007F1C8F" w:rsidRDefault="002877FF" w:rsidP="002877FF">
      <w:pPr>
        <w:rPr>
          <w:rFonts w:ascii="ＭＳ ゴシック" w:eastAsia="ＭＳ ゴシック" w:hAnsi="ＭＳ ゴシック"/>
        </w:rPr>
      </w:pPr>
      <w:r w:rsidRPr="007F1C8F">
        <w:rPr>
          <w:rFonts w:ascii="ＭＳ ゴシック" w:eastAsia="ＭＳ ゴシック" w:hAnsi="ＭＳ ゴシック" w:hint="eastAsia"/>
        </w:rPr>
        <w:t xml:space="preserve">　　①　職場体験の業務切り出し等の支援</w:t>
      </w:r>
    </w:p>
    <w:p w:rsidR="002877FF" w:rsidRPr="007F1C8F" w:rsidRDefault="002877FF" w:rsidP="002877FF">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・事業者が必要とする、職場体験の準備から実施までの支援を行うこと。</w:t>
      </w:r>
    </w:p>
    <w:p w:rsidR="002877FF" w:rsidRPr="007F1C8F" w:rsidRDefault="002877FF" w:rsidP="002877FF">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・業務の切り出しや、障がい特性に応じたアドバイス等を行うこと。</w:t>
      </w:r>
    </w:p>
    <w:p w:rsidR="002877FF" w:rsidRPr="007F1C8F" w:rsidRDefault="002877FF" w:rsidP="002877FF">
      <w:pPr>
        <w:rPr>
          <w:rFonts w:ascii="ＭＳ ゴシック" w:eastAsia="ＭＳ ゴシック" w:hAnsi="ＭＳ ゴシック"/>
        </w:rPr>
      </w:pPr>
      <w:r w:rsidRPr="007F1C8F">
        <w:rPr>
          <w:rFonts w:ascii="ＭＳ ゴシック" w:eastAsia="ＭＳ ゴシック" w:hAnsi="ＭＳ ゴシック" w:hint="eastAsia"/>
        </w:rPr>
        <w:t xml:space="preserve">　　②　職場体験中の参加障がい者へのサポート</w:t>
      </w:r>
    </w:p>
    <w:p w:rsidR="002877FF" w:rsidRPr="007F1C8F" w:rsidRDefault="002877FF" w:rsidP="002877FF">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・支援機関とつながりのない障がい者に対し、職場体験中のサポートを行うこと。</w:t>
      </w:r>
    </w:p>
    <w:p w:rsidR="002877FF" w:rsidRPr="007F1C8F" w:rsidRDefault="002877FF" w:rsidP="002877FF">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※初日・中日・最終日に様子を確認し、振り返りを行うこと。また、職場体験がスムーズ</w:t>
      </w:r>
    </w:p>
    <w:p w:rsidR="002877FF" w:rsidRPr="007F1C8F" w:rsidRDefault="002877FF" w:rsidP="002877FF">
      <w:pPr>
        <w:ind w:firstLineChars="400" w:firstLine="833"/>
        <w:rPr>
          <w:rFonts w:ascii="ＭＳ ゴシック" w:eastAsia="ＭＳ ゴシック" w:hAnsi="ＭＳ ゴシック"/>
        </w:rPr>
      </w:pPr>
      <w:r w:rsidRPr="007F1C8F">
        <w:rPr>
          <w:rFonts w:ascii="ＭＳ ゴシック" w:eastAsia="ＭＳ ゴシック" w:hAnsi="ＭＳ ゴシック" w:hint="eastAsia"/>
        </w:rPr>
        <w:t>に行えるよう状況に応じて支援すること。</w:t>
      </w:r>
    </w:p>
    <w:p w:rsidR="002877FF" w:rsidRPr="007F1C8F" w:rsidRDefault="002877FF" w:rsidP="002877FF">
      <w:pPr>
        <w:rPr>
          <w:rFonts w:ascii="ＭＳ ゴシック" w:eastAsia="ＭＳ ゴシック" w:hAnsi="ＭＳ ゴシック"/>
        </w:rPr>
      </w:pPr>
      <w:r w:rsidRPr="007F1C8F">
        <w:rPr>
          <w:rFonts w:ascii="ＭＳ ゴシック" w:eastAsia="ＭＳ ゴシック" w:hAnsi="ＭＳ ゴシック" w:hint="eastAsia"/>
        </w:rPr>
        <w:t xml:space="preserve">　　③　普通傷害保険、賠償責任保険の加入</w:t>
      </w:r>
    </w:p>
    <w:p w:rsidR="002877FF" w:rsidRPr="007F1C8F" w:rsidRDefault="002877FF" w:rsidP="002877FF">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・本事業で職場体験をするすべての障がい者を対象として、職場体験にかかる普通傷害、</w:t>
      </w:r>
    </w:p>
    <w:p w:rsidR="002877FF" w:rsidRDefault="002877FF" w:rsidP="002877FF">
      <w:pPr>
        <w:ind w:firstLineChars="400" w:firstLine="833"/>
        <w:rPr>
          <w:rFonts w:ascii="ＭＳ ゴシック" w:eastAsia="ＭＳ ゴシック" w:hAnsi="ＭＳ ゴシック"/>
        </w:rPr>
      </w:pPr>
      <w:r w:rsidRPr="007F1C8F">
        <w:rPr>
          <w:rFonts w:ascii="ＭＳ ゴシック" w:eastAsia="ＭＳ ゴシック" w:hAnsi="ＭＳ ゴシック" w:hint="eastAsia"/>
        </w:rPr>
        <w:t>賠償責任保険に加入すること。</w:t>
      </w:r>
    </w:p>
    <w:p w:rsidR="000D42D2" w:rsidRPr="007F1C8F" w:rsidRDefault="000D42D2" w:rsidP="002877FF">
      <w:pPr>
        <w:ind w:firstLineChars="400" w:firstLine="833"/>
        <w:rPr>
          <w:rFonts w:ascii="ＭＳ ゴシック" w:eastAsia="ＭＳ ゴシック" w:hAnsi="ＭＳ ゴシック"/>
        </w:rPr>
      </w:pPr>
    </w:p>
    <w:p w:rsidR="002877FF" w:rsidRPr="007F1C8F" w:rsidRDefault="008E2B5D" w:rsidP="002877FF">
      <w:pPr>
        <w:rPr>
          <w:rFonts w:ascii="ＭＳ ゴシック" w:eastAsia="ＭＳ ゴシック" w:hAnsi="ＭＳ ゴシック"/>
        </w:rPr>
      </w:pPr>
      <w:r>
        <w:rPr>
          <w:rFonts w:ascii="ＭＳ ゴシック" w:eastAsia="ＭＳ ゴシック" w:hAnsi="ＭＳ ゴシック" w:hint="eastAsia"/>
        </w:rPr>
        <w:t>（５</w:t>
      </w:r>
      <w:r w:rsidR="002877FF" w:rsidRPr="007F1C8F">
        <w:rPr>
          <w:rFonts w:ascii="ＭＳ ゴシック" w:eastAsia="ＭＳ ゴシック" w:hAnsi="ＭＳ ゴシック" w:hint="eastAsia"/>
        </w:rPr>
        <w:t>）精神・発達障がい者を中心とした職場体験の受入れを希望する事業者や支援機関の開拓</w:t>
      </w:r>
    </w:p>
    <w:p w:rsidR="00752E03" w:rsidRDefault="002877FF" w:rsidP="002877FF">
      <w:pPr>
        <w:ind w:leftChars="300" w:left="833" w:hangingChars="100" w:hanging="208"/>
        <w:rPr>
          <w:rFonts w:ascii="ＭＳ ゴシック" w:eastAsia="ＭＳ ゴシック" w:hAnsi="ＭＳ ゴシック"/>
        </w:rPr>
      </w:pPr>
      <w:r w:rsidRPr="007F1C8F">
        <w:rPr>
          <w:rFonts w:ascii="ＭＳ ゴシック" w:eastAsia="ＭＳ ゴシック" w:hAnsi="ＭＳ ゴシック" w:hint="eastAsia"/>
        </w:rPr>
        <w:t>・精神・発達障がい者を中心とした職場体験の受入れを希望する事業者を開拓（100社以上）し、その情報を一覧表にまとめて</w:t>
      </w:r>
      <w:r>
        <w:rPr>
          <w:rFonts w:ascii="ＭＳ ゴシック" w:eastAsia="ＭＳ ゴシック" w:hAnsi="ＭＳ ゴシック" w:hint="eastAsia"/>
        </w:rPr>
        <w:t>大阪</w:t>
      </w:r>
      <w:r w:rsidRPr="007F1C8F">
        <w:rPr>
          <w:rFonts w:ascii="ＭＳ ゴシック" w:eastAsia="ＭＳ ゴシック" w:hAnsi="ＭＳ ゴシック" w:hint="eastAsia"/>
        </w:rPr>
        <w:t>府に報告すること。</w:t>
      </w:r>
    </w:p>
    <w:p w:rsidR="002877FF" w:rsidRPr="007F1C8F" w:rsidRDefault="002877FF" w:rsidP="00752E03">
      <w:pPr>
        <w:ind w:leftChars="400" w:left="833"/>
        <w:rPr>
          <w:rFonts w:ascii="ＭＳ ゴシック" w:eastAsia="ＭＳ ゴシック" w:hAnsi="ＭＳ ゴシック"/>
        </w:rPr>
      </w:pPr>
      <w:r>
        <w:rPr>
          <w:rFonts w:ascii="ＭＳ ゴシック" w:eastAsia="ＭＳ ゴシック" w:hAnsi="ＭＳ ゴシック" w:hint="eastAsia"/>
        </w:rPr>
        <w:t>ただし、精神・発達障がい者の</w:t>
      </w:r>
      <w:r w:rsidRPr="007F1C8F">
        <w:rPr>
          <w:rFonts w:ascii="ＭＳ ゴシック" w:eastAsia="ＭＳ ゴシック" w:hAnsi="ＭＳ ゴシック" w:hint="eastAsia"/>
        </w:rPr>
        <w:t>職場</w:t>
      </w:r>
      <w:r w:rsidR="008F300C">
        <w:rPr>
          <w:rFonts w:ascii="ＭＳ ゴシック" w:eastAsia="ＭＳ ゴシック" w:hAnsi="ＭＳ ゴシック" w:hint="eastAsia"/>
        </w:rPr>
        <w:t>体験</w:t>
      </w:r>
      <w:r w:rsidRPr="007F1C8F">
        <w:rPr>
          <w:rFonts w:ascii="ＭＳ ゴシック" w:eastAsia="ＭＳ ゴシック" w:hAnsi="ＭＳ ゴシック" w:hint="eastAsia"/>
        </w:rPr>
        <w:t>受入れ経験の少ない事業者を中心とすること。</w:t>
      </w:r>
    </w:p>
    <w:p w:rsidR="00752E03" w:rsidRDefault="002877FF" w:rsidP="00F416A5">
      <w:pPr>
        <w:ind w:leftChars="300" w:left="833" w:hangingChars="100" w:hanging="208"/>
        <w:rPr>
          <w:rFonts w:ascii="ＭＳ ゴシック" w:eastAsia="ＭＳ ゴシック" w:hAnsi="ＭＳ ゴシック"/>
        </w:rPr>
      </w:pPr>
      <w:r w:rsidRPr="007F1C8F">
        <w:rPr>
          <w:rFonts w:ascii="ＭＳ ゴシック" w:eastAsia="ＭＳ ゴシック" w:hAnsi="ＭＳ ゴシック" w:hint="eastAsia"/>
        </w:rPr>
        <w:t>・精神・発達障がい者を支援する支援機関を開拓（50事業所以上）し、その情報を一覧表にまとめて府に報告すること。</w:t>
      </w:r>
    </w:p>
    <w:p w:rsidR="000D42D2" w:rsidRDefault="002877FF" w:rsidP="00752E03">
      <w:pPr>
        <w:ind w:leftChars="400" w:left="833"/>
        <w:rPr>
          <w:rFonts w:ascii="ＭＳ ゴシック" w:eastAsia="ＭＳ ゴシック" w:hAnsi="ＭＳ ゴシック"/>
        </w:rPr>
      </w:pPr>
      <w:r>
        <w:rPr>
          <w:rFonts w:ascii="ＭＳ ゴシック" w:eastAsia="ＭＳ ゴシック" w:hAnsi="ＭＳ ゴシック" w:hint="eastAsia"/>
        </w:rPr>
        <w:t>ただし、精神・発達障がい者の支援</w:t>
      </w:r>
      <w:r w:rsidRPr="007F1C8F">
        <w:rPr>
          <w:rFonts w:ascii="ＭＳ ゴシック" w:eastAsia="ＭＳ ゴシック" w:hAnsi="ＭＳ ゴシック" w:hint="eastAsia"/>
        </w:rPr>
        <w:t>経験</w:t>
      </w:r>
      <w:r>
        <w:rPr>
          <w:rFonts w:ascii="ＭＳ ゴシック" w:eastAsia="ＭＳ ゴシック" w:hAnsi="ＭＳ ゴシック" w:hint="eastAsia"/>
        </w:rPr>
        <w:t>が</w:t>
      </w:r>
      <w:r w:rsidRPr="007F1C8F">
        <w:rPr>
          <w:rFonts w:ascii="ＭＳ ゴシック" w:eastAsia="ＭＳ ゴシック" w:hAnsi="ＭＳ ゴシック" w:hint="eastAsia"/>
        </w:rPr>
        <w:t>少ない</w:t>
      </w:r>
      <w:r>
        <w:rPr>
          <w:rFonts w:ascii="ＭＳ ゴシック" w:eastAsia="ＭＳ ゴシック" w:hAnsi="ＭＳ ゴシック" w:hint="eastAsia"/>
        </w:rPr>
        <w:t>支援機関</w:t>
      </w:r>
      <w:r w:rsidRPr="007F1C8F">
        <w:rPr>
          <w:rFonts w:ascii="ＭＳ ゴシック" w:eastAsia="ＭＳ ゴシック" w:hAnsi="ＭＳ ゴシック" w:hint="eastAsia"/>
        </w:rPr>
        <w:t>を中心とすること。</w:t>
      </w:r>
    </w:p>
    <w:p w:rsidR="002877FF" w:rsidRPr="007F1C8F" w:rsidRDefault="008E2B5D" w:rsidP="002877FF">
      <w:pPr>
        <w:rPr>
          <w:rFonts w:ascii="ＭＳ ゴシック" w:eastAsia="ＭＳ ゴシック" w:hAnsi="ＭＳ ゴシック"/>
        </w:rPr>
      </w:pPr>
      <w:r>
        <w:rPr>
          <w:rFonts w:ascii="ＭＳ ゴシック" w:eastAsia="ＭＳ ゴシック" w:hAnsi="ＭＳ ゴシック" w:hint="eastAsia"/>
        </w:rPr>
        <w:lastRenderedPageBreak/>
        <w:t>（６</w:t>
      </w:r>
      <w:r w:rsidR="002877FF" w:rsidRPr="007F1C8F">
        <w:rPr>
          <w:rFonts w:ascii="ＭＳ ゴシック" w:eastAsia="ＭＳ ゴシック" w:hAnsi="ＭＳ ゴシック" w:hint="eastAsia"/>
        </w:rPr>
        <w:t>）アンケート調査の実施</w:t>
      </w:r>
    </w:p>
    <w:p w:rsidR="002877FF" w:rsidRPr="007F1C8F" w:rsidRDefault="002877FF" w:rsidP="000D42D2">
      <w:pPr>
        <w:ind w:left="625" w:hangingChars="300" w:hanging="625"/>
        <w:rPr>
          <w:rFonts w:ascii="ＭＳ ゴシック" w:eastAsia="ＭＳ ゴシック" w:hAnsi="ＭＳ ゴシック"/>
        </w:rPr>
      </w:pPr>
      <w:r w:rsidRPr="007F1C8F">
        <w:rPr>
          <w:rFonts w:ascii="ＭＳ ゴシック" w:eastAsia="ＭＳ ゴシック" w:hAnsi="ＭＳ ゴシック" w:hint="eastAsia"/>
        </w:rPr>
        <w:t xml:space="preserve">　　　　次のとおりアンケート調査を行い、集計結果等を適宜、府に報告すること。</w:t>
      </w:r>
      <w:r w:rsidR="00070D61">
        <w:rPr>
          <w:rFonts w:ascii="ＭＳ ゴシック" w:eastAsia="ＭＳ ゴシック" w:hAnsi="ＭＳ ゴシック" w:hint="eastAsia"/>
        </w:rPr>
        <w:t>アンケートの内容については</w:t>
      </w:r>
      <w:r w:rsidR="00AB2FFA">
        <w:rPr>
          <w:rFonts w:ascii="ＭＳ ゴシック" w:eastAsia="ＭＳ ゴシック" w:hAnsi="ＭＳ ゴシック" w:hint="eastAsia"/>
        </w:rPr>
        <w:t>府と協議すること。</w:t>
      </w:r>
    </w:p>
    <w:p w:rsidR="002877FF" w:rsidRPr="007F1C8F" w:rsidRDefault="002877FF" w:rsidP="002877FF">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Ａ．職場体験受入れについて</w:t>
      </w:r>
    </w:p>
    <w:p w:rsidR="002877FF" w:rsidRDefault="002877FF" w:rsidP="002877FF">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ア　対象：大阪府サポートカンパニー制度の登録事業者（200社程度）</w:t>
      </w:r>
    </w:p>
    <w:p w:rsidR="000D42D2" w:rsidRPr="007F1C8F" w:rsidRDefault="000D42D2" w:rsidP="002877FF">
      <w:pPr>
        <w:ind w:firstLineChars="300" w:firstLine="625"/>
        <w:rPr>
          <w:rFonts w:ascii="ＭＳ ゴシック" w:eastAsia="ＭＳ ゴシック" w:hAnsi="ＭＳ ゴシック"/>
        </w:rPr>
      </w:pPr>
      <w:r>
        <w:rPr>
          <w:rFonts w:ascii="ＭＳ ゴシック" w:eastAsia="ＭＳ ゴシック" w:hAnsi="ＭＳ ゴシック" w:hint="eastAsia"/>
        </w:rPr>
        <w:t>イ　調査回数：１回</w:t>
      </w:r>
    </w:p>
    <w:p w:rsidR="002877FF" w:rsidRPr="007F1C8F" w:rsidRDefault="00752E03" w:rsidP="002877FF">
      <w:pPr>
        <w:ind w:firstLineChars="300" w:firstLine="625"/>
        <w:rPr>
          <w:rFonts w:ascii="ＭＳ ゴシック" w:eastAsia="ＭＳ ゴシック" w:hAnsi="ＭＳ ゴシック"/>
        </w:rPr>
      </w:pPr>
      <w:r>
        <w:rPr>
          <w:rFonts w:ascii="ＭＳ ゴシック" w:eastAsia="ＭＳ ゴシック" w:hAnsi="ＭＳ ゴシック" w:hint="eastAsia"/>
        </w:rPr>
        <w:t>ウ</w:t>
      </w:r>
      <w:r w:rsidR="002877FF" w:rsidRPr="007F1C8F">
        <w:rPr>
          <w:rFonts w:ascii="ＭＳ ゴシック" w:eastAsia="ＭＳ ゴシック" w:hAnsi="ＭＳ ゴシック" w:hint="eastAsia"/>
        </w:rPr>
        <w:t xml:space="preserve">　内容：職場体験受入れに関し、府から提供する内容を盛り込んで調査すること。</w:t>
      </w:r>
    </w:p>
    <w:p w:rsidR="002877FF" w:rsidRPr="007F1C8F" w:rsidRDefault="00752E03" w:rsidP="002877FF">
      <w:pPr>
        <w:ind w:firstLineChars="300" w:firstLine="625"/>
        <w:rPr>
          <w:rFonts w:ascii="ＭＳ ゴシック" w:eastAsia="ＭＳ ゴシック" w:hAnsi="ＭＳ ゴシック"/>
        </w:rPr>
      </w:pPr>
      <w:r>
        <w:rPr>
          <w:rFonts w:ascii="ＭＳ ゴシック" w:eastAsia="ＭＳ ゴシック" w:hAnsi="ＭＳ ゴシック" w:hint="eastAsia"/>
        </w:rPr>
        <w:t>エ</w:t>
      </w:r>
      <w:r w:rsidR="002877FF" w:rsidRPr="007F1C8F">
        <w:rPr>
          <w:rFonts w:ascii="ＭＳ ゴシック" w:eastAsia="ＭＳ ゴシック" w:hAnsi="ＭＳ ゴシック" w:hint="eastAsia"/>
        </w:rPr>
        <w:t xml:space="preserve">　参考：大阪府サポートカンパニー制度</w:t>
      </w:r>
    </w:p>
    <w:p w:rsidR="002877FF" w:rsidRPr="007F1C8F" w:rsidRDefault="00506737" w:rsidP="002877FF">
      <w:pPr>
        <w:ind w:firstLineChars="200" w:firstLine="417"/>
        <w:rPr>
          <w:rFonts w:ascii="ＭＳ ゴシック" w:eastAsia="ＭＳ ゴシック" w:hAnsi="ＭＳ ゴシック"/>
        </w:rPr>
      </w:pPr>
      <w:hyperlink r:id="rId8" w:history="1">
        <w:r w:rsidR="002877FF" w:rsidRPr="007F1C8F">
          <w:rPr>
            <w:rStyle w:val="aa"/>
            <w:rFonts w:ascii="ＭＳ ゴシック" w:eastAsia="ＭＳ ゴシック" w:hAnsi="ＭＳ ゴシック" w:hint="eastAsia"/>
            <w:color w:val="auto"/>
          </w:rPr>
          <w:t>http://www.pref.osaka.lg.jp/keikakusuishin/syuuroushien/syougaisyasapo-tokan.html</w:t>
        </w:r>
      </w:hyperlink>
    </w:p>
    <w:p w:rsidR="002877FF" w:rsidRPr="007F1C8F" w:rsidRDefault="002877FF" w:rsidP="002877FF">
      <w:pPr>
        <w:ind w:firstLineChars="200" w:firstLine="417"/>
        <w:rPr>
          <w:rFonts w:ascii="ＭＳ ゴシック" w:eastAsia="ＭＳ ゴシック" w:hAnsi="ＭＳ ゴシック"/>
        </w:rPr>
      </w:pPr>
      <w:r w:rsidRPr="007F1C8F">
        <w:rPr>
          <w:rFonts w:ascii="ＭＳ ゴシック" w:eastAsia="ＭＳ ゴシック" w:hAnsi="ＭＳ ゴシック" w:hint="eastAsia"/>
        </w:rPr>
        <w:t>Ｂ．本事業参加について</w:t>
      </w:r>
    </w:p>
    <w:p w:rsidR="002877FF" w:rsidRPr="007F1C8F" w:rsidRDefault="00070D61" w:rsidP="002877FF">
      <w:pPr>
        <w:ind w:firstLineChars="300" w:firstLine="625"/>
        <w:rPr>
          <w:rFonts w:ascii="ＭＳ ゴシック" w:eastAsia="ＭＳ ゴシック" w:hAnsi="ＭＳ ゴシック"/>
        </w:rPr>
      </w:pPr>
      <w:r>
        <w:rPr>
          <w:rFonts w:ascii="ＭＳ ゴシック" w:eastAsia="ＭＳ ゴシック" w:hAnsi="ＭＳ ゴシック" w:hint="eastAsia"/>
        </w:rPr>
        <w:t>ア　対象</w:t>
      </w:r>
      <w:r w:rsidR="002877FF" w:rsidRPr="007F1C8F">
        <w:rPr>
          <w:rFonts w:ascii="ＭＳ ゴシック" w:eastAsia="ＭＳ ゴシック" w:hAnsi="ＭＳ ゴシック" w:hint="eastAsia"/>
        </w:rPr>
        <w:t>：参加事業者及び支援機関</w:t>
      </w:r>
    </w:p>
    <w:p w:rsidR="002877FF" w:rsidRPr="007F1C8F" w:rsidRDefault="002877FF" w:rsidP="002877FF">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イ　調査回数：２回</w:t>
      </w:r>
    </w:p>
    <w:p w:rsidR="002877FF" w:rsidRPr="007F1C8F" w:rsidRDefault="00070D61" w:rsidP="002877FF">
      <w:pPr>
        <w:ind w:firstLineChars="300" w:firstLine="625"/>
        <w:rPr>
          <w:rFonts w:ascii="ＭＳ ゴシック" w:eastAsia="ＭＳ ゴシック" w:hAnsi="ＭＳ ゴシック"/>
        </w:rPr>
      </w:pPr>
      <w:r>
        <w:rPr>
          <w:rFonts w:ascii="ＭＳ ゴシック" w:eastAsia="ＭＳ ゴシック" w:hAnsi="ＭＳ ゴシック" w:hint="eastAsia"/>
        </w:rPr>
        <w:t>ウ　内容</w:t>
      </w:r>
      <w:r w:rsidR="002877FF" w:rsidRPr="007F1C8F">
        <w:rPr>
          <w:rFonts w:ascii="ＭＳ ゴシック" w:eastAsia="ＭＳ ゴシック" w:hAnsi="ＭＳ ゴシック" w:hint="eastAsia"/>
        </w:rPr>
        <w:t>：１）各マッチング会及び説明会終了後に、満足度や理解度等について実施。</w:t>
      </w:r>
    </w:p>
    <w:p w:rsidR="002877FF" w:rsidRPr="007F1C8F" w:rsidRDefault="002877FF" w:rsidP="00070D61">
      <w:pPr>
        <w:ind w:firstLineChars="800" w:firstLine="1667"/>
        <w:rPr>
          <w:rFonts w:ascii="ＭＳ ゴシック" w:eastAsia="ＭＳ ゴシック" w:hAnsi="ＭＳ ゴシック"/>
        </w:rPr>
      </w:pPr>
      <w:r w:rsidRPr="007F1C8F">
        <w:rPr>
          <w:rFonts w:ascii="ＭＳ ゴシック" w:eastAsia="ＭＳ ゴシック" w:hAnsi="ＭＳ ゴシック" w:hint="eastAsia"/>
        </w:rPr>
        <w:t>２）参加事業者のその後の動向（新規雇用状況等）について実施。</w:t>
      </w:r>
    </w:p>
    <w:p w:rsidR="002877FF" w:rsidRPr="007F1C8F" w:rsidRDefault="002877FF" w:rsidP="002877FF">
      <w:pPr>
        <w:ind w:leftChars="300" w:left="625" w:firstLineChars="800" w:firstLine="1667"/>
        <w:rPr>
          <w:rFonts w:ascii="ＭＳ ゴシック" w:eastAsia="ＭＳ ゴシック" w:hAnsi="ＭＳ ゴシック"/>
        </w:rPr>
      </w:pPr>
      <w:r w:rsidRPr="007F1C8F">
        <w:rPr>
          <w:rFonts w:ascii="ＭＳ ゴシック" w:eastAsia="ＭＳ ゴシック" w:hAnsi="ＭＳ ゴシック" w:hint="eastAsia"/>
        </w:rPr>
        <w:t>※府から別途指示するものを加えたものと、提案によるものを含めた</w:t>
      </w:r>
    </w:p>
    <w:p w:rsidR="002877FF" w:rsidRPr="007F1C8F" w:rsidRDefault="002877FF" w:rsidP="002877FF">
      <w:pPr>
        <w:ind w:leftChars="300" w:left="625" w:firstLineChars="900" w:firstLine="1875"/>
        <w:rPr>
          <w:rFonts w:ascii="ＭＳ ゴシック" w:eastAsia="ＭＳ ゴシック" w:hAnsi="ＭＳ ゴシック"/>
        </w:rPr>
      </w:pPr>
      <w:r w:rsidRPr="007F1C8F">
        <w:rPr>
          <w:rFonts w:ascii="ＭＳ ゴシック" w:eastAsia="ＭＳ ゴシック" w:hAnsi="ＭＳ ゴシック" w:hint="eastAsia"/>
        </w:rPr>
        <w:t>ものとする。</w:t>
      </w:r>
    </w:p>
    <w:p w:rsidR="00783437" w:rsidRDefault="00783437" w:rsidP="00783437">
      <w:pPr>
        <w:rPr>
          <w:rFonts w:asciiTheme="majorEastAsia" w:eastAsiaTheme="majorEastAsia" w:hAnsiTheme="majorEastAsia"/>
          <w:b/>
        </w:rPr>
      </w:pPr>
    </w:p>
    <w:p w:rsidR="00783437" w:rsidRDefault="00783437" w:rsidP="00783437">
      <w:pPr>
        <w:rPr>
          <w:rFonts w:asciiTheme="majorEastAsia" w:eastAsiaTheme="majorEastAsia" w:hAnsiTheme="majorEastAsia"/>
          <w:b/>
          <w:sz w:val="24"/>
          <w:szCs w:val="24"/>
        </w:rPr>
      </w:pPr>
      <w:r w:rsidRPr="00783437">
        <w:rPr>
          <w:rFonts w:asciiTheme="majorEastAsia" w:eastAsiaTheme="majorEastAsia" w:hAnsiTheme="majorEastAsia" w:hint="eastAsia"/>
          <w:b/>
          <w:szCs w:val="24"/>
        </w:rPr>
        <w:t>【提案を求める事項】</w:t>
      </w:r>
    </w:p>
    <w:p w:rsidR="002877FF" w:rsidRPr="007F1C8F" w:rsidRDefault="002877FF" w:rsidP="002877FF">
      <w:pPr>
        <w:ind w:firstLineChars="200" w:firstLine="417"/>
        <w:rPr>
          <w:rFonts w:ascii="ＭＳ ゴシック" w:eastAsia="ＭＳ ゴシック" w:hAnsi="ＭＳ ゴシック"/>
          <w:szCs w:val="21"/>
        </w:rPr>
      </w:pPr>
      <w:r w:rsidRPr="007F1C8F">
        <w:rPr>
          <w:rFonts w:ascii="ＭＳ ゴシック" w:eastAsia="ＭＳ ゴシック" w:hAnsi="ＭＳ ゴシック" w:hint="eastAsia"/>
          <w:szCs w:val="21"/>
        </w:rPr>
        <w:t>本事業における事業目標を達成するため、次の事項について提案すること。</w:t>
      </w:r>
    </w:p>
    <w:p w:rsidR="002877FF" w:rsidRPr="007F1C8F" w:rsidRDefault="002877FF" w:rsidP="002877FF">
      <w:pPr>
        <w:rPr>
          <w:rFonts w:ascii="ＭＳ ゴシック" w:eastAsia="ＭＳ ゴシック" w:hAnsi="ＭＳ ゴシック"/>
        </w:rPr>
      </w:pPr>
      <w:r w:rsidRPr="007F1C8F">
        <w:rPr>
          <w:rFonts w:ascii="ＭＳ ゴシック" w:eastAsia="ＭＳ ゴシック" w:hAnsi="ＭＳ ゴシック" w:hint="eastAsia"/>
        </w:rPr>
        <w:t>（１）事業内容の充実度</w:t>
      </w:r>
    </w:p>
    <w:p w:rsidR="002877FF" w:rsidRPr="007F1C8F" w:rsidRDefault="002877FF" w:rsidP="002877FF">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①　職場体験受入れマッチング会の実施内容</w:t>
      </w:r>
    </w:p>
    <w:p w:rsidR="002877FF" w:rsidRPr="007F1C8F" w:rsidRDefault="002877FF" w:rsidP="002877FF">
      <w:pPr>
        <w:ind w:firstLineChars="500" w:firstLine="1042"/>
        <w:rPr>
          <w:rFonts w:ascii="ＭＳ ゴシック" w:eastAsia="ＭＳ ゴシック" w:hAnsi="ＭＳ ゴシック"/>
        </w:rPr>
      </w:pPr>
      <w:r w:rsidRPr="007F1C8F">
        <w:rPr>
          <w:rFonts w:ascii="ＭＳ ゴシック" w:eastAsia="ＭＳ ゴシック" w:hAnsi="ＭＳ ゴシック" w:hint="eastAsia"/>
        </w:rPr>
        <w:t>各回における参加事業者及び参加障がい者の見込み数、マッチングに結びつけるため</w:t>
      </w:r>
    </w:p>
    <w:p w:rsidR="002877FF" w:rsidRPr="007F1C8F" w:rsidRDefault="002877FF" w:rsidP="002877FF">
      <w:pPr>
        <w:ind w:firstLineChars="500" w:firstLine="1042"/>
        <w:rPr>
          <w:rFonts w:ascii="ＭＳ ゴシック" w:eastAsia="ＭＳ ゴシック" w:hAnsi="ＭＳ ゴシック"/>
        </w:rPr>
      </w:pPr>
      <w:r w:rsidRPr="007F1C8F">
        <w:rPr>
          <w:rFonts w:ascii="ＭＳ ゴシック" w:eastAsia="ＭＳ ゴシック" w:hAnsi="ＭＳ ゴシック" w:hint="eastAsia"/>
        </w:rPr>
        <w:t>の工夫（事業者の準備性を高めるなど）等を具体的に提案すること。</w:t>
      </w:r>
    </w:p>
    <w:p w:rsidR="002877FF" w:rsidRPr="007F1C8F" w:rsidRDefault="00636B53" w:rsidP="002877FF">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492760</wp:posOffset>
                </wp:positionH>
                <wp:positionV relativeFrom="paragraph">
                  <wp:posOffset>154306</wp:posOffset>
                </wp:positionV>
                <wp:extent cx="4762500" cy="1409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762500" cy="1409700"/>
                        </a:xfrm>
                        <a:prstGeom prst="rect">
                          <a:avLst/>
                        </a:prstGeom>
                        <a:solidFill>
                          <a:schemeClr val="lt1"/>
                        </a:solidFill>
                        <a:ln w="6350">
                          <a:solidFill>
                            <a:prstClr val="black"/>
                          </a:solidFill>
                        </a:ln>
                      </wps:spPr>
                      <wps:txbx>
                        <w:txbxContent>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《提案イメージ》</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職場体験受入れマッチング会の実施内容</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・職場体験受入れマッチング会のフロー</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・参加事業者及び参加障がい者の見込み数</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・マッチング会の会場レイアウト図</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・マッチングに結びつけるための工夫</w:t>
                            </w:r>
                          </w:p>
                          <w:p w:rsidR="00C614CF" w:rsidRPr="00636B53" w:rsidRDefault="00C61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8pt;margin-top:12.15pt;width:375pt;height:11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" fillcolor="white [3201]" strokeweight=".5pt">
                <v:textbox>
                  <w:txbxContent>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《提案イメージ》</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職場体験受入れマッチング会の実施内容</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・職場体験受入れマッチング会のフロー</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・参加事業者及び参加障がい者の見込み数</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・マッチング会の会場レイアウト図</w:t>
                      </w:r>
                    </w:p>
                    <w:p w:rsidR="00C614CF" w:rsidRPr="00070D61" w:rsidRDefault="00C614CF" w:rsidP="00636B53">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・マッチングに結びつけるための工夫</w:t>
                      </w:r>
                    </w:p>
                    <w:p w:rsidR="00C614CF" w:rsidRPr="00636B53" w:rsidRDefault="00C614CF"/>
                  </w:txbxContent>
                </v:textbox>
              </v:shape>
            </w:pict>
          </mc:Fallback>
        </mc:AlternateContent>
      </w: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ind w:firstLineChars="300" w:firstLine="625"/>
        <w:rPr>
          <w:rFonts w:ascii="ＭＳ ゴシック" w:eastAsia="ＭＳ ゴシック" w:hAnsi="ＭＳ ゴシック"/>
        </w:rPr>
      </w:pPr>
      <w:r w:rsidRPr="007F1C8F">
        <w:rPr>
          <w:rFonts w:ascii="ＭＳ ゴシック" w:eastAsia="ＭＳ ゴシック" w:hAnsi="ＭＳ ゴシック" w:hint="eastAsia"/>
        </w:rPr>
        <w:t>②　職場体験受入れ事業者等説明会の実施内容</w:t>
      </w:r>
    </w:p>
    <w:p w:rsidR="002877FF" w:rsidRPr="007F1C8F" w:rsidRDefault="002877FF" w:rsidP="002877FF">
      <w:pPr>
        <w:ind w:left="570" w:firstLineChars="100" w:firstLine="208"/>
        <w:rPr>
          <w:rFonts w:ascii="ＭＳ ゴシック" w:eastAsia="ＭＳ ゴシック" w:hAnsi="ＭＳ ゴシック"/>
        </w:rPr>
      </w:pPr>
      <w:r w:rsidRPr="007F1C8F">
        <w:rPr>
          <w:rFonts w:ascii="ＭＳ ゴシック" w:eastAsia="ＭＳ ゴシック" w:hAnsi="ＭＳ ゴシック" w:hint="eastAsia"/>
        </w:rPr>
        <w:t>ア　職場体験受入れ事業者向け説明会の実施内容</w:t>
      </w:r>
    </w:p>
    <w:p w:rsidR="002877FF" w:rsidRPr="007F1C8F" w:rsidRDefault="002877FF" w:rsidP="002877FF">
      <w:pPr>
        <w:pStyle w:val="ae"/>
        <w:ind w:leftChars="100" w:left="208" w:firstLineChars="500" w:firstLine="1042"/>
        <w:rPr>
          <w:rFonts w:ascii="ＭＳ ゴシック" w:eastAsia="ＭＳ ゴシック" w:hAnsi="ＭＳ ゴシック"/>
        </w:rPr>
      </w:pPr>
      <w:r w:rsidRPr="007F1C8F">
        <w:rPr>
          <w:rFonts w:ascii="ＭＳ ゴシック" w:eastAsia="ＭＳ ゴシック" w:hAnsi="ＭＳ ゴシック" w:hint="eastAsia"/>
        </w:rPr>
        <w:t>開催回数、実施時期、参加事業者数の見込み、参加を促すための工夫等を、職場体</w:t>
      </w:r>
    </w:p>
    <w:p w:rsidR="002877FF" w:rsidRPr="000D42D2" w:rsidRDefault="002877FF" w:rsidP="000D42D2">
      <w:pPr>
        <w:pStyle w:val="ae"/>
        <w:ind w:leftChars="100" w:left="208" w:firstLineChars="500" w:firstLine="1042"/>
        <w:rPr>
          <w:rFonts w:ascii="ＭＳ ゴシック" w:eastAsia="ＭＳ ゴシック" w:hAnsi="ＭＳ ゴシック"/>
        </w:rPr>
      </w:pPr>
      <w:r w:rsidRPr="007F1C8F">
        <w:rPr>
          <w:rFonts w:ascii="ＭＳ ゴシック" w:eastAsia="ＭＳ ゴシック" w:hAnsi="ＭＳ ゴシック" w:hint="eastAsia"/>
        </w:rPr>
        <w:t>験の受入れ経験が浅い事業者が参加することを想定して、具体的に提案すること。</w:t>
      </w:r>
    </w:p>
    <w:p w:rsidR="002877FF" w:rsidRPr="007F1C8F" w:rsidRDefault="002877FF" w:rsidP="002877FF">
      <w:pPr>
        <w:ind w:left="570" w:firstLineChars="100" w:firstLine="208"/>
        <w:rPr>
          <w:rFonts w:ascii="ＭＳ ゴシック" w:eastAsia="ＭＳ ゴシック" w:hAnsi="ＭＳ ゴシック"/>
        </w:rPr>
      </w:pPr>
      <w:r w:rsidRPr="007F1C8F">
        <w:rPr>
          <w:rFonts w:ascii="ＭＳ ゴシック" w:eastAsia="ＭＳ ゴシック" w:hAnsi="ＭＳ ゴシック" w:hint="eastAsia"/>
        </w:rPr>
        <w:t>イ　支援機関向け説明会の実施内容</w:t>
      </w:r>
    </w:p>
    <w:p w:rsidR="002877FF" w:rsidRPr="007F1C8F" w:rsidRDefault="002877FF" w:rsidP="002877FF">
      <w:pPr>
        <w:ind w:firstLineChars="600" w:firstLine="1250"/>
        <w:rPr>
          <w:rFonts w:ascii="ＭＳ ゴシック" w:eastAsia="ＭＳ ゴシック" w:hAnsi="ＭＳ ゴシック"/>
        </w:rPr>
      </w:pPr>
      <w:r w:rsidRPr="007F1C8F">
        <w:rPr>
          <w:rFonts w:ascii="ＭＳ ゴシック" w:eastAsia="ＭＳ ゴシック" w:hAnsi="ＭＳ ゴシック" w:hint="eastAsia"/>
        </w:rPr>
        <w:t>開催回数、実施時期、参加機関数の見込み、参加を促すための工夫等を、職場体験</w:t>
      </w:r>
    </w:p>
    <w:p w:rsidR="002877FF" w:rsidRPr="007F1C8F" w:rsidRDefault="002877FF" w:rsidP="002877FF">
      <w:pPr>
        <w:ind w:firstLineChars="600" w:firstLine="1250"/>
        <w:rPr>
          <w:rFonts w:ascii="ＭＳ ゴシック" w:eastAsia="ＭＳ ゴシック" w:hAnsi="ＭＳ ゴシック"/>
        </w:rPr>
      </w:pPr>
      <w:r w:rsidRPr="007F1C8F">
        <w:rPr>
          <w:rFonts w:ascii="ＭＳ ゴシック" w:eastAsia="ＭＳ ゴシック" w:hAnsi="ＭＳ ゴシック" w:hint="eastAsia"/>
        </w:rPr>
        <w:t>への送り出しの経験が少ない支援機関が参加することを想定して、具体的に提案す</w:t>
      </w:r>
    </w:p>
    <w:p w:rsidR="00636B53" w:rsidRDefault="002877FF" w:rsidP="00CE3904">
      <w:pPr>
        <w:ind w:firstLineChars="600" w:firstLine="1250"/>
        <w:rPr>
          <w:rFonts w:ascii="ＭＳ ゴシック" w:eastAsia="ＭＳ ゴシック" w:hAnsi="ＭＳ ゴシック"/>
        </w:rPr>
      </w:pPr>
      <w:r w:rsidRPr="007F1C8F">
        <w:rPr>
          <w:rFonts w:ascii="ＭＳ ゴシック" w:eastAsia="ＭＳ ゴシック" w:hAnsi="ＭＳ ゴシック" w:hint="eastAsia"/>
        </w:rPr>
        <w:t>ること。</w:t>
      </w:r>
    </w:p>
    <w:p w:rsidR="002877FF" w:rsidRPr="00CE3904" w:rsidRDefault="00CE3904" w:rsidP="00CE3904">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13970</wp:posOffset>
                </wp:positionV>
                <wp:extent cx="5705475" cy="2600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705475" cy="2600325"/>
                        </a:xfrm>
                        <a:prstGeom prst="rect">
                          <a:avLst/>
                        </a:prstGeom>
                        <a:solidFill>
                          <a:schemeClr val="lt1"/>
                        </a:solidFill>
                        <a:ln w="6350">
                          <a:solidFill>
                            <a:prstClr val="black"/>
                          </a:solidFill>
                        </a:ln>
                      </wps:spPr>
                      <wps:txbx>
                        <w:txbxContent>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《提案イメージ》</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ア　職場体験受入れ事業者向け説明会</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・次第</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・職場体験受入れマッチング支援事業の概要説明</w:t>
                            </w:r>
                          </w:p>
                          <w:p w:rsidR="00C614CF" w:rsidRPr="00070D61" w:rsidRDefault="00C614CF" w:rsidP="00CE3904">
                            <w:pPr>
                              <w:ind w:firstLineChars="300" w:firstLine="625"/>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・精神・発達障がいを中心とする障がい特性理解</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・職場体験受入れに関する留意点等（職務、体験時間等）</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・職場体験の受入れ事例紹介</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イ　精神・発達障がい者を支援する支援機関向け説明会</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・次第</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・職場体験受入れマッチング支援事業の概要説明</w:t>
                            </w:r>
                          </w:p>
                          <w:p w:rsidR="00C614CF" w:rsidRPr="000D42D2" w:rsidRDefault="00C614CF" w:rsidP="000D42D2">
                            <w:pPr>
                              <w:jc w:val="left"/>
                              <w:rPr>
                                <w:rFonts w:ascii="ＭＳ 明朝" w:hAnsi="ＭＳ 明朝"/>
                              </w:rPr>
                            </w:pPr>
                            <w:r w:rsidRPr="00070D61">
                              <w:rPr>
                                <w:rFonts w:ascii="HG丸ｺﾞｼｯｸM-PRO" w:eastAsia="HG丸ｺﾞｼｯｸM-PRO" w:hAnsi="HG丸ｺﾞｼｯｸM-PRO" w:hint="eastAsia"/>
                              </w:rPr>
                              <w:t xml:space="preserve">　　　・本事業における支援内容及び支援機関の役割（同行、準備物、手続き、保険等）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5.8pt;margin-top:1.1pt;width:449.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" fillcolor="white [3201]" strokeweight=".5pt">
                <v:textbox>
                  <w:txbxContent>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《提案イメージ》</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ア　職場体験受入れ事業者向け説明会</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・次第</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・職場体験受入れマッチング支援事業の概要説明</w:t>
                      </w:r>
                    </w:p>
                    <w:p w:rsidR="00C614CF" w:rsidRPr="00070D61" w:rsidRDefault="00C614CF" w:rsidP="00CE3904">
                      <w:pPr>
                        <w:ind w:firstLineChars="300" w:firstLine="625"/>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・精神・発達障がいを中心とする障がい特性理解</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・職場体験受入れに関する留意点等（職務、体験時間等）</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・職場体験の受入れ事例紹介</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イ　精神・発達障がい者を支援する支援機関向け説明会</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・次第</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・職場体験受入れマッチング支援事業の概要説明</w:t>
                      </w:r>
                    </w:p>
                    <w:p w:rsidR="00C614CF" w:rsidRPr="000D42D2" w:rsidRDefault="00C614CF" w:rsidP="000D42D2">
                      <w:pPr>
                        <w:jc w:val="left"/>
                        <w:rPr>
                          <w:rFonts w:ascii="ＭＳ 明朝" w:hAnsi="ＭＳ 明朝"/>
                        </w:rPr>
                      </w:pPr>
                      <w:r w:rsidRPr="00070D61">
                        <w:rPr>
                          <w:rFonts w:ascii="HG丸ｺﾞｼｯｸM-PRO" w:eastAsia="HG丸ｺﾞｼｯｸM-PRO" w:hAnsi="HG丸ｺﾞｼｯｸM-PRO" w:hint="eastAsia"/>
                        </w:rPr>
                        <w:t xml:space="preserve">　　　・本事業における支援内容及び支援機関の役割（同行、準備物、手続き、保険等）</w:t>
                      </w:r>
                    </w:p>
                  </w:txbxContent>
                </v:textbox>
              </v:shape>
            </w:pict>
          </mc:Fallback>
        </mc:AlternateContent>
      </w:r>
    </w:p>
    <w:p w:rsidR="002877FF" w:rsidRPr="007F1C8F" w:rsidRDefault="00CE3904" w:rsidP="002877FF">
      <w:pPr>
        <w:pStyle w:val="ae"/>
        <w:ind w:leftChars="0" w:left="930"/>
        <w:rPr>
          <w:rFonts w:ascii="ＭＳ ゴシック" w:eastAsia="ＭＳ ゴシック" w:hAnsi="ＭＳ ゴシック"/>
        </w:rPr>
      </w:pPr>
      <w:r>
        <w:rPr>
          <w:rFonts w:ascii="ＭＳ ゴシック" w:eastAsia="ＭＳ ゴシック" w:hAnsi="ＭＳ ゴシック" w:hint="eastAsia"/>
        </w:rPr>
        <w:t xml:space="preserve">　</w:t>
      </w: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Chars="0" w:left="930"/>
        <w:rPr>
          <w:rFonts w:ascii="ＭＳ ゴシック" w:eastAsia="ＭＳ ゴシック" w:hAnsi="ＭＳ ゴシック"/>
        </w:rPr>
      </w:pPr>
    </w:p>
    <w:p w:rsidR="002877FF" w:rsidRPr="007F1C8F" w:rsidRDefault="002877FF" w:rsidP="002877FF">
      <w:pPr>
        <w:pStyle w:val="ae"/>
        <w:ind w:left="833"/>
        <w:rPr>
          <w:rFonts w:ascii="ＭＳ ゴシック" w:eastAsia="ＭＳ ゴシック" w:hAnsi="ＭＳ ゴシック"/>
        </w:rPr>
      </w:pPr>
    </w:p>
    <w:p w:rsidR="002877FF" w:rsidRPr="007F1C8F" w:rsidRDefault="002877FF" w:rsidP="002877FF">
      <w:pPr>
        <w:pStyle w:val="ae"/>
        <w:ind w:left="833"/>
        <w:rPr>
          <w:rFonts w:ascii="ＭＳ ゴシック" w:eastAsia="ＭＳ ゴシック" w:hAnsi="ＭＳ ゴシック"/>
        </w:rPr>
      </w:pPr>
    </w:p>
    <w:p w:rsidR="002877FF" w:rsidRDefault="002877FF" w:rsidP="008E2B5D">
      <w:pPr>
        <w:rPr>
          <w:rFonts w:ascii="ＭＳ ゴシック" w:eastAsia="ＭＳ ゴシック" w:hAnsi="ＭＳ ゴシック"/>
        </w:rPr>
      </w:pPr>
    </w:p>
    <w:p w:rsidR="000D42D2" w:rsidRDefault="000D42D2" w:rsidP="008E2B5D">
      <w:pPr>
        <w:rPr>
          <w:rFonts w:ascii="ＭＳ ゴシック" w:eastAsia="ＭＳ ゴシック" w:hAnsi="ＭＳ ゴシック"/>
        </w:rPr>
      </w:pPr>
    </w:p>
    <w:p w:rsidR="000D42D2" w:rsidRPr="008E2B5D" w:rsidRDefault="000D42D2" w:rsidP="008E2B5D">
      <w:pPr>
        <w:rPr>
          <w:rFonts w:ascii="ＭＳ ゴシック" w:eastAsia="ＭＳ ゴシック" w:hAnsi="ＭＳ ゴシック"/>
        </w:rPr>
      </w:pPr>
    </w:p>
    <w:p w:rsidR="002877FF" w:rsidRPr="007F1C8F" w:rsidRDefault="002877FF" w:rsidP="002877FF">
      <w:pPr>
        <w:ind w:firstLineChars="300" w:firstLine="625"/>
        <w:rPr>
          <w:rFonts w:asciiTheme="majorEastAsia" w:eastAsiaTheme="majorEastAsia" w:hAnsiTheme="majorEastAsia"/>
        </w:rPr>
      </w:pPr>
      <w:r w:rsidRPr="007F1C8F">
        <w:rPr>
          <w:rFonts w:asciiTheme="majorEastAsia" w:eastAsiaTheme="majorEastAsia" w:hAnsiTheme="majorEastAsia" w:hint="eastAsia"/>
        </w:rPr>
        <w:t>③　各種広報の実施内容</w:t>
      </w:r>
    </w:p>
    <w:p w:rsidR="002877FF" w:rsidRPr="007F1C8F" w:rsidRDefault="002877FF" w:rsidP="002877FF">
      <w:pPr>
        <w:ind w:firstLineChars="400" w:firstLine="833"/>
        <w:rPr>
          <w:rFonts w:asciiTheme="majorEastAsia" w:eastAsiaTheme="majorEastAsia" w:hAnsiTheme="majorEastAsia"/>
        </w:rPr>
      </w:pPr>
      <w:r w:rsidRPr="007F1C8F">
        <w:rPr>
          <w:rFonts w:asciiTheme="majorEastAsia" w:eastAsiaTheme="majorEastAsia" w:hAnsiTheme="majorEastAsia" w:hint="eastAsia"/>
        </w:rPr>
        <w:t>ア　事業者対象</w:t>
      </w:r>
    </w:p>
    <w:p w:rsidR="002877FF" w:rsidRPr="007F1C8F" w:rsidRDefault="002877FF" w:rsidP="002877FF">
      <w:pPr>
        <w:ind w:firstLineChars="600" w:firstLine="1250"/>
        <w:rPr>
          <w:rFonts w:asciiTheme="majorEastAsia" w:eastAsiaTheme="majorEastAsia" w:hAnsiTheme="majorEastAsia"/>
        </w:rPr>
      </w:pPr>
      <w:r w:rsidRPr="007F1C8F">
        <w:rPr>
          <w:rFonts w:asciiTheme="majorEastAsia" w:eastAsiaTheme="majorEastAsia" w:hAnsiTheme="majorEastAsia" w:hint="eastAsia"/>
        </w:rPr>
        <w:t>本事業の周知や、参加事業者の募集方法</w:t>
      </w:r>
    </w:p>
    <w:p w:rsidR="002877FF" w:rsidRPr="007F1C8F" w:rsidRDefault="002877FF" w:rsidP="002877FF">
      <w:pPr>
        <w:ind w:leftChars="300" w:left="625" w:firstLineChars="100" w:firstLine="208"/>
        <w:rPr>
          <w:rFonts w:asciiTheme="majorEastAsia" w:eastAsiaTheme="majorEastAsia" w:hAnsiTheme="majorEastAsia"/>
        </w:rPr>
      </w:pPr>
      <w:r w:rsidRPr="007F1C8F">
        <w:rPr>
          <w:rFonts w:asciiTheme="majorEastAsia" w:eastAsiaTheme="majorEastAsia" w:hAnsiTheme="majorEastAsia" w:hint="eastAsia"/>
        </w:rPr>
        <w:t>イ　支援機関対象</w:t>
      </w:r>
    </w:p>
    <w:p w:rsidR="002877FF" w:rsidRPr="007F1C8F" w:rsidRDefault="002877FF" w:rsidP="002877FF">
      <w:pPr>
        <w:ind w:leftChars="400" w:left="1041" w:hangingChars="100" w:hanging="208"/>
        <w:rPr>
          <w:rFonts w:asciiTheme="majorEastAsia" w:eastAsiaTheme="majorEastAsia" w:hAnsiTheme="majorEastAsia"/>
        </w:rPr>
      </w:pPr>
      <w:r w:rsidRPr="007F1C8F">
        <w:rPr>
          <w:rFonts w:asciiTheme="majorEastAsia" w:eastAsiaTheme="majorEastAsia" w:hAnsiTheme="majorEastAsia" w:hint="eastAsia"/>
        </w:rPr>
        <w:t xml:space="preserve">　　本事業の周知や、参加障がい者の募集方法</w:t>
      </w:r>
    </w:p>
    <w:p w:rsidR="002877FF" w:rsidRPr="007F1C8F" w:rsidRDefault="002877FF" w:rsidP="002877FF">
      <w:pPr>
        <w:ind w:firstLineChars="300" w:firstLine="625"/>
        <w:rPr>
          <w:rFonts w:asciiTheme="majorEastAsia" w:eastAsiaTheme="majorEastAsia" w:hAnsiTheme="majorEastAsia"/>
        </w:rPr>
      </w:pPr>
      <w:r w:rsidRPr="007F1C8F">
        <w:rPr>
          <w:rFonts w:asciiTheme="majorEastAsia" w:eastAsiaTheme="majorEastAsia" w:hAnsiTheme="majorEastAsia" w:hint="eastAsia"/>
        </w:rPr>
        <w:t>④　職場体験受入れ先事業者及び支援機関の開拓の方法</w:t>
      </w:r>
    </w:p>
    <w:p w:rsidR="002877FF" w:rsidRPr="007F1C8F" w:rsidRDefault="002877FF" w:rsidP="002877FF">
      <w:pPr>
        <w:ind w:firstLineChars="400" w:firstLine="833"/>
        <w:rPr>
          <w:rFonts w:asciiTheme="majorEastAsia" w:eastAsiaTheme="majorEastAsia" w:hAnsiTheme="majorEastAsia"/>
        </w:rPr>
      </w:pPr>
      <w:r w:rsidRPr="007F1C8F">
        <w:rPr>
          <w:rFonts w:asciiTheme="majorEastAsia" w:eastAsiaTheme="majorEastAsia" w:hAnsiTheme="majorEastAsia" w:hint="eastAsia"/>
        </w:rPr>
        <w:t>・受入れ先事業者の把握方法</w:t>
      </w:r>
    </w:p>
    <w:p w:rsidR="002877FF" w:rsidRPr="007F1C8F" w:rsidRDefault="002877FF" w:rsidP="002877FF">
      <w:pPr>
        <w:ind w:leftChars="400" w:left="833"/>
        <w:rPr>
          <w:rFonts w:asciiTheme="majorEastAsia" w:eastAsiaTheme="majorEastAsia" w:hAnsiTheme="majorEastAsia"/>
        </w:rPr>
      </w:pPr>
      <w:r w:rsidRPr="007F1C8F">
        <w:rPr>
          <w:rFonts w:asciiTheme="majorEastAsia" w:eastAsiaTheme="majorEastAsia" w:hAnsiTheme="majorEastAsia" w:hint="eastAsia"/>
        </w:rPr>
        <w:t>・開拓の方法（チラシやＳＮＳ、支援機関、ネットワークの活用など具体的な事業周知</w:t>
      </w:r>
    </w:p>
    <w:p w:rsidR="002877FF" w:rsidRPr="007F1C8F" w:rsidRDefault="002877FF" w:rsidP="002877FF">
      <w:pPr>
        <w:ind w:leftChars="400" w:left="833" w:firstLineChars="100" w:firstLine="208"/>
        <w:rPr>
          <w:rFonts w:asciiTheme="majorEastAsia" w:eastAsiaTheme="majorEastAsia" w:hAnsiTheme="majorEastAsia"/>
        </w:rPr>
      </w:pPr>
      <w:r w:rsidRPr="007F1C8F">
        <w:rPr>
          <w:rFonts w:asciiTheme="majorEastAsia" w:eastAsiaTheme="majorEastAsia" w:hAnsiTheme="majorEastAsia" w:hint="eastAsia"/>
        </w:rPr>
        <w:t>や募集の方法等</w:t>
      </w:r>
      <w:r w:rsidR="00752E03">
        <w:rPr>
          <w:rFonts w:asciiTheme="majorEastAsia" w:eastAsiaTheme="majorEastAsia" w:hAnsiTheme="majorEastAsia" w:hint="eastAsia"/>
        </w:rPr>
        <w:t>。</w:t>
      </w:r>
      <w:r w:rsidRPr="007F1C8F">
        <w:rPr>
          <w:rFonts w:asciiTheme="majorEastAsia" w:eastAsiaTheme="majorEastAsia" w:hAnsiTheme="majorEastAsia" w:hint="eastAsia"/>
        </w:rPr>
        <w:t>）</w:t>
      </w:r>
    </w:p>
    <w:p w:rsidR="002877FF" w:rsidRPr="007F1C8F" w:rsidRDefault="002877FF" w:rsidP="002877FF">
      <w:pPr>
        <w:ind w:leftChars="200" w:left="417" w:firstLineChars="200" w:firstLine="417"/>
        <w:rPr>
          <w:rFonts w:asciiTheme="majorEastAsia" w:eastAsiaTheme="majorEastAsia" w:hAnsiTheme="majorEastAsia"/>
        </w:rPr>
      </w:pPr>
      <w:r w:rsidRPr="007F1C8F">
        <w:rPr>
          <w:rFonts w:asciiTheme="majorEastAsia" w:eastAsiaTheme="majorEastAsia" w:hAnsiTheme="majorEastAsia" w:hint="eastAsia"/>
        </w:rPr>
        <w:t>・開拓のスケジュール、開拓見込み数</w:t>
      </w:r>
    </w:p>
    <w:p w:rsidR="002877FF" w:rsidRDefault="002877FF" w:rsidP="002877FF">
      <w:pPr>
        <w:ind w:leftChars="200" w:left="417" w:firstLineChars="300" w:firstLine="625"/>
        <w:rPr>
          <w:rFonts w:asciiTheme="majorEastAsia" w:eastAsiaTheme="majorEastAsia" w:hAnsiTheme="majorEastAsia"/>
        </w:rPr>
      </w:pPr>
      <w:r w:rsidRPr="007F1C8F">
        <w:rPr>
          <w:rFonts w:asciiTheme="majorEastAsia" w:eastAsiaTheme="majorEastAsia" w:hAnsiTheme="majorEastAsia" w:hint="eastAsia"/>
        </w:rPr>
        <w:t>なお、事業者開拓見込み数のうち、</w:t>
      </w:r>
      <w:r>
        <w:rPr>
          <w:rFonts w:asciiTheme="majorEastAsia" w:eastAsiaTheme="majorEastAsia" w:hAnsiTheme="majorEastAsia" w:hint="eastAsia"/>
        </w:rPr>
        <w:t>従業員規模が</w:t>
      </w:r>
      <w:r w:rsidR="008E2B5D" w:rsidRPr="007F1C8F">
        <w:rPr>
          <w:rFonts w:asciiTheme="majorEastAsia" w:eastAsiaTheme="majorEastAsia" w:hAnsiTheme="majorEastAsia" w:hint="eastAsia"/>
        </w:rPr>
        <w:t>100人～45.5人</w:t>
      </w:r>
      <w:r w:rsidRPr="007F1C8F">
        <w:rPr>
          <w:rFonts w:asciiTheme="majorEastAsia" w:eastAsiaTheme="majorEastAsia" w:hAnsiTheme="majorEastAsia" w:hint="eastAsia"/>
        </w:rPr>
        <w:t>の事業者分は別記す</w:t>
      </w:r>
    </w:p>
    <w:p w:rsidR="002877FF" w:rsidRPr="007F1C8F" w:rsidRDefault="002877FF" w:rsidP="002877FF">
      <w:pPr>
        <w:ind w:leftChars="200" w:left="417" w:firstLineChars="300" w:firstLine="625"/>
        <w:rPr>
          <w:rFonts w:asciiTheme="majorEastAsia" w:eastAsiaTheme="majorEastAsia" w:hAnsiTheme="majorEastAsia"/>
        </w:rPr>
      </w:pPr>
      <w:r w:rsidRPr="007F1C8F">
        <w:rPr>
          <w:rFonts w:asciiTheme="majorEastAsia" w:eastAsiaTheme="majorEastAsia" w:hAnsiTheme="majorEastAsia" w:hint="eastAsia"/>
        </w:rPr>
        <w:t>ること。</w:t>
      </w:r>
    </w:p>
    <w:p w:rsidR="002877FF" w:rsidRPr="007F1C8F" w:rsidRDefault="002877FF" w:rsidP="002877FF">
      <w:pPr>
        <w:rPr>
          <w:rFonts w:asciiTheme="majorEastAsia" w:eastAsiaTheme="majorEastAsia" w:hAnsiTheme="majorEastAsia"/>
        </w:rPr>
      </w:pPr>
      <w:r w:rsidRPr="007F1C8F">
        <w:rPr>
          <w:rFonts w:asciiTheme="majorEastAsia" w:eastAsiaTheme="majorEastAsia" w:hAnsiTheme="majorEastAsia" w:hint="eastAsia"/>
        </w:rPr>
        <w:t>（２）職場体験にかかる内容</w:t>
      </w:r>
    </w:p>
    <w:p w:rsidR="002877FF" w:rsidRPr="007F1C8F" w:rsidRDefault="002877FF" w:rsidP="002877FF">
      <w:pPr>
        <w:ind w:firstLineChars="200" w:firstLine="417"/>
        <w:rPr>
          <w:rFonts w:asciiTheme="majorEastAsia" w:eastAsiaTheme="majorEastAsia" w:hAnsiTheme="majorEastAsia"/>
        </w:rPr>
      </w:pPr>
      <w:r w:rsidRPr="007F1C8F">
        <w:rPr>
          <w:rFonts w:asciiTheme="majorEastAsia" w:eastAsiaTheme="majorEastAsia" w:hAnsiTheme="majorEastAsia" w:hint="eastAsia"/>
        </w:rPr>
        <w:t xml:space="preserve">　①　事業者向けの職場体験フロー</w:t>
      </w:r>
    </w:p>
    <w:p w:rsidR="002877FF" w:rsidRPr="007F1C8F" w:rsidRDefault="002877FF" w:rsidP="002877FF">
      <w:pPr>
        <w:ind w:firstLineChars="200" w:firstLine="417"/>
        <w:rPr>
          <w:rFonts w:asciiTheme="majorEastAsia" w:eastAsiaTheme="majorEastAsia" w:hAnsiTheme="majorEastAsia"/>
        </w:rPr>
      </w:pPr>
      <w:r w:rsidRPr="007F1C8F">
        <w:rPr>
          <w:rFonts w:asciiTheme="majorEastAsia" w:eastAsiaTheme="majorEastAsia" w:hAnsiTheme="majorEastAsia" w:hint="eastAsia"/>
        </w:rPr>
        <w:t xml:space="preserve">　②　職場体験期間（受入れの標準期間を提案。ただし、土・日・祝日を含む７日間以上）</w:t>
      </w:r>
    </w:p>
    <w:p w:rsidR="002877FF" w:rsidRPr="007F1C8F" w:rsidRDefault="002877FF" w:rsidP="002877FF">
      <w:pPr>
        <w:ind w:firstLineChars="200" w:firstLine="417"/>
        <w:rPr>
          <w:rFonts w:asciiTheme="majorEastAsia" w:eastAsiaTheme="majorEastAsia" w:hAnsiTheme="majorEastAsia"/>
        </w:rPr>
      </w:pPr>
      <w:r w:rsidRPr="007F1C8F">
        <w:rPr>
          <w:rFonts w:asciiTheme="majorEastAsia" w:eastAsiaTheme="majorEastAsia" w:hAnsiTheme="majorEastAsia" w:hint="eastAsia"/>
        </w:rPr>
        <w:t xml:space="preserve">　③　支援体制（受入れ期間中のトラブル等への対応態勢）</w:t>
      </w:r>
    </w:p>
    <w:p w:rsidR="002877FF" w:rsidRPr="007F1C8F" w:rsidRDefault="002877FF" w:rsidP="002877FF">
      <w:pPr>
        <w:ind w:firstLineChars="300" w:firstLine="625"/>
        <w:rPr>
          <w:rFonts w:asciiTheme="majorEastAsia" w:eastAsiaTheme="majorEastAsia" w:hAnsiTheme="majorEastAsia"/>
        </w:rPr>
      </w:pPr>
      <w:r w:rsidRPr="007F1C8F">
        <w:rPr>
          <w:rFonts w:asciiTheme="majorEastAsia" w:eastAsiaTheme="majorEastAsia" w:hAnsiTheme="majorEastAsia" w:hint="eastAsia"/>
        </w:rPr>
        <w:t>④　支援手法</w:t>
      </w:r>
    </w:p>
    <w:p w:rsidR="002877FF" w:rsidRDefault="002877FF" w:rsidP="002877FF">
      <w:pPr>
        <w:ind w:firstLineChars="400" w:firstLine="833"/>
        <w:rPr>
          <w:rFonts w:asciiTheme="majorEastAsia" w:eastAsiaTheme="majorEastAsia" w:hAnsiTheme="majorEastAsia"/>
        </w:rPr>
      </w:pPr>
      <w:r w:rsidRPr="007F1C8F">
        <w:rPr>
          <w:rFonts w:asciiTheme="majorEastAsia" w:eastAsiaTheme="majorEastAsia" w:hAnsiTheme="majorEastAsia" w:hint="eastAsia"/>
        </w:rPr>
        <w:t>・職場体験受入れに向けた、事業者に対する従業員規模（A：500人～300人、B：300人</w:t>
      </w:r>
    </w:p>
    <w:p w:rsidR="002877FF" w:rsidRDefault="002877FF" w:rsidP="002877FF">
      <w:pPr>
        <w:ind w:firstLineChars="500" w:firstLine="1042"/>
        <w:rPr>
          <w:rFonts w:asciiTheme="majorEastAsia" w:eastAsiaTheme="majorEastAsia" w:hAnsiTheme="majorEastAsia"/>
        </w:rPr>
      </w:pPr>
      <w:r w:rsidRPr="007F1C8F">
        <w:rPr>
          <w:rFonts w:asciiTheme="majorEastAsia" w:eastAsiaTheme="majorEastAsia" w:hAnsiTheme="majorEastAsia" w:hint="eastAsia"/>
        </w:rPr>
        <w:t>～100</w:t>
      </w:r>
      <w:r>
        <w:rPr>
          <w:rFonts w:asciiTheme="majorEastAsia" w:eastAsiaTheme="majorEastAsia" w:hAnsiTheme="majorEastAsia" w:hint="eastAsia"/>
        </w:rPr>
        <w:t>人</w:t>
      </w:r>
      <w:r w:rsidRPr="007F1C8F">
        <w:rPr>
          <w:rFonts w:asciiTheme="majorEastAsia" w:eastAsiaTheme="majorEastAsia" w:hAnsiTheme="majorEastAsia" w:hint="eastAsia"/>
        </w:rPr>
        <w:t>、C：100人～45.5人）に応じた職場環境の作り方や業務の切り出し、障がい</w:t>
      </w:r>
    </w:p>
    <w:p w:rsidR="002877FF" w:rsidRPr="007F1C8F" w:rsidRDefault="002877FF" w:rsidP="00CE3904">
      <w:pPr>
        <w:ind w:firstLineChars="500" w:firstLine="1042"/>
        <w:rPr>
          <w:rFonts w:asciiTheme="majorEastAsia" w:eastAsiaTheme="majorEastAsia" w:hAnsiTheme="majorEastAsia"/>
        </w:rPr>
      </w:pPr>
      <w:r w:rsidRPr="007F1C8F">
        <w:rPr>
          <w:rFonts w:asciiTheme="majorEastAsia" w:eastAsiaTheme="majorEastAsia" w:hAnsiTheme="majorEastAsia" w:hint="eastAsia"/>
        </w:rPr>
        <w:t>者の雇用状況に応じた支援方法</w:t>
      </w:r>
    </w:p>
    <w:p w:rsidR="002877FF" w:rsidRPr="007F1C8F" w:rsidRDefault="00070D61" w:rsidP="002877F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6192" behindDoc="0" locked="0" layoutInCell="1" allowOverlap="1">
                <wp:simplePos x="0" y="0"/>
                <wp:positionH relativeFrom="column">
                  <wp:posOffset>226060</wp:posOffset>
                </wp:positionH>
                <wp:positionV relativeFrom="paragraph">
                  <wp:posOffset>51435</wp:posOffset>
                </wp:positionV>
                <wp:extent cx="5438775" cy="14192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438775" cy="1419225"/>
                        </a:xfrm>
                        <a:prstGeom prst="rect">
                          <a:avLst/>
                        </a:prstGeom>
                        <a:solidFill>
                          <a:schemeClr val="lt1"/>
                        </a:solidFill>
                        <a:ln w="6350">
                          <a:solidFill>
                            <a:prstClr val="black"/>
                          </a:solidFill>
                        </a:ln>
                      </wps:spPr>
                      <wps:txbx>
                        <w:txbxContent>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《提案イメージ》</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職場体験にかかる内容</w:t>
                            </w:r>
                          </w:p>
                          <w:p w:rsidR="00070D61" w:rsidRPr="00070D61" w:rsidRDefault="00C614CF" w:rsidP="00070D61">
                            <w:pPr>
                              <w:ind w:left="833" w:hangingChars="400" w:hanging="833"/>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・事業者向けの職場体験にかかる手続きから体験受入れ終了までの業務フロー</w:t>
                            </w:r>
                          </w:p>
                          <w:p w:rsidR="00C614CF" w:rsidRPr="00070D61" w:rsidRDefault="00C614CF" w:rsidP="00070D61">
                            <w:pPr>
                              <w:ind w:firstLineChars="350" w:firstLine="729"/>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（標準の体験受入れ期間は土・日・祝日を含む７日間以上）</w:t>
                            </w:r>
                          </w:p>
                          <w:p w:rsidR="00C614CF" w:rsidRPr="00070D61" w:rsidRDefault="00C614CF" w:rsidP="00CE3904">
                            <w:pPr>
                              <w:ind w:firstLineChars="300" w:firstLine="625"/>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・受入れ期間中の支援体制</w:t>
                            </w:r>
                          </w:p>
                          <w:p w:rsidR="00C614CF" w:rsidRPr="00217613" w:rsidRDefault="00C614CF" w:rsidP="00070D61">
                            <w:pPr>
                              <w:jc w:val="left"/>
                            </w:pPr>
                            <w:r w:rsidRPr="00070D61">
                              <w:rPr>
                                <w:rFonts w:ascii="HG丸ｺﾞｼｯｸM-PRO" w:eastAsia="HG丸ｺﾞｼｯｸM-PRO" w:hAnsi="HG丸ｺﾞｼｯｸM-PRO" w:hint="eastAsia"/>
                              </w:rPr>
                              <w:t xml:space="preserve">　　　・職場体験受入れに向けた、事業者規模や障がい者の雇用状況に応じた支援手法</w:t>
                            </w:r>
                          </w:p>
                          <w:p w:rsidR="00C614CF" w:rsidRDefault="00C61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7.8pt;margin-top:4.05pt;width:428.25pt;height:1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" fillcolor="white [3201]" strokeweight=".5pt">
                <v:textbox>
                  <w:txbxContent>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《提案イメージ》</w:t>
                      </w:r>
                    </w:p>
                    <w:p w:rsidR="00C614CF" w:rsidRPr="00070D61" w:rsidRDefault="00C614CF" w:rsidP="00CE3904">
                      <w:pPr>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職場体験にかかる内容</w:t>
                      </w:r>
                    </w:p>
                    <w:p w:rsidR="00070D61" w:rsidRPr="00070D61" w:rsidRDefault="00C614CF" w:rsidP="00070D61">
                      <w:pPr>
                        <w:ind w:left="833" w:hangingChars="400" w:hanging="833"/>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 xml:space="preserve">　　　・事業者向けの職場体験にかかる手続きから体験受入れ終了までの業務フロー</w:t>
                      </w:r>
                    </w:p>
                    <w:p w:rsidR="00C614CF" w:rsidRPr="00070D61" w:rsidRDefault="00C614CF" w:rsidP="00070D61">
                      <w:pPr>
                        <w:ind w:firstLineChars="350" w:firstLine="729"/>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（標準の体験受入れ期間は土・日・祝日を含む７日間以上）</w:t>
                      </w:r>
                    </w:p>
                    <w:p w:rsidR="00C614CF" w:rsidRPr="00070D61" w:rsidRDefault="00C614CF" w:rsidP="00CE3904">
                      <w:pPr>
                        <w:ind w:firstLineChars="300" w:firstLine="625"/>
                        <w:jc w:val="left"/>
                        <w:rPr>
                          <w:rFonts w:ascii="HG丸ｺﾞｼｯｸM-PRO" w:eastAsia="HG丸ｺﾞｼｯｸM-PRO" w:hAnsi="HG丸ｺﾞｼｯｸM-PRO"/>
                        </w:rPr>
                      </w:pPr>
                      <w:r w:rsidRPr="00070D61">
                        <w:rPr>
                          <w:rFonts w:ascii="HG丸ｺﾞｼｯｸM-PRO" w:eastAsia="HG丸ｺﾞｼｯｸM-PRO" w:hAnsi="HG丸ｺﾞｼｯｸM-PRO" w:hint="eastAsia"/>
                        </w:rPr>
                        <w:t>・受入れ期間中の支援体制</w:t>
                      </w:r>
                    </w:p>
                    <w:p w:rsidR="00C614CF" w:rsidRPr="00217613" w:rsidRDefault="00C614CF" w:rsidP="00070D61">
                      <w:pPr>
                        <w:jc w:val="left"/>
                      </w:pPr>
                      <w:r w:rsidRPr="00070D61">
                        <w:rPr>
                          <w:rFonts w:ascii="HG丸ｺﾞｼｯｸM-PRO" w:eastAsia="HG丸ｺﾞｼｯｸM-PRO" w:hAnsi="HG丸ｺﾞｼｯｸM-PRO" w:hint="eastAsia"/>
                        </w:rPr>
                        <w:t xml:space="preserve">　　　・職場体験受入れに向けた、事業者規模や障がい者の雇用状況に応じた支援手法</w:t>
                      </w:r>
                    </w:p>
                    <w:p w:rsidR="00C614CF" w:rsidRDefault="00C614CF"/>
                  </w:txbxContent>
                </v:textbox>
              </v:shape>
            </w:pict>
          </mc:Fallback>
        </mc:AlternateContent>
      </w:r>
    </w:p>
    <w:p w:rsidR="002877FF" w:rsidRPr="007F1C8F" w:rsidRDefault="002877FF" w:rsidP="002877FF">
      <w:pPr>
        <w:rPr>
          <w:rFonts w:asciiTheme="majorEastAsia" w:eastAsiaTheme="majorEastAsia" w:hAnsiTheme="majorEastAsia"/>
        </w:rPr>
      </w:pPr>
    </w:p>
    <w:p w:rsidR="002877FF" w:rsidRPr="007F1C8F" w:rsidRDefault="002877FF" w:rsidP="002877FF">
      <w:pPr>
        <w:rPr>
          <w:rFonts w:asciiTheme="majorEastAsia" w:eastAsiaTheme="majorEastAsia" w:hAnsiTheme="majorEastAsia"/>
        </w:rPr>
      </w:pPr>
    </w:p>
    <w:p w:rsidR="002877FF" w:rsidRPr="007F1C8F" w:rsidRDefault="002877FF" w:rsidP="002877FF">
      <w:pPr>
        <w:rPr>
          <w:rFonts w:asciiTheme="majorEastAsia" w:eastAsiaTheme="majorEastAsia" w:hAnsiTheme="majorEastAsia"/>
        </w:rPr>
      </w:pPr>
    </w:p>
    <w:p w:rsidR="002877FF" w:rsidRPr="007F1C8F" w:rsidRDefault="002877FF" w:rsidP="002877FF">
      <w:pPr>
        <w:rPr>
          <w:rFonts w:asciiTheme="majorEastAsia" w:eastAsiaTheme="majorEastAsia" w:hAnsiTheme="majorEastAsia"/>
        </w:rPr>
      </w:pPr>
    </w:p>
    <w:p w:rsidR="002877FF" w:rsidRDefault="002877FF" w:rsidP="002877FF">
      <w:pPr>
        <w:rPr>
          <w:rFonts w:asciiTheme="majorEastAsia" w:eastAsiaTheme="majorEastAsia" w:hAnsiTheme="majorEastAsia"/>
        </w:rPr>
      </w:pPr>
    </w:p>
    <w:p w:rsidR="002877FF" w:rsidRPr="007F1C8F" w:rsidRDefault="002877FF" w:rsidP="002877FF">
      <w:pPr>
        <w:rPr>
          <w:rFonts w:asciiTheme="majorEastAsia" w:eastAsiaTheme="majorEastAsia" w:hAnsiTheme="majorEastAsia"/>
        </w:rPr>
      </w:pPr>
    </w:p>
    <w:p w:rsidR="002877FF" w:rsidRPr="007F1C8F" w:rsidRDefault="002877FF" w:rsidP="002877FF">
      <w:pPr>
        <w:rPr>
          <w:rFonts w:asciiTheme="majorEastAsia" w:eastAsiaTheme="majorEastAsia" w:hAnsiTheme="majorEastAsia"/>
        </w:rPr>
      </w:pPr>
      <w:r w:rsidRPr="007F1C8F">
        <w:rPr>
          <w:rFonts w:asciiTheme="majorEastAsia" w:eastAsiaTheme="majorEastAsia" w:hAnsiTheme="majorEastAsia" w:hint="eastAsia"/>
        </w:rPr>
        <w:lastRenderedPageBreak/>
        <w:t>（３）事業の全体的なスケジュール</w:t>
      </w:r>
    </w:p>
    <w:p w:rsidR="002877FF" w:rsidRPr="007F1C8F" w:rsidRDefault="002877FF" w:rsidP="000D42D2">
      <w:pPr>
        <w:ind w:left="417" w:hangingChars="200" w:hanging="417"/>
        <w:rPr>
          <w:rFonts w:asciiTheme="majorEastAsia" w:eastAsiaTheme="majorEastAsia" w:hAnsiTheme="majorEastAsia"/>
        </w:rPr>
      </w:pPr>
      <w:r w:rsidRPr="007F1C8F">
        <w:rPr>
          <w:rFonts w:asciiTheme="majorEastAsia" w:eastAsiaTheme="majorEastAsia" w:hAnsiTheme="majorEastAsia" w:hint="eastAsia"/>
        </w:rPr>
        <w:t xml:space="preserve">　　　各説明会、マッチング会、職場体験受入れ先</w:t>
      </w:r>
      <w:r w:rsidR="000D42D2">
        <w:rPr>
          <w:rFonts w:asciiTheme="majorEastAsia" w:eastAsiaTheme="majorEastAsia" w:hAnsiTheme="majorEastAsia" w:hint="eastAsia"/>
        </w:rPr>
        <w:t>事業者の開拓、アンケートなど</w:t>
      </w:r>
      <w:r w:rsidRPr="007F1C8F">
        <w:rPr>
          <w:rFonts w:asciiTheme="majorEastAsia" w:eastAsiaTheme="majorEastAsia" w:hAnsiTheme="majorEastAsia" w:hint="eastAsia"/>
        </w:rPr>
        <w:t>項目ごとに、事業準備や調整事項、実施時期等のスケジュールを表記して提案すること。</w:t>
      </w:r>
    </w:p>
    <w:p w:rsidR="002877FF" w:rsidRPr="007F1C8F" w:rsidRDefault="002877FF" w:rsidP="002877FF">
      <w:pPr>
        <w:ind w:firstLineChars="300" w:firstLine="625"/>
        <w:rPr>
          <w:rFonts w:asciiTheme="majorEastAsia" w:eastAsiaTheme="majorEastAsia" w:hAnsiTheme="majorEastAsia"/>
        </w:rPr>
      </w:pPr>
      <w:r w:rsidRPr="007F1C8F">
        <w:rPr>
          <w:rFonts w:asciiTheme="majorEastAsia" w:eastAsiaTheme="majorEastAsia" w:hAnsiTheme="majorEastAsia" w:hint="eastAsia"/>
        </w:rPr>
        <w:t>なお、マッチング会については開催予定日を、アンケートについては報告時期も含めて記</w:t>
      </w:r>
    </w:p>
    <w:p w:rsidR="002877FF" w:rsidRPr="007F1C8F" w:rsidRDefault="002877FF" w:rsidP="002877FF">
      <w:pPr>
        <w:ind w:firstLineChars="200" w:firstLine="417"/>
        <w:rPr>
          <w:rFonts w:asciiTheme="majorEastAsia" w:eastAsiaTheme="majorEastAsia" w:hAnsiTheme="majorEastAsia"/>
        </w:rPr>
      </w:pPr>
      <w:r w:rsidRPr="007F1C8F">
        <w:rPr>
          <w:rFonts w:asciiTheme="majorEastAsia" w:eastAsiaTheme="majorEastAsia" w:hAnsiTheme="majorEastAsia" w:hint="eastAsia"/>
        </w:rPr>
        <w:t>載すること。</w:t>
      </w:r>
    </w:p>
    <w:p w:rsidR="002877FF" w:rsidRPr="007F1C8F" w:rsidRDefault="002877FF" w:rsidP="002877FF">
      <w:pPr>
        <w:rPr>
          <w:rFonts w:asciiTheme="majorEastAsia" w:eastAsiaTheme="majorEastAsia" w:hAnsiTheme="majorEastAsia"/>
        </w:rPr>
      </w:pPr>
      <w:r w:rsidRPr="007F1C8F">
        <w:rPr>
          <w:rFonts w:asciiTheme="majorEastAsia" w:eastAsiaTheme="majorEastAsia" w:hAnsiTheme="majorEastAsia" w:hint="eastAsia"/>
        </w:rPr>
        <w:t>（４）独自の事業内容や工夫・特徴</w:t>
      </w:r>
    </w:p>
    <w:p w:rsidR="002877FF" w:rsidRPr="007F1C8F" w:rsidRDefault="002877FF" w:rsidP="002877FF">
      <w:pPr>
        <w:ind w:firstLineChars="300" w:firstLine="625"/>
        <w:rPr>
          <w:rFonts w:asciiTheme="majorEastAsia" w:eastAsiaTheme="majorEastAsia" w:hAnsiTheme="majorEastAsia"/>
        </w:rPr>
      </w:pPr>
      <w:r w:rsidRPr="007F1C8F">
        <w:rPr>
          <w:rFonts w:asciiTheme="majorEastAsia" w:eastAsiaTheme="majorEastAsia" w:hAnsiTheme="majorEastAsia" w:hint="eastAsia"/>
        </w:rPr>
        <w:t>上記の他に障がい者の職場体験受入れにつながる事業者向け支援メニューを提案する場合</w:t>
      </w:r>
    </w:p>
    <w:p w:rsidR="002877FF" w:rsidRPr="007F1C8F" w:rsidRDefault="002877FF" w:rsidP="002877FF">
      <w:pPr>
        <w:ind w:firstLineChars="200" w:firstLine="417"/>
        <w:rPr>
          <w:rFonts w:asciiTheme="majorEastAsia" w:eastAsiaTheme="majorEastAsia" w:hAnsiTheme="majorEastAsia"/>
        </w:rPr>
      </w:pPr>
      <w:r w:rsidRPr="007F1C8F">
        <w:rPr>
          <w:rFonts w:asciiTheme="majorEastAsia" w:eastAsiaTheme="majorEastAsia" w:hAnsiTheme="majorEastAsia" w:hint="eastAsia"/>
        </w:rPr>
        <w:t>はその具体的な内容が独自の提案であることがわかるように記載すること。</w:t>
      </w:r>
    </w:p>
    <w:p w:rsidR="002877FF" w:rsidRPr="007F1C8F" w:rsidRDefault="002877FF" w:rsidP="002877FF">
      <w:pPr>
        <w:ind w:firstLineChars="300" w:firstLine="625"/>
        <w:rPr>
          <w:rFonts w:asciiTheme="majorEastAsia" w:eastAsiaTheme="majorEastAsia" w:hAnsiTheme="majorEastAsia"/>
        </w:rPr>
      </w:pPr>
      <w:r w:rsidRPr="007F1C8F">
        <w:rPr>
          <w:rFonts w:asciiTheme="majorEastAsia" w:eastAsiaTheme="majorEastAsia" w:hAnsiTheme="majorEastAsia" w:hint="eastAsia"/>
        </w:rPr>
        <w:t>※ただし、雇用を前提としないこと。</w:t>
      </w:r>
    </w:p>
    <w:p w:rsidR="002877FF" w:rsidRPr="007F1C8F" w:rsidRDefault="002877FF" w:rsidP="002877FF">
      <w:pPr>
        <w:rPr>
          <w:rFonts w:asciiTheme="majorEastAsia" w:eastAsiaTheme="majorEastAsia" w:hAnsiTheme="majorEastAsia"/>
        </w:rPr>
      </w:pPr>
      <w:r w:rsidRPr="007F1C8F">
        <w:rPr>
          <w:rFonts w:asciiTheme="majorEastAsia" w:eastAsiaTheme="majorEastAsia" w:hAnsiTheme="majorEastAsia" w:hint="eastAsia"/>
        </w:rPr>
        <w:t>（５）事業者や精神・発達障がい者への支援の実績について（実施時期、期間、概要、成果等）</w:t>
      </w:r>
    </w:p>
    <w:p w:rsidR="000D42D2" w:rsidRDefault="002877FF" w:rsidP="000D42D2">
      <w:pPr>
        <w:pStyle w:val="ae"/>
        <w:numPr>
          <w:ilvl w:val="0"/>
          <w:numId w:val="9"/>
        </w:numPr>
        <w:ind w:leftChars="0"/>
        <w:rPr>
          <w:rFonts w:asciiTheme="majorEastAsia" w:eastAsiaTheme="majorEastAsia" w:hAnsiTheme="majorEastAsia"/>
        </w:rPr>
      </w:pPr>
      <w:r w:rsidRPr="000D42D2">
        <w:rPr>
          <w:rFonts w:asciiTheme="majorEastAsia" w:eastAsiaTheme="majorEastAsia" w:hAnsiTheme="majorEastAsia" w:hint="eastAsia"/>
        </w:rPr>
        <w:t>過去３年以内における精神・発達障がい者を対象とした職場体験受入れ説明会やマッチング会の開催回数、開催日、主催・共催・協力の別等。</w:t>
      </w:r>
    </w:p>
    <w:p w:rsidR="002877FF" w:rsidRDefault="002877FF" w:rsidP="000D42D2">
      <w:pPr>
        <w:pStyle w:val="ae"/>
        <w:numPr>
          <w:ilvl w:val="0"/>
          <w:numId w:val="9"/>
        </w:numPr>
        <w:ind w:leftChars="0"/>
        <w:rPr>
          <w:rFonts w:asciiTheme="majorEastAsia" w:eastAsiaTheme="majorEastAsia" w:hAnsiTheme="majorEastAsia"/>
        </w:rPr>
      </w:pPr>
      <w:r w:rsidRPr="000D42D2">
        <w:rPr>
          <w:rFonts w:asciiTheme="majorEastAsia" w:eastAsiaTheme="majorEastAsia" w:hAnsiTheme="majorEastAsia" w:hint="eastAsia"/>
        </w:rPr>
        <w:t>精神・発達障がい者の個別職場体験あっせんの実績や、職場定着支援等の具体的な方法及び支援した事業者等の実績。</w:t>
      </w:r>
    </w:p>
    <w:p w:rsidR="00D345B8" w:rsidRDefault="00D345B8" w:rsidP="002877FF">
      <w:pPr>
        <w:rPr>
          <w:rFonts w:asciiTheme="majorEastAsia" w:eastAsiaTheme="majorEastAsia" w:hAnsiTheme="majorEastAsia"/>
        </w:rPr>
      </w:pPr>
    </w:p>
    <w:p w:rsidR="008E2B5D" w:rsidRDefault="00D345B8" w:rsidP="002877FF">
      <w:pPr>
        <w:rPr>
          <w:rFonts w:asciiTheme="majorEastAsia" w:eastAsiaTheme="majorEastAsia" w:hAnsiTheme="majorEastAsia"/>
          <w:b/>
        </w:rPr>
      </w:pPr>
      <w:r>
        <w:rPr>
          <w:rFonts w:asciiTheme="majorEastAsia" w:eastAsiaTheme="majorEastAsia" w:hAnsiTheme="majorEastAsia" w:hint="eastAsia"/>
          <w:b/>
        </w:rPr>
        <w:t>（Ｃ）</w:t>
      </w:r>
      <w:r w:rsidR="00E40C12" w:rsidRPr="00E40C12">
        <w:rPr>
          <w:rFonts w:asciiTheme="majorEastAsia" w:eastAsiaTheme="majorEastAsia" w:hAnsiTheme="majorEastAsia" w:hint="eastAsia"/>
          <w:b/>
        </w:rPr>
        <w:t>事業の連携について</w:t>
      </w:r>
    </w:p>
    <w:p w:rsidR="00E40C12" w:rsidRDefault="00E40C12" w:rsidP="00FD3AA8">
      <w:pPr>
        <w:ind w:left="314" w:hangingChars="150" w:hanging="314"/>
        <w:rPr>
          <w:rFonts w:asciiTheme="majorEastAsia" w:eastAsiaTheme="majorEastAsia" w:hAnsiTheme="majorEastAsia"/>
        </w:rPr>
      </w:pPr>
      <w:r>
        <w:rPr>
          <w:rFonts w:asciiTheme="majorEastAsia" w:eastAsiaTheme="majorEastAsia" w:hAnsiTheme="majorEastAsia" w:hint="eastAsia"/>
          <w:b/>
        </w:rPr>
        <w:t xml:space="preserve">　　</w:t>
      </w:r>
      <w:r>
        <w:rPr>
          <w:rFonts w:asciiTheme="majorEastAsia" w:eastAsiaTheme="majorEastAsia" w:hAnsiTheme="majorEastAsia" w:hint="eastAsia"/>
        </w:rPr>
        <w:t>効果的に</w:t>
      </w:r>
      <w:r w:rsidR="00FD3AA8">
        <w:rPr>
          <w:rFonts w:asciiTheme="majorEastAsia" w:eastAsiaTheme="majorEastAsia" w:hAnsiTheme="majorEastAsia" w:hint="eastAsia"/>
        </w:rPr>
        <w:t>障がい特性等の理解や職場環境の整備の促進につなげるため、</w:t>
      </w:r>
      <w:r w:rsidR="00D345B8">
        <w:rPr>
          <w:rFonts w:asciiTheme="majorEastAsia" w:eastAsiaTheme="majorEastAsia" w:hAnsiTheme="majorEastAsia" w:hint="eastAsia"/>
        </w:rPr>
        <w:t>（Ａ）及び（Ｂ）の</w:t>
      </w:r>
      <w:r w:rsidR="00FD3AA8">
        <w:rPr>
          <w:rFonts w:asciiTheme="majorEastAsia" w:eastAsiaTheme="majorEastAsia" w:hAnsiTheme="majorEastAsia" w:hint="eastAsia"/>
        </w:rPr>
        <w:t>２</w:t>
      </w:r>
      <w:r>
        <w:rPr>
          <w:rFonts w:asciiTheme="majorEastAsia" w:eastAsiaTheme="majorEastAsia" w:hAnsiTheme="majorEastAsia" w:hint="eastAsia"/>
        </w:rPr>
        <w:t>事業を運営する方法について提案すること。</w:t>
      </w:r>
    </w:p>
    <w:p w:rsidR="00E40C12" w:rsidRPr="00E40C12" w:rsidRDefault="00E40C12" w:rsidP="002877FF">
      <w:pPr>
        <w:rPr>
          <w:rFonts w:asciiTheme="majorEastAsia" w:eastAsiaTheme="majorEastAsia" w:hAnsiTheme="majorEastAsia"/>
        </w:rPr>
      </w:pPr>
    </w:p>
    <w:p w:rsidR="002877FF" w:rsidRPr="00636B53" w:rsidRDefault="00636B53" w:rsidP="002877FF">
      <w:pPr>
        <w:rPr>
          <w:rFonts w:asciiTheme="majorEastAsia" w:eastAsiaTheme="majorEastAsia" w:hAnsiTheme="majorEastAsia"/>
          <w:b/>
        </w:rPr>
      </w:pPr>
      <w:r w:rsidRPr="00636B53">
        <w:rPr>
          <w:rFonts w:asciiTheme="majorEastAsia" w:eastAsiaTheme="majorEastAsia" w:hAnsiTheme="majorEastAsia" w:hint="eastAsia"/>
          <w:b/>
        </w:rPr>
        <w:t>７</w:t>
      </w:r>
      <w:r>
        <w:rPr>
          <w:rFonts w:asciiTheme="majorEastAsia" w:eastAsiaTheme="majorEastAsia" w:hAnsiTheme="majorEastAsia" w:hint="eastAsia"/>
          <w:b/>
        </w:rPr>
        <w:t xml:space="preserve">　</w:t>
      </w:r>
      <w:r w:rsidRPr="00636B53">
        <w:rPr>
          <w:rFonts w:asciiTheme="majorEastAsia" w:eastAsiaTheme="majorEastAsia" w:hAnsiTheme="majorEastAsia" w:hint="eastAsia"/>
          <w:b/>
        </w:rPr>
        <w:t>事業実施体制</w:t>
      </w:r>
    </w:p>
    <w:p w:rsidR="00783437" w:rsidRDefault="000D42D2" w:rsidP="002877FF">
      <w:pPr>
        <w:ind w:leftChars="200" w:left="625" w:hangingChars="100" w:hanging="208"/>
        <w:rPr>
          <w:rFonts w:asciiTheme="majorEastAsia" w:eastAsiaTheme="majorEastAsia" w:hAnsiTheme="majorEastAsia"/>
        </w:rPr>
      </w:pPr>
      <w:r>
        <w:rPr>
          <w:rFonts w:asciiTheme="majorEastAsia" w:eastAsiaTheme="majorEastAsia" w:hAnsiTheme="majorEastAsia" w:hint="eastAsia"/>
        </w:rPr>
        <w:t xml:space="preserve">　下記【業務に携わる者</w:t>
      </w:r>
      <w:r w:rsidR="00783437">
        <w:rPr>
          <w:rFonts w:asciiTheme="majorEastAsia" w:eastAsiaTheme="majorEastAsia" w:hAnsiTheme="majorEastAsia" w:hint="eastAsia"/>
        </w:rPr>
        <w:t>の資格・経験】に留意の上、提案すること。</w:t>
      </w:r>
    </w:p>
    <w:p w:rsidR="00783437" w:rsidRDefault="000D42D2" w:rsidP="00783437">
      <w:pPr>
        <w:ind w:firstLineChars="100" w:firstLine="208"/>
        <w:rPr>
          <w:rFonts w:asciiTheme="majorEastAsia" w:eastAsiaTheme="majorEastAsia" w:hAnsiTheme="majorEastAsia"/>
        </w:rPr>
      </w:pPr>
      <w:r>
        <w:rPr>
          <w:rFonts w:asciiTheme="majorEastAsia" w:eastAsiaTheme="majorEastAsia" w:hAnsiTheme="majorEastAsia" w:hint="eastAsia"/>
        </w:rPr>
        <w:t xml:space="preserve">　【業務に携わる者</w:t>
      </w:r>
      <w:r w:rsidR="00783437">
        <w:rPr>
          <w:rFonts w:asciiTheme="majorEastAsia" w:eastAsiaTheme="majorEastAsia" w:hAnsiTheme="majorEastAsia" w:hint="eastAsia"/>
        </w:rPr>
        <w:t>の資格・経験】</w:t>
      </w:r>
    </w:p>
    <w:p w:rsidR="00BE4931" w:rsidRPr="00783437" w:rsidRDefault="00783437" w:rsidP="00E722B7">
      <w:pPr>
        <w:pStyle w:val="ae"/>
        <w:numPr>
          <w:ilvl w:val="0"/>
          <w:numId w:val="5"/>
        </w:numPr>
        <w:ind w:leftChars="0"/>
        <w:rPr>
          <w:rFonts w:ascii="ＭＳ ゴシック" w:eastAsia="ＭＳ ゴシック" w:hAnsi="ＭＳ ゴシック"/>
          <w:b/>
        </w:rPr>
      </w:pPr>
      <w:r w:rsidRPr="00783437">
        <w:rPr>
          <w:rFonts w:asciiTheme="majorEastAsia" w:eastAsiaTheme="majorEastAsia" w:hAnsiTheme="majorEastAsia" w:hint="eastAsia"/>
        </w:rPr>
        <w:t>業務責任者</w:t>
      </w:r>
      <w:r>
        <w:rPr>
          <w:rFonts w:asciiTheme="majorEastAsia" w:eastAsiaTheme="majorEastAsia" w:hAnsiTheme="majorEastAsia" w:hint="eastAsia"/>
        </w:rPr>
        <w:t xml:space="preserve">　</w:t>
      </w:r>
    </w:p>
    <w:p w:rsidR="00783437" w:rsidRDefault="009670B3" w:rsidP="00783437">
      <w:pPr>
        <w:pStyle w:val="ae"/>
        <w:ind w:leftChars="0" w:left="987"/>
        <w:rPr>
          <w:rFonts w:asciiTheme="majorEastAsia" w:eastAsiaTheme="majorEastAsia" w:hAnsiTheme="majorEastAsia"/>
        </w:rPr>
      </w:pPr>
      <w:r w:rsidRPr="00447C78">
        <w:rPr>
          <w:rFonts w:ascii="ＭＳ ゴシック" w:eastAsia="ＭＳ ゴシック" w:hAnsi="ＭＳ ゴシック" w:hint="eastAsia"/>
        </w:rPr>
        <w:t>精神</w:t>
      </w:r>
      <w:r>
        <w:rPr>
          <w:rFonts w:ascii="ＭＳ ゴシック" w:eastAsia="ＭＳ ゴシック" w:hAnsi="ＭＳ ゴシック" w:hint="eastAsia"/>
        </w:rPr>
        <w:t>・発達</w:t>
      </w:r>
      <w:r w:rsidRPr="00447C78">
        <w:rPr>
          <w:rFonts w:ascii="ＭＳ ゴシック" w:eastAsia="ＭＳ ゴシック" w:hAnsi="ＭＳ ゴシック" w:hint="eastAsia"/>
        </w:rPr>
        <w:t>障がい者の職場定着支援又は企業向け職場定着コンサルティングの業務について３年以上の経験を有すること。</w:t>
      </w:r>
    </w:p>
    <w:p w:rsidR="00783437" w:rsidRDefault="00783437" w:rsidP="00E722B7">
      <w:pPr>
        <w:pStyle w:val="ae"/>
        <w:numPr>
          <w:ilvl w:val="0"/>
          <w:numId w:val="5"/>
        </w:numPr>
        <w:ind w:leftChars="0"/>
        <w:rPr>
          <w:rFonts w:ascii="ＭＳ ゴシック" w:eastAsia="ＭＳ ゴシック" w:hAnsi="ＭＳ ゴシック"/>
        </w:rPr>
      </w:pPr>
      <w:r w:rsidRPr="00783437">
        <w:rPr>
          <w:rFonts w:ascii="ＭＳ ゴシック" w:eastAsia="ＭＳ ゴシック" w:hAnsi="ＭＳ ゴシック" w:hint="eastAsia"/>
        </w:rPr>
        <w:t>スタッフ（</w:t>
      </w:r>
      <w:r>
        <w:rPr>
          <w:rFonts w:ascii="ＭＳ ゴシック" w:eastAsia="ＭＳ ゴシック" w:hAnsi="ＭＳ ゴシック" w:hint="eastAsia"/>
        </w:rPr>
        <w:t>企画・運営・職場体験支援・事業者等開拓</w:t>
      </w:r>
      <w:r w:rsidRPr="00783437">
        <w:rPr>
          <w:rFonts w:ascii="ＭＳ ゴシック" w:eastAsia="ＭＳ ゴシック" w:hAnsi="ＭＳ ゴシック" w:hint="eastAsia"/>
        </w:rPr>
        <w:t>）</w:t>
      </w:r>
    </w:p>
    <w:p w:rsidR="009670B3" w:rsidRDefault="009670B3" w:rsidP="009670B3">
      <w:pPr>
        <w:pStyle w:val="ae"/>
        <w:ind w:leftChars="0" w:left="987"/>
        <w:rPr>
          <w:rFonts w:ascii="ＭＳ ゴシック" w:eastAsia="ＭＳ ゴシック" w:hAnsi="ＭＳ ゴシック"/>
        </w:rPr>
      </w:pPr>
      <w:r>
        <w:rPr>
          <w:rFonts w:ascii="ＭＳ ゴシック" w:eastAsia="ＭＳ ゴシック" w:hAnsi="ＭＳ ゴシック" w:hint="eastAsia"/>
        </w:rPr>
        <w:t>提案事業の各事業や業界事情に精通する者　１名以上</w:t>
      </w:r>
    </w:p>
    <w:p w:rsidR="009670B3" w:rsidRDefault="009670B3" w:rsidP="009670B3">
      <w:pPr>
        <w:pStyle w:val="ae"/>
        <w:ind w:left="1458" w:hangingChars="300" w:hanging="625"/>
        <w:rPr>
          <w:rFonts w:ascii="ＭＳ ゴシック" w:eastAsia="ＭＳ ゴシック" w:hAnsi="ＭＳ ゴシック"/>
        </w:rPr>
      </w:pPr>
      <w:r>
        <w:rPr>
          <w:rFonts w:ascii="ＭＳ ゴシック" w:eastAsia="ＭＳ ゴシック" w:hAnsi="ＭＳ ゴシック" w:hint="eastAsia"/>
        </w:rPr>
        <w:t>（例：</w:t>
      </w:r>
      <w:r w:rsidRPr="00447C78">
        <w:rPr>
          <w:rFonts w:ascii="ＭＳ ゴシック" w:eastAsia="ＭＳ ゴシック" w:hAnsi="ＭＳ ゴシック" w:hint="eastAsia"/>
        </w:rPr>
        <w:t>厚生労働大臣が定める訪問型（旧呼称第１号）職場適応援助者（ジョブコーチ）</w:t>
      </w:r>
      <w:r>
        <w:rPr>
          <w:rFonts w:ascii="ＭＳ ゴシック" w:eastAsia="ＭＳ ゴシック" w:hAnsi="ＭＳ ゴシック" w:hint="eastAsia"/>
        </w:rPr>
        <w:t xml:space="preserve">　</w:t>
      </w:r>
      <w:r w:rsidRPr="00447C78">
        <w:rPr>
          <w:rFonts w:ascii="ＭＳ ゴシック" w:eastAsia="ＭＳ ゴシック" w:hAnsi="ＭＳ ゴシック" w:hint="eastAsia"/>
        </w:rPr>
        <w:t>養成研修</w:t>
      </w:r>
      <w:r>
        <w:rPr>
          <w:rFonts w:ascii="ＭＳ ゴシック" w:eastAsia="ＭＳ ゴシック" w:hAnsi="ＭＳ ゴシック" w:hint="eastAsia"/>
        </w:rPr>
        <w:t>を修了した者／精神・発達障がい者の雇用・職場定着支援について１年以上の実務経験を有する者</w:t>
      </w:r>
      <w:r w:rsidR="00752E03">
        <w:rPr>
          <w:rFonts w:ascii="ＭＳ ゴシック" w:eastAsia="ＭＳ ゴシック" w:hAnsi="ＭＳ ゴシック" w:hint="eastAsia"/>
        </w:rPr>
        <w:t>。</w:t>
      </w:r>
      <w:r>
        <w:rPr>
          <w:rFonts w:ascii="ＭＳ ゴシック" w:eastAsia="ＭＳ ゴシック" w:hAnsi="ＭＳ ゴシック" w:hint="eastAsia"/>
        </w:rPr>
        <w:t>）</w:t>
      </w:r>
    </w:p>
    <w:p w:rsidR="009670B3" w:rsidRPr="00783437" w:rsidRDefault="009670B3" w:rsidP="009670B3">
      <w:pPr>
        <w:pStyle w:val="ae"/>
        <w:ind w:left="1458" w:hangingChars="300" w:hanging="625"/>
        <w:rPr>
          <w:rFonts w:ascii="ＭＳ ゴシック" w:eastAsia="ＭＳ ゴシック" w:hAnsi="ＭＳ ゴシック"/>
        </w:rPr>
      </w:pPr>
    </w:p>
    <w:p w:rsidR="009670B3" w:rsidRPr="00447C78" w:rsidRDefault="00636B53" w:rsidP="002535B0">
      <w:pPr>
        <w:rPr>
          <w:rFonts w:ascii="ＭＳ ゴシック" w:eastAsia="ＭＳ ゴシック" w:hAnsi="ＭＳ ゴシック"/>
          <w:b/>
        </w:rPr>
      </w:pPr>
      <w:r>
        <w:rPr>
          <w:rFonts w:ascii="ＭＳ ゴシック" w:eastAsia="ＭＳ ゴシック" w:hAnsi="ＭＳ ゴシック" w:hint="eastAsia"/>
          <w:b/>
        </w:rPr>
        <w:t>８</w:t>
      </w:r>
      <w:r w:rsidR="002535B0" w:rsidRPr="00447C78">
        <w:rPr>
          <w:rFonts w:ascii="ＭＳ ゴシック" w:eastAsia="ＭＳ ゴシック" w:hAnsi="ＭＳ ゴシック" w:hint="eastAsia"/>
          <w:b/>
        </w:rPr>
        <w:t xml:space="preserve">　事業実施にあたっての留意点</w:t>
      </w:r>
    </w:p>
    <w:p w:rsidR="002535B0" w:rsidRPr="00447C78" w:rsidRDefault="002535B0" w:rsidP="00070D61">
      <w:pPr>
        <w:ind w:left="425" w:hangingChars="204" w:hanging="425"/>
        <w:rPr>
          <w:rFonts w:ascii="ＭＳ ゴシック" w:eastAsia="ＭＳ ゴシック" w:hAnsi="ＭＳ ゴシック"/>
        </w:rPr>
      </w:pPr>
      <w:r>
        <w:rPr>
          <w:rFonts w:ascii="ＭＳ ゴシック" w:eastAsia="ＭＳ ゴシック" w:hAnsi="ＭＳ ゴシック" w:hint="eastAsia"/>
        </w:rPr>
        <w:t>（１）</w:t>
      </w:r>
      <w:r w:rsidRPr="00447C78">
        <w:rPr>
          <w:rFonts w:ascii="ＭＳ ゴシック" w:eastAsia="ＭＳ ゴシック" w:hAnsi="ＭＳ ゴシック" w:hint="eastAsia"/>
        </w:rPr>
        <w:t>個人情報の取扱いについては「</w:t>
      </w:r>
      <w:r w:rsidR="00BE4931">
        <w:rPr>
          <w:rFonts w:ascii="ＭＳ ゴシック" w:eastAsia="ＭＳ ゴシック" w:hAnsi="ＭＳ ゴシック" w:hint="eastAsia"/>
        </w:rPr>
        <w:t>精神・発達障がい者</w:t>
      </w:r>
      <w:r w:rsidR="00232B32">
        <w:rPr>
          <w:rFonts w:ascii="ＭＳ ゴシック" w:eastAsia="ＭＳ ゴシック" w:hAnsi="ＭＳ ゴシック" w:hint="eastAsia"/>
        </w:rPr>
        <w:t>等</w:t>
      </w:r>
      <w:r w:rsidR="00BE4931">
        <w:rPr>
          <w:rFonts w:ascii="ＭＳ ゴシック" w:eastAsia="ＭＳ ゴシック" w:hAnsi="ＭＳ ゴシック" w:hint="eastAsia"/>
        </w:rPr>
        <w:t>職場定着支援事業</w:t>
      </w:r>
      <w:r w:rsidRPr="00447C78">
        <w:rPr>
          <w:rFonts w:ascii="ＭＳ ゴシック" w:eastAsia="ＭＳ ゴシック" w:hAnsi="ＭＳ ゴシック" w:hint="eastAsia"/>
        </w:rPr>
        <w:t>に係る企画提案公募要領」特記仕様書Ⅱ個人情報取扱特記事項を遵守すること。</w:t>
      </w:r>
    </w:p>
    <w:p w:rsidR="002535B0" w:rsidRPr="00447C78" w:rsidRDefault="002535B0" w:rsidP="009A199E">
      <w:pPr>
        <w:ind w:firstLineChars="300" w:firstLine="625"/>
        <w:rPr>
          <w:rFonts w:ascii="ＭＳ ゴシック" w:eastAsia="ＭＳ ゴシック" w:hAnsi="ＭＳ ゴシック"/>
        </w:rPr>
      </w:pPr>
      <w:r w:rsidRPr="00447C78">
        <w:rPr>
          <w:rFonts w:ascii="ＭＳ ゴシック" w:eastAsia="ＭＳ ゴシック" w:hAnsi="ＭＳ ゴシック" w:hint="eastAsia"/>
        </w:rPr>
        <w:t>なお、個人情報保護の観点から受託者は『誓約書』（別紙１）を提出すること。</w:t>
      </w:r>
    </w:p>
    <w:p w:rsidR="002535B0" w:rsidRPr="00447C78" w:rsidRDefault="002535B0" w:rsidP="009A199E">
      <w:pPr>
        <w:ind w:firstLineChars="300" w:firstLine="625"/>
        <w:rPr>
          <w:rFonts w:ascii="ＭＳ ゴシック" w:eastAsia="ＭＳ ゴシック" w:hAnsi="ＭＳ ゴシック"/>
        </w:rPr>
      </w:pPr>
      <w:r w:rsidRPr="00447C78">
        <w:rPr>
          <w:rFonts w:ascii="ＭＳ ゴシック" w:eastAsia="ＭＳ ゴシック" w:hAnsi="ＭＳ ゴシック" w:hint="eastAsia"/>
        </w:rPr>
        <w:t>≪同特記事項第８（10）に定める個人情報保護のための必要な措置≫</w:t>
      </w:r>
    </w:p>
    <w:p w:rsidR="009A199E" w:rsidRDefault="002535B0" w:rsidP="009A199E">
      <w:pPr>
        <w:ind w:firstLineChars="300" w:firstLine="625"/>
        <w:rPr>
          <w:rFonts w:ascii="ＭＳ ゴシック" w:eastAsia="ＭＳ ゴシック" w:hAnsi="ＭＳ ゴシック"/>
        </w:rPr>
      </w:pPr>
      <w:r w:rsidRPr="00447C78">
        <w:rPr>
          <w:rFonts w:ascii="ＭＳ ゴシック" w:eastAsia="ＭＳ ゴシック" w:hAnsi="ＭＳ ゴシック" w:hint="eastAsia"/>
        </w:rPr>
        <w:t>本業務により知り得た個人情報の取扱いは、本業務に従事する作業員（仕様書に掲げる業</w:t>
      </w:r>
    </w:p>
    <w:p w:rsidR="002535B0" w:rsidRPr="00ED0FDB" w:rsidRDefault="002535B0" w:rsidP="000D42D2">
      <w:pPr>
        <w:ind w:leftChars="200" w:left="417"/>
        <w:rPr>
          <w:rFonts w:ascii="ＭＳ ゴシック" w:eastAsia="ＭＳ ゴシック" w:hAnsi="ＭＳ ゴシック"/>
        </w:rPr>
      </w:pPr>
      <w:r w:rsidRPr="00447C78">
        <w:rPr>
          <w:rFonts w:ascii="ＭＳ ゴシック" w:eastAsia="ＭＳ ゴシック" w:hAnsi="ＭＳ ゴシック" w:hint="eastAsia"/>
        </w:rPr>
        <w:t>務</w:t>
      </w:r>
      <w:r w:rsidR="000D42D2">
        <w:rPr>
          <w:rFonts w:ascii="ＭＳ ゴシック" w:eastAsia="ＭＳ ゴシック" w:hAnsi="ＭＳ ゴシック" w:hint="eastAsia"/>
        </w:rPr>
        <w:t>責任者及びスタッフ等をいう。事業開始時に作業員名簿を作成し、</w:t>
      </w:r>
      <w:r w:rsidRPr="00ED0FDB">
        <w:rPr>
          <w:rFonts w:ascii="ＭＳ ゴシック" w:eastAsia="ＭＳ ゴシック" w:hAnsi="ＭＳ ゴシック" w:hint="eastAsia"/>
        </w:rPr>
        <w:t>府へ提出す</w:t>
      </w:r>
      <w:r w:rsidR="009A199E" w:rsidRPr="00ED0FDB">
        <w:rPr>
          <w:rFonts w:ascii="ＭＳ ゴシック" w:eastAsia="ＭＳ ゴシック" w:hAnsi="ＭＳ ゴシック" w:hint="eastAsia"/>
        </w:rPr>
        <w:t>ること。）のみが行うこと。受託</w:t>
      </w:r>
      <w:r w:rsidRPr="00ED0FDB">
        <w:rPr>
          <w:rFonts w:ascii="ＭＳ ゴシック" w:eastAsia="ＭＳ ゴシック" w:hAnsi="ＭＳ ゴシック" w:hint="eastAsia"/>
        </w:rPr>
        <w:t>者は、作業員に、同特記事項を遵守する旨の誓約書を提出させること。</w:t>
      </w:r>
    </w:p>
    <w:p w:rsidR="009A199E" w:rsidRPr="00ED0FDB" w:rsidRDefault="00BE4931" w:rsidP="009A199E">
      <w:pPr>
        <w:rPr>
          <w:rFonts w:ascii="ＭＳ ゴシック" w:eastAsia="ＭＳ ゴシック" w:hAnsi="ＭＳ ゴシック"/>
        </w:rPr>
      </w:pPr>
      <w:r>
        <w:rPr>
          <w:rFonts w:ascii="ＭＳ ゴシック" w:eastAsia="ＭＳ ゴシック" w:hAnsi="ＭＳ ゴシック" w:hint="eastAsia"/>
        </w:rPr>
        <w:lastRenderedPageBreak/>
        <w:t>（２</w:t>
      </w:r>
      <w:r w:rsidR="009A199E" w:rsidRPr="00ED0FDB">
        <w:rPr>
          <w:rFonts w:ascii="ＭＳ ゴシック" w:eastAsia="ＭＳ ゴシック" w:hAnsi="ＭＳ ゴシック" w:hint="eastAsia"/>
        </w:rPr>
        <w:t>）</w:t>
      </w:r>
      <w:r w:rsidR="002535B0" w:rsidRPr="00ED0FDB">
        <w:rPr>
          <w:rFonts w:ascii="ＭＳ ゴシック" w:eastAsia="ＭＳ ゴシック" w:hAnsi="ＭＳ ゴシック" w:hint="eastAsia"/>
        </w:rPr>
        <w:t>研修受講企業に対し“大阪府障がい者サポートカンパニー（メルマガ会員を含む）”及び</w:t>
      </w:r>
    </w:p>
    <w:p w:rsidR="002535B0" w:rsidRPr="00ED0FDB" w:rsidRDefault="000D42D2" w:rsidP="000D42D2">
      <w:pPr>
        <w:ind w:leftChars="200" w:left="417"/>
        <w:rPr>
          <w:rFonts w:ascii="ＭＳ ゴシック" w:eastAsia="ＭＳ ゴシック" w:hAnsi="ＭＳ ゴシック"/>
        </w:rPr>
      </w:pPr>
      <w:r>
        <w:rPr>
          <w:rFonts w:ascii="ＭＳ ゴシック" w:eastAsia="ＭＳ ゴシック" w:hAnsi="ＭＳ ゴシック" w:hint="eastAsia"/>
        </w:rPr>
        <w:t>ＯＳＡＫＡしごとフィールドへの登録を促進するよう努めるなど、</w:t>
      </w:r>
      <w:r w:rsidR="002535B0" w:rsidRPr="00ED0FDB">
        <w:rPr>
          <w:rFonts w:ascii="ＭＳ ゴシック" w:eastAsia="ＭＳ ゴシック" w:hAnsi="ＭＳ ゴシック" w:hint="eastAsia"/>
        </w:rPr>
        <w:t>府と必要な連携を図ること。</w:t>
      </w:r>
    </w:p>
    <w:p w:rsidR="00B4654A" w:rsidRDefault="00BE4931" w:rsidP="00B4654A">
      <w:pPr>
        <w:ind w:left="625" w:hangingChars="300" w:hanging="625"/>
        <w:rPr>
          <w:rFonts w:ascii="ＭＳ ゴシック" w:eastAsia="ＭＳ ゴシック" w:hAnsi="ＭＳ ゴシック"/>
        </w:rPr>
      </w:pPr>
      <w:r>
        <w:rPr>
          <w:rFonts w:ascii="ＭＳ ゴシック" w:eastAsia="ＭＳ ゴシック" w:hAnsi="ＭＳ ゴシック" w:hint="eastAsia"/>
        </w:rPr>
        <w:t>（３</w:t>
      </w:r>
      <w:r w:rsidR="006B3AB1" w:rsidRPr="00ED0FDB">
        <w:rPr>
          <w:rFonts w:ascii="ＭＳ ゴシック" w:eastAsia="ＭＳ ゴシック" w:hAnsi="ＭＳ ゴシック" w:hint="eastAsia"/>
        </w:rPr>
        <w:t>）</w:t>
      </w:r>
      <w:r w:rsidR="00194F5A" w:rsidRPr="00ED0FDB">
        <w:rPr>
          <w:rFonts w:ascii="ＭＳ ゴシック" w:eastAsia="ＭＳ ゴシック" w:hAnsi="ＭＳ ゴシック" w:hint="eastAsia"/>
        </w:rPr>
        <w:t>受託者は、</w:t>
      </w:r>
      <w:r w:rsidR="00B772FE" w:rsidRPr="00ED0FDB">
        <w:rPr>
          <w:rFonts w:ascii="ＭＳ ゴシック" w:eastAsia="ＭＳ ゴシック" w:hAnsi="ＭＳ ゴシック" w:hint="eastAsia"/>
        </w:rPr>
        <w:t>「</w:t>
      </w:r>
      <w:r w:rsidR="00A819A7" w:rsidRPr="00ED0FDB">
        <w:rPr>
          <w:rFonts w:ascii="ＭＳ ゴシック" w:eastAsia="ＭＳ ゴシック" w:hAnsi="ＭＳ ゴシック" w:hint="eastAsia"/>
        </w:rPr>
        <w:t>障害者の雇用の促進等に関する法律</w:t>
      </w:r>
      <w:r w:rsidR="008F2FA7" w:rsidRPr="00ED0FDB">
        <w:rPr>
          <w:rFonts w:ascii="ＭＳ ゴシック" w:eastAsia="ＭＳ ゴシック" w:hAnsi="ＭＳ ゴシック" w:hint="eastAsia"/>
        </w:rPr>
        <w:t>（</w:t>
      </w:r>
      <w:r w:rsidR="00A819A7" w:rsidRPr="00ED0FDB">
        <w:rPr>
          <w:rFonts w:ascii="ＭＳ ゴシック" w:eastAsia="ＭＳ ゴシック" w:hAnsi="ＭＳ ゴシック" w:hint="eastAsia"/>
        </w:rPr>
        <w:t>昭和35</w:t>
      </w:r>
      <w:r w:rsidR="008F2FA7" w:rsidRPr="00ED0FDB">
        <w:rPr>
          <w:rFonts w:ascii="ＭＳ ゴシック" w:eastAsia="ＭＳ ゴシック" w:hAnsi="ＭＳ ゴシック" w:hint="eastAsia"/>
        </w:rPr>
        <w:t>年法律第</w:t>
      </w:r>
      <w:r w:rsidR="00A819A7" w:rsidRPr="00ED0FDB">
        <w:rPr>
          <w:rFonts w:ascii="ＭＳ ゴシック" w:eastAsia="ＭＳ ゴシック" w:hAnsi="ＭＳ ゴシック" w:hint="eastAsia"/>
        </w:rPr>
        <w:t>123</w:t>
      </w:r>
      <w:r w:rsidR="008F2FA7" w:rsidRPr="00ED0FDB">
        <w:rPr>
          <w:rFonts w:ascii="ＭＳ ゴシック" w:eastAsia="ＭＳ ゴシック" w:hAnsi="ＭＳ ゴシック" w:hint="eastAsia"/>
        </w:rPr>
        <w:t>号）</w:t>
      </w:r>
      <w:r w:rsidR="00B772FE" w:rsidRPr="00ED0FDB">
        <w:rPr>
          <w:rFonts w:ascii="ＭＳ ゴシック" w:eastAsia="ＭＳ ゴシック" w:hAnsi="ＭＳ ゴシック" w:hint="eastAsia"/>
        </w:rPr>
        <w:t>」</w:t>
      </w:r>
      <w:r w:rsidR="00D23BE6" w:rsidRPr="00ED0FDB">
        <w:rPr>
          <w:rFonts w:ascii="ＭＳ ゴシック" w:eastAsia="ＭＳ ゴシック" w:hAnsi="ＭＳ ゴシック" w:hint="eastAsia"/>
        </w:rPr>
        <w:t>等に規定する</w:t>
      </w:r>
    </w:p>
    <w:p w:rsidR="00B4654A" w:rsidRDefault="00A819A7" w:rsidP="00B4654A">
      <w:pPr>
        <w:ind w:leftChars="200" w:left="625" w:hangingChars="100" w:hanging="208"/>
        <w:rPr>
          <w:rFonts w:ascii="ＭＳ ゴシック" w:eastAsia="ＭＳ ゴシック" w:hAnsi="ＭＳ ゴシック"/>
        </w:rPr>
      </w:pPr>
      <w:r w:rsidRPr="00380916">
        <w:rPr>
          <w:rFonts w:ascii="ＭＳ ゴシック" w:eastAsia="ＭＳ ゴシック" w:hAnsi="ＭＳ ゴシック" w:hint="eastAsia"/>
        </w:rPr>
        <w:t>障害者</w:t>
      </w:r>
      <w:r w:rsidR="00D23BE6" w:rsidRPr="00380916">
        <w:rPr>
          <w:rFonts w:ascii="ＭＳ ゴシック" w:eastAsia="ＭＳ ゴシック" w:hAnsi="ＭＳ ゴシック" w:hint="eastAsia"/>
        </w:rPr>
        <w:t>差別禁止・合理的配慮の提供義務について留意</w:t>
      </w:r>
      <w:r w:rsidR="00333241" w:rsidRPr="00380916">
        <w:rPr>
          <w:rFonts w:ascii="ＭＳ ゴシック" w:eastAsia="ＭＳ ゴシック" w:hAnsi="ＭＳ ゴシック" w:hint="eastAsia"/>
        </w:rPr>
        <w:t>のうえ、効果的・効率的な事業実施に</w:t>
      </w:r>
    </w:p>
    <w:p w:rsidR="00333241" w:rsidRPr="00380916" w:rsidRDefault="00333241" w:rsidP="00B4654A">
      <w:pPr>
        <w:ind w:leftChars="200" w:left="625" w:hangingChars="100" w:hanging="208"/>
        <w:rPr>
          <w:rFonts w:ascii="ＭＳ ゴシック" w:eastAsia="ＭＳ ゴシック" w:hAnsi="ＭＳ ゴシック"/>
        </w:rPr>
      </w:pPr>
      <w:r w:rsidRPr="00380916">
        <w:rPr>
          <w:rFonts w:ascii="ＭＳ ゴシック" w:eastAsia="ＭＳ ゴシック" w:hAnsi="ＭＳ ゴシック" w:hint="eastAsia"/>
        </w:rPr>
        <w:t>努めること。</w:t>
      </w:r>
    </w:p>
    <w:p w:rsidR="00380916" w:rsidRPr="00245AB1" w:rsidRDefault="00380916" w:rsidP="00D73CB8">
      <w:pPr>
        <w:ind w:firstLineChars="200" w:firstLine="417"/>
        <w:rPr>
          <w:rFonts w:ascii="ＭＳ ゴシック" w:eastAsia="ＭＳ ゴシック" w:hAnsi="ＭＳ ゴシック"/>
        </w:rPr>
      </w:pPr>
      <w:r w:rsidRPr="00245AB1">
        <w:rPr>
          <w:rFonts w:ascii="ＭＳ ゴシック" w:eastAsia="ＭＳ ゴシック" w:hAnsi="ＭＳ ゴシック" w:hint="eastAsia"/>
        </w:rPr>
        <w:t>（参考１）：厚生労働省「平成28年4月（一部公布日又は平成30年4月）より、改正障害者</w:t>
      </w:r>
    </w:p>
    <w:p w:rsidR="00380916" w:rsidRPr="00245AB1" w:rsidRDefault="00380916" w:rsidP="00380916">
      <w:pPr>
        <w:ind w:firstLineChars="700" w:firstLine="1458"/>
        <w:rPr>
          <w:rFonts w:ascii="ＭＳ ゴシック" w:eastAsia="ＭＳ ゴシック" w:hAnsi="ＭＳ ゴシック"/>
          <w:bCs/>
        </w:rPr>
      </w:pPr>
      <w:r w:rsidRPr="00245AB1">
        <w:rPr>
          <w:rFonts w:ascii="ＭＳ ゴシック" w:eastAsia="ＭＳ ゴシック" w:hAnsi="ＭＳ ゴシック" w:hint="eastAsia"/>
        </w:rPr>
        <w:t>雇用促進法が施行されました。</w:t>
      </w:r>
      <w:r w:rsidRPr="00245AB1">
        <w:rPr>
          <w:rFonts w:ascii="ＭＳ ゴシック" w:eastAsia="ＭＳ ゴシック" w:hAnsi="ＭＳ ゴシック" w:hint="eastAsia"/>
          <w:bCs/>
        </w:rPr>
        <w:t>」</w:t>
      </w:r>
    </w:p>
    <w:p w:rsidR="00380916" w:rsidRPr="00245AB1" w:rsidRDefault="00506737" w:rsidP="00380916">
      <w:pPr>
        <w:ind w:leftChars="300" w:left="625"/>
        <w:rPr>
          <w:rFonts w:ascii="ＭＳ ゴシック" w:eastAsia="ＭＳ ゴシック" w:hAnsi="ＭＳ ゴシック"/>
        </w:rPr>
      </w:pPr>
      <w:hyperlink r:id="rId9" w:history="1">
        <w:r w:rsidR="00380916" w:rsidRPr="00245AB1">
          <w:rPr>
            <w:rStyle w:val="aa"/>
            <w:rFonts w:ascii="ＭＳ ゴシック" w:eastAsia="ＭＳ ゴシック" w:hAnsi="ＭＳ ゴシック"/>
          </w:rPr>
          <w:t>http://www.mhlw.go.jp/stf/seisakunitsuite/bunya/koyou_roudou/koyou/shougaishakoyou/shougaisha_h25/index.html</w:t>
        </w:r>
      </w:hyperlink>
    </w:p>
    <w:p w:rsidR="009104D5" w:rsidRPr="00F65C3E" w:rsidRDefault="009104D5" w:rsidP="009104D5">
      <w:pPr>
        <w:ind w:firstLineChars="200" w:firstLine="417"/>
        <w:rPr>
          <w:rFonts w:asciiTheme="majorEastAsia" w:eastAsiaTheme="majorEastAsia" w:hAnsiTheme="majorEastAsia"/>
        </w:rPr>
      </w:pPr>
      <w:r w:rsidRPr="00F65C3E">
        <w:rPr>
          <w:rFonts w:asciiTheme="majorEastAsia" w:eastAsiaTheme="majorEastAsia" w:hAnsiTheme="majorEastAsia" w:hint="eastAsia"/>
        </w:rPr>
        <w:t>（参考</w:t>
      </w:r>
      <w:r>
        <w:rPr>
          <w:rFonts w:asciiTheme="majorEastAsia" w:eastAsiaTheme="majorEastAsia" w:hAnsiTheme="majorEastAsia" w:hint="eastAsia"/>
        </w:rPr>
        <w:t>２</w:t>
      </w:r>
      <w:r w:rsidRPr="00F65C3E">
        <w:rPr>
          <w:rFonts w:asciiTheme="majorEastAsia" w:eastAsiaTheme="majorEastAsia" w:hAnsiTheme="majorEastAsia" w:hint="eastAsia"/>
        </w:rPr>
        <w:t>）：「</w:t>
      </w:r>
      <w:r w:rsidRPr="00F65C3E">
        <w:rPr>
          <w:rFonts w:asciiTheme="majorEastAsia" w:eastAsiaTheme="majorEastAsia" w:hAnsiTheme="majorEastAsia" w:hint="eastAsia"/>
          <w:bCs/>
        </w:rPr>
        <w:t>大阪府障がい者差別解消ガイドライン</w:t>
      </w:r>
      <w:r>
        <w:rPr>
          <w:rFonts w:asciiTheme="majorEastAsia" w:eastAsiaTheme="majorEastAsia" w:hAnsiTheme="majorEastAsia" w:hint="eastAsia"/>
          <w:bCs/>
        </w:rPr>
        <w:t>（第２版）</w:t>
      </w:r>
      <w:r w:rsidRPr="00F65C3E">
        <w:rPr>
          <w:rFonts w:asciiTheme="majorEastAsia" w:eastAsiaTheme="majorEastAsia" w:hAnsiTheme="majorEastAsia" w:hint="eastAsia"/>
          <w:bCs/>
        </w:rPr>
        <w:t>」</w:t>
      </w:r>
    </w:p>
    <w:p w:rsidR="00576C65" w:rsidRDefault="009104D5" w:rsidP="00576C65">
      <w:pPr>
        <w:jc w:val="right"/>
        <w:rPr>
          <w:rStyle w:val="aa"/>
          <w:rFonts w:asciiTheme="majorEastAsia" w:eastAsiaTheme="majorEastAsia" w:hAnsiTheme="majorEastAsia"/>
          <w:color w:val="auto"/>
          <w:u w:val="none"/>
        </w:rPr>
      </w:pPr>
      <w:r w:rsidRPr="00F1074E">
        <w:rPr>
          <w:rStyle w:val="aa"/>
          <w:rFonts w:asciiTheme="majorEastAsia" w:eastAsiaTheme="majorEastAsia" w:hAnsiTheme="majorEastAsia" w:hint="eastAsia"/>
          <w:color w:val="auto"/>
          <w:u w:val="none"/>
        </w:rPr>
        <w:t>解説編</w:t>
      </w:r>
      <w:r>
        <w:rPr>
          <w:rStyle w:val="aa"/>
          <w:rFonts w:asciiTheme="majorEastAsia" w:eastAsiaTheme="majorEastAsia" w:hAnsiTheme="majorEastAsia" w:hint="eastAsia"/>
          <w:color w:val="auto"/>
          <w:u w:val="none"/>
        </w:rPr>
        <w:t xml:space="preserve"> </w:t>
      </w:r>
      <w:hyperlink r:id="rId10" w:history="1">
        <w:r w:rsidR="00070D61" w:rsidRPr="0035664C">
          <w:rPr>
            <w:rStyle w:val="aa"/>
            <w:rFonts w:asciiTheme="majorEastAsia" w:eastAsiaTheme="majorEastAsia" w:hAnsiTheme="majorEastAsia"/>
          </w:rPr>
          <w:t>http://www.pref.osaka.lg.jp/attach/1203/00314249/3003_guide_kaisetsu.pdf</w:t>
        </w:r>
      </w:hyperlink>
    </w:p>
    <w:p w:rsidR="0091715F" w:rsidRDefault="00070D61" w:rsidP="00070D61">
      <w:pPr>
        <w:ind w:leftChars="350" w:left="1250" w:right="28" w:hangingChars="250" w:hanging="521"/>
        <w:jc w:val="left"/>
        <w:rPr>
          <w:rFonts w:asciiTheme="majorEastAsia" w:eastAsiaTheme="majorEastAsia" w:hAnsiTheme="majorEastAsia"/>
        </w:rPr>
      </w:pPr>
      <w:r>
        <w:rPr>
          <w:rFonts w:asciiTheme="majorEastAsia" w:eastAsiaTheme="majorEastAsia" w:hAnsiTheme="majorEastAsia" w:hint="eastAsia"/>
        </w:rPr>
        <w:t>事例編</w:t>
      </w:r>
      <w:hyperlink r:id="rId11" w:history="1">
        <w:r w:rsidRPr="0035664C">
          <w:rPr>
            <w:rStyle w:val="aa"/>
            <w:rFonts w:asciiTheme="majorEastAsia" w:eastAsiaTheme="majorEastAsia" w:hAnsiTheme="majorEastAsia"/>
          </w:rPr>
          <w:t>http://www.pref.osaka.lg.jp/attach/1203/00314249/3003_guide_kaisetsu.pdf</w:t>
        </w:r>
      </w:hyperlink>
    </w:p>
    <w:p w:rsidR="00380916" w:rsidRPr="00245AB1" w:rsidRDefault="00380916" w:rsidP="00380916">
      <w:pPr>
        <w:ind w:firstLineChars="200" w:firstLine="417"/>
        <w:rPr>
          <w:rFonts w:ascii="ＭＳ ゴシック" w:eastAsia="ＭＳ ゴシック" w:hAnsi="ＭＳ ゴシック"/>
        </w:rPr>
      </w:pPr>
      <w:r w:rsidRPr="00245AB1">
        <w:rPr>
          <w:rFonts w:ascii="ＭＳ ゴシック" w:eastAsia="ＭＳ ゴシック" w:hAnsi="ＭＳ ゴシック" w:hint="eastAsia"/>
        </w:rPr>
        <w:t>（参考３）：「色覚障がいのある人に配慮した色使いのガイドライン」</w:t>
      </w:r>
    </w:p>
    <w:p w:rsidR="00380916" w:rsidRPr="00380916" w:rsidRDefault="00506737" w:rsidP="00380916">
      <w:pPr>
        <w:ind w:firstLineChars="300" w:firstLine="625"/>
        <w:rPr>
          <w:rFonts w:ascii="ＭＳ ゴシック" w:eastAsia="ＭＳ ゴシック" w:hAnsi="ＭＳ ゴシック"/>
          <w:b/>
        </w:rPr>
      </w:pPr>
      <w:hyperlink r:id="rId12" w:history="1">
        <w:r w:rsidR="00380916" w:rsidRPr="00245AB1">
          <w:rPr>
            <w:rStyle w:val="aa"/>
            <w:rFonts w:ascii="ＭＳ ゴシック" w:eastAsia="ＭＳ ゴシック" w:hAnsi="ＭＳ ゴシック"/>
          </w:rPr>
          <w:t>http://www.pref.osaka.lg.jp/attach/14768/00000000/guide1.pdf</w:t>
        </w:r>
      </w:hyperlink>
      <w:r w:rsidR="00380916" w:rsidRPr="00245AB1">
        <w:rPr>
          <w:rFonts w:ascii="ＭＳ ゴシック" w:eastAsia="ＭＳ ゴシック" w:hAnsi="ＭＳ ゴシック" w:hint="eastAsia"/>
        </w:rPr>
        <w:t>）</w:t>
      </w:r>
    </w:p>
    <w:p w:rsidR="00752E03" w:rsidRDefault="00BE4931" w:rsidP="00BE4931">
      <w:pPr>
        <w:ind w:left="625" w:hangingChars="300" w:hanging="625"/>
        <w:rPr>
          <w:rFonts w:asciiTheme="majorEastAsia" w:eastAsiaTheme="majorEastAsia" w:hAnsiTheme="majorEastAsia"/>
        </w:rPr>
      </w:pPr>
      <w:r>
        <w:rPr>
          <w:rFonts w:asciiTheme="majorEastAsia" w:eastAsiaTheme="majorEastAsia" w:hAnsiTheme="majorEastAsia" w:hint="eastAsia"/>
        </w:rPr>
        <w:t>（４</w:t>
      </w:r>
      <w:r w:rsidR="002A2369">
        <w:rPr>
          <w:rFonts w:asciiTheme="majorEastAsia" w:eastAsiaTheme="majorEastAsia" w:hAnsiTheme="majorEastAsia" w:hint="eastAsia"/>
        </w:rPr>
        <w:t>）受託者は、</w:t>
      </w:r>
      <w:r w:rsidR="00320D86">
        <w:rPr>
          <w:rFonts w:asciiTheme="majorEastAsia" w:eastAsiaTheme="majorEastAsia" w:hAnsiTheme="majorEastAsia" w:hint="eastAsia"/>
        </w:rPr>
        <w:t>契</w:t>
      </w:r>
      <w:r w:rsidR="00ED0FDB" w:rsidRPr="00ED0FDB">
        <w:rPr>
          <w:rFonts w:asciiTheme="majorEastAsia" w:eastAsiaTheme="majorEastAsia" w:hAnsiTheme="majorEastAsia" w:hint="eastAsia"/>
        </w:rPr>
        <w:t>約締結後も、</w:t>
      </w:r>
      <w:r w:rsidR="0091715F">
        <w:rPr>
          <w:rFonts w:asciiTheme="majorEastAsia" w:eastAsiaTheme="majorEastAsia" w:hAnsiTheme="majorEastAsia" w:hint="eastAsia"/>
        </w:rPr>
        <w:t>雇用障がい者数は</w:t>
      </w:r>
      <w:r w:rsidR="00ED0FDB" w:rsidRPr="00ED0FDB">
        <w:rPr>
          <w:rFonts w:asciiTheme="majorEastAsia" w:eastAsiaTheme="majorEastAsia" w:hAnsiTheme="majorEastAsia" w:hint="eastAsia"/>
        </w:rPr>
        <w:t>法定雇用</w:t>
      </w:r>
      <w:r w:rsidR="0091715F">
        <w:rPr>
          <w:rFonts w:asciiTheme="majorEastAsia" w:eastAsiaTheme="majorEastAsia" w:hAnsiTheme="majorEastAsia" w:hint="eastAsia"/>
        </w:rPr>
        <w:t>障がい者数以上を堅持すること。</w:t>
      </w:r>
    </w:p>
    <w:p w:rsidR="00ED0FDB" w:rsidRPr="00ED0FDB" w:rsidRDefault="00752E03" w:rsidP="00070D61">
      <w:pPr>
        <w:ind w:leftChars="-95" w:left="427" w:hangingChars="300" w:hanging="625"/>
        <w:rPr>
          <w:rFonts w:asciiTheme="majorEastAsia" w:eastAsiaTheme="majorEastAsia" w:hAnsiTheme="majorEastAsia"/>
        </w:rPr>
      </w:pPr>
      <w:r>
        <w:rPr>
          <w:rFonts w:asciiTheme="majorEastAsia" w:eastAsiaTheme="majorEastAsia" w:hAnsiTheme="majorEastAsia" w:hint="eastAsia"/>
        </w:rPr>
        <w:t xml:space="preserve">　　　ま</w:t>
      </w:r>
      <w:r w:rsidR="0091715F">
        <w:rPr>
          <w:rFonts w:asciiTheme="majorEastAsia" w:eastAsiaTheme="majorEastAsia" w:hAnsiTheme="majorEastAsia" w:hint="eastAsia"/>
        </w:rPr>
        <w:t>た、</w:t>
      </w:r>
      <w:r w:rsidR="00ED0FDB" w:rsidRPr="00ED0FDB">
        <w:rPr>
          <w:rFonts w:asciiTheme="majorEastAsia" w:eastAsiaTheme="majorEastAsia" w:hAnsiTheme="majorEastAsia" w:hint="eastAsia"/>
        </w:rPr>
        <w:t>府の求めに応じ、その雇用する障がい者数を報告するものとする。</w:t>
      </w:r>
    </w:p>
    <w:p w:rsidR="00752E03" w:rsidRDefault="00ED0FDB" w:rsidP="00070D61">
      <w:pPr>
        <w:ind w:leftChars="204" w:left="425" w:firstLineChars="100" w:firstLine="208"/>
        <w:rPr>
          <w:rFonts w:asciiTheme="majorEastAsia" w:eastAsiaTheme="majorEastAsia" w:hAnsiTheme="majorEastAsia"/>
        </w:rPr>
      </w:pPr>
      <w:r w:rsidRPr="00ED0FDB">
        <w:rPr>
          <w:rFonts w:asciiTheme="majorEastAsia" w:eastAsiaTheme="majorEastAsia" w:hAnsiTheme="majorEastAsia" w:hint="eastAsia"/>
        </w:rPr>
        <w:t>府は、受託者が、正当な理由なくその雇用障がい者数が法定雇用障がい者数未満となった場合は、当該契約を解除することができることとする。</w:t>
      </w:r>
    </w:p>
    <w:p w:rsidR="002A2369" w:rsidRDefault="002A2369" w:rsidP="00070D61">
      <w:pPr>
        <w:ind w:leftChars="204" w:left="425" w:firstLineChars="100" w:firstLine="208"/>
        <w:rPr>
          <w:rFonts w:asciiTheme="majorEastAsia" w:eastAsiaTheme="majorEastAsia" w:hAnsiTheme="majorEastAsia"/>
        </w:rPr>
      </w:pPr>
      <w:r>
        <w:rPr>
          <w:rFonts w:asciiTheme="majorEastAsia" w:eastAsiaTheme="majorEastAsia" w:hAnsiTheme="majorEastAsia" w:hint="eastAsia"/>
        </w:rPr>
        <w:t>なお、常時雇用労働者数が45.5人未満の事業主は除く。</w:t>
      </w:r>
    </w:p>
    <w:p w:rsidR="003521F0" w:rsidRPr="008F74B8" w:rsidRDefault="00BE4931" w:rsidP="003521F0">
      <w:pPr>
        <w:rPr>
          <w:rFonts w:ascii="ＭＳ ゴシック" w:eastAsia="ＭＳ ゴシック" w:hAnsi="ＭＳ ゴシック"/>
        </w:rPr>
      </w:pPr>
      <w:r>
        <w:rPr>
          <w:rFonts w:ascii="ＭＳ ゴシック" w:eastAsia="ＭＳ ゴシック" w:hAnsi="ＭＳ ゴシック" w:hint="eastAsia"/>
        </w:rPr>
        <w:t>（５</w:t>
      </w:r>
      <w:r w:rsidR="0091715F">
        <w:rPr>
          <w:rFonts w:ascii="ＭＳ ゴシック" w:eastAsia="ＭＳ ゴシック" w:hAnsi="ＭＳ ゴシック" w:hint="eastAsia"/>
        </w:rPr>
        <w:t>）</w:t>
      </w:r>
      <w:r w:rsidR="003521F0" w:rsidRPr="008F74B8">
        <w:rPr>
          <w:rFonts w:ascii="ＭＳ ゴシック" w:eastAsia="ＭＳ ゴシック" w:hAnsi="ＭＳ ゴシック" w:hint="eastAsia"/>
        </w:rPr>
        <w:t>府が実施する他の精神・発達障がい者雇用及び職場定着支援事業との連携</w:t>
      </w:r>
    </w:p>
    <w:p w:rsidR="003521F0" w:rsidRPr="008F74B8" w:rsidRDefault="0091715F" w:rsidP="003521F0">
      <w:pPr>
        <w:ind w:leftChars="200" w:left="417"/>
        <w:rPr>
          <w:rFonts w:ascii="ＭＳ ゴシック" w:eastAsia="ＭＳ ゴシック" w:hAnsi="ＭＳ ゴシック"/>
        </w:rPr>
      </w:pPr>
      <w:r>
        <w:rPr>
          <w:rFonts w:ascii="ＭＳ ゴシック" w:eastAsia="ＭＳ ゴシック" w:hAnsi="ＭＳ ゴシック" w:hint="eastAsia"/>
        </w:rPr>
        <w:t xml:space="preserve">　本事業実施</w:t>
      </w:r>
      <w:r w:rsidR="003521F0">
        <w:rPr>
          <w:rFonts w:ascii="ＭＳ ゴシック" w:eastAsia="ＭＳ ゴシック" w:hAnsi="ＭＳ ゴシック" w:hint="eastAsia"/>
        </w:rPr>
        <w:t>にあたり</w:t>
      </w:r>
      <w:r>
        <w:rPr>
          <w:rFonts w:ascii="ＭＳ ゴシック" w:eastAsia="ＭＳ ゴシック" w:hAnsi="ＭＳ ゴシック" w:hint="eastAsia"/>
        </w:rPr>
        <w:t>、以下</w:t>
      </w:r>
      <w:r w:rsidR="003521F0" w:rsidRPr="008F74B8">
        <w:rPr>
          <w:rFonts w:ascii="ＭＳ ゴシック" w:eastAsia="ＭＳ ゴシック" w:hAnsi="ＭＳ ゴシック" w:hint="eastAsia"/>
        </w:rPr>
        <w:t>の事項について</w:t>
      </w:r>
      <w:r w:rsidR="003521F0">
        <w:rPr>
          <w:rFonts w:ascii="ＭＳ ゴシック" w:eastAsia="ＭＳ ゴシック" w:hAnsi="ＭＳ ゴシック" w:hint="eastAsia"/>
        </w:rPr>
        <w:t>取り組む</w:t>
      </w:r>
      <w:r w:rsidR="003521F0" w:rsidRPr="008F74B8">
        <w:rPr>
          <w:rFonts w:ascii="ＭＳ ゴシック" w:eastAsia="ＭＳ ゴシック" w:hAnsi="ＭＳ ゴシック" w:hint="eastAsia"/>
        </w:rPr>
        <w:t>こと。</w:t>
      </w:r>
    </w:p>
    <w:p w:rsidR="0091715F" w:rsidRDefault="003521F0" w:rsidP="0091715F">
      <w:pPr>
        <w:pStyle w:val="ae"/>
        <w:numPr>
          <w:ilvl w:val="0"/>
          <w:numId w:val="10"/>
        </w:numPr>
        <w:ind w:leftChars="0"/>
        <w:rPr>
          <w:rFonts w:ascii="ＭＳ ゴシック" w:eastAsia="ＭＳ ゴシック" w:hAnsi="ＭＳ ゴシック"/>
        </w:rPr>
      </w:pPr>
      <w:r w:rsidRPr="0091715F">
        <w:rPr>
          <w:rFonts w:ascii="ＭＳ ゴシック" w:eastAsia="ＭＳ ゴシック" w:hAnsi="ＭＳ ゴシック" w:hint="eastAsia"/>
        </w:rPr>
        <w:t>府が作成した「雇用管理のための対話シート」の利用促進</w:t>
      </w:r>
    </w:p>
    <w:p w:rsidR="0091715F" w:rsidRDefault="003521F0" w:rsidP="0091715F">
      <w:pPr>
        <w:pStyle w:val="ae"/>
        <w:numPr>
          <w:ilvl w:val="0"/>
          <w:numId w:val="10"/>
        </w:numPr>
        <w:ind w:leftChars="0"/>
        <w:rPr>
          <w:rFonts w:ascii="ＭＳ ゴシック" w:eastAsia="ＭＳ ゴシック" w:hAnsi="ＭＳ ゴシック"/>
        </w:rPr>
      </w:pPr>
      <w:r w:rsidRPr="0091715F">
        <w:rPr>
          <w:rFonts w:ascii="ＭＳ ゴシック" w:eastAsia="ＭＳ ゴシック" w:hAnsi="ＭＳ ゴシック" w:hint="eastAsia"/>
        </w:rPr>
        <w:t>公民連携セミナー等にかかる広報協力</w:t>
      </w:r>
    </w:p>
    <w:p w:rsidR="003521F0" w:rsidRPr="0091715F" w:rsidRDefault="003521F0" w:rsidP="0091715F">
      <w:pPr>
        <w:pStyle w:val="ae"/>
        <w:numPr>
          <w:ilvl w:val="0"/>
          <w:numId w:val="10"/>
        </w:numPr>
        <w:ind w:leftChars="0"/>
        <w:rPr>
          <w:rFonts w:ascii="ＭＳ ゴシック" w:eastAsia="ＭＳ ゴシック" w:hAnsi="ＭＳ ゴシック"/>
        </w:rPr>
      </w:pPr>
      <w:r w:rsidRPr="0091715F">
        <w:rPr>
          <w:rFonts w:ascii="ＭＳ ゴシック" w:eastAsia="ＭＳ ゴシック" w:hAnsi="ＭＳ ゴシック" w:hint="eastAsia"/>
        </w:rPr>
        <w:t>府が指定する公民連携セミナー等において、本事業の広報を１回以上実施すること。</w:t>
      </w:r>
    </w:p>
    <w:p w:rsidR="003521F0" w:rsidRPr="003521F0" w:rsidRDefault="003521F0" w:rsidP="0091715F">
      <w:pPr>
        <w:ind w:leftChars="300" w:left="625" w:firstLineChars="100" w:firstLine="208"/>
        <w:rPr>
          <w:rFonts w:ascii="ＭＳ ゴシック" w:eastAsia="ＭＳ ゴシック" w:hAnsi="ＭＳ ゴシック"/>
        </w:rPr>
      </w:pPr>
      <w:r w:rsidRPr="008F74B8">
        <w:rPr>
          <w:rFonts w:ascii="ＭＳ ゴシック" w:eastAsia="ＭＳ ゴシック" w:hAnsi="ＭＳ ゴシック" w:hint="eastAsia"/>
        </w:rPr>
        <w:t xml:space="preserve">　ただし、１回当たり30</w:t>
      </w:r>
      <w:r w:rsidR="0091715F">
        <w:rPr>
          <w:rFonts w:ascii="ＭＳ ゴシック" w:eastAsia="ＭＳ ゴシック" w:hAnsi="ＭＳ ゴシック" w:hint="eastAsia"/>
        </w:rPr>
        <w:t>分以上とし、実施にあたっては</w:t>
      </w:r>
      <w:r w:rsidRPr="008F74B8">
        <w:rPr>
          <w:rFonts w:ascii="ＭＳ ゴシック" w:eastAsia="ＭＳ ゴシック" w:hAnsi="ＭＳ ゴシック" w:hint="eastAsia"/>
        </w:rPr>
        <w:t>府と協議すること。</w:t>
      </w:r>
    </w:p>
    <w:p w:rsidR="001546E3" w:rsidRDefault="001546E3" w:rsidP="003A0CEF">
      <w:pPr>
        <w:rPr>
          <w:rFonts w:asciiTheme="majorEastAsia" w:eastAsiaTheme="majorEastAsia" w:hAnsiTheme="majorEastAsia"/>
        </w:rPr>
      </w:pPr>
    </w:p>
    <w:p w:rsidR="00536DC0" w:rsidRPr="00E74244" w:rsidRDefault="0091715F" w:rsidP="00536DC0">
      <w:pPr>
        <w:rPr>
          <w:rFonts w:asciiTheme="majorEastAsia" w:eastAsiaTheme="majorEastAsia" w:hAnsiTheme="majorEastAsia"/>
          <w:b/>
        </w:rPr>
      </w:pPr>
      <w:r>
        <w:rPr>
          <w:rFonts w:asciiTheme="majorEastAsia" w:eastAsiaTheme="majorEastAsia" w:hAnsiTheme="majorEastAsia" w:hint="eastAsia"/>
          <w:b/>
          <w:sz w:val="24"/>
        </w:rPr>
        <w:t>9</w:t>
      </w:r>
      <w:r w:rsidR="00536DC0" w:rsidRPr="00E74244">
        <w:rPr>
          <w:rFonts w:asciiTheme="majorEastAsia" w:eastAsiaTheme="majorEastAsia" w:hAnsiTheme="majorEastAsia" w:hint="eastAsia"/>
          <w:b/>
          <w:sz w:val="24"/>
        </w:rPr>
        <w:t xml:space="preserve">　事業完了後、府へ提出するもの</w:t>
      </w:r>
    </w:p>
    <w:p w:rsidR="004E093E" w:rsidRDefault="0091715F" w:rsidP="006B3AB1">
      <w:pPr>
        <w:ind w:firstLineChars="200" w:firstLine="417"/>
        <w:rPr>
          <w:rFonts w:asciiTheme="majorEastAsia" w:eastAsiaTheme="majorEastAsia" w:hAnsiTheme="majorEastAsia"/>
        </w:rPr>
      </w:pPr>
      <w:r>
        <w:rPr>
          <w:rFonts w:asciiTheme="majorEastAsia" w:eastAsiaTheme="majorEastAsia" w:hAnsiTheme="majorEastAsia" w:hint="eastAsia"/>
        </w:rPr>
        <w:t>受託者は、事業終了後、事業実施報告書を府に提出すること。（詳細は</w:t>
      </w:r>
      <w:r w:rsidR="006B3AB1" w:rsidRPr="006B3AB1">
        <w:rPr>
          <w:rFonts w:asciiTheme="majorEastAsia" w:eastAsiaTheme="majorEastAsia" w:hAnsiTheme="majorEastAsia" w:hint="eastAsia"/>
        </w:rPr>
        <w:t>府と協議する。）</w:t>
      </w:r>
    </w:p>
    <w:p w:rsidR="00BE4931" w:rsidRPr="00E74244" w:rsidRDefault="00BE4931" w:rsidP="006B3AB1">
      <w:pPr>
        <w:ind w:firstLineChars="200" w:firstLine="417"/>
        <w:rPr>
          <w:rFonts w:asciiTheme="majorEastAsia" w:eastAsiaTheme="majorEastAsia" w:hAnsiTheme="majorEastAsia"/>
        </w:rPr>
      </w:pPr>
    </w:p>
    <w:p w:rsidR="00F32610" w:rsidRPr="00E74244" w:rsidRDefault="0091715F" w:rsidP="002D2C31">
      <w:pPr>
        <w:pStyle w:val="1"/>
        <w:numPr>
          <w:ilvl w:val="0"/>
          <w:numId w:val="0"/>
        </w:numPr>
        <w:ind w:left="680" w:hanging="680"/>
        <w:rPr>
          <w:rFonts w:asciiTheme="majorEastAsia" w:eastAsiaTheme="majorEastAsia" w:hAnsiTheme="majorEastAsia"/>
        </w:rPr>
      </w:pPr>
      <w:r>
        <w:rPr>
          <w:rFonts w:asciiTheme="majorEastAsia" w:eastAsiaTheme="majorEastAsia" w:hAnsiTheme="majorEastAsia" w:hint="eastAsia"/>
        </w:rPr>
        <w:t>10</w:t>
      </w:r>
      <w:r w:rsidR="002D2C31" w:rsidRPr="00E74244">
        <w:rPr>
          <w:rFonts w:asciiTheme="majorEastAsia" w:eastAsiaTheme="majorEastAsia" w:hAnsiTheme="majorEastAsia" w:hint="eastAsia"/>
        </w:rPr>
        <w:t xml:space="preserve">　</w:t>
      </w:r>
      <w:r w:rsidR="00F32610" w:rsidRPr="00E74244">
        <w:rPr>
          <w:rFonts w:asciiTheme="majorEastAsia" w:eastAsiaTheme="majorEastAsia" w:hAnsiTheme="majorEastAsia" w:hint="eastAsia"/>
        </w:rPr>
        <w:t>再委託</w:t>
      </w:r>
    </w:p>
    <w:p w:rsidR="00623CCB" w:rsidRPr="00E74244" w:rsidRDefault="00623CCB" w:rsidP="00623CCB">
      <w:pPr>
        <w:ind w:leftChars="100" w:left="208" w:firstLineChars="100" w:firstLine="208"/>
        <w:rPr>
          <w:rFonts w:asciiTheme="majorEastAsia" w:eastAsiaTheme="majorEastAsia" w:hAnsiTheme="majorEastAsia"/>
          <w:szCs w:val="21"/>
        </w:rPr>
      </w:pPr>
      <w:r w:rsidRPr="00E74244">
        <w:rPr>
          <w:rFonts w:asciiTheme="majorEastAsia" w:eastAsiaTheme="majorEastAsia" w:hAnsiTheme="majorEastAsia" w:hint="eastAsia"/>
          <w:szCs w:val="21"/>
        </w:rPr>
        <w:t>再委託は原則禁止とする。</w:t>
      </w:r>
    </w:p>
    <w:p w:rsidR="00623CCB" w:rsidRPr="00E74244" w:rsidRDefault="00623CCB" w:rsidP="00623CCB">
      <w:pPr>
        <w:ind w:leftChars="100" w:left="208" w:firstLineChars="100" w:firstLine="208"/>
        <w:rPr>
          <w:rFonts w:asciiTheme="majorEastAsia" w:eastAsiaTheme="majorEastAsia" w:hAnsiTheme="majorEastAsia"/>
          <w:szCs w:val="21"/>
        </w:rPr>
      </w:pPr>
      <w:r w:rsidRPr="00E74244">
        <w:rPr>
          <w:rFonts w:asciiTheme="majorEastAsia" w:eastAsiaTheme="majorEastAsia" w:hAnsiTheme="majorEastAsia" w:hint="eastAsia"/>
          <w:szCs w:val="21"/>
        </w:rPr>
        <w:t>ただし、説明会等の実施にあたり、専門性等から一部を受託事業者において実施することが困難な場合や、自ら実施するよ</w:t>
      </w:r>
      <w:r w:rsidR="00334C14">
        <w:rPr>
          <w:rFonts w:asciiTheme="majorEastAsia" w:eastAsiaTheme="majorEastAsia" w:hAnsiTheme="majorEastAsia" w:hint="eastAsia"/>
          <w:szCs w:val="21"/>
        </w:rPr>
        <w:t>り高い効果が期待される場合は、下記「再委託の承認」に基づき、</w:t>
      </w:r>
      <w:r w:rsidRPr="00E74244">
        <w:rPr>
          <w:rFonts w:asciiTheme="majorEastAsia" w:eastAsiaTheme="majorEastAsia" w:hAnsiTheme="majorEastAsia" w:hint="eastAsia"/>
          <w:szCs w:val="21"/>
        </w:rPr>
        <w:t>府から承認を得れば、再委託により実施することができる。再委託により実施する場合は、提案内容に明記すること。</w:t>
      </w:r>
    </w:p>
    <w:tbl>
      <w:tblPr>
        <w:tblStyle w:val="a7"/>
        <w:tblW w:w="0" w:type="auto"/>
        <w:tblInd w:w="675" w:type="dxa"/>
        <w:tblLook w:val="04A0" w:firstRow="1" w:lastRow="0" w:firstColumn="1" w:lastColumn="0" w:noHBand="0" w:noVBand="1"/>
      </w:tblPr>
      <w:tblGrid>
        <w:gridCol w:w="8222"/>
      </w:tblGrid>
      <w:tr w:rsidR="00623CCB" w:rsidRPr="00E74244" w:rsidTr="00186B1C">
        <w:tc>
          <w:tcPr>
            <w:tcW w:w="8222" w:type="dxa"/>
          </w:tcPr>
          <w:p w:rsidR="00623CCB" w:rsidRPr="00E74244" w:rsidRDefault="00623CCB" w:rsidP="00623CCB">
            <w:pPr>
              <w:autoSpaceDE w:val="0"/>
              <w:autoSpaceDN w:val="0"/>
              <w:spacing w:line="345" w:lineRule="atLeast"/>
              <w:ind w:left="209" w:hangingChars="100" w:hanging="209"/>
              <w:rPr>
                <w:rFonts w:ascii="ＭＳ ゴシック" w:eastAsia="ＭＳ ゴシック" w:hAnsi="ＭＳ ゴシック"/>
                <w:b/>
                <w:kern w:val="0"/>
                <w:szCs w:val="21"/>
              </w:rPr>
            </w:pPr>
            <w:r w:rsidRPr="00E74244">
              <w:rPr>
                <w:rFonts w:ascii="ＭＳ ゴシック" w:eastAsia="ＭＳ ゴシック" w:hAnsi="ＭＳ ゴシック" w:hint="eastAsia"/>
                <w:b/>
                <w:kern w:val="0"/>
                <w:szCs w:val="21"/>
              </w:rPr>
              <w:t>◆再委託の承認</w:t>
            </w:r>
            <w:r w:rsidRPr="00E74244">
              <w:rPr>
                <w:rFonts w:ascii="ＭＳ ゴシック" w:eastAsia="ＭＳ ゴシック" w:hAnsi="ＭＳ ゴシック" w:hint="eastAsia"/>
                <w:szCs w:val="21"/>
              </w:rPr>
              <w:t>「委託役務業務における再委託等の承認事務に関する指針（抜粋）」</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(1)　次のいずれにも該当しない場合に限り、やむを得ないと認める部分について、再委託を承認することとする。</w:t>
            </w:r>
          </w:p>
          <w:p w:rsidR="00623CCB" w:rsidRPr="00E74244" w:rsidRDefault="00623CCB" w:rsidP="00186B1C">
            <w:pPr>
              <w:autoSpaceDE w:val="0"/>
              <w:autoSpaceDN w:val="0"/>
              <w:spacing w:line="345" w:lineRule="atLeast"/>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lastRenderedPageBreak/>
              <w:t xml:space="preserve">　　ア　業務の主要な部分を再委託すること。</w:t>
            </w:r>
          </w:p>
          <w:p w:rsidR="00623CCB" w:rsidRPr="00E74244" w:rsidRDefault="00623CCB" w:rsidP="00186B1C">
            <w:pPr>
              <w:autoSpaceDE w:val="0"/>
              <w:autoSpaceDN w:val="0"/>
              <w:spacing w:line="345" w:lineRule="atLeast"/>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 xml:space="preserve">　　イ　契約金額の相当部分を再委託すること。</w:t>
            </w:r>
          </w:p>
          <w:p w:rsidR="00623CCB" w:rsidRPr="00E74244" w:rsidRDefault="00623CCB" w:rsidP="00186B1C">
            <w:pPr>
              <w:autoSpaceDE w:val="0"/>
              <w:autoSpaceDN w:val="0"/>
              <w:spacing w:line="345" w:lineRule="atLeast"/>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 xml:space="preserve">　　ウ　競争入札における他の入札参加者に再委託すること。</w:t>
            </w:r>
          </w:p>
          <w:p w:rsidR="00623CCB" w:rsidRPr="00E74244" w:rsidRDefault="00623CCB" w:rsidP="00186B1C">
            <w:pPr>
              <w:autoSpaceDE w:val="0"/>
              <w:autoSpaceDN w:val="0"/>
              <w:spacing w:line="345" w:lineRule="atLeast"/>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 xml:space="preserve">　　エ　随意契約によることとした理由と不整合を生じる再委託をすること。</w:t>
            </w:r>
          </w:p>
        </w:tc>
      </w:tr>
    </w:tbl>
    <w:p w:rsidR="00623CCB" w:rsidRDefault="0091715F" w:rsidP="00623CCB">
      <w:pPr>
        <w:ind w:leftChars="100" w:left="208" w:firstLineChars="200" w:firstLine="417"/>
        <w:rPr>
          <w:rFonts w:ascii="ＭＳ ゴシック" w:eastAsia="ＭＳ ゴシック" w:hAnsi="ＭＳ ゴシック"/>
          <w:szCs w:val="21"/>
        </w:rPr>
      </w:pPr>
      <w:r>
        <w:rPr>
          <w:rFonts w:ascii="ＭＳ ゴシック" w:eastAsia="ＭＳ ゴシック" w:hAnsi="ＭＳ ゴシック" w:hint="eastAsia"/>
          <w:szCs w:val="21"/>
        </w:rPr>
        <w:lastRenderedPageBreak/>
        <w:t>実施にあたっては、上表及び下表に基づき、</w:t>
      </w:r>
      <w:r w:rsidR="00623CCB" w:rsidRPr="00E74244">
        <w:rPr>
          <w:rFonts w:ascii="ＭＳ ゴシック" w:eastAsia="ＭＳ ゴシック" w:hAnsi="ＭＳ ゴシック" w:hint="eastAsia"/>
          <w:szCs w:val="21"/>
        </w:rPr>
        <w:t>府と事前に協議し、承認を得ること。</w:t>
      </w:r>
    </w:p>
    <w:p w:rsidR="00ED0FDB" w:rsidRPr="00E74244" w:rsidRDefault="00ED0FDB" w:rsidP="00623CCB">
      <w:pPr>
        <w:ind w:leftChars="100" w:left="208" w:firstLineChars="200" w:firstLine="417"/>
        <w:rPr>
          <w:rFonts w:ascii="ＭＳ ゴシック" w:eastAsia="ＭＳ ゴシック" w:hAnsi="ＭＳ ゴシック"/>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623CCB" w:rsidRPr="00E74244" w:rsidTr="00186B1C">
        <w:trPr>
          <w:trHeight w:val="70"/>
        </w:trPr>
        <w:tc>
          <w:tcPr>
            <w:tcW w:w="8222" w:type="dxa"/>
            <w:shd w:val="clear" w:color="auto" w:fill="auto"/>
          </w:tcPr>
          <w:p w:rsidR="00623CCB" w:rsidRPr="00E74244" w:rsidRDefault="00623CCB" w:rsidP="00186B1C">
            <w:pPr>
              <w:autoSpaceDE w:val="0"/>
              <w:autoSpaceDN w:val="0"/>
              <w:spacing w:line="345" w:lineRule="atLeast"/>
              <w:rPr>
                <w:rFonts w:ascii="ＭＳ ゴシック" w:eastAsia="ＭＳ ゴシック" w:hAnsi="ＭＳ ゴシック"/>
                <w:b/>
                <w:kern w:val="0"/>
                <w:szCs w:val="21"/>
              </w:rPr>
            </w:pPr>
            <w:r w:rsidRPr="00E74244">
              <w:rPr>
                <w:rFonts w:ascii="ＭＳ ゴシック" w:eastAsia="ＭＳ ゴシック" w:hAnsi="ＭＳ ゴシック" w:hint="eastAsia"/>
                <w:b/>
                <w:kern w:val="0"/>
                <w:szCs w:val="21"/>
              </w:rPr>
              <w:t>◆承認する場合に付する条件</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(1)　受注者は、業務の一部を再委託する場合は、再委託先の名称、再委託する理由、再委託して処理する内容、再委託する期間、再委託に要する費用、</w:t>
            </w:r>
            <w:r w:rsidR="00EE0FA9">
              <w:rPr>
                <w:rFonts w:ascii="ＭＳ ゴシック" w:eastAsia="ＭＳ ゴシック" w:hAnsi="ＭＳ ゴシック" w:hint="eastAsia"/>
                <w:kern w:val="0"/>
                <w:szCs w:val="21"/>
              </w:rPr>
              <w:t>再</w:t>
            </w:r>
            <w:r w:rsidRPr="00E74244">
              <w:rPr>
                <w:rFonts w:ascii="ＭＳ ゴシック" w:eastAsia="ＭＳ ゴシック" w:hAnsi="ＭＳ ゴシック" w:hint="eastAsia"/>
                <w:kern w:val="0"/>
                <w:szCs w:val="21"/>
              </w:rPr>
              <w:t>委託先において取り扱う情報、再委託先における安全性及び信頼性を確保する対策並びに再委託先に対する管理及び監督の方法を明確にしなければならない。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(2)　(1)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(3)　受注者は、再委託先に対して本委託業務の一部を委託した場合は、その履行状況を管理・監督するとともに、発注者の求めに応じて、管理・監督の状況を報告しなければならない。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(4)　受注者は、再委託先に対して、本委託業務の主旨及び大阪府の委託事業であることを説明し、本委託事業の関係書類等を本事業終了後、翌年度４月１日から起算して５年間保存するとともに、発注者からの求めに応じて、受注者が実施する調査への協力について承諾させることとする。なお、再委託先の承諾が得られない場合は再委託をしては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(5)　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rsidR="00623CCB" w:rsidRPr="00E74244" w:rsidRDefault="00623CCB" w:rsidP="00623CCB">
            <w:pPr>
              <w:autoSpaceDE w:val="0"/>
              <w:autoSpaceDN w:val="0"/>
              <w:spacing w:line="345" w:lineRule="atLeast"/>
              <w:ind w:left="208" w:hangingChars="100" w:hanging="208"/>
              <w:rPr>
                <w:rFonts w:ascii="ＭＳ ゴシック" w:eastAsia="ＭＳ ゴシック" w:hAnsi="ＭＳ ゴシック"/>
                <w:kern w:val="0"/>
                <w:szCs w:val="21"/>
              </w:rPr>
            </w:pPr>
            <w:r w:rsidRPr="00E74244">
              <w:rPr>
                <w:rFonts w:ascii="ＭＳ ゴシック" w:eastAsia="ＭＳ ゴシック" w:hAnsi="ＭＳ ゴシック" w:hint="eastAsia"/>
                <w:kern w:val="0"/>
                <w:szCs w:val="21"/>
              </w:rPr>
              <w:t>(6)　受注者は、委任した事務、事業が終了したかどうかを完了報告書により確認しなければならない。なお、完了報告書には、検収日を記載し、検収担当者が押印するものとする。</w:t>
            </w:r>
          </w:p>
          <w:p w:rsidR="00623CCB" w:rsidRPr="00E74244" w:rsidRDefault="00623CCB" w:rsidP="00623CCB">
            <w:pPr>
              <w:autoSpaceDE w:val="0"/>
              <w:autoSpaceDN w:val="0"/>
              <w:spacing w:line="345" w:lineRule="atLeast"/>
              <w:ind w:left="208" w:hangingChars="100" w:hanging="208"/>
              <w:rPr>
                <w:rFonts w:ascii="HG丸ｺﾞｼｯｸM-PRO" w:eastAsia="HG丸ｺﾞｼｯｸM-PRO" w:hAnsi="HG丸ｺﾞｼｯｸM-PRO"/>
                <w:spacing w:val="22"/>
                <w:kern w:val="0"/>
                <w:szCs w:val="21"/>
              </w:rPr>
            </w:pPr>
            <w:r w:rsidRPr="00E74244">
              <w:rPr>
                <w:rFonts w:ascii="ＭＳ ゴシック" w:eastAsia="ＭＳ ゴシック" w:hAnsi="ＭＳ ゴシック" w:hint="eastAsia"/>
                <w:kern w:val="0"/>
                <w:szCs w:val="21"/>
              </w:rPr>
              <w:t>(7)　再委託先への支払いは受注者の名義で行うとともに、銀行振込受領書等により支払の事実（支払の相手方、支払日、支払額等）を明確にしなければならない。</w:t>
            </w:r>
          </w:p>
        </w:tc>
      </w:tr>
    </w:tbl>
    <w:p w:rsidR="00F32610" w:rsidRPr="00E74244" w:rsidRDefault="00F32610" w:rsidP="00F32610">
      <w:pPr>
        <w:rPr>
          <w:rFonts w:ascii="ＭＳ ゴシック" w:eastAsia="ＭＳ ゴシック" w:hAnsi="ＭＳ ゴシック"/>
          <w:szCs w:val="21"/>
        </w:rPr>
      </w:pPr>
    </w:p>
    <w:p w:rsidR="00536DC0" w:rsidRPr="00E74244" w:rsidRDefault="0091715F" w:rsidP="007361C7">
      <w:pPr>
        <w:pStyle w:val="1"/>
        <w:numPr>
          <w:ilvl w:val="0"/>
          <w:numId w:val="0"/>
        </w:numPr>
      </w:pPr>
      <w:r>
        <w:rPr>
          <w:rFonts w:hint="eastAsia"/>
        </w:rPr>
        <w:t>11</w:t>
      </w:r>
      <w:r w:rsidR="00536DC0" w:rsidRPr="00E74244">
        <w:rPr>
          <w:rFonts w:hint="eastAsia"/>
        </w:rPr>
        <w:t xml:space="preserve">　事業費の取扱いについて</w:t>
      </w:r>
    </w:p>
    <w:p w:rsidR="006A2109" w:rsidRDefault="00A11600" w:rsidP="006A2109">
      <w:pPr>
        <w:rPr>
          <w:rFonts w:ascii="ＭＳ ゴシック" w:eastAsia="ＭＳ ゴシック" w:hAnsi="ＭＳ ゴシック"/>
        </w:rPr>
      </w:pPr>
      <w:r>
        <w:rPr>
          <w:rFonts w:ascii="ＭＳ ゴシック" w:eastAsia="ＭＳ ゴシック" w:hAnsi="ＭＳ ゴシック" w:hint="eastAsia"/>
        </w:rPr>
        <w:t>（１）</w:t>
      </w:r>
      <w:r w:rsidR="006A2109" w:rsidRPr="006A2109">
        <w:rPr>
          <w:rFonts w:ascii="ＭＳ ゴシック" w:eastAsia="ＭＳ ゴシック" w:hAnsi="ＭＳ ゴシック" w:hint="eastAsia"/>
        </w:rPr>
        <w:t>本事業の経費は、人件費、事業費、一般管理費とする。本事業の経費で他の事業の経費を</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まかなってはならない。</w:t>
      </w:r>
    </w:p>
    <w:p w:rsidR="006A2109" w:rsidRDefault="006A2109" w:rsidP="006A2109">
      <w:pPr>
        <w:rPr>
          <w:rFonts w:ascii="ＭＳ ゴシック" w:eastAsia="ＭＳ ゴシック" w:hAnsi="ＭＳ ゴシック"/>
        </w:rPr>
      </w:pPr>
      <w:r>
        <w:rPr>
          <w:rFonts w:ascii="ＭＳ ゴシック" w:eastAsia="ＭＳ ゴシック" w:hAnsi="ＭＳ ゴシック" w:hint="eastAsia"/>
        </w:rPr>
        <w:t>（２）</w:t>
      </w:r>
      <w:r w:rsidRPr="006A2109">
        <w:rPr>
          <w:rFonts w:ascii="ＭＳ ゴシック" w:eastAsia="ＭＳ ゴシック" w:hAnsi="ＭＳ ゴシック" w:hint="eastAsia"/>
        </w:rPr>
        <w:t>経費のうち、人件費、事業費については、実費弁済の考え方をとることとし、利益は含め</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ない。（事業者が実際に支払った経費分だけの請求を認める</w:t>
      </w:r>
      <w:r>
        <w:rPr>
          <w:rFonts w:ascii="ＭＳ ゴシック" w:eastAsia="ＭＳ ゴシック" w:hAnsi="ＭＳ ゴシック" w:hint="eastAsia"/>
        </w:rPr>
        <w:t>。</w:t>
      </w:r>
      <w:r w:rsidRPr="006A2109">
        <w:rPr>
          <w:rFonts w:ascii="ＭＳ ゴシック" w:eastAsia="ＭＳ ゴシック" w:hAnsi="ＭＳ ゴシック" w:hint="eastAsia"/>
        </w:rPr>
        <w:t>）</w:t>
      </w:r>
    </w:p>
    <w:p w:rsid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よって、本事業のために支出した全ての人件費、事業費について、給与明細、公的証明書、</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lastRenderedPageBreak/>
        <w:t>領収書等の各種証拠書類の提示を求める。</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※人件費は実際に支給した給与額等（給与明細等で証明できる額）の積み上げで積算(精算)</w:t>
      </w:r>
    </w:p>
    <w:p w:rsid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することとし、いわゆる単価方式（例：支給実績に関わらず、主任は１日60,000円で一律</w:t>
      </w:r>
    </w:p>
    <w:p w:rsidR="006A2109" w:rsidRP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計上する。）は認められない。</w:t>
      </w:r>
    </w:p>
    <w:p w:rsidR="006A2109" w:rsidRDefault="006A2109" w:rsidP="006A2109">
      <w:pPr>
        <w:rPr>
          <w:rFonts w:ascii="ＭＳ ゴシック" w:eastAsia="ＭＳ ゴシック" w:hAnsi="ＭＳ ゴシック"/>
        </w:rPr>
      </w:pPr>
      <w:r>
        <w:rPr>
          <w:rFonts w:ascii="ＭＳ ゴシック" w:eastAsia="ＭＳ ゴシック" w:hAnsi="ＭＳ ゴシック" w:hint="eastAsia"/>
        </w:rPr>
        <w:t>（３）</w:t>
      </w:r>
      <w:r w:rsidRPr="006A2109">
        <w:rPr>
          <w:rFonts w:ascii="ＭＳ ゴシック" w:eastAsia="ＭＳ ゴシック" w:hAnsi="ＭＳ ゴシック" w:hint="eastAsia"/>
        </w:rPr>
        <w:t>経費のうち、一般管理費については、本事業を行うに必要な経費であって、当該事業に要</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した経費としての抽出・特定が困難なものについて、以下の計算方法により算出した範囲内</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とする。</w:t>
      </w:r>
    </w:p>
    <w:p w:rsidR="006A2109" w:rsidRP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 xml:space="preserve">　</w:t>
      </w:r>
      <w:r w:rsidRPr="006A2109">
        <w:rPr>
          <w:rFonts w:ascii="ＭＳ ゴシック" w:eastAsia="ＭＳ ゴシック" w:hAnsi="ＭＳ ゴシック" w:hint="eastAsia"/>
          <w:bdr w:val="single" w:sz="4" w:space="0" w:color="auto"/>
        </w:rPr>
        <w:t>一般管理費＝（人件費＋事業費）×一般管理</w:t>
      </w:r>
      <w:r w:rsidR="00DF0F7E">
        <w:rPr>
          <w:rFonts w:ascii="ＭＳ ゴシック" w:eastAsia="ＭＳ ゴシック" w:hAnsi="ＭＳ ゴシック" w:hint="eastAsia"/>
          <w:bdr w:val="single" w:sz="4" w:space="0" w:color="auto"/>
        </w:rPr>
        <w:t>費</w:t>
      </w:r>
      <w:r w:rsidRPr="006A2109">
        <w:rPr>
          <w:rFonts w:ascii="ＭＳ ゴシック" w:eastAsia="ＭＳ ゴシック" w:hAnsi="ＭＳ ゴシック" w:hint="eastAsia"/>
          <w:bdr w:val="single" w:sz="4" w:space="0" w:color="auto"/>
        </w:rPr>
        <w:t>率</w:t>
      </w:r>
    </w:p>
    <w:p w:rsidR="006A2109" w:rsidRDefault="006A2109" w:rsidP="006A2109">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※一般管理費率は、受託者の内部規定などで定める率または合理的な方法により算定した</w:t>
      </w:r>
    </w:p>
    <w:p w:rsidR="006A2109" w:rsidRPr="006A2109" w:rsidRDefault="006A2109" w:rsidP="006A2109">
      <w:pPr>
        <w:ind w:firstLineChars="400" w:firstLine="833"/>
        <w:rPr>
          <w:rFonts w:ascii="ＭＳ ゴシック" w:eastAsia="ＭＳ ゴシック" w:hAnsi="ＭＳ ゴシック"/>
        </w:rPr>
      </w:pPr>
      <w:r w:rsidRPr="006A2109">
        <w:rPr>
          <w:rFonts w:ascii="ＭＳ ゴシック" w:eastAsia="ＭＳ ゴシック" w:hAnsi="ＭＳ ゴシック" w:hint="eastAsia"/>
        </w:rPr>
        <w:t>と認められる率とするが、10％を超えることはできない。</w:t>
      </w:r>
    </w:p>
    <w:p w:rsidR="006A2109" w:rsidRDefault="006A2109" w:rsidP="006A2109">
      <w:pPr>
        <w:rPr>
          <w:rFonts w:ascii="ＭＳ ゴシック" w:eastAsia="ＭＳ ゴシック" w:hAnsi="ＭＳ ゴシック"/>
        </w:rPr>
      </w:pPr>
      <w:r>
        <w:rPr>
          <w:rFonts w:ascii="ＭＳ ゴシック" w:eastAsia="ＭＳ ゴシック" w:hAnsi="ＭＳ ゴシック" w:hint="eastAsia"/>
        </w:rPr>
        <w:t>（４）</w:t>
      </w:r>
      <w:r w:rsidRPr="006A2109">
        <w:rPr>
          <w:rFonts w:ascii="ＭＳ ゴシック" w:eastAsia="ＭＳ ゴシック" w:hAnsi="ＭＳ ゴシック" w:hint="eastAsia"/>
        </w:rPr>
        <w:t>人件費には、諸手当、賞与、退職手当等（受託者の社内規程において労働者に対する支払</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いが義務付けられている場合に限り、算定は本事業に従事していない期間を除く。また、支</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払いは、本事業従事期間内のみ対象。）及び社会保険（健康保険、厚生年金、介護保険、児童</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手当）、及び労働保険（雇用保険、労災保険）に係る事業主負担分を含む。なお、社会保険、</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労働保険については、法定どおり加入させること。</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（保険について、誤解釈のケースが見受けられる。積算等にあたっては、法改正等に十分留</w:t>
      </w:r>
    </w:p>
    <w:p w:rsid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意するとともに、必要に応じて関係機関に問い合わせるなどして、違法状態とならないよう</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にすること。）</w:t>
      </w:r>
    </w:p>
    <w:p w:rsidR="006A2109" w:rsidRDefault="006A2109" w:rsidP="006A2109">
      <w:pPr>
        <w:rPr>
          <w:rFonts w:ascii="ＭＳ ゴシック" w:eastAsia="ＭＳ ゴシック" w:hAnsi="ＭＳ ゴシック"/>
        </w:rPr>
      </w:pPr>
      <w:r>
        <w:rPr>
          <w:rFonts w:ascii="ＭＳ ゴシック" w:eastAsia="ＭＳ ゴシック" w:hAnsi="ＭＳ ゴシック" w:hint="eastAsia"/>
        </w:rPr>
        <w:t>（５）</w:t>
      </w:r>
      <w:r w:rsidRPr="006A2109">
        <w:rPr>
          <w:rFonts w:ascii="ＭＳ ゴシック" w:eastAsia="ＭＳ ゴシック" w:hAnsi="ＭＳ ゴシック" w:hint="eastAsia"/>
        </w:rPr>
        <w:t>支援される者に係る費用（旅費、日当、資格取得に係る受験料や免許登録に係る費用等）</w:t>
      </w:r>
    </w:p>
    <w:p w:rsidR="006A2109" w:rsidRPr="006A2109" w:rsidRDefault="006A2109" w:rsidP="006A2109">
      <w:pPr>
        <w:ind w:firstLineChars="200" w:firstLine="417"/>
        <w:rPr>
          <w:rFonts w:ascii="ＭＳ ゴシック" w:eastAsia="ＭＳ ゴシック" w:hAnsi="ＭＳ ゴシック"/>
        </w:rPr>
      </w:pPr>
      <w:r w:rsidRPr="006A2109">
        <w:rPr>
          <w:rFonts w:ascii="ＭＳ ゴシック" w:eastAsia="ＭＳ ゴシック" w:hAnsi="ＭＳ ゴシック" w:hint="eastAsia"/>
        </w:rPr>
        <w:t>は対象外とする。</w:t>
      </w:r>
    </w:p>
    <w:p w:rsidR="006A2109" w:rsidRPr="006A2109" w:rsidRDefault="006A2109" w:rsidP="0091715F">
      <w:pPr>
        <w:ind w:left="417" w:hangingChars="200" w:hanging="417"/>
        <w:rPr>
          <w:rFonts w:ascii="ＭＳ ゴシック" w:eastAsia="ＭＳ ゴシック" w:hAnsi="ＭＳ ゴシック"/>
        </w:rPr>
      </w:pPr>
      <w:r>
        <w:rPr>
          <w:rFonts w:ascii="ＭＳ ゴシック" w:eastAsia="ＭＳ ゴシック" w:hAnsi="ＭＳ ゴシック" w:hint="eastAsia"/>
        </w:rPr>
        <w:t>（６）</w:t>
      </w:r>
      <w:r w:rsidR="0091715F">
        <w:rPr>
          <w:rFonts w:ascii="ＭＳ ゴシック" w:eastAsia="ＭＳ ゴシック" w:hAnsi="ＭＳ ゴシック" w:hint="eastAsia"/>
        </w:rPr>
        <w:t>経費は原則として</w:t>
      </w:r>
      <w:r w:rsidRPr="006A2109">
        <w:rPr>
          <w:rFonts w:ascii="ＭＳ ゴシック" w:eastAsia="ＭＳ ゴシック" w:hAnsi="ＭＳ ゴシック" w:hint="eastAsia"/>
        </w:rPr>
        <w:t>府からの委託料により賄うこととし、収入を経費の財源として見込むことはできない。</w:t>
      </w:r>
    </w:p>
    <w:p w:rsidR="00DB2C76" w:rsidRDefault="006A2109" w:rsidP="00DB2C76">
      <w:pPr>
        <w:ind w:firstLineChars="300" w:firstLine="625"/>
        <w:rPr>
          <w:rFonts w:ascii="ＭＳ ゴシック" w:eastAsia="ＭＳ ゴシック" w:hAnsi="ＭＳ ゴシック"/>
        </w:rPr>
      </w:pPr>
      <w:r w:rsidRPr="006A2109">
        <w:rPr>
          <w:rFonts w:ascii="ＭＳ ゴシック" w:eastAsia="ＭＳ ゴシック" w:hAnsi="ＭＳ ゴシック" w:hint="eastAsia"/>
        </w:rPr>
        <w:t>事業を円滑に実施するため、委託契約に基づく業務の範囲内で経費の精算に含まれないも</w:t>
      </w:r>
    </w:p>
    <w:p w:rsidR="006A2109" w:rsidRPr="00E74244" w:rsidRDefault="006A2109" w:rsidP="0091715F">
      <w:pPr>
        <w:ind w:leftChars="200" w:left="417"/>
        <w:rPr>
          <w:rFonts w:ascii="ＭＳ ゴシック" w:eastAsia="ＭＳ ゴシック" w:hAnsi="ＭＳ ゴシック"/>
        </w:rPr>
      </w:pPr>
      <w:r w:rsidRPr="006A2109">
        <w:rPr>
          <w:rFonts w:ascii="ＭＳ ゴシック" w:eastAsia="ＭＳ ゴシック" w:hAnsi="ＭＳ ゴシック" w:hint="eastAsia"/>
        </w:rPr>
        <w:t>のを支出</w:t>
      </w:r>
      <w:r w:rsidR="0091715F">
        <w:rPr>
          <w:rFonts w:ascii="ＭＳ ゴシック" w:eastAsia="ＭＳ ゴシック" w:hAnsi="ＭＳ ゴシック" w:hint="eastAsia"/>
        </w:rPr>
        <w:t>する場合や、委託金額を超えて経費を支出する場合は、あらかじめ</w:t>
      </w:r>
      <w:r w:rsidRPr="006A2109">
        <w:rPr>
          <w:rFonts w:ascii="ＭＳ ゴシック" w:eastAsia="ＭＳ ゴシック" w:hAnsi="ＭＳ ゴシック" w:hint="eastAsia"/>
        </w:rPr>
        <w:t>府と協議すること。</w:t>
      </w:r>
    </w:p>
    <w:p w:rsidR="00186696" w:rsidRDefault="00186696" w:rsidP="00985818">
      <w:pPr>
        <w:rPr>
          <w:rFonts w:ascii="ＭＳ ゴシック" w:eastAsia="ＭＳ ゴシック" w:hAnsi="ＭＳ ゴシック"/>
          <w:b/>
        </w:rPr>
      </w:pPr>
    </w:p>
    <w:p w:rsidR="00985818" w:rsidRPr="00E74244" w:rsidRDefault="0091715F" w:rsidP="00104366">
      <w:pPr>
        <w:rPr>
          <w:rFonts w:ascii="ＭＳ ゴシック" w:eastAsia="ＭＳ ゴシック" w:hAnsi="ＭＳ ゴシック"/>
          <w:b/>
        </w:rPr>
      </w:pPr>
      <w:r w:rsidRPr="00F416A5">
        <w:rPr>
          <w:rFonts w:ascii="ＭＳ ゴシック" w:eastAsia="ＭＳ ゴシック" w:hAnsi="ＭＳ ゴシック" w:hint="eastAsia"/>
          <w:b/>
          <w:sz w:val="24"/>
        </w:rPr>
        <w:t>12</w:t>
      </w:r>
      <w:r w:rsidR="00985818" w:rsidRPr="00F416A5">
        <w:rPr>
          <w:rFonts w:ascii="ＭＳ ゴシック" w:eastAsia="ＭＳ ゴシック" w:hAnsi="ＭＳ ゴシック" w:hint="eastAsia"/>
          <w:b/>
          <w:sz w:val="24"/>
        </w:rPr>
        <w:t xml:space="preserve">　精算について</w:t>
      </w:r>
    </w:p>
    <w:p w:rsidR="00DB2C76" w:rsidRPr="00DB2C76" w:rsidRDefault="00DB2C76" w:rsidP="00DB2C76">
      <w:pPr>
        <w:rPr>
          <w:rFonts w:ascii="ＭＳ ゴシック" w:eastAsia="ＭＳ ゴシック" w:hAnsi="ＭＳ ゴシック"/>
        </w:rPr>
      </w:pPr>
      <w:r>
        <w:rPr>
          <w:rFonts w:ascii="ＭＳ ゴシック" w:eastAsia="ＭＳ ゴシック" w:hAnsi="ＭＳ ゴシック" w:hint="eastAsia"/>
        </w:rPr>
        <w:t>（１）</w:t>
      </w:r>
      <w:r w:rsidRPr="00DB2C76">
        <w:rPr>
          <w:rFonts w:ascii="ＭＳ ゴシック" w:eastAsia="ＭＳ ゴシック" w:hAnsi="ＭＳ ゴシック" w:hint="eastAsia"/>
        </w:rPr>
        <w:t>受託者は、本事業に係る経理と他の経理を明確に区分すること。</w:t>
      </w:r>
    </w:p>
    <w:p w:rsidR="00DB2C76" w:rsidRPr="00DB2C76" w:rsidRDefault="00DB2C76" w:rsidP="0091715F">
      <w:pPr>
        <w:ind w:left="417" w:hangingChars="200" w:hanging="417"/>
        <w:rPr>
          <w:rFonts w:ascii="ＭＳ ゴシック" w:eastAsia="ＭＳ ゴシック" w:hAnsi="ＭＳ ゴシック"/>
        </w:rPr>
      </w:pPr>
      <w:r>
        <w:rPr>
          <w:rFonts w:ascii="ＭＳ ゴシック" w:eastAsia="ＭＳ ゴシック" w:hAnsi="ＭＳ ゴシック" w:hint="eastAsia"/>
        </w:rPr>
        <w:t>（２）</w:t>
      </w:r>
      <w:r w:rsidRPr="00DB2C76">
        <w:rPr>
          <w:rFonts w:ascii="ＭＳ ゴシック" w:eastAsia="ＭＳ ゴシック" w:hAnsi="ＭＳ ゴシック" w:hint="eastAsia"/>
        </w:rPr>
        <w:t>府は、委託期間中に、委託業務の実施状況及び経費の使用状況を確認するために、定期に及び必要に応じ随時に調査することができる。</w:t>
      </w:r>
    </w:p>
    <w:p w:rsidR="00DB2C76" w:rsidRPr="00DB2C76" w:rsidRDefault="00DB2C76" w:rsidP="0091715F">
      <w:pPr>
        <w:ind w:left="417" w:hangingChars="200" w:hanging="417"/>
        <w:rPr>
          <w:rFonts w:ascii="ＭＳ ゴシック" w:eastAsia="ＭＳ ゴシック" w:hAnsi="ＭＳ ゴシック"/>
        </w:rPr>
      </w:pPr>
      <w:r>
        <w:rPr>
          <w:rFonts w:ascii="ＭＳ ゴシック" w:eastAsia="ＭＳ ゴシック" w:hAnsi="ＭＳ ゴシック" w:hint="eastAsia"/>
        </w:rPr>
        <w:t>（３）</w:t>
      </w:r>
      <w:r w:rsidR="0091715F">
        <w:rPr>
          <w:rFonts w:ascii="ＭＳ ゴシック" w:eastAsia="ＭＳ ゴシック" w:hAnsi="ＭＳ ゴシック" w:hint="eastAsia"/>
        </w:rPr>
        <w:t>受託者は、事業終了後、府に対して支出額を記載した収支精算書を提出し、</w:t>
      </w:r>
      <w:r w:rsidRPr="00DB2C76">
        <w:rPr>
          <w:rFonts w:ascii="ＭＳ ゴシック" w:eastAsia="ＭＳ ゴシック" w:hAnsi="ＭＳ ゴシック" w:hint="eastAsia"/>
        </w:rPr>
        <w:t>府の確認を受けること。</w:t>
      </w:r>
    </w:p>
    <w:p w:rsidR="00DB2C76" w:rsidRDefault="00DB2C76" w:rsidP="0091715F">
      <w:pPr>
        <w:ind w:left="417" w:hangingChars="200" w:hanging="417"/>
        <w:rPr>
          <w:rFonts w:ascii="ＭＳ ゴシック" w:eastAsia="ＭＳ ゴシック" w:hAnsi="ＭＳ ゴシック"/>
        </w:rPr>
      </w:pPr>
      <w:r>
        <w:rPr>
          <w:rFonts w:ascii="ＭＳ ゴシック" w:eastAsia="ＭＳ ゴシック" w:hAnsi="ＭＳ ゴシック" w:hint="eastAsia"/>
        </w:rPr>
        <w:t>（４）</w:t>
      </w:r>
      <w:r w:rsidRPr="00DB2C76">
        <w:rPr>
          <w:rFonts w:ascii="ＭＳ ゴシック" w:eastAsia="ＭＳ ゴシック" w:hAnsi="ＭＳ ゴシック" w:hint="eastAsia"/>
        </w:rPr>
        <w:t>府は、収支精算書と給与明細、賃金台帳、業務日誌、出勤簿、公的証明書、請求書、領収書等の各種証拠書類との確認を行う。精算の結果、見積りよりもそれぞれの事業費の実</w:t>
      </w:r>
      <w:r w:rsidR="0091715F">
        <w:rPr>
          <w:rFonts w:ascii="ＭＳ ゴシック" w:eastAsia="ＭＳ ゴシック" w:hAnsi="ＭＳ ゴシック" w:hint="eastAsia"/>
        </w:rPr>
        <w:t>績が下回った場合は減額・返還を求めることとし、</w:t>
      </w:r>
      <w:r w:rsidRPr="00DB2C76">
        <w:rPr>
          <w:rFonts w:ascii="ＭＳ ゴシック" w:eastAsia="ＭＳ ゴシック" w:hAnsi="ＭＳ ゴシック" w:hint="eastAsia"/>
        </w:rPr>
        <w:t>府からの通知に基づき返納すること。</w:t>
      </w:r>
    </w:p>
    <w:p w:rsidR="00985818" w:rsidRDefault="00985818" w:rsidP="0090442B">
      <w:pPr>
        <w:ind w:leftChars="100" w:left="208"/>
        <w:rPr>
          <w:rFonts w:ascii="ＭＳ ゴシック" w:eastAsia="ＭＳ ゴシック" w:hAnsi="ＭＳ ゴシック"/>
          <w:szCs w:val="21"/>
        </w:rPr>
      </w:pPr>
    </w:p>
    <w:p w:rsidR="006F5D1B" w:rsidRPr="00C37A5A" w:rsidRDefault="0091715F" w:rsidP="002D2C31">
      <w:pPr>
        <w:pStyle w:val="1"/>
        <w:numPr>
          <w:ilvl w:val="0"/>
          <w:numId w:val="0"/>
        </w:numPr>
        <w:ind w:left="680" w:hanging="680"/>
        <w:rPr>
          <w:rFonts w:asciiTheme="majorEastAsia" w:eastAsiaTheme="majorEastAsia" w:hAnsiTheme="majorEastAsia"/>
        </w:rPr>
      </w:pPr>
      <w:r w:rsidRPr="00C37A5A">
        <w:rPr>
          <w:rFonts w:asciiTheme="majorEastAsia" w:eastAsiaTheme="majorEastAsia" w:hAnsiTheme="majorEastAsia" w:hint="eastAsia"/>
        </w:rPr>
        <w:t>13</w:t>
      </w:r>
      <w:r w:rsidR="002D2C31" w:rsidRPr="00C37A5A">
        <w:rPr>
          <w:rFonts w:asciiTheme="majorEastAsia" w:eastAsiaTheme="majorEastAsia" w:hAnsiTheme="majorEastAsia" w:hint="eastAsia"/>
        </w:rPr>
        <w:t xml:space="preserve">　</w:t>
      </w:r>
      <w:r w:rsidR="006F5D1B" w:rsidRPr="00C37A5A">
        <w:rPr>
          <w:rFonts w:asciiTheme="majorEastAsia" w:eastAsiaTheme="majorEastAsia" w:hAnsiTheme="majorEastAsia" w:hint="eastAsia"/>
        </w:rPr>
        <w:t>その他</w:t>
      </w:r>
    </w:p>
    <w:p w:rsidR="00C46331" w:rsidRPr="00E74244" w:rsidRDefault="0029125C" w:rsidP="0029125C">
      <w:pPr>
        <w:rPr>
          <w:rFonts w:ascii="ＭＳ ゴシック" w:eastAsia="ＭＳ ゴシック" w:hAnsi="ＭＳ ゴシック"/>
        </w:rPr>
      </w:pPr>
      <w:r>
        <w:rPr>
          <w:rFonts w:ascii="ＭＳ ゴシック" w:eastAsia="ＭＳ ゴシック" w:hAnsi="ＭＳ ゴシック" w:cs="ＭＳ Ｐゴシック" w:hint="eastAsia"/>
          <w:kern w:val="0"/>
        </w:rPr>
        <w:t>（１）</w:t>
      </w:r>
      <w:r w:rsidR="00D73CB8">
        <w:rPr>
          <w:rFonts w:ascii="ＭＳ ゴシック" w:eastAsia="ＭＳ ゴシック" w:hAnsi="ＭＳ ゴシック" w:cs="ＭＳ Ｐゴシック" w:hint="eastAsia"/>
          <w:kern w:val="0"/>
        </w:rPr>
        <w:t xml:space="preserve"> </w:t>
      </w:r>
      <w:r w:rsidR="00C46331" w:rsidRPr="00E74244">
        <w:rPr>
          <w:rFonts w:ascii="ＭＳ ゴシック" w:eastAsia="ＭＳ ゴシック" w:hAnsi="ＭＳ ゴシック" w:hint="eastAsia"/>
        </w:rPr>
        <w:t>受託者は、契約締結後直ちに事業の実施体制に基づく責任者を指定し</w:t>
      </w:r>
      <w:r w:rsidR="0089113A" w:rsidRPr="00E74244">
        <w:rPr>
          <w:rFonts w:ascii="ＭＳ ゴシック" w:eastAsia="ＭＳ ゴシック" w:hAnsi="ＭＳ ゴシック" w:hint="eastAsia"/>
        </w:rPr>
        <w:t>、</w:t>
      </w:r>
      <w:r w:rsidR="00C46331" w:rsidRPr="00E74244">
        <w:rPr>
          <w:rFonts w:ascii="ＭＳ ゴシック" w:eastAsia="ＭＳ ゴシック" w:hAnsi="ＭＳ ゴシック" w:hint="eastAsia"/>
        </w:rPr>
        <w:t>府へ報告</w:t>
      </w:r>
      <w:r w:rsidR="00A94F9C" w:rsidRPr="00E74244">
        <w:rPr>
          <w:rFonts w:ascii="ＭＳ ゴシック" w:eastAsia="ＭＳ ゴシック" w:hAnsi="ＭＳ ゴシック" w:hint="eastAsia"/>
        </w:rPr>
        <w:t>すること</w:t>
      </w:r>
      <w:r w:rsidR="001C4D15">
        <w:rPr>
          <w:rFonts w:ascii="ＭＳ ゴシック" w:eastAsia="ＭＳ ゴシック" w:hAnsi="ＭＳ ゴシック" w:hint="eastAsia"/>
        </w:rPr>
        <w:t>。</w:t>
      </w:r>
    </w:p>
    <w:p w:rsidR="005B5292" w:rsidRPr="00E74244" w:rsidRDefault="0029125C" w:rsidP="006B3AB1">
      <w:pPr>
        <w:rPr>
          <w:rFonts w:ascii="ＭＳ ゴシック" w:eastAsia="ＭＳ ゴシック" w:hAnsi="ＭＳ ゴシック"/>
        </w:rPr>
      </w:pPr>
      <w:r>
        <w:rPr>
          <w:rFonts w:ascii="ＭＳ ゴシック" w:eastAsia="ＭＳ ゴシック" w:hAnsi="ＭＳ ゴシック" w:cs="ＭＳ Ｐゴシック" w:hint="eastAsia"/>
          <w:kern w:val="0"/>
        </w:rPr>
        <w:t>（２）</w:t>
      </w:r>
      <w:r w:rsidR="005B5292" w:rsidRPr="00E74244">
        <w:rPr>
          <w:rFonts w:ascii="ＭＳ ゴシック" w:eastAsia="ＭＳ ゴシック" w:hAnsi="ＭＳ ゴシック" w:hint="eastAsia"/>
        </w:rPr>
        <w:t>事業</w:t>
      </w:r>
      <w:r w:rsidR="001C4D15">
        <w:rPr>
          <w:rFonts w:ascii="ＭＳ ゴシック" w:eastAsia="ＭＳ ゴシック" w:hAnsi="ＭＳ ゴシック" w:hint="eastAsia"/>
        </w:rPr>
        <w:t>開始時までに事業計画書（事業スケジュール）を</w:t>
      </w:r>
      <w:r w:rsidR="0089113A" w:rsidRPr="00E74244">
        <w:rPr>
          <w:rFonts w:ascii="ＭＳ ゴシック" w:eastAsia="ＭＳ ゴシック" w:hAnsi="ＭＳ ゴシック" w:hint="eastAsia"/>
        </w:rPr>
        <w:t>府へ提出</w:t>
      </w:r>
      <w:r w:rsidR="00A94F9C" w:rsidRPr="00E74244">
        <w:rPr>
          <w:rFonts w:ascii="ＭＳ ゴシック" w:eastAsia="ＭＳ ゴシック" w:hAnsi="ＭＳ ゴシック" w:hint="eastAsia"/>
        </w:rPr>
        <w:t>すること</w:t>
      </w:r>
      <w:r w:rsidR="001C4D15">
        <w:rPr>
          <w:rFonts w:ascii="ＭＳ ゴシック" w:eastAsia="ＭＳ ゴシック" w:hAnsi="ＭＳ ゴシック" w:hint="eastAsia"/>
        </w:rPr>
        <w:t>。</w:t>
      </w:r>
    </w:p>
    <w:p w:rsidR="00911FBF" w:rsidRPr="00911FBF" w:rsidRDefault="00911FBF" w:rsidP="00911FBF">
      <w:pPr>
        <w:rPr>
          <w:rFonts w:ascii="ＭＳ ゴシック" w:eastAsia="ＭＳ ゴシック" w:hAnsi="ＭＳ ゴシック"/>
        </w:rPr>
      </w:pPr>
      <w:r w:rsidRPr="00911FBF">
        <w:rPr>
          <w:rFonts w:ascii="ＭＳ ゴシック" w:eastAsia="ＭＳ ゴシック" w:hAnsi="ＭＳ ゴシック" w:hint="eastAsia"/>
        </w:rPr>
        <w:lastRenderedPageBreak/>
        <w:t>（</w:t>
      </w:r>
      <w:r>
        <w:rPr>
          <w:rFonts w:ascii="ＭＳ ゴシック" w:eastAsia="ＭＳ ゴシック" w:hAnsi="ＭＳ ゴシック" w:hint="eastAsia"/>
        </w:rPr>
        <w:t>３</w:t>
      </w:r>
      <w:r w:rsidRPr="00911FBF">
        <w:rPr>
          <w:rFonts w:ascii="ＭＳ ゴシック" w:eastAsia="ＭＳ ゴシック" w:hAnsi="ＭＳ ゴシック" w:hint="eastAsia"/>
        </w:rPr>
        <w:t>）事業の進捗状況について</w:t>
      </w:r>
      <w:r>
        <w:rPr>
          <w:rFonts w:ascii="ＭＳ ゴシック" w:eastAsia="ＭＳ ゴシック" w:hAnsi="ＭＳ ゴシック" w:hint="eastAsia"/>
        </w:rPr>
        <w:t>は</w:t>
      </w:r>
      <w:r w:rsidRPr="00911FBF">
        <w:rPr>
          <w:rFonts w:ascii="ＭＳ ゴシック" w:eastAsia="ＭＳ ゴシック" w:hAnsi="ＭＳ ゴシック" w:hint="eastAsia"/>
        </w:rPr>
        <w:t>、</w:t>
      </w:r>
      <w:r>
        <w:rPr>
          <w:rFonts w:ascii="ＭＳ ゴシック" w:eastAsia="ＭＳ ゴシック" w:hAnsi="ＭＳ ゴシック" w:hint="eastAsia"/>
        </w:rPr>
        <w:t>毎月10日までに前月の事業実施状況を</w:t>
      </w:r>
      <w:r w:rsidRPr="00911FBF">
        <w:rPr>
          <w:rFonts w:ascii="ＭＳ ゴシック" w:eastAsia="ＭＳ ゴシック" w:hAnsi="ＭＳ ゴシック" w:hint="eastAsia"/>
        </w:rPr>
        <w:t>府へ報告すること。</w:t>
      </w:r>
    </w:p>
    <w:p w:rsidR="006F5D1B" w:rsidRPr="00E74244" w:rsidRDefault="00911FBF" w:rsidP="00911FBF">
      <w:pPr>
        <w:rPr>
          <w:rFonts w:ascii="ＭＳ ゴシック" w:eastAsia="ＭＳ ゴシック" w:hAnsi="ＭＳ ゴシック"/>
        </w:rPr>
      </w:pPr>
      <w:r>
        <w:rPr>
          <w:rFonts w:ascii="ＭＳ ゴシック" w:eastAsia="ＭＳ ゴシック" w:hAnsi="ＭＳ ゴシック" w:hint="eastAsia"/>
        </w:rPr>
        <w:t>（４</w:t>
      </w:r>
      <w:r w:rsidRPr="00911FBF">
        <w:rPr>
          <w:rFonts w:ascii="ＭＳ ゴシック" w:eastAsia="ＭＳ ゴシック" w:hAnsi="ＭＳ ゴシック" w:hint="eastAsia"/>
        </w:rPr>
        <w:t>）</w:t>
      </w:r>
      <w:r>
        <w:rPr>
          <w:rFonts w:ascii="ＭＳ ゴシック" w:eastAsia="ＭＳ ゴシック" w:hAnsi="ＭＳ ゴシック" w:hint="eastAsia"/>
        </w:rPr>
        <w:t>府は、必要に応じ業務内容等について臨時に報告を求めることがある。</w:t>
      </w:r>
    </w:p>
    <w:p w:rsidR="0029125C" w:rsidRDefault="00911FBF" w:rsidP="0029125C">
      <w:pPr>
        <w:rPr>
          <w:rFonts w:ascii="ＭＳ ゴシック" w:eastAsia="ＭＳ ゴシック" w:hAnsi="ＭＳ ゴシック"/>
        </w:rPr>
      </w:pPr>
      <w:r>
        <w:rPr>
          <w:rFonts w:ascii="ＭＳ ゴシック" w:eastAsia="ＭＳ ゴシック" w:hAnsi="ＭＳ ゴシック" w:cs="ＭＳ Ｐゴシック" w:hint="eastAsia"/>
          <w:kern w:val="0"/>
        </w:rPr>
        <w:t>（５</w:t>
      </w:r>
      <w:r w:rsidR="0029125C">
        <w:rPr>
          <w:rFonts w:ascii="ＭＳ ゴシック" w:eastAsia="ＭＳ ゴシック" w:hAnsi="ＭＳ ゴシック" w:cs="ＭＳ Ｐゴシック" w:hint="eastAsia"/>
          <w:kern w:val="0"/>
        </w:rPr>
        <w:t>）</w:t>
      </w:r>
      <w:r w:rsidR="00985818" w:rsidRPr="00E74244">
        <w:rPr>
          <w:rFonts w:ascii="ＭＳ ゴシック" w:eastAsia="ＭＳ ゴシック" w:hAnsi="ＭＳ ゴシック" w:hint="eastAsia"/>
        </w:rPr>
        <w:t>本事業の実施で得</w:t>
      </w:r>
      <w:r w:rsidR="001C4D15">
        <w:rPr>
          <w:rFonts w:ascii="ＭＳ ゴシック" w:eastAsia="ＭＳ ゴシック" w:hAnsi="ＭＳ ゴシック" w:hint="eastAsia"/>
        </w:rPr>
        <w:t>られた成果（著作物等）、情報（個人情報を含む。）等については</w:t>
      </w:r>
      <w:r w:rsidR="00985818" w:rsidRPr="00E74244">
        <w:rPr>
          <w:rFonts w:ascii="ＭＳ ゴシック" w:eastAsia="ＭＳ ゴシック" w:hAnsi="ＭＳ ゴシック" w:hint="eastAsia"/>
        </w:rPr>
        <w:t>府に帰</w:t>
      </w:r>
    </w:p>
    <w:p w:rsidR="00985818" w:rsidRDefault="00985818" w:rsidP="0029125C">
      <w:pPr>
        <w:ind w:firstLineChars="200" w:firstLine="417"/>
        <w:rPr>
          <w:rFonts w:ascii="ＭＳ ゴシック" w:eastAsia="ＭＳ ゴシック" w:hAnsi="ＭＳ ゴシック"/>
        </w:rPr>
      </w:pPr>
      <w:r w:rsidRPr="00E74244">
        <w:rPr>
          <w:rFonts w:ascii="ＭＳ ゴシック" w:eastAsia="ＭＳ ゴシック" w:hAnsi="ＭＳ ゴシック" w:hint="eastAsia"/>
        </w:rPr>
        <w:t>属するものとする</w:t>
      </w:r>
      <w:r w:rsidR="001C4D15">
        <w:rPr>
          <w:rFonts w:ascii="ＭＳ ゴシック" w:eastAsia="ＭＳ ゴシック" w:hAnsi="ＭＳ ゴシック" w:hint="eastAsia"/>
        </w:rPr>
        <w:t>。</w:t>
      </w:r>
    </w:p>
    <w:p w:rsidR="00506737" w:rsidRPr="00E74244" w:rsidRDefault="00506737" w:rsidP="00506737">
      <w:pPr>
        <w:ind w:left="417" w:hangingChars="200" w:hanging="417"/>
        <w:rPr>
          <w:rFonts w:ascii="ＭＳ ゴシック" w:eastAsia="ＭＳ ゴシック" w:hAnsi="ＭＳ ゴシック" w:hint="eastAsia"/>
        </w:rPr>
      </w:pPr>
      <w:r>
        <w:rPr>
          <w:rFonts w:ascii="ＭＳ ゴシック" w:eastAsia="ＭＳ ゴシック" w:hAnsi="ＭＳ ゴシック" w:hint="eastAsia"/>
        </w:rPr>
        <w:t>（６）本事業の実施に伴って生じた特許権、著作権その他の権利（著作権法第27条及び第28条の権利を含む）は府に帰属するものとする。受託者は本事業の実施に伴って生じた著作者人格権を行使しない。本事業の実施が第三者の特許権、著作権その他の権利に抵触するときは、受託者の責任において、必要な措置を講じなければならない。</w:t>
      </w:r>
    </w:p>
    <w:p w:rsidR="00BD4192" w:rsidRPr="00912F3D" w:rsidRDefault="00506737" w:rsidP="003467BE">
      <w:pPr>
        <w:rPr>
          <w:rFonts w:ascii="ＭＳ ゴシック" w:eastAsia="ＭＳ ゴシック" w:hAnsi="ＭＳ ゴシック"/>
        </w:rPr>
      </w:pPr>
      <w:r>
        <w:rPr>
          <w:rFonts w:ascii="ＭＳ ゴシック" w:eastAsia="ＭＳ ゴシック" w:hAnsi="ＭＳ ゴシック" w:hint="eastAsia"/>
          <w:szCs w:val="21"/>
        </w:rPr>
        <w:t>（７</w:t>
      </w:r>
      <w:bookmarkStart w:id="0" w:name="_GoBack"/>
      <w:bookmarkEnd w:id="0"/>
      <w:r w:rsidR="0029125C">
        <w:rPr>
          <w:rFonts w:ascii="ＭＳ ゴシック" w:eastAsia="ＭＳ ゴシック" w:hAnsi="ＭＳ ゴシック" w:hint="eastAsia"/>
          <w:szCs w:val="21"/>
        </w:rPr>
        <w:t>）</w:t>
      </w:r>
      <w:r w:rsidR="001C4D15">
        <w:rPr>
          <w:rFonts w:ascii="ＭＳ ゴシック" w:eastAsia="ＭＳ ゴシック" w:hAnsi="ＭＳ ゴシック" w:hint="eastAsia"/>
          <w:szCs w:val="21"/>
        </w:rPr>
        <w:t>その他、事業の実施に際しては</w:t>
      </w:r>
      <w:r w:rsidR="0089113A" w:rsidRPr="00C22B7C">
        <w:rPr>
          <w:rFonts w:ascii="ＭＳ ゴシック" w:eastAsia="ＭＳ ゴシック" w:hAnsi="ＭＳ ゴシック" w:hint="eastAsia"/>
          <w:szCs w:val="21"/>
        </w:rPr>
        <w:t>府の指示に</w:t>
      </w:r>
      <w:r w:rsidR="00A94F9C" w:rsidRPr="00C22B7C">
        <w:rPr>
          <w:rFonts w:ascii="ＭＳ ゴシック" w:eastAsia="ＭＳ ゴシック" w:hAnsi="ＭＳ ゴシック" w:hint="eastAsia"/>
          <w:szCs w:val="21"/>
        </w:rPr>
        <w:t>従うこと</w:t>
      </w:r>
      <w:r w:rsidR="00DA73D0" w:rsidRPr="00C22B7C">
        <w:rPr>
          <w:rFonts w:ascii="ＭＳ ゴシック" w:eastAsia="ＭＳ ゴシック" w:hAnsi="ＭＳ ゴシック" w:hint="eastAsia"/>
          <w:szCs w:val="21"/>
        </w:rPr>
        <w:t>。</w:t>
      </w:r>
    </w:p>
    <w:sectPr w:rsidR="00BD4192" w:rsidRPr="00912F3D" w:rsidSect="002D3A9D">
      <w:headerReference w:type="default" r:id="rId13"/>
      <w:footerReference w:type="default" r:id="rId14"/>
      <w:type w:val="nextColumn"/>
      <w:pgSz w:w="11907" w:h="16839" w:code="9"/>
      <w:pgMar w:top="1418" w:right="1474" w:bottom="1418" w:left="1474" w:header="720" w:footer="720" w:gutter="0"/>
      <w:pgNumType w:start="1"/>
      <w:cols w:space="425"/>
      <w:docGrid w:type="linesAndChars" w:linePitch="353" w:charSpace="-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97" w:rsidRDefault="00B34097">
      <w:r>
        <w:separator/>
      </w:r>
    </w:p>
  </w:endnote>
  <w:endnote w:type="continuationSeparator" w:id="0">
    <w:p w:rsidR="00B34097" w:rsidRDefault="00B3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286230"/>
      <w:docPartObj>
        <w:docPartGallery w:val="Page Numbers (Bottom of Page)"/>
        <w:docPartUnique/>
      </w:docPartObj>
    </w:sdtPr>
    <w:sdtEndPr/>
    <w:sdtContent>
      <w:p w:rsidR="00C614CF" w:rsidRDefault="00C614CF">
        <w:pPr>
          <w:pStyle w:val="a5"/>
          <w:jc w:val="center"/>
        </w:pPr>
        <w:r>
          <w:fldChar w:fldCharType="begin"/>
        </w:r>
        <w:r>
          <w:instrText>PAGE   \* MERGEFORMAT</w:instrText>
        </w:r>
        <w:r>
          <w:fldChar w:fldCharType="separate"/>
        </w:r>
        <w:r w:rsidR="00506737" w:rsidRPr="00506737">
          <w:rPr>
            <w:noProof/>
            <w:lang w:val="ja-JP"/>
          </w:rPr>
          <w:t>12</w:t>
        </w:r>
        <w:r>
          <w:fldChar w:fldCharType="end"/>
        </w:r>
      </w:p>
    </w:sdtContent>
  </w:sdt>
  <w:p w:rsidR="00C614CF" w:rsidRPr="004B251A" w:rsidRDefault="00C614CF" w:rsidP="004B25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97" w:rsidRDefault="00B34097">
      <w:r>
        <w:separator/>
      </w:r>
    </w:p>
  </w:footnote>
  <w:footnote w:type="continuationSeparator" w:id="0">
    <w:p w:rsidR="00B34097" w:rsidRDefault="00B3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CF" w:rsidRDefault="00C614CF" w:rsidP="0027687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D08"/>
    <w:multiLevelType w:val="multilevel"/>
    <w:tmpl w:val="4A6C6702"/>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2）"/>
      <w:lvlJc w:val="left"/>
      <w:pPr>
        <w:tabs>
          <w:tab w:val="num" w:pos="1226"/>
        </w:tabs>
        <w:ind w:left="1226" w:hanging="800"/>
      </w:pPr>
      <w:rPr>
        <w:rFonts w:hint="default"/>
        <w:b/>
        <w:i w:val="0"/>
        <w:sz w:val="21"/>
        <w:lang w:val="en-US"/>
      </w:rPr>
    </w:lvl>
    <w:lvl w:ilvl="2">
      <w:start w:val="1"/>
      <w:numFmt w:val="decimalEnclosedCircle"/>
      <w:pStyle w:val="3"/>
      <w:lvlText w:val="%3"/>
      <w:lvlJc w:val="left"/>
      <w:pPr>
        <w:tabs>
          <w:tab w:val="num" w:pos="1420"/>
        </w:tabs>
        <w:ind w:left="1420" w:hanging="660"/>
      </w:pPr>
      <w:rPr>
        <w:rFonts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1" w15:restartNumberingAfterBreak="0">
    <w:nsid w:val="14E53F2C"/>
    <w:multiLevelType w:val="hybridMultilevel"/>
    <w:tmpl w:val="0D748534"/>
    <w:lvl w:ilvl="0" w:tplc="2346808C">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2" w15:restartNumberingAfterBreak="0">
    <w:nsid w:val="3A9657DF"/>
    <w:multiLevelType w:val="hybridMultilevel"/>
    <w:tmpl w:val="652844FC"/>
    <w:lvl w:ilvl="0" w:tplc="D412452E">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3" w15:restartNumberingAfterBreak="0">
    <w:nsid w:val="3D3F569C"/>
    <w:multiLevelType w:val="hybridMultilevel"/>
    <w:tmpl w:val="8C9A8AB0"/>
    <w:lvl w:ilvl="0" w:tplc="823832C2">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4" w15:restartNumberingAfterBreak="0">
    <w:nsid w:val="469E64E9"/>
    <w:multiLevelType w:val="hybridMultilevel"/>
    <w:tmpl w:val="04D4B822"/>
    <w:lvl w:ilvl="0" w:tplc="098A3E3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 w15:restartNumberingAfterBreak="0">
    <w:nsid w:val="61043023"/>
    <w:multiLevelType w:val="hybridMultilevel"/>
    <w:tmpl w:val="D534CD2A"/>
    <w:lvl w:ilvl="0" w:tplc="6C6CFF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6" w15:restartNumberingAfterBreak="0">
    <w:nsid w:val="61985B7F"/>
    <w:multiLevelType w:val="hybridMultilevel"/>
    <w:tmpl w:val="C0C84246"/>
    <w:lvl w:ilvl="0" w:tplc="415E0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55B2771"/>
    <w:multiLevelType w:val="hybridMultilevel"/>
    <w:tmpl w:val="4224BD4E"/>
    <w:lvl w:ilvl="0" w:tplc="2A22E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AB6DD3"/>
    <w:multiLevelType w:val="hybridMultilevel"/>
    <w:tmpl w:val="A48E8CF2"/>
    <w:lvl w:ilvl="0" w:tplc="AB42912A">
      <w:start w:val="1"/>
      <w:numFmt w:val="decimalEnclosedCircle"/>
      <w:lvlText w:val="%1"/>
      <w:lvlJc w:val="left"/>
      <w:pPr>
        <w:ind w:left="987" w:hanging="360"/>
      </w:pPr>
      <w:rPr>
        <w:rFonts w:asciiTheme="majorEastAsia" w:eastAsiaTheme="majorEastAsia" w:hAnsiTheme="majorEastAsia" w:hint="default"/>
        <w:b w:val="0"/>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9" w15:restartNumberingAfterBreak="0">
    <w:nsid w:val="70B760CA"/>
    <w:multiLevelType w:val="hybridMultilevel"/>
    <w:tmpl w:val="AF68D6C2"/>
    <w:lvl w:ilvl="0" w:tplc="85661E24">
      <w:start w:val="1"/>
      <w:numFmt w:val="decimalEnclosedCircle"/>
      <w:lvlText w:val="%1"/>
      <w:lvlJc w:val="left"/>
      <w:pPr>
        <w:ind w:left="985" w:hanging="36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7B9E2CE1"/>
    <w:multiLevelType w:val="hybridMultilevel"/>
    <w:tmpl w:val="0396EAA2"/>
    <w:lvl w:ilvl="0" w:tplc="287EB576">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num w:numId="1">
    <w:abstractNumId w:val="0"/>
  </w:num>
  <w:num w:numId="2">
    <w:abstractNumId w:val="2"/>
  </w:num>
  <w:num w:numId="3">
    <w:abstractNumId w:val="6"/>
  </w:num>
  <w:num w:numId="4">
    <w:abstractNumId w:val="5"/>
  </w:num>
  <w:num w:numId="5">
    <w:abstractNumId w:val="8"/>
  </w:num>
  <w:num w:numId="6">
    <w:abstractNumId w:val="7"/>
  </w:num>
  <w:num w:numId="7">
    <w:abstractNumId w:val="10"/>
  </w:num>
  <w:num w:numId="8">
    <w:abstractNumId w:val="4"/>
  </w:num>
  <w:num w:numId="9">
    <w:abstractNumId w:val="3"/>
  </w:num>
  <w:num w:numId="10">
    <w:abstractNumId w:val="9"/>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4"/>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1F84"/>
    <w:rsid w:val="0000265C"/>
    <w:rsid w:val="00003DFA"/>
    <w:rsid w:val="00004EFD"/>
    <w:rsid w:val="00006285"/>
    <w:rsid w:val="0000647E"/>
    <w:rsid w:val="00010A8B"/>
    <w:rsid w:val="00010DC6"/>
    <w:rsid w:val="0001199E"/>
    <w:rsid w:val="00014580"/>
    <w:rsid w:val="00015BCB"/>
    <w:rsid w:val="00016937"/>
    <w:rsid w:val="00016B85"/>
    <w:rsid w:val="00017746"/>
    <w:rsid w:val="0002022C"/>
    <w:rsid w:val="000207EA"/>
    <w:rsid w:val="000242AF"/>
    <w:rsid w:val="000314C9"/>
    <w:rsid w:val="0003165E"/>
    <w:rsid w:val="0003181C"/>
    <w:rsid w:val="00031ABB"/>
    <w:rsid w:val="00032391"/>
    <w:rsid w:val="00033CB4"/>
    <w:rsid w:val="000366FD"/>
    <w:rsid w:val="00040562"/>
    <w:rsid w:val="00040629"/>
    <w:rsid w:val="00040B5F"/>
    <w:rsid w:val="00041B6A"/>
    <w:rsid w:val="000421B9"/>
    <w:rsid w:val="00045B61"/>
    <w:rsid w:val="00047A6D"/>
    <w:rsid w:val="00051982"/>
    <w:rsid w:val="00051B6D"/>
    <w:rsid w:val="00053273"/>
    <w:rsid w:val="000544E7"/>
    <w:rsid w:val="000549C3"/>
    <w:rsid w:val="000560BD"/>
    <w:rsid w:val="000567C5"/>
    <w:rsid w:val="000571C7"/>
    <w:rsid w:val="000576AD"/>
    <w:rsid w:val="00057702"/>
    <w:rsid w:val="00057A24"/>
    <w:rsid w:val="00057EFD"/>
    <w:rsid w:val="00062C21"/>
    <w:rsid w:val="00064CC3"/>
    <w:rsid w:val="000651A1"/>
    <w:rsid w:val="00065BCB"/>
    <w:rsid w:val="0006679B"/>
    <w:rsid w:val="00066962"/>
    <w:rsid w:val="00066A0B"/>
    <w:rsid w:val="00070C36"/>
    <w:rsid w:val="00070D61"/>
    <w:rsid w:val="00072391"/>
    <w:rsid w:val="000740CC"/>
    <w:rsid w:val="000740D3"/>
    <w:rsid w:val="00075776"/>
    <w:rsid w:val="00076015"/>
    <w:rsid w:val="0007686F"/>
    <w:rsid w:val="00077B80"/>
    <w:rsid w:val="000802BA"/>
    <w:rsid w:val="00080B09"/>
    <w:rsid w:val="00081005"/>
    <w:rsid w:val="00081116"/>
    <w:rsid w:val="00081FE8"/>
    <w:rsid w:val="00082420"/>
    <w:rsid w:val="00082D4C"/>
    <w:rsid w:val="00082F19"/>
    <w:rsid w:val="00083BF6"/>
    <w:rsid w:val="00084333"/>
    <w:rsid w:val="00084AF2"/>
    <w:rsid w:val="00084D14"/>
    <w:rsid w:val="00086156"/>
    <w:rsid w:val="00087B62"/>
    <w:rsid w:val="00092BB4"/>
    <w:rsid w:val="00092DF7"/>
    <w:rsid w:val="00093478"/>
    <w:rsid w:val="000948AD"/>
    <w:rsid w:val="00094E97"/>
    <w:rsid w:val="00095C00"/>
    <w:rsid w:val="000967D3"/>
    <w:rsid w:val="0009795C"/>
    <w:rsid w:val="00097F7D"/>
    <w:rsid w:val="000A06BC"/>
    <w:rsid w:val="000A0B19"/>
    <w:rsid w:val="000A1090"/>
    <w:rsid w:val="000A4963"/>
    <w:rsid w:val="000A6192"/>
    <w:rsid w:val="000A7190"/>
    <w:rsid w:val="000A7B0B"/>
    <w:rsid w:val="000B15C0"/>
    <w:rsid w:val="000B1F89"/>
    <w:rsid w:val="000B37B9"/>
    <w:rsid w:val="000B68C3"/>
    <w:rsid w:val="000C0492"/>
    <w:rsid w:val="000C06AE"/>
    <w:rsid w:val="000C0D45"/>
    <w:rsid w:val="000C0E1B"/>
    <w:rsid w:val="000C11F8"/>
    <w:rsid w:val="000C2A10"/>
    <w:rsid w:val="000C2EE8"/>
    <w:rsid w:val="000C3421"/>
    <w:rsid w:val="000D011B"/>
    <w:rsid w:val="000D087E"/>
    <w:rsid w:val="000D0F74"/>
    <w:rsid w:val="000D42D2"/>
    <w:rsid w:val="000D51C0"/>
    <w:rsid w:val="000D5A9D"/>
    <w:rsid w:val="000E0292"/>
    <w:rsid w:val="000E1207"/>
    <w:rsid w:val="000E174F"/>
    <w:rsid w:val="000E57E0"/>
    <w:rsid w:val="000E656A"/>
    <w:rsid w:val="000F58EA"/>
    <w:rsid w:val="000F5F44"/>
    <w:rsid w:val="000F6567"/>
    <w:rsid w:val="000F78C4"/>
    <w:rsid w:val="000F7DE6"/>
    <w:rsid w:val="00102838"/>
    <w:rsid w:val="00103F4F"/>
    <w:rsid w:val="00104366"/>
    <w:rsid w:val="00104850"/>
    <w:rsid w:val="001055CB"/>
    <w:rsid w:val="00106824"/>
    <w:rsid w:val="0010707C"/>
    <w:rsid w:val="0010778F"/>
    <w:rsid w:val="00110689"/>
    <w:rsid w:val="00110A59"/>
    <w:rsid w:val="00110FF8"/>
    <w:rsid w:val="00113090"/>
    <w:rsid w:val="00113C71"/>
    <w:rsid w:val="001161BD"/>
    <w:rsid w:val="001205B7"/>
    <w:rsid w:val="00120F9B"/>
    <w:rsid w:val="0012144A"/>
    <w:rsid w:val="00122BCF"/>
    <w:rsid w:val="001254D1"/>
    <w:rsid w:val="0012650E"/>
    <w:rsid w:val="00127158"/>
    <w:rsid w:val="001276DC"/>
    <w:rsid w:val="00130329"/>
    <w:rsid w:val="00130DDF"/>
    <w:rsid w:val="00131BFC"/>
    <w:rsid w:val="00132288"/>
    <w:rsid w:val="00134341"/>
    <w:rsid w:val="00136AC3"/>
    <w:rsid w:val="00136D03"/>
    <w:rsid w:val="001376E6"/>
    <w:rsid w:val="0014064B"/>
    <w:rsid w:val="001415CE"/>
    <w:rsid w:val="00142B5F"/>
    <w:rsid w:val="00142B88"/>
    <w:rsid w:val="00143067"/>
    <w:rsid w:val="00144099"/>
    <w:rsid w:val="00144AFD"/>
    <w:rsid w:val="00145B5F"/>
    <w:rsid w:val="0014669F"/>
    <w:rsid w:val="00146D7A"/>
    <w:rsid w:val="00147E96"/>
    <w:rsid w:val="001518CF"/>
    <w:rsid w:val="00152574"/>
    <w:rsid w:val="00152E5E"/>
    <w:rsid w:val="00152FD0"/>
    <w:rsid w:val="001534B0"/>
    <w:rsid w:val="001539E9"/>
    <w:rsid w:val="001539F9"/>
    <w:rsid w:val="00153AFE"/>
    <w:rsid w:val="001546E3"/>
    <w:rsid w:val="00155C81"/>
    <w:rsid w:val="00156550"/>
    <w:rsid w:val="001569CC"/>
    <w:rsid w:val="00156D29"/>
    <w:rsid w:val="00156EC9"/>
    <w:rsid w:val="00161395"/>
    <w:rsid w:val="0016165A"/>
    <w:rsid w:val="00161682"/>
    <w:rsid w:val="00162AEE"/>
    <w:rsid w:val="00162D34"/>
    <w:rsid w:val="00164664"/>
    <w:rsid w:val="00164A31"/>
    <w:rsid w:val="001652F7"/>
    <w:rsid w:val="0016533F"/>
    <w:rsid w:val="00166030"/>
    <w:rsid w:val="001707E1"/>
    <w:rsid w:val="0017223C"/>
    <w:rsid w:val="00172B43"/>
    <w:rsid w:val="001733A2"/>
    <w:rsid w:val="001750A4"/>
    <w:rsid w:val="001754BD"/>
    <w:rsid w:val="00176981"/>
    <w:rsid w:val="001777AA"/>
    <w:rsid w:val="001778E0"/>
    <w:rsid w:val="001801EB"/>
    <w:rsid w:val="001813D6"/>
    <w:rsid w:val="00181787"/>
    <w:rsid w:val="00182A6C"/>
    <w:rsid w:val="00182F9B"/>
    <w:rsid w:val="0018496C"/>
    <w:rsid w:val="00184B56"/>
    <w:rsid w:val="001851D9"/>
    <w:rsid w:val="00186696"/>
    <w:rsid w:val="00186B1C"/>
    <w:rsid w:val="0019175F"/>
    <w:rsid w:val="00191DC9"/>
    <w:rsid w:val="001927AB"/>
    <w:rsid w:val="001940EA"/>
    <w:rsid w:val="00194458"/>
    <w:rsid w:val="00194BB2"/>
    <w:rsid w:val="00194F5A"/>
    <w:rsid w:val="00195881"/>
    <w:rsid w:val="00196B98"/>
    <w:rsid w:val="001A053E"/>
    <w:rsid w:val="001A425D"/>
    <w:rsid w:val="001A42E8"/>
    <w:rsid w:val="001B0232"/>
    <w:rsid w:val="001B2ABD"/>
    <w:rsid w:val="001C09D5"/>
    <w:rsid w:val="001C0FDE"/>
    <w:rsid w:val="001C1E71"/>
    <w:rsid w:val="001C2AC2"/>
    <w:rsid w:val="001C4D15"/>
    <w:rsid w:val="001C747E"/>
    <w:rsid w:val="001C7CDC"/>
    <w:rsid w:val="001C7DED"/>
    <w:rsid w:val="001D00CB"/>
    <w:rsid w:val="001D1063"/>
    <w:rsid w:val="001D195C"/>
    <w:rsid w:val="001D1ED5"/>
    <w:rsid w:val="001D425D"/>
    <w:rsid w:val="001D4399"/>
    <w:rsid w:val="001D57E0"/>
    <w:rsid w:val="001D6724"/>
    <w:rsid w:val="001D7B8C"/>
    <w:rsid w:val="001E03BE"/>
    <w:rsid w:val="001E1BB8"/>
    <w:rsid w:val="001E3F7D"/>
    <w:rsid w:val="001E5E05"/>
    <w:rsid w:val="001F18B7"/>
    <w:rsid w:val="001F1C25"/>
    <w:rsid w:val="001F2858"/>
    <w:rsid w:val="001F3BFC"/>
    <w:rsid w:val="001F59B8"/>
    <w:rsid w:val="001F767B"/>
    <w:rsid w:val="00202607"/>
    <w:rsid w:val="00202859"/>
    <w:rsid w:val="002036BE"/>
    <w:rsid w:val="00203EF6"/>
    <w:rsid w:val="00203F76"/>
    <w:rsid w:val="00204362"/>
    <w:rsid w:val="0020762E"/>
    <w:rsid w:val="00210518"/>
    <w:rsid w:val="00210944"/>
    <w:rsid w:val="00210A5B"/>
    <w:rsid w:val="00212843"/>
    <w:rsid w:val="00212CFF"/>
    <w:rsid w:val="002142BF"/>
    <w:rsid w:val="002154E7"/>
    <w:rsid w:val="00215667"/>
    <w:rsid w:val="0021642F"/>
    <w:rsid w:val="00217613"/>
    <w:rsid w:val="00220935"/>
    <w:rsid w:val="002212BA"/>
    <w:rsid w:val="002214AB"/>
    <w:rsid w:val="00223584"/>
    <w:rsid w:val="00224499"/>
    <w:rsid w:val="00230665"/>
    <w:rsid w:val="00230D0F"/>
    <w:rsid w:val="00231EF6"/>
    <w:rsid w:val="00232B32"/>
    <w:rsid w:val="00233CB5"/>
    <w:rsid w:val="00236CBC"/>
    <w:rsid w:val="00243E30"/>
    <w:rsid w:val="00244C63"/>
    <w:rsid w:val="00244EAF"/>
    <w:rsid w:val="002451BB"/>
    <w:rsid w:val="00245AB1"/>
    <w:rsid w:val="0024717D"/>
    <w:rsid w:val="002477E9"/>
    <w:rsid w:val="002512B7"/>
    <w:rsid w:val="002523F4"/>
    <w:rsid w:val="00252408"/>
    <w:rsid w:val="002532AA"/>
    <w:rsid w:val="002535B0"/>
    <w:rsid w:val="00253E19"/>
    <w:rsid w:val="00254519"/>
    <w:rsid w:val="002567DC"/>
    <w:rsid w:val="00260982"/>
    <w:rsid w:val="002614F9"/>
    <w:rsid w:val="00262444"/>
    <w:rsid w:val="002657B6"/>
    <w:rsid w:val="00265FBD"/>
    <w:rsid w:val="00266389"/>
    <w:rsid w:val="00266D49"/>
    <w:rsid w:val="0027024C"/>
    <w:rsid w:val="00270A20"/>
    <w:rsid w:val="00270CBA"/>
    <w:rsid w:val="00271B04"/>
    <w:rsid w:val="00273B54"/>
    <w:rsid w:val="002740B1"/>
    <w:rsid w:val="00274611"/>
    <w:rsid w:val="00274A86"/>
    <w:rsid w:val="0027687B"/>
    <w:rsid w:val="00277F53"/>
    <w:rsid w:val="00281056"/>
    <w:rsid w:val="0028173F"/>
    <w:rsid w:val="00281B61"/>
    <w:rsid w:val="00282194"/>
    <w:rsid w:val="0028526E"/>
    <w:rsid w:val="00286B2B"/>
    <w:rsid w:val="002877FF"/>
    <w:rsid w:val="00290939"/>
    <w:rsid w:val="0029125C"/>
    <w:rsid w:val="002913F6"/>
    <w:rsid w:val="00291E48"/>
    <w:rsid w:val="00293F1D"/>
    <w:rsid w:val="00294642"/>
    <w:rsid w:val="00296E19"/>
    <w:rsid w:val="00296F72"/>
    <w:rsid w:val="002A01FD"/>
    <w:rsid w:val="002A2132"/>
    <w:rsid w:val="002A2369"/>
    <w:rsid w:val="002A461E"/>
    <w:rsid w:val="002A52FA"/>
    <w:rsid w:val="002A76F2"/>
    <w:rsid w:val="002A7F4D"/>
    <w:rsid w:val="002B13FB"/>
    <w:rsid w:val="002B3308"/>
    <w:rsid w:val="002B3831"/>
    <w:rsid w:val="002B4777"/>
    <w:rsid w:val="002B52C0"/>
    <w:rsid w:val="002B56F5"/>
    <w:rsid w:val="002C3D44"/>
    <w:rsid w:val="002C44AE"/>
    <w:rsid w:val="002C5064"/>
    <w:rsid w:val="002C66BE"/>
    <w:rsid w:val="002C71FB"/>
    <w:rsid w:val="002C7C8D"/>
    <w:rsid w:val="002D04EC"/>
    <w:rsid w:val="002D2C31"/>
    <w:rsid w:val="002D3A9D"/>
    <w:rsid w:val="002D437C"/>
    <w:rsid w:val="002D438D"/>
    <w:rsid w:val="002D684D"/>
    <w:rsid w:val="002E0EAC"/>
    <w:rsid w:val="002E19A3"/>
    <w:rsid w:val="002E39FC"/>
    <w:rsid w:val="002E54AD"/>
    <w:rsid w:val="002E57BF"/>
    <w:rsid w:val="002F2173"/>
    <w:rsid w:val="002F3662"/>
    <w:rsid w:val="002F6B1F"/>
    <w:rsid w:val="002F6E1C"/>
    <w:rsid w:val="002F6EB6"/>
    <w:rsid w:val="002F7BF8"/>
    <w:rsid w:val="0030044A"/>
    <w:rsid w:val="00300F44"/>
    <w:rsid w:val="003013ED"/>
    <w:rsid w:val="0030263B"/>
    <w:rsid w:val="00307B72"/>
    <w:rsid w:val="00310141"/>
    <w:rsid w:val="0031198F"/>
    <w:rsid w:val="00312909"/>
    <w:rsid w:val="0031306E"/>
    <w:rsid w:val="003142FE"/>
    <w:rsid w:val="00315B8E"/>
    <w:rsid w:val="00316E84"/>
    <w:rsid w:val="003178BA"/>
    <w:rsid w:val="00317ED0"/>
    <w:rsid w:val="00320D86"/>
    <w:rsid w:val="00320E3E"/>
    <w:rsid w:val="00320FCA"/>
    <w:rsid w:val="00322F42"/>
    <w:rsid w:val="003236CB"/>
    <w:rsid w:val="0032647F"/>
    <w:rsid w:val="00330858"/>
    <w:rsid w:val="0033099F"/>
    <w:rsid w:val="00332360"/>
    <w:rsid w:val="00333241"/>
    <w:rsid w:val="00333D11"/>
    <w:rsid w:val="00334C14"/>
    <w:rsid w:val="003366F3"/>
    <w:rsid w:val="00336CDA"/>
    <w:rsid w:val="00340384"/>
    <w:rsid w:val="00340664"/>
    <w:rsid w:val="003414D4"/>
    <w:rsid w:val="0034172F"/>
    <w:rsid w:val="003423B0"/>
    <w:rsid w:val="00343AFE"/>
    <w:rsid w:val="00343E61"/>
    <w:rsid w:val="003461D9"/>
    <w:rsid w:val="003467BE"/>
    <w:rsid w:val="0034779F"/>
    <w:rsid w:val="00347B9F"/>
    <w:rsid w:val="003521F0"/>
    <w:rsid w:val="003526DD"/>
    <w:rsid w:val="00352BCA"/>
    <w:rsid w:val="00352F7E"/>
    <w:rsid w:val="00354B73"/>
    <w:rsid w:val="003563C4"/>
    <w:rsid w:val="00357DF6"/>
    <w:rsid w:val="00361A99"/>
    <w:rsid w:val="003620A8"/>
    <w:rsid w:val="00364967"/>
    <w:rsid w:val="0036523E"/>
    <w:rsid w:val="0037088E"/>
    <w:rsid w:val="00372617"/>
    <w:rsid w:val="00374504"/>
    <w:rsid w:val="00375246"/>
    <w:rsid w:val="00375ED6"/>
    <w:rsid w:val="003769DF"/>
    <w:rsid w:val="003772DA"/>
    <w:rsid w:val="003778CB"/>
    <w:rsid w:val="00377D0F"/>
    <w:rsid w:val="00380916"/>
    <w:rsid w:val="00382B87"/>
    <w:rsid w:val="00382FA1"/>
    <w:rsid w:val="00386E16"/>
    <w:rsid w:val="00387FFB"/>
    <w:rsid w:val="00390B9E"/>
    <w:rsid w:val="00392079"/>
    <w:rsid w:val="00394447"/>
    <w:rsid w:val="003947E6"/>
    <w:rsid w:val="0039519F"/>
    <w:rsid w:val="0039650B"/>
    <w:rsid w:val="00396E95"/>
    <w:rsid w:val="0039712F"/>
    <w:rsid w:val="003A02A3"/>
    <w:rsid w:val="003A0CEF"/>
    <w:rsid w:val="003A1CC5"/>
    <w:rsid w:val="003A1DF6"/>
    <w:rsid w:val="003A4121"/>
    <w:rsid w:val="003A4900"/>
    <w:rsid w:val="003A6FD6"/>
    <w:rsid w:val="003A7BB0"/>
    <w:rsid w:val="003B0776"/>
    <w:rsid w:val="003B1A52"/>
    <w:rsid w:val="003B39C5"/>
    <w:rsid w:val="003B5B18"/>
    <w:rsid w:val="003B63D6"/>
    <w:rsid w:val="003B785C"/>
    <w:rsid w:val="003C1EF1"/>
    <w:rsid w:val="003C27D2"/>
    <w:rsid w:val="003C2CBE"/>
    <w:rsid w:val="003C3329"/>
    <w:rsid w:val="003C41C5"/>
    <w:rsid w:val="003C4E08"/>
    <w:rsid w:val="003C5E5F"/>
    <w:rsid w:val="003C67F3"/>
    <w:rsid w:val="003C6893"/>
    <w:rsid w:val="003D03DB"/>
    <w:rsid w:val="003D18FF"/>
    <w:rsid w:val="003D3193"/>
    <w:rsid w:val="003D3D84"/>
    <w:rsid w:val="003D66F9"/>
    <w:rsid w:val="003D6755"/>
    <w:rsid w:val="003D7611"/>
    <w:rsid w:val="003D79DA"/>
    <w:rsid w:val="003E0034"/>
    <w:rsid w:val="003E5565"/>
    <w:rsid w:val="003E5767"/>
    <w:rsid w:val="003E5C62"/>
    <w:rsid w:val="003F0BAE"/>
    <w:rsid w:val="003F103C"/>
    <w:rsid w:val="003F14D0"/>
    <w:rsid w:val="003F1D76"/>
    <w:rsid w:val="003F1DA5"/>
    <w:rsid w:val="003F2582"/>
    <w:rsid w:val="003F39E0"/>
    <w:rsid w:val="003F75F7"/>
    <w:rsid w:val="003F7BAE"/>
    <w:rsid w:val="003F7EBA"/>
    <w:rsid w:val="00400121"/>
    <w:rsid w:val="00401349"/>
    <w:rsid w:val="00401482"/>
    <w:rsid w:val="00401894"/>
    <w:rsid w:val="00402B4B"/>
    <w:rsid w:val="00402C6B"/>
    <w:rsid w:val="004037CC"/>
    <w:rsid w:val="004037ED"/>
    <w:rsid w:val="00403B3A"/>
    <w:rsid w:val="00403C57"/>
    <w:rsid w:val="00403E95"/>
    <w:rsid w:val="00406EA3"/>
    <w:rsid w:val="00411074"/>
    <w:rsid w:val="00416583"/>
    <w:rsid w:val="00416A2B"/>
    <w:rsid w:val="00417501"/>
    <w:rsid w:val="004218BE"/>
    <w:rsid w:val="00422131"/>
    <w:rsid w:val="004222BB"/>
    <w:rsid w:val="00427098"/>
    <w:rsid w:val="004302F3"/>
    <w:rsid w:val="00431268"/>
    <w:rsid w:val="004312EE"/>
    <w:rsid w:val="00431F2B"/>
    <w:rsid w:val="00432E83"/>
    <w:rsid w:val="004330B0"/>
    <w:rsid w:val="00435DA3"/>
    <w:rsid w:val="00437555"/>
    <w:rsid w:val="00437B10"/>
    <w:rsid w:val="004414B8"/>
    <w:rsid w:val="004425F2"/>
    <w:rsid w:val="00444286"/>
    <w:rsid w:val="00446466"/>
    <w:rsid w:val="00447813"/>
    <w:rsid w:val="00447E63"/>
    <w:rsid w:val="00450D6F"/>
    <w:rsid w:val="00452598"/>
    <w:rsid w:val="004544B2"/>
    <w:rsid w:val="00455A0B"/>
    <w:rsid w:val="00456D8D"/>
    <w:rsid w:val="004573D7"/>
    <w:rsid w:val="00457E0A"/>
    <w:rsid w:val="00460D56"/>
    <w:rsid w:val="00464A45"/>
    <w:rsid w:val="00465E9A"/>
    <w:rsid w:val="0046708F"/>
    <w:rsid w:val="004719CA"/>
    <w:rsid w:val="004744BA"/>
    <w:rsid w:val="00474B3B"/>
    <w:rsid w:val="0047532B"/>
    <w:rsid w:val="00476998"/>
    <w:rsid w:val="00476CC2"/>
    <w:rsid w:val="00476FE9"/>
    <w:rsid w:val="00477572"/>
    <w:rsid w:val="0048258B"/>
    <w:rsid w:val="004828C5"/>
    <w:rsid w:val="0048340D"/>
    <w:rsid w:val="00483D0F"/>
    <w:rsid w:val="00483D79"/>
    <w:rsid w:val="00485C5B"/>
    <w:rsid w:val="004869F9"/>
    <w:rsid w:val="00487CAF"/>
    <w:rsid w:val="00490958"/>
    <w:rsid w:val="004910A7"/>
    <w:rsid w:val="00494BBD"/>
    <w:rsid w:val="00496CEC"/>
    <w:rsid w:val="00496FB1"/>
    <w:rsid w:val="004970BF"/>
    <w:rsid w:val="004A12AF"/>
    <w:rsid w:val="004A2A8E"/>
    <w:rsid w:val="004A43A1"/>
    <w:rsid w:val="004A6B35"/>
    <w:rsid w:val="004A74E7"/>
    <w:rsid w:val="004A7D33"/>
    <w:rsid w:val="004B1B96"/>
    <w:rsid w:val="004B251A"/>
    <w:rsid w:val="004B27BA"/>
    <w:rsid w:val="004B4773"/>
    <w:rsid w:val="004B5097"/>
    <w:rsid w:val="004B5D75"/>
    <w:rsid w:val="004C05D4"/>
    <w:rsid w:val="004C0F39"/>
    <w:rsid w:val="004C2023"/>
    <w:rsid w:val="004C40DB"/>
    <w:rsid w:val="004C4EB5"/>
    <w:rsid w:val="004C5DA8"/>
    <w:rsid w:val="004C78C2"/>
    <w:rsid w:val="004C7B89"/>
    <w:rsid w:val="004D04BB"/>
    <w:rsid w:val="004D06AC"/>
    <w:rsid w:val="004D0E8A"/>
    <w:rsid w:val="004D1430"/>
    <w:rsid w:val="004D22A7"/>
    <w:rsid w:val="004D3B0D"/>
    <w:rsid w:val="004D3C7E"/>
    <w:rsid w:val="004D4309"/>
    <w:rsid w:val="004E0386"/>
    <w:rsid w:val="004E093E"/>
    <w:rsid w:val="004E1438"/>
    <w:rsid w:val="004E18C4"/>
    <w:rsid w:val="004E1AA5"/>
    <w:rsid w:val="004E2848"/>
    <w:rsid w:val="004E2EF9"/>
    <w:rsid w:val="004E4A66"/>
    <w:rsid w:val="004E7ECB"/>
    <w:rsid w:val="004E7ECE"/>
    <w:rsid w:val="004F1CBF"/>
    <w:rsid w:val="004F33AA"/>
    <w:rsid w:val="004F43F5"/>
    <w:rsid w:val="0050017F"/>
    <w:rsid w:val="005020DB"/>
    <w:rsid w:val="00502887"/>
    <w:rsid w:val="0050317A"/>
    <w:rsid w:val="00503BF9"/>
    <w:rsid w:val="0050556A"/>
    <w:rsid w:val="00506737"/>
    <w:rsid w:val="005075D4"/>
    <w:rsid w:val="00510C5B"/>
    <w:rsid w:val="00513ADB"/>
    <w:rsid w:val="005141C4"/>
    <w:rsid w:val="00514CAA"/>
    <w:rsid w:val="00517E77"/>
    <w:rsid w:val="00520209"/>
    <w:rsid w:val="00521C18"/>
    <w:rsid w:val="00523F9B"/>
    <w:rsid w:val="00524A81"/>
    <w:rsid w:val="0052554E"/>
    <w:rsid w:val="00526549"/>
    <w:rsid w:val="005300B8"/>
    <w:rsid w:val="00531444"/>
    <w:rsid w:val="005332F6"/>
    <w:rsid w:val="0053367C"/>
    <w:rsid w:val="00534AD1"/>
    <w:rsid w:val="00534CA1"/>
    <w:rsid w:val="0053521A"/>
    <w:rsid w:val="005357E2"/>
    <w:rsid w:val="005365AC"/>
    <w:rsid w:val="00536DC0"/>
    <w:rsid w:val="00542F9B"/>
    <w:rsid w:val="0054341A"/>
    <w:rsid w:val="0054362E"/>
    <w:rsid w:val="00547706"/>
    <w:rsid w:val="00547C89"/>
    <w:rsid w:val="005522BC"/>
    <w:rsid w:val="00552A3D"/>
    <w:rsid w:val="005536E8"/>
    <w:rsid w:val="005553F1"/>
    <w:rsid w:val="0055676C"/>
    <w:rsid w:val="005577EF"/>
    <w:rsid w:val="005579F1"/>
    <w:rsid w:val="005609EE"/>
    <w:rsid w:val="00560F5F"/>
    <w:rsid w:val="00565E6B"/>
    <w:rsid w:val="00566133"/>
    <w:rsid w:val="005709D5"/>
    <w:rsid w:val="00570AAA"/>
    <w:rsid w:val="00572201"/>
    <w:rsid w:val="00572750"/>
    <w:rsid w:val="00572FC0"/>
    <w:rsid w:val="005731A1"/>
    <w:rsid w:val="00573318"/>
    <w:rsid w:val="005744B8"/>
    <w:rsid w:val="00575D44"/>
    <w:rsid w:val="00576622"/>
    <w:rsid w:val="00576A6F"/>
    <w:rsid w:val="00576C65"/>
    <w:rsid w:val="00577EBC"/>
    <w:rsid w:val="005803B3"/>
    <w:rsid w:val="00580CEC"/>
    <w:rsid w:val="00582F9F"/>
    <w:rsid w:val="00583310"/>
    <w:rsid w:val="00583FE3"/>
    <w:rsid w:val="005846B2"/>
    <w:rsid w:val="00584746"/>
    <w:rsid w:val="005856FA"/>
    <w:rsid w:val="005878B4"/>
    <w:rsid w:val="00587B1D"/>
    <w:rsid w:val="00591B7E"/>
    <w:rsid w:val="00592C30"/>
    <w:rsid w:val="00592DA0"/>
    <w:rsid w:val="00593AA7"/>
    <w:rsid w:val="005957B5"/>
    <w:rsid w:val="00595812"/>
    <w:rsid w:val="00596A01"/>
    <w:rsid w:val="005970E1"/>
    <w:rsid w:val="0059773A"/>
    <w:rsid w:val="005A0277"/>
    <w:rsid w:val="005A31FC"/>
    <w:rsid w:val="005A7896"/>
    <w:rsid w:val="005B0000"/>
    <w:rsid w:val="005B05CD"/>
    <w:rsid w:val="005B0FD0"/>
    <w:rsid w:val="005B1582"/>
    <w:rsid w:val="005B16F7"/>
    <w:rsid w:val="005B2A91"/>
    <w:rsid w:val="005B4179"/>
    <w:rsid w:val="005B5292"/>
    <w:rsid w:val="005B7D0A"/>
    <w:rsid w:val="005C12C7"/>
    <w:rsid w:val="005C1F73"/>
    <w:rsid w:val="005C233E"/>
    <w:rsid w:val="005C2B58"/>
    <w:rsid w:val="005C338D"/>
    <w:rsid w:val="005C5F20"/>
    <w:rsid w:val="005C70E8"/>
    <w:rsid w:val="005D2BAD"/>
    <w:rsid w:val="005D491D"/>
    <w:rsid w:val="005D4D44"/>
    <w:rsid w:val="005D5863"/>
    <w:rsid w:val="005D594E"/>
    <w:rsid w:val="005D5BD3"/>
    <w:rsid w:val="005D6A4F"/>
    <w:rsid w:val="005D6D84"/>
    <w:rsid w:val="005E122E"/>
    <w:rsid w:val="005E1246"/>
    <w:rsid w:val="005E2526"/>
    <w:rsid w:val="005E323F"/>
    <w:rsid w:val="005E35F0"/>
    <w:rsid w:val="005E397A"/>
    <w:rsid w:val="005E4331"/>
    <w:rsid w:val="005E6010"/>
    <w:rsid w:val="005E6356"/>
    <w:rsid w:val="005F0CA7"/>
    <w:rsid w:val="005F1831"/>
    <w:rsid w:val="005F3607"/>
    <w:rsid w:val="005F3AD6"/>
    <w:rsid w:val="005F3E81"/>
    <w:rsid w:val="005F6189"/>
    <w:rsid w:val="00602450"/>
    <w:rsid w:val="00602508"/>
    <w:rsid w:val="00602791"/>
    <w:rsid w:val="006038B5"/>
    <w:rsid w:val="0060596B"/>
    <w:rsid w:val="00605A7F"/>
    <w:rsid w:val="006068CA"/>
    <w:rsid w:val="0061039F"/>
    <w:rsid w:val="00613A9D"/>
    <w:rsid w:val="006140E2"/>
    <w:rsid w:val="006159A0"/>
    <w:rsid w:val="00616EA6"/>
    <w:rsid w:val="0061788E"/>
    <w:rsid w:val="00620181"/>
    <w:rsid w:val="00620634"/>
    <w:rsid w:val="00623CCB"/>
    <w:rsid w:val="006244B5"/>
    <w:rsid w:val="00625AEB"/>
    <w:rsid w:val="00625B8A"/>
    <w:rsid w:val="006262E6"/>
    <w:rsid w:val="006268C4"/>
    <w:rsid w:val="00626C9A"/>
    <w:rsid w:val="00627018"/>
    <w:rsid w:val="00627320"/>
    <w:rsid w:val="006312C9"/>
    <w:rsid w:val="00631560"/>
    <w:rsid w:val="00631EE5"/>
    <w:rsid w:val="00632486"/>
    <w:rsid w:val="00633082"/>
    <w:rsid w:val="00633151"/>
    <w:rsid w:val="00636B53"/>
    <w:rsid w:val="00640D91"/>
    <w:rsid w:val="0064202C"/>
    <w:rsid w:val="00642632"/>
    <w:rsid w:val="006428FB"/>
    <w:rsid w:val="00644AFC"/>
    <w:rsid w:val="00644F21"/>
    <w:rsid w:val="006457FC"/>
    <w:rsid w:val="00646331"/>
    <w:rsid w:val="0064682E"/>
    <w:rsid w:val="006471C6"/>
    <w:rsid w:val="00647934"/>
    <w:rsid w:val="006508FA"/>
    <w:rsid w:val="00653058"/>
    <w:rsid w:val="00653D23"/>
    <w:rsid w:val="0065482D"/>
    <w:rsid w:val="00655C14"/>
    <w:rsid w:val="00655EBD"/>
    <w:rsid w:val="006562BA"/>
    <w:rsid w:val="0066143C"/>
    <w:rsid w:val="006643A5"/>
    <w:rsid w:val="0066515F"/>
    <w:rsid w:val="00665B17"/>
    <w:rsid w:val="006711D8"/>
    <w:rsid w:val="00672C7C"/>
    <w:rsid w:val="00672F39"/>
    <w:rsid w:val="0067428D"/>
    <w:rsid w:val="00674F0D"/>
    <w:rsid w:val="00675577"/>
    <w:rsid w:val="00675C99"/>
    <w:rsid w:val="006760AB"/>
    <w:rsid w:val="0067765E"/>
    <w:rsid w:val="00677D12"/>
    <w:rsid w:val="00682D91"/>
    <w:rsid w:val="00686F00"/>
    <w:rsid w:val="00687BF4"/>
    <w:rsid w:val="00691037"/>
    <w:rsid w:val="00691379"/>
    <w:rsid w:val="006915D5"/>
    <w:rsid w:val="00695834"/>
    <w:rsid w:val="006978FB"/>
    <w:rsid w:val="006A03EF"/>
    <w:rsid w:val="006A2109"/>
    <w:rsid w:val="006A25F2"/>
    <w:rsid w:val="006A40E7"/>
    <w:rsid w:val="006A47A1"/>
    <w:rsid w:val="006A783F"/>
    <w:rsid w:val="006A7966"/>
    <w:rsid w:val="006A7E40"/>
    <w:rsid w:val="006B0F7A"/>
    <w:rsid w:val="006B155C"/>
    <w:rsid w:val="006B3AB1"/>
    <w:rsid w:val="006B41C6"/>
    <w:rsid w:val="006B552E"/>
    <w:rsid w:val="006B67F6"/>
    <w:rsid w:val="006B7A1A"/>
    <w:rsid w:val="006B7D34"/>
    <w:rsid w:val="006C0D2D"/>
    <w:rsid w:val="006C32EB"/>
    <w:rsid w:val="006C3458"/>
    <w:rsid w:val="006C42D0"/>
    <w:rsid w:val="006C6732"/>
    <w:rsid w:val="006C76FE"/>
    <w:rsid w:val="006D14F5"/>
    <w:rsid w:val="006D1C22"/>
    <w:rsid w:val="006D1D9E"/>
    <w:rsid w:val="006D2DC0"/>
    <w:rsid w:val="006D4353"/>
    <w:rsid w:val="006D4B19"/>
    <w:rsid w:val="006D6274"/>
    <w:rsid w:val="006E1062"/>
    <w:rsid w:val="006E32F7"/>
    <w:rsid w:val="006E3B23"/>
    <w:rsid w:val="006E5869"/>
    <w:rsid w:val="006E5C49"/>
    <w:rsid w:val="006E74D2"/>
    <w:rsid w:val="006F01E4"/>
    <w:rsid w:val="006F11D4"/>
    <w:rsid w:val="006F1548"/>
    <w:rsid w:val="006F1F11"/>
    <w:rsid w:val="006F5015"/>
    <w:rsid w:val="006F5D1B"/>
    <w:rsid w:val="006F69F7"/>
    <w:rsid w:val="006F6B12"/>
    <w:rsid w:val="006F6B76"/>
    <w:rsid w:val="0070002D"/>
    <w:rsid w:val="0070026B"/>
    <w:rsid w:val="007009E5"/>
    <w:rsid w:val="00701F32"/>
    <w:rsid w:val="00702F06"/>
    <w:rsid w:val="00705C0D"/>
    <w:rsid w:val="0070703A"/>
    <w:rsid w:val="0070714F"/>
    <w:rsid w:val="00711210"/>
    <w:rsid w:val="00711248"/>
    <w:rsid w:val="0071281F"/>
    <w:rsid w:val="0071360C"/>
    <w:rsid w:val="00713808"/>
    <w:rsid w:val="00715351"/>
    <w:rsid w:val="007175D7"/>
    <w:rsid w:val="00717BB5"/>
    <w:rsid w:val="0072069A"/>
    <w:rsid w:val="007223D2"/>
    <w:rsid w:val="00722719"/>
    <w:rsid w:val="00722FCC"/>
    <w:rsid w:val="00724135"/>
    <w:rsid w:val="00724964"/>
    <w:rsid w:val="00724974"/>
    <w:rsid w:val="00727C98"/>
    <w:rsid w:val="00730157"/>
    <w:rsid w:val="007306BE"/>
    <w:rsid w:val="00730AF9"/>
    <w:rsid w:val="0073267F"/>
    <w:rsid w:val="00733116"/>
    <w:rsid w:val="0073314B"/>
    <w:rsid w:val="0073501E"/>
    <w:rsid w:val="007361C7"/>
    <w:rsid w:val="00736578"/>
    <w:rsid w:val="00736658"/>
    <w:rsid w:val="00736CF3"/>
    <w:rsid w:val="00737ECF"/>
    <w:rsid w:val="00740621"/>
    <w:rsid w:val="00741366"/>
    <w:rsid w:val="00741741"/>
    <w:rsid w:val="007443BA"/>
    <w:rsid w:val="0074463C"/>
    <w:rsid w:val="00744A50"/>
    <w:rsid w:val="00745A51"/>
    <w:rsid w:val="00745D38"/>
    <w:rsid w:val="00747E90"/>
    <w:rsid w:val="0075160E"/>
    <w:rsid w:val="00751E44"/>
    <w:rsid w:val="00752E03"/>
    <w:rsid w:val="00755AAD"/>
    <w:rsid w:val="00755FC3"/>
    <w:rsid w:val="007565AB"/>
    <w:rsid w:val="00756649"/>
    <w:rsid w:val="00760781"/>
    <w:rsid w:val="0076512B"/>
    <w:rsid w:val="00765E25"/>
    <w:rsid w:val="0076732A"/>
    <w:rsid w:val="00775EAF"/>
    <w:rsid w:val="0077796D"/>
    <w:rsid w:val="00781AD0"/>
    <w:rsid w:val="00783437"/>
    <w:rsid w:val="00783CDC"/>
    <w:rsid w:val="00786665"/>
    <w:rsid w:val="007872A7"/>
    <w:rsid w:val="0079593A"/>
    <w:rsid w:val="00795D7D"/>
    <w:rsid w:val="007A214A"/>
    <w:rsid w:val="007A2BD4"/>
    <w:rsid w:val="007A3553"/>
    <w:rsid w:val="007A39E3"/>
    <w:rsid w:val="007A3D55"/>
    <w:rsid w:val="007A444C"/>
    <w:rsid w:val="007A493A"/>
    <w:rsid w:val="007A6B64"/>
    <w:rsid w:val="007B0A9F"/>
    <w:rsid w:val="007B0EA2"/>
    <w:rsid w:val="007B1D71"/>
    <w:rsid w:val="007B1FEF"/>
    <w:rsid w:val="007B339D"/>
    <w:rsid w:val="007B35A4"/>
    <w:rsid w:val="007B4963"/>
    <w:rsid w:val="007B4A26"/>
    <w:rsid w:val="007C23CA"/>
    <w:rsid w:val="007C33E9"/>
    <w:rsid w:val="007C54F1"/>
    <w:rsid w:val="007C7D47"/>
    <w:rsid w:val="007D0B48"/>
    <w:rsid w:val="007D2138"/>
    <w:rsid w:val="007D2BAE"/>
    <w:rsid w:val="007D3047"/>
    <w:rsid w:val="007E2552"/>
    <w:rsid w:val="007E3BBA"/>
    <w:rsid w:val="007E4FE7"/>
    <w:rsid w:val="007E6B4C"/>
    <w:rsid w:val="007E7288"/>
    <w:rsid w:val="007F0399"/>
    <w:rsid w:val="007F1B7A"/>
    <w:rsid w:val="007F2693"/>
    <w:rsid w:val="007F2B16"/>
    <w:rsid w:val="007F5B72"/>
    <w:rsid w:val="007F5D3B"/>
    <w:rsid w:val="007F7B2F"/>
    <w:rsid w:val="00801955"/>
    <w:rsid w:val="008025DA"/>
    <w:rsid w:val="008038B2"/>
    <w:rsid w:val="008043BA"/>
    <w:rsid w:val="00804B4D"/>
    <w:rsid w:val="00804FFF"/>
    <w:rsid w:val="008057B1"/>
    <w:rsid w:val="0080676A"/>
    <w:rsid w:val="00807AB9"/>
    <w:rsid w:val="00810528"/>
    <w:rsid w:val="00812D09"/>
    <w:rsid w:val="00814BEE"/>
    <w:rsid w:val="00814D20"/>
    <w:rsid w:val="00815BAD"/>
    <w:rsid w:val="008201A6"/>
    <w:rsid w:val="00822603"/>
    <w:rsid w:val="00823DA6"/>
    <w:rsid w:val="00824037"/>
    <w:rsid w:val="008243DB"/>
    <w:rsid w:val="00830C4A"/>
    <w:rsid w:val="00832192"/>
    <w:rsid w:val="00832EC6"/>
    <w:rsid w:val="00833D44"/>
    <w:rsid w:val="00834264"/>
    <w:rsid w:val="0083628F"/>
    <w:rsid w:val="00836434"/>
    <w:rsid w:val="0083643C"/>
    <w:rsid w:val="008421FE"/>
    <w:rsid w:val="0084363A"/>
    <w:rsid w:val="008442C9"/>
    <w:rsid w:val="00845DAF"/>
    <w:rsid w:val="0084635E"/>
    <w:rsid w:val="00847714"/>
    <w:rsid w:val="008503C5"/>
    <w:rsid w:val="008508BD"/>
    <w:rsid w:val="0085282E"/>
    <w:rsid w:val="00854415"/>
    <w:rsid w:val="008549D0"/>
    <w:rsid w:val="00854BCC"/>
    <w:rsid w:val="00857161"/>
    <w:rsid w:val="00857420"/>
    <w:rsid w:val="00857A51"/>
    <w:rsid w:val="00862741"/>
    <w:rsid w:val="008660C1"/>
    <w:rsid w:val="00866B4D"/>
    <w:rsid w:val="00866FC7"/>
    <w:rsid w:val="00871ED8"/>
    <w:rsid w:val="00872530"/>
    <w:rsid w:val="00872C56"/>
    <w:rsid w:val="00874928"/>
    <w:rsid w:val="008752E4"/>
    <w:rsid w:val="00875B41"/>
    <w:rsid w:val="0087609E"/>
    <w:rsid w:val="008765BB"/>
    <w:rsid w:val="008807DB"/>
    <w:rsid w:val="00881A59"/>
    <w:rsid w:val="00881C53"/>
    <w:rsid w:val="00882305"/>
    <w:rsid w:val="0088462E"/>
    <w:rsid w:val="00885BDD"/>
    <w:rsid w:val="008860AE"/>
    <w:rsid w:val="00886306"/>
    <w:rsid w:val="008874DB"/>
    <w:rsid w:val="0089113A"/>
    <w:rsid w:val="00891F92"/>
    <w:rsid w:val="00892935"/>
    <w:rsid w:val="00893C52"/>
    <w:rsid w:val="00893C74"/>
    <w:rsid w:val="008940FF"/>
    <w:rsid w:val="008973C8"/>
    <w:rsid w:val="00897D69"/>
    <w:rsid w:val="008A00A8"/>
    <w:rsid w:val="008A10E2"/>
    <w:rsid w:val="008A12B3"/>
    <w:rsid w:val="008A1E71"/>
    <w:rsid w:val="008A51AE"/>
    <w:rsid w:val="008A608C"/>
    <w:rsid w:val="008A68E6"/>
    <w:rsid w:val="008B0325"/>
    <w:rsid w:val="008B0905"/>
    <w:rsid w:val="008B176C"/>
    <w:rsid w:val="008B1A10"/>
    <w:rsid w:val="008B1CD3"/>
    <w:rsid w:val="008B2BBA"/>
    <w:rsid w:val="008B38E8"/>
    <w:rsid w:val="008B4A3B"/>
    <w:rsid w:val="008B4E87"/>
    <w:rsid w:val="008B634B"/>
    <w:rsid w:val="008B7366"/>
    <w:rsid w:val="008B75BC"/>
    <w:rsid w:val="008C0DAD"/>
    <w:rsid w:val="008C2CD4"/>
    <w:rsid w:val="008C368C"/>
    <w:rsid w:val="008C447F"/>
    <w:rsid w:val="008C490C"/>
    <w:rsid w:val="008C494F"/>
    <w:rsid w:val="008C4D12"/>
    <w:rsid w:val="008C7C8A"/>
    <w:rsid w:val="008D088E"/>
    <w:rsid w:val="008D1A86"/>
    <w:rsid w:val="008D2F2D"/>
    <w:rsid w:val="008D4535"/>
    <w:rsid w:val="008D4B01"/>
    <w:rsid w:val="008D606D"/>
    <w:rsid w:val="008D731C"/>
    <w:rsid w:val="008D795E"/>
    <w:rsid w:val="008D7F52"/>
    <w:rsid w:val="008E13B8"/>
    <w:rsid w:val="008E1C2C"/>
    <w:rsid w:val="008E2B5D"/>
    <w:rsid w:val="008E3477"/>
    <w:rsid w:val="008E4E5B"/>
    <w:rsid w:val="008E63CD"/>
    <w:rsid w:val="008E6DEE"/>
    <w:rsid w:val="008F0909"/>
    <w:rsid w:val="008F0B04"/>
    <w:rsid w:val="008F2FA7"/>
    <w:rsid w:val="008F300C"/>
    <w:rsid w:val="008F4B53"/>
    <w:rsid w:val="008F5335"/>
    <w:rsid w:val="008F59BD"/>
    <w:rsid w:val="008F5AD8"/>
    <w:rsid w:val="008F5CE2"/>
    <w:rsid w:val="008F74B8"/>
    <w:rsid w:val="008F7929"/>
    <w:rsid w:val="00902547"/>
    <w:rsid w:val="0090255C"/>
    <w:rsid w:val="009025F9"/>
    <w:rsid w:val="009042EA"/>
    <w:rsid w:val="0090442B"/>
    <w:rsid w:val="00904C4F"/>
    <w:rsid w:val="00905029"/>
    <w:rsid w:val="009052D9"/>
    <w:rsid w:val="0090581A"/>
    <w:rsid w:val="00906953"/>
    <w:rsid w:val="00906AA7"/>
    <w:rsid w:val="00906AEA"/>
    <w:rsid w:val="009104D5"/>
    <w:rsid w:val="00910C00"/>
    <w:rsid w:val="009113D5"/>
    <w:rsid w:val="00911A8E"/>
    <w:rsid w:val="00911D8E"/>
    <w:rsid w:val="00911FBF"/>
    <w:rsid w:val="00912307"/>
    <w:rsid w:val="00912F3D"/>
    <w:rsid w:val="009133F4"/>
    <w:rsid w:val="009146DB"/>
    <w:rsid w:val="00915934"/>
    <w:rsid w:val="00915963"/>
    <w:rsid w:val="0091715F"/>
    <w:rsid w:val="00917364"/>
    <w:rsid w:val="00917543"/>
    <w:rsid w:val="009209A5"/>
    <w:rsid w:val="00922EA1"/>
    <w:rsid w:val="009277D7"/>
    <w:rsid w:val="00931479"/>
    <w:rsid w:val="00931BCD"/>
    <w:rsid w:val="00932024"/>
    <w:rsid w:val="009329A6"/>
    <w:rsid w:val="009336FC"/>
    <w:rsid w:val="00933BC1"/>
    <w:rsid w:val="0093448A"/>
    <w:rsid w:val="00935BD0"/>
    <w:rsid w:val="00937C22"/>
    <w:rsid w:val="009444B9"/>
    <w:rsid w:val="00944FEA"/>
    <w:rsid w:val="00945125"/>
    <w:rsid w:val="009456E1"/>
    <w:rsid w:val="0094686D"/>
    <w:rsid w:val="00946894"/>
    <w:rsid w:val="00951561"/>
    <w:rsid w:val="0095273D"/>
    <w:rsid w:val="0095538F"/>
    <w:rsid w:val="00955478"/>
    <w:rsid w:val="009557E7"/>
    <w:rsid w:val="009568FC"/>
    <w:rsid w:val="00957197"/>
    <w:rsid w:val="0095721E"/>
    <w:rsid w:val="00957D31"/>
    <w:rsid w:val="00957F5E"/>
    <w:rsid w:val="00960169"/>
    <w:rsid w:val="0096077F"/>
    <w:rsid w:val="00962B5B"/>
    <w:rsid w:val="009659D4"/>
    <w:rsid w:val="00965E44"/>
    <w:rsid w:val="009670B3"/>
    <w:rsid w:val="00970931"/>
    <w:rsid w:val="00972EE2"/>
    <w:rsid w:val="0097335D"/>
    <w:rsid w:val="00975BAF"/>
    <w:rsid w:val="00976876"/>
    <w:rsid w:val="0097751A"/>
    <w:rsid w:val="00977D82"/>
    <w:rsid w:val="00981240"/>
    <w:rsid w:val="00982BEB"/>
    <w:rsid w:val="00982D21"/>
    <w:rsid w:val="00983087"/>
    <w:rsid w:val="00983EBF"/>
    <w:rsid w:val="00984A44"/>
    <w:rsid w:val="00985818"/>
    <w:rsid w:val="0098591C"/>
    <w:rsid w:val="009866CB"/>
    <w:rsid w:val="009870EA"/>
    <w:rsid w:val="00987752"/>
    <w:rsid w:val="00990664"/>
    <w:rsid w:val="00990B8D"/>
    <w:rsid w:val="00991150"/>
    <w:rsid w:val="00993C37"/>
    <w:rsid w:val="00996054"/>
    <w:rsid w:val="0099667F"/>
    <w:rsid w:val="0099796D"/>
    <w:rsid w:val="009A0E71"/>
    <w:rsid w:val="009A199E"/>
    <w:rsid w:val="009A1C00"/>
    <w:rsid w:val="009A1C7E"/>
    <w:rsid w:val="009A1FB4"/>
    <w:rsid w:val="009A22E3"/>
    <w:rsid w:val="009A23CD"/>
    <w:rsid w:val="009A265F"/>
    <w:rsid w:val="009A5A3D"/>
    <w:rsid w:val="009B06CE"/>
    <w:rsid w:val="009B1C36"/>
    <w:rsid w:val="009B1EE6"/>
    <w:rsid w:val="009B37E2"/>
    <w:rsid w:val="009B5A29"/>
    <w:rsid w:val="009B6571"/>
    <w:rsid w:val="009B6D8B"/>
    <w:rsid w:val="009B7063"/>
    <w:rsid w:val="009B7475"/>
    <w:rsid w:val="009C3376"/>
    <w:rsid w:val="009C4CA6"/>
    <w:rsid w:val="009C6572"/>
    <w:rsid w:val="009C6689"/>
    <w:rsid w:val="009D01DC"/>
    <w:rsid w:val="009D309F"/>
    <w:rsid w:val="009D3DEF"/>
    <w:rsid w:val="009D5130"/>
    <w:rsid w:val="009D75AB"/>
    <w:rsid w:val="009E0BE5"/>
    <w:rsid w:val="009E1BB5"/>
    <w:rsid w:val="009E4CFC"/>
    <w:rsid w:val="009E7B14"/>
    <w:rsid w:val="009F1F0D"/>
    <w:rsid w:val="009F233A"/>
    <w:rsid w:val="009F34B6"/>
    <w:rsid w:val="009F4EA8"/>
    <w:rsid w:val="00A01035"/>
    <w:rsid w:val="00A020C5"/>
    <w:rsid w:val="00A02681"/>
    <w:rsid w:val="00A0438B"/>
    <w:rsid w:val="00A05912"/>
    <w:rsid w:val="00A07353"/>
    <w:rsid w:val="00A07A57"/>
    <w:rsid w:val="00A11600"/>
    <w:rsid w:val="00A14058"/>
    <w:rsid w:val="00A165AF"/>
    <w:rsid w:val="00A1699A"/>
    <w:rsid w:val="00A16B21"/>
    <w:rsid w:val="00A17A93"/>
    <w:rsid w:val="00A17CDE"/>
    <w:rsid w:val="00A20641"/>
    <w:rsid w:val="00A226F5"/>
    <w:rsid w:val="00A22A51"/>
    <w:rsid w:val="00A22DCB"/>
    <w:rsid w:val="00A235B4"/>
    <w:rsid w:val="00A236C2"/>
    <w:rsid w:val="00A24A77"/>
    <w:rsid w:val="00A250C3"/>
    <w:rsid w:val="00A25324"/>
    <w:rsid w:val="00A26735"/>
    <w:rsid w:val="00A26904"/>
    <w:rsid w:val="00A273B7"/>
    <w:rsid w:val="00A322C9"/>
    <w:rsid w:val="00A32E51"/>
    <w:rsid w:val="00A33903"/>
    <w:rsid w:val="00A34622"/>
    <w:rsid w:val="00A34B59"/>
    <w:rsid w:val="00A3580B"/>
    <w:rsid w:val="00A36058"/>
    <w:rsid w:val="00A361FD"/>
    <w:rsid w:val="00A3668F"/>
    <w:rsid w:val="00A36A6B"/>
    <w:rsid w:val="00A37319"/>
    <w:rsid w:val="00A37475"/>
    <w:rsid w:val="00A375B2"/>
    <w:rsid w:val="00A37D0A"/>
    <w:rsid w:val="00A413A1"/>
    <w:rsid w:val="00A42EC2"/>
    <w:rsid w:val="00A430CB"/>
    <w:rsid w:val="00A4425E"/>
    <w:rsid w:val="00A45247"/>
    <w:rsid w:val="00A4547D"/>
    <w:rsid w:val="00A45522"/>
    <w:rsid w:val="00A46DE6"/>
    <w:rsid w:val="00A47CD8"/>
    <w:rsid w:val="00A500F7"/>
    <w:rsid w:val="00A50233"/>
    <w:rsid w:val="00A50A39"/>
    <w:rsid w:val="00A51BA8"/>
    <w:rsid w:val="00A5214C"/>
    <w:rsid w:val="00A53CE2"/>
    <w:rsid w:val="00A5640C"/>
    <w:rsid w:val="00A56FD4"/>
    <w:rsid w:val="00A60509"/>
    <w:rsid w:val="00A6180B"/>
    <w:rsid w:val="00A62715"/>
    <w:rsid w:val="00A62909"/>
    <w:rsid w:val="00A64B58"/>
    <w:rsid w:val="00A663E6"/>
    <w:rsid w:val="00A6658D"/>
    <w:rsid w:val="00A6724A"/>
    <w:rsid w:val="00A67CC2"/>
    <w:rsid w:val="00A70F7C"/>
    <w:rsid w:val="00A814C8"/>
    <w:rsid w:val="00A819A7"/>
    <w:rsid w:val="00A82752"/>
    <w:rsid w:val="00A8419B"/>
    <w:rsid w:val="00A8482E"/>
    <w:rsid w:val="00A8576B"/>
    <w:rsid w:val="00A87FE7"/>
    <w:rsid w:val="00A91582"/>
    <w:rsid w:val="00A91BC5"/>
    <w:rsid w:val="00A92068"/>
    <w:rsid w:val="00A94F9C"/>
    <w:rsid w:val="00A960AC"/>
    <w:rsid w:val="00A96254"/>
    <w:rsid w:val="00A9645A"/>
    <w:rsid w:val="00A978A2"/>
    <w:rsid w:val="00AA123C"/>
    <w:rsid w:val="00AA519B"/>
    <w:rsid w:val="00AA6B1D"/>
    <w:rsid w:val="00AA7FC5"/>
    <w:rsid w:val="00AB002C"/>
    <w:rsid w:val="00AB2037"/>
    <w:rsid w:val="00AB2C58"/>
    <w:rsid w:val="00AB2FFA"/>
    <w:rsid w:val="00AB4F3B"/>
    <w:rsid w:val="00AB57FB"/>
    <w:rsid w:val="00AB594C"/>
    <w:rsid w:val="00AB5AA8"/>
    <w:rsid w:val="00AC361B"/>
    <w:rsid w:val="00AC4E17"/>
    <w:rsid w:val="00AD1E3B"/>
    <w:rsid w:val="00AD2368"/>
    <w:rsid w:val="00AD4515"/>
    <w:rsid w:val="00AD531F"/>
    <w:rsid w:val="00AD6841"/>
    <w:rsid w:val="00AD7020"/>
    <w:rsid w:val="00AE0A62"/>
    <w:rsid w:val="00AE0E09"/>
    <w:rsid w:val="00AE35C4"/>
    <w:rsid w:val="00AE401E"/>
    <w:rsid w:val="00AE434C"/>
    <w:rsid w:val="00AE462D"/>
    <w:rsid w:val="00AE4B6A"/>
    <w:rsid w:val="00AE6B7F"/>
    <w:rsid w:val="00AE7A07"/>
    <w:rsid w:val="00AF0426"/>
    <w:rsid w:val="00AF0665"/>
    <w:rsid w:val="00AF0FE6"/>
    <w:rsid w:val="00AF1D6B"/>
    <w:rsid w:val="00AF42F6"/>
    <w:rsid w:val="00AF5170"/>
    <w:rsid w:val="00AF5C01"/>
    <w:rsid w:val="00AF73A5"/>
    <w:rsid w:val="00AF7672"/>
    <w:rsid w:val="00B016A1"/>
    <w:rsid w:val="00B02695"/>
    <w:rsid w:val="00B027AD"/>
    <w:rsid w:val="00B04400"/>
    <w:rsid w:val="00B05483"/>
    <w:rsid w:val="00B05D6C"/>
    <w:rsid w:val="00B05ED3"/>
    <w:rsid w:val="00B12533"/>
    <w:rsid w:val="00B12EF6"/>
    <w:rsid w:val="00B132FE"/>
    <w:rsid w:val="00B134D1"/>
    <w:rsid w:val="00B13961"/>
    <w:rsid w:val="00B13FDD"/>
    <w:rsid w:val="00B15608"/>
    <w:rsid w:val="00B16295"/>
    <w:rsid w:val="00B21A1D"/>
    <w:rsid w:val="00B23E8C"/>
    <w:rsid w:val="00B241C4"/>
    <w:rsid w:val="00B26624"/>
    <w:rsid w:val="00B27851"/>
    <w:rsid w:val="00B3015D"/>
    <w:rsid w:val="00B313BB"/>
    <w:rsid w:val="00B33A74"/>
    <w:rsid w:val="00B33D35"/>
    <w:rsid w:val="00B34097"/>
    <w:rsid w:val="00B3667C"/>
    <w:rsid w:val="00B42C80"/>
    <w:rsid w:val="00B43BD6"/>
    <w:rsid w:val="00B4486E"/>
    <w:rsid w:val="00B45287"/>
    <w:rsid w:val="00B45C4F"/>
    <w:rsid w:val="00B46419"/>
    <w:rsid w:val="00B4654A"/>
    <w:rsid w:val="00B46B29"/>
    <w:rsid w:val="00B55396"/>
    <w:rsid w:val="00B55709"/>
    <w:rsid w:val="00B5756D"/>
    <w:rsid w:val="00B57725"/>
    <w:rsid w:val="00B6271C"/>
    <w:rsid w:val="00B630B3"/>
    <w:rsid w:val="00B63DD1"/>
    <w:rsid w:val="00B63EAA"/>
    <w:rsid w:val="00B65347"/>
    <w:rsid w:val="00B6547A"/>
    <w:rsid w:val="00B6608B"/>
    <w:rsid w:val="00B665D4"/>
    <w:rsid w:val="00B671C4"/>
    <w:rsid w:val="00B67672"/>
    <w:rsid w:val="00B70893"/>
    <w:rsid w:val="00B70C0F"/>
    <w:rsid w:val="00B71D88"/>
    <w:rsid w:val="00B7280A"/>
    <w:rsid w:val="00B72F80"/>
    <w:rsid w:val="00B76D5A"/>
    <w:rsid w:val="00B772FE"/>
    <w:rsid w:val="00B77492"/>
    <w:rsid w:val="00B77862"/>
    <w:rsid w:val="00B8146B"/>
    <w:rsid w:val="00B81D7E"/>
    <w:rsid w:val="00B84302"/>
    <w:rsid w:val="00B843B1"/>
    <w:rsid w:val="00B84F2A"/>
    <w:rsid w:val="00B857C4"/>
    <w:rsid w:val="00B871FA"/>
    <w:rsid w:val="00B9273B"/>
    <w:rsid w:val="00B93D46"/>
    <w:rsid w:val="00B96E9D"/>
    <w:rsid w:val="00B9742C"/>
    <w:rsid w:val="00B97BF4"/>
    <w:rsid w:val="00BA046C"/>
    <w:rsid w:val="00BA339A"/>
    <w:rsid w:val="00BA34D9"/>
    <w:rsid w:val="00BA691D"/>
    <w:rsid w:val="00BA6A1A"/>
    <w:rsid w:val="00BA7546"/>
    <w:rsid w:val="00BA7A14"/>
    <w:rsid w:val="00BA7CC8"/>
    <w:rsid w:val="00BA7E2A"/>
    <w:rsid w:val="00BB1299"/>
    <w:rsid w:val="00BB52B9"/>
    <w:rsid w:val="00BC080C"/>
    <w:rsid w:val="00BC27C2"/>
    <w:rsid w:val="00BC310B"/>
    <w:rsid w:val="00BC3766"/>
    <w:rsid w:val="00BC38AB"/>
    <w:rsid w:val="00BC4D79"/>
    <w:rsid w:val="00BC640C"/>
    <w:rsid w:val="00BD1F51"/>
    <w:rsid w:val="00BD2F2A"/>
    <w:rsid w:val="00BD4192"/>
    <w:rsid w:val="00BD559B"/>
    <w:rsid w:val="00BD5D73"/>
    <w:rsid w:val="00BD68D1"/>
    <w:rsid w:val="00BD6E14"/>
    <w:rsid w:val="00BD7ACA"/>
    <w:rsid w:val="00BE0922"/>
    <w:rsid w:val="00BE199A"/>
    <w:rsid w:val="00BE275C"/>
    <w:rsid w:val="00BE4258"/>
    <w:rsid w:val="00BE4931"/>
    <w:rsid w:val="00BE5673"/>
    <w:rsid w:val="00BE68BB"/>
    <w:rsid w:val="00BE7BCF"/>
    <w:rsid w:val="00BF102C"/>
    <w:rsid w:val="00BF105F"/>
    <w:rsid w:val="00BF109C"/>
    <w:rsid w:val="00BF2609"/>
    <w:rsid w:val="00BF2C7F"/>
    <w:rsid w:val="00BF2DB8"/>
    <w:rsid w:val="00BF3FF7"/>
    <w:rsid w:val="00BF4483"/>
    <w:rsid w:val="00BF4AA7"/>
    <w:rsid w:val="00BF4D08"/>
    <w:rsid w:val="00BF6BCA"/>
    <w:rsid w:val="00C003D8"/>
    <w:rsid w:val="00C00F47"/>
    <w:rsid w:val="00C026B7"/>
    <w:rsid w:val="00C02F08"/>
    <w:rsid w:val="00C04F08"/>
    <w:rsid w:val="00C05A36"/>
    <w:rsid w:val="00C1099E"/>
    <w:rsid w:val="00C11079"/>
    <w:rsid w:val="00C110B9"/>
    <w:rsid w:val="00C1208C"/>
    <w:rsid w:val="00C128A4"/>
    <w:rsid w:val="00C13AB7"/>
    <w:rsid w:val="00C15AF6"/>
    <w:rsid w:val="00C160EB"/>
    <w:rsid w:val="00C17C92"/>
    <w:rsid w:val="00C21C03"/>
    <w:rsid w:val="00C21C92"/>
    <w:rsid w:val="00C22B3E"/>
    <w:rsid w:val="00C22B7C"/>
    <w:rsid w:val="00C22DCC"/>
    <w:rsid w:val="00C233A1"/>
    <w:rsid w:val="00C24011"/>
    <w:rsid w:val="00C240CB"/>
    <w:rsid w:val="00C2518B"/>
    <w:rsid w:val="00C2556C"/>
    <w:rsid w:val="00C26839"/>
    <w:rsid w:val="00C27552"/>
    <w:rsid w:val="00C27A4F"/>
    <w:rsid w:val="00C31DD3"/>
    <w:rsid w:val="00C323CF"/>
    <w:rsid w:val="00C33294"/>
    <w:rsid w:val="00C3393A"/>
    <w:rsid w:val="00C35883"/>
    <w:rsid w:val="00C3754F"/>
    <w:rsid w:val="00C37A5A"/>
    <w:rsid w:val="00C409C4"/>
    <w:rsid w:val="00C42F28"/>
    <w:rsid w:val="00C435B7"/>
    <w:rsid w:val="00C43755"/>
    <w:rsid w:val="00C46331"/>
    <w:rsid w:val="00C467D3"/>
    <w:rsid w:val="00C5381D"/>
    <w:rsid w:val="00C5449C"/>
    <w:rsid w:val="00C54A65"/>
    <w:rsid w:val="00C54F96"/>
    <w:rsid w:val="00C55741"/>
    <w:rsid w:val="00C60E20"/>
    <w:rsid w:val="00C614CF"/>
    <w:rsid w:val="00C61F82"/>
    <w:rsid w:val="00C62475"/>
    <w:rsid w:val="00C630A6"/>
    <w:rsid w:val="00C64FFF"/>
    <w:rsid w:val="00C66BD5"/>
    <w:rsid w:val="00C66E77"/>
    <w:rsid w:val="00C70E12"/>
    <w:rsid w:val="00C70E92"/>
    <w:rsid w:val="00C72C4C"/>
    <w:rsid w:val="00C72DAC"/>
    <w:rsid w:val="00C73CEC"/>
    <w:rsid w:val="00C74361"/>
    <w:rsid w:val="00C744A6"/>
    <w:rsid w:val="00C76239"/>
    <w:rsid w:val="00C76C9A"/>
    <w:rsid w:val="00C77400"/>
    <w:rsid w:val="00C80199"/>
    <w:rsid w:val="00C80856"/>
    <w:rsid w:val="00C81B9F"/>
    <w:rsid w:val="00C82F41"/>
    <w:rsid w:val="00C85368"/>
    <w:rsid w:val="00C86426"/>
    <w:rsid w:val="00C86EC9"/>
    <w:rsid w:val="00C875CB"/>
    <w:rsid w:val="00C9169C"/>
    <w:rsid w:val="00C918CF"/>
    <w:rsid w:val="00C92B4E"/>
    <w:rsid w:val="00C94216"/>
    <w:rsid w:val="00C9485B"/>
    <w:rsid w:val="00C956ED"/>
    <w:rsid w:val="00C95FA5"/>
    <w:rsid w:val="00C973F1"/>
    <w:rsid w:val="00C975BF"/>
    <w:rsid w:val="00CA1063"/>
    <w:rsid w:val="00CA294A"/>
    <w:rsid w:val="00CA2D05"/>
    <w:rsid w:val="00CA3825"/>
    <w:rsid w:val="00CA3969"/>
    <w:rsid w:val="00CA3B4A"/>
    <w:rsid w:val="00CA651C"/>
    <w:rsid w:val="00CA709C"/>
    <w:rsid w:val="00CB18A0"/>
    <w:rsid w:val="00CB3C7F"/>
    <w:rsid w:val="00CB494A"/>
    <w:rsid w:val="00CB4BC5"/>
    <w:rsid w:val="00CB4FAB"/>
    <w:rsid w:val="00CB7397"/>
    <w:rsid w:val="00CC00BC"/>
    <w:rsid w:val="00CC203D"/>
    <w:rsid w:val="00CC33D6"/>
    <w:rsid w:val="00CC35E5"/>
    <w:rsid w:val="00CC3948"/>
    <w:rsid w:val="00CC6FB3"/>
    <w:rsid w:val="00CC7FBD"/>
    <w:rsid w:val="00CD0CAD"/>
    <w:rsid w:val="00CD1CD9"/>
    <w:rsid w:val="00CD3710"/>
    <w:rsid w:val="00CD6F39"/>
    <w:rsid w:val="00CD794B"/>
    <w:rsid w:val="00CD7A4B"/>
    <w:rsid w:val="00CE0F2F"/>
    <w:rsid w:val="00CE2CF1"/>
    <w:rsid w:val="00CE35DF"/>
    <w:rsid w:val="00CE3904"/>
    <w:rsid w:val="00CE47BC"/>
    <w:rsid w:val="00CE538F"/>
    <w:rsid w:val="00CE6B94"/>
    <w:rsid w:val="00CE7486"/>
    <w:rsid w:val="00CE7987"/>
    <w:rsid w:val="00CE7D75"/>
    <w:rsid w:val="00CF0F83"/>
    <w:rsid w:val="00CF71C4"/>
    <w:rsid w:val="00CF7AD0"/>
    <w:rsid w:val="00D01373"/>
    <w:rsid w:val="00D01D63"/>
    <w:rsid w:val="00D02189"/>
    <w:rsid w:val="00D025C0"/>
    <w:rsid w:val="00D03CC1"/>
    <w:rsid w:val="00D04A65"/>
    <w:rsid w:val="00D064D2"/>
    <w:rsid w:val="00D066CB"/>
    <w:rsid w:val="00D06D63"/>
    <w:rsid w:val="00D113EC"/>
    <w:rsid w:val="00D125AA"/>
    <w:rsid w:val="00D12DB0"/>
    <w:rsid w:val="00D131F5"/>
    <w:rsid w:val="00D13F87"/>
    <w:rsid w:val="00D14B9F"/>
    <w:rsid w:val="00D15128"/>
    <w:rsid w:val="00D158A0"/>
    <w:rsid w:val="00D15DA4"/>
    <w:rsid w:val="00D171CF"/>
    <w:rsid w:val="00D17CD2"/>
    <w:rsid w:val="00D207FD"/>
    <w:rsid w:val="00D20B7D"/>
    <w:rsid w:val="00D21507"/>
    <w:rsid w:val="00D22178"/>
    <w:rsid w:val="00D2249F"/>
    <w:rsid w:val="00D228A3"/>
    <w:rsid w:val="00D23BE6"/>
    <w:rsid w:val="00D25DC3"/>
    <w:rsid w:val="00D261F0"/>
    <w:rsid w:val="00D2670F"/>
    <w:rsid w:val="00D272D3"/>
    <w:rsid w:val="00D27FB6"/>
    <w:rsid w:val="00D302A9"/>
    <w:rsid w:val="00D3107B"/>
    <w:rsid w:val="00D336A0"/>
    <w:rsid w:val="00D344FD"/>
    <w:rsid w:val="00D345B8"/>
    <w:rsid w:val="00D35A39"/>
    <w:rsid w:val="00D36FDC"/>
    <w:rsid w:val="00D37156"/>
    <w:rsid w:val="00D37BAC"/>
    <w:rsid w:val="00D413A5"/>
    <w:rsid w:val="00D416DD"/>
    <w:rsid w:val="00D41CD4"/>
    <w:rsid w:val="00D42488"/>
    <w:rsid w:val="00D43155"/>
    <w:rsid w:val="00D43432"/>
    <w:rsid w:val="00D435A9"/>
    <w:rsid w:val="00D442A7"/>
    <w:rsid w:val="00D44A9B"/>
    <w:rsid w:val="00D44C6A"/>
    <w:rsid w:val="00D456DC"/>
    <w:rsid w:val="00D459C1"/>
    <w:rsid w:val="00D46E39"/>
    <w:rsid w:val="00D47252"/>
    <w:rsid w:val="00D47970"/>
    <w:rsid w:val="00D47A77"/>
    <w:rsid w:val="00D50F6B"/>
    <w:rsid w:val="00D516C6"/>
    <w:rsid w:val="00D51B7C"/>
    <w:rsid w:val="00D51FFF"/>
    <w:rsid w:val="00D52C4D"/>
    <w:rsid w:val="00D531BE"/>
    <w:rsid w:val="00D53502"/>
    <w:rsid w:val="00D5400C"/>
    <w:rsid w:val="00D54BC7"/>
    <w:rsid w:val="00D55F43"/>
    <w:rsid w:val="00D568C6"/>
    <w:rsid w:val="00D57671"/>
    <w:rsid w:val="00D602A4"/>
    <w:rsid w:val="00D60684"/>
    <w:rsid w:val="00D626E4"/>
    <w:rsid w:val="00D64B8A"/>
    <w:rsid w:val="00D65879"/>
    <w:rsid w:val="00D66AE4"/>
    <w:rsid w:val="00D7031A"/>
    <w:rsid w:val="00D73CB8"/>
    <w:rsid w:val="00D7443B"/>
    <w:rsid w:val="00D745DC"/>
    <w:rsid w:val="00D7753E"/>
    <w:rsid w:val="00D8024A"/>
    <w:rsid w:val="00D80884"/>
    <w:rsid w:val="00D80ABA"/>
    <w:rsid w:val="00D81566"/>
    <w:rsid w:val="00D81E75"/>
    <w:rsid w:val="00D83A5C"/>
    <w:rsid w:val="00D83A9A"/>
    <w:rsid w:val="00D8522B"/>
    <w:rsid w:val="00D85763"/>
    <w:rsid w:val="00D8644C"/>
    <w:rsid w:val="00D869AA"/>
    <w:rsid w:val="00D86B05"/>
    <w:rsid w:val="00D873BD"/>
    <w:rsid w:val="00D87753"/>
    <w:rsid w:val="00D87B31"/>
    <w:rsid w:val="00D87BEB"/>
    <w:rsid w:val="00D91155"/>
    <w:rsid w:val="00D92458"/>
    <w:rsid w:val="00D92861"/>
    <w:rsid w:val="00D92FC2"/>
    <w:rsid w:val="00D93313"/>
    <w:rsid w:val="00D9350D"/>
    <w:rsid w:val="00D93622"/>
    <w:rsid w:val="00D9473B"/>
    <w:rsid w:val="00D947E3"/>
    <w:rsid w:val="00D94E2F"/>
    <w:rsid w:val="00D961E6"/>
    <w:rsid w:val="00D972EC"/>
    <w:rsid w:val="00D97EB4"/>
    <w:rsid w:val="00D97F3D"/>
    <w:rsid w:val="00DA2607"/>
    <w:rsid w:val="00DA3AE2"/>
    <w:rsid w:val="00DA4511"/>
    <w:rsid w:val="00DA5346"/>
    <w:rsid w:val="00DA73D0"/>
    <w:rsid w:val="00DB0A63"/>
    <w:rsid w:val="00DB15F6"/>
    <w:rsid w:val="00DB1D57"/>
    <w:rsid w:val="00DB222F"/>
    <w:rsid w:val="00DB22F1"/>
    <w:rsid w:val="00DB2C76"/>
    <w:rsid w:val="00DB3F61"/>
    <w:rsid w:val="00DB577A"/>
    <w:rsid w:val="00DB635C"/>
    <w:rsid w:val="00DB6B7A"/>
    <w:rsid w:val="00DC1BDA"/>
    <w:rsid w:val="00DC2221"/>
    <w:rsid w:val="00DC3765"/>
    <w:rsid w:val="00DC5A84"/>
    <w:rsid w:val="00DC6A7B"/>
    <w:rsid w:val="00DC6C0E"/>
    <w:rsid w:val="00DC7A2C"/>
    <w:rsid w:val="00DD0B75"/>
    <w:rsid w:val="00DD15F4"/>
    <w:rsid w:val="00DD25CC"/>
    <w:rsid w:val="00DD3F08"/>
    <w:rsid w:val="00DD453D"/>
    <w:rsid w:val="00DD7BD4"/>
    <w:rsid w:val="00DE31FA"/>
    <w:rsid w:val="00DE3BCC"/>
    <w:rsid w:val="00DE44EC"/>
    <w:rsid w:val="00DE7890"/>
    <w:rsid w:val="00DF0591"/>
    <w:rsid w:val="00DF0C5F"/>
    <w:rsid w:val="00DF0E0A"/>
    <w:rsid w:val="00DF0F7E"/>
    <w:rsid w:val="00DF17C1"/>
    <w:rsid w:val="00DF3563"/>
    <w:rsid w:val="00DF4541"/>
    <w:rsid w:val="00DF613B"/>
    <w:rsid w:val="00DF6880"/>
    <w:rsid w:val="00E04B76"/>
    <w:rsid w:val="00E05726"/>
    <w:rsid w:val="00E05837"/>
    <w:rsid w:val="00E065E3"/>
    <w:rsid w:val="00E075F1"/>
    <w:rsid w:val="00E07C1B"/>
    <w:rsid w:val="00E1213F"/>
    <w:rsid w:val="00E15863"/>
    <w:rsid w:val="00E1609C"/>
    <w:rsid w:val="00E160BB"/>
    <w:rsid w:val="00E17923"/>
    <w:rsid w:val="00E17AB7"/>
    <w:rsid w:val="00E17F0E"/>
    <w:rsid w:val="00E2093E"/>
    <w:rsid w:val="00E209C6"/>
    <w:rsid w:val="00E213D6"/>
    <w:rsid w:val="00E22A84"/>
    <w:rsid w:val="00E22D64"/>
    <w:rsid w:val="00E24B87"/>
    <w:rsid w:val="00E2644F"/>
    <w:rsid w:val="00E26858"/>
    <w:rsid w:val="00E270EE"/>
    <w:rsid w:val="00E27BC6"/>
    <w:rsid w:val="00E27DA2"/>
    <w:rsid w:val="00E30E8C"/>
    <w:rsid w:val="00E31007"/>
    <w:rsid w:val="00E327F8"/>
    <w:rsid w:val="00E33C2E"/>
    <w:rsid w:val="00E3544A"/>
    <w:rsid w:val="00E35BF6"/>
    <w:rsid w:val="00E36217"/>
    <w:rsid w:val="00E36AEA"/>
    <w:rsid w:val="00E36CD6"/>
    <w:rsid w:val="00E376BE"/>
    <w:rsid w:val="00E37EE0"/>
    <w:rsid w:val="00E40C12"/>
    <w:rsid w:val="00E411C2"/>
    <w:rsid w:val="00E421F9"/>
    <w:rsid w:val="00E42BBF"/>
    <w:rsid w:val="00E43BB4"/>
    <w:rsid w:val="00E43C1D"/>
    <w:rsid w:val="00E43D9D"/>
    <w:rsid w:val="00E4405C"/>
    <w:rsid w:val="00E46FA0"/>
    <w:rsid w:val="00E50AC9"/>
    <w:rsid w:val="00E52AAC"/>
    <w:rsid w:val="00E5397F"/>
    <w:rsid w:val="00E550B4"/>
    <w:rsid w:val="00E558EF"/>
    <w:rsid w:val="00E61091"/>
    <w:rsid w:val="00E6126A"/>
    <w:rsid w:val="00E61710"/>
    <w:rsid w:val="00E62C6F"/>
    <w:rsid w:val="00E62E59"/>
    <w:rsid w:val="00E63596"/>
    <w:rsid w:val="00E64686"/>
    <w:rsid w:val="00E66046"/>
    <w:rsid w:val="00E67FA6"/>
    <w:rsid w:val="00E720B0"/>
    <w:rsid w:val="00E722B7"/>
    <w:rsid w:val="00E72E64"/>
    <w:rsid w:val="00E74244"/>
    <w:rsid w:val="00E74876"/>
    <w:rsid w:val="00E765DB"/>
    <w:rsid w:val="00E8537B"/>
    <w:rsid w:val="00E86C63"/>
    <w:rsid w:val="00E879B8"/>
    <w:rsid w:val="00E903AE"/>
    <w:rsid w:val="00E91CD9"/>
    <w:rsid w:val="00E920E3"/>
    <w:rsid w:val="00E92C9D"/>
    <w:rsid w:val="00E93992"/>
    <w:rsid w:val="00EA186B"/>
    <w:rsid w:val="00EA1E7A"/>
    <w:rsid w:val="00EA24B0"/>
    <w:rsid w:val="00EA308D"/>
    <w:rsid w:val="00EA438C"/>
    <w:rsid w:val="00EA6090"/>
    <w:rsid w:val="00EA7163"/>
    <w:rsid w:val="00EB0547"/>
    <w:rsid w:val="00EB1369"/>
    <w:rsid w:val="00EB1A1B"/>
    <w:rsid w:val="00EB2AF5"/>
    <w:rsid w:val="00EB4957"/>
    <w:rsid w:val="00EB54F9"/>
    <w:rsid w:val="00EB5B50"/>
    <w:rsid w:val="00EB64FE"/>
    <w:rsid w:val="00EC0E14"/>
    <w:rsid w:val="00EC23E9"/>
    <w:rsid w:val="00EC3E42"/>
    <w:rsid w:val="00EC4832"/>
    <w:rsid w:val="00EC5448"/>
    <w:rsid w:val="00EC5F97"/>
    <w:rsid w:val="00EC62FB"/>
    <w:rsid w:val="00EC63BF"/>
    <w:rsid w:val="00EC6F70"/>
    <w:rsid w:val="00ED02CA"/>
    <w:rsid w:val="00ED0FDB"/>
    <w:rsid w:val="00ED328A"/>
    <w:rsid w:val="00ED3F6A"/>
    <w:rsid w:val="00ED4AA7"/>
    <w:rsid w:val="00ED56E1"/>
    <w:rsid w:val="00ED5AD9"/>
    <w:rsid w:val="00ED6E7C"/>
    <w:rsid w:val="00EE008E"/>
    <w:rsid w:val="00EE0FA9"/>
    <w:rsid w:val="00EE15EF"/>
    <w:rsid w:val="00EE2042"/>
    <w:rsid w:val="00EE3A8F"/>
    <w:rsid w:val="00EE437F"/>
    <w:rsid w:val="00EE5CCE"/>
    <w:rsid w:val="00EE60F1"/>
    <w:rsid w:val="00EE705C"/>
    <w:rsid w:val="00EF1407"/>
    <w:rsid w:val="00EF36AC"/>
    <w:rsid w:val="00EF3D6E"/>
    <w:rsid w:val="00EF5BC3"/>
    <w:rsid w:val="00EF6101"/>
    <w:rsid w:val="00F014B8"/>
    <w:rsid w:val="00F0269A"/>
    <w:rsid w:val="00F03858"/>
    <w:rsid w:val="00F03D91"/>
    <w:rsid w:val="00F0407C"/>
    <w:rsid w:val="00F137E5"/>
    <w:rsid w:val="00F13E87"/>
    <w:rsid w:val="00F15083"/>
    <w:rsid w:val="00F15113"/>
    <w:rsid w:val="00F1655E"/>
    <w:rsid w:val="00F16C2B"/>
    <w:rsid w:val="00F17E6F"/>
    <w:rsid w:val="00F20323"/>
    <w:rsid w:val="00F2035D"/>
    <w:rsid w:val="00F20863"/>
    <w:rsid w:val="00F20D4E"/>
    <w:rsid w:val="00F21673"/>
    <w:rsid w:val="00F2273A"/>
    <w:rsid w:val="00F235DF"/>
    <w:rsid w:val="00F2377A"/>
    <w:rsid w:val="00F26043"/>
    <w:rsid w:val="00F303FF"/>
    <w:rsid w:val="00F30736"/>
    <w:rsid w:val="00F3121B"/>
    <w:rsid w:val="00F32610"/>
    <w:rsid w:val="00F32DAF"/>
    <w:rsid w:val="00F33925"/>
    <w:rsid w:val="00F339CA"/>
    <w:rsid w:val="00F34006"/>
    <w:rsid w:val="00F349FB"/>
    <w:rsid w:val="00F3680B"/>
    <w:rsid w:val="00F37CD4"/>
    <w:rsid w:val="00F416A5"/>
    <w:rsid w:val="00F42EDE"/>
    <w:rsid w:val="00F43EB4"/>
    <w:rsid w:val="00F450E2"/>
    <w:rsid w:val="00F45983"/>
    <w:rsid w:val="00F47D61"/>
    <w:rsid w:val="00F50041"/>
    <w:rsid w:val="00F51373"/>
    <w:rsid w:val="00F5340E"/>
    <w:rsid w:val="00F53CD2"/>
    <w:rsid w:val="00F54B7F"/>
    <w:rsid w:val="00F5593B"/>
    <w:rsid w:val="00F5759D"/>
    <w:rsid w:val="00F64027"/>
    <w:rsid w:val="00F65DBD"/>
    <w:rsid w:val="00F66F5B"/>
    <w:rsid w:val="00F67BD9"/>
    <w:rsid w:val="00F718ED"/>
    <w:rsid w:val="00F7254D"/>
    <w:rsid w:val="00F75E06"/>
    <w:rsid w:val="00F778CD"/>
    <w:rsid w:val="00F77A3B"/>
    <w:rsid w:val="00F77F71"/>
    <w:rsid w:val="00F825AC"/>
    <w:rsid w:val="00F82A54"/>
    <w:rsid w:val="00F84FE7"/>
    <w:rsid w:val="00F86FE2"/>
    <w:rsid w:val="00F87337"/>
    <w:rsid w:val="00F878C1"/>
    <w:rsid w:val="00F87FC8"/>
    <w:rsid w:val="00F90EE6"/>
    <w:rsid w:val="00F9446B"/>
    <w:rsid w:val="00F957A3"/>
    <w:rsid w:val="00F95A08"/>
    <w:rsid w:val="00FA05A7"/>
    <w:rsid w:val="00FA1D03"/>
    <w:rsid w:val="00FA4DBB"/>
    <w:rsid w:val="00FA5674"/>
    <w:rsid w:val="00FA5D52"/>
    <w:rsid w:val="00FA5FC7"/>
    <w:rsid w:val="00FA7975"/>
    <w:rsid w:val="00FB0DAB"/>
    <w:rsid w:val="00FB1D8E"/>
    <w:rsid w:val="00FB2140"/>
    <w:rsid w:val="00FB2396"/>
    <w:rsid w:val="00FB2635"/>
    <w:rsid w:val="00FB2644"/>
    <w:rsid w:val="00FB404B"/>
    <w:rsid w:val="00FB4322"/>
    <w:rsid w:val="00FB58D5"/>
    <w:rsid w:val="00FB5A46"/>
    <w:rsid w:val="00FB5D26"/>
    <w:rsid w:val="00FB6FCA"/>
    <w:rsid w:val="00FB7B31"/>
    <w:rsid w:val="00FB7C64"/>
    <w:rsid w:val="00FC05C6"/>
    <w:rsid w:val="00FC2D01"/>
    <w:rsid w:val="00FC3B8A"/>
    <w:rsid w:val="00FC3E6C"/>
    <w:rsid w:val="00FC5E35"/>
    <w:rsid w:val="00FC6A5C"/>
    <w:rsid w:val="00FD0F82"/>
    <w:rsid w:val="00FD120A"/>
    <w:rsid w:val="00FD1F1C"/>
    <w:rsid w:val="00FD21EF"/>
    <w:rsid w:val="00FD3AA8"/>
    <w:rsid w:val="00FD4260"/>
    <w:rsid w:val="00FD609E"/>
    <w:rsid w:val="00FD7A22"/>
    <w:rsid w:val="00FE0BE7"/>
    <w:rsid w:val="00FE1E4B"/>
    <w:rsid w:val="00FE217F"/>
    <w:rsid w:val="00FE3591"/>
    <w:rsid w:val="00FE47BB"/>
    <w:rsid w:val="00FE4BD2"/>
    <w:rsid w:val="00FE50E5"/>
    <w:rsid w:val="00FF02FB"/>
    <w:rsid w:val="00FF213D"/>
    <w:rsid w:val="00FF2EC5"/>
    <w:rsid w:val="00FF3F86"/>
    <w:rsid w:val="00FF4AAF"/>
    <w:rsid w:val="00FF70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DD43426"/>
  <w15:docId w15:val="{BF7D8C76-C95B-437B-93B5-966E5479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rsid w:val="00CE7D75"/>
    <w:pPr>
      <w:numPr>
        <w:numId w:val="1"/>
      </w:numPr>
      <w:tabs>
        <w:tab w:val="left" w:pos="468"/>
      </w:tabs>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rsid w:val="00F86FE2"/>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9">
    <w:name w:val="page number"/>
    <w:basedOn w:val="a0"/>
    <w:rsid w:val="00A24A77"/>
  </w:style>
  <w:style w:type="character" w:styleId="aa">
    <w:name w:val="Hyperlink"/>
    <w:rsid w:val="001C09D5"/>
    <w:rPr>
      <w:color w:val="0000FF"/>
      <w:u w:val="single"/>
    </w:rPr>
  </w:style>
  <w:style w:type="character" w:styleId="ab">
    <w:name w:val="FollowedHyperlink"/>
    <w:rsid w:val="001C09D5"/>
    <w:rPr>
      <w:color w:val="800080"/>
      <w:u w:val="single"/>
    </w:rPr>
  </w:style>
  <w:style w:type="paragraph" w:styleId="ac">
    <w:name w:val="Balloon Text"/>
    <w:basedOn w:val="a"/>
    <w:link w:val="ad"/>
    <w:rsid w:val="00D15128"/>
    <w:rPr>
      <w:rFonts w:ascii="Arial" w:eastAsia="ＭＳ ゴシック" w:hAnsi="Arial"/>
      <w:sz w:val="18"/>
      <w:szCs w:val="18"/>
    </w:rPr>
  </w:style>
  <w:style w:type="character" w:customStyle="1" w:styleId="ad">
    <w:name w:val="吹き出し (文字)"/>
    <w:link w:val="ac"/>
    <w:rsid w:val="00D15128"/>
    <w:rPr>
      <w:rFonts w:ascii="Arial" w:eastAsia="ＭＳ ゴシック" w:hAnsi="Arial" w:cs="Times New Roman"/>
      <w:kern w:val="2"/>
      <w:sz w:val="18"/>
      <w:szCs w:val="18"/>
    </w:rPr>
  </w:style>
  <w:style w:type="paragraph" w:styleId="Web">
    <w:name w:val="Normal (Web)"/>
    <w:basedOn w:val="a"/>
    <w:rsid w:val="004B4773"/>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sid w:val="00F2035D"/>
    <w:rPr>
      <w:kern w:val="2"/>
      <w:sz w:val="21"/>
    </w:rPr>
  </w:style>
  <w:style w:type="paragraph" w:styleId="ae">
    <w:name w:val="List Paragraph"/>
    <w:basedOn w:val="a"/>
    <w:uiPriority w:val="34"/>
    <w:qFormat/>
    <w:rsid w:val="00051982"/>
    <w:pPr>
      <w:ind w:leftChars="400" w:left="840"/>
    </w:pPr>
  </w:style>
  <w:style w:type="character" w:customStyle="1" w:styleId="a4">
    <w:name w:val="ヘッダー (文字)"/>
    <w:basedOn w:val="a0"/>
    <w:link w:val="a3"/>
    <w:rsid w:val="00E6359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kakusuishin/syuuroushien/syougaisyasapo-toka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attach/14768/00000000/guide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attach/1203/00314249/3003_guide_kaisets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osaka.lg.jp/attach/1203/00314249/3003_guide_kaisetsu.pdf" TargetMode="External"/><Relationship Id="rId4" Type="http://schemas.openxmlformats.org/officeDocument/2006/relationships/settings" Target="settings.xml"/><Relationship Id="rId9" Type="http://schemas.openxmlformats.org/officeDocument/2006/relationships/hyperlink" Target="http://www.mhlw.go.jp/stf/seisakunitsuite/bunya/koyou_roudou/koyou/shougaishakoyou/shougaisha_h25/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B00F-B5EA-45CE-81C2-2D9425BC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13</Pages>
  <Words>1953</Words>
  <Characters>11133</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瀨藤　茉仁子</cp:lastModifiedBy>
  <cp:revision>49</cp:revision>
  <cp:lastPrinted>2019-12-16T06:10:00Z</cp:lastPrinted>
  <dcterms:created xsi:type="dcterms:W3CDTF">2019-01-31T02:41:00Z</dcterms:created>
  <dcterms:modified xsi:type="dcterms:W3CDTF">2020-02-06T02:13:00Z</dcterms:modified>
</cp:coreProperties>
</file>