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7157" w14:textId="16A3BE27" w:rsidR="00062738" w:rsidRDefault="00062738" w:rsidP="00062738">
      <w:pPr>
        <w:rPr>
          <w:rFonts w:ascii="HGP創英角ﾎﾟｯﾌﾟ体" w:eastAsia="HGP創英角ﾎﾟｯﾌﾟ体" w:hAnsi="HGP創英角ﾎﾟｯﾌﾟ体"/>
          <w:color w:val="984806" w:themeColor="accent6" w:themeShade="80"/>
          <w:sz w:val="32"/>
          <w:szCs w:val="32"/>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794944" behindDoc="1" locked="0" layoutInCell="1" allowOverlap="1" wp14:anchorId="378BC86E" wp14:editId="0FE3CB7F">
                <wp:simplePos x="0" y="0"/>
                <wp:positionH relativeFrom="margin">
                  <wp:align>left</wp:align>
                </wp:positionH>
                <wp:positionV relativeFrom="paragraph">
                  <wp:posOffset>0</wp:posOffset>
                </wp:positionV>
                <wp:extent cx="3371850" cy="31432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14325"/>
                        </a:xfrm>
                        <a:prstGeom prst="rect">
                          <a:avLst/>
                        </a:prstGeom>
                        <a:solidFill>
                          <a:srgbClr val="FFFFFF"/>
                        </a:solidFill>
                        <a:ln w="9525">
                          <a:solidFill>
                            <a:srgbClr val="000000"/>
                          </a:solidFill>
                          <a:miter lim="800000"/>
                          <a:headEnd/>
                          <a:tailEnd/>
                        </a:ln>
                      </wps:spPr>
                      <wps:txbx>
                        <w:txbxContent>
                          <w:p w14:paraId="6A0C5B5C" w14:textId="7595958A" w:rsidR="00002B6E" w:rsidRPr="0023076A" w:rsidRDefault="00002B6E" w:rsidP="0023076A">
                            <w:pPr>
                              <w:jc w:val="center"/>
                              <w:rPr>
                                <w:rFonts w:ascii="ＭＳ ゴシック" w:eastAsia="ＭＳ ゴシック" w:hAnsi="ＭＳ ゴシック"/>
                                <w:sz w:val="18"/>
                                <w:szCs w:val="24"/>
                              </w:rPr>
                            </w:pPr>
                            <w:r w:rsidRPr="0023076A">
                              <w:rPr>
                                <w:rFonts w:ascii="ＭＳ ゴシック" w:eastAsia="ＭＳ ゴシック" w:hAnsi="ＭＳ ゴシック" w:hint="eastAsia"/>
                                <w:sz w:val="18"/>
                                <w:szCs w:val="24"/>
                              </w:rPr>
                              <w:t>※</w:t>
                            </w:r>
                            <w:r w:rsidRPr="0023076A">
                              <w:rPr>
                                <w:rFonts w:ascii="ＭＳ ゴシック" w:eastAsia="ＭＳ ゴシック" w:hAnsi="ＭＳ ゴシック"/>
                                <w:sz w:val="18"/>
                                <w:szCs w:val="24"/>
                              </w:rPr>
                              <w:t>一部、計画策定時</w:t>
                            </w:r>
                            <w:r>
                              <w:rPr>
                                <w:rFonts w:ascii="ＭＳ ゴシック" w:eastAsia="ＭＳ ゴシック" w:hAnsi="ＭＳ ゴシック" w:hint="eastAsia"/>
                                <w:sz w:val="18"/>
                                <w:szCs w:val="24"/>
                              </w:rPr>
                              <w:t>からR5.1月</w:t>
                            </w:r>
                            <w:r>
                              <w:rPr>
                                <w:rFonts w:ascii="ＭＳ ゴシック" w:eastAsia="ＭＳ ゴシック" w:hAnsi="ＭＳ ゴシック"/>
                                <w:sz w:val="18"/>
                                <w:szCs w:val="24"/>
                              </w:rPr>
                              <w:t>時点に文言を修正しています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8BC86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65.5pt;height:24.75pt;z-index:-251521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">
                <v:textbox>
                  <w:txbxContent>
                    <w:p w14:paraId="6A0C5B5C" w14:textId="7595958A" w:rsidR="00002B6E" w:rsidRPr="0023076A" w:rsidRDefault="00002B6E" w:rsidP="0023076A">
                      <w:pPr>
                        <w:jc w:val="center"/>
                        <w:rPr>
                          <w:rFonts w:ascii="ＭＳ ゴシック" w:eastAsia="ＭＳ ゴシック" w:hAnsi="ＭＳ ゴシック"/>
                          <w:sz w:val="18"/>
                          <w:szCs w:val="24"/>
                        </w:rPr>
                      </w:pPr>
                      <w:r w:rsidRPr="0023076A">
                        <w:rPr>
                          <w:rFonts w:ascii="ＭＳ ゴシック" w:eastAsia="ＭＳ ゴシック" w:hAnsi="ＭＳ ゴシック" w:hint="eastAsia"/>
                          <w:sz w:val="18"/>
                          <w:szCs w:val="24"/>
                        </w:rPr>
                        <w:t>※</w:t>
                      </w:r>
                      <w:r w:rsidRPr="0023076A">
                        <w:rPr>
                          <w:rFonts w:ascii="ＭＳ ゴシック" w:eastAsia="ＭＳ ゴシック" w:hAnsi="ＭＳ ゴシック"/>
                          <w:sz w:val="18"/>
                          <w:szCs w:val="24"/>
                        </w:rPr>
                        <w:t>一部、計画策定時</w:t>
                      </w:r>
                      <w:r>
                        <w:rPr>
                          <w:rFonts w:ascii="ＭＳ ゴシック" w:eastAsia="ＭＳ ゴシック" w:hAnsi="ＭＳ ゴシック" w:hint="eastAsia"/>
                          <w:sz w:val="18"/>
                          <w:szCs w:val="24"/>
                        </w:rPr>
                        <w:t>からR5.1月</w:t>
                      </w:r>
                      <w:r>
                        <w:rPr>
                          <w:rFonts w:ascii="ＭＳ ゴシック" w:eastAsia="ＭＳ ゴシック" w:hAnsi="ＭＳ ゴシック"/>
                          <w:sz w:val="18"/>
                          <w:szCs w:val="24"/>
                        </w:rPr>
                        <w:t>時点に文言を修正しています</w:t>
                      </w:r>
                    </w:p>
                  </w:txbxContent>
                </v:textbox>
                <w10:wrap anchorx="margin"/>
              </v:shape>
            </w:pict>
          </mc:Fallback>
        </mc:AlternateContent>
      </w:r>
    </w:p>
    <w:p w14:paraId="67E74904" w14:textId="5A5554D1" w:rsidR="00565B7D" w:rsidRDefault="007F1882" w:rsidP="00565B7D">
      <w:pPr>
        <w:jc w:val="center"/>
        <w:rPr>
          <w:rFonts w:ascii="HGP創英角ﾎﾟｯﾌﾟ体" w:eastAsia="HGP創英角ﾎﾟｯﾌﾟ体" w:hAnsi="HGP創英角ﾎﾟｯﾌﾟ体"/>
          <w:color w:val="984806" w:themeColor="accent6" w:themeShade="80"/>
          <w:sz w:val="32"/>
          <w:szCs w:val="32"/>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719168" behindDoc="1" locked="0" layoutInCell="1" allowOverlap="1" wp14:anchorId="23328FF1" wp14:editId="40749AF9">
                <wp:simplePos x="0" y="0"/>
                <wp:positionH relativeFrom="margin">
                  <wp:posOffset>5543550</wp:posOffset>
                </wp:positionH>
                <wp:positionV relativeFrom="paragraph">
                  <wp:posOffset>-114300</wp:posOffset>
                </wp:positionV>
                <wp:extent cx="107632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14:paraId="4FACBE45" w14:textId="6B57B00E" w:rsidR="00002B6E" w:rsidRPr="00584AD0" w:rsidRDefault="00002B6E" w:rsidP="007F1882">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w:t>
                            </w:r>
                            <w:r w:rsidR="0092643A">
                              <w:rPr>
                                <w:rFonts w:ascii="ＭＳ ゴシック" w:eastAsia="ＭＳ ゴシック" w:hAnsi="ＭＳ ゴシック" w:hint="eastAsia"/>
                                <w:sz w:val="24"/>
                                <w:szCs w:val="24"/>
                              </w:rPr>
                              <w:t>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328FF1" id="_x0000_t202" coordsize="21600,21600" o:spt="202" path="m,l,21600r21600,l21600,xe">
                <v:stroke joinstyle="miter"/>
                <v:path gradientshapeok="t" o:connecttype="rect"/>
              </v:shapetype>
              <v:shape id="_x0000_s1027" type="#_x0000_t202" style="position:absolute;left:0;text-align:left;margin-left:436.5pt;margin-top:-9pt;width:84.75pt;height:24.75pt;z-index:-25159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">
                <v:textbox>
                  <w:txbxContent>
                    <w:p w14:paraId="4FACBE45" w14:textId="6B57B00E" w:rsidR="00002B6E" w:rsidRPr="00584AD0" w:rsidRDefault="00002B6E" w:rsidP="007F1882">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w:t>
                      </w:r>
                      <w:r w:rsidR="0092643A">
                        <w:rPr>
                          <w:rFonts w:ascii="ＭＳ ゴシック" w:eastAsia="ＭＳ ゴシック" w:hAnsi="ＭＳ ゴシック" w:hint="eastAsia"/>
                          <w:sz w:val="24"/>
                          <w:szCs w:val="24"/>
                        </w:rPr>
                        <w:t>2-2</w:t>
                      </w:r>
                    </w:p>
                  </w:txbxContent>
                </v:textbox>
                <w10:wrap anchorx="margin"/>
              </v:shape>
            </w:pict>
          </mc:Fallback>
        </mc:AlternateContent>
      </w:r>
      <w:r w:rsidR="008578F4"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14:paraId="2EE904E2" w14:textId="52594A38"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の取組状況</w:t>
      </w:r>
      <w:r w:rsidR="00624EE9" w:rsidRPr="00565B7D">
        <w:rPr>
          <w:rFonts w:ascii="HGP創英角ﾎﾟｯﾌﾟ体" w:eastAsia="HGP創英角ﾎﾟｯﾌﾟ体" w:hAnsi="HGP創英角ﾎﾟｯﾌﾟ体" w:hint="eastAsia"/>
          <w:color w:val="984806" w:themeColor="accent6" w:themeShade="80"/>
          <w:sz w:val="32"/>
          <w:szCs w:val="32"/>
        </w:rPr>
        <w:t>（</w:t>
      </w:r>
      <w:r w:rsidR="00E15F29">
        <w:rPr>
          <w:rFonts w:ascii="HGP創英角ﾎﾟｯﾌﾟ体" w:eastAsia="HGP創英角ﾎﾟｯﾌﾟ体" w:hAnsi="HGP創英角ﾎﾟｯﾌﾟ体" w:hint="eastAsia"/>
          <w:color w:val="984806" w:themeColor="accent6" w:themeShade="80"/>
          <w:sz w:val="32"/>
          <w:szCs w:val="32"/>
        </w:rPr>
        <w:t>令和３</w:t>
      </w:r>
      <w:r w:rsidR="00E00598">
        <w:rPr>
          <w:rFonts w:ascii="HGP創英角ﾎﾟｯﾌﾟ体" w:eastAsia="HGP創英角ﾎﾟｯﾌﾟ体" w:hAnsi="HGP創英角ﾎﾟｯﾌﾟ体" w:hint="eastAsia"/>
          <w:color w:val="984806" w:themeColor="accent6" w:themeShade="80"/>
          <w:sz w:val="32"/>
          <w:szCs w:val="32"/>
        </w:rPr>
        <w:t>年度</w:t>
      </w:r>
      <w:r w:rsidR="00624EE9" w:rsidRPr="00565B7D">
        <w:rPr>
          <w:rFonts w:ascii="HGP創英角ﾎﾟｯﾌﾟ体" w:eastAsia="HGP創英角ﾎﾟｯﾌﾟ体" w:hAnsi="HGP創英角ﾎﾟｯﾌﾟ体" w:hint="eastAsia"/>
          <w:color w:val="984806" w:themeColor="accent6" w:themeShade="80"/>
          <w:sz w:val="32"/>
          <w:szCs w:val="32"/>
        </w:rPr>
        <w:t>）</w:t>
      </w:r>
    </w:p>
    <w:p w14:paraId="3C6D1131" w14:textId="77777777" w:rsidR="00B15EA2" w:rsidRPr="00F54D13" w:rsidRDefault="00B15EA2" w:rsidP="00C7234F">
      <w:pPr>
        <w:rPr>
          <w:rFonts w:ascii="HG丸ｺﾞｼｯｸM-PRO" w:eastAsia="HG丸ｺﾞｼｯｸM-PRO" w:hAnsi="HG丸ｺﾞｼｯｸM-PRO"/>
        </w:rPr>
      </w:pPr>
    </w:p>
    <w:p w14:paraId="3F395C64" w14:textId="6D75950C"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事業のうち、計画の５年間</w:t>
      </w:r>
      <w:r w:rsidR="00B6361B">
        <w:rPr>
          <w:rFonts w:ascii="HG丸ｺﾞｼｯｸM-PRO" w:eastAsia="HG丸ｺﾞｼｯｸM-PRO" w:hAnsi="HG丸ｺﾞｼｯｸM-PRO" w:hint="eastAsia"/>
        </w:rPr>
        <w:t>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w:t>
      </w:r>
      <w:r w:rsidR="00B6361B">
        <w:rPr>
          <w:rFonts w:ascii="HG丸ｺﾞｼｯｸM-PRO" w:eastAsia="HG丸ｺﾞｼｯｸM-PRO" w:hAnsi="HG丸ｺﾞｼｯｸM-PRO" w:hint="eastAsia"/>
        </w:rPr>
        <w:t>んで</w:t>
      </w:r>
      <w:r w:rsidR="007D4E9D">
        <w:rPr>
          <w:rFonts w:ascii="HG丸ｺﾞｼｯｸM-PRO" w:eastAsia="HG丸ｺﾞｼｯｸM-PRO" w:hAnsi="HG丸ｺﾞｼｯｸM-PRO" w:hint="eastAsia"/>
        </w:rPr>
        <w:t>い</w:t>
      </w:r>
      <w:r w:rsidR="00B6361B">
        <w:rPr>
          <w:rFonts w:ascii="HG丸ｺﾞｼｯｸM-PRO" w:eastAsia="HG丸ｺﾞｼｯｸM-PRO" w:hAnsi="HG丸ｺﾞｼｯｸM-PRO" w:hint="eastAsia"/>
        </w:rPr>
        <w:t>きます</w:t>
      </w:r>
      <w:r w:rsidRPr="00F54D13">
        <w:rPr>
          <w:rFonts w:ascii="HG丸ｺﾞｼｯｸM-PRO" w:eastAsia="HG丸ｺﾞｼｯｸM-PRO" w:hAnsi="HG丸ｺﾞｼｯｸM-PRO" w:hint="eastAsia"/>
        </w:rPr>
        <w:t>。</w:t>
      </w:r>
    </w:p>
    <w:p w14:paraId="169A4F22" w14:textId="77777777" w:rsidR="00B15EA2" w:rsidRPr="00F54D13"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14:paraId="12E55186" w14:textId="77777777"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14:paraId="38DA86EC"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14:paraId="3276CEB9"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14:paraId="641801A0" w14:textId="77777777"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02752BA5"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14:paraId="53CD565A" w14:textId="77777777"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0803492C" w14:textId="30D8E157" w:rsidR="00F6116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011AD2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14:paraId="7D0F6CC9" w14:textId="77777777"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14:paraId="5361478C"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7769F54"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6CCB0AD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14:paraId="446AE1B2" w14:textId="77777777"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14:paraId="0372BFF2" w14:textId="77777777"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5602B68D"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4122204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14:paraId="553C4011" w14:textId="1908D313" w:rsidR="00B94974"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困難を有する若者の社会参加・社会的自立に向けた支援</w:t>
            </w:r>
          </w:p>
        </w:tc>
      </w:tr>
      <w:tr w:rsidR="00F61163" w:rsidRPr="00F54D13" w14:paraId="2B90F82F" w14:textId="77777777"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43A4C60"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14:paraId="730B13F2" w14:textId="77777777"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738DFFD5" w14:textId="01D1FEDC" w:rsidR="00F6116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14:paraId="299C89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14:paraId="75590469" w14:textId="783F690A" w:rsidR="00F61163"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安心して妊娠・出産できる仕組みの充実</w:t>
            </w:r>
          </w:p>
        </w:tc>
      </w:tr>
      <w:tr w:rsidR="00A425C1" w:rsidRPr="00F54D13" w14:paraId="3AB2278D" w14:textId="77777777"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B092906" w14:textId="55D14F28" w:rsidR="00A425C1"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14:paraId="79777343"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14:paraId="768DD85C" w14:textId="0DCCE36B"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地域の教育コミュニティづくりと家庭教育の支援</w:t>
            </w:r>
          </w:p>
        </w:tc>
      </w:tr>
      <w:tr w:rsidR="00A425C1" w:rsidRPr="00F54D13" w14:paraId="48EACE1D"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5FA415E0"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4E8216B"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14:paraId="4856E70E" w14:textId="3D4F6EE7"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義務教育前の子育て支援の充実</w:t>
            </w:r>
          </w:p>
        </w:tc>
      </w:tr>
      <w:tr w:rsidR="00A425C1" w:rsidRPr="00F54D13" w14:paraId="1CF21512" w14:textId="77777777"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2F21A0E"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CDE7E0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14:paraId="0E959E99" w14:textId="5A051871"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ワーク・ライフ・バランスの実現</w:t>
            </w:r>
          </w:p>
        </w:tc>
      </w:tr>
      <w:tr w:rsidR="00A425C1" w:rsidRPr="00F54D13" w14:paraId="4BA06CF2" w14:textId="77777777"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E1F23F1" w14:textId="6567724C" w:rsidR="00A425C1"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14:paraId="5BB2843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14:paraId="6A86ACCF" w14:textId="4D60F90A"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ひとり親家庭等に対する支援の充実</w:t>
            </w:r>
          </w:p>
        </w:tc>
      </w:tr>
      <w:tr w:rsidR="00A425C1" w:rsidRPr="00F54D13" w14:paraId="6948B90D" w14:textId="77777777"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64806165"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2C254598"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14:paraId="2CEBB342" w14:textId="67B0B5C5"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児童虐待防止の取り組み</w:t>
            </w:r>
          </w:p>
        </w:tc>
      </w:tr>
      <w:tr w:rsidR="00A425C1" w:rsidRPr="00F54D13" w14:paraId="65E8FF64" w14:textId="77777777"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25F00BE7"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0505712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14:paraId="3CD22BD9" w14:textId="18EFA213"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社会的養育体制の整備</w:t>
            </w:r>
          </w:p>
        </w:tc>
      </w:tr>
      <w:tr w:rsidR="00A425C1" w:rsidRPr="00F54D13" w14:paraId="558EF59B" w14:textId="77777777"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369A9E2F"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64B3386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14:paraId="4A87C49F" w14:textId="010A4BFE"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障がいのある子どもへの支援の充実</w:t>
            </w:r>
          </w:p>
        </w:tc>
      </w:tr>
      <w:tr w:rsidR="006D1C87" w:rsidRPr="00F54D13" w14:paraId="56E8D198" w14:textId="77777777"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8712016" w14:textId="77777777"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14:paraId="69BA9986" w14:textId="77777777"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3CBD99BF" w14:textId="76677D6B" w:rsidR="00A364BA"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50C012F2"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14:paraId="73A3B097" w14:textId="22CE8E3E"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学力向上の取り組みの推進</w:t>
            </w:r>
          </w:p>
        </w:tc>
      </w:tr>
      <w:tr w:rsidR="00A364BA" w:rsidRPr="00F54D13" w14:paraId="0060D5A5" w14:textId="77777777"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36A08F8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8AE424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14:paraId="60322FCE" w14:textId="4DEB7F0C"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豊かな心を育む取り組みの充実</w:t>
            </w:r>
          </w:p>
        </w:tc>
      </w:tr>
      <w:tr w:rsidR="00A364BA" w:rsidRPr="00F54D13" w14:paraId="5924FD2E" w14:textId="77777777"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1DF0CC5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9DB342B"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14:paraId="296D1756" w14:textId="1D8E514A"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幼児教育・保育、子育て支援に関わる人材の確保及び資質の向上</w:t>
            </w:r>
          </w:p>
        </w:tc>
      </w:tr>
      <w:tr w:rsidR="00A364BA" w:rsidRPr="00F54D13" w14:paraId="0DE52531" w14:textId="77777777"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B11BDBA"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72A8779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14:paraId="4401A35E" w14:textId="7448945C"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就学後の子育て支援の充実</w:t>
            </w:r>
          </w:p>
        </w:tc>
      </w:tr>
      <w:tr w:rsidR="001020E3" w:rsidRPr="00F54D13" w14:paraId="2224BD65" w14:textId="77777777"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2AD08CB0" w14:textId="6748DA36" w:rsidR="001020E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14:paraId="1DB20525" w14:textId="77777777"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14:paraId="517C21AD" w14:textId="7F93AA09" w:rsidR="001020E3"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青少年の健全育成、少年非行防止対策の推進</w:t>
            </w:r>
          </w:p>
        </w:tc>
      </w:tr>
    </w:tbl>
    <w:p w14:paraId="76829378" w14:textId="77777777" w:rsidR="0058539F" w:rsidRDefault="0058539F" w:rsidP="00DC37FA">
      <w:pPr>
        <w:spacing w:line="280" w:lineRule="exact"/>
        <w:ind w:left="210" w:hangingChars="100" w:hanging="210"/>
        <w:rPr>
          <w:rFonts w:ascii="HG丸ｺﾞｼｯｸM-PRO" w:eastAsia="HG丸ｺﾞｼｯｸM-PRO" w:hAnsi="HG丸ｺﾞｼｯｸM-PRO"/>
        </w:rPr>
      </w:pPr>
    </w:p>
    <w:p w14:paraId="5772D4B1" w14:textId="4CF4E828" w:rsidR="008578F4" w:rsidRDefault="00255CB2" w:rsidP="00062738">
      <w:pPr>
        <w:widowControl/>
        <w:ind w:left="210" w:hangingChars="100" w:hanging="210"/>
        <w:jc w:val="left"/>
        <w:rPr>
          <w:rFonts w:ascii="HG丸ｺﾞｼｯｸM-PRO" w:eastAsia="HG丸ｺﾞｼｯｸM-PRO" w:hAnsi="HG丸ｺﾞｼｯｸM-PRO"/>
        </w:rPr>
      </w:pPr>
      <w:r w:rsidRPr="00255CB2">
        <w:rPr>
          <w:rFonts w:ascii="HG丸ｺﾞｼｯｸM-PRO" w:eastAsia="HG丸ｺﾞｼｯｸM-PRO" w:hAnsi="HG丸ｺﾞｼｯｸM-PRO" w:hint="eastAsia"/>
        </w:rPr>
        <w:t>※　「子どもの貧困対策」についても重点的に取り組んでいきますが、計画全体に横断的に関わるものであるため、「第４章　子どもの貧困対策の推進に関する法律に基づく都道府県計画」として策定しています。</w:t>
      </w:r>
      <w:r w:rsidRPr="00255CB2">
        <w:rPr>
          <w:rFonts w:ascii="HG丸ｺﾞｼｯｸM-PRO" w:eastAsia="HG丸ｺﾞｼｯｸM-PRO" w:hAnsi="HG丸ｺﾞｼｯｸM-PRO"/>
        </w:rPr>
        <w:t> </w:t>
      </w:r>
    </w:p>
    <w:p w14:paraId="6A7B3233" w14:textId="77777777" w:rsidR="00317651" w:rsidRDefault="00317651" w:rsidP="00062738">
      <w:pPr>
        <w:widowControl/>
        <w:ind w:left="320" w:hangingChars="100" w:hanging="320"/>
        <w:jc w:val="left"/>
        <w:rPr>
          <w:rFonts w:ascii="HGP創英角ﾎﾟｯﾌﾟ体" w:eastAsia="HGP創英角ﾎﾟｯﾌﾟ体" w:hAnsi="HGP創英角ﾎﾟｯﾌﾟ体"/>
          <w:color w:val="4F6228" w:themeColor="accent3" w:themeShade="80"/>
          <w:sz w:val="32"/>
          <w:szCs w:val="32"/>
        </w:rPr>
      </w:pPr>
    </w:p>
    <w:p w14:paraId="6B5667BC" w14:textId="77777777"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0736" behindDoc="0" locked="0" layoutInCell="1" allowOverlap="1" wp14:anchorId="657C0B07" wp14:editId="62BFF63D">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66F999" id="直線コネクタ 1288"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14:paraId="6CD6848A" w14:textId="77777777"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590144" behindDoc="0" locked="0" layoutInCell="1" allowOverlap="1" wp14:anchorId="7956752C" wp14:editId="04DA1239">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14:paraId="344B0EC9" w14:textId="5CCC0862" w:rsidR="00002B6E" w:rsidRDefault="00002B6E" w:rsidP="00CB60E0">
                            <w:pPr>
                              <w:spacing w:line="300" w:lineRule="exact"/>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850FF46" w:rsidR="00002B6E" w:rsidRPr="00BD5243" w:rsidRDefault="00002B6E" w:rsidP="00E00B1C">
                            <w:pPr>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752C" id="テキスト ボックス 58" o:spid="_x0000_s1028" type="#_x0000_t202" style="position:absolute;left:0;text-align:left;margin-left:-13.5pt;margin-top:14.25pt;width:523.5pt;height:1in;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d0dQIAAMo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" fillcolor="#cf9" strokeweight=".5pt">
                <v:textbox>
                  <w:txbxContent>
                    <w:p w14:paraId="344B0EC9" w14:textId="5CCC0862" w:rsidR="00002B6E" w:rsidRDefault="00002B6E" w:rsidP="00CB60E0">
                      <w:pPr>
                        <w:spacing w:line="300" w:lineRule="exact"/>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850FF46" w:rsidR="00002B6E" w:rsidRPr="00BD5243" w:rsidRDefault="00002B6E" w:rsidP="00E00B1C">
                      <w:pPr>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14:paraId="7CA79C0A" w14:textId="77777777" w:rsidR="00CB60E0" w:rsidRPr="00F54D13" w:rsidRDefault="00CB60E0" w:rsidP="00CB60E0">
      <w:pPr>
        <w:rPr>
          <w:noProof/>
        </w:rPr>
      </w:pPr>
    </w:p>
    <w:p w14:paraId="451A19DA" w14:textId="77777777" w:rsidR="00CB60E0" w:rsidRPr="00F54D13" w:rsidRDefault="00CB60E0" w:rsidP="00CB60E0"/>
    <w:p w14:paraId="155EA188" w14:textId="27574D48" w:rsidR="00CB60E0" w:rsidRPr="00F54D13" w:rsidRDefault="00CB60E0" w:rsidP="00CB60E0">
      <w:pPr>
        <w:ind w:firstLineChars="100" w:firstLine="210"/>
        <w:rPr>
          <w:rFonts w:ascii="HG丸ｺﾞｼｯｸM-PRO" w:eastAsia="HG丸ｺﾞｼｯｸM-PRO" w:hAnsi="HG丸ｺﾞｼｯｸM-PRO" w:cs="メイリオ"/>
          <w:szCs w:val="21"/>
        </w:rPr>
      </w:pPr>
    </w:p>
    <w:p w14:paraId="54979A0D" w14:textId="5277337C" w:rsidR="00CB60E0" w:rsidRPr="00F54D13" w:rsidRDefault="00CB60E0" w:rsidP="00CB60E0">
      <w:pPr>
        <w:rPr>
          <w:rFonts w:ascii="ＭＳ Ｐゴシック" w:eastAsia="ＭＳ Ｐゴシック" w:hAnsi="ＭＳ Ｐゴシック"/>
        </w:rPr>
      </w:pPr>
    </w:p>
    <w:p w14:paraId="56FDCFF2" w14:textId="41FEEBB2" w:rsidR="00CB60E0" w:rsidRPr="008151FA" w:rsidRDefault="00E00B1C" w:rsidP="00CB60E0">
      <w:pPr>
        <w:rPr>
          <w:rFonts w:ascii="HG創英角ｺﾞｼｯｸUB" w:eastAsia="HG創英角ｺﾞｼｯｸUB" w:hAnsi="HG創英角ｺﾞｼｯｸUB"/>
          <w:color w:val="984806" w:themeColor="accent6" w:themeShade="80"/>
          <w:sz w:val="24"/>
          <w:szCs w:val="24"/>
          <w:u w:val="single"/>
        </w:rPr>
      </w:pPr>
      <w:r w:rsidRPr="00F54D13">
        <w:rPr>
          <w:rFonts w:ascii="ＭＳ Ｐゴシック" w:eastAsia="ＭＳ Ｐゴシック" w:hAnsi="ＭＳ Ｐゴシック" w:hint="eastAsia"/>
          <w:noProof/>
        </w:rPr>
        <w:drawing>
          <wp:anchor distT="0" distB="0" distL="114300" distR="114300" simplePos="0" relativeHeight="251722240" behindDoc="0" locked="0" layoutInCell="1" allowOverlap="1" wp14:anchorId="7E80EA75" wp14:editId="07665877">
            <wp:simplePos x="0" y="0"/>
            <wp:positionH relativeFrom="column">
              <wp:posOffset>4985636</wp:posOffset>
            </wp:positionH>
            <wp:positionV relativeFrom="paragraph">
              <wp:posOffset>12996</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14:paraId="621F4DFB" w14:textId="74FAABB5" w:rsidR="00CB60E0" w:rsidRPr="00F54D13" w:rsidRDefault="00E00B1C" w:rsidP="00CB60E0">
      <w:pPr>
        <w:jc w:val="center"/>
        <w:rPr>
          <w:rFonts w:ascii="ＭＳ Ｐゴシック" w:eastAsia="ＭＳ Ｐゴシック" w:hAnsi="ＭＳ Ｐゴシック"/>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21216" behindDoc="0" locked="0" layoutInCell="1" allowOverlap="1" wp14:anchorId="2D8D2018" wp14:editId="67BD9383">
                <wp:simplePos x="0" y="0"/>
                <wp:positionH relativeFrom="column">
                  <wp:posOffset>606056</wp:posOffset>
                </wp:positionH>
                <wp:positionV relativeFrom="paragraph">
                  <wp:posOffset>10633</wp:posOffset>
                </wp:positionV>
                <wp:extent cx="5269865" cy="3264195"/>
                <wp:effectExtent l="0" t="0" r="6985" b="0"/>
                <wp:wrapNone/>
                <wp:docPr id="18"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264195"/>
                        </a:xfrm>
                        <a:prstGeom prst="rect">
                          <a:avLst/>
                        </a:prstGeom>
                        <a:solidFill>
                          <a:srgbClr val="4F81BD">
                            <a:lumMod val="20000"/>
                            <a:lumOff val="80000"/>
                          </a:srgbClr>
                        </a:solidFill>
                        <a:ln w="6350">
                          <a:noFill/>
                        </a:ln>
                        <a:effectLst/>
                      </wps:spPr>
                      <wps:txbx>
                        <w:txbxContent>
                          <w:p w14:paraId="37BCDE99" w14:textId="77777777" w:rsidR="00002B6E" w:rsidRDefault="00002B6E" w:rsidP="00E00B1C">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14:paraId="63B453A5" w14:textId="77777777" w:rsidR="00002B6E"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●すべての中学校区における小・中学校９年間の系統的な全体指導計画に基づいた</w:t>
                            </w:r>
                          </w:p>
                          <w:p w14:paraId="17F9C666" w14:textId="77777777" w:rsidR="00002B6E" w:rsidRPr="00AE4B89"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取組みの共有を推進する。</w:t>
                            </w:r>
                          </w:p>
                          <w:p w14:paraId="643CE848" w14:textId="77777777" w:rsidR="00002B6E" w:rsidRPr="00AE4B89" w:rsidRDefault="00002B6E" w:rsidP="00E00B1C">
                            <w:pPr>
                              <w:spacing w:line="300" w:lineRule="exact"/>
                              <w:rPr>
                                <w:rFonts w:ascii="ＭＳ ゴシック" w:eastAsia="ＭＳ ゴシック" w:hAnsi="ＭＳ ゴシック"/>
                                <w:sz w:val="16"/>
                                <w:szCs w:val="16"/>
                              </w:rPr>
                            </w:pPr>
                          </w:p>
                          <w:p w14:paraId="0FA7F8F6" w14:textId="77777777" w:rsidR="00002B6E" w:rsidRPr="00571BFB" w:rsidRDefault="00002B6E" w:rsidP="00E00B1C">
                            <w:pPr>
                              <w:spacing w:line="300" w:lineRule="exact"/>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14:paraId="3A06B0F0"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14:paraId="2DBEAA2D"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OSAKAしごとフィールド内に高校サポートデスクを設置し、インターンシップ受入れ希望企業と高校のマッチング支援を行い、高校1～2年生のインターンシップを促進する。</w:t>
                            </w:r>
                          </w:p>
                          <w:p w14:paraId="069342AA" w14:textId="77777777" w:rsidR="00002B6E" w:rsidRPr="00AE4B89" w:rsidRDefault="00002B6E" w:rsidP="00E00B1C">
                            <w:pPr>
                              <w:spacing w:line="300" w:lineRule="exact"/>
                              <w:rPr>
                                <w:rFonts w:ascii="ＭＳ ゴシック" w:eastAsia="ＭＳ ゴシック" w:hAnsi="ＭＳ ゴシック"/>
                                <w:sz w:val="16"/>
                                <w:szCs w:val="16"/>
                              </w:rPr>
                            </w:pPr>
                          </w:p>
                          <w:p w14:paraId="5A711DB7" w14:textId="77777777" w:rsidR="00002B6E" w:rsidRPr="00B60DBB" w:rsidRDefault="00002B6E" w:rsidP="00E00B1C">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14:paraId="408DEAE5"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●障がいのある児童生徒の自立と社会参加を推進する為、早期からのキャリア教育の観点を教育課程に位置づけ、モデル校２校に「授業改善アドバイザー」を設置する。</w:t>
                            </w:r>
                          </w:p>
                          <w:p w14:paraId="1F791EDF"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14:paraId="04A21606"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14:paraId="5933A2D2" w14:textId="77777777" w:rsidR="00002B6E" w:rsidRPr="00B60DBB" w:rsidRDefault="00002B6E" w:rsidP="00E00B1C">
                            <w:pPr>
                              <w:spacing w:line="300" w:lineRule="exact"/>
                              <w:ind w:firstLine="400"/>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14:paraId="2CFA266F" w14:textId="77777777" w:rsidR="00002B6E" w:rsidRPr="00AE4B89" w:rsidRDefault="00002B6E" w:rsidP="00E00B1C">
                            <w:pPr>
                              <w:spacing w:line="300" w:lineRule="exact"/>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2018" id="テキスト ボックス 69" o:spid="_x0000_s1029" type="#_x0000_t202" style="position:absolute;left:0;text-align:left;margin-left:47.7pt;margin-top:.85pt;width:414.95pt;height:25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" fillcolor="#dce6f2" stroked="f" strokeweight=".5pt">
                <v:path arrowok="t"/>
                <v:textbox>
                  <w:txbxContent>
                    <w:p w14:paraId="37BCDE99" w14:textId="77777777" w:rsidR="00002B6E" w:rsidRDefault="00002B6E" w:rsidP="00E00B1C">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14:paraId="63B453A5" w14:textId="77777777" w:rsidR="00002B6E"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●すべての中学校区における小・中学校９年間の系統的な全体指導計画に基づいた</w:t>
                      </w:r>
                    </w:p>
                    <w:p w14:paraId="17F9C666" w14:textId="77777777" w:rsidR="00002B6E" w:rsidRPr="00AE4B89"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取組みの共有を推進する。</w:t>
                      </w:r>
                    </w:p>
                    <w:p w14:paraId="643CE848" w14:textId="77777777" w:rsidR="00002B6E" w:rsidRPr="00AE4B89" w:rsidRDefault="00002B6E" w:rsidP="00E00B1C">
                      <w:pPr>
                        <w:spacing w:line="300" w:lineRule="exact"/>
                        <w:rPr>
                          <w:rFonts w:ascii="ＭＳ ゴシック" w:eastAsia="ＭＳ ゴシック" w:hAnsi="ＭＳ ゴシック"/>
                          <w:sz w:val="16"/>
                          <w:szCs w:val="16"/>
                        </w:rPr>
                      </w:pPr>
                    </w:p>
                    <w:p w14:paraId="0FA7F8F6" w14:textId="77777777" w:rsidR="00002B6E" w:rsidRPr="00571BFB" w:rsidRDefault="00002B6E" w:rsidP="00E00B1C">
                      <w:pPr>
                        <w:spacing w:line="300" w:lineRule="exact"/>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14:paraId="3A06B0F0"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14:paraId="2DBEAA2D"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OSAKAしごとフィールド内に高校サポートデスクを設置し、インターンシップ受入れ希望企業と高校のマッチング支援を行い、高校1～2年生のインターンシップを促進する。</w:t>
                      </w:r>
                    </w:p>
                    <w:p w14:paraId="069342AA" w14:textId="77777777" w:rsidR="00002B6E" w:rsidRPr="00AE4B89" w:rsidRDefault="00002B6E" w:rsidP="00E00B1C">
                      <w:pPr>
                        <w:spacing w:line="300" w:lineRule="exact"/>
                        <w:rPr>
                          <w:rFonts w:ascii="ＭＳ ゴシック" w:eastAsia="ＭＳ ゴシック" w:hAnsi="ＭＳ ゴシック"/>
                          <w:sz w:val="16"/>
                          <w:szCs w:val="16"/>
                        </w:rPr>
                      </w:pPr>
                    </w:p>
                    <w:p w14:paraId="5A711DB7" w14:textId="77777777" w:rsidR="00002B6E" w:rsidRPr="00B60DBB" w:rsidRDefault="00002B6E" w:rsidP="00E00B1C">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14:paraId="408DEAE5"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●障がいのある児童生徒の自立と社会参加を推進する為、早期からのキャリア教育の観点を教育課程に位置づけ、モデル校２校に「授業改善アドバイザー」を設置する。</w:t>
                      </w:r>
                    </w:p>
                    <w:p w14:paraId="1F791EDF"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14:paraId="04A21606"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14:paraId="5933A2D2" w14:textId="77777777" w:rsidR="00002B6E" w:rsidRPr="00B60DBB" w:rsidRDefault="00002B6E" w:rsidP="00E00B1C">
                      <w:pPr>
                        <w:spacing w:line="300" w:lineRule="exact"/>
                        <w:ind w:firstLine="400"/>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14:paraId="2CFA266F" w14:textId="77777777" w:rsidR="00002B6E" w:rsidRPr="00AE4B89" w:rsidRDefault="00002B6E" w:rsidP="00E00B1C">
                      <w:pPr>
                        <w:spacing w:line="300" w:lineRule="exact"/>
                        <w:rPr>
                          <w:rFonts w:ascii="ＭＳ ゴシック" w:eastAsia="ＭＳ ゴシック" w:hAnsi="ＭＳ ゴシック"/>
                          <w:sz w:val="16"/>
                          <w:szCs w:val="16"/>
                        </w:rPr>
                      </w:pPr>
                    </w:p>
                  </w:txbxContent>
                </v:textbox>
              </v:shape>
            </w:pict>
          </mc:Fallback>
        </mc:AlternateContent>
      </w:r>
    </w:p>
    <w:p w14:paraId="65FF7291" w14:textId="77777777"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14:paraId="13DB2375" w14:textId="57C17D7F" w:rsidR="00CB60E0" w:rsidRPr="00F54D13" w:rsidRDefault="00CB60E0" w:rsidP="00CB60E0">
      <w:pPr>
        <w:jc w:val="center"/>
        <w:rPr>
          <w:rFonts w:ascii="ＭＳ Ｐゴシック" w:eastAsia="ＭＳ Ｐゴシック" w:hAnsi="ＭＳ Ｐゴシック"/>
          <w:noProof/>
        </w:rPr>
      </w:pPr>
    </w:p>
    <w:p w14:paraId="58EBFFDE" w14:textId="77777777" w:rsidR="00CB60E0" w:rsidRPr="00F54D13" w:rsidRDefault="00CB60E0" w:rsidP="00CB60E0">
      <w:pPr>
        <w:jc w:val="center"/>
        <w:rPr>
          <w:rFonts w:ascii="ＭＳ Ｐゴシック" w:eastAsia="ＭＳ Ｐゴシック" w:hAnsi="ＭＳ Ｐゴシック"/>
          <w:noProof/>
        </w:rPr>
      </w:pPr>
    </w:p>
    <w:p w14:paraId="70C3C29C" w14:textId="77777777" w:rsidR="00CB60E0" w:rsidRPr="00F54D13" w:rsidRDefault="00CB60E0" w:rsidP="00CB60E0">
      <w:pPr>
        <w:jc w:val="center"/>
        <w:rPr>
          <w:rFonts w:ascii="ＭＳ Ｐゴシック" w:eastAsia="ＭＳ Ｐゴシック" w:hAnsi="ＭＳ Ｐゴシック"/>
          <w:noProof/>
        </w:rPr>
      </w:pPr>
    </w:p>
    <w:p w14:paraId="210DC825" w14:textId="77777777" w:rsidR="00CB60E0" w:rsidRPr="00F54D13" w:rsidRDefault="00CB60E0" w:rsidP="00CB60E0">
      <w:pPr>
        <w:jc w:val="center"/>
        <w:rPr>
          <w:rFonts w:ascii="ＭＳ Ｐゴシック" w:eastAsia="ＭＳ Ｐゴシック" w:hAnsi="ＭＳ Ｐゴシック"/>
          <w:noProof/>
        </w:rPr>
      </w:pPr>
    </w:p>
    <w:p w14:paraId="28C3F574" w14:textId="77777777" w:rsidR="00CB60E0" w:rsidRPr="00F54D13" w:rsidRDefault="00CB60E0" w:rsidP="00CB60E0">
      <w:pPr>
        <w:jc w:val="center"/>
        <w:rPr>
          <w:rFonts w:ascii="ＭＳ Ｐゴシック" w:eastAsia="ＭＳ Ｐゴシック" w:hAnsi="ＭＳ Ｐゴシック"/>
          <w:noProof/>
        </w:rPr>
      </w:pPr>
    </w:p>
    <w:p w14:paraId="00AC3DF5" w14:textId="413E4567" w:rsidR="00CB60E0" w:rsidRPr="00F54D13" w:rsidRDefault="00CB60E0" w:rsidP="00CB60E0">
      <w:pPr>
        <w:jc w:val="center"/>
        <w:rPr>
          <w:rFonts w:ascii="ＭＳ Ｐゴシック" w:eastAsia="ＭＳ Ｐゴシック" w:hAnsi="ＭＳ Ｐゴシック"/>
          <w:noProof/>
        </w:rPr>
      </w:pPr>
    </w:p>
    <w:p w14:paraId="6AD1992C" w14:textId="77777777" w:rsidR="00CB60E0" w:rsidRPr="00F54D13" w:rsidRDefault="00CB60E0" w:rsidP="00CB60E0">
      <w:pPr>
        <w:jc w:val="center"/>
        <w:rPr>
          <w:rFonts w:ascii="ＭＳ Ｐゴシック" w:eastAsia="ＭＳ Ｐゴシック" w:hAnsi="ＭＳ Ｐゴシック"/>
          <w:noProof/>
        </w:rPr>
      </w:pPr>
    </w:p>
    <w:p w14:paraId="05EE1D88" w14:textId="157BFF8B" w:rsidR="00CB60E0" w:rsidRPr="00F54D13" w:rsidRDefault="00CB60E0" w:rsidP="00CB60E0">
      <w:pPr>
        <w:jc w:val="center"/>
        <w:rPr>
          <w:rFonts w:ascii="ＭＳ Ｐゴシック" w:eastAsia="ＭＳ Ｐゴシック" w:hAnsi="ＭＳ Ｐゴシック"/>
          <w:noProof/>
        </w:rPr>
      </w:pPr>
    </w:p>
    <w:p w14:paraId="1AEFA2AE" w14:textId="7B66A54C" w:rsidR="00CB60E0" w:rsidRPr="00F54D13" w:rsidRDefault="00E00B1C" w:rsidP="00CB60E0">
      <w:pPr>
        <w:jc w:val="center"/>
        <w:rPr>
          <w:rFonts w:ascii="ＭＳ Ｐゴシック" w:eastAsia="ＭＳ Ｐゴシック" w:hAnsi="ＭＳ Ｐゴシック"/>
          <w:noProof/>
        </w:rPr>
      </w:pPr>
      <w:r w:rsidRPr="00427CE4">
        <w:rPr>
          <w:rFonts w:ascii="ＭＳ 明朝" w:eastAsia="ＭＳ 明朝" w:hAnsi="Century" w:cs="Times New Roman"/>
          <w:noProof/>
          <w:spacing w:val="2"/>
          <w:kern w:val="0"/>
          <w:sz w:val="24"/>
          <w:szCs w:val="24"/>
        </w:rPr>
        <w:drawing>
          <wp:anchor distT="0" distB="0" distL="114300" distR="114300" simplePos="0" relativeHeight="251724288" behindDoc="0" locked="0" layoutInCell="1" allowOverlap="1" wp14:anchorId="13A322FB" wp14:editId="1ECFA63C">
            <wp:simplePos x="0" y="0"/>
            <wp:positionH relativeFrom="column">
              <wp:posOffset>-361507</wp:posOffset>
            </wp:positionH>
            <wp:positionV relativeFrom="paragraph">
              <wp:posOffset>164805</wp:posOffset>
            </wp:positionV>
            <wp:extent cx="1266825" cy="904240"/>
            <wp:effectExtent l="0" t="0" r="0" b="0"/>
            <wp:wrapNone/>
            <wp:docPr id="163" name="図 67"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C:\Users\MasudaC\AppData\Local\Microsoft\Windows\Temporary Internet Files\Content.IE5\0PYUSW9I\MC90041667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0B07E" w14:textId="5BC3A390" w:rsidR="00CB60E0" w:rsidRPr="00F54D13" w:rsidRDefault="00CB60E0" w:rsidP="00CB60E0">
      <w:pPr>
        <w:jc w:val="center"/>
        <w:rPr>
          <w:rFonts w:ascii="ＭＳ Ｐゴシック" w:eastAsia="ＭＳ Ｐゴシック" w:hAnsi="ＭＳ Ｐゴシック"/>
          <w:noProof/>
        </w:rPr>
      </w:pPr>
    </w:p>
    <w:p w14:paraId="2ABFD653" w14:textId="77777777" w:rsidR="00CB60E0" w:rsidRPr="00F54D13" w:rsidRDefault="00CB60E0" w:rsidP="00CB60E0">
      <w:pPr>
        <w:jc w:val="center"/>
        <w:rPr>
          <w:rFonts w:ascii="ＭＳ Ｐゴシック" w:eastAsia="ＭＳ Ｐゴシック" w:hAnsi="ＭＳ Ｐゴシック"/>
        </w:rPr>
      </w:pPr>
    </w:p>
    <w:p w14:paraId="1C8DEE12" w14:textId="77777777" w:rsidR="00CB60E0" w:rsidRPr="00F54D13" w:rsidRDefault="00CB60E0" w:rsidP="00CB60E0">
      <w:pPr>
        <w:jc w:val="center"/>
        <w:rPr>
          <w:rFonts w:ascii="ＭＳ Ｐゴシック" w:eastAsia="ＭＳ Ｐゴシック" w:hAnsi="ＭＳ Ｐゴシック"/>
        </w:rPr>
      </w:pPr>
    </w:p>
    <w:p w14:paraId="0BF2D9B2" w14:textId="77777777" w:rsidR="00370C05" w:rsidRDefault="00370C05" w:rsidP="00CB60E0">
      <w:pPr>
        <w:rPr>
          <w:rFonts w:ascii="HG創英角ｺﾞｼｯｸUB" w:eastAsia="HG創英角ｺﾞｼｯｸUB" w:hAnsi="HG創英角ｺﾞｼｯｸUB"/>
          <w:color w:val="C0504D" w:themeColor="accent2"/>
          <w:sz w:val="24"/>
          <w:szCs w:val="24"/>
          <w:u w:val="single"/>
        </w:rPr>
      </w:pPr>
    </w:p>
    <w:p w14:paraId="17FD07DC" w14:textId="77777777" w:rsidR="00E00B1C" w:rsidRPr="002E0BB5" w:rsidRDefault="00CB60E0" w:rsidP="00CB60E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521"/>
        <w:gridCol w:w="2263"/>
        <w:gridCol w:w="2480"/>
      </w:tblGrid>
      <w:tr w:rsidR="00E00B1C" w:rsidRPr="00E00B1C" w14:paraId="532A42E4" w14:textId="77777777" w:rsidTr="00535760">
        <w:trPr>
          <w:jc w:val="center"/>
        </w:trPr>
        <w:tc>
          <w:tcPr>
            <w:tcW w:w="4521" w:type="dxa"/>
            <w:shd w:val="clear" w:color="auto" w:fill="C2D69B" w:themeFill="accent3" w:themeFillTint="99"/>
          </w:tcPr>
          <w:p w14:paraId="6123391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ＭＳ 明朝" w:eastAsia="ＭＳ 明朝" w:hAnsi="Century" w:cs="Times New Roman" w:hint="eastAsia"/>
                <w:spacing w:val="2"/>
                <w:kern w:val="0"/>
                <w:szCs w:val="24"/>
              </w:rPr>
              <w:t xml:space="preserve">　</w:t>
            </w:r>
          </w:p>
        </w:tc>
        <w:tc>
          <w:tcPr>
            <w:tcW w:w="2263" w:type="dxa"/>
            <w:shd w:val="clear" w:color="auto" w:fill="C2D69B" w:themeFill="accent3" w:themeFillTint="99"/>
          </w:tcPr>
          <w:p w14:paraId="1F52341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H31.4.1</w:t>
            </w:r>
          </w:p>
        </w:tc>
        <w:tc>
          <w:tcPr>
            <w:tcW w:w="2480" w:type="dxa"/>
            <w:shd w:val="clear" w:color="auto" w:fill="C2D69B" w:themeFill="accent3" w:themeFillTint="99"/>
          </w:tcPr>
          <w:p w14:paraId="2FA47506"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w:t>
            </w:r>
            <w:r w:rsidRPr="00F81A78">
              <w:rPr>
                <w:rFonts w:ascii="HG丸ｺﾞｼｯｸM-PRO" w:eastAsia="HG丸ｺﾞｼｯｸM-PRO" w:hAnsi="HG丸ｺﾞｼｯｸM-PRO" w:cs="Times New Roman"/>
                <w:spacing w:val="2"/>
                <w:kern w:val="0"/>
                <w:szCs w:val="24"/>
              </w:rPr>
              <w:t>7</w:t>
            </w:r>
            <w:r w:rsidRPr="00F81A78">
              <w:rPr>
                <w:rFonts w:ascii="HG丸ｺﾞｼｯｸM-PRO" w:eastAsia="HG丸ｺﾞｼｯｸM-PRO" w:hAnsi="HG丸ｺﾞｼｯｸM-PRO" w:cs="Times New Roman" w:hint="eastAsia"/>
                <w:spacing w:val="2"/>
                <w:kern w:val="0"/>
                <w:szCs w:val="24"/>
              </w:rPr>
              <w:t>.4.1</w:t>
            </w:r>
          </w:p>
        </w:tc>
      </w:tr>
      <w:tr w:rsidR="00E00B1C" w:rsidRPr="00E00B1C" w14:paraId="6B9C5B4B" w14:textId="77777777" w:rsidTr="00535760">
        <w:trPr>
          <w:jc w:val="center"/>
        </w:trPr>
        <w:tc>
          <w:tcPr>
            <w:tcW w:w="4521" w:type="dxa"/>
            <w:shd w:val="clear" w:color="auto" w:fill="auto"/>
          </w:tcPr>
          <w:p w14:paraId="17550B42"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キャリア教育全体指導計画に基づいた</w:t>
            </w:r>
          </w:p>
          <w:p w14:paraId="349DA21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取組みの共有</w:t>
            </w:r>
          </w:p>
        </w:tc>
        <w:tc>
          <w:tcPr>
            <w:tcW w:w="2263" w:type="dxa"/>
            <w:shd w:val="clear" w:color="auto" w:fill="auto"/>
            <w:vAlign w:val="center"/>
          </w:tcPr>
          <w:p w14:paraId="1E5F3DC5"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65.9%</w:t>
            </w:r>
          </w:p>
        </w:tc>
        <w:tc>
          <w:tcPr>
            <w:tcW w:w="2480" w:type="dxa"/>
            <w:shd w:val="clear" w:color="auto" w:fill="auto"/>
            <w:vAlign w:val="center"/>
          </w:tcPr>
          <w:p w14:paraId="46D16F0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100%</w:t>
            </w:r>
          </w:p>
        </w:tc>
      </w:tr>
      <w:tr w:rsidR="00E00B1C" w:rsidRPr="00E00B1C" w14:paraId="1D440686" w14:textId="77777777" w:rsidTr="00535760">
        <w:trPr>
          <w:jc w:val="center"/>
        </w:trPr>
        <w:tc>
          <w:tcPr>
            <w:tcW w:w="4521" w:type="dxa"/>
            <w:shd w:val="clear" w:color="auto" w:fill="auto"/>
            <w:vAlign w:val="center"/>
          </w:tcPr>
          <w:p w14:paraId="6867359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府立高校生の就職内定率</w:t>
            </w:r>
          </w:p>
        </w:tc>
        <w:tc>
          <w:tcPr>
            <w:tcW w:w="2263" w:type="dxa"/>
            <w:shd w:val="clear" w:color="auto" w:fill="auto"/>
          </w:tcPr>
          <w:p w14:paraId="5A7FF10B"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府95.2%</w:t>
            </w:r>
          </w:p>
          <w:p w14:paraId="794F114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（国98.2%）</w:t>
            </w:r>
          </w:p>
        </w:tc>
        <w:tc>
          <w:tcPr>
            <w:tcW w:w="2480" w:type="dxa"/>
            <w:shd w:val="clear" w:color="auto" w:fill="auto"/>
            <w:vAlign w:val="center"/>
          </w:tcPr>
          <w:p w14:paraId="6955D7C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全国水準</w:t>
            </w:r>
          </w:p>
        </w:tc>
      </w:tr>
      <w:tr w:rsidR="00E00B1C" w:rsidRPr="00E00B1C" w14:paraId="67EC9588" w14:textId="77777777" w:rsidTr="00535760">
        <w:trPr>
          <w:jc w:val="center"/>
        </w:trPr>
        <w:tc>
          <w:tcPr>
            <w:tcW w:w="4521" w:type="dxa"/>
            <w:shd w:val="clear" w:color="auto" w:fill="auto"/>
          </w:tcPr>
          <w:p w14:paraId="55BB079D"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知的障がい支援学校高等部卒業生の</w:t>
            </w:r>
          </w:p>
          <w:p w14:paraId="031FF01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就職率</w:t>
            </w:r>
          </w:p>
        </w:tc>
        <w:tc>
          <w:tcPr>
            <w:tcW w:w="2263" w:type="dxa"/>
            <w:shd w:val="clear" w:color="auto" w:fill="auto"/>
            <w:vAlign w:val="center"/>
          </w:tcPr>
          <w:p w14:paraId="7B49BACD"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２８.７％</w:t>
            </w:r>
          </w:p>
        </w:tc>
        <w:tc>
          <w:tcPr>
            <w:tcW w:w="2480" w:type="dxa"/>
            <w:shd w:val="clear" w:color="auto" w:fill="auto"/>
            <w:vAlign w:val="center"/>
          </w:tcPr>
          <w:p w14:paraId="569049A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35%</w:t>
            </w:r>
          </w:p>
          <w:p w14:paraId="78657954"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（R5.４.１時点）</w:t>
            </w:r>
          </w:p>
        </w:tc>
      </w:tr>
      <w:tr w:rsidR="00E00B1C" w:rsidRPr="00E00B1C" w14:paraId="4D0DB60D" w14:textId="77777777" w:rsidTr="00535760">
        <w:trPr>
          <w:jc w:val="center"/>
        </w:trPr>
        <w:tc>
          <w:tcPr>
            <w:tcW w:w="4521" w:type="dxa"/>
            <w:shd w:val="clear" w:color="auto" w:fill="auto"/>
            <w:vAlign w:val="center"/>
          </w:tcPr>
          <w:p w14:paraId="7A3172B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府立支援学校高等部卒業生の</w:t>
            </w:r>
          </w:p>
          <w:p w14:paraId="560B07C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就職希望者の就職率</w:t>
            </w:r>
          </w:p>
        </w:tc>
        <w:tc>
          <w:tcPr>
            <w:tcW w:w="2263" w:type="dxa"/>
            <w:shd w:val="clear" w:color="auto" w:fill="auto"/>
            <w:vAlign w:val="center"/>
          </w:tcPr>
          <w:p w14:paraId="003594B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９２.８％</w:t>
            </w:r>
          </w:p>
        </w:tc>
        <w:tc>
          <w:tcPr>
            <w:tcW w:w="2480" w:type="dxa"/>
            <w:shd w:val="clear" w:color="auto" w:fill="auto"/>
            <w:vAlign w:val="center"/>
          </w:tcPr>
          <w:p w14:paraId="2295FD67"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１００％</w:t>
            </w:r>
          </w:p>
          <w:p w14:paraId="6F272D9C"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（R5.４.１時点）</w:t>
            </w:r>
          </w:p>
        </w:tc>
      </w:tr>
    </w:tbl>
    <w:p w14:paraId="0C725502" w14:textId="38DAC8E7" w:rsidR="00E00B1C" w:rsidRDefault="00E00B1C" w:rsidP="00CF451F">
      <w:pPr>
        <w:spacing w:line="240" w:lineRule="exact"/>
        <w:rPr>
          <w:rFonts w:ascii="HG創英角ｺﾞｼｯｸUB" w:eastAsia="HG創英角ｺﾞｼｯｸUB" w:hAnsi="HG創英角ｺﾞｼｯｸUB"/>
          <w:color w:val="C0504D" w:themeColor="accent2"/>
          <w:sz w:val="24"/>
          <w:szCs w:val="24"/>
          <w:u w:val="single"/>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521"/>
        <w:gridCol w:w="3439"/>
        <w:gridCol w:w="1217"/>
      </w:tblGrid>
      <w:tr w:rsidR="00DC096E" w:rsidRPr="00F54D13" w14:paraId="15636DA6" w14:textId="77777777" w:rsidTr="00CF451F">
        <w:trPr>
          <w:jc w:val="center"/>
        </w:trPr>
        <w:tc>
          <w:tcPr>
            <w:tcW w:w="4521" w:type="dxa"/>
            <w:shd w:val="clear" w:color="auto" w:fill="FBD4B4" w:themeFill="accent6" w:themeFillTint="66"/>
          </w:tcPr>
          <w:p w14:paraId="39D7FE8E" w14:textId="77777777" w:rsidR="00DC096E" w:rsidRPr="00F81A78" w:rsidRDefault="00DC096E" w:rsidP="00CB149D">
            <w:pPr>
              <w:spacing w:line="280" w:lineRule="exact"/>
              <w:jc w:val="center"/>
              <w:rPr>
                <w:rFonts w:ascii="HG丸ｺﾞｼｯｸM-PRO" w:eastAsia="HG丸ｺﾞｼｯｸM-PRO" w:hAnsi="HG丸ｺﾞｼｯｸM-PRO"/>
                <w:szCs w:val="21"/>
              </w:rPr>
            </w:pPr>
          </w:p>
        </w:tc>
        <w:tc>
          <w:tcPr>
            <w:tcW w:w="3439" w:type="dxa"/>
            <w:shd w:val="clear" w:color="auto" w:fill="FBD4B4" w:themeFill="accent6" w:themeFillTint="66"/>
          </w:tcPr>
          <w:p w14:paraId="2E4D6AB9" w14:textId="1EB456CE" w:rsidR="00DC096E" w:rsidRPr="00F81A78" w:rsidRDefault="00E15F29" w:rsidP="00CB149D">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DC096E" w:rsidRPr="00F81A78">
              <w:rPr>
                <w:rFonts w:ascii="HG丸ｺﾞｼｯｸM-PRO" w:eastAsia="HG丸ｺﾞｼｯｸM-PRO" w:hAnsi="HG丸ｺﾞｼｯｸM-PRO" w:hint="eastAsia"/>
                <w:b/>
                <w:szCs w:val="21"/>
              </w:rPr>
              <w:t>年度の取り組み状況</w:t>
            </w:r>
          </w:p>
        </w:tc>
        <w:tc>
          <w:tcPr>
            <w:tcW w:w="1217" w:type="dxa"/>
            <w:tcBorders>
              <w:left w:val="single" w:sz="4" w:space="0" w:color="auto"/>
            </w:tcBorders>
            <w:shd w:val="clear" w:color="auto" w:fill="FBD4B4" w:themeFill="accent6" w:themeFillTint="66"/>
          </w:tcPr>
          <w:p w14:paraId="6B040C94" w14:textId="77777777" w:rsidR="00DC096E" w:rsidRPr="00F81A78" w:rsidRDefault="00DC096E"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9E2327" w:rsidRPr="00F54D13" w14:paraId="57E908E3" w14:textId="77777777" w:rsidTr="0023076A">
        <w:trPr>
          <w:jc w:val="center"/>
        </w:trPr>
        <w:tc>
          <w:tcPr>
            <w:tcW w:w="4521" w:type="dxa"/>
            <w:shd w:val="pct5" w:color="auto" w:fill="auto"/>
            <w:vAlign w:val="center"/>
          </w:tcPr>
          <w:p w14:paraId="36B5304F" w14:textId="3D37815E" w:rsidR="009E2327" w:rsidRDefault="009E2327" w:rsidP="0023076A">
            <w:pPr>
              <w:autoSpaceDE w:val="0"/>
              <w:autoSpaceDN w:val="0"/>
              <w:spacing w:line="260" w:lineRule="exact"/>
              <w:jc w:val="center"/>
              <w:rPr>
                <w:rFonts w:ascii="HG丸ｺﾞｼｯｸM-PRO" w:eastAsia="HG丸ｺﾞｼｯｸM-PRO" w:hAnsi="HG丸ｺﾞｼｯｸM-PRO" w:cs="Times New Roman"/>
                <w:color w:val="000000"/>
                <w:spacing w:val="2"/>
                <w:kern w:val="0"/>
                <w:sz w:val="22"/>
                <w:szCs w:val="24"/>
              </w:rPr>
            </w:pPr>
            <w:r w:rsidRPr="00E00B1C">
              <w:rPr>
                <w:rFonts w:ascii="HG丸ｺﾞｼｯｸM-PRO" w:eastAsia="HG丸ｺﾞｼｯｸM-PRO" w:hAnsi="HG丸ｺﾞｼｯｸM-PRO" w:cs="Times New Roman" w:hint="eastAsia"/>
                <w:color w:val="000000"/>
                <w:spacing w:val="2"/>
                <w:kern w:val="0"/>
                <w:sz w:val="22"/>
                <w:szCs w:val="24"/>
              </w:rPr>
              <w:t>キャリア教育全体指導計画に基づいた</w:t>
            </w:r>
          </w:p>
          <w:p w14:paraId="227231BA" w14:textId="08C550D8" w:rsidR="009E2327" w:rsidRPr="00F81A78" w:rsidRDefault="009E2327" w:rsidP="0023076A">
            <w:pPr>
              <w:autoSpaceDE w:val="0"/>
              <w:autoSpaceDN w:val="0"/>
              <w:spacing w:line="280" w:lineRule="exact"/>
              <w:jc w:val="center"/>
              <w:rPr>
                <w:rFonts w:ascii="HG丸ｺﾞｼｯｸM-PRO" w:eastAsia="HG丸ｺﾞｼｯｸM-PRO" w:hAnsi="HG丸ｺﾞｼｯｸM-PRO"/>
                <w:b/>
                <w:bCs/>
                <w:szCs w:val="21"/>
              </w:rPr>
            </w:pPr>
            <w:r w:rsidRPr="00E00B1C">
              <w:rPr>
                <w:rFonts w:ascii="HG丸ｺﾞｼｯｸM-PRO" w:eastAsia="HG丸ｺﾞｼｯｸM-PRO" w:hAnsi="HG丸ｺﾞｼｯｸM-PRO" w:cs="Times New Roman" w:hint="eastAsia"/>
                <w:color w:val="000000"/>
                <w:spacing w:val="2"/>
                <w:kern w:val="0"/>
                <w:sz w:val="22"/>
                <w:szCs w:val="24"/>
              </w:rPr>
              <w:t>取組みの共有</w:t>
            </w:r>
          </w:p>
        </w:tc>
        <w:tc>
          <w:tcPr>
            <w:tcW w:w="3439" w:type="dxa"/>
            <w:shd w:val="pct5" w:color="auto" w:fill="auto"/>
            <w:vAlign w:val="center"/>
          </w:tcPr>
          <w:p w14:paraId="70B21980" w14:textId="77777777" w:rsidR="009E2327" w:rsidRPr="00B82591" w:rsidRDefault="009E2327" w:rsidP="009E2327">
            <w:pPr>
              <w:spacing w:line="280" w:lineRule="exact"/>
              <w:jc w:val="center"/>
              <w:rPr>
                <w:rFonts w:ascii="HG丸ｺﾞｼｯｸM-PRO" w:eastAsia="HG丸ｺﾞｼｯｸM-PRO" w:hAnsi="HG丸ｺﾞｼｯｸM-PRO" w:cs="Times New Roman"/>
                <w:spacing w:val="2"/>
                <w:kern w:val="0"/>
                <w:sz w:val="22"/>
                <w:szCs w:val="24"/>
              </w:rPr>
            </w:pPr>
            <w:r w:rsidRPr="00B82591">
              <w:rPr>
                <w:rFonts w:ascii="HG丸ｺﾞｼｯｸM-PRO" w:eastAsia="HG丸ｺﾞｼｯｸM-PRO" w:hAnsi="HG丸ｺﾞｼｯｸM-PRO" w:cs="Times New Roman" w:hint="eastAsia"/>
                <w:spacing w:val="2"/>
                <w:kern w:val="0"/>
                <w:sz w:val="22"/>
                <w:szCs w:val="24"/>
              </w:rPr>
              <w:t>キャリア教育全体指導計画に基づいた取組みの共有率　95.6％</w:t>
            </w:r>
          </w:p>
          <w:p w14:paraId="7B893B3B" w14:textId="77777777"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府1</w:t>
            </w:r>
            <w:r w:rsidRPr="00B82591">
              <w:rPr>
                <w:rFonts w:ascii="HG丸ｺﾞｼｯｸM-PRO" w:eastAsia="HG丸ｺﾞｼｯｸM-PRO" w:hAnsi="HG丸ｺﾞｼｯｸM-PRO"/>
                <w:szCs w:val="21"/>
              </w:rPr>
              <w:t>7.1</w:t>
            </w:r>
            <w:r w:rsidRPr="00B82591">
              <w:rPr>
                <w:rFonts w:ascii="HG丸ｺﾞｼｯｸM-PRO" w:eastAsia="HG丸ｺﾞｼｯｸM-PRO" w:hAnsi="HG丸ｺﾞｼｯｸM-PRO" w:hint="eastAsia"/>
                <w:szCs w:val="21"/>
              </w:rPr>
              <w:t>%</w:t>
            </w:r>
          </w:p>
          <w:p w14:paraId="11EA7DCC" w14:textId="5AB250D3"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（国　未発表）</w:t>
            </w:r>
          </w:p>
        </w:tc>
        <w:tc>
          <w:tcPr>
            <w:tcW w:w="1217" w:type="dxa"/>
            <w:tcBorders>
              <w:left w:val="single" w:sz="4" w:space="0" w:color="auto"/>
            </w:tcBorders>
            <w:shd w:val="pct5" w:color="auto" w:fill="auto"/>
            <w:vAlign w:val="center"/>
          </w:tcPr>
          <w:p w14:paraId="6BE8AAB0" w14:textId="05D39B61"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35C2C738" w14:textId="77777777" w:rsidTr="00F4275C">
        <w:trPr>
          <w:jc w:val="center"/>
        </w:trPr>
        <w:tc>
          <w:tcPr>
            <w:tcW w:w="4521" w:type="dxa"/>
            <w:shd w:val="pct5" w:color="auto" w:fill="auto"/>
            <w:vAlign w:val="center"/>
          </w:tcPr>
          <w:p w14:paraId="2206DC7C" w14:textId="550A1AAE" w:rsidR="009E2327" w:rsidRPr="00F81A78" w:rsidRDefault="009E2327" w:rsidP="00C431AF">
            <w:pPr>
              <w:spacing w:line="280" w:lineRule="exact"/>
              <w:jc w:val="center"/>
              <w:rPr>
                <w:rFonts w:ascii="HG丸ｺﾞｼｯｸM-PRO" w:eastAsia="HG丸ｺﾞｼｯｸM-PRO" w:hAnsi="HG丸ｺﾞｼｯｸM-PRO"/>
                <w:b/>
                <w:bCs/>
                <w:szCs w:val="21"/>
              </w:rPr>
            </w:pPr>
            <w:r w:rsidRPr="00E00B1C">
              <w:rPr>
                <w:rFonts w:ascii="HG丸ｺﾞｼｯｸM-PRO" w:eastAsia="HG丸ｺﾞｼｯｸM-PRO" w:hAnsi="HG丸ｺﾞｼｯｸM-PRO" w:cs="Times New Roman" w:hint="eastAsia"/>
                <w:color w:val="000000"/>
                <w:spacing w:val="2"/>
                <w:kern w:val="0"/>
                <w:sz w:val="22"/>
                <w:szCs w:val="24"/>
              </w:rPr>
              <w:t>府立高校生の就職内定率</w:t>
            </w:r>
          </w:p>
        </w:tc>
        <w:tc>
          <w:tcPr>
            <w:tcW w:w="3439" w:type="dxa"/>
            <w:shd w:val="pct5" w:color="auto" w:fill="auto"/>
          </w:tcPr>
          <w:p w14:paraId="2305708E" w14:textId="77777777"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府95.３%</w:t>
            </w:r>
          </w:p>
          <w:p w14:paraId="7C4549B9" w14:textId="22BBB614"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（国9７.９%）</w:t>
            </w:r>
          </w:p>
        </w:tc>
        <w:tc>
          <w:tcPr>
            <w:tcW w:w="1217" w:type="dxa"/>
            <w:tcBorders>
              <w:left w:val="single" w:sz="4" w:space="0" w:color="auto"/>
            </w:tcBorders>
            <w:shd w:val="pct5" w:color="auto" w:fill="auto"/>
            <w:vAlign w:val="center"/>
          </w:tcPr>
          <w:p w14:paraId="092A45C2" w14:textId="1644E37A"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31714C6A" w14:textId="77777777" w:rsidTr="00CF451F">
        <w:trPr>
          <w:jc w:val="center"/>
        </w:trPr>
        <w:tc>
          <w:tcPr>
            <w:tcW w:w="4521" w:type="dxa"/>
            <w:shd w:val="pct5" w:color="auto" w:fill="auto"/>
          </w:tcPr>
          <w:p w14:paraId="447E20B8" w14:textId="77777777" w:rsidR="009E2327" w:rsidRPr="00E00B1C" w:rsidRDefault="009E2327" w:rsidP="009E2327">
            <w:pPr>
              <w:autoSpaceDE w:val="0"/>
              <w:autoSpaceDN w:val="0"/>
              <w:spacing w:line="260" w:lineRule="exact"/>
              <w:jc w:val="center"/>
              <w:rPr>
                <w:rFonts w:ascii="HG丸ｺﾞｼｯｸM-PRO" w:eastAsia="HG丸ｺﾞｼｯｸM-PRO" w:hAnsi="HG丸ｺﾞｼｯｸM-PRO" w:cs="Times New Roman"/>
                <w:spacing w:val="2"/>
                <w:kern w:val="0"/>
                <w:sz w:val="22"/>
                <w:szCs w:val="24"/>
              </w:rPr>
            </w:pPr>
            <w:r w:rsidRPr="00E00B1C">
              <w:rPr>
                <w:rFonts w:ascii="HG丸ｺﾞｼｯｸM-PRO" w:eastAsia="HG丸ｺﾞｼｯｸM-PRO" w:hAnsi="HG丸ｺﾞｼｯｸM-PRO" w:cs="Times New Roman" w:hint="eastAsia"/>
                <w:spacing w:val="2"/>
                <w:kern w:val="0"/>
                <w:sz w:val="22"/>
                <w:szCs w:val="24"/>
              </w:rPr>
              <w:t>知的障がい支援学校高等部卒業生の</w:t>
            </w:r>
          </w:p>
          <w:p w14:paraId="0C617B79" w14:textId="6A040063" w:rsidR="009E2327" w:rsidRPr="00F81A78" w:rsidRDefault="009E2327" w:rsidP="00C431AF">
            <w:pPr>
              <w:autoSpaceDE w:val="0"/>
              <w:autoSpaceDN w:val="0"/>
              <w:spacing w:line="280" w:lineRule="exact"/>
              <w:jc w:val="center"/>
              <w:rPr>
                <w:rFonts w:ascii="HG丸ｺﾞｼｯｸM-PRO" w:eastAsia="HG丸ｺﾞｼｯｸM-PRO" w:hAnsi="HG丸ｺﾞｼｯｸM-PRO"/>
                <w:b/>
                <w:bCs/>
                <w:szCs w:val="21"/>
              </w:rPr>
            </w:pPr>
            <w:r w:rsidRPr="00E00B1C">
              <w:rPr>
                <w:rFonts w:ascii="HG丸ｺﾞｼｯｸM-PRO" w:eastAsia="HG丸ｺﾞｼｯｸM-PRO" w:hAnsi="HG丸ｺﾞｼｯｸM-PRO" w:cs="Times New Roman" w:hint="eastAsia"/>
                <w:spacing w:val="2"/>
                <w:kern w:val="0"/>
                <w:sz w:val="22"/>
                <w:szCs w:val="24"/>
              </w:rPr>
              <w:t>就職率</w:t>
            </w:r>
          </w:p>
        </w:tc>
        <w:tc>
          <w:tcPr>
            <w:tcW w:w="3439" w:type="dxa"/>
            <w:shd w:val="pct5" w:color="auto" w:fill="auto"/>
            <w:vAlign w:val="center"/>
          </w:tcPr>
          <w:p w14:paraId="12CA996A" w14:textId="45A47D67"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27.2％</w:t>
            </w:r>
          </w:p>
        </w:tc>
        <w:tc>
          <w:tcPr>
            <w:tcW w:w="1217" w:type="dxa"/>
            <w:tcBorders>
              <w:left w:val="single" w:sz="4" w:space="0" w:color="auto"/>
            </w:tcBorders>
            <w:shd w:val="pct5" w:color="auto" w:fill="auto"/>
            <w:vAlign w:val="center"/>
          </w:tcPr>
          <w:p w14:paraId="016C43CA" w14:textId="526BC19E"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23781746" w14:textId="77777777" w:rsidTr="00F4275C">
        <w:trPr>
          <w:jc w:val="center"/>
        </w:trPr>
        <w:tc>
          <w:tcPr>
            <w:tcW w:w="4521" w:type="dxa"/>
            <w:shd w:val="pct5" w:color="auto" w:fill="auto"/>
            <w:vAlign w:val="center"/>
          </w:tcPr>
          <w:p w14:paraId="269F0848" w14:textId="77777777" w:rsidR="009E2327" w:rsidRPr="00E00B1C" w:rsidRDefault="009E2327" w:rsidP="009E2327">
            <w:pPr>
              <w:autoSpaceDE w:val="0"/>
              <w:autoSpaceDN w:val="0"/>
              <w:spacing w:line="260" w:lineRule="exact"/>
              <w:jc w:val="center"/>
              <w:rPr>
                <w:rFonts w:ascii="HG丸ｺﾞｼｯｸM-PRO" w:eastAsia="HG丸ｺﾞｼｯｸM-PRO" w:hAnsi="HG丸ｺﾞｼｯｸM-PRO" w:cs="Times New Roman"/>
                <w:spacing w:val="2"/>
                <w:kern w:val="0"/>
                <w:sz w:val="22"/>
                <w:szCs w:val="24"/>
              </w:rPr>
            </w:pPr>
            <w:r w:rsidRPr="00E00B1C">
              <w:rPr>
                <w:rFonts w:ascii="HG丸ｺﾞｼｯｸM-PRO" w:eastAsia="HG丸ｺﾞｼｯｸM-PRO" w:hAnsi="HG丸ｺﾞｼｯｸM-PRO" w:cs="Times New Roman" w:hint="eastAsia"/>
                <w:spacing w:val="2"/>
                <w:kern w:val="0"/>
                <w:sz w:val="22"/>
                <w:szCs w:val="24"/>
              </w:rPr>
              <w:t>府立支援学校高等部卒業生の</w:t>
            </w:r>
          </w:p>
          <w:p w14:paraId="0D47C1FF" w14:textId="7D0F26DD" w:rsidR="009E2327" w:rsidRPr="00F81A78" w:rsidRDefault="009E2327" w:rsidP="00C431AF">
            <w:pPr>
              <w:spacing w:line="280" w:lineRule="exact"/>
              <w:jc w:val="center"/>
              <w:rPr>
                <w:rFonts w:ascii="HG丸ｺﾞｼｯｸM-PRO" w:eastAsia="HG丸ｺﾞｼｯｸM-PRO" w:hAnsi="HG丸ｺﾞｼｯｸM-PRO"/>
                <w:szCs w:val="21"/>
              </w:rPr>
            </w:pPr>
            <w:r w:rsidRPr="00E00B1C">
              <w:rPr>
                <w:rFonts w:ascii="HG丸ｺﾞｼｯｸM-PRO" w:eastAsia="HG丸ｺﾞｼｯｸM-PRO" w:hAnsi="HG丸ｺﾞｼｯｸM-PRO" w:cs="Times New Roman" w:hint="eastAsia"/>
                <w:spacing w:val="2"/>
                <w:kern w:val="0"/>
                <w:sz w:val="22"/>
                <w:szCs w:val="24"/>
              </w:rPr>
              <w:t>就職希望者の就職率</w:t>
            </w:r>
          </w:p>
        </w:tc>
        <w:tc>
          <w:tcPr>
            <w:tcW w:w="3439" w:type="dxa"/>
            <w:shd w:val="pct5" w:color="auto" w:fill="auto"/>
            <w:vAlign w:val="center"/>
          </w:tcPr>
          <w:p w14:paraId="14EA0A1D" w14:textId="26B807EE"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94.8％</w:t>
            </w:r>
          </w:p>
        </w:tc>
        <w:tc>
          <w:tcPr>
            <w:tcW w:w="1217" w:type="dxa"/>
            <w:tcBorders>
              <w:left w:val="single" w:sz="4" w:space="0" w:color="auto"/>
            </w:tcBorders>
            <w:shd w:val="pct5" w:color="auto" w:fill="auto"/>
            <w:vAlign w:val="center"/>
          </w:tcPr>
          <w:p w14:paraId="7192B008" w14:textId="7D14F05A"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601E7DC1" w14:textId="5F9AED28" w:rsidR="00CB60E0" w:rsidRPr="00276116" w:rsidRDefault="00E00B1C" w:rsidP="00276116">
      <w:pPr>
        <w:widowControl/>
        <w:jc w:val="left"/>
        <w:rPr>
          <w:rFonts w:ascii="ＭＳ Ｐゴシック" w:eastAsia="ＭＳ Ｐゴシック" w:hAnsi="ＭＳ Ｐゴシック" w:cs="メイリオ"/>
          <w:color w:val="000000" w:themeColor="text1"/>
          <w:sz w:val="16"/>
          <w:szCs w:val="32"/>
        </w:rPr>
      </w:pPr>
      <w:r w:rsidRPr="00E00B1C">
        <w:rPr>
          <w:rFonts w:ascii="ＭＳ 明朝" w:eastAsia="ＭＳ 明朝" w:hAnsi="Century" w:cs="Times New Roman"/>
          <w:noProof/>
          <w:spacing w:val="2"/>
          <w:kern w:val="0"/>
          <w:sz w:val="24"/>
          <w:szCs w:val="24"/>
        </w:rPr>
        <w:lastRenderedPageBreak/>
        <mc:AlternateContent>
          <mc:Choice Requires="wps">
            <w:drawing>
              <wp:anchor distT="0" distB="0" distL="114300" distR="114300" simplePos="0" relativeHeight="251726336" behindDoc="0" locked="0" layoutInCell="1" allowOverlap="1" wp14:anchorId="5E96D505" wp14:editId="7AEB9FD4">
                <wp:simplePos x="0" y="0"/>
                <wp:positionH relativeFrom="margin">
                  <wp:align>left</wp:align>
                </wp:positionH>
                <wp:positionV relativeFrom="paragraph">
                  <wp:posOffset>457201</wp:posOffset>
                </wp:positionV>
                <wp:extent cx="6096000" cy="499730"/>
                <wp:effectExtent l="0" t="0" r="19050" b="15240"/>
                <wp:wrapNone/>
                <wp:docPr id="13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99730"/>
                        </a:xfrm>
                        <a:prstGeom prst="rect">
                          <a:avLst/>
                        </a:prstGeom>
                        <a:solidFill>
                          <a:srgbClr val="CCFF99"/>
                        </a:solidFill>
                        <a:ln w="6350">
                          <a:solidFill>
                            <a:prstClr val="black"/>
                          </a:solidFill>
                        </a:ln>
                        <a:effectLst/>
                      </wps:spPr>
                      <wps:txbx>
                        <w:txbxContent>
                          <w:p w14:paraId="4E2B6633" w14:textId="77777777" w:rsidR="00002B6E" w:rsidRPr="00BD5243" w:rsidRDefault="00002B6E" w:rsidP="00E00B1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D505" id="テキスト ボックス 75" o:spid="_x0000_s1030" type="#_x0000_t202" style="position:absolute;margin-left:0;margin-top:36pt;width:480pt;height:39.35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" fillcolor="#cf9" strokeweight=".5pt">
                <v:path arrowok="t"/>
                <v:textbox>
                  <w:txbxContent>
                    <w:p w14:paraId="4E2B6633" w14:textId="77777777" w:rsidR="00002B6E" w:rsidRPr="00BD5243" w:rsidRDefault="00002B6E" w:rsidP="00E00B1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v:textbox>
                <w10:wrap anchorx="margin"/>
              </v:shape>
            </w:pict>
          </mc:Fallback>
        </mc:AlternateConten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699712" behindDoc="0" locked="0" layoutInCell="1" allowOverlap="1" wp14:anchorId="0711BCCF" wp14:editId="4E84FA42">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19CA12" id="直線コネクタ 128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14:paraId="0CCB407D" w14:textId="46F6DFE6" w:rsidR="00554CE4" w:rsidRDefault="00554CE4" w:rsidP="00CB60E0">
      <w:pPr>
        <w:rPr>
          <w:rFonts w:ascii="HG創英角ｺﾞｼｯｸUB" w:eastAsia="HG創英角ｺﾞｼｯｸUB" w:hAnsi="HG創英角ｺﾞｼｯｸUB"/>
          <w:color w:val="C0504D" w:themeColor="accent2"/>
          <w:sz w:val="24"/>
          <w:szCs w:val="24"/>
          <w:u w:val="single"/>
        </w:rPr>
      </w:pPr>
    </w:p>
    <w:p w14:paraId="7AB57EEA" w14:textId="05409B7D" w:rsidR="00E00B1C" w:rsidRDefault="00E00B1C" w:rsidP="00CB60E0">
      <w:pPr>
        <w:rPr>
          <w:rFonts w:ascii="HG創英角ｺﾞｼｯｸUB" w:eastAsia="HG創英角ｺﾞｼｯｸUB" w:hAnsi="HG創英角ｺﾞｼｯｸUB"/>
          <w:color w:val="C0504D" w:themeColor="accent2"/>
          <w:sz w:val="24"/>
          <w:szCs w:val="24"/>
          <w:u w:val="single"/>
        </w:rPr>
      </w:pPr>
    </w:p>
    <w:p w14:paraId="1A99CEE6" w14:textId="77777777" w:rsidR="00E00B1C" w:rsidRDefault="00E00B1C" w:rsidP="00CB60E0">
      <w:pPr>
        <w:rPr>
          <w:rFonts w:ascii="HG創英角ｺﾞｼｯｸUB" w:eastAsia="HG創英角ｺﾞｼｯｸUB" w:hAnsi="HG創英角ｺﾞｼｯｸUB"/>
          <w:color w:val="C0504D" w:themeColor="accent2"/>
          <w:sz w:val="24"/>
          <w:szCs w:val="24"/>
          <w:u w:val="single"/>
        </w:rPr>
      </w:pPr>
    </w:p>
    <w:p w14:paraId="40398B23" w14:textId="77777777" w:rsidR="00E00B1C" w:rsidRP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HG創英角ｺﾞｼｯｸUB" w:eastAsia="HG創英角ｺﾞｼｯｸUB" w:hAnsi="HG創英角ｺﾞｼｯｸUB" w:cs="Times New Roman" w:hint="eastAsia"/>
          <w:color w:val="ED7D31"/>
          <w:spacing w:val="2"/>
          <w:kern w:val="0"/>
          <w:sz w:val="24"/>
          <w:szCs w:val="24"/>
        </w:rPr>
        <w:t>事業の内容</w:t>
      </w:r>
    </w:p>
    <w:p w14:paraId="79B115E3" w14:textId="1CBA3F76" w:rsidR="00CB60E0" w:rsidRPr="00E00B1C" w:rsidRDefault="00E00B1C" w:rsidP="00CB60E0">
      <w:pPr>
        <w:rPr>
          <w:rFonts w:ascii="HG創英角ｺﾞｼｯｸUB" w:eastAsia="HG創英角ｺﾞｼｯｸUB" w:hAnsi="HG創英角ｺﾞｼｯｸUB"/>
          <w:color w:val="C0504D" w:themeColor="accent2"/>
          <w:sz w:val="24"/>
          <w:szCs w:val="24"/>
          <w:u w:val="single"/>
        </w:rPr>
      </w:pPr>
      <w:r w:rsidRPr="00427CE4">
        <w:rPr>
          <w:rFonts w:ascii="ＭＳ Ｐゴシック" w:eastAsia="ＭＳ Ｐゴシック" w:hAnsi="ＭＳ Ｐゴシック" w:cs="Times New Roman"/>
          <w:noProof/>
          <w:spacing w:val="2"/>
          <w:kern w:val="0"/>
          <w:sz w:val="24"/>
          <w:szCs w:val="24"/>
        </w:rPr>
        <w:drawing>
          <wp:inline distT="0" distB="0" distL="0" distR="0" wp14:anchorId="4CF71A74" wp14:editId="3EBEBD1E">
            <wp:extent cx="6134100" cy="2476500"/>
            <wp:effectExtent l="0" t="0" r="0" b="0"/>
            <wp:docPr id="203" name="図 74" descr="求職者支援を様々な機関と連携して行う" title="OSAKAしごとフィールドの取組みを表し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2476500"/>
                    </a:xfrm>
                    <a:prstGeom prst="rect">
                      <a:avLst/>
                    </a:prstGeom>
                    <a:noFill/>
                    <a:ln>
                      <a:noFill/>
                    </a:ln>
                  </pic:spPr>
                </pic:pic>
              </a:graphicData>
            </a:graphic>
          </wp:inline>
        </w:drawing>
      </w:r>
    </w:p>
    <w:p w14:paraId="6898A6D3" w14:textId="77777777" w:rsidR="00E00B1C" w:rsidRDefault="00E00B1C" w:rsidP="00E00B1C">
      <w:pPr>
        <w:spacing w:line="320" w:lineRule="exact"/>
        <w:ind w:leftChars="100" w:left="420" w:hangingChars="100" w:hanging="210"/>
        <w:rPr>
          <w:rFonts w:ascii="HG丸ｺﾞｼｯｸM-PRO" w:eastAsia="HG丸ｺﾞｼｯｸM-PRO" w:hAnsi="HG丸ｺﾞｼｯｸM-PRO"/>
          <w:noProof/>
        </w:rPr>
      </w:pPr>
    </w:p>
    <w:p w14:paraId="5BF77AC3" w14:textId="7ABE10D5"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〇若者の安定就業を支援</w:t>
      </w:r>
    </w:p>
    <w:p w14:paraId="402D808D" w14:textId="77777777"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若者をはじめとする働きたいと思う全ての求職者に対して、それぞれの状況に応じた適切な支援メニューを提供し、就職から職場定着までの支援を行うとともに、国が実施する地域若者サポートステーション事業や若年者地域連携事業との連携を図りながら、安定就業に向けた支援を行います。</w:t>
      </w:r>
    </w:p>
    <w:p w14:paraId="2CA988C6" w14:textId="77777777"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就職に困難性を有する求職者に対しては、キャリアカウンセリング、事前研修、企業との交流会、職場体験を一体化したプログラムを実施することで、社会人基礎力の向上と本人の課題や職業適性の明確化を図りながら就職に結びつけていきます。</w:t>
      </w:r>
    </w:p>
    <w:p w14:paraId="59159FBB" w14:textId="7D705D4F" w:rsidR="00CB60E0"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就職を希望する高校生を対象に、府内の高等学校とOSAKAしごとフィールドのカウンセラーが連携しながら、卒業までに就職先が決定するよう支援を行います。</w:t>
      </w:r>
    </w:p>
    <w:p w14:paraId="14C42945" w14:textId="77777777" w:rsidR="00E00B1C" w:rsidRPr="00F54D13" w:rsidRDefault="00E00B1C" w:rsidP="00E00B1C">
      <w:pPr>
        <w:spacing w:line="320" w:lineRule="exact"/>
        <w:ind w:leftChars="100" w:left="420" w:hangingChars="100" w:hanging="210"/>
        <w:rPr>
          <w:rFonts w:ascii="HG丸ｺﾞｼｯｸM-PRO" w:eastAsia="HG丸ｺﾞｼｯｸM-PRO" w:hAnsi="HG丸ｺﾞｼｯｸM-PRO"/>
          <w:noProof/>
        </w:rPr>
      </w:pPr>
    </w:p>
    <w:p w14:paraId="1998E966" w14:textId="75492A6F" w:rsid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28384" behindDoc="0" locked="0" layoutInCell="1" allowOverlap="1" wp14:anchorId="1A3E9B9D" wp14:editId="6EE49A4B">
                <wp:simplePos x="0" y="0"/>
                <wp:positionH relativeFrom="column">
                  <wp:posOffset>683895</wp:posOffset>
                </wp:positionH>
                <wp:positionV relativeFrom="paragraph">
                  <wp:posOffset>8940800</wp:posOffset>
                </wp:positionV>
                <wp:extent cx="5730875" cy="803275"/>
                <wp:effectExtent l="0" t="0" r="3175" b="0"/>
                <wp:wrapNone/>
                <wp:docPr id="131"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14:paraId="70006507" w14:textId="77777777" w:rsidR="00002B6E" w:rsidRPr="00752D9A" w:rsidRDefault="00002B6E" w:rsidP="00E00B1C">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3E9B9D" id="角丸四角形 73" o:spid="_x0000_s1031" style="position:absolute;left:0;text-align:left;margin-left:53.85pt;margin-top:704pt;width:451.25pt;height:6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" filled="f" strokecolor="#4f81bd" strokeweight="2pt">
                <v:path arrowok="t"/>
                <v:textbox>
                  <w:txbxContent>
                    <w:p w14:paraId="70006507" w14:textId="77777777" w:rsidR="00002B6E" w:rsidRPr="00752D9A" w:rsidRDefault="00002B6E" w:rsidP="00E00B1C">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E00B1C">
        <w:rPr>
          <w:rFonts w:ascii="HG創英角ｺﾞｼｯｸUB" w:eastAsia="HG創英角ｺﾞｼｯｸUB" w:hAnsi="HG創英角ｺﾞｼｯｸUB" w:cs="Times New Roman" w:hint="eastAsia"/>
          <w:color w:val="ED7D31"/>
          <w:spacing w:val="2"/>
          <w:kern w:val="0"/>
          <w:sz w:val="24"/>
          <w:szCs w:val="24"/>
        </w:rPr>
        <w:t>５年後の大阪府の姿</w:t>
      </w:r>
    </w:p>
    <w:p w14:paraId="12EDD7F1" w14:textId="67209E7A" w:rsidR="00E00B1C" w:rsidRP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0432" behindDoc="0" locked="0" layoutInCell="1" allowOverlap="1" wp14:anchorId="696C93B2" wp14:editId="15748D1A">
                <wp:simplePos x="0" y="0"/>
                <wp:positionH relativeFrom="column">
                  <wp:posOffset>403225</wp:posOffset>
                </wp:positionH>
                <wp:positionV relativeFrom="paragraph">
                  <wp:posOffset>31897</wp:posOffset>
                </wp:positionV>
                <wp:extent cx="5730875" cy="952500"/>
                <wp:effectExtent l="0" t="0" r="3175" b="0"/>
                <wp:wrapNone/>
                <wp:docPr id="132"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14:paraId="11B01AEB" w14:textId="77777777" w:rsidR="00002B6E" w:rsidRPr="00530ACB" w:rsidRDefault="00002B6E" w:rsidP="00E00B1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6C93B2" id="角丸四角形 76" o:spid="_x0000_s1032" style="position:absolute;left:0;text-align:left;margin-left:31.75pt;margin-top:2.5pt;width:451.25pt;height: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" fillcolor="window" strokecolor="#4f81bd" strokeweight="2pt">
                <v:path arrowok="t"/>
                <v:textbox>
                  <w:txbxContent>
                    <w:p w14:paraId="11B01AEB" w14:textId="77777777" w:rsidR="00002B6E" w:rsidRPr="00530ACB" w:rsidRDefault="00002B6E" w:rsidP="00E00B1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v:textbox>
              </v:roundrect>
            </w:pict>
          </mc:Fallback>
        </mc:AlternateContent>
      </w:r>
    </w:p>
    <w:p w14:paraId="16741555" w14:textId="395C868C" w:rsidR="005B2186" w:rsidRDefault="005B2186" w:rsidP="00C66E24">
      <w:pPr>
        <w:rPr>
          <w:rFonts w:ascii="HGS創英角ﾎﾟｯﾌﾟ体" w:eastAsia="HGS創英角ﾎﾟｯﾌﾟ体" w:hAnsi="HGS創英角ﾎﾟｯﾌﾟ体"/>
          <w:b/>
          <w:sz w:val="32"/>
          <w:szCs w:val="32"/>
        </w:rPr>
      </w:pPr>
    </w:p>
    <w:p w14:paraId="7E63255B" w14:textId="77777777" w:rsidR="00281334" w:rsidRDefault="00281334"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14:paraId="64182067" w14:textId="77777777" w:rsidTr="00003C64">
        <w:trPr>
          <w:jc w:val="center"/>
        </w:trPr>
        <w:tc>
          <w:tcPr>
            <w:tcW w:w="4212" w:type="dxa"/>
            <w:shd w:val="clear" w:color="auto" w:fill="FBD4B4" w:themeFill="accent6" w:themeFillTint="66"/>
          </w:tcPr>
          <w:p w14:paraId="3C9D1F33" w14:textId="77777777"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14:paraId="72C2CD34" w14:textId="0CB0DB83" w:rsidR="00D91F49" w:rsidRPr="00F81A78" w:rsidRDefault="00E15F29" w:rsidP="00A70C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令和３</w:t>
            </w:r>
            <w:r w:rsidR="00DC096E" w:rsidRPr="00F81A78">
              <w:rPr>
                <w:rFonts w:ascii="HG丸ｺﾞｼｯｸM-PRO" w:eastAsia="HG丸ｺﾞｼｯｸM-PRO" w:hAnsi="HG丸ｺﾞｼｯｸM-PRO" w:hint="eastAsia"/>
                <w:b/>
                <w:sz w:val="22"/>
              </w:rPr>
              <w:t>年度</w:t>
            </w:r>
            <w:r w:rsidR="00D91F49" w:rsidRPr="00F81A78">
              <w:rPr>
                <w:rFonts w:ascii="HG丸ｺﾞｼｯｸM-PRO" w:eastAsia="HG丸ｺﾞｼｯｸM-PRO" w:hAnsi="HG丸ｺﾞｼｯｸM-PRO" w:hint="eastAsia"/>
                <w:b/>
                <w:sz w:val="22"/>
              </w:rPr>
              <w:t>の取り組み状況</w:t>
            </w:r>
          </w:p>
        </w:tc>
        <w:tc>
          <w:tcPr>
            <w:tcW w:w="1030" w:type="dxa"/>
            <w:tcBorders>
              <w:left w:val="single" w:sz="4" w:space="0" w:color="auto"/>
            </w:tcBorders>
            <w:shd w:val="clear" w:color="auto" w:fill="FBD4B4" w:themeFill="accent6" w:themeFillTint="66"/>
          </w:tcPr>
          <w:p w14:paraId="36473063" w14:textId="77777777" w:rsidR="00D91F49" w:rsidRPr="00F81A78" w:rsidRDefault="00D91F49" w:rsidP="00D91F49">
            <w:pPr>
              <w:jc w:val="center"/>
              <w:rPr>
                <w:rFonts w:ascii="HG丸ｺﾞｼｯｸM-PRO" w:eastAsia="HG丸ｺﾞｼｯｸM-PRO" w:hAnsi="HG丸ｺﾞｼｯｸM-PRO"/>
                <w:sz w:val="22"/>
              </w:rPr>
            </w:pPr>
            <w:r w:rsidRPr="00F81A78">
              <w:rPr>
                <w:rFonts w:ascii="HG丸ｺﾞｼｯｸM-PRO" w:eastAsia="HG丸ｺﾞｼｯｸM-PRO" w:hAnsi="HG丸ｺﾞｼｯｸM-PRO" w:hint="eastAsia"/>
                <w:sz w:val="22"/>
              </w:rPr>
              <w:t>評価</w:t>
            </w:r>
          </w:p>
        </w:tc>
      </w:tr>
      <w:tr w:rsidR="00B82591" w:rsidRPr="00F54D13" w14:paraId="12B184C0" w14:textId="77777777" w:rsidTr="00C218E4">
        <w:trPr>
          <w:jc w:val="center"/>
        </w:trPr>
        <w:tc>
          <w:tcPr>
            <w:tcW w:w="4212" w:type="dxa"/>
            <w:shd w:val="pct5" w:color="auto" w:fill="auto"/>
            <w:vAlign w:val="center"/>
          </w:tcPr>
          <w:p w14:paraId="799D4151" w14:textId="77777777" w:rsidR="00B82591" w:rsidRPr="00710D4A" w:rsidRDefault="00B82591" w:rsidP="00B82591">
            <w:pPr>
              <w:jc w:val="center"/>
              <w:rPr>
                <w:rFonts w:ascii="HG丸ｺﾞｼｯｸM-PRO" w:eastAsia="HG丸ｺﾞｼｯｸM-PRO" w:hAnsi="HG丸ｺﾞｼｯｸM-PRO"/>
              </w:rPr>
            </w:pPr>
            <w:r w:rsidRPr="00710D4A">
              <w:rPr>
                <w:rFonts w:ascii="HG丸ｺﾞｼｯｸM-PRO" w:eastAsia="HG丸ｺﾞｼｯｸM-PRO" w:hAnsi="HG丸ｺﾞｼｯｸM-PRO" w:hint="eastAsia"/>
              </w:rPr>
              <w:t>OSAKAしごとフィールドにて</w:t>
            </w:r>
          </w:p>
          <w:p w14:paraId="6F25EABD" w14:textId="3E9DD8A5" w:rsidR="00B82591" w:rsidRPr="00710D4A" w:rsidRDefault="00B82591" w:rsidP="00C431AF">
            <w:pPr>
              <w:jc w:val="center"/>
              <w:rPr>
                <w:rFonts w:ascii="HG丸ｺﾞｼｯｸM-PRO" w:eastAsia="HG丸ｺﾞｼｯｸM-PRO" w:hAnsi="HG丸ｺﾞｼｯｸM-PRO"/>
                <w:b/>
                <w:bCs/>
              </w:rPr>
            </w:pPr>
            <w:r w:rsidRPr="00710D4A">
              <w:rPr>
                <w:rFonts w:ascii="HG丸ｺﾞｼｯｸM-PRO" w:eastAsia="HG丸ｺﾞｼｯｸM-PRO" w:hAnsi="HG丸ｺﾞｼｯｸM-PRO" w:hint="eastAsia"/>
              </w:rPr>
              <w:t>実施した職場体験</w:t>
            </w:r>
          </w:p>
        </w:tc>
        <w:tc>
          <w:tcPr>
            <w:tcW w:w="3931" w:type="dxa"/>
            <w:shd w:val="pct5" w:color="auto" w:fill="auto"/>
            <w:vAlign w:val="center"/>
          </w:tcPr>
          <w:p w14:paraId="6C373582" w14:textId="77777777" w:rsidR="00B82591" w:rsidRPr="00B82591" w:rsidRDefault="00B82591" w:rsidP="00B82591">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キャリアカウンセリングと職場体験等を組み合わせた就活プログラム</w:t>
            </w:r>
          </w:p>
          <w:p w14:paraId="7298E2D4" w14:textId="1D0CB6E3" w:rsidR="00B82591" w:rsidRPr="00B82591" w:rsidRDefault="00B82591" w:rsidP="00B82591">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「あんしん就活」を６回実施。</w:t>
            </w:r>
          </w:p>
        </w:tc>
        <w:tc>
          <w:tcPr>
            <w:tcW w:w="1030" w:type="dxa"/>
            <w:tcBorders>
              <w:left w:val="single" w:sz="4" w:space="0" w:color="auto"/>
            </w:tcBorders>
            <w:shd w:val="pct5" w:color="auto" w:fill="auto"/>
            <w:vAlign w:val="center"/>
          </w:tcPr>
          <w:p w14:paraId="6E42C5F7" w14:textId="0BD0E348" w:rsidR="00B82591" w:rsidRPr="00B82591" w:rsidRDefault="00B82591" w:rsidP="00B82591">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〇</w:t>
            </w:r>
          </w:p>
        </w:tc>
      </w:tr>
      <w:tr w:rsidR="00B82591" w:rsidRPr="00F54D13" w14:paraId="6EECBDD7" w14:textId="77777777" w:rsidTr="00C218E4">
        <w:trPr>
          <w:jc w:val="center"/>
        </w:trPr>
        <w:tc>
          <w:tcPr>
            <w:tcW w:w="4212" w:type="dxa"/>
            <w:shd w:val="pct5" w:color="auto" w:fill="auto"/>
            <w:vAlign w:val="center"/>
          </w:tcPr>
          <w:p w14:paraId="207C2811" w14:textId="77777777" w:rsidR="00B82591" w:rsidRPr="00710D4A" w:rsidRDefault="00B82591" w:rsidP="00B82591">
            <w:pPr>
              <w:jc w:val="center"/>
              <w:rPr>
                <w:rFonts w:ascii="HG丸ｺﾞｼｯｸM-PRO" w:eastAsia="HG丸ｺﾞｼｯｸM-PRO" w:hAnsi="HG丸ｺﾞｼｯｸM-PRO"/>
              </w:rPr>
            </w:pPr>
            <w:r w:rsidRPr="00710D4A">
              <w:rPr>
                <w:rFonts w:ascii="HG丸ｺﾞｼｯｸM-PRO" w:eastAsia="HG丸ｺﾞｼｯｸM-PRO" w:hAnsi="HG丸ｺﾞｼｯｸM-PRO" w:hint="eastAsia"/>
              </w:rPr>
              <w:t>金融機関等と連携した</w:t>
            </w:r>
          </w:p>
          <w:p w14:paraId="5C217703" w14:textId="322F9288" w:rsidR="00B82591" w:rsidRPr="00710D4A" w:rsidRDefault="00B82591" w:rsidP="00C431AF">
            <w:pPr>
              <w:jc w:val="center"/>
              <w:rPr>
                <w:rFonts w:ascii="HG丸ｺﾞｼｯｸM-PRO" w:eastAsia="HG丸ｺﾞｼｯｸM-PRO" w:hAnsi="HG丸ｺﾞｼｯｸM-PRO"/>
                <w:b/>
                <w:bCs/>
              </w:rPr>
            </w:pPr>
            <w:r w:rsidRPr="00710D4A">
              <w:rPr>
                <w:rFonts w:ascii="HG丸ｺﾞｼｯｸM-PRO" w:eastAsia="HG丸ｺﾞｼｯｸM-PRO" w:hAnsi="HG丸ｺﾞｼｯｸM-PRO" w:hint="eastAsia"/>
              </w:rPr>
              <w:t>合同企業説明会</w:t>
            </w:r>
          </w:p>
        </w:tc>
        <w:tc>
          <w:tcPr>
            <w:tcW w:w="3931" w:type="dxa"/>
            <w:shd w:val="pct5" w:color="auto" w:fill="auto"/>
            <w:vAlign w:val="center"/>
          </w:tcPr>
          <w:p w14:paraId="0ADF9A5D" w14:textId="4B8414A2" w:rsidR="00B82591" w:rsidRPr="00B82591" w:rsidRDefault="00B82591" w:rsidP="00B82591">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開催回数３回</w:t>
            </w:r>
          </w:p>
        </w:tc>
        <w:tc>
          <w:tcPr>
            <w:tcW w:w="1030" w:type="dxa"/>
            <w:tcBorders>
              <w:left w:val="single" w:sz="4" w:space="0" w:color="auto"/>
            </w:tcBorders>
            <w:shd w:val="pct5" w:color="auto" w:fill="auto"/>
            <w:vAlign w:val="center"/>
          </w:tcPr>
          <w:p w14:paraId="3F31A752" w14:textId="25187567" w:rsidR="00B82591" w:rsidRPr="00B82591" w:rsidRDefault="00B82591" w:rsidP="00B82591">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〇</w:t>
            </w:r>
          </w:p>
        </w:tc>
      </w:tr>
    </w:tbl>
    <w:p w14:paraId="77068F1D" w14:textId="4F1EA5B7" w:rsidR="00E00B1C" w:rsidRDefault="00E00B1C" w:rsidP="00281334">
      <w:pPr>
        <w:widowControl/>
        <w:jc w:val="left"/>
        <w:rPr>
          <w:rFonts w:ascii="HGP創英角ﾎﾟｯﾌﾟ体" w:eastAsia="HGP創英角ﾎﾟｯﾌﾟ体" w:hAnsi="HGP創英角ﾎﾟｯﾌﾟ体"/>
          <w:color w:val="4F6228" w:themeColor="accent3" w:themeShade="80"/>
          <w:sz w:val="32"/>
          <w:szCs w:val="32"/>
        </w:rPr>
      </w:pPr>
    </w:p>
    <w:p w14:paraId="65C82F13" w14:textId="77777777" w:rsidR="00317651" w:rsidRDefault="00317651" w:rsidP="00281334">
      <w:pPr>
        <w:widowControl/>
        <w:jc w:val="left"/>
        <w:rPr>
          <w:rFonts w:ascii="HGP創英角ﾎﾟｯﾌﾟ体" w:eastAsia="HGP創英角ﾎﾟｯﾌﾟ体" w:hAnsi="HGP創英角ﾎﾟｯﾌﾟ体" w:hint="eastAsia"/>
          <w:color w:val="4F6228" w:themeColor="accent3" w:themeShade="80"/>
          <w:sz w:val="32"/>
          <w:szCs w:val="32"/>
        </w:rPr>
      </w:pPr>
      <w:bookmarkStart w:id="0" w:name="_GoBack"/>
      <w:bookmarkEnd w:id="0"/>
    </w:p>
    <w:p w14:paraId="0B3BE522" w14:textId="3FCC60A2" w:rsidR="00317510" w:rsidRPr="00D3010E" w:rsidRDefault="00E00B1C" w:rsidP="00281334">
      <w:pPr>
        <w:widowControl/>
        <w:jc w:val="left"/>
        <w:rPr>
          <w:rFonts w:ascii="HGP創英角ﾎﾟｯﾌﾟ体" w:eastAsia="HGP創英角ﾎﾟｯﾌﾟ体" w:hAnsi="HGP創英角ﾎﾟｯﾌﾟ体"/>
          <w:color w:val="4F6228" w:themeColor="accent3" w:themeShade="80"/>
          <w:sz w:val="32"/>
          <w:szCs w:val="32"/>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2480" behindDoc="0" locked="0" layoutInCell="1" allowOverlap="1" wp14:anchorId="1BC7A60D" wp14:editId="5A9C30CD">
                <wp:simplePos x="0" y="0"/>
                <wp:positionH relativeFrom="margin">
                  <wp:align>left</wp:align>
                </wp:positionH>
                <wp:positionV relativeFrom="paragraph">
                  <wp:posOffset>457200</wp:posOffset>
                </wp:positionV>
                <wp:extent cx="6096000" cy="478465"/>
                <wp:effectExtent l="0" t="0" r="19050" b="17145"/>
                <wp:wrapNone/>
                <wp:docPr id="134" name="テキスト ボックス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8465"/>
                        </a:xfrm>
                        <a:prstGeom prst="rect">
                          <a:avLst/>
                        </a:prstGeom>
                        <a:solidFill>
                          <a:srgbClr val="CCFF99"/>
                        </a:solidFill>
                        <a:ln w="6350">
                          <a:solidFill>
                            <a:srgbClr val="000000"/>
                          </a:solidFill>
                          <a:miter lim="800000"/>
                          <a:headEnd/>
                          <a:tailEnd/>
                        </a:ln>
                      </wps:spPr>
                      <wps:txbx>
                        <w:txbxContent>
                          <w:p w14:paraId="12EE1B74" w14:textId="77777777" w:rsidR="00002B6E" w:rsidRPr="00FC7EBB" w:rsidRDefault="00002B6E" w:rsidP="00A158A3">
                            <w:pPr>
                              <w:spacing w:line="200" w:lineRule="exact"/>
                              <w:ind w:firstLineChars="100" w:firstLine="210"/>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子ども・若者育成支援推進法第19条第１項に基づき設置した大阪府子ども・若者支援地域協議会の関係部局と連携の下、困難を有する若者の社会参加・社会的自立に向けた支援を実施します。</w:t>
                            </w:r>
                          </w:p>
                          <w:p w14:paraId="539FFC85" w14:textId="77777777" w:rsidR="00002B6E" w:rsidRPr="00FC7EBB" w:rsidRDefault="00002B6E" w:rsidP="00A158A3">
                            <w:pPr>
                              <w:spacing w:line="200" w:lineRule="exact"/>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若者にとってより身近な窓口となる市町村をバックアップします。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7A60D" id="テキスト ボックス 1424" o:spid="_x0000_s1033" type="#_x0000_t202" style="position:absolute;margin-left:0;margin-top:36pt;width:480pt;height:37.65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" fillcolor="#cf9" strokeweight=".5pt">
                <v:textbox>
                  <w:txbxContent>
                    <w:p w14:paraId="12EE1B74" w14:textId="77777777" w:rsidR="00002B6E" w:rsidRPr="00FC7EBB" w:rsidRDefault="00002B6E" w:rsidP="00A158A3">
                      <w:pPr>
                        <w:spacing w:line="200" w:lineRule="exact"/>
                        <w:ind w:firstLineChars="100" w:firstLine="210"/>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子ども・若者育成支援推進法第19条第１項に基づき設置した大阪府子ども・若者支援地域協議会の関係部局と連携の下、困難を有する若者の社会参加・社会的自立に向けた支援を実施します。</w:t>
                      </w:r>
                    </w:p>
                    <w:p w14:paraId="539FFC85" w14:textId="77777777" w:rsidR="00002B6E" w:rsidRPr="00FC7EBB" w:rsidRDefault="00002B6E" w:rsidP="00A158A3">
                      <w:pPr>
                        <w:spacing w:line="200" w:lineRule="exact"/>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若者にとってより身近な窓口となる市町村をバックアップします。</w:t>
                      </w:r>
                    </w:p>
                  </w:txbxContent>
                </v:textbox>
                <w10:wrap anchorx="margin"/>
              </v:shape>
            </w:pict>
          </mc:Fallback>
        </mc:AlternateConten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698688" behindDoc="0" locked="0" layoutInCell="1" allowOverlap="1" wp14:anchorId="21480E4A" wp14:editId="35092215">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E7805F" id="直線コネクタ 1286"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 xml:space="preserve">重点施策③　</w:t>
      </w:r>
      <w:r w:rsidRPr="00E00B1C">
        <w:rPr>
          <w:rFonts w:ascii="HGP創英角ﾎﾟｯﾌﾟ体" w:eastAsia="HGP創英角ﾎﾟｯﾌﾟ体" w:hAnsi="HGP創英角ﾎﾟｯﾌﾟ体" w:hint="eastAsia"/>
          <w:color w:val="4F6228" w:themeColor="accent3" w:themeShade="80"/>
          <w:sz w:val="32"/>
          <w:szCs w:val="32"/>
        </w:rPr>
        <w:t>困難を有する若者の社会参加・社会的自立に向けた支援</w:t>
      </w:r>
    </w:p>
    <w:p w14:paraId="13D1FEEE" w14:textId="0A176D65" w:rsidR="00317510" w:rsidRDefault="00317510" w:rsidP="00317510">
      <w:pPr>
        <w:rPr>
          <w:rFonts w:ascii="HG丸ｺﾞｼｯｸM-PRO" w:eastAsia="HG丸ｺﾞｼｯｸM-PRO" w:hAnsi="HG丸ｺﾞｼｯｸM-PRO" w:cs="メイリオ"/>
          <w:szCs w:val="21"/>
        </w:rPr>
      </w:pPr>
    </w:p>
    <w:p w14:paraId="2CE56BE9" w14:textId="77777777" w:rsidR="00E00B1C" w:rsidRDefault="00E00B1C" w:rsidP="00317510">
      <w:pPr>
        <w:rPr>
          <w:rFonts w:ascii="HG丸ｺﾞｼｯｸM-PRO" w:eastAsia="HG丸ｺﾞｼｯｸM-PRO" w:hAnsi="HG丸ｺﾞｼｯｸM-PRO" w:cs="メイリオ"/>
          <w:szCs w:val="21"/>
        </w:rPr>
      </w:pPr>
    </w:p>
    <w:p w14:paraId="08BD47BA" w14:textId="3ACDD485" w:rsidR="00E00B1C" w:rsidRDefault="00E00B1C" w:rsidP="00317510">
      <w:pPr>
        <w:rPr>
          <w:rFonts w:ascii="HG丸ｺﾞｼｯｸM-PRO" w:eastAsia="HG丸ｺﾞｼｯｸM-PRO" w:hAnsi="HG丸ｺﾞｼｯｸM-PRO" w:cs="メイリオ"/>
          <w:szCs w:val="21"/>
        </w:rPr>
      </w:pPr>
      <w:r w:rsidRPr="00427CE4">
        <w:rPr>
          <w:rFonts w:ascii="HG創英角ｺﾞｼｯｸUB" w:eastAsia="HG創英角ｺﾞｼｯｸUB" w:hAnsi="HG創英角ｺﾞｼｯｸUB" w:cs="Times New Roman" w:hint="eastAsia"/>
          <w:b/>
          <w:spacing w:val="2"/>
          <w:kern w:val="0"/>
          <w:sz w:val="24"/>
          <w:szCs w:val="24"/>
        </w:rPr>
        <w:t>≪ひきこもり等支援のためのネットワークの構築（概念図）≫</w:t>
      </w:r>
    </w:p>
    <w:p w14:paraId="185058EB" w14:textId="45DB760C" w:rsidR="00E00B1C" w:rsidRPr="00F54D13" w:rsidRDefault="00C97210" w:rsidP="00317510">
      <w:pPr>
        <w:rPr>
          <w:rFonts w:ascii="HG丸ｺﾞｼｯｸM-PRO" w:eastAsia="HG丸ｺﾞｼｯｸM-PRO" w:hAnsi="HG丸ｺﾞｼｯｸM-PRO" w:cs="メイリオ"/>
          <w:szCs w:val="21"/>
        </w:rPr>
      </w:pPr>
      <w:r>
        <w:rPr>
          <w:noProof/>
        </w:rPr>
        <w:drawing>
          <wp:inline distT="0" distB="0" distL="0" distR="0" wp14:anchorId="0F4C8AB8" wp14:editId="3A6D51E7">
            <wp:extent cx="6000750" cy="2209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0750" cy="2209800"/>
                    </a:xfrm>
                    <a:prstGeom prst="rect">
                      <a:avLst/>
                    </a:prstGeom>
                  </pic:spPr>
                </pic:pic>
              </a:graphicData>
            </a:graphic>
          </wp:inline>
        </w:drawing>
      </w:r>
    </w:p>
    <w:p w14:paraId="3D1B7750" w14:textId="77777777" w:rsidR="00E00B1C" w:rsidRP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color w:val="ED7D31"/>
          <w:spacing w:val="2"/>
          <w:kern w:val="0"/>
          <w:sz w:val="24"/>
          <w:szCs w:val="24"/>
        </w:rPr>
        <w:t>事業の内容</w:t>
      </w:r>
    </w:p>
    <w:tbl>
      <w:tblPr>
        <w:tblpPr w:leftFromText="142" w:rightFromText="142" w:vertAnchor="text" w:horzAnchor="margin" w:tblpY="27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7088"/>
      </w:tblGrid>
      <w:tr w:rsidR="00CF451F" w:rsidRPr="00E00B1C" w14:paraId="429AEB21" w14:textId="77777777" w:rsidTr="00CF451F">
        <w:trPr>
          <w:trHeight w:val="274"/>
        </w:trPr>
        <w:tc>
          <w:tcPr>
            <w:tcW w:w="1611" w:type="pct"/>
            <w:tcBorders>
              <w:bottom w:val="dotted" w:sz="4" w:space="0" w:color="auto"/>
            </w:tcBorders>
            <w:shd w:val="clear" w:color="auto" w:fill="BDD6EE"/>
            <w:vAlign w:val="center"/>
          </w:tcPr>
          <w:p w14:paraId="03B12376"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相談窓口【府】</w:t>
            </w:r>
          </w:p>
        </w:tc>
        <w:tc>
          <w:tcPr>
            <w:tcW w:w="3389" w:type="pct"/>
            <w:tcBorders>
              <w:bottom w:val="dotted" w:sz="4" w:space="0" w:color="auto"/>
            </w:tcBorders>
            <w:shd w:val="clear" w:color="auto" w:fill="auto"/>
            <w:vAlign w:val="center"/>
          </w:tcPr>
          <w:p w14:paraId="3DAA2003" w14:textId="77777777" w:rsidR="00CF451F" w:rsidRPr="00E00B1C" w:rsidRDefault="00CF451F" w:rsidP="00CF451F">
            <w:pPr>
              <w:spacing w:line="240" w:lineRule="exact"/>
              <w:jc w:val="left"/>
              <w:rPr>
                <w:rFonts w:ascii="HG丸ｺﾞｼｯｸM-PRO" w:eastAsia="HG丸ｺﾞｼｯｸM-PRO" w:hAnsi="HG丸ｺﾞｼｯｸM-PRO" w:cs="ＭＳ 明朝"/>
                <w:color w:val="FF0000"/>
                <w:sz w:val="18"/>
                <w:szCs w:val="18"/>
              </w:rPr>
            </w:pP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府ひきこもり地域支援センター</w:t>
            </w:r>
            <w:r w:rsidRPr="00E00B1C">
              <w:rPr>
                <w:rFonts w:ascii="HG丸ｺﾞｼｯｸM-PRO" w:eastAsia="HG丸ｺﾞｼｯｸM-PRO" w:hAnsi="HG丸ｺﾞｼｯｸM-PRO" w:cs="ＭＳ 明朝" w:hint="eastAsia"/>
                <w:color w:val="FF0000"/>
                <w:sz w:val="18"/>
                <w:szCs w:val="18"/>
              </w:rPr>
              <w:t xml:space="preserve">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 xml:space="preserve">子ども家庭センター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保健所</w:t>
            </w:r>
          </w:p>
        </w:tc>
      </w:tr>
      <w:tr w:rsidR="00CF451F" w:rsidRPr="00E00B1C" w14:paraId="4D504762" w14:textId="77777777" w:rsidTr="00CF451F">
        <w:trPr>
          <w:trHeight w:val="338"/>
        </w:trPr>
        <w:tc>
          <w:tcPr>
            <w:tcW w:w="1611" w:type="pct"/>
            <w:tcBorders>
              <w:top w:val="dotted" w:sz="4" w:space="0" w:color="auto"/>
              <w:bottom w:val="single" w:sz="4" w:space="0" w:color="auto"/>
            </w:tcBorders>
            <w:shd w:val="clear" w:color="auto" w:fill="BDD6EE"/>
            <w:vAlign w:val="center"/>
          </w:tcPr>
          <w:p w14:paraId="4C3B3B3C"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市町村への後方支援</w:t>
            </w:r>
          </w:p>
        </w:tc>
        <w:tc>
          <w:tcPr>
            <w:tcW w:w="3389" w:type="pct"/>
            <w:tcBorders>
              <w:top w:val="dotted" w:sz="4" w:space="0" w:color="auto"/>
              <w:bottom w:val="single" w:sz="4" w:space="0" w:color="auto"/>
            </w:tcBorders>
            <w:shd w:val="clear" w:color="auto" w:fill="auto"/>
            <w:vAlign w:val="center"/>
          </w:tcPr>
          <w:p w14:paraId="175C5C5E" w14:textId="77777777" w:rsidR="00CF451F" w:rsidRPr="00E00B1C" w:rsidRDefault="00CF451F" w:rsidP="00CF451F">
            <w:pPr>
              <w:spacing w:line="240" w:lineRule="exact"/>
              <w:jc w:val="left"/>
              <w:rPr>
                <w:rFonts w:ascii="ＭＳ 明朝" w:eastAsia="ＭＳ 明朝" w:hAnsi="ＭＳ 明朝" w:cs="ＭＳ 明朝"/>
                <w:sz w:val="18"/>
                <w:szCs w:val="18"/>
              </w:rPr>
            </w:pP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 xml:space="preserve">府ひきこもり地域支援センター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ひきこもり支援に携わる人材の養成研修</w:t>
            </w:r>
          </w:p>
        </w:tc>
      </w:tr>
    </w:tbl>
    <w:p w14:paraId="61BD150C" w14:textId="32F667F7" w:rsid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spacing w:val="2"/>
          <w:kern w:val="0"/>
          <w:sz w:val="24"/>
          <w:szCs w:val="24"/>
        </w:rPr>
        <w:t>◇相談支援</w:t>
      </w:r>
    </w:p>
    <w:p w14:paraId="704DD217" w14:textId="28B34FBC" w:rsidR="00E00B1C" w:rsidRPr="00427CE4"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427CE4">
        <w:rPr>
          <w:rFonts w:ascii="HG創英角ｺﾞｼｯｸUB" w:eastAsia="HG創英角ｺﾞｼｯｸUB" w:hAnsi="HG創英角ｺﾞｼｯｸUB" w:cs="Times New Roman" w:hint="eastAsia"/>
          <w:spacing w:val="2"/>
          <w:kern w:val="0"/>
          <w:sz w:val="24"/>
          <w:szCs w:val="24"/>
        </w:rPr>
        <w:t>◇若者の社会参加・社会的自立に向けた支援</w:t>
      </w:r>
    </w:p>
    <w:tbl>
      <w:tblPr>
        <w:tblpPr w:leftFromText="142" w:rightFromText="142" w:vertAnchor="text" w:horzAnchor="margin" w:tblpY="39"/>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094"/>
      </w:tblGrid>
      <w:tr w:rsidR="00E00B1C" w:rsidRPr="00E00B1C" w14:paraId="22A51F4F" w14:textId="77777777" w:rsidTr="00CF451F">
        <w:trPr>
          <w:trHeight w:val="444"/>
        </w:trPr>
        <w:tc>
          <w:tcPr>
            <w:tcW w:w="2053" w:type="pct"/>
            <w:tcBorders>
              <w:bottom w:val="single" w:sz="4" w:space="0" w:color="auto"/>
            </w:tcBorders>
            <w:shd w:val="clear" w:color="auto" w:fill="BDD6EE"/>
            <w:vAlign w:val="center"/>
          </w:tcPr>
          <w:p w14:paraId="715F1CA2" w14:textId="07EBF998" w:rsidR="00E00B1C" w:rsidRPr="00E00B1C" w:rsidRDefault="00E00B1C"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居場所づくり</w:t>
            </w:r>
          </w:p>
          <w:p w14:paraId="68DA76F3" w14:textId="77777777" w:rsidR="00E00B1C" w:rsidRPr="00E00B1C" w:rsidRDefault="00E00B1C"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（市町村・NPO等）</w:t>
            </w:r>
          </w:p>
        </w:tc>
        <w:tc>
          <w:tcPr>
            <w:tcW w:w="2947" w:type="pct"/>
            <w:tcBorders>
              <w:bottom w:val="single" w:sz="4" w:space="0" w:color="auto"/>
            </w:tcBorders>
            <w:shd w:val="clear" w:color="auto" w:fill="auto"/>
            <w:vAlign w:val="center"/>
          </w:tcPr>
          <w:p w14:paraId="20122B1C" w14:textId="5D67A1EF" w:rsidR="00E00B1C" w:rsidRPr="00E00B1C" w:rsidRDefault="00E00B1C" w:rsidP="00CF451F">
            <w:pPr>
              <w:autoSpaceDE w:val="0"/>
              <w:autoSpaceDN w:val="0"/>
              <w:spacing w:line="240" w:lineRule="exact"/>
              <w:jc w:val="left"/>
              <w:rPr>
                <w:rFonts w:ascii="HG丸ｺﾞｼｯｸM-PRO" w:eastAsia="HG丸ｺﾞｼｯｸM-PRO" w:hAnsi="HG丸ｺﾞｼｯｸM-PRO" w:cs="ＭＳ 明朝"/>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ＭＳ 明朝" w:hint="eastAsia"/>
                <w:spacing w:val="2"/>
                <w:kern w:val="0"/>
                <w:sz w:val="18"/>
                <w:szCs w:val="18"/>
              </w:rPr>
              <w:t xml:space="preserve">ひきこもり対策推進事業（ひきこもりサポート事業等）【市町村】　　　　　　　　　　　　　　　　</w:t>
            </w:r>
          </w:p>
          <w:p w14:paraId="740C9B0C" w14:textId="39D75B47" w:rsidR="00E00B1C" w:rsidRPr="00E00B1C" w:rsidRDefault="00E00B1C" w:rsidP="00CF451F">
            <w:pPr>
              <w:autoSpaceDE w:val="0"/>
              <w:autoSpaceDN w:val="0"/>
              <w:spacing w:line="240" w:lineRule="exact"/>
              <w:rPr>
                <w:rFonts w:ascii="HG丸ｺﾞｼｯｸM-PRO" w:eastAsia="HG丸ｺﾞｼｯｸM-PRO" w:hAnsi="HG丸ｺﾞｼｯｸM-PRO" w:cs="ＭＳ 明朝"/>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ＭＳ 明朝" w:hint="eastAsia"/>
                <w:spacing w:val="2"/>
                <w:kern w:val="0"/>
                <w:sz w:val="18"/>
                <w:szCs w:val="18"/>
              </w:rPr>
              <w:t xml:space="preserve">新子育て支援交付金（居場所づくり事業）【市町村】　　等　　　　　　　　　　　　　　　</w:t>
            </w:r>
          </w:p>
        </w:tc>
      </w:tr>
    </w:tbl>
    <w:p w14:paraId="0BB1C241" w14:textId="58DD94C6" w:rsidR="00E00B1C" w:rsidRP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4528" behindDoc="0" locked="0" layoutInCell="1" allowOverlap="1" wp14:anchorId="4AE37969" wp14:editId="5A22A650">
                <wp:simplePos x="0" y="0"/>
                <wp:positionH relativeFrom="column">
                  <wp:posOffset>5688419</wp:posOffset>
                </wp:positionH>
                <wp:positionV relativeFrom="paragraph">
                  <wp:posOffset>93699</wp:posOffset>
                </wp:positionV>
                <wp:extent cx="1041990" cy="2296633"/>
                <wp:effectExtent l="19050" t="19050" r="25400" b="27940"/>
                <wp:wrapNone/>
                <wp:docPr id="152"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990" cy="2296633"/>
                        </a:xfrm>
                        <a:prstGeom prst="rect">
                          <a:avLst/>
                        </a:prstGeom>
                        <a:solidFill>
                          <a:srgbClr val="FFFFFF"/>
                        </a:solidFill>
                        <a:ln w="38100" cmpd="thinThick" algn="ctr">
                          <a:solidFill>
                            <a:srgbClr val="000000"/>
                          </a:solidFill>
                          <a:miter lim="800000"/>
                          <a:headEnd/>
                          <a:tailEnd/>
                        </a:ln>
                      </wps:spPr>
                      <wps:txbx>
                        <w:txbxContent>
                          <w:p w14:paraId="209281B2" w14:textId="35B243A7" w:rsidR="00002B6E" w:rsidRDefault="00002B6E" w:rsidP="00E00B1C">
                            <w:pPr>
                              <w:spacing w:line="280" w:lineRule="exact"/>
                              <w:jc w:val="left"/>
                              <w:rPr>
                                <w:rFonts w:ascii="HG丸ｺﾞｼｯｸM-PRO" w:eastAsia="HG丸ｺﾞｼｯｸM-PRO" w:hAnsi="HG丸ｺﾞｼｯｸM-PRO"/>
                                <w:sz w:val="18"/>
                                <w:szCs w:val="21"/>
                              </w:rPr>
                            </w:pPr>
                          </w:p>
                          <w:p w14:paraId="2F86574B" w14:textId="193D0D20" w:rsidR="00002B6E" w:rsidRDefault="00002B6E" w:rsidP="00E00B1C">
                            <w:pPr>
                              <w:spacing w:line="280" w:lineRule="exact"/>
                              <w:jc w:val="left"/>
                              <w:rPr>
                                <w:rFonts w:ascii="HG丸ｺﾞｼｯｸM-PRO" w:eastAsia="HG丸ｺﾞｼｯｸM-PRO" w:hAnsi="HG丸ｺﾞｼｯｸM-PRO"/>
                                <w:sz w:val="18"/>
                                <w:szCs w:val="21"/>
                              </w:rPr>
                            </w:pPr>
                          </w:p>
                          <w:p w14:paraId="4FCF929D" w14:textId="5353635F" w:rsidR="00002B6E" w:rsidRPr="0014206E" w:rsidRDefault="00002B6E" w:rsidP="00E00B1C">
                            <w:pPr>
                              <w:spacing w:line="280" w:lineRule="exact"/>
                              <w:jc w:val="left"/>
                              <w:rPr>
                                <w:rFonts w:ascii="HG丸ｺﾞｼｯｸM-PRO" w:eastAsia="HG丸ｺﾞｼｯｸM-PRO" w:hAnsi="HG丸ｺﾞｼｯｸM-PRO"/>
                                <w:sz w:val="18"/>
                                <w:szCs w:val="21"/>
                              </w:rPr>
                            </w:pPr>
                            <w:r w:rsidRPr="0046597E">
                              <w:rPr>
                                <w:rFonts w:ascii="HG丸ｺﾞｼｯｸM-PRO" w:eastAsia="HG丸ｺﾞｼｯｸM-PRO" w:hAnsi="HG丸ｺﾞｼｯｸM-PRO"/>
                                <w:noProof/>
                                <w:sz w:val="18"/>
                                <w:szCs w:val="21"/>
                              </w:rPr>
                              <w:drawing>
                                <wp:inline distT="0" distB="0" distL="0" distR="0" wp14:anchorId="41180D0D" wp14:editId="20130DB3">
                                  <wp:extent cx="820420" cy="425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425450"/>
                                          </a:xfrm>
                                          <a:prstGeom prst="rect">
                                            <a:avLst/>
                                          </a:prstGeom>
                                          <a:noFill/>
                                          <a:ln>
                                            <a:noFill/>
                                          </a:ln>
                                        </pic:spPr>
                                      </pic:pic>
                                    </a:graphicData>
                                  </a:graphic>
                                </wp:inline>
                              </w:drawing>
                            </w:r>
                          </w:p>
                          <w:p w14:paraId="69387DF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◎社会的居場所</w:t>
                            </w:r>
                          </w:p>
                          <w:p w14:paraId="3745E412"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0F4B50DF"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w:t>
                            </w:r>
                            <w:r w:rsidRPr="0014206E">
                              <w:rPr>
                                <w:rFonts w:ascii="HG丸ｺﾞｼｯｸM-PRO" w:eastAsia="HG丸ｺﾞｼｯｸM-PRO" w:hAnsi="HG丸ｺﾞｼｯｸM-PRO"/>
                                <w:sz w:val="18"/>
                                <w:szCs w:val="21"/>
                              </w:rPr>
                              <w:t>ボランティア</w:t>
                            </w:r>
                          </w:p>
                          <w:p w14:paraId="576A35AE"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209A36A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◎中間的就労</w:t>
                            </w:r>
                          </w:p>
                          <w:p w14:paraId="57300B85"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6936DF81"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◎一般</w:t>
                            </w:r>
                            <w:r w:rsidRPr="0014206E">
                              <w:rPr>
                                <w:rFonts w:ascii="HG丸ｺﾞｼｯｸM-PRO" w:eastAsia="HG丸ｺﾞｼｯｸM-PRO" w:hAnsi="HG丸ｺﾞｼｯｸM-PRO"/>
                                <w:sz w:val="18"/>
                                <w:szCs w:val="21"/>
                              </w:rPr>
                              <w:t>就労</w:t>
                            </w:r>
                          </w:p>
                          <w:p w14:paraId="7929512B" w14:textId="77777777" w:rsidR="00002B6E" w:rsidRPr="00AC196C" w:rsidRDefault="00002B6E" w:rsidP="00E00B1C">
                            <w:pPr>
                              <w:spacing w:line="280" w:lineRule="exact"/>
                              <w:jc w:val="left"/>
                              <w:rPr>
                                <w:rFonts w:ascii="HG丸ｺﾞｼｯｸM-PRO" w:eastAsia="HG丸ｺﾞｼｯｸM-PRO" w:hAnsi="HG丸ｺﾞｼｯｸM-PRO"/>
                                <w:sz w:val="18"/>
                                <w:szCs w:val="21"/>
                              </w:rPr>
                            </w:pPr>
                          </w:p>
                          <w:p w14:paraId="411BE1BF" w14:textId="77777777" w:rsidR="00002B6E" w:rsidRPr="0096655A" w:rsidRDefault="00002B6E" w:rsidP="00E00B1C">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14:paraId="65B0316E" w14:textId="77777777" w:rsidR="00002B6E" w:rsidRPr="0096655A" w:rsidRDefault="00002B6E" w:rsidP="00E00B1C">
                            <w:pPr>
                              <w:spacing w:line="280" w:lineRule="exact"/>
                              <w:jc w:val="left"/>
                              <w:rPr>
                                <w:rFonts w:ascii="HG丸ｺﾞｼｯｸM-PRO" w:eastAsia="HG丸ｺﾞｼｯｸM-PRO" w:hAnsi="HG丸ｺﾞｼｯｸM-PRO"/>
                                <w:sz w:val="18"/>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37969" id="正方形/長方形 114" o:spid="_x0000_s1034" style="position:absolute;left:0;text-align:left;margin-left:447.9pt;margin-top:7.4pt;width:82.05pt;height:180.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" strokeweight="3pt">
                <v:stroke linestyle="thinThick"/>
                <v:textbox>
                  <w:txbxContent>
                    <w:p w14:paraId="209281B2" w14:textId="35B243A7" w:rsidR="00002B6E" w:rsidRDefault="00002B6E" w:rsidP="00E00B1C">
                      <w:pPr>
                        <w:spacing w:line="280" w:lineRule="exact"/>
                        <w:jc w:val="left"/>
                        <w:rPr>
                          <w:rFonts w:ascii="HG丸ｺﾞｼｯｸM-PRO" w:eastAsia="HG丸ｺﾞｼｯｸM-PRO" w:hAnsi="HG丸ｺﾞｼｯｸM-PRO"/>
                          <w:sz w:val="18"/>
                          <w:szCs w:val="21"/>
                        </w:rPr>
                      </w:pPr>
                    </w:p>
                    <w:p w14:paraId="2F86574B" w14:textId="193D0D20" w:rsidR="00002B6E" w:rsidRDefault="00002B6E" w:rsidP="00E00B1C">
                      <w:pPr>
                        <w:spacing w:line="280" w:lineRule="exact"/>
                        <w:jc w:val="left"/>
                        <w:rPr>
                          <w:rFonts w:ascii="HG丸ｺﾞｼｯｸM-PRO" w:eastAsia="HG丸ｺﾞｼｯｸM-PRO" w:hAnsi="HG丸ｺﾞｼｯｸM-PRO"/>
                          <w:sz w:val="18"/>
                          <w:szCs w:val="21"/>
                        </w:rPr>
                      </w:pPr>
                    </w:p>
                    <w:p w14:paraId="4FCF929D" w14:textId="5353635F" w:rsidR="00002B6E" w:rsidRPr="0014206E" w:rsidRDefault="00002B6E" w:rsidP="00E00B1C">
                      <w:pPr>
                        <w:spacing w:line="280" w:lineRule="exact"/>
                        <w:jc w:val="left"/>
                        <w:rPr>
                          <w:rFonts w:ascii="HG丸ｺﾞｼｯｸM-PRO" w:eastAsia="HG丸ｺﾞｼｯｸM-PRO" w:hAnsi="HG丸ｺﾞｼｯｸM-PRO"/>
                          <w:sz w:val="18"/>
                          <w:szCs w:val="21"/>
                        </w:rPr>
                      </w:pPr>
                      <w:r w:rsidRPr="0046597E">
                        <w:rPr>
                          <w:rFonts w:ascii="HG丸ｺﾞｼｯｸM-PRO" w:eastAsia="HG丸ｺﾞｼｯｸM-PRO" w:hAnsi="HG丸ｺﾞｼｯｸM-PRO"/>
                          <w:noProof/>
                          <w:sz w:val="18"/>
                          <w:szCs w:val="21"/>
                        </w:rPr>
                        <w:drawing>
                          <wp:inline distT="0" distB="0" distL="0" distR="0" wp14:anchorId="41180D0D" wp14:editId="20130DB3">
                            <wp:extent cx="820420" cy="425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420" cy="425450"/>
                                    </a:xfrm>
                                    <a:prstGeom prst="rect">
                                      <a:avLst/>
                                    </a:prstGeom>
                                    <a:noFill/>
                                    <a:ln>
                                      <a:noFill/>
                                    </a:ln>
                                  </pic:spPr>
                                </pic:pic>
                              </a:graphicData>
                            </a:graphic>
                          </wp:inline>
                        </w:drawing>
                      </w:r>
                    </w:p>
                    <w:p w14:paraId="69387DF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◎社会的居場所</w:t>
                      </w:r>
                    </w:p>
                    <w:p w14:paraId="3745E412"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0F4B50DF"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w:t>
                      </w:r>
                      <w:r w:rsidRPr="0014206E">
                        <w:rPr>
                          <w:rFonts w:ascii="HG丸ｺﾞｼｯｸM-PRO" w:eastAsia="HG丸ｺﾞｼｯｸM-PRO" w:hAnsi="HG丸ｺﾞｼｯｸM-PRO"/>
                          <w:sz w:val="18"/>
                          <w:szCs w:val="21"/>
                        </w:rPr>
                        <w:t>ボランティア</w:t>
                      </w:r>
                    </w:p>
                    <w:p w14:paraId="576A35AE"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209A36A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◎中間的就労</w:t>
                      </w:r>
                    </w:p>
                    <w:p w14:paraId="57300B85"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6936DF81"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◎一般</w:t>
                      </w:r>
                      <w:r w:rsidRPr="0014206E">
                        <w:rPr>
                          <w:rFonts w:ascii="HG丸ｺﾞｼｯｸM-PRO" w:eastAsia="HG丸ｺﾞｼｯｸM-PRO" w:hAnsi="HG丸ｺﾞｼｯｸM-PRO"/>
                          <w:sz w:val="18"/>
                          <w:szCs w:val="21"/>
                        </w:rPr>
                        <w:t>就労</w:t>
                      </w:r>
                    </w:p>
                    <w:p w14:paraId="7929512B" w14:textId="77777777" w:rsidR="00002B6E" w:rsidRPr="00AC196C" w:rsidRDefault="00002B6E" w:rsidP="00E00B1C">
                      <w:pPr>
                        <w:spacing w:line="280" w:lineRule="exact"/>
                        <w:jc w:val="left"/>
                        <w:rPr>
                          <w:rFonts w:ascii="HG丸ｺﾞｼｯｸM-PRO" w:eastAsia="HG丸ｺﾞｼｯｸM-PRO" w:hAnsi="HG丸ｺﾞｼｯｸM-PRO"/>
                          <w:sz w:val="18"/>
                          <w:szCs w:val="21"/>
                        </w:rPr>
                      </w:pPr>
                    </w:p>
                    <w:p w14:paraId="411BE1BF" w14:textId="77777777" w:rsidR="00002B6E" w:rsidRPr="0096655A" w:rsidRDefault="00002B6E" w:rsidP="00E00B1C">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14:paraId="65B0316E" w14:textId="77777777" w:rsidR="00002B6E" w:rsidRPr="0096655A" w:rsidRDefault="00002B6E" w:rsidP="00E00B1C">
                      <w:pPr>
                        <w:spacing w:line="280" w:lineRule="exact"/>
                        <w:jc w:val="left"/>
                        <w:rPr>
                          <w:rFonts w:ascii="HG丸ｺﾞｼｯｸM-PRO" w:eastAsia="HG丸ｺﾞｼｯｸM-PRO" w:hAnsi="HG丸ｺﾞｼｯｸM-PRO"/>
                          <w:sz w:val="18"/>
                          <w:szCs w:val="21"/>
                        </w:rPr>
                      </w:pPr>
                    </w:p>
                  </w:txbxContent>
                </v:textbox>
              </v:rect>
            </w:pict>
          </mc:Fallback>
        </mc:AlternateContent>
      </w:r>
    </w:p>
    <w:p w14:paraId="3BD1A5DE" w14:textId="2BCB346A" w:rsidR="00317510" w:rsidRPr="00F54D13" w:rsidRDefault="00317510" w:rsidP="00317510">
      <w:pPr>
        <w:rPr>
          <w:rFonts w:ascii="HG創英角ｺﾞｼｯｸUB" w:eastAsia="HG創英角ｺﾞｼｯｸUB" w:hAnsi="HG創英角ｺﾞｼｯｸUB"/>
          <w:sz w:val="24"/>
          <w:szCs w:val="24"/>
          <w:u w:val="single"/>
        </w:rPr>
      </w:pPr>
    </w:p>
    <w:tbl>
      <w:tblPr>
        <w:tblpPr w:leftFromText="142" w:rightFromText="142" w:vertAnchor="text" w:horzAnchor="margin" w:tblpX="-10" w:tblpY="259"/>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058"/>
      </w:tblGrid>
      <w:tr w:rsidR="00CF451F" w:rsidRPr="00E00B1C" w14:paraId="0EECFC67" w14:textId="77777777" w:rsidTr="00CF451F">
        <w:trPr>
          <w:trHeight w:val="416"/>
        </w:trPr>
        <w:tc>
          <w:tcPr>
            <w:tcW w:w="2074" w:type="pct"/>
            <w:tcBorders>
              <w:bottom w:val="single" w:sz="4" w:space="0" w:color="auto"/>
            </w:tcBorders>
            <w:shd w:val="clear" w:color="auto" w:fill="BDD6EE"/>
            <w:vAlign w:val="center"/>
          </w:tcPr>
          <w:p w14:paraId="727A237C"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就労に向けた段階①～⑤</w:t>
            </w:r>
          </w:p>
          <w:p w14:paraId="52B033E6"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（支援者の状態）</w:t>
            </w:r>
          </w:p>
        </w:tc>
        <w:tc>
          <w:tcPr>
            <w:tcW w:w="2926" w:type="pct"/>
            <w:tcBorders>
              <w:bottom w:val="single" w:sz="4" w:space="0" w:color="auto"/>
            </w:tcBorders>
            <w:shd w:val="clear" w:color="auto" w:fill="BDD6EE"/>
            <w:vAlign w:val="center"/>
          </w:tcPr>
          <w:p w14:paraId="4CC3CF1A"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様々な就労支援</w:t>
            </w:r>
          </w:p>
        </w:tc>
      </w:tr>
      <w:tr w:rsidR="00CF451F" w:rsidRPr="00E00B1C" w14:paraId="69B30E1C" w14:textId="77777777" w:rsidTr="00CF451F">
        <w:trPr>
          <w:trHeight w:val="414"/>
        </w:trPr>
        <w:tc>
          <w:tcPr>
            <w:tcW w:w="2074" w:type="pct"/>
            <w:tcBorders>
              <w:bottom w:val="dotted" w:sz="4" w:space="0" w:color="auto"/>
              <w:right w:val="single" w:sz="4" w:space="0" w:color="auto"/>
            </w:tcBorders>
            <w:shd w:val="clear" w:color="auto" w:fill="BDD6EE"/>
            <w:vAlign w:val="center"/>
          </w:tcPr>
          <w:p w14:paraId="349BBABC"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①就労に向けた準備が整っていない</w:t>
            </w:r>
          </w:p>
        </w:tc>
        <w:tc>
          <w:tcPr>
            <w:tcW w:w="2926" w:type="pct"/>
            <w:tcBorders>
              <w:left w:val="single" w:sz="4" w:space="0" w:color="auto"/>
              <w:bottom w:val="dotted" w:sz="4" w:space="0" w:color="auto"/>
            </w:tcBorders>
            <w:shd w:val="clear" w:color="auto" w:fill="auto"/>
            <w:vAlign w:val="center"/>
          </w:tcPr>
          <w:p w14:paraId="5557846E"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生活困窮者自立支援制度（就労準備支援事業）</w:t>
            </w:r>
          </w:p>
          <w:p w14:paraId="19804A67"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【福祉事務所設置自治体】</w:t>
            </w:r>
          </w:p>
        </w:tc>
      </w:tr>
      <w:tr w:rsidR="00CF451F" w:rsidRPr="00E00B1C" w14:paraId="28DAEB0B" w14:textId="77777777" w:rsidTr="00CF451F">
        <w:trPr>
          <w:trHeight w:val="437"/>
        </w:trPr>
        <w:tc>
          <w:tcPr>
            <w:tcW w:w="2074" w:type="pct"/>
            <w:tcBorders>
              <w:top w:val="dotted" w:sz="4" w:space="0" w:color="auto"/>
              <w:bottom w:val="dotted" w:sz="4" w:space="0" w:color="auto"/>
              <w:right w:val="single" w:sz="4" w:space="0" w:color="auto"/>
            </w:tcBorders>
            <w:shd w:val="clear" w:color="auto" w:fill="BDD6EE"/>
            <w:vAlign w:val="center"/>
          </w:tcPr>
          <w:p w14:paraId="153126F6"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②就労移行のためには柔軟な働き方が必要</w:t>
            </w:r>
          </w:p>
        </w:tc>
        <w:tc>
          <w:tcPr>
            <w:tcW w:w="2926" w:type="pct"/>
            <w:tcBorders>
              <w:top w:val="dotted" w:sz="4" w:space="0" w:color="auto"/>
              <w:left w:val="single" w:sz="4" w:space="0" w:color="auto"/>
              <w:bottom w:val="dotted" w:sz="4" w:space="0" w:color="auto"/>
            </w:tcBorders>
            <w:shd w:val="clear" w:color="auto" w:fill="auto"/>
            <w:vAlign w:val="center"/>
          </w:tcPr>
          <w:p w14:paraId="19B0563B"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生活困窮者自立支援制度（就労訓練事業）</w:t>
            </w:r>
          </w:p>
          <w:p w14:paraId="1CE8C504"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【福祉事務所設置自治体】</w:t>
            </w:r>
          </w:p>
        </w:tc>
      </w:tr>
      <w:tr w:rsidR="00CF451F" w:rsidRPr="00E00B1C" w14:paraId="742A54BB" w14:textId="77777777" w:rsidTr="00CF451F">
        <w:trPr>
          <w:trHeight w:val="363"/>
        </w:trPr>
        <w:tc>
          <w:tcPr>
            <w:tcW w:w="2074" w:type="pct"/>
            <w:tcBorders>
              <w:top w:val="dotted" w:sz="4" w:space="0" w:color="auto"/>
              <w:bottom w:val="dotted" w:sz="4" w:space="0" w:color="auto"/>
              <w:right w:val="single" w:sz="4" w:space="0" w:color="auto"/>
            </w:tcBorders>
            <w:shd w:val="clear" w:color="auto" w:fill="BDD6EE"/>
            <w:vAlign w:val="center"/>
          </w:tcPr>
          <w:p w14:paraId="7177CE80"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6"/>
                <w:szCs w:val="18"/>
              </w:rPr>
              <w:t>③地域の多様な社会資源との連携による支援</w:t>
            </w:r>
          </w:p>
        </w:tc>
        <w:tc>
          <w:tcPr>
            <w:tcW w:w="2926" w:type="pct"/>
            <w:tcBorders>
              <w:top w:val="dotted" w:sz="4" w:space="0" w:color="auto"/>
              <w:left w:val="single" w:sz="4" w:space="0" w:color="auto"/>
              <w:bottom w:val="dotted" w:sz="4" w:space="0" w:color="auto"/>
            </w:tcBorders>
            <w:shd w:val="clear" w:color="auto" w:fill="auto"/>
            <w:vAlign w:val="center"/>
          </w:tcPr>
          <w:p w14:paraId="1C39E59C"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地域就労支援センター【市町村】</w:t>
            </w:r>
          </w:p>
        </w:tc>
      </w:tr>
      <w:tr w:rsidR="00CF451F" w:rsidRPr="00E00B1C" w14:paraId="72C8DE20" w14:textId="77777777" w:rsidTr="00CF451F">
        <w:trPr>
          <w:trHeight w:val="660"/>
        </w:trPr>
        <w:tc>
          <w:tcPr>
            <w:tcW w:w="2074" w:type="pct"/>
            <w:tcBorders>
              <w:top w:val="dotted" w:sz="4" w:space="0" w:color="auto"/>
              <w:bottom w:val="dotted" w:sz="4" w:space="0" w:color="auto"/>
              <w:right w:val="single" w:sz="4" w:space="0" w:color="auto"/>
            </w:tcBorders>
            <w:shd w:val="clear" w:color="auto" w:fill="BDD6EE"/>
            <w:vAlign w:val="center"/>
          </w:tcPr>
          <w:p w14:paraId="17017994"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④時間をかけた個別支援が必要</w:t>
            </w:r>
          </w:p>
        </w:tc>
        <w:tc>
          <w:tcPr>
            <w:tcW w:w="2926" w:type="pct"/>
            <w:tcBorders>
              <w:top w:val="dotted" w:sz="4" w:space="0" w:color="auto"/>
              <w:left w:val="single" w:sz="4" w:space="0" w:color="auto"/>
              <w:bottom w:val="dotted" w:sz="4" w:space="0" w:color="auto"/>
            </w:tcBorders>
            <w:shd w:val="clear" w:color="auto" w:fill="auto"/>
            <w:vAlign w:val="center"/>
          </w:tcPr>
          <w:p w14:paraId="2EA1EF1E"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OSAKAしごとフィールド【府】</w:t>
            </w:r>
          </w:p>
          <w:p w14:paraId="155F2F43"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地域若者サポートステーション【国】</w:t>
            </w:r>
          </w:p>
          <w:p w14:paraId="7FA4DD40"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生活保護受給者等就労自立促進事業【国】</w:t>
            </w:r>
          </w:p>
        </w:tc>
      </w:tr>
      <w:tr w:rsidR="00CF451F" w:rsidRPr="00E00B1C" w14:paraId="0CD56774" w14:textId="77777777" w:rsidTr="00CF451F">
        <w:trPr>
          <w:trHeight w:val="251"/>
        </w:trPr>
        <w:tc>
          <w:tcPr>
            <w:tcW w:w="2074" w:type="pct"/>
            <w:tcBorders>
              <w:top w:val="dotted" w:sz="4" w:space="0" w:color="auto"/>
              <w:bottom w:val="single" w:sz="4" w:space="0" w:color="auto"/>
              <w:right w:val="single" w:sz="4" w:space="0" w:color="auto"/>
            </w:tcBorders>
            <w:shd w:val="clear" w:color="auto" w:fill="BDD6EE"/>
            <w:vAlign w:val="center"/>
          </w:tcPr>
          <w:p w14:paraId="1EFE77D3"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⑤早期に就労が可能</w:t>
            </w:r>
          </w:p>
        </w:tc>
        <w:tc>
          <w:tcPr>
            <w:tcW w:w="2926" w:type="pct"/>
            <w:tcBorders>
              <w:top w:val="dotted" w:sz="4" w:space="0" w:color="auto"/>
              <w:left w:val="single" w:sz="4" w:space="0" w:color="auto"/>
              <w:bottom w:val="single" w:sz="4" w:space="0" w:color="auto"/>
            </w:tcBorders>
            <w:shd w:val="clear" w:color="auto" w:fill="auto"/>
            <w:vAlign w:val="center"/>
          </w:tcPr>
          <w:p w14:paraId="2347996B"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ハローワーク【国】</w:t>
            </w:r>
          </w:p>
        </w:tc>
      </w:tr>
    </w:tbl>
    <w:p w14:paraId="74D51A46" w14:textId="2B2AAE4B" w:rsidR="00317510" w:rsidRPr="00F54D13" w:rsidRDefault="0046597E" w:rsidP="00317510">
      <w:pPr>
        <w:rPr>
          <w:rFonts w:ascii="HG創英角ｺﾞｼｯｸUB" w:eastAsia="HG創英角ｺﾞｼｯｸUB" w:hAnsi="HG創英角ｺﾞｼｯｸUB"/>
          <w:sz w:val="24"/>
          <w:szCs w:val="24"/>
          <w:u w:val="single"/>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6576" behindDoc="0" locked="0" layoutInCell="1" allowOverlap="1" wp14:anchorId="318FC178" wp14:editId="636CCC9C">
                <wp:simplePos x="0" y="0"/>
                <wp:positionH relativeFrom="column">
                  <wp:posOffset>5371161</wp:posOffset>
                </wp:positionH>
                <wp:positionV relativeFrom="paragraph">
                  <wp:posOffset>121146</wp:posOffset>
                </wp:positionV>
                <wp:extent cx="393065" cy="109220"/>
                <wp:effectExtent l="8573" t="29527" r="34607" b="72708"/>
                <wp:wrapNone/>
                <wp:docPr id="154"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C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2" o:spid="_x0000_s1026" type="#_x0000_t5" style="position:absolute;left:0;text-align:left;margin-left:422.95pt;margin-top:9.55pt;width:30.95pt;height:8.6pt;rotation:9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" fillcolor="#a8d08d" strokecolor="#70ad47" strokeweight="1pt">
                <v:fill color2="#70ad47" focus="50%" type="gradient"/>
                <v:shadow on="t" color="#375623" offset="1pt"/>
                <v:textbox inset="5.85pt,.7pt,5.85pt,.7pt"/>
              </v:shape>
            </w:pict>
          </mc:Fallback>
        </mc:AlternateContent>
      </w:r>
    </w:p>
    <w:p w14:paraId="2E5DED76" w14:textId="14D683F6" w:rsidR="00317510" w:rsidRPr="00F54D13" w:rsidRDefault="00317510" w:rsidP="00317510">
      <w:pPr>
        <w:rPr>
          <w:rFonts w:ascii="HG創英角ｺﾞｼｯｸUB" w:eastAsia="HG創英角ｺﾞｼｯｸUB" w:hAnsi="HG創英角ｺﾞｼｯｸUB"/>
          <w:sz w:val="24"/>
          <w:szCs w:val="24"/>
          <w:u w:val="single"/>
        </w:rPr>
      </w:pPr>
    </w:p>
    <w:p w14:paraId="646B8F6C" w14:textId="5A6B0D35" w:rsidR="00317510" w:rsidRPr="00F54D13" w:rsidRDefault="00317510" w:rsidP="00317510">
      <w:pPr>
        <w:rPr>
          <w:rFonts w:ascii="HG創英角ｺﾞｼｯｸUB" w:eastAsia="HG創英角ｺﾞｼｯｸUB" w:hAnsi="HG創英角ｺﾞｼｯｸUB"/>
          <w:sz w:val="24"/>
          <w:szCs w:val="24"/>
          <w:u w:val="single"/>
        </w:rPr>
      </w:pPr>
    </w:p>
    <w:p w14:paraId="0D6A0DFC" w14:textId="354EE26F" w:rsidR="00317510" w:rsidRPr="00F54D13" w:rsidRDefault="00317510" w:rsidP="00317510">
      <w:pPr>
        <w:rPr>
          <w:rFonts w:ascii="HG創英角ｺﾞｼｯｸUB" w:eastAsia="HG創英角ｺﾞｼｯｸUB" w:hAnsi="HG創英角ｺﾞｼｯｸUB"/>
          <w:sz w:val="24"/>
          <w:szCs w:val="24"/>
          <w:u w:val="single"/>
        </w:rPr>
      </w:pPr>
    </w:p>
    <w:p w14:paraId="38A737AB" w14:textId="1D42951C" w:rsidR="00317510" w:rsidRPr="00F54D13" w:rsidRDefault="00317510" w:rsidP="00317510"/>
    <w:p w14:paraId="020F5AAA" w14:textId="1F6D2E38" w:rsidR="00317510" w:rsidRPr="00F54D13" w:rsidRDefault="0046597E" w:rsidP="00317510">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8624" behindDoc="0" locked="0" layoutInCell="1" allowOverlap="1" wp14:anchorId="0F836214" wp14:editId="7099FDFD">
                <wp:simplePos x="0" y="0"/>
                <wp:positionH relativeFrom="column">
                  <wp:posOffset>5348301</wp:posOffset>
                </wp:positionH>
                <wp:positionV relativeFrom="paragraph">
                  <wp:posOffset>134481</wp:posOffset>
                </wp:positionV>
                <wp:extent cx="393065" cy="109220"/>
                <wp:effectExtent l="8573" t="29527" r="34607" b="72708"/>
                <wp:wrapNone/>
                <wp:docPr id="21"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C70D" id="二等辺三角形 112" o:spid="_x0000_s1026" type="#_x0000_t5" style="position:absolute;left:0;text-align:left;margin-left:421.15pt;margin-top:10.6pt;width:30.95pt;height:8.6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" fillcolor="#a8d08d" strokecolor="#70ad47" strokeweight="1pt">
                <v:fill color2="#70ad47" focus="50%" type="gradient"/>
                <v:shadow on="t" color="#375623" offset="1pt"/>
                <v:textbox inset="5.85pt,.7pt,5.85pt,.7pt"/>
              </v:shape>
            </w:pict>
          </mc:Fallback>
        </mc:AlternateContent>
      </w:r>
    </w:p>
    <w:p w14:paraId="2215E06F" w14:textId="4ADFE404" w:rsidR="00317510" w:rsidRPr="00F54D13" w:rsidRDefault="00317510" w:rsidP="00317510"/>
    <w:p w14:paraId="3C4FD067" w14:textId="77777777" w:rsidR="00317510" w:rsidRPr="00F54D13" w:rsidRDefault="00317510" w:rsidP="00317510"/>
    <w:p w14:paraId="4D96EC50" w14:textId="465B01F6" w:rsidR="00E00B1C" w:rsidRDefault="00E00B1C" w:rsidP="00317510">
      <w:pPr>
        <w:rPr>
          <w:rFonts w:ascii="HG創英角ｺﾞｼｯｸUB" w:eastAsia="HG創英角ｺﾞｼｯｸUB" w:hAnsi="HG創英角ｺﾞｼｯｸUB"/>
          <w:color w:val="C0504D" w:themeColor="accent2"/>
          <w:sz w:val="24"/>
          <w:szCs w:val="24"/>
          <w:u w:val="single"/>
        </w:rPr>
      </w:pPr>
    </w:p>
    <w:p w14:paraId="0C2E47FB" w14:textId="2F437021" w:rsid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spacing w:val="2"/>
          <w:kern w:val="0"/>
          <w:sz w:val="24"/>
          <w:szCs w:val="24"/>
        </w:rPr>
        <w:t>◇不登校の児童・生徒への支援、高校中途退学の防止、高校中途退学者等への支援</w:t>
      </w:r>
    </w:p>
    <w:tbl>
      <w:tblPr>
        <w:tblpPr w:leftFromText="142" w:rightFromText="142" w:vertAnchor="text" w:horzAnchor="margin" w:tblpXSpec="center" w:tblpY="55"/>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7039"/>
      </w:tblGrid>
      <w:tr w:rsidR="0034474E" w:rsidRPr="00E00B1C" w14:paraId="2CDF2BB0" w14:textId="77777777" w:rsidTr="0034474E">
        <w:trPr>
          <w:trHeight w:val="416"/>
        </w:trPr>
        <w:tc>
          <w:tcPr>
            <w:tcW w:w="1502" w:type="pct"/>
            <w:tcBorders>
              <w:bottom w:val="dotted" w:sz="4" w:space="0" w:color="auto"/>
            </w:tcBorders>
            <w:shd w:val="clear" w:color="auto" w:fill="BDD6EE"/>
            <w:vAlign w:val="center"/>
          </w:tcPr>
          <w:p w14:paraId="4AD9EEC5" w14:textId="77777777" w:rsidR="0034474E" w:rsidRPr="00E00B1C" w:rsidRDefault="0034474E" w:rsidP="0034474E">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小学生・中学生</w:t>
            </w:r>
          </w:p>
        </w:tc>
        <w:tc>
          <w:tcPr>
            <w:tcW w:w="3498" w:type="pct"/>
            <w:tcBorders>
              <w:bottom w:val="dotted" w:sz="4" w:space="0" w:color="auto"/>
            </w:tcBorders>
            <w:shd w:val="clear" w:color="auto" w:fill="auto"/>
            <w:vAlign w:val="center"/>
          </w:tcPr>
          <w:p w14:paraId="25A9D28F"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SSW配置事業、SC配置事業【府】</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小中学校生徒指導体制推進事業【府】</w:t>
            </w:r>
          </w:p>
          <w:p w14:paraId="7EFF8D5D" w14:textId="77777777" w:rsidR="0034474E" w:rsidRPr="00E00B1C" w:rsidRDefault="0034474E" w:rsidP="0034474E">
            <w:pPr>
              <w:spacing w:line="240" w:lineRule="exact"/>
              <w:jc w:val="left"/>
              <w:rPr>
                <w:rFonts w:ascii="HG丸ｺﾞｼｯｸM-PRO" w:eastAsia="HG丸ｺﾞｼｯｸM-PRO" w:hAnsi="HG丸ｺﾞｼｯｸM-PRO" w:cs="ＭＳ 明朝"/>
                <w:color w:val="FF0000"/>
                <w:sz w:val="18"/>
                <w:szCs w:val="18"/>
              </w:rPr>
            </w:pPr>
            <w:r w:rsidRPr="00E00B1C">
              <w:rPr>
                <w:rFonts w:ascii="Times New Roman" w:eastAsia="ＭＳ 明朝" w:hAnsi="ＭＳ 明朝" w:cs="ＭＳ 明朝" w:hint="eastAsia"/>
                <w:sz w:val="18"/>
                <w:szCs w:val="18"/>
              </w:rPr>
              <w:t>►</w:t>
            </w:r>
            <w:r w:rsidRPr="00E00B1C">
              <w:rPr>
                <w:rFonts w:ascii="HG丸ｺﾞｼｯｸM-PRO" w:eastAsia="HG丸ｺﾞｼｯｸM-PRO" w:hAnsi="HG丸ｺﾞｼｯｸM-PRO" w:cs="Times New Roman" w:hint="eastAsia"/>
                <w:sz w:val="18"/>
                <w:szCs w:val="18"/>
              </w:rPr>
              <w:t>適応指導教室【市町村】</w:t>
            </w:r>
          </w:p>
        </w:tc>
      </w:tr>
      <w:tr w:rsidR="0034474E" w:rsidRPr="00E00B1C" w14:paraId="1806F33B" w14:textId="77777777" w:rsidTr="0034474E">
        <w:trPr>
          <w:trHeight w:val="416"/>
        </w:trPr>
        <w:tc>
          <w:tcPr>
            <w:tcW w:w="1502" w:type="pct"/>
            <w:tcBorders>
              <w:top w:val="dotted" w:sz="4" w:space="0" w:color="auto"/>
              <w:bottom w:val="single" w:sz="4" w:space="0" w:color="auto"/>
            </w:tcBorders>
            <w:shd w:val="clear" w:color="auto" w:fill="BDD6EE"/>
            <w:vAlign w:val="center"/>
          </w:tcPr>
          <w:p w14:paraId="089BBF01" w14:textId="77777777" w:rsidR="0034474E" w:rsidRPr="00E00B1C" w:rsidRDefault="0034474E" w:rsidP="0034474E">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高校生等</w:t>
            </w:r>
          </w:p>
        </w:tc>
        <w:tc>
          <w:tcPr>
            <w:tcW w:w="3498" w:type="pct"/>
            <w:tcBorders>
              <w:top w:val="dotted" w:sz="4" w:space="0" w:color="auto"/>
              <w:bottom w:val="single" w:sz="4" w:space="0" w:color="auto"/>
            </w:tcBorders>
            <w:shd w:val="clear" w:color="auto" w:fill="auto"/>
            <w:vAlign w:val="center"/>
          </w:tcPr>
          <w:p w14:paraId="59FB4874"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高校生活支援カード【府】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高等学校教育支援センター【府】</w:t>
            </w:r>
          </w:p>
          <w:p w14:paraId="181761BC"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SC配置による学校教育相談体制の充実【府】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就職支援希望カード【府】</w:t>
            </w:r>
          </w:p>
          <w:p w14:paraId="540D29BC"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課題を抱える生徒フォローアップ事業【府】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中退防止対策の推進【府】</w:t>
            </w:r>
          </w:p>
        </w:tc>
      </w:tr>
    </w:tbl>
    <w:p w14:paraId="49317EC0" w14:textId="77777777" w:rsidR="0034474E" w:rsidRPr="00E00B1C" w:rsidRDefault="0034474E" w:rsidP="0034474E">
      <w:pPr>
        <w:autoSpaceDE w:val="0"/>
        <w:autoSpaceDN w:val="0"/>
        <w:spacing w:line="40" w:lineRule="exact"/>
        <w:rPr>
          <w:rFonts w:ascii="HG創英角ｺﾞｼｯｸUB" w:eastAsia="HG創英角ｺﾞｼｯｸUB" w:hAnsi="HG創英角ｺﾞｼｯｸUB" w:cs="Times New Roman"/>
          <w:color w:val="ED7D31"/>
          <w:spacing w:val="2"/>
          <w:kern w:val="0"/>
          <w:sz w:val="24"/>
          <w:szCs w:val="24"/>
        </w:rPr>
      </w:pPr>
    </w:p>
    <w:p w14:paraId="1DACF351" w14:textId="0ECDDB76" w:rsidR="00317510" w:rsidRPr="002E0BB5" w:rsidRDefault="00A158A3" w:rsidP="0031751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w:t>
      </w:r>
      <w:r w:rsidR="00317510" w:rsidRPr="002E0BB5">
        <w:rPr>
          <w:rFonts w:ascii="HG創英角ｺﾞｼｯｸUB" w:eastAsia="HG創英角ｺﾞｼｯｸUB" w:hAnsi="HG創英角ｺﾞｼｯｸUB" w:hint="eastAsia"/>
          <w:color w:val="C0504D" w:themeColor="accent2"/>
          <w:sz w:val="24"/>
          <w:szCs w:val="24"/>
        </w:rPr>
        <w:t>大阪府の姿</w:t>
      </w:r>
    </w:p>
    <w:tbl>
      <w:tblPr>
        <w:tblpPr w:leftFromText="142" w:rightFromText="142" w:vertAnchor="text" w:horzAnchor="margin" w:tblpY="17"/>
        <w:tblW w:w="9786" w:type="dxa"/>
        <w:tblBorders>
          <w:top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9786"/>
      </w:tblGrid>
      <w:tr w:rsidR="0034474E" w:rsidRPr="00427CE4" w14:paraId="6E21B508" w14:textId="77777777" w:rsidTr="0034474E">
        <w:trPr>
          <w:trHeight w:val="261"/>
        </w:trPr>
        <w:tc>
          <w:tcPr>
            <w:tcW w:w="9786" w:type="dxa"/>
            <w:tcBorders>
              <w:left w:val="single" w:sz="12" w:space="0" w:color="538135"/>
              <w:bottom w:val="single" w:sz="12" w:space="0" w:color="538135"/>
              <w:right w:val="single" w:sz="12" w:space="0" w:color="538135"/>
            </w:tcBorders>
            <w:shd w:val="clear" w:color="auto" w:fill="auto"/>
            <w:vAlign w:val="center"/>
          </w:tcPr>
          <w:p w14:paraId="1294B648" w14:textId="77777777" w:rsidR="0034474E" w:rsidRPr="00427CE4"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24"/>
                <w:szCs w:val="24"/>
              </w:rPr>
            </w:pPr>
            <w:r w:rsidRPr="00427CE4">
              <w:rPr>
                <w:rFonts w:ascii="HG丸ｺﾞｼｯｸM-PRO" w:eastAsia="HG丸ｺﾞｼｯｸM-PRO" w:hAnsi="HG丸ｺﾞｼｯｸM-PRO" w:cs="Times New Roman"/>
                <w:color w:val="000000"/>
                <w:spacing w:val="2"/>
                <w:kern w:val="24"/>
                <w:sz w:val="24"/>
                <w:szCs w:val="21"/>
              </w:rPr>
              <w:t>ひきこもり</w:t>
            </w:r>
            <w:r w:rsidRPr="00427CE4">
              <w:rPr>
                <w:rFonts w:ascii="HG丸ｺﾞｼｯｸM-PRO" w:eastAsia="HG丸ｺﾞｼｯｸM-PRO" w:hAnsi="HG丸ｺﾞｼｯｸM-PRO" w:cs="Times New Roman" w:hint="eastAsia"/>
                <w:color w:val="000000"/>
                <w:spacing w:val="2"/>
                <w:kern w:val="24"/>
                <w:sz w:val="24"/>
                <w:szCs w:val="21"/>
              </w:rPr>
              <w:t>支援</w:t>
            </w:r>
            <w:r w:rsidRPr="00427CE4">
              <w:rPr>
                <w:rFonts w:ascii="HG丸ｺﾞｼｯｸM-PRO" w:eastAsia="HG丸ｺﾞｼｯｸM-PRO" w:hAnsi="HG丸ｺﾞｼｯｸM-PRO" w:cs="Times New Roman"/>
                <w:color w:val="000000"/>
                <w:spacing w:val="2"/>
                <w:kern w:val="24"/>
                <w:sz w:val="24"/>
                <w:szCs w:val="21"/>
              </w:rPr>
              <w:t>に</w:t>
            </w:r>
            <w:r w:rsidRPr="00427CE4">
              <w:rPr>
                <w:rFonts w:ascii="HG丸ｺﾞｼｯｸM-PRO" w:eastAsia="HG丸ｺﾞｼｯｸM-PRO" w:hAnsi="HG丸ｺﾞｼｯｸM-PRO" w:cs="Times New Roman" w:hint="eastAsia"/>
                <w:color w:val="000000"/>
                <w:spacing w:val="2"/>
                <w:kern w:val="24"/>
                <w:sz w:val="24"/>
                <w:szCs w:val="21"/>
              </w:rPr>
              <w:t>携わる</w:t>
            </w:r>
            <w:r w:rsidRPr="00427CE4">
              <w:rPr>
                <w:rFonts w:ascii="HG丸ｺﾞｼｯｸM-PRO" w:eastAsia="HG丸ｺﾞｼｯｸM-PRO" w:hAnsi="HG丸ｺﾞｼｯｸM-PRO" w:cs="Times New Roman"/>
                <w:color w:val="000000"/>
                <w:spacing w:val="2"/>
                <w:kern w:val="24"/>
                <w:sz w:val="24"/>
                <w:szCs w:val="21"/>
              </w:rPr>
              <w:t>人材の養成研修</w:t>
            </w:r>
            <w:r w:rsidRPr="00427CE4">
              <w:rPr>
                <w:rFonts w:ascii="HG丸ｺﾞｼｯｸM-PRO" w:eastAsia="HG丸ｺﾞｼｯｸM-PRO" w:hAnsi="HG丸ｺﾞｼｯｸM-PRO" w:cs="Times New Roman" w:hint="eastAsia"/>
                <w:color w:val="000000"/>
                <w:spacing w:val="2"/>
                <w:kern w:val="24"/>
                <w:sz w:val="24"/>
                <w:szCs w:val="21"/>
              </w:rPr>
              <w:t>受講者数の増加</w:t>
            </w:r>
          </w:p>
        </w:tc>
      </w:tr>
    </w:tbl>
    <w:p w14:paraId="0A68E5CF" w14:textId="765741A9" w:rsidR="0034474E" w:rsidRDefault="0034474E" w:rsidP="00317510">
      <w:pPr>
        <w:rPr>
          <w:rFonts w:ascii="HG創英角ｺﾞｼｯｸUB" w:eastAsia="HG創英角ｺﾞｼｯｸUB" w:hAnsi="HG創英角ｺﾞｼｯｸUB"/>
          <w:color w:val="C0504D" w:themeColor="accent2"/>
          <w:sz w:val="24"/>
          <w:szCs w:val="24"/>
          <w:u w:val="single"/>
        </w:rPr>
      </w:pPr>
    </w:p>
    <w:p w14:paraId="0C7EEBF4" w14:textId="742A71B3"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B58E0E8" w14:textId="77777777"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tbl>
      <w:tblPr>
        <w:tblStyle w:val="a7"/>
        <w:tblpPr w:leftFromText="142" w:rightFromText="142" w:vertAnchor="text" w:horzAnchor="margin" w:tblpY="-37"/>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63"/>
        <w:gridCol w:w="3827"/>
        <w:gridCol w:w="1276"/>
      </w:tblGrid>
      <w:tr w:rsidR="0034474E" w:rsidRPr="00F54D13" w14:paraId="5355F965" w14:textId="77777777" w:rsidTr="00710D4A">
        <w:tc>
          <w:tcPr>
            <w:tcW w:w="4663" w:type="dxa"/>
            <w:shd w:val="clear" w:color="auto" w:fill="FBD4B4" w:themeFill="accent6" w:themeFillTint="66"/>
          </w:tcPr>
          <w:p w14:paraId="2E4C193B" w14:textId="77777777" w:rsidR="0034474E" w:rsidRPr="00A158A3" w:rsidRDefault="0034474E" w:rsidP="0034474E">
            <w:pPr>
              <w:spacing w:line="320" w:lineRule="exact"/>
              <w:jc w:val="center"/>
              <w:rPr>
                <w:rFonts w:ascii="HG丸ｺﾞｼｯｸM-PRO" w:eastAsia="HG丸ｺﾞｼｯｸM-PRO" w:hAnsi="HG丸ｺﾞｼｯｸM-PRO"/>
                <w:sz w:val="20"/>
              </w:rPr>
            </w:pPr>
          </w:p>
        </w:tc>
        <w:tc>
          <w:tcPr>
            <w:tcW w:w="3827" w:type="dxa"/>
            <w:shd w:val="clear" w:color="auto" w:fill="FBD4B4" w:themeFill="accent6" w:themeFillTint="66"/>
          </w:tcPr>
          <w:p w14:paraId="3870A5AE" w14:textId="0437E883" w:rsidR="0034474E" w:rsidRPr="00F81A78" w:rsidRDefault="00E15F29" w:rsidP="0034474E">
            <w:pPr>
              <w:spacing w:line="32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34474E" w:rsidRPr="00F81A78">
              <w:rPr>
                <w:rFonts w:ascii="HG丸ｺﾞｼｯｸM-PRO" w:eastAsia="HG丸ｺﾞｼｯｸM-PRO" w:hAnsi="HG丸ｺﾞｼｯｸM-PRO" w:hint="eastAsia"/>
                <w:b/>
                <w:szCs w:val="21"/>
              </w:rPr>
              <w:t>年度の取り組み状況</w:t>
            </w:r>
          </w:p>
        </w:tc>
        <w:tc>
          <w:tcPr>
            <w:tcW w:w="1276" w:type="dxa"/>
            <w:tcBorders>
              <w:left w:val="single" w:sz="4" w:space="0" w:color="auto"/>
            </w:tcBorders>
            <w:shd w:val="clear" w:color="auto" w:fill="FBD4B4" w:themeFill="accent6" w:themeFillTint="66"/>
          </w:tcPr>
          <w:p w14:paraId="5490D55B" w14:textId="77777777" w:rsidR="0034474E" w:rsidRPr="00F81A78" w:rsidRDefault="0034474E" w:rsidP="0034474E">
            <w:pPr>
              <w:spacing w:line="32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E8329E" w:rsidRPr="00A158A3" w14:paraId="760AC1E4" w14:textId="77777777" w:rsidTr="00710D4A">
        <w:tc>
          <w:tcPr>
            <w:tcW w:w="4663" w:type="dxa"/>
            <w:shd w:val="pct5" w:color="auto" w:fill="auto"/>
            <w:vAlign w:val="center"/>
          </w:tcPr>
          <w:p w14:paraId="76143777" w14:textId="77777777" w:rsidR="00E8329E" w:rsidRPr="00F81A78" w:rsidRDefault="00E8329E" w:rsidP="00E8329E">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ひきこもり支援に携わる人材の</w:t>
            </w:r>
          </w:p>
          <w:p w14:paraId="244D82C4" w14:textId="6D0233C6" w:rsidR="00E8329E" w:rsidRPr="00F81A78" w:rsidRDefault="00E8329E" w:rsidP="003C0933">
            <w:pPr>
              <w:spacing w:line="320" w:lineRule="exact"/>
              <w:jc w:val="center"/>
              <w:rPr>
                <w:rFonts w:ascii="HG丸ｺﾞｼｯｸM-PRO" w:eastAsia="HG丸ｺﾞｼｯｸM-PRO" w:hAnsi="HG丸ｺﾞｼｯｸM-PRO"/>
                <w:b/>
                <w:bCs/>
                <w:szCs w:val="20"/>
              </w:rPr>
            </w:pPr>
            <w:r w:rsidRPr="00F81A78">
              <w:rPr>
                <w:rFonts w:ascii="HG丸ｺﾞｼｯｸM-PRO" w:eastAsia="HG丸ｺﾞｼｯｸM-PRO" w:hAnsi="HG丸ｺﾞｼｯｸM-PRO" w:hint="eastAsia"/>
                <w:szCs w:val="20"/>
              </w:rPr>
              <w:t>養成研修受講者数の増加</w:t>
            </w:r>
          </w:p>
        </w:tc>
        <w:tc>
          <w:tcPr>
            <w:tcW w:w="3827" w:type="dxa"/>
            <w:shd w:val="pct5" w:color="auto" w:fill="auto"/>
            <w:vAlign w:val="center"/>
          </w:tcPr>
          <w:p w14:paraId="4C9E6255" w14:textId="2A843852" w:rsidR="00E8329E" w:rsidRPr="00B82591" w:rsidRDefault="00E8329E" w:rsidP="00E8329E">
            <w:pPr>
              <w:spacing w:line="32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研修実施回数　5回（のべ１９７人）</w:t>
            </w:r>
          </w:p>
        </w:tc>
        <w:tc>
          <w:tcPr>
            <w:tcW w:w="1276" w:type="dxa"/>
            <w:tcBorders>
              <w:left w:val="single" w:sz="4" w:space="0" w:color="auto"/>
            </w:tcBorders>
            <w:shd w:val="pct5" w:color="auto" w:fill="auto"/>
            <w:vAlign w:val="center"/>
          </w:tcPr>
          <w:p w14:paraId="732F3B81" w14:textId="2D7161B4" w:rsidR="00E8329E" w:rsidRPr="00B82591" w:rsidRDefault="00E8329E" w:rsidP="00E8329E">
            <w:pPr>
              <w:spacing w:line="32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A158A3" w14:paraId="6AC95A8A" w14:textId="77777777" w:rsidTr="00710D4A">
        <w:tc>
          <w:tcPr>
            <w:tcW w:w="4663" w:type="dxa"/>
            <w:shd w:val="pct5" w:color="auto" w:fill="auto"/>
            <w:vAlign w:val="center"/>
          </w:tcPr>
          <w:p w14:paraId="7ED65F78" w14:textId="77777777" w:rsidR="009E2327" w:rsidRPr="00F81A78" w:rsidRDefault="009E2327" w:rsidP="009E2327">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居場所のプラットフォーム化事業で</w:t>
            </w:r>
          </w:p>
          <w:p w14:paraId="0119767C" w14:textId="48BCF08C" w:rsidR="009E2327" w:rsidRPr="00F81A78" w:rsidRDefault="009E2327" w:rsidP="003C0933">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連携した高校</w:t>
            </w:r>
          </w:p>
        </w:tc>
        <w:tc>
          <w:tcPr>
            <w:tcW w:w="3827" w:type="dxa"/>
            <w:shd w:val="pct5" w:color="auto" w:fill="auto"/>
            <w:vAlign w:val="center"/>
          </w:tcPr>
          <w:p w14:paraId="48E31823" w14:textId="1D5CF06C" w:rsidR="009E2327" w:rsidRPr="00B82591" w:rsidRDefault="009E2327" w:rsidP="009E2327">
            <w:pPr>
              <w:spacing w:line="320" w:lineRule="exact"/>
              <w:jc w:val="left"/>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府立高校14校に居場所を設け、そこで受けた相談をもとに関係機関と連携し、生徒支援に努めた。</w:t>
            </w:r>
          </w:p>
        </w:tc>
        <w:tc>
          <w:tcPr>
            <w:tcW w:w="1276" w:type="dxa"/>
            <w:tcBorders>
              <w:left w:val="single" w:sz="4" w:space="0" w:color="auto"/>
            </w:tcBorders>
            <w:shd w:val="pct5" w:color="auto" w:fill="auto"/>
            <w:vAlign w:val="center"/>
          </w:tcPr>
          <w:p w14:paraId="4B21CD2F" w14:textId="11801DF4" w:rsidR="009E2327" w:rsidRPr="00B82591" w:rsidRDefault="009E2327" w:rsidP="009E2327">
            <w:pPr>
              <w:spacing w:line="32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4A6B5A77" w14:textId="0FE84720"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5CFD5F61" w14:textId="1C8A6C65"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056D31A5" w14:textId="529442AA"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CCE43DC" w14:textId="7116FB98"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9BEF42E" w14:textId="77777777"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71860041" w14:textId="7E827262" w:rsidR="0034474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p>
    <w:p w14:paraId="7E6AACCA" w14:textId="7AB80823" w:rsidR="00CB60E0" w:rsidRPr="00D3010E" w:rsidRDefault="00A158A3" w:rsidP="00281334">
      <w:pPr>
        <w:widowControl/>
        <w:jc w:val="left"/>
        <w:rPr>
          <w:rFonts w:ascii="HGS創英角ﾎﾟｯﾌﾟ体" w:eastAsia="HGS創英角ﾎﾟｯﾌﾟ体" w:hAnsi="HGS創英角ﾎﾟｯﾌﾟ体"/>
          <w:b/>
          <w:color w:val="4F6228" w:themeColor="accent3" w:themeShade="80"/>
          <w:sz w:val="32"/>
          <w:szCs w:val="32"/>
        </w:rPr>
      </w:pPr>
      <w:r w:rsidRPr="00F54D13">
        <w:rPr>
          <w:noProof/>
        </w:rPr>
        <mc:AlternateContent>
          <mc:Choice Requires="wpg">
            <w:drawing>
              <wp:anchor distT="0" distB="0" distL="114300" distR="114300" simplePos="0" relativeHeight="251600384" behindDoc="0" locked="0" layoutInCell="1" allowOverlap="1" wp14:anchorId="34751B01" wp14:editId="72360CD0">
                <wp:simplePos x="0" y="0"/>
                <wp:positionH relativeFrom="column">
                  <wp:posOffset>276447</wp:posOffset>
                </wp:positionH>
                <wp:positionV relativeFrom="paragraph">
                  <wp:posOffset>435935</wp:posOffset>
                </wp:positionV>
                <wp:extent cx="5771515" cy="797603"/>
                <wp:effectExtent l="0" t="0" r="19685" b="21590"/>
                <wp:wrapNone/>
                <wp:docPr id="1349" name="Group 148"/>
                <wp:cNvGraphicFramePr/>
                <a:graphic xmlns:a="http://schemas.openxmlformats.org/drawingml/2006/main">
                  <a:graphicData uri="http://schemas.microsoft.com/office/word/2010/wordprocessingGroup">
                    <wpg:wgp>
                      <wpg:cNvGrpSpPr/>
                      <wpg:grpSpPr bwMode="auto">
                        <a:xfrm>
                          <a:off x="0" y="0"/>
                          <a:ext cx="5771515" cy="797603"/>
                          <a:chOff x="0" y="-95"/>
                          <a:chExt cx="2793" cy="417"/>
                        </a:xfrm>
                      </wpg:grpSpPr>
                      <wps:wsp>
                        <wps:cNvPr id="1350" name="AutoShape 149"/>
                        <wps:cNvSpPr>
                          <a:spLocks noChangeArrowheads="1"/>
                        </wps:cNvSpPr>
                        <wps:spPr bwMode="auto">
                          <a:xfrm>
                            <a:off x="0" y="76"/>
                            <a:ext cx="2793" cy="246"/>
                          </a:xfrm>
                          <a:prstGeom prst="roundRect">
                            <a:avLst>
                              <a:gd name="adj" fmla="val 5833"/>
                            </a:avLst>
                          </a:prstGeom>
                          <a:solidFill>
                            <a:srgbClr val="FFFFFF"/>
                          </a:solidFill>
                          <a:ln w="9525">
                            <a:solidFill>
                              <a:srgbClr val="000000"/>
                            </a:solidFill>
                            <a:round/>
                            <a:headEnd/>
                            <a:tailEnd/>
                          </a:ln>
                        </wps:spPr>
                        <wps:txbx>
                          <w:txbxContent>
                            <w:p w14:paraId="21EB0C49" w14:textId="77777777" w:rsidR="00002B6E" w:rsidRPr="00A158A3" w:rsidRDefault="00002B6E" w:rsidP="00351D01">
                              <w:pPr>
                                <w:pStyle w:val="Web"/>
                                <w:spacing w:line="220" w:lineRule="exact"/>
                                <w:ind w:firstLineChars="1300" w:firstLine="2600"/>
                                <w:textAlignment w:val="baseline"/>
                                <w:rPr>
                                  <w:rFonts w:ascii="HG丸ｺﾞｼｯｸM-PRO" w:eastAsia="HG丸ｺﾞｼｯｸM-PRO" w:hAnsi="HG丸ｺﾞｼｯｸM-PRO" w:cstheme="minorBidi"/>
                                  <w:color w:val="000000" w:themeColor="text1"/>
                                  <w:kern w:val="24"/>
                                  <w:sz w:val="20"/>
                                  <w:szCs w:val="21"/>
                                </w:rPr>
                              </w:pPr>
                              <w:r w:rsidRPr="00A158A3">
                                <w:rPr>
                                  <w:rFonts w:ascii="HG丸ｺﾞｼｯｸM-PRO" w:eastAsia="HG丸ｺﾞｼｯｸM-PRO" w:hAnsi="HG丸ｺﾞｼｯｸM-PRO" w:cstheme="minorBidi" w:hint="eastAsia"/>
                                  <w:color w:val="000000" w:themeColor="text1"/>
                                  <w:kern w:val="24"/>
                                  <w:sz w:val="20"/>
                                  <w:szCs w:val="21"/>
                                </w:rPr>
                                <w:t>～「ハイリスク妊婦」の未然防止～</w:t>
                              </w:r>
                            </w:p>
                            <w:p w14:paraId="3DA37ED1" w14:textId="51430CE2" w:rsidR="00002B6E" w:rsidRPr="00A158A3" w:rsidRDefault="00002B6E" w:rsidP="00351D01">
                              <w:pPr>
                                <w:pStyle w:val="Web"/>
                                <w:spacing w:line="220" w:lineRule="exact"/>
                                <w:textAlignment w:val="baseline"/>
                                <w:rPr>
                                  <w:sz w:val="20"/>
                                  <w:szCs w:val="21"/>
                                </w:rPr>
                              </w:pPr>
                              <w:r w:rsidRPr="00A158A3">
                                <w:rPr>
                                  <w:rFonts w:ascii="HG丸ｺﾞｼｯｸM-PRO" w:eastAsia="HG丸ｺﾞｼｯｸM-PRO" w:hAnsi="HG丸ｺﾞｼｯｸM-PRO" w:cstheme="minorBidi" w:hint="eastAsia"/>
                                  <w:color w:val="000000" w:themeColor="text1"/>
                                  <w:kern w:val="24"/>
                                  <w:sz w:val="20"/>
                                  <w:szCs w:val="21"/>
                                </w:rPr>
                                <w:t>予期せぬ妊娠・出産に悩む妊婦等に対し、相談や保健・医療・福祉機関等への連絡、サービスの紹介など、情報提供と必要な支援に繋ぐことにより、妊婦の孤立化を防ぎます。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95"/>
                            <a:ext cx="1088" cy="194"/>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5BC29B4"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「にんしんSOS」相談事業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4751B01" id="Group 148" o:spid="_x0000_s1035" style="position:absolute;margin-left:21.75pt;margin-top:34.35pt;width:454.45pt;height:62.8pt;z-index:251600384;mso-width-relative:margin;mso-height-relative:margin" coordorigin=",-95" coordsize="279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">
                <v:roundrect id="AutoShape 149" o:spid="_x0000_s1036" style="position:absolute;top:76;width:2793;height:246;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b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">
                  <v:textbox inset="5.85pt,.7pt,5.85pt,.7pt">
                    <w:txbxContent>
                      <w:p w14:paraId="21EB0C49" w14:textId="77777777" w:rsidR="00002B6E" w:rsidRPr="00A158A3" w:rsidRDefault="00002B6E" w:rsidP="00351D01">
                        <w:pPr>
                          <w:pStyle w:val="Web"/>
                          <w:spacing w:line="220" w:lineRule="exact"/>
                          <w:ind w:firstLineChars="1300" w:firstLine="2600"/>
                          <w:textAlignment w:val="baseline"/>
                          <w:rPr>
                            <w:rFonts w:ascii="HG丸ｺﾞｼｯｸM-PRO" w:eastAsia="HG丸ｺﾞｼｯｸM-PRO" w:hAnsi="HG丸ｺﾞｼｯｸM-PRO" w:cstheme="minorBidi"/>
                            <w:color w:val="000000" w:themeColor="text1"/>
                            <w:kern w:val="24"/>
                            <w:sz w:val="20"/>
                            <w:szCs w:val="21"/>
                          </w:rPr>
                        </w:pPr>
                        <w:r w:rsidRPr="00A158A3">
                          <w:rPr>
                            <w:rFonts w:ascii="HG丸ｺﾞｼｯｸM-PRO" w:eastAsia="HG丸ｺﾞｼｯｸM-PRO" w:hAnsi="HG丸ｺﾞｼｯｸM-PRO" w:cstheme="minorBidi" w:hint="eastAsia"/>
                            <w:color w:val="000000" w:themeColor="text1"/>
                            <w:kern w:val="24"/>
                            <w:sz w:val="20"/>
                            <w:szCs w:val="21"/>
                          </w:rPr>
                          <w:t>～「ハイリスク妊婦」の未然防止～</w:t>
                        </w:r>
                      </w:p>
                      <w:p w14:paraId="3DA37ED1" w14:textId="51430CE2" w:rsidR="00002B6E" w:rsidRPr="00A158A3" w:rsidRDefault="00002B6E" w:rsidP="00351D01">
                        <w:pPr>
                          <w:pStyle w:val="Web"/>
                          <w:spacing w:line="220" w:lineRule="exact"/>
                          <w:textAlignment w:val="baseline"/>
                          <w:rPr>
                            <w:sz w:val="20"/>
                            <w:szCs w:val="21"/>
                          </w:rPr>
                        </w:pPr>
                        <w:r w:rsidRPr="00A158A3">
                          <w:rPr>
                            <w:rFonts w:ascii="HG丸ｺﾞｼｯｸM-PRO" w:eastAsia="HG丸ｺﾞｼｯｸM-PRO" w:hAnsi="HG丸ｺﾞｼｯｸM-PRO" w:cstheme="minorBidi" w:hint="eastAsia"/>
                            <w:color w:val="000000" w:themeColor="text1"/>
                            <w:kern w:val="24"/>
                            <w:sz w:val="20"/>
                            <w:szCs w:val="21"/>
                          </w:rPr>
                          <w:t>予期せぬ妊娠・出産に悩む妊婦等に対し、相談や保健・医療・福祉機関等への連絡、サービスの紹介など、情報提供と必要な支援に繋ぐことにより、妊婦の孤立化を防ぎます。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37" type="#_x0000_t98" style="position:absolute;left:84;top:-95;width:1088;height: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" fillcolor="#ffc000">
                  <v:fill rotate="t" angle="90" focus="50%" type="gradient"/>
                  <v:textbox inset="5.85pt,.7pt,5.85pt,.7pt">
                    <w:txbxContent>
                      <w:p w14:paraId="25BC29B4"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「にんしんSOS」相談事業</w:t>
                        </w:r>
                      </w:p>
                    </w:txbxContent>
                  </v:textbox>
                </v:shape>
              </v:group>
            </w:pict>
          </mc:Fallback>
        </mc:AlternateContent>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7664" behindDoc="0" locked="0" layoutInCell="1" allowOverlap="1" wp14:anchorId="30186859" wp14:editId="3367E97C">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297F73" id="直線コネクタ 1285"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 xml:space="preserve">策④　</w:t>
      </w:r>
      <w:r w:rsidRPr="00A158A3">
        <w:rPr>
          <w:rFonts w:ascii="HGS創英角ﾎﾟｯﾌﾟ体" w:eastAsia="HGS創英角ﾎﾟｯﾌﾟ体" w:hAnsi="HGS創英角ﾎﾟｯﾌﾟ体" w:hint="eastAsia"/>
          <w:b/>
          <w:color w:val="4F6228" w:themeColor="accent3" w:themeShade="80"/>
          <w:sz w:val="32"/>
          <w:szCs w:val="32"/>
        </w:rPr>
        <w:t>安心して妊娠・出産できる仕組みの充実</w:t>
      </w:r>
    </w:p>
    <w:p w14:paraId="39E82B12" w14:textId="2B629432" w:rsidR="00CB60E0" w:rsidRPr="00F54D13" w:rsidRDefault="00CB60E0" w:rsidP="00CB60E0"/>
    <w:p w14:paraId="1AC913EE" w14:textId="77777777" w:rsidR="00CB60E0" w:rsidRPr="00F54D13" w:rsidRDefault="00CB60E0" w:rsidP="00CB60E0"/>
    <w:p w14:paraId="2F0E4264" w14:textId="77777777" w:rsidR="00CB60E0" w:rsidRPr="00F54D13" w:rsidRDefault="00CB60E0" w:rsidP="00CB60E0"/>
    <w:p w14:paraId="5115C141" w14:textId="7CB3D725" w:rsidR="004E3B90" w:rsidRDefault="004E3B90" w:rsidP="00CB60E0">
      <w:r w:rsidRPr="00F54D13">
        <w:rPr>
          <w:noProof/>
        </w:rPr>
        <mc:AlternateContent>
          <mc:Choice Requires="wpg">
            <w:drawing>
              <wp:anchor distT="0" distB="0" distL="114300" distR="114300" simplePos="0" relativeHeight="251601408" behindDoc="0" locked="0" layoutInCell="1" allowOverlap="1" wp14:anchorId="26EE0CB8" wp14:editId="2BDEC655">
                <wp:simplePos x="0" y="0"/>
                <wp:positionH relativeFrom="column">
                  <wp:posOffset>265814</wp:posOffset>
                </wp:positionH>
                <wp:positionV relativeFrom="paragraph">
                  <wp:posOffset>79744</wp:posOffset>
                </wp:positionV>
                <wp:extent cx="5772091" cy="786483"/>
                <wp:effectExtent l="0" t="0" r="19685" b="13970"/>
                <wp:wrapNone/>
                <wp:docPr id="1352" name="Group 145"/>
                <wp:cNvGraphicFramePr/>
                <a:graphic xmlns:a="http://schemas.openxmlformats.org/drawingml/2006/main">
                  <a:graphicData uri="http://schemas.microsoft.com/office/word/2010/wordprocessingGroup">
                    <wpg:wgp>
                      <wpg:cNvGrpSpPr/>
                      <wpg:grpSpPr bwMode="auto">
                        <a:xfrm>
                          <a:off x="0" y="0"/>
                          <a:ext cx="5772091" cy="786483"/>
                          <a:chOff x="-5" y="8"/>
                          <a:chExt cx="2788" cy="467"/>
                        </a:xfrm>
                      </wpg:grpSpPr>
                      <wps:wsp>
                        <wps:cNvPr id="1353" name="AutoShape 146"/>
                        <wps:cNvSpPr>
                          <a:spLocks noChangeArrowheads="1"/>
                        </wps:cNvSpPr>
                        <wps:spPr bwMode="auto">
                          <a:xfrm>
                            <a:off x="-5" y="193"/>
                            <a:ext cx="2788" cy="282"/>
                          </a:xfrm>
                          <a:prstGeom prst="roundRect">
                            <a:avLst>
                              <a:gd name="adj" fmla="val 5833"/>
                            </a:avLst>
                          </a:prstGeom>
                          <a:solidFill>
                            <a:srgbClr val="FFFFFF"/>
                          </a:solidFill>
                          <a:ln w="9525">
                            <a:solidFill>
                              <a:srgbClr val="000000"/>
                            </a:solidFill>
                            <a:round/>
                            <a:headEnd/>
                            <a:tailEnd/>
                          </a:ln>
                        </wps:spPr>
                        <wps:txbx>
                          <w:txbxContent>
                            <w:p w14:paraId="18A2884F" w14:textId="77777777"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～「ハイリスク妊婦」への支援～</w:t>
                              </w:r>
                            </w:p>
                            <w:p w14:paraId="1E66C947" w14:textId="2E5408F4" w:rsidR="00002B6E" w:rsidRPr="00A158A3"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妊婦健診の未受診や飛び込みによる出産等をするいわゆる「ハイリスク妊婦」について、その未然防止や出産前後の保健医療等における支援体制の構築等に取り組みます。</w:t>
                              </w:r>
                            </w:p>
                          </w:txbxContent>
                        </wps:txbx>
                        <wps:bodyPr lIns="74295" tIns="8890" rIns="74295" bIns="8890"/>
                      </wps:wsp>
                      <wps:wsp>
                        <wps:cNvPr id="1354" name="AutoShape 147"/>
                        <wps:cNvSpPr>
                          <a:spLocks noChangeArrowheads="1"/>
                        </wps:cNvSpPr>
                        <wps:spPr bwMode="auto">
                          <a:xfrm>
                            <a:off x="73" y="8"/>
                            <a:ext cx="1956" cy="22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679DC5B"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kern w:val="24"/>
                                  <w:sz w:val="20"/>
                                </w:rPr>
                                <w:t>妊婦健診の未受診</w:t>
                              </w:r>
                              <w:r w:rsidRPr="00A158A3">
                                <w:rPr>
                                  <w:rFonts w:ascii="HG丸ｺﾞｼｯｸM-PRO" w:eastAsia="HG丸ｺﾞｼｯｸM-PRO" w:hAnsi="HG丸ｺﾞｼｯｸM-PRO" w:cstheme="minorBidi" w:hint="eastAsia"/>
                                  <w:color w:val="000000" w:themeColor="text1"/>
                                  <w:kern w:val="24"/>
                                  <w:sz w:val="20"/>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6EE0CB8" id="Group 145" o:spid="_x0000_s1038" style="position:absolute;left:0;text-align:left;margin-left:20.95pt;margin-top:6.3pt;width:454.5pt;height:61.95pt;z-index:251601408;mso-width-relative:margin;mso-height-relative:margin" coordorigin="-5,8" coordsize="278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">
                <v:roundrect id="AutoShape 146" o:spid="_x0000_s1039" style="position:absolute;left:-5;top:193;width:2788;height:282;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">
                  <v:textbox inset="5.85pt,.7pt,5.85pt,.7pt">
                    <w:txbxContent>
                      <w:p w14:paraId="18A2884F" w14:textId="77777777"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～「ハイリスク妊婦」への支援～</w:t>
                        </w:r>
                      </w:p>
                      <w:p w14:paraId="1E66C947" w14:textId="2E5408F4" w:rsidR="00002B6E" w:rsidRPr="00A158A3"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妊婦健診の未受診や飛び込みによる出産等をするいわゆる「ハイリスク妊婦」について、その未然防止や出産前後の保健医療等における支援体制の構築等に取り組みます。</w:t>
                        </w:r>
                      </w:p>
                    </w:txbxContent>
                  </v:textbox>
                </v:roundrect>
                <v:shape id="AutoShape 147" o:spid="_x0000_s1040" type="#_x0000_t98" style="position:absolute;left:73;top:8;width:1956;height: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" fillcolor="#ffc000">
                  <v:fill rotate="t" angle="90" focus="50%" type="gradient"/>
                  <v:textbox inset="5.85pt,.7pt,5.85pt,.7pt">
                    <w:txbxContent>
                      <w:p w14:paraId="2679DC5B"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kern w:val="24"/>
                            <w:sz w:val="20"/>
                          </w:rPr>
                          <w:t>妊婦健診の未受診</w:t>
                        </w:r>
                        <w:r w:rsidRPr="00A158A3">
                          <w:rPr>
                            <w:rFonts w:ascii="HG丸ｺﾞｼｯｸM-PRO" w:eastAsia="HG丸ｺﾞｼｯｸM-PRO" w:hAnsi="HG丸ｺﾞｼｯｸM-PRO" w:cstheme="minorBidi" w:hint="eastAsia"/>
                            <w:color w:val="000000" w:themeColor="text1"/>
                            <w:kern w:val="24"/>
                            <w:sz w:val="20"/>
                          </w:rPr>
                          <w:t>や飛び込みによる出産等対策事業</w:t>
                        </w:r>
                      </w:p>
                    </w:txbxContent>
                  </v:textbox>
                </v:shape>
              </v:group>
            </w:pict>
          </mc:Fallback>
        </mc:AlternateContent>
      </w:r>
    </w:p>
    <w:p w14:paraId="4AA3CD07" w14:textId="77777777" w:rsidR="00CB60E0" w:rsidRPr="00F54D13" w:rsidRDefault="00CB60E0" w:rsidP="00CB60E0"/>
    <w:p w14:paraId="08FD6D66" w14:textId="77777777" w:rsidR="00CB60E0" w:rsidRPr="00F54D13" w:rsidRDefault="00CB60E0" w:rsidP="00CB60E0"/>
    <w:p w14:paraId="7D5A8C16" w14:textId="4821F592" w:rsidR="00CB60E0" w:rsidRPr="00F54D13" w:rsidRDefault="00351D01" w:rsidP="00CB60E0">
      <w:r w:rsidRPr="00F54D13">
        <w:rPr>
          <w:noProof/>
        </w:rPr>
        <mc:AlternateContent>
          <mc:Choice Requires="wpg">
            <w:drawing>
              <wp:anchor distT="0" distB="0" distL="114300" distR="114300" simplePos="0" relativeHeight="251604480" behindDoc="0" locked="0" layoutInCell="1" allowOverlap="1" wp14:anchorId="3A79CC14" wp14:editId="158CE287">
                <wp:simplePos x="0" y="0"/>
                <wp:positionH relativeFrom="column">
                  <wp:posOffset>265814</wp:posOffset>
                </wp:positionH>
                <wp:positionV relativeFrom="paragraph">
                  <wp:posOffset>180753</wp:posOffset>
                </wp:positionV>
                <wp:extent cx="5922645" cy="925033"/>
                <wp:effectExtent l="0" t="0" r="20955" b="27940"/>
                <wp:wrapNone/>
                <wp:docPr id="25" name="Group 145"/>
                <wp:cNvGraphicFramePr/>
                <a:graphic xmlns:a="http://schemas.openxmlformats.org/drawingml/2006/main">
                  <a:graphicData uri="http://schemas.microsoft.com/office/word/2010/wordprocessingGroup">
                    <wpg:wgp>
                      <wpg:cNvGrpSpPr/>
                      <wpg:grpSpPr bwMode="auto">
                        <a:xfrm>
                          <a:off x="0" y="0"/>
                          <a:ext cx="5922645" cy="925033"/>
                          <a:chOff x="13" y="-161"/>
                          <a:chExt cx="2861" cy="375"/>
                        </a:xfrm>
                      </wpg:grpSpPr>
                      <wps:wsp>
                        <wps:cNvPr id="26" name="AutoShape 146"/>
                        <wps:cNvSpPr>
                          <a:spLocks noChangeArrowheads="1"/>
                        </wps:cNvSpPr>
                        <wps:spPr bwMode="auto">
                          <a:xfrm>
                            <a:off x="13" y="-29"/>
                            <a:ext cx="2861" cy="243"/>
                          </a:xfrm>
                          <a:prstGeom prst="roundRect">
                            <a:avLst>
                              <a:gd name="adj" fmla="val 5833"/>
                            </a:avLst>
                          </a:prstGeom>
                          <a:solidFill>
                            <a:srgbClr val="FFFFFF"/>
                          </a:solidFill>
                          <a:ln w="9525">
                            <a:solidFill>
                              <a:srgbClr val="000000"/>
                            </a:solidFill>
                            <a:round/>
                            <a:headEnd/>
                            <a:tailEnd/>
                          </a:ln>
                        </wps:spPr>
                        <wps:txbx>
                          <w:txbxContent>
                            <w:p w14:paraId="75C0F2BD" w14:textId="3A885201"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～不妊・不育に悩む夫婦への支援～</w:t>
                              </w:r>
                            </w:p>
                            <w:p w14:paraId="2E5232EA" w14:textId="062D2D0E" w:rsidR="00002B6E" w:rsidRPr="00FE0B38" w:rsidRDefault="00002B6E" w:rsidP="00351D01">
                              <w:pPr>
                                <w:pStyle w:val="Web"/>
                                <w:spacing w:line="220" w:lineRule="exact"/>
                                <w:textAlignment w:val="baseline"/>
                                <w:rPr>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関する相談や情報提供を行い、不妊・不育に悩む人々の身体的、精神的負担の軽減と支援を図ります。また、保険が適用されず高額となる特定不妊治療に要する費用の一部を助成し、不妊に悩む人々の経済的負担の軽減と支援を図ります。</w:t>
                              </w:r>
                            </w:p>
                          </w:txbxContent>
                        </wps:txbx>
                        <wps:bodyPr lIns="74295" tIns="8890" rIns="74295" bIns="8890"/>
                      </wps:wsp>
                      <wps:wsp>
                        <wps:cNvPr id="27" name="AutoShape 147"/>
                        <wps:cNvSpPr>
                          <a:spLocks noChangeArrowheads="1"/>
                        </wps:cNvSpPr>
                        <wps:spPr bwMode="auto">
                          <a:xfrm>
                            <a:off x="92" y="-161"/>
                            <a:ext cx="1711" cy="15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70A85E53"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A79CC14" id="_x0000_s1041" style="position:absolute;left:0;text-align:left;margin-left:20.95pt;margin-top:14.25pt;width:466.35pt;height:72.85pt;z-index:251604480;mso-width-relative:margin;mso-height-relative:margin" coordorigin="13,-161" coordsize="286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">
                <v:roundrect id="AutoShape 146" o:spid="_x0000_s1042" style="position:absolute;left:13;top:-29;width:2861;height:243;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">
                  <v:textbox inset="5.85pt,.7pt,5.85pt,.7pt">
                    <w:txbxContent>
                      <w:p w14:paraId="75C0F2BD" w14:textId="3A885201"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～不妊・不育に悩む夫婦への支援～</w:t>
                        </w:r>
                      </w:p>
                      <w:p w14:paraId="2E5232EA" w14:textId="062D2D0E" w:rsidR="00002B6E" w:rsidRPr="00FE0B38" w:rsidRDefault="00002B6E" w:rsidP="00351D01">
                        <w:pPr>
                          <w:pStyle w:val="Web"/>
                          <w:spacing w:line="220" w:lineRule="exact"/>
                          <w:textAlignment w:val="baseline"/>
                          <w:rPr>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関する相談や情報提供を行い、不妊・不育に悩む人々の身体的、精神的負担の軽減と支援を図ります。また、保険が適用されず高額となる特定不妊治療に要する費用の一部を助成し、不妊に悩む人々の経済的負担の軽減と支援を図ります。</w:t>
                        </w:r>
                      </w:p>
                    </w:txbxContent>
                  </v:textbox>
                </v:roundrect>
                <v:shape id="AutoShape 147" o:spid="_x0000_s1043" type="#_x0000_t98" style="position:absolute;left:92;top:-161;width:1711;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" fillcolor="#ffc000">
                  <v:fill rotate="t" angle="90" focus="50%" type="gradient"/>
                  <v:textbox inset="5.85pt,.7pt,5.85pt,.7pt">
                    <w:txbxContent>
                      <w:p w14:paraId="70A85E53"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不妊・不育総合対策及び特定不妊治療費助成事業</w:t>
                        </w:r>
                      </w:p>
                    </w:txbxContent>
                  </v:textbox>
                </v:shape>
              </v:group>
            </w:pict>
          </mc:Fallback>
        </mc:AlternateContent>
      </w:r>
    </w:p>
    <w:p w14:paraId="15BD2460" w14:textId="679DC254" w:rsidR="00CB60E0" w:rsidRPr="00F54D13" w:rsidRDefault="00CB60E0" w:rsidP="00CB60E0"/>
    <w:p w14:paraId="0D4CEDB6" w14:textId="51C1A2A1" w:rsidR="00CB60E0" w:rsidRPr="00F54D13" w:rsidRDefault="00CB60E0" w:rsidP="00CB60E0"/>
    <w:p w14:paraId="5B481A3C" w14:textId="5BB19EB2" w:rsidR="00CB60E0" w:rsidRPr="00F54D13" w:rsidRDefault="00CB60E0" w:rsidP="00CB60E0"/>
    <w:p w14:paraId="782355B2" w14:textId="4E7D6FB7" w:rsidR="00CB60E0" w:rsidRPr="00F54D13" w:rsidRDefault="00351D01" w:rsidP="00CB60E0">
      <w:r w:rsidRPr="00F54D13">
        <w:rPr>
          <w:noProof/>
        </w:rPr>
        <mc:AlternateContent>
          <mc:Choice Requires="wpg">
            <w:drawing>
              <wp:anchor distT="0" distB="0" distL="114300" distR="114300" simplePos="0" relativeHeight="251602432" behindDoc="0" locked="0" layoutInCell="1" allowOverlap="1" wp14:anchorId="510CB816" wp14:editId="39EC23A0">
                <wp:simplePos x="0" y="0"/>
                <wp:positionH relativeFrom="column">
                  <wp:posOffset>244549</wp:posOffset>
                </wp:positionH>
                <wp:positionV relativeFrom="paragraph">
                  <wp:posOffset>202019</wp:posOffset>
                </wp:positionV>
                <wp:extent cx="5800725" cy="1702404"/>
                <wp:effectExtent l="0" t="0" r="28575" b="12700"/>
                <wp:wrapNone/>
                <wp:docPr id="1355" name="Group 152"/>
                <wp:cNvGraphicFramePr/>
                <a:graphic xmlns:a="http://schemas.openxmlformats.org/drawingml/2006/main">
                  <a:graphicData uri="http://schemas.microsoft.com/office/word/2010/wordprocessingGroup">
                    <wpg:wgp>
                      <wpg:cNvGrpSpPr/>
                      <wpg:grpSpPr bwMode="auto">
                        <a:xfrm>
                          <a:off x="0" y="0"/>
                          <a:ext cx="5800725" cy="1702404"/>
                          <a:chOff x="-7" y="-367"/>
                          <a:chExt cx="2842" cy="1171"/>
                        </a:xfrm>
                      </wpg:grpSpPr>
                      <wpg:grpSp>
                        <wpg:cNvPr id="1356" name="Group 153"/>
                        <wpg:cNvGrpSpPr>
                          <a:grpSpLocks/>
                        </wpg:cNvGrpSpPr>
                        <wpg:grpSpPr bwMode="auto">
                          <a:xfrm>
                            <a:off x="-7" y="-202"/>
                            <a:ext cx="2842" cy="1006"/>
                            <a:chOff x="-7" y="-202"/>
                            <a:chExt cx="2842" cy="1006"/>
                          </a:xfrm>
                        </wpg:grpSpPr>
                        <wps:wsp>
                          <wps:cNvPr id="1358" name="AutoShape 155"/>
                          <wps:cNvSpPr>
                            <a:spLocks noChangeArrowheads="1"/>
                          </wps:cNvSpPr>
                          <wps:spPr bwMode="auto">
                            <a:xfrm>
                              <a:off x="-7" y="-202"/>
                              <a:ext cx="2842" cy="1006"/>
                            </a:xfrm>
                            <a:prstGeom prst="roundRect">
                              <a:avLst>
                                <a:gd name="adj" fmla="val 5833"/>
                              </a:avLst>
                            </a:prstGeom>
                            <a:solidFill>
                              <a:srgbClr val="FFFFFF"/>
                            </a:solidFill>
                            <a:ln w="9525">
                              <a:solidFill>
                                <a:srgbClr val="000000"/>
                              </a:solidFill>
                              <a:round/>
                              <a:headEnd/>
                              <a:tailEnd/>
                            </a:ln>
                          </wps:spPr>
                          <wps:txbx>
                            <w:txbxContent>
                              <w:p w14:paraId="07E4AB22" w14:textId="77777777" w:rsidR="00002B6E" w:rsidRPr="00071142" w:rsidRDefault="00002B6E" w:rsidP="00351D01">
                                <w:pPr>
                                  <w:pStyle w:val="Web"/>
                                  <w:spacing w:line="220" w:lineRule="exact"/>
                                  <w:ind w:firstLineChars="1200" w:firstLine="24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～「ハイリスク妊婦」の受け入れ体制を整備～</w:t>
                                </w:r>
                              </w:p>
                              <w:p w14:paraId="485799A5" w14:textId="4CA227CF" w:rsidR="00002B6E" w:rsidRPr="00071142"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府内を３つの区域に分け、当番制により受け入れ担当病院を決定。当番病院は患者受け入れに必要な体制を確保し、かかりつけ医のない妊婦等の救急搬送を必ず受け入れます。</w:t>
                                </w:r>
                              </w:p>
                            </w:txbxContent>
                          </wps:txbx>
                          <wps:bodyPr lIns="74295" tIns="8890" rIns="74295" bIns="8890"/>
                        </wps:wsp>
                        <wps:wsp>
                          <wps:cNvPr id="1359" name="AutoShape 156"/>
                          <wps:cNvSpPr>
                            <a:spLocks noChangeArrowheads="1"/>
                          </wps:cNvSpPr>
                          <wps:spPr bwMode="auto">
                            <a:xfrm>
                              <a:off x="763" y="414"/>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14:paraId="2DC676A7" w14:textId="77777777" w:rsidR="00002B6E" w:rsidRDefault="00002B6E"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63" y="163"/>
                              <a:ext cx="819" cy="180"/>
                            </a:xfrm>
                            <a:prstGeom prst="cube">
                              <a:avLst>
                                <a:gd name="adj" fmla="val 16667"/>
                              </a:avLst>
                            </a:prstGeom>
                            <a:solidFill>
                              <a:srgbClr val="FFFFFF"/>
                            </a:solidFill>
                            <a:ln w="9525">
                              <a:solidFill>
                                <a:srgbClr val="000000"/>
                              </a:solidFill>
                              <a:miter lim="800000"/>
                              <a:headEnd/>
                              <a:tailEnd/>
                            </a:ln>
                          </wps:spPr>
                          <wps:txbx>
                            <w:txbxContent>
                              <w:p w14:paraId="171352E7" w14:textId="77777777" w:rsidR="00002B6E" w:rsidRDefault="00002B6E"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54" y="162"/>
                              <a:ext cx="526" cy="189"/>
                            </a:xfrm>
                            <a:prstGeom prst="ellipse">
                              <a:avLst/>
                            </a:prstGeom>
                            <a:solidFill>
                              <a:srgbClr val="FFFFFF"/>
                            </a:solidFill>
                            <a:ln w="9525">
                              <a:solidFill>
                                <a:srgbClr val="000000"/>
                              </a:solidFill>
                              <a:round/>
                              <a:headEnd/>
                              <a:tailEnd/>
                            </a:ln>
                          </wps:spPr>
                          <wps:txbx>
                            <w:txbxContent>
                              <w:p w14:paraId="10F68424" w14:textId="77777777" w:rsidR="00002B6E" w:rsidRDefault="00002B6E"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70" y="409"/>
                              <a:ext cx="526" cy="322"/>
                            </a:xfrm>
                            <a:prstGeom prst="ellipse">
                              <a:avLst/>
                            </a:prstGeom>
                            <a:solidFill>
                              <a:srgbClr val="FFCC00"/>
                            </a:solidFill>
                            <a:ln w="9525">
                              <a:solidFill>
                                <a:srgbClr val="000000"/>
                              </a:solidFill>
                              <a:round/>
                              <a:headEnd/>
                              <a:tailEnd/>
                            </a:ln>
                          </wps:spPr>
                          <wps:txbx>
                            <w:txbxContent>
                              <w:p w14:paraId="70E9CB5B" w14:textId="77777777" w:rsidR="00002B6E" w:rsidRDefault="00002B6E"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002B6E" w:rsidRDefault="00002B6E"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544"/>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44" y="254"/>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695" y="107"/>
                              <a:ext cx="144" cy="631"/>
                            </a:xfrm>
                            <a:prstGeom prst="ellipse">
                              <a:avLst/>
                            </a:prstGeom>
                            <a:solidFill>
                              <a:srgbClr val="FFFFFF"/>
                            </a:solidFill>
                            <a:ln w="9525">
                              <a:solidFill>
                                <a:srgbClr val="000000"/>
                              </a:solidFill>
                              <a:round/>
                              <a:headEnd/>
                              <a:tailEnd/>
                            </a:ln>
                          </wps:spPr>
                          <wps:txbx>
                            <w:txbxContent>
                              <w:p w14:paraId="0377240F" w14:textId="77777777" w:rsidR="00002B6E" w:rsidRPr="00351D01" w:rsidRDefault="00002B6E" w:rsidP="00351D01">
                                <w:pPr>
                                  <w:spacing w:line="220" w:lineRule="exact"/>
                                  <w:rPr>
                                    <w:sz w:val="20"/>
                                  </w:rPr>
                                </w:pPr>
                                <w:r w:rsidRPr="00351D01">
                                  <w:rPr>
                                    <w:rFonts w:hint="eastAsia"/>
                                    <w:sz w:val="14"/>
                                    <w:szCs w:val="16"/>
                                  </w:rPr>
                                  <w:t>ハイリスク分娩</w:t>
                                </w:r>
                              </w:p>
                            </w:txbxContent>
                          </wps:txbx>
                          <wps:bodyPr vert="eaVert" lIns="0" tIns="0" rIns="0" bIns="0"/>
                        </wps:wsp>
                        <wps:wsp>
                          <wps:cNvPr id="1366" name="AutoShape 163"/>
                          <wps:cNvSpPr>
                            <a:spLocks noChangeArrowheads="1"/>
                          </wps:cNvSpPr>
                          <wps:spPr bwMode="auto">
                            <a:xfrm>
                              <a:off x="1520" y="436"/>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2ED5245C" w14:textId="77777777" w:rsidR="00002B6E" w:rsidRDefault="00002B6E" w:rsidP="00CB60E0"/>
                            </w:txbxContent>
                          </wps:txbx>
                          <wps:bodyPr lIns="74295" tIns="8890" rIns="74295" bIns="8890"/>
                        </wps:wsp>
                        <wps:wsp>
                          <wps:cNvPr id="1368" name="AutoShape 165"/>
                          <wps:cNvSpPr>
                            <a:spLocks noChangeArrowheads="1"/>
                          </wps:cNvSpPr>
                          <wps:spPr bwMode="auto">
                            <a:xfrm>
                              <a:off x="2031" y="133"/>
                              <a:ext cx="432" cy="613"/>
                            </a:xfrm>
                            <a:prstGeom prst="cube">
                              <a:avLst>
                                <a:gd name="adj" fmla="val 16667"/>
                              </a:avLst>
                            </a:prstGeom>
                            <a:solidFill>
                              <a:srgbClr val="FFFFFF"/>
                            </a:solidFill>
                            <a:ln w="9525">
                              <a:solidFill>
                                <a:srgbClr val="000000"/>
                              </a:solidFill>
                              <a:miter lim="800000"/>
                              <a:headEnd/>
                              <a:tailEnd/>
                            </a:ln>
                          </wps:spPr>
                          <wps:txbx>
                            <w:txbxContent>
                              <w:p w14:paraId="65399321"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002B6E" w:rsidRDefault="00002B6E"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flipV="1">
                              <a:off x="1519" y="159"/>
                              <a:ext cx="136" cy="205"/>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6F8668F7" w14:textId="77777777" w:rsidR="00002B6E" w:rsidRDefault="00002B6E" w:rsidP="00CB60E0"/>
                            </w:txbxContent>
                          </wps:txbx>
                          <wps:bodyPr lIns="74295" tIns="8890" rIns="74295" bIns="8890"/>
                        </wps:wsp>
                      </wpg:grpSp>
                      <wps:wsp>
                        <wps:cNvPr id="1370" name="AutoShape 167"/>
                        <wps:cNvSpPr>
                          <a:spLocks noChangeArrowheads="1"/>
                        </wps:cNvSpPr>
                        <wps:spPr bwMode="auto">
                          <a:xfrm>
                            <a:off x="91" y="-367"/>
                            <a:ext cx="1335" cy="20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48E186D1" w14:textId="77777777" w:rsidR="00002B6E" w:rsidRPr="00071142" w:rsidRDefault="00002B6E" w:rsidP="00CB60E0">
                              <w:pPr>
                                <w:rPr>
                                  <w:color w:val="0070C0"/>
                                  <w:sz w:val="20"/>
                                  <w:szCs w:val="24"/>
                                </w:rPr>
                              </w:pPr>
                              <w:r w:rsidRPr="00071142">
                                <w:rPr>
                                  <w:rFonts w:ascii="HG丸ｺﾞｼｯｸM-PRO" w:eastAsia="HG丸ｺﾞｼｯｸM-PRO" w:hAnsi="HG丸ｺﾞｼｯｸM-PRO" w:hint="eastAsia"/>
                                  <w:color w:val="000000" w:themeColor="text1"/>
                                  <w:kern w:val="24"/>
                                  <w:sz w:val="20"/>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510CB816" id="Group 152" o:spid="_x0000_s1044" style="position:absolute;left:0;text-align:left;margin-left:19.25pt;margin-top:15.9pt;width:456.75pt;height:134.05pt;z-index:251602432;mso-width-relative:margin;mso-height-relative:margin" coordorigin="-7,-367" coordsize="2842,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">
                <v:group id="Group 153" o:spid="_x0000_s1045" style="position:absolute;left:-7;top:-202;width:2842;height:1006" coordorigin="-7,-202" coordsize="284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roundrect id="AutoShape 155" o:spid="_x0000_s1046" style="position:absolute;left:-7;top:-202;width:2842;height:1006;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hd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">
                    <v:textbox inset="5.85pt,.7pt,5.85pt,.7pt">
                      <w:txbxContent>
                        <w:p w14:paraId="07E4AB22" w14:textId="77777777" w:rsidR="00002B6E" w:rsidRPr="00071142" w:rsidRDefault="00002B6E" w:rsidP="00351D01">
                          <w:pPr>
                            <w:pStyle w:val="Web"/>
                            <w:spacing w:line="220" w:lineRule="exact"/>
                            <w:ind w:firstLineChars="1200" w:firstLine="24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～「ハイリスク妊婦」の受け入れ体制を整備～</w:t>
                          </w:r>
                        </w:p>
                        <w:p w14:paraId="485799A5" w14:textId="4CA227CF" w:rsidR="00002B6E" w:rsidRPr="00071142"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府内を３つの区域に分け、当番制により受け入れ担当病院を決定。当番病院は患者受け入れに必要な体制を確保し、かかりつけ医のない妊婦等の救急搬送を必ず受け入れます。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47" type="#_x0000_t16" style="position:absolute;left:763;top:414;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" adj="2289" strokeweight="1.25pt">
                    <v:fill color2="#fc0" rotate="t" focusposition=".5,.5" focussize="" focus="100%" type="gradientRadial">
                      <o:fill v:ext="view" type="gradientCenter"/>
                    </v:fill>
                    <v:textbox inset="5.85pt,.7pt,5.85pt,.7pt">
                      <w:txbxContent>
                        <w:p w14:paraId="2DC676A7" w14:textId="77777777" w:rsidR="00002B6E" w:rsidRDefault="00002B6E"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48" type="#_x0000_t16" style="position:absolute;left:763;top:16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" adj="3600">
                    <v:textbox inset="5.85pt,.25mm,5.85pt,.7pt">
                      <w:txbxContent>
                        <w:p w14:paraId="171352E7" w14:textId="77777777" w:rsidR="00002B6E" w:rsidRDefault="00002B6E"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49" style="position:absolute;left:54;top:162;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">
                    <v:textbox inset="5.85pt,.7pt,5.85pt,.7pt">
                      <w:txbxContent>
                        <w:p w14:paraId="10F68424" w14:textId="77777777" w:rsidR="00002B6E" w:rsidRDefault="00002B6E"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50" style="position:absolute;left:70;top:409;width:52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" fillcolor="#fc0">
                    <v:textbox inset="5.85pt,.7pt,5.85pt,.7pt">
                      <w:txbxContent>
                        <w:p w14:paraId="70E9CB5B" w14:textId="77777777" w:rsidR="00002B6E" w:rsidRDefault="00002B6E"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002B6E" w:rsidRDefault="00002B6E"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51" style="position:absolute;visibility:visible;mso-wrap-style:square" from="543,544" to="74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" strokeweight="3pt">
                    <v:stroke endarrow="block"/>
                  </v:line>
                  <v:line id="Line 161" o:spid="_x0000_s1052" style="position:absolute;visibility:visible;mso-wrap-style:square" from="544,254" to="7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" strokeweight="3pt">
                    <v:stroke endarrow="block"/>
                  </v:line>
                  <v:oval id="Oval 162" o:spid="_x0000_s1053" style="position:absolute;left:1695;top:107;width:144;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">
                    <v:textbox style="layout-flow:vertical-ideographic" inset="0,0,0,0">
                      <w:txbxContent>
                        <w:p w14:paraId="0377240F" w14:textId="77777777" w:rsidR="00002B6E" w:rsidRPr="00351D01" w:rsidRDefault="00002B6E" w:rsidP="00351D01">
                          <w:pPr>
                            <w:spacing w:line="220" w:lineRule="exact"/>
                            <w:rPr>
                              <w:sz w:val="20"/>
                            </w:rPr>
                          </w:pPr>
                          <w:r w:rsidRPr="00351D01">
                            <w:rPr>
                              <w:rFonts w:hint="eastAsia"/>
                              <w:sz w:val="14"/>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54" type="#_x0000_t13" style="position:absolute;left:1520;top:436;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" fillcolor="#9cf">
                    <v:textbox inset="5.85pt,.7pt,5.85pt,.7pt">
                      <w:txbxContent>
                        <w:p w14:paraId="2ED5245C" w14:textId="77777777" w:rsidR="00002B6E" w:rsidRDefault="00002B6E" w:rsidP="00CB60E0"/>
                      </w:txbxContent>
                    </v:textbox>
                  </v:shape>
                  <v:shape id="AutoShape 165" o:spid="_x0000_s1055" type="#_x0000_t16" style="position:absolute;left:2031;top:133;width:432;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" adj="3600">
                    <v:textbox inset="5.85pt,.25mm,5.85pt,.7pt">
                      <w:txbxContent>
                        <w:p w14:paraId="65399321"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002B6E" w:rsidRDefault="00002B6E"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56" type="#_x0000_t13" style="position:absolute;left:1519;top:159;width:136;height:20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" fillcolor="#9cf">
                    <v:textbox inset="5.85pt,.7pt,5.85pt,.7pt">
                      <w:txbxContent>
                        <w:p w14:paraId="6F8668F7" w14:textId="77777777" w:rsidR="00002B6E" w:rsidRDefault="00002B6E" w:rsidP="00CB60E0"/>
                      </w:txbxContent>
                    </v:textbox>
                  </v:shape>
                </v:group>
                <v:shape id="AutoShape 167" o:spid="_x0000_s1057" type="#_x0000_t98" style="position:absolute;left:91;top:-367;width:1335;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" fillcolor="#ffc000">
                  <v:fill rotate="t" angle="90" focus="50%" type="gradient"/>
                  <v:textbox inset="5.85pt,.7pt,5.85pt,.7pt">
                    <w:txbxContent>
                      <w:p w14:paraId="48E186D1" w14:textId="77777777" w:rsidR="00002B6E" w:rsidRPr="00071142" w:rsidRDefault="00002B6E" w:rsidP="00CB60E0">
                        <w:pPr>
                          <w:rPr>
                            <w:color w:val="0070C0"/>
                            <w:sz w:val="20"/>
                            <w:szCs w:val="24"/>
                          </w:rPr>
                        </w:pPr>
                        <w:r w:rsidRPr="00071142">
                          <w:rPr>
                            <w:rFonts w:ascii="HG丸ｺﾞｼｯｸM-PRO" w:eastAsia="HG丸ｺﾞｼｯｸM-PRO" w:hAnsi="HG丸ｺﾞｼｯｸM-PRO" w:hint="eastAsia"/>
                            <w:color w:val="000000" w:themeColor="text1"/>
                            <w:kern w:val="24"/>
                            <w:sz w:val="20"/>
                            <w:szCs w:val="24"/>
                          </w:rPr>
                          <w:t>一次救急医療ネットワーク整備事業</w:t>
                        </w:r>
                      </w:p>
                    </w:txbxContent>
                  </v:textbox>
                </v:shape>
              </v:group>
            </w:pict>
          </mc:Fallback>
        </mc:AlternateContent>
      </w:r>
    </w:p>
    <w:p w14:paraId="7E9B8F10" w14:textId="50C6A476" w:rsidR="00CB60E0" w:rsidRPr="00F54D13" w:rsidRDefault="00CB60E0" w:rsidP="00CB60E0"/>
    <w:p w14:paraId="30CC4D54" w14:textId="49F46B44" w:rsidR="00CB60E0" w:rsidRPr="00F54D13" w:rsidRDefault="00CB60E0" w:rsidP="00CB60E0"/>
    <w:p w14:paraId="28BF5460" w14:textId="17FBE877" w:rsidR="00CB60E0" w:rsidRPr="00F54D13" w:rsidRDefault="00CB60E0" w:rsidP="00CB60E0"/>
    <w:p w14:paraId="4F14BDF1" w14:textId="3153CC58" w:rsidR="00CB60E0" w:rsidRPr="00F54D13" w:rsidRDefault="00CB60E0" w:rsidP="00CB60E0"/>
    <w:p w14:paraId="69C7A2EF" w14:textId="357017B9" w:rsidR="00CB60E0" w:rsidRPr="00F54D13" w:rsidRDefault="00CB60E0" w:rsidP="00CB60E0"/>
    <w:p w14:paraId="2AC2A99B" w14:textId="3D339A12" w:rsidR="00CB60E0" w:rsidRPr="00F54D13" w:rsidRDefault="00351D01" w:rsidP="00CB60E0">
      <w:r>
        <w:rPr>
          <w:noProof/>
        </w:rPr>
        <mc:AlternateContent>
          <mc:Choice Requires="wps">
            <w:drawing>
              <wp:anchor distT="0" distB="0" distL="114300" distR="114300" simplePos="0" relativeHeight="251790848" behindDoc="0" locked="0" layoutInCell="1" allowOverlap="1" wp14:anchorId="5AC7CD8A" wp14:editId="7383A17B">
                <wp:simplePos x="0" y="0"/>
                <wp:positionH relativeFrom="column">
                  <wp:posOffset>3971318</wp:posOffset>
                </wp:positionH>
                <wp:positionV relativeFrom="paragraph">
                  <wp:posOffset>61556</wp:posOffset>
                </wp:positionV>
                <wp:extent cx="414312" cy="0"/>
                <wp:effectExtent l="0" t="0" r="0" b="0"/>
                <wp:wrapNone/>
                <wp:docPr id="14" name="Line 161"/>
                <wp:cNvGraphicFramePr/>
                <a:graphic xmlns:a="http://schemas.openxmlformats.org/drawingml/2006/main">
                  <a:graphicData uri="http://schemas.microsoft.com/office/word/2010/wordprocessingShape">
                    <wps:wsp>
                      <wps:cNvCnPr/>
                      <wps:spPr bwMode="auto">
                        <a:xfrm>
                          <a:off x="0" y="0"/>
                          <a:ext cx="41431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3178A20" id="Line 161" o:spid="_x0000_s1026" style="position:absolute;left:0;text-align:left;z-index:251790848;visibility:visible;mso-wrap-style:square;mso-wrap-distance-left:9pt;mso-wrap-distance-top:0;mso-wrap-distance-right:9pt;mso-wrap-distance-bottom:0;mso-position-horizontal:absolute;mso-position-horizontal-relative:text;mso-position-vertical:absolute;mso-position-vertical-relative:text" from="312.7pt,4.85pt" to="345.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" strokeweight="3pt">
                <v:stroke endarrow="block"/>
              </v:line>
            </w:pict>
          </mc:Fallback>
        </mc:AlternateContent>
      </w:r>
    </w:p>
    <w:p w14:paraId="08F15FAD" w14:textId="77777777" w:rsidR="00CB60E0" w:rsidRPr="00F54D13" w:rsidRDefault="00CB60E0" w:rsidP="00CB60E0"/>
    <w:p w14:paraId="2EF02473" w14:textId="0AF50736" w:rsidR="00CB60E0" w:rsidRPr="00F54D13" w:rsidRDefault="003740AF" w:rsidP="00CB60E0">
      <w:r w:rsidRPr="00F54D13">
        <w:rPr>
          <w:noProof/>
        </w:rPr>
        <mc:AlternateContent>
          <mc:Choice Requires="wpg">
            <w:drawing>
              <wp:anchor distT="0" distB="0" distL="114300" distR="114300" simplePos="0" relativeHeight="251603456" behindDoc="0" locked="0" layoutInCell="1" allowOverlap="1" wp14:anchorId="25D814FB" wp14:editId="632AB866">
                <wp:simplePos x="0" y="0"/>
                <wp:positionH relativeFrom="column">
                  <wp:posOffset>265814</wp:posOffset>
                </wp:positionH>
                <wp:positionV relativeFrom="paragraph">
                  <wp:posOffset>85060</wp:posOffset>
                </wp:positionV>
                <wp:extent cx="5818505" cy="744280"/>
                <wp:effectExtent l="0" t="0" r="10795" b="17780"/>
                <wp:wrapNone/>
                <wp:docPr id="22" name="Group 6"/>
                <wp:cNvGraphicFramePr/>
                <a:graphic xmlns:a="http://schemas.openxmlformats.org/drawingml/2006/main">
                  <a:graphicData uri="http://schemas.microsoft.com/office/word/2010/wordprocessingGroup">
                    <wpg:wgp>
                      <wpg:cNvGrpSpPr/>
                      <wpg:grpSpPr bwMode="auto">
                        <a:xfrm>
                          <a:off x="0" y="0"/>
                          <a:ext cx="5818505" cy="744280"/>
                          <a:chOff x="-22" y="-513"/>
                          <a:chExt cx="2927" cy="536"/>
                        </a:xfrm>
                      </wpg:grpSpPr>
                      <wps:wsp>
                        <wps:cNvPr id="23" name="AutoShape 7"/>
                        <wps:cNvSpPr>
                          <a:spLocks noChangeArrowheads="1"/>
                        </wps:cNvSpPr>
                        <wps:spPr bwMode="auto">
                          <a:xfrm>
                            <a:off x="-22" y="-327"/>
                            <a:ext cx="2927" cy="350"/>
                          </a:xfrm>
                          <a:prstGeom prst="roundRect">
                            <a:avLst>
                              <a:gd name="adj" fmla="val 5833"/>
                            </a:avLst>
                          </a:prstGeom>
                          <a:solidFill>
                            <a:srgbClr val="FFFFFF"/>
                          </a:solidFill>
                          <a:ln w="9525">
                            <a:solidFill>
                              <a:srgbClr val="000000"/>
                            </a:solidFill>
                            <a:round/>
                            <a:headEnd/>
                            <a:tailEnd/>
                          </a:ln>
                        </wps:spPr>
                        <wps:txbx>
                          <w:txbxContent>
                            <w:p w14:paraId="0346FBC1" w14:textId="77777777" w:rsidR="00002B6E" w:rsidRPr="00071142" w:rsidRDefault="00002B6E" w:rsidP="003740AF">
                              <w:pPr>
                                <w:pStyle w:val="Web"/>
                                <w:spacing w:line="220" w:lineRule="exact"/>
                                <w:jc w:val="center"/>
                                <w:textAlignment w:val="baseline"/>
                                <w:rPr>
                                  <w:rFonts w:ascii="HG丸ｺﾞｼｯｸM-PRO" w:eastAsia="HG丸ｺﾞｼｯｸM-PRO" w:hAnsi="HG丸ｺﾞｼｯｸM-PRO"/>
                                  <w:sz w:val="20"/>
                                  <w:szCs w:val="21"/>
                                </w:rPr>
                              </w:pPr>
                              <w:r w:rsidRPr="00071142">
                                <w:rPr>
                                  <w:rFonts w:ascii="HG丸ｺﾞｼｯｸM-PRO" w:eastAsia="HG丸ｺﾞｼｯｸM-PRO" w:hAnsi="HG丸ｺﾞｼｯｸM-PRO" w:hint="eastAsia"/>
                                  <w:sz w:val="20"/>
                                  <w:szCs w:val="21"/>
                                </w:rPr>
                                <w:t>～緊急搬送を円滑化（第3の当直として非常勤配置）～</w:t>
                              </w:r>
                            </w:p>
                            <w:p w14:paraId="673F3902" w14:textId="637A95DB" w:rsidR="00002B6E" w:rsidRPr="00F729F4" w:rsidRDefault="00002B6E" w:rsidP="003740AF">
                              <w:pPr>
                                <w:pStyle w:val="Web"/>
                                <w:spacing w:line="220" w:lineRule="exact"/>
                                <w:textAlignment w:val="baseline"/>
                                <w:rPr>
                                  <w:rFonts w:ascii="HG丸ｺﾞｼｯｸM-PRO" w:eastAsia="HG丸ｺﾞｼｯｸM-PRO" w:hAnsi="HG丸ｺﾞｼｯｸM-PRO"/>
                                  <w:sz w:val="21"/>
                                  <w:szCs w:val="21"/>
                                </w:rPr>
                              </w:pPr>
                              <w:r w:rsidRPr="00071142">
                                <w:rPr>
                                  <w:rFonts w:ascii="HG丸ｺﾞｼｯｸM-PRO" w:eastAsia="HG丸ｺﾞｼｯｸM-PRO" w:hAnsi="HG丸ｺﾞｼｯｸM-PRO" w:hint="eastAsia"/>
                                  <w:sz w:val="20"/>
                                  <w:szCs w:val="21"/>
                                </w:rPr>
                                <w:t>大阪母子医療センターに、母体に危険があるなど緊急搬送が必要な妊婦の搬送先調整を担う専任医師をコーディネーターとして配置します。</w:t>
                              </w:r>
                            </w:p>
                          </w:txbxContent>
                        </wps:txbx>
                        <wps:bodyPr lIns="74295" tIns="8890" rIns="74295" bIns="8890"/>
                      </wps:wsp>
                      <wps:wsp>
                        <wps:cNvPr id="24" name="AutoShape 8"/>
                        <wps:cNvSpPr>
                          <a:spLocks noChangeArrowheads="1"/>
                        </wps:cNvSpPr>
                        <wps:spPr bwMode="auto">
                          <a:xfrm>
                            <a:off x="71" y="-513"/>
                            <a:ext cx="1738" cy="20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B484D2E" w14:textId="77777777" w:rsidR="00002B6E" w:rsidRPr="00071142" w:rsidRDefault="00002B6E" w:rsidP="00CB60E0">
                              <w:pPr>
                                <w:rPr>
                                  <w:color w:val="0070C0"/>
                                  <w:sz w:val="18"/>
                                </w:rPr>
                              </w:pPr>
                              <w:r w:rsidRPr="00071142">
                                <w:rPr>
                                  <w:rFonts w:ascii="HG丸ｺﾞｼｯｸM-PRO" w:eastAsia="HG丸ｺﾞｼｯｸM-PRO" w:hAnsi="HG丸ｺﾞｼｯｸM-PRO" w:hint="eastAsia"/>
                                  <w:color w:val="000000" w:themeColor="text1"/>
                                  <w:kern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5D814FB" id="Group 6" o:spid="_x0000_s1058" style="position:absolute;left:0;text-align:left;margin-left:20.95pt;margin-top:6.7pt;width:458.15pt;height:58.6pt;z-index:251603456;mso-width-relative:margin;mso-height-relative:margin" coordorigin="-22,-513" coordsize="292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">
                <v:roundrect id="AutoShape 7" o:spid="_x0000_s1059" style="position:absolute;left:-22;top:-327;width:2927;height:350;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">
                  <v:textbox inset="5.85pt,.7pt,5.85pt,.7pt">
                    <w:txbxContent>
                      <w:p w14:paraId="0346FBC1" w14:textId="77777777" w:rsidR="00002B6E" w:rsidRPr="00071142" w:rsidRDefault="00002B6E" w:rsidP="003740AF">
                        <w:pPr>
                          <w:pStyle w:val="Web"/>
                          <w:spacing w:line="220" w:lineRule="exact"/>
                          <w:jc w:val="center"/>
                          <w:textAlignment w:val="baseline"/>
                          <w:rPr>
                            <w:rFonts w:ascii="HG丸ｺﾞｼｯｸM-PRO" w:eastAsia="HG丸ｺﾞｼｯｸM-PRO" w:hAnsi="HG丸ｺﾞｼｯｸM-PRO"/>
                            <w:sz w:val="20"/>
                            <w:szCs w:val="21"/>
                          </w:rPr>
                        </w:pPr>
                        <w:r w:rsidRPr="00071142">
                          <w:rPr>
                            <w:rFonts w:ascii="HG丸ｺﾞｼｯｸM-PRO" w:eastAsia="HG丸ｺﾞｼｯｸM-PRO" w:hAnsi="HG丸ｺﾞｼｯｸM-PRO" w:hint="eastAsia"/>
                            <w:sz w:val="20"/>
                            <w:szCs w:val="21"/>
                          </w:rPr>
                          <w:t>～緊急搬送を円滑化（第3の当直として非常勤配置）～</w:t>
                        </w:r>
                      </w:p>
                      <w:p w14:paraId="673F3902" w14:textId="637A95DB" w:rsidR="00002B6E" w:rsidRPr="00F729F4" w:rsidRDefault="00002B6E" w:rsidP="003740AF">
                        <w:pPr>
                          <w:pStyle w:val="Web"/>
                          <w:spacing w:line="220" w:lineRule="exact"/>
                          <w:textAlignment w:val="baseline"/>
                          <w:rPr>
                            <w:rFonts w:ascii="HG丸ｺﾞｼｯｸM-PRO" w:eastAsia="HG丸ｺﾞｼｯｸM-PRO" w:hAnsi="HG丸ｺﾞｼｯｸM-PRO"/>
                            <w:sz w:val="21"/>
                            <w:szCs w:val="21"/>
                          </w:rPr>
                        </w:pPr>
                        <w:r w:rsidRPr="00071142">
                          <w:rPr>
                            <w:rFonts w:ascii="HG丸ｺﾞｼｯｸM-PRO" w:eastAsia="HG丸ｺﾞｼｯｸM-PRO" w:hAnsi="HG丸ｺﾞｼｯｸM-PRO" w:hint="eastAsia"/>
                            <w:sz w:val="20"/>
                            <w:szCs w:val="21"/>
                          </w:rPr>
                          <w:t>大阪母子医療センターに、母体に危険があるなど緊急搬送が必要な妊婦の搬送先調整を担う専任医師をコーディネーターとして配置します。</w:t>
                        </w:r>
                      </w:p>
                    </w:txbxContent>
                  </v:textbox>
                </v:roundrect>
                <v:shape id="AutoShape 8" o:spid="_x0000_s1060" type="#_x0000_t98" style="position:absolute;left:71;top:-513;width:1738;height: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" fillcolor="#ffc000">
                  <v:fill rotate="t" angle="90" focus="50%" type="gradient"/>
                  <v:textbox inset="5.85pt,.7pt,5.85pt,.7pt">
                    <w:txbxContent>
                      <w:p w14:paraId="2B484D2E" w14:textId="77777777" w:rsidR="00002B6E" w:rsidRPr="00071142" w:rsidRDefault="00002B6E" w:rsidP="00CB60E0">
                        <w:pPr>
                          <w:rPr>
                            <w:color w:val="0070C0"/>
                            <w:sz w:val="18"/>
                          </w:rPr>
                        </w:pPr>
                        <w:r w:rsidRPr="00071142">
                          <w:rPr>
                            <w:rFonts w:ascii="HG丸ｺﾞｼｯｸM-PRO" w:eastAsia="HG丸ｺﾞｼｯｸM-PRO" w:hAnsi="HG丸ｺﾞｼｯｸM-PRO" w:hint="eastAsia"/>
                            <w:color w:val="000000" w:themeColor="text1"/>
                            <w:kern w:val="24"/>
                            <w:szCs w:val="24"/>
                          </w:rPr>
                          <w:t>周産期緊急医療体制コーディネーター設置事業</w:t>
                        </w:r>
                      </w:p>
                    </w:txbxContent>
                  </v:textbox>
                </v:shape>
              </v:group>
            </w:pict>
          </mc:Fallback>
        </mc:AlternateContent>
      </w:r>
    </w:p>
    <w:p w14:paraId="4DB316E2" w14:textId="7426AE2E" w:rsidR="00CB60E0" w:rsidRPr="00F54D13" w:rsidRDefault="00CB60E0" w:rsidP="00CB60E0"/>
    <w:p w14:paraId="6A81C466" w14:textId="2D653B19" w:rsidR="00CB60E0" w:rsidRPr="00F54D13" w:rsidRDefault="00CB60E0" w:rsidP="00CB60E0"/>
    <w:p w14:paraId="0F587744" w14:textId="6A579725" w:rsidR="00CB60E0" w:rsidRPr="00F54D13" w:rsidRDefault="00CB60E0" w:rsidP="00CB60E0"/>
    <w:p w14:paraId="532B7A97" w14:textId="32A2757B" w:rsidR="00CB60E0" w:rsidRPr="002E0BB5" w:rsidRDefault="00071142" w:rsidP="00CB60E0">
      <w:pPr>
        <w:rPr>
          <w:rFonts w:ascii="HG創英角ｺﾞｼｯｸUB" w:eastAsia="HG創英角ｺﾞｼｯｸUB" w:hAnsi="HG創英角ｺﾞｼｯｸUB"/>
          <w:color w:val="C0504D" w:themeColor="accent2"/>
          <w:sz w:val="24"/>
          <w:szCs w:val="24"/>
        </w:rPr>
      </w:pPr>
      <w:r w:rsidRPr="002E0BB5">
        <w:rPr>
          <w:rFonts w:ascii="HG丸ｺﾞｼｯｸM-PRO" w:eastAsia="HG丸ｺﾞｼｯｸM-PRO" w:hAnsi="HG丸ｺﾞｼｯｸM-PRO"/>
          <w:noProof/>
          <w:sz w:val="22"/>
        </w:rPr>
        <mc:AlternateContent>
          <mc:Choice Requires="wps">
            <w:drawing>
              <wp:anchor distT="0" distB="0" distL="114300" distR="114300" simplePos="0" relativeHeight="251605504" behindDoc="0" locked="0" layoutInCell="1" allowOverlap="1" wp14:anchorId="2264B345" wp14:editId="7C788523">
                <wp:simplePos x="0" y="0"/>
                <wp:positionH relativeFrom="column">
                  <wp:posOffset>297712</wp:posOffset>
                </wp:positionH>
                <wp:positionV relativeFrom="paragraph">
                  <wp:posOffset>223284</wp:posOffset>
                </wp:positionV>
                <wp:extent cx="5730875" cy="583875"/>
                <wp:effectExtent l="0" t="0" r="22225" b="26035"/>
                <wp:wrapNone/>
                <wp:docPr id="28" name="角丸四角形 28"/>
                <wp:cNvGraphicFramePr/>
                <a:graphic xmlns:a="http://schemas.openxmlformats.org/drawingml/2006/main">
                  <a:graphicData uri="http://schemas.microsoft.com/office/word/2010/wordprocessingShape">
                    <wps:wsp>
                      <wps:cNvSpPr/>
                      <wps:spPr>
                        <a:xfrm>
                          <a:off x="0" y="0"/>
                          <a:ext cx="5730875" cy="583875"/>
                        </a:xfrm>
                        <a:prstGeom prst="roundRect">
                          <a:avLst/>
                        </a:prstGeom>
                        <a:solidFill>
                          <a:sysClr val="window" lastClr="FFFFFF"/>
                        </a:solidFill>
                        <a:ln w="25400" cap="flat" cmpd="sng" algn="ctr">
                          <a:solidFill>
                            <a:srgbClr val="4F81BD"/>
                          </a:solidFill>
                          <a:prstDash val="solid"/>
                        </a:ln>
                        <a:effectLst/>
                      </wps:spPr>
                      <wps:txbx>
                        <w:txbxContent>
                          <w:p w14:paraId="2D0E85B1" w14:textId="36C9CF68" w:rsidR="00002B6E" w:rsidRPr="00071142" w:rsidRDefault="00002B6E" w:rsidP="00964E4D">
                            <w:pPr>
                              <w:ind w:firstLineChars="100" w:firstLine="180"/>
                              <w:jc w:val="left"/>
                              <w:rPr>
                                <w:sz w:val="20"/>
                              </w:rPr>
                            </w:pPr>
                            <w:r w:rsidRPr="00071142">
                              <w:rPr>
                                <w:rFonts w:ascii="HG丸ｺﾞｼｯｸM-PRO" w:eastAsia="HG丸ｺﾞｼｯｸM-PRO" w:hAnsi="HG丸ｺﾞｼｯｸM-PRO" w:hint="eastAsia"/>
                                <w:sz w:val="18"/>
                              </w:rPr>
                              <w:t>妊娠・出産に伴う様々なリスクをできる限り減らすために、早期の段階から支援できる体制を整備し、子どもを産みたいときに安心して妊娠・出産できる環境をつくります</w:t>
                            </w:r>
                            <w:r w:rsidRPr="00071142">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4B345" id="角丸四角形 28" o:spid="_x0000_s1061" style="position:absolute;left:0;text-align:left;margin-left:23.45pt;margin-top:17.6pt;width:451.25pt;height:45.9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" fillcolor="window" strokecolor="#4f81bd" strokeweight="2pt">
                <v:textbox>
                  <w:txbxContent>
                    <w:p w14:paraId="2D0E85B1" w14:textId="36C9CF68" w:rsidR="00002B6E" w:rsidRPr="00071142" w:rsidRDefault="00002B6E" w:rsidP="00964E4D">
                      <w:pPr>
                        <w:ind w:firstLineChars="100" w:firstLine="180"/>
                        <w:jc w:val="left"/>
                        <w:rPr>
                          <w:sz w:val="20"/>
                        </w:rPr>
                      </w:pPr>
                      <w:r w:rsidRPr="00071142">
                        <w:rPr>
                          <w:rFonts w:ascii="HG丸ｺﾞｼｯｸM-PRO" w:eastAsia="HG丸ｺﾞｼｯｸM-PRO" w:hAnsi="HG丸ｺﾞｼｯｸM-PRO" w:hint="eastAsia"/>
                          <w:sz w:val="18"/>
                        </w:rPr>
                        <w:t>妊娠・出産に伴う様々なリスクをできる限り減らすために、早期の段階から支援できる体制を整備し、子どもを産みたいときに安心して妊娠・出産できる環境をつくります</w:t>
                      </w:r>
                      <w:r w:rsidRPr="00071142">
                        <w:rPr>
                          <w:rFonts w:ascii="HG丸ｺﾞｼｯｸM-PRO" w:eastAsia="HG丸ｺﾞｼｯｸM-PRO" w:hAnsi="HG丸ｺﾞｼｯｸM-PRO"/>
                          <w:sz w:val="18"/>
                        </w:rPr>
                        <w:t>。</w:t>
                      </w:r>
                    </w:p>
                  </w:txbxContent>
                </v:textbox>
              </v:roundrect>
            </w:pict>
          </mc:Fallback>
        </mc:AlternateContent>
      </w:r>
      <w:r w:rsidR="00CB60E0" w:rsidRPr="002E0BB5">
        <w:rPr>
          <w:rFonts w:ascii="HG創英角ｺﾞｼｯｸUB" w:eastAsia="HG創英角ｺﾞｼｯｸUB" w:hAnsi="HG創英角ｺﾞｼｯｸUB" w:hint="eastAsia"/>
          <w:color w:val="C0504D" w:themeColor="accent2"/>
          <w:sz w:val="24"/>
          <w:szCs w:val="24"/>
        </w:rPr>
        <w:t>５年後の大阪府の姿</w:t>
      </w:r>
    </w:p>
    <w:p w14:paraId="460AD756" w14:textId="2BB8B41E" w:rsidR="00D840D0" w:rsidRDefault="00D840D0" w:rsidP="00CB60E0"/>
    <w:p w14:paraId="2B4B6B1B" w14:textId="63B05F8F" w:rsidR="009F1A14" w:rsidRDefault="009F1A14" w:rsidP="00CB60E0"/>
    <w:p w14:paraId="004ED1D6" w14:textId="0AFDBE19" w:rsidR="003740AF" w:rsidRDefault="003740AF" w:rsidP="003740AF">
      <w:pPr>
        <w:spacing w:line="80" w:lineRule="exact"/>
      </w:pPr>
    </w:p>
    <w:p w14:paraId="4372854C" w14:textId="3DA3FE2D" w:rsidR="003740AF" w:rsidRDefault="003740AF" w:rsidP="003740AF">
      <w:pPr>
        <w:spacing w:line="80" w:lineRule="exact"/>
      </w:pPr>
    </w:p>
    <w:p w14:paraId="4CD02DFD" w14:textId="4B1C4E95" w:rsidR="00F4275C" w:rsidRDefault="00F4275C" w:rsidP="003740AF">
      <w:pPr>
        <w:spacing w:line="80" w:lineRule="exact"/>
      </w:pPr>
    </w:p>
    <w:p w14:paraId="79755E5F" w14:textId="5E408AC3" w:rsidR="003740AF" w:rsidRDefault="003740AF" w:rsidP="003740AF">
      <w:pPr>
        <w:spacing w:line="80" w:lineRule="exact"/>
      </w:pPr>
    </w:p>
    <w:p w14:paraId="3867EBEA" w14:textId="62974917" w:rsidR="003740AF" w:rsidRDefault="003740AF" w:rsidP="003740AF">
      <w:pPr>
        <w:spacing w:line="80" w:lineRule="exact"/>
      </w:pPr>
    </w:p>
    <w:tbl>
      <w:tblPr>
        <w:tblpPr w:leftFromText="142" w:rightFromText="142" w:vertAnchor="text" w:horzAnchor="margin" w:tblpY="-54"/>
        <w:tblW w:w="10301"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551"/>
        <w:gridCol w:w="3477"/>
        <w:gridCol w:w="3273"/>
      </w:tblGrid>
      <w:tr w:rsidR="003740AF" w:rsidRPr="00071142" w14:paraId="49B95386" w14:textId="77777777" w:rsidTr="003740AF">
        <w:trPr>
          <w:trHeight w:val="258"/>
        </w:trPr>
        <w:tc>
          <w:tcPr>
            <w:tcW w:w="3551" w:type="dxa"/>
            <w:shd w:val="clear" w:color="auto" w:fill="C2D69B" w:themeFill="accent3" w:themeFillTint="99"/>
            <w:tcMar>
              <w:left w:w="28" w:type="dxa"/>
              <w:right w:w="28" w:type="dxa"/>
            </w:tcMar>
          </w:tcPr>
          <w:p w14:paraId="271C0A7D"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071142">
              <w:rPr>
                <w:rFonts w:ascii="ＭＳ 明朝" w:eastAsia="ＭＳ 明朝" w:hAnsi="Century" w:cs="Times New Roman" w:hint="eastAsia"/>
                <w:spacing w:val="2"/>
                <w:kern w:val="0"/>
                <w:szCs w:val="21"/>
              </w:rPr>
              <w:t xml:space="preserve">　</w:t>
            </w:r>
          </w:p>
        </w:tc>
        <w:tc>
          <w:tcPr>
            <w:tcW w:w="3477" w:type="dxa"/>
            <w:shd w:val="clear" w:color="auto" w:fill="C2D69B" w:themeFill="accent3" w:themeFillTint="99"/>
            <w:tcMar>
              <w:left w:w="28" w:type="dxa"/>
              <w:right w:w="28" w:type="dxa"/>
            </w:tcMar>
          </w:tcPr>
          <w:p w14:paraId="79CB33A6"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 w:val="16"/>
                <w:szCs w:val="20"/>
              </w:rPr>
            </w:pPr>
            <w:r w:rsidRPr="00071142">
              <w:rPr>
                <w:rFonts w:ascii="HG丸ｺﾞｼｯｸM-PRO" w:eastAsia="HG丸ｺﾞｼｯｸM-PRO" w:hAnsi="HG丸ｺﾞｼｯｸM-PRO" w:cs="Times New Roman" w:hint="eastAsia"/>
                <w:spacing w:val="2"/>
                <w:kern w:val="0"/>
                <w:sz w:val="16"/>
                <w:szCs w:val="20"/>
              </w:rPr>
              <w:t>H31.4.1</w:t>
            </w:r>
          </w:p>
        </w:tc>
        <w:tc>
          <w:tcPr>
            <w:tcW w:w="3273" w:type="dxa"/>
            <w:shd w:val="clear" w:color="auto" w:fill="C2D69B" w:themeFill="accent3" w:themeFillTint="99"/>
            <w:tcMar>
              <w:left w:w="28" w:type="dxa"/>
              <w:right w:w="28" w:type="dxa"/>
            </w:tcMar>
          </w:tcPr>
          <w:p w14:paraId="03896A22"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 w:val="16"/>
                <w:szCs w:val="20"/>
              </w:rPr>
            </w:pPr>
            <w:r w:rsidRPr="00071142">
              <w:rPr>
                <w:rFonts w:ascii="HG丸ｺﾞｼｯｸM-PRO" w:eastAsia="HG丸ｺﾞｼｯｸM-PRO" w:hAnsi="HG丸ｺﾞｼｯｸM-PRO" w:cs="Times New Roman" w:hint="eastAsia"/>
                <w:spacing w:val="2"/>
                <w:kern w:val="0"/>
                <w:sz w:val="16"/>
                <w:szCs w:val="20"/>
              </w:rPr>
              <w:t>R</w:t>
            </w:r>
            <w:r w:rsidRPr="00071142">
              <w:rPr>
                <w:rFonts w:ascii="HG丸ｺﾞｼｯｸM-PRO" w:eastAsia="HG丸ｺﾞｼｯｸM-PRO" w:hAnsi="HG丸ｺﾞｼｯｸM-PRO" w:cs="Times New Roman"/>
                <w:spacing w:val="2"/>
                <w:kern w:val="0"/>
                <w:sz w:val="16"/>
                <w:szCs w:val="20"/>
              </w:rPr>
              <w:t>7</w:t>
            </w:r>
            <w:r w:rsidRPr="00071142">
              <w:rPr>
                <w:rFonts w:ascii="HG丸ｺﾞｼｯｸM-PRO" w:eastAsia="HG丸ｺﾞｼｯｸM-PRO" w:hAnsi="HG丸ｺﾞｼｯｸM-PRO" w:cs="Times New Roman" w:hint="eastAsia"/>
                <w:spacing w:val="2"/>
                <w:kern w:val="0"/>
                <w:sz w:val="16"/>
                <w:szCs w:val="20"/>
              </w:rPr>
              <w:t>.4.1</w:t>
            </w:r>
          </w:p>
        </w:tc>
      </w:tr>
      <w:tr w:rsidR="003740AF" w:rsidRPr="00071142" w14:paraId="5B2D14D1" w14:textId="77777777" w:rsidTr="003740AF">
        <w:trPr>
          <w:trHeight w:val="328"/>
        </w:trPr>
        <w:tc>
          <w:tcPr>
            <w:tcW w:w="3551" w:type="dxa"/>
            <w:shd w:val="clear" w:color="auto" w:fill="auto"/>
            <w:tcMar>
              <w:left w:w="28" w:type="dxa"/>
              <w:right w:w="28" w:type="dxa"/>
            </w:tcMar>
            <w:vAlign w:val="center"/>
          </w:tcPr>
          <w:p w14:paraId="65C605DB"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「にんしんSOS」実績</w:t>
            </w:r>
          </w:p>
        </w:tc>
        <w:tc>
          <w:tcPr>
            <w:tcW w:w="3477" w:type="dxa"/>
            <w:shd w:val="clear" w:color="auto" w:fill="auto"/>
            <w:tcMar>
              <w:left w:w="28" w:type="dxa"/>
              <w:right w:w="28" w:type="dxa"/>
            </w:tcMar>
            <w:vAlign w:val="center"/>
          </w:tcPr>
          <w:p w14:paraId="78DB9C04"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相談対応件数　実数　1,748件　延数　4,728件</w:t>
            </w:r>
          </w:p>
        </w:tc>
        <w:tc>
          <w:tcPr>
            <w:tcW w:w="3273" w:type="dxa"/>
            <w:shd w:val="clear" w:color="auto" w:fill="auto"/>
            <w:tcMar>
              <w:left w:w="28" w:type="dxa"/>
              <w:right w:w="28" w:type="dxa"/>
            </w:tcMar>
            <w:vAlign w:val="center"/>
          </w:tcPr>
          <w:p w14:paraId="1BFD3027"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妊婦が孤立せず、相談できる体制の充実</w:t>
            </w:r>
          </w:p>
        </w:tc>
      </w:tr>
      <w:tr w:rsidR="003740AF" w:rsidRPr="00071142" w14:paraId="32725337" w14:textId="77777777" w:rsidTr="003740AF">
        <w:trPr>
          <w:trHeight w:val="328"/>
        </w:trPr>
        <w:tc>
          <w:tcPr>
            <w:tcW w:w="3551" w:type="dxa"/>
            <w:shd w:val="clear" w:color="auto" w:fill="auto"/>
            <w:tcMar>
              <w:left w:w="28" w:type="dxa"/>
              <w:right w:w="28" w:type="dxa"/>
            </w:tcMar>
            <w:vAlign w:val="center"/>
          </w:tcPr>
          <w:p w14:paraId="6B848F28"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妊婦健診未受診や飛び込みによる出産対策事業</w:t>
            </w:r>
          </w:p>
        </w:tc>
        <w:tc>
          <w:tcPr>
            <w:tcW w:w="3477" w:type="dxa"/>
            <w:shd w:val="clear" w:color="auto" w:fill="auto"/>
            <w:tcMar>
              <w:left w:w="28" w:type="dxa"/>
              <w:right w:w="28" w:type="dxa"/>
            </w:tcMar>
            <w:vAlign w:val="center"/>
          </w:tcPr>
          <w:p w14:paraId="5774EDB0"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出産等実態調査結果　該当する妊婦　208人</w:t>
            </w:r>
          </w:p>
        </w:tc>
        <w:tc>
          <w:tcPr>
            <w:tcW w:w="3273" w:type="dxa"/>
            <w:shd w:val="clear" w:color="auto" w:fill="auto"/>
            <w:tcMar>
              <w:left w:w="28" w:type="dxa"/>
              <w:right w:w="28" w:type="dxa"/>
            </w:tcMar>
            <w:vAlign w:val="center"/>
          </w:tcPr>
          <w:p w14:paraId="3BCF5207"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ハイリスク妊婦を早期に把握し切れ目ない</w:t>
            </w:r>
          </w:p>
          <w:p w14:paraId="1B8AAF43"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支援を行う体制の充実</w:t>
            </w:r>
          </w:p>
        </w:tc>
      </w:tr>
      <w:tr w:rsidR="003740AF" w:rsidRPr="00071142" w14:paraId="1060AB1E" w14:textId="77777777" w:rsidTr="003740AF">
        <w:trPr>
          <w:trHeight w:val="51"/>
        </w:trPr>
        <w:tc>
          <w:tcPr>
            <w:tcW w:w="3551" w:type="dxa"/>
            <w:shd w:val="clear" w:color="auto" w:fill="auto"/>
            <w:tcMar>
              <w:left w:w="28" w:type="dxa"/>
              <w:right w:w="28" w:type="dxa"/>
            </w:tcMar>
            <w:vAlign w:val="center"/>
          </w:tcPr>
          <w:p w14:paraId="66EF2F75"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周産期緊急医療体制コーディネーター設置事業</w:t>
            </w:r>
          </w:p>
        </w:tc>
        <w:tc>
          <w:tcPr>
            <w:tcW w:w="3477" w:type="dxa"/>
            <w:shd w:val="clear" w:color="auto" w:fill="auto"/>
            <w:tcMar>
              <w:left w:w="28" w:type="dxa"/>
              <w:right w:w="28" w:type="dxa"/>
            </w:tcMar>
            <w:vAlign w:val="center"/>
          </w:tcPr>
          <w:p w14:paraId="00FC8A7A"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コーディネート件数　78件</w:t>
            </w:r>
          </w:p>
        </w:tc>
        <w:tc>
          <w:tcPr>
            <w:tcW w:w="3273" w:type="dxa"/>
            <w:shd w:val="clear" w:color="auto" w:fill="auto"/>
            <w:tcMar>
              <w:left w:w="28" w:type="dxa"/>
              <w:right w:w="28" w:type="dxa"/>
            </w:tcMar>
            <w:vAlign w:val="center"/>
          </w:tcPr>
          <w:p w14:paraId="73591E2B"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ハイリスク妊婦の搬送先調整を円滑に行う</w:t>
            </w:r>
          </w:p>
          <w:p w14:paraId="3CE74C23"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体制の充実</w:t>
            </w:r>
          </w:p>
        </w:tc>
      </w:tr>
      <w:tr w:rsidR="003740AF" w:rsidRPr="00071142" w14:paraId="2FAA7641" w14:textId="77777777" w:rsidTr="003740AF">
        <w:trPr>
          <w:trHeight w:val="262"/>
        </w:trPr>
        <w:tc>
          <w:tcPr>
            <w:tcW w:w="3551" w:type="dxa"/>
            <w:shd w:val="clear" w:color="auto" w:fill="auto"/>
            <w:tcMar>
              <w:left w:w="28" w:type="dxa"/>
              <w:right w:w="28" w:type="dxa"/>
            </w:tcMar>
            <w:vAlign w:val="center"/>
          </w:tcPr>
          <w:p w14:paraId="67914D8D"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産婦人科救急搬送体制確保事業</w:t>
            </w:r>
          </w:p>
        </w:tc>
        <w:tc>
          <w:tcPr>
            <w:tcW w:w="3477" w:type="dxa"/>
            <w:shd w:val="clear" w:color="auto" w:fill="auto"/>
            <w:tcMar>
              <w:left w:w="28" w:type="dxa"/>
              <w:right w:w="28" w:type="dxa"/>
            </w:tcMar>
            <w:vAlign w:val="center"/>
          </w:tcPr>
          <w:p w14:paraId="4C590824"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夜間・休日に当番病院において受入れた実績　1,138件</w:t>
            </w:r>
          </w:p>
        </w:tc>
        <w:tc>
          <w:tcPr>
            <w:tcW w:w="3273" w:type="dxa"/>
            <w:shd w:val="clear" w:color="auto" w:fill="auto"/>
            <w:tcMar>
              <w:left w:w="28" w:type="dxa"/>
              <w:right w:w="28" w:type="dxa"/>
            </w:tcMar>
            <w:vAlign w:val="center"/>
          </w:tcPr>
          <w:p w14:paraId="0E9A38D4"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かかりつけ医のいない妊婦等救急患者</w:t>
            </w:r>
          </w:p>
          <w:p w14:paraId="4D82D822"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の受入れ体制の充実</w:t>
            </w:r>
          </w:p>
        </w:tc>
      </w:tr>
    </w:tbl>
    <w:p w14:paraId="2E25655E" w14:textId="4F519DA0" w:rsidR="003740AF" w:rsidRDefault="003740AF" w:rsidP="003740AF">
      <w:pPr>
        <w:spacing w:line="80" w:lineRule="exact"/>
      </w:pPr>
    </w:p>
    <w:tbl>
      <w:tblPr>
        <w:tblStyle w:val="a7"/>
        <w:tblpPr w:leftFromText="142" w:rightFromText="142" w:vertAnchor="page" w:horzAnchor="margin" w:tblpY="13262"/>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06"/>
        <w:gridCol w:w="4180"/>
        <w:gridCol w:w="781"/>
      </w:tblGrid>
      <w:tr w:rsidR="003740AF" w:rsidRPr="00F54D13" w14:paraId="1CCFBEFE" w14:textId="77777777" w:rsidTr="00F4275C">
        <w:tc>
          <w:tcPr>
            <w:tcW w:w="4306" w:type="dxa"/>
            <w:shd w:val="clear" w:color="auto" w:fill="FBD4B4" w:themeFill="accent6" w:themeFillTint="66"/>
          </w:tcPr>
          <w:p w14:paraId="7599100A" w14:textId="77777777" w:rsidR="003740AF" w:rsidRDefault="003740AF" w:rsidP="00F4275C"/>
        </w:tc>
        <w:tc>
          <w:tcPr>
            <w:tcW w:w="4180" w:type="dxa"/>
            <w:shd w:val="clear" w:color="auto" w:fill="FBD4B4" w:themeFill="accent6" w:themeFillTint="66"/>
          </w:tcPr>
          <w:p w14:paraId="0C09547C" w14:textId="6E95012F" w:rsidR="003740AF" w:rsidRPr="00AC1245" w:rsidRDefault="00E15F29" w:rsidP="00F4275C">
            <w:pPr>
              <w:jc w:val="center"/>
              <w:rPr>
                <w:b/>
                <w:sz w:val="18"/>
              </w:rPr>
            </w:pPr>
            <w:r>
              <w:rPr>
                <w:rFonts w:ascii="HG丸ｺﾞｼｯｸM-PRO" w:eastAsia="HG丸ｺﾞｼｯｸM-PRO" w:hAnsi="HG丸ｺﾞｼｯｸM-PRO" w:hint="eastAsia"/>
                <w:b/>
              </w:rPr>
              <w:t>令和３</w:t>
            </w:r>
            <w:r w:rsidR="003740AF" w:rsidRPr="00F81A78">
              <w:rPr>
                <w:rFonts w:ascii="HG丸ｺﾞｼｯｸM-PRO" w:eastAsia="HG丸ｺﾞｼｯｸM-PRO" w:hAnsi="HG丸ｺﾞｼｯｸM-PRO" w:hint="eastAsia"/>
                <w:b/>
              </w:rPr>
              <w:t>年度の取り組み状況</w:t>
            </w:r>
          </w:p>
        </w:tc>
        <w:tc>
          <w:tcPr>
            <w:tcW w:w="781" w:type="dxa"/>
            <w:tcBorders>
              <w:left w:val="single" w:sz="4" w:space="0" w:color="auto"/>
            </w:tcBorders>
            <w:shd w:val="clear" w:color="auto" w:fill="FBD4B4" w:themeFill="accent6" w:themeFillTint="66"/>
          </w:tcPr>
          <w:p w14:paraId="5CFACE78" w14:textId="75CBAE0E" w:rsidR="003740AF" w:rsidRPr="00F81A78" w:rsidRDefault="00F81A78" w:rsidP="00F81A78">
            <w:pPr>
              <w:jc w:val="center"/>
              <w:rPr>
                <w:szCs w:val="21"/>
              </w:rPr>
            </w:pPr>
            <w:r w:rsidRPr="00F81A78">
              <w:rPr>
                <w:rFonts w:ascii="HG丸ｺﾞｼｯｸM-PRO" w:eastAsia="HG丸ｺﾞｼｯｸM-PRO" w:hAnsi="HG丸ｺﾞｼｯｸM-PRO" w:hint="eastAsia"/>
                <w:szCs w:val="21"/>
              </w:rPr>
              <w:t>評価</w:t>
            </w:r>
          </w:p>
        </w:tc>
      </w:tr>
      <w:tr w:rsidR="002D3C9B" w:rsidRPr="00F54D13" w14:paraId="1037655A" w14:textId="77777777" w:rsidTr="00F4275C">
        <w:tc>
          <w:tcPr>
            <w:tcW w:w="4306" w:type="dxa"/>
            <w:shd w:val="pct5" w:color="auto" w:fill="auto"/>
            <w:vAlign w:val="center"/>
          </w:tcPr>
          <w:p w14:paraId="68DED13D" w14:textId="670C7EED" w:rsidR="002D3C9B" w:rsidRPr="00AC1245" w:rsidRDefault="002D3C9B" w:rsidP="003C0933">
            <w:pPr>
              <w:jc w:val="center"/>
              <w:rPr>
                <w:rFonts w:ascii="HG丸ｺﾞｼｯｸM-PRO" w:eastAsia="HG丸ｺﾞｼｯｸM-PRO" w:hAnsi="HG丸ｺﾞｼｯｸM-PRO"/>
                <w:b/>
                <w:bCs/>
                <w:sz w:val="18"/>
                <w:szCs w:val="16"/>
              </w:rPr>
            </w:pPr>
            <w:r w:rsidRPr="00E56B28">
              <w:rPr>
                <w:rFonts w:ascii="HG丸ｺﾞｼｯｸM-PRO" w:eastAsia="HG丸ｺﾞｼｯｸM-PRO" w:hAnsi="HG丸ｺﾞｼｯｸM-PRO" w:hint="eastAsia"/>
                <w:sz w:val="16"/>
                <w:szCs w:val="16"/>
              </w:rPr>
              <w:t>「にんしんSOS」実績</w:t>
            </w:r>
          </w:p>
        </w:tc>
        <w:tc>
          <w:tcPr>
            <w:tcW w:w="4180" w:type="dxa"/>
            <w:shd w:val="pct5" w:color="auto" w:fill="auto"/>
            <w:vAlign w:val="center"/>
          </w:tcPr>
          <w:p w14:paraId="5DB9E2E7" w14:textId="77777777" w:rsidR="002D3C9B" w:rsidRPr="00B82591" w:rsidRDefault="002D3C9B" w:rsidP="002D3C9B">
            <w:pPr>
              <w:spacing w:line="280" w:lineRule="exact"/>
              <w:jc w:val="cente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6"/>
                <w:szCs w:val="16"/>
              </w:rPr>
              <w:t>メール・電話による相談を受理：相談対応件数</w:t>
            </w:r>
          </w:p>
          <w:p w14:paraId="017511B2" w14:textId="3F429B33" w:rsidR="002D3C9B" w:rsidRPr="00B82591" w:rsidRDefault="002D3C9B" w:rsidP="002D3C9B">
            <w:pPr>
              <w:spacing w:line="280" w:lineRule="exact"/>
              <w:jc w:val="cente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6"/>
                <w:szCs w:val="16"/>
              </w:rPr>
              <w:t>実人数1,391人延人数2</w:t>
            </w:r>
            <w:r w:rsidRPr="00B82591">
              <w:rPr>
                <w:rFonts w:ascii="HG丸ｺﾞｼｯｸM-PRO" w:eastAsia="HG丸ｺﾞｼｯｸM-PRO" w:hAnsi="HG丸ｺﾞｼｯｸM-PRO"/>
                <w:sz w:val="16"/>
                <w:szCs w:val="16"/>
              </w:rPr>
              <w:t>,</w:t>
            </w:r>
            <w:r w:rsidRPr="00B82591">
              <w:rPr>
                <w:rFonts w:ascii="HG丸ｺﾞｼｯｸM-PRO" w:eastAsia="HG丸ｺﾞｼｯｸM-PRO" w:hAnsi="HG丸ｺﾞｼｯｸM-PRO" w:hint="eastAsia"/>
                <w:sz w:val="16"/>
                <w:szCs w:val="16"/>
              </w:rPr>
              <w:t>272人</w:t>
            </w:r>
          </w:p>
        </w:tc>
        <w:tc>
          <w:tcPr>
            <w:tcW w:w="781" w:type="dxa"/>
            <w:tcBorders>
              <w:left w:val="single" w:sz="4" w:space="0" w:color="auto"/>
            </w:tcBorders>
            <w:shd w:val="pct5" w:color="auto" w:fill="auto"/>
            <w:vAlign w:val="center"/>
          </w:tcPr>
          <w:p w14:paraId="033480A1" w14:textId="7948C0DA" w:rsidR="002D3C9B" w:rsidRPr="00B82591" w:rsidRDefault="002D3C9B" w:rsidP="002D3C9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2D3C9B" w:rsidRPr="00F54D13" w14:paraId="359676EA" w14:textId="77777777" w:rsidTr="00F4275C">
        <w:tc>
          <w:tcPr>
            <w:tcW w:w="4306" w:type="dxa"/>
            <w:shd w:val="pct5" w:color="auto" w:fill="auto"/>
            <w:vAlign w:val="center"/>
          </w:tcPr>
          <w:p w14:paraId="3837E9E6" w14:textId="5E937D99" w:rsidR="002D3C9B" w:rsidRPr="00AC1245" w:rsidRDefault="002D3C9B" w:rsidP="002D3C9B">
            <w:pPr>
              <w:jc w:val="center"/>
              <w:rPr>
                <w:rFonts w:ascii="HG丸ｺﾞｼｯｸM-PRO" w:eastAsia="HG丸ｺﾞｼｯｸM-PRO" w:hAnsi="HG丸ｺﾞｼｯｸM-PRO"/>
                <w:sz w:val="18"/>
                <w:szCs w:val="16"/>
              </w:rPr>
            </w:pPr>
            <w:r w:rsidRPr="00E56B28">
              <w:rPr>
                <w:rFonts w:ascii="HG丸ｺﾞｼｯｸM-PRO" w:eastAsia="HG丸ｺﾞｼｯｸM-PRO" w:hAnsi="HG丸ｺﾞｼｯｸM-PRO" w:hint="eastAsia"/>
                <w:sz w:val="16"/>
                <w:szCs w:val="16"/>
              </w:rPr>
              <w:t>妊婦健診未受診や飛び込みによる出産対策事業</w:t>
            </w:r>
          </w:p>
        </w:tc>
        <w:tc>
          <w:tcPr>
            <w:tcW w:w="4180" w:type="dxa"/>
            <w:shd w:val="pct5" w:color="auto" w:fill="auto"/>
            <w:vAlign w:val="center"/>
          </w:tcPr>
          <w:p w14:paraId="6ECF1E03" w14:textId="77777777" w:rsidR="002D3C9B" w:rsidRPr="00B82591" w:rsidRDefault="002D3C9B" w:rsidP="002D3C9B">
            <w:pPr>
              <w:spacing w:line="280" w:lineRule="exact"/>
              <w:jc w:val="cente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6"/>
                <w:szCs w:val="16"/>
              </w:rPr>
              <w:t xml:space="preserve">妊産婦健診の未受診や飛び込み出産等の調査結果　</w:t>
            </w:r>
          </w:p>
          <w:p w14:paraId="425E8C59" w14:textId="1ABF3C86" w:rsidR="002D3C9B" w:rsidRPr="00B82591" w:rsidRDefault="002D3C9B" w:rsidP="002D3C9B">
            <w:pPr>
              <w:spacing w:line="280" w:lineRule="exact"/>
              <w:jc w:val="cente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6"/>
                <w:szCs w:val="16"/>
              </w:rPr>
              <w:t>132</w:t>
            </w:r>
            <w:r w:rsidRPr="00B82591">
              <w:rPr>
                <w:rFonts w:ascii="HG丸ｺﾞｼｯｸM-PRO" w:eastAsia="HG丸ｺﾞｼｯｸM-PRO" w:hAnsi="HG丸ｺﾞｼｯｸM-PRO" w:hint="eastAsia"/>
                <w:sz w:val="16"/>
                <w:szCs w:val="16"/>
                <w:shd w:val="pct15" w:color="auto" w:fill="FFFFFF"/>
              </w:rPr>
              <w:t>人</w:t>
            </w:r>
          </w:p>
        </w:tc>
        <w:tc>
          <w:tcPr>
            <w:tcW w:w="781" w:type="dxa"/>
            <w:tcBorders>
              <w:left w:val="single" w:sz="4" w:space="0" w:color="auto"/>
            </w:tcBorders>
            <w:shd w:val="pct5" w:color="auto" w:fill="auto"/>
            <w:vAlign w:val="center"/>
          </w:tcPr>
          <w:p w14:paraId="403B14B7" w14:textId="358195A8" w:rsidR="002D3C9B" w:rsidRPr="00B82591" w:rsidRDefault="002D3C9B" w:rsidP="002D3C9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2D3C9B" w:rsidRPr="00F54D13" w14:paraId="60685512" w14:textId="77777777" w:rsidTr="00F4275C">
        <w:tc>
          <w:tcPr>
            <w:tcW w:w="4306" w:type="dxa"/>
            <w:shd w:val="pct5" w:color="auto" w:fill="auto"/>
            <w:vAlign w:val="center"/>
          </w:tcPr>
          <w:p w14:paraId="685CBEF4" w14:textId="3004222A" w:rsidR="002D3C9B" w:rsidRPr="00AC1245" w:rsidRDefault="002D3C9B" w:rsidP="002D3C9B">
            <w:pPr>
              <w:jc w:val="center"/>
              <w:rPr>
                <w:rFonts w:ascii="HG丸ｺﾞｼｯｸM-PRO" w:eastAsia="HG丸ｺﾞｼｯｸM-PRO" w:hAnsi="HG丸ｺﾞｼｯｸM-PRO"/>
                <w:sz w:val="18"/>
                <w:szCs w:val="16"/>
              </w:rPr>
            </w:pPr>
            <w:r w:rsidRPr="00E56B28">
              <w:rPr>
                <w:rFonts w:ascii="HG丸ｺﾞｼｯｸM-PRO" w:eastAsia="HG丸ｺﾞｼｯｸM-PRO" w:hAnsi="HG丸ｺﾞｼｯｸM-PRO" w:hint="eastAsia"/>
                <w:sz w:val="16"/>
                <w:szCs w:val="16"/>
              </w:rPr>
              <w:t>周産期緊急医療体制コーディネーター設置事業</w:t>
            </w:r>
          </w:p>
        </w:tc>
        <w:tc>
          <w:tcPr>
            <w:tcW w:w="4180" w:type="dxa"/>
            <w:shd w:val="pct5" w:color="auto" w:fill="auto"/>
            <w:vAlign w:val="center"/>
          </w:tcPr>
          <w:p w14:paraId="49168F93" w14:textId="724BAE17" w:rsidR="002D3C9B" w:rsidRPr="00B82591" w:rsidRDefault="002D3C9B" w:rsidP="002D3C9B">
            <w:pPr>
              <w:jc w:val="cente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6"/>
                <w:szCs w:val="16"/>
              </w:rPr>
              <w:t xml:space="preserve">夜間・休日における搬送コーディネート件数　</w:t>
            </w:r>
            <w:r w:rsidRPr="00B82591">
              <w:rPr>
                <w:rFonts w:ascii="HG丸ｺﾞｼｯｸM-PRO" w:eastAsia="HG丸ｺﾞｼｯｸM-PRO" w:hAnsi="HG丸ｺﾞｼｯｸM-PRO" w:hint="eastAsia"/>
                <w:kern w:val="0"/>
                <w:sz w:val="16"/>
                <w:szCs w:val="16"/>
              </w:rPr>
              <w:t>92</w:t>
            </w:r>
            <w:r w:rsidRPr="00B82591">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14:paraId="018EDAB0" w14:textId="5C62A46F" w:rsidR="002D3C9B" w:rsidRPr="00B82591" w:rsidRDefault="002D3C9B" w:rsidP="002D3C9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2D3C9B" w:rsidRPr="00F54D13" w14:paraId="6D07BDA0" w14:textId="77777777" w:rsidTr="00F4275C">
        <w:tc>
          <w:tcPr>
            <w:tcW w:w="4306" w:type="dxa"/>
            <w:shd w:val="pct5" w:color="auto" w:fill="auto"/>
            <w:vAlign w:val="center"/>
          </w:tcPr>
          <w:p w14:paraId="1D948A27" w14:textId="656044D3" w:rsidR="002D3C9B" w:rsidRPr="00AC1245" w:rsidRDefault="002D3C9B" w:rsidP="002D3C9B">
            <w:pPr>
              <w:jc w:val="center"/>
              <w:rPr>
                <w:rFonts w:ascii="HG丸ｺﾞｼｯｸM-PRO" w:eastAsia="HG丸ｺﾞｼｯｸM-PRO" w:hAnsi="HG丸ｺﾞｼｯｸM-PRO"/>
                <w:sz w:val="18"/>
                <w:szCs w:val="16"/>
              </w:rPr>
            </w:pPr>
            <w:r w:rsidRPr="00E56B28">
              <w:rPr>
                <w:rFonts w:ascii="HG丸ｺﾞｼｯｸM-PRO" w:eastAsia="HG丸ｺﾞｼｯｸM-PRO" w:hAnsi="HG丸ｺﾞｼｯｸM-PRO" w:hint="eastAsia"/>
                <w:sz w:val="16"/>
                <w:szCs w:val="16"/>
              </w:rPr>
              <w:t>産婦人科救急搬送体制確保事業</w:t>
            </w:r>
          </w:p>
        </w:tc>
        <w:tc>
          <w:tcPr>
            <w:tcW w:w="4180" w:type="dxa"/>
            <w:shd w:val="pct5" w:color="auto" w:fill="auto"/>
            <w:vAlign w:val="center"/>
          </w:tcPr>
          <w:p w14:paraId="6684CDB6" w14:textId="124CB82B" w:rsidR="002D3C9B" w:rsidRPr="00B82591" w:rsidRDefault="002D3C9B" w:rsidP="002D3C9B">
            <w:pPr>
              <w:jc w:val="cente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6"/>
                <w:szCs w:val="16"/>
              </w:rPr>
              <w:t xml:space="preserve">夜間・休日の当番病院における受入実績　</w:t>
            </w:r>
            <w:r w:rsidRPr="00B82591">
              <w:rPr>
                <w:rFonts w:ascii="HG丸ｺﾞｼｯｸM-PRO" w:eastAsia="HG丸ｺﾞｼｯｸM-PRO" w:hAnsi="HG丸ｺﾞｼｯｸM-PRO" w:hint="eastAsia"/>
                <w:kern w:val="0"/>
                <w:sz w:val="16"/>
                <w:szCs w:val="16"/>
              </w:rPr>
              <w:t>887</w:t>
            </w:r>
            <w:r w:rsidRPr="00B82591">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14:paraId="0FD4AD44" w14:textId="2442033E" w:rsidR="002D3C9B" w:rsidRPr="00B82591" w:rsidRDefault="002D3C9B" w:rsidP="002D3C9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403BF235" w14:textId="019B5B4E" w:rsidR="003740AF" w:rsidRDefault="003740AF" w:rsidP="003740AF">
      <w:pPr>
        <w:spacing w:line="80" w:lineRule="exact"/>
      </w:pPr>
    </w:p>
    <w:p w14:paraId="400A62ED" w14:textId="77777777" w:rsidR="003740AF" w:rsidRDefault="003740AF" w:rsidP="003740AF">
      <w:pPr>
        <w:spacing w:line="80" w:lineRule="exact"/>
      </w:pPr>
    </w:p>
    <w:p w14:paraId="38DB51AA" w14:textId="25962916" w:rsidR="00CB60E0" w:rsidRPr="00D3010E" w:rsidRDefault="003740AF"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14638F" w:rsidRPr="00F54D13">
        <w:rPr>
          <w:rFonts w:hint="eastAsia"/>
          <w:noProof/>
        </w:rPr>
        <mc:AlternateContent>
          <mc:Choice Requires="wps">
            <w:drawing>
              <wp:anchor distT="0" distB="0" distL="114300" distR="114300" simplePos="0" relativeHeight="251606528" behindDoc="0" locked="0" layoutInCell="1" allowOverlap="1" wp14:anchorId="0D2A0AF3" wp14:editId="1D363CCC">
                <wp:simplePos x="0" y="0"/>
                <wp:positionH relativeFrom="column">
                  <wp:posOffset>-74428</wp:posOffset>
                </wp:positionH>
                <wp:positionV relativeFrom="paragraph">
                  <wp:posOffset>457200</wp:posOffset>
                </wp:positionV>
                <wp:extent cx="6334125" cy="1137684"/>
                <wp:effectExtent l="0" t="0" r="28575" b="24765"/>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137684"/>
                        </a:xfrm>
                        <a:prstGeom prst="rect">
                          <a:avLst/>
                        </a:prstGeom>
                        <a:solidFill>
                          <a:srgbClr val="CCFF99"/>
                        </a:solidFill>
                        <a:ln w="6350">
                          <a:solidFill>
                            <a:prstClr val="black"/>
                          </a:solidFill>
                        </a:ln>
                        <a:effectLst/>
                      </wps:spPr>
                      <wps:txbx>
                        <w:txbxContent>
                          <w:p w14:paraId="0A7A27D2"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地域全体で学校教育を支援する活動を促進します。</w:t>
                            </w:r>
                          </w:p>
                          <w:p w14:paraId="0B565F29"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0B8D6065" w:rsidR="00002B6E"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AF3" id="テキスト ボックス 1371" o:spid="_x0000_s1062" type="#_x0000_t202" style="position:absolute;margin-left:-5.85pt;margin-top:36pt;width:498.75pt;height:89.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" fillcolor="#cf9" strokeweight=".5pt">
                <v:textbox>
                  <w:txbxContent>
                    <w:p w14:paraId="0A7A27D2"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地域全体で学校教育を支援する活動を促進します。</w:t>
                      </w:r>
                    </w:p>
                    <w:p w14:paraId="0B565F29"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0B8D6065" w:rsidR="00002B6E"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6640" behindDoc="0" locked="0" layoutInCell="1" allowOverlap="1" wp14:anchorId="45F43EFE" wp14:editId="462178F4">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191170" id="直線コネクタ 1284"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重点施策⑤　　</w:t>
      </w:r>
      <w:r w:rsidR="0014638F" w:rsidRPr="0014638F">
        <w:rPr>
          <w:rFonts w:ascii="HGP創英角ﾎﾟｯﾌﾟ体" w:eastAsia="HGP創英角ﾎﾟｯﾌﾟ体" w:hAnsi="HGP創英角ﾎﾟｯﾌﾟ体" w:hint="eastAsia"/>
          <w:color w:val="4F6228" w:themeColor="accent3" w:themeShade="80"/>
          <w:sz w:val="32"/>
          <w:szCs w:val="32"/>
        </w:rPr>
        <w:t>地域の教育コミュニティづくりと家庭教育の支援</w:t>
      </w:r>
    </w:p>
    <w:p w14:paraId="50D8C398" w14:textId="103869A4" w:rsidR="00CB60E0" w:rsidRPr="00F54D13" w:rsidRDefault="00CB60E0" w:rsidP="00CB60E0">
      <w:pPr>
        <w:rPr>
          <w:noProof/>
        </w:rPr>
      </w:pPr>
    </w:p>
    <w:p w14:paraId="26D47A15" w14:textId="77777777" w:rsidR="00CB60E0" w:rsidRPr="00F54D13" w:rsidRDefault="00CB60E0" w:rsidP="00CB60E0">
      <w:pPr>
        <w:rPr>
          <w:noProof/>
        </w:rPr>
      </w:pPr>
    </w:p>
    <w:p w14:paraId="405C45A1" w14:textId="77777777" w:rsidR="00CB60E0" w:rsidRPr="00F54D13" w:rsidRDefault="00CB60E0" w:rsidP="00CB60E0"/>
    <w:p w14:paraId="2EE80EB3"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1788C15F"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64352D5D" w14:textId="1F3F6231" w:rsidR="00CB60E0" w:rsidRPr="00656F8F" w:rsidRDefault="00CB60E0" w:rsidP="00656F8F">
      <w:pPr>
        <w:rPr>
          <w:rFonts w:ascii="HG丸ｺﾞｼｯｸM-PRO" w:eastAsia="HG丸ｺﾞｼｯｸM-PRO" w:hAnsi="HG丸ｺﾞｼｯｸM-PRO"/>
        </w:rPr>
      </w:pPr>
    </w:p>
    <w:p w14:paraId="671A35F4" w14:textId="507344B8" w:rsidR="00CB60E0"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3F4029A3" w14:textId="7120283F" w:rsidR="007F017E" w:rsidRDefault="007F017E"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07552" behindDoc="0" locked="0" layoutInCell="1" allowOverlap="1" wp14:anchorId="1D7F0C18" wp14:editId="0E55DC63">
                <wp:simplePos x="0" y="0"/>
                <wp:positionH relativeFrom="margin">
                  <wp:posOffset>276446</wp:posOffset>
                </wp:positionH>
                <wp:positionV relativeFrom="paragraph">
                  <wp:posOffset>46355</wp:posOffset>
                </wp:positionV>
                <wp:extent cx="5591175" cy="3486150"/>
                <wp:effectExtent l="0" t="0" r="9525" b="0"/>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3486150"/>
                        </a:xfrm>
                        <a:prstGeom prst="rect">
                          <a:avLst/>
                        </a:prstGeom>
                        <a:solidFill>
                          <a:srgbClr val="4F81BD">
                            <a:lumMod val="20000"/>
                            <a:lumOff val="80000"/>
                          </a:srgbClr>
                        </a:solidFill>
                        <a:ln w="6350">
                          <a:noFill/>
                        </a:ln>
                        <a:effectLst/>
                      </wps:spPr>
                      <wps:txbx>
                        <w:txbxContent>
                          <w:p w14:paraId="3CC78CD2" w14:textId="77777777" w:rsidR="00002B6E" w:rsidRPr="0014638F" w:rsidRDefault="00002B6E" w:rsidP="0014638F">
                            <w:pPr>
                              <w:spacing w:line="300" w:lineRule="exact"/>
                              <w:rPr>
                                <w:rFonts w:ascii="ＭＳ ゴシック" w:eastAsia="ＭＳ ゴシック" w:hAnsi="ＭＳ ゴシック"/>
                                <w:b/>
                              </w:rPr>
                            </w:pPr>
                            <w:r w:rsidRPr="0014638F">
                              <w:rPr>
                                <w:rFonts w:ascii="ＭＳ ゴシック" w:eastAsia="ＭＳ ゴシック" w:hAnsi="ＭＳ ゴシック" w:hint="eastAsia"/>
                                <w:b/>
                              </w:rPr>
                              <w:t>教育コミュニティづくり推進事業</w:t>
                            </w:r>
                          </w:p>
                          <w:p w14:paraId="4E721F4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●学校支援地域本部</w:t>
                            </w:r>
                          </w:p>
                          <w:p w14:paraId="169EE21A" w14:textId="5B6C543D"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中学校区を単位に、地域の大人が多く関わり、子どもの安全見守りや放課後等の学習支援、学びの環境整備などの学校支援活動を実施する。</w:t>
                            </w:r>
                          </w:p>
                          <w:p w14:paraId="6854ABBA"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●おおさか元気広場</w:t>
                            </w:r>
                          </w:p>
                          <w:p w14:paraId="08198EAC" w14:textId="10487D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地域人材の参画により、放課後や週末等に、安全で安心な子どもの活動場所を確保し、子どもの体験・交流活動や学習活動等を促進する。</w:t>
                            </w:r>
                          </w:p>
                          <w:p w14:paraId="578306BE"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●家庭教育支援</w:t>
                            </w:r>
                          </w:p>
                          <w:p w14:paraId="0A4C3278" w14:textId="7CD8A4A6" w:rsidR="00002B6E" w:rsidRDefault="00002B6E" w:rsidP="0014638F">
                            <w:pPr>
                              <w:spacing w:line="300" w:lineRule="exact"/>
                              <w:rPr>
                                <w:rFonts w:ascii="ＭＳ ゴシック" w:eastAsia="ＭＳ ゴシック" w:hAnsi="ＭＳ ゴシック"/>
                                <w:sz w:val="14"/>
                                <w:szCs w:val="16"/>
                              </w:rPr>
                            </w:pPr>
                            <w:r w:rsidRPr="0014638F">
                              <w:rPr>
                                <w:rFonts w:ascii="ＭＳ ゴシック" w:eastAsia="ＭＳ ゴシック" w:hAnsi="ＭＳ ゴシック" w:hint="eastAsia"/>
                                <w:sz w:val="16"/>
                                <w:szCs w:val="16"/>
                              </w:rPr>
                              <w:t>身近な地域において、すべての保護者が家庭教育に関する学習や相談ができるよう、親学習の機会の提供と家庭教育支援チームによる訪問型の支援を促進する。</w:t>
                            </w:r>
                            <w:r w:rsidRPr="0014638F">
                              <w:rPr>
                                <w:rFonts w:ascii="ＭＳ ゴシック" w:eastAsia="ＭＳ ゴシック" w:hAnsi="ＭＳ ゴシック" w:hint="eastAsia"/>
                                <w:sz w:val="14"/>
                                <w:szCs w:val="16"/>
                              </w:rPr>
                              <w:t xml:space="preserve">　</w:t>
                            </w:r>
                          </w:p>
                          <w:p w14:paraId="12D0DD58" w14:textId="77777777" w:rsidR="00002B6E" w:rsidRPr="0014638F" w:rsidRDefault="00002B6E" w:rsidP="007F017E">
                            <w:pPr>
                              <w:spacing w:line="160" w:lineRule="exact"/>
                              <w:rPr>
                                <w:rFonts w:ascii="ＭＳ ゴシック" w:eastAsia="ＭＳ ゴシック" w:hAnsi="ＭＳ ゴシック"/>
                                <w:sz w:val="14"/>
                                <w:szCs w:val="16"/>
                              </w:rPr>
                            </w:pPr>
                          </w:p>
                          <w:p w14:paraId="277C3E42" w14:textId="6BDAD6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 xml:space="preserve">子どもの「非認知能力」※の育成に向け、その土台形成となる乳幼児期における家庭の教育力向上を図る取組みを促進する。　</w:t>
                            </w:r>
                          </w:p>
                          <w:p w14:paraId="646D2445" w14:textId="77777777" w:rsidR="00002B6E" w:rsidRPr="0014638F" w:rsidRDefault="00002B6E" w:rsidP="007F017E">
                            <w:pPr>
                              <w:spacing w:line="160" w:lineRule="exact"/>
                              <w:rPr>
                                <w:rFonts w:ascii="ＭＳ ゴシック" w:eastAsia="ＭＳ ゴシック" w:hAnsi="ＭＳ ゴシック"/>
                                <w:sz w:val="16"/>
                                <w:szCs w:val="16"/>
                              </w:rPr>
                            </w:pPr>
                          </w:p>
                          <w:p w14:paraId="4A15510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※非認知能力とは、目標に向かってがんばる力、気持ちをコントロールする力、他の人と関わる力</w:t>
                            </w:r>
                          </w:p>
                          <w:p w14:paraId="2ED2F50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などの力のこと。乳幼児期にその土台が形成され、子どもの発達とともに成長していき、記憶力</w:t>
                            </w:r>
                          </w:p>
                          <w:p w14:paraId="6E0DF15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や推論する力などの「認知能力」の育成に影響を与えるとともに、生涯にわたって個人に影響を</w:t>
                            </w:r>
                          </w:p>
                          <w:p w14:paraId="27EF94F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与えるとされる。</w:t>
                            </w:r>
                          </w:p>
                          <w:p w14:paraId="0A1FBD79" w14:textId="6A363621" w:rsidR="00002B6E" w:rsidRPr="00DC2814" w:rsidRDefault="00002B6E"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0C18" id="テキスト ボックス 1372" o:spid="_x0000_s1063" type="#_x0000_t202" style="position:absolute;left:0;text-align:left;margin-left:21.75pt;margin-top:3.65pt;width:440.25pt;height:274.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" fillcolor="#dce6f2" stroked="f" strokeweight=".5pt">
                <v:textbox>
                  <w:txbxContent>
                    <w:p w14:paraId="3CC78CD2" w14:textId="77777777" w:rsidR="00002B6E" w:rsidRPr="0014638F" w:rsidRDefault="00002B6E" w:rsidP="0014638F">
                      <w:pPr>
                        <w:spacing w:line="300" w:lineRule="exact"/>
                        <w:rPr>
                          <w:rFonts w:ascii="ＭＳ ゴシック" w:eastAsia="ＭＳ ゴシック" w:hAnsi="ＭＳ ゴシック"/>
                          <w:b/>
                        </w:rPr>
                      </w:pPr>
                      <w:r w:rsidRPr="0014638F">
                        <w:rPr>
                          <w:rFonts w:ascii="ＭＳ ゴシック" w:eastAsia="ＭＳ ゴシック" w:hAnsi="ＭＳ ゴシック" w:hint="eastAsia"/>
                          <w:b/>
                        </w:rPr>
                        <w:t>教育コミュニティづくり推進事業</w:t>
                      </w:r>
                    </w:p>
                    <w:p w14:paraId="4E721F4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●学校支援地域本部</w:t>
                      </w:r>
                    </w:p>
                    <w:p w14:paraId="169EE21A" w14:textId="5B6C543D"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中学校区を単位に、地域の大人が多く関わり、子どもの安全見守りや放課後等の学習支援、学びの環境整備などの学校支援活動を実施する。</w:t>
                      </w:r>
                    </w:p>
                    <w:p w14:paraId="6854ABBA"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●おおさか元気広場</w:t>
                      </w:r>
                    </w:p>
                    <w:p w14:paraId="08198EAC" w14:textId="10487D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地域人材の参画により、放課後や週末等に、安全で安心な子どもの活動場所を確保し、子どもの体験・交流活動や学習活動等を促進する。</w:t>
                      </w:r>
                    </w:p>
                    <w:p w14:paraId="578306BE"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●家庭教育支援</w:t>
                      </w:r>
                    </w:p>
                    <w:p w14:paraId="0A4C3278" w14:textId="7CD8A4A6" w:rsidR="00002B6E" w:rsidRDefault="00002B6E" w:rsidP="0014638F">
                      <w:pPr>
                        <w:spacing w:line="300" w:lineRule="exact"/>
                        <w:rPr>
                          <w:rFonts w:ascii="ＭＳ ゴシック" w:eastAsia="ＭＳ ゴシック" w:hAnsi="ＭＳ ゴシック"/>
                          <w:sz w:val="14"/>
                          <w:szCs w:val="16"/>
                        </w:rPr>
                      </w:pPr>
                      <w:r w:rsidRPr="0014638F">
                        <w:rPr>
                          <w:rFonts w:ascii="ＭＳ ゴシック" w:eastAsia="ＭＳ ゴシック" w:hAnsi="ＭＳ ゴシック" w:hint="eastAsia"/>
                          <w:sz w:val="16"/>
                          <w:szCs w:val="16"/>
                        </w:rPr>
                        <w:t>身近な地域において、すべての保護者が家庭教育に関する学習や相談ができるよう、親学習の機会の提供と家庭教育支援チームによる訪問型の支援を促進する。</w:t>
                      </w:r>
                      <w:r w:rsidRPr="0014638F">
                        <w:rPr>
                          <w:rFonts w:ascii="ＭＳ ゴシック" w:eastAsia="ＭＳ ゴシック" w:hAnsi="ＭＳ ゴシック" w:hint="eastAsia"/>
                          <w:sz w:val="14"/>
                          <w:szCs w:val="16"/>
                        </w:rPr>
                        <w:t xml:space="preserve">　</w:t>
                      </w:r>
                    </w:p>
                    <w:p w14:paraId="12D0DD58" w14:textId="77777777" w:rsidR="00002B6E" w:rsidRPr="0014638F" w:rsidRDefault="00002B6E" w:rsidP="007F017E">
                      <w:pPr>
                        <w:spacing w:line="160" w:lineRule="exact"/>
                        <w:rPr>
                          <w:rFonts w:ascii="ＭＳ ゴシック" w:eastAsia="ＭＳ ゴシック" w:hAnsi="ＭＳ ゴシック"/>
                          <w:sz w:val="14"/>
                          <w:szCs w:val="16"/>
                        </w:rPr>
                      </w:pPr>
                    </w:p>
                    <w:p w14:paraId="277C3E42" w14:textId="6BDAD6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 xml:space="preserve">子どもの「非認知能力」※の育成に向け、その土台形成となる乳幼児期における家庭の教育力向上を図る取組みを促進する。　</w:t>
                      </w:r>
                    </w:p>
                    <w:p w14:paraId="646D2445" w14:textId="77777777" w:rsidR="00002B6E" w:rsidRPr="0014638F" w:rsidRDefault="00002B6E" w:rsidP="007F017E">
                      <w:pPr>
                        <w:spacing w:line="160" w:lineRule="exact"/>
                        <w:rPr>
                          <w:rFonts w:ascii="ＭＳ ゴシック" w:eastAsia="ＭＳ ゴシック" w:hAnsi="ＭＳ ゴシック"/>
                          <w:sz w:val="16"/>
                          <w:szCs w:val="16"/>
                        </w:rPr>
                      </w:pPr>
                    </w:p>
                    <w:p w14:paraId="4A15510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※非認知能力とは、目標に向かってがんばる力、気持ちをコントロールする力、他の人と関わる力</w:t>
                      </w:r>
                    </w:p>
                    <w:p w14:paraId="2ED2F50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などの力のこと。乳幼児期にその土台が形成され、子どもの発達とともに成長していき、記憶力</w:t>
                      </w:r>
                    </w:p>
                    <w:p w14:paraId="6E0DF15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や推論する力などの「認知能力」の育成に影響を与えるとともに、生涯にわたって個人に影響を</w:t>
                      </w:r>
                    </w:p>
                    <w:p w14:paraId="27EF94F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与えるとされる。</w:t>
                      </w:r>
                    </w:p>
                    <w:p w14:paraId="0A1FBD79" w14:textId="6A363621" w:rsidR="00002B6E" w:rsidRPr="00DC2814" w:rsidRDefault="00002B6E"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xbxContent>
                </v:textbox>
                <w10:wrap anchorx="margin"/>
              </v:shape>
            </w:pict>
          </mc:Fallback>
        </mc:AlternateContent>
      </w:r>
    </w:p>
    <w:p w14:paraId="2B6AFCFF" w14:textId="77777777" w:rsidR="007F017E" w:rsidRPr="008151FA" w:rsidRDefault="007F017E" w:rsidP="00CB60E0">
      <w:pPr>
        <w:rPr>
          <w:rFonts w:ascii="HG創英角ｺﾞｼｯｸUB" w:eastAsia="HG創英角ｺﾞｼｯｸUB" w:hAnsi="HG創英角ｺﾞｼｯｸUB"/>
          <w:color w:val="C0504D" w:themeColor="accent2"/>
          <w:sz w:val="24"/>
          <w:szCs w:val="24"/>
          <w:u w:val="single"/>
        </w:rPr>
      </w:pPr>
    </w:p>
    <w:p w14:paraId="7394C46E" w14:textId="77777777" w:rsidR="00CB60E0" w:rsidRPr="00F54D13" w:rsidRDefault="00CB60E0" w:rsidP="00CB60E0">
      <w:pPr>
        <w:jc w:val="center"/>
      </w:pPr>
    </w:p>
    <w:p w14:paraId="2D40944B" w14:textId="77777777" w:rsidR="00CB60E0" w:rsidRPr="00F54D13" w:rsidRDefault="00CB60E0" w:rsidP="00CB60E0">
      <w:pPr>
        <w:rPr>
          <w:noProof/>
        </w:rPr>
      </w:pPr>
      <w:r w:rsidRPr="00F54D13">
        <w:rPr>
          <w:rFonts w:hint="eastAsia"/>
          <w:noProof/>
        </w:rPr>
        <w:t xml:space="preserve">　　　　　　　</w:t>
      </w:r>
    </w:p>
    <w:p w14:paraId="2185BD1E" w14:textId="77777777" w:rsidR="00CB60E0" w:rsidRPr="00F54D13" w:rsidRDefault="00CB60E0" w:rsidP="00CB60E0">
      <w:pPr>
        <w:jc w:val="center"/>
        <w:rPr>
          <w:noProof/>
        </w:rPr>
      </w:pPr>
    </w:p>
    <w:p w14:paraId="22B4E066" w14:textId="0EB6AC9E" w:rsidR="00CB60E0" w:rsidRPr="00F54D13" w:rsidRDefault="00CB60E0" w:rsidP="00CB60E0">
      <w:pPr>
        <w:jc w:val="center"/>
        <w:rPr>
          <w:noProof/>
        </w:rPr>
      </w:pPr>
    </w:p>
    <w:p w14:paraId="10115AE3" w14:textId="22DA9C1C" w:rsidR="00CB60E0" w:rsidRPr="00F54D13" w:rsidRDefault="00CB60E0" w:rsidP="00CB60E0">
      <w:pPr>
        <w:jc w:val="center"/>
        <w:rPr>
          <w:noProof/>
        </w:rPr>
      </w:pPr>
    </w:p>
    <w:p w14:paraId="04D861ED" w14:textId="6C7EF78F" w:rsidR="00CB60E0" w:rsidRPr="00F54D13" w:rsidRDefault="00CB60E0" w:rsidP="00CB60E0">
      <w:pPr>
        <w:jc w:val="center"/>
        <w:rPr>
          <w:noProof/>
        </w:rPr>
      </w:pPr>
    </w:p>
    <w:p w14:paraId="7C31820F" w14:textId="2F018008" w:rsidR="00CB60E0" w:rsidRPr="00F54D13" w:rsidRDefault="00CB60E0" w:rsidP="00CB60E0">
      <w:pPr>
        <w:jc w:val="center"/>
        <w:rPr>
          <w:noProof/>
        </w:rPr>
      </w:pPr>
    </w:p>
    <w:p w14:paraId="125765CC" w14:textId="3D248FB3" w:rsidR="00CB60E0" w:rsidRPr="00F54D13" w:rsidRDefault="00CB60E0" w:rsidP="00CB60E0">
      <w:pPr>
        <w:rPr>
          <w:rFonts w:ascii="HG創英角ｺﾞｼｯｸUB" w:eastAsia="HG創英角ｺﾞｼｯｸUB" w:hAnsi="HG創英角ｺﾞｼｯｸUB"/>
          <w:sz w:val="24"/>
          <w:szCs w:val="24"/>
          <w:u w:val="single"/>
        </w:rPr>
      </w:pPr>
    </w:p>
    <w:p w14:paraId="3DE90FC3" w14:textId="1A29905B" w:rsidR="00CB60E0" w:rsidRDefault="00CB60E0" w:rsidP="00CB60E0">
      <w:pPr>
        <w:rPr>
          <w:rFonts w:ascii="HG創英角ｺﾞｼｯｸUB" w:eastAsia="HG創英角ｺﾞｼｯｸUB" w:hAnsi="HG創英角ｺﾞｼｯｸUB"/>
          <w:sz w:val="24"/>
          <w:szCs w:val="24"/>
          <w:u w:val="single"/>
        </w:rPr>
      </w:pPr>
    </w:p>
    <w:p w14:paraId="1DC40A35" w14:textId="1E55F71A" w:rsidR="00780D5D" w:rsidRDefault="007F017E" w:rsidP="00CB60E0">
      <w:pPr>
        <w:rPr>
          <w:rFonts w:ascii="HG創英角ｺﾞｼｯｸUB" w:eastAsia="HG創英角ｺﾞｼｯｸUB" w:hAnsi="HG創英角ｺﾞｼｯｸUB"/>
          <w:sz w:val="24"/>
          <w:szCs w:val="24"/>
          <w:u w:val="single"/>
        </w:rPr>
      </w:pPr>
      <w:r w:rsidRPr="00F54D13">
        <w:rPr>
          <w:noProof/>
        </w:rPr>
        <w:drawing>
          <wp:anchor distT="0" distB="0" distL="114300" distR="114300" simplePos="0" relativeHeight="251608576" behindDoc="0" locked="0" layoutInCell="1" allowOverlap="1" wp14:anchorId="487EE2D0" wp14:editId="53115E83">
            <wp:simplePos x="0" y="0"/>
            <wp:positionH relativeFrom="column">
              <wp:posOffset>5256250</wp:posOffset>
            </wp:positionH>
            <wp:positionV relativeFrom="paragraph">
              <wp:posOffset>112380</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053F" w14:textId="58872D14" w:rsidR="00780D5D" w:rsidRDefault="00780D5D" w:rsidP="00CB60E0">
      <w:pPr>
        <w:rPr>
          <w:rFonts w:ascii="HG創英角ｺﾞｼｯｸUB" w:eastAsia="HG創英角ｺﾞｼｯｸUB" w:hAnsi="HG創英角ｺﾞｼｯｸUB"/>
          <w:sz w:val="24"/>
          <w:szCs w:val="24"/>
          <w:u w:val="single"/>
        </w:rPr>
      </w:pPr>
    </w:p>
    <w:p w14:paraId="54D943F0" w14:textId="12419134" w:rsidR="00780D5D" w:rsidRDefault="00780D5D" w:rsidP="00CB60E0">
      <w:pPr>
        <w:rPr>
          <w:rFonts w:ascii="HG創英角ｺﾞｼｯｸUB" w:eastAsia="HG創英角ｺﾞｼｯｸUB" w:hAnsi="HG創英角ｺﾞｼｯｸUB"/>
          <w:sz w:val="24"/>
          <w:szCs w:val="24"/>
          <w:u w:val="single"/>
        </w:rPr>
      </w:pPr>
    </w:p>
    <w:p w14:paraId="3B793457" w14:textId="5CB70EA6" w:rsidR="00780D5D" w:rsidRDefault="00780D5D" w:rsidP="00CB60E0">
      <w:pPr>
        <w:rPr>
          <w:rFonts w:ascii="HG創英角ｺﾞｼｯｸUB" w:eastAsia="HG創英角ｺﾞｼｯｸUB" w:hAnsi="HG創英角ｺﾞｼｯｸUB"/>
          <w:sz w:val="24"/>
          <w:szCs w:val="24"/>
          <w:u w:val="single"/>
        </w:rPr>
      </w:pPr>
    </w:p>
    <w:p w14:paraId="01ED801B" w14:textId="23D9F2C5" w:rsidR="00780D5D" w:rsidRDefault="00780D5D" w:rsidP="00CB60E0">
      <w:pPr>
        <w:rPr>
          <w:rFonts w:ascii="HG創英角ｺﾞｼｯｸUB" w:eastAsia="HG創英角ｺﾞｼｯｸUB" w:hAnsi="HG創英角ｺﾞｼｯｸUB"/>
          <w:sz w:val="24"/>
          <w:szCs w:val="24"/>
          <w:u w:val="single"/>
        </w:rPr>
      </w:pPr>
    </w:p>
    <w:p w14:paraId="310E7EB6" w14:textId="77777777" w:rsidR="00CB60E0" w:rsidRPr="002E0BB5" w:rsidRDefault="00CB60E0" w:rsidP="00CB60E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780D5D" w:rsidRPr="00427CE4" w14:paraId="441A7E60" w14:textId="77777777" w:rsidTr="00535760">
        <w:trPr>
          <w:jc w:val="center"/>
        </w:trPr>
        <w:tc>
          <w:tcPr>
            <w:tcW w:w="4145" w:type="dxa"/>
            <w:shd w:val="clear" w:color="auto" w:fill="C2D69B" w:themeFill="accent3" w:themeFillTint="99"/>
          </w:tcPr>
          <w:p w14:paraId="1089516C" w14:textId="6EB77830"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ＭＳ 明朝" w:eastAsia="ＭＳ 明朝" w:hAnsi="Century" w:cs="Times New Roman" w:hint="eastAsia"/>
                <w:spacing w:val="2"/>
                <w:kern w:val="0"/>
                <w:szCs w:val="21"/>
              </w:rPr>
              <w:t xml:space="preserve">　</w:t>
            </w:r>
          </w:p>
        </w:tc>
        <w:tc>
          <w:tcPr>
            <w:tcW w:w="2482" w:type="dxa"/>
            <w:shd w:val="clear" w:color="auto" w:fill="C2D69B" w:themeFill="accent3" w:themeFillTint="99"/>
          </w:tcPr>
          <w:p w14:paraId="7F056489" w14:textId="77777777"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80" w:type="dxa"/>
            <w:shd w:val="clear" w:color="auto" w:fill="C2D69B" w:themeFill="accent3" w:themeFillTint="99"/>
          </w:tcPr>
          <w:p w14:paraId="0CEEE6D7" w14:textId="77777777"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780D5D" w:rsidRPr="00427CE4" w14:paraId="00CB01D6" w14:textId="77777777" w:rsidTr="00AC1245">
        <w:trPr>
          <w:jc w:val="center"/>
        </w:trPr>
        <w:tc>
          <w:tcPr>
            <w:tcW w:w="4145" w:type="dxa"/>
            <w:shd w:val="clear" w:color="auto" w:fill="auto"/>
          </w:tcPr>
          <w:p w14:paraId="476F1286" w14:textId="5E55D840"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小学校区における</w:t>
            </w:r>
          </w:p>
          <w:p w14:paraId="0B267CDE"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「おおさか元気広場」の実施率</w:t>
            </w:r>
          </w:p>
        </w:tc>
        <w:tc>
          <w:tcPr>
            <w:tcW w:w="2482" w:type="dxa"/>
            <w:shd w:val="clear" w:color="auto" w:fill="auto"/>
            <w:vAlign w:val="center"/>
          </w:tcPr>
          <w:p w14:paraId="5E91107C"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100％</w:t>
            </w:r>
          </w:p>
        </w:tc>
        <w:tc>
          <w:tcPr>
            <w:tcW w:w="2480" w:type="dxa"/>
            <w:shd w:val="clear" w:color="auto" w:fill="auto"/>
          </w:tcPr>
          <w:p w14:paraId="7E325BF4"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100％</w:t>
            </w:r>
          </w:p>
          <w:p w14:paraId="6CFEA9F5"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（R５.4.1時点）</w:t>
            </w:r>
          </w:p>
        </w:tc>
      </w:tr>
      <w:tr w:rsidR="00780D5D" w:rsidRPr="00427CE4" w14:paraId="01EC6445" w14:textId="77777777" w:rsidTr="00AC1245">
        <w:trPr>
          <w:jc w:val="center"/>
        </w:trPr>
        <w:tc>
          <w:tcPr>
            <w:tcW w:w="4145" w:type="dxa"/>
            <w:shd w:val="clear" w:color="auto" w:fill="auto"/>
          </w:tcPr>
          <w:p w14:paraId="07121C87"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市町村（政令市を除く）における、</w:t>
            </w:r>
          </w:p>
          <w:p w14:paraId="5CDD19D8"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大人に対する親学習を小学校数以上</w:t>
            </w:r>
          </w:p>
          <w:p w14:paraId="29355EA8"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実施する市町村数</w:t>
            </w:r>
          </w:p>
        </w:tc>
        <w:tc>
          <w:tcPr>
            <w:tcW w:w="2482" w:type="dxa"/>
            <w:shd w:val="clear" w:color="auto" w:fill="auto"/>
            <w:vAlign w:val="center"/>
          </w:tcPr>
          <w:p w14:paraId="7F7D1377"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24／41</w:t>
            </w:r>
          </w:p>
          <w:p w14:paraId="7C60C486"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w:t>
            </w:r>
          </w:p>
        </w:tc>
        <w:tc>
          <w:tcPr>
            <w:tcW w:w="2480" w:type="dxa"/>
            <w:shd w:val="clear" w:color="auto" w:fill="auto"/>
          </w:tcPr>
          <w:p w14:paraId="2760321B"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41／41</w:t>
            </w:r>
          </w:p>
          <w:p w14:paraId="306EFF2A"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w:t>
            </w:r>
          </w:p>
          <w:p w14:paraId="2D3FC16E"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（R5.4.1時点）</w:t>
            </w:r>
          </w:p>
        </w:tc>
      </w:tr>
    </w:tbl>
    <w:p w14:paraId="2C924022" w14:textId="77777777"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096"/>
        <w:gridCol w:w="4013"/>
        <w:gridCol w:w="996"/>
      </w:tblGrid>
      <w:tr w:rsidR="00D9646B" w:rsidRPr="00F54D13" w14:paraId="07989EE6" w14:textId="77777777" w:rsidTr="00F4275C">
        <w:trPr>
          <w:jc w:val="center"/>
        </w:trPr>
        <w:tc>
          <w:tcPr>
            <w:tcW w:w="4096" w:type="dxa"/>
            <w:shd w:val="clear" w:color="auto" w:fill="FBD4B4" w:themeFill="accent6" w:themeFillTint="66"/>
          </w:tcPr>
          <w:p w14:paraId="01B31F51" w14:textId="77777777" w:rsidR="00D9646B" w:rsidRPr="00F81A78" w:rsidRDefault="00D9646B" w:rsidP="001F6A93">
            <w:pPr>
              <w:jc w:val="center"/>
              <w:rPr>
                <w:rFonts w:ascii="HG丸ｺﾞｼｯｸM-PRO" w:eastAsia="HG丸ｺﾞｼｯｸM-PRO" w:hAnsi="HG丸ｺﾞｼｯｸM-PRO"/>
                <w:szCs w:val="21"/>
              </w:rPr>
            </w:pPr>
          </w:p>
        </w:tc>
        <w:tc>
          <w:tcPr>
            <w:tcW w:w="4013" w:type="dxa"/>
            <w:shd w:val="clear" w:color="auto" w:fill="FBD4B4" w:themeFill="accent6" w:themeFillTint="66"/>
          </w:tcPr>
          <w:p w14:paraId="4FC50B11" w14:textId="74076F9C" w:rsidR="00D9646B" w:rsidRPr="00F81A78" w:rsidRDefault="00E15F29" w:rsidP="0010076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996" w:type="dxa"/>
            <w:tcBorders>
              <w:left w:val="single" w:sz="4" w:space="0" w:color="auto"/>
            </w:tcBorders>
            <w:shd w:val="clear" w:color="auto" w:fill="FBD4B4" w:themeFill="accent6" w:themeFillTint="66"/>
          </w:tcPr>
          <w:p w14:paraId="55465E33"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9E2327" w:rsidRPr="00F54D13" w14:paraId="64F6E780" w14:textId="77777777" w:rsidTr="00F4275C">
        <w:trPr>
          <w:jc w:val="center"/>
        </w:trPr>
        <w:tc>
          <w:tcPr>
            <w:tcW w:w="4096" w:type="dxa"/>
            <w:shd w:val="pct5" w:color="auto" w:fill="auto"/>
          </w:tcPr>
          <w:p w14:paraId="79E8CAAF" w14:textId="77777777" w:rsidR="009E2327" w:rsidRPr="00427CE4"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小学校区における</w:t>
            </w:r>
          </w:p>
          <w:p w14:paraId="0514A544" w14:textId="6F078C9C" w:rsidR="009E2327" w:rsidRPr="003C0933" w:rsidRDefault="009E2327" w:rsidP="003C0933">
            <w:pPr>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「おおさか元気広場」の実施率</w:t>
            </w:r>
          </w:p>
        </w:tc>
        <w:tc>
          <w:tcPr>
            <w:tcW w:w="4013" w:type="dxa"/>
            <w:shd w:val="pct5" w:color="auto" w:fill="auto"/>
            <w:vAlign w:val="center"/>
          </w:tcPr>
          <w:p w14:paraId="0414CEAA" w14:textId="2F61D55D"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szCs w:val="21"/>
              </w:rPr>
              <w:t>77.0</w:t>
            </w:r>
            <w:r w:rsidRPr="00B82591">
              <w:rPr>
                <w:rFonts w:ascii="HG丸ｺﾞｼｯｸM-PRO" w:eastAsia="HG丸ｺﾞｼｯｸM-PRO" w:hAnsi="HG丸ｺﾞｼｯｸM-PRO" w:hint="eastAsia"/>
                <w:szCs w:val="21"/>
              </w:rPr>
              <w:t>％</w:t>
            </w:r>
          </w:p>
        </w:tc>
        <w:tc>
          <w:tcPr>
            <w:tcW w:w="996" w:type="dxa"/>
            <w:tcBorders>
              <w:left w:val="single" w:sz="4" w:space="0" w:color="auto"/>
            </w:tcBorders>
            <w:shd w:val="pct5" w:color="auto" w:fill="auto"/>
            <w:vAlign w:val="center"/>
          </w:tcPr>
          <w:p w14:paraId="2D4902A3" w14:textId="40D63D87"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101B17DF" w14:textId="77777777" w:rsidTr="00F4275C">
        <w:trPr>
          <w:jc w:val="center"/>
        </w:trPr>
        <w:tc>
          <w:tcPr>
            <w:tcW w:w="4096" w:type="dxa"/>
            <w:shd w:val="pct5" w:color="auto" w:fill="auto"/>
            <w:vAlign w:val="center"/>
          </w:tcPr>
          <w:p w14:paraId="4D0830B1" w14:textId="77777777" w:rsidR="009E2327" w:rsidRPr="00427CE4"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市町村（政令市を除く）における、</w:t>
            </w:r>
          </w:p>
          <w:p w14:paraId="4E40C427" w14:textId="77777777" w:rsidR="009E2327" w:rsidRPr="00427CE4"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大人に対する親学習を小学校数以上</w:t>
            </w:r>
          </w:p>
          <w:p w14:paraId="2332AA27" w14:textId="25B1DB72" w:rsidR="009E2327" w:rsidRPr="00F81A78" w:rsidRDefault="009E2327" w:rsidP="009E2327">
            <w:pPr>
              <w:jc w:val="center"/>
              <w:rPr>
                <w:rFonts w:ascii="HG丸ｺﾞｼｯｸM-PRO" w:eastAsia="HG丸ｺﾞｼｯｸM-PRO" w:hAnsi="HG丸ｺﾞｼｯｸM-PRO"/>
                <w:szCs w:val="21"/>
              </w:rPr>
            </w:pPr>
            <w:r w:rsidRPr="00427CE4">
              <w:rPr>
                <w:rFonts w:ascii="HG丸ｺﾞｼｯｸM-PRO" w:eastAsia="HG丸ｺﾞｼｯｸM-PRO" w:hAnsi="HG丸ｺﾞｼｯｸM-PRO" w:cs="Times New Roman" w:hint="eastAsia"/>
                <w:spacing w:val="2"/>
                <w:kern w:val="0"/>
                <w:sz w:val="22"/>
                <w:szCs w:val="24"/>
              </w:rPr>
              <w:t>実施する市町村数</w:t>
            </w:r>
          </w:p>
        </w:tc>
        <w:tc>
          <w:tcPr>
            <w:tcW w:w="4013" w:type="dxa"/>
            <w:shd w:val="pct5" w:color="auto" w:fill="auto"/>
            <w:vAlign w:val="center"/>
          </w:tcPr>
          <w:p w14:paraId="76CE48BC" w14:textId="10A90D7E"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７／41</w:t>
            </w:r>
          </w:p>
          <w:p w14:paraId="69B65BBA" w14:textId="62C947E9"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市町村</w:t>
            </w:r>
          </w:p>
        </w:tc>
        <w:tc>
          <w:tcPr>
            <w:tcW w:w="996" w:type="dxa"/>
            <w:tcBorders>
              <w:left w:val="single" w:sz="4" w:space="0" w:color="auto"/>
            </w:tcBorders>
            <w:shd w:val="pct5" w:color="auto" w:fill="auto"/>
            <w:vAlign w:val="center"/>
          </w:tcPr>
          <w:p w14:paraId="13E9EC4E" w14:textId="5ED899F9"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6B30FA40" w14:textId="2EF788BA" w:rsidR="005F570B" w:rsidRDefault="005F570B"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694525D4" w14:textId="77777777" w:rsidR="00F4275C" w:rsidRDefault="00F4275C"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0930F76E" w14:textId="4FDC1E19"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mc:AlternateContent>
          <mc:Choice Requires="wps">
            <w:drawing>
              <wp:anchor distT="0" distB="0" distL="114300" distR="114300" simplePos="0" relativeHeight="251695616" behindDoc="0" locked="0" layoutInCell="1" allowOverlap="1" wp14:anchorId="390107B6" wp14:editId="75769921">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7E2DE3" id="直線コネクタ 1283"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780D5D" w:rsidRPr="00780D5D">
        <w:rPr>
          <w:rFonts w:ascii="HGS創英角ﾎﾟｯﾌﾟ体" w:eastAsia="HGS創英角ﾎﾟｯﾌﾟ体" w:hAnsi="HGS創英角ﾎﾟｯﾌﾟ体" w:cs="Meiryo UI" w:hint="eastAsia"/>
          <w:b/>
          <w:color w:val="4F6228" w:themeColor="accent3" w:themeShade="80"/>
          <w:sz w:val="32"/>
          <w:szCs w:val="32"/>
        </w:rPr>
        <w:t>義務教育前の子育て支援の充実</w:t>
      </w:r>
    </w:p>
    <w:p w14:paraId="786C9DB9" w14:textId="4A8E6E6C" w:rsidR="00780D5D" w:rsidRDefault="00780D5D" w:rsidP="00CB60E0">
      <w:pPr>
        <w:spacing w:line="0" w:lineRule="atLeast"/>
        <w:rPr>
          <w:rFonts w:ascii="メイリオ" w:eastAsia="メイリオ" w:hAnsi="メイリオ" w:cs="メイリオ"/>
          <w:szCs w:val="21"/>
        </w:rPr>
      </w:pPr>
      <w:r w:rsidRPr="00780D5D">
        <w:rPr>
          <w:rFonts w:ascii="メイリオ" w:eastAsia="メイリオ" w:hAnsi="メイリオ" w:cs="メイリオ"/>
          <w:noProof/>
          <w:spacing w:val="2"/>
          <w:kern w:val="0"/>
          <w:sz w:val="24"/>
          <w:szCs w:val="21"/>
        </w:rPr>
        <mc:AlternateContent>
          <mc:Choice Requires="wps">
            <w:drawing>
              <wp:anchor distT="0" distB="0" distL="114300" distR="114300" simplePos="0" relativeHeight="251740672" behindDoc="0" locked="0" layoutInCell="1" allowOverlap="1" wp14:anchorId="5067941A" wp14:editId="0F42657B">
                <wp:simplePos x="0" y="0"/>
                <wp:positionH relativeFrom="margin">
                  <wp:align>left</wp:align>
                </wp:positionH>
                <wp:positionV relativeFrom="paragraph">
                  <wp:posOffset>9525</wp:posOffset>
                </wp:positionV>
                <wp:extent cx="6400800" cy="1038225"/>
                <wp:effectExtent l="0" t="0" r="19050" b="285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38225"/>
                        </a:xfrm>
                        <a:prstGeom prst="rect">
                          <a:avLst/>
                        </a:prstGeom>
                        <a:solidFill>
                          <a:srgbClr val="CCFF99"/>
                        </a:solidFill>
                        <a:ln w="6350">
                          <a:solidFill>
                            <a:prstClr val="black"/>
                          </a:solidFill>
                        </a:ln>
                        <a:effectLst/>
                      </wps:spPr>
                      <wps:txbx>
                        <w:txbxContent>
                          <w:p w14:paraId="6C4D46F2" w14:textId="77777777" w:rsidR="00002B6E" w:rsidRPr="00AB1A23" w:rsidRDefault="00002B6E" w:rsidP="00780D5D">
                            <w:pPr>
                              <w:spacing w:line="240" w:lineRule="exact"/>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14:paraId="6BA7902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・保育の量の確保⇒　認定こども園</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、保育所</w:t>
                            </w:r>
                            <w:r w:rsidRPr="000A23C9">
                              <w:rPr>
                                <w:rFonts w:ascii="HG丸ｺﾞｼｯｸM-PRO" w:eastAsia="HG丸ｺﾞｼｯｸM-PRO" w:hAnsi="HG丸ｺﾞｼｯｸM-PRO" w:hint="eastAsia"/>
                                <w:color w:val="000000"/>
                                <w:sz w:val="18"/>
                                <w:szCs w:val="18"/>
                              </w:rPr>
                              <w:t>、地域型</w:t>
                            </w:r>
                            <w:r w:rsidRPr="000A23C9">
                              <w:rPr>
                                <w:rFonts w:ascii="HG丸ｺﾞｼｯｸM-PRO" w:eastAsia="HG丸ｺﾞｼｯｸM-PRO" w:hAnsi="HG丸ｺﾞｼｯｸM-PRO"/>
                                <w:color w:val="000000"/>
                                <w:sz w:val="18"/>
                                <w:szCs w:val="18"/>
                              </w:rPr>
                              <w:t>保育事業の普及を</w:t>
                            </w:r>
                            <w:r w:rsidRPr="000A23C9">
                              <w:rPr>
                                <w:rFonts w:ascii="HG丸ｺﾞｼｯｸM-PRO" w:eastAsia="HG丸ｺﾞｼｯｸM-PRO" w:hAnsi="HG丸ｺﾞｼｯｸM-PRO" w:hint="eastAsia"/>
                                <w:color w:val="000000"/>
                                <w:sz w:val="18"/>
                                <w:szCs w:val="18"/>
                              </w:rPr>
                              <w:t>図り</w:t>
                            </w:r>
                            <w:r w:rsidRPr="000A23C9">
                              <w:rPr>
                                <w:rFonts w:ascii="HG丸ｺﾞｼｯｸM-PRO" w:eastAsia="HG丸ｺﾞｼｯｸM-PRO" w:hAnsi="HG丸ｺﾞｼｯｸM-PRO"/>
                                <w:color w:val="000000"/>
                                <w:sz w:val="18"/>
                                <w:szCs w:val="18"/>
                              </w:rPr>
                              <w:t>、待機児童を解消</w:t>
                            </w:r>
                            <w:r w:rsidRPr="000A23C9">
                              <w:rPr>
                                <w:rFonts w:ascii="HG丸ｺﾞｼｯｸM-PRO" w:eastAsia="HG丸ｺﾞｼｯｸM-PRO" w:hAnsi="HG丸ｺﾞｼｯｸM-PRO" w:hint="eastAsia"/>
                                <w:color w:val="000000"/>
                                <w:sz w:val="18"/>
                                <w:szCs w:val="18"/>
                              </w:rPr>
                              <w:t>します</w:t>
                            </w:r>
                          </w:p>
                          <w:p w14:paraId="1652D54F"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 xml:space="preserve">保育の質の向上⇒　</w:t>
                            </w:r>
                            <w:r w:rsidRPr="000A23C9">
                              <w:rPr>
                                <w:rFonts w:ascii="HG丸ｺﾞｼｯｸM-PRO" w:eastAsia="HG丸ｺﾞｼｯｸM-PRO" w:hAnsi="HG丸ｺﾞｼｯｸM-PRO" w:hint="eastAsia"/>
                                <w:color w:val="000000"/>
                                <w:sz w:val="18"/>
                                <w:szCs w:val="18"/>
                              </w:rPr>
                              <w:t>保育教諭</w:t>
                            </w:r>
                            <w:r w:rsidRPr="000A23C9">
                              <w:rPr>
                                <w:rFonts w:ascii="HG丸ｺﾞｼｯｸM-PRO" w:eastAsia="HG丸ｺﾞｼｯｸM-PRO" w:hAnsi="HG丸ｺﾞｼｯｸM-PRO"/>
                                <w:color w:val="000000"/>
                                <w:sz w:val="18"/>
                                <w:szCs w:val="18"/>
                              </w:rPr>
                              <w:t>、</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教諭、</w:t>
                            </w:r>
                            <w:r w:rsidRPr="000A23C9">
                              <w:rPr>
                                <w:rFonts w:ascii="HG丸ｺﾞｼｯｸM-PRO" w:eastAsia="HG丸ｺﾞｼｯｸM-PRO" w:hAnsi="HG丸ｺﾞｼｯｸM-PRO" w:hint="eastAsia"/>
                                <w:color w:val="000000"/>
                                <w:sz w:val="18"/>
                                <w:szCs w:val="18"/>
                              </w:rPr>
                              <w:t>保育士等を</w:t>
                            </w:r>
                            <w:r w:rsidRPr="000A23C9">
                              <w:rPr>
                                <w:rFonts w:ascii="HG丸ｺﾞｼｯｸM-PRO" w:eastAsia="HG丸ｺﾞｼｯｸM-PRO" w:hAnsi="HG丸ｺﾞｼｯｸM-PRO"/>
                                <w:color w:val="000000"/>
                                <w:sz w:val="18"/>
                                <w:szCs w:val="18"/>
                              </w:rPr>
                              <w:t>対象とした研修</w:t>
                            </w:r>
                            <w:r w:rsidRPr="000A23C9">
                              <w:rPr>
                                <w:rFonts w:ascii="HG丸ｺﾞｼｯｸM-PRO" w:eastAsia="HG丸ｺﾞｼｯｸM-PRO" w:hAnsi="HG丸ｺﾞｼｯｸM-PRO" w:hint="eastAsia"/>
                                <w:color w:val="000000"/>
                                <w:sz w:val="18"/>
                                <w:szCs w:val="18"/>
                              </w:rPr>
                              <w:t>等の</w:t>
                            </w:r>
                            <w:r w:rsidRPr="000A23C9">
                              <w:rPr>
                                <w:rFonts w:ascii="HG丸ｺﾞｼｯｸM-PRO" w:eastAsia="HG丸ｺﾞｼｯｸM-PRO" w:hAnsi="HG丸ｺﾞｼｯｸM-PRO"/>
                                <w:color w:val="000000"/>
                                <w:sz w:val="18"/>
                                <w:szCs w:val="18"/>
                              </w:rPr>
                              <w:t>実施</w:t>
                            </w:r>
                            <w:r w:rsidRPr="000A23C9">
                              <w:rPr>
                                <w:rFonts w:ascii="HG丸ｺﾞｼｯｸM-PRO" w:eastAsia="HG丸ｺﾞｼｯｸM-PRO" w:hAnsi="HG丸ｺﾞｼｯｸM-PRO" w:hint="eastAsia"/>
                                <w:color w:val="000000"/>
                                <w:sz w:val="18"/>
                                <w:szCs w:val="18"/>
                              </w:rPr>
                              <w:t>や</w:t>
                            </w:r>
                            <w:r w:rsidRPr="000A23C9">
                              <w:rPr>
                                <w:rFonts w:ascii="HG丸ｺﾞｼｯｸM-PRO" w:eastAsia="HG丸ｺﾞｼｯｸM-PRO" w:hAnsi="HG丸ｺﾞｼｯｸM-PRO"/>
                                <w:color w:val="000000"/>
                                <w:sz w:val="18"/>
                                <w:szCs w:val="18"/>
                              </w:rPr>
                              <w:t>幼児教育を推進する人材の育成</w:t>
                            </w:r>
                            <w:r w:rsidRPr="000A23C9">
                              <w:rPr>
                                <w:rFonts w:ascii="HG丸ｺﾞｼｯｸM-PRO" w:eastAsia="HG丸ｺﾞｼｯｸM-PRO" w:hAnsi="HG丸ｺﾞｼｯｸM-PRO" w:hint="eastAsia"/>
                                <w:color w:val="000000"/>
                                <w:sz w:val="18"/>
                                <w:szCs w:val="18"/>
                              </w:rPr>
                              <w:t>、</w:t>
                            </w:r>
                            <w:r w:rsidRPr="000A23C9">
                              <w:rPr>
                                <w:rFonts w:ascii="HG丸ｺﾞｼｯｸM-PRO" w:eastAsia="HG丸ｺﾞｼｯｸM-PRO" w:hAnsi="HG丸ｺﾞｼｯｸM-PRO"/>
                                <w:color w:val="000000"/>
                                <w:sz w:val="18"/>
                                <w:szCs w:val="18"/>
                              </w:rPr>
                              <w:t>市町村</w:t>
                            </w:r>
                            <w:r w:rsidRPr="000A23C9">
                              <w:rPr>
                                <w:rFonts w:ascii="HG丸ｺﾞｼｯｸM-PRO" w:eastAsia="HG丸ｺﾞｼｯｸM-PRO" w:hAnsi="HG丸ｺﾞｼｯｸM-PRO" w:hint="eastAsia"/>
                                <w:color w:val="000000"/>
                                <w:sz w:val="18"/>
                                <w:szCs w:val="18"/>
                              </w:rPr>
                              <w:t>が</w:t>
                            </w:r>
                            <w:r w:rsidRPr="000A23C9">
                              <w:rPr>
                                <w:rFonts w:ascii="HG丸ｺﾞｼｯｸM-PRO" w:eastAsia="HG丸ｺﾞｼｯｸM-PRO" w:hAnsi="HG丸ｺﾞｼｯｸM-PRO"/>
                                <w:color w:val="000000"/>
                                <w:sz w:val="18"/>
                                <w:szCs w:val="18"/>
                              </w:rPr>
                              <w:t>実施する研修等の</w:t>
                            </w:r>
                            <w:r w:rsidRPr="000A23C9">
                              <w:rPr>
                                <w:rFonts w:ascii="HG丸ｺﾞｼｯｸM-PRO" w:eastAsia="HG丸ｺﾞｼｯｸM-PRO" w:hAnsi="HG丸ｺﾞｼｯｸM-PRO" w:hint="eastAsia"/>
                                <w:color w:val="000000"/>
                                <w:sz w:val="18"/>
                                <w:szCs w:val="18"/>
                              </w:rPr>
                              <w:t>支援を</w:t>
                            </w:r>
                            <w:r w:rsidRPr="000A23C9">
                              <w:rPr>
                                <w:rFonts w:ascii="HG丸ｺﾞｼｯｸM-PRO" w:eastAsia="HG丸ｺﾞｼｯｸM-PRO" w:hAnsi="HG丸ｺﾞｼｯｸM-PRO"/>
                                <w:color w:val="000000"/>
                                <w:sz w:val="18"/>
                                <w:szCs w:val="18"/>
                              </w:rPr>
                              <w:t>行います</w:t>
                            </w:r>
                          </w:p>
                          <w:p w14:paraId="02CDEBC7"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○地域子育て支援の</w:t>
                            </w:r>
                            <w:r w:rsidRPr="000A23C9">
                              <w:rPr>
                                <w:rFonts w:ascii="HG丸ｺﾞｼｯｸM-PRO" w:eastAsia="HG丸ｺﾞｼｯｸM-PRO" w:hAnsi="HG丸ｺﾞｼｯｸM-PRO"/>
                                <w:color w:val="000000"/>
                                <w:sz w:val="18"/>
                                <w:szCs w:val="18"/>
                              </w:rPr>
                              <w:t xml:space="preserve">充実　⇒　</w:t>
                            </w:r>
                            <w:r w:rsidRPr="000A23C9">
                              <w:rPr>
                                <w:rFonts w:ascii="HG丸ｺﾞｼｯｸM-PRO" w:eastAsia="HG丸ｺﾞｼｯｸM-PRO" w:hAnsi="HG丸ｺﾞｼｯｸM-PRO" w:hint="eastAsia"/>
                                <w:color w:val="000000"/>
                                <w:sz w:val="18"/>
                                <w:szCs w:val="18"/>
                              </w:rPr>
                              <w:t>全ての子育て家庭を</w:t>
                            </w:r>
                            <w:r w:rsidRPr="000A23C9">
                              <w:rPr>
                                <w:rFonts w:ascii="HG丸ｺﾞｼｯｸM-PRO" w:eastAsia="HG丸ｺﾞｼｯｸM-PRO" w:hAnsi="HG丸ｺﾞｼｯｸM-PRO"/>
                                <w:color w:val="000000"/>
                                <w:sz w:val="18"/>
                                <w:szCs w:val="18"/>
                              </w:rPr>
                              <w:t>対象に</w:t>
                            </w:r>
                            <w:r w:rsidRPr="000A23C9">
                              <w:rPr>
                                <w:rFonts w:ascii="HG丸ｺﾞｼｯｸM-PRO" w:eastAsia="HG丸ｺﾞｼｯｸM-PRO" w:hAnsi="HG丸ｺﾞｼｯｸM-PRO" w:hint="eastAsia"/>
                                <w:color w:val="000000"/>
                                <w:sz w:val="18"/>
                                <w:szCs w:val="18"/>
                              </w:rPr>
                              <w:t>、子育て支援拠点</w:t>
                            </w:r>
                            <w:r w:rsidRPr="000A23C9">
                              <w:rPr>
                                <w:rFonts w:ascii="HG丸ｺﾞｼｯｸM-PRO" w:eastAsia="HG丸ｺﾞｼｯｸM-PRO" w:hAnsi="HG丸ｺﾞｼｯｸM-PRO"/>
                                <w:color w:val="000000"/>
                                <w:sz w:val="18"/>
                                <w:szCs w:val="18"/>
                              </w:rPr>
                              <w:t>や</w:t>
                            </w:r>
                            <w:r w:rsidRPr="000A23C9">
                              <w:rPr>
                                <w:rFonts w:ascii="HG丸ｺﾞｼｯｸM-PRO" w:eastAsia="HG丸ｺﾞｼｯｸM-PRO" w:hAnsi="HG丸ｺﾞｼｯｸM-PRO" w:hint="eastAsia"/>
                                <w:color w:val="000000"/>
                                <w:sz w:val="18"/>
                                <w:szCs w:val="18"/>
                              </w:rPr>
                              <w:t>利用者支援を</w:t>
                            </w:r>
                            <w:r w:rsidRPr="000A23C9">
                              <w:rPr>
                                <w:rFonts w:ascii="HG丸ｺﾞｼｯｸM-PRO" w:eastAsia="HG丸ｺﾞｼｯｸM-PRO" w:hAnsi="HG丸ｺﾞｼｯｸM-PRO"/>
                                <w:color w:val="000000"/>
                                <w:sz w:val="18"/>
                                <w:szCs w:val="18"/>
                              </w:rPr>
                              <w:t>受けられる場所を</w:t>
                            </w:r>
                            <w:r w:rsidRPr="000A23C9">
                              <w:rPr>
                                <w:rFonts w:ascii="HG丸ｺﾞｼｯｸM-PRO" w:eastAsia="HG丸ｺﾞｼｯｸM-PRO" w:hAnsi="HG丸ｺﾞｼｯｸM-PRO" w:hint="eastAsia"/>
                                <w:color w:val="000000"/>
                                <w:sz w:val="18"/>
                                <w:szCs w:val="18"/>
                              </w:rPr>
                              <w:t>増やし</w:t>
                            </w:r>
                            <w:r w:rsidRPr="000A23C9">
                              <w:rPr>
                                <w:rFonts w:ascii="HG丸ｺﾞｼｯｸM-PRO" w:eastAsia="HG丸ｺﾞｼｯｸM-PRO" w:hAnsi="HG丸ｺﾞｼｯｸM-PRO"/>
                                <w:color w:val="000000"/>
                                <w:sz w:val="18"/>
                                <w:szCs w:val="18"/>
                              </w:rPr>
                              <w:t>、</w:t>
                            </w:r>
                          </w:p>
                          <w:p w14:paraId="30DAEDF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color w:val="000000"/>
                                <w:sz w:val="18"/>
                                <w:szCs w:val="18"/>
                              </w:rPr>
                              <w:t>機能を充実</w:t>
                            </w:r>
                            <w:r w:rsidRPr="000A23C9">
                              <w:rPr>
                                <w:rFonts w:ascii="HG丸ｺﾞｼｯｸM-PRO" w:eastAsia="HG丸ｺﾞｼｯｸM-PRO" w:hAnsi="HG丸ｺﾞｼｯｸM-PRO" w:hint="eastAsia"/>
                                <w:color w:val="000000"/>
                                <w:sz w:val="18"/>
                                <w:szCs w:val="18"/>
                              </w:rPr>
                              <w:t>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941A" id="テキスト ボックス 52" o:spid="_x0000_s1064" type="#_x0000_t202" style="position:absolute;left:0;text-align:left;margin-left:0;margin-top:.75pt;width:7in;height:81.7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" fillcolor="#cf9" strokeweight=".5pt">
                <v:path arrowok="t"/>
                <v:textbox>
                  <w:txbxContent>
                    <w:p w14:paraId="6C4D46F2" w14:textId="77777777" w:rsidR="00002B6E" w:rsidRPr="00AB1A23" w:rsidRDefault="00002B6E" w:rsidP="00780D5D">
                      <w:pPr>
                        <w:spacing w:line="240" w:lineRule="exact"/>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14:paraId="6BA7902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・保育の量の確保⇒　認定こども園</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、保育所</w:t>
                      </w:r>
                      <w:r w:rsidRPr="000A23C9">
                        <w:rPr>
                          <w:rFonts w:ascii="HG丸ｺﾞｼｯｸM-PRO" w:eastAsia="HG丸ｺﾞｼｯｸM-PRO" w:hAnsi="HG丸ｺﾞｼｯｸM-PRO" w:hint="eastAsia"/>
                          <w:color w:val="000000"/>
                          <w:sz w:val="18"/>
                          <w:szCs w:val="18"/>
                        </w:rPr>
                        <w:t>、地域型</w:t>
                      </w:r>
                      <w:r w:rsidRPr="000A23C9">
                        <w:rPr>
                          <w:rFonts w:ascii="HG丸ｺﾞｼｯｸM-PRO" w:eastAsia="HG丸ｺﾞｼｯｸM-PRO" w:hAnsi="HG丸ｺﾞｼｯｸM-PRO"/>
                          <w:color w:val="000000"/>
                          <w:sz w:val="18"/>
                          <w:szCs w:val="18"/>
                        </w:rPr>
                        <w:t>保育事業の普及を</w:t>
                      </w:r>
                      <w:r w:rsidRPr="000A23C9">
                        <w:rPr>
                          <w:rFonts w:ascii="HG丸ｺﾞｼｯｸM-PRO" w:eastAsia="HG丸ｺﾞｼｯｸM-PRO" w:hAnsi="HG丸ｺﾞｼｯｸM-PRO" w:hint="eastAsia"/>
                          <w:color w:val="000000"/>
                          <w:sz w:val="18"/>
                          <w:szCs w:val="18"/>
                        </w:rPr>
                        <w:t>図り</w:t>
                      </w:r>
                      <w:r w:rsidRPr="000A23C9">
                        <w:rPr>
                          <w:rFonts w:ascii="HG丸ｺﾞｼｯｸM-PRO" w:eastAsia="HG丸ｺﾞｼｯｸM-PRO" w:hAnsi="HG丸ｺﾞｼｯｸM-PRO"/>
                          <w:color w:val="000000"/>
                          <w:sz w:val="18"/>
                          <w:szCs w:val="18"/>
                        </w:rPr>
                        <w:t>、待機児童を解消</w:t>
                      </w:r>
                      <w:r w:rsidRPr="000A23C9">
                        <w:rPr>
                          <w:rFonts w:ascii="HG丸ｺﾞｼｯｸM-PRO" w:eastAsia="HG丸ｺﾞｼｯｸM-PRO" w:hAnsi="HG丸ｺﾞｼｯｸM-PRO" w:hint="eastAsia"/>
                          <w:color w:val="000000"/>
                          <w:sz w:val="18"/>
                          <w:szCs w:val="18"/>
                        </w:rPr>
                        <w:t>します</w:t>
                      </w:r>
                    </w:p>
                    <w:p w14:paraId="1652D54F"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 xml:space="preserve">保育の質の向上⇒　</w:t>
                      </w:r>
                      <w:r w:rsidRPr="000A23C9">
                        <w:rPr>
                          <w:rFonts w:ascii="HG丸ｺﾞｼｯｸM-PRO" w:eastAsia="HG丸ｺﾞｼｯｸM-PRO" w:hAnsi="HG丸ｺﾞｼｯｸM-PRO" w:hint="eastAsia"/>
                          <w:color w:val="000000"/>
                          <w:sz w:val="18"/>
                          <w:szCs w:val="18"/>
                        </w:rPr>
                        <w:t>保育教諭</w:t>
                      </w:r>
                      <w:r w:rsidRPr="000A23C9">
                        <w:rPr>
                          <w:rFonts w:ascii="HG丸ｺﾞｼｯｸM-PRO" w:eastAsia="HG丸ｺﾞｼｯｸM-PRO" w:hAnsi="HG丸ｺﾞｼｯｸM-PRO"/>
                          <w:color w:val="000000"/>
                          <w:sz w:val="18"/>
                          <w:szCs w:val="18"/>
                        </w:rPr>
                        <w:t>、</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教諭、</w:t>
                      </w:r>
                      <w:r w:rsidRPr="000A23C9">
                        <w:rPr>
                          <w:rFonts w:ascii="HG丸ｺﾞｼｯｸM-PRO" w:eastAsia="HG丸ｺﾞｼｯｸM-PRO" w:hAnsi="HG丸ｺﾞｼｯｸM-PRO" w:hint="eastAsia"/>
                          <w:color w:val="000000"/>
                          <w:sz w:val="18"/>
                          <w:szCs w:val="18"/>
                        </w:rPr>
                        <w:t>保育士等を</w:t>
                      </w:r>
                      <w:r w:rsidRPr="000A23C9">
                        <w:rPr>
                          <w:rFonts w:ascii="HG丸ｺﾞｼｯｸM-PRO" w:eastAsia="HG丸ｺﾞｼｯｸM-PRO" w:hAnsi="HG丸ｺﾞｼｯｸM-PRO"/>
                          <w:color w:val="000000"/>
                          <w:sz w:val="18"/>
                          <w:szCs w:val="18"/>
                        </w:rPr>
                        <w:t>対象とした研修</w:t>
                      </w:r>
                      <w:r w:rsidRPr="000A23C9">
                        <w:rPr>
                          <w:rFonts w:ascii="HG丸ｺﾞｼｯｸM-PRO" w:eastAsia="HG丸ｺﾞｼｯｸM-PRO" w:hAnsi="HG丸ｺﾞｼｯｸM-PRO" w:hint="eastAsia"/>
                          <w:color w:val="000000"/>
                          <w:sz w:val="18"/>
                          <w:szCs w:val="18"/>
                        </w:rPr>
                        <w:t>等の</w:t>
                      </w:r>
                      <w:r w:rsidRPr="000A23C9">
                        <w:rPr>
                          <w:rFonts w:ascii="HG丸ｺﾞｼｯｸM-PRO" w:eastAsia="HG丸ｺﾞｼｯｸM-PRO" w:hAnsi="HG丸ｺﾞｼｯｸM-PRO"/>
                          <w:color w:val="000000"/>
                          <w:sz w:val="18"/>
                          <w:szCs w:val="18"/>
                        </w:rPr>
                        <w:t>実施</w:t>
                      </w:r>
                      <w:r w:rsidRPr="000A23C9">
                        <w:rPr>
                          <w:rFonts w:ascii="HG丸ｺﾞｼｯｸM-PRO" w:eastAsia="HG丸ｺﾞｼｯｸM-PRO" w:hAnsi="HG丸ｺﾞｼｯｸM-PRO" w:hint="eastAsia"/>
                          <w:color w:val="000000"/>
                          <w:sz w:val="18"/>
                          <w:szCs w:val="18"/>
                        </w:rPr>
                        <w:t>や</w:t>
                      </w:r>
                      <w:r w:rsidRPr="000A23C9">
                        <w:rPr>
                          <w:rFonts w:ascii="HG丸ｺﾞｼｯｸM-PRO" w:eastAsia="HG丸ｺﾞｼｯｸM-PRO" w:hAnsi="HG丸ｺﾞｼｯｸM-PRO"/>
                          <w:color w:val="000000"/>
                          <w:sz w:val="18"/>
                          <w:szCs w:val="18"/>
                        </w:rPr>
                        <w:t>幼児教育を推進する人材の育成</w:t>
                      </w:r>
                      <w:r w:rsidRPr="000A23C9">
                        <w:rPr>
                          <w:rFonts w:ascii="HG丸ｺﾞｼｯｸM-PRO" w:eastAsia="HG丸ｺﾞｼｯｸM-PRO" w:hAnsi="HG丸ｺﾞｼｯｸM-PRO" w:hint="eastAsia"/>
                          <w:color w:val="000000"/>
                          <w:sz w:val="18"/>
                          <w:szCs w:val="18"/>
                        </w:rPr>
                        <w:t>、</w:t>
                      </w:r>
                      <w:r w:rsidRPr="000A23C9">
                        <w:rPr>
                          <w:rFonts w:ascii="HG丸ｺﾞｼｯｸM-PRO" w:eastAsia="HG丸ｺﾞｼｯｸM-PRO" w:hAnsi="HG丸ｺﾞｼｯｸM-PRO"/>
                          <w:color w:val="000000"/>
                          <w:sz w:val="18"/>
                          <w:szCs w:val="18"/>
                        </w:rPr>
                        <w:t>市町村</w:t>
                      </w:r>
                      <w:r w:rsidRPr="000A23C9">
                        <w:rPr>
                          <w:rFonts w:ascii="HG丸ｺﾞｼｯｸM-PRO" w:eastAsia="HG丸ｺﾞｼｯｸM-PRO" w:hAnsi="HG丸ｺﾞｼｯｸM-PRO" w:hint="eastAsia"/>
                          <w:color w:val="000000"/>
                          <w:sz w:val="18"/>
                          <w:szCs w:val="18"/>
                        </w:rPr>
                        <w:t>が</w:t>
                      </w:r>
                      <w:r w:rsidRPr="000A23C9">
                        <w:rPr>
                          <w:rFonts w:ascii="HG丸ｺﾞｼｯｸM-PRO" w:eastAsia="HG丸ｺﾞｼｯｸM-PRO" w:hAnsi="HG丸ｺﾞｼｯｸM-PRO"/>
                          <w:color w:val="000000"/>
                          <w:sz w:val="18"/>
                          <w:szCs w:val="18"/>
                        </w:rPr>
                        <w:t>実施する研修等の</w:t>
                      </w:r>
                      <w:r w:rsidRPr="000A23C9">
                        <w:rPr>
                          <w:rFonts w:ascii="HG丸ｺﾞｼｯｸM-PRO" w:eastAsia="HG丸ｺﾞｼｯｸM-PRO" w:hAnsi="HG丸ｺﾞｼｯｸM-PRO" w:hint="eastAsia"/>
                          <w:color w:val="000000"/>
                          <w:sz w:val="18"/>
                          <w:szCs w:val="18"/>
                        </w:rPr>
                        <w:t>支援を</w:t>
                      </w:r>
                      <w:r w:rsidRPr="000A23C9">
                        <w:rPr>
                          <w:rFonts w:ascii="HG丸ｺﾞｼｯｸM-PRO" w:eastAsia="HG丸ｺﾞｼｯｸM-PRO" w:hAnsi="HG丸ｺﾞｼｯｸM-PRO"/>
                          <w:color w:val="000000"/>
                          <w:sz w:val="18"/>
                          <w:szCs w:val="18"/>
                        </w:rPr>
                        <w:t>行います</w:t>
                      </w:r>
                    </w:p>
                    <w:p w14:paraId="02CDEBC7"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○地域子育て支援の</w:t>
                      </w:r>
                      <w:r w:rsidRPr="000A23C9">
                        <w:rPr>
                          <w:rFonts w:ascii="HG丸ｺﾞｼｯｸM-PRO" w:eastAsia="HG丸ｺﾞｼｯｸM-PRO" w:hAnsi="HG丸ｺﾞｼｯｸM-PRO"/>
                          <w:color w:val="000000"/>
                          <w:sz w:val="18"/>
                          <w:szCs w:val="18"/>
                        </w:rPr>
                        <w:t xml:space="preserve">充実　⇒　</w:t>
                      </w:r>
                      <w:r w:rsidRPr="000A23C9">
                        <w:rPr>
                          <w:rFonts w:ascii="HG丸ｺﾞｼｯｸM-PRO" w:eastAsia="HG丸ｺﾞｼｯｸM-PRO" w:hAnsi="HG丸ｺﾞｼｯｸM-PRO" w:hint="eastAsia"/>
                          <w:color w:val="000000"/>
                          <w:sz w:val="18"/>
                          <w:szCs w:val="18"/>
                        </w:rPr>
                        <w:t>全ての子育て家庭を</w:t>
                      </w:r>
                      <w:r w:rsidRPr="000A23C9">
                        <w:rPr>
                          <w:rFonts w:ascii="HG丸ｺﾞｼｯｸM-PRO" w:eastAsia="HG丸ｺﾞｼｯｸM-PRO" w:hAnsi="HG丸ｺﾞｼｯｸM-PRO"/>
                          <w:color w:val="000000"/>
                          <w:sz w:val="18"/>
                          <w:szCs w:val="18"/>
                        </w:rPr>
                        <w:t>対象に</w:t>
                      </w:r>
                      <w:r w:rsidRPr="000A23C9">
                        <w:rPr>
                          <w:rFonts w:ascii="HG丸ｺﾞｼｯｸM-PRO" w:eastAsia="HG丸ｺﾞｼｯｸM-PRO" w:hAnsi="HG丸ｺﾞｼｯｸM-PRO" w:hint="eastAsia"/>
                          <w:color w:val="000000"/>
                          <w:sz w:val="18"/>
                          <w:szCs w:val="18"/>
                        </w:rPr>
                        <w:t>、子育て支援拠点</w:t>
                      </w:r>
                      <w:r w:rsidRPr="000A23C9">
                        <w:rPr>
                          <w:rFonts w:ascii="HG丸ｺﾞｼｯｸM-PRO" w:eastAsia="HG丸ｺﾞｼｯｸM-PRO" w:hAnsi="HG丸ｺﾞｼｯｸM-PRO"/>
                          <w:color w:val="000000"/>
                          <w:sz w:val="18"/>
                          <w:szCs w:val="18"/>
                        </w:rPr>
                        <w:t>や</w:t>
                      </w:r>
                      <w:r w:rsidRPr="000A23C9">
                        <w:rPr>
                          <w:rFonts w:ascii="HG丸ｺﾞｼｯｸM-PRO" w:eastAsia="HG丸ｺﾞｼｯｸM-PRO" w:hAnsi="HG丸ｺﾞｼｯｸM-PRO" w:hint="eastAsia"/>
                          <w:color w:val="000000"/>
                          <w:sz w:val="18"/>
                          <w:szCs w:val="18"/>
                        </w:rPr>
                        <w:t>利用者支援を</w:t>
                      </w:r>
                      <w:r w:rsidRPr="000A23C9">
                        <w:rPr>
                          <w:rFonts w:ascii="HG丸ｺﾞｼｯｸM-PRO" w:eastAsia="HG丸ｺﾞｼｯｸM-PRO" w:hAnsi="HG丸ｺﾞｼｯｸM-PRO"/>
                          <w:color w:val="000000"/>
                          <w:sz w:val="18"/>
                          <w:szCs w:val="18"/>
                        </w:rPr>
                        <w:t>受けられる場所を</w:t>
                      </w:r>
                      <w:r w:rsidRPr="000A23C9">
                        <w:rPr>
                          <w:rFonts w:ascii="HG丸ｺﾞｼｯｸM-PRO" w:eastAsia="HG丸ｺﾞｼｯｸM-PRO" w:hAnsi="HG丸ｺﾞｼｯｸM-PRO" w:hint="eastAsia"/>
                          <w:color w:val="000000"/>
                          <w:sz w:val="18"/>
                          <w:szCs w:val="18"/>
                        </w:rPr>
                        <w:t>増やし</w:t>
                      </w:r>
                      <w:r w:rsidRPr="000A23C9">
                        <w:rPr>
                          <w:rFonts w:ascii="HG丸ｺﾞｼｯｸM-PRO" w:eastAsia="HG丸ｺﾞｼｯｸM-PRO" w:hAnsi="HG丸ｺﾞｼｯｸM-PRO"/>
                          <w:color w:val="000000"/>
                          <w:sz w:val="18"/>
                          <w:szCs w:val="18"/>
                        </w:rPr>
                        <w:t>、</w:t>
                      </w:r>
                    </w:p>
                    <w:p w14:paraId="30DAEDF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color w:val="000000"/>
                          <w:sz w:val="18"/>
                          <w:szCs w:val="18"/>
                        </w:rPr>
                        <w:t>機能を充実</w:t>
                      </w:r>
                      <w:r w:rsidRPr="000A23C9">
                        <w:rPr>
                          <w:rFonts w:ascii="HG丸ｺﾞｼｯｸM-PRO" w:eastAsia="HG丸ｺﾞｼｯｸM-PRO" w:hAnsi="HG丸ｺﾞｼｯｸM-PRO" w:hint="eastAsia"/>
                          <w:color w:val="000000"/>
                          <w:sz w:val="18"/>
                          <w:szCs w:val="18"/>
                        </w:rPr>
                        <w:t>させます</w:t>
                      </w:r>
                    </w:p>
                  </w:txbxContent>
                </v:textbox>
                <w10:wrap anchorx="margin"/>
              </v:shape>
            </w:pict>
          </mc:Fallback>
        </mc:AlternateContent>
      </w:r>
    </w:p>
    <w:p w14:paraId="75176CF0" w14:textId="2356FB7F" w:rsidR="00780D5D" w:rsidRDefault="00780D5D" w:rsidP="00CB60E0">
      <w:pPr>
        <w:spacing w:line="0" w:lineRule="atLeast"/>
        <w:rPr>
          <w:rFonts w:ascii="メイリオ" w:eastAsia="メイリオ" w:hAnsi="メイリオ" w:cs="メイリオ"/>
          <w:szCs w:val="21"/>
        </w:rPr>
      </w:pPr>
    </w:p>
    <w:p w14:paraId="03FAA4DB" w14:textId="77777777" w:rsidR="00780D5D" w:rsidRDefault="00780D5D" w:rsidP="00CB60E0">
      <w:pPr>
        <w:spacing w:line="0" w:lineRule="atLeast"/>
        <w:rPr>
          <w:rFonts w:ascii="メイリオ" w:eastAsia="メイリオ" w:hAnsi="メイリオ" w:cs="メイリオ"/>
          <w:szCs w:val="21"/>
        </w:rPr>
      </w:pPr>
    </w:p>
    <w:p w14:paraId="347BE341" w14:textId="70AE72E8" w:rsidR="00780D5D" w:rsidRPr="00780D5D" w:rsidRDefault="00780D5D" w:rsidP="00CB60E0">
      <w:pPr>
        <w:spacing w:line="0" w:lineRule="atLeast"/>
        <w:rPr>
          <w:rFonts w:ascii="メイリオ" w:eastAsia="メイリオ" w:hAnsi="メイリオ" w:cs="メイリオ"/>
          <w:szCs w:val="21"/>
        </w:rPr>
      </w:pPr>
    </w:p>
    <w:p w14:paraId="3690FF31" w14:textId="61863565" w:rsidR="00CB60E0" w:rsidRPr="00780D5D" w:rsidRDefault="004849AD" w:rsidP="00CB60E0">
      <w:pPr>
        <w:spacing w:line="0" w:lineRule="atLeast"/>
        <w:rPr>
          <w:rFonts w:ascii="メイリオ" w:eastAsia="メイリオ" w:hAnsi="メイリオ" w:cs="メイリオ"/>
          <w:sz w:val="18"/>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09600" behindDoc="0" locked="0" layoutInCell="1" allowOverlap="1" wp14:anchorId="52E0F98C" wp14:editId="01E8D3C9">
                <wp:simplePos x="0" y="0"/>
                <wp:positionH relativeFrom="column">
                  <wp:posOffset>1137685</wp:posOffset>
                </wp:positionH>
                <wp:positionV relativeFrom="paragraph">
                  <wp:posOffset>320837</wp:posOffset>
                </wp:positionV>
                <wp:extent cx="1117910" cy="606056"/>
                <wp:effectExtent l="0" t="0" r="25400" b="22860"/>
                <wp:wrapNone/>
                <wp:docPr id="1379" name="直線コネクタ 1379"/>
                <wp:cNvGraphicFramePr/>
                <a:graphic xmlns:a="http://schemas.openxmlformats.org/drawingml/2006/main">
                  <a:graphicData uri="http://schemas.microsoft.com/office/word/2010/wordprocessingShape">
                    <wps:wsp>
                      <wps:cNvCnPr/>
                      <wps:spPr>
                        <a:xfrm flipV="1">
                          <a:off x="0" y="0"/>
                          <a:ext cx="1117910" cy="60605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D572" id="直線コネクタ 1379"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25.25pt" to="177.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" strokecolor="#4579b8 [3044]" strokeweight="2pt"/>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12672" behindDoc="0" locked="0" layoutInCell="1" allowOverlap="1" wp14:anchorId="5D7D85EB" wp14:editId="4723553C">
                <wp:simplePos x="0" y="0"/>
                <wp:positionH relativeFrom="column">
                  <wp:posOffset>1371600</wp:posOffset>
                </wp:positionH>
                <wp:positionV relativeFrom="paragraph">
                  <wp:posOffset>831201</wp:posOffset>
                </wp:positionV>
                <wp:extent cx="912643" cy="738180"/>
                <wp:effectExtent l="0" t="0" r="20955" b="24130"/>
                <wp:wrapNone/>
                <wp:docPr id="1376" name="直線コネクタ 1376"/>
                <wp:cNvGraphicFramePr/>
                <a:graphic xmlns:a="http://schemas.openxmlformats.org/drawingml/2006/main">
                  <a:graphicData uri="http://schemas.microsoft.com/office/word/2010/wordprocessingShape">
                    <wps:wsp>
                      <wps:cNvCnPr/>
                      <wps:spPr>
                        <a:xfrm>
                          <a:off x="0" y="0"/>
                          <a:ext cx="912643" cy="73818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177607" id="直線コネクタ 1376"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5.45pt" to="179.8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" strokecolor="#4a7ebb" strokeweight="2pt"/>
            </w:pict>
          </mc:Fallback>
        </mc:AlternateContent>
      </w:r>
      <w:r w:rsidR="00625131" w:rsidRPr="00427CE4">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4768" behindDoc="0" locked="0" layoutInCell="1" allowOverlap="1" wp14:anchorId="633DFDEF" wp14:editId="419B018D">
                <wp:simplePos x="0" y="0"/>
                <wp:positionH relativeFrom="column">
                  <wp:posOffset>1029335</wp:posOffset>
                </wp:positionH>
                <wp:positionV relativeFrom="paragraph">
                  <wp:posOffset>1379855</wp:posOffset>
                </wp:positionV>
                <wp:extent cx="337819" cy="828675"/>
                <wp:effectExtent l="59055" t="0" r="0" b="45720"/>
                <wp:wrapNone/>
                <wp:docPr id="1390" name="ストライプ矢印 1390"/>
                <wp:cNvGraphicFramePr/>
                <a:graphic xmlns:a="http://schemas.openxmlformats.org/drawingml/2006/main">
                  <a:graphicData uri="http://schemas.microsoft.com/office/word/2010/wordprocessingShape">
                    <wps:wsp>
                      <wps:cNvSpPr/>
                      <wps:spPr>
                        <a:xfrm rot="5400000">
                          <a:off x="0" y="0"/>
                          <a:ext cx="337819" cy="828675"/>
                        </a:xfrm>
                        <a:prstGeom prst="stripedRightArrow">
                          <a:avLst/>
                        </a:prstGeom>
                        <a:noFill/>
                        <a:ln w="12700" cap="flat" cmpd="sng" algn="ctr">
                          <a:solidFill>
                            <a:srgbClr val="44546A">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F371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90" o:spid="_x0000_s1026" type="#_x0000_t93" style="position:absolute;left:0;text-align:left;margin-left:81.05pt;margin-top:108.65pt;width:26.6pt;height:65.25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" adj="10800" filled="f" strokecolor="#8497b0" strokeweight="1pt"/>
            </w:pict>
          </mc:Fallback>
        </mc:AlternateContent>
      </w:r>
      <w:r w:rsidR="002355D4">
        <w:rPr>
          <w:rFonts w:ascii="メイリオ" w:eastAsia="メイリオ" w:hAnsi="メイリオ" w:cs="メイリオ" w:hint="eastAsia"/>
          <w:noProof/>
          <w:szCs w:val="21"/>
        </w:rPr>
        <mc:AlternateContent>
          <mc:Choice Requires="wps">
            <w:drawing>
              <wp:anchor distT="0" distB="0" distL="114300" distR="114300" simplePos="0" relativeHeight="251751936" behindDoc="0" locked="0" layoutInCell="1" allowOverlap="1" wp14:anchorId="576EA076" wp14:editId="72062C61">
                <wp:simplePos x="0" y="0"/>
                <wp:positionH relativeFrom="column">
                  <wp:posOffset>361950</wp:posOffset>
                </wp:positionH>
                <wp:positionV relativeFrom="paragraph">
                  <wp:posOffset>893445</wp:posOffset>
                </wp:positionV>
                <wp:extent cx="666750" cy="6096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666750" cy="609600"/>
                        </a:xfrm>
                        <a:prstGeom prst="rect">
                          <a:avLst/>
                        </a:prstGeom>
                        <a:noFill/>
                        <a:ln w="6350">
                          <a:noFill/>
                        </a:ln>
                      </wps:spPr>
                      <wps:txbx>
                        <w:txbxContent>
                          <w:p w14:paraId="4540B66A" w14:textId="2040C43F" w:rsidR="00002B6E" w:rsidRPr="00625131" w:rsidRDefault="00002B6E" w:rsidP="002355D4">
                            <w:pPr>
                              <w:spacing w:line="240" w:lineRule="exact"/>
                              <w:rPr>
                                <w:sz w:val="18"/>
                              </w:rPr>
                            </w:pPr>
                            <w:r w:rsidRPr="00625131">
                              <w:rPr>
                                <w:rFonts w:hint="eastAsia"/>
                                <w:sz w:val="18"/>
                              </w:rPr>
                              <w:t>地域</w:t>
                            </w:r>
                            <w:r w:rsidRPr="00625131">
                              <w:rPr>
                                <w:sz w:val="18"/>
                              </w:rPr>
                              <w:t>子育て</w:t>
                            </w:r>
                            <w:r w:rsidRPr="00625131">
                              <w:rPr>
                                <w:rFonts w:hint="eastAsia"/>
                                <w:sz w:val="18"/>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A076" id="テキスト ボックス 70" o:spid="_x0000_s1065" type="#_x0000_t202" style="position:absolute;left:0;text-align:left;margin-left:28.5pt;margin-top:70.35pt;width:52.5pt;height:4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" filled="f" stroked="f" strokeweight=".5pt">
                <v:textbox>
                  <w:txbxContent>
                    <w:p w14:paraId="4540B66A" w14:textId="2040C43F" w:rsidR="00002B6E" w:rsidRPr="00625131" w:rsidRDefault="00002B6E" w:rsidP="002355D4">
                      <w:pPr>
                        <w:spacing w:line="240" w:lineRule="exact"/>
                        <w:rPr>
                          <w:sz w:val="18"/>
                        </w:rPr>
                      </w:pPr>
                      <w:r w:rsidRPr="00625131">
                        <w:rPr>
                          <w:rFonts w:hint="eastAsia"/>
                          <w:sz w:val="18"/>
                        </w:rPr>
                        <w:t>地域</w:t>
                      </w:r>
                      <w:r w:rsidRPr="00625131">
                        <w:rPr>
                          <w:sz w:val="18"/>
                        </w:rPr>
                        <w:t>子育て</w:t>
                      </w:r>
                      <w:r w:rsidRPr="00625131">
                        <w:rPr>
                          <w:rFonts w:hint="eastAsia"/>
                          <w:sz w:val="18"/>
                        </w:rPr>
                        <w:t>支援</w:t>
                      </w:r>
                    </w:p>
                  </w:txbxContent>
                </v:textbox>
              </v:shape>
            </w:pict>
          </mc:Fallback>
        </mc:AlternateContent>
      </w:r>
      <w:r w:rsidR="00A777CD">
        <w:rPr>
          <w:rFonts w:ascii="メイリオ" w:eastAsia="メイリオ" w:hAnsi="メイリオ" w:cs="メイリオ" w:hint="eastAsia"/>
          <w:noProof/>
          <w:szCs w:val="21"/>
        </w:rPr>
        <mc:AlternateContent>
          <mc:Choice Requires="wps">
            <w:drawing>
              <wp:anchor distT="0" distB="0" distL="114300" distR="114300" simplePos="0" relativeHeight="251750912" behindDoc="0" locked="0" layoutInCell="1" allowOverlap="1" wp14:anchorId="542448BD" wp14:editId="47191D08">
                <wp:simplePos x="0" y="0"/>
                <wp:positionH relativeFrom="column">
                  <wp:posOffset>1352550</wp:posOffset>
                </wp:positionH>
                <wp:positionV relativeFrom="paragraph">
                  <wp:posOffset>1131570</wp:posOffset>
                </wp:positionV>
                <wp:extent cx="495300" cy="2762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14:paraId="5905410F" w14:textId="655701E0" w:rsidR="00002B6E" w:rsidRPr="00A777CD" w:rsidRDefault="00002B6E">
                            <w:pPr>
                              <w:rPr>
                                <w:color w:val="FFFFFF" w:themeColor="background1"/>
                                <w14:textFill>
                                  <w14:noFill/>
                                </w14:textFill>
                              </w:rPr>
                            </w:pPr>
                            <w:r>
                              <w:rPr>
                                <w:rFonts w:hint="eastAsia"/>
                              </w:rPr>
                              <w:t>保育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448BD" id="_x0000_s1066" type="#_x0000_t202" style="position:absolute;left:0;text-align:left;margin-left:106.5pt;margin-top:89.1pt;width:39pt;height:21.7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AfUAIAAGs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" filled="f" stroked="f" strokeweight=".5pt">
                <v:textbox>
                  <w:txbxContent>
                    <w:p w14:paraId="5905410F" w14:textId="655701E0" w:rsidR="00002B6E" w:rsidRPr="00A777CD" w:rsidRDefault="00002B6E">
                      <w:pPr>
                        <w:rPr>
                          <w:color w:val="FFFFFF" w:themeColor="background1"/>
                          <w14:textFill>
                            <w14:noFill/>
                          </w14:textFill>
                        </w:rPr>
                      </w:pPr>
                      <w:r>
                        <w:rPr>
                          <w:rFonts w:hint="eastAsia"/>
                        </w:rPr>
                        <w:t>保育</w:t>
                      </w:r>
                    </w:p>
                  </w:txbxContent>
                </v:textbox>
              </v:shape>
            </w:pict>
          </mc:Fallback>
        </mc:AlternateContent>
      </w:r>
      <w:r w:rsidR="00A777CD">
        <w:rPr>
          <w:rFonts w:ascii="メイリオ" w:eastAsia="メイリオ" w:hAnsi="メイリオ" w:cs="メイリオ" w:hint="eastAsia"/>
          <w:noProof/>
          <w:szCs w:val="21"/>
        </w:rPr>
        <mc:AlternateContent>
          <mc:Choice Requires="wps">
            <w:drawing>
              <wp:anchor distT="0" distB="0" distL="114300" distR="114300" simplePos="0" relativeHeight="251749888" behindDoc="0" locked="0" layoutInCell="1" allowOverlap="1" wp14:anchorId="0F0FF01B" wp14:editId="3C8BAF90">
                <wp:simplePos x="0" y="0"/>
                <wp:positionH relativeFrom="column">
                  <wp:posOffset>952500</wp:posOffset>
                </wp:positionH>
                <wp:positionV relativeFrom="paragraph">
                  <wp:posOffset>217170</wp:posOffset>
                </wp:positionV>
                <wp:extent cx="466725" cy="2952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wps:spPr>
                      <wps:txbx>
                        <w:txbxContent>
                          <w:p w14:paraId="1504F662" w14:textId="6FAB38E2" w:rsidR="00002B6E" w:rsidRDefault="00002B6E">
                            <w:r>
                              <w:rPr>
                                <w:rFonts w:hint="eastAsia"/>
                              </w:rPr>
                              <w:t>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FF01B" id="テキスト ボックス 68" o:spid="_x0000_s1067" type="#_x0000_t202" style="position:absolute;left:0;text-align:left;margin-left:75pt;margin-top:17.1pt;width:36.75pt;height:23.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" filled="f" stroked="f" strokeweight=".5pt">
                <v:textbox>
                  <w:txbxContent>
                    <w:p w14:paraId="1504F662" w14:textId="6FAB38E2" w:rsidR="00002B6E" w:rsidRDefault="00002B6E">
                      <w:r>
                        <w:rPr>
                          <w:rFonts w:hint="eastAsia"/>
                        </w:rPr>
                        <w:t>教育</w:t>
                      </w:r>
                    </w:p>
                  </w:txbxContent>
                </v:textbox>
              </v:shape>
            </w:pict>
          </mc:Fallback>
        </mc:AlternateContent>
      </w:r>
      <w:r w:rsidR="00A777CD" w:rsidRPr="00A777CD">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2720" behindDoc="0" locked="0" layoutInCell="1" allowOverlap="1" wp14:anchorId="44DFE086" wp14:editId="7ACDF5BC">
                <wp:simplePos x="0" y="0"/>
                <wp:positionH relativeFrom="margin">
                  <wp:posOffset>2114550</wp:posOffset>
                </wp:positionH>
                <wp:positionV relativeFrom="paragraph">
                  <wp:posOffset>1303020</wp:posOffset>
                </wp:positionV>
                <wp:extent cx="4257675" cy="1400175"/>
                <wp:effectExtent l="19050" t="38100" r="123825" b="104775"/>
                <wp:wrapNone/>
                <wp:docPr id="1348" name="正方形/長方形 1348"/>
                <wp:cNvGraphicFramePr/>
                <a:graphic xmlns:a="http://schemas.openxmlformats.org/drawingml/2006/main">
                  <a:graphicData uri="http://schemas.microsoft.com/office/word/2010/wordprocessingShape">
                    <wps:wsp>
                      <wps:cNvSpPr/>
                      <wps:spPr>
                        <a:xfrm>
                          <a:off x="0" y="0"/>
                          <a:ext cx="4257675" cy="140017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14:paraId="284BF228" w14:textId="77777777" w:rsidR="00002B6E" w:rsidRPr="00A777CD" w:rsidRDefault="00002B6E" w:rsidP="00A777CD">
                            <w:pPr>
                              <w:spacing w:line="280" w:lineRule="exact"/>
                              <w:rPr>
                                <w:rFonts w:ascii="メイリオ" w:eastAsia="メイリオ" w:hAnsi="メイリオ" w:cs="メイリオ"/>
                                <w:color w:val="000000"/>
                                <w:sz w:val="16"/>
                                <w:szCs w:val="18"/>
                                <w:u w:val="single"/>
                              </w:rPr>
                            </w:pPr>
                            <w:r w:rsidRPr="00A777CD">
                              <w:rPr>
                                <w:rFonts w:ascii="メイリオ" w:eastAsia="メイリオ" w:hAnsi="メイリオ" w:cs="メイリオ" w:hint="eastAsia"/>
                                <w:color w:val="000000"/>
                                <w:sz w:val="16"/>
                                <w:szCs w:val="18"/>
                                <w:u w:val="single"/>
                              </w:rPr>
                              <w:t>教育・保育の場の確保、待機児童の解消及び教育・保育の質の確保・向上に努めます</w:t>
                            </w:r>
                          </w:p>
                          <w:p w14:paraId="0495A7A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C4C5659"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◆保育の質の確保</w:t>
                            </w:r>
                            <w:r w:rsidRPr="00A777CD">
                              <w:rPr>
                                <w:rFonts w:ascii="メイリオ" w:eastAsia="メイリオ" w:hAnsi="メイリオ" w:cs="メイリオ"/>
                                <w:sz w:val="16"/>
                                <w:szCs w:val="18"/>
                              </w:rPr>
                              <w:t>・向上のため、</w:t>
                            </w:r>
                            <w:r w:rsidRPr="00A777CD">
                              <w:rPr>
                                <w:rFonts w:ascii="メイリオ" w:eastAsia="メイリオ" w:hAnsi="メイリオ" w:cs="メイリオ" w:hint="eastAsia"/>
                                <w:sz w:val="16"/>
                                <w:szCs w:val="18"/>
                              </w:rPr>
                              <w:t>研修等の実施及び市町村実施研修等の支援を行います</w:t>
                            </w:r>
                            <w:r w:rsidRPr="00A777CD">
                              <w:rPr>
                                <w:rFonts w:ascii="メイリオ" w:eastAsia="メイリオ" w:hAnsi="メイリオ" w:cs="メイリオ"/>
                                <w:sz w:val="16"/>
                                <w:szCs w:val="18"/>
                              </w:rPr>
                              <w:t>。</w:t>
                            </w:r>
                          </w:p>
                          <w:p w14:paraId="1799A18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sz w:val="16"/>
                                <w:szCs w:val="18"/>
                              </w:rPr>
                              <w:t>◆園所や市町村の中核となり研修等を行う幼児教育アドバイザーを</w:t>
                            </w:r>
                            <w:r w:rsidRPr="00A777CD">
                              <w:rPr>
                                <w:rFonts w:ascii="メイリオ" w:eastAsia="メイリオ" w:hAnsi="メイリオ" w:cs="メイリオ"/>
                                <w:sz w:val="16"/>
                                <w:szCs w:val="18"/>
                              </w:rPr>
                              <w:t>育成</w:t>
                            </w:r>
                            <w:r w:rsidRPr="00A777CD">
                              <w:rPr>
                                <w:rFonts w:ascii="メイリオ" w:eastAsia="メイリオ" w:hAnsi="メイリオ" w:cs="メイリオ" w:hint="eastAsia"/>
                                <w:sz w:val="16"/>
                                <w:szCs w:val="18"/>
                              </w:rPr>
                              <w:t>・支援</w:t>
                            </w:r>
                            <w:r w:rsidRPr="00A777CD">
                              <w:rPr>
                                <w:rFonts w:ascii="メイリオ" w:eastAsia="メイリオ" w:hAnsi="メイリオ" w:cs="メイリオ"/>
                                <w:sz w:val="16"/>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E086" id="正方形/長方形 1348" o:spid="_x0000_s1068" style="position:absolute;left:0;text-align:left;margin-left:166.5pt;margin-top:102.6pt;width:335.25pt;height:110.2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" strokecolor="#385d8a" strokeweight=".5pt">
                <v:shadow on="t" color="black" opacity="52428f" origin="-.5" offset="1.2221mm"/>
                <v:textbox>
                  <w:txbxContent>
                    <w:p w14:paraId="284BF228" w14:textId="77777777" w:rsidR="00002B6E" w:rsidRPr="00A777CD" w:rsidRDefault="00002B6E" w:rsidP="00A777CD">
                      <w:pPr>
                        <w:spacing w:line="280" w:lineRule="exact"/>
                        <w:rPr>
                          <w:rFonts w:ascii="メイリオ" w:eastAsia="メイリオ" w:hAnsi="メイリオ" w:cs="メイリオ"/>
                          <w:color w:val="000000"/>
                          <w:sz w:val="16"/>
                          <w:szCs w:val="18"/>
                          <w:u w:val="single"/>
                        </w:rPr>
                      </w:pPr>
                      <w:r w:rsidRPr="00A777CD">
                        <w:rPr>
                          <w:rFonts w:ascii="メイリオ" w:eastAsia="メイリオ" w:hAnsi="メイリオ" w:cs="メイリオ" w:hint="eastAsia"/>
                          <w:color w:val="000000"/>
                          <w:sz w:val="16"/>
                          <w:szCs w:val="18"/>
                          <w:u w:val="single"/>
                        </w:rPr>
                        <w:t>教育・保育の場の確保、待機児童の解消及び教育・保育の質の確保・向上に努めます</w:t>
                      </w:r>
                    </w:p>
                    <w:p w14:paraId="0495A7A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C4C5659"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◆保育の質の確保</w:t>
                      </w:r>
                      <w:r w:rsidRPr="00A777CD">
                        <w:rPr>
                          <w:rFonts w:ascii="メイリオ" w:eastAsia="メイリオ" w:hAnsi="メイリオ" w:cs="メイリオ"/>
                          <w:sz w:val="16"/>
                          <w:szCs w:val="18"/>
                        </w:rPr>
                        <w:t>・向上のため、</w:t>
                      </w:r>
                      <w:r w:rsidRPr="00A777CD">
                        <w:rPr>
                          <w:rFonts w:ascii="メイリオ" w:eastAsia="メイリオ" w:hAnsi="メイリオ" w:cs="メイリオ" w:hint="eastAsia"/>
                          <w:sz w:val="16"/>
                          <w:szCs w:val="18"/>
                        </w:rPr>
                        <w:t>研修等の実施及び市町村実施研修等の支援を行います</w:t>
                      </w:r>
                      <w:r w:rsidRPr="00A777CD">
                        <w:rPr>
                          <w:rFonts w:ascii="メイリオ" w:eastAsia="メイリオ" w:hAnsi="メイリオ" w:cs="メイリオ"/>
                          <w:sz w:val="16"/>
                          <w:szCs w:val="18"/>
                        </w:rPr>
                        <w:t>。</w:t>
                      </w:r>
                    </w:p>
                    <w:p w14:paraId="1799A18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sz w:val="16"/>
                          <w:szCs w:val="18"/>
                        </w:rPr>
                        <w:t>◆園所や市町村の中核となり研修等を行う幼児教育アドバイザーを</w:t>
                      </w:r>
                      <w:r w:rsidRPr="00A777CD">
                        <w:rPr>
                          <w:rFonts w:ascii="メイリオ" w:eastAsia="メイリオ" w:hAnsi="メイリオ" w:cs="メイリオ"/>
                          <w:sz w:val="16"/>
                          <w:szCs w:val="18"/>
                        </w:rPr>
                        <w:t>育成</w:t>
                      </w:r>
                      <w:r w:rsidRPr="00A777CD">
                        <w:rPr>
                          <w:rFonts w:ascii="メイリオ" w:eastAsia="メイリオ" w:hAnsi="メイリオ" w:cs="メイリオ" w:hint="eastAsia"/>
                          <w:sz w:val="16"/>
                          <w:szCs w:val="18"/>
                        </w:rPr>
                        <w:t>・支援</w:t>
                      </w:r>
                      <w:r w:rsidRPr="00A777CD">
                        <w:rPr>
                          <w:rFonts w:ascii="メイリオ" w:eastAsia="メイリオ" w:hAnsi="メイリオ" w:cs="メイリオ"/>
                          <w:sz w:val="16"/>
                          <w:szCs w:val="18"/>
                        </w:rPr>
                        <w:t>します。</w:t>
                      </w:r>
                    </w:p>
                  </w:txbxContent>
                </v:textbox>
                <w10:wrap anchorx="margin"/>
              </v:rect>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748864" behindDoc="0" locked="0" layoutInCell="1" allowOverlap="1" wp14:anchorId="070EB129" wp14:editId="78E68B32">
                <wp:simplePos x="0" y="0"/>
                <wp:positionH relativeFrom="margin">
                  <wp:posOffset>314324</wp:posOffset>
                </wp:positionH>
                <wp:positionV relativeFrom="paragraph">
                  <wp:posOffset>1255395</wp:posOffset>
                </wp:positionV>
                <wp:extent cx="238125" cy="209550"/>
                <wp:effectExtent l="0" t="0" r="28575" b="19050"/>
                <wp:wrapNone/>
                <wp:docPr id="67" name="直線コネクタ 67"/>
                <wp:cNvGraphicFramePr/>
                <a:graphic xmlns:a="http://schemas.openxmlformats.org/drawingml/2006/main">
                  <a:graphicData uri="http://schemas.microsoft.com/office/word/2010/wordprocessingShape">
                    <wps:wsp>
                      <wps:cNvCnPr/>
                      <wps:spPr>
                        <a:xfrm flipH="1">
                          <a:off x="0" y="0"/>
                          <a:ext cx="238125" cy="2095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85CC6" id="直線コネクタ 67" o:spid="_x0000_s1026" style="position:absolute;left:0;text-align:left;flip:x;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98.85pt" to="43.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" strokecolor="#4a7ebb" strokeweight="2pt">
                <w10:wrap anchorx="margin"/>
              </v:line>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614720" behindDoc="0" locked="0" layoutInCell="1" allowOverlap="1" wp14:anchorId="48DFB43E" wp14:editId="2961C888">
                <wp:simplePos x="0" y="0"/>
                <wp:positionH relativeFrom="column">
                  <wp:posOffset>295274</wp:posOffset>
                </wp:positionH>
                <wp:positionV relativeFrom="paragraph">
                  <wp:posOffset>1455420</wp:posOffset>
                </wp:positionV>
                <wp:extent cx="19050" cy="1381125"/>
                <wp:effectExtent l="0" t="0" r="19050" b="28575"/>
                <wp:wrapNone/>
                <wp:docPr id="1377" name="直線コネクタ 1377"/>
                <wp:cNvGraphicFramePr/>
                <a:graphic xmlns:a="http://schemas.openxmlformats.org/drawingml/2006/main">
                  <a:graphicData uri="http://schemas.microsoft.com/office/word/2010/wordprocessingShape">
                    <wps:wsp>
                      <wps:cNvCnPr/>
                      <wps:spPr>
                        <a:xfrm flipH="1">
                          <a:off x="0" y="0"/>
                          <a:ext cx="19050" cy="13811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518581" id="直線コネクタ 1377" o:spid="_x0000_s1026" style="position:absolute;left:0;text-align:lef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14.6pt" to="24.7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" strokecolor="#4a7ebb" strokeweight="2pt"/>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617792" behindDoc="0" locked="0" layoutInCell="1" allowOverlap="1" wp14:anchorId="56EB59FB" wp14:editId="00CFFAF8">
                <wp:simplePos x="0" y="0"/>
                <wp:positionH relativeFrom="margin">
                  <wp:posOffset>2085975</wp:posOffset>
                </wp:positionH>
                <wp:positionV relativeFrom="paragraph">
                  <wp:posOffset>45720</wp:posOffset>
                </wp:positionV>
                <wp:extent cx="426720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426720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0FE662"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幼保連携型認定こども園の設置を推進するとともに、教育・保育の質の向上に努めます。</w:t>
                            </w:r>
                          </w:p>
                          <w:p w14:paraId="2106254E"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は、幼稚園と保育所の機能や特長をあわせ持ち、教育並びに保育を必要とする子どもに対する保育を一体的に行うとともに、保護者に対する子育ての支援を行うことを目的とした施設です。</w:t>
                            </w:r>
                          </w:p>
                          <w:p w14:paraId="111A3915" w14:textId="03D1E3CD"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rPr>
                            </w:pPr>
                            <w:r w:rsidRPr="00780D5D">
                              <w:rPr>
                                <w:rFonts w:ascii="メイリオ" w:eastAsia="メイリオ" w:hAnsi="メイリオ" w:cs="メイリオ" w:hint="eastAsia"/>
                                <w:color w:val="000000" w:themeColor="text1"/>
                                <w:sz w:val="16"/>
                                <w:szCs w:val="18"/>
                                <w:u w:val="single"/>
                              </w:rPr>
                              <w:t>◆新たな設置や幼稚園・保育所からの移行を進め、さらなる普及を図っていきます。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59FB" id="正方形/長方形 56" o:spid="_x0000_s1069" style="position:absolute;left:0;text-align:left;margin-left:164.25pt;margin-top:3.6pt;width:336pt;height:93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" strokecolor="#243f60 [1604]" strokeweight=".5pt">
                <v:shadow on="t" color="black" opacity="52428f" origin="-.5" offset="1.2221mm"/>
                <v:textbox>
                  <w:txbxContent>
                    <w:p w14:paraId="740FE662"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幼保連携型認定こども園の設置を推進するとともに、教育・保育の質の向上に努めます。</w:t>
                      </w:r>
                    </w:p>
                    <w:p w14:paraId="2106254E"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は、幼稚園と保育所の機能や特長をあわせ持ち、教育並びに保育を必要とする子どもに対する保育を一体的に行うとともに、保護者に対する子育ての支援を行うことを目的とした施設です。</w:t>
                      </w:r>
                    </w:p>
                    <w:p w14:paraId="111A3915" w14:textId="03D1E3CD"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rPr>
                      </w:pPr>
                      <w:r w:rsidRPr="00780D5D">
                        <w:rPr>
                          <w:rFonts w:ascii="メイリオ" w:eastAsia="メイリオ" w:hAnsi="メイリオ" w:cs="メイリオ" w:hint="eastAsia"/>
                          <w:color w:val="000000" w:themeColor="text1"/>
                          <w:sz w:val="16"/>
                          <w:szCs w:val="18"/>
                          <w:u w:val="single"/>
                        </w:rPr>
                        <w:t>◆新たな設置や幼稚園・保育所からの移行を進め、さらなる普及を図っていきます。</w:t>
                      </w:r>
                    </w:p>
                  </w:txbxContent>
                </v:textbox>
                <w10:wrap anchorx="margin"/>
              </v:rect>
            </w:pict>
          </mc:Fallback>
        </mc:AlternateContent>
      </w:r>
      <w:r w:rsidR="00780D5D" w:rsidRPr="00427CE4">
        <w:rPr>
          <w:rFonts w:ascii="メイリオ" w:eastAsia="メイリオ" w:hAnsi="メイリオ" w:cs="メイリオ" w:hint="eastAsia"/>
          <w:noProof/>
          <w:spacing w:val="2"/>
          <w:kern w:val="0"/>
          <w:sz w:val="24"/>
          <w:szCs w:val="21"/>
        </w:rPr>
        <w:drawing>
          <wp:inline distT="0" distB="0" distL="0" distR="0" wp14:anchorId="188D2E72" wp14:editId="62AB2A2E">
            <wp:extent cx="2314575" cy="1638300"/>
            <wp:effectExtent l="0" t="0" r="0" b="0"/>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411595" w14:textId="47612487" w:rsidR="00A777CD" w:rsidRDefault="00A777CD" w:rsidP="00CB60E0">
      <w:pPr>
        <w:spacing w:line="0" w:lineRule="atLeast"/>
        <w:rPr>
          <w:rFonts w:ascii="メイリオ" w:eastAsia="メイリオ" w:hAnsi="メイリオ" w:cs="メイリオ"/>
          <w:szCs w:val="21"/>
        </w:rPr>
      </w:pPr>
    </w:p>
    <w:p w14:paraId="739AD889" w14:textId="0DCE8546" w:rsidR="00CB60E0" w:rsidRPr="00F54D13" w:rsidRDefault="00625131"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7072" behindDoc="0" locked="0" layoutInCell="1" allowOverlap="1" wp14:anchorId="34B87189" wp14:editId="6CFC32EC">
                <wp:simplePos x="0" y="0"/>
                <wp:positionH relativeFrom="margin">
                  <wp:posOffset>171450</wp:posOffset>
                </wp:positionH>
                <wp:positionV relativeFrom="paragraph">
                  <wp:posOffset>133985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846C0" w14:textId="3873D2E1" w:rsidR="00002B6E" w:rsidRPr="008A06F9" w:rsidRDefault="00002B6E"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7189" id="テキスト ボックス 55" o:spid="_x0000_s1070" type="#_x0000_t202" style="position:absolute;left:0;text-align:left;margin-left:13.5pt;margin-top:10.55pt;width:190.5pt;height:27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" fillcolor="white [3201]" stroked="f" strokeweight=".5pt">
                <v:textbox>
                  <w:txbxContent>
                    <w:p w14:paraId="6CB846C0" w14:textId="3873D2E1" w:rsidR="00002B6E" w:rsidRPr="008A06F9" w:rsidRDefault="00002B6E"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txbxContent>
                </v:textbox>
                <w10:wrap anchorx="margin"/>
              </v:shape>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0624" behindDoc="0" locked="0" layoutInCell="1" allowOverlap="1" wp14:anchorId="6EA102D3" wp14:editId="53D24A77">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C6D26" id="直線コネクタ 137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p>
    <w:p w14:paraId="1671E287" w14:textId="74522125" w:rsidR="00CB60E0" w:rsidRPr="00F54D13" w:rsidRDefault="00CB60E0" w:rsidP="00CB60E0">
      <w:pPr>
        <w:spacing w:line="0" w:lineRule="atLeast"/>
        <w:rPr>
          <w:rFonts w:ascii="メイリオ" w:eastAsia="メイリオ" w:hAnsi="メイリオ" w:cs="メイリオ"/>
          <w:szCs w:val="21"/>
        </w:rPr>
      </w:pPr>
    </w:p>
    <w:p w14:paraId="2A0C181B" w14:textId="5EE3CBAC" w:rsidR="00CB60E0" w:rsidRPr="00F54D13" w:rsidRDefault="00CB60E0" w:rsidP="00CB60E0">
      <w:pPr>
        <w:spacing w:line="0" w:lineRule="atLeast"/>
        <w:rPr>
          <w:rFonts w:ascii="メイリオ" w:eastAsia="メイリオ" w:hAnsi="メイリオ" w:cs="メイリオ"/>
          <w:szCs w:val="21"/>
        </w:rPr>
      </w:pPr>
    </w:p>
    <w:p w14:paraId="2D058D17" w14:textId="6409CC12" w:rsidR="00CB60E0" w:rsidRPr="00F54D13" w:rsidRDefault="00A777CD" w:rsidP="00CB60E0">
      <w:pPr>
        <w:spacing w:line="0" w:lineRule="atLeast"/>
        <w:rPr>
          <w:rFonts w:ascii="メイリオ" w:eastAsia="メイリオ" w:hAnsi="メイリオ" w:cs="メイリオ"/>
          <w:szCs w:val="21"/>
        </w:rPr>
      </w:pPr>
      <w:r w:rsidRPr="00A777CD">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6816" behindDoc="0" locked="0" layoutInCell="1" allowOverlap="1" wp14:anchorId="5B3ADF5D" wp14:editId="223F5F76">
                <wp:simplePos x="0" y="0"/>
                <wp:positionH relativeFrom="margin">
                  <wp:align>center</wp:align>
                </wp:positionH>
                <wp:positionV relativeFrom="paragraph">
                  <wp:posOffset>177165</wp:posOffset>
                </wp:positionV>
                <wp:extent cx="6143625" cy="187642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143625" cy="1876425"/>
                        </a:xfrm>
                        <a:prstGeom prst="rect">
                          <a:avLst/>
                        </a:prstGeom>
                        <a:solidFill>
                          <a:srgbClr val="FFFFFF"/>
                        </a:solidFill>
                        <a:ln w="6350" cap="flat" cmpd="sng" algn="ctr">
                          <a:solidFill>
                            <a:srgbClr val="44546A"/>
                          </a:solidFill>
                          <a:prstDash val="solid"/>
                        </a:ln>
                        <a:effectLst>
                          <a:outerShdw blurRad="50800" dist="50800" dir="1800000" algn="l" rotWithShape="0">
                            <a:prstClr val="black">
                              <a:alpha val="80000"/>
                            </a:prstClr>
                          </a:outerShdw>
                        </a:effectLst>
                      </wps:spPr>
                      <wps:txbx>
                        <w:txbxContent>
                          <w:p w14:paraId="5BB5527B" w14:textId="77777777" w:rsidR="00002B6E" w:rsidRPr="00A777CD" w:rsidRDefault="00002B6E" w:rsidP="00A777CD">
                            <w:pPr>
                              <w:spacing w:line="280" w:lineRule="exact"/>
                              <w:rPr>
                                <w:rFonts w:ascii="メイリオ" w:eastAsia="メイリオ" w:hAnsi="メイリオ" w:cs="メイリオ"/>
                                <w:sz w:val="16"/>
                                <w:szCs w:val="18"/>
                                <w:u w:val="single"/>
                              </w:rPr>
                            </w:pPr>
                            <w:r w:rsidRPr="00A777CD">
                              <w:rPr>
                                <w:rFonts w:ascii="メイリオ" w:eastAsia="メイリオ" w:hAnsi="メイリオ" w:cs="メイリオ" w:hint="eastAsia"/>
                                <w:sz w:val="16"/>
                                <w:szCs w:val="18"/>
                                <w:u w:val="single"/>
                              </w:rPr>
                              <w:t>親子で気軽に立ち寄ることができ、情報の入手や必要な支援が受けられる場所を増やします</w:t>
                            </w:r>
                          </w:p>
                          <w:p w14:paraId="562A28B3"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◆子育て支援の拠点の、より身近な場所（例えば</w:t>
                            </w:r>
                            <w:r w:rsidRPr="00A777CD">
                              <w:rPr>
                                <w:rFonts w:ascii="メイリオ" w:eastAsia="メイリオ" w:hAnsi="メイリオ" w:cs="メイリオ"/>
                                <w:color w:val="000000"/>
                                <w:sz w:val="16"/>
                                <w:szCs w:val="18"/>
                              </w:rPr>
                              <w:t>公営住宅の</w:t>
                            </w:r>
                            <w:r w:rsidRPr="00A777CD">
                              <w:rPr>
                                <w:rFonts w:ascii="メイリオ" w:eastAsia="メイリオ" w:hAnsi="メイリオ" w:cs="メイリオ" w:hint="eastAsia"/>
                                <w:color w:val="000000"/>
                                <w:sz w:val="16"/>
                                <w:szCs w:val="18"/>
                              </w:rPr>
                              <w:t>空室の活用</w:t>
                            </w:r>
                            <w:r w:rsidRPr="00A777CD">
                              <w:rPr>
                                <w:rFonts w:ascii="メイリオ" w:eastAsia="メイリオ" w:hAnsi="メイリオ" w:cs="メイリオ"/>
                                <w:color w:val="000000"/>
                                <w:sz w:val="16"/>
                                <w:szCs w:val="18"/>
                              </w:rPr>
                              <w:t>など</w:t>
                            </w:r>
                            <w:r w:rsidRPr="00A777CD">
                              <w:rPr>
                                <w:rFonts w:ascii="メイリオ" w:eastAsia="メイリオ" w:hAnsi="メイリオ" w:cs="メイリオ" w:hint="eastAsia"/>
                                <w:color w:val="000000"/>
                                <w:sz w:val="16"/>
                                <w:szCs w:val="18"/>
                              </w:rPr>
                              <w:t>）での設置が進むよう、また、従事者の研修などによる質の向上が図られるよう市町村に働きかけます。</w:t>
                            </w:r>
                          </w:p>
                          <w:p w14:paraId="2A684A13"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14:paraId="7DEE75B8"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◆子育てに必要な情報提供や相談などの利用者支援のサービスが受けられる場所を増やします。</w:t>
                            </w:r>
                          </w:p>
                          <w:p w14:paraId="4027043D"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一時預かりや、訪問型のサービス、ファミリー・サポート・センター事業などを充実していきます。また、子ども食堂等の居場所について、地域における自発的な活動を尊重しつつ、これらの継続的な取組が拡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DF5D" id="正方形/長方形 1380" o:spid="_x0000_s1071" style="position:absolute;left:0;text-align:left;margin-left:0;margin-top:13.95pt;width:483.75pt;height:147.75p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" strokecolor="#44546a" strokeweight=".5pt">
                <v:shadow on="t" color="black" opacity="52428f" origin="-.5" offset="1.2221mm"/>
                <v:textbox>
                  <w:txbxContent>
                    <w:p w14:paraId="5BB5527B" w14:textId="77777777" w:rsidR="00002B6E" w:rsidRPr="00A777CD" w:rsidRDefault="00002B6E" w:rsidP="00A777CD">
                      <w:pPr>
                        <w:spacing w:line="280" w:lineRule="exact"/>
                        <w:rPr>
                          <w:rFonts w:ascii="メイリオ" w:eastAsia="メイリオ" w:hAnsi="メイリオ" w:cs="メイリオ"/>
                          <w:sz w:val="16"/>
                          <w:szCs w:val="18"/>
                          <w:u w:val="single"/>
                        </w:rPr>
                      </w:pPr>
                      <w:r w:rsidRPr="00A777CD">
                        <w:rPr>
                          <w:rFonts w:ascii="メイリオ" w:eastAsia="メイリオ" w:hAnsi="メイリオ" w:cs="メイリオ" w:hint="eastAsia"/>
                          <w:sz w:val="16"/>
                          <w:szCs w:val="18"/>
                          <w:u w:val="single"/>
                        </w:rPr>
                        <w:t>親子で気軽に立ち寄ることができ、情報の入手や必要な支援が受けられる場所を増やします</w:t>
                      </w:r>
                    </w:p>
                    <w:p w14:paraId="562A28B3"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◆子育て支援の拠点の、より身近な場所（例えば</w:t>
                      </w:r>
                      <w:r w:rsidRPr="00A777CD">
                        <w:rPr>
                          <w:rFonts w:ascii="メイリオ" w:eastAsia="メイリオ" w:hAnsi="メイリオ" w:cs="メイリオ"/>
                          <w:color w:val="000000"/>
                          <w:sz w:val="16"/>
                          <w:szCs w:val="18"/>
                        </w:rPr>
                        <w:t>公営住宅の</w:t>
                      </w:r>
                      <w:r w:rsidRPr="00A777CD">
                        <w:rPr>
                          <w:rFonts w:ascii="メイリオ" w:eastAsia="メイリオ" w:hAnsi="メイリオ" w:cs="メイリオ" w:hint="eastAsia"/>
                          <w:color w:val="000000"/>
                          <w:sz w:val="16"/>
                          <w:szCs w:val="18"/>
                        </w:rPr>
                        <w:t>空室の活用</w:t>
                      </w:r>
                      <w:r w:rsidRPr="00A777CD">
                        <w:rPr>
                          <w:rFonts w:ascii="メイリオ" w:eastAsia="メイリオ" w:hAnsi="メイリオ" w:cs="メイリオ"/>
                          <w:color w:val="000000"/>
                          <w:sz w:val="16"/>
                          <w:szCs w:val="18"/>
                        </w:rPr>
                        <w:t>など</w:t>
                      </w:r>
                      <w:r w:rsidRPr="00A777CD">
                        <w:rPr>
                          <w:rFonts w:ascii="メイリオ" w:eastAsia="メイリオ" w:hAnsi="メイリオ" w:cs="メイリオ" w:hint="eastAsia"/>
                          <w:color w:val="000000"/>
                          <w:sz w:val="16"/>
                          <w:szCs w:val="18"/>
                        </w:rPr>
                        <w:t>）での設置が進むよう、また、従事者の研修などによる質の向上が図られるよう市町村に働きかけます。</w:t>
                      </w:r>
                    </w:p>
                    <w:p w14:paraId="2A684A13"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14:paraId="7DEE75B8"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◆子育てに必要な情報提供や相談などの利用者支援のサービスが受けられる場所を増やします。</w:t>
                      </w:r>
                    </w:p>
                    <w:p w14:paraId="4027043D"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一時預かりや、訪問型のサービス、ファミリー・サポート・センター事業などを充実していきます。また、子ども食堂等の居場所について、地域における自発的な活動を尊重しつつ、これらの継続的な取組が拡がるよう、支援していきます。</w:t>
                      </w:r>
                    </w:p>
                  </w:txbxContent>
                </v:textbox>
                <w10:wrap anchorx="margin"/>
              </v:rect>
            </w:pict>
          </mc:Fallback>
        </mc:AlternateContent>
      </w:r>
    </w:p>
    <w:p w14:paraId="4902778F" w14:textId="7789297E" w:rsidR="00CB60E0" w:rsidRPr="00F54D13" w:rsidRDefault="00CB60E0" w:rsidP="00CB60E0">
      <w:pPr>
        <w:spacing w:line="0" w:lineRule="atLeast"/>
        <w:rPr>
          <w:rFonts w:ascii="メイリオ" w:eastAsia="メイリオ" w:hAnsi="メイリオ" w:cs="メイリオ"/>
          <w:szCs w:val="21"/>
        </w:rPr>
      </w:pPr>
    </w:p>
    <w:p w14:paraId="7EB1785F" w14:textId="65678103" w:rsidR="00CB60E0" w:rsidRPr="00F54D13" w:rsidRDefault="00CB60E0" w:rsidP="00CB60E0">
      <w:pPr>
        <w:spacing w:line="0" w:lineRule="atLeast"/>
        <w:rPr>
          <w:rFonts w:ascii="メイリオ" w:eastAsia="メイリオ" w:hAnsi="メイリオ" w:cs="メイリオ"/>
          <w:szCs w:val="21"/>
        </w:rPr>
      </w:pPr>
    </w:p>
    <w:p w14:paraId="7963C307" w14:textId="77777777" w:rsidR="00CB60E0" w:rsidRPr="00F54D13" w:rsidRDefault="00CB60E0" w:rsidP="00CB60E0">
      <w:pPr>
        <w:spacing w:line="0" w:lineRule="atLeast"/>
        <w:rPr>
          <w:rFonts w:ascii="メイリオ" w:eastAsia="メイリオ" w:hAnsi="メイリオ" w:cs="メイリオ"/>
          <w:szCs w:val="21"/>
        </w:rPr>
      </w:pPr>
    </w:p>
    <w:p w14:paraId="033DE0C1" w14:textId="77777777" w:rsidR="00CB60E0" w:rsidRPr="00F54D13" w:rsidRDefault="00CB60E0" w:rsidP="00CB60E0">
      <w:pPr>
        <w:spacing w:line="0" w:lineRule="atLeast"/>
        <w:rPr>
          <w:rFonts w:ascii="メイリオ" w:eastAsia="メイリオ" w:hAnsi="メイリオ" w:cs="メイリオ"/>
          <w:szCs w:val="21"/>
        </w:rPr>
      </w:pPr>
    </w:p>
    <w:p w14:paraId="77E3ED4E" w14:textId="77777777" w:rsidR="00CB60E0" w:rsidRPr="00F54D13" w:rsidRDefault="00CB60E0" w:rsidP="00CB60E0">
      <w:pPr>
        <w:spacing w:line="0" w:lineRule="atLeast"/>
        <w:rPr>
          <w:rFonts w:ascii="メイリオ" w:eastAsia="メイリオ" w:hAnsi="メイリオ" w:cs="メイリオ"/>
          <w:szCs w:val="21"/>
        </w:rPr>
      </w:pPr>
    </w:p>
    <w:p w14:paraId="697D1851" w14:textId="05A67091" w:rsidR="00CB60E0" w:rsidRDefault="00CB60E0" w:rsidP="00CB60E0">
      <w:pPr>
        <w:spacing w:line="0" w:lineRule="atLeast"/>
        <w:rPr>
          <w:rFonts w:ascii="メイリオ" w:eastAsia="メイリオ" w:hAnsi="メイリオ" w:cs="メイリオ"/>
          <w:szCs w:val="21"/>
        </w:rPr>
      </w:pPr>
    </w:p>
    <w:p w14:paraId="5D39238B" w14:textId="69C996D1" w:rsidR="00A777CD" w:rsidRDefault="00A777CD" w:rsidP="00CB60E0">
      <w:pPr>
        <w:spacing w:line="0" w:lineRule="atLeast"/>
        <w:rPr>
          <w:rFonts w:ascii="メイリオ" w:eastAsia="メイリオ" w:hAnsi="メイリオ" w:cs="メイリオ"/>
          <w:szCs w:val="21"/>
        </w:rPr>
      </w:pPr>
    </w:p>
    <w:p w14:paraId="75ABB560" w14:textId="77777777" w:rsidR="00A777CD" w:rsidRPr="00F54D13" w:rsidRDefault="00A777CD" w:rsidP="00CB60E0">
      <w:pPr>
        <w:spacing w:line="0" w:lineRule="atLeast"/>
        <w:rPr>
          <w:rFonts w:ascii="メイリオ" w:eastAsia="メイリオ" w:hAnsi="メイリオ" w:cs="メイリオ"/>
          <w:szCs w:val="21"/>
        </w:rPr>
      </w:pPr>
    </w:p>
    <w:p w14:paraId="7F1ABA22" w14:textId="0612BF00" w:rsidR="00CB60E0" w:rsidRPr="002E0BB5" w:rsidRDefault="006971E6" w:rsidP="00CB60E0">
      <w:pPr>
        <w:spacing w:line="0" w:lineRule="atLeast"/>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18361F65" w14:textId="77777777" w:rsidR="00A777CD" w:rsidRPr="008151FA" w:rsidRDefault="00A777CD" w:rsidP="00CB60E0">
      <w:pPr>
        <w:spacing w:line="0" w:lineRule="atLeast"/>
        <w:rPr>
          <w:rFonts w:ascii="HG創英角ｺﾞｼｯｸUB" w:eastAsia="HG創英角ｺﾞｼｯｸUB" w:hAnsi="HG創英角ｺﾞｼｯｸUB"/>
          <w:color w:val="C0504D" w:themeColor="accent2"/>
          <w:sz w:val="24"/>
          <w:szCs w:val="24"/>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A777CD" w:rsidRPr="00A777CD" w14:paraId="2D74BC68" w14:textId="77777777" w:rsidTr="00535760">
        <w:trPr>
          <w:jc w:val="center"/>
        </w:trPr>
        <w:tc>
          <w:tcPr>
            <w:tcW w:w="4145" w:type="dxa"/>
            <w:shd w:val="clear" w:color="auto" w:fill="C2D69B" w:themeFill="accent3" w:themeFillTint="99"/>
          </w:tcPr>
          <w:p w14:paraId="4FEF08B6"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ＭＳ 明朝" w:eastAsia="ＭＳ 明朝" w:hAnsi="Century" w:cs="Times New Roman" w:hint="eastAsia"/>
                <w:spacing w:val="2"/>
                <w:kern w:val="0"/>
                <w:szCs w:val="21"/>
              </w:rPr>
              <w:t xml:space="preserve">　</w:t>
            </w:r>
          </w:p>
        </w:tc>
        <w:tc>
          <w:tcPr>
            <w:tcW w:w="2482" w:type="dxa"/>
            <w:shd w:val="clear" w:color="auto" w:fill="C2D69B" w:themeFill="accent3" w:themeFillTint="99"/>
          </w:tcPr>
          <w:p w14:paraId="202DFC32"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80" w:type="dxa"/>
            <w:shd w:val="clear" w:color="auto" w:fill="C2D69B" w:themeFill="accent3" w:themeFillTint="99"/>
          </w:tcPr>
          <w:p w14:paraId="1F30C7FB"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A777CD" w:rsidRPr="00A777CD" w14:paraId="195DC6AA" w14:textId="77777777" w:rsidTr="00467A61">
        <w:trPr>
          <w:jc w:val="center"/>
        </w:trPr>
        <w:tc>
          <w:tcPr>
            <w:tcW w:w="4145" w:type="dxa"/>
            <w:shd w:val="clear" w:color="auto" w:fill="auto"/>
            <w:vAlign w:val="center"/>
          </w:tcPr>
          <w:p w14:paraId="726C9B8C" w14:textId="77777777" w:rsidR="00A777CD" w:rsidRPr="00F81A78" w:rsidRDefault="00A777CD" w:rsidP="00A777CD">
            <w:pPr>
              <w:autoSpaceDE w:val="0"/>
              <w:autoSpaceDN w:val="0"/>
              <w:spacing w:line="0" w:lineRule="atLeast"/>
              <w:jc w:val="center"/>
              <w:rPr>
                <w:rFonts w:ascii="HG丸ｺﾞｼｯｸM-PRO" w:eastAsia="HG丸ｺﾞｼｯｸM-PRO" w:hAnsi="HG丸ｺﾞｼｯｸM-PRO" w:cs="メイリオ"/>
                <w:spacing w:val="2"/>
                <w:kern w:val="0"/>
                <w:szCs w:val="21"/>
              </w:rPr>
            </w:pPr>
            <w:r w:rsidRPr="00F81A78">
              <w:rPr>
                <w:rFonts w:ascii="HG丸ｺﾞｼｯｸM-PRO" w:eastAsia="HG丸ｺﾞｼｯｸM-PRO" w:hAnsi="HG丸ｺﾞｼｯｸM-PRO" w:cs="メイリオ" w:hint="eastAsia"/>
                <w:spacing w:val="2"/>
                <w:kern w:val="0"/>
                <w:szCs w:val="21"/>
              </w:rPr>
              <w:t>認定こども園の数</w:t>
            </w:r>
          </w:p>
        </w:tc>
        <w:tc>
          <w:tcPr>
            <w:tcW w:w="2482" w:type="dxa"/>
            <w:shd w:val="clear" w:color="auto" w:fill="auto"/>
          </w:tcPr>
          <w:p w14:paraId="4B984BC9"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656</w:t>
            </w:r>
          </w:p>
        </w:tc>
        <w:tc>
          <w:tcPr>
            <w:tcW w:w="2480" w:type="dxa"/>
            <w:shd w:val="clear" w:color="auto" w:fill="auto"/>
          </w:tcPr>
          <w:p w14:paraId="2CA036A9"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873</w:t>
            </w:r>
          </w:p>
        </w:tc>
      </w:tr>
    </w:tbl>
    <w:p w14:paraId="0E15949E" w14:textId="70CEB66B" w:rsidR="006522D5" w:rsidRPr="00554CE4" w:rsidRDefault="006522D5" w:rsidP="00A777CD">
      <w:pPr>
        <w:widowControl/>
        <w:jc w:val="left"/>
        <w:rPr>
          <w:rFonts w:ascii="HG丸ｺﾞｼｯｸM-PRO" w:eastAsia="HG丸ｺﾞｼｯｸM-PRO" w:hAnsi="HG丸ｺﾞｼｯｸM-PRO" w:cs="Meiryo UI"/>
          <w:b/>
          <w:color w:val="4F6228" w:themeColor="accent3" w:themeShade="80"/>
          <w:sz w:val="22"/>
        </w:rPr>
      </w:pPr>
    </w:p>
    <w:p w14:paraId="7ECCAE1F" w14:textId="77777777"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14:paraId="53A88F7C" w14:textId="77777777" w:rsidTr="00584AD0">
        <w:trPr>
          <w:jc w:val="center"/>
        </w:trPr>
        <w:tc>
          <w:tcPr>
            <w:tcW w:w="3917" w:type="dxa"/>
            <w:shd w:val="clear" w:color="auto" w:fill="FBD4B4" w:themeFill="accent6" w:themeFillTint="66"/>
          </w:tcPr>
          <w:p w14:paraId="0D40C4C4" w14:textId="77777777" w:rsidR="00D9646B" w:rsidRPr="00F81A78" w:rsidRDefault="00D9646B" w:rsidP="001F6A93">
            <w:pPr>
              <w:jc w:val="center"/>
              <w:rPr>
                <w:rFonts w:ascii="HG丸ｺﾞｼｯｸM-PRO" w:eastAsia="HG丸ｺﾞｼｯｸM-PRO" w:hAnsi="HG丸ｺﾞｼｯｸM-PRO"/>
                <w:szCs w:val="21"/>
              </w:rPr>
            </w:pPr>
          </w:p>
        </w:tc>
        <w:tc>
          <w:tcPr>
            <w:tcW w:w="3744" w:type="dxa"/>
            <w:shd w:val="clear" w:color="auto" w:fill="FBD4B4" w:themeFill="accent6" w:themeFillTint="66"/>
          </w:tcPr>
          <w:p w14:paraId="08C93D17" w14:textId="148694AE" w:rsidR="00D9646B" w:rsidRPr="00F81A78" w:rsidRDefault="00E15F29" w:rsidP="0010076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1184" w:type="dxa"/>
            <w:tcBorders>
              <w:left w:val="single" w:sz="4" w:space="0" w:color="auto"/>
            </w:tcBorders>
            <w:shd w:val="clear" w:color="auto" w:fill="FBD4B4" w:themeFill="accent6" w:themeFillTint="66"/>
          </w:tcPr>
          <w:p w14:paraId="2B396370"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6F587B" w:rsidRPr="00970E78" w14:paraId="66EE3B9D" w14:textId="77777777" w:rsidTr="00467A61">
        <w:trPr>
          <w:jc w:val="center"/>
        </w:trPr>
        <w:tc>
          <w:tcPr>
            <w:tcW w:w="3917" w:type="dxa"/>
            <w:shd w:val="pct5" w:color="auto" w:fill="auto"/>
            <w:vAlign w:val="center"/>
          </w:tcPr>
          <w:p w14:paraId="0495730C" w14:textId="072AC59D" w:rsidR="006F587B" w:rsidRPr="00F81A78" w:rsidRDefault="006F587B" w:rsidP="003C0933">
            <w:pPr>
              <w:spacing w:line="0" w:lineRule="atLeast"/>
              <w:jc w:val="center"/>
              <w:rPr>
                <w:rFonts w:ascii="HG丸ｺﾞｼｯｸM-PRO" w:eastAsia="HG丸ｺﾞｼｯｸM-PRO" w:hAnsi="HG丸ｺﾞｼｯｸM-PRO" w:cs="メイリオ"/>
                <w:szCs w:val="21"/>
              </w:rPr>
            </w:pPr>
            <w:r w:rsidRPr="00710D4A">
              <w:rPr>
                <w:rFonts w:ascii="HG丸ｺﾞｼｯｸM-PRO" w:eastAsia="HG丸ｺﾞｼｯｸM-PRO" w:hAnsi="HG丸ｺﾞｼｯｸM-PRO" w:cs="メイリオ" w:hint="eastAsia"/>
                <w:spacing w:val="2"/>
                <w:kern w:val="0"/>
                <w:sz w:val="24"/>
                <w:szCs w:val="18"/>
              </w:rPr>
              <w:t>認定こども園の数</w:t>
            </w:r>
          </w:p>
        </w:tc>
        <w:tc>
          <w:tcPr>
            <w:tcW w:w="3744" w:type="dxa"/>
            <w:shd w:val="pct5" w:color="auto" w:fill="auto"/>
            <w:vAlign w:val="center"/>
          </w:tcPr>
          <w:p w14:paraId="41D4A3D7" w14:textId="77777777" w:rsidR="006F587B" w:rsidRPr="00B82591" w:rsidRDefault="006F587B" w:rsidP="006F587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７５０か所</w:t>
            </w:r>
          </w:p>
          <w:p w14:paraId="746B5585" w14:textId="159E52EA" w:rsidR="006F587B" w:rsidRPr="00B82591" w:rsidRDefault="006F587B" w:rsidP="006F587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r w:rsidRPr="00B82591">
              <w:rPr>
                <w:rFonts w:ascii="HG丸ｺﾞｼｯｸM-PRO" w:eastAsia="HG丸ｺﾞｼｯｸM-PRO" w:hAnsi="HG丸ｺﾞｼｯｸM-PRO"/>
                <w:szCs w:val="21"/>
              </w:rPr>
              <w:t>R</w:t>
            </w:r>
            <w:r w:rsidRPr="00B82591">
              <w:rPr>
                <w:rFonts w:ascii="HG丸ｺﾞｼｯｸM-PRO" w:eastAsia="HG丸ｺﾞｼｯｸM-PRO" w:hAnsi="HG丸ｺﾞｼｯｸM-PRO" w:hint="eastAsia"/>
                <w:szCs w:val="21"/>
              </w:rPr>
              <w:t>３.4.1時点</w:t>
            </w:r>
            <w:r w:rsidRPr="00B82591">
              <w:rPr>
                <w:rFonts w:ascii="HG丸ｺﾞｼｯｸM-PRO" w:eastAsia="HG丸ｺﾞｼｯｸM-PRO" w:hAnsi="HG丸ｺﾞｼｯｸM-PRO"/>
                <w:szCs w:val="21"/>
              </w:rPr>
              <w:t>）</w:t>
            </w:r>
          </w:p>
        </w:tc>
        <w:tc>
          <w:tcPr>
            <w:tcW w:w="1184" w:type="dxa"/>
            <w:tcBorders>
              <w:left w:val="single" w:sz="4" w:space="0" w:color="auto"/>
            </w:tcBorders>
            <w:shd w:val="pct5" w:color="auto" w:fill="auto"/>
            <w:vAlign w:val="center"/>
          </w:tcPr>
          <w:p w14:paraId="54BCB811" w14:textId="75DF8C62" w:rsidR="006F587B" w:rsidRPr="00B82591" w:rsidRDefault="006F587B" w:rsidP="006F587B">
            <w:pPr>
              <w:spacing w:line="0" w:lineRule="atLeast"/>
              <w:jc w:val="center"/>
              <w:rPr>
                <w:rFonts w:ascii="HG丸ｺﾞｼｯｸM-PRO" w:eastAsia="HG丸ｺﾞｼｯｸM-PRO" w:hAnsi="HG丸ｺﾞｼｯｸM-PRO" w:cs="メイリオ"/>
                <w:szCs w:val="21"/>
              </w:rPr>
            </w:pPr>
            <w:r w:rsidRPr="00B82591">
              <w:rPr>
                <w:rFonts w:ascii="HG丸ｺﾞｼｯｸM-PRO" w:eastAsia="HG丸ｺﾞｼｯｸM-PRO" w:hAnsi="HG丸ｺﾞｼｯｸM-PRO" w:cs="メイリオ" w:hint="eastAsia"/>
                <w:kern w:val="0"/>
                <w:szCs w:val="18"/>
              </w:rPr>
              <w:t>◎</w:t>
            </w:r>
          </w:p>
        </w:tc>
      </w:tr>
    </w:tbl>
    <w:p w14:paraId="52102AE8" w14:textId="77777777" w:rsidR="005F570B" w:rsidRDefault="005F570B" w:rsidP="00281334">
      <w:pPr>
        <w:widowControl/>
        <w:jc w:val="left"/>
        <w:rPr>
          <w:rFonts w:ascii="HGP創英角ﾎﾟｯﾌﾟ体" w:eastAsia="HGP創英角ﾎﾟｯﾌﾟ体" w:hAnsi="HGP創英角ﾎﾟｯﾌﾟ体"/>
          <w:color w:val="4F6228" w:themeColor="accent3" w:themeShade="80"/>
          <w:sz w:val="32"/>
          <w:szCs w:val="32"/>
        </w:rPr>
      </w:pPr>
    </w:p>
    <w:p w14:paraId="43E22C80" w14:textId="77777777" w:rsidR="00F4275C" w:rsidRDefault="00F4275C">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6250092A" w14:textId="446077D6"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4592" behindDoc="0" locked="0" layoutInCell="1" allowOverlap="1" wp14:anchorId="250CE009" wp14:editId="5657B514">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372779" id="直線コネクタ 1282"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14:paraId="337C85E5" w14:textId="2A1B9103" w:rsidR="00CB60E0" w:rsidRPr="00F54D13" w:rsidRDefault="004849AD"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0864" behindDoc="0" locked="0" layoutInCell="1" allowOverlap="1" wp14:anchorId="49FF7B1C" wp14:editId="515482BB">
                <wp:simplePos x="0" y="0"/>
                <wp:positionH relativeFrom="column">
                  <wp:posOffset>2594344</wp:posOffset>
                </wp:positionH>
                <wp:positionV relativeFrom="paragraph">
                  <wp:posOffset>10633</wp:posOffset>
                </wp:positionV>
                <wp:extent cx="1421071" cy="1028700"/>
                <wp:effectExtent l="76200" t="38100" r="84455" b="95250"/>
                <wp:wrapNone/>
                <wp:docPr id="1381" name="円/楕円 1381"/>
                <wp:cNvGraphicFramePr/>
                <a:graphic xmlns:a="http://schemas.openxmlformats.org/drawingml/2006/main">
                  <a:graphicData uri="http://schemas.microsoft.com/office/word/2010/wordprocessingShape">
                    <wps:wsp>
                      <wps:cNvSpPr/>
                      <wps:spPr>
                        <a:xfrm>
                          <a:off x="0" y="0"/>
                          <a:ext cx="1421071" cy="102870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02E8B1" w14:textId="77777777" w:rsidR="00002B6E" w:rsidRPr="000356CE"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働き続けやすい</w:t>
                            </w:r>
                          </w:p>
                          <w:p w14:paraId="3F60F44F" w14:textId="36A59A5B" w:rsidR="00002B6E" w:rsidRPr="00F475EF"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職場環境整備の取組促進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F7B1C" id="円/楕円 1381" o:spid="_x0000_s1072" style="position:absolute;left:0;text-align:left;margin-left:204.3pt;margin-top:.85pt;width:111.9pt;height:8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14:paraId="1C02E8B1" w14:textId="77777777" w:rsidR="00002B6E" w:rsidRPr="000356CE"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働き続けやすい</w:t>
                      </w:r>
                    </w:p>
                    <w:p w14:paraId="3F60F44F" w14:textId="36A59A5B" w:rsidR="00002B6E" w:rsidRPr="00F475EF"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職場環境整備の取組促進</w:t>
                      </w:r>
                    </w:p>
                  </w:txbxContent>
                </v:textbox>
              </v:oval>
            </w:pict>
          </mc:Fallback>
        </mc:AlternateContent>
      </w:r>
      <w:r w:rsidR="000356CE"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5984" behindDoc="0" locked="0" layoutInCell="1" allowOverlap="1" wp14:anchorId="75366AB5" wp14:editId="3A69BCE4">
                <wp:simplePos x="0" y="0"/>
                <wp:positionH relativeFrom="column">
                  <wp:posOffset>219075</wp:posOffset>
                </wp:positionH>
                <wp:positionV relativeFrom="paragraph">
                  <wp:posOffset>19051</wp:posOffset>
                </wp:positionV>
                <wp:extent cx="2303780" cy="1828800"/>
                <wp:effectExtent l="0" t="0" r="20320" b="1905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303780" cy="182880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7FD36B6E" w14:textId="77777777" w:rsidR="00002B6E" w:rsidRPr="00BB1D1C" w:rsidRDefault="00002B6E"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17AEE182" w:rsidR="00002B6E" w:rsidRPr="000356CE" w:rsidRDefault="00002B6E" w:rsidP="000356CE">
                            <w:pPr>
                              <w:spacing w:line="240" w:lineRule="exact"/>
                              <w:rPr>
                                <w:color w:val="000000" w:themeColor="text1"/>
                                <w:sz w:val="18"/>
                              </w:rPr>
                            </w:pPr>
                            <w:r w:rsidRPr="00F475EF">
                              <w:rPr>
                                <w:rFonts w:ascii="HG丸ｺﾞｼｯｸM-PRO" w:eastAsia="HG丸ｺﾞｼｯｸM-PRO" w:hAnsi="HG丸ｺﾞｼｯｸM-PRO" w:hint="eastAsia"/>
                                <w:b/>
                                <w:sz w:val="22"/>
                              </w:rPr>
                              <w:t xml:space="preserve">　</w:t>
                            </w:r>
                            <w:r w:rsidRPr="000356CE">
                              <w:rPr>
                                <w:rFonts w:ascii="HG丸ｺﾞｼｯｸM-PRO" w:eastAsia="HG丸ｺﾞｼｯｸM-PRO" w:hAnsi="HG丸ｺﾞｼｯｸM-PRO" w:hint="eastAsia"/>
                                <w:sz w:val="20"/>
                              </w:rPr>
                              <w:t>出産に伴う女性の離職が多く、30代、40代を中心とする長時間労働により、子育ての負担が女性に偏る傾向があります。長時間労働の是正を企業に働きかけるなど、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6AB5" id="対角する 2 つの角を切り取った四角形 1382" o:spid="_x0000_s1073" style="position:absolute;left:0;text-align:left;margin-left:17.25pt;margin-top:1.5pt;width:181.4pt;height:2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378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" adj="-11796480,,5400" path="m,l1998974,r304806,304806l2303780,1828800r,l304806,1828800,,1523994,,xe" fillcolor="white [3201]" strokecolor="#4f81bd [3204]" strokeweight="2pt">
                <v:stroke joinstyle="miter"/>
                <v:formulas/>
                <v:path arrowok="t" o:connecttype="custom" o:connectlocs="0,0;1998974,0;2303780,304806;2303780,1828800;2303780,1828800;304806,1828800;0,1523994;0,0" o:connectangles="0,0,0,0,0,0,0,0" textboxrect="0,0,2303780,1828800"/>
                <v:textbox>
                  <w:txbxContent>
                    <w:p w14:paraId="7FD36B6E" w14:textId="77777777" w:rsidR="00002B6E" w:rsidRPr="00BB1D1C" w:rsidRDefault="00002B6E"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17AEE182" w:rsidR="00002B6E" w:rsidRPr="000356CE" w:rsidRDefault="00002B6E" w:rsidP="000356CE">
                      <w:pPr>
                        <w:spacing w:line="240" w:lineRule="exact"/>
                        <w:rPr>
                          <w:color w:val="000000" w:themeColor="text1"/>
                          <w:sz w:val="18"/>
                        </w:rPr>
                      </w:pPr>
                      <w:r w:rsidRPr="00F475EF">
                        <w:rPr>
                          <w:rFonts w:ascii="HG丸ｺﾞｼｯｸM-PRO" w:eastAsia="HG丸ｺﾞｼｯｸM-PRO" w:hAnsi="HG丸ｺﾞｼｯｸM-PRO" w:hint="eastAsia"/>
                          <w:b/>
                          <w:sz w:val="22"/>
                        </w:rPr>
                        <w:t xml:space="preserve">　</w:t>
                      </w:r>
                      <w:r w:rsidRPr="000356CE">
                        <w:rPr>
                          <w:rFonts w:ascii="HG丸ｺﾞｼｯｸM-PRO" w:eastAsia="HG丸ｺﾞｼｯｸM-PRO" w:hAnsi="HG丸ｺﾞｼｯｸM-PRO" w:hint="eastAsia"/>
                          <w:sz w:val="20"/>
                        </w:rPr>
                        <w:t>出産に伴う女性の離職が多く、30代、40代を中心とする長時間労働により、子育ての負担が女性に偏る傾向があります。長時間労働の是正を企業に働きかけるなど、子育て等との両立ができる環境を整備する必要があります。</w:t>
                      </w:r>
                    </w:p>
                  </w:txbxContent>
                </v:textbox>
              </v:shape>
            </w:pict>
          </mc:Fallback>
        </mc:AlternateContent>
      </w:r>
      <w:r w:rsidR="000356CE"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1888" behindDoc="0" locked="0" layoutInCell="1" allowOverlap="1" wp14:anchorId="41813F47" wp14:editId="7234FD52">
                <wp:simplePos x="0" y="0"/>
                <wp:positionH relativeFrom="column">
                  <wp:posOffset>4819650</wp:posOffset>
                </wp:positionH>
                <wp:positionV relativeFrom="paragraph">
                  <wp:posOffset>9525</wp:posOffset>
                </wp:positionV>
                <wp:extent cx="1219200" cy="1038225"/>
                <wp:effectExtent l="76200" t="38100" r="76200" b="104775"/>
                <wp:wrapNone/>
                <wp:docPr id="10" name="円/楕円 10"/>
                <wp:cNvGraphicFramePr/>
                <a:graphic xmlns:a="http://schemas.openxmlformats.org/drawingml/2006/main">
                  <a:graphicData uri="http://schemas.microsoft.com/office/word/2010/wordprocessingShape">
                    <wps:wsp>
                      <wps:cNvSpPr/>
                      <wps:spPr>
                        <a:xfrm>
                          <a:off x="0" y="0"/>
                          <a:ext cx="1219200" cy="10382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C0389C"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働き方改革</w:t>
                            </w:r>
                          </w:p>
                          <w:p w14:paraId="170347BC" w14:textId="60489E46"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13F47" id="円/楕円 10" o:spid="_x0000_s1074" style="position:absolute;left:0;text-align:left;margin-left:379.5pt;margin-top:.75pt;width:96pt;height:8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" fillcolor="#f8b19e" stroked="f">
                <v:fill color2="#9cc746" rotate="t" angle="180" colors="0 #f8b19e;1 #f8b19e" focus="100%" type="gradient">
                  <o:fill v:ext="view" type="gradientUnscaled"/>
                </v:fill>
                <v:shadow on="t" color="black" opacity="22937f" origin=",.5" offset="0,.63889mm"/>
                <v:textbox>
                  <w:txbxContent>
                    <w:p w14:paraId="63C0389C"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働き方改革</w:t>
                      </w:r>
                    </w:p>
                    <w:p w14:paraId="170347BC" w14:textId="60489E46"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の推進</w:t>
                      </w:r>
                    </w:p>
                  </w:txbxContent>
                </v:textbox>
              </v:oval>
            </w:pict>
          </mc:Fallback>
        </mc:AlternateContent>
      </w:r>
    </w:p>
    <w:p w14:paraId="4B2982C6" w14:textId="64AD003A" w:rsidR="00CB60E0" w:rsidRPr="00F54D13" w:rsidRDefault="000356CE" w:rsidP="00CB60E0">
      <w:pPr>
        <w:ind w:firstLineChars="100" w:firstLine="280"/>
        <w:rPr>
          <w:rFonts w:ascii="HG丸ｺﾞｼｯｸM-PRO" w:eastAsia="HG丸ｺﾞｼｯｸM-PRO" w:hAnsi="HG丸ｺﾞｼｯｸM-PRO"/>
          <w:sz w:val="32"/>
          <w:szCs w:val="32"/>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8080" behindDoc="0" locked="0" layoutInCell="1" allowOverlap="1" wp14:anchorId="5BEE9ADE" wp14:editId="7E3A1375">
                <wp:simplePos x="0" y="0"/>
                <wp:positionH relativeFrom="column">
                  <wp:posOffset>4679315</wp:posOffset>
                </wp:positionH>
                <wp:positionV relativeFrom="paragraph">
                  <wp:posOffset>326234</wp:posOffset>
                </wp:positionV>
                <wp:extent cx="438150" cy="238220"/>
                <wp:effectExtent l="0" t="95250" r="0" b="28575"/>
                <wp:wrapNone/>
                <wp:docPr id="73" name="フリーフォーム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975883">
                          <a:off x="0" y="0"/>
                          <a:ext cx="438150" cy="23822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0A9B" id="フリーフォーム 73" o:spid="_x0000_s1026" style="position:absolute;left:0;text-align:left;margin-left:368.45pt;margin-top:25.7pt;width:34.5pt;height:18.75pt;rotation:-9419836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" path="m540,l,555r270,l285,795,165,1065r390,45l960,1065,825,825r,-255l1050,570,540,xe">
                <v:path arrowok="t" o:connecttype="custom" o:connectlocs="225334,0;0,119110;112667,119110;118926,170617;68852,228562;231594,238220;400594,228562;344261,177055;344261,122329;438150,122329;225334,0" o:connectangles="0,0,0,0,0,0,0,0,0,0,0"/>
              </v:shape>
            </w:pict>
          </mc:Fallback>
        </mc:AlternateContent>
      </w: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3984" behindDoc="0" locked="0" layoutInCell="1" allowOverlap="1" wp14:anchorId="174CDC81" wp14:editId="6ABB37CA">
                <wp:simplePos x="0" y="0"/>
                <wp:positionH relativeFrom="column">
                  <wp:posOffset>3677920</wp:posOffset>
                </wp:positionH>
                <wp:positionV relativeFrom="paragraph">
                  <wp:posOffset>291465</wp:posOffset>
                </wp:positionV>
                <wp:extent cx="438150" cy="232722"/>
                <wp:effectExtent l="0" t="76200" r="0" b="34290"/>
                <wp:wrapNone/>
                <wp:docPr id="71" name="フリーフォーム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14074">
                          <a:off x="0" y="0"/>
                          <a:ext cx="438150" cy="232722"/>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8DAE" id="フリーフォーム 71" o:spid="_x0000_s1026" style="position:absolute;left:0;text-align:left;margin-left:289.6pt;margin-top:22.95pt;width:34.5pt;height:18.3pt;rotation:9408866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" path="m540,l,555r270,l285,795,165,1065r390,45l960,1065,825,825r,-255l1050,570,540,xe">
                <v:path arrowok="t" o:connecttype="custom" o:connectlocs="225334,0;0,116361;112667,116361;118926,166679;68852,223287;231594,232722;400594,223287;344261,172969;344261,119506;438150,119506;225334,0" o:connectangles="0,0,0,0,0,0,0,0,0,0,0"/>
              </v:shape>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3936" behindDoc="0" locked="0" layoutInCell="1" allowOverlap="1" wp14:anchorId="344C28EE" wp14:editId="35BE24F4">
                <wp:simplePos x="0" y="0"/>
                <wp:positionH relativeFrom="column">
                  <wp:posOffset>3838575</wp:posOffset>
                </wp:positionH>
                <wp:positionV relativeFrom="paragraph">
                  <wp:posOffset>219075</wp:posOffset>
                </wp:positionV>
                <wp:extent cx="1143000" cy="942975"/>
                <wp:effectExtent l="57150" t="38100" r="76200" b="123825"/>
                <wp:wrapNone/>
                <wp:docPr id="12" name="円/楕円 12"/>
                <wp:cNvGraphicFramePr/>
                <a:graphic xmlns:a="http://schemas.openxmlformats.org/drawingml/2006/main">
                  <a:graphicData uri="http://schemas.microsoft.com/office/word/2010/wordprocessingShape">
                    <wps:wsp>
                      <wps:cNvSpPr/>
                      <wps:spPr>
                        <a:xfrm>
                          <a:off x="0" y="0"/>
                          <a:ext cx="1143000" cy="94297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5A9F669"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pacing w:val="-18"/>
                                <w:sz w:val="18"/>
                                <w:szCs w:val="20"/>
                              </w:rPr>
                            </w:pPr>
                            <w:r w:rsidRPr="000356CE">
                              <w:rPr>
                                <w:rFonts w:asciiTheme="majorEastAsia" w:eastAsiaTheme="majorEastAsia" w:hAnsiTheme="majorEastAsia" w:hint="eastAsia"/>
                                <w:b/>
                                <w:color w:val="0D0D0D" w:themeColor="text1" w:themeTint="F2"/>
                                <w:spacing w:val="-18"/>
                                <w:sz w:val="18"/>
                                <w:szCs w:val="20"/>
                              </w:rPr>
                              <w:t>ワーク・ライフ・バランス</w:t>
                            </w:r>
                          </w:p>
                          <w:p w14:paraId="045ED8F0"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z w:val="20"/>
                                <w:szCs w:val="21"/>
                              </w:rPr>
                            </w:pPr>
                            <w:r w:rsidRPr="000356CE">
                              <w:rPr>
                                <w:rFonts w:asciiTheme="majorEastAsia" w:eastAsiaTheme="majorEastAsia" w:hAnsiTheme="majorEastAsia" w:hint="eastAsia"/>
                                <w:b/>
                                <w:color w:val="0D0D0D" w:themeColor="text1" w:themeTint="F2"/>
                                <w:spacing w:val="-18"/>
                                <w:sz w:val="18"/>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C28EE" id="円/楕円 12" o:spid="_x0000_s1075" style="position:absolute;left:0;text-align:left;margin-left:302.25pt;margin-top:17.25pt;width:90pt;height: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" fillcolor="#98d8b2" stroked="f">
                <v:fill color2="#9cc746" rotate="t" angle="180" colors="0 #98d8b2;1 #98d8b2" focus="100%" type="gradient">
                  <o:fill v:ext="view" type="gradientUnscaled"/>
                </v:fill>
                <v:shadow on="t" color="black" opacity="22937f" origin=",.5" offset="0,.63889mm"/>
                <v:textbox>
                  <w:txbxContent>
                    <w:p w14:paraId="25A9F669"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pacing w:val="-18"/>
                          <w:sz w:val="18"/>
                          <w:szCs w:val="20"/>
                        </w:rPr>
                      </w:pPr>
                      <w:r w:rsidRPr="000356CE">
                        <w:rPr>
                          <w:rFonts w:asciiTheme="majorEastAsia" w:eastAsiaTheme="majorEastAsia" w:hAnsiTheme="majorEastAsia" w:hint="eastAsia"/>
                          <w:b/>
                          <w:color w:val="0D0D0D" w:themeColor="text1" w:themeTint="F2"/>
                          <w:spacing w:val="-18"/>
                          <w:sz w:val="18"/>
                          <w:szCs w:val="20"/>
                        </w:rPr>
                        <w:t>ワーク・ライフ・バランス</w:t>
                      </w:r>
                    </w:p>
                    <w:p w14:paraId="045ED8F0"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z w:val="20"/>
                          <w:szCs w:val="21"/>
                        </w:rPr>
                      </w:pPr>
                      <w:r w:rsidRPr="000356CE">
                        <w:rPr>
                          <w:rFonts w:asciiTheme="majorEastAsia" w:eastAsiaTheme="majorEastAsia" w:hAnsiTheme="majorEastAsia" w:hint="eastAsia"/>
                          <w:b/>
                          <w:color w:val="0D0D0D" w:themeColor="text1" w:themeTint="F2"/>
                          <w:spacing w:val="-18"/>
                          <w:sz w:val="18"/>
                          <w:szCs w:val="20"/>
                        </w:rPr>
                        <w:t>の実現</w:t>
                      </w:r>
                    </w:p>
                  </w:txbxContent>
                </v:textbox>
              </v:oval>
            </w:pict>
          </mc:Fallback>
        </mc:AlternateContent>
      </w:r>
    </w:p>
    <w:p w14:paraId="128AC4F1" w14:textId="46D609ED" w:rsidR="00CB60E0" w:rsidRPr="00F54D13" w:rsidRDefault="000356CE" w:rsidP="00CB60E0">
      <w:pPr>
        <w:ind w:firstLineChars="100" w:firstLine="280"/>
        <w:rPr>
          <w:rFonts w:ascii="HG丸ｺﾞｼｯｸM-PRO" w:eastAsia="HG丸ｺﾞｼｯｸM-PRO" w:hAnsi="HG丸ｺﾞｼｯｸM-PRO"/>
          <w:sz w:val="32"/>
          <w:szCs w:val="32"/>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60128" behindDoc="0" locked="0" layoutInCell="1" allowOverlap="1" wp14:anchorId="12F1BC4F" wp14:editId="771689D5">
                <wp:simplePos x="0" y="0"/>
                <wp:positionH relativeFrom="column">
                  <wp:posOffset>4665979</wp:posOffset>
                </wp:positionH>
                <wp:positionV relativeFrom="paragraph">
                  <wp:posOffset>448312</wp:posOffset>
                </wp:positionV>
                <wp:extent cx="438150" cy="217035"/>
                <wp:effectExtent l="0" t="57150" r="0" b="88265"/>
                <wp:wrapNone/>
                <wp:docPr id="74" name="フリーフォーム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80166">
                          <a:off x="0" y="0"/>
                          <a:ext cx="438150" cy="217035"/>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EB2D" id="フリーフォーム 74" o:spid="_x0000_s1026" style="position:absolute;left:0;text-align:left;margin-left:367.4pt;margin-top:35.3pt;width:34.5pt;height:17.1pt;rotation:-2861557fd;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" path="m540,l,555r270,l285,795,165,1065r390,45l960,1065,825,825r,-255l1050,570,540,xe">
                <v:path arrowok="t" o:connecttype="custom" o:connectlocs="225334,0;0,108518;112667,108518;118926,155444;68852,208236;231594,217035;400594,208236;344261,161310;344261,111450;438150,111450;225334,0" o:connectangles="0,0,0,0,0,0,0,0,0,0,0"/>
              </v:shape>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9840" behindDoc="0" locked="0" layoutInCell="1" allowOverlap="1" wp14:anchorId="4D20001F" wp14:editId="5BDDED4A">
                <wp:simplePos x="0" y="0"/>
                <wp:positionH relativeFrom="column">
                  <wp:posOffset>4855845</wp:posOffset>
                </wp:positionH>
                <wp:positionV relativeFrom="paragraph">
                  <wp:posOffset>371475</wp:posOffset>
                </wp:positionV>
                <wp:extent cx="1158240" cy="1000125"/>
                <wp:effectExtent l="76200" t="38100" r="80010" b="104775"/>
                <wp:wrapNone/>
                <wp:docPr id="16" name="円/楕円 16"/>
                <wp:cNvGraphicFramePr/>
                <a:graphic xmlns:a="http://schemas.openxmlformats.org/drawingml/2006/main">
                  <a:graphicData uri="http://schemas.microsoft.com/office/word/2010/wordprocessingShape">
                    <wps:wsp>
                      <wps:cNvSpPr/>
                      <wps:spPr>
                        <a:xfrm>
                          <a:off x="0" y="0"/>
                          <a:ext cx="1158240" cy="10001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7CD69C2"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子育て支援</w:t>
                            </w:r>
                          </w:p>
                          <w:p w14:paraId="5CBBC652" w14:textId="5E5F009B"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0001F" id="円/楕円 16" o:spid="_x0000_s1076" style="position:absolute;left:0;text-align:left;margin-left:382.35pt;margin-top:29.25pt;width:91.2pt;height:7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" fillcolor="#f8b19e" stroked="f">
                <v:fill color2="#9cc746" rotate="t" angle="180" colors="0 #f8b19e;1 #f8b19e" focus="100%" type="gradient">
                  <o:fill v:ext="view" type="gradientUnscaled"/>
                </v:fill>
                <v:shadow on="t" color="black" opacity="22937f" origin=",.5" offset="0,.63889mm"/>
                <v:textbox>
                  <w:txbxContent>
                    <w:p w14:paraId="37CD69C2"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子育て支援</w:t>
                      </w:r>
                    </w:p>
                    <w:p w14:paraId="5CBBC652" w14:textId="5E5F009B"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2912" behindDoc="0" locked="0" layoutInCell="1" allowOverlap="1" wp14:anchorId="3AE991A4" wp14:editId="2CB355C8">
                <wp:simplePos x="0" y="0"/>
                <wp:positionH relativeFrom="column">
                  <wp:posOffset>2809240</wp:posOffset>
                </wp:positionH>
                <wp:positionV relativeFrom="paragraph">
                  <wp:posOffset>371475</wp:posOffset>
                </wp:positionV>
                <wp:extent cx="1226185" cy="1076325"/>
                <wp:effectExtent l="76200" t="38100" r="69215" b="104775"/>
                <wp:wrapNone/>
                <wp:docPr id="11" name="円/楕円 11"/>
                <wp:cNvGraphicFramePr/>
                <a:graphic xmlns:a="http://schemas.openxmlformats.org/drawingml/2006/main">
                  <a:graphicData uri="http://schemas.microsoft.com/office/word/2010/wordprocessingShape">
                    <wps:wsp>
                      <wps:cNvSpPr/>
                      <wps:spPr>
                        <a:xfrm>
                          <a:off x="0" y="0"/>
                          <a:ext cx="1226185" cy="10763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53D7B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男女雇用</w:t>
                            </w:r>
                          </w:p>
                          <w:p w14:paraId="50872A6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機会均等の</w:t>
                            </w:r>
                          </w:p>
                          <w:p w14:paraId="03EA1BD7" w14:textId="6C725741"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991A4" id="円/楕円 11" o:spid="_x0000_s1077" style="position:absolute;left:0;text-align:left;margin-left:221.2pt;margin-top:29.25pt;width:96.55pt;height:84.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" fillcolor="#f8b19e" stroked="f">
                <v:fill color2="#9cc746" rotate="t" angle="180" colors="0 #f8b19e;1 #f8b19e" focus="100%" type="gradient">
                  <o:fill v:ext="view" type="gradientUnscaled"/>
                </v:fill>
                <v:shadow on="t" color="black" opacity="22937f" origin=",.5" offset="0,.63889mm"/>
                <v:textbox>
                  <w:txbxContent>
                    <w:p w14:paraId="6953D7B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男女雇用</w:t>
                      </w:r>
                    </w:p>
                    <w:p w14:paraId="50872A6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機会均等の</w:t>
                      </w:r>
                    </w:p>
                    <w:p w14:paraId="03EA1BD7" w14:textId="6C725741"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14:paraId="70B21150" w14:textId="1BCFAA56" w:rsidR="00CB60E0" w:rsidRPr="00F54D13" w:rsidRDefault="000356CE" w:rsidP="00CB60E0">
      <w:pPr>
        <w:ind w:firstLineChars="100" w:firstLine="280"/>
        <w:rPr>
          <w:rFonts w:ascii="HG丸ｺﾞｼｯｸM-PRO" w:eastAsia="HG丸ｺﾞｼｯｸM-PRO" w:hAnsi="HG丸ｺﾞｼｯｸM-PRO"/>
          <w:b/>
          <w:sz w:val="24"/>
          <w:szCs w:val="24"/>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6032" behindDoc="0" locked="0" layoutInCell="1" allowOverlap="1" wp14:anchorId="5ECBC40A" wp14:editId="1C4D3836">
                <wp:simplePos x="0" y="0"/>
                <wp:positionH relativeFrom="column">
                  <wp:posOffset>3681829</wp:posOffset>
                </wp:positionH>
                <wp:positionV relativeFrom="paragraph">
                  <wp:posOffset>33476</wp:posOffset>
                </wp:positionV>
                <wp:extent cx="438150" cy="243306"/>
                <wp:effectExtent l="78422" t="0" r="40323" b="2222"/>
                <wp:wrapNone/>
                <wp:docPr id="72" name="フリーフォーム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12846">
                          <a:off x="0" y="0"/>
                          <a:ext cx="438150" cy="243306"/>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AEDD" id="フリーフォーム 72" o:spid="_x0000_s1026" style="position:absolute;left:0;text-align:left;margin-left:289.9pt;margin-top:2.65pt;width:34.5pt;height:19.15pt;rotation:3072378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" path="m540,l,555r270,l285,795,165,1065r390,45l960,1065,825,825r,-255l1050,570,540,xe">
                <v:path arrowok="t" o:connecttype="custom" o:connectlocs="225334,0;0,121653;112667,121653;118926,174260;68852,233442;231594,243306;400594,233442;344261,180836;344261,124941;438150,124941;225334,0" o:connectangles="0,0,0,0,0,0,0,0,0,0,0"/>
              </v:shape>
            </w:pict>
          </mc:Fallback>
        </mc:AlternateContent>
      </w:r>
    </w:p>
    <w:p w14:paraId="7A4F1A01" w14:textId="229EF2D1" w:rsidR="00CB60E0" w:rsidRPr="00F54D13" w:rsidRDefault="00CB60E0" w:rsidP="005710E6">
      <w:pPr>
        <w:ind w:firstLineChars="100" w:firstLine="241"/>
        <w:rPr>
          <w:rFonts w:ascii="HG丸ｺﾞｼｯｸM-PRO" w:eastAsia="HG丸ｺﾞｼｯｸM-PRO" w:hAnsi="HG丸ｺﾞｼｯｸM-PRO"/>
          <w:b/>
          <w:sz w:val="24"/>
          <w:szCs w:val="24"/>
        </w:rPr>
      </w:pPr>
    </w:p>
    <w:p w14:paraId="75FFA76F" w14:textId="7E8A3857" w:rsidR="00CB60E0" w:rsidRPr="000356CE" w:rsidRDefault="00CB60E0" w:rsidP="000356CE">
      <w:pPr>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627008" behindDoc="0" locked="0" layoutInCell="1" allowOverlap="1" wp14:anchorId="62AD1692" wp14:editId="574CE51A">
                <wp:simplePos x="0" y="0"/>
                <wp:positionH relativeFrom="column">
                  <wp:posOffset>1028700</wp:posOffset>
                </wp:positionH>
                <wp:positionV relativeFrom="paragraph">
                  <wp:posOffset>171450</wp:posOffset>
                </wp:positionV>
                <wp:extent cx="478155" cy="333375"/>
                <wp:effectExtent l="76200" t="38100" r="0" b="104775"/>
                <wp:wrapNone/>
                <wp:docPr id="1383" name="下矢印 1383"/>
                <wp:cNvGraphicFramePr/>
                <a:graphic xmlns:a="http://schemas.openxmlformats.org/drawingml/2006/main">
                  <a:graphicData uri="http://schemas.microsoft.com/office/word/2010/wordprocessingShape">
                    <wps:wsp>
                      <wps:cNvSpPr/>
                      <wps:spPr>
                        <a:xfrm>
                          <a:off x="0" y="0"/>
                          <a:ext cx="478155" cy="33337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8430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1pt;margin-top:13.5pt;width:37.65pt;height:26.2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14:paraId="6BC74E33" w14:textId="71AAE689" w:rsidR="00CB60E0" w:rsidRPr="00F54D13" w:rsidRDefault="000356CE"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50B985CA" wp14:editId="6CD2B246">
                <wp:simplePos x="0" y="0"/>
                <wp:positionH relativeFrom="column">
                  <wp:posOffset>95250</wp:posOffset>
                </wp:positionH>
                <wp:positionV relativeFrom="paragraph">
                  <wp:posOffset>85725</wp:posOffset>
                </wp:positionV>
                <wp:extent cx="6358255" cy="676275"/>
                <wp:effectExtent l="0" t="0" r="23495" b="28575"/>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76275"/>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3539BF1A" w14:textId="77777777" w:rsidR="00002B6E" w:rsidRPr="008151FA" w:rsidRDefault="00002B6E"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56D61F3D" w14:textId="65859BDF" w:rsidR="00002B6E" w:rsidRPr="000356CE" w:rsidRDefault="00002B6E" w:rsidP="000356CE">
                            <w:pPr>
                              <w:spacing w:line="240" w:lineRule="exact"/>
                              <w:jc w:val="left"/>
                              <w:rPr>
                                <w:sz w:val="18"/>
                              </w:rPr>
                            </w:pPr>
                            <w:r w:rsidRPr="000356CE">
                              <w:rPr>
                                <w:rFonts w:ascii="HG丸ｺﾞｼｯｸM-PRO" w:eastAsia="HG丸ｺﾞｼｯｸM-PRO" w:hAnsi="HG丸ｺﾞｼｯｸM-PRO" w:hint="eastAsia"/>
                                <w:sz w:val="20"/>
                              </w:rPr>
                              <w:t>男女がともに能力を発揮しながら活躍でき、仕事と子育てを両立できる職場づくりや、長時間労働の是正など、結婚・出産後も働き続けられる環境の整備や子育て支援に取り組みます。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B985CA" id="対角する 2 つの角を切り取った四角形 4" o:spid="_x0000_s1078" style="position:absolute;left:0;text-align:left;margin-left:7.5pt;margin-top:6.75pt;width:500.65pt;height:53.2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" adj="-11796480,,5400" path="m,l6245540,r112715,112715l6358255,676275r,l112715,676275,,563560,,xe" fillcolor="white [3201]" strokecolor="#4f81bd [3204]" strokeweight="2pt">
                <v:stroke joinstyle="miter"/>
                <v:formulas/>
                <v:path arrowok="t" o:connecttype="custom" o:connectlocs="0,0;6245540,0;6358255,112715;6358255,676275;6358255,676275;112715,676275;0,563560;0,0" o:connectangles="0,0,0,0,0,0,0,0" textboxrect="0,0,6358255,676275"/>
                <v:textbox>
                  <w:txbxContent>
                    <w:p w14:paraId="3539BF1A" w14:textId="77777777" w:rsidR="00002B6E" w:rsidRPr="008151FA" w:rsidRDefault="00002B6E"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56D61F3D" w14:textId="65859BDF" w:rsidR="00002B6E" w:rsidRPr="000356CE" w:rsidRDefault="00002B6E" w:rsidP="000356CE">
                      <w:pPr>
                        <w:spacing w:line="240" w:lineRule="exact"/>
                        <w:jc w:val="left"/>
                        <w:rPr>
                          <w:sz w:val="18"/>
                        </w:rPr>
                      </w:pPr>
                      <w:r w:rsidRPr="000356CE">
                        <w:rPr>
                          <w:rFonts w:ascii="HG丸ｺﾞｼｯｸM-PRO" w:eastAsia="HG丸ｺﾞｼｯｸM-PRO" w:hAnsi="HG丸ｺﾞｼｯｸM-PRO" w:hint="eastAsia"/>
                          <w:sz w:val="20"/>
                        </w:rPr>
                        <w:t>男女がともに能力を発揮しながら活躍でき、仕事と子育てを両立できる職場づくりや、長時間労働の是正など、結婚・出産後も働き続けられる環境の整備や子育て支援に取り組みます。</w:t>
                      </w:r>
                    </w:p>
                  </w:txbxContent>
                </v:textbox>
              </v:shape>
            </w:pict>
          </mc:Fallback>
        </mc:AlternateContent>
      </w:r>
    </w:p>
    <w:p w14:paraId="580FE48D" w14:textId="382EACE0" w:rsidR="00CB60E0" w:rsidRPr="00F54D13" w:rsidRDefault="00CB60E0" w:rsidP="00CB60E0">
      <w:pPr>
        <w:spacing w:line="240" w:lineRule="exact"/>
        <w:rPr>
          <w:rFonts w:ascii="HG丸ｺﾞｼｯｸM-PRO" w:eastAsia="HG丸ｺﾞｼｯｸM-PRO" w:hAnsi="HG丸ｺﾞｼｯｸM-PRO"/>
          <w:b/>
          <w:sz w:val="22"/>
        </w:rPr>
      </w:pPr>
    </w:p>
    <w:p w14:paraId="74BFCFF5" w14:textId="77777777" w:rsidR="00CB60E0" w:rsidRPr="00F54D13" w:rsidRDefault="00CB60E0" w:rsidP="00CB60E0">
      <w:pPr>
        <w:spacing w:line="240" w:lineRule="exact"/>
        <w:rPr>
          <w:rFonts w:ascii="HG丸ｺﾞｼｯｸM-PRO" w:eastAsia="HG丸ｺﾞｼｯｸM-PRO" w:hAnsi="HG丸ｺﾞｼｯｸM-PRO"/>
          <w:b/>
          <w:sz w:val="22"/>
        </w:rPr>
      </w:pPr>
    </w:p>
    <w:p w14:paraId="7D99E8EE"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1489E747"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097A492A" w14:textId="77777777" w:rsidR="00CB60E0" w:rsidRPr="00F54D13" w:rsidRDefault="00CB60E0" w:rsidP="0001646C">
      <w:pPr>
        <w:spacing w:line="80" w:lineRule="exact"/>
        <w:rPr>
          <w:rFonts w:ascii="HG丸ｺﾞｼｯｸM-PRO" w:eastAsia="HG丸ｺﾞｼｯｸM-PRO" w:hAnsi="HG丸ｺﾞｼｯｸM-PRO"/>
          <w:b/>
          <w:sz w:val="22"/>
        </w:rPr>
      </w:pPr>
    </w:p>
    <w:p w14:paraId="335596D7" w14:textId="399E56D2" w:rsidR="00CB60E0" w:rsidRPr="000356CE" w:rsidRDefault="00CB60E0" w:rsidP="00CB60E0">
      <w:pPr>
        <w:spacing w:line="280" w:lineRule="exact"/>
        <w:rPr>
          <w:rFonts w:ascii="HG丸ｺﾞｼｯｸM-PRO" w:eastAsia="HG丸ｺﾞｼｯｸM-PRO" w:hAnsi="HG丸ｺﾞｼｯｸM-PRO"/>
          <w:b/>
          <w:sz w:val="18"/>
          <w:szCs w:val="18"/>
        </w:rPr>
      </w:pPr>
      <w:r w:rsidRPr="000356CE">
        <w:rPr>
          <w:rFonts w:ascii="HG丸ｺﾞｼｯｸM-PRO" w:eastAsia="HG丸ｺﾞｼｯｸM-PRO" w:hAnsi="HG丸ｺﾞｼｯｸM-PRO" w:hint="eastAsia"/>
          <w:b/>
          <w:sz w:val="18"/>
          <w:szCs w:val="18"/>
        </w:rPr>
        <w:t>○</w:t>
      </w:r>
      <w:r w:rsidR="000356CE" w:rsidRPr="000356CE">
        <w:rPr>
          <w:rFonts w:ascii="HG丸ｺﾞｼｯｸM-PRO" w:eastAsia="HG丸ｺﾞｼｯｸM-PRO" w:hAnsi="HG丸ｺﾞｼｯｸM-PRO" w:hint="eastAsia"/>
          <w:b/>
          <w:sz w:val="18"/>
          <w:szCs w:val="18"/>
        </w:rPr>
        <w:t>働き方改革の推進</w:t>
      </w:r>
    </w:p>
    <w:p w14:paraId="758893FD" w14:textId="1BA3E6F1"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働き方改革関連法の施行を踏まえ、長時間労働の是正、年次有給休暇の取得促進やテレワークの導入等によりワーク・ライフ・バランスを実現するため、労働関係法制度等の普及啓発を行うとともに、労使紛争・労働問題の未然防止、解決に向けた支援を行います。</w:t>
      </w:r>
    </w:p>
    <w:p w14:paraId="13A2419B" w14:textId="1F33AEFD"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w:t>
      </w:r>
      <w:r w:rsidR="000356CE" w:rsidRPr="000356CE">
        <w:rPr>
          <w:rFonts w:ascii="HG丸ｺﾞｼｯｸM-PRO" w:eastAsia="HG丸ｺﾞｼｯｸM-PRO" w:hAnsi="HG丸ｺﾞｼｯｸM-PRO" w:hint="eastAsia"/>
          <w:b/>
          <w:sz w:val="18"/>
          <w:szCs w:val="18"/>
          <w:u w:val="single"/>
        </w:rPr>
        <w:t>働き続けやすい職場環境整備の取組促進</w:t>
      </w:r>
    </w:p>
    <w:p w14:paraId="52BB91FA" w14:textId="7E5F7D15"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育児休業期間の延長等制度が拡充された育児・介護休業法や、パワーハラスメント、セクシュアルハラスメント等の防止対策の強化等について改正された女性活躍推進法等の普及啓発を行うとともに、先進的な取組の紹介などを取り入れたセミナーの実施を通じて、働き続けやすい職場環境づくりを促進します。</w:t>
      </w:r>
    </w:p>
    <w:p w14:paraId="00DC0648" w14:textId="4DD22B9D"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w:t>
      </w:r>
      <w:r w:rsidR="000356CE" w:rsidRPr="000356CE">
        <w:rPr>
          <w:rFonts w:ascii="HG丸ｺﾞｼｯｸM-PRO" w:eastAsia="HG丸ｺﾞｼｯｸM-PRO" w:hAnsi="HG丸ｺﾞｼｯｸM-PRO" w:hint="eastAsia"/>
          <w:b/>
          <w:sz w:val="18"/>
          <w:szCs w:val="18"/>
          <w:u w:val="single"/>
        </w:rPr>
        <w:t>男女雇用機会均等の更なる推進</w:t>
      </w:r>
    </w:p>
    <w:p w14:paraId="4EFD589D" w14:textId="77777777" w:rsidR="000356CE" w:rsidRPr="000356CE" w:rsidRDefault="00CB60E0" w:rsidP="000356CE">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 xml:space="preserve">　男女が均等な雇用機会を得て、均等な待遇を受け、個人としての能力が発揮できるよう事業主、人事労務担当者、管理者、労働者に対して、男女雇用機会均等法のより一層の周知を図るとともに、教育の場においても啓発を行います。</w:t>
      </w:r>
    </w:p>
    <w:p w14:paraId="2BB83688" w14:textId="77777777" w:rsidR="000356CE" w:rsidRDefault="000356CE" w:rsidP="000356CE">
      <w:pPr>
        <w:spacing w:line="280" w:lineRule="exact"/>
        <w:ind w:leftChars="100" w:left="390" w:hangingChars="100" w:hanging="180"/>
        <w:rPr>
          <w:rFonts w:ascii="HG丸ｺﾞｼｯｸM-PRO" w:eastAsia="HG丸ｺﾞｼｯｸM-PRO" w:hAnsi="HG丸ｺﾞｼｯｸM-PRO"/>
          <w:sz w:val="18"/>
          <w:szCs w:val="18"/>
        </w:rPr>
      </w:pPr>
      <w:r w:rsidRPr="000356CE">
        <w:rPr>
          <w:rFonts w:ascii="HG丸ｺﾞｼｯｸM-PRO" w:eastAsia="HG丸ｺﾞｼｯｸM-PRO" w:hAnsi="HG丸ｺﾞｼｯｸM-PRO" w:hint="eastAsia"/>
          <w:sz w:val="18"/>
          <w:szCs w:val="18"/>
        </w:rPr>
        <w:t>・　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うとともに、労働相談を実施し労使間トラブルの解決をサポートします。</w:t>
      </w:r>
    </w:p>
    <w:p w14:paraId="32384AB9" w14:textId="37FACDDC" w:rsidR="00CB60E0" w:rsidRPr="008F314A" w:rsidRDefault="00CB60E0" w:rsidP="000356CE">
      <w:pPr>
        <w:spacing w:line="280" w:lineRule="exact"/>
        <w:ind w:leftChars="100" w:left="391" w:hangingChars="100" w:hanging="181"/>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14:paraId="1D086987" w14:textId="77777777" w:rsidR="000356CE" w:rsidRPr="000356CE" w:rsidRDefault="00CB60E0" w:rsidP="000356CE">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w:t>
      </w:r>
      <w:r w:rsidR="000356CE" w:rsidRPr="000356CE">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支援のための市町村の取り組みを支援するともに、潜在保育士の就職支援など、待機児童の解消に向けた取り組みを進めます。</w:t>
      </w:r>
    </w:p>
    <w:p w14:paraId="16CB3CD0" w14:textId="77777777" w:rsidR="000356CE" w:rsidRDefault="000356CE" w:rsidP="00554C88">
      <w:pPr>
        <w:spacing w:line="280" w:lineRule="exact"/>
        <w:ind w:leftChars="100" w:left="390" w:hangingChars="100" w:hanging="180"/>
        <w:rPr>
          <w:rFonts w:ascii="HG丸ｺﾞｼｯｸM-PRO" w:eastAsia="HG丸ｺﾞｼｯｸM-PRO" w:hAnsi="HG丸ｺﾞｼｯｸM-PRO"/>
          <w:sz w:val="18"/>
          <w:szCs w:val="18"/>
        </w:rPr>
      </w:pPr>
      <w:r w:rsidRPr="000356CE">
        <w:rPr>
          <w:rFonts w:ascii="HG丸ｺﾞｼｯｸM-PRO" w:eastAsia="HG丸ｺﾞｼｯｸM-PRO" w:hAnsi="HG丸ｺﾞｼｯｸM-PRO" w:hint="eastAsia"/>
          <w:sz w:val="18"/>
          <w:szCs w:val="18"/>
        </w:rPr>
        <w:t>・　仕事と子育てとの両立を必要とする方々を対象に、OSAKAしごとフィールド内に設置する「働くママ応援コーナー」において、就活と保活を一体的に支援します。</w:t>
      </w:r>
    </w:p>
    <w:p w14:paraId="7FD9A153" w14:textId="77777777" w:rsidR="00554C88" w:rsidRPr="00554C88" w:rsidRDefault="00554C88" w:rsidP="00554C88">
      <w:pPr>
        <w:spacing w:line="120" w:lineRule="exact"/>
        <w:ind w:left="480" w:hangingChars="200" w:hanging="480"/>
        <w:rPr>
          <w:rFonts w:ascii="HG創英角ｺﾞｼｯｸUB" w:eastAsia="HG創英角ｺﾞｼｯｸUB" w:hAnsi="HG創英角ｺﾞｼｯｸUB"/>
          <w:color w:val="C0504D" w:themeColor="accent2"/>
          <w:sz w:val="24"/>
          <w:szCs w:val="24"/>
          <w:u w:val="single"/>
        </w:rPr>
      </w:pPr>
    </w:p>
    <w:p w14:paraId="78C986A2" w14:textId="407C691F" w:rsidR="005B2186" w:rsidRPr="002E0BB5" w:rsidRDefault="00CB60E0" w:rsidP="000356CE">
      <w:pPr>
        <w:spacing w:line="280" w:lineRule="exact"/>
        <w:ind w:left="480" w:hangingChars="200" w:hanging="480"/>
        <w:rPr>
          <w:rFonts w:ascii="HG創英角ｺﾞｼｯｸUB" w:eastAsia="HG創英角ｺﾞｼｯｸUB" w:hAnsi="HG創英角ｺﾞｼｯｸUB"/>
          <w:sz w:val="22"/>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663EF491" w14:textId="77777777"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624960" behindDoc="0" locked="0" layoutInCell="1" allowOverlap="1" wp14:anchorId="76E30D78" wp14:editId="1B1FB647">
                <wp:simplePos x="0" y="0"/>
                <wp:positionH relativeFrom="column">
                  <wp:posOffset>329609</wp:posOffset>
                </wp:positionH>
                <wp:positionV relativeFrom="paragraph">
                  <wp:posOffset>44893</wp:posOffset>
                </wp:positionV>
                <wp:extent cx="5964555" cy="627321"/>
                <wp:effectExtent l="0" t="0" r="17145" b="20955"/>
                <wp:wrapNone/>
                <wp:docPr id="1384" name="角丸四角形 1384"/>
                <wp:cNvGraphicFramePr/>
                <a:graphic xmlns:a="http://schemas.openxmlformats.org/drawingml/2006/main">
                  <a:graphicData uri="http://schemas.microsoft.com/office/word/2010/wordprocessingShape">
                    <wps:wsp>
                      <wps:cNvSpPr/>
                      <wps:spPr>
                        <a:xfrm>
                          <a:off x="0" y="0"/>
                          <a:ext cx="5964555" cy="627321"/>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A520814" w14:textId="77777777" w:rsidR="00002B6E" w:rsidRPr="001E1FA0" w:rsidRDefault="00002B6E" w:rsidP="0001646C">
                            <w:pPr>
                              <w:spacing w:line="240" w:lineRule="exact"/>
                              <w:ind w:firstLineChars="100" w:firstLine="210"/>
                              <w:jc w:val="left"/>
                              <w:rPr>
                                <w:rFonts w:ascii="HG丸ｺﾞｼｯｸM-PRO" w:eastAsia="HG丸ｺﾞｼｯｸM-PRO" w:hAnsi="HG丸ｺﾞｼｯｸM-PRO"/>
                                <w:color w:val="000000" w:themeColor="text1"/>
                                <w:sz w:val="22"/>
                              </w:rPr>
                            </w:pPr>
                            <w:r w:rsidRPr="00554C88">
                              <w:rPr>
                                <w:rFonts w:ascii="HG丸ｺﾞｼｯｸM-PRO" w:eastAsia="HG丸ｺﾞｼｯｸM-PRO" w:hAnsi="HG丸ｺﾞｼｯｸM-PRO" w:hint="eastAsia"/>
                                <w:color w:val="000000" w:themeColor="text1"/>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30D78" id="角丸四角形 1384" o:spid="_x0000_s1079" style="position:absolute;left:0;text-align:left;margin-left:25.95pt;margin-top:3.55pt;width:469.65pt;height:4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" fillcolor="white [3201]" strokecolor="#4f81bd [3204]" strokeweight="2pt">
                <v:textbox>
                  <w:txbxContent>
                    <w:p w14:paraId="1A520814" w14:textId="77777777" w:rsidR="00002B6E" w:rsidRPr="001E1FA0" w:rsidRDefault="00002B6E" w:rsidP="0001646C">
                      <w:pPr>
                        <w:spacing w:line="240" w:lineRule="exact"/>
                        <w:ind w:firstLineChars="100" w:firstLine="210"/>
                        <w:jc w:val="left"/>
                        <w:rPr>
                          <w:rFonts w:ascii="HG丸ｺﾞｼｯｸM-PRO" w:eastAsia="HG丸ｺﾞｼｯｸM-PRO" w:hAnsi="HG丸ｺﾞｼｯｸM-PRO"/>
                          <w:color w:val="000000" w:themeColor="text1"/>
                          <w:sz w:val="22"/>
                        </w:rPr>
                      </w:pPr>
                      <w:r w:rsidRPr="00554C88">
                        <w:rPr>
                          <w:rFonts w:ascii="HG丸ｺﾞｼｯｸM-PRO" w:eastAsia="HG丸ｺﾞｼｯｸM-PRO" w:hAnsi="HG丸ｺﾞｼｯｸM-PRO" w:hint="eastAsia"/>
                          <w:color w:val="000000" w:themeColor="text1"/>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14:paraId="18393CB7" w14:textId="77777777" w:rsidR="00D9646B" w:rsidRDefault="00D9646B" w:rsidP="00554C88">
      <w:pPr>
        <w:widowControl/>
        <w:spacing w:line="520" w:lineRule="exact"/>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096"/>
        <w:gridCol w:w="4536"/>
        <w:gridCol w:w="992"/>
      </w:tblGrid>
      <w:tr w:rsidR="00D9646B" w:rsidRPr="00F54D13" w14:paraId="1277AB21" w14:textId="77777777" w:rsidTr="00710D4A">
        <w:trPr>
          <w:jc w:val="center"/>
        </w:trPr>
        <w:tc>
          <w:tcPr>
            <w:tcW w:w="4096" w:type="dxa"/>
            <w:shd w:val="clear" w:color="auto" w:fill="FBD4B4" w:themeFill="accent6" w:themeFillTint="66"/>
          </w:tcPr>
          <w:p w14:paraId="66DAEA61" w14:textId="77777777" w:rsidR="00D9646B" w:rsidRPr="008F314A" w:rsidRDefault="00D9646B" w:rsidP="001F6A93">
            <w:pPr>
              <w:jc w:val="center"/>
              <w:rPr>
                <w:rFonts w:ascii="HG丸ｺﾞｼｯｸM-PRO" w:eastAsia="HG丸ｺﾞｼｯｸM-PRO" w:hAnsi="HG丸ｺﾞｼｯｸM-PRO"/>
                <w:sz w:val="18"/>
                <w:szCs w:val="18"/>
              </w:rPr>
            </w:pPr>
          </w:p>
        </w:tc>
        <w:tc>
          <w:tcPr>
            <w:tcW w:w="4536" w:type="dxa"/>
            <w:shd w:val="clear" w:color="auto" w:fill="FBD4B4" w:themeFill="accent6" w:themeFillTint="66"/>
          </w:tcPr>
          <w:p w14:paraId="775E8A63" w14:textId="3D864C9C" w:rsidR="00D9646B" w:rsidRPr="00F81A78" w:rsidRDefault="00E15F29" w:rsidP="0010076A">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令和３</w:t>
            </w:r>
            <w:r w:rsidR="00DC096E" w:rsidRPr="00F81A78">
              <w:rPr>
                <w:rFonts w:ascii="HG丸ｺﾞｼｯｸM-PRO" w:eastAsia="HG丸ｺﾞｼｯｸM-PRO" w:hAnsi="HG丸ｺﾞｼｯｸM-PRO" w:hint="eastAsia"/>
                <w:b/>
                <w:szCs w:val="18"/>
              </w:rPr>
              <w:t>年度</w:t>
            </w:r>
            <w:r w:rsidR="00D9646B" w:rsidRPr="00F81A78">
              <w:rPr>
                <w:rFonts w:ascii="HG丸ｺﾞｼｯｸM-PRO" w:eastAsia="HG丸ｺﾞｼｯｸM-PRO" w:hAnsi="HG丸ｺﾞｼｯｸM-PRO" w:hint="eastAsia"/>
                <w:b/>
                <w:szCs w:val="18"/>
              </w:rPr>
              <w:t>の取り組み状況</w:t>
            </w:r>
          </w:p>
        </w:tc>
        <w:tc>
          <w:tcPr>
            <w:tcW w:w="992" w:type="dxa"/>
            <w:tcBorders>
              <w:left w:val="single" w:sz="4" w:space="0" w:color="auto"/>
            </w:tcBorders>
            <w:shd w:val="clear" w:color="auto" w:fill="FBD4B4" w:themeFill="accent6" w:themeFillTint="66"/>
          </w:tcPr>
          <w:p w14:paraId="00F0018A" w14:textId="77777777" w:rsidR="00D9646B" w:rsidRPr="00F81A78" w:rsidRDefault="00D9646B" w:rsidP="001F6A93">
            <w:pPr>
              <w:jc w:val="center"/>
              <w:rPr>
                <w:rFonts w:ascii="HG丸ｺﾞｼｯｸM-PRO" w:eastAsia="HG丸ｺﾞｼｯｸM-PRO" w:hAnsi="HG丸ｺﾞｼｯｸM-PRO"/>
                <w:szCs w:val="18"/>
              </w:rPr>
            </w:pPr>
            <w:r w:rsidRPr="00F81A78">
              <w:rPr>
                <w:rFonts w:ascii="HG丸ｺﾞｼｯｸM-PRO" w:eastAsia="HG丸ｺﾞｼｯｸM-PRO" w:hAnsi="HG丸ｺﾞｼｯｸM-PRO" w:hint="eastAsia"/>
                <w:szCs w:val="18"/>
              </w:rPr>
              <w:t>評価</w:t>
            </w:r>
          </w:p>
        </w:tc>
      </w:tr>
      <w:tr w:rsidR="00B82591" w:rsidRPr="00F54D13" w14:paraId="07257257" w14:textId="77777777" w:rsidTr="00710D4A">
        <w:trPr>
          <w:jc w:val="center"/>
        </w:trPr>
        <w:tc>
          <w:tcPr>
            <w:tcW w:w="4096" w:type="dxa"/>
            <w:shd w:val="pct5" w:color="auto" w:fill="auto"/>
            <w:vAlign w:val="center"/>
          </w:tcPr>
          <w:p w14:paraId="13ECD9F9" w14:textId="711CE0A7" w:rsidR="00B82591" w:rsidRPr="00AC1245" w:rsidRDefault="00B82591" w:rsidP="003C0933">
            <w:pPr>
              <w:spacing w:line="240" w:lineRule="exact"/>
              <w:jc w:val="center"/>
              <w:rPr>
                <w:rFonts w:ascii="HG丸ｺﾞｼｯｸM-PRO" w:eastAsia="HG丸ｺﾞｼｯｸM-PRO" w:hAnsi="HG丸ｺﾞｼｯｸM-PRO"/>
                <w:szCs w:val="16"/>
              </w:rPr>
            </w:pPr>
            <w:r w:rsidRPr="00710D4A">
              <w:rPr>
                <w:rFonts w:ascii="HG丸ｺﾞｼｯｸM-PRO" w:eastAsia="HG丸ｺﾞｼｯｸM-PRO" w:hAnsi="HG丸ｺﾞｼｯｸM-PRO" w:hint="eastAsia"/>
                <w:sz w:val="16"/>
                <w:szCs w:val="16"/>
              </w:rPr>
              <w:t>女性活躍に向けたセミナーの開催</w:t>
            </w:r>
          </w:p>
        </w:tc>
        <w:tc>
          <w:tcPr>
            <w:tcW w:w="4536" w:type="dxa"/>
            <w:shd w:val="pct5" w:color="auto" w:fill="auto"/>
            <w:vAlign w:val="center"/>
          </w:tcPr>
          <w:p w14:paraId="09881718" w14:textId="77777777" w:rsidR="00B82591" w:rsidRPr="00B82591" w:rsidRDefault="00B82591" w:rsidP="00B82591">
            <w:pPr>
              <w:spacing w:line="240" w:lineRule="exact"/>
              <w:jc w:val="left"/>
              <w:rPr>
                <w:rFonts w:ascii="HG丸ｺﾞｼｯｸM-PRO" w:eastAsia="HG丸ｺﾞｼｯｸM-PRO" w:hAnsi="HG丸ｺﾞｼｯｸM-PRO"/>
                <w:sz w:val="18"/>
                <w:szCs w:val="16"/>
              </w:rPr>
            </w:pPr>
            <w:r w:rsidRPr="00B82591">
              <w:rPr>
                <w:rFonts w:ascii="HG丸ｺﾞｼｯｸM-PRO" w:eastAsia="HG丸ｺﾞｼｯｸM-PRO" w:hAnsi="HG丸ｺﾞｼｯｸM-PRO" w:hint="eastAsia"/>
                <w:sz w:val="18"/>
                <w:szCs w:val="16"/>
              </w:rPr>
              <w:t>男性育休取得促進や両立支援に関するセミナーを</w:t>
            </w:r>
          </w:p>
          <w:p w14:paraId="0072E14B" w14:textId="44EA9AAE" w:rsidR="00B82591" w:rsidRPr="00B82591" w:rsidRDefault="00B82591" w:rsidP="00B82591">
            <w:pPr>
              <w:spacing w:line="240" w:lineRule="exact"/>
              <w:jc w:val="left"/>
              <w:rPr>
                <w:rFonts w:ascii="HG丸ｺﾞｼｯｸM-PRO" w:eastAsia="HG丸ｺﾞｼｯｸM-PRO" w:hAnsi="HG丸ｺﾞｼｯｸM-PRO"/>
                <w:sz w:val="18"/>
                <w:szCs w:val="16"/>
              </w:rPr>
            </w:pPr>
            <w:r w:rsidRPr="00B82591">
              <w:rPr>
                <w:rFonts w:ascii="HG丸ｺﾞｼｯｸM-PRO" w:eastAsia="HG丸ｺﾞｼｯｸM-PRO" w:hAnsi="HG丸ｺﾞｼｯｸM-PRO" w:hint="eastAsia"/>
                <w:sz w:val="18"/>
                <w:szCs w:val="16"/>
              </w:rPr>
              <w:t>２回実施。</w:t>
            </w:r>
          </w:p>
        </w:tc>
        <w:tc>
          <w:tcPr>
            <w:tcW w:w="992" w:type="dxa"/>
            <w:tcBorders>
              <w:left w:val="single" w:sz="4" w:space="0" w:color="auto"/>
            </w:tcBorders>
            <w:shd w:val="pct5" w:color="auto" w:fill="auto"/>
            <w:vAlign w:val="center"/>
          </w:tcPr>
          <w:p w14:paraId="52399C13" w14:textId="773CF06E" w:rsidR="00B82591" w:rsidRPr="00B82591" w:rsidRDefault="00B82591" w:rsidP="00B82591">
            <w:pPr>
              <w:jc w:val="center"/>
              <w:rPr>
                <w:rFonts w:ascii="HG丸ｺﾞｼｯｸM-PRO" w:eastAsia="HG丸ｺﾞｼｯｸM-PRO" w:hAnsi="HG丸ｺﾞｼｯｸM-PRO"/>
                <w:szCs w:val="16"/>
              </w:rPr>
            </w:pPr>
            <w:r w:rsidRPr="00B82591">
              <w:rPr>
                <w:rFonts w:ascii="HG丸ｺﾞｼｯｸM-PRO" w:eastAsia="HG丸ｺﾞｼｯｸM-PRO" w:hAnsi="HG丸ｺﾞｼｯｸM-PRO" w:hint="eastAsia"/>
                <w:szCs w:val="16"/>
              </w:rPr>
              <w:t>◎</w:t>
            </w:r>
          </w:p>
        </w:tc>
      </w:tr>
      <w:tr w:rsidR="002D3C9B" w:rsidRPr="00F54D13" w14:paraId="05432FF0" w14:textId="77777777" w:rsidTr="00710D4A">
        <w:trPr>
          <w:trHeight w:val="572"/>
          <w:jc w:val="center"/>
        </w:trPr>
        <w:tc>
          <w:tcPr>
            <w:tcW w:w="4096" w:type="dxa"/>
            <w:shd w:val="pct5" w:color="auto" w:fill="auto"/>
            <w:vAlign w:val="center"/>
          </w:tcPr>
          <w:p w14:paraId="42A02A61" w14:textId="74DA327D" w:rsidR="002D3C9B" w:rsidRPr="00AC1245" w:rsidRDefault="002D3C9B" w:rsidP="003C0933">
            <w:pPr>
              <w:spacing w:line="240" w:lineRule="exact"/>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OSAKA女性活躍推進会議の運営</w:t>
            </w:r>
          </w:p>
        </w:tc>
        <w:tc>
          <w:tcPr>
            <w:tcW w:w="4536" w:type="dxa"/>
            <w:shd w:val="pct5" w:color="auto" w:fill="auto"/>
            <w:vAlign w:val="center"/>
          </w:tcPr>
          <w:p w14:paraId="15869C9D" w14:textId="204F94BB" w:rsidR="002D3C9B" w:rsidRPr="00B82591" w:rsidRDefault="002D3C9B" w:rsidP="002D3C9B">
            <w:pPr>
              <w:spacing w:line="240" w:lineRule="exact"/>
              <w:jc w:val="left"/>
              <w:rPr>
                <w:rFonts w:ascii="HG丸ｺﾞｼｯｸM-PRO" w:eastAsia="HG丸ｺﾞｼｯｸM-PRO" w:hAnsi="HG丸ｺﾞｼｯｸM-PRO"/>
                <w:sz w:val="18"/>
                <w:szCs w:val="16"/>
              </w:rPr>
            </w:pPr>
            <w:r w:rsidRPr="00B82591">
              <w:rPr>
                <w:rFonts w:ascii="HG丸ｺﾞｼｯｸM-PRO" w:eastAsia="HG丸ｺﾞｼｯｸM-PRO" w:hAnsi="HG丸ｺﾞｼｯｸM-PRO" w:hint="eastAsia"/>
                <w:sz w:val="16"/>
                <w:szCs w:val="16"/>
              </w:rPr>
              <w:t>ＯＳＡＫＡ女性活躍推進月間である9月に、ドーンdeキラリ2</w:t>
            </w:r>
            <w:r w:rsidRPr="00B82591">
              <w:rPr>
                <w:rFonts w:ascii="HG丸ｺﾞｼｯｸM-PRO" w:eastAsia="HG丸ｺﾞｼｯｸM-PRO" w:hAnsi="HG丸ｺﾞｼｯｸM-PRO"/>
                <w:sz w:val="16"/>
                <w:szCs w:val="16"/>
              </w:rPr>
              <w:t>days</w:t>
            </w:r>
            <w:r w:rsidRPr="00B82591">
              <w:rPr>
                <w:rFonts w:ascii="HG丸ｺﾞｼｯｸM-PRO" w:eastAsia="HG丸ｺﾞｼｯｸM-PRO" w:hAnsi="HG丸ｺﾞｼｯｸM-PRO" w:hint="eastAsia"/>
                <w:sz w:val="16"/>
                <w:szCs w:val="16"/>
              </w:rPr>
              <w:t>をはじめ、集中的にイベントを実施することにより、女性活躍推進に向けた機運を醸成した。</w:t>
            </w:r>
          </w:p>
        </w:tc>
        <w:tc>
          <w:tcPr>
            <w:tcW w:w="992" w:type="dxa"/>
            <w:tcBorders>
              <w:left w:val="single" w:sz="4" w:space="0" w:color="auto"/>
            </w:tcBorders>
            <w:shd w:val="pct5" w:color="auto" w:fill="auto"/>
            <w:vAlign w:val="center"/>
          </w:tcPr>
          <w:p w14:paraId="6832F08D" w14:textId="28099191" w:rsidR="002D3C9B" w:rsidRPr="00B82591" w:rsidRDefault="002D3C9B" w:rsidP="002D3C9B">
            <w:pPr>
              <w:jc w:val="center"/>
              <w:rPr>
                <w:rFonts w:ascii="HG丸ｺﾞｼｯｸM-PRO" w:eastAsia="HG丸ｺﾞｼｯｸM-PRO" w:hAnsi="HG丸ｺﾞｼｯｸM-PRO"/>
                <w:szCs w:val="16"/>
              </w:rPr>
            </w:pPr>
            <w:r w:rsidRPr="00B82591">
              <w:rPr>
                <w:rFonts w:ascii="HG丸ｺﾞｼｯｸM-PRO" w:eastAsia="HG丸ｺﾞｼｯｸM-PRO" w:hAnsi="HG丸ｺﾞｼｯｸM-PRO" w:hint="eastAsia"/>
                <w:szCs w:val="16"/>
              </w:rPr>
              <w:t>◎</w:t>
            </w:r>
          </w:p>
        </w:tc>
      </w:tr>
      <w:tr w:rsidR="006F587B" w:rsidRPr="00F54D13" w14:paraId="23914377" w14:textId="77777777" w:rsidTr="00710D4A">
        <w:trPr>
          <w:jc w:val="center"/>
        </w:trPr>
        <w:tc>
          <w:tcPr>
            <w:tcW w:w="4096" w:type="dxa"/>
            <w:shd w:val="pct5" w:color="auto" w:fill="auto"/>
          </w:tcPr>
          <w:p w14:paraId="7D92AE13" w14:textId="39547F2B" w:rsidR="006F587B" w:rsidRPr="00F86CA8" w:rsidRDefault="006F587B" w:rsidP="003C0933">
            <w:pPr>
              <w:spacing w:line="240" w:lineRule="exact"/>
              <w:jc w:val="center"/>
              <w:rPr>
                <w:rFonts w:ascii="HG丸ｺﾞｼｯｸM-PRO" w:eastAsia="HG丸ｺﾞｼｯｸM-PRO" w:hAnsi="HG丸ｺﾞｼｯｸM-PRO"/>
                <w:sz w:val="12"/>
                <w:szCs w:val="12"/>
              </w:rPr>
            </w:pPr>
            <w:r w:rsidRPr="00AC1245">
              <w:rPr>
                <w:rFonts w:ascii="HG丸ｺﾞｼｯｸM-PRO" w:eastAsia="HG丸ｺﾞｼｯｸM-PRO" w:hAnsi="HG丸ｺﾞｼｯｸM-PRO" w:hint="eastAsia"/>
                <w:sz w:val="16"/>
                <w:szCs w:val="12"/>
              </w:rPr>
              <w:t>保育士・保育所支援センターにおいて、復職応援セミナー、職場、職場体験、求職相談等を実施</w:t>
            </w:r>
          </w:p>
        </w:tc>
        <w:tc>
          <w:tcPr>
            <w:tcW w:w="4536" w:type="dxa"/>
            <w:shd w:val="pct5" w:color="auto" w:fill="auto"/>
            <w:vAlign w:val="center"/>
          </w:tcPr>
          <w:p w14:paraId="253A58BE" w14:textId="77777777" w:rsidR="006F587B" w:rsidRPr="00B82591" w:rsidRDefault="006F587B" w:rsidP="006F587B">
            <w:pPr>
              <w:spacing w:line="240" w:lineRule="exact"/>
              <w:jc w:val="left"/>
              <w:rPr>
                <w:rFonts w:ascii="HG丸ｺﾞｼｯｸM-PRO" w:eastAsia="HG丸ｺﾞｼｯｸM-PRO" w:hAnsi="HG丸ｺﾞｼｯｸM-PRO"/>
                <w:sz w:val="18"/>
                <w:szCs w:val="16"/>
              </w:rPr>
            </w:pPr>
            <w:r w:rsidRPr="00B82591">
              <w:rPr>
                <w:rFonts w:ascii="HG丸ｺﾞｼｯｸM-PRO" w:eastAsia="HG丸ｺﾞｼｯｸM-PRO" w:hAnsi="HG丸ｺﾞｼｯｸM-PRO" w:hint="eastAsia"/>
                <w:sz w:val="18"/>
                <w:szCs w:val="16"/>
              </w:rPr>
              <w:t>セミナー参加者数　145人</w:t>
            </w:r>
          </w:p>
          <w:p w14:paraId="7EB1F03D" w14:textId="4A6B337C" w:rsidR="006F587B" w:rsidRPr="00B82591" w:rsidRDefault="006F587B" w:rsidP="006F587B">
            <w:pPr>
              <w:spacing w:line="240" w:lineRule="exact"/>
              <w:jc w:val="left"/>
              <w:rPr>
                <w:rFonts w:ascii="HG丸ｺﾞｼｯｸM-PRO" w:eastAsia="HG丸ｺﾞｼｯｸM-PRO" w:hAnsi="HG丸ｺﾞｼｯｸM-PRO"/>
                <w:sz w:val="18"/>
                <w:szCs w:val="16"/>
              </w:rPr>
            </w:pPr>
            <w:r w:rsidRPr="00B82591">
              <w:rPr>
                <w:rFonts w:ascii="HG丸ｺﾞｼｯｸM-PRO" w:eastAsia="HG丸ｺﾞｼｯｸM-PRO" w:hAnsi="HG丸ｺﾞｼｯｸM-PRO" w:hint="eastAsia"/>
                <w:sz w:val="18"/>
                <w:szCs w:val="16"/>
              </w:rPr>
              <w:t>職場体験参加者数　述べ９人　就業者数　173人</w:t>
            </w:r>
          </w:p>
        </w:tc>
        <w:tc>
          <w:tcPr>
            <w:tcW w:w="992" w:type="dxa"/>
            <w:tcBorders>
              <w:left w:val="single" w:sz="4" w:space="0" w:color="auto"/>
            </w:tcBorders>
            <w:shd w:val="pct5" w:color="auto" w:fill="auto"/>
            <w:vAlign w:val="center"/>
          </w:tcPr>
          <w:p w14:paraId="0B5A5591" w14:textId="0DA2FA4F" w:rsidR="006F587B" w:rsidRPr="00B82591" w:rsidRDefault="006F587B" w:rsidP="006F587B">
            <w:pPr>
              <w:jc w:val="center"/>
              <w:rPr>
                <w:rFonts w:ascii="HG丸ｺﾞｼｯｸM-PRO" w:eastAsia="HG丸ｺﾞｼｯｸM-PRO" w:hAnsi="HG丸ｺﾞｼｯｸM-PRO"/>
                <w:szCs w:val="16"/>
              </w:rPr>
            </w:pPr>
            <w:r w:rsidRPr="00B82591">
              <w:rPr>
                <w:rFonts w:ascii="HG丸ｺﾞｼｯｸM-PRO" w:eastAsia="HG丸ｺﾞｼｯｸM-PRO" w:hAnsi="HG丸ｺﾞｼｯｸM-PRO" w:cs="メイリオ" w:hint="eastAsia"/>
                <w:kern w:val="0"/>
                <w:szCs w:val="18"/>
              </w:rPr>
              <w:t>◎</w:t>
            </w:r>
          </w:p>
        </w:tc>
      </w:tr>
    </w:tbl>
    <w:p w14:paraId="16D5F104" w14:textId="4F127E3A"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04832" behindDoc="0" locked="0" layoutInCell="1" allowOverlap="1" wp14:anchorId="369EB51F" wp14:editId="01973743">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C85923" id="直線コネクタ 1281"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w:t>
      </w:r>
      <w:r w:rsidR="00F128E3" w:rsidRPr="00F128E3">
        <w:rPr>
          <w:rFonts w:ascii="HGS創英角ﾎﾟｯﾌﾟ体" w:eastAsia="HGS創英角ﾎﾟｯﾌﾟ体" w:hAnsi="HGS創英角ﾎﾟｯﾌﾟ体" w:hint="eastAsia"/>
          <w:color w:val="4F6228" w:themeColor="accent3" w:themeShade="80"/>
          <w:sz w:val="32"/>
          <w:szCs w:val="32"/>
        </w:rPr>
        <w:t>ひとり親家庭等に対する支援の充実</w:t>
      </w:r>
      <w:r w:rsidRPr="00D3010E">
        <w:rPr>
          <w:rFonts w:ascii="HGS創英角ﾎﾟｯﾌﾟ体" w:eastAsia="HGS創英角ﾎﾟｯﾌﾟ体" w:hAnsi="HGS創英角ﾎﾟｯﾌﾟ体" w:hint="eastAsia"/>
          <w:color w:val="4F6228" w:themeColor="accent3" w:themeShade="80"/>
          <w:sz w:val="32"/>
          <w:szCs w:val="32"/>
        </w:rPr>
        <w:t xml:space="preserve">　</w:t>
      </w:r>
    </w:p>
    <w:p w14:paraId="288BF68E" w14:textId="77777777"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703808" behindDoc="0" locked="0" layoutInCell="1" allowOverlap="1" wp14:anchorId="212FC661" wp14:editId="4FC36402">
                <wp:simplePos x="0" y="0"/>
                <wp:positionH relativeFrom="column">
                  <wp:posOffset>28575</wp:posOffset>
                </wp:positionH>
                <wp:positionV relativeFrom="paragraph">
                  <wp:posOffset>9525</wp:posOffset>
                </wp:positionV>
                <wp:extent cx="6191250" cy="6858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191250" cy="68580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14:paraId="798A5ACF" w14:textId="616EA13A" w:rsidR="00002B6E" w:rsidRPr="00AE64DF" w:rsidRDefault="00002B6E" w:rsidP="00964E4D">
                            <w:pPr>
                              <w:ind w:firstLineChars="100" w:firstLine="240"/>
                              <w:rPr>
                                <w:rFonts w:ascii="HGS創英角ﾎﾟｯﾌﾟ体" w:eastAsia="HGS創英角ﾎﾟｯﾌﾟ体" w:hAnsi="HGS創英角ﾎﾟｯﾌﾟ体"/>
                                <w:sz w:val="24"/>
                                <w:szCs w:val="24"/>
                              </w:rPr>
                            </w:pPr>
                            <w:r w:rsidRPr="009E1C20">
                              <w:rPr>
                                <w:rFonts w:ascii="HGS創英角ﾎﾟｯﾌﾟ体" w:eastAsia="HGS創英角ﾎﾟｯﾌﾟ体" w:hAnsi="HGS創英角ﾎﾟｯﾌﾟ体" w:hint="eastAsia"/>
                                <w:sz w:val="24"/>
                                <w:szCs w:val="24"/>
                              </w:rPr>
                              <w:t>母子家庭、父子家庭や寡婦の方の暮らしの安定と向上の実現に向け、就業支援や養育費の確保などの取組の充実を図ります。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C661" id="横巻き 7" o:spid="_x0000_s1080" type="#_x0000_t98" style="position:absolute;left:0;text-align:left;margin-left:2.25pt;margin-top:.75pt;width:487.5pt;height: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" adj="1856" fillcolor="window" strokecolor="#0070c0" strokeweight="2pt">
                <v:textbox>
                  <w:txbxContent>
                    <w:p w14:paraId="798A5ACF" w14:textId="616EA13A" w:rsidR="00002B6E" w:rsidRPr="00AE64DF" w:rsidRDefault="00002B6E" w:rsidP="00964E4D">
                      <w:pPr>
                        <w:ind w:firstLineChars="100" w:firstLine="240"/>
                        <w:rPr>
                          <w:rFonts w:ascii="HGS創英角ﾎﾟｯﾌﾟ体" w:eastAsia="HGS創英角ﾎﾟｯﾌﾟ体" w:hAnsi="HGS創英角ﾎﾟｯﾌﾟ体"/>
                          <w:sz w:val="24"/>
                          <w:szCs w:val="24"/>
                        </w:rPr>
                      </w:pPr>
                      <w:r w:rsidRPr="009E1C20">
                        <w:rPr>
                          <w:rFonts w:ascii="HGS創英角ﾎﾟｯﾌﾟ体" w:eastAsia="HGS創英角ﾎﾟｯﾌﾟ体" w:hAnsi="HGS創英角ﾎﾟｯﾌﾟ体" w:hint="eastAsia"/>
                          <w:sz w:val="24"/>
                          <w:szCs w:val="24"/>
                        </w:rPr>
                        <w:t>母子家庭、父子家庭や寡婦の方の暮らしの安定と向上の実現に向け、就業支援や養育費の確保などの取組の充実を図ります。</w:t>
                      </w:r>
                    </w:p>
                  </w:txbxContent>
                </v:textbox>
              </v:shape>
            </w:pict>
          </mc:Fallback>
        </mc:AlternateContent>
      </w:r>
    </w:p>
    <w:p w14:paraId="1C7E5FBC" w14:textId="77777777" w:rsidR="00D01D10" w:rsidRPr="00F54D13" w:rsidRDefault="00D01D10" w:rsidP="00D01D10">
      <w:pPr>
        <w:rPr>
          <w:rFonts w:ascii="HGS創英角ﾎﾟｯﾌﾟ体" w:eastAsia="HGS創英角ﾎﾟｯﾌﾟ体" w:hAnsi="HGS創英角ﾎﾟｯﾌﾟ体"/>
          <w:sz w:val="24"/>
          <w:szCs w:val="24"/>
        </w:rPr>
      </w:pPr>
    </w:p>
    <w:p w14:paraId="16341AB5" w14:textId="1D52F454" w:rsidR="00D01D10" w:rsidRPr="00F54D13" w:rsidRDefault="00D01D10" w:rsidP="00D01D10">
      <w:pPr>
        <w:rPr>
          <w:rFonts w:ascii="HGS創英角ﾎﾟｯﾌﾟ体" w:eastAsia="HGS創英角ﾎﾟｯﾌﾟ体" w:hAnsi="HGS創英角ﾎﾟｯﾌﾟ体"/>
          <w:sz w:val="24"/>
          <w:szCs w:val="24"/>
        </w:rPr>
      </w:pPr>
    </w:p>
    <w:p w14:paraId="5AF11D6B" w14:textId="77777777" w:rsidR="009E1C20" w:rsidRDefault="00D01D10" w:rsidP="00554C88">
      <w:pPr>
        <w:spacing w:line="280" w:lineRule="exact"/>
        <w:ind w:leftChars="-92" w:left="143" w:hangingChars="140" w:hanging="336"/>
        <w:rPr>
          <w:rFonts w:ascii="HG丸ｺﾞｼｯｸM-PRO" w:eastAsia="HG丸ｺﾞｼｯｸM-PRO" w:hAnsi="HG丸ｺﾞｼｯｸM-PRO" w:cs="Times New Roman"/>
          <w:spacing w:val="2"/>
          <w:kern w:val="0"/>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009E1C20" w:rsidRPr="00427CE4">
        <w:rPr>
          <w:rFonts w:ascii="游ゴシック Light" w:eastAsia="游ゴシック Light" w:hAnsi="游ゴシック Light" w:cs="Times New Roman" w:hint="eastAsia"/>
          <w:spacing w:val="2"/>
          <w:kern w:val="0"/>
          <w:sz w:val="22"/>
          <w:szCs w:val="24"/>
        </w:rPr>
        <w:t xml:space="preserve">　</w:t>
      </w:r>
      <w:r w:rsidR="009E1C20" w:rsidRPr="00427CE4">
        <w:rPr>
          <w:rFonts w:ascii="HG丸ｺﾞｼｯｸM-PRO" w:eastAsia="HG丸ｺﾞｼｯｸM-PRO" w:hAnsi="HG丸ｺﾞｼｯｸM-PRO" w:cs="Times New Roman" w:hint="eastAsia"/>
          <w:spacing w:val="2"/>
          <w:kern w:val="0"/>
          <w:sz w:val="22"/>
          <w:szCs w:val="24"/>
        </w:rPr>
        <w:t>ひとり親家庭等に対する支援については、「母子家庭の母及び父子家庭の父の就業の支援に関する特別措置法」、「母子及び父子並びに寡婦福祉法」、「子どもの貧困対策の推進に関する法律」等の趣旨を踏まえ、</w:t>
      </w:r>
      <w:r w:rsidR="009E1C20" w:rsidRPr="00427CE4">
        <w:rPr>
          <w:rFonts w:ascii="HG丸ｺﾞｼｯｸM-PRO" w:eastAsia="HG丸ｺﾞｼｯｸM-PRO" w:hAnsi="HG丸ｺﾞｼｯｸM-PRO" w:cs="Times New Roman" w:hint="eastAsia"/>
          <w:spacing w:val="2"/>
          <w:kern w:val="0"/>
          <w:sz w:val="22"/>
        </w:rPr>
        <w:t>就業相談、就業情報提供、就業支援講習会の実施などの就業支援に取り組んでおり、今後、子育てと就業の両立ができるよう、さらなる充実を図ります。また、ひとり親家庭の子どもの健やかな成長を支えるため、面会交流支援や養育費確保などの取組の充実を図ります。</w:t>
      </w:r>
    </w:p>
    <w:p w14:paraId="4C296B7D" w14:textId="512A32F1" w:rsidR="00D01D10" w:rsidRPr="008151FA" w:rsidRDefault="00D01D10" w:rsidP="009E1C20">
      <w:pPr>
        <w:ind w:leftChars="-92" w:left="143" w:hangingChars="140" w:hanging="336"/>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Style w:val="9"/>
        <w:tblW w:w="9526" w:type="dxa"/>
        <w:tblInd w:w="279" w:type="dxa"/>
        <w:tblLook w:val="04A0" w:firstRow="1" w:lastRow="0" w:firstColumn="1" w:lastColumn="0" w:noHBand="0" w:noVBand="1"/>
      </w:tblPr>
      <w:tblGrid>
        <w:gridCol w:w="2417"/>
        <w:gridCol w:w="7109"/>
      </w:tblGrid>
      <w:tr w:rsidR="006C6BC6" w:rsidRPr="006C6BC6" w14:paraId="43DA752F" w14:textId="77777777" w:rsidTr="006C6BC6">
        <w:trPr>
          <w:trHeight w:val="1763"/>
        </w:trPr>
        <w:tc>
          <w:tcPr>
            <w:tcW w:w="2417" w:type="dxa"/>
            <w:vAlign w:val="center"/>
          </w:tcPr>
          <w:p w14:paraId="32960DA2"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Cs w:val="21"/>
              </w:rPr>
            </w:pPr>
            <w:r w:rsidRPr="006C6BC6">
              <w:rPr>
                <w:rFonts w:ascii="ＭＳ Ｐゴシック" w:eastAsia="ＭＳ Ｐゴシック" w:hAnsi="ＭＳ Ｐゴシック" w:hint="eastAsia"/>
                <w:b/>
                <w:spacing w:val="2"/>
                <w:szCs w:val="21"/>
              </w:rPr>
              <w:t>■就業支援</w:t>
            </w:r>
          </w:p>
        </w:tc>
        <w:tc>
          <w:tcPr>
            <w:tcW w:w="7109" w:type="dxa"/>
            <w:vAlign w:val="center"/>
          </w:tcPr>
          <w:p w14:paraId="4195C2D6"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民間事業主に対するひとり親家庭の親の雇用の働きかけ</w:t>
            </w:r>
          </w:p>
          <w:p w14:paraId="2960746B"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ひとり親家庭の親の雇用に配慮した官公需発注の推進</w:t>
            </w:r>
          </w:p>
          <w:p w14:paraId="745EFD31"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母子・父子福祉団体等への業務発注の推進</w:t>
            </w:r>
          </w:p>
          <w:p w14:paraId="7B243636" w14:textId="77777777" w:rsidR="006C6BC6" w:rsidRPr="006C6BC6" w:rsidRDefault="006C6BC6" w:rsidP="00554C88">
            <w:pPr>
              <w:spacing w:line="280" w:lineRule="exact"/>
              <w:ind w:left="408" w:hangingChars="200" w:hanging="408"/>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公務労働分野におけるひとり親家庭等の親の非常勤職員での雇用を通じた正規雇用へのステップアップ</w:t>
            </w:r>
          </w:p>
          <w:p w14:paraId="3740A7BC"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ひとり親家庭の親の雇用を進める事業主への表彰制度の創設</w:t>
            </w:r>
          </w:p>
          <w:p w14:paraId="466FA359"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 w:val="24"/>
                <w:szCs w:val="24"/>
              </w:rPr>
            </w:pPr>
            <w:r w:rsidRPr="006C6BC6">
              <w:rPr>
                <w:rFonts w:ascii="HG丸ｺﾞｼｯｸM-PRO" w:eastAsia="HG丸ｺﾞｼｯｸM-PRO" w:hAnsi="HG丸ｺﾞｼｯｸM-PRO" w:hint="eastAsia"/>
                <w:spacing w:val="2"/>
              </w:rPr>
              <w:t>○　ひとり親家庭の親の職場定着支援等の取組の推進</w:t>
            </w:r>
          </w:p>
        </w:tc>
      </w:tr>
      <w:tr w:rsidR="006C6BC6" w:rsidRPr="006C6BC6" w14:paraId="4C0E3560" w14:textId="77777777" w:rsidTr="006C6BC6">
        <w:trPr>
          <w:trHeight w:val="387"/>
        </w:trPr>
        <w:tc>
          <w:tcPr>
            <w:tcW w:w="2417" w:type="dxa"/>
            <w:vAlign w:val="center"/>
          </w:tcPr>
          <w:p w14:paraId="2ECE5C79" w14:textId="77777777" w:rsidR="006C6BC6" w:rsidRPr="006C6BC6" w:rsidRDefault="006C6BC6" w:rsidP="00554C88">
            <w:pPr>
              <w:spacing w:line="280" w:lineRule="exact"/>
              <w:ind w:left="205" w:hangingChars="100" w:hanging="205"/>
              <w:rPr>
                <w:rFonts w:ascii="HG創英角ｺﾞｼｯｸUB" w:eastAsia="HG創英角ｺﾞｼｯｸUB" w:hAnsi="HG創英角ｺﾞｼｯｸUB"/>
                <w:color w:val="ED7D31"/>
                <w:spacing w:val="2"/>
                <w:szCs w:val="21"/>
              </w:rPr>
            </w:pPr>
            <w:r w:rsidRPr="006C6BC6">
              <w:rPr>
                <w:rFonts w:ascii="ＭＳ Ｐゴシック" w:eastAsia="ＭＳ Ｐゴシック" w:hAnsi="ＭＳ Ｐゴシック" w:hint="eastAsia"/>
                <w:b/>
                <w:spacing w:val="2"/>
                <w:szCs w:val="21"/>
              </w:rPr>
              <w:t>■子育てをはじめとした生活面への支援</w:t>
            </w:r>
          </w:p>
        </w:tc>
        <w:tc>
          <w:tcPr>
            <w:tcW w:w="7109" w:type="dxa"/>
            <w:vAlign w:val="center"/>
          </w:tcPr>
          <w:p w14:paraId="3DBE63FA"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rPr>
            </w:pPr>
            <w:r w:rsidRPr="006C6BC6">
              <w:rPr>
                <w:rFonts w:ascii="HG丸ｺﾞｼｯｸM-PRO" w:eastAsia="HG丸ｺﾞｼｯｸM-PRO" w:hAnsi="HG丸ｺﾞｼｯｸM-PRO" w:hint="eastAsia"/>
                <w:spacing w:val="2"/>
              </w:rPr>
              <w:t>○　子ども輝く未来基金を活用したひとり親家庭への支援</w:t>
            </w:r>
          </w:p>
        </w:tc>
      </w:tr>
      <w:tr w:rsidR="006C6BC6" w:rsidRPr="006C6BC6" w14:paraId="5F9AA34A" w14:textId="77777777" w:rsidTr="006C6BC6">
        <w:trPr>
          <w:trHeight w:val="357"/>
        </w:trPr>
        <w:tc>
          <w:tcPr>
            <w:tcW w:w="2417" w:type="dxa"/>
            <w:vAlign w:val="center"/>
          </w:tcPr>
          <w:p w14:paraId="58228F9F" w14:textId="77777777" w:rsidR="006C6BC6" w:rsidRPr="006C6BC6" w:rsidRDefault="006C6BC6" w:rsidP="00554C88">
            <w:pPr>
              <w:spacing w:line="280" w:lineRule="exact"/>
              <w:ind w:left="225" w:hangingChars="100" w:hanging="225"/>
              <w:rPr>
                <w:rFonts w:ascii="ＭＳ Ｐゴシック" w:eastAsia="ＭＳ Ｐゴシック" w:hAnsi="ＭＳ Ｐゴシック"/>
                <w:b/>
                <w:spacing w:val="2"/>
                <w:szCs w:val="21"/>
              </w:rPr>
            </w:pPr>
            <w:r w:rsidRPr="006C6BC6">
              <w:rPr>
                <w:rFonts w:ascii="ＭＳ Ｐゴシック" w:eastAsia="ＭＳ Ｐゴシック" w:hAnsi="ＭＳ Ｐゴシック" w:hint="eastAsia"/>
                <w:b/>
                <w:spacing w:val="2"/>
                <w:sz w:val="22"/>
              </w:rPr>
              <w:t>■</w:t>
            </w:r>
            <w:r w:rsidRPr="006C6BC6">
              <w:rPr>
                <w:rFonts w:ascii="ＭＳ Ｐゴシック" w:eastAsia="ＭＳ Ｐゴシック" w:hAnsi="ＭＳ Ｐゴシック" w:hint="eastAsia"/>
                <w:b/>
                <w:spacing w:val="2"/>
                <w:szCs w:val="21"/>
              </w:rPr>
              <w:t>面会交流の促進・</w:t>
            </w:r>
          </w:p>
          <w:p w14:paraId="40ECA83E" w14:textId="77777777" w:rsidR="006C6BC6" w:rsidRPr="006C6BC6" w:rsidRDefault="006C6BC6" w:rsidP="00554C88">
            <w:pPr>
              <w:spacing w:line="280" w:lineRule="exact"/>
              <w:ind w:leftChars="100" w:left="210"/>
              <w:rPr>
                <w:rFonts w:ascii="HG創英角ｺﾞｼｯｸUB" w:eastAsia="HG創英角ｺﾞｼｯｸUB" w:hAnsi="HG創英角ｺﾞｼｯｸUB"/>
                <w:spacing w:val="2"/>
                <w:sz w:val="24"/>
                <w:szCs w:val="24"/>
              </w:rPr>
            </w:pPr>
            <w:r w:rsidRPr="006C6BC6">
              <w:rPr>
                <w:rFonts w:ascii="ＭＳ Ｐゴシック" w:eastAsia="ＭＳ Ｐゴシック" w:hAnsi="ＭＳ Ｐゴシック" w:hint="eastAsia"/>
                <w:b/>
                <w:spacing w:val="2"/>
                <w:szCs w:val="21"/>
              </w:rPr>
              <w:t>養育費確保への支援</w:t>
            </w:r>
          </w:p>
        </w:tc>
        <w:tc>
          <w:tcPr>
            <w:tcW w:w="7109" w:type="dxa"/>
            <w:vAlign w:val="center"/>
          </w:tcPr>
          <w:p w14:paraId="51FF386D"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面会交流の実施促進に関する啓発や相談体制の整備</w:t>
            </w:r>
          </w:p>
          <w:p w14:paraId="472488A3" w14:textId="77777777" w:rsidR="006C6BC6" w:rsidRPr="006C6BC6" w:rsidRDefault="006C6BC6" w:rsidP="00554C88">
            <w:pPr>
              <w:spacing w:line="280" w:lineRule="exact"/>
              <w:rPr>
                <w:rFonts w:ascii="HG創英角ｺﾞｼｯｸUB" w:eastAsia="HG創英角ｺﾞｼｯｸUB" w:hAnsi="HG創英角ｺﾞｼｯｸUB"/>
                <w:spacing w:val="2"/>
                <w:sz w:val="24"/>
                <w:szCs w:val="24"/>
              </w:rPr>
            </w:pPr>
            <w:r w:rsidRPr="006C6BC6">
              <w:rPr>
                <w:rFonts w:ascii="HG丸ｺﾞｼｯｸM-PRO" w:eastAsia="HG丸ｺﾞｼｯｸM-PRO" w:hAnsi="HG丸ｺﾞｼｯｸM-PRO" w:hint="eastAsia"/>
                <w:spacing w:val="2"/>
              </w:rPr>
              <w:t>○　養育費の取り決めや受給に向けた支援</w:t>
            </w:r>
          </w:p>
        </w:tc>
      </w:tr>
      <w:tr w:rsidR="006C6BC6" w:rsidRPr="006C6BC6" w14:paraId="77B26709" w14:textId="77777777" w:rsidTr="006C6BC6">
        <w:trPr>
          <w:trHeight w:val="314"/>
        </w:trPr>
        <w:tc>
          <w:tcPr>
            <w:tcW w:w="2417" w:type="dxa"/>
            <w:vAlign w:val="center"/>
          </w:tcPr>
          <w:p w14:paraId="4A773210"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 w:val="24"/>
                <w:szCs w:val="24"/>
              </w:rPr>
            </w:pPr>
            <w:r w:rsidRPr="006C6BC6">
              <w:rPr>
                <w:rFonts w:ascii="ＭＳ Ｐゴシック" w:eastAsia="ＭＳ Ｐゴシック" w:hAnsi="ＭＳ Ｐゴシック" w:hint="eastAsia"/>
                <w:b/>
                <w:spacing w:val="2"/>
                <w:sz w:val="22"/>
              </w:rPr>
              <w:t>■相談機能の充実</w:t>
            </w:r>
          </w:p>
        </w:tc>
        <w:tc>
          <w:tcPr>
            <w:tcW w:w="7109" w:type="dxa"/>
            <w:vAlign w:val="center"/>
          </w:tcPr>
          <w:p w14:paraId="59C86408"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rPr>
            </w:pPr>
            <w:r w:rsidRPr="006C6BC6">
              <w:rPr>
                <w:rFonts w:ascii="HG丸ｺﾞｼｯｸM-PRO" w:eastAsia="HG丸ｺﾞｼｯｸM-PRO" w:hAnsi="HG丸ｺﾞｼｯｸM-PRO" w:hint="eastAsia"/>
                <w:spacing w:val="2"/>
              </w:rPr>
              <w:t>○　府立母子・父子福祉センターにおける相談機能の充実</w:t>
            </w:r>
          </w:p>
        </w:tc>
      </w:tr>
    </w:tbl>
    <w:p w14:paraId="3E7D5377" w14:textId="77777777" w:rsidR="00554C88" w:rsidRDefault="00D01D10" w:rsidP="006C6BC6">
      <w:pPr>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14:paraId="0B2F8C51" w14:textId="3DC80BE6" w:rsidR="00D01D10" w:rsidRPr="002E0BB5" w:rsidRDefault="00D01D10" w:rsidP="006C6BC6">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3A26A87D" w14:textId="77777777" w:rsidR="00D01D10" w:rsidRPr="00F54D13" w:rsidRDefault="00D01D10" w:rsidP="00D01D10">
      <w:r w:rsidRPr="00F54D13">
        <w:rPr>
          <w:rFonts w:hint="eastAsia"/>
          <w:noProof/>
        </w:rPr>
        <mc:AlternateContent>
          <mc:Choice Requires="wps">
            <w:drawing>
              <wp:anchor distT="0" distB="0" distL="114300" distR="114300" simplePos="0" relativeHeight="251702784" behindDoc="0" locked="0" layoutInCell="1" allowOverlap="1" wp14:anchorId="1076DFB0" wp14:editId="180A419E">
                <wp:simplePos x="0" y="0"/>
                <wp:positionH relativeFrom="margin">
                  <wp:align>left</wp:align>
                </wp:positionH>
                <wp:positionV relativeFrom="paragraph">
                  <wp:posOffset>39990</wp:posOffset>
                </wp:positionV>
                <wp:extent cx="6591300" cy="3466214"/>
                <wp:effectExtent l="0" t="0" r="19050" b="20320"/>
                <wp:wrapNone/>
                <wp:docPr id="1385" name="角丸四角形 1385"/>
                <wp:cNvGraphicFramePr/>
                <a:graphic xmlns:a="http://schemas.openxmlformats.org/drawingml/2006/main">
                  <a:graphicData uri="http://schemas.microsoft.com/office/word/2010/wordprocessingShape">
                    <wps:wsp>
                      <wps:cNvSpPr/>
                      <wps:spPr>
                        <a:xfrm>
                          <a:off x="0" y="0"/>
                          <a:ext cx="6591300" cy="3466214"/>
                        </a:xfrm>
                        <a:prstGeom prst="roundRect">
                          <a:avLst/>
                        </a:prstGeom>
                        <a:solidFill>
                          <a:sysClr val="window" lastClr="FFFFFF"/>
                        </a:solidFill>
                        <a:ln w="25400" cap="flat" cmpd="sng" algn="ctr">
                          <a:solidFill>
                            <a:srgbClr val="4F81BD"/>
                          </a:solidFill>
                          <a:prstDash val="solid"/>
                        </a:ln>
                        <a:effectLst/>
                      </wps:spPr>
                      <wps:txbx>
                        <w:txbxContent>
                          <w:p w14:paraId="74612DFA"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■就業支援</w:t>
                            </w:r>
                          </w:p>
                          <w:p w14:paraId="4F2DD545" w14:textId="77777777" w:rsidR="00002B6E" w:rsidRPr="006C6BC6" w:rsidRDefault="00002B6E" w:rsidP="006C6BC6">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・特別措置法において、地方公共団体は国に準じ、民間事業者への協力要請や母子・父子福祉団体への受注機会の増大等、就業機会創出に向けた施策を講ずるよう努めることなどが定められています。</w:t>
                            </w:r>
                          </w:p>
                          <w:p w14:paraId="2C5B8D43" w14:textId="0D45AE44" w:rsidR="00002B6E" w:rsidRPr="006C6BC6" w:rsidRDefault="00002B6E" w:rsidP="006C6BC6">
                            <w:pPr>
                              <w:spacing w:line="280" w:lineRule="exact"/>
                              <w:ind w:firstLineChars="300" w:firstLine="54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府から一般市町に対し働きかけを行い、府内での取組が広がります。（R元:14市町→</w:t>
                            </w:r>
                            <w:r w:rsidRPr="00D67A9D">
                              <w:rPr>
                                <w:rFonts w:ascii="HG丸ｺﾞｼｯｸM-PRO" w:eastAsia="HG丸ｺﾞｼｯｸM-PRO" w:hAnsi="HG丸ｺﾞｼｯｸM-PRO" w:hint="eastAsia"/>
                                <w:sz w:val="18"/>
                              </w:rPr>
                              <w:t>26</w:t>
                            </w:r>
                            <w:r w:rsidRPr="006C6BC6">
                              <w:rPr>
                                <w:rFonts w:ascii="HG丸ｺﾞｼｯｸM-PRO" w:eastAsia="HG丸ｺﾞｼｯｸM-PRO" w:hAnsi="HG丸ｺﾞｼｯｸM-PRO" w:hint="eastAsia"/>
                                <w:sz w:val="18"/>
                              </w:rPr>
                              <w:t>市町）</w:t>
                            </w:r>
                          </w:p>
                          <w:p w14:paraId="4F470AF8"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■子育てをはじめとした生活面への支援</w:t>
                            </w:r>
                          </w:p>
                          <w:p w14:paraId="737CBECE"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 xml:space="preserve">　・子ども輝く未来基金を活用し、ひとり親家庭の子どもの体験活動や生活支援などが広がります。</w:t>
                            </w:r>
                          </w:p>
                          <w:p w14:paraId="13B0E890"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■面会交流の促進</w:t>
                            </w:r>
                          </w:p>
                          <w:p w14:paraId="260A9457" w14:textId="77777777" w:rsidR="00002B6E"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・面会交流を行っている割合が上昇し、子どもの利益を最優先とした面会交流が実施されています。</w:t>
                            </w:r>
                          </w:p>
                          <w:p w14:paraId="04D69C61" w14:textId="5EC0D079" w:rsidR="00002B6E" w:rsidRPr="006C6BC6" w:rsidRDefault="00002B6E" w:rsidP="00554C88">
                            <w:pPr>
                              <w:spacing w:line="280" w:lineRule="exact"/>
                              <w:ind w:leftChars="250" w:left="615" w:hangingChars="50" w:hanging="9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（R元:「現在、面会交流を行っている」母子世帯30.9％、父子世帯46.4％）</w:t>
                            </w:r>
                          </w:p>
                          <w:p w14:paraId="3839F454"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■養育費確保への支援</w:t>
                            </w:r>
                          </w:p>
                          <w:p w14:paraId="225F121C" w14:textId="77777777" w:rsidR="00002B6E" w:rsidRPr="006C6BC6"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母子世帯における養育費の取り決めをしている割合、受け取っている割合が、現在よりも上昇し、経済的に安定した生活につながります。（R元:「養育費の取り決めをしている」母子世帯48.6％、「受け取っている及び時々受け取っている」母子世帯21.8％）</w:t>
                            </w:r>
                          </w:p>
                          <w:p w14:paraId="34467C9C"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■相談機能の充実</w:t>
                            </w:r>
                          </w:p>
                          <w:p w14:paraId="3A04C683" w14:textId="0F274E9B" w:rsidR="00002B6E" w:rsidRPr="006C6BC6" w:rsidRDefault="00002B6E" w:rsidP="0093030B">
                            <w:pPr>
                              <w:spacing w:line="280" w:lineRule="exact"/>
                              <w:ind w:leftChars="100" w:left="570" w:hangingChars="200" w:hanging="360"/>
                              <w:jc w:val="left"/>
                              <w:rPr>
                                <w:sz w:val="16"/>
                              </w:rPr>
                            </w:pPr>
                            <w:r w:rsidRPr="006C6BC6">
                              <w:rPr>
                                <w:rFonts w:ascii="HG丸ｺﾞｼｯｸM-PRO" w:eastAsia="HG丸ｺﾞｼｯｸM-PRO" w:hAnsi="HG丸ｺﾞｼｯｸM-PRO" w:hint="eastAsia"/>
                                <w:sz w:val="18"/>
                              </w:rPr>
                              <w:t xml:space="preserve">　・府立母子・父子福祉センターの相談機能を充実させることにより、ひとり親家庭の親の相談先がない割合が減少し、ひとり親家庭等の孤立防止につながります。（R元:「相談先がない」母子世帯7.7％、父子世帯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76DFB0" id="角丸四角形 1385" o:spid="_x0000_s1081" style="position:absolute;left:0;text-align:left;margin-left:0;margin-top:3.15pt;width:519pt;height:272.9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" fillcolor="window" strokecolor="#4f81bd" strokeweight="2pt">
                <v:textbox>
                  <w:txbxContent>
                    <w:p w14:paraId="74612DFA"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■就業支援</w:t>
                      </w:r>
                    </w:p>
                    <w:p w14:paraId="4F2DD545" w14:textId="77777777" w:rsidR="00002B6E" w:rsidRPr="006C6BC6" w:rsidRDefault="00002B6E" w:rsidP="006C6BC6">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・特別措置法において、地方公共団体は国に準じ、民間事業者への協力要請や母子・父子福祉団体への受注機会の増大等、就業機会創出に向けた施策を講ずるよう努めることなどが定められています。</w:t>
                      </w:r>
                    </w:p>
                    <w:p w14:paraId="2C5B8D43" w14:textId="0D45AE44" w:rsidR="00002B6E" w:rsidRPr="006C6BC6" w:rsidRDefault="00002B6E" w:rsidP="006C6BC6">
                      <w:pPr>
                        <w:spacing w:line="280" w:lineRule="exact"/>
                        <w:ind w:firstLineChars="300" w:firstLine="54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府から一般市町に対し働きかけを行い、府内での取組が広がります。（R元:14市町→</w:t>
                      </w:r>
                      <w:r w:rsidRPr="00D67A9D">
                        <w:rPr>
                          <w:rFonts w:ascii="HG丸ｺﾞｼｯｸM-PRO" w:eastAsia="HG丸ｺﾞｼｯｸM-PRO" w:hAnsi="HG丸ｺﾞｼｯｸM-PRO" w:hint="eastAsia"/>
                          <w:sz w:val="18"/>
                        </w:rPr>
                        <w:t>26</w:t>
                      </w:r>
                      <w:r w:rsidRPr="006C6BC6">
                        <w:rPr>
                          <w:rFonts w:ascii="HG丸ｺﾞｼｯｸM-PRO" w:eastAsia="HG丸ｺﾞｼｯｸM-PRO" w:hAnsi="HG丸ｺﾞｼｯｸM-PRO" w:hint="eastAsia"/>
                          <w:sz w:val="18"/>
                        </w:rPr>
                        <w:t>市町）</w:t>
                      </w:r>
                    </w:p>
                    <w:p w14:paraId="4F470AF8"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■子育てをはじめとした生活面への支援</w:t>
                      </w:r>
                    </w:p>
                    <w:p w14:paraId="737CBECE"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 xml:space="preserve">　・子ども輝く未来基金を活用し、ひとり親家庭の子どもの体験活動や生活支援などが広がります。</w:t>
                      </w:r>
                    </w:p>
                    <w:p w14:paraId="13B0E890"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■面会交流の促進</w:t>
                      </w:r>
                    </w:p>
                    <w:p w14:paraId="260A9457" w14:textId="77777777" w:rsidR="00002B6E"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・面会交流を行っている割合が上昇し、子どもの利益を最優先とした面会交流が実施されています。</w:t>
                      </w:r>
                    </w:p>
                    <w:p w14:paraId="04D69C61" w14:textId="5EC0D079" w:rsidR="00002B6E" w:rsidRPr="006C6BC6" w:rsidRDefault="00002B6E" w:rsidP="00554C88">
                      <w:pPr>
                        <w:spacing w:line="280" w:lineRule="exact"/>
                        <w:ind w:leftChars="250" w:left="615" w:hangingChars="50" w:hanging="9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（R元:「現在、面会交流を行っている」母子世帯30.9％、父子世帯46.4％）</w:t>
                      </w:r>
                    </w:p>
                    <w:p w14:paraId="3839F454"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■養育費確保への支援</w:t>
                      </w:r>
                    </w:p>
                    <w:p w14:paraId="225F121C" w14:textId="77777777" w:rsidR="00002B6E" w:rsidRPr="006C6BC6"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母子世帯における養育費の取り決めをしている割合、受け取っている割合が、現在よりも上昇し、経済的に安定した生活につながります。（R元:「養育費の取り決めをしている」母子世帯48.6％、「受け取っている及び時々受け取っている」母子世帯21.8％）</w:t>
                      </w:r>
                    </w:p>
                    <w:p w14:paraId="34467C9C"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■相談機能の充実</w:t>
                      </w:r>
                    </w:p>
                    <w:p w14:paraId="3A04C683" w14:textId="0F274E9B" w:rsidR="00002B6E" w:rsidRPr="006C6BC6" w:rsidRDefault="00002B6E" w:rsidP="0093030B">
                      <w:pPr>
                        <w:spacing w:line="280" w:lineRule="exact"/>
                        <w:ind w:leftChars="100" w:left="570" w:hangingChars="200" w:hanging="360"/>
                        <w:jc w:val="left"/>
                        <w:rPr>
                          <w:sz w:val="16"/>
                        </w:rPr>
                      </w:pPr>
                      <w:r w:rsidRPr="006C6BC6">
                        <w:rPr>
                          <w:rFonts w:ascii="HG丸ｺﾞｼｯｸM-PRO" w:eastAsia="HG丸ｺﾞｼｯｸM-PRO" w:hAnsi="HG丸ｺﾞｼｯｸM-PRO" w:hint="eastAsia"/>
                          <w:sz w:val="18"/>
                        </w:rPr>
                        <w:t xml:space="preserve">　・府立母子・父子福祉センターの相談機能を充実させることにより、ひとり親家庭の親の相談先がない割合が減少し、ひとり親家庭等の孤立防止につながります。（R元:「相談先がない」母子世帯7.7％、父子世帯21.6％）</w:t>
                      </w:r>
                    </w:p>
                  </w:txbxContent>
                </v:textbox>
                <w10:wrap anchorx="margin"/>
              </v:roundrect>
            </w:pict>
          </mc:Fallback>
        </mc:AlternateContent>
      </w:r>
    </w:p>
    <w:p w14:paraId="781A8B90" w14:textId="76758B19" w:rsidR="00D01D10" w:rsidRDefault="00D01D10" w:rsidP="00D01D10"/>
    <w:p w14:paraId="166647F4" w14:textId="5417D825" w:rsidR="006C6BC6" w:rsidRDefault="006C6BC6" w:rsidP="00D01D10"/>
    <w:p w14:paraId="31CBDFE7" w14:textId="77777777" w:rsidR="006C6BC6" w:rsidRPr="00F54D13" w:rsidRDefault="006C6BC6" w:rsidP="00D01D10"/>
    <w:p w14:paraId="2D691072" w14:textId="77777777" w:rsidR="00D01D10" w:rsidRPr="00F54D13" w:rsidRDefault="00D01D10" w:rsidP="00D01D10"/>
    <w:p w14:paraId="32A8A614" w14:textId="77777777" w:rsidR="00D01D10" w:rsidRPr="00F54D13" w:rsidRDefault="00D01D10" w:rsidP="00D01D10"/>
    <w:p w14:paraId="0AF81DBE" w14:textId="77777777" w:rsidR="00D01D10" w:rsidRPr="00F54D13" w:rsidRDefault="00D01D10" w:rsidP="00D01D10"/>
    <w:p w14:paraId="6B99B8A5" w14:textId="77777777" w:rsidR="007A700D" w:rsidRDefault="007A700D" w:rsidP="00FD223A">
      <w:pPr>
        <w:rPr>
          <w:rFonts w:ascii="HG丸ｺﾞｼｯｸM-PRO" w:eastAsia="HG丸ｺﾞｼｯｸM-PRO" w:hAnsi="HG丸ｺﾞｼｯｸM-PRO"/>
        </w:rPr>
      </w:pPr>
    </w:p>
    <w:p w14:paraId="034D7BBF" w14:textId="0FCDA80B" w:rsidR="00715C29" w:rsidRDefault="00715C29" w:rsidP="00FD223A">
      <w:pPr>
        <w:rPr>
          <w:rFonts w:ascii="HG丸ｺﾞｼｯｸM-PRO" w:eastAsia="HG丸ｺﾞｼｯｸM-PRO" w:hAnsi="HG丸ｺﾞｼｯｸM-PRO"/>
        </w:rPr>
      </w:pPr>
    </w:p>
    <w:p w14:paraId="5FB467D7" w14:textId="46FF6D6E" w:rsidR="006C6BC6" w:rsidRDefault="006C6BC6" w:rsidP="00FD223A">
      <w:pPr>
        <w:rPr>
          <w:rFonts w:ascii="HG丸ｺﾞｼｯｸM-PRO" w:eastAsia="HG丸ｺﾞｼｯｸM-PRO" w:hAnsi="HG丸ｺﾞｼｯｸM-PRO"/>
        </w:rPr>
      </w:pPr>
    </w:p>
    <w:p w14:paraId="5015EDC0" w14:textId="16EB31B6" w:rsidR="006C6BC6" w:rsidRDefault="006C6BC6" w:rsidP="00FD223A">
      <w:pPr>
        <w:rPr>
          <w:rFonts w:ascii="HG丸ｺﾞｼｯｸM-PRO" w:eastAsia="HG丸ｺﾞｼｯｸM-PRO" w:hAnsi="HG丸ｺﾞｼｯｸM-PRO"/>
        </w:rPr>
      </w:pPr>
    </w:p>
    <w:p w14:paraId="57DEDB59" w14:textId="5199CBD1" w:rsidR="006C6BC6" w:rsidRDefault="006C6BC6" w:rsidP="00FD223A">
      <w:pPr>
        <w:rPr>
          <w:rFonts w:ascii="HG丸ｺﾞｼｯｸM-PRO" w:eastAsia="HG丸ｺﾞｼｯｸM-PRO" w:hAnsi="HG丸ｺﾞｼｯｸM-PRO"/>
        </w:rPr>
      </w:pPr>
    </w:p>
    <w:p w14:paraId="142CEBBE" w14:textId="65A53F22" w:rsidR="006C6BC6" w:rsidRDefault="006C6BC6" w:rsidP="00FD223A">
      <w:pPr>
        <w:rPr>
          <w:rFonts w:ascii="HG丸ｺﾞｼｯｸM-PRO" w:eastAsia="HG丸ｺﾞｼｯｸM-PRO" w:hAnsi="HG丸ｺﾞｼｯｸM-PRO"/>
        </w:rPr>
      </w:pPr>
    </w:p>
    <w:p w14:paraId="0F73E754" w14:textId="16BE8CE7" w:rsidR="006C6BC6" w:rsidRDefault="006C6BC6" w:rsidP="00FD223A">
      <w:pPr>
        <w:rPr>
          <w:rFonts w:ascii="HG丸ｺﾞｼｯｸM-PRO" w:eastAsia="HG丸ｺﾞｼｯｸM-PRO" w:hAnsi="HG丸ｺﾞｼｯｸM-PRO"/>
        </w:rPr>
      </w:pPr>
    </w:p>
    <w:p w14:paraId="27303351" w14:textId="4936E470" w:rsidR="006C6BC6" w:rsidRDefault="006C6BC6" w:rsidP="00FD223A">
      <w:pPr>
        <w:rPr>
          <w:rFonts w:ascii="HG丸ｺﾞｼｯｸM-PRO" w:eastAsia="HG丸ｺﾞｼｯｸM-PRO" w:hAnsi="HG丸ｺﾞｼｯｸM-PRO"/>
        </w:rPr>
      </w:pPr>
    </w:p>
    <w:p w14:paraId="4D72E7D7" w14:textId="77777777" w:rsidR="00554C88" w:rsidRPr="00715C29" w:rsidRDefault="00554C88" w:rsidP="00FD223A">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14:paraId="1D2C6EE0" w14:textId="77777777" w:rsidTr="001F6A93">
        <w:trPr>
          <w:jc w:val="center"/>
        </w:trPr>
        <w:tc>
          <w:tcPr>
            <w:tcW w:w="3917" w:type="dxa"/>
            <w:shd w:val="clear" w:color="auto" w:fill="FBD4B4" w:themeFill="accent6" w:themeFillTint="66"/>
          </w:tcPr>
          <w:p w14:paraId="4E90EDC8" w14:textId="77777777"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14:paraId="28FEEF9F" w14:textId="320F37AB" w:rsidR="00D9646B" w:rsidRPr="00F81A78" w:rsidRDefault="00E15F29" w:rsidP="0010076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1217" w:type="dxa"/>
            <w:tcBorders>
              <w:left w:val="single" w:sz="4" w:space="0" w:color="auto"/>
            </w:tcBorders>
            <w:shd w:val="clear" w:color="auto" w:fill="FBD4B4" w:themeFill="accent6" w:themeFillTint="66"/>
          </w:tcPr>
          <w:p w14:paraId="573B68B3"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CE4C29" w:rsidRPr="00F54D13" w14:paraId="1D21BC6C" w14:textId="77777777" w:rsidTr="004878CA">
        <w:trPr>
          <w:jc w:val="center"/>
        </w:trPr>
        <w:tc>
          <w:tcPr>
            <w:tcW w:w="3917" w:type="dxa"/>
            <w:shd w:val="pct5" w:color="auto" w:fill="auto"/>
          </w:tcPr>
          <w:p w14:paraId="219D0B15" w14:textId="77777777" w:rsidR="00CE4C29" w:rsidRPr="00F81A78" w:rsidRDefault="00CE4C29" w:rsidP="00CE4C29">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ひとり親家庭等の就業機会創出の</w:t>
            </w:r>
          </w:p>
          <w:p w14:paraId="4CA644AA" w14:textId="27DCD21D" w:rsidR="00CE4C29" w:rsidRPr="00AC1245" w:rsidRDefault="00CE4C29" w:rsidP="003C0933">
            <w:pPr>
              <w:jc w:val="center"/>
              <w:rPr>
                <w:rFonts w:ascii="HG丸ｺﾞｼｯｸM-PRO" w:eastAsia="HG丸ｺﾞｼｯｸM-PRO" w:hAnsi="HG丸ｺﾞｼｯｸM-PRO"/>
                <w:b/>
                <w:bCs/>
                <w:sz w:val="22"/>
              </w:rPr>
            </w:pPr>
            <w:r w:rsidRPr="00F81A78">
              <w:rPr>
                <w:rFonts w:ascii="HG丸ｺﾞｼｯｸM-PRO" w:eastAsia="HG丸ｺﾞｼｯｸM-PRO" w:hAnsi="HG丸ｺﾞｼｯｸM-PRO" w:hint="eastAsia"/>
              </w:rPr>
              <w:t>ための支援を実施した市町</w:t>
            </w:r>
          </w:p>
        </w:tc>
        <w:tc>
          <w:tcPr>
            <w:tcW w:w="3744" w:type="dxa"/>
            <w:shd w:val="pct5" w:color="auto" w:fill="auto"/>
            <w:vAlign w:val="center"/>
          </w:tcPr>
          <w:p w14:paraId="21A51DED" w14:textId="16405827" w:rsidR="00CE4C29" w:rsidRPr="00B82591" w:rsidRDefault="00CE4C29" w:rsidP="00CE4C29">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1</w:t>
            </w:r>
            <w:r w:rsidRPr="00B82591">
              <w:rPr>
                <w:rFonts w:ascii="HG丸ｺﾞｼｯｸM-PRO" w:eastAsia="HG丸ｺﾞｼｯｸM-PRO" w:hAnsi="HG丸ｺﾞｼｯｸM-PRO"/>
                <w:szCs w:val="21"/>
              </w:rPr>
              <w:t>0</w:t>
            </w:r>
            <w:r w:rsidRPr="00B82591">
              <w:rPr>
                <w:rFonts w:ascii="HG丸ｺﾞｼｯｸM-PRO" w:eastAsia="HG丸ｺﾞｼｯｸM-PRO" w:hAnsi="HG丸ｺﾞｼｯｸM-PRO" w:hint="eastAsia"/>
                <w:szCs w:val="21"/>
              </w:rPr>
              <w:t>市</w:t>
            </w:r>
          </w:p>
        </w:tc>
        <w:tc>
          <w:tcPr>
            <w:tcW w:w="1217" w:type="dxa"/>
            <w:tcBorders>
              <w:left w:val="single" w:sz="4" w:space="0" w:color="auto"/>
            </w:tcBorders>
            <w:shd w:val="pct5" w:color="auto" w:fill="auto"/>
            <w:vAlign w:val="center"/>
          </w:tcPr>
          <w:p w14:paraId="5679E3B7" w14:textId="3D8284C5" w:rsidR="00CE4C29" w:rsidRPr="00B82591" w:rsidRDefault="00CE4C29" w:rsidP="00CE4C29">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32464604" w14:textId="79EA8E2F" w:rsidR="009C56FB" w:rsidRPr="00D3010E" w:rsidRDefault="00554C88"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9C56FB" w:rsidRPr="00D3010E">
        <w:rPr>
          <w:rFonts w:hint="eastAsia"/>
          <w:noProof/>
          <w:color w:val="4F6228" w:themeColor="accent3" w:themeShade="80"/>
          <w:sz w:val="36"/>
          <w:szCs w:val="36"/>
        </w:rPr>
        <mc:AlternateContent>
          <mc:Choice Requires="wps">
            <w:drawing>
              <wp:anchor distT="0" distB="0" distL="114300" distR="114300" simplePos="0" relativeHeight="251717120" behindDoc="0" locked="0" layoutInCell="1" allowOverlap="1" wp14:anchorId="55359C65" wp14:editId="04BDBABE">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00F667" id="直線コネクタ 1280"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9C56FB" w:rsidRPr="00D3010E">
        <w:rPr>
          <w:rFonts w:ascii="HGP創英角ﾎﾟｯﾌﾟ体" w:eastAsia="HGP創英角ﾎﾟｯﾌﾟ体" w:hAnsi="HGP創英角ﾎﾟｯﾌﾟ体" w:hint="eastAsia"/>
          <w:color w:val="4F6228" w:themeColor="accent3" w:themeShade="80"/>
          <w:sz w:val="32"/>
          <w:szCs w:val="32"/>
        </w:rPr>
        <w:t xml:space="preserve">重点施策⑨　　</w:t>
      </w:r>
      <w:r w:rsidR="007F6D2F" w:rsidRPr="007F6D2F">
        <w:rPr>
          <w:rFonts w:ascii="HGP創英角ﾎﾟｯﾌﾟ体" w:eastAsia="HGP創英角ﾎﾟｯﾌﾟ体" w:hAnsi="HGP創英角ﾎﾟｯﾌﾟ体" w:hint="eastAsia"/>
          <w:color w:val="4F6228" w:themeColor="accent3" w:themeShade="80"/>
          <w:sz w:val="32"/>
          <w:szCs w:val="32"/>
        </w:rPr>
        <w:t>児童虐待防止の取り組み</w:t>
      </w:r>
    </w:p>
    <w:p w14:paraId="4CF8C591" w14:textId="77777777"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05856" behindDoc="0" locked="0" layoutInCell="1" allowOverlap="1" wp14:anchorId="7DB1BBA6" wp14:editId="2678CB17">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2E7463"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14:paraId="1A457AA8" w14:textId="77777777" w:rsidR="007F6D2F" w:rsidRDefault="007F6D2F" w:rsidP="00554C88">
      <w:pPr>
        <w:spacing w:line="280" w:lineRule="exact"/>
        <w:rPr>
          <w:rFonts w:ascii="HG丸ｺﾞｼｯｸM-PRO" w:eastAsia="HG丸ｺﾞｼｯｸM-PRO" w:hAnsi="HG丸ｺﾞｼｯｸM-PRO"/>
          <w:sz w:val="18"/>
          <w:szCs w:val="18"/>
        </w:rPr>
      </w:pPr>
      <w:r w:rsidRPr="007F6D2F">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等において、引き続き児童虐待の早期発見・早期対応に努めます。</w:t>
      </w:r>
    </w:p>
    <w:p w14:paraId="1FA37817" w14:textId="77777777" w:rsidR="00554C88" w:rsidRDefault="00554C88" w:rsidP="00554C88">
      <w:pPr>
        <w:spacing w:line="100" w:lineRule="exact"/>
        <w:rPr>
          <w:rFonts w:ascii="HG丸ｺﾞｼｯｸM-PRO" w:eastAsia="HG丸ｺﾞｼｯｸM-PRO" w:hAnsi="HG丸ｺﾞｼｯｸM-PRO"/>
          <w:b/>
          <w:sz w:val="24"/>
          <w:u w:val="single"/>
        </w:rPr>
      </w:pPr>
    </w:p>
    <w:p w14:paraId="2FC1C437" w14:textId="420BD09F" w:rsidR="009C56FB" w:rsidRPr="00F54D13" w:rsidRDefault="002F0849"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8928" behindDoc="0" locked="0" layoutInCell="1" allowOverlap="1" wp14:anchorId="56365D2D" wp14:editId="7F6B346A">
                <wp:simplePos x="0" y="0"/>
                <wp:positionH relativeFrom="column">
                  <wp:posOffset>3095625</wp:posOffset>
                </wp:positionH>
                <wp:positionV relativeFrom="paragraph">
                  <wp:posOffset>108747</wp:posOffset>
                </wp:positionV>
                <wp:extent cx="3268980" cy="742950"/>
                <wp:effectExtent l="0" t="0" r="26670" b="19050"/>
                <wp:wrapNone/>
                <wp:docPr id="1446" name="角丸四角形 1446"/>
                <wp:cNvGraphicFramePr/>
                <a:graphic xmlns:a="http://schemas.openxmlformats.org/drawingml/2006/main">
                  <a:graphicData uri="http://schemas.microsoft.com/office/word/2010/wordprocessingShape">
                    <wps:wsp>
                      <wps:cNvSpPr/>
                      <wps:spPr>
                        <a:xfrm>
                          <a:off x="0" y="0"/>
                          <a:ext cx="3268980" cy="742950"/>
                        </a:xfrm>
                        <a:prstGeom prst="roundRect">
                          <a:avLst>
                            <a:gd name="adj" fmla="val 8586"/>
                          </a:avLst>
                        </a:prstGeom>
                        <a:noFill/>
                        <a:ln w="25400" cap="flat" cmpd="sng" algn="ctr">
                          <a:solidFill>
                            <a:srgbClr val="C0504D"/>
                          </a:solidFill>
                          <a:prstDash val="solid"/>
                        </a:ln>
                        <a:effectLst/>
                      </wps:spPr>
                      <wps:txbx>
                        <w:txbxContent>
                          <w:p w14:paraId="58D8B829" w14:textId="3D8844D2" w:rsidR="00002B6E" w:rsidRDefault="00002B6E" w:rsidP="007F6D2F">
                            <w:pPr>
                              <w:spacing w:line="240" w:lineRule="exact"/>
                              <w:ind w:left="211" w:hangingChars="100" w:hanging="211"/>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002B6E" w:rsidRPr="00FD0CD8" w:rsidRDefault="00002B6E" w:rsidP="007F6D2F">
                            <w:pPr>
                              <w:spacing w:line="24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65D2D" id="角丸四角形 1446" o:spid="_x0000_s1082" style="position:absolute;left:0;text-align:left;margin-left:243.75pt;margin-top:8.55pt;width:257.4pt;height:5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" filled="f" strokecolor="#c0504d" strokeweight="2pt">
                <v:textbox>
                  <w:txbxContent>
                    <w:p w14:paraId="58D8B829" w14:textId="3D8844D2" w:rsidR="00002B6E" w:rsidRDefault="00002B6E" w:rsidP="007F6D2F">
                      <w:pPr>
                        <w:spacing w:line="240" w:lineRule="exact"/>
                        <w:ind w:left="211" w:hangingChars="100" w:hanging="211"/>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002B6E" w:rsidRPr="00FD0CD8" w:rsidRDefault="00002B6E" w:rsidP="007F6D2F">
                      <w:pPr>
                        <w:spacing w:line="24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007F6D2F" w:rsidRPr="00F54D13">
        <w:rPr>
          <w:rFonts w:hint="eastAsia"/>
          <w:noProof/>
        </w:rPr>
        <mc:AlternateContent>
          <mc:Choice Requires="wps">
            <w:drawing>
              <wp:anchor distT="0" distB="0" distL="114300" distR="114300" simplePos="0" relativeHeight="251709952" behindDoc="0" locked="0" layoutInCell="1" allowOverlap="1" wp14:anchorId="0313E788" wp14:editId="7C5FAAA2">
                <wp:simplePos x="0" y="0"/>
                <wp:positionH relativeFrom="column">
                  <wp:posOffset>-47625</wp:posOffset>
                </wp:positionH>
                <wp:positionV relativeFrom="paragraph">
                  <wp:posOffset>238126</wp:posOffset>
                </wp:positionV>
                <wp:extent cx="1963420" cy="2133600"/>
                <wp:effectExtent l="0" t="0" r="17780" b="19050"/>
                <wp:wrapNone/>
                <wp:docPr id="1447" name="角丸四角形 1447"/>
                <wp:cNvGraphicFramePr/>
                <a:graphic xmlns:a="http://schemas.openxmlformats.org/drawingml/2006/main">
                  <a:graphicData uri="http://schemas.microsoft.com/office/word/2010/wordprocessingShape">
                    <wps:wsp>
                      <wps:cNvSpPr/>
                      <wps:spPr>
                        <a:xfrm>
                          <a:off x="0" y="0"/>
                          <a:ext cx="1963420" cy="2133600"/>
                        </a:xfrm>
                        <a:prstGeom prst="roundRect">
                          <a:avLst>
                            <a:gd name="adj" fmla="val 8586"/>
                          </a:avLst>
                        </a:prstGeom>
                        <a:noFill/>
                        <a:ln w="25400" cap="flat" cmpd="sng" algn="ctr">
                          <a:solidFill>
                            <a:srgbClr val="C0504D"/>
                          </a:solidFill>
                          <a:prstDash val="solid"/>
                        </a:ln>
                        <a:effectLst/>
                      </wps:spPr>
                      <wps:txbx>
                        <w:txbxContent>
                          <w:p w14:paraId="14BDA249"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002B6E" w:rsidRDefault="00002B6E" w:rsidP="00964E4D">
                            <w:pPr>
                              <w:pStyle w:val="Web"/>
                              <w:spacing w:line="300" w:lineRule="exact"/>
                              <w:ind w:leftChars="50" w:left="105"/>
                              <w:rPr>
                                <w:rFonts w:ascii="HG丸ｺﾞｼｯｸM-PRO" w:eastAsia="HG丸ｺﾞｼｯｸM-PRO" w:hAnsi="HG丸ｺﾞｼｯｸM-PRO"/>
                                <w:sz w:val="21"/>
                                <w:szCs w:val="21"/>
                              </w:rPr>
                            </w:pPr>
                          </w:p>
                          <w:p w14:paraId="1C655237" w14:textId="531068F8" w:rsidR="00002B6E" w:rsidRPr="00A673BC" w:rsidRDefault="00002B6E" w:rsidP="00554C88">
                            <w:pPr>
                              <w:pStyle w:val="Web"/>
                              <w:spacing w:line="300" w:lineRule="exact"/>
                              <w:rPr>
                                <w:rFonts w:ascii="HG丸ｺﾞｼｯｸM-PRO" w:eastAsia="HG丸ｺﾞｼｯｸM-PRO" w:hAnsi="HG丸ｺﾞｼｯｸM-PRO"/>
                                <w:sz w:val="21"/>
                                <w:szCs w:val="21"/>
                              </w:rPr>
                            </w:pPr>
                            <w:r w:rsidRPr="007F6D2F">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E788" id="角丸四角形 1447" o:spid="_x0000_s1083" style="position:absolute;left:0;text-align:left;margin-left:-3.75pt;margin-top:18.75pt;width:154.6pt;height:16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" filled="f" strokecolor="#c0504d" strokeweight="2pt">
                <v:textbox>
                  <w:txbxContent>
                    <w:p w14:paraId="14BDA249"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002B6E" w:rsidRDefault="00002B6E" w:rsidP="00964E4D">
                      <w:pPr>
                        <w:pStyle w:val="Web"/>
                        <w:spacing w:line="300" w:lineRule="exact"/>
                        <w:ind w:leftChars="50" w:left="105"/>
                        <w:rPr>
                          <w:rFonts w:ascii="HG丸ｺﾞｼｯｸM-PRO" w:eastAsia="HG丸ｺﾞｼｯｸM-PRO" w:hAnsi="HG丸ｺﾞｼｯｸM-PRO"/>
                          <w:sz w:val="21"/>
                          <w:szCs w:val="21"/>
                        </w:rPr>
                      </w:pPr>
                    </w:p>
                    <w:p w14:paraId="1C655237" w14:textId="531068F8" w:rsidR="00002B6E" w:rsidRPr="00A673BC" w:rsidRDefault="00002B6E" w:rsidP="00554C88">
                      <w:pPr>
                        <w:pStyle w:val="Web"/>
                        <w:spacing w:line="300" w:lineRule="exact"/>
                        <w:rPr>
                          <w:rFonts w:ascii="HG丸ｺﾞｼｯｸM-PRO" w:eastAsia="HG丸ｺﾞｼｯｸM-PRO" w:hAnsi="HG丸ｺﾞｼｯｸM-PRO"/>
                          <w:sz w:val="21"/>
                          <w:szCs w:val="21"/>
                        </w:rPr>
                      </w:pPr>
                      <w:r w:rsidRPr="007F6D2F">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009C56FB" w:rsidRPr="00F54D13">
        <w:rPr>
          <w:rFonts w:ascii="HG丸ｺﾞｼｯｸM-PRO" w:eastAsia="HG丸ｺﾞｼｯｸM-PRO" w:hAnsi="HG丸ｺﾞｼｯｸM-PRO" w:hint="eastAsia"/>
          <w:b/>
          <w:sz w:val="24"/>
          <w:u w:val="single"/>
        </w:rPr>
        <w:t>○発生予防のための取り組み</w:t>
      </w:r>
    </w:p>
    <w:p w14:paraId="37914F1E" w14:textId="43DE4BB9" w:rsidR="009C56FB" w:rsidRPr="00F54D13" w:rsidRDefault="00400261"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1714048" behindDoc="0" locked="0" layoutInCell="1" allowOverlap="1" wp14:anchorId="13D4952D" wp14:editId="5A4F4A7D">
                <wp:simplePos x="0" y="0"/>
                <wp:positionH relativeFrom="column">
                  <wp:posOffset>1981200</wp:posOffset>
                </wp:positionH>
                <wp:positionV relativeFrom="paragraph">
                  <wp:posOffset>8890</wp:posOffset>
                </wp:positionV>
                <wp:extent cx="1050290" cy="2094865"/>
                <wp:effectExtent l="0" t="0" r="0" b="635"/>
                <wp:wrapNone/>
                <wp:docPr id="1457" name="グループ化 1457"/>
                <wp:cNvGraphicFramePr/>
                <a:graphic xmlns:a="http://schemas.openxmlformats.org/drawingml/2006/main">
                  <a:graphicData uri="http://schemas.microsoft.com/office/word/2010/wordprocessingGroup">
                    <wpg:wgp>
                      <wpg:cNvGrpSpPr/>
                      <wpg:grpSpPr>
                        <a:xfrm>
                          <a:off x="0" y="0"/>
                          <a:ext cx="1050290" cy="2094865"/>
                          <a:chOff x="0" y="0"/>
                          <a:chExt cx="1051002" cy="2371859"/>
                        </a:xfrm>
                      </wpg:grpSpPr>
                      <wps:wsp>
                        <wps:cNvPr id="36" name="正方形/長方形 36"/>
                        <wps:cNvSpPr/>
                        <wps:spPr>
                          <a:xfrm>
                            <a:off x="0" y="7796"/>
                            <a:ext cx="698740" cy="2364063"/>
                          </a:xfrm>
                          <a:prstGeom prst="rect">
                            <a:avLst/>
                          </a:prstGeom>
                          <a:solidFill>
                            <a:srgbClr val="4F81BD"/>
                          </a:solidFill>
                          <a:ln w="25400" cap="flat" cmpd="sng" algn="ctr">
                            <a:noFill/>
                            <a:prstDash val="solid"/>
                          </a:ln>
                          <a:effectLst/>
                        </wps:spPr>
                        <wps:txbx>
                          <w:txbxContent>
                            <w:p w14:paraId="2C52EAC2" w14:textId="77777777" w:rsidR="00002B6E" w:rsidRPr="007F6D2F" w:rsidRDefault="00002B6E" w:rsidP="007F6D2F">
                              <w:pP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とくに</w:t>
                              </w:r>
                            </w:p>
                            <w:p w14:paraId="0404E148"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児童福祉、</w:t>
                              </w:r>
                            </w:p>
                            <w:p w14:paraId="4A43419A"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母子保健、</w:t>
                              </w:r>
                            </w:p>
                            <w:p w14:paraId="11387E80"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家庭教育</w:t>
                              </w:r>
                            </w:p>
                            <w:p w14:paraId="3F58B9E9" w14:textId="3F59A7E7" w:rsidR="00002B6E" w:rsidRPr="00DA2FC4" w:rsidRDefault="00002B6E" w:rsidP="007F6D2F">
                              <w:pPr>
                                <w:jc w:val="center"/>
                              </w:pPr>
                              <w:r w:rsidRPr="007F6D2F">
                                <w:rPr>
                                  <w:rFonts w:ascii="HG丸ｺﾞｼｯｸM-PRO" w:eastAsia="HG丸ｺﾞｼｯｸM-PRO" w:hAnsi="HG丸ｺﾞｼｯｸM-PRO" w:hint="eastAsia"/>
                                  <w:sz w:val="20"/>
                                </w:rPr>
                                <w:t>の分野からアプローチ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310923" y="1009934"/>
                            <a:ext cx="2371859" cy="351991"/>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4952D" id="グループ化 1457" o:spid="_x0000_s1084" style="position:absolute;left:0;text-align:left;margin-left:156pt;margin-top:.7pt;width:82.7pt;height:164.95pt;z-index:251714048;mso-width-relative:margin;mso-height-relative:margin" coordsize="10510,2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">
                <v:rect id="正方形/長方形 36" o:spid="_x0000_s1085" style="position:absolute;top:77;width:6987;height:2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" fillcolor="#4f81bd" stroked="f" strokeweight="2pt">
                  <v:textbox inset="0,0,0,0">
                    <w:txbxContent>
                      <w:p w14:paraId="2C52EAC2" w14:textId="77777777" w:rsidR="00002B6E" w:rsidRPr="007F6D2F" w:rsidRDefault="00002B6E" w:rsidP="007F6D2F">
                        <w:pP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とくに</w:t>
                        </w:r>
                      </w:p>
                      <w:p w14:paraId="0404E148"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児童福祉、</w:t>
                        </w:r>
                      </w:p>
                      <w:p w14:paraId="4A43419A"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母子保健、</w:t>
                        </w:r>
                      </w:p>
                      <w:p w14:paraId="11387E80"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家庭教育</w:t>
                        </w:r>
                      </w:p>
                      <w:p w14:paraId="3F58B9E9" w14:textId="3F59A7E7" w:rsidR="00002B6E" w:rsidRPr="00DA2FC4" w:rsidRDefault="00002B6E" w:rsidP="007F6D2F">
                        <w:pPr>
                          <w:jc w:val="center"/>
                        </w:pPr>
                        <w:r w:rsidRPr="007F6D2F">
                          <w:rPr>
                            <w:rFonts w:ascii="HG丸ｺﾞｼｯｸM-PRO" w:eastAsia="HG丸ｺﾞｼｯｸM-PRO" w:hAnsi="HG丸ｺﾞｼｯｸM-PRO" w:hint="eastAsia"/>
                            <w:sz w:val="20"/>
                          </w:rPr>
                          <w:t>の分野からアプローチ</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086" type="#_x0000_t5" style="position:absolute;left:-3109;top:10099;width:23718;height:3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" adj="11337" fillcolor="#4f81bd" stroked="f" strokeweight="2pt"/>
              </v:group>
            </w:pict>
          </mc:Fallback>
        </mc:AlternateContent>
      </w:r>
    </w:p>
    <w:p w14:paraId="5C950345" w14:textId="77777777" w:rsidR="009C56FB" w:rsidRPr="00F54D13" w:rsidRDefault="009C56FB" w:rsidP="009C56FB">
      <w:pPr>
        <w:rPr>
          <w:rFonts w:ascii="HG丸ｺﾞｼｯｸM-PRO" w:eastAsia="HG丸ｺﾞｼｯｸM-PRO" w:hAnsi="HG丸ｺﾞｼｯｸM-PRO"/>
        </w:rPr>
      </w:pPr>
    </w:p>
    <w:p w14:paraId="5BAB51F2" w14:textId="7CEFE095" w:rsidR="009C56FB" w:rsidRPr="00F54D13" w:rsidRDefault="002F0849" w:rsidP="009C56FB">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04CF649A" wp14:editId="0EA92EA0">
                <wp:simplePos x="0" y="0"/>
                <wp:positionH relativeFrom="column">
                  <wp:posOffset>3104042</wp:posOffset>
                </wp:positionH>
                <wp:positionV relativeFrom="paragraph">
                  <wp:posOffset>210185</wp:posOffset>
                </wp:positionV>
                <wp:extent cx="3268980" cy="666750"/>
                <wp:effectExtent l="0" t="0" r="26670" b="19050"/>
                <wp:wrapNone/>
                <wp:docPr id="1448" name="角丸四角形 1448"/>
                <wp:cNvGraphicFramePr/>
                <a:graphic xmlns:a="http://schemas.openxmlformats.org/drawingml/2006/main">
                  <a:graphicData uri="http://schemas.microsoft.com/office/word/2010/wordprocessingShape">
                    <wps:wsp>
                      <wps:cNvSpPr/>
                      <wps:spPr>
                        <a:xfrm>
                          <a:off x="0" y="0"/>
                          <a:ext cx="3268980" cy="666750"/>
                        </a:xfrm>
                        <a:prstGeom prst="roundRect">
                          <a:avLst>
                            <a:gd name="adj" fmla="val 8586"/>
                          </a:avLst>
                        </a:prstGeom>
                        <a:noFill/>
                        <a:ln w="25400" cap="flat" cmpd="sng" algn="ctr">
                          <a:solidFill>
                            <a:srgbClr val="C0504D"/>
                          </a:solidFill>
                          <a:prstDash val="solid"/>
                        </a:ln>
                        <a:effectLst/>
                      </wps:spPr>
                      <wps:txbx>
                        <w:txbxContent>
                          <w:p w14:paraId="683C2688" w14:textId="77777777" w:rsidR="00002B6E" w:rsidRDefault="00002B6E" w:rsidP="007F6D2F">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7F6D2F">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37703F60" w:rsidR="00002B6E" w:rsidRPr="00FD0CD8" w:rsidRDefault="00002B6E" w:rsidP="007F6D2F">
                            <w:pPr>
                              <w:pStyle w:val="Web"/>
                              <w:spacing w:line="280" w:lineRule="exact"/>
                              <w:rPr>
                                <w:rFonts w:ascii="HG丸ｺﾞｼｯｸM-PRO" w:eastAsia="HG丸ｺﾞｼｯｸM-PRO" w:hAnsi="HG丸ｺﾞｼｯｸM-PRO"/>
                                <w:color w:val="000000" w:themeColor="text1"/>
                                <w:sz w:val="18"/>
                                <w:szCs w:val="20"/>
                              </w:rPr>
                            </w:pPr>
                            <w:r w:rsidRPr="007F6D2F">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F649A" id="角丸四角形 1448" o:spid="_x0000_s1087" style="position:absolute;left:0;text-align:left;margin-left:244.4pt;margin-top:16.55pt;width:257.4pt;height: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" filled="f" strokecolor="#c0504d" strokeweight="2pt">
                <v:textbox>
                  <w:txbxContent>
                    <w:p w14:paraId="683C2688" w14:textId="77777777" w:rsidR="00002B6E" w:rsidRDefault="00002B6E" w:rsidP="007F6D2F">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7F6D2F">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37703F60" w:rsidR="00002B6E" w:rsidRPr="00FD0CD8" w:rsidRDefault="00002B6E" w:rsidP="007F6D2F">
                      <w:pPr>
                        <w:pStyle w:val="Web"/>
                        <w:spacing w:line="280" w:lineRule="exact"/>
                        <w:rPr>
                          <w:rFonts w:ascii="HG丸ｺﾞｼｯｸM-PRO" w:eastAsia="HG丸ｺﾞｼｯｸM-PRO" w:hAnsi="HG丸ｺﾞｼｯｸM-PRO"/>
                          <w:color w:val="000000" w:themeColor="text1"/>
                          <w:sz w:val="18"/>
                          <w:szCs w:val="20"/>
                        </w:rPr>
                      </w:pPr>
                      <w:r w:rsidRPr="007F6D2F">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14:paraId="56738F9F" w14:textId="5797FDC9" w:rsidR="009C56FB" w:rsidRPr="00F54D13" w:rsidRDefault="009C56FB" w:rsidP="009C56FB"/>
    <w:p w14:paraId="2A59B761" w14:textId="77777777" w:rsidR="009C56FB" w:rsidRPr="00F54D13" w:rsidRDefault="009C56FB" w:rsidP="009C56FB"/>
    <w:p w14:paraId="4EDCDE4D" w14:textId="77777777" w:rsidR="009C56FB" w:rsidRPr="00F54D13" w:rsidRDefault="009C56FB" w:rsidP="009C56FB"/>
    <w:p w14:paraId="0A49168E" w14:textId="0DABA986" w:rsidR="009C56FB" w:rsidRPr="00F54D13" w:rsidRDefault="007F6D2F"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7904" behindDoc="0" locked="0" layoutInCell="1" allowOverlap="1" wp14:anchorId="45F993C9" wp14:editId="46F92DAF">
                <wp:simplePos x="0" y="0"/>
                <wp:positionH relativeFrom="column">
                  <wp:posOffset>3106258</wp:posOffset>
                </wp:positionH>
                <wp:positionV relativeFrom="paragraph">
                  <wp:posOffset>4445</wp:posOffset>
                </wp:positionV>
                <wp:extent cx="3268980" cy="70485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04850"/>
                        </a:xfrm>
                        <a:prstGeom prst="roundRect">
                          <a:avLst>
                            <a:gd name="adj" fmla="val 8586"/>
                          </a:avLst>
                        </a:prstGeom>
                        <a:noFill/>
                        <a:ln w="25400" cap="flat" cmpd="sng" algn="ctr">
                          <a:solidFill>
                            <a:srgbClr val="C0504D"/>
                          </a:solidFill>
                          <a:prstDash val="solid"/>
                        </a:ln>
                        <a:effectLst/>
                      </wps:spPr>
                      <wps:txbx>
                        <w:txbxContent>
                          <w:p w14:paraId="3C080CF4" w14:textId="77777777" w:rsidR="00002B6E" w:rsidRDefault="00002B6E" w:rsidP="00400261">
                            <w:pPr>
                              <w:spacing w:line="280" w:lineRule="exact"/>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◇市町村における親学習の実施促進</w:t>
                            </w:r>
                          </w:p>
                          <w:p w14:paraId="5AA8D4C5" w14:textId="1ABEBB4E" w:rsidR="00002B6E" w:rsidRPr="00FD0CD8" w:rsidRDefault="00002B6E" w:rsidP="00400261">
                            <w:pPr>
                              <w:spacing w:line="280" w:lineRule="exact"/>
                              <w:jc w:val="left"/>
                              <w:rPr>
                                <w:rFonts w:ascii="HG丸ｺﾞｼｯｸM-PRO" w:eastAsia="HG丸ｺﾞｼｯｸM-PRO" w:hAnsi="HG丸ｺﾞｼｯｸM-PRO"/>
                                <w:color w:val="000000" w:themeColor="text1"/>
                                <w:kern w:val="24"/>
                                <w:sz w:val="18"/>
                                <w:szCs w:val="20"/>
                              </w:rPr>
                            </w:pPr>
                            <w:r w:rsidRPr="007F6D2F">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993C9" id="角丸四角形 1450" o:spid="_x0000_s1088" style="position:absolute;left:0;text-align:left;margin-left:244.6pt;margin-top:.35pt;width:257.4pt;height: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" filled="f" strokecolor="#c0504d" strokeweight="2pt">
                <v:textbox>
                  <w:txbxContent>
                    <w:p w14:paraId="3C080CF4" w14:textId="77777777" w:rsidR="00002B6E" w:rsidRDefault="00002B6E" w:rsidP="00400261">
                      <w:pPr>
                        <w:spacing w:line="280" w:lineRule="exact"/>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◇市町村における親学習の実施促進</w:t>
                      </w:r>
                    </w:p>
                    <w:p w14:paraId="5AA8D4C5" w14:textId="1ABEBB4E" w:rsidR="00002B6E" w:rsidRPr="00FD0CD8" w:rsidRDefault="00002B6E" w:rsidP="00400261">
                      <w:pPr>
                        <w:spacing w:line="280" w:lineRule="exact"/>
                        <w:jc w:val="left"/>
                        <w:rPr>
                          <w:rFonts w:ascii="HG丸ｺﾞｼｯｸM-PRO" w:eastAsia="HG丸ｺﾞｼｯｸM-PRO" w:hAnsi="HG丸ｺﾞｼｯｸM-PRO"/>
                          <w:color w:val="000000" w:themeColor="text1"/>
                          <w:kern w:val="24"/>
                          <w:sz w:val="18"/>
                          <w:szCs w:val="20"/>
                        </w:rPr>
                      </w:pPr>
                      <w:r w:rsidRPr="007F6D2F">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14:paraId="30F2EC40" w14:textId="3BAA41D0" w:rsidR="009C56FB" w:rsidRPr="00F54D13" w:rsidRDefault="009C56FB" w:rsidP="009C56FB"/>
    <w:p w14:paraId="725E2299" w14:textId="77777777" w:rsidR="009C56FB" w:rsidRPr="00F54D13" w:rsidRDefault="009C56FB" w:rsidP="009C56FB"/>
    <w:p w14:paraId="71B70663" w14:textId="2C5487C5" w:rsidR="009C56FB" w:rsidRPr="00F54D13" w:rsidRDefault="009C56FB" w:rsidP="009C56FB">
      <w:pPr>
        <w:snapToGrid w:val="0"/>
      </w:pPr>
    </w:p>
    <w:p w14:paraId="1D524DFA" w14:textId="77777777" w:rsidR="007F6D2F"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0976" behindDoc="0" locked="0" layoutInCell="1" allowOverlap="1" wp14:anchorId="3B4BBEA1" wp14:editId="7EEE9D23">
                <wp:simplePos x="0" y="0"/>
                <wp:positionH relativeFrom="column">
                  <wp:posOffset>3114675</wp:posOffset>
                </wp:positionH>
                <wp:positionV relativeFrom="paragraph">
                  <wp:posOffset>14767</wp:posOffset>
                </wp:positionV>
                <wp:extent cx="3268980" cy="7905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790575"/>
                        </a:xfrm>
                        <a:prstGeom prst="roundRect">
                          <a:avLst>
                            <a:gd name="adj" fmla="val 8586"/>
                          </a:avLst>
                        </a:prstGeom>
                        <a:noFill/>
                        <a:ln w="25400" cap="flat" cmpd="sng" algn="ctr">
                          <a:solidFill>
                            <a:srgbClr val="C0504D"/>
                          </a:solidFill>
                          <a:prstDash val="solid"/>
                        </a:ln>
                        <a:effectLst/>
                      </wps:spPr>
                      <wps:txbx>
                        <w:txbxContent>
                          <w:p w14:paraId="42572255"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002B6E" w:rsidRPr="00FD0CD8" w:rsidRDefault="00002B6E" w:rsidP="00400261">
                            <w:pPr>
                              <w:pStyle w:val="Web"/>
                              <w:spacing w:line="26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002B6E" w:rsidRPr="00473F61" w:rsidRDefault="00002B6E"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BBEA1" id="角丸四角形 1451" o:spid="_x0000_s1089" style="position:absolute;left:0;text-align:left;margin-left:245.25pt;margin-top:1.15pt;width:257.4pt;height:6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" filled="f" strokecolor="#c0504d" strokeweight="2pt">
                <v:textbox>
                  <w:txbxContent>
                    <w:p w14:paraId="42572255"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002B6E" w:rsidRPr="00FD0CD8" w:rsidRDefault="00002B6E" w:rsidP="00400261">
                      <w:pPr>
                        <w:pStyle w:val="Web"/>
                        <w:spacing w:line="26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002B6E" w:rsidRPr="00473F61" w:rsidRDefault="00002B6E"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w:t>
      </w:r>
      <w:r w:rsidR="007F6D2F" w:rsidRPr="007F6D2F">
        <w:rPr>
          <w:rFonts w:ascii="HG丸ｺﾞｼｯｸM-PRO" w:eastAsia="HG丸ｺﾞｼｯｸM-PRO" w:hAnsi="HG丸ｺﾞｼｯｸM-PRO" w:hint="eastAsia"/>
          <w:b/>
          <w:sz w:val="24"/>
          <w:u w:val="single"/>
        </w:rPr>
        <w:t>早期発見・早期対応のための取り組み</w:t>
      </w:r>
    </w:p>
    <w:p w14:paraId="76526BBE" w14:textId="36FEB43A" w:rsidR="009C56FB" w:rsidRPr="00F54D13" w:rsidRDefault="00400261"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1716096" behindDoc="0" locked="0" layoutInCell="1" allowOverlap="1" wp14:anchorId="2CDBD0CC" wp14:editId="710D5933">
                <wp:simplePos x="0" y="0"/>
                <wp:positionH relativeFrom="column">
                  <wp:posOffset>1981200</wp:posOffset>
                </wp:positionH>
                <wp:positionV relativeFrom="paragraph">
                  <wp:posOffset>87630</wp:posOffset>
                </wp:positionV>
                <wp:extent cx="1064895" cy="2105025"/>
                <wp:effectExtent l="0" t="0" r="1905" b="9525"/>
                <wp:wrapNone/>
                <wp:docPr id="1458" name="グループ化 1458"/>
                <wp:cNvGraphicFramePr/>
                <a:graphic xmlns:a="http://schemas.openxmlformats.org/drawingml/2006/main">
                  <a:graphicData uri="http://schemas.microsoft.com/office/word/2010/wordprocessingGroup">
                    <wpg:wgp>
                      <wpg:cNvGrpSpPr/>
                      <wpg:grpSpPr>
                        <a:xfrm>
                          <a:off x="0" y="0"/>
                          <a:ext cx="1064895" cy="2105025"/>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14:paraId="11178519" w14:textId="77777777" w:rsidR="00002B6E"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002B6E" w:rsidRPr="00D33227"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DBD0CC" id="グループ化 1458" o:spid="_x0000_s1090" style="position:absolute;left:0;text-align:left;margin-left:156pt;margin-top:6.9pt;width:83.85pt;height:165.75pt;z-index:251716096;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">
                <v:rect id="正方形/長方形 1453" o:spid="_x0000_s1091"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14:paraId="11178519" w14:textId="77777777" w:rsidR="00002B6E"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002B6E" w:rsidRPr="00D33227"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092"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15072" behindDoc="0" locked="0" layoutInCell="1" allowOverlap="1" wp14:anchorId="1B617D93" wp14:editId="21AC7129">
                <wp:simplePos x="0" y="0"/>
                <wp:positionH relativeFrom="margin">
                  <wp:align>left</wp:align>
                </wp:positionH>
                <wp:positionV relativeFrom="paragraph">
                  <wp:posOffset>40006</wp:posOffset>
                </wp:positionV>
                <wp:extent cx="1963420" cy="2171700"/>
                <wp:effectExtent l="0" t="0" r="17780" b="19050"/>
                <wp:wrapNone/>
                <wp:docPr id="1452" name="角丸四角形 1452"/>
                <wp:cNvGraphicFramePr/>
                <a:graphic xmlns:a="http://schemas.openxmlformats.org/drawingml/2006/main">
                  <a:graphicData uri="http://schemas.microsoft.com/office/word/2010/wordprocessingShape">
                    <wps:wsp>
                      <wps:cNvSpPr/>
                      <wps:spPr>
                        <a:xfrm>
                          <a:off x="0" y="0"/>
                          <a:ext cx="1963420" cy="2171700"/>
                        </a:xfrm>
                        <a:prstGeom prst="roundRect">
                          <a:avLst>
                            <a:gd name="adj" fmla="val 8586"/>
                          </a:avLst>
                        </a:prstGeom>
                        <a:noFill/>
                        <a:ln w="25400" cap="flat" cmpd="sng" algn="ctr">
                          <a:solidFill>
                            <a:srgbClr val="C0504D"/>
                          </a:solidFill>
                          <a:prstDash val="solid"/>
                        </a:ln>
                        <a:effectLst/>
                      </wps:spPr>
                      <wps:txbx>
                        <w:txbxContent>
                          <w:p w14:paraId="4AC51AE5"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002B6E" w:rsidRPr="00A673BC" w:rsidRDefault="00002B6E" w:rsidP="00554C88">
                            <w:pPr>
                              <w:pStyle w:val="Web"/>
                              <w:spacing w:line="300" w:lineRule="exact"/>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7D93" id="角丸四角形 1452" o:spid="_x0000_s1093" style="position:absolute;left:0;text-align:left;margin-left:0;margin-top:3.15pt;width:154.6pt;height:171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" filled="f" strokecolor="#c0504d" strokeweight="2pt">
                <v:textbox>
                  <w:txbxContent>
                    <w:p w14:paraId="4AC51AE5"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002B6E" w:rsidRPr="00A673BC" w:rsidRDefault="00002B6E" w:rsidP="00554C88">
                      <w:pPr>
                        <w:pStyle w:val="Web"/>
                        <w:spacing w:line="300" w:lineRule="exact"/>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w10:wrap anchorx="margin"/>
              </v:roundrect>
            </w:pict>
          </mc:Fallback>
        </mc:AlternateContent>
      </w:r>
    </w:p>
    <w:p w14:paraId="52FC608B" w14:textId="77777777" w:rsidR="009C56FB" w:rsidRPr="00F54D13" w:rsidRDefault="009C56FB" w:rsidP="009C56FB">
      <w:pPr>
        <w:rPr>
          <w:rFonts w:asciiTheme="majorEastAsia" w:eastAsiaTheme="majorEastAsia" w:hAnsiTheme="majorEastAsia"/>
          <w:b/>
          <w:u w:val="single"/>
        </w:rPr>
      </w:pPr>
    </w:p>
    <w:p w14:paraId="37108C8A" w14:textId="642E5CBE" w:rsidR="009C56FB" w:rsidRPr="00F54D13" w:rsidRDefault="00400261"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3024" behindDoc="0" locked="0" layoutInCell="1" allowOverlap="1" wp14:anchorId="5CDCE225" wp14:editId="544DA8DB">
                <wp:simplePos x="0" y="0"/>
                <wp:positionH relativeFrom="column">
                  <wp:posOffset>3114675</wp:posOffset>
                </wp:positionH>
                <wp:positionV relativeFrom="paragraph">
                  <wp:posOffset>158912</wp:posOffset>
                </wp:positionV>
                <wp:extent cx="3268980" cy="809625"/>
                <wp:effectExtent l="0" t="0" r="26670" b="28575"/>
                <wp:wrapNone/>
                <wp:docPr id="1455" name="角丸四角形 1455"/>
                <wp:cNvGraphicFramePr/>
                <a:graphic xmlns:a="http://schemas.openxmlformats.org/drawingml/2006/main">
                  <a:graphicData uri="http://schemas.microsoft.com/office/word/2010/wordprocessingShape">
                    <wps:wsp>
                      <wps:cNvSpPr/>
                      <wps:spPr>
                        <a:xfrm>
                          <a:off x="0" y="0"/>
                          <a:ext cx="3268980" cy="809625"/>
                        </a:xfrm>
                        <a:prstGeom prst="roundRect">
                          <a:avLst>
                            <a:gd name="adj" fmla="val 8586"/>
                          </a:avLst>
                        </a:prstGeom>
                        <a:noFill/>
                        <a:ln w="25400" cap="flat" cmpd="sng" algn="ctr">
                          <a:solidFill>
                            <a:srgbClr val="C0504D"/>
                          </a:solidFill>
                          <a:prstDash val="solid"/>
                        </a:ln>
                        <a:effectLst/>
                      </wps:spPr>
                      <wps:txbx>
                        <w:txbxContent>
                          <w:p w14:paraId="52BF61DD" w14:textId="77777777" w:rsidR="00002B6E" w:rsidRDefault="00002B6E" w:rsidP="00400261">
                            <w:pPr>
                              <w:spacing w:line="26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7F681DB5" w14:textId="77777777" w:rsidR="00002B6E" w:rsidRPr="00521133" w:rsidRDefault="00002B6E" w:rsidP="002F0849">
                            <w:pPr>
                              <w:spacing w:line="280" w:lineRule="exact"/>
                              <w:jc w:val="left"/>
                              <w:rPr>
                                <w:rFonts w:ascii="HG丸ｺﾞｼｯｸM-PRO" w:eastAsia="HG丸ｺﾞｼｯｸM-PRO" w:hAnsi="HG丸ｺﾞｼｯｸM-PRO"/>
                                <w:sz w:val="18"/>
                                <w:szCs w:val="20"/>
                              </w:rPr>
                            </w:pPr>
                            <w:r w:rsidRPr="00521133">
                              <w:rPr>
                                <w:rFonts w:ascii="HG丸ｺﾞｼｯｸM-PRO" w:eastAsia="HG丸ｺﾞｼｯｸM-PRO" w:hAnsi="HG丸ｺﾞｼｯｸM-PRO" w:hint="eastAsia"/>
                                <w:kern w:val="24"/>
                                <w:sz w:val="18"/>
                                <w:szCs w:val="20"/>
                              </w:rPr>
                              <w:t>保健師</w:t>
                            </w:r>
                            <w:r w:rsidRPr="00521133">
                              <w:rPr>
                                <w:rFonts w:ascii="HG丸ｺﾞｼｯｸM-PRO" w:eastAsia="HG丸ｺﾞｼｯｸM-PRO" w:hAnsi="HG丸ｺﾞｼｯｸM-PRO"/>
                                <w:kern w:val="24"/>
                                <w:sz w:val="18"/>
                                <w:szCs w:val="20"/>
                              </w:rPr>
                              <w:t>等が</w:t>
                            </w:r>
                            <w:r w:rsidRPr="00521133">
                              <w:rPr>
                                <w:rFonts w:ascii="HG丸ｺﾞｼｯｸM-PRO" w:eastAsia="HG丸ｺﾞｼｯｸM-PRO" w:hAnsi="HG丸ｺﾞｼｯｸM-PRO" w:hint="eastAsia"/>
                                <w:kern w:val="24"/>
                                <w:sz w:val="18"/>
                                <w:szCs w:val="20"/>
                              </w:rPr>
                              <w:t>「養育支援が特に必要」と判断した家庭を</w:t>
                            </w:r>
                            <w:r w:rsidRPr="00521133">
                              <w:rPr>
                                <w:rFonts w:ascii="HG丸ｺﾞｼｯｸM-PRO" w:eastAsia="HG丸ｺﾞｼｯｸM-PRO" w:hAnsi="HG丸ｺﾞｼｯｸM-PRO"/>
                                <w:kern w:val="24"/>
                                <w:sz w:val="18"/>
                                <w:szCs w:val="20"/>
                              </w:rPr>
                              <w:t>訪問</w:t>
                            </w:r>
                            <w:r w:rsidRPr="00521133">
                              <w:rPr>
                                <w:rFonts w:ascii="HG丸ｺﾞｼｯｸM-PRO" w:eastAsia="HG丸ｺﾞｼｯｸM-PRO" w:hAnsi="HG丸ｺﾞｼｯｸM-PRO" w:hint="eastAsia"/>
                                <w:kern w:val="24"/>
                                <w:sz w:val="18"/>
                                <w:szCs w:val="20"/>
                              </w:rPr>
                              <w:t>する等</w:t>
                            </w:r>
                            <w:r w:rsidRPr="00521133">
                              <w:rPr>
                                <w:rFonts w:ascii="HG丸ｺﾞｼｯｸM-PRO" w:eastAsia="HG丸ｺﾞｼｯｸM-PRO" w:hAnsi="HG丸ｺﾞｼｯｸM-PRO"/>
                                <w:kern w:val="24"/>
                                <w:sz w:val="18"/>
                                <w:szCs w:val="20"/>
                              </w:rPr>
                              <w:t>、</w:t>
                            </w:r>
                            <w:r w:rsidRPr="00521133">
                              <w:rPr>
                                <w:rFonts w:ascii="HG丸ｺﾞｼｯｸM-PRO" w:eastAsia="HG丸ｺﾞｼｯｸM-PRO" w:hAnsi="HG丸ｺﾞｼｯｸM-PRO" w:hint="eastAsia"/>
                                <w:kern w:val="24"/>
                                <w:sz w:val="18"/>
                                <w:szCs w:val="20"/>
                              </w:rPr>
                              <w:t>児童虐待の</w:t>
                            </w:r>
                            <w:r w:rsidRPr="00521133">
                              <w:rPr>
                                <w:rFonts w:ascii="HG丸ｺﾞｼｯｸM-PRO" w:eastAsia="HG丸ｺﾞｼｯｸM-PRO" w:hAnsi="HG丸ｺﾞｼｯｸM-PRO"/>
                                <w:kern w:val="24"/>
                                <w:sz w:val="18"/>
                                <w:szCs w:val="20"/>
                              </w:rPr>
                              <w:t>未然防止</w:t>
                            </w:r>
                            <w:r w:rsidRPr="00521133">
                              <w:rPr>
                                <w:rFonts w:ascii="HG丸ｺﾞｼｯｸM-PRO" w:eastAsia="HG丸ｺﾞｼｯｸM-PRO" w:hAnsi="HG丸ｺﾞｼｯｸM-PRO" w:hint="eastAsia"/>
                                <w:kern w:val="24"/>
                                <w:sz w:val="18"/>
                                <w:szCs w:val="20"/>
                              </w:rPr>
                              <w:t>等</w:t>
                            </w:r>
                            <w:r w:rsidRPr="00521133">
                              <w:rPr>
                                <w:rFonts w:ascii="HG丸ｺﾞｼｯｸM-PRO" w:eastAsia="HG丸ｺﾞｼｯｸM-PRO" w:hAnsi="HG丸ｺﾞｼｯｸM-PRO"/>
                                <w:kern w:val="24"/>
                                <w:sz w:val="18"/>
                                <w:szCs w:val="20"/>
                              </w:rPr>
                              <w:t>の</w:t>
                            </w:r>
                            <w:r w:rsidRPr="00521133">
                              <w:rPr>
                                <w:rFonts w:ascii="HG丸ｺﾞｼｯｸM-PRO" w:eastAsia="HG丸ｺﾞｼｯｸM-PRO" w:hAnsi="HG丸ｺﾞｼｯｸM-PRO" w:hint="eastAsia"/>
                                <w:kern w:val="24"/>
                                <w:sz w:val="18"/>
                                <w:szCs w:val="20"/>
                              </w:rPr>
                              <w:t>役割</w:t>
                            </w:r>
                            <w:r w:rsidRPr="00521133">
                              <w:rPr>
                                <w:rFonts w:ascii="HG丸ｺﾞｼｯｸM-PRO" w:eastAsia="HG丸ｺﾞｼｯｸM-PRO" w:hAnsi="HG丸ｺﾞｼｯｸM-PRO"/>
                                <w:kern w:val="24"/>
                                <w:sz w:val="18"/>
                                <w:szCs w:val="20"/>
                              </w:rPr>
                              <w:t>を</w:t>
                            </w:r>
                            <w:r w:rsidRPr="00521133">
                              <w:rPr>
                                <w:rFonts w:ascii="HG丸ｺﾞｼｯｸM-PRO" w:eastAsia="HG丸ｺﾞｼｯｸM-PRO" w:hAnsi="HG丸ｺﾞｼｯｸM-PRO" w:hint="eastAsia"/>
                                <w:kern w:val="24"/>
                                <w:sz w:val="18"/>
                                <w:szCs w:val="20"/>
                              </w:rPr>
                              <w:t>担う「</w:t>
                            </w:r>
                            <w:r w:rsidRPr="00521133">
                              <w:rPr>
                                <w:rFonts w:ascii="HG丸ｺﾞｼｯｸM-PRO" w:eastAsia="HG丸ｺﾞｼｯｸM-PRO" w:hAnsi="HG丸ｺﾞｼｯｸM-PRO"/>
                                <w:kern w:val="24"/>
                                <w:sz w:val="18"/>
                                <w:szCs w:val="20"/>
                              </w:rPr>
                              <w:t>子ども家庭総合支援拠点</w:t>
                            </w:r>
                            <w:r w:rsidRPr="00521133">
                              <w:rPr>
                                <w:rFonts w:ascii="HG丸ｺﾞｼｯｸM-PRO" w:eastAsia="HG丸ｺﾞｼｯｸM-PRO" w:hAnsi="HG丸ｺﾞｼｯｸM-PRO" w:hint="eastAsia"/>
                                <w:kern w:val="24"/>
                                <w:sz w:val="18"/>
                                <w:szCs w:val="20"/>
                              </w:rPr>
                              <w:t>」の設置促進に</w:t>
                            </w:r>
                            <w:r w:rsidRPr="00521133">
                              <w:rPr>
                                <w:rFonts w:ascii="HG丸ｺﾞｼｯｸM-PRO" w:eastAsia="HG丸ｺﾞｼｯｸM-PRO" w:hAnsi="HG丸ｺﾞｼｯｸM-PRO"/>
                                <w:kern w:val="24"/>
                                <w:sz w:val="18"/>
                                <w:szCs w:val="20"/>
                              </w:rPr>
                              <w:t>取組みます。</w:t>
                            </w:r>
                          </w:p>
                          <w:p w14:paraId="131A3AF9" w14:textId="32263911" w:rsidR="00002B6E" w:rsidRPr="002F0849" w:rsidRDefault="00002B6E" w:rsidP="00400261">
                            <w:pPr>
                              <w:spacing w:line="260" w:lineRule="exact"/>
                              <w:jc w:val="left"/>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CE225" id="角丸四角形 1455" o:spid="_x0000_s1094" style="position:absolute;left:0;text-align:left;margin-left:245.25pt;margin-top:12.5pt;width:257.4pt;height:6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" filled="f" strokecolor="#c0504d" strokeweight="2pt">
                <v:textbox>
                  <w:txbxContent>
                    <w:p w14:paraId="52BF61DD" w14:textId="77777777" w:rsidR="00002B6E" w:rsidRDefault="00002B6E" w:rsidP="00400261">
                      <w:pPr>
                        <w:spacing w:line="26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7F681DB5" w14:textId="77777777" w:rsidR="00002B6E" w:rsidRPr="00521133" w:rsidRDefault="00002B6E" w:rsidP="002F0849">
                      <w:pPr>
                        <w:spacing w:line="280" w:lineRule="exact"/>
                        <w:jc w:val="left"/>
                        <w:rPr>
                          <w:rFonts w:ascii="HG丸ｺﾞｼｯｸM-PRO" w:eastAsia="HG丸ｺﾞｼｯｸM-PRO" w:hAnsi="HG丸ｺﾞｼｯｸM-PRO"/>
                          <w:sz w:val="18"/>
                          <w:szCs w:val="20"/>
                        </w:rPr>
                      </w:pPr>
                      <w:r w:rsidRPr="00521133">
                        <w:rPr>
                          <w:rFonts w:ascii="HG丸ｺﾞｼｯｸM-PRO" w:eastAsia="HG丸ｺﾞｼｯｸM-PRO" w:hAnsi="HG丸ｺﾞｼｯｸM-PRO" w:hint="eastAsia"/>
                          <w:kern w:val="24"/>
                          <w:sz w:val="18"/>
                          <w:szCs w:val="20"/>
                        </w:rPr>
                        <w:t>保健師</w:t>
                      </w:r>
                      <w:r w:rsidRPr="00521133">
                        <w:rPr>
                          <w:rFonts w:ascii="HG丸ｺﾞｼｯｸM-PRO" w:eastAsia="HG丸ｺﾞｼｯｸM-PRO" w:hAnsi="HG丸ｺﾞｼｯｸM-PRO"/>
                          <w:kern w:val="24"/>
                          <w:sz w:val="18"/>
                          <w:szCs w:val="20"/>
                        </w:rPr>
                        <w:t>等が</w:t>
                      </w:r>
                      <w:r w:rsidRPr="00521133">
                        <w:rPr>
                          <w:rFonts w:ascii="HG丸ｺﾞｼｯｸM-PRO" w:eastAsia="HG丸ｺﾞｼｯｸM-PRO" w:hAnsi="HG丸ｺﾞｼｯｸM-PRO" w:hint="eastAsia"/>
                          <w:kern w:val="24"/>
                          <w:sz w:val="18"/>
                          <w:szCs w:val="20"/>
                        </w:rPr>
                        <w:t>「養育支援が特に必要」と判断した家庭を</w:t>
                      </w:r>
                      <w:r w:rsidRPr="00521133">
                        <w:rPr>
                          <w:rFonts w:ascii="HG丸ｺﾞｼｯｸM-PRO" w:eastAsia="HG丸ｺﾞｼｯｸM-PRO" w:hAnsi="HG丸ｺﾞｼｯｸM-PRO"/>
                          <w:kern w:val="24"/>
                          <w:sz w:val="18"/>
                          <w:szCs w:val="20"/>
                        </w:rPr>
                        <w:t>訪問</w:t>
                      </w:r>
                      <w:r w:rsidRPr="00521133">
                        <w:rPr>
                          <w:rFonts w:ascii="HG丸ｺﾞｼｯｸM-PRO" w:eastAsia="HG丸ｺﾞｼｯｸM-PRO" w:hAnsi="HG丸ｺﾞｼｯｸM-PRO" w:hint="eastAsia"/>
                          <w:kern w:val="24"/>
                          <w:sz w:val="18"/>
                          <w:szCs w:val="20"/>
                        </w:rPr>
                        <w:t>する等</w:t>
                      </w:r>
                      <w:r w:rsidRPr="00521133">
                        <w:rPr>
                          <w:rFonts w:ascii="HG丸ｺﾞｼｯｸM-PRO" w:eastAsia="HG丸ｺﾞｼｯｸM-PRO" w:hAnsi="HG丸ｺﾞｼｯｸM-PRO"/>
                          <w:kern w:val="24"/>
                          <w:sz w:val="18"/>
                          <w:szCs w:val="20"/>
                        </w:rPr>
                        <w:t>、</w:t>
                      </w:r>
                      <w:r w:rsidRPr="00521133">
                        <w:rPr>
                          <w:rFonts w:ascii="HG丸ｺﾞｼｯｸM-PRO" w:eastAsia="HG丸ｺﾞｼｯｸM-PRO" w:hAnsi="HG丸ｺﾞｼｯｸM-PRO" w:hint="eastAsia"/>
                          <w:kern w:val="24"/>
                          <w:sz w:val="18"/>
                          <w:szCs w:val="20"/>
                        </w:rPr>
                        <w:t>児童虐待の</w:t>
                      </w:r>
                      <w:r w:rsidRPr="00521133">
                        <w:rPr>
                          <w:rFonts w:ascii="HG丸ｺﾞｼｯｸM-PRO" w:eastAsia="HG丸ｺﾞｼｯｸM-PRO" w:hAnsi="HG丸ｺﾞｼｯｸM-PRO"/>
                          <w:kern w:val="24"/>
                          <w:sz w:val="18"/>
                          <w:szCs w:val="20"/>
                        </w:rPr>
                        <w:t>未然防止</w:t>
                      </w:r>
                      <w:r w:rsidRPr="00521133">
                        <w:rPr>
                          <w:rFonts w:ascii="HG丸ｺﾞｼｯｸM-PRO" w:eastAsia="HG丸ｺﾞｼｯｸM-PRO" w:hAnsi="HG丸ｺﾞｼｯｸM-PRO" w:hint="eastAsia"/>
                          <w:kern w:val="24"/>
                          <w:sz w:val="18"/>
                          <w:szCs w:val="20"/>
                        </w:rPr>
                        <w:t>等</w:t>
                      </w:r>
                      <w:r w:rsidRPr="00521133">
                        <w:rPr>
                          <w:rFonts w:ascii="HG丸ｺﾞｼｯｸM-PRO" w:eastAsia="HG丸ｺﾞｼｯｸM-PRO" w:hAnsi="HG丸ｺﾞｼｯｸM-PRO"/>
                          <w:kern w:val="24"/>
                          <w:sz w:val="18"/>
                          <w:szCs w:val="20"/>
                        </w:rPr>
                        <w:t>の</w:t>
                      </w:r>
                      <w:r w:rsidRPr="00521133">
                        <w:rPr>
                          <w:rFonts w:ascii="HG丸ｺﾞｼｯｸM-PRO" w:eastAsia="HG丸ｺﾞｼｯｸM-PRO" w:hAnsi="HG丸ｺﾞｼｯｸM-PRO" w:hint="eastAsia"/>
                          <w:kern w:val="24"/>
                          <w:sz w:val="18"/>
                          <w:szCs w:val="20"/>
                        </w:rPr>
                        <w:t>役割</w:t>
                      </w:r>
                      <w:r w:rsidRPr="00521133">
                        <w:rPr>
                          <w:rFonts w:ascii="HG丸ｺﾞｼｯｸM-PRO" w:eastAsia="HG丸ｺﾞｼｯｸM-PRO" w:hAnsi="HG丸ｺﾞｼｯｸM-PRO"/>
                          <w:kern w:val="24"/>
                          <w:sz w:val="18"/>
                          <w:szCs w:val="20"/>
                        </w:rPr>
                        <w:t>を</w:t>
                      </w:r>
                      <w:r w:rsidRPr="00521133">
                        <w:rPr>
                          <w:rFonts w:ascii="HG丸ｺﾞｼｯｸM-PRO" w:eastAsia="HG丸ｺﾞｼｯｸM-PRO" w:hAnsi="HG丸ｺﾞｼｯｸM-PRO" w:hint="eastAsia"/>
                          <w:kern w:val="24"/>
                          <w:sz w:val="18"/>
                          <w:szCs w:val="20"/>
                        </w:rPr>
                        <w:t>担う「</w:t>
                      </w:r>
                      <w:r w:rsidRPr="00521133">
                        <w:rPr>
                          <w:rFonts w:ascii="HG丸ｺﾞｼｯｸM-PRO" w:eastAsia="HG丸ｺﾞｼｯｸM-PRO" w:hAnsi="HG丸ｺﾞｼｯｸM-PRO"/>
                          <w:kern w:val="24"/>
                          <w:sz w:val="18"/>
                          <w:szCs w:val="20"/>
                        </w:rPr>
                        <w:t>子ども家庭総合支援拠点</w:t>
                      </w:r>
                      <w:r w:rsidRPr="00521133">
                        <w:rPr>
                          <w:rFonts w:ascii="HG丸ｺﾞｼｯｸM-PRO" w:eastAsia="HG丸ｺﾞｼｯｸM-PRO" w:hAnsi="HG丸ｺﾞｼｯｸM-PRO" w:hint="eastAsia"/>
                          <w:kern w:val="24"/>
                          <w:sz w:val="18"/>
                          <w:szCs w:val="20"/>
                        </w:rPr>
                        <w:t>」の設置促進に</w:t>
                      </w:r>
                      <w:r w:rsidRPr="00521133">
                        <w:rPr>
                          <w:rFonts w:ascii="HG丸ｺﾞｼｯｸM-PRO" w:eastAsia="HG丸ｺﾞｼｯｸM-PRO" w:hAnsi="HG丸ｺﾞｼｯｸM-PRO"/>
                          <w:kern w:val="24"/>
                          <w:sz w:val="18"/>
                          <w:szCs w:val="20"/>
                        </w:rPr>
                        <w:t>取組みます。</w:t>
                      </w:r>
                    </w:p>
                    <w:p w14:paraId="131A3AF9" w14:textId="32263911" w:rsidR="00002B6E" w:rsidRPr="002F0849" w:rsidRDefault="00002B6E" w:rsidP="00400261">
                      <w:pPr>
                        <w:spacing w:line="260" w:lineRule="exact"/>
                        <w:jc w:val="left"/>
                        <w:rPr>
                          <w:rFonts w:ascii="HG丸ｺﾞｼｯｸM-PRO" w:eastAsia="HG丸ｺﾞｼｯｸM-PRO" w:hAnsi="HG丸ｺﾞｼｯｸM-PRO"/>
                          <w:sz w:val="18"/>
                          <w:szCs w:val="20"/>
                        </w:rPr>
                      </w:pPr>
                    </w:p>
                  </w:txbxContent>
                </v:textbox>
              </v:roundrect>
            </w:pict>
          </mc:Fallback>
        </mc:AlternateContent>
      </w:r>
    </w:p>
    <w:p w14:paraId="10EC4E05" w14:textId="71E47376" w:rsidR="009C56FB" w:rsidRPr="00F54D13" w:rsidRDefault="009C56FB" w:rsidP="009C56FB">
      <w:pPr>
        <w:rPr>
          <w:rFonts w:asciiTheme="majorEastAsia" w:eastAsiaTheme="majorEastAsia" w:hAnsiTheme="majorEastAsia"/>
          <w:b/>
          <w:u w:val="single"/>
        </w:rPr>
      </w:pPr>
    </w:p>
    <w:p w14:paraId="5479DF05" w14:textId="77777777" w:rsidR="009C56FB" w:rsidRPr="00F54D13" w:rsidRDefault="009C56FB" w:rsidP="009C56FB">
      <w:pPr>
        <w:rPr>
          <w:rFonts w:asciiTheme="majorEastAsia" w:eastAsiaTheme="majorEastAsia" w:hAnsiTheme="majorEastAsia"/>
          <w:b/>
          <w:u w:val="single"/>
        </w:rPr>
      </w:pPr>
    </w:p>
    <w:p w14:paraId="626DAE69" w14:textId="5B0229D3" w:rsidR="009C56FB" w:rsidRPr="00F54D13" w:rsidRDefault="009C56FB" w:rsidP="009C56FB">
      <w:pPr>
        <w:rPr>
          <w:rFonts w:asciiTheme="majorEastAsia" w:eastAsiaTheme="majorEastAsia" w:hAnsiTheme="majorEastAsia"/>
          <w:b/>
          <w:u w:val="single"/>
        </w:rPr>
      </w:pPr>
    </w:p>
    <w:p w14:paraId="24C8EC0E" w14:textId="7E10135F" w:rsidR="009C56FB" w:rsidRPr="00F54D13" w:rsidRDefault="00400261"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2000" behindDoc="0" locked="0" layoutInCell="1" allowOverlap="1" wp14:anchorId="4AF10671" wp14:editId="22343D69">
                <wp:simplePos x="0" y="0"/>
                <wp:positionH relativeFrom="column">
                  <wp:posOffset>3124200</wp:posOffset>
                </wp:positionH>
                <wp:positionV relativeFrom="paragraph">
                  <wp:posOffset>93507</wp:posOffset>
                </wp:positionV>
                <wp:extent cx="3268980" cy="83820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38200"/>
                        </a:xfrm>
                        <a:prstGeom prst="roundRect">
                          <a:avLst>
                            <a:gd name="adj" fmla="val 8586"/>
                          </a:avLst>
                        </a:prstGeom>
                        <a:noFill/>
                        <a:ln w="25400" cap="flat" cmpd="sng" algn="ctr">
                          <a:solidFill>
                            <a:srgbClr val="C0504D"/>
                          </a:solidFill>
                          <a:prstDash val="solid"/>
                        </a:ln>
                        <a:effectLst/>
                      </wps:spPr>
                      <wps:txbx>
                        <w:txbxContent>
                          <w:p w14:paraId="0AF52679"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002B6E" w:rsidRPr="00FD0CD8" w:rsidRDefault="00002B6E" w:rsidP="00400261">
                            <w:pPr>
                              <w:pStyle w:val="Web"/>
                              <w:spacing w:line="26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10671" id="角丸四角形 1456" o:spid="_x0000_s1095" style="position:absolute;left:0;text-align:left;margin-left:246pt;margin-top:7.35pt;width:257.4pt;height: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" filled="f" strokecolor="#c0504d" strokeweight="2pt">
                <v:textbox>
                  <w:txbxContent>
                    <w:p w14:paraId="0AF52679"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002B6E" w:rsidRPr="00FD0CD8" w:rsidRDefault="00002B6E" w:rsidP="00400261">
                      <w:pPr>
                        <w:pStyle w:val="Web"/>
                        <w:spacing w:line="26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14:paraId="4B149CDE" w14:textId="721A8292" w:rsidR="009C56FB" w:rsidRPr="00F54D13" w:rsidRDefault="009C56FB" w:rsidP="009C56FB">
      <w:pPr>
        <w:rPr>
          <w:rFonts w:asciiTheme="majorEastAsia" w:eastAsiaTheme="majorEastAsia" w:hAnsiTheme="majorEastAsia"/>
          <w:b/>
          <w:u w:val="single"/>
        </w:rPr>
      </w:pPr>
    </w:p>
    <w:p w14:paraId="70D2CAEF" w14:textId="77777777" w:rsidR="009C56FB" w:rsidRPr="00F54D13" w:rsidRDefault="009C56FB" w:rsidP="009C56FB">
      <w:pPr>
        <w:rPr>
          <w:rFonts w:asciiTheme="majorEastAsia" w:eastAsiaTheme="majorEastAsia" w:hAnsiTheme="majorEastAsia"/>
          <w:b/>
          <w:u w:val="single"/>
        </w:rPr>
      </w:pPr>
    </w:p>
    <w:p w14:paraId="24BD4D5D" w14:textId="7E8C551F" w:rsidR="009C56FB" w:rsidRPr="00F54D13" w:rsidRDefault="009C56FB" w:rsidP="009C56FB">
      <w:pPr>
        <w:rPr>
          <w:rFonts w:asciiTheme="majorEastAsia" w:eastAsiaTheme="majorEastAsia" w:hAnsiTheme="majorEastAsia"/>
          <w:b/>
          <w:u w:val="single"/>
        </w:rPr>
      </w:pPr>
    </w:p>
    <w:p w14:paraId="0D4DB943" w14:textId="02D442C1" w:rsidR="009C56FB" w:rsidRPr="002E0BB5" w:rsidRDefault="009C56FB" w:rsidP="009C56FB">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Style w:val="511"/>
        <w:tblW w:w="0" w:type="auto"/>
        <w:tblInd w:w="250" w:type="dxa"/>
        <w:tblLook w:val="04A0" w:firstRow="1" w:lastRow="0" w:firstColumn="1" w:lastColumn="0" w:noHBand="0" w:noVBand="1"/>
      </w:tblPr>
      <w:tblGrid>
        <w:gridCol w:w="5415"/>
        <w:gridCol w:w="1985"/>
        <w:gridCol w:w="1843"/>
      </w:tblGrid>
      <w:tr w:rsidR="007F6D2F" w:rsidRPr="007F6D2F" w14:paraId="63D75514" w14:textId="77777777" w:rsidTr="00535760">
        <w:tc>
          <w:tcPr>
            <w:tcW w:w="5415" w:type="dxa"/>
            <w:shd w:val="clear" w:color="auto" w:fill="C2D69B" w:themeFill="accent3" w:themeFillTint="99"/>
          </w:tcPr>
          <w:p w14:paraId="26A3CD0A"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p>
        </w:tc>
        <w:tc>
          <w:tcPr>
            <w:tcW w:w="1985" w:type="dxa"/>
            <w:shd w:val="clear" w:color="auto" w:fill="C2D69B" w:themeFill="accent3" w:themeFillTint="99"/>
          </w:tcPr>
          <w:p w14:paraId="74FDB6F8"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H31.4.1</w:t>
            </w:r>
          </w:p>
        </w:tc>
        <w:tc>
          <w:tcPr>
            <w:tcW w:w="1843" w:type="dxa"/>
            <w:shd w:val="clear" w:color="auto" w:fill="C2D69B" w:themeFill="accent3" w:themeFillTint="99"/>
          </w:tcPr>
          <w:p w14:paraId="44614D17"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R7.4.1</w:t>
            </w:r>
          </w:p>
        </w:tc>
      </w:tr>
      <w:tr w:rsidR="007F6D2F" w:rsidRPr="007F6D2F" w14:paraId="2C5D44BF" w14:textId="77777777" w:rsidTr="00535760">
        <w:tc>
          <w:tcPr>
            <w:tcW w:w="5415" w:type="dxa"/>
          </w:tcPr>
          <w:p w14:paraId="56E7C56B" w14:textId="77777777" w:rsidR="007F6D2F" w:rsidRPr="007F6D2F" w:rsidRDefault="007F6D2F" w:rsidP="007F6D2F">
            <w:pPr>
              <w:autoSpaceDE w:val="0"/>
              <w:autoSpaceDN w:val="0"/>
              <w:spacing w:line="334" w:lineRule="atLeast"/>
              <w:jc w:val="left"/>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大人に対する親学習を小学校数以上実施する市町村数</w:t>
            </w:r>
          </w:p>
        </w:tc>
        <w:tc>
          <w:tcPr>
            <w:tcW w:w="1985" w:type="dxa"/>
          </w:tcPr>
          <w:p w14:paraId="148D7BF5"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2４市町村</w:t>
            </w:r>
          </w:p>
        </w:tc>
        <w:tc>
          <w:tcPr>
            <w:tcW w:w="1843" w:type="dxa"/>
          </w:tcPr>
          <w:p w14:paraId="12D91091"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41市町村</w:t>
            </w:r>
          </w:p>
        </w:tc>
      </w:tr>
      <w:tr w:rsidR="007F6D2F" w:rsidRPr="007F6D2F" w14:paraId="241FC603" w14:textId="77777777" w:rsidTr="00535760">
        <w:trPr>
          <w:trHeight w:val="215"/>
        </w:trPr>
        <w:tc>
          <w:tcPr>
            <w:tcW w:w="5415" w:type="dxa"/>
            <w:shd w:val="clear" w:color="auto" w:fill="auto"/>
          </w:tcPr>
          <w:p w14:paraId="11232476" w14:textId="77777777" w:rsidR="007F6D2F" w:rsidRPr="007F6D2F" w:rsidRDefault="007F6D2F" w:rsidP="007F6D2F">
            <w:pPr>
              <w:autoSpaceDE w:val="0"/>
              <w:autoSpaceDN w:val="0"/>
              <w:spacing w:line="334" w:lineRule="atLeast"/>
              <w:jc w:val="left"/>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子ども家庭総合支援拠点の設置市町村数</w:t>
            </w:r>
          </w:p>
        </w:tc>
        <w:tc>
          <w:tcPr>
            <w:tcW w:w="1985" w:type="dxa"/>
          </w:tcPr>
          <w:p w14:paraId="0C3A8AE0"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14市町</w:t>
            </w:r>
          </w:p>
        </w:tc>
        <w:tc>
          <w:tcPr>
            <w:tcW w:w="1843" w:type="dxa"/>
          </w:tcPr>
          <w:p w14:paraId="3CEE7C35"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43市町村</w:t>
            </w:r>
          </w:p>
        </w:tc>
      </w:tr>
    </w:tbl>
    <w:p w14:paraId="39E27FD3" w14:textId="77777777" w:rsidR="007F6D2F" w:rsidRPr="007F6D2F" w:rsidRDefault="007F6D2F" w:rsidP="007F6D2F">
      <w:pPr>
        <w:autoSpaceDE w:val="0"/>
        <w:autoSpaceDN w:val="0"/>
        <w:snapToGrid w:val="0"/>
        <w:spacing w:line="334" w:lineRule="atLeast"/>
        <w:rPr>
          <w:rFonts w:ascii="HG丸ｺﾞｼｯｸM-PRO" w:eastAsia="HG丸ｺﾞｼｯｸM-PRO" w:hAnsi="HG丸ｺﾞｼｯｸM-PRO" w:cs="Times New Roman"/>
          <w:spacing w:val="2"/>
          <w:kern w:val="0"/>
          <w:sz w:val="16"/>
          <w:szCs w:val="16"/>
        </w:rPr>
      </w:pPr>
      <w:r w:rsidRPr="007F6D2F">
        <w:rPr>
          <w:rFonts w:ascii="HG丸ｺﾞｼｯｸM-PRO" w:eastAsia="HG丸ｺﾞｼｯｸM-PRO" w:hAnsi="HG丸ｺﾞｼｯｸM-PRO" w:cs="Times New Roman" w:hint="eastAsia"/>
          <w:spacing w:val="2"/>
          <w:kern w:val="0"/>
          <w:sz w:val="16"/>
          <w:szCs w:val="16"/>
        </w:rPr>
        <w:t>※上記の目標値は、児童虐待の発生予防や早期発見のための取り組みのうち、主要なものです。</w:t>
      </w:r>
    </w:p>
    <w:p w14:paraId="2AB973E7" w14:textId="4A8C3FBE" w:rsidR="007F6D2F" w:rsidRDefault="007F6D2F"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r w:rsidRPr="007F6D2F">
        <w:rPr>
          <w:rFonts w:ascii="HG丸ｺﾞｼｯｸM-PRO" w:eastAsia="HG丸ｺﾞｼｯｸM-PRO" w:hAnsi="HG丸ｺﾞｼｯｸM-PRO" w:cs="Times New Roman"/>
          <w:spacing w:val="2"/>
          <w:kern w:val="0"/>
          <w:sz w:val="16"/>
          <w:szCs w:val="16"/>
        </w:rPr>
        <w:t>(*)</w:t>
      </w:r>
      <w:r w:rsidRPr="007F6D2F">
        <w:rPr>
          <w:rFonts w:ascii="HG丸ｺﾞｼｯｸM-PRO" w:eastAsia="HG丸ｺﾞｼｯｸM-PRO" w:hAnsi="HG丸ｺﾞｼｯｸM-PRO" w:cs="Times New Roman" w:hint="eastAsia"/>
          <w:spacing w:val="2"/>
          <w:kern w:val="0"/>
          <w:sz w:val="16"/>
          <w:szCs w:val="16"/>
        </w:rPr>
        <w:t>子ども家庭センターは、児童福祉法に定める児童相談所機能、配偶者からの暴力の防止及び被害者の保護等に関する法律(DV防止法)に定める配偶者暴力相談支援センター機能、社会福祉法に定める福祉事務所機能を有し、政令市を除く市町村（福祉事務所機能は島本町を除く町村）を所管しています。要保護児童対策地域協議会は、児童福祉法第25条の２に基づき、特定妊婦、要支援児童、要保護児童等の適切な支援・保護を図るために必要な情報交換を行うとともに支援の内容に関する協議を行うネットワークです。</w:t>
      </w:r>
    </w:p>
    <w:p w14:paraId="01763B90" w14:textId="42C6BCE1" w:rsidR="00554C88" w:rsidRDefault="00554C88"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p>
    <w:p w14:paraId="5D48E452" w14:textId="77777777" w:rsidR="002E0BB5" w:rsidRPr="007F6D2F" w:rsidRDefault="002E0BB5"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5671"/>
        <w:gridCol w:w="2856"/>
        <w:gridCol w:w="1217"/>
      </w:tblGrid>
      <w:tr w:rsidR="00D9646B" w:rsidRPr="00F54D13" w14:paraId="2D342CB2" w14:textId="77777777" w:rsidTr="002E0BB5">
        <w:trPr>
          <w:jc w:val="center"/>
        </w:trPr>
        <w:tc>
          <w:tcPr>
            <w:tcW w:w="5671" w:type="dxa"/>
            <w:shd w:val="clear" w:color="auto" w:fill="FBD4B4" w:themeFill="accent6" w:themeFillTint="66"/>
          </w:tcPr>
          <w:p w14:paraId="4FF5F3C1" w14:textId="77777777" w:rsidR="00D9646B" w:rsidRPr="00F54D13" w:rsidRDefault="00D9646B" w:rsidP="001F6A93">
            <w:pPr>
              <w:jc w:val="center"/>
              <w:rPr>
                <w:rFonts w:ascii="HG丸ｺﾞｼｯｸM-PRO" w:eastAsia="HG丸ｺﾞｼｯｸM-PRO" w:hAnsi="HG丸ｺﾞｼｯｸM-PRO"/>
              </w:rPr>
            </w:pPr>
          </w:p>
        </w:tc>
        <w:tc>
          <w:tcPr>
            <w:tcW w:w="2856" w:type="dxa"/>
            <w:shd w:val="clear" w:color="auto" w:fill="FBD4B4" w:themeFill="accent6" w:themeFillTint="66"/>
          </w:tcPr>
          <w:p w14:paraId="29951BDD" w14:textId="23D5800B" w:rsidR="00D9646B" w:rsidRPr="00AC1245" w:rsidRDefault="00E15F29"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令和３</w:t>
            </w:r>
            <w:r w:rsidR="00DC096E" w:rsidRPr="00AC1245">
              <w:rPr>
                <w:rFonts w:ascii="HG丸ｺﾞｼｯｸM-PRO" w:eastAsia="HG丸ｺﾞｼｯｸM-PRO" w:hAnsi="HG丸ｺﾞｼｯｸM-PRO" w:hint="eastAsia"/>
                <w:b/>
              </w:rPr>
              <w:t>年度</w:t>
            </w:r>
            <w:r w:rsidR="00D9646B" w:rsidRPr="00AC1245">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585AC493" w14:textId="77777777" w:rsidR="00D9646B" w:rsidRPr="00AC1245" w:rsidRDefault="00D9646B" w:rsidP="001F6A93">
            <w:pPr>
              <w:jc w:val="center"/>
              <w:rPr>
                <w:rFonts w:ascii="HG丸ｺﾞｼｯｸM-PRO" w:eastAsia="HG丸ｺﾞｼｯｸM-PRO" w:hAnsi="HG丸ｺﾞｼｯｸM-PRO"/>
              </w:rPr>
            </w:pPr>
            <w:r w:rsidRPr="00AC1245">
              <w:rPr>
                <w:rFonts w:ascii="HG丸ｺﾞｼｯｸM-PRO" w:eastAsia="HG丸ｺﾞｼｯｸM-PRO" w:hAnsi="HG丸ｺﾞｼｯｸM-PRO" w:hint="eastAsia"/>
              </w:rPr>
              <w:t>評価</w:t>
            </w:r>
          </w:p>
        </w:tc>
      </w:tr>
      <w:tr w:rsidR="009E2327" w:rsidRPr="00F54D13" w14:paraId="2DCCEAD0" w14:textId="77777777" w:rsidTr="00F86CA8">
        <w:trPr>
          <w:jc w:val="center"/>
        </w:trPr>
        <w:tc>
          <w:tcPr>
            <w:tcW w:w="5671" w:type="dxa"/>
            <w:shd w:val="pct5" w:color="auto" w:fill="auto"/>
          </w:tcPr>
          <w:p w14:paraId="45A374B7" w14:textId="1A439139" w:rsidR="009E2327" w:rsidRPr="003C0933" w:rsidRDefault="009E2327" w:rsidP="009E2327">
            <w:pPr>
              <w:jc w:val="left"/>
              <w:rPr>
                <w:rFonts w:ascii="HG丸ｺﾞｼｯｸM-PRO" w:eastAsia="HG丸ｺﾞｼｯｸM-PRO" w:hAnsi="HG丸ｺﾞｼｯｸM-PRO" w:cs="Times New Roman"/>
                <w:color w:val="000000"/>
                <w:spacing w:val="2"/>
                <w:szCs w:val="21"/>
              </w:rPr>
            </w:pPr>
            <w:r w:rsidRPr="00F81A78">
              <w:rPr>
                <w:rFonts w:ascii="HG丸ｺﾞｼｯｸM-PRO" w:eastAsia="HG丸ｺﾞｼｯｸM-PRO" w:hAnsi="HG丸ｺﾞｼｯｸM-PRO" w:cs="Times New Roman" w:hint="eastAsia"/>
                <w:color w:val="000000"/>
                <w:spacing w:val="2"/>
                <w:szCs w:val="21"/>
              </w:rPr>
              <w:t>大人に対する親学習を小学校数以上実施する市町村数</w:t>
            </w:r>
          </w:p>
        </w:tc>
        <w:tc>
          <w:tcPr>
            <w:tcW w:w="2856" w:type="dxa"/>
            <w:shd w:val="pct5" w:color="auto" w:fill="auto"/>
            <w:vAlign w:val="center"/>
          </w:tcPr>
          <w:p w14:paraId="2AC17855" w14:textId="46E90893"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７／41</w:t>
            </w:r>
            <w:r w:rsidRPr="00B82591">
              <w:rPr>
                <w:rFonts w:ascii="HG丸ｺﾞｼｯｸM-PRO" w:eastAsia="HG丸ｺﾞｼｯｸM-PRO" w:hAnsi="HG丸ｺﾞｼｯｸM-PRO" w:cs="Times New Roman" w:hint="eastAsia"/>
                <w:spacing w:val="2"/>
                <w:szCs w:val="21"/>
              </w:rPr>
              <w:t>市町村</w:t>
            </w:r>
          </w:p>
        </w:tc>
        <w:tc>
          <w:tcPr>
            <w:tcW w:w="1217" w:type="dxa"/>
            <w:tcBorders>
              <w:left w:val="single" w:sz="4" w:space="0" w:color="auto"/>
            </w:tcBorders>
            <w:shd w:val="pct5" w:color="auto" w:fill="auto"/>
            <w:vAlign w:val="center"/>
          </w:tcPr>
          <w:p w14:paraId="5B322547" w14:textId="27358E3D" w:rsidR="009E2327" w:rsidRPr="00B82591" w:rsidRDefault="009E2327" w:rsidP="009E2327">
            <w:pPr>
              <w:jc w:val="center"/>
              <w:rPr>
                <w:rFonts w:ascii="HG丸ｺﾞｼｯｸM-PRO" w:eastAsia="HG丸ｺﾞｼｯｸM-PRO" w:hAnsi="HG丸ｺﾞｼｯｸM-PRO" w:cs="メイリオ"/>
                <w:szCs w:val="21"/>
              </w:rPr>
            </w:pPr>
            <w:r w:rsidRPr="00B82591">
              <w:rPr>
                <w:rFonts w:ascii="HG丸ｺﾞｼｯｸM-PRO" w:eastAsia="HG丸ｺﾞｼｯｸM-PRO" w:hAnsi="HG丸ｺﾞｼｯｸM-PRO" w:cs="メイリオ" w:hint="eastAsia"/>
                <w:szCs w:val="21"/>
              </w:rPr>
              <w:t>★</w:t>
            </w:r>
          </w:p>
        </w:tc>
      </w:tr>
      <w:tr w:rsidR="006F587B" w:rsidRPr="00F54D13" w14:paraId="7BDB6722" w14:textId="77777777" w:rsidTr="00F86CA8">
        <w:trPr>
          <w:jc w:val="center"/>
        </w:trPr>
        <w:tc>
          <w:tcPr>
            <w:tcW w:w="5671" w:type="dxa"/>
            <w:shd w:val="pct5" w:color="auto" w:fill="auto"/>
          </w:tcPr>
          <w:p w14:paraId="2958F51F" w14:textId="6A5723E4" w:rsidR="006F587B" w:rsidRPr="003C0933" w:rsidRDefault="006F587B" w:rsidP="006F587B">
            <w:pPr>
              <w:jc w:val="left"/>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hint="eastAsia"/>
                <w:spacing w:val="2"/>
                <w:szCs w:val="21"/>
              </w:rPr>
              <w:t>子ども家庭総合支援拠点の設置市町村数</w:t>
            </w:r>
          </w:p>
        </w:tc>
        <w:tc>
          <w:tcPr>
            <w:tcW w:w="2856" w:type="dxa"/>
            <w:shd w:val="pct5" w:color="auto" w:fill="auto"/>
            <w:vAlign w:val="center"/>
          </w:tcPr>
          <w:p w14:paraId="54C06BA5" w14:textId="30FB27B4" w:rsidR="006F587B" w:rsidRPr="00B82591" w:rsidRDefault="006F587B" w:rsidP="006F587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szCs w:val="21"/>
              </w:rPr>
              <w:t>２９市町</w:t>
            </w:r>
          </w:p>
        </w:tc>
        <w:tc>
          <w:tcPr>
            <w:tcW w:w="1217" w:type="dxa"/>
            <w:tcBorders>
              <w:left w:val="single" w:sz="4" w:space="0" w:color="auto"/>
            </w:tcBorders>
            <w:shd w:val="pct5" w:color="auto" w:fill="auto"/>
            <w:vAlign w:val="center"/>
          </w:tcPr>
          <w:p w14:paraId="74EE7A6C" w14:textId="2E2EF2C4" w:rsidR="006F587B" w:rsidRPr="00B82591" w:rsidRDefault="006F587B" w:rsidP="006F587B">
            <w:pPr>
              <w:jc w:val="center"/>
              <w:rPr>
                <w:rFonts w:ascii="HG丸ｺﾞｼｯｸM-PRO" w:eastAsia="HG丸ｺﾞｼｯｸM-PRO" w:hAnsi="HG丸ｺﾞｼｯｸM-PRO" w:cs="メイリオ"/>
                <w:szCs w:val="21"/>
              </w:rPr>
            </w:pPr>
            <w:r w:rsidRPr="00B82591">
              <w:rPr>
                <w:rFonts w:ascii="HG丸ｺﾞｼｯｸM-PRO" w:eastAsia="HG丸ｺﾞｼｯｸM-PRO" w:hAnsi="HG丸ｺﾞｼｯｸM-PRO" w:cs="メイリオ" w:hint="eastAsia"/>
                <w:szCs w:val="21"/>
              </w:rPr>
              <w:t>◎</w:t>
            </w:r>
          </w:p>
        </w:tc>
      </w:tr>
    </w:tbl>
    <w:p w14:paraId="31A95A6B" w14:textId="1624882B" w:rsidR="00FD223A" w:rsidRPr="00D3010E" w:rsidRDefault="002E0BB5"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412AB0" w:rsidRPr="00D3010E">
        <w:rPr>
          <w:rFonts w:hint="eastAsia"/>
          <w:noProof/>
          <w:color w:val="4F6228" w:themeColor="accent3" w:themeShade="80"/>
          <w:sz w:val="36"/>
          <w:szCs w:val="36"/>
        </w:rPr>
        <mc:AlternateContent>
          <mc:Choice Requires="wps">
            <w:drawing>
              <wp:anchor distT="0" distB="0" distL="114300" distR="114300" simplePos="0" relativeHeight="251693568" behindDoc="0" locked="0" layoutInCell="1" allowOverlap="1" wp14:anchorId="243C906A" wp14:editId="427CFD5D">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73CF1D" id="直線コネクタ 1486"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 xml:space="preserve">重点施策⑩　　</w:t>
      </w:r>
      <w:r w:rsidR="00535760" w:rsidRPr="00535760">
        <w:rPr>
          <w:rFonts w:ascii="HGP創英角ﾎﾟｯﾌﾟ体" w:eastAsia="HGP創英角ﾎﾟｯﾌﾟ体" w:hAnsi="HGP創英角ﾎﾟｯﾌﾟ体" w:hint="eastAsia"/>
          <w:color w:val="4F6228" w:themeColor="accent3" w:themeShade="80"/>
          <w:sz w:val="32"/>
          <w:szCs w:val="32"/>
        </w:rPr>
        <w:t>社会的養育体制の整備</w:t>
      </w:r>
    </w:p>
    <w:p w14:paraId="603E7007" w14:textId="77777777" w:rsidR="00535760" w:rsidRDefault="00535760" w:rsidP="00FD223A">
      <w:pPr>
        <w:ind w:firstLineChars="100" w:firstLine="240"/>
        <w:rPr>
          <w:rFonts w:ascii="HGP創英角ﾎﾟｯﾌﾟ体" w:eastAsia="HGP創英角ﾎﾟｯﾌﾟ体" w:hAnsi="HGP創英角ﾎﾟｯﾌﾟ体"/>
          <w:sz w:val="24"/>
        </w:rPr>
      </w:pPr>
      <w:r w:rsidRPr="00535760">
        <w:rPr>
          <w:rFonts w:ascii="HGP創英角ﾎﾟｯﾌﾟ体" w:eastAsia="HGP創英角ﾎﾟｯﾌﾟ体" w:hAnsi="HGP創英角ﾎﾟｯﾌﾟ体" w:hint="eastAsia"/>
          <w:sz w:val="24"/>
        </w:rPr>
        <w:t>里親・ファミリーホームへの委託を推進します。</w:t>
      </w:r>
    </w:p>
    <w:p w14:paraId="42E1F790" w14:textId="77777777" w:rsidR="00535760" w:rsidRDefault="00535760" w:rsidP="00B91C0D">
      <w:pPr>
        <w:spacing w:line="340" w:lineRule="exact"/>
        <w:ind w:firstLineChars="100" w:firstLine="240"/>
        <w:rPr>
          <w:rFonts w:ascii="HGP創英角ﾎﾟｯﾌﾟ体" w:eastAsia="HGP創英角ﾎﾟｯﾌﾟ体" w:hAnsi="HGP創英角ﾎﾟｯﾌﾟ体"/>
          <w:sz w:val="24"/>
        </w:rPr>
      </w:pPr>
      <w:r w:rsidRPr="00535760">
        <w:rPr>
          <w:rFonts w:ascii="HGP創英角ﾎﾟｯﾌﾟ体" w:eastAsia="HGP創英角ﾎﾟｯﾌﾟ体" w:hAnsi="HGP創英角ﾎﾟｯﾌﾟ体" w:hint="eastAsia"/>
          <w:sz w:val="24"/>
        </w:rPr>
        <w:t>児童養護施設等における家庭的な養育環境の整備を進めます。</w:t>
      </w:r>
    </w:p>
    <w:p w14:paraId="76F19552" w14:textId="493E1820" w:rsidR="00535760" w:rsidRDefault="00535760" w:rsidP="00535760">
      <w:pPr>
        <w:spacing w:line="30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50109DDE" wp14:editId="5788A236">
                <wp:simplePos x="0" y="0"/>
                <wp:positionH relativeFrom="column">
                  <wp:posOffset>-161925</wp:posOffset>
                </wp:positionH>
                <wp:positionV relativeFrom="paragraph">
                  <wp:posOffset>1136650</wp:posOffset>
                </wp:positionV>
                <wp:extent cx="6705600" cy="5189220"/>
                <wp:effectExtent l="0" t="0" r="19050" b="11430"/>
                <wp:wrapNone/>
                <wp:docPr id="1460" name="正方形/長方形 1460"/>
                <wp:cNvGraphicFramePr/>
                <a:graphic xmlns:a="http://schemas.openxmlformats.org/drawingml/2006/main">
                  <a:graphicData uri="http://schemas.microsoft.com/office/word/2010/wordprocessingShape">
                    <wps:wsp>
                      <wps:cNvSpPr/>
                      <wps:spPr>
                        <a:xfrm>
                          <a:off x="0" y="0"/>
                          <a:ext cx="6705600"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E6AE" id="正方形/長方形 1460" o:spid="_x0000_s1026" style="position:absolute;left:0;text-align:left;margin-left:-12.75pt;margin-top:89.5pt;width:528pt;height:40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" filled="f" strokecolor="#385d8a" strokeweight="2pt"/>
            </w:pict>
          </mc:Fallback>
        </mc:AlternateContent>
      </w:r>
      <w:r w:rsidRPr="00535760">
        <w:rPr>
          <w:rFonts w:ascii="HG丸ｺﾞｼｯｸM-PRO" w:eastAsia="HG丸ｺﾞｼｯｸM-PRO" w:hAnsi="HG丸ｺﾞｼｯｸM-PRO" w:hint="eastAsia"/>
          <w:sz w:val="18"/>
          <w:szCs w:val="18"/>
        </w:rPr>
        <w:t>大阪府では、子どもの権利擁護と次世代育成の観点から、子どもの養育の特質をふまえ、できる限り家庭的な養育環境の中で、特定の大人との継続的で安定した愛着関係を育むことができる社会的養護体制を整えるため、第二次大阪府社会的養護体制整備計画（平成27～31年度）を推進してきたところです。令和元年度には、国が示す「新しい社会的養育ビジョン」に基づき「第三次大阪府社会的養育体制整備計画」を策定し、「あらゆる子どもが権利の主体として尊重され、社会的養育におけるすべての主体が「子どもの最善の利益」を追求することで、子どもがぬくもりの中で育ち、自立できる社会の実現」という基本理念に基づき、６つの基本的方向に沿って次の事業に取り組みます。</w:t>
      </w:r>
    </w:p>
    <w:p w14:paraId="2C4C0220" w14:textId="113C16A9" w:rsidR="00FD223A" w:rsidRPr="00F54D13" w:rsidRDefault="00FD223A" w:rsidP="00FD223A">
      <w:pPr>
        <w:rPr>
          <w:rFonts w:ascii="HG丸ｺﾞｼｯｸM-PRO" w:eastAsia="HG丸ｺﾞｼｯｸM-PRO" w:hAnsi="HG丸ｺﾞｼｯｸM-PRO"/>
          <w:u w:val="single"/>
        </w:rPr>
      </w:pPr>
      <w:r w:rsidRPr="00F54D13">
        <w:rPr>
          <w:rFonts w:hint="eastAsia"/>
          <w:noProof/>
        </w:rPr>
        <mc:AlternateContent>
          <mc:Choice Requires="wps">
            <w:drawing>
              <wp:anchor distT="0" distB="0" distL="114300" distR="114300" simplePos="0" relativeHeight="251660800" behindDoc="0" locked="0" layoutInCell="1" allowOverlap="1" wp14:anchorId="1A0058CA" wp14:editId="1C23DF2D">
                <wp:simplePos x="0" y="0"/>
                <wp:positionH relativeFrom="column">
                  <wp:posOffset>2009553</wp:posOffset>
                </wp:positionH>
                <wp:positionV relativeFrom="paragraph">
                  <wp:posOffset>60547</wp:posOffset>
                </wp:positionV>
                <wp:extent cx="4433777" cy="5018567"/>
                <wp:effectExtent l="0" t="0" r="24130" b="10795"/>
                <wp:wrapNone/>
                <wp:docPr id="1459" name="角丸四角形 1459"/>
                <wp:cNvGraphicFramePr/>
                <a:graphic xmlns:a="http://schemas.openxmlformats.org/drawingml/2006/main">
                  <a:graphicData uri="http://schemas.microsoft.com/office/word/2010/wordprocessingShape">
                    <wps:wsp>
                      <wps:cNvSpPr/>
                      <wps:spPr>
                        <a:xfrm>
                          <a:off x="0" y="0"/>
                          <a:ext cx="4433777" cy="5018567"/>
                        </a:xfrm>
                        <a:prstGeom prst="roundRect">
                          <a:avLst>
                            <a:gd name="adj" fmla="val 9642"/>
                          </a:avLst>
                        </a:prstGeom>
                        <a:noFill/>
                        <a:ln w="25400" cap="flat" cmpd="sng" algn="ctr">
                          <a:solidFill>
                            <a:srgbClr val="C0504D"/>
                          </a:solidFill>
                          <a:prstDash val="solid"/>
                        </a:ln>
                        <a:effectLst/>
                      </wps:spPr>
                      <wps:txbx>
                        <w:txbxContent>
                          <w:p w14:paraId="4146883C" w14:textId="77777777" w:rsidR="00002B6E"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hint="eastAsia"/>
                                <w:b/>
                                <w:sz w:val="22"/>
                                <w:u w:val="single"/>
                              </w:rPr>
                              <w:t>主な取り組み</w:t>
                            </w:r>
                          </w:p>
                          <w:p w14:paraId="702254BB" w14:textId="437381C7" w:rsidR="00002B6E" w:rsidRPr="00643C2B"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cs="Times New Roman" w:hint="eastAsia"/>
                                <w:b/>
                                <w:kern w:val="24"/>
                                <w:sz w:val="20"/>
                                <w:szCs w:val="21"/>
                              </w:rPr>
                              <w:t>◇市町村の家庭支援体制</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整備に向けた取組み</w:t>
                            </w:r>
                            <w:r w:rsidRPr="00535760">
                              <w:rPr>
                                <w:rFonts w:ascii="HG丸ｺﾞｼｯｸM-PRO" w:eastAsia="HG丸ｺﾞｼｯｸM-PRO" w:hAnsi="HG丸ｺﾞｼｯｸM-PRO" w:cs="Times New Roman"/>
                                <w:b/>
                                <w:kern w:val="24"/>
                                <w:sz w:val="20"/>
                                <w:szCs w:val="21"/>
                              </w:rPr>
                              <w:t>や、</w:t>
                            </w:r>
                            <w:r w:rsidRPr="00535760">
                              <w:rPr>
                                <w:rFonts w:ascii="HG丸ｺﾞｼｯｸM-PRO" w:eastAsia="HG丸ｺﾞｼｯｸM-PRO" w:hAnsi="HG丸ｺﾞｼｯｸM-PRO" w:cs="Times New Roman" w:hint="eastAsia"/>
                                <w:b/>
                                <w:kern w:val="24"/>
                                <w:sz w:val="20"/>
                                <w:szCs w:val="21"/>
                              </w:rPr>
                              <w:t>在宅</w:t>
                            </w:r>
                            <w:r w:rsidRPr="00535760">
                              <w:rPr>
                                <w:rFonts w:ascii="HG丸ｺﾞｼｯｸM-PRO" w:eastAsia="HG丸ｺﾞｼｯｸM-PRO" w:hAnsi="HG丸ｺﾞｼｯｸM-PRO" w:cs="Times New Roman"/>
                                <w:b/>
                                <w:kern w:val="24"/>
                                <w:sz w:val="20"/>
                                <w:szCs w:val="21"/>
                              </w:rPr>
                              <w:t>支援サービスの充実に向けた支援</w:t>
                            </w:r>
                            <w:r w:rsidRPr="00535760">
                              <w:rPr>
                                <w:rFonts w:ascii="HG丸ｺﾞｼｯｸM-PRO" w:eastAsia="HG丸ｺﾞｼｯｸM-PRO" w:hAnsi="HG丸ｺﾞｼｯｸM-PRO" w:cs="Times New Roman" w:hint="eastAsia"/>
                                <w:b/>
                                <w:kern w:val="24"/>
                                <w:sz w:val="20"/>
                                <w:szCs w:val="21"/>
                              </w:rPr>
                              <w:t>に取り組みます。</w:t>
                            </w:r>
                          </w:p>
                          <w:p w14:paraId="70197A19"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子育て世代包括支援センターや市町村</w:t>
                            </w:r>
                            <w:r w:rsidRPr="00535760">
                              <w:rPr>
                                <w:rFonts w:ascii="HG丸ｺﾞｼｯｸM-PRO" w:eastAsia="HG丸ｺﾞｼｯｸM-PRO" w:hAnsi="HG丸ｺﾞｼｯｸM-PRO" w:cs="Times New Roman"/>
                                <w:kern w:val="24"/>
                                <w:sz w:val="20"/>
                                <w:szCs w:val="21"/>
                              </w:rPr>
                              <w:t>子ども家庭総合支援拠点</w:t>
                            </w:r>
                            <w:r w:rsidRPr="00535760">
                              <w:rPr>
                                <w:rFonts w:ascii="HG丸ｺﾞｼｯｸM-PRO" w:eastAsia="HG丸ｺﾞｼｯｸM-PRO" w:hAnsi="HG丸ｺﾞｼｯｸM-PRO" w:cs="Times New Roman" w:hint="eastAsia"/>
                                <w:kern w:val="24"/>
                                <w:sz w:val="20"/>
                                <w:szCs w:val="21"/>
                              </w:rPr>
                              <w:t>の整備に向けた</w:t>
                            </w:r>
                            <w:r w:rsidRPr="00535760">
                              <w:rPr>
                                <w:rFonts w:ascii="HG丸ｺﾞｼｯｸM-PRO" w:eastAsia="HG丸ｺﾞｼｯｸM-PRO" w:hAnsi="HG丸ｺﾞｼｯｸM-PRO" w:cs="Times New Roman"/>
                                <w:kern w:val="24"/>
                                <w:sz w:val="20"/>
                                <w:szCs w:val="21"/>
                              </w:rPr>
                              <w:t>取組みなどを</w:t>
                            </w:r>
                            <w:r w:rsidRPr="00535760">
                              <w:rPr>
                                <w:rFonts w:ascii="HG丸ｺﾞｼｯｸM-PRO" w:eastAsia="HG丸ｺﾞｼｯｸM-PRO" w:hAnsi="HG丸ｺﾞｼｯｸM-PRO" w:cs="Times New Roman" w:hint="eastAsia"/>
                                <w:kern w:val="24"/>
                                <w:sz w:val="20"/>
                                <w:szCs w:val="21"/>
                              </w:rPr>
                              <w:t>支援</w:t>
                            </w:r>
                            <w:r w:rsidRPr="00535760">
                              <w:rPr>
                                <w:rFonts w:ascii="HG丸ｺﾞｼｯｸM-PRO" w:eastAsia="HG丸ｺﾞｼｯｸM-PRO" w:hAnsi="HG丸ｺﾞｼｯｸM-PRO" w:cs="Times New Roman"/>
                                <w:kern w:val="24"/>
                                <w:sz w:val="20"/>
                                <w:szCs w:val="21"/>
                              </w:rPr>
                              <w:t>します。</w:t>
                            </w:r>
                          </w:p>
                          <w:p w14:paraId="1C6E0E24"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◇児童福祉司を増員</w:t>
                            </w:r>
                            <w:r w:rsidRPr="00535760">
                              <w:rPr>
                                <w:rFonts w:ascii="HG丸ｺﾞｼｯｸM-PRO" w:eastAsia="HG丸ｺﾞｼｯｸM-PRO" w:hAnsi="HG丸ｺﾞｼｯｸM-PRO" w:cs="Times New Roman"/>
                                <w:b/>
                                <w:kern w:val="24"/>
                                <w:sz w:val="20"/>
                                <w:szCs w:val="21"/>
                              </w:rPr>
                              <w:t>するとともに、</w:t>
                            </w:r>
                            <w:r w:rsidRPr="00535760">
                              <w:rPr>
                                <w:rFonts w:ascii="HG丸ｺﾞｼｯｸM-PRO" w:eastAsia="HG丸ｺﾞｼｯｸM-PRO" w:hAnsi="HG丸ｺﾞｼｯｸM-PRO" w:cs="Times New Roman" w:hint="eastAsia"/>
                                <w:b/>
                                <w:kern w:val="24"/>
                                <w:sz w:val="20"/>
                                <w:szCs w:val="21"/>
                              </w:rPr>
                              <w:t>職員</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専門性向上</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図ります</w:t>
                            </w:r>
                            <w:r w:rsidRPr="00535760">
                              <w:rPr>
                                <w:rFonts w:ascii="HG丸ｺﾞｼｯｸM-PRO" w:eastAsia="HG丸ｺﾞｼｯｸM-PRO" w:hAnsi="HG丸ｺﾞｼｯｸM-PRO" w:cs="Times New Roman"/>
                                <w:b/>
                                <w:kern w:val="24"/>
                                <w:sz w:val="20"/>
                                <w:szCs w:val="21"/>
                              </w:rPr>
                              <w:t>。</w:t>
                            </w:r>
                          </w:p>
                          <w:p w14:paraId="452134B3"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令和9年度</w:t>
                            </w:r>
                            <w:r w:rsidRPr="00535760">
                              <w:rPr>
                                <w:rFonts w:ascii="HG丸ｺﾞｼｯｸM-PRO" w:eastAsia="HG丸ｺﾞｼｯｸM-PRO" w:hAnsi="HG丸ｺﾞｼｯｸM-PRO" w:cs="Times New Roman"/>
                                <w:kern w:val="24"/>
                                <w:sz w:val="20"/>
                                <w:szCs w:val="21"/>
                              </w:rPr>
                              <w:t>までに、</w:t>
                            </w:r>
                            <w:r w:rsidRPr="00535760">
                              <w:rPr>
                                <w:rFonts w:ascii="HG丸ｺﾞｼｯｸM-PRO" w:eastAsia="HG丸ｺﾞｼｯｸM-PRO" w:hAnsi="HG丸ｺﾞｼｯｸM-PRO" w:cs="Times New Roman" w:hint="eastAsia"/>
                                <w:kern w:val="24"/>
                                <w:sz w:val="20"/>
                                <w:szCs w:val="21"/>
                              </w:rPr>
                              <w:t>国の配置基準</w:t>
                            </w:r>
                            <w:r w:rsidRPr="00535760">
                              <w:rPr>
                                <w:rFonts w:ascii="HG丸ｺﾞｼｯｸM-PRO" w:eastAsia="HG丸ｺﾞｼｯｸM-PRO" w:hAnsi="HG丸ｺﾞｼｯｸM-PRO" w:cs="Times New Roman"/>
                                <w:kern w:val="24"/>
                                <w:sz w:val="20"/>
                                <w:szCs w:val="21"/>
                              </w:rPr>
                              <w:t>に則り</w:t>
                            </w:r>
                            <w:r w:rsidRPr="00535760">
                              <w:rPr>
                                <w:rFonts w:ascii="HG丸ｺﾞｼｯｸM-PRO" w:eastAsia="HG丸ｺﾞｼｯｸM-PRO" w:hAnsi="HG丸ｺﾞｼｯｸM-PRO" w:cs="Times New Roman" w:hint="eastAsia"/>
                                <w:kern w:val="24"/>
                                <w:sz w:val="20"/>
                                <w:szCs w:val="21"/>
                              </w:rPr>
                              <w:t>児童福祉司の143人増員</w:t>
                            </w:r>
                            <w:r w:rsidRPr="00535760">
                              <w:rPr>
                                <w:rFonts w:ascii="HG丸ｺﾞｼｯｸM-PRO" w:eastAsia="HG丸ｺﾞｼｯｸM-PRO" w:hAnsi="HG丸ｺﾞｼｯｸM-PRO" w:cs="Times New Roman"/>
                                <w:kern w:val="24"/>
                                <w:sz w:val="20"/>
                                <w:szCs w:val="21"/>
                              </w:rPr>
                              <w:t>を</w:t>
                            </w:r>
                            <w:r w:rsidRPr="00535760">
                              <w:rPr>
                                <w:rFonts w:ascii="HG丸ｺﾞｼｯｸM-PRO" w:eastAsia="HG丸ｺﾞｼｯｸM-PRO" w:hAnsi="HG丸ｺﾞｼｯｸM-PRO" w:cs="Times New Roman" w:hint="eastAsia"/>
                                <w:kern w:val="24"/>
                                <w:sz w:val="20"/>
                                <w:szCs w:val="21"/>
                              </w:rPr>
                              <w:t>目指します</w:t>
                            </w:r>
                            <w:r w:rsidRPr="00535760">
                              <w:rPr>
                                <w:rFonts w:ascii="HG丸ｺﾞｼｯｸM-PRO" w:eastAsia="HG丸ｺﾞｼｯｸM-PRO" w:hAnsi="HG丸ｺﾞｼｯｸM-PRO" w:cs="Times New Roman"/>
                                <w:kern w:val="24"/>
                                <w:sz w:val="20"/>
                                <w:szCs w:val="21"/>
                              </w:rPr>
                              <w:t>。</w:t>
                            </w:r>
                          </w:p>
                          <w:p w14:paraId="25EF84A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w:t>
                            </w:r>
                            <w:r w:rsidRPr="00535760">
                              <w:rPr>
                                <w:rFonts w:ascii="HG丸ｺﾞｼｯｸM-PRO" w:eastAsia="HG丸ｺﾞｼｯｸM-PRO" w:hAnsi="HG丸ｺﾞｼｯｸM-PRO" w:cs="Times New Roman"/>
                                <w:b/>
                                <w:kern w:val="24"/>
                                <w:sz w:val="20"/>
                                <w:szCs w:val="21"/>
                              </w:rPr>
                              <w:t>一時保護</w:t>
                            </w:r>
                            <w:r w:rsidRPr="00535760">
                              <w:rPr>
                                <w:rFonts w:ascii="HG丸ｺﾞｼｯｸM-PRO" w:eastAsia="HG丸ｺﾞｼｯｸM-PRO" w:hAnsi="HG丸ｺﾞｼｯｸM-PRO" w:cs="Times New Roman" w:hint="eastAsia"/>
                                <w:b/>
                                <w:kern w:val="24"/>
                                <w:sz w:val="20"/>
                                <w:szCs w:val="21"/>
                              </w:rPr>
                              <w:t>機能の</w:t>
                            </w:r>
                            <w:r w:rsidRPr="00535760">
                              <w:rPr>
                                <w:rFonts w:ascii="HG丸ｺﾞｼｯｸM-PRO" w:eastAsia="HG丸ｺﾞｼｯｸM-PRO" w:hAnsi="HG丸ｺﾞｼｯｸM-PRO" w:cs="Times New Roman"/>
                                <w:b/>
                                <w:kern w:val="24"/>
                                <w:sz w:val="20"/>
                                <w:szCs w:val="21"/>
                              </w:rPr>
                              <w:t>拡充に</w:t>
                            </w:r>
                            <w:r w:rsidRPr="00535760">
                              <w:rPr>
                                <w:rFonts w:ascii="HG丸ｺﾞｼｯｸM-PRO" w:eastAsia="HG丸ｺﾞｼｯｸM-PRO" w:hAnsi="HG丸ｺﾞｼｯｸM-PRO" w:cs="Times New Roman" w:hint="eastAsia"/>
                                <w:b/>
                                <w:kern w:val="24"/>
                                <w:sz w:val="20"/>
                                <w:szCs w:val="21"/>
                              </w:rPr>
                              <w:t>取り組みます</w:t>
                            </w:r>
                            <w:r w:rsidRPr="00535760">
                              <w:rPr>
                                <w:rFonts w:ascii="HG丸ｺﾞｼｯｸM-PRO" w:eastAsia="HG丸ｺﾞｼｯｸM-PRO" w:hAnsi="HG丸ｺﾞｼｯｸM-PRO" w:cs="Times New Roman"/>
                                <w:b/>
                                <w:kern w:val="24"/>
                                <w:sz w:val="20"/>
                                <w:szCs w:val="21"/>
                              </w:rPr>
                              <w:t>。</w:t>
                            </w:r>
                          </w:p>
                          <w:p w14:paraId="70C0DB66"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子どもの権利擁護</w:t>
                            </w:r>
                            <w:r w:rsidRPr="00535760">
                              <w:rPr>
                                <w:rFonts w:ascii="HG丸ｺﾞｼｯｸM-PRO" w:eastAsia="HG丸ｺﾞｼｯｸM-PRO" w:hAnsi="HG丸ｺﾞｼｯｸM-PRO" w:cs="Times New Roman"/>
                                <w:kern w:val="24"/>
                                <w:sz w:val="20"/>
                                <w:szCs w:val="21"/>
                              </w:rPr>
                              <w:t>が</w:t>
                            </w:r>
                            <w:r w:rsidRPr="00535760">
                              <w:rPr>
                                <w:rFonts w:ascii="HG丸ｺﾞｼｯｸM-PRO" w:eastAsia="HG丸ｺﾞｼｯｸM-PRO" w:hAnsi="HG丸ｺﾞｼｯｸM-PRO" w:cs="Times New Roman" w:hint="eastAsia"/>
                                <w:kern w:val="24"/>
                                <w:sz w:val="20"/>
                                <w:szCs w:val="21"/>
                              </w:rPr>
                              <w:t>図られる</w:t>
                            </w:r>
                            <w:r w:rsidRPr="00535760">
                              <w:rPr>
                                <w:rFonts w:ascii="HG丸ｺﾞｼｯｸM-PRO" w:eastAsia="HG丸ｺﾞｼｯｸM-PRO" w:hAnsi="HG丸ｺﾞｼｯｸM-PRO" w:cs="Times New Roman"/>
                                <w:kern w:val="24"/>
                                <w:sz w:val="20"/>
                                <w:szCs w:val="21"/>
                              </w:rPr>
                              <w:t>とともに、</w:t>
                            </w:r>
                            <w:r w:rsidRPr="00535760">
                              <w:rPr>
                                <w:rFonts w:ascii="HG丸ｺﾞｼｯｸM-PRO" w:eastAsia="HG丸ｺﾞｼｯｸM-PRO" w:hAnsi="HG丸ｺﾞｼｯｸM-PRO" w:cs="Times New Roman" w:hint="eastAsia"/>
                                <w:kern w:val="24"/>
                                <w:sz w:val="20"/>
                                <w:szCs w:val="21"/>
                              </w:rPr>
                              <w:t>子どもの状況に応じた</w:t>
                            </w:r>
                            <w:r w:rsidRPr="00535760">
                              <w:rPr>
                                <w:rFonts w:ascii="HG丸ｺﾞｼｯｸM-PRO" w:eastAsia="HG丸ｺﾞｼｯｸM-PRO" w:hAnsi="HG丸ｺﾞｼｯｸM-PRO" w:cs="Times New Roman"/>
                                <w:kern w:val="24"/>
                                <w:sz w:val="20"/>
                                <w:szCs w:val="21"/>
                              </w:rPr>
                              <w:t>適切な一時保護が</w:t>
                            </w:r>
                            <w:r w:rsidRPr="00535760">
                              <w:rPr>
                                <w:rFonts w:ascii="HG丸ｺﾞｼｯｸM-PRO" w:eastAsia="HG丸ｺﾞｼｯｸM-PRO" w:hAnsi="HG丸ｺﾞｼｯｸM-PRO" w:cs="Times New Roman" w:hint="eastAsia"/>
                                <w:kern w:val="24"/>
                                <w:sz w:val="20"/>
                                <w:szCs w:val="21"/>
                              </w:rPr>
                              <w:t>できるよう機能強化</w:t>
                            </w:r>
                            <w:r w:rsidRPr="00535760">
                              <w:rPr>
                                <w:rFonts w:ascii="HG丸ｺﾞｼｯｸM-PRO" w:eastAsia="HG丸ｺﾞｼｯｸM-PRO" w:hAnsi="HG丸ｺﾞｼｯｸM-PRO" w:cs="Times New Roman"/>
                                <w:kern w:val="24"/>
                                <w:sz w:val="20"/>
                                <w:szCs w:val="21"/>
                              </w:rPr>
                              <w:t>に</w:t>
                            </w:r>
                            <w:r w:rsidRPr="00535760">
                              <w:rPr>
                                <w:rFonts w:ascii="HG丸ｺﾞｼｯｸM-PRO" w:eastAsia="HG丸ｺﾞｼｯｸM-PRO" w:hAnsi="HG丸ｺﾞｼｯｸM-PRO" w:cs="Times New Roman" w:hint="eastAsia"/>
                                <w:kern w:val="24"/>
                                <w:sz w:val="20"/>
                                <w:szCs w:val="21"/>
                              </w:rPr>
                              <w:t>取り組みます。</w:t>
                            </w:r>
                          </w:p>
                          <w:p w14:paraId="31ADC500"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◇社会的養護の</w:t>
                            </w:r>
                            <w:r w:rsidRPr="00535760">
                              <w:rPr>
                                <w:rFonts w:ascii="HG丸ｺﾞｼｯｸM-PRO" w:eastAsia="HG丸ｺﾞｼｯｸM-PRO" w:hAnsi="HG丸ｺﾞｼｯｸM-PRO" w:cs="Times New Roman"/>
                                <w:b/>
                                <w:kern w:val="24"/>
                                <w:sz w:val="20"/>
                                <w:szCs w:val="21"/>
                              </w:rPr>
                              <w:t>受け皿を増や</w:t>
                            </w:r>
                            <w:r w:rsidRPr="00535760">
                              <w:rPr>
                                <w:rFonts w:ascii="HG丸ｺﾞｼｯｸM-PRO" w:eastAsia="HG丸ｺﾞｼｯｸM-PRO" w:hAnsi="HG丸ｺﾞｼｯｸM-PRO" w:cs="Times New Roman" w:hint="eastAsia"/>
                                <w:b/>
                                <w:kern w:val="24"/>
                                <w:sz w:val="20"/>
                                <w:szCs w:val="21"/>
                              </w:rPr>
                              <w:t>すとともに、家庭的養育環境</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提供を</w:t>
                            </w:r>
                            <w:r w:rsidRPr="00535760">
                              <w:rPr>
                                <w:rFonts w:ascii="HG丸ｺﾞｼｯｸM-PRO" w:eastAsia="HG丸ｺﾞｼｯｸM-PRO" w:hAnsi="HG丸ｺﾞｼｯｸM-PRO" w:cs="Times New Roman"/>
                                <w:b/>
                                <w:kern w:val="24"/>
                                <w:sz w:val="20"/>
                                <w:szCs w:val="21"/>
                              </w:rPr>
                              <w:t>目指します。</w:t>
                            </w:r>
                          </w:p>
                          <w:p w14:paraId="726B6F08"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【里親・ファミリーホーム】</w:t>
                            </w:r>
                          </w:p>
                          <w:p w14:paraId="1E8F848A"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里親支援体制の整備を進め</w:t>
                            </w:r>
                            <w:r w:rsidRPr="00535760">
                              <w:rPr>
                                <w:rFonts w:ascii="HG丸ｺﾞｼｯｸM-PRO" w:eastAsia="HG丸ｺﾞｼｯｸM-PRO" w:hAnsi="HG丸ｺﾞｼｯｸM-PRO" w:cs="Times New Roman"/>
                                <w:kern w:val="24"/>
                                <w:sz w:val="20"/>
                                <w:szCs w:val="21"/>
                              </w:rPr>
                              <w:t>、</w:t>
                            </w:r>
                            <w:r w:rsidRPr="00535760">
                              <w:rPr>
                                <w:rFonts w:ascii="HG丸ｺﾞｼｯｸM-PRO" w:eastAsia="HG丸ｺﾞｼｯｸM-PRO" w:hAnsi="HG丸ｺﾞｼｯｸM-PRO" w:cs="Times New Roman" w:hint="eastAsia"/>
                                <w:kern w:val="24"/>
                                <w:sz w:val="20"/>
                                <w:szCs w:val="21"/>
                              </w:rPr>
                              <w:t>里親等委託率向上を</w:t>
                            </w:r>
                            <w:r w:rsidRPr="00535760">
                              <w:rPr>
                                <w:rFonts w:ascii="HG丸ｺﾞｼｯｸM-PRO" w:eastAsia="HG丸ｺﾞｼｯｸM-PRO" w:hAnsi="HG丸ｺﾞｼｯｸM-PRO" w:cs="Times New Roman"/>
                                <w:kern w:val="24"/>
                                <w:sz w:val="20"/>
                                <w:szCs w:val="21"/>
                              </w:rPr>
                              <w:t>目指します。</w:t>
                            </w:r>
                          </w:p>
                          <w:p w14:paraId="02DC54B7"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【民間施設】</w:t>
                            </w:r>
                          </w:p>
                          <w:p w14:paraId="59AA94E5"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0"/>
                              </w:rPr>
                            </w:pPr>
                            <w:r w:rsidRPr="00535760">
                              <w:rPr>
                                <w:rFonts w:ascii="HG丸ｺﾞｼｯｸM-PRO" w:eastAsia="HG丸ｺﾞｼｯｸM-PRO" w:hAnsi="HG丸ｺﾞｼｯｸM-PRO" w:cs="Times New Roman" w:hint="eastAsia"/>
                                <w:kern w:val="24"/>
                                <w:sz w:val="20"/>
                                <w:szCs w:val="20"/>
                              </w:rPr>
                              <w:t>児童養護施設等の家庭的養護を推進するため、小規模グループケア</w:t>
                            </w:r>
                          </w:p>
                          <w:p w14:paraId="001EF9AD"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 w:val="20"/>
                                <w:szCs w:val="20"/>
                              </w:rPr>
                              <w:t>やグループホームの設置を推進します</w:t>
                            </w:r>
                            <w:r w:rsidRPr="00535760">
                              <w:rPr>
                                <w:rFonts w:ascii="HG丸ｺﾞｼｯｸM-PRO" w:eastAsia="HG丸ｺﾞｼｯｸM-PRO" w:hAnsi="HG丸ｺﾞｼｯｸM-PRO" w:cs="Times New Roman" w:hint="eastAsia"/>
                                <w:kern w:val="24"/>
                                <w:szCs w:val="21"/>
                              </w:rPr>
                              <w:t>。</w:t>
                            </w:r>
                          </w:p>
                          <w:p w14:paraId="3F5D1C3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◇施設退所児童等のリービングケア</w:t>
                            </w:r>
                            <w:r w:rsidRPr="00535760">
                              <w:rPr>
                                <w:rFonts w:ascii="HG丸ｺﾞｼｯｸM-PRO" w:eastAsia="HG丸ｺﾞｼｯｸM-PRO" w:hAnsi="HG丸ｺﾞｼｯｸM-PRO" w:cs="Times New Roman"/>
                                <w:b/>
                                <w:kern w:val="24"/>
                                <w:sz w:val="20"/>
                                <w:szCs w:val="21"/>
                              </w:rPr>
                              <w:t>・</w:t>
                            </w:r>
                            <w:r w:rsidRPr="00535760">
                              <w:rPr>
                                <w:rFonts w:ascii="HG丸ｺﾞｼｯｸM-PRO" w:eastAsia="HG丸ｺﾞｼｯｸM-PRO" w:hAnsi="HG丸ｺﾞｼｯｸM-PRO" w:cs="Times New Roman" w:hint="eastAsia"/>
                                <w:b/>
                                <w:kern w:val="24"/>
                                <w:sz w:val="20"/>
                                <w:szCs w:val="21"/>
                              </w:rPr>
                              <w:t>アフターケア</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充実します。</w:t>
                            </w:r>
                          </w:p>
                          <w:p w14:paraId="77E3AE5E" w14:textId="79AB6BC4" w:rsidR="00002B6E" w:rsidRPr="00535760" w:rsidRDefault="00002B6E" w:rsidP="00B6361B">
                            <w:pPr>
                              <w:spacing w:line="260" w:lineRule="exact"/>
                              <w:ind w:left="201" w:hangingChars="100" w:hanging="201"/>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b/>
                                <w:kern w:val="24"/>
                                <w:sz w:val="20"/>
                                <w:szCs w:val="21"/>
                              </w:rPr>
                              <w:t xml:space="preserve">　</w:t>
                            </w:r>
                            <w:r w:rsidRPr="00535760">
                              <w:rPr>
                                <w:rFonts w:ascii="HG丸ｺﾞｼｯｸM-PRO" w:eastAsia="HG丸ｺﾞｼｯｸM-PRO" w:hAnsi="HG丸ｺﾞｼｯｸM-PRO" w:cs="Times New Roman" w:hint="eastAsia"/>
                                <w:kern w:val="24"/>
                                <w:sz w:val="20"/>
                                <w:szCs w:val="21"/>
                              </w:rPr>
                              <w:t>社会的養護のもとで育った子どもが、施設等を</w:t>
                            </w:r>
                            <w:r w:rsidRPr="00535760">
                              <w:rPr>
                                <w:rFonts w:ascii="HG丸ｺﾞｼｯｸM-PRO" w:eastAsia="HG丸ｺﾞｼｯｸM-PRO" w:hAnsi="HG丸ｺﾞｼｯｸM-PRO" w:cs="Times New Roman"/>
                                <w:kern w:val="24"/>
                                <w:sz w:val="20"/>
                                <w:szCs w:val="21"/>
                              </w:rPr>
                              <w:t>退所後に円滑に社会に</w:t>
                            </w:r>
                            <w:r w:rsidRPr="00535760">
                              <w:rPr>
                                <w:rFonts w:ascii="HG丸ｺﾞｼｯｸM-PRO" w:eastAsia="HG丸ｺﾞｼｯｸM-PRO" w:hAnsi="HG丸ｺﾞｼｯｸM-PRO" w:cs="Times New Roman" w:hint="eastAsia"/>
                                <w:kern w:val="24"/>
                                <w:sz w:val="20"/>
                                <w:szCs w:val="21"/>
                              </w:rPr>
                              <w:t>巣立つことが</w:t>
                            </w:r>
                            <w:r w:rsidRPr="00535760">
                              <w:rPr>
                                <w:rFonts w:ascii="HG丸ｺﾞｼｯｸM-PRO" w:eastAsia="HG丸ｺﾞｼｯｸM-PRO" w:hAnsi="HG丸ｺﾞｼｯｸM-PRO" w:cs="Times New Roman"/>
                                <w:kern w:val="24"/>
                                <w:sz w:val="20"/>
                                <w:szCs w:val="21"/>
                              </w:rPr>
                              <w:t>できるよう</w:t>
                            </w:r>
                            <w:r w:rsidRPr="00535760">
                              <w:rPr>
                                <w:rFonts w:ascii="HG丸ｺﾞｼｯｸM-PRO" w:eastAsia="HG丸ｺﾞｼｯｸM-PRO" w:hAnsi="HG丸ｺﾞｼｯｸM-PRO" w:cs="Times New Roman" w:hint="eastAsia"/>
                                <w:kern w:val="24"/>
                                <w:sz w:val="20"/>
                                <w:szCs w:val="21"/>
                              </w:rPr>
                              <w:t>取り組みます</w:t>
                            </w:r>
                            <w:r w:rsidRPr="00535760">
                              <w:rPr>
                                <w:rFonts w:ascii="HG丸ｺﾞｼｯｸM-PRO" w:eastAsia="HG丸ｺﾞｼｯｸM-PRO" w:hAnsi="HG丸ｺﾞｼｯｸM-PRO" w:cs="Times New Roman"/>
                                <w:kern w:val="24"/>
                                <w:sz w:val="20"/>
                                <w:szCs w:val="21"/>
                              </w:rPr>
                              <w:t>。</w:t>
                            </w:r>
                          </w:p>
                          <w:p w14:paraId="74A5381E"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◇施設や里親家庭で生活する子どもの権利を擁護します。</w:t>
                            </w:r>
                          </w:p>
                          <w:p w14:paraId="0166CD5D"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子どもが自らの権利を行使できるよう年齢や理解力等に配慮した</w:t>
                            </w:r>
                          </w:p>
                          <w:p w14:paraId="1AE696B0" w14:textId="02F3EA81"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説明を行い、子どもが意見を表明</w:t>
                            </w:r>
                            <w:r w:rsidRPr="00535760">
                              <w:rPr>
                                <w:rFonts w:ascii="HG丸ｺﾞｼｯｸM-PRO" w:eastAsia="HG丸ｺﾞｼｯｸM-PRO" w:hAnsi="HG丸ｺﾞｼｯｸM-PRO" w:cs="Times New Roman"/>
                                <w:kern w:val="24"/>
                                <w:sz w:val="20"/>
                                <w:szCs w:val="21"/>
                              </w:rPr>
                              <w:t>しやすい環境</w:t>
                            </w:r>
                            <w:r w:rsidRPr="00535760">
                              <w:rPr>
                                <w:rFonts w:ascii="HG丸ｺﾞｼｯｸM-PRO" w:eastAsia="HG丸ｺﾞｼｯｸM-PRO" w:hAnsi="HG丸ｺﾞｼｯｸM-PRO" w:cs="Times New Roman" w:hint="eastAsia"/>
                                <w:kern w:val="24"/>
                                <w:sz w:val="20"/>
                                <w:szCs w:val="21"/>
                              </w:rPr>
                              <w:t>づくりを進めます。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058CA" id="角丸四角形 1459" o:spid="_x0000_s1096" style="position:absolute;left:0;text-align:left;margin-left:158.25pt;margin-top:4.75pt;width:349.1pt;height:39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" filled="f" strokecolor="#c0504d" strokeweight="2pt">
                <v:textbox>
                  <w:txbxContent>
                    <w:p w14:paraId="4146883C" w14:textId="77777777" w:rsidR="00002B6E"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hint="eastAsia"/>
                          <w:b/>
                          <w:sz w:val="22"/>
                          <w:u w:val="single"/>
                        </w:rPr>
                        <w:t>主な取り組み</w:t>
                      </w:r>
                    </w:p>
                    <w:p w14:paraId="702254BB" w14:textId="437381C7" w:rsidR="00002B6E" w:rsidRPr="00643C2B"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cs="Times New Roman" w:hint="eastAsia"/>
                          <w:b/>
                          <w:kern w:val="24"/>
                          <w:sz w:val="20"/>
                          <w:szCs w:val="21"/>
                        </w:rPr>
                        <w:t>◇市町村の家庭支援体制</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整備に向けた取組み</w:t>
                      </w:r>
                      <w:r w:rsidRPr="00535760">
                        <w:rPr>
                          <w:rFonts w:ascii="HG丸ｺﾞｼｯｸM-PRO" w:eastAsia="HG丸ｺﾞｼｯｸM-PRO" w:hAnsi="HG丸ｺﾞｼｯｸM-PRO" w:cs="Times New Roman"/>
                          <w:b/>
                          <w:kern w:val="24"/>
                          <w:sz w:val="20"/>
                          <w:szCs w:val="21"/>
                        </w:rPr>
                        <w:t>や、</w:t>
                      </w:r>
                      <w:r w:rsidRPr="00535760">
                        <w:rPr>
                          <w:rFonts w:ascii="HG丸ｺﾞｼｯｸM-PRO" w:eastAsia="HG丸ｺﾞｼｯｸM-PRO" w:hAnsi="HG丸ｺﾞｼｯｸM-PRO" w:cs="Times New Roman" w:hint="eastAsia"/>
                          <w:b/>
                          <w:kern w:val="24"/>
                          <w:sz w:val="20"/>
                          <w:szCs w:val="21"/>
                        </w:rPr>
                        <w:t>在宅</w:t>
                      </w:r>
                      <w:r w:rsidRPr="00535760">
                        <w:rPr>
                          <w:rFonts w:ascii="HG丸ｺﾞｼｯｸM-PRO" w:eastAsia="HG丸ｺﾞｼｯｸM-PRO" w:hAnsi="HG丸ｺﾞｼｯｸM-PRO" w:cs="Times New Roman"/>
                          <w:b/>
                          <w:kern w:val="24"/>
                          <w:sz w:val="20"/>
                          <w:szCs w:val="21"/>
                        </w:rPr>
                        <w:t>支援サービスの充実に向けた支援</w:t>
                      </w:r>
                      <w:r w:rsidRPr="00535760">
                        <w:rPr>
                          <w:rFonts w:ascii="HG丸ｺﾞｼｯｸM-PRO" w:eastAsia="HG丸ｺﾞｼｯｸM-PRO" w:hAnsi="HG丸ｺﾞｼｯｸM-PRO" w:cs="Times New Roman" w:hint="eastAsia"/>
                          <w:b/>
                          <w:kern w:val="24"/>
                          <w:sz w:val="20"/>
                          <w:szCs w:val="21"/>
                        </w:rPr>
                        <w:t>に取り組みます。</w:t>
                      </w:r>
                    </w:p>
                    <w:p w14:paraId="70197A19"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子育て世代包括支援センターや市町村</w:t>
                      </w:r>
                      <w:r w:rsidRPr="00535760">
                        <w:rPr>
                          <w:rFonts w:ascii="HG丸ｺﾞｼｯｸM-PRO" w:eastAsia="HG丸ｺﾞｼｯｸM-PRO" w:hAnsi="HG丸ｺﾞｼｯｸM-PRO" w:cs="Times New Roman"/>
                          <w:kern w:val="24"/>
                          <w:sz w:val="20"/>
                          <w:szCs w:val="21"/>
                        </w:rPr>
                        <w:t>子ども家庭総合支援拠点</w:t>
                      </w:r>
                      <w:r w:rsidRPr="00535760">
                        <w:rPr>
                          <w:rFonts w:ascii="HG丸ｺﾞｼｯｸM-PRO" w:eastAsia="HG丸ｺﾞｼｯｸM-PRO" w:hAnsi="HG丸ｺﾞｼｯｸM-PRO" w:cs="Times New Roman" w:hint="eastAsia"/>
                          <w:kern w:val="24"/>
                          <w:sz w:val="20"/>
                          <w:szCs w:val="21"/>
                        </w:rPr>
                        <w:t>の整備に向けた</w:t>
                      </w:r>
                      <w:r w:rsidRPr="00535760">
                        <w:rPr>
                          <w:rFonts w:ascii="HG丸ｺﾞｼｯｸM-PRO" w:eastAsia="HG丸ｺﾞｼｯｸM-PRO" w:hAnsi="HG丸ｺﾞｼｯｸM-PRO" w:cs="Times New Roman"/>
                          <w:kern w:val="24"/>
                          <w:sz w:val="20"/>
                          <w:szCs w:val="21"/>
                        </w:rPr>
                        <w:t>取組みなどを</w:t>
                      </w:r>
                      <w:r w:rsidRPr="00535760">
                        <w:rPr>
                          <w:rFonts w:ascii="HG丸ｺﾞｼｯｸM-PRO" w:eastAsia="HG丸ｺﾞｼｯｸM-PRO" w:hAnsi="HG丸ｺﾞｼｯｸM-PRO" w:cs="Times New Roman" w:hint="eastAsia"/>
                          <w:kern w:val="24"/>
                          <w:sz w:val="20"/>
                          <w:szCs w:val="21"/>
                        </w:rPr>
                        <w:t>支援</w:t>
                      </w:r>
                      <w:r w:rsidRPr="00535760">
                        <w:rPr>
                          <w:rFonts w:ascii="HG丸ｺﾞｼｯｸM-PRO" w:eastAsia="HG丸ｺﾞｼｯｸM-PRO" w:hAnsi="HG丸ｺﾞｼｯｸM-PRO" w:cs="Times New Roman"/>
                          <w:kern w:val="24"/>
                          <w:sz w:val="20"/>
                          <w:szCs w:val="21"/>
                        </w:rPr>
                        <w:t>します。</w:t>
                      </w:r>
                    </w:p>
                    <w:p w14:paraId="1C6E0E24"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◇児童福祉司を増員</w:t>
                      </w:r>
                      <w:r w:rsidRPr="00535760">
                        <w:rPr>
                          <w:rFonts w:ascii="HG丸ｺﾞｼｯｸM-PRO" w:eastAsia="HG丸ｺﾞｼｯｸM-PRO" w:hAnsi="HG丸ｺﾞｼｯｸM-PRO" w:cs="Times New Roman"/>
                          <w:b/>
                          <w:kern w:val="24"/>
                          <w:sz w:val="20"/>
                          <w:szCs w:val="21"/>
                        </w:rPr>
                        <w:t>するとともに、</w:t>
                      </w:r>
                      <w:r w:rsidRPr="00535760">
                        <w:rPr>
                          <w:rFonts w:ascii="HG丸ｺﾞｼｯｸM-PRO" w:eastAsia="HG丸ｺﾞｼｯｸM-PRO" w:hAnsi="HG丸ｺﾞｼｯｸM-PRO" w:cs="Times New Roman" w:hint="eastAsia"/>
                          <w:b/>
                          <w:kern w:val="24"/>
                          <w:sz w:val="20"/>
                          <w:szCs w:val="21"/>
                        </w:rPr>
                        <w:t>職員</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専門性向上</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図ります</w:t>
                      </w:r>
                      <w:r w:rsidRPr="00535760">
                        <w:rPr>
                          <w:rFonts w:ascii="HG丸ｺﾞｼｯｸM-PRO" w:eastAsia="HG丸ｺﾞｼｯｸM-PRO" w:hAnsi="HG丸ｺﾞｼｯｸM-PRO" w:cs="Times New Roman"/>
                          <w:b/>
                          <w:kern w:val="24"/>
                          <w:sz w:val="20"/>
                          <w:szCs w:val="21"/>
                        </w:rPr>
                        <w:t>。</w:t>
                      </w:r>
                    </w:p>
                    <w:p w14:paraId="452134B3"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令和9年度</w:t>
                      </w:r>
                      <w:r w:rsidRPr="00535760">
                        <w:rPr>
                          <w:rFonts w:ascii="HG丸ｺﾞｼｯｸM-PRO" w:eastAsia="HG丸ｺﾞｼｯｸM-PRO" w:hAnsi="HG丸ｺﾞｼｯｸM-PRO" w:cs="Times New Roman"/>
                          <w:kern w:val="24"/>
                          <w:sz w:val="20"/>
                          <w:szCs w:val="21"/>
                        </w:rPr>
                        <w:t>までに、</w:t>
                      </w:r>
                      <w:r w:rsidRPr="00535760">
                        <w:rPr>
                          <w:rFonts w:ascii="HG丸ｺﾞｼｯｸM-PRO" w:eastAsia="HG丸ｺﾞｼｯｸM-PRO" w:hAnsi="HG丸ｺﾞｼｯｸM-PRO" w:cs="Times New Roman" w:hint="eastAsia"/>
                          <w:kern w:val="24"/>
                          <w:sz w:val="20"/>
                          <w:szCs w:val="21"/>
                        </w:rPr>
                        <w:t>国の配置基準</w:t>
                      </w:r>
                      <w:r w:rsidRPr="00535760">
                        <w:rPr>
                          <w:rFonts w:ascii="HG丸ｺﾞｼｯｸM-PRO" w:eastAsia="HG丸ｺﾞｼｯｸM-PRO" w:hAnsi="HG丸ｺﾞｼｯｸM-PRO" w:cs="Times New Roman"/>
                          <w:kern w:val="24"/>
                          <w:sz w:val="20"/>
                          <w:szCs w:val="21"/>
                        </w:rPr>
                        <w:t>に則り</w:t>
                      </w:r>
                      <w:r w:rsidRPr="00535760">
                        <w:rPr>
                          <w:rFonts w:ascii="HG丸ｺﾞｼｯｸM-PRO" w:eastAsia="HG丸ｺﾞｼｯｸM-PRO" w:hAnsi="HG丸ｺﾞｼｯｸM-PRO" w:cs="Times New Roman" w:hint="eastAsia"/>
                          <w:kern w:val="24"/>
                          <w:sz w:val="20"/>
                          <w:szCs w:val="21"/>
                        </w:rPr>
                        <w:t>児童福祉司の143人増員</w:t>
                      </w:r>
                      <w:r w:rsidRPr="00535760">
                        <w:rPr>
                          <w:rFonts w:ascii="HG丸ｺﾞｼｯｸM-PRO" w:eastAsia="HG丸ｺﾞｼｯｸM-PRO" w:hAnsi="HG丸ｺﾞｼｯｸM-PRO" w:cs="Times New Roman"/>
                          <w:kern w:val="24"/>
                          <w:sz w:val="20"/>
                          <w:szCs w:val="21"/>
                        </w:rPr>
                        <w:t>を</w:t>
                      </w:r>
                      <w:r w:rsidRPr="00535760">
                        <w:rPr>
                          <w:rFonts w:ascii="HG丸ｺﾞｼｯｸM-PRO" w:eastAsia="HG丸ｺﾞｼｯｸM-PRO" w:hAnsi="HG丸ｺﾞｼｯｸM-PRO" w:cs="Times New Roman" w:hint="eastAsia"/>
                          <w:kern w:val="24"/>
                          <w:sz w:val="20"/>
                          <w:szCs w:val="21"/>
                        </w:rPr>
                        <w:t>目指します</w:t>
                      </w:r>
                      <w:r w:rsidRPr="00535760">
                        <w:rPr>
                          <w:rFonts w:ascii="HG丸ｺﾞｼｯｸM-PRO" w:eastAsia="HG丸ｺﾞｼｯｸM-PRO" w:hAnsi="HG丸ｺﾞｼｯｸM-PRO" w:cs="Times New Roman"/>
                          <w:kern w:val="24"/>
                          <w:sz w:val="20"/>
                          <w:szCs w:val="21"/>
                        </w:rPr>
                        <w:t>。</w:t>
                      </w:r>
                    </w:p>
                    <w:p w14:paraId="25EF84A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w:t>
                      </w:r>
                      <w:r w:rsidRPr="00535760">
                        <w:rPr>
                          <w:rFonts w:ascii="HG丸ｺﾞｼｯｸM-PRO" w:eastAsia="HG丸ｺﾞｼｯｸM-PRO" w:hAnsi="HG丸ｺﾞｼｯｸM-PRO" w:cs="Times New Roman"/>
                          <w:b/>
                          <w:kern w:val="24"/>
                          <w:sz w:val="20"/>
                          <w:szCs w:val="21"/>
                        </w:rPr>
                        <w:t>一時保護</w:t>
                      </w:r>
                      <w:r w:rsidRPr="00535760">
                        <w:rPr>
                          <w:rFonts w:ascii="HG丸ｺﾞｼｯｸM-PRO" w:eastAsia="HG丸ｺﾞｼｯｸM-PRO" w:hAnsi="HG丸ｺﾞｼｯｸM-PRO" w:cs="Times New Roman" w:hint="eastAsia"/>
                          <w:b/>
                          <w:kern w:val="24"/>
                          <w:sz w:val="20"/>
                          <w:szCs w:val="21"/>
                        </w:rPr>
                        <w:t>機能の</w:t>
                      </w:r>
                      <w:r w:rsidRPr="00535760">
                        <w:rPr>
                          <w:rFonts w:ascii="HG丸ｺﾞｼｯｸM-PRO" w:eastAsia="HG丸ｺﾞｼｯｸM-PRO" w:hAnsi="HG丸ｺﾞｼｯｸM-PRO" w:cs="Times New Roman"/>
                          <w:b/>
                          <w:kern w:val="24"/>
                          <w:sz w:val="20"/>
                          <w:szCs w:val="21"/>
                        </w:rPr>
                        <w:t>拡充に</w:t>
                      </w:r>
                      <w:r w:rsidRPr="00535760">
                        <w:rPr>
                          <w:rFonts w:ascii="HG丸ｺﾞｼｯｸM-PRO" w:eastAsia="HG丸ｺﾞｼｯｸM-PRO" w:hAnsi="HG丸ｺﾞｼｯｸM-PRO" w:cs="Times New Roman" w:hint="eastAsia"/>
                          <w:b/>
                          <w:kern w:val="24"/>
                          <w:sz w:val="20"/>
                          <w:szCs w:val="21"/>
                        </w:rPr>
                        <w:t>取り組みます</w:t>
                      </w:r>
                      <w:r w:rsidRPr="00535760">
                        <w:rPr>
                          <w:rFonts w:ascii="HG丸ｺﾞｼｯｸM-PRO" w:eastAsia="HG丸ｺﾞｼｯｸM-PRO" w:hAnsi="HG丸ｺﾞｼｯｸM-PRO" w:cs="Times New Roman"/>
                          <w:b/>
                          <w:kern w:val="24"/>
                          <w:sz w:val="20"/>
                          <w:szCs w:val="21"/>
                        </w:rPr>
                        <w:t>。</w:t>
                      </w:r>
                    </w:p>
                    <w:p w14:paraId="70C0DB66"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子どもの権利擁護</w:t>
                      </w:r>
                      <w:r w:rsidRPr="00535760">
                        <w:rPr>
                          <w:rFonts w:ascii="HG丸ｺﾞｼｯｸM-PRO" w:eastAsia="HG丸ｺﾞｼｯｸM-PRO" w:hAnsi="HG丸ｺﾞｼｯｸM-PRO" w:cs="Times New Roman"/>
                          <w:kern w:val="24"/>
                          <w:sz w:val="20"/>
                          <w:szCs w:val="21"/>
                        </w:rPr>
                        <w:t>が</w:t>
                      </w:r>
                      <w:r w:rsidRPr="00535760">
                        <w:rPr>
                          <w:rFonts w:ascii="HG丸ｺﾞｼｯｸM-PRO" w:eastAsia="HG丸ｺﾞｼｯｸM-PRO" w:hAnsi="HG丸ｺﾞｼｯｸM-PRO" w:cs="Times New Roman" w:hint="eastAsia"/>
                          <w:kern w:val="24"/>
                          <w:sz w:val="20"/>
                          <w:szCs w:val="21"/>
                        </w:rPr>
                        <w:t>図られる</w:t>
                      </w:r>
                      <w:r w:rsidRPr="00535760">
                        <w:rPr>
                          <w:rFonts w:ascii="HG丸ｺﾞｼｯｸM-PRO" w:eastAsia="HG丸ｺﾞｼｯｸM-PRO" w:hAnsi="HG丸ｺﾞｼｯｸM-PRO" w:cs="Times New Roman"/>
                          <w:kern w:val="24"/>
                          <w:sz w:val="20"/>
                          <w:szCs w:val="21"/>
                        </w:rPr>
                        <w:t>とともに、</w:t>
                      </w:r>
                      <w:r w:rsidRPr="00535760">
                        <w:rPr>
                          <w:rFonts w:ascii="HG丸ｺﾞｼｯｸM-PRO" w:eastAsia="HG丸ｺﾞｼｯｸM-PRO" w:hAnsi="HG丸ｺﾞｼｯｸM-PRO" w:cs="Times New Roman" w:hint="eastAsia"/>
                          <w:kern w:val="24"/>
                          <w:sz w:val="20"/>
                          <w:szCs w:val="21"/>
                        </w:rPr>
                        <w:t>子どもの状況に応じた</w:t>
                      </w:r>
                      <w:r w:rsidRPr="00535760">
                        <w:rPr>
                          <w:rFonts w:ascii="HG丸ｺﾞｼｯｸM-PRO" w:eastAsia="HG丸ｺﾞｼｯｸM-PRO" w:hAnsi="HG丸ｺﾞｼｯｸM-PRO" w:cs="Times New Roman"/>
                          <w:kern w:val="24"/>
                          <w:sz w:val="20"/>
                          <w:szCs w:val="21"/>
                        </w:rPr>
                        <w:t>適切な一時保護が</w:t>
                      </w:r>
                      <w:r w:rsidRPr="00535760">
                        <w:rPr>
                          <w:rFonts w:ascii="HG丸ｺﾞｼｯｸM-PRO" w:eastAsia="HG丸ｺﾞｼｯｸM-PRO" w:hAnsi="HG丸ｺﾞｼｯｸM-PRO" w:cs="Times New Roman" w:hint="eastAsia"/>
                          <w:kern w:val="24"/>
                          <w:sz w:val="20"/>
                          <w:szCs w:val="21"/>
                        </w:rPr>
                        <w:t>できるよう機能強化</w:t>
                      </w:r>
                      <w:r w:rsidRPr="00535760">
                        <w:rPr>
                          <w:rFonts w:ascii="HG丸ｺﾞｼｯｸM-PRO" w:eastAsia="HG丸ｺﾞｼｯｸM-PRO" w:hAnsi="HG丸ｺﾞｼｯｸM-PRO" w:cs="Times New Roman"/>
                          <w:kern w:val="24"/>
                          <w:sz w:val="20"/>
                          <w:szCs w:val="21"/>
                        </w:rPr>
                        <w:t>に</w:t>
                      </w:r>
                      <w:r w:rsidRPr="00535760">
                        <w:rPr>
                          <w:rFonts w:ascii="HG丸ｺﾞｼｯｸM-PRO" w:eastAsia="HG丸ｺﾞｼｯｸM-PRO" w:hAnsi="HG丸ｺﾞｼｯｸM-PRO" w:cs="Times New Roman" w:hint="eastAsia"/>
                          <w:kern w:val="24"/>
                          <w:sz w:val="20"/>
                          <w:szCs w:val="21"/>
                        </w:rPr>
                        <w:t>取り組みます。</w:t>
                      </w:r>
                    </w:p>
                    <w:p w14:paraId="31ADC500"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◇社会的養護の</w:t>
                      </w:r>
                      <w:r w:rsidRPr="00535760">
                        <w:rPr>
                          <w:rFonts w:ascii="HG丸ｺﾞｼｯｸM-PRO" w:eastAsia="HG丸ｺﾞｼｯｸM-PRO" w:hAnsi="HG丸ｺﾞｼｯｸM-PRO" w:cs="Times New Roman"/>
                          <w:b/>
                          <w:kern w:val="24"/>
                          <w:sz w:val="20"/>
                          <w:szCs w:val="21"/>
                        </w:rPr>
                        <w:t>受け皿を増や</w:t>
                      </w:r>
                      <w:r w:rsidRPr="00535760">
                        <w:rPr>
                          <w:rFonts w:ascii="HG丸ｺﾞｼｯｸM-PRO" w:eastAsia="HG丸ｺﾞｼｯｸM-PRO" w:hAnsi="HG丸ｺﾞｼｯｸM-PRO" w:cs="Times New Roman" w:hint="eastAsia"/>
                          <w:b/>
                          <w:kern w:val="24"/>
                          <w:sz w:val="20"/>
                          <w:szCs w:val="21"/>
                        </w:rPr>
                        <w:t>すとともに、家庭的養育環境</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提供を</w:t>
                      </w:r>
                      <w:r w:rsidRPr="00535760">
                        <w:rPr>
                          <w:rFonts w:ascii="HG丸ｺﾞｼｯｸM-PRO" w:eastAsia="HG丸ｺﾞｼｯｸM-PRO" w:hAnsi="HG丸ｺﾞｼｯｸM-PRO" w:cs="Times New Roman"/>
                          <w:b/>
                          <w:kern w:val="24"/>
                          <w:sz w:val="20"/>
                          <w:szCs w:val="21"/>
                        </w:rPr>
                        <w:t>目指します。</w:t>
                      </w:r>
                    </w:p>
                    <w:p w14:paraId="726B6F08"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【里親・ファミリーホーム】</w:t>
                      </w:r>
                    </w:p>
                    <w:p w14:paraId="1E8F848A"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里親支援体制の整備を進め</w:t>
                      </w:r>
                      <w:r w:rsidRPr="00535760">
                        <w:rPr>
                          <w:rFonts w:ascii="HG丸ｺﾞｼｯｸM-PRO" w:eastAsia="HG丸ｺﾞｼｯｸM-PRO" w:hAnsi="HG丸ｺﾞｼｯｸM-PRO" w:cs="Times New Roman"/>
                          <w:kern w:val="24"/>
                          <w:sz w:val="20"/>
                          <w:szCs w:val="21"/>
                        </w:rPr>
                        <w:t>、</w:t>
                      </w:r>
                      <w:r w:rsidRPr="00535760">
                        <w:rPr>
                          <w:rFonts w:ascii="HG丸ｺﾞｼｯｸM-PRO" w:eastAsia="HG丸ｺﾞｼｯｸM-PRO" w:hAnsi="HG丸ｺﾞｼｯｸM-PRO" w:cs="Times New Roman" w:hint="eastAsia"/>
                          <w:kern w:val="24"/>
                          <w:sz w:val="20"/>
                          <w:szCs w:val="21"/>
                        </w:rPr>
                        <w:t>里親等委託率向上を</w:t>
                      </w:r>
                      <w:r w:rsidRPr="00535760">
                        <w:rPr>
                          <w:rFonts w:ascii="HG丸ｺﾞｼｯｸM-PRO" w:eastAsia="HG丸ｺﾞｼｯｸM-PRO" w:hAnsi="HG丸ｺﾞｼｯｸM-PRO" w:cs="Times New Roman"/>
                          <w:kern w:val="24"/>
                          <w:sz w:val="20"/>
                          <w:szCs w:val="21"/>
                        </w:rPr>
                        <w:t>目指します。</w:t>
                      </w:r>
                    </w:p>
                    <w:p w14:paraId="02DC54B7"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【民間施設】</w:t>
                      </w:r>
                    </w:p>
                    <w:p w14:paraId="59AA94E5"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0"/>
                        </w:rPr>
                      </w:pPr>
                      <w:r w:rsidRPr="00535760">
                        <w:rPr>
                          <w:rFonts w:ascii="HG丸ｺﾞｼｯｸM-PRO" w:eastAsia="HG丸ｺﾞｼｯｸM-PRO" w:hAnsi="HG丸ｺﾞｼｯｸM-PRO" w:cs="Times New Roman" w:hint="eastAsia"/>
                          <w:kern w:val="24"/>
                          <w:sz w:val="20"/>
                          <w:szCs w:val="20"/>
                        </w:rPr>
                        <w:t>児童養護施設等の家庭的養護を推進するため、小規模グループケア</w:t>
                      </w:r>
                    </w:p>
                    <w:p w14:paraId="001EF9AD"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 w:val="20"/>
                          <w:szCs w:val="20"/>
                        </w:rPr>
                        <w:t>やグループホームの設置を推進します</w:t>
                      </w:r>
                      <w:r w:rsidRPr="00535760">
                        <w:rPr>
                          <w:rFonts w:ascii="HG丸ｺﾞｼｯｸM-PRO" w:eastAsia="HG丸ｺﾞｼｯｸM-PRO" w:hAnsi="HG丸ｺﾞｼｯｸM-PRO" w:cs="Times New Roman" w:hint="eastAsia"/>
                          <w:kern w:val="24"/>
                          <w:szCs w:val="21"/>
                        </w:rPr>
                        <w:t>。</w:t>
                      </w:r>
                    </w:p>
                    <w:p w14:paraId="3F5D1C3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◇施設退所児童等のリービングケア</w:t>
                      </w:r>
                      <w:r w:rsidRPr="00535760">
                        <w:rPr>
                          <w:rFonts w:ascii="HG丸ｺﾞｼｯｸM-PRO" w:eastAsia="HG丸ｺﾞｼｯｸM-PRO" w:hAnsi="HG丸ｺﾞｼｯｸM-PRO" w:cs="Times New Roman"/>
                          <w:b/>
                          <w:kern w:val="24"/>
                          <w:sz w:val="20"/>
                          <w:szCs w:val="21"/>
                        </w:rPr>
                        <w:t>・</w:t>
                      </w:r>
                      <w:r w:rsidRPr="00535760">
                        <w:rPr>
                          <w:rFonts w:ascii="HG丸ｺﾞｼｯｸM-PRO" w:eastAsia="HG丸ｺﾞｼｯｸM-PRO" w:hAnsi="HG丸ｺﾞｼｯｸM-PRO" w:cs="Times New Roman" w:hint="eastAsia"/>
                          <w:b/>
                          <w:kern w:val="24"/>
                          <w:sz w:val="20"/>
                          <w:szCs w:val="21"/>
                        </w:rPr>
                        <w:t>アフターケア</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充実します。</w:t>
                      </w:r>
                    </w:p>
                    <w:p w14:paraId="77E3AE5E" w14:textId="79AB6BC4" w:rsidR="00002B6E" w:rsidRPr="00535760" w:rsidRDefault="00002B6E" w:rsidP="00B6361B">
                      <w:pPr>
                        <w:spacing w:line="260" w:lineRule="exact"/>
                        <w:ind w:left="201" w:hangingChars="100" w:hanging="201"/>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b/>
                          <w:kern w:val="24"/>
                          <w:sz w:val="20"/>
                          <w:szCs w:val="21"/>
                        </w:rPr>
                        <w:t xml:space="preserve">　</w:t>
                      </w:r>
                      <w:r w:rsidRPr="00535760">
                        <w:rPr>
                          <w:rFonts w:ascii="HG丸ｺﾞｼｯｸM-PRO" w:eastAsia="HG丸ｺﾞｼｯｸM-PRO" w:hAnsi="HG丸ｺﾞｼｯｸM-PRO" w:cs="Times New Roman" w:hint="eastAsia"/>
                          <w:kern w:val="24"/>
                          <w:sz w:val="20"/>
                          <w:szCs w:val="21"/>
                        </w:rPr>
                        <w:t>社会的養護のもとで育った子どもが、施設等を</w:t>
                      </w:r>
                      <w:r w:rsidRPr="00535760">
                        <w:rPr>
                          <w:rFonts w:ascii="HG丸ｺﾞｼｯｸM-PRO" w:eastAsia="HG丸ｺﾞｼｯｸM-PRO" w:hAnsi="HG丸ｺﾞｼｯｸM-PRO" w:cs="Times New Roman"/>
                          <w:kern w:val="24"/>
                          <w:sz w:val="20"/>
                          <w:szCs w:val="21"/>
                        </w:rPr>
                        <w:t>退所後に円滑に社会に</w:t>
                      </w:r>
                      <w:r w:rsidRPr="00535760">
                        <w:rPr>
                          <w:rFonts w:ascii="HG丸ｺﾞｼｯｸM-PRO" w:eastAsia="HG丸ｺﾞｼｯｸM-PRO" w:hAnsi="HG丸ｺﾞｼｯｸM-PRO" w:cs="Times New Roman" w:hint="eastAsia"/>
                          <w:kern w:val="24"/>
                          <w:sz w:val="20"/>
                          <w:szCs w:val="21"/>
                        </w:rPr>
                        <w:t>巣立つことが</w:t>
                      </w:r>
                      <w:r w:rsidRPr="00535760">
                        <w:rPr>
                          <w:rFonts w:ascii="HG丸ｺﾞｼｯｸM-PRO" w:eastAsia="HG丸ｺﾞｼｯｸM-PRO" w:hAnsi="HG丸ｺﾞｼｯｸM-PRO" w:cs="Times New Roman"/>
                          <w:kern w:val="24"/>
                          <w:sz w:val="20"/>
                          <w:szCs w:val="21"/>
                        </w:rPr>
                        <w:t>できるよう</w:t>
                      </w:r>
                      <w:r w:rsidRPr="00535760">
                        <w:rPr>
                          <w:rFonts w:ascii="HG丸ｺﾞｼｯｸM-PRO" w:eastAsia="HG丸ｺﾞｼｯｸM-PRO" w:hAnsi="HG丸ｺﾞｼｯｸM-PRO" w:cs="Times New Roman" w:hint="eastAsia"/>
                          <w:kern w:val="24"/>
                          <w:sz w:val="20"/>
                          <w:szCs w:val="21"/>
                        </w:rPr>
                        <w:t>取り組みます</w:t>
                      </w:r>
                      <w:r w:rsidRPr="00535760">
                        <w:rPr>
                          <w:rFonts w:ascii="HG丸ｺﾞｼｯｸM-PRO" w:eastAsia="HG丸ｺﾞｼｯｸM-PRO" w:hAnsi="HG丸ｺﾞｼｯｸM-PRO" w:cs="Times New Roman"/>
                          <w:kern w:val="24"/>
                          <w:sz w:val="20"/>
                          <w:szCs w:val="21"/>
                        </w:rPr>
                        <w:t>。</w:t>
                      </w:r>
                    </w:p>
                    <w:p w14:paraId="74A5381E"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◇施設や里親家庭で生活する子どもの権利を擁護します。</w:t>
                      </w:r>
                    </w:p>
                    <w:p w14:paraId="0166CD5D"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子どもが自らの権利を行使できるよう年齢や理解力等に配慮した</w:t>
                      </w:r>
                    </w:p>
                    <w:p w14:paraId="1AE696B0" w14:textId="02F3EA81"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説明を行い、子どもが意見を表明</w:t>
                      </w:r>
                      <w:r w:rsidRPr="00535760">
                        <w:rPr>
                          <w:rFonts w:ascii="HG丸ｺﾞｼｯｸM-PRO" w:eastAsia="HG丸ｺﾞｼｯｸM-PRO" w:hAnsi="HG丸ｺﾞｼｯｸM-PRO" w:cs="Times New Roman"/>
                          <w:kern w:val="24"/>
                          <w:sz w:val="20"/>
                          <w:szCs w:val="21"/>
                        </w:rPr>
                        <w:t>しやすい環境</w:t>
                      </w:r>
                      <w:r w:rsidRPr="00535760">
                        <w:rPr>
                          <w:rFonts w:ascii="HG丸ｺﾞｼｯｸM-PRO" w:eastAsia="HG丸ｺﾞｼｯｸM-PRO" w:hAnsi="HG丸ｺﾞｼｯｸM-PRO" w:cs="Times New Roman" w:hint="eastAsia"/>
                          <w:kern w:val="24"/>
                          <w:sz w:val="20"/>
                          <w:szCs w:val="21"/>
                        </w:rPr>
                        <w:t>づくりを進めます。</w:t>
                      </w:r>
                    </w:p>
                  </w:txbxContent>
                </v:textbox>
              </v:roundrect>
            </w:pict>
          </mc:Fallback>
        </mc:AlternateContent>
      </w:r>
      <w:r w:rsidRPr="00F54D13">
        <w:rPr>
          <w:rFonts w:hint="eastAsia"/>
          <w:noProof/>
        </w:rPr>
        <mc:AlternateContent>
          <mc:Choice Requires="wps">
            <w:drawing>
              <wp:anchor distT="0" distB="0" distL="114300" distR="114300" simplePos="0" relativeHeight="251666944" behindDoc="0" locked="0" layoutInCell="1" allowOverlap="1" wp14:anchorId="2DCB7A1D" wp14:editId="72186E0B">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14:paraId="0CA7ED23" w14:textId="77777777" w:rsidR="00002B6E" w:rsidRPr="00E37CCA" w:rsidRDefault="00002B6E"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B7A1D" id="角丸四角形 1461" o:spid="_x0000_s1097" style="position:absolute;left:0;text-align:left;margin-left:-6.15pt;margin-top:8.7pt;width:146.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7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Yh5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Iz7Sbu/AgAAXwUAAA4AAAAAAAAAAAAAAAAALgIAAGRycy9lMm9Eb2MueG1sUEsBAi0AFAAGAAgA&#10;AAAhAPaefo/fAAAACQEAAA8AAAAAAAAAAAAAAAAAGQUAAGRycy9kb3ducmV2LnhtbFBLBQYAAAAA&#10;BAAEAPMAAAAlBgAAAAA=&#10;" fillcolor="#fdeada" strokecolor="#c0504d" strokeweight="2pt">
                <v:stroke linestyle="thinThin"/>
                <v:textbox>
                  <w:txbxContent>
                    <w:p w14:paraId="0CA7ED23" w14:textId="77777777" w:rsidR="00002B6E" w:rsidRPr="00E37CCA" w:rsidRDefault="00002B6E"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14:paraId="7AFA4649" w14:textId="388AD27E"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2E428F16" wp14:editId="57B7B16E">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23637" id="正方形/長方形 1462" o:spid="_x0000_s1026" style="position:absolute;left:0;text-align:left;margin-left:-8.2pt;margin-top:11.7pt;width:151.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14:paraId="6E67555A" w14:textId="17DC846D" w:rsidR="00FD223A" w:rsidRPr="00F54D13" w:rsidRDefault="00535760" w:rsidP="00FD223A">
      <w:pPr>
        <w:rPr>
          <w:rFonts w:ascii="HG丸ｺﾞｼｯｸM-PRO" w:eastAsia="HG丸ｺﾞｼｯｸM-PRO" w:hAnsi="HG丸ｺﾞｼｯｸM-PRO"/>
        </w:rPr>
      </w:pPr>
      <w:r w:rsidRPr="00535760">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762176" behindDoc="0" locked="0" layoutInCell="1" allowOverlap="1" wp14:anchorId="4DFC2C64" wp14:editId="134BE06B">
                <wp:simplePos x="0" y="0"/>
                <wp:positionH relativeFrom="column">
                  <wp:posOffset>-9525</wp:posOffset>
                </wp:positionH>
                <wp:positionV relativeFrom="paragraph">
                  <wp:posOffset>150968</wp:posOffset>
                </wp:positionV>
                <wp:extent cx="1753870" cy="638175"/>
                <wp:effectExtent l="0" t="0" r="17780" b="28575"/>
                <wp:wrapNone/>
                <wp:docPr id="75" name="角丸四角形 75"/>
                <wp:cNvGraphicFramePr/>
                <a:graphic xmlns:a="http://schemas.openxmlformats.org/drawingml/2006/main">
                  <a:graphicData uri="http://schemas.microsoft.com/office/word/2010/wordprocessingShape">
                    <wps:wsp>
                      <wps:cNvSpPr/>
                      <wps:spPr>
                        <a:xfrm>
                          <a:off x="0" y="0"/>
                          <a:ext cx="1753870" cy="63817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1D211917" w14:textId="77777777" w:rsidR="00002B6E" w:rsidRPr="0015505F" w:rsidRDefault="00002B6E" w:rsidP="00535760">
                            <w:pPr>
                              <w:pStyle w:val="Web"/>
                              <w:rPr>
                                <w:rFonts w:ascii="HG丸ｺﾞｼｯｸM-PRO" w:eastAsia="HG丸ｺﾞｼｯｸM-PRO" w:hAnsi="HG丸ｺﾞｼｯｸM-PRO"/>
                                <w:kern w:val="24"/>
                                <w:sz w:val="21"/>
                                <w:szCs w:val="21"/>
                              </w:rPr>
                            </w:pPr>
                            <w:r w:rsidRPr="0015505F">
                              <w:rPr>
                                <w:rFonts w:ascii="HG丸ｺﾞｼｯｸM-PRO" w:eastAsia="HG丸ｺﾞｼｯｸM-PRO" w:hAnsi="HG丸ｺﾞｼｯｸM-PRO" w:hint="eastAsia"/>
                                <w:kern w:val="24"/>
                                <w:sz w:val="21"/>
                                <w:szCs w:val="21"/>
                              </w:rPr>
                              <w:t>市町村</w:t>
                            </w:r>
                            <w:r w:rsidRPr="0015505F">
                              <w:rPr>
                                <w:rFonts w:ascii="HG丸ｺﾞｼｯｸM-PRO" w:eastAsia="HG丸ｺﾞｼｯｸM-PRO" w:hAnsi="HG丸ｺﾞｼｯｸM-PRO"/>
                                <w:kern w:val="24"/>
                                <w:sz w:val="21"/>
                                <w:szCs w:val="21"/>
                              </w:rPr>
                              <w:t>の</w:t>
                            </w:r>
                            <w:r w:rsidRPr="0015505F">
                              <w:rPr>
                                <w:rFonts w:ascii="HG丸ｺﾞｼｯｸM-PRO" w:eastAsia="HG丸ｺﾞｼｯｸM-PRO" w:hAnsi="HG丸ｺﾞｼｯｸM-PRO" w:hint="eastAsia"/>
                                <w:kern w:val="24"/>
                                <w:sz w:val="21"/>
                                <w:szCs w:val="21"/>
                              </w:rPr>
                              <w:t>子ども家庭支援体制の構築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2C64" id="角丸四角形 75" o:spid="_x0000_s1098" style="position:absolute;left:0;text-align:left;margin-left:-.75pt;margin-top:11.9pt;width:138.1pt;height:50.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" fillcolor="#fdeada" strokecolor="#c0504d" strokeweight="2pt">
                <v:stroke linestyle="thinThin"/>
                <v:textbox>
                  <w:txbxContent>
                    <w:p w14:paraId="1D211917" w14:textId="77777777" w:rsidR="00002B6E" w:rsidRPr="0015505F" w:rsidRDefault="00002B6E" w:rsidP="00535760">
                      <w:pPr>
                        <w:pStyle w:val="Web"/>
                        <w:rPr>
                          <w:rFonts w:ascii="HG丸ｺﾞｼｯｸM-PRO" w:eastAsia="HG丸ｺﾞｼｯｸM-PRO" w:hAnsi="HG丸ｺﾞｼｯｸM-PRO"/>
                          <w:kern w:val="24"/>
                          <w:sz w:val="21"/>
                          <w:szCs w:val="21"/>
                        </w:rPr>
                      </w:pPr>
                      <w:r w:rsidRPr="0015505F">
                        <w:rPr>
                          <w:rFonts w:ascii="HG丸ｺﾞｼｯｸM-PRO" w:eastAsia="HG丸ｺﾞｼｯｸM-PRO" w:hAnsi="HG丸ｺﾞｼｯｸM-PRO" w:hint="eastAsia"/>
                          <w:kern w:val="24"/>
                          <w:sz w:val="21"/>
                          <w:szCs w:val="21"/>
                        </w:rPr>
                        <w:t>市町村</w:t>
                      </w:r>
                      <w:r w:rsidRPr="0015505F">
                        <w:rPr>
                          <w:rFonts w:ascii="HG丸ｺﾞｼｯｸM-PRO" w:eastAsia="HG丸ｺﾞｼｯｸM-PRO" w:hAnsi="HG丸ｺﾞｼｯｸM-PRO"/>
                          <w:kern w:val="24"/>
                          <w:sz w:val="21"/>
                          <w:szCs w:val="21"/>
                        </w:rPr>
                        <w:t>の</w:t>
                      </w:r>
                      <w:r w:rsidRPr="0015505F">
                        <w:rPr>
                          <w:rFonts w:ascii="HG丸ｺﾞｼｯｸM-PRO" w:eastAsia="HG丸ｺﾞｼｯｸM-PRO" w:hAnsi="HG丸ｺﾞｼｯｸM-PRO" w:hint="eastAsia"/>
                          <w:kern w:val="24"/>
                          <w:sz w:val="21"/>
                          <w:szCs w:val="21"/>
                        </w:rPr>
                        <w:t>子ども家庭支援体制の構築</w:t>
                      </w:r>
                    </w:p>
                  </w:txbxContent>
                </v:textbox>
              </v:roundrect>
            </w:pict>
          </mc:Fallback>
        </mc:AlternateContent>
      </w:r>
    </w:p>
    <w:p w14:paraId="0D426133" w14:textId="46EBADE9" w:rsidR="00FD223A" w:rsidRPr="00F54D13" w:rsidRDefault="00FD223A" w:rsidP="00FD223A">
      <w:pPr>
        <w:rPr>
          <w:rFonts w:ascii="HG丸ｺﾞｼｯｸM-PRO" w:eastAsia="HG丸ｺﾞｼｯｸM-PRO" w:hAnsi="HG丸ｺﾞｼｯｸM-PRO"/>
        </w:rPr>
      </w:pPr>
    </w:p>
    <w:p w14:paraId="46978C9C" w14:textId="0CC0DD98" w:rsidR="00FD223A" w:rsidRPr="00F54D13" w:rsidRDefault="00FD223A" w:rsidP="00FD223A">
      <w:pPr>
        <w:rPr>
          <w:rFonts w:ascii="HG丸ｺﾞｼｯｸM-PRO" w:eastAsia="HG丸ｺﾞｼｯｸM-PRO" w:hAnsi="HG丸ｺﾞｼｯｸM-PRO"/>
        </w:rPr>
      </w:pPr>
    </w:p>
    <w:p w14:paraId="3EFA2785" w14:textId="2599FB16" w:rsidR="00FD223A" w:rsidRPr="00F54D13" w:rsidRDefault="00535760"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661824" behindDoc="0" locked="0" layoutInCell="1" allowOverlap="1" wp14:anchorId="7C5D750C" wp14:editId="44296363">
                <wp:simplePos x="0" y="0"/>
                <wp:positionH relativeFrom="margin">
                  <wp:posOffset>0</wp:posOffset>
                </wp:positionH>
                <wp:positionV relativeFrom="paragraph">
                  <wp:posOffset>212563</wp:posOffset>
                </wp:positionV>
                <wp:extent cx="1754372" cy="628650"/>
                <wp:effectExtent l="0" t="0" r="17780" b="19050"/>
                <wp:wrapNone/>
                <wp:docPr id="1463" name="角丸四角形 1463"/>
                <wp:cNvGraphicFramePr/>
                <a:graphic xmlns:a="http://schemas.openxmlformats.org/drawingml/2006/main">
                  <a:graphicData uri="http://schemas.microsoft.com/office/word/2010/wordprocessingShape">
                    <wps:wsp>
                      <wps:cNvSpPr/>
                      <wps:spPr>
                        <a:xfrm>
                          <a:off x="0" y="0"/>
                          <a:ext cx="1754372" cy="628650"/>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219AD7BD" w14:textId="77777777" w:rsidR="00002B6E" w:rsidRPr="00535760" w:rsidRDefault="00002B6E" w:rsidP="00535760">
                            <w:pPr>
                              <w:spacing w:line="300" w:lineRule="exact"/>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Cs w:val="21"/>
                              </w:rPr>
                              <w:t>子ども家庭</w:t>
                            </w:r>
                            <w:r w:rsidRPr="00535760">
                              <w:rPr>
                                <w:rFonts w:ascii="HG丸ｺﾞｼｯｸM-PRO" w:eastAsia="HG丸ｺﾞｼｯｸM-PRO" w:hAnsi="HG丸ｺﾞｼｯｸM-PRO" w:cs="Times New Roman"/>
                                <w:kern w:val="24"/>
                                <w:szCs w:val="21"/>
                              </w:rPr>
                              <w:t>センターの</w:t>
                            </w:r>
                            <w:r w:rsidRPr="00535760">
                              <w:rPr>
                                <w:rFonts w:ascii="HG丸ｺﾞｼｯｸM-PRO" w:eastAsia="HG丸ｺﾞｼｯｸM-PRO" w:hAnsi="HG丸ｺﾞｼｯｸM-PRO" w:cs="Times New Roman" w:hint="eastAsia"/>
                                <w:kern w:val="24"/>
                                <w:szCs w:val="21"/>
                              </w:rPr>
                              <w:t>体制強化</w:t>
                            </w:r>
                          </w:p>
                          <w:p w14:paraId="59487219" w14:textId="1FF8A9E7"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D750C" id="角丸四角形 1463" o:spid="_x0000_s1099" style="position:absolute;left:0;text-align:left;margin-left:0;margin-top:16.75pt;width:138.15pt;height:4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" fillcolor="#fdeada" strokecolor="#c0504d" strokeweight="2pt">
                <v:stroke linestyle="thinThin"/>
                <v:textbox>
                  <w:txbxContent>
                    <w:p w14:paraId="219AD7BD" w14:textId="77777777" w:rsidR="00002B6E" w:rsidRPr="00535760" w:rsidRDefault="00002B6E" w:rsidP="00535760">
                      <w:pPr>
                        <w:spacing w:line="300" w:lineRule="exact"/>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Cs w:val="21"/>
                        </w:rPr>
                        <w:t>子ども家庭</w:t>
                      </w:r>
                      <w:r w:rsidRPr="00535760">
                        <w:rPr>
                          <w:rFonts w:ascii="HG丸ｺﾞｼｯｸM-PRO" w:eastAsia="HG丸ｺﾞｼｯｸM-PRO" w:hAnsi="HG丸ｺﾞｼｯｸM-PRO" w:cs="Times New Roman"/>
                          <w:kern w:val="24"/>
                          <w:szCs w:val="21"/>
                        </w:rPr>
                        <w:t>センターの</w:t>
                      </w:r>
                      <w:r w:rsidRPr="00535760">
                        <w:rPr>
                          <w:rFonts w:ascii="HG丸ｺﾞｼｯｸM-PRO" w:eastAsia="HG丸ｺﾞｼｯｸM-PRO" w:hAnsi="HG丸ｺﾞｼｯｸM-PRO" w:cs="Times New Roman" w:hint="eastAsia"/>
                          <w:kern w:val="24"/>
                          <w:szCs w:val="21"/>
                        </w:rPr>
                        <w:t>体制強化</w:t>
                      </w:r>
                    </w:p>
                    <w:p w14:paraId="59487219" w14:textId="1FF8A9E7"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v:textbox>
                <w10:wrap anchorx="margin"/>
              </v:roundrect>
            </w:pict>
          </mc:Fallback>
        </mc:AlternateContent>
      </w:r>
    </w:p>
    <w:p w14:paraId="1DCAF3E8" w14:textId="6814CE7C" w:rsidR="00FD223A" w:rsidRPr="00F54D13" w:rsidRDefault="00FD223A" w:rsidP="00FD223A">
      <w:pPr>
        <w:rPr>
          <w:rFonts w:ascii="HG丸ｺﾞｼｯｸM-PRO" w:eastAsia="HG丸ｺﾞｼｯｸM-PRO" w:hAnsi="HG丸ｺﾞｼｯｸM-PRO"/>
        </w:rPr>
      </w:pPr>
    </w:p>
    <w:p w14:paraId="0DFBD5EA" w14:textId="1DE6FB32" w:rsidR="00FD223A" w:rsidRPr="00F54D13" w:rsidRDefault="00FD223A" w:rsidP="00FD223A">
      <w:pPr>
        <w:rPr>
          <w:rFonts w:ascii="HG丸ｺﾞｼｯｸM-PRO" w:eastAsia="HG丸ｺﾞｼｯｸM-PRO" w:hAnsi="HG丸ｺﾞｼｯｸM-PRO"/>
        </w:rPr>
      </w:pPr>
    </w:p>
    <w:p w14:paraId="114A2231" w14:textId="15939F8E" w:rsidR="00FD223A" w:rsidRPr="00F54D13" w:rsidRDefault="00FD223A" w:rsidP="00FD223A">
      <w:pPr>
        <w:rPr>
          <w:rFonts w:ascii="HG丸ｺﾞｼｯｸM-PRO" w:eastAsia="HG丸ｺﾞｼｯｸM-PRO" w:hAnsi="HG丸ｺﾞｼｯｸM-PRO"/>
        </w:rPr>
      </w:pPr>
    </w:p>
    <w:p w14:paraId="640E5D68" w14:textId="5B5CC0AF" w:rsidR="00FD223A" w:rsidRPr="00F54D13" w:rsidRDefault="00643C2B" w:rsidP="00FD223A">
      <w:pPr>
        <w:rPr>
          <w:rFonts w:ascii="HG丸ｺﾞｼｯｸM-PRO" w:eastAsia="HG丸ｺﾞｼｯｸM-PRO" w:hAnsi="HG丸ｺﾞｼｯｸM-PRO"/>
        </w:rPr>
      </w:pPr>
      <w:r w:rsidRPr="00535760">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764224" behindDoc="0" locked="0" layoutInCell="1" allowOverlap="1" wp14:anchorId="4641DEEE" wp14:editId="1B7A3CE3">
                <wp:simplePos x="0" y="0"/>
                <wp:positionH relativeFrom="column">
                  <wp:posOffset>-9525</wp:posOffset>
                </wp:positionH>
                <wp:positionV relativeFrom="paragraph">
                  <wp:posOffset>53502</wp:posOffset>
                </wp:positionV>
                <wp:extent cx="1753870" cy="545465"/>
                <wp:effectExtent l="0" t="0" r="17780" b="26035"/>
                <wp:wrapNone/>
                <wp:docPr id="76" name="角丸四角形 76"/>
                <wp:cNvGraphicFramePr/>
                <a:graphic xmlns:a="http://schemas.openxmlformats.org/drawingml/2006/main">
                  <a:graphicData uri="http://schemas.microsoft.com/office/word/2010/wordprocessingShape">
                    <wps:wsp>
                      <wps:cNvSpPr/>
                      <wps:spPr>
                        <a:xfrm>
                          <a:off x="0" y="0"/>
                          <a:ext cx="1753870" cy="54546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2A1FC2E7" w14:textId="1CFC2C1E" w:rsidR="00002B6E" w:rsidRPr="0015505F" w:rsidRDefault="00002B6E" w:rsidP="00535760">
                            <w:pPr>
                              <w:spacing w:line="300" w:lineRule="exact"/>
                              <w:jc w:val="left"/>
                              <w:rPr>
                                <w:rFonts w:ascii="HG丸ｺﾞｼｯｸM-PRO" w:eastAsia="HG丸ｺﾞｼｯｸM-PRO" w:hAnsi="HG丸ｺﾞｼｯｸM-PRO"/>
                                <w:kern w:val="24"/>
                                <w:szCs w:val="21"/>
                              </w:rPr>
                            </w:pPr>
                            <w:r w:rsidRPr="0015505F">
                              <w:rPr>
                                <w:rFonts w:ascii="HG丸ｺﾞｼｯｸM-PRO" w:eastAsia="HG丸ｺﾞｼｯｸM-PRO" w:hAnsi="HG丸ｺﾞｼｯｸM-PRO" w:hint="eastAsia"/>
                                <w:kern w:val="24"/>
                                <w:szCs w:val="21"/>
                              </w:rPr>
                              <w:t>一時保護機能の拡充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1DEEE" id="_x0000_s1100" style="position:absolute;left:0;text-align:left;margin-left:-.75pt;margin-top:4.2pt;width:138.1pt;height:42.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" fillcolor="#fdeada" strokecolor="#c0504d" strokeweight="2pt">
                <v:stroke linestyle="thinThin"/>
                <v:textbox>
                  <w:txbxContent>
                    <w:p w14:paraId="2A1FC2E7" w14:textId="1CFC2C1E" w:rsidR="00002B6E" w:rsidRPr="0015505F" w:rsidRDefault="00002B6E" w:rsidP="00535760">
                      <w:pPr>
                        <w:spacing w:line="300" w:lineRule="exact"/>
                        <w:jc w:val="left"/>
                        <w:rPr>
                          <w:rFonts w:ascii="HG丸ｺﾞｼｯｸM-PRO" w:eastAsia="HG丸ｺﾞｼｯｸM-PRO" w:hAnsi="HG丸ｺﾞｼｯｸM-PRO"/>
                          <w:kern w:val="24"/>
                          <w:szCs w:val="21"/>
                        </w:rPr>
                      </w:pPr>
                      <w:r w:rsidRPr="0015505F">
                        <w:rPr>
                          <w:rFonts w:ascii="HG丸ｺﾞｼｯｸM-PRO" w:eastAsia="HG丸ｺﾞｼｯｸM-PRO" w:hAnsi="HG丸ｺﾞｼｯｸM-PRO" w:hint="eastAsia"/>
                          <w:kern w:val="24"/>
                          <w:szCs w:val="21"/>
                        </w:rPr>
                        <w:t>一時保護機能の拡充</w:t>
                      </w:r>
                    </w:p>
                  </w:txbxContent>
                </v:textbox>
              </v:roundrect>
            </w:pict>
          </mc:Fallback>
        </mc:AlternateContent>
      </w:r>
    </w:p>
    <w:p w14:paraId="1622540C" w14:textId="4013731D" w:rsidR="00FD223A" w:rsidRPr="00F54D13" w:rsidRDefault="00FD223A" w:rsidP="00FD223A">
      <w:pPr>
        <w:rPr>
          <w:rFonts w:ascii="HG丸ｺﾞｼｯｸM-PRO" w:eastAsia="HG丸ｺﾞｼｯｸM-PRO" w:hAnsi="HG丸ｺﾞｼｯｸM-PRO"/>
        </w:rPr>
      </w:pPr>
    </w:p>
    <w:p w14:paraId="3DFF0E1A" w14:textId="37578AF1"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4D3C816" wp14:editId="2A098123">
                <wp:simplePos x="0" y="0"/>
                <wp:positionH relativeFrom="column">
                  <wp:posOffset>-398781</wp:posOffset>
                </wp:positionH>
                <wp:positionV relativeFrom="paragraph">
                  <wp:posOffset>166931</wp:posOffset>
                </wp:positionV>
                <wp:extent cx="4634928" cy="96741"/>
                <wp:effectExtent l="2223" t="0" r="15557" b="15558"/>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96741"/>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B916" id="二等辺三角形 1467" o:spid="_x0000_s1026" type="#_x0000_t5" style="position:absolute;left:0;text-align:left;margin-left:-31.4pt;margin-top:13.15pt;width:364.95pt;height:7.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" fillcolor="#4f81bd" strokecolor="#385d8a" strokeweight="2pt"/>
            </w:pict>
          </mc:Fallback>
        </mc:AlternateContent>
      </w:r>
    </w:p>
    <w:p w14:paraId="7CCCC8B1" w14:textId="347A0AC8" w:rsidR="00FD223A" w:rsidRPr="00F54D13" w:rsidRDefault="00643C2B" w:rsidP="00FD223A">
      <w:r w:rsidRPr="00F54D13">
        <w:rPr>
          <w:noProof/>
        </w:rPr>
        <mc:AlternateContent>
          <mc:Choice Requires="wps">
            <w:drawing>
              <wp:anchor distT="0" distB="0" distL="114300" distR="114300" simplePos="0" relativeHeight="251662848" behindDoc="0" locked="0" layoutInCell="1" allowOverlap="1" wp14:anchorId="117B1FD7" wp14:editId="4E67859F">
                <wp:simplePos x="0" y="0"/>
                <wp:positionH relativeFrom="margin">
                  <wp:posOffset>0</wp:posOffset>
                </wp:positionH>
                <wp:positionV relativeFrom="paragraph">
                  <wp:posOffset>27778</wp:posOffset>
                </wp:positionV>
                <wp:extent cx="1753870" cy="8477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3870" cy="8477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099E3AD6" w14:textId="77777777" w:rsidR="00002B6E" w:rsidRPr="00535760" w:rsidRDefault="00002B6E" w:rsidP="00535760">
                            <w:pPr>
                              <w:spacing w:line="240" w:lineRule="exact"/>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 w:val="18"/>
                                <w:szCs w:val="21"/>
                              </w:rPr>
                              <w:t>「家庭における養育環境</w:t>
                            </w:r>
                            <w:r w:rsidRPr="00535760">
                              <w:rPr>
                                <w:rFonts w:ascii="HG丸ｺﾞｼｯｸM-PRO" w:eastAsia="HG丸ｺﾞｼｯｸM-PRO" w:hAnsi="HG丸ｺﾞｼｯｸM-PRO" w:cs="Times New Roman"/>
                                <w:kern w:val="24"/>
                                <w:sz w:val="18"/>
                                <w:szCs w:val="21"/>
                              </w:rPr>
                              <w:t>と</w:t>
                            </w:r>
                            <w:r w:rsidRPr="00535760">
                              <w:rPr>
                                <w:rFonts w:ascii="HG丸ｺﾞｼｯｸM-PRO" w:eastAsia="HG丸ｺﾞｼｯｸM-PRO" w:hAnsi="HG丸ｺﾞｼｯｸM-PRO" w:cs="Times New Roman" w:hint="eastAsia"/>
                                <w:kern w:val="24"/>
                                <w:sz w:val="18"/>
                                <w:szCs w:val="21"/>
                              </w:rPr>
                              <w:t>同様の養育環境」と「できるかぎり良好な家庭的環境</w:t>
                            </w:r>
                            <w:r w:rsidRPr="00535760">
                              <w:rPr>
                                <w:rFonts w:ascii="HG丸ｺﾞｼｯｸM-PRO" w:eastAsia="HG丸ｺﾞｼｯｸM-PRO" w:hAnsi="HG丸ｺﾞｼｯｸM-PRO" w:cs="Times New Roman"/>
                                <w:kern w:val="24"/>
                                <w:sz w:val="18"/>
                                <w:szCs w:val="21"/>
                              </w:rPr>
                              <w:t>」</w:t>
                            </w:r>
                            <w:r w:rsidRPr="00535760">
                              <w:rPr>
                                <w:rFonts w:ascii="HG丸ｺﾞｼｯｸM-PRO" w:eastAsia="HG丸ｺﾞｼｯｸM-PRO" w:hAnsi="HG丸ｺﾞｼｯｸM-PRO" w:cs="Times New Roman" w:hint="eastAsia"/>
                                <w:kern w:val="24"/>
                                <w:sz w:val="18"/>
                                <w:szCs w:val="21"/>
                              </w:rPr>
                              <w:t>の推進</w:t>
                            </w:r>
                          </w:p>
                          <w:p w14:paraId="0D25EEA4" w14:textId="00139094"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B1FD7" id="角丸四角形 1464" o:spid="_x0000_s1101" style="position:absolute;left:0;text-align:left;margin-left:0;margin-top:2.2pt;width:138.1pt;height:6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" fillcolor="#fdeada" strokecolor="#c0504d" strokeweight="2pt">
                <v:stroke linestyle="thinThin"/>
                <v:textbox>
                  <w:txbxContent>
                    <w:p w14:paraId="099E3AD6" w14:textId="77777777" w:rsidR="00002B6E" w:rsidRPr="00535760" w:rsidRDefault="00002B6E" w:rsidP="00535760">
                      <w:pPr>
                        <w:spacing w:line="240" w:lineRule="exact"/>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 w:val="18"/>
                          <w:szCs w:val="21"/>
                        </w:rPr>
                        <w:t>「家庭における養育環境</w:t>
                      </w:r>
                      <w:r w:rsidRPr="00535760">
                        <w:rPr>
                          <w:rFonts w:ascii="HG丸ｺﾞｼｯｸM-PRO" w:eastAsia="HG丸ｺﾞｼｯｸM-PRO" w:hAnsi="HG丸ｺﾞｼｯｸM-PRO" w:cs="Times New Roman"/>
                          <w:kern w:val="24"/>
                          <w:sz w:val="18"/>
                          <w:szCs w:val="21"/>
                        </w:rPr>
                        <w:t>と</w:t>
                      </w:r>
                      <w:r w:rsidRPr="00535760">
                        <w:rPr>
                          <w:rFonts w:ascii="HG丸ｺﾞｼｯｸM-PRO" w:eastAsia="HG丸ｺﾞｼｯｸM-PRO" w:hAnsi="HG丸ｺﾞｼｯｸM-PRO" w:cs="Times New Roman" w:hint="eastAsia"/>
                          <w:kern w:val="24"/>
                          <w:sz w:val="18"/>
                          <w:szCs w:val="21"/>
                        </w:rPr>
                        <w:t>同様の養育環境」と「できるかぎり良好な家庭的環境</w:t>
                      </w:r>
                      <w:r w:rsidRPr="00535760">
                        <w:rPr>
                          <w:rFonts w:ascii="HG丸ｺﾞｼｯｸM-PRO" w:eastAsia="HG丸ｺﾞｼｯｸM-PRO" w:hAnsi="HG丸ｺﾞｼｯｸM-PRO" w:cs="Times New Roman"/>
                          <w:kern w:val="24"/>
                          <w:sz w:val="18"/>
                          <w:szCs w:val="21"/>
                        </w:rPr>
                        <w:t>」</w:t>
                      </w:r>
                      <w:r w:rsidRPr="00535760">
                        <w:rPr>
                          <w:rFonts w:ascii="HG丸ｺﾞｼｯｸM-PRO" w:eastAsia="HG丸ｺﾞｼｯｸM-PRO" w:hAnsi="HG丸ｺﾞｼｯｸM-PRO" w:cs="Times New Roman" w:hint="eastAsia"/>
                          <w:kern w:val="24"/>
                          <w:sz w:val="18"/>
                          <w:szCs w:val="21"/>
                        </w:rPr>
                        <w:t>の推進</w:t>
                      </w:r>
                    </w:p>
                    <w:p w14:paraId="0D25EEA4" w14:textId="00139094"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v:textbox>
                <w10:wrap anchorx="margin"/>
              </v:roundrect>
            </w:pict>
          </mc:Fallback>
        </mc:AlternateContent>
      </w:r>
    </w:p>
    <w:p w14:paraId="573C38EB" w14:textId="67C1705A" w:rsidR="00FD223A" w:rsidRPr="00F54D13" w:rsidRDefault="00FD223A" w:rsidP="00FD223A"/>
    <w:p w14:paraId="3C606AB6" w14:textId="19892309" w:rsidR="00FD223A" w:rsidRPr="00F54D13" w:rsidRDefault="00FD223A" w:rsidP="00FD223A"/>
    <w:p w14:paraId="59EA8BB4" w14:textId="79CE0743" w:rsidR="00FD223A" w:rsidRPr="00F54D13" w:rsidRDefault="00FD223A" w:rsidP="00FD223A"/>
    <w:p w14:paraId="15FE4C17" w14:textId="6FF99A7C" w:rsidR="00FD223A" w:rsidRPr="00F54D13" w:rsidRDefault="00643C2B" w:rsidP="00FD223A">
      <w:r w:rsidRPr="00F54D13">
        <w:rPr>
          <w:noProof/>
        </w:rPr>
        <mc:AlternateContent>
          <mc:Choice Requires="wps">
            <w:drawing>
              <wp:anchor distT="0" distB="0" distL="114300" distR="114300" simplePos="0" relativeHeight="251663872" behindDoc="0" locked="0" layoutInCell="1" allowOverlap="1" wp14:anchorId="1394C940" wp14:editId="002D3DA5">
                <wp:simplePos x="0" y="0"/>
                <wp:positionH relativeFrom="margin">
                  <wp:posOffset>0</wp:posOffset>
                </wp:positionH>
                <wp:positionV relativeFrom="paragraph">
                  <wp:posOffset>90643</wp:posOffset>
                </wp:positionV>
                <wp:extent cx="1744980" cy="609600"/>
                <wp:effectExtent l="0" t="0" r="26670" b="19050"/>
                <wp:wrapNone/>
                <wp:docPr id="1465" name="角丸四角形 1465"/>
                <wp:cNvGraphicFramePr/>
                <a:graphic xmlns:a="http://schemas.openxmlformats.org/drawingml/2006/main">
                  <a:graphicData uri="http://schemas.microsoft.com/office/word/2010/wordprocessingShape">
                    <wps:wsp>
                      <wps:cNvSpPr/>
                      <wps:spPr>
                        <a:xfrm>
                          <a:off x="0" y="0"/>
                          <a:ext cx="1744980" cy="609600"/>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4A356415" w14:textId="77777777" w:rsidR="00002B6E" w:rsidRPr="00535760" w:rsidRDefault="00002B6E" w:rsidP="00535760">
                            <w:pPr>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Cs w:val="21"/>
                              </w:rPr>
                              <w:t>施設退所児童等</w:t>
                            </w:r>
                            <w:r w:rsidRPr="00535760">
                              <w:rPr>
                                <w:rFonts w:ascii="HG丸ｺﾞｼｯｸM-PRO" w:eastAsia="HG丸ｺﾞｼｯｸM-PRO" w:hAnsi="HG丸ｺﾞｼｯｸM-PRO" w:cs="Times New Roman"/>
                                <w:kern w:val="24"/>
                                <w:szCs w:val="21"/>
                              </w:rPr>
                              <w:t>に対する自立支援の充実</w:t>
                            </w:r>
                          </w:p>
                          <w:p w14:paraId="6434842E" w14:textId="687777A2" w:rsidR="00002B6E" w:rsidRPr="00535760" w:rsidRDefault="00002B6E" w:rsidP="00FD223A">
                            <w:pPr>
                              <w:jc w:val="left"/>
                              <w:rPr>
                                <w:rFonts w:ascii="HG丸ｺﾞｼｯｸM-PRO" w:eastAsia="HG丸ｺﾞｼｯｸM-PRO" w:hAnsi="HG丸ｺﾞｼｯｸM-PRO"/>
                                <w:color w:val="000000" w:themeColor="text1"/>
                                <w:kern w:val="24"/>
                                <w:sz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4C940" id="角丸四角形 1465" o:spid="_x0000_s1102" style="position:absolute;left:0;text-align:left;margin-left:0;margin-top:7.15pt;width:137.4pt;height: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" fillcolor="#fdeada" strokecolor="#c0504d" strokeweight="2pt">
                <v:stroke linestyle="thinThin"/>
                <v:textbox>
                  <w:txbxContent>
                    <w:p w14:paraId="4A356415" w14:textId="77777777" w:rsidR="00002B6E" w:rsidRPr="00535760" w:rsidRDefault="00002B6E" w:rsidP="00535760">
                      <w:pPr>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Cs w:val="21"/>
                        </w:rPr>
                        <w:t>施設退所児童等</w:t>
                      </w:r>
                      <w:r w:rsidRPr="00535760">
                        <w:rPr>
                          <w:rFonts w:ascii="HG丸ｺﾞｼｯｸM-PRO" w:eastAsia="HG丸ｺﾞｼｯｸM-PRO" w:hAnsi="HG丸ｺﾞｼｯｸM-PRO" w:cs="Times New Roman"/>
                          <w:kern w:val="24"/>
                          <w:szCs w:val="21"/>
                        </w:rPr>
                        <w:t>に対する自立支援の充実</w:t>
                      </w:r>
                    </w:p>
                    <w:p w14:paraId="6434842E" w14:textId="687777A2" w:rsidR="00002B6E" w:rsidRPr="00535760" w:rsidRDefault="00002B6E" w:rsidP="00FD223A">
                      <w:pPr>
                        <w:jc w:val="left"/>
                        <w:rPr>
                          <w:rFonts w:ascii="HG丸ｺﾞｼｯｸM-PRO" w:eastAsia="HG丸ｺﾞｼｯｸM-PRO" w:hAnsi="HG丸ｺﾞｼｯｸM-PRO"/>
                          <w:color w:val="000000" w:themeColor="text1"/>
                          <w:kern w:val="24"/>
                          <w:sz w:val="24"/>
                          <w:szCs w:val="21"/>
                        </w:rPr>
                      </w:pPr>
                    </w:p>
                  </w:txbxContent>
                </v:textbox>
                <w10:wrap anchorx="margin"/>
              </v:roundrect>
            </w:pict>
          </mc:Fallback>
        </mc:AlternateContent>
      </w:r>
    </w:p>
    <w:p w14:paraId="57B9BDB6" w14:textId="226F449F" w:rsidR="00FD223A" w:rsidRPr="00F54D13" w:rsidRDefault="00FD223A" w:rsidP="00FD223A"/>
    <w:p w14:paraId="0BAFC12B" w14:textId="2830E6CA" w:rsidR="00FD223A" w:rsidRPr="00F54D13" w:rsidRDefault="00FD223A" w:rsidP="00FD223A"/>
    <w:p w14:paraId="70923E1F" w14:textId="7712A2BB" w:rsidR="00FD223A" w:rsidRPr="00F54D13" w:rsidRDefault="00643C2B" w:rsidP="00FD223A">
      <w:r w:rsidRPr="00F54D13">
        <w:rPr>
          <w:noProof/>
        </w:rPr>
        <mc:AlternateContent>
          <mc:Choice Requires="wps">
            <w:drawing>
              <wp:anchor distT="0" distB="0" distL="114300" distR="114300" simplePos="0" relativeHeight="251664896" behindDoc="0" locked="0" layoutInCell="1" allowOverlap="1" wp14:anchorId="727CACD5" wp14:editId="5B739CF4">
                <wp:simplePos x="0" y="0"/>
                <wp:positionH relativeFrom="column">
                  <wp:posOffset>19050</wp:posOffset>
                </wp:positionH>
                <wp:positionV relativeFrom="paragraph">
                  <wp:posOffset>128108</wp:posOffset>
                </wp:positionV>
                <wp:extent cx="1744980" cy="3905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3905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7F632E20" w14:textId="77777777" w:rsidR="00002B6E" w:rsidRPr="00535760" w:rsidRDefault="00002B6E" w:rsidP="00535760">
                            <w:pPr>
                              <w:pStyle w:val="Web"/>
                              <w:spacing w:line="280" w:lineRule="exact"/>
                              <w:rPr>
                                <w:rFonts w:ascii="HG丸ｺﾞｼｯｸM-PRO" w:eastAsia="HG丸ｺﾞｼｯｸM-PRO" w:hAnsi="HG丸ｺﾞｼｯｸM-PRO"/>
                                <w:sz w:val="22"/>
                              </w:rPr>
                            </w:pPr>
                            <w:r w:rsidRPr="00535760">
                              <w:rPr>
                                <w:rFonts w:ascii="HG丸ｺﾞｼｯｸM-PRO" w:eastAsia="HG丸ｺﾞｼｯｸM-PRO" w:hAnsi="HG丸ｺﾞｼｯｸM-PRO" w:hint="eastAsia"/>
                                <w:kern w:val="24"/>
                                <w:sz w:val="20"/>
                                <w:szCs w:val="21"/>
                              </w:rPr>
                              <w:t>子ども</w:t>
                            </w:r>
                            <w:r w:rsidRPr="00535760">
                              <w:rPr>
                                <w:rFonts w:ascii="HG丸ｺﾞｼｯｸM-PRO" w:eastAsia="HG丸ｺﾞｼｯｸM-PRO" w:hAnsi="HG丸ｺﾞｼｯｸM-PRO"/>
                                <w:kern w:val="24"/>
                                <w:sz w:val="20"/>
                                <w:szCs w:val="21"/>
                              </w:rPr>
                              <w:t>の</w:t>
                            </w:r>
                            <w:r w:rsidRPr="00535760">
                              <w:rPr>
                                <w:rFonts w:ascii="HG丸ｺﾞｼｯｸM-PRO" w:eastAsia="HG丸ｺﾞｼｯｸM-PRO" w:hAnsi="HG丸ｺﾞｼｯｸM-PRO" w:hint="eastAsia"/>
                                <w:kern w:val="24"/>
                                <w:sz w:val="20"/>
                                <w:szCs w:val="21"/>
                              </w:rPr>
                              <w:t>権利擁護の</w:t>
                            </w:r>
                            <w:r w:rsidRPr="00535760">
                              <w:rPr>
                                <w:rFonts w:ascii="HG丸ｺﾞｼｯｸM-PRO" w:eastAsia="HG丸ｺﾞｼｯｸM-PRO" w:hAnsi="HG丸ｺﾞｼｯｸM-PRO"/>
                                <w:kern w:val="24"/>
                                <w:sz w:val="20"/>
                                <w:szCs w:val="21"/>
                              </w:rPr>
                              <w:t>充実</w:t>
                            </w:r>
                          </w:p>
                          <w:p w14:paraId="51D22A20" w14:textId="57053F88" w:rsidR="00002B6E" w:rsidRPr="00535760" w:rsidRDefault="00002B6E" w:rsidP="00FD223A">
                            <w:pPr>
                              <w:pStyle w:val="Web"/>
                              <w:rPr>
                                <w:rFonts w:ascii="HG丸ｺﾞｼｯｸM-PRO" w:eastAsia="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CACD5" id="角丸四角形 1466" o:spid="_x0000_s1103" style="position:absolute;left:0;text-align:left;margin-left:1.5pt;margin-top:10.1pt;width:137.4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" fillcolor="#fdeada" strokecolor="#c0504d" strokeweight="2pt">
                <v:stroke linestyle="thinThin"/>
                <v:textbox>
                  <w:txbxContent>
                    <w:p w14:paraId="7F632E20" w14:textId="77777777" w:rsidR="00002B6E" w:rsidRPr="00535760" w:rsidRDefault="00002B6E" w:rsidP="00535760">
                      <w:pPr>
                        <w:pStyle w:val="Web"/>
                        <w:spacing w:line="280" w:lineRule="exact"/>
                        <w:rPr>
                          <w:rFonts w:ascii="HG丸ｺﾞｼｯｸM-PRO" w:eastAsia="HG丸ｺﾞｼｯｸM-PRO" w:hAnsi="HG丸ｺﾞｼｯｸM-PRO"/>
                          <w:sz w:val="22"/>
                        </w:rPr>
                      </w:pPr>
                      <w:r w:rsidRPr="00535760">
                        <w:rPr>
                          <w:rFonts w:ascii="HG丸ｺﾞｼｯｸM-PRO" w:eastAsia="HG丸ｺﾞｼｯｸM-PRO" w:hAnsi="HG丸ｺﾞｼｯｸM-PRO" w:hint="eastAsia"/>
                          <w:kern w:val="24"/>
                          <w:sz w:val="20"/>
                          <w:szCs w:val="21"/>
                        </w:rPr>
                        <w:t>子ども</w:t>
                      </w:r>
                      <w:r w:rsidRPr="00535760">
                        <w:rPr>
                          <w:rFonts w:ascii="HG丸ｺﾞｼｯｸM-PRO" w:eastAsia="HG丸ｺﾞｼｯｸM-PRO" w:hAnsi="HG丸ｺﾞｼｯｸM-PRO"/>
                          <w:kern w:val="24"/>
                          <w:sz w:val="20"/>
                          <w:szCs w:val="21"/>
                        </w:rPr>
                        <w:t>の</w:t>
                      </w:r>
                      <w:r w:rsidRPr="00535760">
                        <w:rPr>
                          <w:rFonts w:ascii="HG丸ｺﾞｼｯｸM-PRO" w:eastAsia="HG丸ｺﾞｼｯｸM-PRO" w:hAnsi="HG丸ｺﾞｼｯｸM-PRO" w:hint="eastAsia"/>
                          <w:kern w:val="24"/>
                          <w:sz w:val="20"/>
                          <w:szCs w:val="21"/>
                        </w:rPr>
                        <w:t>権利擁護の</w:t>
                      </w:r>
                      <w:r w:rsidRPr="00535760">
                        <w:rPr>
                          <w:rFonts w:ascii="HG丸ｺﾞｼｯｸM-PRO" w:eastAsia="HG丸ｺﾞｼｯｸM-PRO" w:hAnsi="HG丸ｺﾞｼｯｸM-PRO"/>
                          <w:kern w:val="24"/>
                          <w:sz w:val="20"/>
                          <w:szCs w:val="21"/>
                        </w:rPr>
                        <w:t>充実</w:t>
                      </w:r>
                    </w:p>
                    <w:p w14:paraId="51D22A20" w14:textId="57053F88" w:rsidR="00002B6E" w:rsidRPr="00535760" w:rsidRDefault="00002B6E" w:rsidP="00FD223A">
                      <w:pPr>
                        <w:pStyle w:val="Web"/>
                        <w:rPr>
                          <w:rFonts w:ascii="HG丸ｺﾞｼｯｸM-PRO" w:eastAsia="HG丸ｺﾞｼｯｸM-PRO" w:hAnsi="HG丸ｺﾞｼｯｸM-PRO"/>
                          <w:sz w:val="32"/>
                        </w:rPr>
                      </w:pPr>
                    </w:p>
                  </w:txbxContent>
                </v:textbox>
              </v:roundrect>
            </w:pict>
          </mc:Fallback>
        </mc:AlternateContent>
      </w:r>
    </w:p>
    <w:p w14:paraId="3566319C" w14:textId="77777777" w:rsidR="00FD223A" w:rsidRPr="00F54D13" w:rsidRDefault="00FD223A" w:rsidP="00FD223A"/>
    <w:p w14:paraId="2C89FB60" w14:textId="77777777" w:rsidR="00FD223A" w:rsidRPr="00F54D13" w:rsidRDefault="00FD223A" w:rsidP="00FD223A"/>
    <w:p w14:paraId="447D5336" w14:textId="77777777" w:rsidR="00FD223A" w:rsidRPr="00F54D13" w:rsidRDefault="00FD223A" w:rsidP="00FD223A"/>
    <w:p w14:paraId="496BF84F" w14:textId="5DB5A4AF" w:rsidR="00FD223A" w:rsidRPr="002E0BB5" w:rsidRDefault="00FD223A" w:rsidP="0053576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Style w:val="611"/>
        <w:tblW w:w="0" w:type="auto"/>
        <w:tblInd w:w="480" w:type="dxa"/>
        <w:tblLook w:val="04A0" w:firstRow="1" w:lastRow="0" w:firstColumn="1" w:lastColumn="0" w:noHBand="0" w:noVBand="1"/>
      </w:tblPr>
      <w:tblGrid>
        <w:gridCol w:w="2640"/>
        <w:gridCol w:w="3429"/>
        <w:gridCol w:w="3429"/>
      </w:tblGrid>
      <w:tr w:rsidR="00535760" w:rsidRPr="00535760" w14:paraId="4FE2E085" w14:textId="77777777" w:rsidTr="00535760">
        <w:tc>
          <w:tcPr>
            <w:tcW w:w="2640" w:type="dxa"/>
            <w:shd w:val="clear" w:color="auto" w:fill="C2D69B" w:themeFill="accent3" w:themeFillTint="99"/>
          </w:tcPr>
          <w:p w14:paraId="07DB499D" w14:textId="77777777" w:rsidR="00535760" w:rsidRPr="00535760" w:rsidRDefault="00535760" w:rsidP="00535760">
            <w:pPr>
              <w:autoSpaceDE w:val="0"/>
              <w:autoSpaceDN w:val="0"/>
              <w:spacing w:line="300" w:lineRule="exact"/>
              <w:jc w:val="center"/>
              <w:rPr>
                <w:rFonts w:ascii="HG丸ｺﾞｼｯｸM-PRO" w:eastAsia="HG丸ｺﾞｼｯｸM-PRO" w:hAnsi="HG丸ｺﾞｼｯｸM-PRO" w:cs="Times New Roman"/>
                <w:spacing w:val="2"/>
                <w:sz w:val="24"/>
                <w:szCs w:val="24"/>
              </w:rPr>
            </w:pPr>
          </w:p>
        </w:tc>
        <w:tc>
          <w:tcPr>
            <w:tcW w:w="3429" w:type="dxa"/>
            <w:shd w:val="clear" w:color="auto" w:fill="C2D69B" w:themeFill="accent3" w:themeFillTint="99"/>
          </w:tcPr>
          <w:p w14:paraId="02A3CE0D" w14:textId="77777777" w:rsidR="00535760" w:rsidRPr="00F81A78" w:rsidRDefault="00535760"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w:t>
            </w:r>
            <w:r w:rsidRPr="00F81A78">
              <w:rPr>
                <w:rFonts w:ascii="HG丸ｺﾞｼｯｸM-PRO" w:eastAsia="HG丸ｺﾞｼｯｸM-PRO" w:hAnsi="HG丸ｺﾞｼｯｸM-PRO" w:cs="Times New Roman"/>
                <w:spacing w:val="2"/>
                <w:kern w:val="0"/>
                <w:szCs w:val="21"/>
              </w:rPr>
              <w:t>1</w:t>
            </w:r>
            <w:r w:rsidRPr="00F81A78">
              <w:rPr>
                <w:rFonts w:ascii="HG丸ｺﾞｼｯｸM-PRO" w:eastAsia="HG丸ｺﾞｼｯｸM-PRO" w:hAnsi="HG丸ｺﾞｼｯｸM-PRO" w:cs="Times New Roman" w:hint="eastAsia"/>
                <w:spacing w:val="2"/>
                <w:kern w:val="0"/>
                <w:szCs w:val="21"/>
              </w:rPr>
              <w:t>.4.1</w:t>
            </w:r>
          </w:p>
        </w:tc>
        <w:tc>
          <w:tcPr>
            <w:tcW w:w="3429" w:type="dxa"/>
            <w:shd w:val="clear" w:color="auto" w:fill="C2D69B" w:themeFill="accent3" w:themeFillTint="99"/>
          </w:tcPr>
          <w:p w14:paraId="61247D2C" w14:textId="77777777" w:rsidR="00535760" w:rsidRPr="00F81A78" w:rsidRDefault="00535760"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535760" w:rsidRPr="00535760" w14:paraId="16B7F841" w14:textId="77777777" w:rsidTr="00535760">
        <w:trPr>
          <w:trHeight w:val="425"/>
        </w:trPr>
        <w:tc>
          <w:tcPr>
            <w:tcW w:w="2640" w:type="dxa"/>
            <w:vAlign w:val="center"/>
          </w:tcPr>
          <w:p w14:paraId="4DCC2F7F" w14:textId="77777777" w:rsidR="00535760" w:rsidRPr="00AC1245" w:rsidRDefault="00535760" w:rsidP="00535760">
            <w:pPr>
              <w:autoSpaceDE w:val="0"/>
              <w:autoSpaceDN w:val="0"/>
              <w:spacing w:line="300" w:lineRule="exact"/>
              <w:jc w:val="center"/>
              <w:rPr>
                <w:rFonts w:ascii="HG丸ｺﾞｼｯｸM-PRO" w:eastAsia="HG丸ｺﾞｼｯｸM-PRO" w:hAnsi="HG丸ｺﾞｼｯｸM-PRO" w:cs="Times New Roman"/>
                <w:spacing w:val="2"/>
                <w:sz w:val="22"/>
              </w:rPr>
            </w:pPr>
            <w:r w:rsidRPr="00F81A78">
              <w:rPr>
                <w:rFonts w:ascii="HG丸ｺﾞｼｯｸM-PRO" w:eastAsia="HG丸ｺﾞｼｯｸM-PRO" w:hAnsi="HG丸ｺﾞｼｯｸM-PRO" w:cs="Times New Roman" w:hint="eastAsia"/>
                <w:spacing w:val="2"/>
              </w:rPr>
              <w:t>里親等委託率</w:t>
            </w:r>
          </w:p>
        </w:tc>
        <w:tc>
          <w:tcPr>
            <w:tcW w:w="3429" w:type="dxa"/>
            <w:vAlign w:val="center"/>
          </w:tcPr>
          <w:p w14:paraId="2D470B88" w14:textId="77777777" w:rsidR="00535760" w:rsidRPr="00F81A78" w:rsidRDefault="00535760" w:rsidP="00535760">
            <w:pPr>
              <w:autoSpaceDE w:val="0"/>
              <w:autoSpaceDN w:val="0"/>
              <w:spacing w:line="300" w:lineRule="exact"/>
              <w:jc w:val="center"/>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hint="eastAsia"/>
                <w:spacing w:val="2"/>
                <w:szCs w:val="21"/>
              </w:rPr>
              <w:t>11.6%</w:t>
            </w:r>
          </w:p>
        </w:tc>
        <w:tc>
          <w:tcPr>
            <w:tcW w:w="3429" w:type="dxa"/>
            <w:vAlign w:val="center"/>
          </w:tcPr>
          <w:p w14:paraId="19922591" w14:textId="77777777" w:rsidR="00535760" w:rsidRPr="00F81A78" w:rsidRDefault="00535760" w:rsidP="00535760">
            <w:pPr>
              <w:autoSpaceDE w:val="0"/>
              <w:autoSpaceDN w:val="0"/>
              <w:spacing w:line="300" w:lineRule="exact"/>
              <w:jc w:val="center"/>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spacing w:val="2"/>
                <w:szCs w:val="21"/>
              </w:rPr>
              <w:t>26</w:t>
            </w:r>
            <w:r w:rsidRPr="00F81A78">
              <w:rPr>
                <w:rFonts w:ascii="HG丸ｺﾞｼｯｸM-PRO" w:eastAsia="HG丸ｺﾞｼｯｸM-PRO" w:hAnsi="HG丸ｺﾞｼｯｸM-PRO" w:cs="Times New Roman" w:hint="eastAsia"/>
                <w:spacing w:val="2"/>
                <w:szCs w:val="21"/>
              </w:rPr>
              <w:t>％</w:t>
            </w:r>
          </w:p>
        </w:tc>
      </w:tr>
    </w:tbl>
    <w:p w14:paraId="6D604A17" w14:textId="2C1332E6"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836"/>
        <w:gridCol w:w="3386"/>
        <w:gridCol w:w="1221"/>
      </w:tblGrid>
      <w:tr w:rsidR="00B91C0D" w:rsidRPr="00F54D13" w14:paraId="09580C5C" w14:textId="77777777" w:rsidTr="00AE2D97">
        <w:trPr>
          <w:jc w:val="center"/>
        </w:trPr>
        <w:tc>
          <w:tcPr>
            <w:tcW w:w="4836" w:type="dxa"/>
            <w:shd w:val="clear" w:color="auto" w:fill="FBD4B4" w:themeFill="accent6" w:themeFillTint="66"/>
          </w:tcPr>
          <w:p w14:paraId="22074BB8" w14:textId="77777777" w:rsidR="00B91C0D" w:rsidRPr="00F54D13" w:rsidRDefault="00B91C0D" w:rsidP="001F6A93">
            <w:pPr>
              <w:jc w:val="center"/>
              <w:rPr>
                <w:rFonts w:ascii="HG丸ｺﾞｼｯｸM-PRO" w:eastAsia="HG丸ｺﾞｼｯｸM-PRO" w:hAnsi="HG丸ｺﾞｼｯｸM-PRO"/>
              </w:rPr>
            </w:pPr>
          </w:p>
        </w:tc>
        <w:tc>
          <w:tcPr>
            <w:tcW w:w="3386" w:type="dxa"/>
            <w:shd w:val="clear" w:color="auto" w:fill="FBD4B4" w:themeFill="accent6" w:themeFillTint="66"/>
          </w:tcPr>
          <w:p w14:paraId="0CF092F6" w14:textId="6E5726F5" w:rsidR="00B91C0D" w:rsidRPr="00AC1245" w:rsidRDefault="00E15F29"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令和３</w:t>
            </w:r>
            <w:r w:rsidR="00DC096E" w:rsidRPr="00AC1245">
              <w:rPr>
                <w:rFonts w:ascii="HG丸ｺﾞｼｯｸM-PRO" w:eastAsia="HG丸ｺﾞｼｯｸM-PRO" w:hAnsi="HG丸ｺﾞｼｯｸM-PRO" w:hint="eastAsia"/>
                <w:b/>
              </w:rPr>
              <w:t>年度</w:t>
            </w:r>
            <w:r w:rsidR="00B91C0D" w:rsidRPr="00AC1245">
              <w:rPr>
                <w:rFonts w:ascii="HG丸ｺﾞｼｯｸM-PRO" w:eastAsia="HG丸ｺﾞｼｯｸM-PRO" w:hAnsi="HG丸ｺﾞｼｯｸM-PRO" w:hint="eastAsia"/>
                <w:b/>
              </w:rPr>
              <w:t>の取り組み状況</w:t>
            </w:r>
          </w:p>
        </w:tc>
        <w:tc>
          <w:tcPr>
            <w:tcW w:w="1221" w:type="dxa"/>
            <w:tcBorders>
              <w:left w:val="single" w:sz="4" w:space="0" w:color="auto"/>
            </w:tcBorders>
            <w:shd w:val="clear" w:color="auto" w:fill="FBD4B4" w:themeFill="accent6" w:themeFillTint="66"/>
          </w:tcPr>
          <w:p w14:paraId="044294ED" w14:textId="77777777"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6F587B" w:rsidRPr="000042C2" w14:paraId="77FD495D" w14:textId="77777777" w:rsidTr="00F86CA8">
        <w:trPr>
          <w:jc w:val="center"/>
        </w:trPr>
        <w:tc>
          <w:tcPr>
            <w:tcW w:w="4836" w:type="dxa"/>
            <w:shd w:val="pct5" w:color="auto" w:fill="auto"/>
          </w:tcPr>
          <w:p w14:paraId="11DEEB1C" w14:textId="20D26145" w:rsidR="006F587B" w:rsidRPr="00F81A78" w:rsidRDefault="006F587B" w:rsidP="003C0933">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里親等委託率</w:t>
            </w:r>
          </w:p>
        </w:tc>
        <w:tc>
          <w:tcPr>
            <w:tcW w:w="3386" w:type="dxa"/>
            <w:shd w:val="pct5" w:color="auto" w:fill="auto"/>
            <w:vAlign w:val="center"/>
          </w:tcPr>
          <w:p w14:paraId="2FEE41CD" w14:textId="501E4EBB" w:rsidR="006F587B" w:rsidRPr="00B82591" w:rsidRDefault="006F587B" w:rsidP="006F587B">
            <w:pPr>
              <w:jc w:val="center"/>
              <w:rPr>
                <w:rFonts w:ascii="HG丸ｺﾞｼｯｸM-PRO" w:eastAsia="HG丸ｺﾞｼｯｸM-PRO" w:hAnsi="HG丸ｺﾞｼｯｸM-PRO"/>
              </w:rPr>
            </w:pPr>
            <w:r w:rsidRPr="00B82591">
              <w:rPr>
                <w:rFonts w:ascii="HG丸ｺﾞｼｯｸM-PRO" w:eastAsia="HG丸ｺﾞｼｯｸM-PRO" w:hAnsi="HG丸ｺﾞｼｯｸM-PRO"/>
              </w:rPr>
              <w:t>14</w:t>
            </w:r>
            <w:r w:rsidRPr="00B82591">
              <w:rPr>
                <w:rFonts w:ascii="HG丸ｺﾞｼｯｸM-PRO" w:eastAsia="HG丸ｺﾞｼｯｸM-PRO" w:hAnsi="HG丸ｺﾞｼｯｸM-PRO" w:hint="eastAsia"/>
              </w:rPr>
              <w:t>.</w:t>
            </w:r>
            <w:r w:rsidRPr="00B82591">
              <w:rPr>
                <w:rFonts w:ascii="HG丸ｺﾞｼｯｸM-PRO" w:eastAsia="HG丸ｺﾞｼｯｸM-PRO" w:hAnsi="HG丸ｺﾞｼｯｸM-PRO"/>
              </w:rPr>
              <w:t>9</w:t>
            </w:r>
            <w:r w:rsidRPr="00B82591">
              <w:rPr>
                <w:rFonts w:ascii="HG丸ｺﾞｼｯｸM-PRO" w:eastAsia="HG丸ｺﾞｼｯｸM-PRO" w:hAnsi="HG丸ｺﾞｼｯｸM-PRO" w:hint="eastAsia"/>
              </w:rPr>
              <w:t>%</w:t>
            </w:r>
          </w:p>
        </w:tc>
        <w:tc>
          <w:tcPr>
            <w:tcW w:w="1221" w:type="dxa"/>
            <w:tcBorders>
              <w:left w:val="single" w:sz="4" w:space="0" w:color="auto"/>
            </w:tcBorders>
            <w:shd w:val="pct5" w:color="auto" w:fill="auto"/>
            <w:vAlign w:val="center"/>
          </w:tcPr>
          <w:p w14:paraId="625F2AE4" w14:textId="35BF4476" w:rsidR="006F587B" w:rsidRPr="00B82591" w:rsidRDefault="006F587B" w:rsidP="006F587B">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〇</w:t>
            </w:r>
          </w:p>
        </w:tc>
      </w:tr>
    </w:tbl>
    <w:p w14:paraId="1B841161" w14:textId="77777777" w:rsidR="00AE2D97" w:rsidRDefault="00AE2D97">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1AEFFE5A" w14:textId="2546785B"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2544" behindDoc="0" locked="0" layoutInCell="1" allowOverlap="1" wp14:anchorId="6597CF15" wp14:editId="0BF04115">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E4D80F" id="直線コネクタ 1485"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 xml:space="preserve">重点施策⑪　</w:t>
      </w:r>
      <w:r w:rsidR="0074284E" w:rsidRPr="0074284E">
        <w:rPr>
          <w:rFonts w:ascii="HGP創英角ﾎﾟｯﾌﾟ体" w:eastAsia="HGP創英角ﾎﾟｯﾌﾟ体" w:hAnsi="HGP創英角ﾎﾟｯﾌﾟ体" w:hint="eastAsia"/>
          <w:color w:val="4F6228" w:themeColor="accent3" w:themeShade="80"/>
          <w:sz w:val="32"/>
          <w:szCs w:val="32"/>
        </w:rPr>
        <w:t>障がいのある子どもへの支援の充実</w:t>
      </w:r>
    </w:p>
    <w:p w14:paraId="03FD933F" w14:textId="77777777" w:rsidR="0077169C" w:rsidRPr="00F54D13" w:rsidRDefault="0077169C" w:rsidP="0077169C">
      <w:r w:rsidRPr="00F54D13">
        <w:rPr>
          <w:rFonts w:hint="eastAsia"/>
          <w:noProof/>
        </w:rPr>
        <mc:AlternateContent>
          <mc:Choice Requires="wps">
            <w:drawing>
              <wp:anchor distT="0" distB="0" distL="114300" distR="114300" simplePos="0" relativeHeight="251674112" behindDoc="0" locked="0" layoutInCell="1" allowOverlap="1" wp14:anchorId="1AFD7E0D" wp14:editId="09D96DC7">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14:paraId="4C5B0E48" w14:textId="6F22CA15" w:rsidR="00002B6E" w:rsidRPr="006E4165" w:rsidRDefault="00002B6E" w:rsidP="0077169C">
                            <w:r w:rsidRPr="0074284E">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D7E0D" id="角丸四角形 15" o:spid="_x0000_s1104" style="position:absolute;left:0;text-align:left;margin-left:6.9pt;margin-top:6.75pt;width:47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IeIFnowIAABgFAAAOAAAAAAAAAAAAAAAAAC4C&#10;AABkcnMvZTJvRG9jLnhtbFBLAQItABQABgAIAAAAIQAwzhPa3gAAAAkBAAAPAAAAAAAAAAAAAAAA&#10;AP0EAABkcnMvZG93bnJldi54bWxQSwUGAAAAAAQABADzAAAACAYAAAAA&#10;" fillcolor="#7f7f7f" stroked="f" strokeweight="2pt">
                <v:fill opacity="32896f"/>
                <v:textbox>
                  <w:txbxContent>
                    <w:p w14:paraId="4C5B0E48" w14:textId="6F22CA15" w:rsidR="00002B6E" w:rsidRPr="006E4165" w:rsidRDefault="00002B6E" w:rsidP="0077169C">
                      <w:r w:rsidRPr="0074284E">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14:paraId="3206957B" w14:textId="77777777" w:rsidR="0077169C" w:rsidRPr="00F54D13" w:rsidRDefault="0077169C" w:rsidP="0077169C"/>
    <w:p w14:paraId="41A14F00" w14:textId="77777777" w:rsidR="0077169C" w:rsidRPr="00F54D13" w:rsidRDefault="0077169C" w:rsidP="0077169C"/>
    <w:p w14:paraId="64607922"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75550F7B" wp14:editId="5B3FD79F">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14:paraId="13B27E9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5C940A3"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color w:val="000000"/>
                              </w:rPr>
                              <w:t>障がいの早期発見、必要な情報の提供、早期の適切なサービス提供など、障がい児への支援を</w:t>
                            </w:r>
                            <w:r w:rsidRPr="0074284E">
                              <w:rPr>
                                <w:rFonts w:ascii="HG丸ｺﾞｼｯｸM-PRO" w:eastAsia="HG丸ｺﾞｼｯｸM-PRO" w:hAnsi="HG丸ｺﾞｼｯｸM-PRO" w:hint="eastAsia"/>
                              </w:rPr>
                              <w:t>地域で総合的に取り組む体制づくりを進めます。</w:t>
                            </w:r>
                          </w:p>
                          <w:p w14:paraId="54C18781"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・健診、相談支援、障がい児(通所･入所)支援など障がいのある子どもに対する支援体制の拡充</w:t>
                            </w:r>
                          </w:p>
                          <w:p w14:paraId="1F7834FC"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・発達障がいの早期発見、早期発達支援等の充実</w:t>
                            </w:r>
                          </w:p>
                          <w:p w14:paraId="61956835"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・医療的ケアが必要な重症心身障がい児の地域生活支援の充実</w:t>
                            </w:r>
                          </w:p>
                          <w:p w14:paraId="6745CD03" w14:textId="542FB896" w:rsidR="00002B6E" w:rsidRPr="0074284E" w:rsidRDefault="00002B6E" w:rsidP="0074284E">
                            <w:pPr>
                              <w:ind w:leftChars="68" w:left="143" w:firstLineChars="32" w:firstLine="67"/>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0F7B" id="正方形/長方形 29" o:spid="_x0000_s1105" style="position:absolute;left:0;text-align:left;margin-left:58.05pt;margin-top:13.05pt;width:431.25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CoVr/UjgIAAOYEAAAOAAAAAAAAAAAAAAAAAC4CAABkcnMvZTJvRG9jLnhtbFBLAQIt&#10;ABQABgAIAAAAIQC9TaWi3gAAAAoBAAAPAAAAAAAAAAAAAAAAAOgEAABkcnMvZG93bnJldi54bWxQ&#10;SwUGAAAAAAQABADzAAAA8wUAAAAA&#10;" filled="f" strokecolor="windowText" strokeweight=".25pt">
                <v:stroke dashstyle="3 1"/>
                <v:textbox>
                  <w:txbxContent>
                    <w:p w14:paraId="13B27E9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5C940A3"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color w:val="000000"/>
                        </w:rPr>
                        <w:t>障がいの早期発見、必要な情報の提供、早期の適切なサービス提供など、障がい児への支援を</w:t>
                      </w:r>
                      <w:r w:rsidRPr="0074284E">
                        <w:rPr>
                          <w:rFonts w:ascii="HG丸ｺﾞｼｯｸM-PRO" w:eastAsia="HG丸ｺﾞｼｯｸM-PRO" w:hAnsi="HG丸ｺﾞｼｯｸM-PRO" w:hint="eastAsia"/>
                        </w:rPr>
                        <w:t>地域で総合的に取り組む体制づくりを進めます。</w:t>
                      </w:r>
                    </w:p>
                    <w:p w14:paraId="54C18781"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・健診、相談支援、障がい児(通所･入所)支援など障がいのある子どもに対する支援体制の拡充</w:t>
                      </w:r>
                    </w:p>
                    <w:p w14:paraId="1F7834FC"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・発達障がいの早期発見、早期発達支援等の充実</w:t>
                      </w:r>
                    </w:p>
                    <w:p w14:paraId="61956835"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・医療的ケアが必要な重症心身障がい児の地域生活支援の充実</w:t>
                      </w:r>
                    </w:p>
                    <w:p w14:paraId="6745CD03" w14:textId="542FB896" w:rsidR="00002B6E" w:rsidRPr="0074284E" w:rsidRDefault="00002B6E" w:rsidP="0074284E">
                      <w:pPr>
                        <w:ind w:leftChars="68" w:left="143" w:firstLineChars="32" w:firstLine="67"/>
                        <w:rPr>
                          <w:rFonts w:ascii="HG丸ｺﾞｼｯｸM-PRO" w:eastAsia="HG丸ｺﾞｼｯｸM-PRO" w:hAnsi="HG丸ｺﾞｼｯｸM-PRO"/>
                        </w:rPr>
                      </w:pPr>
                    </w:p>
                  </w:txbxContent>
                </v:textbox>
              </v:rect>
            </w:pict>
          </mc:Fallback>
        </mc:AlternateContent>
      </w:r>
    </w:p>
    <w:p w14:paraId="6413E7CA" w14:textId="77777777" w:rsidR="0077169C" w:rsidRPr="00F54D13" w:rsidRDefault="0077169C" w:rsidP="0077169C">
      <w:pPr>
        <w:rPr>
          <w:rFonts w:ascii="HG丸ｺﾞｼｯｸM-PRO" w:eastAsia="HG丸ｺﾞｼｯｸM-PRO" w:hAnsi="HG丸ｺﾞｼｯｸM-PRO"/>
        </w:rPr>
      </w:pPr>
    </w:p>
    <w:p w14:paraId="6AB01370" w14:textId="77777777" w:rsidR="0077169C" w:rsidRPr="00F54D13" w:rsidRDefault="0077169C" w:rsidP="0077169C">
      <w:pPr>
        <w:rPr>
          <w:rFonts w:ascii="HG丸ｺﾞｼｯｸM-PRO" w:eastAsia="HG丸ｺﾞｼｯｸM-PRO" w:hAnsi="HG丸ｺﾞｼｯｸM-PRO"/>
        </w:rPr>
      </w:pPr>
    </w:p>
    <w:p w14:paraId="7FE68E78"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5136" behindDoc="0" locked="0" layoutInCell="1" allowOverlap="1" wp14:anchorId="3B3FC501" wp14:editId="187593D4">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7D735F17"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C5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06" type="#_x0000_t55" style="position:absolute;left:0;text-align:left;margin-left:-44.9pt;margin-top:11.7pt;width:150.25pt;height:46.5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X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w0l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djkX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14:paraId="7D735F17"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14:paraId="4AF4892E" w14:textId="77777777" w:rsidR="0077169C" w:rsidRPr="00F54D13" w:rsidRDefault="0077169C" w:rsidP="0077169C">
      <w:pPr>
        <w:rPr>
          <w:rFonts w:ascii="HG丸ｺﾞｼｯｸM-PRO" w:eastAsia="HG丸ｺﾞｼｯｸM-PRO" w:hAnsi="HG丸ｺﾞｼｯｸM-PRO"/>
        </w:rPr>
      </w:pPr>
    </w:p>
    <w:p w14:paraId="223F7FA8" w14:textId="77777777" w:rsidR="0077169C" w:rsidRPr="00F54D13" w:rsidRDefault="0077169C" w:rsidP="0077169C">
      <w:pPr>
        <w:rPr>
          <w:rFonts w:ascii="HG丸ｺﾞｼｯｸM-PRO" w:eastAsia="HG丸ｺﾞｼｯｸM-PRO" w:hAnsi="HG丸ｺﾞｼｯｸM-PRO"/>
        </w:rPr>
      </w:pPr>
    </w:p>
    <w:p w14:paraId="7911109E" w14:textId="5DC3B0EE" w:rsidR="0077169C" w:rsidRPr="00F54D13" w:rsidRDefault="0074284E"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2304" behindDoc="0" locked="0" layoutInCell="1" allowOverlap="1" wp14:anchorId="3B34A8B7" wp14:editId="2333869F">
                <wp:simplePos x="0" y="0"/>
                <wp:positionH relativeFrom="column">
                  <wp:posOffset>5347335</wp:posOffset>
                </wp:positionH>
                <wp:positionV relativeFrom="paragraph">
                  <wp:posOffset>60960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EED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4.8pt;width:11.25pt;height:21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" adj="964"/>
            </w:pict>
          </mc:Fallback>
        </mc:AlternateContent>
      </w:r>
      <w:r w:rsidR="0077169C"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71B4E509" wp14:editId="37EE74C7">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14:paraId="6D50513F" w14:textId="77777777" w:rsidR="00002B6E" w:rsidRPr="005F7F18" w:rsidRDefault="00002B6E"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4E509" id="正方形/長方形 31" o:spid="_x0000_s1107" style="position:absolute;left:0;text-align:left;margin-left:437.55pt;margin-top:4.05pt;width:41.2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F9V04+F&#10;AgAA3wQAAA4AAAAAAAAAAAAAAAAALgIAAGRycy9lMm9Eb2MueG1sUEsBAi0AFAAGAAgAAAAhAPPj&#10;v4/aAAAACAEAAA8AAAAAAAAAAAAAAAAA3wQAAGRycy9kb3ducmV2LnhtbFBLBQYAAAAABAAEAPMA&#10;AADmBQAAAAA=&#10;" fillcolor="window" stroked="f" strokeweight="2pt">
                <v:textbox>
                  <w:txbxContent>
                    <w:p w14:paraId="6D50513F" w14:textId="77777777" w:rsidR="00002B6E" w:rsidRPr="005F7F18" w:rsidRDefault="00002B6E"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p>
    <w:p w14:paraId="1EB76D45" w14:textId="77777777" w:rsidR="0077169C" w:rsidRPr="00F54D13" w:rsidRDefault="0077169C" w:rsidP="0077169C">
      <w:pPr>
        <w:rPr>
          <w:rFonts w:ascii="HG丸ｺﾞｼｯｸM-PRO" w:eastAsia="HG丸ｺﾞｼｯｸM-PRO" w:hAnsi="HG丸ｺﾞｼｯｸM-PRO"/>
        </w:rPr>
      </w:pPr>
    </w:p>
    <w:p w14:paraId="7DE7AAE2" w14:textId="77777777" w:rsidR="0077169C" w:rsidRPr="00F54D13" w:rsidRDefault="0077169C" w:rsidP="0077169C">
      <w:pPr>
        <w:rPr>
          <w:rFonts w:ascii="HG丸ｺﾞｼｯｸM-PRO" w:eastAsia="HG丸ｺﾞｼｯｸM-PRO" w:hAnsi="HG丸ｺﾞｼｯｸM-PRO"/>
        </w:rPr>
      </w:pPr>
    </w:p>
    <w:p w14:paraId="3B93907F"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1280" behindDoc="0" locked="0" layoutInCell="1" allowOverlap="1" wp14:anchorId="2428B7DF" wp14:editId="4922BBCE">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14:paraId="55640F7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396F00B7" w14:textId="4939442D" w:rsidR="00002B6E" w:rsidRPr="0074284E" w:rsidRDefault="00002B6E" w:rsidP="00643C2B">
                            <w:pPr>
                              <w:ind w:leftChars="-10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4284E">
                              <w:rPr>
                                <w:rFonts w:ascii="HG丸ｺﾞｼｯｸM-PRO" w:eastAsia="HG丸ｺﾞｼｯｸM-PRO" w:hAnsi="HG丸ｺﾞｼｯｸM-PRO" w:hint="eastAsia"/>
                                <w:color w:val="000000" w:themeColor="text1"/>
                              </w:rPr>
                              <w:t>「ともに学び、ともに育つ」教育をさらに推進し、校種ごとの教育の充実、就労・自立に向けた教育の充実、府立支援学校のセンター的役割の発揮など、障がい児への教育支援を充実します。</w:t>
                            </w:r>
                          </w:p>
                          <w:p w14:paraId="727B486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・支援を必要とする児童・生徒の増加や多様化に対応した環境整備</w:t>
                            </w:r>
                          </w:p>
                          <w:p w14:paraId="7E95A9D3"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・支援学校におけるキャリア教育・就労支援の充実</w:t>
                            </w:r>
                          </w:p>
                          <w:p w14:paraId="4EA1012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・一人ひとりの教育的ニーズに応じた支援の充実</w:t>
                            </w:r>
                          </w:p>
                          <w:p w14:paraId="11B63EF7"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・発達障がいのある児童・生徒への支援</w:t>
                            </w:r>
                          </w:p>
                          <w:p w14:paraId="5AFB9CF5" w14:textId="179A3EA2" w:rsidR="00002B6E" w:rsidRPr="002F0054"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B7DF" id="正方形/長方形 33" o:spid="_x0000_s1108" style="position:absolute;left:0;text-align:left;margin-left:58.05pt;margin-top:1.8pt;width:431.25pt;height:17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" filled="f" strokecolor="windowText" strokeweight=".25pt">
                <v:stroke dashstyle="3 1"/>
                <v:textbox>
                  <w:txbxContent>
                    <w:p w14:paraId="55640F7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396F00B7" w14:textId="4939442D" w:rsidR="00002B6E" w:rsidRPr="0074284E" w:rsidRDefault="00002B6E" w:rsidP="00643C2B">
                      <w:pPr>
                        <w:ind w:leftChars="-10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4284E">
                        <w:rPr>
                          <w:rFonts w:ascii="HG丸ｺﾞｼｯｸM-PRO" w:eastAsia="HG丸ｺﾞｼｯｸM-PRO" w:hAnsi="HG丸ｺﾞｼｯｸM-PRO" w:hint="eastAsia"/>
                          <w:color w:val="000000" w:themeColor="text1"/>
                        </w:rPr>
                        <w:t>「ともに学び、ともに育つ」教育をさらに推進し、校種ごとの教育の充実、就労・自立に向けた教育の充実、府立支援学校のセンター的役割の発揮など、障がい児への教育支援を充実します。</w:t>
                      </w:r>
                    </w:p>
                    <w:p w14:paraId="727B486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・支援を必要とする児童・生徒の増加や多様化に対応した環境整備</w:t>
                      </w:r>
                    </w:p>
                    <w:p w14:paraId="7E95A9D3"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・支援学校におけるキャリア教育・就労支援の充実</w:t>
                      </w:r>
                    </w:p>
                    <w:p w14:paraId="4EA1012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・一人ひとりの教育的ニーズに応じた支援の充実</w:t>
                      </w:r>
                    </w:p>
                    <w:p w14:paraId="11B63EF7"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・発達障がいのある児童・生徒への支援</w:t>
                      </w:r>
                    </w:p>
                    <w:p w14:paraId="5AFB9CF5" w14:textId="179A3EA2" w:rsidR="00002B6E" w:rsidRPr="002F0054"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14:paraId="271B1D4C" w14:textId="77777777" w:rsidR="0077169C" w:rsidRPr="00F54D13" w:rsidRDefault="0077169C" w:rsidP="0077169C"/>
    <w:p w14:paraId="563FB92F" w14:textId="77777777" w:rsidR="0077169C" w:rsidRPr="00F54D13" w:rsidRDefault="0077169C" w:rsidP="0077169C"/>
    <w:p w14:paraId="65B03256" w14:textId="77777777" w:rsidR="0077169C" w:rsidRPr="00F54D13" w:rsidRDefault="0077169C" w:rsidP="0077169C"/>
    <w:p w14:paraId="33880D85" w14:textId="77777777" w:rsidR="0077169C" w:rsidRPr="00F54D13" w:rsidRDefault="0077169C" w:rsidP="0077169C"/>
    <w:p w14:paraId="057B7FF6" w14:textId="77777777" w:rsidR="0077169C" w:rsidRPr="00F54D13" w:rsidRDefault="0077169C" w:rsidP="0077169C"/>
    <w:p w14:paraId="6DE8AF45" w14:textId="77777777" w:rsidR="0077169C" w:rsidRPr="00F54D13" w:rsidRDefault="0077169C" w:rsidP="0077169C"/>
    <w:p w14:paraId="1298DF08"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6160" behindDoc="0" locked="0" layoutInCell="1" allowOverlap="1" wp14:anchorId="548BA6DA" wp14:editId="0C8CCAF2">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6D36BCEA"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6DA" id="山形 34" o:spid="_x0000_s1109" type="#_x0000_t55" style="position:absolute;left:0;text-align:left;margin-left:-124.35pt;margin-top:6.9pt;width:308.75pt;height:46.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CTKZs5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14:paraId="6D36BCEA"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14:paraId="0DB0FE37" w14:textId="77777777" w:rsidR="0077169C" w:rsidRPr="00F54D13" w:rsidRDefault="0077169C" w:rsidP="0077169C"/>
    <w:p w14:paraId="5A154252" w14:textId="77777777" w:rsidR="0077169C" w:rsidRPr="00F54D13" w:rsidRDefault="0077169C" w:rsidP="0077169C">
      <w:r w:rsidRPr="00F54D13">
        <w:rPr>
          <w:noProof/>
        </w:rPr>
        <mc:AlternateContent>
          <mc:Choice Requires="wps">
            <w:drawing>
              <wp:anchor distT="0" distB="0" distL="114300" distR="114300" simplePos="0" relativeHeight="251680256" behindDoc="0" locked="0" layoutInCell="1" allowOverlap="1" wp14:anchorId="10525FE9" wp14:editId="433637C0">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14:paraId="4AF3EFFD"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1DE1238E"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就学前に保育が必要であった子どもを、就学後も切れめなく預けることができるようにすると同時に、放課後等に子どもの育ちを支える健全育成に取り組みます。</w:t>
                            </w:r>
                          </w:p>
                          <w:p w14:paraId="611DB608"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・障がいのある児童の放課後等における療育の支援</w:t>
                            </w:r>
                          </w:p>
                          <w:p w14:paraId="5517EBBD" w14:textId="4BDD3AA1" w:rsidR="00002B6E" w:rsidRPr="004C0587" w:rsidRDefault="00002B6E" w:rsidP="0074284E">
                            <w:r w:rsidRPr="0074284E">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5FE9" id="正方形/長方形 35" o:spid="_x0000_s1110" style="position:absolute;left:0;text-align:left;margin-left:58.05pt;margin-top:16.8pt;width:431.25pt;height:11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CxpY/KMAgAA5gQAAA4AAAAAAAAAAAAAAAAALgIAAGRycy9lMm9Eb2MueG1sUEsBAi0A&#10;FAAGAAgAAAAhAH/QSHnfAAAACgEAAA8AAAAAAAAAAAAAAAAA5gQAAGRycy9kb3ducmV2LnhtbFBL&#10;BQYAAAAABAAEAPMAAADyBQAAAAA=&#10;" filled="f" strokecolor="windowText" strokeweight=".25pt">
                <v:stroke dashstyle="3 1"/>
                <v:textbox>
                  <w:txbxContent>
                    <w:p w14:paraId="4AF3EFFD"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1DE1238E"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就学前に保育が必要であった子どもを、就学後も切れめなく預けることができるようにすると同時に、放課後等に子どもの育ちを支える健全育成に取り組みます。</w:t>
                      </w:r>
                    </w:p>
                    <w:p w14:paraId="611DB608"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・障がいのある児童の放課後等における療育の支援</w:t>
                      </w:r>
                    </w:p>
                    <w:p w14:paraId="5517EBBD" w14:textId="4BDD3AA1" w:rsidR="00002B6E" w:rsidRPr="004C0587" w:rsidRDefault="00002B6E" w:rsidP="0074284E">
                      <w:r w:rsidRPr="0074284E">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14:paraId="7C9E226C" w14:textId="77777777" w:rsidR="0077169C" w:rsidRPr="00F54D13" w:rsidRDefault="0077169C" w:rsidP="0077169C"/>
    <w:p w14:paraId="599B72E2" w14:textId="77777777" w:rsidR="0077169C" w:rsidRPr="00F54D13" w:rsidRDefault="0077169C" w:rsidP="0077169C"/>
    <w:p w14:paraId="3B932670" w14:textId="77777777" w:rsidR="0077169C" w:rsidRPr="00F54D13" w:rsidRDefault="0077169C" w:rsidP="0077169C"/>
    <w:p w14:paraId="17366477" w14:textId="77777777" w:rsidR="0077169C" w:rsidRPr="00F54D13" w:rsidRDefault="0077169C" w:rsidP="0077169C"/>
    <w:p w14:paraId="1CB8F18A" w14:textId="77777777" w:rsidR="0077169C" w:rsidRPr="00F54D13" w:rsidRDefault="0077169C" w:rsidP="0077169C"/>
    <w:p w14:paraId="7E16F978" w14:textId="77777777" w:rsidR="0077169C" w:rsidRPr="00F54D13" w:rsidRDefault="0077169C" w:rsidP="0077169C"/>
    <w:p w14:paraId="526D7597" w14:textId="77777777" w:rsidR="0077169C" w:rsidRPr="00F54D13" w:rsidRDefault="0077169C" w:rsidP="0077169C"/>
    <w:p w14:paraId="4C450B94" w14:textId="77777777" w:rsidR="0077169C" w:rsidRPr="00F54D13" w:rsidRDefault="0077169C" w:rsidP="0077169C">
      <w:r w:rsidRPr="00F54D13">
        <w:rPr>
          <w:noProof/>
        </w:rPr>
        <mc:AlternateContent>
          <mc:Choice Requires="wps">
            <w:drawing>
              <wp:anchor distT="0" distB="0" distL="114300" distR="114300" simplePos="0" relativeHeight="251679232" behindDoc="0" locked="0" layoutInCell="1" allowOverlap="1" wp14:anchorId="12058CE1" wp14:editId="79FA5C31">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14:paraId="2802931A"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5A0B69F8" w14:textId="77777777" w:rsidR="00002B6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502AAA" w14:textId="77777777" w:rsidR="00002B6E" w:rsidRPr="000A23C9" w:rsidRDefault="00002B6E" w:rsidP="0074284E">
                            <w:pPr>
                              <w:rPr>
                                <w:rFonts w:ascii="HG丸ｺﾞｼｯｸM-PRO" w:eastAsia="HG丸ｺﾞｼｯｸM-PRO" w:hAnsi="HG丸ｺﾞｼｯｸM-PRO"/>
                                <w:color w:val="000000"/>
                              </w:rPr>
                            </w:pPr>
                            <w:r w:rsidRPr="002F0054">
                              <w:rPr>
                                <w:rFonts w:ascii="HG丸ｺﾞｼｯｸM-PRO" w:eastAsia="HG丸ｺﾞｼｯｸM-PRO" w:hAnsi="HG丸ｺﾞｼｯｸM-PRO" w:hint="eastAsia"/>
                                <w:color w:val="000000" w:themeColor="text1"/>
                              </w:rPr>
                              <w:t>・</w:t>
                            </w:r>
                            <w:r w:rsidRPr="000A23C9">
                              <w:rPr>
                                <w:rFonts w:ascii="HG丸ｺﾞｼｯｸM-PRO" w:eastAsia="HG丸ｺﾞｼｯｸM-PRO" w:hAnsi="HG丸ｺﾞｼｯｸM-PRO" w:hint="eastAsia"/>
                                <w:color w:val="000000"/>
                              </w:rPr>
                              <w:t>障がい者を対象とした就労支援の充実</w:t>
                            </w:r>
                          </w:p>
                          <w:p w14:paraId="02819095" w14:textId="77777777" w:rsidR="00002B6E" w:rsidRPr="000A23C9" w:rsidRDefault="00002B6E" w:rsidP="0074284E">
                            <w:pPr>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・企業における障がい者の雇用機会の拡大</w:t>
                            </w:r>
                          </w:p>
                          <w:p w14:paraId="643AA051" w14:textId="06835C89" w:rsidR="00002B6E" w:rsidRPr="0074284E" w:rsidRDefault="00002B6E" w:rsidP="0074284E">
                            <w:r w:rsidRPr="000A23C9">
                              <w:rPr>
                                <w:rFonts w:ascii="HG丸ｺﾞｼｯｸM-PRO" w:eastAsia="HG丸ｺﾞｼｯｸM-PRO" w:hAnsi="HG丸ｺﾞｼｯｸM-PRO" w:hint="eastAsia"/>
                                <w:color w:val="000000"/>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8CE1" id="正方形/長方形 37" o:spid="_x0000_s1111" style="position:absolute;left:0;text-align:left;margin-left:57.9pt;margin-top:4.5pt;width:431.25pt;height:1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" filled="f" strokecolor="windowText" strokeweight=".25pt">
                <v:stroke dashstyle="3 1"/>
                <v:textbox>
                  <w:txbxContent>
                    <w:p w14:paraId="2802931A"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5A0B69F8" w14:textId="77777777" w:rsidR="00002B6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502AAA" w14:textId="77777777" w:rsidR="00002B6E" w:rsidRPr="000A23C9" w:rsidRDefault="00002B6E" w:rsidP="0074284E">
                      <w:pPr>
                        <w:rPr>
                          <w:rFonts w:ascii="HG丸ｺﾞｼｯｸM-PRO" w:eastAsia="HG丸ｺﾞｼｯｸM-PRO" w:hAnsi="HG丸ｺﾞｼｯｸM-PRO"/>
                          <w:color w:val="000000"/>
                        </w:rPr>
                      </w:pPr>
                      <w:r w:rsidRPr="002F0054">
                        <w:rPr>
                          <w:rFonts w:ascii="HG丸ｺﾞｼｯｸM-PRO" w:eastAsia="HG丸ｺﾞｼｯｸM-PRO" w:hAnsi="HG丸ｺﾞｼｯｸM-PRO" w:hint="eastAsia"/>
                          <w:color w:val="000000" w:themeColor="text1"/>
                        </w:rPr>
                        <w:t>・</w:t>
                      </w:r>
                      <w:r w:rsidRPr="000A23C9">
                        <w:rPr>
                          <w:rFonts w:ascii="HG丸ｺﾞｼｯｸM-PRO" w:eastAsia="HG丸ｺﾞｼｯｸM-PRO" w:hAnsi="HG丸ｺﾞｼｯｸM-PRO" w:hint="eastAsia"/>
                          <w:color w:val="000000"/>
                        </w:rPr>
                        <w:t>障がい者を対象とした就労支援の充実</w:t>
                      </w:r>
                    </w:p>
                    <w:p w14:paraId="02819095" w14:textId="77777777" w:rsidR="00002B6E" w:rsidRPr="000A23C9" w:rsidRDefault="00002B6E" w:rsidP="0074284E">
                      <w:pPr>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・企業における障がい者の雇用機会の拡大</w:t>
                      </w:r>
                    </w:p>
                    <w:p w14:paraId="643AA051" w14:textId="06835C89" w:rsidR="00002B6E" w:rsidRPr="0074284E" w:rsidRDefault="00002B6E" w:rsidP="0074284E">
                      <w:r w:rsidRPr="000A23C9">
                        <w:rPr>
                          <w:rFonts w:ascii="HG丸ｺﾞｼｯｸM-PRO" w:eastAsia="HG丸ｺﾞｼｯｸM-PRO" w:hAnsi="HG丸ｺﾞｼｯｸM-PRO" w:hint="eastAsia"/>
                          <w:color w:val="000000"/>
                        </w:rPr>
                        <w:t>・就労を通じた社会的自立支援の充実</w:t>
                      </w:r>
                    </w:p>
                  </w:txbxContent>
                </v:textbox>
              </v:rect>
            </w:pict>
          </mc:Fallback>
        </mc:AlternateContent>
      </w:r>
    </w:p>
    <w:p w14:paraId="0FDA11EC" w14:textId="77777777" w:rsidR="0077169C" w:rsidRPr="00F54D13" w:rsidRDefault="0077169C" w:rsidP="0077169C"/>
    <w:p w14:paraId="3BEE4674" w14:textId="77777777"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14AFB672" wp14:editId="33F6E398">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047E78C2"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B672" id="山形 38" o:spid="_x0000_s1112" type="#_x0000_t55" style="position:absolute;left:0;text-align:left;margin-left:-41.7pt;margin-top:17.05pt;width:144.3pt;height:46.5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" adj="19639" fillcolor="window" strokecolor="#7f7f7f" strokeweight="2pt">
                <v:textbox style="layout-flow:horizontal-ideographic">
                  <w:txbxContent>
                    <w:p w14:paraId="047E78C2"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14:paraId="3F11A110" w14:textId="77777777" w:rsidR="0077169C" w:rsidRPr="00F54D13" w:rsidRDefault="0077169C" w:rsidP="0077169C"/>
    <w:p w14:paraId="225CC33F" w14:textId="77777777" w:rsidR="0077169C" w:rsidRPr="00F54D13" w:rsidRDefault="0077169C" w:rsidP="0077169C"/>
    <w:p w14:paraId="5BBB18F5" w14:textId="77777777" w:rsidR="0077169C" w:rsidRDefault="0077169C" w:rsidP="0077169C"/>
    <w:p w14:paraId="33B95D60" w14:textId="77777777" w:rsidR="009F1A14" w:rsidRPr="00F54D13" w:rsidRDefault="009F1A14" w:rsidP="0077169C"/>
    <w:p w14:paraId="693FF4B4" w14:textId="77777777" w:rsidR="00ED143A" w:rsidRDefault="00ED143A" w:rsidP="00CD5165">
      <w:pPr>
        <w:rPr>
          <w:rFonts w:ascii="HGP創英角ﾎﾟｯﾌﾟ体" w:eastAsia="HGP創英角ﾎﾟｯﾌﾟ体" w:hAnsi="HGP創英角ﾎﾟｯﾌﾟ体"/>
          <w:sz w:val="32"/>
          <w:szCs w:val="32"/>
        </w:rPr>
      </w:pPr>
    </w:p>
    <w:p w14:paraId="559B8C82" w14:textId="77777777" w:rsidR="00ED143A" w:rsidRDefault="00ED143A" w:rsidP="00CD5165">
      <w:pPr>
        <w:rPr>
          <w:rFonts w:ascii="HGP創英角ﾎﾟｯﾌﾟ体" w:eastAsia="HGP創英角ﾎﾟｯﾌﾟ体" w:hAnsi="HGP創英角ﾎﾟｯﾌﾟ体"/>
          <w:sz w:val="32"/>
          <w:szCs w:val="32"/>
        </w:rPr>
      </w:pPr>
    </w:p>
    <w:p w14:paraId="4B6A3F60" w14:textId="77777777"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0080" behindDoc="0" locked="0" layoutInCell="1" allowOverlap="1" wp14:anchorId="21861031" wp14:editId="2F27F6B4">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14:paraId="17BD0B21"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002B6E" w:rsidRPr="00380A48" w:rsidRDefault="00002B6E"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61031" id="角丸四角形 3" o:spid="_x0000_s1113" style="position:absolute;left:0;text-align:left;margin-left:0;margin-top:31.5pt;width:396.75pt;height:3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DtVNKKkQIAAAAFAAAOAAAAAAAAAAAAAAAAAC4CAABkcnMvZTJvRG9jLnhtbFBLAQIt&#10;ABQABgAIAAAAIQCZbAVa2wAAAAcBAAAPAAAAAAAAAAAAAAAAAOsEAABkcnMvZG93bnJldi54bWxQ&#10;SwUGAAAAAAQABADzAAAA8wUAAAAA&#10;" fillcolor="window" strokecolor="#f79646" strokeweight="2pt">
                <v:textbox inset=",0,,0">
                  <w:txbxContent>
                    <w:p w14:paraId="17BD0B21"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002B6E" w:rsidRPr="00380A48" w:rsidRDefault="00002B6E"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14:paraId="460E3225" w14:textId="77777777" w:rsidR="00CD5165" w:rsidRPr="00F54D13" w:rsidRDefault="00CD5165" w:rsidP="00CD5165"/>
    <w:p w14:paraId="29A6A157" w14:textId="77777777" w:rsidR="00CD5165" w:rsidRPr="00F54D13" w:rsidRDefault="00CD5165" w:rsidP="00CD5165">
      <w:pPr>
        <w:rPr>
          <w:rFonts w:ascii="HG丸ｺﾞｼｯｸM-PRO" w:eastAsia="HG丸ｺﾞｼｯｸM-PRO" w:hAnsi="HG丸ｺﾞｼｯｸM-PRO" w:cs="メイリオ"/>
          <w:szCs w:val="21"/>
        </w:rPr>
      </w:pPr>
    </w:p>
    <w:p w14:paraId="78884FA8" w14:textId="59D07A2C" w:rsidR="00DE2708" w:rsidRPr="00376963" w:rsidRDefault="0074284E" w:rsidP="00DE2708">
      <w:pPr>
        <w:ind w:firstLineChars="100" w:firstLine="210"/>
        <w:rPr>
          <w:rFonts w:ascii="HG丸ｺﾞｼｯｸM-PRO" w:eastAsia="HG丸ｺﾞｼｯｸM-PRO" w:hAnsi="HG丸ｺﾞｼｯｸM-PRO" w:cs="メイリオ"/>
          <w:szCs w:val="21"/>
        </w:rPr>
      </w:pPr>
      <w:r w:rsidRPr="0074284E">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r w:rsidR="00DE2708" w:rsidRPr="00376963">
        <w:rPr>
          <w:rFonts w:ascii="HG丸ｺﾞｼｯｸM-PRO" w:eastAsia="HG丸ｺﾞｼｯｸM-PRO" w:hAnsi="HG丸ｺﾞｼｯｸM-PRO" w:cs="メイリオ" w:hint="eastAsia"/>
          <w:szCs w:val="21"/>
        </w:rPr>
        <w:t>。</w:t>
      </w:r>
    </w:p>
    <w:p w14:paraId="2064E40F" w14:textId="4594B617" w:rsidR="00CD5165" w:rsidRPr="00F54D13" w:rsidRDefault="0074284E" w:rsidP="00DE2708">
      <w:pPr>
        <w:ind w:firstLineChars="100" w:firstLine="210"/>
        <w:rPr>
          <w:rFonts w:ascii="HG丸ｺﾞｼｯｸM-PRO" w:eastAsia="HG丸ｺﾞｼｯｸM-PRO" w:hAnsi="HG丸ｺﾞｼｯｸM-PRO" w:cs="メイリオ"/>
          <w:szCs w:val="21"/>
        </w:rPr>
      </w:pPr>
      <w:r w:rsidRPr="0074284E">
        <w:rPr>
          <w:rFonts w:ascii="HG丸ｺﾞｼｯｸM-PRO" w:eastAsia="HG丸ｺﾞｼｯｸM-PRO" w:hAnsi="HG丸ｺﾞｼｯｸM-PRO" w:cs="メイリオ" w:hint="eastAsia"/>
          <w:szCs w:val="21"/>
        </w:rPr>
        <w:t>発達障がい児のライフステージに応じた一貫した切れ目のない支援として、以下の取組み等を進めていきます</w:t>
      </w:r>
      <w:r w:rsidR="00DE2708" w:rsidRPr="00376963">
        <w:rPr>
          <w:rFonts w:ascii="HG丸ｺﾞｼｯｸM-PRO" w:eastAsia="HG丸ｺﾞｼｯｸM-PRO" w:hAnsi="HG丸ｺﾞｼｯｸM-PRO" w:cs="メイリオ" w:hint="eastAsia"/>
          <w:szCs w:val="21"/>
        </w:rPr>
        <w:t>。</w:t>
      </w:r>
    </w:p>
    <w:p w14:paraId="598DC906" w14:textId="626ADB07" w:rsidR="00CD5165" w:rsidRPr="00F54D13" w:rsidRDefault="00CD5165" w:rsidP="00CD5165">
      <w:pPr>
        <w:rPr>
          <w:rFonts w:ascii="HG丸ｺﾞｼｯｸM-PRO" w:eastAsia="HG丸ｺﾞｼｯｸM-PRO" w:hAnsi="HG丸ｺﾞｼｯｸM-PRO" w:cs="メイリオ"/>
          <w:szCs w:val="21"/>
        </w:rPr>
      </w:pPr>
    </w:p>
    <w:p w14:paraId="6D894AE4" w14:textId="679E4A3A" w:rsidR="00CD5165" w:rsidRPr="0074284E" w:rsidRDefault="0074284E" w:rsidP="00CD5165">
      <w:pPr>
        <w:rPr>
          <w:rFonts w:ascii="HG丸ｺﾞｼｯｸM-PRO" w:eastAsia="HG丸ｺﾞｼｯｸM-PRO" w:hAnsi="HG丸ｺﾞｼｯｸM-PRO" w:cs="メイリオ"/>
          <w:noProof/>
          <w:szCs w:val="21"/>
        </w:rPr>
      </w:pPr>
      <w:r w:rsidRPr="0074284E">
        <w:rPr>
          <w:rFonts w:ascii="HG丸ｺﾞｼｯｸM-PRO" w:eastAsia="HG丸ｺﾞｼｯｸM-PRO" w:hAnsi="HG丸ｺﾞｼｯｸM-PRO" w:cs="メイリオ" w:hint="eastAsia"/>
          <w:sz w:val="24"/>
          <w:szCs w:val="24"/>
          <w:bdr w:val="single" w:sz="4" w:space="0" w:color="auto"/>
        </w:rPr>
        <w:t>早期気づきと早期発達支援の充実</w:t>
      </w:r>
      <w:r w:rsidR="00CD5165" w:rsidRPr="0074284E">
        <w:rPr>
          <w:rFonts w:ascii="HG丸ｺﾞｼｯｸM-PRO" w:eastAsia="HG丸ｺﾞｼｯｸM-PRO" w:hAnsi="HG丸ｺﾞｼｯｸM-PRO" w:cs="メイリオ" w:hint="eastAsia"/>
          <w:szCs w:val="21"/>
        </w:rPr>
        <w:t xml:space="preserve">　　　　　　　　　　　　　　　　　</w:t>
      </w:r>
    </w:p>
    <w:p w14:paraId="4428151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乳幼児健診等による早期発見・気づきを支援につなげる仕組みづくり</w:t>
      </w:r>
    </w:p>
    <w:p w14:paraId="50BF2D83"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保育士・幼稚園教諭など、就学前の子どもにかかわる支援人材の継続的な育成</w:t>
      </w:r>
    </w:p>
    <w:p w14:paraId="5141DFF8"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6739FDB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就学前から学童期の発達支援体制の充実</w:t>
      </w:r>
    </w:p>
    <w:p w14:paraId="36C74067" w14:textId="53932FE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府内６カ所の発達</w:t>
      </w:r>
      <w:r w:rsidR="00002B6E">
        <w:rPr>
          <w:rFonts w:ascii="HG丸ｺﾞｼｯｸM-PRO" w:eastAsia="HG丸ｺﾞｼｯｸM-PRO" w:hAnsi="HG丸ｺﾞｼｯｸM-PRO" w:cs="Times New Roman" w:hint="eastAsia"/>
          <w:spacing w:val="2"/>
          <w:kern w:val="0"/>
          <w:sz w:val="24"/>
          <w:szCs w:val="24"/>
        </w:rPr>
        <w:t>支援</w:t>
      </w:r>
      <w:r w:rsidRPr="0074284E">
        <w:rPr>
          <w:rFonts w:ascii="HG丸ｺﾞｼｯｸM-PRO" w:eastAsia="HG丸ｺﾞｼｯｸM-PRO" w:hAnsi="HG丸ｺﾞｼｯｸM-PRO" w:cs="Times New Roman" w:hint="eastAsia"/>
          <w:spacing w:val="2"/>
          <w:kern w:val="0"/>
          <w:sz w:val="24"/>
          <w:szCs w:val="24"/>
        </w:rPr>
        <w:t>拠点が有する発達障がい児支援の専門的なノウハウを活用し、各圏域内の障がい児通所支援事業所</w:t>
      </w:r>
      <w:r w:rsidR="00002B6E">
        <w:rPr>
          <w:rFonts w:ascii="HG丸ｺﾞｼｯｸM-PRO" w:eastAsia="HG丸ｺﾞｼｯｸM-PRO" w:hAnsi="HG丸ｺﾞｼｯｸM-PRO" w:cs="Times New Roman" w:hint="eastAsia"/>
          <w:spacing w:val="2"/>
          <w:kern w:val="0"/>
          <w:sz w:val="24"/>
          <w:szCs w:val="24"/>
        </w:rPr>
        <w:t>や学校</w:t>
      </w:r>
      <w:r w:rsidRPr="0074284E">
        <w:rPr>
          <w:rFonts w:ascii="HG丸ｺﾞｼｯｸM-PRO" w:eastAsia="HG丸ｺﾞｼｯｸM-PRO" w:hAnsi="HG丸ｺﾞｼｯｸM-PRO" w:cs="Times New Roman" w:hint="eastAsia"/>
          <w:spacing w:val="2"/>
          <w:kern w:val="0"/>
          <w:sz w:val="24"/>
          <w:szCs w:val="24"/>
        </w:rPr>
        <w:t>を対象とした機関支援を実施</w:t>
      </w:r>
    </w:p>
    <w:p w14:paraId="14FE90FA"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市町村が実施する発達障がいに特化した個別プログラムに基づく専門療育の機会を確保できるよう支援</w:t>
      </w:r>
    </w:p>
    <w:p w14:paraId="050C8D55"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4D96A66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専門的な医療機関の確保等</w:t>
      </w:r>
    </w:p>
    <w:p w14:paraId="277BBEC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発達障がいの診断ができる専門的な医師の養成</w:t>
      </w:r>
    </w:p>
    <w:p w14:paraId="51529296"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発達障がいの診断等に係る医療機関に関する府民への情報の公開</w:t>
      </w:r>
    </w:p>
    <w:p w14:paraId="67CE6A78"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2次医療圏内の医療機関同士の連携を図るため、２次医療圏毎に１か所程度、医療機関の研修や診療支援の機能を備える医療機関を確保し、ネットワークを構築</w:t>
      </w:r>
    </w:p>
    <w:p w14:paraId="74D75F99"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057B60E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家族支援の充実</w:t>
      </w:r>
    </w:p>
    <w:p w14:paraId="69413C2E"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ペアレント・メンターの人材育成と活動の普及</w:t>
      </w:r>
    </w:p>
    <w:p w14:paraId="06AEAEB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xml:space="preserve">・　ペアレント・トレーニング、ペアレント・プログラム等を実施する市町村の支援　</w:t>
      </w:r>
    </w:p>
    <w:p w14:paraId="4481519D" w14:textId="5C99E844" w:rsidR="00CD5165" w:rsidRPr="00F54D13" w:rsidRDefault="00CD5165" w:rsidP="00CD5165">
      <w:pPr>
        <w:rPr>
          <w:rFonts w:ascii="HG丸ｺﾞｼｯｸM-PRO" w:eastAsia="HG丸ｺﾞｼｯｸM-PRO" w:hAnsi="HG丸ｺﾞｼｯｸM-PRO" w:cs="メイリオ"/>
          <w:noProof/>
          <w:szCs w:val="21"/>
        </w:rPr>
      </w:pPr>
    </w:p>
    <w:p w14:paraId="3024D418" w14:textId="77777777" w:rsidR="00CD5165" w:rsidRPr="00F54D13" w:rsidRDefault="00CD5165" w:rsidP="00CD5165">
      <w:pPr>
        <w:rPr>
          <w:rFonts w:ascii="HG丸ｺﾞｼｯｸM-PRO" w:eastAsia="HG丸ｺﾞｼｯｸM-PRO" w:hAnsi="HG丸ｺﾞｼｯｸM-PRO" w:cs="メイリオ"/>
          <w:noProof/>
          <w:szCs w:val="21"/>
        </w:rPr>
      </w:pPr>
    </w:p>
    <w:p w14:paraId="0FE97151" w14:textId="77777777"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1104" behindDoc="0" locked="0" layoutInCell="1" allowOverlap="1" wp14:anchorId="64183551" wp14:editId="0FC2636F">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14:paraId="0EE22EC8"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p>
                          <w:p w14:paraId="4B3C5451" w14:textId="77777777" w:rsidR="00002B6E" w:rsidRPr="00380A48" w:rsidRDefault="00002B6E"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83551" id="角丸四角形 1386" o:spid="_x0000_s1114" style="position:absolute;left:0;text-align:left;margin-left:0;margin-top:2.25pt;width:4in;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" fillcolor="window" strokecolor="#f79646" strokeweight="2pt">
                <v:textbox inset=",0,,0">
                  <w:txbxContent>
                    <w:p w14:paraId="0EE22EC8"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p>
                    <w:p w14:paraId="4B3C5451" w14:textId="77777777" w:rsidR="00002B6E" w:rsidRPr="00380A48" w:rsidRDefault="00002B6E" w:rsidP="00CD5165">
                      <w:pPr>
                        <w:jc w:val="center"/>
                      </w:pPr>
                    </w:p>
                  </w:txbxContent>
                </v:textbox>
              </v:roundrect>
            </w:pict>
          </mc:Fallback>
        </mc:AlternateContent>
      </w:r>
    </w:p>
    <w:p w14:paraId="09ACE6AD" w14:textId="77777777" w:rsidR="00CD5165" w:rsidRPr="00F54D13" w:rsidRDefault="00CD5165" w:rsidP="00CD5165">
      <w:pPr>
        <w:rPr>
          <w:rFonts w:ascii="HG丸ｺﾞｼｯｸM-PRO" w:eastAsia="HG丸ｺﾞｼｯｸM-PRO" w:hAnsi="HG丸ｺﾞｼｯｸM-PRO" w:cs="メイリオ"/>
          <w:szCs w:val="21"/>
        </w:rPr>
      </w:pPr>
    </w:p>
    <w:p w14:paraId="491A41CE" w14:textId="28F0EA10"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614097" w:rsidRPr="00614097">
        <w:rPr>
          <w:rFonts w:ascii="HG丸ｺﾞｼｯｸM-PRO" w:eastAsia="HG丸ｺﾞｼｯｸM-PRO" w:hAnsi="HG丸ｺﾞｼｯｸM-PRO" w:cs="メイリオ" w:hint="eastAsia"/>
          <w:szCs w:val="21"/>
        </w:rPr>
        <w:t>ペアレント・メンター、ペアレント・プログラムなどの保護者、家族支援などの「発達障がい児者総合支援事業」を推進します。</w:t>
      </w:r>
    </w:p>
    <w:p w14:paraId="0F5B5634" w14:textId="77777777" w:rsidR="0077169C" w:rsidRDefault="0077169C" w:rsidP="00CD5165">
      <w:pPr>
        <w:ind w:firstLineChars="100" w:firstLine="210"/>
        <w:rPr>
          <w:rFonts w:ascii="HG丸ｺﾞｼｯｸM-PRO" w:eastAsia="HG丸ｺﾞｼｯｸM-PRO" w:hAnsi="HG丸ｺﾞｼｯｸM-PRO" w:cs="メイリオ"/>
          <w:szCs w:val="21"/>
        </w:rPr>
      </w:pPr>
    </w:p>
    <w:p w14:paraId="3E06BE9D" w14:textId="77777777" w:rsidR="009F1A14" w:rsidRDefault="009F1A14" w:rsidP="00CD5165">
      <w:pPr>
        <w:ind w:firstLineChars="100" w:firstLine="210"/>
        <w:rPr>
          <w:rFonts w:ascii="HG丸ｺﾞｼｯｸM-PRO" w:eastAsia="HG丸ｺﾞｼｯｸM-PRO" w:hAnsi="HG丸ｺﾞｼｯｸM-PRO" w:cs="メイリオ"/>
          <w:szCs w:val="21"/>
        </w:rPr>
      </w:pPr>
    </w:p>
    <w:p w14:paraId="23CB6FF1" w14:textId="77777777" w:rsidR="00ED143A" w:rsidRDefault="00ED143A" w:rsidP="00CD5165">
      <w:pPr>
        <w:ind w:firstLineChars="100" w:firstLine="210"/>
        <w:rPr>
          <w:rFonts w:ascii="HG丸ｺﾞｼｯｸM-PRO" w:eastAsia="HG丸ｺﾞｼｯｸM-PRO" w:hAnsi="HG丸ｺﾞｼｯｸM-PRO" w:cs="メイリオ"/>
          <w:szCs w:val="21"/>
        </w:rPr>
      </w:pPr>
    </w:p>
    <w:p w14:paraId="4E924166" w14:textId="77777777" w:rsidR="00127A96" w:rsidRDefault="00127A96" w:rsidP="00CD5165">
      <w:pPr>
        <w:ind w:firstLineChars="100" w:firstLine="210"/>
        <w:rPr>
          <w:rFonts w:ascii="HG丸ｺﾞｼｯｸM-PRO" w:eastAsia="HG丸ｺﾞｼｯｸM-PRO" w:hAnsi="HG丸ｺﾞｼｯｸM-PRO" w:cs="メイリオ"/>
          <w:szCs w:val="21"/>
        </w:rPr>
      </w:pPr>
    </w:p>
    <w:p w14:paraId="5BE3BF85" w14:textId="77777777" w:rsidR="00127A96" w:rsidRDefault="00127A96" w:rsidP="00CD5165">
      <w:pPr>
        <w:ind w:firstLineChars="100" w:firstLine="210"/>
        <w:rPr>
          <w:rFonts w:ascii="HG丸ｺﾞｼｯｸM-PRO" w:eastAsia="HG丸ｺﾞｼｯｸM-PRO" w:hAnsi="HG丸ｺﾞｼｯｸM-PRO" w:cs="メイリオ"/>
          <w:szCs w:val="21"/>
        </w:rPr>
      </w:pPr>
    </w:p>
    <w:p w14:paraId="4B372682" w14:textId="77777777" w:rsidR="00ED143A" w:rsidRPr="00F54D13" w:rsidRDefault="00ED143A" w:rsidP="00CD5165">
      <w:pPr>
        <w:ind w:firstLineChars="100" w:firstLine="210"/>
        <w:rPr>
          <w:rFonts w:ascii="HG丸ｺﾞｼｯｸM-PRO" w:eastAsia="HG丸ｺﾞｼｯｸM-PRO" w:hAnsi="HG丸ｺﾞｼｯｸM-PRO" w:cs="メイリオ"/>
          <w:szCs w:val="21"/>
        </w:rPr>
      </w:pPr>
    </w:p>
    <w:p w14:paraId="1DCD3739" w14:textId="0E803752" w:rsidR="00CD5165" w:rsidRDefault="00CD5165" w:rsidP="00CD5165">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t xml:space="preserve">■ </w:t>
      </w:r>
      <w:r w:rsidR="00AB3B41" w:rsidRPr="00AB3B41">
        <w:rPr>
          <w:rFonts w:ascii="HGP創英角ﾎﾟｯﾌﾟ体" w:eastAsia="HGP創英角ﾎﾟｯﾌﾟ体" w:hAnsi="HGP創英角ﾎﾟｯﾌﾟ体" w:hint="eastAsia"/>
          <w:sz w:val="32"/>
          <w:szCs w:val="32"/>
        </w:rPr>
        <w:t>医療的ケア児等に対する総合的支援</w:t>
      </w:r>
    </w:p>
    <w:p w14:paraId="755E6DA1" w14:textId="5ABA248A" w:rsidR="00AB3B41" w:rsidRPr="00427CE4"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32"/>
        </w:rPr>
      </w:pPr>
      <w:r w:rsidRPr="00427CE4">
        <w:rPr>
          <w:rFonts w:ascii="HGP創英角ﾎﾟｯﾌﾟ体" w:eastAsia="HGP創英角ﾎﾟｯﾌﾟ体" w:hAnsi="HGP創英角ﾎﾟｯﾌﾟ体" w:cs="Times New Roman" w:hint="eastAsia"/>
          <w:spacing w:val="2"/>
          <w:kern w:val="0"/>
          <w:szCs w:val="32"/>
        </w:rPr>
        <w:t xml:space="preserve">　</w:t>
      </w:r>
      <w:r w:rsidRPr="00427CE4">
        <w:rPr>
          <w:rFonts w:ascii="HG丸ｺﾞｼｯｸM-PRO" w:eastAsia="HG丸ｺﾞｼｯｸM-PRO" w:hAnsi="HG丸ｺﾞｼｯｸM-PRO" w:cs="Times New Roman" w:hint="eastAsia"/>
          <w:spacing w:val="2"/>
          <w:kern w:val="0"/>
          <w:sz w:val="24"/>
          <w:szCs w:val="32"/>
        </w:rPr>
        <w:t>多様化する医療的ケアを必要とする障がい児者のニーズを的確に把握し、きめ細かで適切な支援につなぐための知識・技能を有する人材養成を行うとともに、府内全体の医療的ケア児の支援体制の構築に</w:t>
      </w:r>
      <w:r w:rsidR="00002B6E">
        <w:rPr>
          <w:rFonts w:ascii="HG丸ｺﾞｼｯｸM-PRO" w:eastAsia="HG丸ｺﾞｼｯｸM-PRO" w:hAnsi="HG丸ｺﾞｼｯｸM-PRO" w:cs="Times New Roman" w:hint="eastAsia"/>
          <w:spacing w:val="2"/>
          <w:kern w:val="0"/>
          <w:sz w:val="24"/>
          <w:szCs w:val="32"/>
        </w:rPr>
        <w:t>つなぐため市町村域等の保健・医療・福祉・教育等の医療的ケアを要する</w:t>
      </w:r>
      <w:r w:rsidRPr="00427CE4">
        <w:rPr>
          <w:rFonts w:ascii="HG丸ｺﾞｼｯｸM-PRO" w:eastAsia="HG丸ｺﾞｼｯｸM-PRO" w:hAnsi="HG丸ｺﾞｼｯｸM-PRO" w:cs="Times New Roman" w:hint="eastAsia"/>
          <w:spacing w:val="2"/>
          <w:kern w:val="0"/>
          <w:sz w:val="24"/>
          <w:szCs w:val="32"/>
        </w:rPr>
        <w:t>重症心身障がい児者等の支援に関わる協議の場とも連携を図りながら、府においても同様の協議の場を設置・運営する。</w:t>
      </w:r>
    </w:p>
    <w:p w14:paraId="15D78652" w14:textId="21BFA144"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32"/>
        </w:rPr>
      </w:pPr>
      <w:r w:rsidRPr="00427CE4">
        <w:rPr>
          <w:rFonts w:ascii="HG丸ｺﾞｼｯｸM-PRO" w:eastAsia="HG丸ｺﾞｼｯｸM-PRO" w:hAnsi="HG丸ｺﾞｼｯｸM-PRO" w:cs="Times New Roman" w:hint="eastAsia"/>
          <w:spacing w:val="2"/>
          <w:kern w:val="0"/>
          <w:sz w:val="24"/>
          <w:szCs w:val="32"/>
        </w:rPr>
        <w:t xml:space="preserve">　また、重症心身障がい児支援において、受け入れ事業所の支援技術の向上を図るため、事例検討等の支援を実施する。</w:t>
      </w:r>
    </w:p>
    <w:p w14:paraId="64CC520F" w14:textId="67D7078C" w:rsidR="00CD5165" w:rsidRPr="00F54D13" w:rsidRDefault="00AB3B41"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6224" behindDoc="0" locked="0" layoutInCell="1" allowOverlap="1" wp14:anchorId="2F6D483B" wp14:editId="61ACB8A4">
                <wp:simplePos x="0" y="0"/>
                <wp:positionH relativeFrom="margin">
                  <wp:align>left</wp:align>
                </wp:positionH>
                <wp:positionV relativeFrom="paragraph">
                  <wp:posOffset>19050</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14:paraId="20AF19F7" w14:textId="5C4277D5"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r w:rsidRPr="00AB3B41">
                              <w:rPr>
                                <w:rFonts w:ascii="HGP創英角ｺﾞｼｯｸUB" w:eastAsia="HGP創英角ｺﾞｼｯｸUB" w:hAnsi="HGP創英角ｺﾞｼｯｸUB" w:hint="eastAsia"/>
                                <w:sz w:val="28"/>
                                <w:szCs w:val="28"/>
                              </w:rPr>
                              <w:t>医療的ケア児等コーディネーターを養成します。</w:t>
                            </w:r>
                          </w:p>
                          <w:p w14:paraId="7883D857" w14:textId="77777777" w:rsidR="00002B6E" w:rsidRPr="00380A48" w:rsidRDefault="00002B6E"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D483B" id="角丸四角形 1387" o:spid="_x0000_s1115" style="position:absolute;left:0;text-align:left;margin-left:0;margin-top:1.5pt;width:502.5pt;height:32.2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" fillcolor="window" strokecolor="#f79646" strokeweight="2pt">
                <v:textbox inset=",0,,0">
                  <w:txbxContent>
                    <w:p w14:paraId="20AF19F7" w14:textId="5C4277D5"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r w:rsidRPr="00AB3B41">
                        <w:rPr>
                          <w:rFonts w:ascii="HGP創英角ｺﾞｼｯｸUB" w:eastAsia="HGP創英角ｺﾞｼｯｸUB" w:hAnsi="HGP創英角ｺﾞｼｯｸUB" w:hint="eastAsia"/>
                          <w:sz w:val="28"/>
                          <w:szCs w:val="28"/>
                        </w:rPr>
                        <w:t>医療的ケア児等コーディネーターを養成します。</w:t>
                      </w:r>
                    </w:p>
                    <w:p w14:paraId="7883D857" w14:textId="77777777" w:rsidR="00002B6E" w:rsidRPr="00380A48" w:rsidRDefault="00002B6E" w:rsidP="00CD5165">
                      <w:pPr>
                        <w:jc w:val="center"/>
                      </w:pPr>
                    </w:p>
                  </w:txbxContent>
                </v:textbox>
                <w10:wrap anchorx="margin"/>
              </v:roundrect>
            </w:pict>
          </mc:Fallback>
        </mc:AlternateContent>
      </w:r>
    </w:p>
    <w:p w14:paraId="59D7809F"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4"/>
          <w:szCs w:val="20"/>
        </w:rPr>
      </w:pPr>
      <w:r w:rsidRPr="00427CE4">
        <w:rPr>
          <w:rFonts w:ascii="HG丸ｺﾞｼｯｸM-PRO" w:eastAsia="HG丸ｺﾞｼｯｸM-PRO" w:hAnsi="HG丸ｺﾞｼｯｸM-PRO" w:cs="Times New Roman" w:hint="eastAsia"/>
          <w:spacing w:val="2"/>
          <w:kern w:val="0"/>
          <w:sz w:val="24"/>
          <w:szCs w:val="20"/>
        </w:rPr>
        <w:t xml:space="preserve">　地域で安心して医療的ケアが必要な児者が暮らしていけるよう、多様化する医療的ケア児者のニーズを的確に把握し、きめ細やかで適切な支援につなぐために総合的にコーディネートする者や支援する者の養成に取り組みます。</w:t>
      </w:r>
    </w:p>
    <w:p w14:paraId="3B6E42F5"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〔内　容〕</w:t>
      </w:r>
    </w:p>
    <w:p w14:paraId="100B79C3"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32"/>
        </w:rPr>
      </w:pPr>
      <w:r w:rsidRPr="00427CE4">
        <w:rPr>
          <w:rFonts w:ascii="HG丸ｺﾞｼｯｸM-PRO" w:eastAsia="HG丸ｺﾞｼｯｸM-PRO" w:hAnsi="HG丸ｺﾞｼｯｸM-PRO" w:cs="Times New Roman" w:hint="eastAsia"/>
          <w:spacing w:val="2"/>
          <w:kern w:val="0"/>
          <w:sz w:val="20"/>
          <w:szCs w:val="32"/>
        </w:rPr>
        <w:t>・医療的ケア児等コーディネーターを担う者に対して医療的ケア児等コーディネーター養成研修を実施。</w:t>
      </w:r>
    </w:p>
    <w:p w14:paraId="234AEFA1"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32"/>
        </w:rPr>
      </w:pPr>
      <w:r w:rsidRPr="00427CE4">
        <w:rPr>
          <w:rFonts w:ascii="HG丸ｺﾞｼｯｸM-PRO" w:eastAsia="HG丸ｺﾞｼｯｸM-PRO" w:hAnsi="HG丸ｺﾞｼｯｸM-PRO" w:cs="Times New Roman" w:hint="eastAsia"/>
          <w:spacing w:val="2"/>
          <w:kern w:val="0"/>
          <w:sz w:val="20"/>
          <w:szCs w:val="32"/>
        </w:rPr>
        <w:t>・現に医療的ケアが必要な児者の支援を行っている者もしくは、今後医療的ケアが必要な児者を支援する予定の者に対して医療的ケア児等支援者養成研修を実施。</w:t>
      </w:r>
    </w:p>
    <w:p w14:paraId="58C7797A" w14:textId="7FE99543" w:rsidR="00CD5165" w:rsidRPr="00F54D13" w:rsidRDefault="00614097" w:rsidP="00CD5165">
      <w:pPr>
        <w:ind w:leftChars="200" w:left="420" w:firstLineChars="100" w:firstLine="320"/>
        <w:rPr>
          <w:rFonts w:ascii="HG丸ｺﾞｼｯｸM-PRO" w:eastAsia="HG丸ｺﾞｼｯｸM-PRO" w:hAnsi="HG丸ｺﾞｼｯｸM-PRO"/>
          <w:sz w:val="18"/>
          <w:szCs w:val="18"/>
        </w:rPr>
      </w:pPr>
      <w:r w:rsidRPr="00427CE4">
        <w:rPr>
          <w:rFonts w:ascii="HGP創英角ﾎﾟｯﾌﾟ体" w:eastAsia="HGP創英角ﾎﾟｯﾌﾟ体" w:hAnsi="HGP創英角ﾎﾟｯﾌﾟ体" w:cs="Times New Roman"/>
          <w:noProof/>
          <w:spacing w:val="2"/>
          <w:kern w:val="0"/>
          <w:sz w:val="32"/>
          <w:szCs w:val="32"/>
        </w:rPr>
        <mc:AlternateContent>
          <mc:Choice Requires="wps">
            <w:drawing>
              <wp:anchor distT="0" distB="0" distL="114300" distR="114300" simplePos="0" relativeHeight="251792896" behindDoc="0" locked="0" layoutInCell="1" allowOverlap="1" wp14:anchorId="040BF467" wp14:editId="418926A4">
                <wp:simplePos x="0" y="0"/>
                <wp:positionH relativeFrom="margin">
                  <wp:posOffset>0</wp:posOffset>
                </wp:positionH>
                <wp:positionV relativeFrom="paragraph">
                  <wp:posOffset>52543</wp:posOffset>
                </wp:positionV>
                <wp:extent cx="6381750" cy="584791"/>
                <wp:effectExtent l="0" t="0" r="19050" b="25400"/>
                <wp:wrapNone/>
                <wp:docPr id="123" name="角丸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584791"/>
                        </a:xfrm>
                        <a:prstGeom prst="roundRect">
                          <a:avLst/>
                        </a:prstGeom>
                        <a:solidFill>
                          <a:sysClr val="window" lastClr="FFFFFF"/>
                        </a:solidFill>
                        <a:ln w="25400" cap="flat" cmpd="sng" algn="ctr">
                          <a:solidFill>
                            <a:srgbClr val="F79646"/>
                          </a:solidFill>
                          <a:prstDash val="solid"/>
                        </a:ln>
                        <a:effectLst/>
                      </wps:spPr>
                      <wps:txbx>
                        <w:txbxContent>
                          <w:p w14:paraId="2298D154" w14:textId="6C39818C" w:rsidR="00002B6E" w:rsidRPr="00781C8D" w:rsidRDefault="00002B6E" w:rsidP="00614097">
                            <w:pPr>
                              <w:spacing w:line="360" w:lineRule="exact"/>
                              <w:jc w:val="left"/>
                              <w:rPr>
                                <w:rFonts w:ascii="HGP創英角ｺﾞｼｯｸUB" w:eastAsia="HGP創英角ｺﾞｼｯｸUB" w:hAnsi="HGP創英角ｺﾞｼｯｸUB"/>
                                <w:sz w:val="28"/>
                                <w:szCs w:val="28"/>
                              </w:rPr>
                            </w:pPr>
                            <w:r w:rsidRPr="00002B6E">
                              <w:rPr>
                                <w:rFonts w:ascii="HGP創英角ｺﾞｼｯｸUB" w:eastAsia="HGP創英角ｺﾞｼｯｸUB" w:hAnsi="HGP創英角ｺﾞｼｯｸUB" w:hint="eastAsia"/>
                                <w:sz w:val="28"/>
                                <w:szCs w:val="28"/>
                              </w:rPr>
                              <w:t>医療的ケアを要する</w:t>
                            </w:r>
                            <w:r w:rsidRPr="00DE3FC6">
                              <w:rPr>
                                <w:rFonts w:ascii="HGP創英角ｺﾞｼｯｸUB" w:eastAsia="HGP創英角ｺﾞｼｯｸUB" w:hAnsi="HGP創英角ｺﾞｼｯｸUB" w:hint="eastAsia"/>
                                <w:sz w:val="28"/>
                                <w:szCs w:val="28"/>
                              </w:rPr>
                              <w:t>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14:paraId="5BA33917" w14:textId="77777777" w:rsidR="00002B6E" w:rsidRPr="00C1025A" w:rsidRDefault="00002B6E" w:rsidP="00614097">
                            <w:pPr>
                              <w:spacing w:line="440" w:lineRule="exact"/>
                              <w:jc w:val="left"/>
                              <w:rPr>
                                <w:rFonts w:ascii="HGP創英角ｺﾞｼｯｸUB" w:eastAsia="HGP創英角ｺﾞｼｯｸUB" w:hAnsi="HGP創英角ｺﾞｼｯｸUB"/>
                                <w:sz w:val="28"/>
                                <w:szCs w:val="28"/>
                              </w:rPr>
                            </w:pPr>
                          </w:p>
                          <w:p w14:paraId="1FD1FC54" w14:textId="77777777" w:rsidR="00002B6E" w:rsidRPr="00380A48" w:rsidRDefault="00002B6E" w:rsidP="0061409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BF467" id="角丸四角形 123" o:spid="_x0000_s1116" style="position:absolute;left:0;text-align:left;margin-left:0;margin-top:4.15pt;width:502.5pt;height:46.0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" fillcolor="window" strokecolor="#f79646" strokeweight="2pt">
                <v:path arrowok="t"/>
                <v:textbox inset=",0,,0">
                  <w:txbxContent>
                    <w:p w14:paraId="2298D154" w14:textId="6C39818C" w:rsidR="00002B6E" w:rsidRPr="00781C8D" w:rsidRDefault="00002B6E" w:rsidP="00614097">
                      <w:pPr>
                        <w:spacing w:line="360" w:lineRule="exact"/>
                        <w:jc w:val="left"/>
                        <w:rPr>
                          <w:rFonts w:ascii="HGP創英角ｺﾞｼｯｸUB" w:eastAsia="HGP創英角ｺﾞｼｯｸUB" w:hAnsi="HGP創英角ｺﾞｼｯｸUB"/>
                          <w:sz w:val="28"/>
                          <w:szCs w:val="28"/>
                        </w:rPr>
                      </w:pPr>
                      <w:r w:rsidRPr="00002B6E">
                        <w:rPr>
                          <w:rFonts w:ascii="HGP創英角ｺﾞｼｯｸUB" w:eastAsia="HGP創英角ｺﾞｼｯｸUB" w:hAnsi="HGP創英角ｺﾞｼｯｸUB" w:hint="eastAsia"/>
                          <w:sz w:val="28"/>
                          <w:szCs w:val="28"/>
                        </w:rPr>
                        <w:t>医療的ケアを要する</w:t>
                      </w:r>
                      <w:r w:rsidRPr="00DE3FC6">
                        <w:rPr>
                          <w:rFonts w:ascii="HGP創英角ｺﾞｼｯｸUB" w:eastAsia="HGP創英角ｺﾞｼｯｸUB" w:hAnsi="HGP創英角ｺﾞｼｯｸUB" w:hint="eastAsia"/>
                          <w:sz w:val="28"/>
                          <w:szCs w:val="28"/>
                        </w:rPr>
                        <w:t>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14:paraId="5BA33917" w14:textId="77777777" w:rsidR="00002B6E" w:rsidRPr="00C1025A" w:rsidRDefault="00002B6E" w:rsidP="00614097">
                      <w:pPr>
                        <w:spacing w:line="440" w:lineRule="exact"/>
                        <w:jc w:val="left"/>
                        <w:rPr>
                          <w:rFonts w:ascii="HGP創英角ｺﾞｼｯｸUB" w:eastAsia="HGP創英角ｺﾞｼｯｸUB" w:hAnsi="HGP創英角ｺﾞｼｯｸUB"/>
                          <w:sz w:val="28"/>
                          <w:szCs w:val="28"/>
                        </w:rPr>
                      </w:pPr>
                    </w:p>
                    <w:p w14:paraId="1FD1FC54" w14:textId="77777777" w:rsidR="00002B6E" w:rsidRPr="00380A48" w:rsidRDefault="00002B6E" w:rsidP="00614097">
                      <w:pPr>
                        <w:jc w:val="center"/>
                      </w:pPr>
                    </w:p>
                  </w:txbxContent>
                </v:textbox>
                <w10:wrap anchorx="margin"/>
              </v:roundrect>
            </w:pict>
          </mc:Fallback>
        </mc:AlternateContent>
      </w:r>
    </w:p>
    <w:p w14:paraId="778C14D5" w14:textId="49941928" w:rsidR="00CD5165" w:rsidRPr="00F54D13" w:rsidRDefault="00CD5165" w:rsidP="00CD5165">
      <w:pPr>
        <w:ind w:firstLineChars="400" w:firstLine="840"/>
        <w:rPr>
          <w:rFonts w:ascii="ＭＳ ゴシック" w:eastAsia="ＭＳ ゴシック" w:hAnsi="ＭＳ ゴシック"/>
        </w:rPr>
      </w:pPr>
    </w:p>
    <w:p w14:paraId="54083593" w14:textId="529A2E28" w:rsidR="00CD5165" w:rsidRPr="00F54D13" w:rsidRDefault="00CD5165" w:rsidP="00CD5165">
      <w:pPr>
        <w:rPr>
          <w:rFonts w:ascii="HG丸ｺﾞｼｯｸM-PRO" w:eastAsia="HG丸ｺﾞｼｯｸM-PRO" w:hAnsi="HG丸ｺﾞｼｯｸM-PRO"/>
          <w:szCs w:val="21"/>
        </w:rPr>
      </w:pPr>
    </w:p>
    <w:p w14:paraId="646A80B1" w14:textId="39AED980"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21"/>
        </w:rPr>
      </w:pPr>
      <w:r w:rsidRPr="00AB3B41">
        <w:rPr>
          <w:rFonts w:ascii="ＭＳ ゴシック" w:eastAsia="ＭＳ ゴシック" w:hAnsi="ＭＳ ゴシック" w:cs="Times New Roman" w:hint="eastAsia"/>
          <w:b/>
          <w:spacing w:val="2"/>
          <w:kern w:val="0"/>
          <w:sz w:val="24"/>
          <w:szCs w:val="21"/>
        </w:rPr>
        <w:t xml:space="preserve">　</w:t>
      </w:r>
      <w:r w:rsidRPr="00AB3B41">
        <w:rPr>
          <w:rFonts w:ascii="HG丸ｺﾞｼｯｸM-PRO" w:eastAsia="HG丸ｺﾞｼｯｸM-PRO" w:hAnsi="HG丸ｺﾞｼｯｸM-PRO" w:cs="Times New Roman" w:hint="eastAsia"/>
          <w:spacing w:val="2"/>
          <w:kern w:val="0"/>
          <w:sz w:val="24"/>
          <w:szCs w:val="21"/>
        </w:rPr>
        <w:t>保健、医療、福祉及び教育等の</w:t>
      </w:r>
      <w:r w:rsidR="00590646" w:rsidRPr="00590646">
        <w:rPr>
          <w:rFonts w:ascii="HG丸ｺﾞｼｯｸM-PRO" w:eastAsia="HG丸ｺﾞｼｯｸM-PRO" w:hAnsi="HG丸ｺﾞｼｯｸM-PRO" w:cs="Times New Roman" w:hint="eastAsia"/>
          <w:spacing w:val="2"/>
          <w:kern w:val="0"/>
          <w:sz w:val="24"/>
          <w:szCs w:val="21"/>
        </w:rPr>
        <w:t>医療的ケアを要する</w:t>
      </w:r>
      <w:r w:rsidRPr="00AB3B41">
        <w:rPr>
          <w:rFonts w:ascii="HG丸ｺﾞｼｯｸM-PRO" w:eastAsia="HG丸ｺﾞｼｯｸM-PRO" w:hAnsi="HG丸ｺﾞｼｯｸM-PRO" w:cs="Times New Roman" w:hint="eastAsia"/>
          <w:spacing w:val="2"/>
          <w:kern w:val="0"/>
          <w:sz w:val="24"/>
          <w:szCs w:val="21"/>
        </w:rPr>
        <w:t>重症心身障がい児者等の支援に関わる関係機関の協議の場を設置し、市町村域等の協議の場とも連携して、府域全体の医療的ケア児の支援体制の構築につなげます。</w:t>
      </w:r>
    </w:p>
    <w:p w14:paraId="64D7EDED" w14:textId="69CC323B"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0"/>
          <w:szCs w:val="20"/>
        </w:rPr>
      </w:pPr>
      <w:r w:rsidRPr="00AB3B41">
        <w:rPr>
          <w:rFonts w:ascii="ＭＳ ゴシック" w:eastAsia="ＭＳ ゴシック" w:hAnsi="ＭＳ ゴシック" w:cs="Times New Roman" w:hint="eastAsia"/>
          <w:spacing w:val="2"/>
          <w:kern w:val="0"/>
          <w:sz w:val="20"/>
          <w:szCs w:val="20"/>
        </w:rPr>
        <w:t xml:space="preserve">　</w:t>
      </w:r>
      <w:r w:rsidRPr="00AB3B41">
        <w:rPr>
          <w:rFonts w:ascii="HG丸ｺﾞｼｯｸM-PRO" w:eastAsia="HG丸ｺﾞｼｯｸM-PRO" w:hAnsi="HG丸ｺﾞｼｯｸM-PRO" w:cs="Times New Roman" w:hint="eastAsia"/>
          <w:spacing w:val="2"/>
          <w:kern w:val="0"/>
          <w:sz w:val="20"/>
          <w:szCs w:val="20"/>
        </w:rPr>
        <w:t>〔内　容〕</w:t>
      </w:r>
    </w:p>
    <w:p w14:paraId="4ACF7EF4" w14:textId="0FBE334E" w:rsidR="00AB3B41" w:rsidRPr="00AB3B41" w:rsidRDefault="00AB3B41" w:rsidP="00F815BF">
      <w:pPr>
        <w:tabs>
          <w:tab w:val="left" w:pos="567"/>
        </w:tabs>
        <w:autoSpaceDE w:val="0"/>
        <w:autoSpaceDN w:val="0"/>
        <w:spacing w:line="340" w:lineRule="exact"/>
        <w:ind w:left="204" w:hangingChars="100" w:hanging="204"/>
        <w:jc w:val="left"/>
        <w:rPr>
          <w:rFonts w:ascii="HG丸ｺﾞｼｯｸM-PRO" w:eastAsia="HG丸ｺﾞｼｯｸM-PRO" w:hAnsi="HG丸ｺﾞｼｯｸM-PRO" w:cs="Times New Roman"/>
          <w:spacing w:val="2"/>
          <w:kern w:val="0"/>
          <w:sz w:val="20"/>
          <w:szCs w:val="20"/>
        </w:rPr>
      </w:pPr>
      <w:r w:rsidRPr="00AB3B41">
        <w:rPr>
          <w:rFonts w:ascii="HG丸ｺﾞｼｯｸM-PRO" w:eastAsia="HG丸ｺﾞｼｯｸM-PRO" w:hAnsi="HG丸ｺﾞｼｯｸM-PRO" w:cs="Times New Roman" w:hint="eastAsia"/>
          <w:spacing w:val="2"/>
          <w:kern w:val="0"/>
          <w:sz w:val="20"/>
          <w:szCs w:val="20"/>
        </w:rPr>
        <w:t>・　援護の実施者である市町村が、これまで構築してきた重症心身障がい児者地域ケアシステムを活用し、</w:t>
      </w:r>
      <w:r w:rsidR="00590646" w:rsidRPr="00590646">
        <w:rPr>
          <w:rFonts w:ascii="HG丸ｺﾞｼｯｸM-PRO" w:eastAsia="HG丸ｺﾞｼｯｸM-PRO" w:hAnsi="HG丸ｺﾞｼｯｸM-PRO" w:cs="Times New Roman" w:hint="eastAsia"/>
          <w:spacing w:val="2"/>
          <w:kern w:val="0"/>
          <w:sz w:val="20"/>
          <w:szCs w:val="20"/>
        </w:rPr>
        <w:t>医療的ケアを要する</w:t>
      </w:r>
      <w:r w:rsidRPr="00AB3B41">
        <w:rPr>
          <w:rFonts w:ascii="HG丸ｺﾞｼｯｸM-PRO" w:eastAsia="HG丸ｺﾞｼｯｸM-PRO" w:hAnsi="HG丸ｺﾞｼｯｸM-PRO" w:cs="Times New Roman" w:hint="eastAsia"/>
          <w:spacing w:val="2"/>
          <w:kern w:val="0"/>
          <w:sz w:val="20"/>
          <w:szCs w:val="20"/>
        </w:rPr>
        <w:t>重症心身障がい児者等の実態把握を行うと共に、市町村自立支援協議会、市町村要保護児童対策地域協議会等を活用した協議の場を設置し、支援方法等の協議を行う。</w:t>
      </w:r>
    </w:p>
    <w:p w14:paraId="15463906" w14:textId="77777777" w:rsidR="00AB3B41" w:rsidRPr="00AB3B41" w:rsidRDefault="00AB3B41" w:rsidP="00F815BF">
      <w:pPr>
        <w:tabs>
          <w:tab w:val="left" w:pos="567"/>
        </w:tabs>
        <w:autoSpaceDE w:val="0"/>
        <w:autoSpaceDN w:val="0"/>
        <w:spacing w:line="340" w:lineRule="exact"/>
        <w:ind w:left="204" w:hangingChars="100" w:hanging="204"/>
        <w:jc w:val="left"/>
        <w:rPr>
          <w:rFonts w:ascii="HG丸ｺﾞｼｯｸM-PRO" w:eastAsia="HG丸ｺﾞｼｯｸM-PRO" w:hAnsi="HG丸ｺﾞｼｯｸM-PRO" w:cs="Times New Roman"/>
          <w:spacing w:val="2"/>
          <w:kern w:val="0"/>
          <w:sz w:val="20"/>
          <w:szCs w:val="20"/>
        </w:rPr>
      </w:pPr>
      <w:r w:rsidRPr="00AB3B41">
        <w:rPr>
          <w:rFonts w:ascii="HG丸ｺﾞｼｯｸM-PRO" w:eastAsia="HG丸ｺﾞｼｯｸM-PRO" w:hAnsi="HG丸ｺﾞｼｯｸM-PRO" w:cs="Times New Roman" w:hint="eastAsia"/>
          <w:spacing w:val="2"/>
          <w:kern w:val="0"/>
          <w:sz w:val="20"/>
          <w:szCs w:val="20"/>
        </w:rPr>
        <w:t xml:space="preserve">・　市町村域でのケアシステムにおいて抽出された課題を中心に、支援が十分ではない事例についての課題整理と解決方法を協議する。 </w:t>
      </w:r>
    </w:p>
    <w:p w14:paraId="532ECFC9" w14:textId="7AD2E070" w:rsidR="00461D7E" w:rsidRPr="00AB3B41" w:rsidRDefault="00AB3B41" w:rsidP="00AB3B41">
      <w:pPr>
        <w:spacing w:line="320" w:lineRule="exact"/>
        <w:ind w:firstLineChars="500" w:firstLine="1050"/>
        <w:rPr>
          <w:rFonts w:ascii="HG丸ｺﾞｼｯｸM-PRO" w:eastAsia="HG丸ｺﾞｼｯｸM-PRO" w:hAnsi="HG丸ｺﾞｼｯｸM-PRO"/>
          <w:sz w:val="20"/>
          <w:szCs w:val="20"/>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638272" behindDoc="0" locked="0" layoutInCell="1" allowOverlap="1" wp14:anchorId="76432B8D" wp14:editId="7191DD0E">
                <wp:simplePos x="0" y="0"/>
                <wp:positionH relativeFrom="column">
                  <wp:posOffset>2085975</wp:posOffset>
                </wp:positionH>
                <wp:positionV relativeFrom="paragraph">
                  <wp:posOffset>31750</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A8506" id="二等辺三角形 1388" o:spid="_x0000_s1026" type="#_x0000_t5" style="position:absolute;left:0;text-align:left;margin-left:164.25pt;margin-top:2.5pt;width:150.75pt;height:12pt;rotation:18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" fillcolor="#4f81bd" strokecolor="#385d8a" strokeweight="2pt"/>
            </w:pict>
          </mc:Fallback>
        </mc:AlternateContent>
      </w:r>
    </w:p>
    <w:p w14:paraId="45E638BF" w14:textId="77777777" w:rsidR="00CD5165" w:rsidRPr="002E0BB5" w:rsidRDefault="00CD5165" w:rsidP="00CD5165">
      <w:pPr>
        <w:tabs>
          <w:tab w:val="left" w:pos="7655"/>
        </w:tabs>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2C1BD25A"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639296" behindDoc="0" locked="0" layoutInCell="1" allowOverlap="1" wp14:anchorId="0A754EEC" wp14:editId="285B8363">
                <wp:simplePos x="0" y="0"/>
                <wp:positionH relativeFrom="column">
                  <wp:posOffset>114300</wp:posOffset>
                </wp:positionH>
                <wp:positionV relativeFrom="paragraph">
                  <wp:posOffset>53976</wp:posOffset>
                </wp:positionV>
                <wp:extent cx="6191250" cy="590550"/>
                <wp:effectExtent l="0" t="0" r="19050" b="19050"/>
                <wp:wrapNone/>
                <wp:docPr id="1389" name="角丸四角形 1389"/>
                <wp:cNvGraphicFramePr/>
                <a:graphic xmlns:a="http://schemas.openxmlformats.org/drawingml/2006/main">
                  <a:graphicData uri="http://schemas.microsoft.com/office/word/2010/wordprocessingShape">
                    <wps:wsp>
                      <wps:cNvSpPr/>
                      <wps:spPr>
                        <a:xfrm>
                          <a:off x="0" y="0"/>
                          <a:ext cx="6191250" cy="590550"/>
                        </a:xfrm>
                        <a:prstGeom prst="roundRect">
                          <a:avLst/>
                        </a:prstGeom>
                        <a:solidFill>
                          <a:sysClr val="window" lastClr="FFFFFF"/>
                        </a:solidFill>
                        <a:ln w="25400" cap="flat" cmpd="sng" algn="ctr">
                          <a:solidFill>
                            <a:srgbClr val="0070C0"/>
                          </a:solidFill>
                          <a:prstDash val="solid"/>
                        </a:ln>
                        <a:effectLst/>
                      </wps:spPr>
                      <wps:txbx>
                        <w:txbxContent>
                          <w:p w14:paraId="2A41880A" w14:textId="77777777" w:rsidR="00002B6E" w:rsidRPr="00AB3B41" w:rsidRDefault="00002B6E" w:rsidP="00AB3B41">
                            <w:pPr>
                              <w:tabs>
                                <w:tab w:val="left" w:pos="7655"/>
                              </w:tabs>
                              <w:jc w:val="left"/>
                              <w:rPr>
                                <w:rFonts w:ascii="HG丸ｺﾞｼｯｸM-PRO" w:eastAsia="HG丸ｺﾞｼｯｸM-PRO" w:hAnsi="ＭＳ ゴシック"/>
                                <w:color w:val="000000"/>
                                <w:sz w:val="20"/>
                                <w:szCs w:val="20"/>
                              </w:rPr>
                            </w:pPr>
                            <w:r w:rsidRPr="00AB3B41">
                              <w:rPr>
                                <w:rFonts w:ascii="HG丸ｺﾞｼｯｸM-PRO" w:eastAsia="HG丸ｺﾞｼｯｸM-PRO" w:hAnsi="ＭＳ ゴシック" w:hint="eastAsia"/>
                                <w:color w:val="000000"/>
                                <w:sz w:val="20"/>
                                <w:szCs w:val="20"/>
                              </w:rPr>
                              <w:t>重症心身障がい児者地域ケアシステムには、医療・福祉・保健など様々な分野をつなぐネットワークが必要であり、個別ケア会議を支えるための市町村域・府域での重層的なケアシステムを整備します。</w:t>
                            </w:r>
                          </w:p>
                          <w:p w14:paraId="0A1CDDDF" w14:textId="77777777" w:rsidR="00002B6E" w:rsidRPr="00AB3B41" w:rsidRDefault="00002B6E" w:rsidP="00CD5165">
                            <w:pPr>
                              <w:jc w:val="left"/>
                            </w:pPr>
                          </w:p>
                          <w:p w14:paraId="10786F49" w14:textId="77777777" w:rsidR="00002B6E" w:rsidRPr="00943302" w:rsidRDefault="00002B6E" w:rsidP="00CD5165">
                            <w:pPr>
                              <w:jc w:val="left"/>
                            </w:pPr>
                          </w:p>
                          <w:p w14:paraId="7751EAA1" w14:textId="77777777" w:rsidR="00002B6E" w:rsidRDefault="00002B6E"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54EEC" id="角丸四角形 1389" o:spid="_x0000_s1117" style="position:absolute;left:0;text-align:left;margin-left:9pt;margin-top:4.25pt;width:487.5pt;height: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" fillcolor="window" strokecolor="#0070c0" strokeweight="2pt">
                <v:textbox>
                  <w:txbxContent>
                    <w:p w14:paraId="2A41880A" w14:textId="77777777" w:rsidR="00002B6E" w:rsidRPr="00AB3B41" w:rsidRDefault="00002B6E" w:rsidP="00AB3B41">
                      <w:pPr>
                        <w:tabs>
                          <w:tab w:val="left" w:pos="7655"/>
                        </w:tabs>
                        <w:jc w:val="left"/>
                        <w:rPr>
                          <w:rFonts w:ascii="HG丸ｺﾞｼｯｸM-PRO" w:eastAsia="HG丸ｺﾞｼｯｸM-PRO" w:hAnsi="ＭＳ ゴシック"/>
                          <w:color w:val="000000"/>
                          <w:sz w:val="20"/>
                          <w:szCs w:val="20"/>
                        </w:rPr>
                      </w:pPr>
                      <w:r w:rsidRPr="00AB3B41">
                        <w:rPr>
                          <w:rFonts w:ascii="HG丸ｺﾞｼｯｸM-PRO" w:eastAsia="HG丸ｺﾞｼｯｸM-PRO" w:hAnsi="ＭＳ ゴシック" w:hint="eastAsia"/>
                          <w:color w:val="000000"/>
                          <w:sz w:val="20"/>
                          <w:szCs w:val="20"/>
                        </w:rPr>
                        <w:t>重症心身障がい児者地域ケアシステムには、医療・福祉・保健など様々な分野をつなぐネットワークが必要であり、個別ケア会議を支えるための市町村域・府域での重層的なケアシステムを整備します。</w:t>
                      </w:r>
                    </w:p>
                    <w:p w14:paraId="0A1CDDDF" w14:textId="77777777" w:rsidR="00002B6E" w:rsidRPr="00AB3B41" w:rsidRDefault="00002B6E" w:rsidP="00CD5165">
                      <w:pPr>
                        <w:jc w:val="left"/>
                      </w:pPr>
                    </w:p>
                    <w:p w14:paraId="10786F49" w14:textId="77777777" w:rsidR="00002B6E" w:rsidRPr="00943302" w:rsidRDefault="00002B6E" w:rsidP="00CD5165">
                      <w:pPr>
                        <w:jc w:val="left"/>
                      </w:pPr>
                    </w:p>
                    <w:p w14:paraId="7751EAA1" w14:textId="77777777" w:rsidR="00002B6E" w:rsidRDefault="00002B6E" w:rsidP="00CD5165"/>
                  </w:txbxContent>
                </v:textbox>
              </v:roundrect>
            </w:pict>
          </mc:Fallback>
        </mc:AlternateContent>
      </w:r>
    </w:p>
    <w:p w14:paraId="42618DCD"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14:paraId="46BEDCAE" w14:textId="27F88266" w:rsidR="00AB3B41" w:rsidRDefault="00AB3B41" w:rsidP="00CD5165">
      <w:pPr>
        <w:rPr>
          <w:rFonts w:ascii="ＭＳ Ｐゴシック" w:eastAsia="ＭＳ Ｐゴシック" w:hAnsi="ＭＳ Ｐゴシック"/>
          <w:sz w:val="22"/>
        </w:rPr>
      </w:pPr>
    </w:p>
    <w:p w14:paraId="03AF4166" w14:textId="77777777" w:rsidR="00AE2D97" w:rsidRPr="00F54D13" w:rsidRDefault="00AE2D97" w:rsidP="00AE2D97">
      <w:pPr>
        <w:spacing w:line="240" w:lineRule="exact"/>
        <w:rPr>
          <w:rFonts w:ascii="ＭＳ Ｐゴシック" w:eastAsia="ＭＳ Ｐゴシック" w:hAnsi="ＭＳ Ｐゴシック"/>
          <w:sz w:val="22"/>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2253"/>
        <w:gridCol w:w="3402"/>
        <w:gridCol w:w="3452"/>
      </w:tblGrid>
      <w:tr w:rsidR="00AB3B41" w:rsidRPr="00AB3B41" w14:paraId="02E57CEE" w14:textId="77777777" w:rsidTr="00BE349B">
        <w:trPr>
          <w:jc w:val="center"/>
        </w:trPr>
        <w:tc>
          <w:tcPr>
            <w:tcW w:w="2253" w:type="dxa"/>
            <w:shd w:val="clear" w:color="auto" w:fill="C2D69B" w:themeFill="accent3" w:themeFillTint="99"/>
          </w:tcPr>
          <w:p w14:paraId="51F220EA"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ＭＳ 明朝" w:eastAsia="ＭＳ 明朝" w:hAnsi="Century" w:cs="Times New Roman" w:hint="eastAsia"/>
                <w:spacing w:val="2"/>
                <w:kern w:val="0"/>
                <w:sz w:val="24"/>
                <w:szCs w:val="24"/>
              </w:rPr>
              <w:t xml:space="preserve">　</w:t>
            </w:r>
          </w:p>
        </w:tc>
        <w:tc>
          <w:tcPr>
            <w:tcW w:w="3402" w:type="dxa"/>
            <w:shd w:val="clear" w:color="auto" w:fill="C2D69B" w:themeFill="accent3" w:themeFillTint="99"/>
          </w:tcPr>
          <w:p w14:paraId="50E58FDE"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HG丸ｺﾞｼｯｸM-PRO" w:eastAsia="HG丸ｺﾞｼｯｸM-PRO" w:hAnsi="HG丸ｺﾞｼｯｸM-PRO" w:cs="Times New Roman" w:hint="eastAsia"/>
                <w:spacing w:val="2"/>
                <w:kern w:val="0"/>
                <w:sz w:val="24"/>
                <w:szCs w:val="24"/>
              </w:rPr>
              <w:t>H3</w:t>
            </w:r>
            <w:r w:rsidRPr="00AB3B41">
              <w:rPr>
                <w:rFonts w:ascii="HG丸ｺﾞｼｯｸM-PRO" w:eastAsia="HG丸ｺﾞｼｯｸM-PRO" w:hAnsi="HG丸ｺﾞｼｯｸM-PRO" w:cs="Times New Roman"/>
                <w:spacing w:val="2"/>
                <w:kern w:val="0"/>
                <w:sz w:val="24"/>
                <w:szCs w:val="24"/>
              </w:rPr>
              <w:t>1</w:t>
            </w:r>
            <w:r w:rsidRPr="00AB3B41">
              <w:rPr>
                <w:rFonts w:ascii="HG丸ｺﾞｼｯｸM-PRO" w:eastAsia="HG丸ｺﾞｼｯｸM-PRO" w:hAnsi="HG丸ｺﾞｼｯｸM-PRO" w:cs="Times New Roman" w:hint="eastAsia"/>
                <w:spacing w:val="2"/>
                <w:kern w:val="0"/>
                <w:sz w:val="24"/>
                <w:szCs w:val="24"/>
              </w:rPr>
              <w:t>.4.1</w:t>
            </w:r>
          </w:p>
        </w:tc>
        <w:tc>
          <w:tcPr>
            <w:tcW w:w="3452" w:type="dxa"/>
            <w:shd w:val="clear" w:color="auto" w:fill="C2D69B" w:themeFill="accent3" w:themeFillTint="99"/>
          </w:tcPr>
          <w:p w14:paraId="11CD0FD8"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HG丸ｺﾞｼｯｸM-PRO" w:eastAsia="HG丸ｺﾞｼｯｸM-PRO" w:hAnsi="HG丸ｺﾞｼｯｸM-PRO" w:cs="Times New Roman" w:hint="eastAsia"/>
                <w:spacing w:val="2"/>
                <w:kern w:val="0"/>
                <w:sz w:val="24"/>
                <w:szCs w:val="24"/>
              </w:rPr>
              <w:t>R</w:t>
            </w:r>
            <w:r w:rsidRPr="00AB3B41">
              <w:rPr>
                <w:rFonts w:ascii="HG丸ｺﾞｼｯｸM-PRO" w:eastAsia="HG丸ｺﾞｼｯｸM-PRO" w:hAnsi="HG丸ｺﾞｼｯｸM-PRO" w:cs="Times New Roman"/>
                <w:spacing w:val="2"/>
                <w:kern w:val="0"/>
                <w:sz w:val="24"/>
                <w:szCs w:val="24"/>
              </w:rPr>
              <w:t>7</w:t>
            </w:r>
            <w:r w:rsidRPr="00AB3B41">
              <w:rPr>
                <w:rFonts w:ascii="HG丸ｺﾞｼｯｸM-PRO" w:eastAsia="HG丸ｺﾞｼｯｸM-PRO" w:hAnsi="HG丸ｺﾞｼｯｸM-PRO" w:cs="Times New Roman" w:hint="eastAsia"/>
                <w:spacing w:val="2"/>
                <w:kern w:val="0"/>
                <w:sz w:val="24"/>
                <w:szCs w:val="24"/>
              </w:rPr>
              <w:t>.4.1</w:t>
            </w:r>
          </w:p>
        </w:tc>
      </w:tr>
      <w:tr w:rsidR="002D3C9B" w:rsidRPr="00AB3B41" w14:paraId="63A8C67C" w14:textId="77777777" w:rsidTr="00BE349B">
        <w:trPr>
          <w:jc w:val="center"/>
        </w:trPr>
        <w:tc>
          <w:tcPr>
            <w:tcW w:w="2253" w:type="dxa"/>
            <w:shd w:val="clear" w:color="auto" w:fill="auto"/>
          </w:tcPr>
          <w:p w14:paraId="38F6776D" w14:textId="48C9DD8D"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8"/>
                <w:szCs w:val="24"/>
              </w:rPr>
              <w:t>医療的ケアを要する重症心身障がい児者等支援部会</w:t>
            </w:r>
          </w:p>
        </w:tc>
        <w:tc>
          <w:tcPr>
            <w:tcW w:w="3402" w:type="dxa"/>
            <w:shd w:val="clear" w:color="auto" w:fill="auto"/>
          </w:tcPr>
          <w:p w14:paraId="62505695" w14:textId="13C3E650"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8"/>
                <w:szCs w:val="24"/>
              </w:rPr>
              <w:t>外部有識者及び庁内関係部局が参画する医療依存度の高い重症心身障がい児者等支援部会を設置。</w:t>
            </w:r>
          </w:p>
        </w:tc>
        <w:tc>
          <w:tcPr>
            <w:tcW w:w="3452" w:type="dxa"/>
            <w:shd w:val="clear" w:color="auto" w:fill="auto"/>
          </w:tcPr>
          <w:p w14:paraId="60D0AF06" w14:textId="77777777"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6"/>
                <w:szCs w:val="24"/>
              </w:rPr>
              <w:t>医療的ケアを要する重症心身障がい児者等支援部会の円滑な運営と充実を図る。</w:t>
            </w:r>
          </w:p>
          <w:p w14:paraId="5BABAA15" w14:textId="40D76ED1"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6"/>
                <w:szCs w:val="24"/>
              </w:rPr>
              <w:t>医療的ケアを要する重症心身障がい児者等に関する協議の場を全ての市町村に設置。</w:t>
            </w:r>
          </w:p>
        </w:tc>
      </w:tr>
    </w:tbl>
    <w:p w14:paraId="5DDB5654" w14:textId="77777777" w:rsidR="00F815BF" w:rsidRDefault="00F815BF" w:rsidP="00AE2D97">
      <w:pPr>
        <w:autoSpaceDE w:val="0"/>
        <w:autoSpaceDN w:val="0"/>
        <w:spacing w:line="240" w:lineRule="exact"/>
        <w:rPr>
          <w:rFonts w:ascii="HG丸ｺﾞｼｯｸM-PRO" w:eastAsia="HG丸ｺﾞｼｯｸM-PRO" w:hAnsi="HG丸ｺﾞｼｯｸM-PRO" w:cs="Times New Roman"/>
          <w:spacing w:val="2"/>
          <w:kern w:val="0"/>
          <w:sz w:val="24"/>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387"/>
        <w:gridCol w:w="4424"/>
        <w:gridCol w:w="1221"/>
      </w:tblGrid>
      <w:tr w:rsidR="00AE2D97" w:rsidRPr="00F54D13" w14:paraId="7E3EFEA1" w14:textId="77777777" w:rsidTr="00AC1245">
        <w:trPr>
          <w:jc w:val="center"/>
        </w:trPr>
        <w:tc>
          <w:tcPr>
            <w:tcW w:w="3387" w:type="dxa"/>
            <w:shd w:val="clear" w:color="auto" w:fill="FBD4B4" w:themeFill="accent6" w:themeFillTint="66"/>
          </w:tcPr>
          <w:p w14:paraId="4EA15CBF" w14:textId="77777777" w:rsidR="00AE2D97" w:rsidRPr="00F54D13" w:rsidRDefault="00AE2D97" w:rsidP="00B75BEB">
            <w:pPr>
              <w:jc w:val="center"/>
              <w:rPr>
                <w:rFonts w:ascii="HG丸ｺﾞｼｯｸM-PRO" w:eastAsia="HG丸ｺﾞｼｯｸM-PRO" w:hAnsi="HG丸ｺﾞｼｯｸM-PRO"/>
              </w:rPr>
            </w:pPr>
          </w:p>
        </w:tc>
        <w:tc>
          <w:tcPr>
            <w:tcW w:w="4424" w:type="dxa"/>
            <w:shd w:val="clear" w:color="auto" w:fill="FBD4B4" w:themeFill="accent6" w:themeFillTint="66"/>
          </w:tcPr>
          <w:p w14:paraId="1F6FE9E0" w14:textId="5974C51B" w:rsidR="00AE2D97" w:rsidRPr="00F81A78" w:rsidRDefault="00E15F29" w:rsidP="00B75BE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AE2D97" w:rsidRPr="00F81A78">
              <w:rPr>
                <w:rFonts w:ascii="HG丸ｺﾞｼｯｸM-PRO" w:eastAsia="HG丸ｺﾞｼｯｸM-PRO" w:hAnsi="HG丸ｺﾞｼｯｸM-PRO" w:hint="eastAsia"/>
                <w:b/>
                <w:szCs w:val="21"/>
              </w:rPr>
              <w:t>年度の取り組み状況</w:t>
            </w:r>
          </w:p>
        </w:tc>
        <w:tc>
          <w:tcPr>
            <w:tcW w:w="1221" w:type="dxa"/>
            <w:tcBorders>
              <w:left w:val="single" w:sz="4" w:space="0" w:color="auto"/>
            </w:tcBorders>
            <w:shd w:val="clear" w:color="auto" w:fill="FBD4B4" w:themeFill="accent6" w:themeFillTint="66"/>
          </w:tcPr>
          <w:p w14:paraId="236BEBBA" w14:textId="77777777" w:rsidR="00AE2D97" w:rsidRPr="00F81A78" w:rsidRDefault="00AE2D97" w:rsidP="00B75BEB">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2D3C9B" w:rsidRPr="000042C2" w14:paraId="22B4E845" w14:textId="77777777" w:rsidTr="00AC1245">
        <w:trPr>
          <w:jc w:val="center"/>
        </w:trPr>
        <w:tc>
          <w:tcPr>
            <w:tcW w:w="3387" w:type="dxa"/>
            <w:shd w:val="pct5" w:color="auto" w:fill="auto"/>
            <w:vAlign w:val="center"/>
          </w:tcPr>
          <w:p w14:paraId="51BB724E" w14:textId="1A1C0445" w:rsidR="002D3C9B" w:rsidRPr="00F86CA8" w:rsidRDefault="002D3C9B" w:rsidP="003C0933">
            <w:pPr>
              <w:jc w:val="center"/>
              <w:rPr>
                <w:rFonts w:ascii="HG丸ｺﾞｼｯｸM-PRO" w:eastAsia="HG丸ｺﾞｼｯｸM-PRO" w:hAnsi="HG丸ｺﾞｼｯｸM-PRO"/>
                <w:sz w:val="24"/>
              </w:rPr>
            </w:pPr>
            <w:r w:rsidRPr="00590646">
              <w:rPr>
                <w:rFonts w:ascii="HG丸ｺﾞｼｯｸM-PRO" w:eastAsia="HG丸ｺﾞｼｯｸM-PRO" w:hAnsi="HG丸ｺﾞｼｯｸM-PRO" w:cs="Times New Roman" w:hint="eastAsia"/>
                <w:spacing w:val="2"/>
                <w:kern w:val="0"/>
                <w:sz w:val="18"/>
                <w:szCs w:val="24"/>
              </w:rPr>
              <w:t>医療的ケアを要する重症</w:t>
            </w:r>
            <w:r w:rsidRPr="00710D4A">
              <w:rPr>
                <w:rFonts w:ascii="HG丸ｺﾞｼｯｸM-PRO" w:eastAsia="HG丸ｺﾞｼｯｸM-PRO" w:hAnsi="HG丸ｺﾞｼｯｸM-PRO" w:cs="Times New Roman" w:hint="eastAsia"/>
                <w:spacing w:val="2"/>
                <w:kern w:val="0"/>
                <w:sz w:val="18"/>
                <w:szCs w:val="24"/>
              </w:rPr>
              <w:t>心身障がい児者等支援部会</w:t>
            </w:r>
          </w:p>
        </w:tc>
        <w:tc>
          <w:tcPr>
            <w:tcW w:w="4424" w:type="dxa"/>
            <w:shd w:val="pct5" w:color="auto" w:fill="auto"/>
          </w:tcPr>
          <w:p w14:paraId="1F1CF214" w14:textId="26EFFB04" w:rsidR="002D3C9B" w:rsidRPr="00B82591" w:rsidRDefault="002D3C9B" w:rsidP="002D3C9B">
            <w:pPr>
              <w:spacing w:line="260" w:lineRule="exact"/>
              <w:jc w:val="left"/>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部会を年２回開催し、令和3年9月に施行された医療的ケア児支援法に伴う今後の取り組み等について検討を行った。</w:t>
            </w:r>
          </w:p>
        </w:tc>
        <w:tc>
          <w:tcPr>
            <w:tcW w:w="1221" w:type="dxa"/>
            <w:tcBorders>
              <w:left w:val="single" w:sz="4" w:space="0" w:color="auto"/>
            </w:tcBorders>
            <w:shd w:val="pct5" w:color="auto" w:fill="auto"/>
            <w:vAlign w:val="center"/>
          </w:tcPr>
          <w:p w14:paraId="347FB7A4" w14:textId="5F7D9015" w:rsidR="002D3C9B" w:rsidRPr="00B82591" w:rsidRDefault="002D3C9B" w:rsidP="002D3C9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6A2D030C" w14:textId="77777777" w:rsidR="00AE2D97" w:rsidRDefault="00AE2D97">
      <w:pPr>
        <w:widowControl/>
        <w:jc w:val="left"/>
        <w:rPr>
          <w:rFonts w:ascii="HG丸ｺﾞｼｯｸM-PRO" w:eastAsia="HG丸ｺﾞｼｯｸM-PRO" w:hAnsi="HG丸ｺﾞｼｯｸM-PRO" w:cs="Times New Roman"/>
          <w:spacing w:val="2"/>
          <w:kern w:val="0"/>
          <w:sz w:val="24"/>
          <w:szCs w:val="21"/>
        </w:rPr>
      </w:pPr>
      <w:r>
        <w:rPr>
          <w:rFonts w:ascii="HG丸ｺﾞｼｯｸM-PRO" w:eastAsia="HG丸ｺﾞｼｯｸM-PRO" w:hAnsi="HG丸ｺﾞｼｯｸM-PRO" w:cs="Times New Roman"/>
          <w:spacing w:val="2"/>
          <w:kern w:val="0"/>
          <w:sz w:val="24"/>
          <w:szCs w:val="21"/>
        </w:rPr>
        <w:br w:type="page"/>
      </w:r>
    </w:p>
    <w:p w14:paraId="6DEF961B" w14:textId="7050E34D" w:rsidR="0015629F" w:rsidRPr="00427CE4" w:rsidRDefault="0015629F" w:rsidP="0015629F">
      <w:pPr>
        <w:autoSpaceDE w:val="0"/>
        <w:autoSpaceDN w:val="0"/>
        <w:spacing w:line="334" w:lineRule="atLeast"/>
        <w:rPr>
          <w:rFonts w:ascii="HG丸ｺﾞｼｯｸM-PRO" w:eastAsia="HG丸ｺﾞｼｯｸM-PRO" w:hAnsi="HG丸ｺﾞｼｯｸM-PRO" w:cs="Times New Roman"/>
          <w:spacing w:val="2"/>
          <w:kern w:val="0"/>
          <w:sz w:val="24"/>
          <w:szCs w:val="21"/>
        </w:rPr>
      </w:pPr>
      <w:r w:rsidRPr="00427CE4">
        <w:rPr>
          <w:rFonts w:ascii="HG丸ｺﾞｼｯｸM-PRO" w:eastAsia="HG丸ｺﾞｼｯｸM-PRO" w:hAnsi="HG丸ｺﾞｼｯｸM-PRO" w:cs="Times New Roman"/>
          <w:noProof/>
          <w:spacing w:val="2"/>
          <w:kern w:val="0"/>
          <w:sz w:val="24"/>
          <w:szCs w:val="21"/>
        </w:rPr>
        <mc:AlternateContent>
          <mc:Choice Requires="wps">
            <w:drawing>
              <wp:anchor distT="0" distB="0" distL="114300" distR="114300" simplePos="0" relativeHeight="251768320" behindDoc="0" locked="0" layoutInCell="1" allowOverlap="1" wp14:anchorId="215765F8" wp14:editId="30EF9311">
                <wp:simplePos x="0" y="0"/>
                <wp:positionH relativeFrom="column">
                  <wp:posOffset>19050</wp:posOffset>
                </wp:positionH>
                <wp:positionV relativeFrom="paragraph">
                  <wp:posOffset>99060</wp:posOffset>
                </wp:positionV>
                <wp:extent cx="6381750" cy="695325"/>
                <wp:effectExtent l="0" t="0" r="19050" b="28575"/>
                <wp:wrapNone/>
                <wp:docPr id="126" name="角丸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695325"/>
                        </a:xfrm>
                        <a:prstGeom prst="roundRect">
                          <a:avLst/>
                        </a:prstGeom>
                        <a:solidFill>
                          <a:sysClr val="window" lastClr="FFFFFF"/>
                        </a:solidFill>
                        <a:ln w="25400" cap="flat" cmpd="sng" algn="ctr">
                          <a:solidFill>
                            <a:srgbClr val="F79646"/>
                          </a:solidFill>
                          <a:prstDash val="solid"/>
                        </a:ln>
                        <a:effectLst/>
                      </wps:spPr>
                      <wps:txbx>
                        <w:txbxContent>
                          <w:p w14:paraId="50C472B1" w14:textId="77777777" w:rsidR="00002B6E" w:rsidRPr="00781C8D" w:rsidRDefault="00002B6E" w:rsidP="0015629F">
                            <w:pPr>
                              <w:spacing w:line="30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14:paraId="1B70DFF2"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544C131D" w14:textId="77777777" w:rsidR="00002B6E" w:rsidRPr="00380A48" w:rsidRDefault="00002B6E" w:rsidP="0015629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65F8" id="角丸四角形 126" o:spid="_x0000_s1118" style="position:absolute;left:0;text-align:left;margin-left:1.5pt;margin-top:7.8pt;width:502.5pt;height:54.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" fillcolor="window" strokecolor="#f79646" strokeweight="2pt">
                <v:path arrowok="t"/>
                <v:textbox inset=",0,,0">
                  <w:txbxContent>
                    <w:p w14:paraId="50C472B1" w14:textId="77777777" w:rsidR="00002B6E" w:rsidRPr="00781C8D" w:rsidRDefault="00002B6E" w:rsidP="0015629F">
                      <w:pPr>
                        <w:spacing w:line="30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14:paraId="1B70DFF2"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544C131D" w14:textId="77777777" w:rsidR="00002B6E" w:rsidRPr="00380A48" w:rsidRDefault="00002B6E" w:rsidP="0015629F">
                      <w:pPr>
                        <w:jc w:val="center"/>
                      </w:pPr>
                    </w:p>
                  </w:txbxContent>
                </v:textbox>
              </v:roundrect>
            </w:pict>
          </mc:Fallback>
        </mc:AlternateContent>
      </w:r>
    </w:p>
    <w:p w14:paraId="1B5E72B6" w14:textId="77777777"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11636EFC" w14:textId="77777777"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1D9BD69A" w14:textId="66C9D181"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7E848C63" w14:textId="77777777" w:rsidR="0015629F" w:rsidRPr="00427CE4" w:rsidRDefault="0015629F" w:rsidP="00F815BF">
      <w:pPr>
        <w:autoSpaceDE w:val="0"/>
        <w:autoSpaceDN w:val="0"/>
        <w:spacing w:line="300" w:lineRule="exact"/>
        <w:ind w:firstLineChars="100" w:firstLine="244"/>
        <w:rPr>
          <w:rFonts w:ascii="HG丸ｺﾞｼｯｸM-PRO" w:eastAsia="HG丸ｺﾞｼｯｸM-PRO" w:hAnsi="HG丸ｺﾞｼｯｸM-PRO" w:cs="Times New Roman"/>
          <w:spacing w:val="2"/>
          <w:kern w:val="0"/>
          <w:sz w:val="24"/>
          <w:szCs w:val="21"/>
        </w:rPr>
      </w:pPr>
      <w:r w:rsidRPr="00427CE4">
        <w:rPr>
          <w:rFonts w:ascii="HG丸ｺﾞｼｯｸM-PRO" w:eastAsia="HG丸ｺﾞｼｯｸM-PRO" w:hAnsi="HG丸ｺﾞｼｯｸM-PRO" w:cs="Times New Roman" w:hint="eastAsia"/>
          <w:spacing w:val="2"/>
          <w:kern w:val="0"/>
          <w:sz w:val="24"/>
          <w:szCs w:val="21"/>
        </w:rPr>
        <w:t>重症心身障がい児の個別性の高い支援ニーズに対応できるよう、支援技術の向上を図ります。</w:t>
      </w:r>
    </w:p>
    <w:p w14:paraId="3E0AA5E1"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[内容]</w:t>
      </w:r>
    </w:p>
    <w:p w14:paraId="398A829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b/>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w:t>
      </w:r>
      <w:r w:rsidRPr="00427CE4">
        <w:rPr>
          <w:rFonts w:ascii="HG丸ｺﾞｼｯｸM-PRO" w:eastAsia="HG丸ｺﾞｼｯｸM-PRO" w:hAnsi="HG丸ｺﾞｼｯｸM-PRO" w:cs="Times New Roman" w:hint="eastAsia"/>
          <w:b/>
          <w:spacing w:val="2"/>
          <w:kern w:val="0"/>
          <w:sz w:val="20"/>
          <w:szCs w:val="20"/>
        </w:rPr>
        <w:t>（1）福祉的な面からの機関支援（全職種対象）</w:t>
      </w:r>
    </w:p>
    <w:p w14:paraId="11C03971"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・H30年度に策定した支援ツールを活用した研修や、事例検討を実施。</w:t>
      </w:r>
    </w:p>
    <w:p w14:paraId="1668571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・専門相談会を実施し、専門性の高いノウハウを持つ従事者からの助言や機関支援を行う。</w:t>
      </w:r>
    </w:p>
    <w:p w14:paraId="3BE1687E" w14:textId="77777777" w:rsidR="0015629F" w:rsidRPr="00427CE4" w:rsidRDefault="0015629F" w:rsidP="00F815BF">
      <w:pPr>
        <w:autoSpaceDE w:val="0"/>
        <w:autoSpaceDN w:val="0"/>
        <w:spacing w:line="30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・重心児支援のノウハウのある現場が、実習、見学の受け入れ等を行う。</w:t>
      </w:r>
    </w:p>
    <w:p w14:paraId="51727586"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b/>
          <w:spacing w:val="2"/>
          <w:kern w:val="0"/>
          <w:sz w:val="20"/>
          <w:szCs w:val="20"/>
        </w:rPr>
      </w:pPr>
      <w:r w:rsidRPr="00427CE4">
        <w:rPr>
          <w:rFonts w:ascii="HG丸ｺﾞｼｯｸM-PRO" w:eastAsia="HG丸ｺﾞｼｯｸM-PRO" w:hAnsi="HG丸ｺﾞｼｯｸM-PRO" w:cs="Times New Roman" w:hint="eastAsia"/>
          <w:b/>
          <w:spacing w:val="2"/>
          <w:kern w:val="0"/>
          <w:sz w:val="20"/>
          <w:szCs w:val="20"/>
        </w:rPr>
        <w:t xml:space="preserve">　（2）医療的な面からの機関支援（看護師等医療従事者対象）</w:t>
      </w:r>
    </w:p>
    <w:p w14:paraId="2F138806"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・医療的な対応や、個別性に合わせた多様な対応について、研修や事例検討を実施。</w:t>
      </w:r>
    </w:p>
    <w:p w14:paraId="1B5608B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・専門相談会を実施し、専門医師からの助言や機関支援を行う。</w:t>
      </w:r>
    </w:p>
    <w:p w14:paraId="03A3F6F2" w14:textId="6E44F46E" w:rsidR="0015629F" w:rsidRPr="00F815BF" w:rsidRDefault="0015629F" w:rsidP="00F815BF">
      <w:pPr>
        <w:autoSpaceDE w:val="0"/>
        <w:autoSpaceDN w:val="0"/>
        <w:spacing w:line="300" w:lineRule="exact"/>
        <w:rPr>
          <w:rFonts w:ascii="HG丸ｺﾞｼｯｸM-PRO" w:eastAsia="HG丸ｺﾞｼｯｸM-PRO" w:hAnsi="HG丸ｺﾞｼｯｸM-PRO" w:cs="Times New Roman"/>
          <w:color w:val="FF0000"/>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・重心児支援のノウハウのある現場が、実習、見学の受け入れ等を行う。</w:t>
      </w:r>
    </w:p>
    <w:p w14:paraId="4445558A" w14:textId="6662106D" w:rsidR="0015629F" w:rsidRPr="00427CE4" w:rsidRDefault="00F815BF" w:rsidP="0015629F">
      <w:pPr>
        <w:autoSpaceDE w:val="0"/>
        <w:autoSpaceDN w:val="0"/>
        <w:spacing w:line="334" w:lineRule="atLeast"/>
        <w:rPr>
          <w:rFonts w:ascii="ＭＳ ゴシック" w:eastAsia="ＭＳ ゴシック" w:hAnsi="ＭＳ ゴシック" w:cs="Times New Roman"/>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66272" behindDoc="0" locked="0" layoutInCell="1" allowOverlap="1" wp14:anchorId="71E9C0F3" wp14:editId="4B9AC7E1">
                <wp:simplePos x="0" y="0"/>
                <wp:positionH relativeFrom="column">
                  <wp:posOffset>19050</wp:posOffset>
                </wp:positionH>
                <wp:positionV relativeFrom="paragraph">
                  <wp:posOffset>28576</wp:posOffset>
                </wp:positionV>
                <wp:extent cx="5448300" cy="400050"/>
                <wp:effectExtent l="0" t="0" r="19050" b="19050"/>
                <wp:wrapNone/>
                <wp:docPr id="127"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400050"/>
                        </a:xfrm>
                        <a:prstGeom prst="roundRect">
                          <a:avLst/>
                        </a:prstGeom>
                        <a:solidFill>
                          <a:sysClr val="window" lastClr="FFFFFF"/>
                        </a:solidFill>
                        <a:ln w="25400" cap="flat" cmpd="sng" algn="ctr">
                          <a:solidFill>
                            <a:srgbClr val="F79646"/>
                          </a:solidFill>
                          <a:prstDash val="solid"/>
                        </a:ln>
                        <a:effectLst/>
                      </wps:spPr>
                      <wps:txbx>
                        <w:txbxContent>
                          <w:p w14:paraId="05863554" w14:textId="77777777" w:rsidR="00002B6E" w:rsidRPr="005A6EC9" w:rsidRDefault="00002B6E" w:rsidP="0015629F">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8B87950"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2812A278" w14:textId="77777777" w:rsidR="00002B6E" w:rsidRPr="00380A48" w:rsidRDefault="00002B6E" w:rsidP="0015629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C0F3" id="角丸四角形 127" o:spid="_x0000_s1119" style="position:absolute;left:0;text-align:left;margin-left:1.5pt;margin-top:2.25pt;width:429pt;height:3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" fillcolor="window" strokecolor="#f79646" strokeweight="2pt">
                <v:path arrowok="t"/>
                <v:textbox inset=",0,,0">
                  <w:txbxContent>
                    <w:p w14:paraId="05863554" w14:textId="77777777" w:rsidR="00002B6E" w:rsidRPr="005A6EC9" w:rsidRDefault="00002B6E" w:rsidP="0015629F">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8B87950"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2812A278" w14:textId="77777777" w:rsidR="00002B6E" w:rsidRPr="00380A48" w:rsidRDefault="00002B6E" w:rsidP="0015629F">
                      <w:pPr>
                        <w:jc w:val="center"/>
                      </w:pPr>
                    </w:p>
                  </w:txbxContent>
                </v:textbox>
              </v:roundrect>
            </w:pict>
          </mc:Fallback>
        </mc:AlternateContent>
      </w:r>
    </w:p>
    <w:p w14:paraId="32EF6EBE" w14:textId="77777777" w:rsidR="0015629F" w:rsidRPr="00427CE4" w:rsidRDefault="0015629F" w:rsidP="0015629F">
      <w:pPr>
        <w:autoSpaceDE w:val="0"/>
        <w:autoSpaceDN w:val="0"/>
        <w:spacing w:line="334" w:lineRule="atLeast"/>
        <w:rPr>
          <w:rFonts w:ascii="HG丸ｺﾞｼｯｸM-PRO" w:eastAsia="HG丸ｺﾞｼｯｸM-PRO" w:hAnsi="HG丸ｺﾞｼｯｸM-PRO" w:cs="Times New Roman"/>
          <w:spacing w:val="2"/>
          <w:kern w:val="0"/>
          <w:sz w:val="24"/>
          <w:szCs w:val="21"/>
        </w:rPr>
      </w:pPr>
    </w:p>
    <w:p w14:paraId="2678402C" w14:textId="77777777" w:rsidR="0015629F" w:rsidRPr="00427CE4" w:rsidRDefault="0015629F" w:rsidP="0015629F">
      <w:pPr>
        <w:tabs>
          <w:tab w:val="left" w:pos="567"/>
        </w:tabs>
        <w:autoSpaceDE w:val="0"/>
        <w:autoSpaceDN w:val="0"/>
        <w:spacing w:line="320" w:lineRule="exact"/>
        <w:jc w:val="left"/>
        <w:rPr>
          <w:rFonts w:ascii="HG丸ｺﾞｼｯｸM-PRO" w:eastAsia="HG丸ｺﾞｼｯｸM-PRO" w:hAnsi="HG丸ｺﾞｼｯｸM-PRO" w:cs="Times New Roman"/>
          <w:spacing w:val="2"/>
          <w:kern w:val="24"/>
          <w:sz w:val="20"/>
          <w:szCs w:val="20"/>
        </w:rPr>
      </w:pPr>
      <w:r>
        <w:rPr>
          <w:rFonts w:ascii="HG丸ｺﾞｼｯｸM-PRO" w:eastAsia="HG丸ｺﾞｼｯｸM-PRO" w:hAnsi="HG丸ｺﾞｼｯｸM-PRO" w:cs="Times New Roman" w:hint="eastAsia"/>
          <w:spacing w:val="2"/>
          <w:kern w:val="0"/>
          <w:sz w:val="20"/>
          <w:szCs w:val="20"/>
        </w:rPr>
        <w:t xml:space="preserve">　</w:t>
      </w:r>
      <w:r w:rsidRPr="00614097">
        <w:rPr>
          <w:rFonts w:ascii="HG丸ｺﾞｼｯｸM-PRO" w:eastAsia="HG丸ｺﾞｼｯｸM-PRO" w:hAnsi="HG丸ｺﾞｼｯｸM-PRO" w:cs="Times New Roman" w:hint="eastAsia"/>
          <w:spacing w:val="2"/>
          <w:kern w:val="0"/>
          <w:sz w:val="22"/>
          <w:szCs w:val="21"/>
        </w:rPr>
        <w:t>医療的ケアが必要な重症心身障がい児者（※）の地域生活を支えるために、医療・福祉等関係機関の円滑な連携体制のもと、地域生活の維持・継続のために福祉サービス等の充実強化に取り組みます。</w:t>
      </w:r>
      <w:r w:rsidRPr="00427CE4">
        <w:rPr>
          <w:rFonts w:ascii="HG丸ｺﾞｼｯｸM-PRO" w:eastAsia="HG丸ｺﾞｼｯｸM-PRO" w:hAnsi="HG丸ｺﾞｼｯｸM-PRO" w:cs="Times New Roman" w:hint="eastAsia"/>
          <w:spacing w:val="2"/>
          <w:kern w:val="0"/>
          <w:sz w:val="20"/>
          <w:szCs w:val="24"/>
        </w:rPr>
        <w:t>（</w:t>
      </w:r>
      <w:r w:rsidRPr="00427CE4">
        <w:rPr>
          <w:rFonts w:ascii="HG丸ｺﾞｼｯｸM-PRO" w:eastAsia="HG丸ｺﾞｼｯｸM-PRO" w:hAnsi="HG丸ｺﾞｼｯｸM-PRO" w:cs="Times New Roman" w:hint="eastAsia"/>
          <w:spacing w:val="2"/>
          <w:kern w:val="0"/>
          <w:sz w:val="18"/>
          <w:szCs w:val="18"/>
        </w:rPr>
        <w:t>※）重症心身障がい児者：身体障がい者手帳（１級・２級）及び療育手帳（A）を交付された障がい児者</w:t>
      </w:r>
    </w:p>
    <w:p w14:paraId="6E42A6F5" w14:textId="7972B75B" w:rsidR="0015629F" w:rsidRPr="00427CE4" w:rsidRDefault="0015629F" w:rsidP="0015629F">
      <w:pPr>
        <w:autoSpaceDE w:val="0"/>
        <w:autoSpaceDN w:val="0"/>
        <w:spacing w:line="320" w:lineRule="exact"/>
        <w:rPr>
          <w:rFonts w:ascii="HG丸ｺﾞｼｯｸM-PRO" w:eastAsia="HG丸ｺﾞｼｯｸM-PRO" w:hAnsi="ＭＳ ゴシック" w:cs="Times New Roman"/>
          <w:spacing w:val="2"/>
          <w:kern w:val="0"/>
          <w:sz w:val="24"/>
          <w:szCs w:val="24"/>
        </w:rPr>
      </w:pPr>
      <w:r w:rsidRPr="00427CE4">
        <w:rPr>
          <w:rFonts w:ascii="HG丸ｺﾞｼｯｸM-PRO" w:eastAsia="HG丸ｺﾞｼｯｸM-PRO" w:hAnsi="HG丸ｺﾞｼｯｸM-PRO" w:cs="Times New Roman" w:hint="eastAsia"/>
          <w:b/>
          <w:bCs/>
          <w:spacing w:val="2"/>
          <w:kern w:val="24"/>
          <w:sz w:val="22"/>
          <w:szCs w:val="24"/>
        </w:rPr>
        <w:t>（医療型短期入所</w:t>
      </w:r>
      <w:r w:rsidR="00590646" w:rsidRPr="00590646">
        <w:rPr>
          <w:rFonts w:ascii="HG丸ｺﾞｼｯｸM-PRO" w:eastAsia="HG丸ｺﾞｼｯｸM-PRO" w:hAnsi="HG丸ｺﾞｼｯｸM-PRO" w:cs="Times New Roman" w:hint="eastAsia"/>
          <w:b/>
          <w:bCs/>
          <w:spacing w:val="2"/>
          <w:kern w:val="24"/>
          <w:sz w:val="22"/>
          <w:szCs w:val="24"/>
        </w:rPr>
        <w:t>支援強化事業</w:t>
      </w:r>
      <w:r w:rsidRPr="00427CE4">
        <w:rPr>
          <w:rFonts w:ascii="HG丸ｺﾞｼｯｸM-PRO" w:eastAsia="HG丸ｺﾞｼｯｸM-PRO" w:hAnsi="HG丸ｺﾞｼｯｸM-PRO" w:cs="Times New Roman" w:hint="eastAsia"/>
          <w:b/>
          <w:bCs/>
          <w:spacing w:val="2"/>
          <w:kern w:val="24"/>
          <w:sz w:val="22"/>
          <w:szCs w:val="24"/>
        </w:rPr>
        <w:t>）</w:t>
      </w:r>
    </w:p>
    <w:p w14:paraId="7B05F878" w14:textId="58FD9602" w:rsidR="0015629F" w:rsidRPr="00F815BF" w:rsidRDefault="0015629F" w:rsidP="00F815BF">
      <w:pPr>
        <w:tabs>
          <w:tab w:val="left" w:pos="7655"/>
        </w:tabs>
        <w:autoSpaceDE w:val="0"/>
        <w:autoSpaceDN w:val="0"/>
        <w:spacing w:line="320" w:lineRule="exact"/>
        <w:ind w:firstLineChars="100" w:firstLine="224"/>
        <w:rPr>
          <w:rFonts w:ascii="HG丸ｺﾞｼｯｸM-PRO" w:eastAsia="HG丸ｺﾞｼｯｸM-PRO" w:hAnsi="HG丸ｺﾞｼｯｸM-PRO" w:cs="Times New Roman"/>
          <w:spacing w:val="2"/>
          <w:kern w:val="0"/>
          <w:sz w:val="24"/>
          <w:szCs w:val="21"/>
        </w:rPr>
      </w:pPr>
      <w:r w:rsidRPr="00614097">
        <w:rPr>
          <w:rFonts w:ascii="HG丸ｺﾞｼｯｸM-PRO" w:eastAsia="HG丸ｺﾞｼｯｸM-PRO" w:hAnsi="HG丸ｺﾞｼｯｸM-PRO" w:cs="Times New Roman" w:hint="eastAsia"/>
          <w:spacing w:val="2"/>
          <w:kern w:val="0"/>
          <w:sz w:val="22"/>
          <w:szCs w:val="21"/>
        </w:rPr>
        <w:t>地域で生活する重症心身障がい児者の介護者からのニーズが高い「短期入所」について、人工呼吸器管理等に対応が可能な事業所が府内に殆ど無いことから、医療機関での短期入所の整備を促進します。</w:t>
      </w:r>
    </w:p>
    <w:p w14:paraId="2F19FF31" w14:textId="77777777" w:rsidR="0015629F" w:rsidRPr="00427CE4" w:rsidRDefault="0015629F" w:rsidP="0015629F">
      <w:pPr>
        <w:tabs>
          <w:tab w:val="left" w:pos="7655"/>
        </w:tabs>
        <w:autoSpaceDE w:val="0"/>
        <w:autoSpaceDN w:val="0"/>
        <w:spacing w:beforeLines="50" w:before="180" w:line="320" w:lineRule="exact"/>
        <w:ind w:firstLineChars="100" w:firstLine="204"/>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医療機関が医療型短期入所として高度な医療的ケアが必要な重症心身障がい児者を受け入れた場合に、短期入所報酬と入院診療報酬との差額相当額を補てん。</w:t>
      </w:r>
    </w:p>
    <w:p w14:paraId="135FCE59" w14:textId="77777777" w:rsidR="0015629F" w:rsidRPr="00427CE4" w:rsidRDefault="0015629F" w:rsidP="0015629F">
      <w:pPr>
        <w:tabs>
          <w:tab w:val="left" w:pos="7655"/>
        </w:tabs>
        <w:autoSpaceDE w:val="0"/>
        <w:autoSpaceDN w:val="0"/>
        <w:spacing w:line="32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・差額補填（年間）　　：</w:t>
      </w:r>
      <w:r w:rsidRPr="00427CE4">
        <w:rPr>
          <w:rFonts w:ascii="HG丸ｺﾞｼｯｸM-PRO" w:eastAsia="HG丸ｺﾞｼｯｸM-PRO" w:hAnsi="HG丸ｺﾞｼｯｸM-PRO" w:cs="Times New Roman"/>
          <w:spacing w:val="2"/>
          <w:kern w:val="0"/>
          <w:sz w:val="20"/>
          <w:szCs w:val="20"/>
        </w:rPr>
        <w:t>42,138</w:t>
      </w:r>
      <w:r w:rsidRPr="00427CE4">
        <w:rPr>
          <w:rFonts w:ascii="HG丸ｺﾞｼｯｸM-PRO" w:eastAsia="HG丸ｺﾞｼｯｸM-PRO" w:hAnsi="HG丸ｺﾞｼｯｸM-PRO" w:cs="Times New Roman" w:hint="eastAsia"/>
          <w:spacing w:val="2"/>
          <w:kern w:val="0"/>
          <w:sz w:val="20"/>
          <w:szCs w:val="20"/>
        </w:rPr>
        <w:t>千円（１回利用につき10,300円）</w:t>
      </w:r>
    </w:p>
    <w:p w14:paraId="5D7BF41D"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平成26年度：２圏域（三島、南河内）3医療機関で実施。</w:t>
      </w:r>
    </w:p>
    <w:p w14:paraId="7750D6D2"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平成27年度：５圏域（三島、南河内、豊能、北河内、泉州）6医療機関で実施。</w:t>
      </w:r>
    </w:p>
    <w:p w14:paraId="734E31C5"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平成28年度以降　補助対象を、政令市を含む8圏域に拡大</w:t>
      </w:r>
    </w:p>
    <w:p w14:paraId="19D83998" w14:textId="77777777" w:rsidR="0015629F" w:rsidRPr="00427CE4" w:rsidRDefault="0015629F" w:rsidP="0015629F">
      <w:pPr>
        <w:tabs>
          <w:tab w:val="left" w:pos="7655"/>
        </w:tabs>
        <w:autoSpaceDE w:val="0"/>
        <w:autoSpaceDN w:val="0"/>
        <w:spacing w:line="334" w:lineRule="atLeast"/>
        <w:rPr>
          <w:rFonts w:ascii="HG丸ｺﾞｼｯｸM-PRO" w:eastAsia="HG丸ｺﾞｼｯｸM-PRO" w:hAnsi="ＭＳ ゴシック" w:cs="Times New Roman"/>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67296" behindDoc="0" locked="0" layoutInCell="1" allowOverlap="1" wp14:anchorId="1275E0B2" wp14:editId="4F39CBE7">
                <wp:simplePos x="0" y="0"/>
                <wp:positionH relativeFrom="column">
                  <wp:posOffset>2057400</wp:posOffset>
                </wp:positionH>
                <wp:positionV relativeFrom="paragraph">
                  <wp:posOffset>85725</wp:posOffset>
                </wp:positionV>
                <wp:extent cx="1914525" cy="152400"/>
                <wp:effectExtent l="0" t="0" r="28575" b="19050"/>
                <wp:wrapNone/>
                <wp:docPr id="128" name="二等辺三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F524FB" id="二等辺三角形 128" o:spid="_x0000_s1026" type="#_x0000_t5" style="position:absolute;left:0;text-align:left;margin-left:162pt;margin-top:6.75pt;width:150.75pt;height:12pt;rotation:18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ElWTkiiAgAANA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14:paraId="17264CC5" w14:textId="0CF23A8B" w:rsidR="0015629F" w:rsidRDefault="0015629F"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HG創英角ｺﾞｼｯｸUB" w:eastAsia="HG創英角ｺﾞｼｯｸUB" w:hAnsi="HG創英角ｺﾞｼｯｸUB" w:cs="Times New Roman" w:hint="eastAsia"/>
          <w:color w:val="ED7D31"/>
          <w:spacing w:val="2"/>
          <w:kern w:val="0"/>
          <w:sz w:val="24"/>
          <w:szCs w:val="24"/>
        </w:rPr>
        <w:t>５年後の大阪府の姿</w:t>
      </w:r>
    </w:p>
    <w:tbl>
      <w:tblPr>
        <w:tblpPr w:leftFromText="142" w:rightFromText="142" w:vertAnchor="text" w:horzAnchor="margin" w:tblpXSpec="center" w:tblpY="159"/>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980674" w:rsidRPr="00427CE4" w14:paraId="13770A92" w14:textId="77777777" w:rsidTr="00980674">
        <w:tc>
          <w:tcPr>
            <w:tcW w:w="3048" w:type="dxa"/>
            <w:shd w:val="clear" w:color="auto" w:fill="C2D69B" w:themeFill="accent3" w:themeFillTint="99"/>
          </w:tcPr>
          <w:p w14:paraId="29485A6E"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ＭＳ 明朝" w:eastAsia="ＭＳ 明朝" w:hAnsi="Century" w:cs="Times New Roman" w:hint="eastAsia"/>
                <w:spacing w:val="2"/>
                <w:kern w:val="0"/>
                <w:sz w:val="22"/>
                <w:szCs w:val="24"/>
              </w:rPr>
              <w:t xml:space="preserve">　</w:t>
            </w:r>
          </w:p>
        </w:tc>
        <w:tc>
          <w:tcPr>
            <w:tcW w:w="3066" w:type="dxa"/>
            <w:shd w:val="clear" w:color="auto" w:fill="C2D69B" w:themeFill="accent3" w:themeFillTint="99"/>
          </w:tcPr>
          <w:p w14:paraId="57C1EE9F"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spacing w:val="2"/>
                <w:kern w:val="0"/>
                <w:sz w:val="22"/>
                <w:szCs w:val="24"/>
              </w:rPr>
              <w:t>H31</w:t>
            </w:r>
            <w:r w:rsidRPr="00427CE4">
              <w:rPr>
                <w:rFonts w:ascii="HG丸ｺﾞｼｯｸM-PRO" w:eastAsia="HG丸ｺﾞｼｯｸM-PRO" w:hAnsi="HG丸ｺﾞｼｯｸM-PRO" w:cs="Times New Roman" w:hint="eastAsia"/>
                <w:spacing w:val="2"/>
                <w:kern w:val="0"/>
                <w:sz w:val="22"/>
                <w:szCs w:val="24"/>
              </w:rPr>
              <w:t>.4.1</w:t>
            </w:r>
          </w:p>
        </w:tc>
        <w:tc>
          <w:tcPr>
            <w:tcW w:w="2993" w:type="dxa"/>
            <w:shd w:val="clear" w:color="auto" w:fill="C2D69B" w:themeFill="accent3" w:themeFillTint="99"/>
          </w:tcPr>
          <w:p w14:paraId="45EC4099"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R</w:t>
            </w:r>
            <w:r w:rsidRPr="00427CE4">
              <w:rPr>
                <w:rFonts w:ascii="HG丸ｺﾞｼｯｸM-PRO" w:eastAsia="HG丸ｺﾞｼｯｸM-PRO" w:hAnsi="HG丸ｺﾞｼｯｸM-PRO" w:cs="Times New Roman"/>
                <w:spacing w:val="2"/>
                <w:kern w:val="0"/>
                <w:sz w:val="22"/>
                <w:szCs w:val="24"/>
              </w:rPr>
              <w:t>7</w:t>
            </w:r>
            <w:r w:rsidRPr="00427CE4">
              <w:rPr>
                <w:rFonts w:ascii="HG丸ｺﾞｼｯｸM-PRO" w:eastAsia="HG丸ｺﾞｼｯｸM-PRO" w:hAnsi="HG丸ｺﾞｼｯｸM-PRO" w:cs="Times New Roman" w:hint="eastAsia"/>
                <w:spacing w:val="2"/>
                <w:kern w:val="0"/>
                <w:sz w:val="22"/>
                <w:szCs w:val="24"/>
              </w:rPr>
              <w:t>.4.1</w:t>
            </w:r>
          </w:p>
        </w:tc>
      </w:tr>
      <w:tr w:rsidR="00980674" w:rsidRPr="00427CE4" w14:paraId="24301E23" w14:textId="77777777" w:rsidTr="00980674">
        <w:tc>
          <w:tcPr>
            <w:tcW w:w="3048" w:type="dxa"/>
            <w:shd w:val="clear" w:color="auto" w:fill="auto"/>
            <w:vAlign w:val="center"/>
          </w:tcPr>
          <w:p w14:paraId="58DD4679" w14:textId="3FBDAA3C" w:rsidR="00980674" w:rsidRPr="00427CE4" w:rsidRDefault="002D3C9B" w:rsidP="00467A61">
            <w:pPr>
              <w:autoSpaceDE w:val="0"/>
              <w:autoSpaceDN w:val="0"/>
              <w:spacing w:line="334" w:lineRule="atLeast"/>
              <w:jc w:val="center"/>
              <w:rPr>
                <w:rFonts w:ascii="HG丸ｺﾞｼｯｸM-PRO" w:eastAsia="HG丸ｺﾞｼｯｸM-PRO" w:hAnsi="HG丸ｺﾞｼｯｸM-PRO" w:cs="Times New Roman"/>
                <w:spacing w:val="2"/>
                <w:kern w:val="0"/>
                <w:sz w:val="16"/>
                <w:szCs w:val="24"/>
              </w:rPr>
            </w:pPr>
            <w:r w:rsidRPr="00AC1245">
              <w:rPr>
                <w:rFonts w:ascii="HG丸ｺﾞｼｯｸM-PRO" w:eastAsia="HG丸ｺﾞｼｯｸM-PRO" w:hAnsi="HG丸ｺﾞｼｯｸM-PRO" w:cs="Times New Roman" w:hint="eastAsia"/>
                <w:spacing w:val="2"/>
                <w:kern w:val="0"/>
                <w:szCs w:val="24"/>
              </w:rPr>
              <w:t>医療型短期入</w:t>
            </w:r>
            <w:r w:rsidRPr="00590646">
              <w:rPr>
                <w:rFonts w:ascii="HG丸ｺﾞｼｯｸM-PRO" w:eastAsia="HG丸ｺﾞｼｯｸM-PRO" w:hAnsi="HG丸ｺﾞｼｯｸM-PRO" w:cs="Times New Roman" w:hint="eastAsia"/>
                <w:spacing w:val="2"/>
                <w:kern w:val="0"/>
                <w:szCs w:val="24"/>
              </w:rPr>
              <w:t>所支援強化</w:t>
            </w:r>
            <w:r w:rsidRPr="00AC1245">
              <w:rPr>
                <w:rFonts w:ascii="HG丸ｺﾞｼｯｸM-PRO" w:eastAsia="HG丸ｺﾞｼｯｸM-PRO" w:hAnsi="HG丸ｺﾞｼｯｸM-PRO" w:cs="Times New Roman" w:hint="eastAsia"/>
                <w:spacing w:val="2"/>
                <w:kern w:val="0"/>
                <w:szCs w:val="24"/>
              </w:rPr>
              <w:t>事業</w:t>
            </w:r>
          </w:p>
        </w:tc>
        <w:tc>
          <w:tcPr>
            <w:tcW w:w="3066" w:type="dxa"/>
            <w:shd w:val="clear" w:color="auto" w:fill="auto"/>
            <w:vAlign w:val="center"/>
          </w:tcPr>
          <w:p w14:paraId="3BE57C14" w14:textId="77777777" w:rsidR="00980674" w:rsidRPr="00427CE4" w:rsidRDefault="00980674" w:rsidP="00980674">
            <w:pPr>
              <w:autoSpaceDE w:val="0"/>
              <w:autoSpaceDN w:val="0"/>
              <w:spacing w:line="0" w:lineRule="atLeast"/>
              <w:rPr>
                <w:rFonts w:ascii="HG丸ｺﾞｼｯｸM-PRO" w:eastAsia="HG丸ｺﾞｼｯｸM-PRO" w:hAnsi="HG丸ｺﾞｼｯｸM-PRO" w:cs="Times New Roman"/>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直接補助：延べ利用日数1,617日</w:t>
            </w:r>
          </w:p>
          <w:p w14:paraId="6DD5E939" w14:textId="77777777" w:rsidR="00980674" w:rsidRPr="00427CE4" w:rsidRDefault="00980674" w:rsidP="00980674">
            <w:pPr>
              <w:autoSpaceDE w:val="0"/>
              <w:autoSpaceDN w:val="0"/>
              <w:spacing w:line="0" w:lineRule="atLeast"/>
              <w:rPr>
                <w:rFonts w:ascii="HG丸ｺﾞｼｯｸM-PRO" w:eastAsia="HG丸ｺﾞｼｯｸM-PRO" w:hAnsi="HG丸ｺﾞｼｯｸM-PRO" w:cs="Times New Roman"/>
                <w:color w:val="FF0000"/>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間接補助（政令市）：延べ利用日数2,320日</w:t>
            </w:r>
          </w:p>
        </w:tc>
        <w:tc>
          <w:tcPr>
            <w:tcW w:w="2993" w:type="dxa"/>
            <w:shd w:val="clear" w:color="auto" w:fill="auto"/>
            <w:vAlign w:val="center"/>
          </w:tcPr>
          <w:p w14:paraId="4261275E" w14:textId="77777777" w:rsidR="00980674" w:rsidRPr="00427CE4" w:rsidRDefault="00980674" w:rsidP="00980674">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高度な医療的ケアが必要な重症心身障がい児者の地域生活を支える地域ケアシステムの強化のため、受け入れ先を整備する。</w:t>
            </w:r>
          </w:p>
        </w:tc>
      </w:tr>
    </w:tbl>
    <w:p w14:paraId="43BCA357" w14:textId="5AA1F9D1"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2F9A364" w14:textId="1003FB4E"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03CCA3D3" w14:textId="3ECE9CF3"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767E554" w14:textId="0175F86D"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C595DEC" w14:textId="77777777" w:rsidR="00980674" w:rsidRPr="00427CE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84"/>
        <w:gridCol w:w="3990"/>
        <w:gridCol w:w="1098"/>
      </w:tblGrid>
      <w:tr w:rsidR="00F815BF" w:rsidRPr="00F54D13" w14:paraId="2B1BA17B" w14:textId="77777777" w:rsidTr="00AE2D97">
        <w:trPr>
          <w:jc w:val="center"/>
        </w:trPr>
        <w:tc>
          <w:tcPr>
            <w:tcW w:w="3984" w:type="dxa"/>
            <w:shd w:val="clear" w:color="auto" w:fill="FBD4B4" w:themeFill="accent6" w:themeFillTint="66"/>
          </w:tcPr>
          <w:p w14:paraId="2B482766" w14:textId="77777777" w:rsidR="00F815BF" w:rsidRPr="00F54D13" w:rsidRDefault="00F815BF" w:rsidP="00BE349B">
            <w:pPr>
              <w:jc w:val="center"/>
              <w:rPr>
                <w:rFonts w:ascii="HG丸ｺﾞｼｯｸM-PRO" w:eastAsia="HG丸ｺﾞｼｯｸM-PRO" w:hAnsi="HG丸ｺﾞｼｯｸM-PRO"/>
              </w:rPr>
            </w:pPr>
          </w:p>
        </w:tc>
        <w:tc>
          <w:tcPr>
            <w:tcW w:w="3990" w:type="dxa"/>
            <w:shd w:val="clear" w:color="auto" w:fill="FBD4B4" w:themeFill="accent6" w:themeFillTint="66"/>
          </w:tcPr>
          <w:p w14:paraId="0A1C4102" w14:textId="69FB3B79" w:rsidR="00F815BF" w:rsidRPr="00AC1245" w:rsidRDefault="00E15F29" w:rsidP="00BE349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令和３</w:t>
            </w:r>
            <w:r w:rsidR="00F815BF" w:rsidRPr="00AC1245">
              <w:rPr>
                <w:rFonts w:ascii="HG丸ｺﾞｼｯｸM-PRO" w:eastAsia="HG丸ｺﾞｼｯｸM-PRO" w:hAnsi="HG丸ｺﾞｼｯｸM-PRO" w:hint="eastAsia"/>
                <w:b/>
              </w:rPr>
              <w:t>年度の取り組み状況</w:t>
            </w:r>
          </w:p>
        </w:tc>
        <w:tc>
          <w:tcPr>
            <w:tcW w:w="1098" w:type="dxa"/>
            <w:tcBorders>
              <w:left w:val="single" w:sz="4" w:space="0" w:color="auto"/>
            </w:tcBorders>
            <w:shd w:val="clear" w:color="auto" w:fill="FBD4B4" w:themeFill="accent6" w:themeFillTint="66"/>
          </w:tcPr>
          <w:p w14:paraId="78F6B21B" w14:textId="77777777" w:rsidR="00F815BF" w:rsidRPr="00584AD0" w:rsidRDefault="00F815BF" w:rsidP="00BE349B">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評価</w:t>
            </w:r>
          </w:p>
        </w:tc>
      </w:tr>
      <w:tr w:rsidR="002D3C9B" w:rsidRPr="00F54D13" w14:paraId="10513990" w14:textId="77777777" w:rsidTr="00AE2D97">
        <w:trPr>
          <w:jc w:val="center"/>
        </w:trPr>
        <w:tc>
          <w:tcPr>
            <w:tcW w:w="3984" w:type="dxa"/>
            <w:shd w:val="pct5" w:color="auto" w:fill="auto"/>
            <w:vAlign w:val="center"/>
          </w:tcPr>
          <w:p w14:paraId="46CAC2C1" w14:textId="557B4CE6" w:rsidR="002D3C9B" w:rsidRPr="00F86CA8" w:rsidRDefault="002D3C9B" w:rsidP="003C0933">
            <w:pPr>
              <w:jc w:val="center"/>
              <w:rPr>
                <w:rFonts w:ascii="HG丸ｺﾞｼｯｸM-PRO" w:eastAsia="HG丸ｺﾞｼｯｸM-PRO" w:hAnsi="HG丸ｺﾞｼｯｸM-PRO"/>
                <w:sz w:val="16"/>
                <w:szCs w:val="16"/>
              </w:rPr>
            </w:pPr>
            <w:r w:rsidRPr="00710D4A">
              <w:rPr>
                <w:rFonts w:ascii="HG丸ｺﾞｼｯｸM-PRO" w:eastAsia="HG丸ｺﾞｼｯｸM-PRO" w:hAnsi="HG丸ｺﾞｼｯｸM-PRO" w:hint="eastAsia"/>
                <w:sz w:val="16"/>
                <w:szCs w:val="16"/>
              </w:rPr>
              <w:t>医療型短期</w:t>
            </w:r>
            <w:r w:rsidRPr="00590646">
              <w:rPr>
                <w:rFonts w:ascii="HG丸ｺﾞｼｯｸM-PRO" w:eastAsia="HG丸ｺﾞｼｯｸM-PRO" w:hAnsi="HG丸ｺﾞｼｯｸM-PRO" w:hint="eastAsia"/>
                <w:sz w:val="16"/>
                <w:szCs w:val="16"/>
              </w:rPr>
              <w:t>入所支援強化事</w:t>
            </w:r>
            <w:r w:rsidRPr="00710D4A">
              <w:rPr>
                <w:rFonts w:ascii="HG丸ｺﾞｼｯｸM-PRO" w:eastAsia="HG丸ｺﾞｼｯｸM-PRO" w:hAnsi="HG丸ｺﾞｼｯｸM-PRO" w:hint="eastAsia"/>
                <w:sz w:val="16"/>
                <w:szCs w:val="16"/>
              </w:rPr>
              <w:t>業</w:t>
            </w:r>
          </w:p>
        </w:tc>
        <w:tc>
          <w:tcPr>
            <w:tcW w:w="3990" w:type="dxa"/>
            <w:shd w:val="pct5" w:color="auto" w:fill="auto"/>
            <w:vAlign w:val="center"/>
          </w:tcPr>
          <w:p w14:paraId="04486C57" w14:textId="77777777" w:rsidR="002D3C9B" w:rsidRPr="00B82591" w:rsidRDefault="002D3C9B" w:rsidP="002D3C9B">
            <w:pPr>
              <w:rPr>
                <w:rFonts w:ascii="HG丸ｺﾞｼｯｸM-PRO" w:eastAsia="HG丸ｺﾞｼｯｸM-PRO" w:hAnsi="HG丸ｺﾞｼｯｸM-PRO"/>
                <w:sz w:val="18"/>
                <w:szCs w:val="16"/>
              </w:rPr>
            </w:pPr>
            <w:r w:rsidRPr="00B82591">
              <w:rPr>
                <w:rFonts w:ascii="HG丸ｺﾞｼｯｸM-PRO" w:eastAsia="HG丸ｺﾞｼｯｸM-PRO" w:hAnsi="HG丸ｺﾞｼｯｸM-PRO" w:hint="eastAsia"/>
                <w:sz w:val="18"/>
                <w:szCs w:val="16"/>
              </w:rPr>
              <w:t>直接補助：延べ利用日数</w:t>
            </w:r>
            <w:r w:rsidRPr="00B82591">
              <w:rPr>
                <w:rFonts w:ascii="HG丸ｺﾞｼｯｸM-PRO" w:eastAsia="HG丸ｺﾞｼｯｸM-PRO" w:hAnsi="HG丸ｺﾞｼｯｸM-PRO"/>
                <w:sz w:val="18"/>
                <w:szCs w:val="16"/>
              </w:rPr>
              <w:t>1,485</w:t>
            </w:r>
            <w:r w:rsidRPr="00B82591">
              <w:rPr>
                <w:rFonts w:ascii="HG丸ｺﾞｼｯｸM-PRO" w:eastAsia="HG丸ｺﾞｼｯｸM-PRO" w:hAnsi="HG丸ｺﾞｼｯｸM-PRO" w:hint="eastAsia"/>
                <w:sz w:val="18"/>
                <w:szCs w:val="16"/>
              </w:rPr>
              <w:t>日</w:t>
            </w:r>
          </w:p>
          <w:p w14:paraId="2E480500" w14:textId="6970E719" w:rsidR="002D3C9B" w:rsidRPr="00B82591" w:rsidRDefault="002D3C9B" w:rsidP="002D3C9B">
            <w:pPr>
              <w:rPr>
                <w:rFonts w:ascii="HG丸ｺﾞｼｯｸM-PRO" w:eastAsia="HG丸ｺﾞｼｯｸM-PRO" w:hAnsi="HG丸ｺﾞｼｯｸM-PRO"/>
                <w:sz w:val="16"/>
                <w:szCs w:val="16"/>
              </w:rPr>
            </w:pPr>
            <w:r w:rsidRPr="00B82591">
              <w:rPr>
                <w:rFonts w:ascii="HG丸ｺﾞｼｯｸM-PRO" w:eastAsia="HG丸ｺﾞｼｯｸM-PRO" w:hAnsi="HG丸ｺﾞｼｯｸM-PRO" w:hint="eastAsia"/>
                <w:sz w:val="18"/>
                <w:szCs w:val="16"/>
              </w:rPr>
              <w:t>間接補助（政令市）：延べ利用日数</w:t>
            </w:r>
            <w:r w:rsidRPr="00B82591">
              <w:rPr>
                <w:rFonts w:ascii="HG丸ｺﾞｼｯｸM-PRO" w:eastAsia="HG丸ｺﾞｼｯｸM-PRO" w:hAnsi="HG丸ｺﾞｼｯｸM-PRO"/>
                <w:sz w:val="18"/>
                <w:szCs w:val="16"/>
              </w:rPr>
              <w:t>2,223</w:t>
            </w:r>
            <w:r w:rsidRPr="00B82591">
              <w:rPr>
                <w:rFonts w:ascii="HG丸ｺﾞｼｯｸM-PRO" w:eastAsia="HG丸ｺﾞｼｯｸM-PRO" w:hAnsi="HG丸ｺﾞｼｯｸM-PRO" w:hint="eastAsia"/>
                <w:sz w:val="18"/>
                <w:szCs w:val="16"/>
              </w:rPr>
              <w:t>日</w:t>
            </w:r>
          </w:p>
        </w:tc>
        <w:tc>
          <w:tcPr>
            <w:tcW w:w="1098" w:type="dxa"/>
            <w:tcBorders>
              <w:left w:val="single" w:sz="4" w:space="0" w:color="auto"/>
            </w:tcBorders>
            <w:shd w:val="pct5" w:color="auto" w:fill="auto"/>
            <w:vAlign w:val="center"/>
          </w:tcPr>
          <w:p w14:paraId="1BF49051" w14:textId="2B5E8B57" w:rsidR="002D3C9B" w:rsidRPr="00B82591" w:rsidRDefault="002D3C9B" w:rsidP="002D3C9B">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w:t>
            </w:r>
          </w:p>
        </w:tc>
      </w:tr>
    </w:tbl>
    <w:p w14:paraId="45BD2AFE" w14:textId="6D0AB1EB" w:rsidR="0015629F" w:rsidRDefault="0015629F">
      <w:pPr>
        <w:widowControl/>
        <w:jc w:val="left"/>
        <w:rPr>
          <w:rFonts w:ascii="HGP創英角ﾎﾟｯﾌﾟ体" w:eastAsia="HGP創英角ﾎﾟｯﾌﾟ体" w:hAnsi="HGP創英角ﾎﾟｯﾌﾟ体" w:cs="Times New Roman"/>
          <w:color w:val="4F6228" w:themeColor="accent3" w:themeShade="80"/>
          <w:sz w:val="32"/>
          <w:szCs w:val="32"/>
        </w:rPr>
      </w:pPr>
    </w:p>
    <w:p w14:paraId="161A31AD" w14:textId="77777777" w:rsidR="00AE2D97" w:rsidRDefault="00AE2D97">
      <w:pPr>
        <w:widowControl/>
        <w:jc w:val="left"/>
        <w:rPr>
          <w:rFonts w:ascii="HGP創英角ﾎﾟｯﾌﾟ体" w:eastAsia="HGP創英角ﾎﾟｯﾌﾟ体" w:hAnsi="HGP創英角ﾎﾟｯﾌﾟ体" w:cs="Times New Roman"/>
          <w:color w:val="4F6228" w:themeColor="accent3" w:themeShade="80"/>
          <w:sz w:val="32"/>
          <w:szCs w:val="32"/>
        </w:rPr>
      </w:pPr>
      <w:r>
        <w:rPr>
          <w:rFonts w:ascii="HGP創英角ﾎﾟｯﾌﾟ体" w:eastAsia="HGP創英角ﾎﾟｯﾌﾟ体" w:hAnsi="HGP創英角ﾎﾟｯﾌﾟ体" w:cs="Times New Roman"/>
          <w:color w:val="4F6228" w:themeColor="accent3" w:themeShade="80"/>
          <w:sz w:val="32"/>
          <w:szCs w:val="32"/>
        </w:rPr>
        <w:br w:type="page"/>
      </w:r>
    </w:p>
    <w:p w14:paraId="0BE9622E" w14:textId="25A3C06F"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1520" behindDoc="0" locked="0" layoutInCell="1" allowOverlap="1" wp14:anchorId="20FDB193" wp14:editId="3F9223FA">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242497" id="直線コネクタ 1484"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 xml:space="preserve">重点施策⑫　</w:t>
      </w:r>
      <w:r w:rsidR="00F815BF" w:rsidRPr="00F815BF">
        <w:rPr>
          <w:rFonts w:ascii="HGP創英角ﾎﾟｯﾌﾟ体" w:eastAsia="HGP創英角ﾎﾟｯﾌﾟ体" w:hAnsi="HGP創英角ﾎﾟｯﾌﾟ体" w:cs="Times New Roman" w:hint="eastAsia"/>
          <w:color w:val="4F6228" w:themeColor="accent3" w:themeShade="80"/>
          <w:sz w:val="32"/>
          <w:szCs w:val="32"/>
        </w:rPr>
        <w:t xml:space="preserve">学力向上の取り組みの推進　</w:t>
      </w:r>
    </w:p>
    <w:p w14:paraId="136837E2" w14:textId="77777777"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4656" behindDoc="0" locked="0" layoutInCell="1" allowOverlap="1" wp14:anchorId="647B03E9" wp14:editId="3A9CB418">
                <wp:simplePos x="0" y="0"/>
                <wp:positionH relativeFrom="column">
                  <wp:posOffset>38100</wp:posOffset>
                </wp:positionH>
                <wp:positionV relativeFrom="paragraph">
                  <wp:posOffset>123825</wp:posOffset>
                </wp:positionV>
                <wp:extent cx="6067425" cy="485775"/>
                <wp:effectExtent l="0" t="0" r="28575" b="2857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5775"/>
                        </a:xfrm>
                        <a:prstGeom prst="rect">
                          <a:avLst/>
                        </a:prstGeom>
                        <a:solidFill>
                          <a:srgbClr val="CCFF99"/>
                        </a:solidFill>
                        <a:ln w="9525">
                          <a:solidFill>
                            <a:srgbClr val="000000"/>
                          </a:solidFill>
                          <a:miter lim="800000"/>
                          <a:headEnd/>
                          <a:tailEnd/>
                        </a:ln>
                      </wps:spPr>
                      <wps:txbx>
                        <w:txbxContent>
                          <w:p w14:paraId="56EF14FA" w14:textId="77777777" w:rsidR="00002B6E"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市町村とともに小・中学校の教育力を充実します。</w:t>
                            </w:r>
                          </w:p>
                          <w:p w14:paraId="749B27E3" w14:textId="7231E71F" w:rsidR="00002B6E" w:rsidRPr="001A07AD"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高等学校の教育力を向上させ活力あふれる府立高校をつくります。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B03E9" id="テキスト ボックス 1416" o:spid="_x0000_s1120" type="#_x0000_t202" style="position:absolute;left:0;text-align:left;margin-left:3pt;margin-top:9.75pt;width:477.7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" fillcolor="#cf9">
                <v:textbox inset="5.85pt,.7pt,5.85pt,.7pt">
                  <w:txbxContent>
                    <w:p w14:paraId="56EF14FA" w14:textId="77777777" w:rsidR="00002B6E"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市町村とともに小・中学校の教育力を充実します。</w:t>
                      </w:r>
                    </w:p>
                    <w:p w14:paraId="749B27E3" w14:textId="7231E71F" w:rsidR="00002B6E" w:rsidRPr="001A07AD"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高等学校の教育力を向上させ活力あふれる府立高校をつくります。</w:t>
                      </w:r>
                    </w:p>
                  </w:txbxContent>
                </v:textbox>
              </v:shape>
            </w:pict>
          </mc:Fallback>
        </mc:AlternateContent>
      </w:r>
    </w:p>
    <w:p w14:paraId="2034A348" w14:textId="77777777" w:rsidR="00CD5165" w:rsidRPr="00F54D13" w:rsidRDefault="00CD5165" w:rsidP="00CD5165">
      <w:pPr>
        <w:rPr>
          <w:rFonts w:ascii="HG丸ｺﾞｼｯｸM-PRO" w:eastAsia="HG丸ｺﾞｼｯｸM-PRO" w:hAnsi="HG丸ｺﾞｼｯｸM-PRO" w:cs="Times New Roman"/>
          <w:sz w:val="22"/>
        </w:rPr>
      </w:pPr>
    </w:p>
    <w:p w14:paraId="36A385F3" w14:textId="0E89E8C2" w:rsidR="00CD5165" w:rsidRDefault="00CD5165" w:rsidP="00CD5165">
      <w:pPr>
        <w:rPr>
          <w:rFonts w:ascii="ＭＳ Ｐゴシック" w:eastAsia="ＭＳ Ｐゴシック" w:hAnsi="ＭＳ Ｐゴシック" w:cs="Times New Roman"/>
          <w:b/>
          <w:sz w:val="24"/>
          <w:szCs w:val="24"/>
          <w:u w:val="single"/>
        </w:rPr>
      </w:pPr>
    </w:p>
    <w:p w14:paraId="67E25464" w14:textId="14F02F60" w:rsidR="00F815BF" w:rsidRPr="00F815BF" w:rsidRDefault="00F815BF" w:rsidP="00F815BF">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HG創英角ｺﾞｼｯｸUB" w:eastAsia="HG創英角ｺﾞｼｯｸUB" w:hAnsi="HG創英角ｺﾞｼｯｸUB" w:cs="Times New Roman" w:hint="eastAsia"/>
          <w:color w:val="ED7D31"/>
          <w:spacing w:val="2"/>
          <w:kern w:val="0"/>
          <w:sz w:val="24"/>
          <w:szCs w:val="24"/>
        </w:rPr>
        <w:t>事業の内容</w:t>
      </w:r>
    </w:p>
    <w:p w14:paraId="1E62E065" w14:textId="77777777" w:rsidR="00F815BF" w:rsidRPr="00427CE4" w:rsidRDefault="00F815BF" w:rsidP="00F815BF">
      <w:pPr>
        <w:rPr>
          <w:rFonts w:ascii="HG創英角ｺﾞｼｯｸUB" w:eastAsia="HG創英角ｺﾞｼｯｸUB" w:hAnsi="HG創英角ｺﾞｼｯｸUB" w:cs="Times New Roman"/>
          <w:sz w:val="18"/>
          <w:szCs w:val="18"/>
        </w:rPr>
      </w:pPr>
      <w:r w:rsidRPr="00427CE4">
        <w:rPr>
          <w:rFonts w:ascii="HG創英角ｺﾞｼｯｸUB" w:eastAsia="HG創英角ｺﾞｼｯｸUB" w:hAnsi="HG創英角ｺﾞｼｯｸUB" w:cs="Times New Roman" w:hint="eastAsia"/>
          <w:sz w:val="24"/>
          <w:szCs w:val="24"/>
        </w:rPr>
        <w:t>小・中学校の学校力の向上</w:t>
      </w:r>
    </w:p>
    <w:p w14:paraId="24A98855"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0320" behindDoc="0" locked="0" layoutInCell="1" allowOverlap="1" wp14:anchorId="096BA709" wp14:editId="73EA657A">
                <wp:simplePos x="0" y="0"/>
                <wp:positionH relativeFrom="column">
                  <wp:posOffset>446567</wp:posOffset>
                </wp:positionH>
                <wp:positionV relativeFrom="paragraph">
                  <wp:posOffset>26581</wp:posOffset>
                </wp:positionV>
                <wp:extent cx="5657850" cy="2966484"/>
                <wp:effectExtent l="0" t="0" r="19050" b="24765"/>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66484"/>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D42F2" id="角丸四角形 1414" o:spid="_x0000_s1026" style="position:absolute;left:0;text-align:left;margin-left:35.15pt;margin-top:2.1pt;width:445.5pt;height:23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1344" behindDoc="0" locked="0" layoutInCell="1" allowOverlap="1" wp14:anchorId="7F107E38" wp14:editId="36C71725">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14:paraId="0A57C3B0" w14:textId="77777777" w:rsidR="00002B6E" w:rsidRPr="007266E7" w:rsidRDefault="00002B6E" w:rsidP="00F815BF">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p w14:paraId="243F552F" w14:textId="728F9BC5" w:rsidR="00002B6E" w:rsidRPr="00F815BF" w:rsidRDefault="00002B6E" w:rsidP="00CD5165">
                            <w:pPr>
                              <w:jc w:val="center"/>
                              <w:rPr>
                                <w:rFonts w:ascii="ＭＳ ゴシック" w:eastAsia="ＭＳ ゴシック" w:hAnsi="ＭＳ 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7E38" id="正方形/長方形 1413" o:spid="_x0000_s1121" style="position:absolute;left:0;text-align:left;margin-left:113.65pt;margin-top:-.2pt;width:267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" filled="f" stroked="f" strokeweight="2pt">
                <v:path arrowok="t"/>
                <v:textbox>
                  <w:txbxContent>
                    <w:p w14:paraId="0A57C3B0" w14:textId="77777777" w:rsidR="00002B6E" w:rsidRPr="007266E7" w:rsidRDefault="00002B6E" w:rsidP="00F815BF">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p w14:paraId="243F552F" w14:textId="728F9BC5" w:rsidR="00002B6E" w:rsidRPr="00F815BF" w:rsidRDefault="00002B6E" w:rsidP="00CD5165">
                      <w:pPr>
                        <w:jc w:val="center"/>
                        <w:rPr>
                          <w:rFonts w:ascii="ＭＳ ゴシック" w:eastAsia="ＭＳ ゴシック" w:hAnsi="ＭＳ ゴシック"/>
                          <w:b/>
                        </w:rPr>
                      </w:pPr>
                    </w:p>
                  </w:txbxContent>
                </v:textbox>
              </v:rect>
            </w:pict>
          </mc:Fallback>
        </mc:AlternateContent>
      </w:r>
    </w:p>
    <w:p w14:paraId="16DFFAAD" w14:textId="20E59ABA" w:rsidR="00CD5165" w:rsidRPr="00F54D13" w:rsidRDefault="00584AD0"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6464" behindDoc="0" locked="0" layoutInCell="1" allowOverlap="1" wp14:anchorId="235625D7" wp14:editId="7B0E1F54">
                <wp:simplePos x="0" y="0"/>
                <wp:positionH relativeFrom="column">
                  <wp:posOffset>520995</wp:posOffset>
                </wp:positionH>
                <wp:positionV relativeFrom="paragraph">
                  <wp:posOffset>63795</wp:posOffset>
                </wp:positionV>
                <wp:extent cx="4191000" cy="2541182"/>
                <wp:effectExtent l="0" t="0" r="19050" b="1206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41182"/>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B0ED" id="正方形/長方形 1408" o:spid="_x0000_s1026" style="position:absolute;left:0;text-align:left;margin-left:41pt;margin-top:5pt;width:330pt;height:2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" filled="f" strokecolor="windowText" strokeweight="1.25pt">
                <v:path arrowok="t"/>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52608" behindDoc="0" locked="0" layoutInCell="1" allowOverlap="1" wp14:anchorId="0ECFA71C" wp14:editId="4F4A8748">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14:paraId="046999F7" w14:textId="77777777" w:rsidR="00002B6E" w:rsidRPr="007266E7" w:rsidRDefault="00002B6E"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A7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22" type="#_x0000_t15" style="position:absolute;left:0;text-align:left;margin-left:371.5pt;margin-top:6.1pt;width:66.75pt;height:38.1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BJsJsGogIAAEEFAAAOAAAAAAAAAAAAAAAAAC4C&#10;AABkcnMvZTJvRG9jLnhtbFBLAQItABQABgAIAAAAIQCec78J3wAAAAkBAAAPAAAAAAAAAAAAAAAA&#10;APwEAABkcnMvZG93bnJldi54bWxQSwUGAAAAAAQABADzAAAACAYAAAAA&#10;" adj="15427" fillcolor="#4f81bd" strokecolor="#385d8a" strokeweight="2pt">
                <v:path arrowok="t"/>
                <v:textbox inset=",0,,0">
                  <w:txbxContent>
                    <w:p w14:paraId="046999F7" w14:textId="77777777" w:rsidR="00002B6E" w:rsidRPr="007266E7" w:rsidRDefault="00002B6E" w:rsidP="00CD5165">
                      <w:pPr>
                        <w:jc w:val="center"/>
                        <w:rPr>
                          <w:rFonts w:ascii="ＭＳ ゴシック" w:eastAsia="ＭＳ ゴシック" w:hAnsi="ＭＳ ゴシック"/>
                          <w:sz w:val="20"/>
                          <w:szCs w:val="20"/>
                        </w:rPr>
                      </w:pPr>
                    </w:p>
                  </w:txbxContent>
                </v:textbox>
              </v:shape>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5440" behindDoc="0" locked="0" layoutInCell="1" allowOverlap="1" wp14:anchorId="08329580" wp14:editId="75D99B60">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14:paraId="248B166E" w14:textId="77777777" w:rsidR="00002B6E" w:rsidRPr="007266E7" w:rsidRDefault="00002B6E" w:rsidP="00F815BF">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08DC96E1" w:rsidR="00002B6E" w:rsidRDefault="00002B6E"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6264FBC" w:rsidR="00002B6E" w:rsidRPr="00350DEA" w:rsidRDefault="00002B6E"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580" id="正方形/長方形 1410" o:spid="_x0000_s1123" style="position:absolute;left:0;text-align:left;margin-left:47.55pt;margin-top:13.05pt;width:154.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IuFqFuhAgAAOAUAAA4AAAAAAAAAAAAAAAAALgIAAGRy&#10;cy9lMm9Eb2MueG1sUEsBAi0AFAAGAAgAAAAhADoELjHcAAAACQEAAA8AAAAAAAAAAAAAAAAA+wQA&#10;AGRycy9kb3ducmV2LnhtbFBLBQYAAAAABAAEAPMAAAAEBgAAAAA=&#10;" fillcolor="window" strokecolor="windowText" strokeweight=".5pt">
                <v:path arrowok="t"/>
                <v:textbox>
                  <w:txbxContent>
                    <w:p w14:paraId="248B166E" w14:textId="77777777" w:rsidR="00002B6E" w:rsidRPr="007266E7" w:rsidRDefault="00002B6E" w:rsidP="00F815BF">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08DC96E1" w:rsidR="00002B6E" w:rsidRDefault="00002B6E"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6264FBC" w:rsidR="00002B6E" w:rsidRPr="00350DEA" w:rsidRDefault="00002B6E"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4416" behindDoc="0" locked="0" layoutInCell="1" allowOverlap="1" wp14:anchorId="2485FB40" wp14:editId="415D1CF7">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14:paraId="57EF4CE2" w14:textId="77777777" w:rsidR="00002B6E" w:rsidRPr="007266E7" w:rsidRDefault="00002B6E"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002B6E"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002B6E" w:rsidRPr="00350DEA" w:rsidRDefault="00002B6E"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FB40" id="正方形/長方形 1409" o:spid="_x0000_s1124" style="position:absolute;left:0;text-align:left;margin-left:210.3pt;margin-top:13.05pt;width:155.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BKBhsIowIAADgFAAAOAAAAAAAAAAAAAAAAAC4C&#10;AABkcnMvZTJvRG9jLnhtbFBLAQItABQABgAIAAAAIQAe4V/x3gAAAAoBAAAPAAAAAAAAAAAAAAAA&#10;AP0EAABkcnMvZG93bnJldi54bWxQSwUGAAAAAAQABADzAAAACAYAAAAA&#10;" fillcolor="window" strokecolor="windowText" strokeweight=".5pt">
                <v:path arrowok="t"/>
                <v:textbox>
                  <w:txbxContent>
                    <w:p w14:paraId="57EF4CE2" w14:textId="77777777" w:rsidR="00002B6E" w:rsidRPr="007266E7" w:rsidRDefault="00002B6E"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002B6E"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002B6E" w:rsidRPr="00350DEA" w:rsidRDefault="00002B6E"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8512" behindDoc="0" locked="0" layoutInCell="1" allowOverlap="1" wp14:anchorId="1B1EF137" wp14:editId="0D187B50">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14:paraId="6A81931E" w14:textId="77777777" w:rsidR="00002B6E" w:rsidRPr="007266E7" w:rsidRDefault="00002B6E"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F137" id="テキスト ボックス 1407" o:spid="_x0000_s1125" type="#_x0000_t202" style="position:absolute;left:0;text-align:left;margin-left:445.05pt;margin-top:6.3pt;width:29.25pt;height:20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PLLE06OAgAA+gQAAA4AAAAAAAAAAAAAAAAALgIAAGRycy9lMm9Eb2MueG1sUEsB&#10;Ai0AFAAGAAgAAAAhAPuz8qzgAAAACgEAAA8AAAAAAAAAAAAAAAAA6AQAAGRycy9kb3ducmV2Lnht&#10;bFBLBQYAAAAABAAEAPMAAAD1BQAAAAA=&#10;" fillcolor="window" strokeweight=".5pt">
                <v:path arrowok="t"/>
                <v:textbox style="layout-flow:vertical-ideographic">
                  <w:txbxContent>
                    <w:p w14:paraId="6A81931E" w14:textId="77777777" w:rsidR="00002B6E" w:rsidRPr="007266E7" w:rsidRDefault="00002B6E"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14:paraId="29A0718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3632" behindDoc="0" locked="0" layoutInCell="1" allowOverlap="1" wp14:anchorId="7F3F659B" wp14:editId="3E29D854">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14:paraId="7FF96012" w14:textId="77777777" w:rsidR="00002B6E" w:rsidRPr="007266E7" w:rsidRDefault="00002B6E"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659B" id="正方形/長方形 1406" o:spid="_x0000_s1126" style="position:absolute;left:0;text-align:left;margin-left:382.8pt;margin-top:.55pt;width:57.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" filled="f" stroked="f" strokeweight="2pt">
                <v:path arrowok="t"/>
                <v:textbox inset="0,0,0,0">
                  <w:txbxContent>
                    <w:p w14:paraId="7FF96012" w14:textId="77777777" w:rsidR="00002B6E" w:rsidRPr="007266E7" w:rsidRDefault="00002B6E"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14:paraId="0B2F0D4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0560" behindDoc="0" locked="0" layoutInCell="1" allowOverlap="1" wp14:anchorId="665CF371" wp14:editId="16F42998">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14:paraId="79CD4203" w14:textId="77777777" w:rsidR="00002B6E" w:rsidRPr="007266E7" w:rsidRDefault="00002B6E"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F371" id="テキスト ボックス 1405" o:spid="_x0000_s1127" type="#_x0000_t202" style="position:absolute;left:0;text-align:left;margin-left:388.05pt;margin-top:14.5pt;width:28.5pt;height:15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" fillcolor="window" strokeweight=".5pt">
                <v:path arrowok="t"/>
                <v:textbox style="layout-flow:vertical-ideographic">
                  <w:txbxContent>
                    <w:p w14:paraId="79CD4203" w14:textId="77777777" w:rsidR="00002B6E" w:rsidRPr="007266E7" w:rsidRDefault="00002B6E"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14:paraId="271C0A3F"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9536" behindDoc="0" locked="0" layoutInCell="1" allowOverlap="1" wp14:anchorId="2FEC6324" wp14:editId="1AA43B64">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0E5F83" id="ホームベース 1404" o:spid="_x0000_s1026" type="#_x0000_t15" style="position:absolute;left:0;text-align:left;margin-left:375.25pt;margin-top:2.25pt;width:69.75pt;height:146.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51584" behindDoc="0" locked="0" layoutInCell="1" allowOverlap="1" wp14:anchorId="2987209B" wp14:editId="3FFA9367">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14:paraId="583D4493" w14:textId="77777777" w:rsidR="00002B6E" w:rsidRPr="007266E7" w:rsidRDefault="00002B6E"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209B" id="テキスト ボックス 1403" o:spid="_x0000_s1128" type="#_x0000_t202" style="position:absolute;left:0;text-align:left;margin-left:411.3pt;margin-top:2.3pt;width:35.25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" filled="f" stroked="f" strokeweight=".5pt">
                <v:path arrowok="t"/>
                <v:textbox style="layout-flow:vertical-ideographic">
                  <w:txbxContent>
                    <w:p w14:paraId="583D4493" w14:textId="77777777" w:rsidR="00002B6E" w:rsidRPr="007266E7" w:rsidRDefault="00002B6E"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647488" behindDoc="0" locked="0" layoutInCell="1" allowOverlap="1" wp14:anchorId="0AF5BFFF" wp14:editId="10D34A7E">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14:paraId="660E3F52"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14:paraId="562AF4A6"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14:paraId="7DB606C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14:paraId="735B96B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F5BFFF" id="グループ化 1393" o:spid="_x0000_s1129" style="position:absolute;left:0;text-align:left;margin-left:163.05pt;margin-top:14.3pt;width:83.1pt;height:78.75pt;z-index:251647488;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30"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" fillcolor="window" strokecolor="windowText" strokeweight="1pt"/>
                <v:rect id="正方形/長方形 59" o:spid="_x0000_s1131"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" filled="f" stroked="f" strokeweight="2pt">
                  <v:textbox inset="0,0,0,0">
                    <w:txbxContent>
                      <w:p w14:paraId="660E3F52"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32"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" filled="f" stroked="f" strokeweight="2pt">
                  <v:textbox inset="0,0,0,0">
                    <w:txbxContent>
                      <w:p w14:paraId="562AF4A6"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33"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" filled="f" stroked="f" strokeweight="2pt">
                  <v:textbox inset="0,0,0,0">
                    <w:txbxContent>
                      <w:p w14:paraId="7DB606C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34"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" filled="f" stroked="f" strokeweight="2pt">
                  <v:textbox inset="0,0,0,0">
                    <w:txbxContent>
                      <w:p w14:paraId="735B96B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35"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" adj="17419,20555,16200" fillcolor="#4f81bd" strokecolor="#385d8a" strokeweight="2pt"/>
                <v:shape id="下カーブ矢印 64" o:spid="_x0000_s1136"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" adj="17419,20555,16200" fillcolor="#4f81bd" strokecolor="#385d8a" strokeweight="2pt"/>
                <v:shape id="下カーブ矢印 65" o:spid="_x0000_s1137"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" adj="17419,20555,16200" fillcolor="#4f81bd" strokecolor="#385d8a" strokeweight="2pt"/>
                <v:shape id="下カーブ矢印 66" o:spid="_x0000_s1138"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" adj="17419,20555,16200" fillcolor="#4f81bd" strokecolor="#385d8a" strokeweight="2pt"/>
              </v:group>
            </w:pict>
          </mc:Fallback>
        </mc:AlternateContent>
      </w:r>
    </w:p>
    <w:p w14:paraId="79C1DCFD"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1D47C86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65DFDFDF" w14:textId="21A44096" w:rsidR="00CD5165" w:rsidRPr="00F54D13" w:rsidRDefault="00980674"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2368" behindDoc="0" locked="0" layoutInCell="1" allowOverlap="1" wp14:anchorId="14DD87BD" wp14:editId="081E8759">
                <wp:simplePos x="0" y="0"/>
                <wp:positionH relativeFrom="column">
                  <wp:posOffset>2668772</wp:posOffset>
                </wp:positionH>
                <wp:positionV relativeFrom="paragraph">
                  <wp:posOffset>74428</wp:posOffset>
                </wp:positionV>
                <wp:extent cx="1971675" cy="1063256"/>
                <wp:effectExtent l="0" t="0" r="28575" b="22860"/>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063256"/>
                        </a:xfrm>
                        <a:prstGeom prst="rect">
                          <a:avLst/>
                        </a:prstGeom>
                        <a:solidFill>
                          <a:sysClr val="window" lastClr="FFFFFF"/>
                        </a:solidFill>
                        <a:ln w="6350" cap="flat" cmpd="sng" algn="ctr">
                          <a:solidFill>
                            <a:sysClr val="windowText" lastClr="000000"/>
                          </a:solidFill>
                          <a:prstDash val="solid"/>
                        </a:ln>
                        <a:effectLst/>
                      </wps:spPr>
                      <wps:txbx>
                        <w:txbxContent>
                          <w:p w14:paraId="220F85EC" w14:textId="77777777" w:rsidR="00002B6E" w:rsidRPr="007266E7" w:rsidRDefault="00002B6E"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1205E001"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w:t>
                            </w:r>
                            <w:r>
                              <w:rPr>
                                <w:rFonts w:ascii="HG丸ｺﾞｼｯｸM-PRO" w:eastAsia="HG丸ｺﾞｼｯｸM-PRO" w:hAnsi="HG丸ｺﾞｼｯｸM-PRO" w:hint="eastAsia"/>
                                <w:sz w:val="20"/>
                                <w:szCs w:val="20"/>
                              </w:rPr>
                              <w:t>(</w:t>
                            </w:r>
                            <w:r w:rsidRPr="00143FE4">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w:t>
                            </w:r>
                          </w:p>
                          <w:p w14:paraId="0DD31363"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87BD" id="正方形/長方形 1392" o:spid="_x0000_s1139" style="position:absolute;left:0;text-align:left;margin-left:210.15pt;margin-top:5.85pt;width:155.25pt;height:8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" fillcolor="window" strokecolor="windowText" strokeweight=".5pt">
                <v:path arrowok="t"/>
                <v:textbox>
                  <w:txbxContent>
                    <w:p w14:paraId="220F85EC" w14:textId="77777777" w:rsidR="00002B6E" w:rsidRPr="007266E7" w:rsidRDefault="00002B6E"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1205E001"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w:t>
                      </w:r>
                      <w:r>
                        <w:rPr>
                          <w:rFonts w:ascii="HG丸ｺﾞｼｯｸM-PRO" w:eastAsia="HG丸ｺﾞｼｯｸM-PRO" w:hAnsi="HG丸ｺﾞｼｯｸM-PRO" w:hint="eastAsia"/>
                          <w:sz w:val="20"/>
                          <w:szCs w:val="20"/>
                        </w:rPr>
                        <w:t>(</w:t>
                      </w:r>
                      <w:r w:rsidRPr="00143FE4">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w:t>
                      </w:r>
                    </w:p>
                    <w:p w14:paraId="0DD31363"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r w:rsidR="00584AD0" w:rsidRPr="00F54D13">
        <w:rPr>
          <w:rFonts w:ascii="Century" w:eastAsia="ＭＳ 明朝" w:hAnsi="Century" w:cs="Times New Roman"/>
          <w:noProof/>
        </w:rPr>
        <mc:AlternateContent>
          <mc:Choice Requires="wps">
            <w:drawing>
              <wp:anchor distT="0" distB="0" distL="114300" distR="114300" simplePos="0" relativeHeight="251643392" behindDoc="0" locked="0" layoutInCell="1" allowOverlap="1" wp14:anchorId="7934B224" wp14:editId="6159C73D">
                <wp:simplePos x="0" y="0"/>
                <wp:positionH relativeFrom="column">
                  <wp:posOffset>595423</wp:posOffset>
                </wp:positionH>
                <wp:positionV relativeFrom="paragraph">
                  <wp:posOffset>42530</wp:posOffset>
                </wp:positionV>
                <wp:extent cx="1962150" cy="1084521"/>
                <wp:effectExtent l="0" t="0" r="19050" b="2095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084521"/>
                        </a:xfrm>
                        <a:prstGeom prst="rect">
                          <a:avLst/>
                        </a:prstGeom>
                        <a:solidFill>
                          <a:sysClr val="window" lastClr="FFFFFF"/>
                        </a:solidFill>
                        <a:ln w="6350" cap="flat" cmpd="sng" algn="ctr">
                          <a:solidFill>
                            <a:sysClr val="windowText" lastClr="000000"/>
                          </a:solidFill>
                          <a:prstDash val="solid"/>
                        </a:ln>
                        <a:effectLst/>
                      </wps:spPr>
                      <wps:txbx>
                        <w:txbxContent>
                          <w:p w14:paraId="6FF02D26" w14:textId="77777777" w:rsidR="00002B6E" w:rsidRPr="007266E7" w:rsidRDefault="00002B6E"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002B6E" w:rsidRDefault="00002B6E"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002B6E" w:rsidRPr="00350DEA" w:rsidRDefault="00002B6E"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002B6E" w:rsidRPr="00350DEA" w:rsidRDefault="00002B6E"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4B224" id="正方形/長方形 1411" o:spid="_x0000_s1140" style="position:absolute;left:0;text-align:left;margin-left:46.9pt;margin-top:3.35pt;width:154.5pt;height:8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" fillcolor="window" strokecolor="windowText" strokeweight=".5pt">
                <v:path arrowok="t"/>
                <v:textbox>
                  <w:txbxContent>
                    <w:p w14:paraId="6FF02D26" w14:textId="77777777" w:rsidR="00002B6E" w:rsidRPr="007266E7" w:rsidRDefault="00002B6E"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002B6E" w:rsidRDefault="00002B6E"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002B6E" w:rsidRPr="00350DEA" w:rsidRDefault="00002B6E"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002B6E" w:rsidRPr="00350DEA" w:rsidRDefault="00002B6E"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p>
    <w:p w14:paraId="589C60A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0234BD10"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3C45D2D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5DB6A5F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430A3BD1" w14:textId="77777777" w:rsidR="00CD5165" w:rsidRDefault="00CD5165" w:rsidP="00CD5165">
      <w:pPr>
        <w:ind w:firstLineChars="300" w:firstLine="663"/>
        <w:rPr>
          <w:rFonts w:ascii="HG丸ｺﾞｼｯｸM-PRO" w:eastAsia="HG丸ｺﾞｼｯｸM-PRO" w:hAnsi="HG丸ｺﾞｼｯｸM-PRO" w:cs="Times New Roman"/>
          <w:b/>
          <w:sz w:val="22"/>
        </w:rPr>
      </w:pPr>
    </w:p>
    <w:p w14:paraId="7AA58C27" w14:textId="77777777" w:rsidR="0010076A" w:rsidRPr="00F54D13" w:rsidRDefault="0010076A" w:rsidP="00CD5165">
      <w:pPr>
        <w:ind w:firstLineChars="300" w:firstLine="663"/>
        <w:rPr>
          <w:rFonts w:ascii="HG丸ｺﾞｼｯｸM-PRO" w:eastAsia="HG丸ｺﾞｼｯｸM-PRO" w:hAnsi="HG丸ｺﾞｼｯｸM-PRO" w:cs="Times New Roman"/>
          <w:b/>
          <w:sz w:val="22"/>
        </w:rPr>
      </w:pPr>
    </w:p>
    <w:p w14:paraId="3BFE9C18" w14:textId="559FB972"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w:t>
      </w:r>
      <w:r w:rsidR="00F815BF" w:rsidRPr="00427CE4">
        <w:rPr>
          <w:rFonts w:ascii="ＭＳ ゴシック" w:eastAsia="ＭＳ ゴシック" w:hAnsi="ＭＳ ゴシック" w:cs="Times New Roman" w:hint="eastAsia"/>
          <w:b/>
          <w:color w:val="000000"/>
          <w:sz w:val="24"/>
          <w:szCs w:val="24"/>
        </w:rPr>
        <w:t>小・中学校：スクール・エンパワーメント推進事</w:t>
      </w:r>
      <w:r w:rsidRPr="00F54D13">
        <w:rPr>
          <w:rFonts w:ascii="ＭＳ ゴシック" w:eastAsia="ＭＳ ゴシック" w:hAnsi="ＭＳ ゴシック" w:cs="Times New Roman" w:hint="eastAsia"/>
          <w:b/>
          <w:sz w:val="24"/>
          <w:szCs w:val="24"/>
        </w:rPr>
        <w:t>業</w:t>
      </w:r>
    </w:p>
    <w:p w14:paraId="7D83500D" w14:textId="3833CD7C" w:rsidR="00F815BF" w:rsidRPr="00F815BF" w:rsidRDefault="00F815BF" w:rsidP="00F815BF">
      <w:pPr>
        <w:pStyle w:val="ad"/>
        <w:numPr>
          <w:ilvl w:val="0"/>
          <w:numId w:val="16"/>
        </w:numPr>
        <w:spacing w:line="300" w:lineRule="exact"/>
        <w:ind w:leftChars="0"/>
        <w:rPr>
          <w:rFonts w:ascii="ＭＳ ゴシック" w:eastAsia="ＭＳ ゴシック" w:hAnsi="ＭＳ ゴシック" w:cs="Times New Roman"/>
          <w:b/>
          <w:sz w:val="16"/>
          <w:szCs w:val="16"/>
        </w:rPr>
      </w:pPr>
      <w:r w:rsidRPr="00F815BF">
        <w:rPr>
          <w:rFonts w:ascii="ＭＳ ゴシック" w:eastAsia="ＭＳ ゴシック" w:hAnsi="ＭＳ ゴシック" w:cs="Times New Roman" w:hint="eastAsia"/>
          <w:b/>
          <w:sz w:val="16"/>
          <w:szCs w:val="16"/>
        </w:rPr>
        <w:t>府内小中学校で学力向上に向けた取り組みを市町村の中心となって進める学校や府全体の学力課題の改善に向けた取組みを進</w:t>
      </w:r>
    </w:p>
    <w:p w14:paraId="30293D72" w14:textId="77777777" w:rsidR="0053371F" w:rsidRDefault="00F815BF" w:rsidP="00F815BF">
      <w:pPr>
        <w:spacing w:line="300" w:lineRule="exact"/>
        <w:ind w:leftChars="200" w:left="420"/>
        <w:rPr>
          <w:rFonts w:ascii="ＭＳ ゴシック" w:eastAsia="ＭＳ ゴシック" w:hAnsi="ＭＳ ゴシック" w:cs="Times New Roman"/>
          <w:b/>
          <w:sz w:val="16"/>
          <w:szCs w:val="16"/>
        </w:rPr>
      </w:pPr>
      <w:r w:rsidRPr="00F54D13">
        <w:rPr>
          <w:rFonts w:ascii="Century" w:eastAsia="ＭＳ 明朝" w:hAnsi="Century"/>
          <w:noProof/>
        </w:rPr>
        <w:drawing>
          <wp:anchor distT="0" distB="0" distL="114300" distR="114300" simplePos="0" relativeHeight="251655680" behindDoc="0" locked="0" layoutInCell="1" allowOverlap="1" wp14:anchorId="36046E12" wp14:editId="0BBF97D5">
            <wp:simplePos x="0" y="0"/>
            <wp:positionH relativeFrom="column">
              <wp:posOffset>5305425</wp:posOffset>
            </wp:positionH>
            <wp:positionV relativeFrom="paragraph">
              <wp:posOffset>295275</wp:posOffset>
            </wp:positionV>
            <wp:extent cx="704850" cy="677159"/>
            <wp:effectExtent l="0" t="0" r="0" b="889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8208" cy="68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BF">
        <w:rPr>
          <w:rFonts w:ascii="ＭＳ ゴシック" w:eastAsia="ＭＳ ゴシック" w:hAnsi="ＭＳ ゴシック" w:cs="Times New Roman" w:hint="eastAsia"/>
          <w:b/>
          <w:sz w:val="16"/>
          <w:szCs w:val="16"/>
        </w:rPr>
        <w:t>める学校にスクール・エンパワーメント担当教員を配置し、学力向上に向けた計画に基づく組織的な取り組みの好事例の収集、効</w:t>
      </w:r>
    </w:p>
    <w:p w14:paraId="58C029C2" w14:textId="3941E634" w:rsidR="00CD5165" w:rsidRPr="00F54D13" w:rsidRDefault="00F815BF" w:rsidP="00F815BF">
      <w:pPr>
        <w:spacing w:line="300" w:lineRule="exact"/>
        <w:ind w:leftChars="200" w:left="420"/>
        <w:rPr>
          <w:rFonts w:ascii="ＭＳ ゴシック" w:eastAsia="ＭＳ ゴシック" w:hAnsi="ＭＳ ゴシック" w:cs="Times New Roman"/>
          <w:b/>
          <w:sz w:val="16"/>
          <w:szCs w:val="16"/>
        </w:rPr>
      </w:pPr>
      <w:r w:rsidRPr="00F815BF">
        <w:rPr>
          <w:rFonts w:ascii="ＭＳ ゴシック" w:eastAsia="ＭＳ ゴシック" w:hAnsi="ＭＳ ゴシック" w:cs="Times New Roman" w:hint="eastAsia"/>
          <w:b/>
          <w:sz w:val="16"/>
          <w:szCs w:val="16"/>
        </w:rPr>
        <w:t>果的な取組みの普及を行う</w:t>
      </w:r>
      <w:r w:rsidR="00CD5165" w:rsidRPr="00F54D13">
        <w:rPr>
          <w:rFonts w:ascii="ＭＳ ゴシック" w:eastAsia="ＭＳ ゴシック" w:hAnsi="ＭＳ ゴシック" w:cs="Times New Roman" w:hint="eastAsia"/>
          <w:b/>
          <w:sz w:val="16"/>
          <w:szCs w:val="16"/>
        </w:rPr>
        <w:t>。</w:t>
      </w:r>
    </w:p>
    <w:p w14:paraId="0D66338B" w14:textId="77777777" w:rsidR="00980674" w:rsidRDefault="00CD5165" w:rsidP="00980674">
      <w:pPr>
        <w:spacing w:line="16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p>
    <w:p w14:paraId="5F0EE1A6" w14:textId="1A38E63A" w:rsidR="00CD5165" w:rsidRPr="00F54D13" w:rsidRDefault="00CD5165" w:rsidP="00980674">
      <w:pPr>
        <w:spacing w:line="300" w:lineRule="exact"/>
        <w:ind w:leftChars="100" w:left="451" w:hangingChars="100" w:hanging="24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高等学校：グローバルリーダーズハイスクールの充実</w:t>
      </w:r>
    </w:p>
    <w:p w14:paraId="58F385E7" w14:textId="598F275C" w:rsidR="00CD5165" w:rsidRPr="0053371F" w:rsidRDefault="0053371F" w:rsidP="0053371F">
      <w:pPr>
        <w:pStyle w:val="ad"/>
        <w:numPr>
          <w:ilvl w:val="0"/>
          <w:numId w:val="16"/>
        </w:numPr>
        <w:spacing w:line="300" w:lineRule="exact"/>
        <w:ind w:leftChars="0"/>
        <w:rPr>
          <w:rFonts w:ascii="ＭＳ ゴシック" w:eastAsia="ＭＳ ゴシック" w:hAnsi="ＭＳ ゴシック" w:cs="Times New Roman"/>
          <w:b/>
          <w:sz w:val="16"/>
          <w:szCs w:val="16"/>
        </w:rPr>
      </w:pPr>
      <w:r w:rsidRPr="0053371F">
        <w:rPr>
          <w:rFonts w:ascii="ＭＳ ゴシック" w:eastAsia="ＭＳ ゴシック" w:hAnsi="ＭＳ ゴシック" w:cs="Times New Roman" w:hint="eastAsia"/>
          <w:b/>
          <w:sz w:val="16"/>
          <w:szCs w:val="16"/>
        </w:rPr>
        <w:t>各校の取り組みに対して、外部有識者によるパフォーマンス評価を行い、活性化を図る</w:t>
      </w:r>
      <w:r w:rsidR="00CD5165" w:rsidRPr="0053371F">
        <w:rPr>
          <w:rFonts w:ascii="ＭＳ ゴシック" w:eastAsia="ＭＳ ゴシック" w:hAnsi="ＭＳ ゴシック" w:cs="Times New Roman" w:hint="eastAsia"/>
          <w:b/>
          <w:sz w:val="16"/>
          <w:szCs w:val="16"/>
        </w:rPr>
        <w:t>。</w:t>
      </w:r>
    </w:p>
    <w:p w14:paraId="261268F8" w14:textId="77777777" w:rsidR="00980674" w:rsidRDefault="00CD5165" w:rsidP="00980674">
      <w:pPr>
        <w:spacing w:line="16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p>
    <w:p w14:paraId="1164DEA4" w14:textId="4FC079ED" w:rsidR="00CD5165" w:rsidRPr="00F54D13" w:rsidRDefault="00CD5165" w:rsidP="00980674">
      <w:pPr>
        <w:spacing w:line="300" w:lineRule="exact"/>
        <w:ind w:firstLineChars="100" w:firstLine="24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高等学校：</w:t>
      </w:r>
      <w:r w:rsidR="0053371F" w:rsidRPr="0053371F">
        <w:rPr>
          <w:rFonts w:ascii="ＭＳ ゴシック" w:eastAsia="ＭＳ ゴシック" w:hAnsi="ＭＳ ゴシック" w:cs="Times New Roman" w:hint="eastAsia"/>
          <w:b/>
          <w:sz w:val="24"/>
          <w:szCs w:val="24"/>
        </w:rPr>
        <w:t>エンパワメントスクールの充実</w:t>
      </w:r>
    </w:p>
    <w:p w14:paraId="413C2F45" w14:textId="61F8E70F" w:rsidR="00CD5165" w:rsidRPr="0053371F" w:rsidRDefault="0053371F" w:rsidP="0053371F">
      <w:pPr>
        <w:pStyle w:val="ad"/>
        <w:numPr>
          <w:ilvl w:val="0"/>
          <w:numId w:val="16"/>
        </w:numPr>
        <w:spacing w:line="300" w:lineRule="exact"/>
        <w:ind w:leftChars="0"/>
        <w:rPr>
          <w:rFonts w:ascii="ＭＳ ゴシック" w:eastAsia="ＭＳ ゴシック" w:hAnsi="ＭＳ ゴシック" w:cs="Times New Roman"/>
          <w:b/>
          <w:sz w:val="16"/>
          <w:szCs w:val="16"/>
        </w:rPr>
      </w:pPr>
      <w:r w:rsidRPr="0053371F">
        <w:rPr>
          <w:rFonts w:ascii="ＭＳ ゴシック" w:eastAsia="ＭＳ ゴシック" w:hAnsi="ＭＳ ゴシック" w:cs="Times New Roman" w:hint="eastAsia"/>
          <w:b/>
          <w:sz w:val="16"/>
          <w:szCs w:val="16"/>
        </w:rPr>
        <w:t>これまで取り組んできた学び直しの支援や社会で活躍する力をはぐくむ教育のより一層の充実を図るため、教員の授業力向上のための研修や情報交換を行う。また、専門人材を活用し、生活面での課題を抱える生徒の就学を支援するとともに、キャリア教育を充実させ、生徒の進路実現を支援する</w:t>
      </w:r>
      <w:r w:rsidR="00CD5165" w:rsidRPr="0053371F">
        <w:rPr>
          <w:rFonts w:ascii="ＭＳ ゴシック" w:eastAsia="ＭＳ ゴシック" w:hAnsi="ＭＳ ゴシック" w:cs="Times New Roman" w:hint="eastAsia"/>
          <w:b/>
          <w:sz w:val="16"/>
          <w:szCs w:val="16"/>
        </w:rPr>
        <w:t>。</w:t>
      </w:r>
    </w:p>
    <w:p w14:paraId="1FCF5605" w14:textId="77777777" w:rsidR="00980674" w:rsidRDefault="00CD5165" w:rsidP="00980674">
      <w:pPr>
        <w:spacing w:line="160" w:lineRule="exact"/>
        <w:ind w:left="321" w:hangingChars="200" w:hanging="321"/>
        <w:rPr>
          <w:rFonts w:ascii="HG創英角ｺﾞｼｯｸUB" w:eastAsia="HG創英角ｺﾞｼｯｸUB" w:hAnsi="HG創英角ｺﾞｼｯｸUB" w:cs="Times New Roman"/>
          <w:b/>
          <w:color w:val="C0504D" w:themeColor="accent2"/>
          <w:sz w:val="16"/>
          <w:szCs w:val="16"/>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p>
    <w:p w14:paraId="3CEE3299" w14:textId="2BF98E28" w:rsidR="00CD5165" w:rsidRPr="002E0BB5" w:rsidRDefault="00195193" w:rsidP="00751BFD">
      <w:pPr>
        <w:ind w:left="480" w:hangingChars="200" w:hanging="480"/>
        <w:rPr>
          <w:rFonts w:ascii="HG創英角ｺﾞｼｯｸUB" w:eastAsia="HG創英角ｺﾞｼｯｸUB" w:hAnsi="HG創英角ｺﾞｼｯｸUB" w:cs="Times New Roman"/>
          <w:color w:val="C0504D" w:themeColor="accent2"/>
          <w:sz w:val="24"/>
          <w:szCs w:val="24"/>
        </w:rPr>
      </w:pPr>
      <w:r w:rsidRPr="002E0BB5">
        <w:rPr>
          <w:rFonts w:ascii="HG創英角ｺﾞｼｯｸUB" w:eastAsia="HG創英角ｺﾞｼｯｸUB" w:hAnsi="HG創英角ｺﾞｼｯｸUB" w:cs="Times New Roman"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254"/>
        <w:gridCol w:w="3240"/>
        <w:gridCol w:w="2009"/>
        <w:gridCol w:w="11"/>
      </w:tblGrid>
      <w:tr w:rsidR="0053371F" w:rsidRPr="0053371F" w14:paraId="1D22CA1F" w14:textId="77777777" w:rsidTr="0053371F">
        <w:trPr>
          <w:gridAfter w:val="1"/>
          <w:wAfter w:w="11" w:type="dxa"/>
          <w:trHeight w:val="387"/>
          <w:jc w:val="center"/>
        </w:trPr>
        <w:tc>
          <w:tcPr>
            <w:tcW w:w="4254" w:type="dxa"/>
            <w:shd w:val="clear" w:color="auto" w:fill="C2D69B" w:themeFill="accent3" w:themeFillTint="99"/>
            <w:vAlign w:val="center"/>
          </w:tcPr>
          <w:p w14:paraId="7AB44F72" w14:textId="77777777" w:rsidR="0053371F" w:rsidRPr="0053371F"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p>
        </w:tc>
        <w:tc>
          <w:tcPr>
            <w:tcW w:w="3240" w:type="dxa"/>
            <w:shd w:val="clear" w:color="auto" w:fill="C2D69B" w:themeFill="accent3" w:themeFillTint="99"/>
            <w:vAlign w:val="center"/>
          </w:tcPr>
          <w:p w14:paraId="7258BB6D" w14:textId="77777777" w:rsidR="0053371F" w:rsidRPr="00F81A78"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H31.4.1</w:t>
            </w:r>
          </w:p>
        </w:tc>
        <w:tc>
          <w:tcPr>
            <w:tcW w:w="2009" w:type="dxa"/>
            <w:shd w:val="clear" w:color="auto" w:fill="C2D69B" w:themeFill="accent3" w:themeFillTint="99"/>
            <w:vAlign w:val="center"/>
          </w:tcPr>
          <w:p w14:paraId="511B3DE8" w14:textId="77777777" w:rsidR="0053371F" w:rsidRPr="00F81A78"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w:t>
            </w:r>
            <w:r w:rsidRPr="00F81A78">
              <w:rPr>
                <w:rFonts w:ascii="HG丸ｺﾞｼｯｸM-PRO" w:eastAsia="HG丸ｺﾞｼｯｸM-PRO" w:hAnsi="HG丸ｺﾞｼｯｸM-PRO" w:cs="Times New Roman"/>
                <w:spacing w:val="2"/>
                <w:kern w:val="0"/>
                <w:szCs w:val="24"/>
              </w:rPr>
              <w:t>7</w:t>
            </w:r>
            <w:r w:rsidRPr="00F81A78">
              <w:rPr>
                <w:rFonts w:ascii="HG丸ｺﾞｼｯｸM-PRO" w:eastAsia="HG丸ｺﾞｼｯｸM-PRO" w:hAnsi="HG丸ｺﾞｼｯｸM-PRO" w:cs="Times New Roman" w:hint="eastAsia"/>
                <w:spacing w:val="2"/>
                <w:kern w:val="0"/>
                <w:szCs w:val="24"/>
              </w:rPr>
              <w:t>.4.1</w:t>
            </w:r>
          </w:p>
        </w:tc>
      </w:tr>
      <w:tr w:rsidR="0053371F" w:rsidRPr="0053371F" w14:paraId="285AB074" w14:textId="77777777" w:rsidTr="00980674">
        <w:trPr>
          <w:trHeight w:val="535"/>
          <w:jc w:val="center"/>
        </w:trPr>
        <w:tc>
          <w:tcPr>
            <w:tcW w:w="4254" w:type="dxa"/>
            <w:shd w:val="clear" w:color="auto" w:fill="auto"/>
            <w:vAlign w:val="center"/>
          </w:tcPr>
          <w:p w14:paraId="5AB0BCC2"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「全国学力・学習状況調査」に</w:t>
            </w:r>
          </w:p>
          <w:p w14:paraId="494652D7"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おける小中学校の平均正答率</w:t>
            </w:r>
          </w:p>
        </w:tc>
        <w:tc>
          <w:tcPr>
            <w:tcW w:w="3240" w:type="dxa"/>
            <w:shd w:val="clear" w:color="auto" w:fill="auto"/>
            <w:vAlign w:val="center"/>
          </w:tcPr>
          <w:p w14:paraId="29E4DF51" w14:textId="77777777" w:rsidR="0053371F" w:rsidRPr="0053371F"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 w:val="20"/>
                <w:szCs w:val="24"/>
              </w:rPr>
            </w:pPr>
            <w:r w:rsidRPr="0053371F">
              <w:rPr>
                <w:rFonts w:ascii="HG丸ｺﾞｼｯｸM-PRO" w:eastAsia="HG丸ｺﾞｼｯｸM-PRO" w:hAnsi="HG丸ｺﾞｼｯｸM-PRO" w:cs="Times New Roman" w:hint="eastAsia"/>
                <w:color w:val="000000"/>
                <w:spacing w:val="2"/>
                <w:kern w:val="0"/>
                <w:sz w:val="20"/>
                <w:szCs w:val="24"/>
              </w:rPr>
              <w:t>小学校58.5%（全国　60.1%</w:t>
            </w:r>
            <w:r w:rsidRPr="0053371F">
              <w:rPr>
                <w:rFonts w:ascii="HG丸ｺﾞｼｯｸM-PRO" w:eastAsia="HG丸ｺﾞｼｯｸM-PRO" w:hAnsi="HG丸ｺﾞｼｯｸM-PRO" w:cs="Times New Roman"/>
                <w:color w:val="000000"/>
                <w:spacing w:val="2"/>
                <w:kern w:val="0"/>
                <w:sz w:val="20"/>
                <w:szCs w:val="24"/>
              </w:rPr>
              <w:t>）</w:t>
            </w:r>
          </w:p>
          <w:p w14:paraId="4C57FEC4" w14:textId="77777777" w:rsidR="0053371F" w:rsidRPr="0053371F" w:rsidRDefault="0053371F" w:rsidP="00980674">
            <w:pPr>
              <w:autoSpaceDE w:val="0"/>
              <w:autoSpaceDN w:val="0"/>
              <w:spacing w:line="280" w:lineRule="exact"/>
              <w:jc w:val="center"/>
              <w:rPr>
                <w:rFonts w:ascii="HG丸ｺﾞｼｯｸM-PRO" w:eastAsia="HG丸ｺﾞｼｯｸM-PRO" w:hAnsi="HG丸ｺﾞｼｯｸM-PRO" w:cs="Times New Roman"/>
                <w:color w:val="FF0000"/>
                <w:spacing w:val="2"/>
                <w:kern w:val="0"/>
                <w:sz w:val="22"/>
                <w:szCs w:val="24"/>
              </w:rPr>
            </w:pPr>
            <w:r w:rsidRPr="0053371F">
              <w:rPr>
                <w:rFonts w:ascii="HG丸ｺﾞｼｯｸM-PRO" w:eastAsia="HG丸ｺﾞｼｯｸM-PRO" w:hAnsi="HG丸ｺﾞｼｯｸM-PRO" w:cs="Times New Roman" w:hint="eastAsia"/>
                <w:color w:val="000000"/>
                <w:spacing w:val="2"/>
                <w:kern w:val="0"/>
                <w:sz w:val="20"/>
                <w:szCs w:val="24"/>
              </w:rPr>
              <w:t>中学校61.3%（全国　62.6%）</w:t>
            </w:r>
          </w:p>
        </w:tc>
        <w:tc>
          <w:tcPr>
            <w:tcW w:w="2020" w:type="dxa"/>
            <w:gridSpan w:val="2"/>
            <w:shd w:val="clear" w:color="auto" w:fill="auto"/>
            <w:vAlign w:val="center"/>
          </w:tcPr>
          <w:p w14:paraId="66D584F6"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全国水準をめざす</w:t>
            </w:r>
          </w:p>
        </w:tc>
      </w:tr>
      <w:tr w:rsidR="0053371F" w:rsidRPr="0053371F" w14:paraId="56574BCC" w14:textId="77777777" w:rsidTr="00980674">
        <w:trPr>
          <w:gridAfter w:val="1"/>
          <w:wAfter w:w="11" w:type="dxa"/>
          <w:trHeight w:val="515"/>
          <w:jc w:val="center"/>
        </w:trPr>
        <w:tc>
          <w:tcPr>
            <w:tcW w:w="4254" w:type="dxa"/>
            <w:shd w:val="clear" w:color="auto" w:fill="auto"/>
          </w:tcPr>
          <w:p w14:paraId="3A3018E0"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グローバルリーダーズハイスクールの現役国公立大学進学率</w:t>
            </w:r>
          </w:p>
        </w:tc>
        <w:tc>
          <w:tcPr>
            <w:tcW w:w="3240" w:type="dxa"/>
            <w:shd w:val="clear" w:color="auto" w:fill="auto"/>
            <w:vAlign w:val="center"/>
          </w:tcPr>
          <w:p w14:paraId="62370ED5"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40.9</w:t>
            </w:r>
            <w:r w:rsidRPr="00F81A78">
              <w:rPr>
                <w:rFonts w:ascii="HG丸ｺﾞｼｯｸM-PRO" w:eastAsia="HG丸ｺﾞｼｯｸM-PRO" w:hAnsi="HG丸ｺﾞｼｯｸM-PRO" w:cs="Times New Roman"/>
                <w:color w:val="000000"/>
                <w:spacing w:val="2"/>
                <w:kern w:val="0"/>
                <w:szCs w:val="24"/>
              </w:rPr>
              <w:t>%</w:t>
            </w:r>
          </w:p>
        </w:tc>
        <w:tc>
          <w:tcPr>
            <w:tcW w:w="2009" w:type="dxa"/>
            <w:shd w:val="clear" w:color="auto" w:fill="auto"/>
            <w:vAlign w:val="center"/>
          </w:tcPr>
          <w:p w14:paraId="7540E9D3"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向上</w:t>
            </w:r>
          </w:p>
        </w:tc>
      </w:tr>
    </w:tbl>
    <w:tbl>
      <w:tblPr>
        <w:tblStyle w:val="a7"/>
        <w:tblpPr w:leftFromText="142" w:rightFromText="142" w:vertAnchor="text" w:horzAnchor="margin" w:tblpXSpec="center" w:tblpY="273"/>
        <w:tblW w:w="931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58"/>
        <w:gridCol w:w="3744"/>
        <w:gridCol w:w="1217"/>
      </w:tblGrid>
      <w:tr w:rsidR="0053371F" w:rsidRPr="00F54D13" w14:paraId="08D24254" w14:textId="77777777" w:rsidTr="00843B09">
        <w:tc>
          <w:tcPr>
            <w:tcW w:w="4358" w:type="dxa"/>
            <w:shd w:val="clear" w:color="auto" w:fill="FBD4B4" w:themeFill="accent6" w:themeFillTint="66"/>
          </w:tcPr>
          <w:p w14:paraId="2C2700A3" w14:textId="77777777" w:rsidR="0053371F" w:rsidRPr="00837310" w:rsidRDefault="0053371F" w:rsidP="00843B09">
            <w:pPr>
              <w:spacing w:line="280" w:lineRule="exact"/>
              <w:rPr>
                <w:rFonts w:ascii="HG丸ｺﾞｼｯｸM-PRO" w:eastAsia="HG丸ｺﾞｼｯｸM-PRO" w:hAnsi="HG丸ｺﾞｼｯｸM-PRO"/>
                <w:sz w:val="18"/>
                <w:szCs w:val="18"/>
              </w:rPr>
            </w:pPr>
          </w:p>
        </w:tc>
        <w:tc>
          <w:tcPr>
            <w:tcW w:w="3744" w:type="dxa"/>
            <w:shd w:val="clear" w:color="auto" w:fill="FBD4B4" w:themeFill="accent6" w:themeFillTint="66"/>
          </w:tcPr>
          <w:p w14:paraId="6F5031B3" w14:textId="3D4A6F76" w:rsidR="0053371F" w:rsidRPr="00F81A78" w:rsidRDefault="00E15F29" w:rsidP="00843B09">
            <w:pPr>
              <w:spacing w:line="280" w:lineRule="exact"/>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令和３</w:t>
            </w:r>
            <w:r w:rsidR="0053371F" w:rsidRPr="00F81A78">
              <w:rPr>
                <w:rFonts w:ascii="HG丸ｺﾞｼｯｸM-PRO" w:eastAsia="HG丸ｺﾞｼｯｸM-PRO" w:hAnsi="HG丸ｺﾞｼｯｸM-PRO" w:hint="eastAsia"/>
                <w:b/>
                <w:szCs w:val="18"/>
              </w:rPr>
              <w:t>年度の取り組み状況</w:t>
            </w:r>
          </w:p>
        </w:tc>
        <w:tc>
          <w:tcPr>
            <w:tcW w:w="1217" w:type="dxa"/>
            <w:shd w:val="clear" w:color="auto" w:fill="FBD4B4" w:themeFill="accent6" w:themeFillTint="66"/>
          </w:tcPr>
          <w:p w14:paraId="728F919E" w14:textId="77777777" w:rsidR="0053371F" w:rsidRPr="00F81A78" w:rsidRDefault="0053371F" w:rsidP="00843B09">
            <w:pPr>
              <w:spacing w:line="280" w:lineRule="exact"/>
              <w:jc w:val="center"/>
              <w:rPr>
                <w:rFonts w:ascii="HG丸ｺﾞｼｯｸM-PRO" w:eastAsia="HG丸ｺﾞｼｯｸM-PRO" w:hAnsi="HG丸ｺﾞｼｯｸM-PRO"/>
                <w:szCs w:val="18"/>
              </w:rPr>
            </w:pPr>
            <w:r w:rsidRPr="00F81A78">
              <w:rPr>
                <w:rFonts w:ascii="HG丸ｺﾞｼｯｸM-PRO" w:eastAsia="HG丸ｺﾞｼｯｸM-PRO" w:hAnsi="HG丸ｺﾞｼｯｸM-PRO" w:hint="eastAsia"/>
                <w:szCs w:val="18"/>
              </w:rPr>
              <w:t>評価</w:t>
            </w:r>
          </w:p>
        </w:tc>
      </w:tr>
      <w:tr w:rsidR="009E2327" w:rsidRPr="00F54D13" w14:paraId="3E201226" w14:textId="77777777" w:rsidTr="00843B09">
        <w:tc>
          <w:tcPr>
            <w:tcW w:w="4358" w:type="dxa"/>
            <w:shd w:val="pct5" w:color="auto" w:fill="auto"/>
            <w:vAlign w:val="center"/>
          </w:tcPr>
          <w:p w14:paraId="76C106F5" w14:textId="77777777" w:rsidR="009E2327" w:rsidRPr="0053371F"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 w:val="24"/>
                <w:szCs w:val="24"/>
              </w:rPr>
            </w:pPr>
            <w:r w:rsidRPr="0053371F">
              <w:rPr>
                <w:rFonts w:ascii="HG丸ｺﾞｼｯｸM-PRO" w:eastAsia="HG丸ｺﾞｼｯｸM-PRO" w:hAnsi="HG丸ｺﾞｼｯｸM-PRO" w:cs="Times New Roman" w:hint="eastAsia"/>
                <w:spacing w:val="2"/>
                <w:kern w:val="0"/>
                <w:sz w:val="24"/>
                <w:szCs w:val="24"/>
              </w:rPr>
              <w:t>「全国学力・学習状況調査」に</w:t>
            </w:r>
          </w:p>
          <w:p w14:paraId="19AC3D16" w14:textId="504502F2" w:rsidR="009E2327" w:rsidRPr="003C0933" w:rsidRDefault="009E2327" w:rsidP="003C0933">
            <w:pPr>
              <w:spacing w:line="280" w:lineRule="exact"/>
              <w:jc w:val="center"/>
              <w:rPr>
                <w:rFonts w:ascii="HG丸ｺﾞｼｯｸM-PRO" w:eastAsia="HG丸ｺﾞｼｯｸM-PRO" w:hAnsi="HG丸ｺﾞｼｯｸM-PRO" w:cs="Times New Roman"/>
                <w:spacing w:val="2"/>
                <w:kern w:val="0"/>
                <w:sz w:val="24"/>
                <w:szCs w:val="24"/>
              </w:rPr>
            </w:pPr>
            <w:r w:rsidRPr="0053371F">
              <w:rPr>
                <w:rFonts w:ascii="HG丸ｺﾞｼｯｸM-PRO" w:eastAsia="HG丸ｺﾞｼｯｸM-PRO" w:hAnsi="HG丸ｺﾞｼｯｸM-PRO" w:cs="Times New Roman" w:hint="eastAsia"/>
                <w:spacing w:val="2"/>
                <w:kern w:val="0"/>
                <w:sz w:val="24"/>
                <w:szCs w:val="24"/>
              </w:rPr>
              <w:t>おける小中学校の平均正答率</w:t>
            </w:r>
          </w:p>
        </w:tc>
        <w:tc>
          <w:tcPr>
            <w:tcW w:w="3744" w:type="dxa"/>
            <w:shd w:val="pct5" w:color="auto" w:fill="auto"/>
            <w:vAlign w:val="center"/>
          </w:tcPr>
          <w:p w14:paraId="499262D5" w14:textId="77777777"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 w:val="20"/>
                <w:szCs w:val="24"/>
              </w:rPr>
            </w:pPr>
            <w:r w:rsidRPr="00B82591">
              <w:rPr>
                <w:rFonts w:ascii="HG丸ｺﾞｼｯｸM-PRO" w:eastAsia="HG丸ｺﾞｼｯｸM-PRO" w:hAnsi="HG丸ｺﾞｼｯｸM-PRO" w:cs="Times New Roman" w:hint="eastAsia"/>
                <w:spacing w:val="2"/>
                <w:kern w:val="0"/>
                <w:sz w:val="20"/>
                <w:szCs w:val="24"/>
              </w:rPr>
              <w:t>小学校6</w:t>
            </w:r>
            <w:r w:rsidRPr="00B82591">
              <w:rPr>
                <w:rFonts w:ascii="HG丸ｺﾞｼｯｸM-PRO" w:eastAsia="HG丸ｺﾞｼｯｸM-PRO" w:hAnsi="HG丸ｺﾞｼｯｸM-PRO" w:cs="Times New Roman"/>
                <w:spacing w:val="2"/>
                <w:kern w:val="0"/>
                <w:sz w:val="20"/>
                <w:szCs w:val="24"/>
              </w:rPr>
              <w:t>3.3</w:t>
            </w:r>
            <w:r w:rsidRPr="00B82591">
              <w:rPr>
                <w:rFonts w:ascii="HG丸ｺﾞｼｯｸM-PRO" w:eastAsia="HG丸ｺﾞｼｯｸM-PRO" w:hAnsi="HG丸ｺﾞｼｯｸM-PRO" w:cs="Times New Roman" w:hint="eastAsia"/>
                <w:spacing w:val="2"/>
                <w:kern w:val="0"/>
                <w:sz w:val="20"/>
                <w:szCs w:val="24"/>
              </w:rPr>
              <w:t xml:space="preserve">%（全国　</w:t>
            </w:r>
            <w:r w:rsidRPr="00B82591">
              <w:rPr>
                <w:rFonts w:ascii="HG丸ｺﾞｼｯｸM-PRO" w:eastAsia="HG丸ｺﾞｼｯｸM-PRO" w:hAnsi="HG丸ｺﾞｼｯｸM-PRO" w:cs="Times New Roman"/>
                <w:spacing w:val="2"/>
                <w:kern w:val="0"/>
                <w:sz w:val="20"/>
                <w:szCs w:val="24"/>
              </w:rPr>
              <w:t>64.4</w:t>
            </w:r>
            <w:r w:rsidRPr="00B82591">
              <w:rPr>
                <w:rFonts w:ascii="HG丸ｺﾞｼｯｸM-PRO" w:eastAsia="HG丸ｺﾞｼｯｸM-PRO" w:hAnsi="HG丸ｺﾞｼｯｸM-PRO" w:cs="Times New Roman" w:hint="eastAsia"/>
                <w:spacing w:val="2"/>
                <w:kern w:val="0"/>
                <w:sz w:val="20"/>
                <w:szCs w:val="24"/>
              </w:rPr>
              <w:t>%</w:t>
            </w:r>
            <w:r w:rsidRPr="00B82591">
              <w:rPr>
                <w:rFonts w:ascii="HG丸ｺﾞｼｯｸM-PRO" w:eastAsia="HG丸ｺﾞｼｯｸM-PRO" w:hAnsi="HG丸ｺﾞｼｯｸM-PRO" w:cs="Times New Roman"/>
                <w:spacing w:val="2"/>
                <w:kern w:val="0"/>
                <w:sz w:val="20"/>
                <w:szCs w:val="24"/>
              </w:rPr>
              <w:t>）</w:t>
            </w:r>
          </w:p>
          <w:p w14:paraId="267FF913" w14:textId="0FE65328"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 w:val="20"/>
                <w:szCs w:val="24"/>
              </w:rPr>
              <w:t>中学校</w:t>
            </w:r>
            <w:r w:rsidRPr="00B82591">
              <w:rPr>
                <w:rFonts w:ascii="HG丸ｺﾞｼｯｸM-PRO" w:eastAsia="HG丸ｺﾞｼｯｸM-PRO" w:hAnsi="HG丸ｺﾞｼｯｸM-PRO" w:cs="Times New Roman"/>
                <w:spacing w:val="2"/>
                <w:kern w:val="0"/>
                <w:sz w:val="20"/>
                <w:szCs w:val="24"/>
              </w:rPr>
              <w:t>59.0</w:t>
            </w:r>
            <w:r w:rsidRPr="00B82591">
              <w:rPr>
                <w:rFonts w:ascii="HG丸ｺﾞｼｯｸM-PRO" w:eastAsia="HG丸ｺﾞｼｯｸM-PRO" w:hAnsi="HG丸ｺﾞｼｯｸM-PRO" w:cs="Times New Roman" w:hint="eastAsia"/>
                <w:spacing w:val="2"/>
                <w:kern w:val="0"/>
                <w:sz w:val="20"/>
                <w:szCs w:val="24"/>
              </w:rPr>
              <w:t xml:space="preserve">%（全国　</w:t>
            </w:r>
            <w:r w:rsidRPr="00B82591">
              <w:rPr>
                <w:rFonts w:ascii="HG丸ｺﾞｼｯｸM-PRO" w:eastAsia="HG丸ｺﾞｼｯｸM-PRO" w:hAnsi="HG丸ｺﾞｼｯｸM-PRO" w:cs="Times New Roman"/>
                <w:spacing w:val="2"/>
                <w:kern w:val="0"/>
                <w:sz w:val="20"/>
                <w:szCs w:val="24"/>
              </w:rPr>
              <w:t>60.2</w:t>
            </w:r>
            <w:r w:rsidRPr="00B82591">
              <w:rPr>
                <w:rFonts w:ascii="HG丸ｺﾞｼｯｸM-PRO" w:eastAsia="HG丸ｺﾞｼｯｸM-PRO" w:hAnsi="HG丸ｺﾞｼｯｸM-PRO" w:cs="Times New Roman" w:hint="eastAsia"/>
                <w:spacing w:val="2"/>
                <w:kern w:val="0"/>
                <w:sz w:val="20"/>
                <w:szCs w:val="24"/>
              </w:rPr>
              <w:t>%）</w:t>
            </w:r>
          </w:p>
        </w:tc>
        <w:tc>
          <w:tcPr>
            <w:tcW w:w="1217" w:type="dxa"/>
            <w:shd w:val="pct5" w:color="auto" w:fill="auto"/>
            <w:vAlign w:val="center"/>
          </w:tcPr>
          <w:p w14:paraId="16831743" w14:textId="1210EDD7" w:rsidR="009E2327" w:rsidRPr="00B82591" w:rsidRDefault="009E2327" w:rsidP="009E2327">
            <w:pPr>
              <w:spacing w:line="280" w:lineRule="exact"/>
              <w:jc w:val="center"/>
              <w:rPr>
                <w:rFonts w:ascii="HG丸ｺﾞｼｯｸM-PRO" w:eastAsia="HG丸ｺﾞｼｯｸM-PRO" w:hAnsi="HG丸ｺﾞｼｯｸM-PRO" w:cs="Times New Roman"/>
                <w:szCs w:val="21"/>
              </w:rPr>
            </w:pPr>
            <w:r w:rsidRPr="00B82591">
              <w:rPr>
                <w:rFonts w:ascii="HG丸ｺﾞｼｯｸM-PRO" w:eastAsia="HG丸ｺﾞｼｯｸM-PRO" w:hAnsi="HG丸ｺﾞｼｯｸM-PRO" w:cs="Times New Roman" w:hint="eastAsia"/>
                <w:szCs w:val="21"/>
              </w:rPr>
              <w:t>〇</w:t>
            </w:r>
          </w:p>
        </w:tc>
      </w:tr>
      <w:tr w:rsidR="009E2327" w:rsidRPr="00F54D13" w14:paraId="36CD27D2" w14:textId="77777777" w:rsidTr="00843B09">
        <w:tc>
          <w:tcPr>
            <w:tcW w:w="4358" w:type="dxa"/>
            <w:shd w:val="pct5" w:color="auto" w:fill="auto"/>
          </w:tcPr>
          <w:p w14:paraId="11CE85B5" w14:textId="6AC30CE8" w:rsidR="009E2327" w:rsidRPr="00F81A78" w:rsidRDefault="009E2327" w:rsidP="009E2327">
            <w:pPr>
              <w:spacing w:line="280" w:lineRule="exact"/>
              <w:jc w:val="center"/>
              <w:rPr>
                <w:rFonts w:ascii="HG丸ｺﾞｼｯｸM-PRO" w:eastAsia="HG丸ｺﾞｼｯｸM-PRO" w:hAnsi="HG丸ｺﾞｼｯｸM-PRO" w:cs="Times New Roman"/>
              </w:rPr>
            </w:pPr>
            <w:r w:rsidRPr="0053371F">
              <w:rPr>
                <w:rFonts w:ascii="HG丸ｺﾞｼｯｸM-PRO" w:eastAsia="HG丸ｺﾞｼｯｸM-PRO" w:hAnsi="HG丸ｺﾞｼｯｸM-PRO" w:cs="Times New Roman" w:hint="eastAsia"/>
                <w:color w:val="000000"/>
                <w:spacing w:val="2"/>
                <w:kern w:val="0"/>
                <w:sz w:val="22"/>
              </w:rPr>
              <w:t>グローバルリーダーズハイスクールの現役国公立大学進学率</w:t>
            </w:r>
          </w:p>
        </w:tc>
        <w:tc>
          <w:tcPr>
            <w:tcW w:w="3744" w:type="dxa"/>
            <w:shd w:val="pct5" w:color="auto" w:fill="auto"/>
            <w:vAlign w:val="center"/>
          </w:tcPr>
          <w:p w14:paraId="3AEC1DA3" w14:textId="283A670D"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46.</w:t>
            </w:r>
            <w:r w:rsidRPr="00B82591">
              <w:rPr>
                <w:rFonts w:ascii="HG丸ｺﾞｼｯｸM-PRO" w:eastAsia="HG丸ｺﾞｼｯｸM-PRO" w:hAnsi="HG丸ｺﾞｼｯｸM-PRO"/>
                <w:szCs w:val="21"/>
              </w:rPr>
              <w:t>3</w:t>
            </w:r>
            <w:r w:rsidRPr="00B82591">
              <w:rPr>
                <w:rFonts w:ascii="HG丸ｺﾞｼｯｸM-PRO" w:eastAsia="HG丸ｺﾞｼｯｸM-PRO" w:hAnsi="HG丸ｺﾞｼｯｸM-PRO" w:hint="eastAsia"/>
                <w:szCs w:val="21"/>
              </w:rPr>
              <w:t>%</w:t>
            </w:r>
          </w:p>
        </w:tc>
        <w:tc>
          <w:tcPr>
            <w:tcW w:w="1217" w:type="dxa"/>
            <w:shd w:val="pct5" w:color="auto" w:fill="auto"/>
            <w:vAlign w:val="center"/>
          </w:tcPr>
          <w:p w14:paraId="0F39C87D" w14:textId="63902102" w:rsidR="009E2327" w:rsidRPr="00B82591" w:rsidRDefault="009E2327" w:rsidP="009E2327">
            <w:pPr>
              <w:spacing w:line="280" w:lineRule="exact"/>
              <w:jc w:val="center"/>
              <w:rPr>
                <w:rFonts w:ascii="HG丸ｺﾞｼｯｸM-PRO" w:eastAsia="HG丸ｺﾞｼｯｸM-PRO" w:hAnsi="HG丸ｺﾞｼｯｸM-PRO" w:cs="Times New Roman"/>
                <w:szCs w:val="21"/>
              </w:rPr>
            </w:pPr>
            <w:r w:rsidRPr="00B82591">
              <w:rPr>
                <w:rFonts w:ascii="HG丸ｺﾞｼｯｸM-PRO" w:eastAsia="HG丸ｺﾞｼｯｸM-PRO" w:hAnsi="HG丸ｺﾞｼｯｸM-PRO" w:cs="Times New Roman" w:hint="eastAsia"/>
                <w:szCs w:val="21"/>
              </w:rPr>
              <w:t>◎</w:t>
            </w:r>
          </w:p>
        </w:tc>
      </w:tr>
    </w:tbl>
    <w:p w14:paraId="13306060" w14:textId="717A31A7" w:rsidR="00843B09" w:rsidRDefault="00843B09" w:rsidP="0053371F">
      <w:pPr>
        <w:rPr>
          <w:rFonts w:ascii="HG創英角ｺﾞｼｯｸUB" w:eastAsia="HG創英角ｺﾞｼｯｸUB" w:hAnsi="HG創英角ｺﾞｼｯｸUB" w:cs="Times New Roman"/>
          <w:color w:val="C0504D" w:themeColor="accent2"/>
          <w:sz w:val="24"/>
          <w:szCs w:val="24"/>
          <w:u w:val="single"/>
        </w:rPr>
      </w:pPr>
    </w:p>
    <w:p w14:paraId="2B3A655A" w14:textId="77777777" w:rsidR="00843B09" w:rsidRPr="008151FA" w:rsidRDefault="00843B09" w:rsidP="0053371F">
      <w:pPr>
        <w:rPr>
          <w:rFonts w:ascii="HG創英角ｺﾞｼｯｸUB" w:eastAsia="HG創英角ｺﾞｼｯｸUB" w:hAnsi="HG創英角ｺﾞｼｯｸUB" w:cs="Times New Roman"/>
          <w:color w:val="C0504D" w:themeColor="accent2"/>
          <w:sz w:val="24"/>
          <w:szCs w:val="24"/>
          <w:u w:val="single"/>
        </w:rPr>
      </w:pPr>
    </w:p>
    <w:p w14:paraId="25AB763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3DE39CF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05D66AD4" w14:textId="77777777"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0496" behindDoc="0" locked="0" layoutInCell="1" allowOverlap="1" wp14:anchorId="7E567F20" wp14:editId="5757DAAC">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4D6EE3" id="直線コネクタ 1483"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14:paraId="0DCD0D14" w14:textId="77777777"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656704" behindDoc="0" locked="0" layoutInCell="1" allowOverlap="1" wp14:anchorId="606CCFA0" wp14:editId="5B666541">
                <wp:simplePos x="0" y="0"/>
                <wp:positionH relativeFrom="column">
                  <wp:posOffset>-76200</wp:posOffset>
                </wp:positionH>
                <wp:positionV relativeFrom="paragraph">
                  <wp:posOffset>123826</wp:posOffset>
                </wp:positionV>
                <wp:extent cx="6315075" cy="552450"/>
                <wp:effectExtent l="0" t="0" r="28575" b="19050"/>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552450"/>
                        </a:xfrm>
                        <a:prstGeom prst="rect">
                          <a:avLst/>
                        </a:prstGeom>
                        <a:solidFill>
                          <a:srgbClr val="CCFF99"/>
                        </a:solidFill>
                        <a:ln w="6350">
                          <a:solidFill>
                            <a:prstClr val="black"/>
                          </a:solidFill>
                        </a:ln>
                        <a:effectLst/>
                      </wps:spPr>
                      <wps:txbx>
                        <w:txbxContent>
                          <w:p w14:paraId="7A6D5B6B" w14:textId="7777777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5A3CD7B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CFA0" id="テキスト ボックス 1417" o:spid="_x0000_s1141" type="#_x0000_t202" style="position:absolute;left:0;text-align:left;margin-left:-6pt;margin-top:9.75pt;width:497.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" fillcolor="#cf9" strokeweight=".5pt">
                <v:textbox>
                  <w:txbxContent>
                    <w:p w14:paraId="7A6D5B6B" w14:textId="7777777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5A3CD7B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14:paraId="0E7B6560" w14:textId="77777777" w:rsidR="00CD5165" w:rsidRPr="00F54D13" w:rsidRDefault="00CD5165" w:rsidP="00CD5165">
      <w:pPr>
        <w:rPr>
          <w:noProof/>
        </w:rPr>
      </w:pPr>
    </w:p>
    <w:p w14:paraId="28062514" w14:textId="32E564B9" w:rsidR="00CD5165" w:rsidRPr="00F54D13" w:rsidRDefault="00CD5165" w:rsidP="00ED22F1">
      <w:pPr>
        <w:rPr>
          <w:rFonts w:ascii="HG丸ｺﾞｼｯｸM-PRO" w:eastAsia="HG丸ｺﾞｼｯｸM-PRO" w:hAnsi="HG丸ｺﾞｼｯｸM-PRO" w:cs="メイリオ"/>
          <w:szCs w:val="21"/>
        </w:rPr>
      </w:pPr>
    </w:p>
    <w:p w14:paraId="57EE04DB" w14:textId="39DB7AC4" w:rsidR="001C3B45" w:rsidRDefault="00CD5165" w:rsidP="00980674">
      <w:pPr>
        <w:spacing w:line="24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00ED22F1" w:rsidRPr="00ED22F1">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r w:rsidRPr="00837310">
        <w:rPr>
          <w:rFonts w:ascii="HG丸ｺﾞｼｯｸM-PRO" w:eastAsia="HG丸ｺﾞｼｯｸM-PRO" w:hAnsi="HG丸ｺﾞｼｯｸM-PRO" w:hint="eastAsia"/>
          <w:sz w:val="18"/>
          <w:szCs w:val="18"/>
        </w:rPr>
        <w:t>。</w:t>
      </w:r>
    </w:p>
    <w:p w14:paraId="613D20AB" w14:textId="77777777"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11B3B88" w14:textId="77777777"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657728" behindDoc="0" locked="0" layoutInCell="1" allowOverlap="1" wp14:anchorId="6B9312FA" wp14:editId="480B4430">
                <wp:simplePos x="0" y="0"/>
                <wp:positionH relativeFrom="column">
                  <wp:posOffset>265814</wp:posOffset>
                </wp:positionH>
                <wp:positionV relativeFrom="paragraph">
                  <wp:posOffset>10634</wp:posOffset>
                </wp:positionV>
                <wp:extent cx="6145619" cy="2551814"/>
                <wp:effectExtent l="0" t="0" r="7620" b="1270"/>
                <wp:wrapNone/>
                <wp:docPr id="8" name="テキスト ボックス 8"/>
                <wp:cNvGraphicFramePr/>
                <a:graphic xmlns:a="http://schemas.openxmlformats.org/drawingml/2006/main">
                  <a:graphicData uri="http://schemas.microsoft.com/office/word/2010/wordprocessingShape">
                    <wps:wsp>
                      <wps:cNvSpPr txBox="1"/>
                      <wps:spPr>
                        <a:xfrm>
                          <a:off x="0" y="0"/>
                          <a:ext cx="6145619" cy="2551814"/>
                        </a:xfrm>
                        <a:prstGeom prst="rect">
                          <a:avLst/>
                        </a:prstGeom>
                        <a:solidFill>
                          <a:srgbClr val="4F81BD">
                            <a:lumMod val="20000"/>
                            <a:lumOff val="80000"/>
                          </a:srgbClr>
                        </a:solidFill>
                        <a:ln w="6350">
                          <a:noFill/>
                        </a:ln>
                        <a:effectLst/>
                      </wps:spPr>
                      <wps:txbx>
                        <w:txbxContent>
                          <w:p w14:paraId="00060B53" w14:textId="77BB396B" w:rsidR="00002B6E"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中学校：豊かな人間性をはぐくむ取り組みの推進</w:t>
                            </w:r>
                          </w:p>
                          <w:p w14:paraId="02ED2CAC" w14:textId="1F12B4FA" w:rsidR="00002B6E" w:rsidRPr="0084000A" w:rsidRDefault="00002B6E" w:rsidP="0028429D">
                            <w:pPr>
                              <w:spacing w:line="24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道徳教育推進教師を対象とした研修会を実施する</w:t>
                            </w:r>
                            <w:r w:rsidRPr="0084000A">
                              <w:rPr>
                                <w:rFonts w:asciiTheme="majorEastAsia" w:eastAsiaTheme="majorEastAsia" w:hAnsiTheme="majorEastAsia" w:hint="eastAsia"/>
                                <w:sz w:val="16"/>
                                <w:szCs w:val="16"/>
                              </w:rPr>
                              <w:t>。</w:t>
                            </w:r>
                          </w:p>
                          <w:p w14:paraId="6A492EF1" w14:textId="7FFC1811" w:rsidR="00002B6E" w:rsidRPr="004C1348" w:rsidRDefault="00002B6E" w:rsidP="0028429D">
                            <w:pPr>
                              <w:spacing w:line="24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校区の小中学校において、「こころの再生」府民運動の趣旨に沿った取り組みを行い、各学校独自の子どもの意欲、自己肯定感を高める取り組みを行う</w:t>
                            </w:r>
                            <w:r>
                              <w:rPr>
                                <w:rFonts w:asciiTheme="majorEastAsia" w:eastAsiaTheme="majorEastAsia" w:hAnsiTheme="majorEastAsia" w:hint="eastAsia"/>
                                <w:sz w:val="16"/>
                                <w:szCs w:val="16"/>
                              </w:rPr>
                              <w:t>。</w:t>
                            </w:r>
                          </w:p>
                          <w:p w14:paraId="78E65B61" w14:textId="77777777" w:rsidR="00002B6E" w:rsidRDefault="00002B6E" w:rsidP="006174D3">
                            <w:pPr>
                              <w:spacing w:line="160" w:lineRule="exact"/>
                              <w:ind w:left="482" w:hangingChars="200" w:hanging="482"/>
                              <w:rPr>
                                <w:rFonts w:asciiTheme="majorEastAsia" w:eastAsiaTheme="majorEastAsia" w:hAnsiTheme="majorEastAsia"/>
                                <w:b/>
                                <w:sz w:val="24"/>
                                <w:szCs w:val="24"/>
                              </w:rPr>
                            </w:pPr>
                          </w:p>
                          <w:p w14:paraId="149AC91E" w14:textId="0D5E621B" w:rsidR="00002B6E" w:rsidRPr="00DC2814" w:rsidRDefault="00002B6E"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w:t>
                            </w:r>
                            <w:r w:rsidRPr="00ED22F1">
                              <w:rPr>
                                <w:rFonts w:asciiTheme="majorEastAsia" w:eastAsiaTheme="majorEastAsia" w:hAnsiTheme="majorEastAsia" w:hint="eastAsia"/>
                                <w:b/>
                                <w:sz w:val="24"/>
                                <w:szCs w:val="24"/>
                              </w:rPr>
                              <w:t>等学校：「志（こころざし）学」の実</w:t>
                            </w:r>
                            <w:r w:rsidRPr="00DC2814">
                              <w:rPr>
                                <w:rFonts w:asciiTheme="majorEastAsia" w:eastAsiaTheme="majorEastAsia" w:hAnsiTheme="majorEastAsia" w:hint="eastAsia"/>
                                <w:b/>
                                <w:sz w:val="24"/>
                                <w:szCs w:val="24"/>
                              </w:rPr>
                              <w:t>施</w:t>
                            </w:r>
                          </w:p>
                          <w:p w14:paraId="11223727" w14:textId="06145556" w:rsidR="00002B6E" w:rsidRDefault="00002B6E" w:rsidP="0028429D">
                            <w:pPr>
                              <w:spacing w:line="24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豊かな人間性や規範意識、マナー等を身につけ、夢や希望、志を持ってよき社会人として自立していくために、すべての府立高学校において、平成２３年度より「志（こころざし）学」を教育課程に位置付けて取組みを進めている</w:t>
                            </w:r>
                            <w:r>
                              <w:rPr>
                                <w:rFonts w:asciiTheme="majorEastAsia" w:eastAsiaTheme="majorEastAsia" w:hAnsiTheme="majorEastAsia" w:hint="eastAsia"/>
                                <w:sz w:val="16"/>
                                <w:szCs w:val="16"/>
                              </w:rPr>
                              <w:t>。</w:t>
                            </w:r>
                          </w:p>
                          <w:p w14:paraId="25DB78CF" w14:textId="77777777" w:rsidR="00002B6E" w:rsidRDefault="00002B6E" w:rsidP="006174D3">
                            <w:pPr>
                              <w:spacing w:line="160" w:lineRule="exact"/>
                              <w:rPr>
                                <w:rFonts w:asciiTheme="majorEastAsia" w:eastAsiaTheme="majorEastAsia" w:hAnsiTheme="majorEastAsia"/>
                                <w:b/>
                                <w:sz w:val="24"/>
                                <w:szCs w:val="24"/>
                              </w:rPr>
                            </w:pPr>
                          </w:p>
                          <w:p w14:paraId="68AA8FEF" w14:textId="502B3D4C"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・中・高等学校・支援学校：人権教育の推</w:t>
                            </w:r>
                            <w:r>
                              <w:rPr>
                                <w:rFonts w:asciiTheme="majorEastAsia" w:eastAsiaTheme="majorEastAsia" w:hAnsiTheme="majorEastAsia" w:hint="eastAsia"/>
                                <w:b/>
                                <w:sz w:val="24"/>
                                <w:szCs w:val="24"/>
                              </w:rPr>
                              <w:t>進</w:t>
                            </w:r>
                          </w:p>
                          <w:p w14:paraId="7260A993" w14:textId="6B182030"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人権教育のための教材集・資料の有効活用の促進を図るとともに、その成果を実践事例集としてまとめ研修や報告会を行う</w:t>
                            </w:r>
                            <w:r>
                              <w:rPr>
                                <w:rFonts w:asciiTheme="majorEastAsia" w:eastAsiaTheme="majorEastAsia" w:hAnsiTheme="majorEastAsia" w:hint="eastAsia"/>
                                <w:sz w:val="16"/>
                                <w:szCs w:val="16"/>
                              </w:rPr>
                              <w:t>。</w:t>
                            </w:r>
                          </w:p>
                          <w:p w14:paraId="01565FDF" w14:textId="0262A3B8"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人権教育の指導方法等についての調査研究を進める</w:t>
                            </w:r>
                            <w:r>
                              <w:rPr>
                                <w:rFonts w:asciiTheme="majorEastAsia" w:eastAsiaTheme="majorEastAsia" w:hAnsiTheme="majorEastAsia" w:hint="eastAsia"/>
                                <w:sz w:val="16"/>
                                <w:szCs w:val="16"/>
                              </w:rPr>
                              <w:t>。</w:t>
                            </w:r>
                          </w:p>
                          <w:p w14:paraId="6E0B3CA9" w14:textId="77777777" w:rsidR="00002B6E" w:rsidRDefault="00002B6E" w:rsidP="006174D3">
                            <w:pPr>
                              <w:spacing w:line="160" w:lineRule="exact"/>
                              <w:rPr>
                                <w:rFonts w:asciiTheme="majorEastAsia" w:eastAsiaTheme="majorEastAsia" w:hAnsiTheme="majorEastAsia"/>
                                <w:b/>
                                <w:sz w:val="24"/>
                                <w:szCs w:val="24"/>
                              </w:rPr>
                            </w:pPr>
                          </w:p>
                          <w:p w14:paraId="69A89E0A" w14:textId="4BF41660"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w:t>
                            </w:r>
                            <w:r w:rsidRPr="00ED22F1">
                              <w:rPr>
                                <w:rFonts w:asciiTheme="majorEastAsia" w:eastAsiaTheme="majorEastAsia" w:hAnsiTheme="majorEastAsia" w:hint="eastAsia"/>
                                <w:b/>
                                <w:sz w:val="24"/>
                                <w:szCs w:val="24"/>
                              </w:rPr>
                              <w:t>国渡日児童生徒学校生活サポート推進事</w:t>
                            </w:r>
                            <w:r>
                              <w:rPr>
                                <w:rFonts w:asciiTheme="majorEastAsia" w:eastAsiaTheme="majorEastAsia" w:hAnsiTheme="majorEastAsia" w:hint="eastAsia"/>
                                <w:b/>
                                <w:sz w:val="24"/>
                                <w:szCs w:val="24"/>
                              </w:rPr>
                              <w:t>業</w:t>
                            </w:r>
                          </w:p>
                          <w:p w14:paraId="04C3D009" w14:textId="0065C79C" w:rsidR="00002B6E"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府WEBページにおいて、学校生活に関する情報を多言語（１１か国語）で提供する</w:t>
                            </w:r>
                            <w:r>
                              <w:rPr>
                                <w:rFonts w:asciiTheme="majorEastAsia" w:eastAsiaTheme="majorEastAsia" w:hAnsiTheme="majorEastAsia" w:hint="eastAsia"/>
                                <w:sz w:val="16"/>
                                <w:szCs w:val="16"/>
                              </w:rPr>
                              <w:t>。</w:t>
                            </w:r>
                          </w:p>
                          <w:p w14:paraId="6710A583" w14:textId="74308530" w:rsidR="00002B6E" w:rsidRPr="00E91DC2"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市町村と連携して、府内８地区において多言語による進路ガイダンスを実施する</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12FA" id="テキスト ボックス 8" o:spid="_x0000_s1142" type="#_x0000_t202" style="position:absolute;left:0;text-align:left;margin-left:20.95pt;margin-top:.85pt;width:483.9pt;height:2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" fillcolor="#dce6f2" stroked="f" strokeweight=".5pt">
                <v:textbox>
                  <w:txbxContent>
                    <w:p w14:paraId="00060B53" w14:textId="77BB396B" w:rsidR="00002B6E"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中学校：豊かな人間性をはぐくむ取り組みの推進</w:t>
                      </w:r>
                    </w:p>
                    <w:p w14:paraId="02ED2CAC" w14:textId="1F12B4FA" w:rsidR="00002B6E" w:rsidRPr="0084000A" w:rsidRDefault="00002B6E" w:rsidP="0028429D">
                      <w:pPr>
                        <w:spacing w:line="24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道徳教育推進教師を対象とした研修会を実施する</w:t>
                      </w:r>
                      <w:r w:rsidRPr="0084000A">
                        <w:rPr>
                          <w:rFonts w:asciiTheme="majorEastAsia" w:eastAsiaTheme="majorEastAsia" w:hAnsiTheme="majorEastAsia" w:hint="eastAsia"/>
                          <w:sz w:val="16"/>
                          <w:szCs w:val="16"/>
                        </w:rPr>
                        <w:t>。</w:t>
                      </w:r>
                    </w:p>
                    <w:p w14:paraId="6A492EF1" w14:textId="7FFC1811" w:rsidR="00002B6E" w:rsidRPr="004C1348" w:rsidRDefault="00002B6E" w:rsidP="0028429D">
                      <w:pPr>
                        <w:spacing w:line="24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校区の小中学校において、「こころの再生」府民運動の趣旨に沿った取り組みを行い、各学校独自の子どもの意欲、自己肯定感を高める取り組みを行う</w:t>
                      </w:r>
                      <w:r>
                        <w:rPr>
                          <w:rFonts w:asciiTheme="majorEastAsia" w:eastAsiaTheme="majorEastAsia" w:hAnsiTheme="majorEastAsia" w:hint="eastAsia"/>
                          <w:sz w:val="16"/>
                          <w:szCs w:val="16"/>
                        </w:rPr>
                        <w:t>。</w:t>
                      </w:r>
                    </w:p>
                    <w:p w14:paraId="78E65B61" w14:textId="77777777" w:rsidR="00002B6E" w:rsidRDefault="00002B6E" w:rsidP="006174D3">
                      <w:pPr>
                        <w:spacing w:line="160" w:lineRule="exact"/>
                        <w:ind w:left="482" w:hangingChars="200" w:hanging="482"/>
                        <w:rPr>
                          <w:rFonts w:asciiTheme="majorEastAsia" w:eastAsiaTheme="majorEastAsia" w:hAnsiTheme="majorEastAsia"/>
                          <w:b/>
                          <w:sz w:val="24"/>
                          <w:szCs w:val="24"/>
                        </w:rPr>
                      </w:pPr>
                    </w:p>
                    <w:p w14:paraId="149AC91E" w14:textId="0D5E621B" w:rsidR="00002B6E" w:rsidRPr="00DC2814" w:rsidRDefault="00002B6E"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w:t>
                      </w:r>
                      <w:r w:rsidRPr="00ED22F1">
                        <w:rPr>
                          <w:rFonts w:asciiTheme="majorEastAsia" w:eastAsiaTheme="majorEastAsia" w:hAnsiTheme="majorEastAsia" w:hint="eastAsia"/>
                          <w:b/>
                          <w:sz w:val="24"/>
                          <w:szCs w:val="24"/>
                        </w:rPr>
                        <w:t>等学校：「志（こころざし）学」の実</w:t>
                      </w:r>
                      <w:r w:rsidRPr="00DC2814">
                        <w:rPr>
                          <w:rFonts w:asciiTheme="majorEastAsia" w:eastAsiaTheme="majorEastAsia" w:hAnsiTheme="majorEastAsia" w:hint="eastAsia"/>
                          <w:b/>
                          <w:sz w:val="24"/>
                          <w:szCs w:val="24"/>
                        </w:rPr>
                        <w:t>施</w:t>
                      </w:r>
                    </w:p>
                    <w:p w14:paraId="11223727" w14:textId="06145556" w:rsidR="00002B6E" w:rsidRDefault="00002B6E" w:rsidP="0028429D">
                      <w:pPr>
                        <w:spacing w:line="24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豊かな人間性や規範意識、マナー等を身につけ、夢や希望、志を持ってよき社会人として自立していくために、すべての府立高学校において、平成２３年度より「志（こころざし）学」を教育課程に位置付けて取組みを進めている</w:t>
                      </w:r>
                      <w:r>
                        <w:rPr>
                          <w:rFonts w:asciiTheme="majorEastAsia" w:eastAsiaTheme="majorEastAsia" w:hAnsiTheme="majorEastAsia" w:hint="eastAsia"/>
                          <w:sz w:val="16"/>
                          <w:szCs w:val="16"/>
                        </w:rPr>
                        <w:t>。</w:t>
                      </w:r>
                    </w:p>
                    <w:p w14:paraId="25DB78CF" w14:textId="77777777" w:rsidR="00002B6E" w:rsidRDefault="00002B6E" w:rsidP="006174D3">
                      <w:pPr>
                        <w:spacing w:line="160" w:lineRule="exact"/>
                        <w:rPr>
                          <w:rFonts w:asciiTheme="majorEastAsia" w:eastAsiaTheme="majorEastAsia" w:hAnsiTheme="majorEastAsia"/>
                          <w:b/>
                          <w:sz w:val="24"/>
                          <w:szCs w:val="24"/>
                        </w:rPr>
                      </w:pPr>
                    </w:p>
                    <w:p w14:paraId="68AA8FEF" w14:textId="502B3D4C"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・中・高等学校・支援学校：人権教育の推</w:t>
                      </w:r>
                      <w:r>
                        <w:rPr>
                          <w:rFonts w:asciiTheme="majorEastAsia" w:eastAsiaTheme="majorEastAsia" w:hAnsiTheme="majorEastAsia" w:hint="eastAsia"/>
                          <w:b/>
                          <w:sz w:val="24"/>
                          <w:szCs w:val="24"/>
                        </w:rPr>
                        <w:t>進</w:t>
                      </w:r>
                    </w:p>
                    <w:p w14:paraId="7260A993" w14:textId="6B182030"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人権教育のための教材集・資料の有効活用の促進を図るとともに、その成果を実践事例集としてまとめ研修や報告会を行う</w:t>
                      </w:r>
                      <w:r>
                        <w:rPr>
                          <w:rFonts w:asciiTheme="majorEastAsia" w:eastAsiaTheme="majorEastAsia" w:hAnsiTheme="majorEastAsia" w:hint="eastAsia"/>
                          <w:sz w:val="16"/>
                          <w:szCs w:val="16"/>
                        </w:rPr>
                        <w:t>。</w:t>
                      </w:r>
                    </w:p>
                    <w:p w14:paraId="01565FDF" w14:textId="0262A3B8"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人権教育の指導方法等についての調査研究を進める</w:t>
                      </w:r>
                      <w:r>
                        <w:rPr>
                          <w:rFonts w:asciiTheme="majorEastAsia" w:eastAsiaTheme="majorEastAsia" w:hAnsiTheme="majorEastAsia" w:hint="eastAsia"/>
                          <w:sz w:val="16"/>
                          <w:szCs w:val="16"/>
                        </w:rPr>
                        <w:t>。</w:t>
                      </w:r>
                    </w:p>
                    <w:p w14:paraId="6E0B3CA9" w14:textId="77777777" w:rsidR="00002B6E" w:rsidRDefault="00002B6E" w:rsidP="006174D3">
                      <w:pPr>
                        <w:spacing w:line="160" w:lineRule="exact"/>
                        <w:rPr>
                          <w:rFonts w:asciiTheme="majorEastAsia" w:eastAsiaTheme="majorEastAsia" w:hAnsiTheme="majorEastAsia"/>
                          <w:b/>
                          <w:sz w:val="24"/>
                          <w:szCs w:val="24"/>
                        </w:rPr>
                      </w:pPr>
                    </w:p>
                    <w:p w14:paraId="69A89E0A" w14:textId="4BF41660"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w:t>
                      </w:r>
                      <w:r w:rsidRPr="00ED22F1">
                        <w:rPr>
                          <w:rFonts w:asciiTheme="majorEastAsia" w:eastAsiaTheme="majorEastAsia" w:hAnsiTheme="majorEastAsia" w:hint="eastAsia"/>
                          <w:b/>
                          <w:sz w:val="24"/>
                          <w:szCs w:val="24"/>
                        </w:rPr>
                        <w:t>国渡日児童生徒学校生活サポート推進事</w:t>
                      </w:r>
                      <w:r>
                        <w:rPr>
                          <w:rFonts w:asciiTheme="majorEastAsia" w:eastAsiaTheme="majorEastAsia" w:hAnsiTheme="majorEastAsia" w:hint="eastAsia"/>
                          <w:b/>
                          <w:sz w:val="24"/>
                          <w:szCs w:val="24"/>
                        </w:rPr>
                        <w:t>業</w:t>
                      </w:r>
                    </w:p>
                    <w:p w14:paraId="04C3D009" w14:textId="0065C79C" w:rsidR="00002B6E"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府WEBページにおいて、学校生活に関する情報を多言語（１１か国語）で提供する</w:t>
                      </w:r>
                      <w:r>
                        <w:rPr>
                          <w:rFonts w:asciiTheme="majorEastAsia" w:eastAsiaTheme="majorEastAsia" w:hAnsiTheme="majorEastAsia" w:hint="eastAsia"/>
                          <w:sz w:val="16"/>
                          <w:szCs w:val="16"/>
                        </w:rPr>
                        <w:t>。</w:t>
                      </w:r>
                    </w:p>
                    <w:p w14:paraId="6710A583" w14:textId="74308530" w:rsidR="00002B6E" w:rsidRPr="00E91DC2"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市町村と連携して、府内８地区において多言語による進路ガイダンスを実施する</w:t>
                      </w:r>
                      <w:r>
                        <w:rPr>
                          <w:rFonts w:asciiTheme="majorEastAsia" w:eastAsiaTheme="majorEastAsia" w:hAnsiTheme="majorEastAsia" w:hint="eastAsia"/>
                          <w:sz w:val="16"/>
                          <w:szCs w:val="16"/>
                        </w:rPr>
                        <w:t>。</w:t>
                      </w:r>
                    </w:p>
                  </w:txbxContent>
                </v:textbox>
              </v:shape>
            </w:pict>
          </mc:Fallback>
        </mc:AlternateContent>
      </w:r>
    </w:p>
    <w:p w14:paraId="0CC78A1B" w14:textId="77777777" w:rsidR="00CD5165" w:rsidRPr="00F54D13" w:rsidRDefault="00CD5165" w:rsidP="00CD5165">
      <w:pPr>
        <w:rPr>
          <w:noProof/>
        </w:rPr>
      </w:pPr>
      <w:r w:rsidRPr="00F54D13">
        <w:rPr>
          <w:rFonts w:hint="eastAsia"/>
          <w:noProof/>
        </w:rPr>
        <w:t xml:space="preserve">　　　　　　　</w:t>
      </w:r>
    </w:p>
    <w:p w14:paraId="5E09DC0A" w14:textId="77777777" w:rsidR="00CD5165" w:rsidRPr="00F54D13" w:rsidRDefault="00CD5165" w:rsidP="00CD5165">
      <w:pPr>
        <w:jc w:val="center"/>
        <w:rPr>
          <w:noProof/>
        </w:rPr>
      </w:pPr>
    </w:p>
    <w:p w14:paraId="3B4B53BF" w14:textId="4764192B" w:rsidR="00CD5165" w:rsidRPr="00F54D13" w:rsidRDefault="00CD5165" w:rsidP="00CD5165">
      <w:pPr>
        <w:jc w:val="center"/>
        <w:rPr>
          <w:noProof/>
        </w:rPr>
      </w:pPr>
    </w:p>
    <w:p w14:paraId="53D89BF4" w14:textId="77777777" w:rsidR="00CD5165" w:rsidRPr="00F54D13" w:rsidRDefault="00CD5165" w:rsidP="00CD5165">
      <w:pPr>
        <w:jc w:val="center"/>
        <w:rPr>
          <w:noProof/>
        </w:rPr>
      </w:pPr>
    </w:p>
    <w:p w14:paraId="37E3CA1D" w14:textId="77777777" w:rsidR="00CD5165" w:rsidRPr="00F54D13" w:rsidRDefault="00CD5165" w:rsidP="00CD5165">
      <w:pPr>
        <w:jc w:val="center"/>
        <w:rPr>
          <w:noProof/>
        </w:rPr>
      </w:pPr>
    </w:p>
    <w:p w14:paraId="38CD98A5" w14:textId="3B08C3D1" w:rsidR="00CD5165" w:rsidRPr="00F54D13" w:rsidRDefault="00CD5165" w:rsidP="00CD5165">
      <w:pPr>
        <w:jc w:val="center"/>
        <w:rPr>
          <w:noProof/>
        </w:rPr>
      </w:pPr>
    </w:p>
    <w:p w14:paraId="4265D12D" w14:textId="3591D155" w:rsidR="00CD5165" w:rsidRPr="00F54D13" w:rsidRDefault="00C45324" w:rsidP="00CD5165">
      <w:pPr>
        <w:jc w:val="center"/>
        <w:rPr>
          <w:noProof/>
        </w:rPr>
      </w:pPr>
      <w:r w:rsidRPr="00F54D13">
        <w:rPr>
          <w:noProof/>
        </w:rPr>
        <w:drawing>
          <wp:anchor distT="0" distB="0" distL="114300" distR="114300" simplePos="0" relativeHeight="251658752" behindDoc="0" locked="0" layoutInCell="1" allowOverlap="1" wp14:anchorId="6F0D202C" wp14:editId="29D4F105">
            <wp:simplePos x="0" y="0"/>
            <wp:positionH relativeFrom="column">
              <wp:posOffset>5314950</wp:posOffset>
            </wp:positionH>
            <wp:positionV relativeFrom="paragraph">
              <wp:posOffset>95723</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68004" w14:textId="391D56A5" w:rsidR="00CD5165" w:rsidRPr="00F54D13" w:rsidRDefault="00CD5165" w:rsidP="00CD5165">
      <w:pPr>
        <w:jc w:val="center"/>
        <w:rPr>
          <w:noProof/>
        </w:rPr>
      </w:pPr>
    </w:p>
    <w:p w14:paraId="1539FD09" w14:textId="4D18C912" w:rsidR="00CD5165" w:rsidRPr="00F54D13" w:rsidRDefault="00CD5165" w:rsidP="00CD5165">
      <w:pPr>
        <w:jc w:val="center"/>
        <w:rPr>
          <w:noProof/>
        </w:rPr>
      </w:pPr>
    </w:p>
    <w:p w14:paraId="6CAD051A" w14:textId="536CE367" w:rsidR="00CD5165" w:rsidRPr="00F54D13" w:rsidRDefault="00CD5165" w:rsidP="00CD5165">
      <w:pPr>
        <w:jc w:val="center"/>
        <w:rPr>
          <w:noProof/>
        </w:rPr>
      </w:pPr>
    </w:p>
    <w:p w14:paraId="44A9B78C" w14:textId="706DFFEB" w:rsidR="00CD5165" w:rsidRPr="00F54D13" w:rsidRDefault="00CD5165" w:rsidP="00CD5165">
      <w:pPr>
        <w:jc w:val="center"/>
        <w:rPr>
          <w:noProof/>
        </w:rPr>
      </w:pPr>
    </w:p>
    <w:tbl>
      <w:tblPr>
        <w:tblpPr w:leftFromText="142" w:rightFromText="142" w:vertAnchor="text" w:horzAnchor="margin" w:tblpXSpec="center" w:tblpY="487"/>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680"/>
        <w:gridCol w:w="2465"/>
        <w:gridCol w:w="2463"/>
      </w:tblGrid>
      <w:tr w:rsidR="00C45324" w:rsidRPr="00ED22F1" w14:paraId="606D0BF5" w14:textId="77777777" w:rsidTr="00C45324">
        <w:tc>
          <w:tcPr>
            <w:tcW w:w="4680" w:type="dxa"/>
            <w:shd w:val="clear" w:color="auto" w:fill="C2D69B" w:themeFill="accent3" w:themeFillTint="99"/>
          </w:tcPr>
          <w:p w14:paraId="070564D2" w14:textId="77777777" w:rsidR="00C45324" w:rsidRPr="00ED22F1"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ED22F1">
              <w:rPr>
                <w:rFonts w:ascii="ＭＳ 明朝" w:eastAsia="ＭＳ 明朝" w:hAnsi="Century" w:cs="Times New Roman" w:hint="eastAsia"/>
                <w:spacing w:val="2"/>
                <w:kern w:val="0"/>
                <w:sz w:val="24"/>
                <w:szCs w:val="24"/>
              </w:rPr>
              <w:t xml:space="preserve">　</w:t>
            </w:r>
          </w:p>
        </w:tc>
        <w:tc>
          <w:tcPr>
            <w:tcW w:w="2465" w:type="dxa"/>
            <w:shd w:val="clear" w:color="auto" w:fill="C2D69B" w:themeFill="accent3" w:themeFillTint="99"/>
          </w:tcPr>
          <w:p w14:paraId="74F992DE" w14:textId="77777777" w:rsidR="00C45324" w:rsidRPr="00F81A78"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63" w:type="dxa"/>
            <w:shd w:val="clear" w:color="auto" w:fill="C2D69B" w:themeFill="accent3" w:themeFillTint="99"/>
          </w:tcPr>
          <w:p w14:paraId="258452E6" w14:textId="77777777" w:rsidR="00C45324" w:rsidRPr="00F81A78"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C45324" w:rsidRPr="00ED22F1" w14:paraId="673A7CFE" w14:textId="77777777" w:rsidTr="00C45324">
        <w:tc>
          <w:tcPr>
            <w:tcW w:w="4680" w:type="dxa"/>
            <w:shd w:val="clear" w:color="auto" w:fill="auto"/>
          </w:tcPr>
          <w:p w14:paraId="52709E0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研修アンケート「自分の期待や</w:t>
            </w:r>
          </w:p>
          <w:p w14:paraId="456A6AB3"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要望に応えることができたか。」</w:t>
            </w:r>
          </w:p>
        </w:tc>
        <w:tc>
          <w:tcPr>
            <w:tcW w:w="2465" w:type="dxa"/>
            <w:shd w:val="clear" w:color="auto" w:fill="auto"/>
          </w:tcPr>
          <w:p w14:paraId="1E8C22C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小学校：95.8％</w:t>
            </w:r>
          </w:p>
          <w:p w14:paraId="01200125"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中学校：92.5％</w:t>
            </w:r>
          </w:p>
        </w:tc>
        <w:tc>
          <w:tcPr>
            <w:tcW w:w="2463" w:type="dxa"/>
            <w:shd w:val="clear" w:color="auto" w:fill="auto"/>
          </w:tcPr>
          <w:p w14:paraId="43D8A6C8"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小学校：95.0％以上</w:t>
            </w:r>
          </w:p>
          <w:p w14:paraId="6983254A"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中学校：95.0％以上</w:t>
            </w:r>
          </w:p>
        </w:tc>
      </w:tr>
      <w:tr w:rsidR="00C45324" w:rsidRPr="00ED22F1" w14:paraId="628B1B88" w14:textId="77777777" w:rsidTr="00C45324">
        <w:tc>
          <w:tcPr>
            <w:tcW w:w="4680" w:type="dxa"/>
            <w:shd w:val="clear" w:color="auto" w:fill="auto"/>
            <w:vAlign w:val="center"/>
          </w:tcPr>
          <w:p w14:paraId="49DA18C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人権教育に関する研究授業の実施率</w:t>
            </w:r>
          </w:p>
        </w:tc>
        <w:tc>
          <w:tcPr>
            <w:tcW w:w="2465" w:type="dxa"/>
            <w:shd w:val="clear" w:color="auto" w:fill="auto"/>
          </w:tcPr>
          <w:p w14:paraId="4EF66C54"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小学校：47.7%</w:t>
            </w:r>
          </w:p>
          <w:p w14:paraId="5EA6B605"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中学校：35.9%</w:t>
            </w:r>
          </w:p>
        </w:tc>
        <w:tc>
          <w:tcPr>
            <w:tcW w:w="2463" w:type="dxa"/>
            <w:shd w:val="clear" w:color="auto" w:fill="auto"/>
          </w:tcPr>
          <w:p w14:paraId="3CA1C00C"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小学校：100%</w:t>
            </w:r>
          </w:p>
          <w:p w14:paraId="24516B38"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中学校：100%</w:t>
            </w:r>
          </w:p>
        </w:tc>
      </w:tr>
      <w:tr w:rsidR="00C45324" w:rsidRPr="00ED22F1" w14:paraId="203288F4" w14:textId="77777777" w:rsidTr="00C45324">
        <w:tc>
          <w:tcPr>
            <w:tcW w:w="4680" w:type="dxa"/>
            <w:shd w:val="clear" w:color="auto" w:fill="auto"/>
          </w:tcPr>
          <w:p w14:paraId="0DAC2898"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「志（こころざし）学」実践事例集の活用</w:t>
            </w:r>
          </w:p>
        </w:tc>
        <w:tc>
          <w:tcPr>
            <w:tcW w:w="2465" w:type="dxa"/>
            <w:shd w:val="clear" w:color="auto" w:fill="auto"/>
          </w:tcPr>
          <w:p w14:paraId="209E102F"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各校での実践</w:t>
            </w:r>
          </w:p>
        </w:tc>
        <w:tc>
          <w:tcPr>
            <w:tcW w:w="2463" w:type="dxa"/>
            <w:shd w:val="clear" w:color="auto" w:fill="auto"/>
          </w:tcPr>
          <w:p w14:paraId="6ADFA10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好事例の共有</w:t>
            </w:r>
          </w:p>
        </w:tc>
      </w:tr>
      <w:tr w:rsidR="00C45324" w:rsidRPr="00ED22F1" w14:paraId="5293C77F" w14:textId="77777777" w:rsidTr="00C45324">
        <w:tc>
          <w:tcPr>
            <w:tcW w:w="4680" w:type="dxa"/>
            <w:shd w:val="clear" w:color="auto" w:fill="auto"/>
            <w:vAlign w:val="center"/>
          </w:tcPr>
          <w:p w14:paraId="4DBCBDA6"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人権教育教材集の活用率</w:t>
            </w:r>
          </w:p>
        </w:tc>
        <w:tc>
          <w:tcPr>
            <w:tcW w:w="2465" w:type="dxa"/>
            <w:shd w:val="clear" w:color="auto" w:fill="auto"/>
          </w:tcPr>
          <w:p w14:paraId="5CC46E4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小学校：98.4％</w:t>
            </w:r>
          </w:p>
          <w:p w14:paraId="76C8A0D7"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中学校：94.2%</w:t>
            </w:r>
          </w:p>
          <w:p w14:paraId="09CF57A3"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高等学校：98.7％</w:t>
            </w:r>
          </w:p>
          <w:p w14:paraId="7261C1AF"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支援学校：89.１％</w:t>
            </w:r>
          </w:p>
        </w:tc>
        <w:tc>
          <w:tcPr>
            <w:tcW w:w="2463" w:type="dxa"/>
            <w:shd w:val="clear" w:color="auto" w:fill="auto"/>
            <w:vAlign w:val="center"/>
          </w:tcPr>
          <w:p w14:paraId="2B503CA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小学校：100%</w:t>
            </w:r>
          </w:p>
          <w:p w14:paraId="4032AF40"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中学校：95%</w:t>
            </w:r>
          </w:p>
          <w:p w14:paraId="7379FE04"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高等学校：100％</w:t>
            </w:r>
          </w:p>
          <w:p w14:paraId="2A12E28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支援学校：100％</w:t>
            </w:r>
          </w:p>
          <w:p w14:paraId="31883CDD"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（R5.４.１時点）</w:t>
            </w:r>
          </w:p>
        </w:tc>
      </w:tr>
    </w:tbl>
    <w:p w14:paraId="2CDBA92B" w14:textId="294A6D4D" w:rsidR="00CD5165" w:rsidRPr="002E0BB5" w:rsidRDefault="00CD5165" w:rsidP="00CD5165">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44712B3C" w14:textId="77777777" w:rsidR="006174D3" w:rsidRDefault="006174D3" w:rsidP="00CD5165">
      <w:pPr>
        <w:rPr>
          <w:rFonts w:ascii="HG創英角ｺﾞｼｯｸUB" w:eastAsia="HG創英角ｺﾞｼｯｸUB" w:hAnsi="HG創英角ｺﾞｼｯｸUB"/>
          <w:color w:val="C0504D" w:themeColor="accent2"/>
          <w:sz w:val="24"/>
          <w:szCs w:val="24"/>
          <w:u w:val="single"/>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509"/>
        <w:gridCol w:w="3157"/>
        <w:gridCol w:w="1810"/>
      </w:tblGrid>
      <w:tr w:rsidR="00F1293A" w:rsidRPr="00F54D13" w14:paraId="403B3B82" w14:textId="77777777" w:rsidTr="00C45324">
        <w:trPr>
          <w:jc w:val="center"/>
        </w:trPr>
        <w:tc>
          <w:tcPr>
            <w:tcW w:w="4509" w:type="dxa"/>
            <w:shd w:val="clear" w:color="auto" w:fill="FBD4B4" w:themeFill="accent6" w:themeFillTint="66"/>
          </w:tcPr>
          <w:p w14:paraId="265F1BFB" w14:textId="77777777"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14:paraId="29C1268E" w14:textId="0D689458" w:rsidR="00F1293A" w:rsidRPr="00F81A78" w:rsidRDefault="00E15F29" w:rsidP="00F41B8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DC096E" w:rsidRPr="00F81A78">
              <w:rPr>
                <w:rFonts w:ascii="HG丸ｺﾞｼｯｸM-PRO" w:eastAsia="HG丸ｺﾞｼｯｸM-PRO" w:hAnsi="HG丸ｺﾞｼｯｸM-PRO" w:hint="eastAsia"/>
                <w:b/>
                <w:szCs w:val="21"/>
              </w:rPr>
              <w:t>年度</w:t>
            </w:r>
            <w:r w:rsidR="00F1293A" w:rsidRPr="00F81A78">
              <w:rPr>
                <w:rFonts w:ascii="HG丸ｺﾞｼｯｸM-PRO" w:eastAsia="HG丸ｺﾞｼｯｸM-PRO" w:hAnsi="HG丸ｺﾞｼｯｸM-PRO" w:hint="eastAsia"/>
                <w:b/>
                <w:szCs w:val="21"/>
              </w:rPr>
              <w:t>の取り組み状況</w:t>
            </w:r>
          </w:p>
        </w:tc>
        <w:tc>
          <w:tcPr>
            <w:tcW w:w="1810" w:type="dxa"/>
            <w:tcBorders>
              <w:right w:val="single" w:sz="4" w:space="0" w:color="auto"/>
            </w:tcBorders>
            <w:shd w:val="clear" w:color="auto" w:fill="FBD4B4" w:themeFill="accent6" w:themeFillTint="66"/>
          </w:tcPr>
          <w:p w14:paraId="71F0DC2A" w14:textId="77777777" w:rsidR="00F1293A" w:rsidRPr="00F81A78" w:rsidRDefault="00F1293A"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9E2327" w:rsidRPr="00F54D13" w14:paraId="5998AE4A" w14:textId="77777777" w:rsidTr="00F86CA8">
        <w:trPr>
          <w:trHeight w:val="406"/>
          <w:jc w:val="center"/>
        </w:trPr>
        <w:tc>
          <w:tcPr>
            <w:tcW w:w="4509" w:type="dxa"/>
            <w:shd w:val="pct5" w:color="auto" w:fill="auto"/>
          </w:tcPr>
          <w:p w14:paraId="4226E1C5" w14:textId="77777777" w:rsidR="009E2327" w:rsidRPr="00ED22F1" w:rsidRDefault="009E2327" w:rsidP="009E2327">
            <w:pPr>
              <w:autoSpaceDE w:val="0"/>
              <w:autoSpaceDN w:val="0"/>
              <w:spacing w:line="280" w:lineRule="exact"/>
              <w:jc w:val="center"/>
              <w:rPr>
                <w:rFonts w:ascii="HG丸ｺﾞｼｯｸM-PRO" w:eastAsia="HG丸ｺﾞｼｯｸM-PRO" w:hAnsi="HG丸ｺﾞｼｯｸM-PRO" w:cs="Times New Roman"/>
                <w:color w:val="000000"/>
                <w:spacing w:val="2"/>
                <w:kern w:val="0"/>
                <w:sz w:val="22"/>
              </w:rPr>
            </w:pPr>
            <w:r w:rsidRPr="00ED22F1">
              <w:rPr>
                <w:rFonts w:ascii="HG丸ｺﾞｼｯｸM-PRO" w:eastAsia="HG丸ｺﾞｼｯｸM-PRO" w:hAnsi="HG丸ｺﾞｼｯｸM-PRO" w:cs="Times New Roman" w:hint="eastAsia"/>
                <w:color w:val="000000"/>
                <w:spacing w:val="2"/>
                <w:kern w:val="0"/>
                <w:sz w:val="22"/>
              </w:rPr>
              <w:t>研修アンケート「自分の期待や</w:t>
            </w:r>
          </w:p>
          <w:p w14:paraId="3B66B4A2" w14:textId="3350A45F" w:rsidR="009E2327" w:rsidRPr="00F81A78" w:rsidRDefault="009E2327" w:rsidP="003C0933">
            <w:pPr>
              <w:spacing w:line="280" w:lineRule="exact"/>
              <w:jc w:val="center"/>
              <w:rPr>
                <w:rFonts w:ascii="HG丸ｺﾞｼｯｸM-PRO" w:eastAsia="HG丸ｺﾞｼｯｸM-PRO" w:hAnsi="HG丸ｺﾞｼｯｸM-PRO"/>
                <w:b/>
                <w:bCs/>
              </w:rPr>
            </w:pPr>
            <w:r w:rsidRPr="00ED22F1">
              <w:rPr>
                <w:rFonts w:ascii="HG丸ｺﾞｼｯｸM-PRO" w:eastAsia="HG丸ｺﾞｼｯｸM-PRO" w:hAnsi="HG丸ｺﾞｼｯｸM-PRO" w:cs="Times New Roman" w:hint="eastAsia"/>
                <w:color w:val="000000"/>
                <w:spacing w:val="2"/>
                <w:kern w:val="0"/>
                <w:sz w:val="22"/>
              </w:rPr>
              <w:t>要望に応えることができたか。」</w:t>
            </w:r>
          </w:p>
        </w:tc>
        <w:tc>
          <w:tcPr>
            <w:tcW w:w="3157" w:type="dxa"/>
            <w:shd w:val="pct5" w:color="auto" w:fill="auto"/>
            <w:vAlign w:val="center"/>
          </w:tcPr>
          <w:p w14:paraId="67393FA7" w14:textId="77777777"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小学校：99.3％</w:t>
            </w:r>
          </w:p>
          <w:p w14:paraId="4552C96F" w14:textId="1A4BC516"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中学校：98.4％</w:t>
            </w:r>
          </w:p>
        </w:tc>
        <w:tc>
          <w:tcPr>
            <w:tcW w:w="1810" w:type="dxa"/>
            <w:tcBorders>
              <w:right w:val="single" w:sz="4" w:space="0" w:color="auto"/>
            </w:tcBorders>
            <w:shd w:val="pct5" w:color="auto" w:fill="auto"/>
            <w:vAlign w:val="center"/>
          </w:tcPr>
          <w:p w14:paraId="140687E9" w14:textId="67D48CA5"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0A79CB80" w14:textId="77777777" w:rsidTr="00F86CA8">
        <w:trPr>
          <w:trHeight w:val="406"/>
          <w:jc w:val="center"/>
        </w:trPr>
        <w:tc>
          <w:tcPr>
            <w:tcW w:w="4509" w:type="dxa"/>
            <w:shd w:val="pct5" w:color="auto" w:fill="auto"/>
            <w:vAlign w:val="center"/>
          </w:tcPr>
          <w:p w14:paraId="1D2AB788" w14:textId="6699EC6E" w:rsidR="009E2327" w:rsidRPr="00F81A78" w:rsidRDefault="009E2327" w:rsidP="009E2327">
            <w:pPr>
              <w:spacing w:line="280" w:lineRule="exact"/>
              <w:jc w:val="center"/>
              <w:rPr>
                <w:rFonts w:ascii="HG丸ｺﾞｼｯｸM-PRO" w:eastAsia="HG丸ｺﾞｼｯｸM-PRO" w:hAnsi="HG丸ｺﾞｼｯｸM-PRO"/>
              </w:rPr>
            </w:pPr>
            <w:r w:rsidRPr="00ED22F1">
              <w:rPr>
                <w:rFonts w:ascii="HG丸ｺﾞｼｯｸM-PRO" w:eastAsia="HG丸ｺﾞｼｯｸM-PRO" w:hAnsi="HG丸ｺﾞｼｯｸM-PRO" w:cs="Times New Roman" w:hint="eastAsia"/>
                <w:color w:val="000000"/>
                <w:spacing w:val="2"/>
                <w:kern w:val="0"/>
                <w:sz w:val="22"/>
              </w:rPr>
              <w:t>人権教育に関する研究授業の実施率</w:t>
            </w:r>
          </w:p>
        </w:tc>
        <w:tc>
          <w:tcPr>
            <w:tcW w:w="3157" w:type="dxa"/>
            <w:shd w:val="pct5" w:color="auto" w:fill="auto"/>
            <w:vAlign w:val="center"/>
          </w:tcPr>
          <w:p w14:paraId="73E37AAA" w14:textId="77777777"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小学校：100 %</w:t>
            </w:r>
          </w:p>
          <w:p w14:paraId="0ACF9C19" w14:textId="78E5D39A"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中学校：100%</w:t>
            </w:r>
          </w:p>
        </w:tc>
        <w:tc>
          <w:tcPr>
            <w:tcW w:w="1810" w:type="dxa"/>
            <w:tcBorders>
              <w:right w:val="single" w:sz="4" w:space="0" w:color="auto"/>
            </w:tcBorders>
            <w:shd w:val="pct5" w:color="auto" w:fill="auto"/>
            <w:vAlign w:val="center"/>
          </w:tcPr>
          <w:p w14:paraId="59A42DB1" w14:textId="23F3A0ED"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2927717F" w14:textId="77777777" w:rsidTr="00F86CA8">
        <w:trPr>
          <w:trHeight w:val="406"/>
          <w:jc w:val="center"/>
        </w:trPr>
        <w:tc>
          <w:tcPr>
            <w:tcW w:w="4509" w:type="dxa"/>
            <w:shd w:val="pct5" w:color="auto" w:fill="auto"/>
          </w:tcPr>
          <w:p w14:paraId="0A6EFCA2" w14:textId="1A6CFEC3" w:rsidR="009E2327" w:rsidRPr="00F81A78" w:rsidRDefault="009E2327" w:rsidP="009E2327">
            <w:pPr>
              <w:spacing w:line="280" w:lineRule="exact"/>
              <w:jc w:val="center"/>
              <w:rPr>
                <w:rFonts w:ascii="HG丸ｺﾞｼｯｸM-PRO" w:eastAsia="HG丸ｺﾞｼｯｸM-PRO" w:hAnsi="HG丸ｺﾞｼｯｸM-PRO"/>
              </w:rPr>
            </w:pPr>
            <w:r w:rsidRPr="00ED22F1">
              <w:rPr>
                <w:rFonts w:ascii="HG丸ｺﾞｼｯｸM-PRO" w:eastAsia="HG丸ｺﾞｼｯｸM-PRO" w:hAnsi="HG丸ｺﾞｼｯｸM-PRO" w:cs="Times New Roman" w:hint="eastAsia"/>
                <w:color w:val="000000"/>
                <w:spacing w:val="2"/>
                <w:kern w:val="0"/>
                <w:sz w:val="22"/>
              </w:rPr>
              <w:t>「志（こころざし）学」実践事例集の活用</w:t>
            </w:r>
          </w:p>
        </w:tc>
        <w:tc>
          <w:tcPr>
            <w:tcW w:w="3157" w:type="dxa"/>
            <w:shd w:val="pct5" w:color="auto" w:fill="auto"/>
            <w:vAlign w:val="center"/>
          </w:tcPr>
          <w:p w14:paraId="5EDE990F" w14:textId="1C75A5DA"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各校での実践</w:t>
            </w:r>
          </w:p>
        </w:tc>
        <w:tc>
          <w:tcPr>
            <w:tcW w:w="1810" w:type="dxa"/>
            <w:tcBorders>
              <w:right w:val="single" w:sz="4" w:space="0" w:color="auto"/>
            </w:tcBorders>
            <w:shd w:val="pct5" w:color="auto" w:fill="auto"/>
            <w:vAlign w:val="center"/>
          </w:tcPr>
          <w:p w14:paraId="1CA2B5DC" w14:textId="3CBF65B9" w:rsidR="00B82591" w:rsidRPr="00B82591" w:rsidRDefault="00B82591" w:rsidP="00B82591">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r w:rsidR="009E2327" w:rsidRPr="00F54D13" w14:paraId="73C43E36" w14:textId="77777777" w:rsidTr="00F86CA8">
        <w:trPr>
          <w:trHeight w:val="406"/>
          <w:jc w:val="center"/>
        </w:trPr>
        <w:tc>
          <w:tcPr>
            <w:tcW w:w="4509" w:type="dxa"/>
            <w:shd w:val="pct5" w:color="auto" w:fill="auto"/>
            <w:vAlign w:val="center"/>
          </w:tcPr>
          <w:p w14:paraId="5F5F83F6" w14:textId="6C555502" w:rsidR="009E2327" w:rsidRPr="00F81A78" w:rsidRDefault="009E2327" w:rsidP="009E2327">
            <w:pPr>
              <w:spacing w:line="280" w:lineRule="exact"/>
              <w:jc w:val="center"/>
              <w:rPr>
                <w:rFonts w:ascii="HG丸ｺﾞｼｯｸM-PRO" w:eastAsia="HG丸ｺﾞｼｯｸM-PRO" w:hAnsi="HG丸ｺﾞｼｯｸM-PRO"/>
              </w:rPr>
            </w:pPr>
            <w:r w:rsidRPr="00ED22F1">
              <w:rPr>
                <w:rFonts w:ascii="HG丸ｺﾞｼｯｸM-PRO" w:eastAsia="HG丸ｺﾞｼｯｸM-PRO" w:hAnsi="HG丸ｺﾞｼｯｸM-PRO" w:cs="Times New Roman" w:hint="eastAsia"/>
                <w:color w:val="000000"/>
                <w:spacing w:val="2"/>
                <w:kern w:val="0"/>
                <w:sz w:val="22"/>
              </w:rPr>
              <w:t>人権教育教材集の活用率</w:t>
            </w:r>
          </w:p>
        </w:tc>
        <w:tc>
          <w:tcPr>
            <w:tcW w:w="3157" w:type="dxa"/>
            <w:shd w:val="pct5" w:color="auto" w:fill="auto"/>
            <w:vAlign w:val="center"/>
          </w:tcPr>
          <w:p w14:paraId="05C23FC8" w14:textId="77777777"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小学校：100％</w:t>
            </w:r>
          </w:p>
          <w:p w14:paraId="08157D4E" w14:textId="77777777" w:rsidR="009E2327" w:rsidRPr="00B82591" w:rsidRDefault="009E2327" w:rsidP="009E232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中学校：97.5%</w:t>
            </w:r>
          </w:p>
          <w:p w14:paraId="3B74BBCE" w14:textId="77777777" w:rsidR="009E2327" w:rsidRPr="00B82591" w:rsidRDefault="009E2327" w:rsidP="009E2327">
            <w:pPr>
              <w:autoSpaceDE w:val="0"/>
              <w:autoSpaceDN w:val="0"/>
              <w:spacing w:line="280" w:lineRule="exact"/>
              <w:ind w:firstLineChars="200" w:firstLine="428"/>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高等学校：97.4％</w:t>
            </w:r>
          </w:p>
          <w:p w14:paraId="6E56650F" w14:textId="08559698" w:rsidR="009E2327" w:rsidRPr="00B82591" w:rsidRDefault="009E2327" w:rsidP="009E2327">
            <w:pPr>
              <w:spacing w:line="280" w:lineRule="exact"/>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支援学校：97.7％</w:t>
            </w:r>
          </w:p>
        </w:tc>
        <w:tc>
          <w:tcPr>
            <w:tcW w:w="1810" w:type="dxa"/>
            <w:tcBorders>
              <w:right w:val="single" w:sz="4" w:space="0" w:color="auto"/>
            </w:tcBorders>
            <w:shd w:val="pct5" w:color="auto" w:fill="auto"/>
            <w:vAlign w:val="center"/>
          </w:tcPr>
          <w:p w14:paraId="036FD17C" w14:textId="567F0701" w:rsidR="009E2327" w:rsidRPr="00B82591" w:rsidRDefault="009E2327" w:rsidP="009E2327">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07AA17A2" w14:textId="77777777" w:rsidR="00C94EB0" w:rsidRDefault="00C94EB0"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p>
    <w:p w14:paraId="030B8EAD" w14:textId="423F0B87" w:rsidR="006174D3" w:rsidRDefault="00F1646E"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子育て支援に関わる人材の確保</w:t>
      </w:r>
    </w:p>
    <w:p w14:paraId="65A8C3AB" w14:textId="3B994C29" w:rsidR="00F1646E" w:rsidRPr="00D3010E" w:rsidRDefault="00F1646E"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及び資質の向上</w:t>
      </w:r>
    </w:p>
    <w:p w14:paraId="16675F33" w14:textId="01C15ADD" w:rsidR="00F1646E" w:rsidRPr="00F54D13" w:rsidRDefault="00ED22F1" w:rsidP="002303D9">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71040" behindDoc="0" locked="0" layoutInCell="1" allowOverlap="1" wp14:anchorId="7F4895AE" wp14:editId="2FE5E033">
                <wp:simplePos x="0" y="0"/>
                <wp:positionH relativeFrom="column">
                  <wp:posOffset>127591</wp:posOffset>
                </wp:positionH>
                <wp:positionV relativeFrom="paragraph">
                  <wp:posOffset>174847</wp:posOffset>
                </wp:positionV>
                <wp:extent cx="6019800" cy="1127051"/>
                <wp:effectExtent l="38100" t="38100" r="114300" b="111760"/>
                <wp:wrapNone/>
                <wp:docPr id="1420" name="角丸四角形 1420"/>
                <wp:cNvGraphicFramePr/>
                <a:graphic xmlns:a="http://schemas.openxmlformats.org/drawingml/2006/main">
                  <a:graphicData uri="http://schemas.microsoft.com/office/word/2010/wordprocessingShape">
                    <wps:wsp>
                      <wps:cNvSpPr/>
                      <wps:spPr>
                        <a:xfrm>
                          <a:off x="0" y="0"/>
                          <a:ext cx="6019800" cy="1127051"/>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72704AD" w14:textId="37393602"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教育・保育の量の確保及び質の向上のために必要な人材の確保及び資質の向上に努めます。</w:t>
                            </w:r>
                          </w:p>
                          <w:p w14:paraId="4EEB111A" w14:textId="58FEA289"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幼保連携型認定こども園の普及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保育教諭の確保</w:t>
                            </w:r>
                          </w:p>
                          <w:p w14:paraId="2AFBEB63" w14:textId="6F799DCE"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待機児童解消のための受け皿拡大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保育士等の確保、保育士等の人材定着</w:t>
                            </w:r>
                          </w:p>
                          <w:p w14:paraId="1F8458F9" w14:textId="1D81FFBF" w:rsidR="00002B6E" w:rsidRPr="00ED22F1" w:rsidRDefault="00002B6E" w:rsidP="00ED22F1">
                            <w:pPr>
                              <w:rPr>
                                <w:rFonts w:ascii="HG丸ｺﾞｼｯｸM-PRO" w:eastAsia="HG丸ｺﾞｼｯｸM-PRO" w:hAnsi="HG丸ｺﾞｼｯｸM-PRO"/>
                                <w:sz w:val="20"/>
                              </w:rPr>
                            </w:pPr>
                            <w:r w:rsidRPr="00ED22F1">
                              <w:rPr>
                                <w:rFonts w:ascii="HG丸ｺﾞｼｯｸM-PRO" w:eastAsia="HG丸ｺﾞｼｯｸM-PRO" w:hAnsi="HG丸ｺﾞｼｯｸM-PRO" w:hint="eastAsia"/>
                                <w:szCs w:val="24"/>
                              </w:rPr>
                              <w:t>○　子育て支援に関わる人材の資質向上　⇒　研修の実施及び市町村が実施する研修の支援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895AE" id="角丸四角形 1420" o:spid="_x0000_s1143" style="position:absolute;left:0;text-align:left;margin-left:10.05pt;margin-top:13.75pt;width:474pt;height:88.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" fillcolor="window" strokecolor="windowText">
                <v:shadow on="t" color="black" opacity="26214f" origin="-.5,-.5" offset=".74836mm,.74836mm"/>
                <v:textbox>
                  <w:txbxContent>
                    <w:p w14:paraId="172704AD" w14:textId="37393602"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教育・保育の量の確保及び質の向上のために必要な人材の確保及び資質の向上に努めます。</w:t>
                      </w:r>
                    </w:p>
                    <w:p w14:paraId="4EEB111A" w14:textId="58FEA289"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幼保連携型認定こども園の普及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保育教諭の確保</w:t>
                      </w:r>
                    </w:p>
                    <w:p w14:paraId="2AFBEB63" w14:textId="6F799DCE"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待機児童解消のための受け皿拡大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保育士等の確保、保育士等の人材定着</w:t>
                      </w:r>
                    </w:p>
                    <w:p w14:paraId="1F8458F9" w14:textId="1D81FFBF" w:rsidR="00002B6E" w:rsidRPr="00ED22F1" w:rsidRDefault="00002B6E" w:rsidP="00ED22F1">
                      <w:pPr>
                        <w:rPr>
                          <w:rFonts w:ascii="HG丸ｺﾞｼｯｸM-PRO" w:eastAsia="HG丸ｺﾞｼｯｸM-PRO" w:hAnsi="HG丸ｺﾞｼｯｸM-PRO"/>
                          <w:sz w:val="20"/>
                        </w:rPr>
                      </w:pPr>
                      <w:r w:rsidRPr="00ED22F1">
                        <w:rPr>
                          <w:rFonts w:ascii="HG丸ｺﾞｼｯｸM-PRO" w:eastAsia="HG丸ｺﾞｼｯｸM-PRO" w:hAnsi="HG丸ｺﾞｼｯｸM-PRO" w:hint="eastAsia"/>
                          <w:szCs w:val="24"/>
                        </w:rPr>
                        <w:t>○　子育て支援に関わる人材の資質向上　⇒　研修の実施及び市町村が実施する研修の支援</w:t>
                      </w:r>
                    </w:p>
                  </w:txbxContent>
                </v:textbox>
              </v:roundrect>
            </w:pict>
          </mc:Fallback>
        </mc:AlternateContent>
      </w:r>
      <w:r w:rsidR="002303D9">
        <w:rPr>
          <w:rFonts w:hint="eastAsia"/>
          <w:noProof/>
          <w:sz w:val="36"/>
          <w:szCs w:val="36"/>
        </w:rPr>
        <mc:AlternateContent>
          <mc:Choice Requires="wps">
            <w:drawing>
              <wp:anchor distT="0" distB="0" distL="114300" distR="114300" simplePos="0" relativeHeight="251689472" behindDoc="0" locked="0" layoutInCell="1" allowOverlap="1" wp14:anchorId="1B8AFCF1" wp14:editId="3E1679B9">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1A79DA" id="直線コネクタ 39"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14:paraId="16BBE678" w14:textId="784ECAA7" w:rsidR="00F1646E" w:rsidRPr="00F54D13" w:rsidRDefault="00F1646E" w:rsidP="00F1646E">
      <w:pPr>
        <w:ind w:firstLineChars="100" w:firstLine="210"/>
        <w:rPr>
          <w:rFonts w:ascii="HG丸ｺﾞｼｯｸM-PRO" w:eastAsia="HG丸ｺﾞｼｯｸM-PRO" w:hAnsi="HG丸ｺﾞｼｯｸM-PRO" w:cs="メイリオ"/>
          <w:szCs w:val="21"/>
        </w:rPr>
      </w:pPr>
    </w:p>
    <w:p w14:paraId="41855340"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2D786EE"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116039A5"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39038F9"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230910E7" w14:textId="77777777"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14:paraId="046A4069" w14:textId="77777777" w:rsidR="0060147B" w:rsidRDefault="0060147B" w:rsidP="0060147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646E"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幼保連携型認定こども園で教育・保育を行う保育教諭の確</w:t>
      </w:r>
      <w:r w:rsidR="00F1646E" w:rsidRPr="00F54D13">
        <w:rPr>
          <w:rFonts w:ascii="HG丸ｺﾞｼｯｸM-PRO" w:eastAsia="HG丸ｺﾞｼｯｸM-PRO" w:hAnsi="HG丸ｺﾞｼｯｸM-PRO" w:hint="eastAsia"/>
          <w:sz w:val="22"/>
        </w:rPr>
        <w:t>保</w:t>
      </w:r>
    </w:p>
    <w:p w14:paraId="03163867" w14:textId="56F8087B" w:rsidR="00ED22F1"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幼保連携型認定こども園及び幼保連携型認定こども園への移行を予定している施設に勤務</w:t>
      </w:r>
    </w:p>
    <w:p w14:paraId="2950570A" w14:textId="7E4A4A6D" w:rsidR="00F1646E" w:rsidRPr="00F54D13" w:rsidRDefault="00ED22F1" w:rsidP="0060147B">
      <w:pPr>
        <w:ind w:firstLineChars="400" w:firstLine="880"/>
        <w:rPr>
          <w:rFonts w:ascii="HG丸ｺﾞｼｯｸM-PRO" w:eastAsia="HG丸ｺﾞｼｯｸM-PRO" w:hAnsi="HG丸ｺﾞｼｯｸM-PRO"/>
          <w:sz w:val="22"/>
        </w:rPr>
      </w:pPr>
      <w:r w:rsidRPr="00ED22F1">
        <w:rPr>
          <w:rFonts w:ascii="HG丸ｺﾞｼｯｸM-PRO" w:eastAsia="HG丸ｺﾞｼｯｸM-PRO" w:hAnsi="HG丸ｺﾞｼｯｸM-PRO" w:hint="eastAsia"/>
          <w:sz w:val="22"/>
        </w:rPr>
        <w:t>する、幼稚園教諭又は保育士の一方の免許・資格のみを有する者の免許・資格併有を支援</w:t>
      </w:r>
      <w:r w:rsidR="00F1646E" w:rsidRPr="00F54D13">
        <w:rPr>
          <w:rFonts w:ascii="HG丸ｺﾞｼｯｸM-PRO" w:eastAsia="HG丸ｺﾞｼｯｸM-PRO" w:hAnsi="HG丸ｺﾞｼｯｸM-PRO" w:hint="eastAsia"/>
          <w:sz w:val="22"/>
        </w:rPr>
        <w:t>。</w:t>
      </w:r>
    </w:p>
    <w:p w14:paraId="7BCE1D7E" w14:textId="77777777" w:rsidR="00ED22F1" w:rsidRDefault="00F1646E" w:rsidP="00ED22F1">
      <w:pPr>
        <w:ind w:leftChars="13" w:left="27"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w:t>
      </w:r>
      <w:r w:rsidR="00ED22F1" w:rsidRPr="00ED22F1">
        <w:rPr>
          <w:rFonts w:ascii="HG丸ｺﾞｼｯｸM-PRO" w:eastAsia="HG丸ｺﾞｼｯｸM-PRO" w:hAnsi="HG丸ｺﾞｼｯｸM-PRO" w:hint="eastAsia"/>
          <w:sz w:val="22"/>
        </w:rPr>
        <w:t xml:space="preserve">　認定こども園法附則</w:t>
      </w:r>
      <w:r w:rsidR="00ED22F1">
        <w:rPr>
          <w:rFonts w:ascii="HG丸ｺﾞｼｯｸM-PRO" w:eastAsia="HG丸ｺﾞｼｯｸM-PRO" w:hAnsi="HG丸ｺﾞｼｯｸM-PRO" w:hint="eastAsia"/>
          <w:sz w:val="22"/>
        </w:rPr>
        <w:t>第５条に定める保育教諭等の資格の特例に係る経過措置期間は同改正</w:t>
      </w:r>
    </w:p>
    <w:p w14:paraId="0A27E2DE" w14:textId="04FD12FD" w:rsidR="00F1646E" w:rsidRPr="00F54D13" w:rsidRDefault="00ED22F1" w:rsidP="00ED22F1">
      <w:pPr>
        <w:ind w:leftChars="13" w:left="27"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法</w:t>
      </w:r>
      <w:r w:rsidRPr="00ED22F1">
        <w:rPr>
          <w:rFonts w:ascii="HG丸ｺﾞｼｯｸM-PRO" w:eastAsia="HG丸ｺﾞｼｯｸM-PRO" w:hAnsi="HG丸ｺﾞｼｯｸM-PRO" w:hint="eastAsia"/>
          <w:sz w:val="22"/>
        </w:rPr>
        <w:t>施行後５年間から10年間に延長。経過措置期間中の対象職員全員の併有を目指す。</w:t>
      </w:r>
    </w:p>
    <w:p w14:paraId="37371605" w14:textId="0C467F62"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w:t>
      </w:r>
      <w:r w:rsidR="00ED22F1" w:rsidRPr="00ED22F1">
        <w:rPr>
          <w:rFonts w:ascii="HG丸ｺﾞｼｯｸM-PRO" w:eastAsia="HG丸ｺﾞｼｯｸM-PRO" w:hAnsi="HG丸ｺﾞｼｯｸM-PRO" w:hint="eastAsia"/>
          <w:sz w:val="22"/>
        </w:rPr>
        <w:t>保育士等の確保、保育士等の人材定着</w:t>
      </w:r>
    </w:p>
    <w:p w14:paraId="5754A092" w14:textId="48AF4AC7" w:rsidR="00F1646E" w:rsidRPr="00F54D13"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保育所等で保育を行う保育士等の確</w:t>
      </w:r>
      <w:r w:rsidRPr="00F54D13">
        <w:rPr>
          <w:rFonts w:ascii="HG丸ｺﾞｼｯｸM-PRO" w:eastAsia="HG丸ｺﾞｼｯｸM-PRO" w:hAnsi="HG丸ｺﾞｼｯｸM-PRO" w:hint="eastAsia"/>
          <w:sz w:val="22"/>
        </w:rPr>
        <w:t>保</w:t>
      </w:r>
    </w:p>
    <w:p w14:paraId="64A0EA50" w14:textId="017FEC44" w:rsidR="00F1646E"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Pr>
          <w:rFonts w:ascii="HG丸ｺﾞｼｯｸM-PRO" w:eastAsia="HG丸ｺﾞｼｯｸM-PRO" w:hAnsi="HG丸ｺﾞｼｯｸM-PRO" w:hint="eastAsia"/>
          <w:sz w:val="22"/>
        </w:rPr>
        <w:t>「地域限定保育士試験」の実施による保育士資格を有する者の増加</w:t>
      </w:r>
      <w:r w:rsidRPr="00F54D13">
        <w:rPr>
          <w:rFonts w:ascii="HG丸ｺﾞｼｯｸM-PRO" w:eastAsia="HG丸ｺﾞｼｯｸM-PRO" w:hAnsi="HG丸ｺﾞｼｯｸM-PRO" w:hint="eastAsia"/>
          <w:sz w:val="22"/>
        </w:rPr>
        <w:t>。</w:t>
      </w:r>
    </w:p>
    <w:p w14:paraId="2397A37A" w14:textId="2A35E4F7" w:rsidR="0060147B" w:rsidRDefault="0060147B" w:rsidP="0060147B">
      <w:pPr>
        <w:ind w:firstLineChars="300" w:firstLine="672"/>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「保育士・保育所支援センター」による「潜在保育士」の就職・復職支援</w:t>
      </w:r>
    </w:p>
    <w:p w14:paraId="709D9F5C" w14:textId="3BE7F118" w:rsidR="0060147B" w:rsidRDefault="0060147B" w:rsidP="0060147B">
      <w:pPr>
        <w:ind w:firstLineChars="300" w:firstLine="672"/>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保育士等の定着率の増加</w:t>
      </w:r>
    </w:p>
    <w:p w14:paraId="4C19058D" w14:textId="2A4D4492" w:rsidR="0060147B" w:rsidRPr="00F54D13" w:rsidRDefault="0060147B" w:rsidP="0060147B">
      <w:pPr>
        <w:ind w:leftChars="315" w:left="885" w:hangingChars="100" w:hanging="224"/>
        <w:rPr>
          <w:rFonts w:ascii="HG丸ｺﾞｼｯｸM-PRO" w:eastAsia="HG丸ｺﾞｼｯｸM-PRO" w:hAnsi="HG丸ｺﾞｼｯｸM-PRO"/>
          <w:sz w:val="22"/>
        </w:rPr>
      </w:pPr>
      <w:r w:rsidRPr="00427CE4">
        <w:rPr>
          <w:rFonts w:ascii="HG丸ｺﾞｼｯｸM-PRO" w:eastAsia="HG丸ｺﾞｼｯｸM-PRO" w:hAnsi="HG丸ｺﾞｼｯｸM-PRO" w:cs="Times New Roman" w:hint="eastAsia"/>
          <w:color w:val="000000"/>
          <w:spacing w:val="2"/>
          <w:kern w:val="0"/>
          <w:sz w:val="22"/>
          <w:szCs w:val="24"/>
        </w:rPr>
        <w:t>⇒　公定価格における保育士等給与の改善（処遇改善加算Ⅰ）に加え、副主任保育士等（月額４万円の処遇改善）・職務分野別リーダー（月額５千円の処遇改善）等を設け、キャリアパスの仕組みを構築することにより、人材育成・人材定着を図る処遇改善加算Ⅱの活用</w:t>
      </w:r>
    </w:p>
    <w:p w14:paraId="0C80E199" w14:textId="77777777" w:rsidR="0060147B" w:rsidRPr="00427CE4" w:rsidRDefault="0060147B" w:rsidP="0060147B">
      <w:pPr>
        <w:autoSpaceDE w:val="0"/>
        <w:autoSpaceDN w:val="0"/>
        <w:spacing w:line="300" w:lineRule="atLeast"/>
        <w:ind w:firstLineChars="200" w:firstLine="448"/>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　子育て支援に関わる人材の資質の向上</w:t>
      </w:r>
    </w:p>
    <w:p w14:paraId="475B6A0C" w14:textId="5B20A9A9"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保育士、保育教諭、幼稚園教諭、地域子育て支援拠点の現任職員等に対する研修を実施</w:t>
      </w:r>
    </w:p>
    <w:p w14:paraId="1900226E" w14:textId="2700E30B"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市町村が実施する現任職員等に対する研修実施を支援</w:t>
      </w:r>
    </w:p>
    <w:p w14:paraId="3535A829" w14:textId="03B65988"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園所や市町村の中核となって研修等を行う幼児教育アドバイザーの育成・支援</w:t>
      </w:r>
    </w:p>
    <w:p w14:paraId="132CD3C5" w14:textId="20A94BD6" w:rsidR="00F1646E" w:rsidRPr="00F54D13" w:rsidRDefault="0060147B" w:rsidP="0060147B">
      <w:pPr>
        <w:ind w:firstLineChars="200" w:firstLine="448"/>
        <w:rPr>
          <w:rFonts w:ascii="HG丸ｺﾞｼｯｸM-PRO" w:eastAsia="HG丸ｺﾞｼｯｸM-PRO" w:hAnsi="HG丸ｺﾞｼｯｸM-PRO"/>
          <w:sz w:val="22"/>
        </w:rPr>
      </w:pPr>
      <w:r w:rsidRPr="00427CE4">
        <w:rPr>
          <w:rFonts w:ascii="HG丸ｺﾞｼｯｸM-PRO" w:eastAsia="HG丸ｺﾞｼｯｸM-PRO" w:hAnsi="HG丸ｺﾞｼｯｸM-PRO" w:cs="Times New Roman" w:hint="eastAsia"/>
          <w:color w:val="000000"/>
          <w:spacing w:val="2"/>
          <w:kern w:val="0"/>
          <w:sz w:val="22"/>
          <w:szCs w:val="24"/>
        </w:rPr>
        <w:t xml:space="preserve">　・　幼児教育推進指針を踏まえ幼児教育センターによる幼児教育の推進及び体制の</w:t>
      </w:r>
      <w:r>
        <w:rPr>
          <w:rFonts w:ascii="HG丸ｺﾞｼｯｸM-PRO" w:eastAsia="HG丸ｺﾞｼｯｸM-PRO" w:hAnsi="HG丸ｺﾞｼｯｸM-PRO" w:cs="Times New Roman" w:hint="eastAsia"/>
          <w:color w:val="000000"/>
          <w:spacing w:val="2"/>
          <w:kern w:val="0"/>
          <w:sz w:val="22"/>
          <w:szCs w:val="24"/>
        </w:rPr>
        <w:t>充実</w:t>
      </w:r>
    </w:p>
    <w:p w14:paraId="39C4D567" w14:textId="77777777" w:rsidR="00F1646E" w:rsidRPr="00F54D13" w:rsidRDefault="00F1646E" w:rsidP="00F1646E">
      <w:pPr>
        <w:ind w:firstLineChars="200" w:firstLine="440"/>
        <w:rPr>
          <w:rFonts w:ascii="HG丸ｺﾞｼｯｸM-PRO" w:eastAsia="HG丸ｺﾞｼｯｸM-PRO" w:hAnsi="HG丸ｺﾞｼｯｸM-PRO"/>
          <w:sz w:val="22"/>
        </w:rPr>
      </w:pPr>
    </w:p>
    <w:p w14:paraId="4F3BAA08" w14:textId="76988926" w:rsidR="00F1646E" w:rsidRDefault="00F1646E" w:rsidP="00F1646E">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pPr w:leftFromText="142" w:rightFromText="142" w:vertAnchor="text" w:horzAnchor="margin" w:tblpXSpec="center" w:tblpY="118"/>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F64DC7" w:rsidRPr="0060147B" w14:paraId="510B9DE4" w14:textId="77777777" w:rsidTr="00F64DC7">
        <w:tc>
          <w:tcPr>
            <w:tcW w:w="4145" w:type="dxa"/>
            <w:shd w:val="clear" w:color="auto" w:fill="C2D69B" w:themeFill="accent3" w:themeFillTint="99"/>
          </w:tcPr>
          <w:p w14:paraId="0642278C"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ＭＳ 明朝" w:eastAsia="ＭＳ 明朝" w:hAnsi="Century" w:cs="Times New Roman" w:hint="eastAsia"/>
                <w:spacing w:val="2"/>
                <w:kern w:val="0"/>
                <w:sz w:val="24"/>
                <w:szCs w:val="24"/>
              </w:rPr>
              <w:t xml:space="preserve">　</w:t>
            </w:r>
          </w:p>
        </w:tc>
        <w:tc>
          <w:tcPr>
            <w:tcW w:w="2482" w:type="dxa"/>
            <w:shd w:val="clear" w:color="auto" w:fill="C2D69B" w:themeFill="accent3" w:themeFillTint="99"/>
          </w:tcPr>
          <w:p w14:paraId="32F3E972"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HG丸ｺﾞｼｯｸM-PRO" w:eastAsia="HG丸ｺﾞｼｯｸM-PRO" w:hAnsi="HG丸ｺﾞｼｯｸM-PRO" w:cs="Times New Roman" w:hint="eastAsia"/>
                <w:spacing w:val="2"/>
                <w:kern w:val="0"/>
                <w:sz w:val="24"/>
                <w:szCs w:val="24"/>
              </w:rPr>
              <w:t>H31.4.1</w:t>
            </w:r>
          </w:p>
        </w:tc>
        <w:tc>
          <w:tcPr>
            <w:tcW w:w="2480" w:type="dxa"/>
            <w:shd w:val="clear" w:color="auto" w:fill="C2D69B" w:themeFill="accent3" w:themeFillTint="99"/>
          </w:tcPr>
          <w:p w14:paraId="524F8E1C"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HG丸ｺﾞｼｯｸM-PRO" w:eastAsia="HG丸ｺﾞｼｯｸM-PRO" w:hAnsi="HG丸ｺﾞｼｯｸM-PRO" w:cs="Times New Roman" w:hint="eastAsia"/>
                <w:spacing w:val="2"/>
                <w:kern w:val="0"/>
                <w:sz w:val="24"/>
                <w:szCs w:val="24"/>
              </w:rPr>
              <w:t>R</w:t>
            </w:r>
            <w:r w:rsidRPr="0060147B">
              <w:rPr>
                <w:rFonts w:ascii="HG丸ｺﾞｼｯｸM-PRO" w:eastAsia="HG丸ｺﾞｼｯｸM-PRO" w:hAnsi="HG丸ｺﾞｼｯｸM-PRO" w:cs="Times New Roman"/>
                <w:spacing w:val="2"/>
                <w:kern w:val="0"/>
                <w:sz w:val="24"/>
                <w:szCs w:val="24"/>
              </w:rPr>
              <w:t>7</w:t>
            </w:r>
            <w:r w:rsidRPr="0060147B">
              <w:rPr>
                <w:rFonts w:ascii="HG丸ｺﾞｼｯｸM-PRO" w:eastAsia="HG丸ｺﾞｼｯｸM-PRO" w:hAnsi="HG丸ｺﾞｼｯｸM-PRO" w:cs="Times New Roman" w:hint="eastAsia"/>
                <w:spacing w:val="2"/>
                <w:kern w:val="0"/>
                <w:sz w:val="24"/>
                <w:szCs w:val="24"/>
              </w:rPr>
              <w:t>.4.1</w:t>
            </w:r>
          </w:p>
        </w:tc>
      </w:tr>
      <w:tr w:rsidR="00F64DC7" w:rsidRPr="0060147B" w14:paraId="165482DB" w14:textId="77777777" w:rsidTr="00F64DC7">
        <w:tc>
          <w:tcPr>
            <w:tcW w:w="4145" w:type="dxa"/>
            <w:shd w:val="clear" w:color="auto" w:fill="auto"/>
            <w:vAlign w:val="center"/>
          </w:tcPr>
          <w:p w14:paraId="45B505E0"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保育教諭・保育士の数</w:t>
            </w:r>
          </w:p>
        </w:tc>
        <w:tc>
          <w:tcPr>
            <w:tcW w:w="2482" w:type="dxa"/>
            <w:shd w:val="clear" w:color="auto" w:fill="auto"/>
          </w:tcPr>
          <w:p w14:paraId="4CAF383E"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32,914</w:t>
            </w:r>
          </w:p>
        </w:tc>
        <w:tc>
          <w:tcPr>
            <w:tcW w:w="2480" w:type="dxa"/>
            <w:shd w:val="clear" w:color="auto" w:fill="auto"/>
          </w:tcPr>
          <w:p w14:paraId="790D8281"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38,423</w:t>
            </w:r>
          </w:p>
        </w:tc>
      </w:tr>
    </w:tbl>
    <w:p w14:paraId="54D27369" w14:textId="77777777" w:rsidR="00F64DC7" w:rsidRPr="002E0BB5" w:rsidRDefault="00F64DC7" w:rsidP="00F1646E">
      <w:pPr>
        <w:rPr>
          <w:rFonts w:ascii="HG創英角ｺﾞｼｯｸUB" w:eastAsia="HG創英角ｺﾞｼｯｸUB" w:hAnsi="HG創英角ｺﾞｼｯｸUB"/>
          <w:color w:val="C0504D" w:themeColor="accent2"/>
          <w:sz w:val="24"/>
          <w:szCs w:val="24"/>
        </w:rPr>
      </w:pPr>
    </w:p>
    <w:p w14:paraId="2A4A4363" w14:textId="668ED640" w:rsidR="00F1646E" w:rsidRDefault="00F1646E" w:rsidP="00F1646E"/>
    <w:p w14:paraId="10BE560E" w14:textId="695E3537" w:rsidR="00F64DC7" w:rsidRDefault="00F64DC7" w:rsidP="00F1646E"/>
    <w:tbl>
      <w:tblPr>
        <w:tblStyle w:val="a7"/>
        <w:tblpPr w:leftFromText="142" w:rightFromText="142" w:vertAnchor="text" w:horzAnchor="margin" w:tblpXSpec="center" w:tblpY="143"/>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11"/>
        <w:gridCol w:w="3707"/>
        <w:gridCol w:w="1217"/>
      </w:tblGrid>
      <w:tr w:rsidR="00F64DC7" w:rsidRPr="00F54D13" w14:paraId="4801B7E7" w14:textId="77777777" w:rsidTr="00F64DC7">
        <w:tc>
          <w:tcPr>
            <w:tcW w:w="4111" w:type="dxa"/>
            <w:shd w:val="clear" w:color="auto" w:fill="FBD4B4" w:themeFill="accent6" w:themeFillTint="66"/>
          </w:tcPr>
          <w:p w14:paraId="459E478D" w14:textId="77777777" w:rsidR="00F64DC7" w:rsidRPr="00F54D13" w:rsidRDefault="00F64DC7" w:rsidP="00F64DC7">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3707" w:type="dxa"/>
            <w:shd w:val="clear" w:color="auto" w:fill="FBD4B4" w:themeFill="accent6" w:themeFillTint="66"/>
          </w:tcPr>
          <w:p w14:paraId="642BBD85" w14:textId="2971204A" w:rsidR="00F64DC7" w:rsidRPr="00F81A78" w:rsidRDefault="00E15F29" w:rsidP="00F64DC7">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令和３</w:t>
            </w:r>
            <w:r w:rsidR="00F64DC7" w:rsidRPr="00F81A78">
              <w:rPr>
                <w:rFonts w:ascii="HG丸ｺﾞｼｯｸM-PRO" w:eastAsia="HG丸ｺﾞｼｯｸM-PRO" w:hAnsi="HG丸ｺﾞｼｯｸM-PRO" w:hint="eastAsia"/>
                <w:b/>
                <w:szCs w:val="21"/>
              </w:rPr>
              <w:t>年度の取り組み状況</w:t>
            </w:r>
          </w:p>
        </w:tc>
        <w:tc>
          <w:tcPr>
            <w:tcW w:w="1217" w:type="dxa"/>
            <w:tcBorders>
              <w:left w:val="single" w:sz="4" w:space="0" w:color="auto"/>
            </w:tcBorders>
            <w:shd w:val="clear" w:color="auto" w:fill="FBD4B4" w:themeFill="accent6" w:themeFillTint="66"/>
          </w:tcPr>
          <w:p w14:paraId="7D127439" w14:textId="77777777" w:rsidR="00F64DC7" w:rsidRPr="00F81A78" w:rsidRDefault="00F64DC7" w:rsidP="00F64DC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6F587B" w:rsidRPr="00F54D13" w14:paraId="5F651E67" w14:textId="77777777" w:rsidTr="00F64DC7">
        <w:tc>
          <w:tcPr>
            <w:tcW w:w="4111" w:type="dxa"/>
            <w:shd w:val="pct5" w:color="auto" w:fill="auto"/>
            <w:vAlign w:val="center"/>
          </w:tcPr>
          <w:p w14:paraId="04F8E2E0" w14:textId="73F8EBAE" w:rsidR="006F587B" w:rsidRPr="00AC1245" w:rsidRDefault="006F587B" w:rsidP="003C0933">
            <w:pPr>
              <w:jc w:val="center"/>
              <w:rPr>
                <w:rFonts w:ascii="HG丸ｺﾞｼｯｸM-PRO" w:eastAsia="HG丸ｺﾞｼｯｸM-PRO" w:hAnsi="HG丸ｺﾞｼｯｸM-PRO"/>
                <w:b/>
                <w:bCs/>
                <w:sz w:val="22"/>
                <w:szCs w:val="21"/>
              </w:rPr>
            </w:pPr>
            <w:r w:rsidRPr="0060147B">
              <w:rPr>
                <w:rFonts w:ascii="HG丸ｺﾞｼｯｸM-PRO" w:eastAsia="HG丸ｺﾞｼｯｸM-PRO" w:hAnsi="HG丸ｺﾞｼｯｸM-PRO" w:cs="Times New Roman" w:hint="eastAsia"/>
                <w:spacing w:val="2"/>
                <w:kern w:val="0"/>
                <w:sz w:val="24"/>
                <w:szCs w:val="21"/>
              </w:rPr>
              <w:t>保育教諭・保育士の数</w:t>
            </w:r>
          </w:p>
        </w:tc>
        <w:tc>
          <w:tcPr>
            <w:tcW w:w="3707" w:type="dxa"/>
            <w:shd w:val="pct5" w:color="auto" w:fill="auto"/>
          </w:tcPr>
          <w:p w14:paraId="08F3D757" w14:textId="77777777" w:rsidR="006F587B" w:rsidRPr="00B82591" w:rsidRDefault="006F587B" w:rsidP="006F587B">
            <w:pPr>
              <w:jc w:val="center"/>
              <w:rPr>
                <w:rFonts w:ascii="HG丸ｺﾞｼｯｸM-PRO" w:eastAsia="HG丸ｺﾞｼｯｸM-PRO" w:hAnsi="HG丸ｺﾞｼｯｸM-PRO" w:cs="Times New Roman"/>
                <w:spacing w:val="2"/>
                <w:kern w:val="0"/>
                <w:szCs w:val="21"/>
              </w:rPr>
            </w:pPr>
            <w:r w:rsidRPr="00B82591">
              <w:rPr>
                <w:rFonts w:ascii="HG丸ｺﾞｼｯｸM-PRO" w:eastAsia="HG丸ｺﾞｼｯｸM-PRO" w:hAnsi="HG丸ｺﾞｼｯｸM-PRO" w:cs="Times New Roman" w:hint="eastAsia"/>
                <w:spacing w:val="2"/>
                <w:kern w:val="0"/>
                <w:szCs w:val="21"/>
              </w:rPr>
              <w:t>33,661人</w:t>
            </w:r>
          </w:p>
          <w:p w14:paraId="5B246990" w14:textId="0D98E0DA" w:rsidR="006F587B" w:rsidRPr="00B82591" w:rsidRDefault="006F587B" w:rsidP="006F587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cs="Times New Roman" w:hint="eastAsia"/>
                <w:spacing w:val="2"/>
                <w:kern w:val="0"/>
                <w:szCs w:val="21"/>
              </w:rPr>
              <w:t>（R</w:t>
            </w:r>
            <w:r w:rsidRPr="00B82591">
              <w:rPr>
                <w:rFonts w:ascii="HG丸ｺﾞｼｯｸM-PRO" w:eastAsia="HG丸ｺﾞｼｯｸM-PRO" w:hAnsi="HG丸ｺﾞｼｯｸM-PRO" w:cs="Times New Roman"/>
                <w:spacing w:val="2"/>
                <w:kern w:val="0"/>
                <w:szCs w:val="21"/>
              </w:rPr>
              <w:t>2</w:t>
            </w:r>
            <w:r w:rsidRPr="00B82591">
              <w:rPr>
                <w:rFonts w:ascii="HG丸ｺﾞｼｯｸM-PRO" w:eastAsia="HG丸ｺﾞｼｯｸM-PRO" w:hAnsi="HG丸ｺﾞｼｯｸM-PRO" w:cs="Times New Roman" w:hint="eastAsia"/>
                <w:spacing w:val="2"/>
                <w:kern w:val="0"/>
                <w:szCs w:val="21"/>
              </w:rPr>
              <w:t>.10.1時点）</w:t>
            </w:r>
          </w:p>
        </w:tc>
        <w:tc>
          <w:tcPr>
            <w:tcW w:w="1217" w:type="dxa"/>
            <w:tcBorders>
              <w:left w:val="single" w:sz="4" w:space="0" w:color="auto"/>
            </w:tcBorders>
            <w:shd w:val="pct5" w:color="auto" w:fill="auto"/>
            <w:vAlign w:val="center"/>
          </w:tcPr>
          <w:p w14:paraId="1EF2B060" w14:textId="3CF6C02C" w:rsidR="006F587B" w:rsidRPr="00B82591" w:rsidRDefault="006F587B" w:rsidP="006F587B">
            <w:pPr>
              <w:jc w:val="center"/>
              <w:rPr>
                <w:rFonts w:ascii="HG丸ｺﾞｼｯｸM-PRO" w:eastAsia="HG丸ｺﾞｼｯｸM-PRO" w:hAnsi="HG丸ｺﾞｼｯｸM-PRO"/>
                <w:szCs w:val="21"/>
              </w:rPr>
            </w:pPr>
            <w:r w:rsidRPr="00B82591">
              <w:rPr>
                <w:rFonts w:ascii="HG丸ｺﾞｼｯｸM-PRO" w:eastAsia="HG丸ｺﾞｼｯｸM-PRO" w:hAnsi="HG丸ｺﾞｼｯｸM-PRO" w:hint="eastAsia"/>
                <w:szCs w:val="21"/>
              </w:rPr>
              <w:t>◎</w:t>
            </w:r>
          </w:p>
        </w:tc>
      </w:tr>
    </w:tbl>
    <w:p w14:paraId="5E2C7092" w14:textId="77777777" w:rsidR="00F64DC7" w:rsidRPr="00F54D13" w:rsidRDefault="00F64DC7" w:rsidP="00F1646E"/>
    <w:p w14:paraId="49F16540" w14:textId="4BBBF931"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14:paraId="48A5328E" w14:textId="77777777" w:rsidR="006174D3" w:rsidRDefault="006174D3">
      <w:pPr>
        <w:widowControl/>
        <w:jc w:val="left"/>
        <w:rPr>
          <w:rFonts w:ascii="HGS創英角ﾎﾟｯﾌﾟ体" w:eastAsia="HGS創英角ﾎﾟｯﾌﾟ体" w:hAnsi="HGS創英角ﾎﾟｯﾌﾟ体"/>
          <w:color w:val="4F6228" w:themeColor="accent3" w:themeShade="80"/>
          <w:sz w:val="32"/>
          <w:szCs w:val="32"/>
          <w:lang w:val="ja-JP"/>
        </w:rPr>
      </w:pPr>
      <w:r>
        <w:rPr>
          <w:rFonts w:ascii="HGS創英角ﾎﾟｯﾌﾟ体" w:eastAsia="HGS創英角ﾎﾟｯﾌﾟ体" w:hAnsi="HGS創英角ﾎﾟｯﾌﾟ体"/>
          <w:color w:val="4F6228" w:themeColor="accent3" w:themeShade="80"/>
          <w:sz w:val="32"/>
          <w:szCs w:val="32"/>
          <w:lang w:val="ja-JP"/>
        </w:rPr>
        <w:br w:type="page"/>
      </w:r>
    </w:p>
    <w:p w14:paraId="4CC625D6" w14:textId="46ABD207"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mc:AlternateContent>
          <mc:Choice Requires="wps">
            <w:drawing>
              <wp:anchor distT="0" distB="0" distL="114300" distR="114300" simplePos="0" relativeHeight="251686400" behindDoc="0" locked="0" layoutInCell="1" allowOverlap="1" wp14:anchorId="172151CE" wp14:editId="744C08D3">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4E506E" id="直線コネクタ 1427"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w:t>
      </w:r>
      <w:r w:rsidR="00D1560C" w:rsidRPr="00D1560C">
        <w:rPr>
          <w:rFonts w:ascii="HGS創英角ﾎﾟｯﾌﾟ体" w:eastAsia="HGS創英角ﾎﾟｯﾌﾟ体" w:hAnsi="HGS創英角ﾎﾟｯﾌﾟ体" w:hint="eastAsia"/>
          <w:color w:val="4F6228" w:themeColor="accent3" w:themeShade="80"/>
          <w:sz w:val="32"/>
          <w:szCs w:val="32"/>
          <w:lang w:val="ja-JP"/>
        </w:rPr>
        <w:t>就学後の子育て支援の</w: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充実　</w:t>
      </w:r>
    </w:p>
    <w:p w14:paraId="076D33AA" w14:textId="0AC8BA66" w:rsidR="00D1560C" w:rsidRPr="00D1560C" w:rsidRDefault="00D1560C" w:rsidP="00D1560C">
      <w:pPr>
        <w:pStyle w:val="ac"/>
        <w:spacing w:line="340" w:lineRule="exact"/>
        <w:ind w:firstLineChars="100" w:firstLine="180"/>
        <w:rPr>
          <w:sz w:val="18"/>
          <w:szCs w:val="18"/>
          <w:lang w:val="ja-JP"/>
        </w:rPr>
      </w:pPr>
      <w:r w:rsidRPr="00D1560C">
        <w:rPr>
          <w:rFonts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14:paraId="5079FA77" w14:textId="51A3847D" w:rsidR="005358DF" w:rsidRPr="00D83B5A" w:rsidRDefault="00D1560C" w:rsidP="00D1560C">
      <w:pPr>
        <w:pStyle w:val="ac"/>
        <w:spacing w:line="340" w:lineRule="exact"/>
        <w:ind w:firstLineChars="100" w:firstLine="220"/>
        <w:rPr>
          <w:rFonts w:ascii="HG丸ｺﾞｼｯｸM-PRO" w:eastAsia="HG丸ｺﾞｼｯｸM-PRO" w:hAnsi="HG丸ｺﾞｼｯｸM-PRO"/>
          <w:sz w:val="18"/>
          <w:szCs w:val="18"/>
          <w:lang w:val="ja-JP"/>
        </w:rPr>
      </w:pPr>
      <w:r w:rsidRPr="00D1560C">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70368" behindDoc="0" locked="0" layoutInCell="1" allowOverlap="1" wp14:anchorId="70C41E8E" wp14:editId="32FCE217">
                <wp:simplePos x="0" y="0"/>
                <wp:positionH relativeFrom="margin">
                  <wp:posOffset>-208915</wp:posOffset>
                </wp:positionH>
                <wp:positionV relativeFrom="paragraph">
                  <wp:posOffset>225425</wp:posOffset>
                </wp:positionV>
                <wp:extent cx="514350" cy="333375"/>
                <wp:effectExtent l="0" t="0" r="19050" b="28575"/>
                <wp:wrapNone/>
                <wp:docPr id="89" name="角丸四角形 89"/>
                <wp:cNvGraphicFramePr/>
                <a:graphic xmlns:a="http://schemas.openxmlformats.org/drawingml/2006/main">
                  <a:graphicData uri="http://schemas.microsoft.com/office/word/2010/wordprocessingShape">
                    <wps:wsp>
                      <wps:cNvSpPr/>
                      <wps:spPr>
                        <a:xfrm>
                          <a:off x="0" y="0"/>
                          <a:ext cx="514350"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248F208" w14:textId="77777777" w:rsidR="00002B6E" w:rsidRPr="000A23C9" w:rsidRDefault="00002B6E" w:rsidP="00D1560C">
                            <w:pPr>
                              <w:jc w:val="center"/>
                              <w:rPr>
                                <w:rFonts w:ascii="HG創英角ｺﾞｼｯｸUB" w:eastAsia="HG創英角ｺﾞｼｯｸUB" w:hAnsi="HG創英角ｺﾞｼｯｸUB"/>
                                <w:color w:val="000000"/>
                              </w:rPr>
                            </w:pPr>
                            <w:r w:rsidRPr="000A23C9">
                              <w:rPr>
                                <w:rFonts w:ascii="HG創英角ｺﾞｼｯｸUB" w:eastAsia="HG創英角ｺﾞｼｯｸUB" w:hAnsi="HG創英角ｺﾞｼｯｸUB" w:hint="eastAsia"/>
                                <w:color w:val="000000"/>
                              </w:rPr>
                              <w:t>視点</w:t>
                            </w:r>
                          </w:p>
                          <w:p w14:paraId="3379D81A" w14:textId="77777777" w:rsidR="00002B6E" w:rsidRDefault="00002B6E" w:rsidP="00D15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1E8E" id="角丸四角形 89" o:spid="_x0000_s1144" style="position:absolute;left:0;text-align:left;margin-left:-16.45pt;margin-top:17.75pt;width:40.5pt;height:26.2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" fillcolor="window" strokecolor="#41719c" strokeweight="1pt">
                <v:stroke joinstyle="miter"/>
                <v:textbox>
                  <w:txbxContent>
                    <w:p w14:paraId="3248F208" w14:textId="77777777" w:rsidR="00002B6E" w:rsidRPr="000A23C9" w:rsidRDefault="00002B6E" w:rsidP="00D1560C">
                      <w:pPr>
                        <w:jc w:val="center"/>
                        <w:rPr>
                          <w:rFonts w:ascii="HG創英角ｺﾞｼｯｸUB" w:eastAsia="HG創英角ｺﾞｼｯｸUB" w:hAnsi="HG創英角ｺﾞｼｯｸUB"/>
                          <w:color w:val="000000"/>
                        </w:rPr>
                      </w:pPr>
                      <w:r w:rsidRPr="000A23C9">
                        <w:rPr>
                          <w:rFonts w:ascii="HG創英角ｺﾞｼｯｸUB" w:eastAsia="HG創英角ｺﾞｼｯｸUB" w:hAnsi="HG創英角ｺﾞｼｯｸUB" w:hint="eastAsia"/>
                          <w:color w:val="000000"/>
                        </w:rPr>
                        <w:t>視点</w:t>
                      </w:r>
                    </w:p>
                    <w:p w14:paraId="3379D81A" w14:textId="77777777" w:rsidR="00002B6E" w:rsidRDefault="00002B6E" w:rsidP="00D1560C">
                      <w:pPr>
                        <w:jc w:val="center"/>
                      </w:pPr>
                    </w:p>
                  </w:txbxContent>
                </v:textbox>
                <w10:wrap anchorx="margin"/>
              </v:roundrect>
            </w:pict>
          </mc:Fallback>
        </mc:AlternateContent>
      </w:r>
      <w:r w:rsidRPr="00D1560C">
        <w:rPr>
          <w:rFonts w:hint="eastAsia"/>
          <w:sz w:val="18"/>
          <w:szCs w:val="18"/>
          <w:lang w:val="ja-JP"/>
        </w:rPr>
        <w:t>そこで大阪府では、就学後のステージにおいては、次の</w:t>
      </w:r>
      <w:r w:rsidRPr="00D1560C">
        <w:rPr>
          <w:rFonts w:hint="eastAsia"/>
          <w:sz w:val="18"/>
          <w:szCs w:val="18"/>
          <w:lang w:val="ja-JP"/>
        </w:rPr>
        <w:t>2</w:t>
      </w:r>
      <w:r w:rsidRPr="00D1560C">
        <w:rPr>
          <w:rFonts w:hint="eastAsia"/>
          <w:sz w:val="18"/>
          <w:szCs w:val="18"/>
          <w:lang w:val="ja-JP"/>
        </w:rPr>
        <w:t>つの視点に基づき、</w:t>
      </w:r>
      <w:r w:rsidRPr="00D1560C">
        <w:rPr>
          <w:rFonts w:hint="eastAsia"/>
          <w:sz w:val="18"/>
          <w:szCs w:val="18"/>
          <w:lang w:val="ja-JP"/>
        </w:rPr>
        <w:t>3</w:t>
      </w:r>
      <w:r w:rsidRPr="00D1560C">
        <w:rPr>
          <w:rFonts w:hint="eastAsia"/>
          <w:sz w:val="18"/>
          <w:szCs w:val="18"/>
          <w:lang w:val="ja-JP"/>
        </w:rPr>
        <w:t>つの取り組みを柱に子育ての充実を図ります</w:t>
      </w:r>
      <w:r w:rsidR="005358DF" w:rsidRPr="00D83B5A">
        <w:rPr>
          <w:rFonts w:ascii="HG丸ｺﾞｼｯｸM-PRO" w:eastAsia="HG丸ｺﾞｼｯｸM-PRO" w:hAnsi="HG丸ｺﾞｼｯｸM-PRO" w:hint="eastAsia"/>
          <w:sz w:val="18"/>
          <w:szCs w:val="18"/>
          <w:lang w:val="ja-JP"/>
        </w:rPr>
        <w:t>。</w:t>
      </w:r>
    </w:p>
    <w:p w14:paraId="728A882F" w14:textId="3FF6C1F3"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685376" behindDoc="0" locked="0" layoutInCell="1" allowOverlap="1" wp14:anchorId="23FB8150" wp14:editId="28F1747D">
                <wp:simplePos x="0" y="0"/>
                <wp:positionH relativeFrom="column">
                  <wp:posOffset>161925</wp:posOffset>
                </wp:positionH>
                <wp:positionV relativeFrom="paragraph">
                  <wp:posOffset>180976</wp:posOffset>
                </wp:positionV>
                <wp:extent cx="6248400" cy="1085850"/>
                <wp:effectExtent l="0" t="0" r="19050" b="19050"/>
                <wp:wrapNone/>
                <wp:docPr id="1429" name="角丸四角形 1429"/>
                <wp:cNvGraphicFramePr/>
                <a:graphic xmlns:a="http://schemas.openxmlformats.org/drawingml/2006/main">
                  <a:graphicData uri="http://schemas.microsoft.com/office/word/2010/wordprocessingShape">
                    <wps:wsp>
                      <wps:cNvSpPr/>
                      <wps:spPr>
                        <a:xfrm>
                          <a:off x="0" y="0"/>
                          <a:ext cx="62484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42ECD4" w14:textId="0389E35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Ⅰ　義務教育前</w:t>
                            </w:r>
                            <w:r w:rsidRPr="000A23C9">
                              <w:rPr>
                                <w:rFonts w:ascii="HG丸ｺﾞｼｯｸM-PRO" w:eastAsia="HG丸ｺﾞｼｯｸM-PRO" w:hAnsi="HG丸ｺﾞｼｯｸM-PRO"/>
                                <w:color w:val="000000"/>
                              </w:rPr>
                              <w:t>の</w:t>
                            </w:r>
                            <w:r w:rsidRPr="000A23C9">
                              <w:rPr>
                                <w:rFonts w:ascii="HG丸ｺﾞｼｯｸM-PRO" w:eastAsia="HG丸ｺﾞｼｯｸM-PRO" w:hAnsi="HG丸ｺﾞｼｯｸM-PRO" w:hint="eastAsia"/>
                                <w:color w:val="000000"/>
                              </w:rPr>
                              <w:t>保育ニーズ</w:t>
                            </w:r>
                            <w:r w:rsidRPr="000A23C9">
                              <w:rPr>
                                <w:rFonts w:ascii="HG丸ｺﾞｼｯｸM-PRO" w:eastAsia="HG丸ｺﾞｼｯｸM-PRO" w:hAnsi="HG丸ｺﾞｼｯｸM-PRO"/>
                                <w:color w:val="000000"/>
                              </w:rPr>
                              <w:t>が高まった</w:t>
                            </w:r>
                            <w:r w:rsidRPr="000A23C9">
                              <w:rPr>
                                <w:rFonts w:ascii="HG丸ｺﾞｼｯｸM-PRO" w:eastAsia="HG丸ｺﾞｼｯｸM-PRO" w:hAnsi="HG丸ｺﾞｼｯｸM-PRO" w:hint="eastAsia"/>
                                <w:color w:val="000000"/>
                              </w:rPr>
                              <w:t>ことから、就学後の</w:t>
                            </w:r>
                            <w:r w:rsidRPr="000A23C9">
                              <w:rPr>
                                <w:rFonts w:ascii="HG丸ｺﾞｼｯｸM-PRO" w:eastAsia="HG丸ｺﾞｼｯｸM-PRO" w:hAnsi="HG丸ｺﾞｼｯｸM-PRO"/>
                                <w:color w:val="000000"/>
                              </w:rPr>
                              <w:t>放課後</w:t>
                            </w:r>
                            <w:r w:rsidRPr="000A23C9">
                              <w:rPr>
                                <w:rFonts w:ascii="HG丸ｺﾞｼｯｸM-PRO" w:eastAsia="HG丸ｺﾞｼｯｸM-PRO" w:hAnsi="HG丸ｺﾞｼｯｸM-PRO" w:hint="eastAsia"/>
                                <w:color w:val="000000"/>
                              </w:rPr>
                              <w:t>児童</w:t>
                            </w:r>
                            <w:r w:rsidRPr="000A23C9">
                              <w:rPr>
                                <w:rFonts w:ascii="HG丸ｺﾞｼｯｸM-PRO" w:eastAsia="HG丸ｺﾞｼｯｸM-PRO" w:hAnsi="HG丸ｺﾞｼｯｸM-PRO"/>
                                <w:color w:val="000000"/>
                              </w:rPr>
                              <w:t>クラブ</w:t>
                            </w:r>
                            <w:r w:rsidRPr="000A23C9">
                              <w:rPr>
                                <w:rFonts w:ascii="HG丸ｺﾞｼｯｸM-PRO" w:eastAsia="HG丸ｺﾞｼｯｸM-PRO" w:hAnsi="HG丸ｺﾞｼｯｸM-PRO" w:hint="eastAsia"/>
                                <w:color w:val="000000"/>
                              </w:rPr>
                              <w:t>において</w:t>
                            </w:r>
                            <w:r w:rsidRPr="000A23C9">
                              <w:rPr>
                                <w:rFonts w:ascii="HG丸ｺﾞｼｯｸM-PRO" w:eastAsia="HG丸ｺﾞｼｯｸM-PRO" w:hAnsi="HG丸ｺﾞｼｯｸM-PRO"/>
                                <w:color w:val="000000"/>
                              </w:rPr>
                              <w:t>も</w:t>
                            </w:r>
                            <w:r w:rsidRPr="000A23C9">
                              <w:rPr>
                                <w:rFonts w:ascii="HG丸ｺﾞｼｯｸM-PRO" w:eastAsia="HG丸ｺﾞｼｯｸM-PRO" w:hAnsi="HG丸ｺﾞｼｯｸM-PRO" w:hint="eastAsia"/>
                                <w:color w:val="000000"/>
                              </w:rPr>
                              <w:t>整備を進め、共働き家庭等の「小１の壁」を打破し</w:t>
                            </w:r>
                            <w:r w:rsidRPr="000A23C9">
                              <w:rPr>
                                <w:rFonts w:ascii="HG丸ｺﾞｼｯｸM-PRO" w:eastAsia="HG丸ｺﾞｼｯｸM-PRO" w:hAnsi="HG丸ｺﾞｼｯｸM-PRO"/>
                                <w:color w:val="000000"/>
                              </w:rPr>
                              <w:t>、待機児童</w:t>
                            </w:r>
                            <w:r w:rsidRPr="000A23C9">
                              <w:rPr>
                                <w:rFonts w:ascii="HG丸ｺﾞｼｯｸM-PRO" w:eastAsia="HG丸ｺﾞｼｯｸM-PRO" w:hAnsi="HG丸ｺﾞｼｯｸM-PRO" w:hint="eastAsia"/>
                                <w:color w:val="000000"/>
                              </w:rPr>
                              <w:t>の解消に努めます。</w:t>
                            </w:r>
                          </w:p>
                          <w:p w14:paraId="6D8449B2" w14:textId="7777777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Ⅱ　次代を担う人材を育成するため、障がいの有無や親等の就労にかかわらず、全ての児童が放課後を安心・安全に、かつ文化的な活動を行うことができるよう、多様な居場所の確保に努めます。</w:t>
                            </w:r>
                          </w:p>
                          <w:p w14:paraId="252D23AC" w14:textId="39D8A51C" w:rsidR="00002B6E" w:rsidRPr="00D1560C" w:rsidRDefault="00002B6E" w:rsidP="007B504C">
                            <w:pPr>
                              <w:spacing w:afterLines="50" w:after="180" w:line="280" w:lineRule="exact"/>
                              <w:ind w:left="210" w:hangingChars="100" w:hanging="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B8150" id="角丸四角形 1429" o:spid="_x0000_s1145" style="position:absolute;left:0;text-align:left;margin-left:12.75pt;margin-top:14.25pt;width:492pt;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" filled="f" strokecolor="#243f60 [1604]" strokeweight="2pt">
                <v:textbox>
                  <w:txbxContent>
                    <w:p w14:paraId="4742ECD4" w14:textId="0389E35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Ⅰ　義務教育前</w:t>
                      </w:r>
                      <w:r w:rsidRPr="000A23C9">
                        <w:rPr>
                          <w:rFonts w:ascii="HG丸ｺﾞｼｯｸM-PRO" w:eastAsia="HG丸ｺﾞｼｯｸM-PRO" w:hAnsi="HG丸ｺﾞｼｯｸM-PRO"/>
                          <w:color w:val="000000"/>
                        </w:rPr>
                        <w:t>の</w:t>
                      </w:r>
                      <w:r w:rsidRPr="000A23C9">
                        <w:rPr>
                          <w:rFonts w:ascii="HG丸ｺﾞｼｯｸM-PRO" w:eastAsia="HG丸ｺﾞｼｯｸM-PRO" w:hAnsi="HG丸ｺﾞｼｯｸM-PRO" w:hint="eastAsia"/>
                          <w:color w:val="000000"/>
                        </w:rPr>
                        <w:t>保育ニーズ</w:t>
                      </w:r>
                      <w:r w:rsidRPr="000A23C9">
                        <w:rPr>
                          <w:rFonts w:ascii="HG丸ｺﾞｼｯｸM-PRO" w:eastAsia="HG丸ｺﾞｼｯｸM-PRO" w:hAnsi="HG丸ｺﾞｼｯｸM-PRO"/>
                          <w:color w:val="000000"/>
                        </w:rPr>
                        <w:t>が高まった</w:t>
                      </w:r>
                      <w:r w:rsidRPr="000A23C9">
                        <w:rPr>
                          <w:rFonts w:ascii="HG丸ｺﾞｼｯｸM-PRO" w:eastAsia="HG丸ｺﾞｼｯｸM-PRO" w:hAnsi="HG丸ｺﾞｼｯｸM-PRO" w:hint="eastAsia"/>
                          <w:color w:val="000000"/>
                        </w:rPr>
                        <w:t>ことから、就学後の</w:t>
                      </w:r>
                      <w:r w:rsidRPr="000A23C9">
                        <w:rPr>
                          <w:rFonts w:ascii="HG丸ｺﾞｼｯｸM-PRO" w:eastAsia="HG丸ｺﾞｼｯｸM-PRO" w:hAnsi="HG丸ｺﾞｼｯｸM-PRO"/>
                          <w:color w:val="000000"/>
                        </w:rPr>
                        <w:t>放課後</w:t>
                      </w:r>
                      <w:r w:rsidRPr="000A23C9">
                        <w:rPr>
                          <w:rFonts w:ascii="HG丸ｺﾞｼｯｸM-PRO" w:eastAsia="HG丸ｺﾞｼｯｸM-PRO" w:hAnsi="HG丸ｺﾞｼｯｸM-PRO" w:hint="eastAsia"/>
                          <w:color w:val="000000"/>
                        </w:rPr>
                        <w:t>児童</w:t>
                      </w:r>
                      <w:r w:rsidRPr="000A23C9">
                        <w:rPr>
                          <w:rFonts w:ascii="HG丸ｺﾞｼｯｸM-PRO" w:eastAsia="HG丸ｺﾞｼｯｸM-PRO" w:hAnsi="HG丸ｺﾞｼｯｸM-PRO"/>
                          <w:color w:val="000000"/>
                        </w:rPr>
                        <w:t>クラブ</w:t>
                      </w:r>
                      <w:r w:rsidRPr="000A23C9">
                        <w:rPr>
                          <w:rFonts w:ascii="HG丸ｺﾞｼｯｸM-PRO" w:eastAsia="HG丸ｺﾞｼｯｸM-PRO" w:hAnsi="HG丸ｺﾞｼｯｸM-PRO" w:hint="eastAsia"/>
                          <w:color w:val="000000"/>
                        </w:rPr>
                        <w:t>において</w:t>
                      </w:r>
                      <w:r w:rsidRPr="000A23C9">
                        <w:rPr>
                          <w:rFonts w:ascii="HG丸ｺﾞｼｯｸM-PRO" w:eastAsia="HG丸ｺﾞｼｯｸM-PRO" w:hAnsi="HG丸ｺﾞｼｯｸM-PRO"/>
                          <w:color w:val="000000"/>
                        </w:rPr>
                        <w:t>も</w:t>
                      </w:r>
                      <w:r w:rsidRPr="000A23C9">
                        <w:rPr>
                          <w:rFonts w:ascii="HG丸ｺﾞｼｯｸM-PRO" w:eastAsia="HG丸ｺﾞｼｯｸM-PRO" w:hAnsi="HG丸ｺﾞｼｯｸM-PRO" w:hint="eastAsia"/>
                          <w:color w:val="000000"/>
                        </w:rPr>
                        <w:t>整備を進め、共働き家庭等の「小１の壁」を打破し</w:t>
                      </w:r>
                      <w:r w:rsidRPr="000A23C9">
                        <w:rPr>
                          <w:rFonts w:ascii="HG丸ｺﾞｼｯｸM-PRO" w:eastAsia="HG丸ｺﾞｼｯｸM-PRO" w:hAnsi="HG丸ｺﾞｼｯｸM-PRO"/>
                          <w:color w:val="000000"/>
                        </w:rPr>
                        <w:t>、待機児童</w:t>
                      </w:r>
                      <w:r w:rsidRPr="000A23C9">
                        <w:rPr>
                          <w:rFonts w:ascii="HG丸ｺﾞｼｯｸM-PRO" w:eastAsia="HG丸ｺﾞｼｯｸM-PRO" w:hAnsi="HG丸ｺﾞｼｯｸM-PRO" w:hint="eastAsia"/>
                          <w:color w:val="000000"/>
                        </w:rPr>
                        <w:t>の解消に努めます。</w:t>
                      </w:r>
                    </w:p>
                    <w:p w14:paraId="6D8449B2" w14:textId="7777777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Ⅱ　次代を担う人材を育成するため、障がいの有無や親等の就労にかかわらず、全ての児童が放課後を安心・安全に、かつ文化的な活動を行うことができるよう、多様な居場所の確保に努めます。</w:t>
                      </w:r>
                    </w:p>
                    <w:p w14:paraId="252D23AC" w14:textId="39D8A51C" w:rsidR="00002B6E" w:rsidRPr="00D1560C" w:rsidRDefault="00002B6E" w:rsidP="007B504C">
                      <w:pPr>
                        <w:spacing w:afterLines="50" w:after="180" w:line="280" w:lineRule="exact"/>
                        <w:ind w:left="210" w:hangingChars="100" w:hanging="210"/>
                        <w:rPr>
                          <w:rFonts w:ascii="HG丸ｺﾞｼｯｸM-PRO" w:eastAsia="HG丸ｺﾞｼｯｸM-PRO" w:hAnsi="HG丸ｺﾞｼｯｸM-PRO"/>
                          <w:color w:val="000000" w:themeColor="text1"/>
                        </w:rPr>
                      </w:pPr>
                    </w:p>
                  </w:txbxContent>
                </v:textbox>
              </v:roundrect>
            </w:pict>
          </mc:Fallback>
        </mc:AlternateContent>
      </w:r>
    </w:p>
    <w:p w14:paraId="479774ED" w14:textId="77777777" w:rsidR="005358DF" w:rsidRDefault="005358DF" w:rsidP="005358DF">
      <w:pPr>
        <w:pStyle w:val="ac"/>
        <w:rPr>
          <w:lang w:val="ja-JP"/>
        </w:rPr>
      </w:pPr>
    </w:p>
    <w:p w14:paraId="186D79B3" w14:textId="77777777" w:rsidR="005358DF" w:rsidRDefault="005358DF" w:rsidP="005358DF">
      <w:pPr>
        <w:pStyle w:val="ac"/>
        <w:rPr>
          <w:lang w:val="ja-JP"/>
        </w:rPr>
      </w:pPr>
    </w:p>
    <w:p w14:paraId="3AE27416" w14:textId="77777777" w:rsidR="005358DF" w:rsidRDefault="005358DF" w:rsidP="005358DF">
      <w:pPr>
        <w:pStyle w:val="ac"/>
        <w:rPr>
          <w:lang w:val="ja-JP"/>
        </w:rPr>
      </w:pPr>
    </w:p>
    <w:p w14:paraId="1C8C4257" w14:textId="4D565CF6" w:rsidR="005358DF" w:rsidRDefault="005358DF" w:rsidP="005358DF">
      <w:pPr>
        <w:pStyle w:val="ac"/>
        <w:rPr>
          <w:lang w:val="ja-JP"/>
        </w:rPr>
      </w:pPr>
    </w:p>
    <w:p w14:paraId="4BD9CEFC" w14:textId="78F23621" w:rsidR="00C62B2E" w:rsidRDefault="00C62B2E" w:rsidP="005358DF">
      <w:pPr>
        <w:spacing w:line="320" w:lineRule="exact"/>
        <w:rPr>
          <w:b/>
          <w:u w:val="single"/>
        </w:rPr>
      </w:pPr>
    </w:p>
    <w:p w14:paraId="7DE6690B" w14:textId="77777777"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B58C07D" w14:textId="670286D9" w:rsidR="005358DF" w:rsidRPr="003135FD" w:rsidRDefault="005358DF" w:rsidP="003135FD">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１．</w:t>
      </w:r>
      <w:r w:rsidR="003135FD" w:rsidRPr="003135FD">
        <w:rPr>
          <w:rFonts w:ascii="HG丸ｺﾞｼｯｸM-PRO" w:eastAsia="HG丸ｺﾞｼｯｸM-PRO" w:hAnsi="HG丸ｺﾞｼｯｸM-PRO" w:hint="eastAsia"/>
        </w:rPr>
        <w:t>保育の受け皿整備を進める義務教育前の子育て支援に対応し、第二の待機児童問題である「小１の壁」を打破し、待機児童の解消に努めます</w:t>
      </w:r>
    </w:p>
    <w:p w14:paraId="66DD27B1" w14:textId="129C0134"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w:t>
      </w:r>
      <w:r w:rsidR="003135FD" w:rsidRPr="003135FD">
        <w:rPr>
          <w:rFonts w:ascii="HG丸ｺﾞｼｯｸM-PRO" w:eastAsia="HG丸ｺﾞｼｯｸM-PRO" w:hAnsi="HG丸ｺﾞｼｯｸM-PRO" w:hint="eastAsia"/>
          <w:szCs w:val="21"/>
        </w:rPr>
        <w:t>一体型（※）を中心とした放課後児童クラブ・おおさか元気広場（※）の計画的な</w:t>
      </w:r>
      <w:r w:rsidRPr="0066006B">
        <w:rPr>
          <w:rFonts w:ascii="HG丸ｺﾞｼｯｸM-PRO" w:eastAsia="HG丸ｺﾞｼｯｸM-PRO" w:hAnsi="HG丸ｺﾞｼｯｸM-PRO" w:hint="eastAsia"/>
          <w:szCs w:val="21"/>
        </w:rPr>
        <w:t>整備</w:t>
      </w:r>
    </w:p>
    <w:p w14:paraId="4D48988D" w14:textId="1EE1DA4F"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w:t>
      </w:r>
      <w:r w:rsidR="003135FD" w:rsidRPr="003135FD">
        <w:rPr>
          <w:rFonts w:ascii="HG丸ｺﾞｼｯｸM-PRO" w:eastAsia="HG丸ｺﾞｼｯｸM-PRO" w:hAnsi="HG丸ｺﾞｼｯｸM-PRO" w:hint="eastAsia"/>
          <w:sz w:val="18"/>
          <w:szCs w:val="18"/>
        </w:rPr>
        <w:t>国が示している放課後児童クラブとおおさか元気広場の連携等による運営</w:t>
      </w:r>
    </w:p>
    <w:p w14:paraId="319B6A92" w14:textId="2AE6D58B" w:rsidR="001E5DDA" w:rsidRPr="001E5DDA" w:rsidRDefault="001E5DDA" w:rsidP="003135FD">
      <w:pPr>
        <w:tabs>
          <w:tab w:val="left" w:pos="426"/>
        </w:tabs>
        <w:spacing w:line="320" w:lineRule="exact"/>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003135FD" w:rsidRPr="003135FD">
        <w:rPr>
          <w:rFonts w:ascii="HG丸ｺﾞｼｯｸM-PRO" w:eastAsia="HG丸ｺﾞｼｯｸM-PRO" w:hAnsi="HG丸ｺﾞｼｯｸM-PRO" w:hint="eastAsia"/>
          <w:sz w:val="18"/>
          <w:szCs w:val="18"/>
        </w:rPr>
        <w:t>大阪府では、国の「新・放課後子ども総合プラン」における「放課後子供教室」を「おおさか元気広場」と名付けて実施しています</w:t>
      </w:r>
      <w:r w:rsidRPr="001E5DDA">
        <w:rPr>
          <w:rFonts w:ascii="HG丸ｺﾞｼｯｸM-PRO" w:eastAsia="HG丸ｺﾞｼｯｸM-PRO" w:hAnsi="HG丸ｺﾞｼｯｸM-PRO" w:hint="eastAsia"/>
          <w:sz w:val="18"/>
          <w:szCs w:val="18"/>
        </w:rPr>
        <w:t>。</w:t>
      </w:r>
    </w:p>
    <w:p w14:paraId="3254279A" w14:textId="6AD257ED"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w:t>
      </w:r>
      <w:r w:rsidR="003135FD" w:rsidRPr="00427CE4">
        <w:rPr>
          <w:rFonts w:ascii="HG丸ｺﾞｼｯｸM-PRO" w:eastAsia="HG丸ｺﾞｼｯｸM-PRO" w:hAnsi="HG丸ｺﾞｼｯｸM-PRO" w:cs="Times New Roman" w:hint="eastAsia"/>
          <w:color w:val="000000"/>
          <w:spacing w:val="2"/>
          <w:kern w:val="0"/>
          <w:sz w:val="22"/>
          <w:szCs w:val="21"/>
        </w:rPr>
        <w:t>放課後児童支援員に対する研修等を実施し保育の質を確保する</w:t>
      </w:r>
    </w:p>
    <w:p w14:paraId="617FFA23" w14:textId="571B9AB7"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w:t>
      </w:r>
      <w:r w:rsidR="003135FD" w:rsidRPr="00427CE4">
        <w:rPr>
          <w:rFonts w:ascii="HG丸ｺﾞｼｯｸM-PRO" w:eastAsia="HG丸ｺﾞｼｯｸM-PRO" w:hAnsi="HG丸ｺﾞｼｯｸM-PRO" w:cs="Times New Roman" w:hint="eastAsia"/>
          <w:color w:val="000000"/>
          <w:spacing w:val="2"/>
          <w:kern w:val="0"/>
          <w:sz w:val="18"/>
          <w:szCs w:val="20"/>
        </w:rPr>
        <w:t>放課後児童クラブの質の向上を図るため、地域の実情に応じて研修等を実施</w:t>
      </w:r>
      <w:r w:rsidR="003135FD">
        <w:rPr>
          <w:rFonts w:ascii="HG丸ｺﾞｼｯｸM-PRO" w:eastAsia="HG丸ｺﾞｼｯｸM-PRO" w:hAnsi="HG丸ｺﾞｼｯｸM-PRO" w:cs="Times New Roman" w:hint="eastAsia"/>
          <w:color w:val="000000"/>
          <w:spacing w:val="2"/>
          <w:kern w:val="0"/>
          <w:sz w:val="18"/>
          <w:szCs w:val="20"/>
        </w:rPr>
        <w:t>。</w:t>
      </w:r>
    </w:p>
    <w:p w14:paraId="05ABFD97" w14:textId="77777777"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687424" behindDoc="0" locked="0" layoutInCell="1" allowOverlap="1" wp14:anchorId="4CEE61C9" wp14:editId="702A30C3">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0886699" w14:textId="3FE11FBC"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国において「新</w:t>
                            </w:r>
                            <w:r w:rsidRPr="000A23C9">
                              <w:rPr>
                                <w:rFonts w:ascii="HG丸ｺﾞｼｯｸM-PRO" w:eastAsia="HG丸ｺﾞｼｯｸM-PRO" w:hAnsi="HG丸ｺﾞｼｯｸM-PRO"/>
                                <w:color w:val="000000"/>
                                <w:sz w:val="20"/>
                                <w:szCs w:val="20"/>
                              </w:rPr>
                              <w:t>・</w:t>
                            </w:r>
                            <w:r w:rsidRPr="000A23C9">
                              <w:rPr>
                                <w:rFonts w:ascii="HG丸ｺﾞｼｯｸM-PRO" w:eastAsia="HG丸ｺﾞｼｯｸM-PRO" w:hAnsi="HG丸ｺﾞｼｯｸM-PRO" w:hint="eastAsia"/>
                                <w:color w:val="000000"/>
                                <w:sz w:val="20"/>
                                <w:szCs w:val="20"/>
                              </w:rPr>
                              <w:t>放課後子ども総合プラン」を策定（平成３０年９月１４日）</w:t>
                            </w:r>
                          </w:p>
                          <w:p w14:paraId="1BD4C95C" w14:textId="5544BE29"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国おいて放課後児童クラブを令和</w:t>
                            </w:r>
                            <w:r w:rsidRPr="000A23C9">
                              <w:rPr>
                                <w:rFonts w:ascii="HG丸ｺﾞｼｯｸM-PRO" w:eastAsia="HG丸ｺﾞｼｯｸM-PRO" w:hAnsi="HG丸ｺﾞｼｯｸM-PRO"/>
                                <w:color w:val="000000"/>
                                <w:sz w:val="20"/>
                                <w:szCs w:val="20"/>
                              </w:rPr>
                              <w:t>５</w:t>
                            </w:r>
                            <w:r w:rsidRPr="000A23C9">
                              <w:rPr>
                                <w:rFonts w:ascii="HG丸ｺﾞｼｯｸM-PRO" w:eastAsia="HG丸ｺﾞｼｯｸM-PRO" w:hAnsi="HG丸ｺﾞｼｯｸM-PRO" w:hint="eastAsia"/>
                                <w:color w:val="000000"/>
                                <w:sz w:val="20"/>
                                <w:szCs w:val="20"/>
                              </w:rPr>
                              <w:t>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E61C9" id="角丸四角形 1430" o:spid="_x0000_s1146" style="position:absolute;left:0;text-align:left;margin-left:26.85pt;margin-top:1.8pt;width:424.1pt;height:4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" filled="f" strokecolor="black [3213]" strokeweight="1.5pt">
                <v:stroke dashstyle="1 1"/>
                <v:textbox>
                  <w:txbxContent>
                    <w:p w14:paraId="50886699" w14:textId="3FE11FBC"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国において「新</w:t>
                      </w:r>
                      <w:r w:rsidRPr="000A23C9">
                        <w:rPr>
                          <w:rFonts w:ascii="HG丸ｺﾞｼｯｸM-PRO" w:eastAsia="HG丸ｺﾞｼｯｸM-PRO" w:hAnsi="HG丸ｺﾞｼｯｸM-PRO"/>
                          <w:color w:val="000000"/>
                          <w:sz w:val="20"/>
                          <w:szCs w:val="20"/>
                        </w:rPr>
                        <w:t>・</w:t>
                      </w:r>
                      <w:r w:rsidRPr="000A23C9">
                        <w:rPr>
                          <w:rFonts w:ascii="HG丸ｺﾞｼｯｸM-PRO" w:eastAsia="HG丸ｺﾞｼｯｸM-PRO" w:hAnsi="HG丸ｺﾞｼｯｸM-PRO" w:hint="eastAsia"/>
                          <w:color w:val="000000"/>
                          <w:sz w:val="20"/>
                          <w:szCs w:val="20"/>
                        </w:rPr>
                        <w:t>放課後子ども総合プラン」を策定（平成３０年９月１４日）</w:t>
                      </w:r>
                    </w:p>
                    <w:p w14:paraId="1BD4C95C" w14:textId="5544BE29"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国おいて放課後児童クラブを令和</w:t>
                      </w:r>
                      <w:r w:rsidRPr="000A23C9">
                        <w:rPr>
                          <w:rFonts w:ascii="HG丸ｺﾞｼｯｸM-PRO" w:eastAsia="HG丸ｺﾞｼｯｸM-PRO" w:hAnsi="HG丸ｺﾞｼｯｸM-PRO"/>
                          <w:color w:val="000000"/>
                          <w:sz w:val="20"/>
                          <w:szCs w:val="20"/>
                        </w:rPr>
                        <w:t>５</w:t>
                      </w:r>
                      <w:r w:rsidRPr="000A23C9">
                        <w:rPr>
                          <w:rFonts w:ascii="HG丸ｺﾞｼｯｸM-PRO" w:eastAsia="HG丸ｺﾞｼｯｸM-PRO" w:hAnsi="HG丸ｺﾞｼｯｸM-PRO" w:hint="eastAsia"/>
                          <w:color w:val="000000"/>
                          <w:sz w:val="20"/>
                          <w:szCs w:val="20"/>
                        </w:rPr>
                        <w:t>年度末までに30万人分新たに整備予定</w:t>
                      </w:r>
                    </w:p>
                  </w:txbxContent>
                </v:textbox>
              </v:roundrect>
            </w:pict>
          </mc:Fallback>
        </mc:AlternateContent>
      </w:r>
      <w:r>
        <w:rPr>
          <w:rFonts w:hint="eastAsia"/>
          <w:szCs w:val="21"/>
        </w:rPr>
        <w:t xml:space="preserve">　　　　</w:t>
      </w:r>
    </w:p>
    <w:p w14:paraId="322C3A69" w14:textId="77777777" w:rsidR="005358DF" w:rsidRDefault="005358DF" w:rsidP="005358DF">
      <w:pPr>
        <w:spacing w:line="320" w:lineRule="exact"/>
        <w:rPr>
          <w:szCs w:val="21"/>
        </w:rPr>
      </w:pPr>
    </w:p>
    <w:p w14:paraId="55BAAB77" w14:textId="77777777" w:rsidR="00F00E85" w:rsidRDefault="00F00E85" w:rsidP="00F00E85">
      <w:pPr>
        <w:spacing w:beforeLines="50" w:before="180" w:line="120" w:lineRule="exact"/>
        <w:ind w:left="210" w:hangingChars="100" w:hanging="210"/>
        <w:rPr>
          <w:rFonts w:ascii="HG丸ｺﾞｼｯｸM-PRO" w:eastAsia="HG丸ｺﾞｼｯｸM-PRO" w:hAnsi="HG丸ｺﾞｼｯｸM-PRO"/>
        </w:rPr>
      </w:pPr>
    </w:p>
    <w:p w14:paraId="65C99C98" w14:textId="634E8113"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w:t>
      </w:r>
      <w:r w:rsidR="003135FD" w:rsidRPr="003135FD">
        <w:rPr>
          <w:rFonts w:ascii="HG丸ｺﾞｼｯｸM-PRO" w:eastAsia="HG丸ｺﾞｼｯｸM-PRO" w:hAnsi="HG丸ｺﾞｼｯｸM-PRO" w:hint="eastAsia"/>
        </w:rPr>
        <w:t>障がいがあるなど特別な支援の必要な児童の放課後の居場所を増やします。また、親等の就労に関わらない、すべての児童の放課後の居場所づくりに努めます</w:t>
      </w:r>
    </w:p>
    <w:p w14:paraId="69639E5A" w14:textId="517E877F" w:rsidR="005358DF" w:rsidRPr="0066006B" w:rsidRDefault="005358DF" w:rsidP="003135FD">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w:t>
      </w:r>
      <w:r w:rsidR="003135FD" w:rsidRPr="00427CE4">
        <w:rPr>
          <w:rFonts w:ascii="HG丸ｺﾞｼｯｸM-PRO" w:eastAsia="HG丸ｺﾞｼｯｸM-PRO" w:hAnsi="HG丸ｺﾞｼｯｸM-PRO" w:cs="Times New Roman" w:hint="eastAsia"/>
          <w:spacing w:val="2"/>
          <w:kern w:val="0"/>
          <w:sz w:val="22"/>
        </w:rPr>
        <w:t>一体型を中心とした放課後児童クラ</w:t>
      </w:r>
      <w:r w:rsidR="003135FD" w:rsidRPr="00427CE4">
        <w:rPr>
          <w:rFonts w:ascii="HG丸ｺﾞｼｯｸM-PRO" w:eastAsia="HG丸ｺﾞｼｯｸM-PRO" w:hAnsi="HG丸ｺﾞｼｯｸM-PRO" w:cs="Times New Roman" w:hint="eastAsia"/>
          <w:color w:val="000000"/>
          <w:spacing w:val="2"/>
          <w:kern w:val="0"/>
          <w:sz w:val="22"/>
        </w:rPr>
        <w:t>ブ・おおさか元気広場の計画的な整備（上記１の再掲</w:t>
      </w:r>
      <w:r w:rsidRPr="0066006B">
        <w:rPr>
          <w:rFonts w:ascii="HG丸ｺﾞｼｯｸM-PRO" w:eastAsia="HG丸ｺﾞｼｯｸM-PRO" w:hAnsi="HG丸ｺﾞｼｯｸM-PRO" w:hint="eastAsia"/>
          <w:szCs w:val="21"/>
        </w:rPr>
        <w:t>）</w:t>
      </w:r>
    </w:p>
    <w:p w14:paraId="2DBEC4B5" w14:textId="527900CE"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w:t>
      </w:r>
      <w:r w:rsidR="003135FD" w:rsidRPr="00427CE4">
        <w:rPr>
          <w:rFonts w:ascii="HG丸ｺﾞｼｯｸM-PRO" w:eastAsia="HG丸ｺﾞｼｯｸM-PRO" w:hAnsi="HG丸ｺﾞｼｯｸM-PRO" w:cs="Times New Roman" w:hint="eastAsia"/>
          <w:color w:val="000000"/>
        </w:rPr>
        <w:t>府が行う指導員研修のメニューに障がい児支援のカリキュラムを</w:t>
      </w:r>
      <w:r w:rsidRPr="0066006B">
        <w:rPr>
          <w:rFonts w:ascii="HG丸ｺﾞｼｯｸM-PRO" w:eastAsia="HG丸ｺﾞｼｯｸM-PRO" w:hAnsi="HG丸ｺﾞｼｯｸM-PRO" w:hint="eastAsia"/>
          <w:sz w:val="21"/>
          <w:szCs w:val="21"/>
        </w:rPr>
        <w:t>設定</w:t>
      </w:r>
    </w:p>
    <w:p w14:paraId="0A8D0E5A" w14:textId="5B3FB4A9"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w:t>
      </w:r>
      <w:r w:rsidR="003135FD" w:rsidRPr="003135FD">
        <w:rPr>
          <w:rFonts w:ascii="HG丸ｺﾞｼｯｸM-PRO" w:eastAsia="HG丸ｺﾞｼｯｸM-PRO" w:hAnsi="HG丸ｺﾞｼｯｸM-PRO" w:hint="eastAsia"/>
          <w:szCs w:val="21"/>
        </w:rPr>
        <w:t>次代を担う人材育成の観点からすべての子どもの多様な居場所づくりに努める</w:t>
      </w:r>
    </w:p>
    <w:p w14:paraId="6396D755" w14:textId="77777777" w:rsidR="00F00E85" w:rsidRDefault="00F00E85" w:rsidP="00F00E85">
      <w:pPr>
        <w:spacing w:line="160" w:lineRule="exact"/>
        <w:ind w:left="210" w:hangingChars="100" w:hanging="210"/>
        <w:rPr>
          <w:rFonts w:ascii="HG丸ｺﾞｼｯｸM-PRO" w:eastAsia="HG丸ｺﾞｼｯｸM-PRO" w:hAnsi="HG丸ｺﾞｼｯｸM-PRO"/>
        </w:rPr>
      </w:pPr>
    </w:p>
    <w:p w14:paraId="606C47D1" w14:textId="383BA788"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w:t>
      </w:r>
      <w:r w:rsidR="003135FD" w:rsidRPr="003135FD">
        <w:rPr>
          <w:rFonts w:ascii="HG丸ｺﾞｼｯｸM-PRO" w:eastAsia="HG丸ｺﾞｼｯｸM-PRO" w:hAnsi="HG丸ｺﾞｼｯｸM-PRO" w:hint="eastAsia"/>
        </w:rPr>
        <w:t>多様な子育てに関するニーズに応えるため情報発信していきます</w:t>
      </w:r>
    </w:p>
    <w:p w14:paraId="7DEFDEEB" w14:textId="6FF8B979" w:rsidR="005358DF" w:rsidRPr="0066006B" w:rsidRDefault="005358DF" w:rsidP="003135FD">
      <w:pPr>
        <w:spacing w:line="320" w:lineRule="exact"/>
        <w:ind w:left="420" w:hangingChars="200" w:hanging="42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003135FD" w:rsidRPr="003135FD">
        <w:rPr>
          <w:rFonts w:ascii="HG丸ｺﾞｼｯｸM-PRO" w:eastAsia="HG丸ｺﾞｼｯｸM-PRO" w:hAnsi="HG丸ｺﾞｼｯｸM-PRO" w:hint="eastAsia"/>
        </w:rPr>
        <w:t>府の専用ポータルサイト内に市町村（行政）情報コーナーを設け、公的施設等での子どもを対象とした事業の情報共有及び情報提供の場を設置する</w:t>
      </w:r>
      <w:r w:rsidRPr="0066006B">
        <w:rPr>
          <w:rFonts w:ascii="HG丸ｺﾞｼｯｸM-PRO" w:eastAsia="HG丸ｺﾞｼｯｸM-PRO" w:hAnsi="HG丸ｺﾞｼｯｸM-PRO" w:hint="eastAsia"/>
        </w:rPr>
        <w:t xml:space="preserve"> </w:t>
      </w:r>
    </w:p>
    <w:p w14:paraId="5BF407FE" w14:textId="77777777" w:rsidR="00F00E85" w:rsidRDefault="00F00E85" w:rsidP="00F00E85">
      <w:pPr>
        <w:spacing w:line="160" w:lineRule="exact"/>
        <w:rPr>
          <w:rFonts w:ascii="HG創英角ｺﾞｼｯｸUB" w:eastAsia="HG創英角ｺﾞｼｯｸUB" w:hAnsi="HG創英角ｺﾞｼｯｸUB"/>
          <w:color w:val="C0504D" w:themeColor="accent2"/>
          <w:sz w:val="24"/>
          <w:szCs w:val="24"/>
        </w:rPr>
      </w:pPr>
    </w:p>
    <w:p w14:paraId="7647CEBC" w14:textId="3AE0C50B"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14:paraId="3BD2FBC2" w14:textId="77777777"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688448" behindDoc="0" locked="0" layoutInCell="1" allowOverlap="1" wp14:anchorId="1D9DAA65" wp14:editId="449E9A6A">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99C8929" w14:textId="77777777" w:rsidR="00002B6E" w:rsidRPr="006B0D8A" w:rsidRDefault="00002B6E" w:rsidP="003135F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p w14:paraId="4ECC4246" w14:textId="15C1DF34" w:rsidR="00002B6E" w:rsidRPr="003135FD" w:rsidRDefault="00002B6E" w:rsidP="00964E4D">
                            <w:pPr>
                              <w:spacing w:line="280" w:lineRule="exact"/>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DAA65" id="角丸四角形 1431" o:spid="_x0000_s1147" style="position:absolute;left:0;text-align:left;margin-left:27.1pt;margin-top:1.3pt;width:462.3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UQWOea0CAACCBQAADgAAAAAA&#10;AAAAAAAAAAAuAgAAZHJzL2Uyb0RvYy54bWxQSwECLQAUAAYACAAAACEAYmWGcN4AAAAIAQAADwAA&#10;AAAAAAAAAAAAAAAHBQAAZHJzL2Rvd25yZXYueG1sUEsFBgAAAAAEAAQA8wAAABIGAAAAAA==&#10;" fillcolor="white [3201]" strokecolor="#0070c0" strokeweight="2pt">
                <v:textbox>
                  <w:txbxContent>
                    <w:p w14:paraId="499C8929" w14:textId="77777777" w:rsidR="00002B6E" w:rsidRPr="006B0D8A" w:rsidRDefault="00002B6E" w:rsidP="003135F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p w14:paraId="4ECC4246" w14:textId="15C1DF34" w:rsidR="00002B6E" w:rsidRPr="003135FD" w:rsidRDefault="00002B6E" w:rsidP="00964E4D">
                      <w:pPr>
                        <w:spacing w:line="280" w:lineRule="exact"/>
                        <w:ind w:firstLineChars="100" w:firstLine="210"/>
                        <w:rPr>
                          <w:rFonts w:ascii="HG丸ｺﾞｼｯｸM-PRO" w:eastAsia="HG丸ｺﾞｼｯｸM-PRO" w:hAnsi="HG丸ｺﾞｼｯｸM-PRO"/>
                        </w:rPr>
                      </w:pPr>
                    </w:p>
                  </w:txbxContent>
                </v:textbox>
              </v:roundrect>
            </w:pict>
          </mc:Fallback>
        </mc:AlternateContent>
      </w:r>
    </w:p>
    <w:p w14:paraId="281105E3" w14:textId="77777777"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805"/>
        <w:gridCol w:w="3402"/>
        <w:gridCol w:w="671"/>
      </w:tblGrid>
      <w:tr w:rsidR="00D9646B" w:rsidRPr="00F54D13" w14:paraId="7B38974A" w14:textId="77777777" w:rsidTr="00CE4C29">
        <w:trPr>
          <w:jc w:val="center"/>
        </w:trPr>
        <w:tc>
          <w:tcPr>
            <w:tcW w:w="4805" w:type="dxa"/>
            <w:shd w:val="clear" w:color="auto" w:fill="FBD4B4" w:themeFill="accent6" w:themeFillTint="66"/>
          </w:tcPr>
          <w:p w14:paraId="301BA916" w14:textId="77777777" w:rsidR="00D9646B" w:rsidRPr="00F54D13" w:rsidRDefault="00D9646B" w:rsidP="001F6A93">
            <w:pPr>
              <w:rPr>
                <w:rFonts w:ascii="HG丸ｺﾞｼｯｸM-PRO" w:eastAsia="HG丸ｺﾞｼｯｸM-PRO" w:hAnsi="HG丸ｺﾞｼｯｸM-PRO"/>
              </w:rPr>
            </w:pPr>
          </w:p>
        </w:tc>
        <w:tc>
          <w:tcPr>
            <w:tcW w:w="3402" w:type="dxa"/>
            <w:shd w:val="clear" w:color="auto" w:fill="FBD4B4" w:themeFill="accent6" w:themeFillTint="66"/>
          </w:tcPr>
          <w:p w14:paraId="30327FBE" w14:textId="4E9B61C1" w:rsidR="00D9646B" w:rsidRPr="00AC1245" w:rsidRDefault="00E15F29"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令和３</w:t>
            </w:r>
            <w:r w:rsidR="00DC096E" w:rsidRPr="00AC1245">
              <w:rPr>
                <w:rFonts w:ascii="HG丸ｺﾞｼｯｸM-PRO" w:eastAsia="HG丸ｺﾞｼｯｸM-PRO" w:hAnsi="HG丸ｺﾞｼｯｸM-PRO" w:hint="eastAsia"/>
                <w:b/>
              </w:rPr>
              <w:t>年度</w:t>
            </w:r>
            <w:r w:rsidR="00D9646B" w:rsidRPr="00AC1245">
              <w:rPr>
                <w:rFonts w:ascii="HG丸ｺﾞｼｯｸM-PRO" w:eastAsia="HG丸ｺﾞｼｯｸM-PRO" w:hAnsi="HG丸ｺﾞｼｯｸM-PRO" w:hint="eastAsia"/>
                <w:b/>
              </w:rPr>
              <w:t>の取り組み状況</w:t>
            </w:r>
          </w:p>
        </w:tc>
        <w:tc>
          <w:tcPr>
            <w:tcW w:w="671" w:type="dxa"/>
            <w:tcBorders>
              <w:left w:val="single" w:sz="4" w:space="0" w:color="auto"/>
            </w:tcBorders>
            <w:shd w:val="clear" w:color="auto" w:fill="FBD4B4" w:themeFill="accent6" w:themeFillTint="66"/>
          </w:tcPr>
          <w:p w14:paraId="1C5B7232"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CE4C29" w:rsidRPr="00F54D13" w14:paraId="26399030" w14:textId="77777777" w:rsidTr="00CE4C29">
        <w:trPr>
          <w:trHeight w:val="288"/>
          <w:jc w:val="center"/>
        </w:trPr>
        <w:tc>
          <w:tcPr>
            <w:tcW w:w="4805" w:type="dxa"/>
            <w:shd w:val="pct5" w:color="auto" w:fill="auto"/>
          </w:tcPr>
          <w:p w14:paraId="4510FBC0" w14:textId="26895BD1" w:rsidR="00CE4C29" w:rsidRPr="00F81A78" w:rsidRDefault="00CE4C29" w:rsidP="003C0933">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放課後児童クラブ整備補助実績</w:t>
            </w:r>
          </w:p>
        </w:tc>
        <w:tc>
          <w:tcPr>
            <w:tcW w:w="3402" w:type="dxa"/>
            <w:shd w:val="pct5" w:color="auto" w:fill="auto"/>
          </w:tcPr>
          <w:p w14:paraId="3796D6FB" w14:textId="4A939D5E" w:rsidR="00CE4C29" w:rsidRPr="00B82591" w:rsidRDefault="00CE4C29" w:rsidP="00CE4C29">
            <w:pPr>
              <w:jc w:val="center"/>
              <w:rPr>
                <w:rFonts w:ascii="HG丸ｺﾞｼｯｸM-PRO" w:eastAsia="HG丸ｺﾞｼｯｸM-PRO" w:hAnsi="HG丸ｺﾞｼｯｸM-PRO"/>
                <w:sz w:val="20"/>
                <w:szCs w:val="20"/>
              </w:rPr>
            </w:pPr>
            <w:r w:rsidRPr="00B82591">
              <w:rPr>
                <w:rFonts w:ascii="HG丸ｺﾞｼｯｸM-PRO" w:eastAsia="HG丸ｺﾞｼｯｸM-PRO" w:hAnsi="HG丸ｺﾞｼｯｸM-PRO" w:hint="eastAsia"/>
                <w:sz w:val="20"/>
                <w:szCs w:val="20"/>
              </w:rPr>
              <w:t>補助実績：249クラブ</w:t>
            </w:r>
          </w:p>
        </w:tc>
        <w:tc>
          <w:tcPr>
            <w:tcW w:w="671" w:type="dxa"/>
            <w:tcBorders>
              <w:left w:val="single" w:sz="4" w:space="0" w:color="auto"/>
            </w:tcBorders>
            <w:shd w:val="pct5" w:color="auto" w:fill="auto"/>
          </w:tcPr>
          <w:p w14:paraId="30C23A0B" w14:textId="1C090BF2" w:rsidR="00CE4C29" w:rsidRPr="00B82591" w:rsidRDefault="00CE4C29" w:rsidP="00CE4C29">
            <w:pPr>
              <w:jc w:val="center"/>
              <w:rPr>
                <w:rFonts w:ascii="HG丸ｺﾞｼｯｸM-PRO" w:eastAsia="HG丸ｺﾞｼｯｸM-PRO" w:hAnsi="HG丸ｺﾞｼｯｸM-PRO"/>
                <w:szCs w:val="20"/>
              </w:rPr>
            </w:pPr>
            <w:r w:rsidRPr="00B82591">
              <w:rPr>
                <w:rFonts w:ascii="HG丸ｺﾞｼｯｸM-PRO" w:eastAsia="HG丸ｺﾞｼｯｸM-PRO" w:hAnsi="HG丸ｺﾞｼｯｸM-PRO" w:hint="eastAsia"/>
                <w:szCs w:val="20"/>
              </w:rPr>
              <w:t>◎</w:t>
            </w:r>
          </w:p>
        </w:tc>
      </w:tr>
      <w:tr w:rsidR="00CE4C29" w:rsidRPr="00F54D13" w14:paraId="22EEF64B" w14:textId="77777777" w:rsidTr="00CE4C29">
        <w:trPr>
          <w:jc w:val="center"/>
        </w:trPr>
        <w:tc>
          <w:tcPr>
            <w:tcW w:w="4805" w:type="dxa"/>
            <w:shd w:val="pct5" w:color="auto" w:fill="auto"/>
            <w:vAlign w:val="center"/>
          </w:tcPr>
          <w:p w14:paraId="095D5343" w14:textId="2F63585A" w:rsidR="00CE4C29" w:rsidRPr="00F81A78" w:rsidRDefault="00CE4C29" w:rsidP="00CE4C29">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放課後児童支援員認定資格研修実績</w:t>
            </w:r>
          </w:p>
        </w:tc>
        <w:tc>
          <w:tcPr>
            <w:tcW w:w="3402" w:type="dxa"/>
            <w:shd w:val="pct5" w:color="auto" w:fill="auto"/>
          </w:tcPr>
          <w:p w14:paraId="5C4FF24D" w14:textId="2A0C7ADC" w:rsidR="00CE4C29" w:rsidRPr="00B82591" w:rsidRDefault="00CE4C29" w:rsidP="00CE4C29">
            <w:pPr>
              <w:jc w:val="center"/>
              <w:rPr>
                <w:rFonts w:ascii="HG丸ｺﾞｼｯｸM-PRO" w:eastAsia="HG丸ｺﾞｼｯｸM-PRO" w:hAnsi="HG丸ｺﾞｼｯｸM-PRO"/>
                <w:sz w:val="20"/>
                <w:szCs w:val="20"/>
              </w:rPr>
            </w:pPr>
            <w:r w:rsidRPr="00B82591">
              <w:rPr>
                <w:rFonts w:ascii="HG丸ｺﾞｼｯｸM-PRO" w:eastAsia="HG丸ｺﾞｼｯｸM-PRO" w:hAnsi="HG丸ｺﾞｼｯｸM-PRO" w:hint="eastAsia"/>
                <w:sz w:val="20"/>
                <w:szCs w:val="20"/>
              </w:rPr>
              <w:t>回数：９回、修了者：635人</w:t>
            </w:r>
          </w:p>
        </w:tc>
        <w:tc>
          <w:tcPr>
            <w:tcW w:w="671" w:type="dxa"/>
            <w:tcBorders>
              <w:left w:val="single" w:sz="4" w:space="0" w:color="auto"/>
            </w:tcBorders>
            <w:shd w:val="pct5" w:color="auto" w:fill="auto"/>
            <w:vAlign w:val="center"/>
          </w:tcPr>
          <w:p w14:paraId="020F6053" w14:textId="3BD203D8" w:rsidR="00CE4C29" w:rsidRPr="00B82591" w:rsidRDefault="00CE4C29" w:rsidP="00CE4C29">
            <w:pPr>
              <w:jc w:val="center"/>
              <w:rPr>
                <w:rFonts w:ascii="HG丸ｺﾞｼｯｸM-PRO" w:eastAsia="HG丸ｺﾞｼｯｸM-PRO" w:hAnsi="HG丸ｺﾞｼｯｸM-PRO"/>
                <w:szCs w:val="20"/>
              </w:rPr>
            </w:pPr>
            <w:r w:rsidRPr="00B82591">
              <w:rPr>
                <w:rFonts w:ascii="HG丸ｺﾞｼｯｸM-PRO" w:eastAsia="HG丸ｺﾞｼｯｸM-PRO" w:hAnsi="HG丸ｺﾞｼｯｸM-PRO" w:hint="eastAsia"/>
                <w:szCs w:val="20"/>
              </w:rPr>
              <w:t>◎</w:t>
            </w:r>
          </w:p>
        </w:tc>
      </w:tr>
      <w:tr w:rsidR="00CE4C29" w:rsidRPr="00F54D13" w14:paraId="4F2748E4" w14:textId="77777777" w:rsidTr="00CE4C29">
        <w:trPr>
          <w:jc w:val="center"/>
        </w:trPr>
        <w:tc>
          <w:tcPr>
            <w:tcW w:w="4805" w:type="dxa"/>
            <w:shd w:val="pct5" w:color="auto" w:fill="auto"/>
          </w:tcPr>
          <w:p w14:paraId="446B602F" w14:textId="4CFAE899" w:rsidR="00CE4C29" w:rsidRPr="00F81A78" w:rsidRDefault="00CE4C29" w:rsidP="00CE4C29">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放課後児童支援員等資質向上研修実績</w:t>
            </w:r>
          </w:p>
        </w:tc>
        <w:tc>
          <w:tcPr>
            <w:tcW w:w="3402" w:type="dxa"/>
            <w:shd w:val="pct5" w:color="auto" w:fill="auto"/>
          </w:tcPr>
          <w:p w14:paraId="6655B9BF" w14:textId="6E8A628E" w:rsidR="00CE4C29" w:rsidRPr="00B82591" w:rsidRDefault="00CE4C29" w:rsidP="00CE4C29">
            <w:pPr>
              <w:jc w:val="center"/>
              <w:rPr>
                <w:rFonts w:ascii="HG丸ｺﾞｼｯｸM-PRO" w:eastAsia="HG丸ｺﾞｼｯｸM-PRO" w:hAnsi="HG丸ｺﾞｼｯｸM-PRO"/>
                <w:sz w:val="20"/>
                <w:szCs w:val="20"/>
              </w:rPr>
            </w:pPr>
            <w:r w:rsidRPr="00B82591">
              <w:rPr>
                <w:rFonts w:ascii="HG丸ｺﾞｼｯｸM-PRO" w:eastAsia="HG丸ｺﾞｼｯｸM-PRO" w:hAnsi="HG丸ｺﾞｼｯｸM-PRO" w:hint="eastAsia"/>
                <w:sz w:val="20"/>
                <w:szCs w:val="20"/>
              </w:rPr>
              <w:t>回数：4回、受講者：1,391人</w:t>
            </w:r>
          </w:p>
        </w:tc>
        <w:tc>
          <w:tcPr>
            <w:tcW w:w="671" w:type="dxa"/>
            <w:tcBorders>
              <w:left w:val="single" w:sz="4" w:space="0" w:color="auto"/>
            </w:tcBorders>
            <w:shd w:val="pct5" w:color="auto" w:fill="auto"/>
          </w:tcPr>
          <w:p w14:paraId="01C3C9F4" w14:textId="4DF3D008" w:rsidR="00CE4C29" w:rsidRPr="00B82591" w:rsidRDefault="00CE4C29" w:rsidP="00CE4C29">
            <w:pPr>
              <w:jc w:val="center"/>
              <w:rPr>
                <w:rFonts w:ascii="HG丸ｺﾞｼｯｸM-PRO" w:eastAsia="HG丸ｺﾞｼｯｸM-PRO" w:hAnsi="HG丸ｺﾞｼｯｸM-PRO"/>
                <w:szCs w:val="20"/>
              </w:rPr>
            </w:pPr>
            <w:r w:rsidRPr="00B82591">
              <w:rPr>
                <w:rFonts w:ascii="HG丸ｺﾞｼｯｸM-PRO" w:eastAsia="HG丸ｺﾞｼｯｸM-PRO" w:hAnsi="HG丸ｺﾞｼｯｸM-PRO" w:hint="eastAsia"/>
                <w:szCs w:val="20"/>
              </w:rPr>
              <w:t>◎</w:t>
            </w:r>
          </w:p>
        </w:tc>
      </w:tr>
      <w:tr w:rsidR="00CE4C29" w:rsidRPr="00F54D13" w14:paraId="3B208884" w14:textId="77777777" w:rsidTr="00CE4C29">
        <w:trPr>
          <w:jc w:val="center"/>
        </w:trPr>
        <w:tc>
          <w:tcPr>
            <w:tcW w:w="4805" w:type="dxa"/>
            <w:shd w:val="pct5" w:color="auto" w:fill="auto"/>
          </w:tcPr>
          <w:p w14:paraId="312435F6" w14:textId="11E1D2FD" w:rsidR="00CE4C29" w:rsidRPr="003C0933" w:rsidRDefault="00CE4C29" w:rsidP="00AD4116">
            <w:pPr>
              <w:jc w:val="center"/>
              <w:rPr>
                <w:rFonts w:ascii="HG丸ｺﾞｼｯｸM-PRO" w:eastAsia="HG丸ｺﾞｼｯｸM-PRO" w:hAnsi="HG丸ｺﾞｼｯｸM-PRO"/>
                <w:szCs w:val="16"/>
              </w:rPr>
            </w:pPr>
            <w:r w:rsidRPr="003C0933">
              <w:rPr>
                <w:rFonts w:ascii="HG丸ｺﾞｼｯｸM-PRO" w:eastAsia="HG丸ｺﾞｼｯｸM-PRO" w:hAnsi="HG丸ｺﾞｼｯｸM-PRO" w:cs="メイリオ" w:hint="eastAsia"/>
                <w:szCs w:val="18"/>
              </w:rPr>
              <w:t>利用者支援事業の実施箇所数</w:t>
            </w:r>
          </w:p>
        </w:tc>
        <w:tc>
          <w:tcPr>
            <w:tcW w:w="3402" w:type="dxa"/>
            <w:shd w:val="pct5" w:color="auto" w:fill="auto"/>
            <w:vAlign w:val="center"/>
          </w:tcPr>
          <w:p w14:paraId="5536F4C2" w14:textId="7964CECF" w:rsidR="00CE4C29" w:rsidRPr="003C0933" w:rsidRDefault="000C6435" w:rsidP="00CE4C29">
            <w:pPr>
              <w:jc w:val="center"/>
              <w:rPr>
                <w:rFonts w:ascii="HG丸ｺﾞｼｯｸM-PRO" w:eastAsia="HG丸ｺﾞｼｯｸM-PRO" w:hAnsi="HG丸ｺﾞｼｯｸM-PRO"/>
                <w:sz w:val="20"/>
                <w:szCs w:val="20"/>
              </w:rPr>
            </w:pPr>
            <w:r w:rsidRPr="003C0933">
              <w:rPr>
                <w:rFonts w:ascii="HG丸ｺﾞｼｯｸM-PRO" w:eastAsia="HG丸ｺﾞｼｯｸM-PRO" w:hAnsi="HG丸ｺﾞｼｯｸM-PRO" w:hint="eastAsia"/>
                <w:sz w:val="20"/>
                <w:szCs w:val="20"/>
              </w:rPr>
              <w:t>14</w:t>
            </w:r>
            <w:r w:rsidRPr="003C0933">
              <w:rPr>
                <w:rFonts w:ascii="HG丸ｺﾞｼｯｸM-PRO" w:eastAsia="HG丸ｺﾞｼｯｸM-PRO" w:hAnsi="HG丸ｺﾞｼｯｸM-PRO"/>
                <w:sz w:val="20"/>
                <w:szCs w:val="20"/>
              </w:rPr>
              <w:t>9</w:t>
            </w:r>
            <w:r w:rsidR="00CE4C29" w:rsidRPr="003C0933">
              <w:rPr>
                <w:rFonts w:ascii="HG丸ｺﾞｼｯｸM-PRO" w:eastAsia="HG丸ｺﾞｼｯｸM-PRO" w:hAnsi="HG丸ｺﾞｼｯｸM-PRO" w:hint="eastAsia"/>
                <w:sz w:val="20"/>
                <w:szCs w:val="20"/>
              </w:rPr>
              <w:t>か所（補助実績）</w:t>
            </w:r>
          </w:p>
        </w:tc>
        <w:tc>
          <w:tcPr>
            <w:tcW w:w="671" w:type="dxa"/>
            <w:tcBorders>
              <w:left w:val="single" w:sz="4" w:space="0" w:color="auto"/>
            </w:tcBorders>
            <w:shd w:val="pct5" w:color="auto" w:fill="auto"/>
            <w:vAlign w:val="center"/>
          </w:tcPr>
          <w:p w14:paraId="3858A0E0" w14:textId="1F626ACB" w:rsidR="00CE4C29" w:rsidRPr="003C0933" w:rsidRDefault="000C6435" w:rsidP="00CE4C29">
            <w:pPr>
              <w:spacing w:line="0" w:lineRule="atLeast"/>
              <w:jc w:val="center"/>
              <w:rPr>
                <w:rFonts w:ascii="HG丸ｺﾞｼｯｸM-PRO" w:eastAsia="HG丸ｺﾞｼｯｸM-PRO" w:hAnsi="HG丸ｺﾞｼｯｸM-PRO" w:cs="メイリオ"/>
                <w:szCs w:val="20"/>
              </w:rPr>
            </w:pPr>
            <w:r w:rsidRPr="003C0933">
              <w:rPr>
                <w:rFonts w:ascii="HG丸ｺﾞｼｯｸM-PRO" w:eastAsia="HG丸ｺﾞｼｯｸM-PRO" w:hAnsi="HG丸ｺﾞｼｯｸM-PRO" w:hint="eastAsia"/>
                <w:szCs w:val="20"/>
              </w:rPr>
              <w:t>◎</w:t>
            </w:r>
          </w:p>
        </w:tc>
      </w:tr>
    </w:tbl>
    <w:p w14:paraId="61F2E889" w14:textId="77777777" w:rsidR="00087C9F" w:rsidRDefault="00087C9F" w:rsidP="00281334">
      <w:pPr>
        <w:widowControl/>
        <w:jc w:val="left"/>
        <w:rPr>
          <w:rFonts w:ascii="HGP創英角ﾎﾟｯﾌﾟ体" w:eastAsia="HGP創英角ﾎﾟｯﾌﾟ体" w:hAnsi="HGP創英角ﾎﾟｯﾌﾟ体"/>
          <w:color w:val="4F6228" w:themeColor="accent3" w:themeShade="80"/>
          <w:sz w:val="28"/>
          <w:szCs w:val="32"/>
        </w:rPr>
      </w:pPr>
    </w:p>
    <w:p w14:paraId="6A22134E" w14:textId="5CE540C7"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01760" behindDoc="0" locked="0" layoutInCell="1" allowOverlap="1" wp14:anchorId="1396B76B" wp14:editId="18072E5C">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528A49" id="直線コネクタ 1294"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w:t>
      </w:r>
      <w:r w:rsidR="00E31E07" w:rsidRPr="00E31E07">
        <w:rPr>
          <w:rFonts w:ascii="HGP創英角ﾎﾟｯﾌﾟ体" w:eastAsia="HGP創英角ﾎﾟｯﾌﾟ体" w:hAnsi="HGP創英角ﾎﾟｯﾌﾟ体" w:hint="eastAsia"/>
          <w:color w:val="4F6228" w:themeColor="accent3" w:themeShade="80"/>
          <w:sz w:val="28"/>
          <w:szCs w:val="32"/>
        </w:rPr>
        <w:t>青少年の健全育成、少年非行防止対策の推進</w:t>
      </w:r>
    </w:p>
    <w:p w14:paraId="462CA460" w14:textId="6575AE9D" w:rsidR="003C1F9E" w:rsidRDefault="00E31E07" w:rsidP="003C1F9E">
      <w:pPr>
        <w:spacing w:line="260" w:lineRule="exact"/>
        <w:rPr>
          <w:rFonts w:ascii="HG丸ｺﾞｼｯｸM-PRO" w:eastAsia="HG丸ｺﾞｼｯｸM-PRO" w:hAnsi="HG丸ｺﾞｼｯｸM-PRO"/>
          <w:noProof/>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72416" behindDoc="0" locked="0" layoutInCell="1" allowOverlap="1" wp14:anchorId="6EB8990B" wp14:editId="0054E6D2">
                <wp:simplePos x="0" y="0"/>
                <wp:positionH relativeFrom="margin">
                  <wp:align>left</wp:align>
                </wp:positionH>
                <wp:positionV relativeFrom="paragraph">
                  <wp:posOffset>9525</wp:posOffset>
                </wp:positionV>
                <wp:extent cx="6096000" cy="847725"/>
                <wp:effectExtent l="0" t="0" r="19050" b="28575"/>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7725"/>
                        </a:xfrm>
                        <a:prstGeom prst="rect">
                          <a:avLst/>
                        </a:prstGeom>
                        <a:solidFill>
                          <a:srgbClr val="CCFF99"/>
                        </a:solidFill>
                        <a:ln w="6350">
                          <a:solidFill>
                            <a:srgbClr val="000000"/>
                          </a:solidFill>
                          <a:miter lim="800000"/>
                          <a:headEnd/>
                          <a:tailEnd/>
                        </a:ln>
                      </wps:spPr>
                      <wps:txbx>
                        <w:txbxContent>
                          <w:p w14:paraId="4E02DB50" w14:textId="77777777" w:rsidR="00002B6E" w:rsidRPr="00E31E07" w:rsidRDefault="00002B6E" w:rsidP="00E31E07">
                            <w:pPr>
                              <w:spacing w:line="300" w:lineRule="exact"/>
                              <w:ind w:firstLineChars="100" w:firstLine="210"/>
                              <w:rPr>
                                <w:rFonts w:ascii="HG丸ｺﾞｼｯｸM-PRO" w:eastAsia="HG丸ｺﾞｼｯｸM-PRO" w:hAnsi="HG丸ｺﾞｼｯｸM-PRO"/>
                                <w:noProof/>
                              </w:rPr>
                            </w:pPr>
                            <w:r w:rsidRPr="00E31E07">
                              <w:rPr>
                                <w:rFonts w:ascii="HG丸ｺﾞｼｯｸM-PRO" w:eastAsia="HG丸ｺﾞｼｯｸM-PRO" w:hAnsi="HG丸ｺﾞｼｯｸM-PRO" w:hint="eastAsia"/>
                                <w:noProof/>
                              </w:rPr>
                              <w:t>昨今、インターネットに起因した青少年の被害やトラブルが増加していることから、ネット・リテラシーの向上や性被害の防止等に社会全体で取り組みます。</w:t>
                            </w:r>
                          </w:p>
                          <w:p w14:paraId="5EA47051" w14:textId="77777777" w:rsidR="00002B6E" w:rsidRPr="00E31E07" w:rsidRDefault="00002B6E" w:rsidP="00E31E07">
                            <w:pPr>
                              <w:spacing w:line="300" w:lineRule="exact"/>
                              <w:rPr>
                                <w:rFonts w:ascii="HG丸ｺﾞｼｯｸM-PRO" w:eastAsia="HG丸ｺﾞｼｯｸM-PRO" w:hAnsi="HG丸ｺﾞｼｯｸM-PRO"/>
                                <w:sz w:val="20"/>
                                <w:szCs w:val="21"/>
                              </w:rPr>
                            </w:pPr>
                            <w:r w:rsidRPr="00E31E07">
                              <w:rPr>
                                <w:rFonts w:ascii="HG丸ｺﾞｼｯｸM-PRO" w:eastAsia="HG丸ｺﾞｼｯｸM-PRO" w:hAnsi="HG丸ｺﾞｼｯｸM-PRO" w:hint="eastAsia"/>
                                <w:sz w:val="20"/>
                                <w:szCs w:val="21"/>
                              </w:rPr>
                              <w:t>併せて、非行などの問題行動を防ぐことを目的に、ボランティアによる</w:t>
                            </w:r>
                            <w:r w:rsidRPr="00E31E07">
                              <w:rPr>
                                <w:rFonts w:ascii="HG丸ｺﾞｼｯｸM-PRO" w:eastAsia="HG丸ｺﾞｼｯｸM-PRO" w:hAnsi="HG丸ｺﾞｼｯｸM-PRO" w:hint="eastAsia"/>
                                <w:noProof/>
                              </w:rPr>
                              <w:t>地域活動の活性化等により少年非行防止対策を推進します。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8990B" id="テキスト ボックス 1444" o:spid="_x0000_s1148" type="#_x0000_t202" style="position:absolute;left:0;text-align:left;margin-left:0;margin-top:.75pt;width:480pt;height:66.75pt;z-index:25177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" fillcolor="#cf9" strokeweight=".5pt">
                <v:textbox>
                  <w:txbxContent>
                    <w:p w14:paraId="4E02DB50" w14:textId="77777777" w:rsidR="00002B6E" w:rsidRPr="00E31E07" w:rsidRDefault="00002B6E" w:rsidP="00E31E07">
                      <w:pPr>
                        <w:spacing w:line="300" w:lineRule="exact"/>
                        <w:ind w:firstLineChars="100" w:firstLine="210"/>
                        <w:rPr>
                          <w:rFonts w:ascii="HG丸ｺﾞｼｯｸM-PRO" w:eastAsia="HG丸ｺﾞｼｯｸM-PRO" w:hAnsi="HG丸ｺﾞｼｯｸM-PRO"/>
                          <w:noProof/>
                        </w:rPr>
                      </w:pPr>
                      <w:r w:rsidRPr="00E31E07">
                        <w:rPr>
                          <w:rFonts w:ascii="HG丸ｺﾞｼｯｸM-PRO" w:eastAsia="HG丸ｺﾞｼｯｸM-PRO" w:hAnsi="HG丸ｺﾞｼｯｸM-PRO" w:hint="eastAsia"/>
                          <w:noProof/>
                        </w:rPr>
                        <w:t>昨今、インターネットに起因した青少年の被害やトラブルが増加していることから、ネット・リテラシーの向上や性被害の防止等に社会全体で取り組みます。</w:t>
                      </w:r>
                    </w:p>
                    <w:p w14:paraId="5EA47051" w14:textId="77777777" w:rsidR="00002B6E" w:rsidRPr="00E31E07" w:rsidRDefault="00002B6E" w:rsidP="00E31E07">
                      <w:pPr>
                        <w:spacing w:line="300" w:lineRule="exact"/>
                        <w:rPr>
                          <w:rFonts w:ascii="HG丸ｺﾞｼｯｸM-PRO" w:eastAsia="HG丸ｺﾞｼｯｸM-PRO" w:hAnsi="HG丸ｺﾞｼｯｸM-PRO"/>
                          <w:sz w:val="20"/>
                          <w:szCs w:val="21"/>
                        </w:rPr>
                      </w:pPr>
                      <w:r w:rsidRPr="00E31E07">
                        <w:rPr>
                          <w:rFonts w:ascii="HG丸ｺﾞｼｯｸM-PRO" w:eastAsia="HG丸ｺﾞｼｯｸM-PRO" w:hAnsi="HG丸ｺﾞｼｯｸM-PRO" w:hint="eastAsia"/>
                          <w:sz w:val="20"/>
                          <w:szCs w:val="21"/>
                        </w:rPr>
                        <w:t>併せて、非行などの問題行動を防ぐことを目的に、ボランティアによる</w:t>
                      </w:r>
                      <w:r w:rsidRPr="00E31E07">
                        <w:rPr>
                          <w:rFonts w:ascii="HG丸ｺﾞｼｯｸM-PRO" w:eastAsia="HG丸ｺﾞｼｯｸM-PRO" w:hAnsi="HG丸ｺﾞｼｯｸM-PRO" w:hint="eastAsia"/>
                          <w:noProof/>
                        </w:rPr>
                        <w:t>地域活動の活性化等により少年非行防止対策を推進します。</w:t>
                      </w:r>
                    </w:p>
                  </w:txbxContent>
                </v:textbox>
                <w10:wrap anchorx="margin"/>
              </v:shape>
            </w:pict>
          </mc:Fallback>
        </mc:AlternateContent>
      </w:r>
    </w:p>
    <w:p w14:paraId="73CE52AC" w14:textId="3602CA0E" w:rsidR="00E31E07" w:rsidRDefault="00E31E07" w:rsidP="003C1F9E">
      <w:pPr>
        <w:spacing w:line="260" w:lineRule="exact"/>
        <w:rPr>
          <w:rFonts w:ascii="HG丸ｺﾞｼｯｸM-PRO" w:eastAsia="HG丸ｺﾞｼｯｸM-PRO" w:hAnsi="HG丸ｺﾞｼｯｸM-PRO"/>
          <w:noProof/>
        </w:rPr>
      </w:pPr>
    </w:p>
    <w:p w14:paraId="240E5E38" w14:textId="37C5AEB6" w:rsidR="00E31E07" w:rsidRDefault="00E31E07" w:rsidP="003C1F9E">
      <w:pPr>
        <w:spacing w:line="260" w:lineRule="exact"/>
        <w:rPr>
          <w:rFonts w:ascii="HG丸ｺﾞｼｯｸM-PRO" w:eastAsia="HG丸ｺﾞｼｯｸM-PRO" w:hAnsi="HG丸ｺﾞｼｯｸM-PRO"/>
          <w:noProof/>
        </w:rPr>
      </w:pPr>
    </w:p>
    <w:p w14:paraId="35CC4194" w14:textId="76E71BAE" w:rsidR="00E31E07" w:rsidRDefault="00E31E07" w:rsidP="003C1F9E">
      <w:pPr>
        <w:spacing w:line="260" w:lineRule="exact"/>
        <w:rPr>
          <w:rFonts w:ascii="HG丸ｺﾞｼｯｸM-PRO" w:eastAsia="HG丸ｺﾞｼｯｸM-PRO" w:hAnsi="HG丸ｺﾞｼｯｸM-PRO"/>
          <w:noProof/>
        </w:rPr>
      </w:pPr>
    </w:p>
    <w:p w14:paraId="1B1DE38A" w14:textId="78332AFB" w:rsidR="00E31E07" w:rsidRDefault="00E31E07" w:rsidP="003C1F9E">
      <w:pPr>
        <w:spacing w:line="260" w:lineRule="exact"/>
        <w:rPr>
          <w:rFonts w:ascii="HG丸ｺﾞｼｯｸM-PRO" w:eastAsia="HG丸ｺﾞｼｯｸM-PRO" w:hAnsi="HG丸ｺﾞｼｯｸM-PRO"/>
          <w:noProof/>
        </w:rPr>
      </w:pPr>
    </w:p>
    <w:p w14:paraId="5E04D408" w14:textId="765701B5" w:rsidR="00E31E07" w:rsidRDefault="00E31E07" w:rsidP="003C1F9E">
      <w:pPr>
        <w:spacing w:line="260" w:lineRule="exact"/>
        <w:rPr>
          <w:rFonts w:ascii="HG丸ｺﾞｼｯｸM-PRO" w:eastAsia="HG丸ｺﾞｼｯｸM-PRO" w:hAnsi="HG丸ｺﾞｼｯｸM-PRO"/>
          <w:noProof/>
        </w:rPr>
      </w:pPr>
    </w:p>
    <w:p w14:paraId="4E8291D5" w14:textId="77777777" w:rsidR="00E31E07" w:rsidRPr="00427CE4" w:rsidRDefault="00E31E07" w:rsidP="00E31E07">
      <w:pPr>
        <w:autoSpaceDE w:val="0"/>
        <w:autoSpaceDN w:val="0"/>
        <w:rPr>
          <w:rFonts w:ascii="HG創英角ｺﾞｼｯｸUB" w:eastAsia="HG創英角ｺﾞｼｯｸUB" w:hAnsi="HG創英角ｺﾞｼｯｸUB" w:cs="Times New Roman"/>
          <w:color w:val="ED7D31"/>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4464" behindDoc="0" locked="0" layoutInCell="1" allowOverlap="1" wp14:anchorId="02217299" wp14:editId="5835FF5E">
                <wp:simplePos x="0" y="0"/>
                <wp:positionH relativeFrom="column">
                  <wp:posOffset>1390015</wp:posOffset>
                </wp:positionH>
                <wp:positionV relativeFrom="paragraph">
                  <wp:posOffset>103302</wp:posOffset>
                </wp:positionV>
                <wp:extent cx="3585845" cy="398834"/>
                <wp:effectExtent l="0" t="0" r="14605" b="20320"/>
                <wp:wrapNone/>
                <wp:docPr id="1443" name="楕円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845" cy="39883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86AA682" w14:textId="77777777" w:rsidR="00002B6E" w:rsidRPr="00C91B82" w:rsidRDefault="00002B6E" w:rsidP="00E31E07">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17299" id="楕円 1443" o:spid="_x0000_s1149" style="position:absolute;left:0;text-align:left;margin-left:109.45pt;margin-top:8.15pt;width:282.35pt;height:31.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" fillcolor="#b5d5a7" strokecolor="#70ad47" strokeweight=".5pt">
                <v:fill color2="#9cca86" rotate="t" colors="0 #b5d5a7;.5 #aace99;1 #9cca86" focus="100%" type="gradient">
                  <o:fill v:ext="view" type="gradientUnscaled"/>
                </v:fill>
                <v:stroke joinstyle="miter"/>
                <v:path arrowok="t"/>
                <v:textbox>
                  <w:txbxContent>
                    <w:p w14:paraId="186AA682" w14:textId="77777777" w:rsidR="00002B6E" w:rsidRPr="00C91B82" w:rsidRDefault="00002B6E" w:rsidP="00E31E07">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v:textbox>
              </v:oval>
            </w:pict>
          </mc:Fallback>
        </mc:AlternateContent>
      </w:r>
      <w:r w:rsidRPr="00427CE4">
        <w:rPr>
          <w:rFonts w:ascii="HG創英角ｺﾞｼｯｸUB" w:eastAsia="HG創英角ｺﾞｼｯｸUB" w:hAnsi="HG創英角ｺﾞｼｯｸUB" w:cs="Times New Roman" w:hint="eastAsia"/>
          <w:color w:val="ED7D31"/>
          <w:spacing w:val="2"/>
          <w:kern w:val="0"/>
          <w:sz w:val="24"/>
          <w:szCs w:val="24"/>
        </w:rPr>
        <w:t>事業の内容</w:t>
      </w:r>
    </w:p>
    <w:p w14:paraId="02E96A3A" w14:textId="07515554" w:rsidR="00E31E07" w:rsidRDefault="00E31E07" w:rsidP="003C1F9E">
      <w:pPr>
        <w:spacing w:line="260" w:lineRule="exact"/>
        <w:rPr>
          <w:rFonts w:ascii="HG丸ｺﾞｼｯｸM-PRO" w:eastAsia="HG丸ｺﾞｼｯｸM-PRO" w:hAnsi="HG丸ｺﾞｼｯｸM-PRO"/>
          <w:noProof/>
        </w:rPr>
      </w:pPr>
    </w:p>
    <w:p w14:paraId="5643352E" w14:textId="5535F01A" w:rsidR="00E31E07" w:rsidRDefault="00E31E07" w:rsidP="003C1F9E">
      <w:pPr>
        <w:spacing w:line="260" w:lineRule="exact"/>
        <w:rPr>
          <w:rFonts w:ascii="HG丸ｺﾞｼｯｸM-PRO" w:eastAsia="HG丸ｺﾞｼｯｸM-PRO" w:hAnsi="HG丸ｺﾞｼｯｸM-PRO"/>
          <w:noProof/>
        </w:rPr>
      </w:pPr>
    </w:p>
    <w:p w14:paraId="29CFD50D" w14:textId="355F970B" w:rsidR="00E31E07" w:rsidRDefault="00E31E07" w:rsidP="003C1F9E">
      <w:pPr>
        <w:spacing w:line="260" w:lineRule="exact"/>
        <w:rPr>
          <w:rFonts w:ascii="HG丸ｺﾞｼｯｸM-PRO" w:eastAsia="HG丸ｺﾞｼｯｸM-PRO" w:hAnsi="HG丸ｺﾞｼｯｸM-PRO"/>
          <w:noProof/>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8560" behindDoc="0" locked="0" layoutInCell="1" allowOverlap="1" wp14:anchorId="1F6156CA" wp14:editId="10BA7A19">
                <wp:simplePos x="0" y="0"/>
                <wp:positionH relativeFrom="margin">
                  <wp:align>right</wp:align>
                </wp:positionH>
                <wp:positionV relativeFrom="paragraph">
                  <wp:posOffset>29845</wp:posOffset>
                </wp:positionV>
                <wp:extent cx="3312160" cy="495300"/>
                <wp:effectExtent l="19050" t="19050" r="40640" b="57150"/>
                <wp:wrapNone/>
                <wp:docPr id="1442" name="角丸四角形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95300"/>
                        </a:xfrm>
                        <a:prstGeom prst="roundRect">
                          <a:avLst>
                            <a:gd name="adj" fmla="val 16667"/>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14:paraId="6DC33A43"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地域</w:t>
                            </w:r>
                            <w:r w:rsidRPr="00D97FDD">
                              <w:rPr>
                                <w:rFonts w:ascii="HG丸ｺﾞｼｯｸM-PRO" w:eastAsia="HG丸ｺﾞｼｯｸM-PRO" w:hAnsi="HG丸ｺﾞｼｯｸM-PRO" w:cs="ＭＳ 明朝"/>
                                <w:b/>
                                <w:sz w:val="22"/>
                              </w:rPr>
                              <w:t>活動の</w:t>
                            </w:r>
                            <w:r w:rsidRPr="00D97FDD">
                              <w:rPr>
                                <w:rFonts w:ascii="HG丸ｺﾞｼｯｸM-PRO" w:eastAsia="HG丸ｺﾞｼｯｸM-PRO" w:hAnsi="HG丸ｺﾞｼｯｸM-PRO" w:cs="ＭＳ 明朝" w:hint="eastAsia"/>
                                <w:b/>
                                <w:sz w:val="22"/>
                              </w:rPr>
                              <w:t>活性化</w:t>
                            </w:r>
                            <w:r w:rsidRPr="00D97FDD">
                              <w:rPr>
                                <w:rFonts w:ascii="HG丸ｺﾞｼｯｸM-PRO" w:eastAsia="HG丸ｺﾞｼｯｸM-PRO" w:hAnsi="HG丸ｺﾞｼｯｸM-PRO" w:cs="ＭＳ 明朝"/>
                                <w:b/>
                                <w:sz w:val="22"/>
                              </w:rPr>
                              <w:t>による</w:t>
                            </w:r>
                          </w:p>
                          <w:p w14:paraId="759F029D" w14:textId="77777777" w:rsidR="00002B6E" w:rsidRPr="00E119B4" w:rsidRDefault="00002B6E" w:rsidP="00E31E07">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rPr>
                              <w:t>少年</w:t>
                            </w:r>
                            <w:r w:rsidRPr="00D97FDD">
                              <w:rPr>
                                <w:rFonts w:ascii="HG丸ｺﾞｼｯｸM-PRO" w:eastAsia="HG丸ｺﾞｼｯｸM-PRO" w:hAnsi="HG丸ｺﾞｼｯｸM-PRO" w:cs="ＭＳ 明朝"/>
                                <w:b/>
                                <w:sz w:val="22"/>
                              </w:rPr>
                              <w:t>非行防止対策の推進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56CA" id="角丸四角形 1442" o:spid="_x0000_s1150" style="position:absolute;left:0;text-align:left;margin-left:209.6pt;margin-top:2.35pt;width:260.8pt;height:39pt;z-index:251778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" fillcolor="#70ad47" strokecolor="#f2f2f2" strokeweight="3pt">
                <v:stroke joinstyle="miter"/>
                <v:shadow on="t" color="#375623" opacity=".5" offset="1pt"/>
                <v:textbox>
                  <w:txbxContent>
                    <w:p w14:paraId="6DC33A43"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地域</w:t>
                      </w:r>
                      <w:r w:rsidRPr="00D97FDD">
                        <w:rPr>
                          <w:rFonts w:ascii="HG丸ｺﾞｼｯｸM-PRO" w:eastAsia="HG丸ｺﾞｼｯｸM-PRO" w:hAnsi="HG丸ｺﾞｼｯｸM-PRO" w:cs="ＭＳ 明朝"/>
                          <w:b/>
                          <w:sz w:val="22"/>
                        </w:rPr>
                        <w:t>活動の</w:t>
                      </w:r>
                      <w:r w:rsidRPr="00D97FDD">
                        <w:rPr>
                          <w:rFonts w:ascii="HG丸ｺﾞｼｯｸM-PRO" w:eastAsia="HG丸ｺﾞｼｯｸM-PRO" w:hAnsi="HG丸ｺﾞｼｯｸM-PRO" w:cs="ＭＳ 明朝" w:hint="eastAsia"/>
                          <w:b/>
                          <w:sz w:val="22"/>
                        </w:rPr>
                        <w:t>活性化</w:t>
                      </w:r>
                      <w:r w:rsidRPr="00D97FDD">
                        <w:rPr>
                          <w:rFonts w:ascii="HG丸ｺﾞｼｯｸM-PRO" w:eastAsia="HG丸ｺﾞｼｯｸM-PRO" w:hAnsi="HG丸ｺﾞｼｯｸM-PRO" w:cs="ＭＳ 明朝"/>
                          <w:b/>
                          <w:sz w:val="22"/>
                        </w:rPr>
                        <w:t>による</w:t>
                      </w:r>
                    </w:p>
                    <w:p w14:paraId="759F029D" w14:textId="77777777" w:rsidR="00002B6E" w:rsidRPr="00E119B4" w:rsidRDefault="00002B6E" w:rsidP="00E31E07">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rPr>
                        <w:t>少年</w:t>
                      </w:r>
                      <w:r w:rsidRPr="00D97FDD">
                        <w:rPr>
                          <w:rFonts w:ascii="HG丸ｺﾞｼｯｸM-PRO" w:eastAsia="HG丸ｺﾞｼｯｸM-PRO" w:hAnsi="HG丸ｺﾞｼｯｸM-PRO" w:cs="ＭＳ 明朝"/>
                          <w:b/>
                          <w:sz w:val="22"/>
                        </w:rPr>
                        <w:t>非行防止対策の推進</w:t>
                      </w:r>
                    </w:p>
                  </w:txbxContent>
                </v:textbox>
                <w10:wrap anchorx="margin"/>
              </v:roundrect>
            </w:pict>
          </mc:Fallback>
        </mc:AlternateContent>
      </w: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6512" behindDoc="0" locked="0" layoutInCell="1" allowOverlap="1" wp14:anchorId="02EFB18B" wp14:editId="60168C55">
                <wp:simplePos x="0" y="0"/>
                <wp:positionH relativeFrom="margin">
                  <wp:align>left</wp:align>
                </wp:positionH>
                <wp:positionV relativeFrom="paragraph">
                  <wp:posOffset>34290</wp:posOffset>
                </wp:positionV>
                <wp:extent cx="3219450" cy="495300"/>
                <wp:effectExtent l="19050" t="19050" r="38100" b="57150"/>
                <wp:wrapNone/>
                <wp:docPr id="1441" name="角丸四角形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oundRect">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14:paraId="68247C1F"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2B0D65">
                              <w:rPr>
                                <w:rFonts w:ascii="HG丸ｺﾞｼｯｸM-PRO" w:eastAsia="HG丸ｺﾞｼｯｸM-PRO" w:hAnsi="HG丸ｺﾞｼｯｸM-PRO" w:cs="ＭＳ 明朝" w:hint="eastAsia"/>
                                <w:b/>
                                <w:sz w:val="22"/>
                              </w:rPr>
                              <w:t>インターネットに</w:t>
                            </w:r>
                            <w:r w:rsidRPr="002B0D65">
                              <w:rPr>
                                <w:rFonts w:ascii="HG丸ｺﾞｼｯｸM-PRO" w:eastAsia="HG丸ｺﾞｼｯｸM-PRO" w:hAnsi="HG丸ｺﾞｼｯｸM-PRO" w:cs="ＭＳ 明朝"/>
                                <w:b/>
                                <w:sz w:val="22"/>
                              </w:rPr>
                              <w:t>起因した</w:t>
                            </w:r>
                          </w:p>
                          <w:p w14:paraId="5ABAA865" w14:textId="77777777" w:rsidR="00002B6E" w:rsidRPr="002B0D65" w:rsidRDefault="00002B6E" w:rsidP="00E31E07">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rPr>
                              <w:t>青少年の</w:t>
                            </w:r>
                            <w:r w:rsidRPr="002B0D65">
                              <w:rPr>
                                <w:rFonts w:ascii="HG丸ｺﾞｼｯｸM-PRO" w:eastAsia="HG丸ｺﾞｼｯｸM-PRO" w:hAnsi="HG丸ｺﾞｼｯｸM-PRO" w:cs="ＭＳ 明朝" w:hint="eastAsia"/>
                                <w:b/>
                                <w:sz w:val="22"/>
                              </w:rPr>
                              <w:t>被害等</w:t>
                            </w:r>
                            <w:r w:rsidRPr="002B0D65">
                              <w:rPr>
                                <w:rFonts w:ascii="HG丸ｺﾞｼｯｸM-PRO" w:eastAsia="HG丸ｺﾞｼｯｸM-PRO" w:hAnsi="HG丸ｺﾞｼｯｸM-PRO" w:cs="ＭＳ 明朝"/>
                                <w:b/>
                                <w:sz w:val="22"/>
                              </w:rPr>
                              <w:t>の</w:t>
                            </w:r>
                            <w:r w:rsidRPr="002B0D65">
                              <w:rPr>
                                <w:rFonts w:ascii="HG丸ｺﾞｼｯｸM-PRO" w:eastAsia="HG丸ｺﾞｼｯｸM-PRO" w:hAnsi="HG丸ｺﾞｼｯｸM-PRO" w:cs="ＭＳ 明朝" w:hint="eastAsia"/>
                                <w:b/>
                                <w:sz w:val="22"/>
                              </w:rPr>
                              <w:t>未然</w:t>
                            </w:r>
                            <w:r w:rsidRPr="002B0D65">
                              <w:rPr>
                                <w:rFonts w:ascii="HG丸ｺﾞｼｯｸM-PRO" w:eastAsia="HG丸ｺﾞｼｯｸM-PRO" w:hAnsi="HG丸ｺﾞｼｯｸM-PRO" w:cs="ＭＳ 明朝"/>
                                <w:b/>
                                <w:sz w:val="22"/>
                              </w:rPr>
                              <w:t>防止</w:t>
                            </w:r>
                            <w:r>
                              <w:rPr>
                                <w:rFonts w:ascii="HG丸ｺﾞｼｯｸM-PRO" w:eastAsia="HG丸ｺﾞｼｯｸM-PRO" w:hAnsi="HG丸ｺﾞｼｯｸM-PRO" w:cs="ＭＳ 明朝" w:hint="eastAsia"/>
                                <w:b/>
                                <w:sz w:val="22"/>
                              </w:rPr>
                              <w:t>の</w:t>
                            </w:r>
                            <w:r w:rsidRPr="002B0D65">
                              <w:rPr>
                                <w:rFonts w:ascii="HG丸ｺﾞｼｯｸM-PRO" w:eastAsia="HG丸ｺﾞｼｯｸM-PRO" w:hAnsi="HG丸ｺﾞｼｯｸM-PRO"/>
                                <w:b/>
                                <w:sz w:val="22"/>
                              </w:rPr>
                              <w:t>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FB18B" id="角丸四角形 1441" o:spid="_x0000_s1151" style="position:absolute;left:0;text-align:left;margin-left:0;margin-top:2.7pt;width:253.5pt;height:39pt;z-index:25177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" fillcolor="#70ad47" strokecolor="#f2f2f2" strokeweight="3pt">
                <v:stroke joinstyle="miter"/>
                <v:shadow on="t" color="#375623" opacity=".5" offset="1pt"/>
                <v:textbox>
                  <w:txbxContent>
                    <w:p w14:paraId="68247C1F"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2B0D65">
                        <w:rPr>
                          <w:rFonts w:ascii="HG丸ｺﾞｼｯｸM-PRO" w:eastAsia="HG丸ｺﾞｼｯｸM-PRO" w:hAnsi="HG丸ｺﾞｼｯｸM-PRO" w:cs="ＭＳ 明朝" w:hint="eastAsia"/>
                          <w:b/>
                          <w:sz w:val="22"/>
                        </w:rPr>
                        <w:t>インターネットに</w:t>
                      </w:r>
                      <w:r w:rsidRPr="002B0D65">
                        <w:rPr>
                          <w:rFonts w:ascii="HG丸ｺﾞｼｯｸM-PRO" w:eastAsia="HG丸ｺﾞｼｯｸM-PRO" w:hAnsi="HG丸ｺﾞｼｯｸM-PRO" w:cs="ＭＳ 明朝"/>
                          <w:b/>
                          <w:sz w:val="22"/>
                        </w:rPr>
                        <w:t>起因した</w:t>
                      </w:r>
                    </w:p>
                    <w:p w14:paraId="5ABAA865" w14:textId="77777777" w:rsidR="00002B6E" w:rsidRPr="002B0D65" w:rsidRDefault="00002B6E" w:rsidP="00E31E07">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rPr>
                        <w:t>青少年の</w:t>
                      </w:r>
                      <w:r w:rsidRPr="002B0D65">
                        <w:rPr>
                          <w:rFonts w:ascii="HG丸ｺﾞｼｯｸM-PRO" w:eastAsia="HG丸ｺﾞｼｯｸM-PRO" w:hAnsi="HG丸ｺﾞｼｯｸM-PRO" w:cs="ＭＳ 明朝" w:hint="eastAsia"/>
                          <w:b/>
                          <w:sz w:val="22"/>
                        </w:rPr>
                        <w:t>被害等</w:t>
                      </w:r>
                      <w:r w:rsidRPr="002B0D65">
                        <w:rPr>
                          <w:rFonts w:ascii="HG丸ｺﾞｼｯｸM-PRO" w:eastAsia="HG丸ｺﾞｼｯｸM-PRO" w:hAnsi="HG丸ｺﾞｼｯｸM-PRO" w:cs="ＭＳ 明朝"/>
                          <w:b/>
                          <w:sz w:val="22"/>
                        </w:rPr>
                        <w:t>の</w:t>
                      </w:r>
                      <w:r w:rsidRPr="002B0D65">
                        <w:rPr>
                          <w:rFonts w:ascii="HG丸ｺﾞｼｯｸM-PRO" w:eastAsia="HG丸ｺﾞｼｯｸM-PRO" w:hAnsi="HG丸ｺﾞｼｯｸM-PRO" w:cs="ＭＳ 明朝" w:hint="eastAsia"/>
                          <w:b/>
                          <w:sz w:val="22"/>
                        </w:rPr>
                        <w:t>未然</w:t>
                      </w:r>
                      <w:r w:rsidRPr="002B0D65">
                        <w:rPr>
                          <w:rFonts w:ascii="HG丸ｺﾞｼｯｸM-PRO" w:eastAsia="HG丸ｺﾞｼｯｸM-PRO" w:hAnsi="HG丸ｺﾞｼｯｸM-PRO" w:cs="ＭＳ 明朝"/>
                          <w:b/>
                          <w:sz w:val="22"/>
                        </w:rPr>
                        <w:t>防止</w:t>
                      </w:r>
                      <w:r>
                        <w:rPr>
                          <w:rFonts w:ascii="HG丸ｺﾞｼｯｸM-PRO" w:eastAsia="HG丸ｺﾞｼｯｸM-PRO" w:hAnsi="HG丸ｺﾞｼｯｸM-PRO" w:cs="ＭＳ 明朝" w:hint="eastAsia"/>
                          <w:b/>
                          <w:sz w:val="22"/>
                        </w:rPr>
                        <w:t>の</w:t>
                      </w:r>
                      <w:r w:rsidRPr="002B0D65">
                        <w:rPr>
                          <w:rFonts w:ascii="HG丸ｺﾞｼｯｸM-PRO" w:eastAsia="HG丸ｺﾞｼｯｸM-PRO" w:hAnsi="HG丸ｺﾞｼｯｸM-PRO"/>
                          <w:b/>
                          <w:sz w:val="22"/>
                        </w:rPr>
                        <w:t>推進</w:t>
                      </w:r>
                    </w:p>
                  </w:txbxContent>
                </v:textbox>
                <w10:wrap anchorx="margin"/>
              </v:roundrect>
            </w:pict>
          </mc:Fallback>
        </mc:AlternateContent>
      </w:r>
    </w:p>
    <w:p w14:paraId="1E7706A4" w14:textId="3B22E7A7" w:rsidR="00E31E07" w:rsidRDefault="00531749" w:rsidP="003C1F9E">
      <w:pPr>
        <w:spacing w:line="260" w:lineRule="exact"/>
        <w:rPr>
          <w:rFonts w:ascii="HG丸ｺﾞｼｯｸM-PRO" w:eastAsia="HG丸ｺﾞｼｯｸM-PRO" w:hAnsi="HG丸ｺﾞｼｯｸM-PRO"/>
          <w:noProof/>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585022" behindDoc="0" locked="0" layoutInCell="1" allowOverlap="1" wp14:anchorId="34140F95" wp14:editId="0BC0B99D">
                <wp:simplePos x="0" y="0"/>
                <wp:positionH relativeFrom="column">
                  <wp:posOffset>3327991</wp:posOffset>
                </wp:positionH>
                <wp:positionV relativeFrom="paragraph">
                  <wp:posOffset>71770</wp:posOffset>
                </wp:positionV>
                <wp:extent cx="3275965" cy="4944125"/>
                <wp:effectExtent l="0" t="0" r="19685" b="27940"/>
                <wp:wrapNone/>
                <wp:docPr id="1439" name="正方形/長方形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4944125"/>
                        </a:xfrm>
                        <a:prstGeom prst="rect">
                          <a:avLst/>
                        </a:prstGeom>
                        <a:noFill/>
                        <a:ln w="12700" algn="ctr">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14:paraId="24839524"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66FD42B1" w14:textId="77777777" w:rsidR="00002B6E" w:rsidRDefault="00002B6E" w:rsidP="00E31E07">
                            <w:pPr>
                              <w:spacing w:line="260" w:lineRule="exact"/>
                              <w:jc w:val="left"/>
                              <w:rPr>
                                <w:rFonts w:ascii="HG丸ｺﾞｼｯｸM-PRO" w:eastAsia="HG丸ｺﾞｼｯｸM-PRO" w:hAnsi="HG丸ｺﾞｼｯｸM-PRO" w:cs="ＭＳ 明朝"/>
                                <w:sz w:val="22"/>
                              </w:rPr>
                            </w:pPr>
                          </w:p>
                          <w:p w14:paraId="1CF47E7C" w14:textId="77777777" w:rsidR="00002B6E" w:rsidRPr="007F1F06" w:rsidRDefault="00002B6E" w:rsidP="00E31E07">
                            <w:pPr>
                              <w:spacing w:line="260" w:lineRule="exact"/>
                              <w:jc w:val="left"/>
                              <w:rPr>
                                <w:rFonts w:ascii="HG丸ｺﾞｼｯｸM-PRO" w:eastAsia="HG丸ｺﾞｼｯｸM-PRO" w:hAnsi="HG丸ｺﾞｼｯｸM-PRO" w:cs="ＭＳ 明朝"/>
                                <w:b/>
                                <w:sz w:val="22"/>
                              </w:rPr>
                            </w:pPr>
                            <w:r w:rsidRPr="007F1F06">
                              <w:rPr>
                                <w:rFonts w:ascii="HG丸ｺﾞｼｯｸM-PRO" w:eastAsia="HG丸ｺﾞｼｯｸM-PRO" w:hAnsi="HG丸ｺﾞｼｯｸM-PRO" w:cs="ＭＳ 明朝" w:hint="eastAsia"/>
                                <w:b/>
                                <w:sz w:val="22"/>
                              </w:rPr>
                              <w:t>・少年</w:t>
                            </w:r>
                            <w:r w:rsidRPr="007F1F06">
                              <w:rPr>
                                <w:rFonts w:ascii="HG丸ｺﾞｼｯｸM-PRO" w:eastAsia="HG丸ｺﾞｼｯｸM-PRO" w:hAnsi="HG丸ｺﾞｼｯｸM-PRO" w:cs="ＭＳ 明朝"/>
                                <w:b/>
                                <w:sz w:val="22"/>
                              </w:rPr>
                              <w:t>サポートセンターの効果的な運営</w:t>
                            </w:r>
                          </w:p>
                          <w:p w14:paraId="6AA50A0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587E841C"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大阪府警と連携し、非行少年の立ち直りを支援。</w:t>
                            </w:r>
                          </w:p>
                          <w:p w14:paraId="089F10A6"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府内全ての小学校において非行防止・犯罪被害防止教室を実施。</w:t>
                            </w:r>
                          </w:p>
                          <w:p w14:paraId="594E680D" w14:textId="77777777" w:rsidR="00002B6E" w:rsidRPr="002F6D9F" w:rsidRDefault="00002B6E" w:rsidP="00E31E07">
                            <w:pPr>
                              <w:spacing w:line="260" w:lineRule="exact"/>
                              <w:jc w:val="left"/>
                              <w:rPr>
                                <w:rFonts w:ascii="HG丸ｺﾞｼｯｸM-PRO" w:eastAsia="HG丸ｺﾞｼｯｸM-PRO" w:hAnsi="HG丸ｺﾞｼｯｸM-PRO" w:cs="ＭＳ 明朝"/>
                                <w:szCs w:val="21"/>
                              </w:rPr>
                            </w:pPr>
                          </w:p>
                          <w:p w14:paraId="2FFA99F5" w14:textId="77777777" w:rsidR="00002B6E" w:rsidRPr="00D97FDD" w:rsidRDefault="00002B6E" w:rsidP="00E31E07">
                            <w:pPr>
                              <w:spacing w:line="260" w:lineRule="exact"/>
                              <w:jc w:val="left"/>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w:t>
                            </w:r>
                            <w:r w:rsidRPr="00D97FDD">
                              <w:rPr>
                                <w:rFonts w:ascii="HG丸ｺﾞｼｯｸM-PRO" w:eastAsia="HG丸ｺﾞｼｯｸM-PRO" w:hAnsi="HG丸ｺﾞｼｯｸM-PRO" w:cs="ＭＳ 明朝"/>
                                <w:b/>
                                <w:sz w:val="22"/>
                              </w:rPr>
                              <w:t>少年非行防止活動ネットワーク</w:t>
                            </w:r>
                            <w:r w:rsidRPr="00D97FDD">
                              <w:rPr>
                                <w:rFonts w:ascii="HG丸ｺﾞｼｯｸM-PRO" w:eastAsia="HG丸ｺﾞｼｯｸM-PRO" w:hAnsi="HG丸ｺﾞｼｯｸM-PRO" w:cs="ＭＳ 明朝" w:hint="eastAsia"/>
                                <w:b/>
                                <w:sz w:val="22"/>
                              </w:rPr>
                              <w:t>の活性化</w:t>
                            </w:r>
                          </w:p>
                          <w:p w14:paraId="2C7F4A11" w14:textId="3735DFD1" w:rsidR="00002B6E" w:rsidRDefault="00002B6E" w:rsidP="00E31E07">
                            <w:pPr>
                              <w:spacing w:line="280" w:lineRule="exact"/>
                              <w:rPr>
                                <w:rFonts w:ascii="HG丸ｺﾞｼｯｸM-PRO" w:eastAsia="HG丸ｺﾞｼｯｸM-PRO" w:hAnsi="HG丸ｺﾞｼｯｸM-PRO" w:cs="ＭＳ 明朝"/>
                                <w:sz w:val="22"/>
                              </w:rPr>
                            </w:pPr>
                            <w:r w:rsidRPr="000927DA">
                              <w:rPr>
                                <w:rFonts w:ascii="HG丸ｺﾞｼｯｸM-PRO" w:eastAsia="HG丸ｺﾞｼｯｸM-PRO" w:hAnsi="HG丸ｺﾞｼｯｸM-PRO" w:cs="ＭＳ 明朝" w:hint="eastAsia"/>
                                <w:sz w:val="22"/>
                              </w:rPr>
                              <w:t>地域一体となった少年非行防止活動ネットワークの定着化や活性化に向けた支援を実施。</w:t>
                            </w:r>
                          </w:p>
                          <w:p w14:paraId="2725E8EC" w14:textId="77777777" w:rsidR="00002B6E" w:rsidRDefault="00002B6E" w:rsidP="00E31E07">
                            <w:pPr>
                              <w:spacing w:line="280" w:lineRule="exact"/>
                              <w:rPr>
                                <w:rFonts w:ascii="HG丸ｺﾞｼｯｸM-PRO" w:eastAsia="HG丸ｺﾞｼｯｸM-PRO" w:hAnsi="HG丸ｺﾞｼｯｸM-PRO" w:cs="ＭＳ 明朝"/>
                                <w:sz w:val="18"/>
                                <w:szCs w:val="18"/>
                              </w:rPr>
                            </w:pPr>
                          </w:p>
                          <w:p w14:paraId="2A493103" w14:textId="18E1ED85" w:rsidR="00002B6E" w:rsidRDefault="00002B6E" w:rsidP="00E31E07">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p w14:paraId="1076A331" w14:textId="59BA09D3" w:rsidR="00002B6E" w:rsidRDefault="00002B6E" w:rsidP="00E31E07">
                            <w:pPr>
                              <w:spacing w:line="280" w:lineRule="exact"/>
                              <w:rPr>
                                <w:rFonts w:ascii="HG丸ｺﾞｼｯｸM-PRO" w:eastAsia="HG丸ｺﾞｼｯｸM-PRO" w:hAnsi="HG丸ｺﾞｼｯｸM-PRO"/>
                                <w:sz w:val="18"/>
                                <w:szCs w:val="18"/>
                              </w:rPr>
                            </w:pPr>
                          </w:p>
                          <w:p w14:paraId="6C07CB0C" w14:textId="29A2EA7A"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1ACE65D8" w14:textId="6255B217"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A039AF1" w14:textId="1FF92F56"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AF2F965" w14:textId="7163AB04" w:rsidR="00002B6E" w:rsidRDefault="00002B6E" w:rsidP="00E31E07">
                            <w:pPr>
                              <w:spacing w:line="280" w:lineRule="exact"/>
                              <w:rPr>
                                <w:rFonts w:ascii="HG丸ｺﾞｼｯｸM-PRO" w:eastAsia="HG丸ｺﾞｼｯｸM-PRO" w:hAnsi="HG丸ｺﾞｼｯｸM-PRO"/>
                                <w:sz w:val="18"/>
                                <w:szCs w:val="18"/>
                              </w:rPr>
                            </w:pPr>
                          </w:p>
                          <w:p w14:paraId="37B42924" w14:textId="032D7D91" w:rsidR="00002B6E" w:rsidRDefault="00002B6E" w:rsidP="00E31E07">
                            <w:pPr>
                              <w:spacing w:line="280" w:lineRule="exact"/>
                              <w:rPr>
                                <w:rFonts w:ascii="HG丸ｺﾞｼｯｸM-PRO" w:eastAsia="HG丸ｺﾞｼｯｸM-PRO" w:hAnsi="HG丸ｺﾞｼｯｸM-PRO"/>
                                <w:sz w:val="18"/>
                                <w:szCs w:val="18"/>
                              </w:rPr>
                            </w:pPr>
                          </w:p>
                          <w:p w14:paraId="0336E82A" w14:textId="6F74C576" w:rsidR="00002B6E" w:rsidRDefault="00002B6E" w:rsidP="00E31E07">
                            <w:pPr>
                              <w:spacing w:line="280" w:lineRule="exact"/>
                              <w:rPr>
                                <w:rFonts w:ascii="HG丸ｺﾞｼｯｸM-PRO" w:eastAsia="HG丸ｺﾞｼｯｸM-PRO" w:hAnsi="HG丸ｺﾞｼｯｸM-PRO"/>
                                <w:sz w:val="18"/>
                                <w:szCs w:val="18"/>
                              </w:rPr>
                            </w:pPr>
                          </w:p>
                          <w:p w14:paraId="6DC8301B" w14:textId="1C0609EE" w:rsidR="00002B6E" w:rsidRDefault="00002B6E" w:rsidP="00E31E07">
                            <w:pPr>
                              <w:spacing w:line="280" w:lineRule="exact"/>
                              <w:rPr>
                                <w:rFonts w:ascii="HG丸ｺﾞｼｯｸM-PRO" w:eastAsia="HG丸ｺﾞｼｯｸM-PRO" w:hAnsi="HG丸ｺﾞｼｯｸM-PRO"/>
                                <w:sz w:val="18"/>
                                <w:szCs w:val="18"/>
                              </w:rPr>
                            </w:pPr>
                          </w:p>
                          <w:p w14:paraId="2EB7B106" w14:textId="15CF6F34" w:rsidR="00002B6E" w:rsidRDefault="00002B6E" w:rsidP="00E31E07">
                            <w:pPr>
                              <w:spacing w:line="280" w:lineRule="exact"/>
                              <w:rPr>
                                <w:rFonts w:ascii="HG丸ｺﾞｼｯｸM-PRO" w:eastAsia="HG丸ｺﾞｼｯｸM-PRO" w:hAnsi="HG丸ｺﾞｼｯｸM-PRO"/>
                                <w:sz w:val="18"/>
                                <w:szCs w:val="18"/>
                              </w:rPr>
                            </w:pPr>
                          </w:p>
                          <w:p w14:paraId="6C0906AC" w14:textId="7D9A10EA" w:rsidR="00002B6E" w:rsidRDefault="00002B6E" w:rsidP="00E31E07">
                            <w:pPr>
                              <w:spacing w:line="280" w:lineRule="exact"/>
                              <w:rPr>
                                <w:rFonts w:ascii="HG丸ｺﾞｼｯｸM-PRO" w:eastAsia="HG丸ｺﾞｼｯｸM-PRO" w:hAnsi="HG丸ｺﾞｼｯｸM-PRO"/>
                                <w:noProof/>
                                <w:sz w:val="18"/>
                                <w:szCs w:val="18"/>
                              </w:rPr>
                            </w:pPr>
                          </w:p>
                          <w:p w14:paraId="243300B0" w14:textId="77777777" w:rsidR="00002B6E" w:rsidRDefault="00002B6E" w:rsidP="00E31E07">
                            <w:pPr>
                              <w:spacing w:line="280" w:lineRule="exact"/>
                              <w:rPr>
                                <w:rFonts w:ascii="HG丸ｺﾞｼｯｸM-PRO" w:eastAsia="HG丸ｺﾞｼｯｸM-PRO" w:hAnsi="HG丸ｺﾞｼｯｸM-PRO"/>
                                <w:noProof/>
                                <w:sz w:val="18"/>
                                <w:szCs w:val="18"/>
                              </w:rPr>
                            </w:pPr>
                          </w:p>
                          <w:p w14:paraId="73282B35" w14:textId="77777777" w:rsidR="00002B6E" w:rsidRDefault="00002B6E" w:rsidP="00E31E07">
                            <w:pPr>
                              <w:spacing w:line="280" w:lineRule="exact"/>
                              <w:rPr>
                                <w:rFonts w:ascii="HG丸ｺﾞｼｯｸM-PRO" w:eastAsia="HG丸ｺﾞｼｯｸM-PRO" w:hAnsi="HG丸ｺﾞｼｯｸM-PRO"/>
                                <w:noProof/>
                                <w:sz w:val="18"/>
                                <w:szCs w:val="18"/>
                              </w:rPr>
                            </w:pPr>
                          </w:p>
                          <w:p w14:paraId="50A6ABA3" w14:textId="77777777" w:rsidR="00002B6E" w:rsidRDefault="00002B6E" w:rsidP="00E31E07">
                            <w:pPr>
                              <w:spacing w:line="280" w:lineRule="exact"/>
                              <w:rPr>
                                <w:rFonts w:ascii="HG丸ｺﾞｼｯｸM-PRO" w:eastAsia="HG丸ｺﾞｼｯｸM-PRO" w:hAnsi="HG丸ｺﾞｼｯｸM-PRO"/>
                                <w:noProof/>
                                <w:sz w:val="18"/>
                                <w:szCs w:val="18"/>
                              </w:rPr>
                            </w:pPr>
                          </w:p>
                          <w:p w14:paraId="583684B5" w14:textId="77777777" w:rsidR="00002B6E" w:rsidRDefault="00002B6E" w:rsidP="00E31E07">
                            <w:pPr>
                              <w:spacing w:line="280" w:lineRule="exact"/>
                              <w:rPr>
                                <w:rFonts w:ascii="HG丸ｺﾞｼｯｸM-PRO" w:eastAsia="HG丸ｺﾞｼｯｸM-PRO" w:hAnsi="HG丸ｺﾞｼｯｸM-PRO"/>
                                <w:noProof/>
                                <w:sz w:val="18"/>
                                <w:szCs w:val="18"/>
                              </w:rPr>
                            </w:pPr>
                          </w:p>
                          <w:p w14:paraId="46F96082" w14:textId="4DAF1AD6" w:rsidR="00002B6E" w:rsidRDefault="00002B6E" w:rsidP="00531749">
                            <w:pPr>
                              <w:spacing w:line="280" w:lineRule="exact"/>
                              <w:jc w:val="center"/>
                              <w:rPr>
                                <w:rFonts w:ascii="HG丸ｺﾞｼｯｸM-PRO" w:eastAsia="HG丸ｺﾞｼｯｸM-PRO" w:hAnsi="HG丸ｺﾞｼｯｸM-PRO"/>
                                <w:noProof/>
                                <w:sz w:val="18"/>
                                <w:szCs w:val="18"/>
                              </w:rPr>
                            </w:pPr>
                            <w:r>
                              <w:rPr>
                                <w:noProof/>
                              </w:rPr>
                              <w:drawing>
                                <wp:inline distT="0" distB="0" distL="0" distR="0" wp14:anchorId="51A5648C" wp14:editId="510F42C6">
                                  <wp:extent cx="2790825" cy="2466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90825" cy="2466975"/>
                                          </a:xfrm>
                                          <a:prstGeom prst="rect">
                                            <a:avLst/>
                                          </a:prstGeom>
                                        </pic:spPr>
                                      </pic:pic>
                                    </a:graphicData>
                                  </a:graphic>
                                </wp:inline>
                              </w:drawing>
                            </w:r>
                          </w:p>
                          <w:p w14:paraId="51E9CE7B" w14:textId="357ADDF1" w:rsidR="00002B6E" w:rsidRDefault="00002B6E" w:rsidP="00E31E07">
                            <w:pPr>
                              <w:spacing w:line="280" w:lineRule="exact"/>
                              <w:rPr>
                                <w:rFonts w:ascii="HG丸ｺﾞｼｯｸM-PRO" w:eastAsia="HG丸ｺﾞｼｯｸM-PRO" w:hAnsi="HG丸ｺﾞｼｯｸM-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0F95" id="正方形/長方形 1439" o:spid="_x0000_s1152" style="position:absolute;left:0;text-align:left;margin-left:262.05pt;margin-top:5.65pt;width:257.95pt;height:389.3pt;z-index:251585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" filled="f" strokecolor="#70ad47" strokeweight="1pt">
                <v:textbox>
                  <w:txbxContent>
                    <w:p w14:paraId="24839524"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66FD42B1" w14:textId="77777777" w:rsidR="00002B6E" w:rsidRDefault="00002B6E" w:rsidP="00E31E07">
                      <w:pPr>
                        <w:spacing w:line="260" w:lineRule="exact"/>
                        <w:jc w:val="left"/>
                        <w:rPr>
                          <w:rFonts w:ascii="HG丸ｺﾞｼｯｸM-PRO" w:eastAsia="HG丸ｺﾞｼｯｸM-PRO" w:hAnsi="HG丸ｺﾞｼｯｸM-PRO" w:cs="ＭＳ 明朝"/>
                          <w:sz w:val="22"/>
                        </w:rPr>
                      </w:pPr>
                    </w:p>
                    <w:p w14:paraId="1CF47E7C" w14:textId="77777777" w:rsidR="00002B6E" w:rsidRPr="007F1F06" w:rsidRDefault="00002B6E" w:rsidP="00E31E07">
                      <w:pPr>
                        <w:spacing w:line="260" w:lineRule="exact"/>
                        <w:jc w:val="left"/>
                        <w:rPr>
                          <w:rFonts w:ascii="HG丸ｺﾞｼｯｸM-PRO" w:eastAsia="HG丸ｺﾞｼｯｸM-PRO" w:hAnsi="HG丸ｺﾞｼｯｸM-PRO" w:cs="ＭＳ 明朝"/>
                          <w:b/>
                          <w:sz w:val="22"/>
                        </w:rPr>
                      </w:pPr>
                      <w:r w:rsidRPr="007F1F06">
                        <w:rPr>
                          <w:rFonts w:ascii="HG丸ｺﾞｼｯｸM-PRO" w:eastAsia="HG丸ｺﾞｼｯｸM-PRO" w:hAnsi="HG丸ｺﾞｼｯｸM-PRO" w:cs="ＭＳ 明朝" w:hint="eastAsia"/>
                          <w:b/>
                          <w:sz w:val="22"/>
                        </w:rPr>
                        <w:t>・少年</w:t>
                      </w:r>
                      <w:r w:rsidRPr="007F1F06">
                        <w:rPr>
                          <w:rFonts w:ascii="HG丸ｺﾞｼｯｸM-PRO" w:eastAsia="HG丸ｺﾞｼｯｸM-PRO" w:hAnsi="HG丸ｺﾞｼｯｸM-PRO" w:cs="ＭＳ 明朝"/>
                          <w:b/>
                          <w:sz w:val="22"/>
                        </w:rPr>
                        <w:t>サポートセンターの効果的な運営</w:t>
                      </w:r>
                    </w:p>
                    <w:p w14:paraId="6AA50A0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587E841C"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大阪府警と連携し、非行少年の立ち直りを支援。</w:t>
                      </w:r>
                    </w:p>
                    <w:p w14:paraId="089F10A6"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府内全ての小学校において非行防止・犯罪被害防止教室を実施。</w:t>
                      </w:r>
                    </w:p>
                    <w:p w14:paraId="594E680D" w14:textId="77777777" w:rsidR="00002B6E" w:rsidRPr="002F6D9F" w:rsidRDefault="00002B6E" w:rsidP="00E31E07">
                      <w:pPr>
                        <w:spacing w:line="260" w:lineRule="exact"/>
                        <w:jc w:val="left"/>
                        <w:rPr>
                          <w:rFonts w:ascii="HG丸ｺﾞｼｯｸM-PRO" w:eastAsia="HG丸ｺﾞｼｯｸM-PRO" w:hAnsi="HG丸ｺﾞｼｯｸM-PRO" w:cs="ＭＳ 明朝"/>
                          <w:szCs w:val="21"/>
                        </w:rPr>
                      </w:pPr>
                    </w:p>
                    <w:p w14:paraId="2FFA99F5" w14:textId="77777777" w:rsidR="00002B6E" w:rsidRPr="00D97FDD" w:rsidRDefault="00002B6E" w:rsidP="00E31E07">
                      <w:pPr>
                        <w:spacing w:line="260" w:lineRule="exact"/>
                        <w:jc w:val="left"/>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w:t>
                      </w:r>
                      <w:r w:rsidRPr="00D97FDD">
                        <w:rPr>
                          <w:rFonts w:ascii="HG丸ｺﾞｼｯｸM-PRO" w:eastAsia="HG丸ｺﾞｼｯｸM-PRO" w:hAnsi="HG丸ｺﾞｼｯｸM-PRO" w:cs="ＭＳ 明朝"/>
                          <w:b/>
                          <w:sz w:val="22"/>
                        </w:rPr>
                        <w:t>少年非行防止活動ネットワーク</w:t>
                      </w:r>
                      <w:r w:rsidRPr="00D97FDD">
                        <w:rPr>
                          <w:rFonts w:ascii="HG丸ｺﾞｼｯｸM-PRO" w:eastAsia="HG丸ｺﾞｼｯｸM-PRO" w:hAnsi="HG丸ｺﾞｼｯｸM-PRO" w:cs="ＭＳ 明朝" w:hint="eastAsia"/>
                          <w:b/>
                          <w:sz w:val="22"/>
                        </w:rPr>
                        <w:t>の活性化</w:t>
                      </w:r>
                    </w:p>
                    <w:p w14:paraId="2C7F4A11" w14:textId="3735DFD1" w:rsidR="00002B6E" w:rsidRDefault="00002B6E" w:rsidP="00E31E07">
                      <w:pPr>
                        <w:spacing w:line="280" w:lineRule="exact"/>
                        <w:rPr>
                          <w:rFonts w:ascii="HG丸ｺﾞｼｯｸM-PRO" w:eastAsia="HG丸ｺﾞｼｯｸM-PRO" w:hAnsi="HG丸ｺﾞｼｯｸM-PRO" w:cs="ＭＳ 明朝"/>
                          <w:sz w:val="22"/>
                        </w:rPr>
                      </w:pPr>
                      <w:r w:rsidRPr="000927DA">
                        <w:rPr>
                          <w:rFonts w:ascii="HG丸ｺﾞｼｯｸM-PRO" w:eastAsia="HG丸ｺﾞｼｯｸM-PRO" w:hAnsi="HG丸ｺﾞｼｯｸM-PRO" w:cs="ＭＳ 明朝" w:hint="eastAsia"/>
                          <w:sz w:val="22"/>
                        </w:rPr>
                        <w:t>地域一体となった少年非行防止活動ネットワークの定着化や活性化に向けた支援を実施。</w:t>
                      </w:r>
                    </w:p>
                    <w:p w14:paraId="2725E8EC" w14:textId="77777777" w:rsidR="00002B6E" w:rsidRDefault="00002B6E" w:rsidP="00E31E07">
                      <w:pPr>
                        <w:spacing w:line="280" w:lineRule="exact"/>
                        <w:rPr>
                          <w:rFonts w:ascii="HG丸ｺﾞｼｯｸM-PRO" w:eastAsia="HG丸ｺﾞｼｯｸM-PRO" w:hAnsi="HG丸ｺﾞｼｯｸM-PRO" w:cs="ＭＳ 明朝"/>
                          <w:sz w:val="18"/>
                          <w:szCs w:val="18"/>
                        </w:rPr>
                      </w:pPr>
                    </w:p>
                    <w:p w14:paraId="2A493103" w14:textId="18E1ED85" w:rsidR="00002B6E" w:rsidRDefault="00002B6E" w:rsidP="00E31E07">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p w14:paraId="1076A331" w14:textId="59BA09D3" w:rsidR="00002B6E" w:rsidRDefault="00002B6E" w:rsidP="00E31E07">
                      <w:pPr>
                        <w:spacing w:line="280" w:lineRule="exact"/>
                        <w:rPr>
                          <w:rFonts w:ascii="HG丸ｺﾞｼｯｸM-PRO" w:eastAsia="HG丸ｺﾞｼｯｸM-PRO" w:hAnsi="HG丸ｺﾞｼｯｸM-PRO"/>
                          <w:sz w:val="18"/>
                          <w:szCs w:val="18"/>
                        </w:rPr>
                      </w:pPr>
                    </w:p>
                    <w:p w14:paraId="6C07CB0C" w14:textId="29A2EA7A"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1ACE65D8" w14:textId="6255B217"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A039AF1" w14:textId="1FF92F56"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AF2F965" w14:textId="7163AB04" w:rsidR="00002B6E" w:rsidRDefault="00002B6E" w:rsidP="00E31E07">
                      <w:pPr>
                        <w:spacing w:line="280" w:lineRule="exact"/>
                        <w:rPr>
                          <w:rFonts w:ascii="HG丸ｺﾞｼｯｸM-PRO" w:eastAsia="HG丸ｺﾞｼｯｸM-PRO" w:hAnsi="HG丸ｺﾞｼｯｸM-PRO"/>
                          <w:sz w:val="18"/>
                          <w:szCs w:val="18"/>
                        </w:rPr>
                      </w:pPr>
                    </w:p>
                    <w:p w14:paraId="37B42924" w14:textId="032D7D91" w:rsidR="00002B6E" w:rsidRDefault="00002B6E" w:rsidP="00E31E07">
                      <w:pPr>
                        <w:spacing w:line="280" w:lineRule="exact"/>
                        <w:rPr>
                          <w:rFonts w:ascii="HG丸ｺﾞｼｯｸM-PRO" w:eastAsia="HG丸ｺﾞｼｯｸM-PRO" w:hAnsi="HG丸ｺﾞｼｯｸM-PRO"/>
                          <w:sz w:val="18"/>
                          <w:szCs w:val="18"/>
                        </w:rPr>
                      </w:pPr>
                    </w:p>
                    <w:p w14:paraId="0336E82A" w14:textId="6F74C576" w:rsidR="00002B6E" w:rsidRDefault="00002B6E" w:rsidP="00E31E07">
                      <w:pPr>
                        <w:spacing w:line="280" w:lineRule="exact"/>
                        <w:rPr>
                          <w:rFonts w:ascii="HG丸ｺﾞｼｯｸM-PRO" w:eastAsia="HG丸ｺﾞｼｯｸM-PRO" w:hAnsi="HG丸ｺﾞｼｯｸM-PRO"/>
                          <w:sz w:val="18"/>
                          <w:szCs w:val="18"/>
                        </w:rPr>
                      </w:pPr>
                    </w:p>
                    <w:p w14:paraId="6DC8301B" w14:textId="1C0609EE" w:rsidR="00002B6E" w:rsidRDefault="00002B6E" w:rsidP="00E31E07">
                      <w:pPr>
                        <w:spacing w:line="280" w:lineRule="exact"/>
                        <w:rPr>
                          <w:rFonts w:ascii="HG丸ｺﾞｼｯｸM-PRO" w:eastAsia="HG丸ｺﾞｼｯｸM-PRO" w:hAnsi="HG丸ｺﾞｼｯｸM-PRO"/>
                          <w:sz w:val="18"/>
                          <w:szCs w:val="18"/>
                        </w:rPr>
                      </w:pPr>
                    </w:p>
                    <w:p w14:paraId="2EB7B106" w14:textId="15CF6F34" w:rsidR="00002B6E" w:rsidRDefault="00002B6E" w:rsidP="00E31E07">
                      <w:pPr>
                        <w:spacing w:line="280" w:lineRule="exact"/>
                        <w:rPr>
                          <w:rFonts w:ascii="HG丸ｺﾞｼｯｸM-PRO" w:eastAsia="HG丸ｺﾞｼｯｸM-PRO" w:hAnsi="HG丸ｺﾞｼｯｸM-PRO"/>
                          <w:sz w:val="18"/>
                          <w:szCs w:val="18"/>
                        </w:rPr>
                      </w:pPr>
                    </w:p>
                    <w:p w14:paraId="6C0906AC" w14:textId="7D9A10EA" w:rsidR="00002B6E" w:rsidRDefault="00002B6E" w:rsidP="00E31E07">
                      <w:pPr>
                        <w:spacing w:line="280" w:lineRule="exact"/>
                        <w:rPr>
                          <w:rFonts w:ascii="HG丸ｺﾞｼｯｸM-PRO" w:eastAsia="HG丸ｺﾞｼｯｸM-PRO" w:hAnsi="HG丸ｺﾞｼｯｸM-PRO"/>
                          <w:noProof/>
                          <w:sz w:val="18"/>
                          <w:szCs w:val="18"/>
                        </w:rPr>
                      </w:pPr>
                    </w:p>
                    <w:p w14:paraId="243300B0" w14:textId="77777777" w:rsidR="00002B6E" w:rsidRDefault="00002B6E" w:rsidP="00E31E07">
                      <w:pPr>
                        <w:spacing w:line="280" w:lineRule="exact"/>
                        <w:rPr>
                          <w:rFonts w:ascii="HG丸ｺﾞｼｯｸM-PRO" w:eastAsia="HG丸ｺﾞｼｯｸM-PRO" w:hAnsi="HG丸ｺﾞｼｯｸM-PRO"/>
                          <w:noProof/>
                          <w:sz w:val="18"/>
                          <w:szCs w:val="18"/>
                        </w:rPr>
                      </w:pPr>
                    </w:p>
                    <w:p w14:paraId="73282B35" w14:textId="77777777" w:rsidR="00002B6E" w:rsidRDefault="00002B6E" w:rsidP="00E31E07">
                      <w:pPr>
                        <w:spacing w:line="280" w:lineRule="exact"/>
                        <w:rPr>
                          <w:rFonts w:ascii="HG丸ｺﾞｼｯｸM-PRO" w:eastAsia="HG丸ｺﾞｼｯｸM-PRO" w:hAnsi="HG丸ｺﾞｼｯｸM-PRO"/>
                          <w:noProof/>
                          <w:sz w:val="18"/>
                          <w:szCs w:val="18"/>
                        </w:rPr>
                      </w:pPr>
                    </w:p>
                    <w:p w14:paraId="50A6ABA3" w14:textId="77777777" w:rsidR="00002B6E" w:rsidRDefault="00002B6E" w:rsidP="00E31E07">
                      <w:pPr>
                        <w:spacing w:line="280" w:lineRule="exact"/>
                        <w:rPr>
                          <w:rFonts w:ascii="HG丸ｺﾞｼｯｸM-PRO" w:eastAsia="HG丸ｺﾞｼｯｸM-PRO" w:hAnsi="HG丸ｺﾞｼｯｸM-PRO"/>
                          <w:noProof/>
                          <w:sz w:val="18"/>
                          <w:szCs w:val="18"/>
                        </w:rPr>
                      </w:pPr>
                    </w:p>
                    <w:p w14:paraId="583684B5" w14:textId="77777777" w:rsidR="00002B6E" w:rsidRDefault="00002B6E" w:rsidP="00E31E07">
                      <w:pPr>
                        <w:spacing w:line="280" w:lineRule="exact"/>
                        <w:rPr>
                          <w:rFonts w:ascii="HG丸ｺﾞｼｯｸM-PRO" w:eastAsia="HG丸ｺﾞｼｯｸM-PRO" w:hAnsi="HG丸ｺﾞｼｯｸM-PRO"/>
                          <w:noProof/>
                          <w:sz w:val="18"/>
                          <w:szCs w:val="18"/>
                        </w:rPr>
                      </w:pPr>
                    </w:p>
                    <w:p w14:paraId="46F96082" w14:textId="4DAF1AD6" w:rsidR="00002B6E" w:rsidRDefault="00002B6E" w:rsidP="00531749">
                      <w:pPr>
                        <w:spacing w:line="280" w:lineRule="exact"/>
                        <w:jc w:val="center"/>
                        <w:rPr>
                          <w:rFonts w:ascii="HG丸ｺﾞｼｯｸM-PRO" w:eastAsia="HG丸ｺﾞｼｯｸM-PRO" w:hAnsi="HG丸ｺﾞｼｯｸM-PRO"/>
                          <w:noProof/>
                          <w:sz w:val="18"/>
                          <w:szCs w:val="18"/>
                        </w:rPr>
                      </w:pPr>
                      <w:bookmarkStart w:id="1" w:name="_GoBack"/>
                      <w:r>
                        <w:rPr>
                          <w:noProof/>
                        </w:rPr>
                        <w:drawing>
                          <wp:inline distT="0" distB="0" distL="0" distR="0" wp14:anchorId="51A5648C" wp14:editId="510F42C6">
                            <wp:extent cx="2790825" cy="2466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0825" cy="2466975"/>
                                    </a:xfrm>
                                    <a:prstGeom prst="rect">
                                      <a:avLst/>
                                    </a:prstGeom>
                                  </pic:spPr>
                                </pic:pic>
                              </a:graphicData>
                            </a:graphic>
                          </wp:inline>
                        </w:drawing>
                      </w:r>
                      <w:bookmarkEnd w:id="1"/>
                    </w:p>
                    <w:p w14:paraId="51E9CE7B" w14:textId="357ADDF1" w:rsidR="00002B6E" w:rsidRDefault="00002B6E" w:rsidP="00E31E07">
                      <w:pPr>
                        <w:spacing w:line="280" w:lineRule="exact"/>
                        <w:rPr>
                          <w:rFonts w:ascii="HG丸ｺﾞｼｯｸM-PRO" w:eastAsia="HG丸ｺﾞｼｯｸM-PRO" w:hAnsi="HG丸ｺﾞｼｯｸM-PRO"/>
                          <w:sz w:val="18"/>
                          <w:szCs w:val="18"/>
                        </w:rPr>
                      </w:pPr>
                    </w:p>
                  </w:txbxContent>
                </v:textbox>
              </v:rect>
            </w:pict>
          </mc:Fallback>
        </mc:AlternateContent>
      </w: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586047" behindDoc="0" locked="0" layoutInCell="1" allowOverlap="1" wp14:anchorId="6660EB1B" wp14:editId="56501CE3">
                <wp:simplePos x="0" y="0"/>
                <wp:positionH relativeFrom="margin">
                  <wp:posOffset>42530</wp:posOffset>
                </wp:positionH>
                <wp:positionV relativeFrom="paragraph">
                  <wp:posOffset>29240</wp:posOffset>
                </wp:positionV>
                <wp:extent cx="3162300" cy="4986669"/>
                <wp:effectExtent l="0" t="0" r="19050" b="23495"/>
                <wp:wrapNone/>
                <wp:docPr id="1440" name="正方形/長方形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986669"/>
                        </a:xfrm>
                        <a:prstGeom prst="rect">
                          <a:avLst/>
                        </a:prstGeom>
                        <a:solidFill>
                          <a:srgbClr val="FFFFFF"/>
                        </a:solidFill>
                        <a:ln w="12700" algn="ctr">
                          <a:solidFill>
                            <a:srgbClr val="70AD47"/>
                          </a:solidFill>
                          <a:miter lim="800000"/>
                          <a:headEnd/>
                          <a:tailEnd/>
                        </a:ln>
                      </wps:spPr>
                      <wps:txbx>
                        <w:txbxContent>
                          <w:p w14:paraId="4235F225"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2A974BD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094514C8" w14:textId="77777777" w:rsidR="00002B6E" w:rsidRPr="00E31E07" w:rsidRDefault="00002B6E" w:rsidP="00E31E07">
                            <w:pPr>
                              <w:spacing w:line="260" w:lineRule="exact"/>
                              <w:jc w:val="left"/>
                              <w:rPr>
                                <w:rFonts w:ascii="HG丸ｺﾞｼｯｸM-PRO" w:eastAsia="HG丸ｺﾞｼｯｸM-PRO" w:hAnsi="HG丸ｺﾞｼｯｸM-PRO" w:cs="ＭＳ 明朝"/>
                                <w:b/>
                              </w:rPr>
                            </w:pPr>
                            <w:r w:rsidRPr="00E31E07">
                              <w:rPr>
                                <w:rFonts w:ascii="HG丸ｺﾞｼｯｸM-PRO" w:eastAsia="HG丸ｺﾞｼｯｸM-PRO" w:hAnsi="HG丸ｺﾞｼｯｸM-PRO" w:cs="ＭＳ 明朝" w:hint="eastAsia"/>
                                <w:b/>
                              </w:rPr>
                              <w:t>・青少年</w:t>
                            </w:r>
                            <w:r w:rsidRPr="00E31E07">
                              <w:rPr>
                                <w:rFonts w:ascii="HG丸ｺﾞｼｯｸM-PRO" w:eastAsia="HG丸ｺﾞｼｯｸM-PRO" w:hAnsi="HG丸ｺﾞｼｯｸM-PRO" w:cs="ＭＳ 明朝"/>
                                <w:b/>
                              </w:rPr>
                              <w:t>の</w:t>
                            </w:r>
                            <w:r w:rsidRPr="00E31E07">
                              <w:rPr>
                                <w:rFonts w:ascii="HG丸ｺﾞｼｯｸM-PRO" w:eastAsia="HG丸ｺﾞｼｯｸM-PRO" w:hAnsi="HG丸ｺﾞｼｯｸM-PRO" w:cs="ＭＳ 明朝" w:hint="eastAsia"/>
                                <w:b/>
                              </w:rPr>
                              <w:t>ネット・リテラシー</w:t>
                            </w:r>
                            <w:r w:rsidRPr="00E31E07">
                              <w:rPr>
                                <w:rFonts w:ascii="HG丸ｺﾞｼｯｸM-PRO" w:eastAsia="HG丸ｺﾞｼｯｸM-PRO" w:hAnsi="HG丸ｺﾞｼｯｸM-PRO" w:cs="ＭＳ 明朝"/>
                                <w:b/>
                              </w:rPr>
                              <w:t>向上</w:t>
                            </w:r>
                            <w:r w:rsidRPr="00E31E07">
                              <w:rPr>
                                <w:rFonts w:ascii="HG丸ｺﾞｼｯｸM-PRO" w:eastAsia="HG丸ｺﾞｼｯｸM-PRO" w:hAnsi="HG丸ｺﾞｼｯｸM-PRO" w:cs="ＭＳ 明朝" w:hint="eastAsia"/>
                                <w:b/>
                              </w:rPr>
                              <w:t>のための</w:t>
                            </w:r>
                            <w:r w:rsidRPr="00E31E07">
                              <w:rPr>
                                <w:rFonts w:ascii="HG丸ｺﾞｼｯｸM-PRO" w:eastAsia="HG丸ｺﾞｼｯｸM-PRO" w:hAnsi="HG丸ｺﾞｼｯｸM-PRO" w:cs="ＭＳ 明朝"/>
                                <w:b/>
                              </w:rPr>
                              <w:t>オール大阪での</w:t>
                            </w:r>
                            <w:r w:rsidRPr="00E31E07">
                              <w:rPr>
                                <w:rFonts w:ascii="HG丸ｺﾞｼｯｸM-PRO" w:eastAsia="HG丸ｺﾞｼｯｸM-PRO" w:hAnsi="HG丸ｺﾞｼｯｸM-PRO" w:cs="ＭＳ 明朝" w:hint="eastAsia"/>
                                <w:b/>
                              </w:rPr>
                              <w:t>取組</w:t>
                            </w:r>
                          </w:p>
                          <w:p w14:paraId="3A3AED6F" w14:textId="77777777" w:rsidR="00002B6E" w:rsidRPr="00E31E07" w:rsidRDefault="00002B6E" w:rsidP="00E31E07">
                            <w:pPr>
                              <w:spacing w:line="260" w:lineRule="exact"/>
                              <w:jc w:val="left"/>
                              <w:rPr>
                                <w:rFonts w:ascii="HG丸ｺﾞｼｯｸM-PRO" w:eastAsia="HG丸ｺﾞｼｯｸM-PRO" w:hAnsi="HG丸ｺﾞｼｯｸM-PRO" w:cs="ＭＳ 明朝"/>
                              </w:rPr>
                            </w:pPr>
                            <w:r w:rsidRPr="00E31E07">
                              <w:rPr>
                                <w:rFonts w:ascii="HG丸ｺﾞｼｯｸM-PRO" w:eastAsia="HG丸ｺﾞｼｯｸM-PRO" w:hAnsi="HG丸ｺﾞｼｯｸM-PRO" w:cs="ＭＳ 明朝" w:hint="eastAsia"/>
                              </w:rPr>
                              <w:t>行政のみならず、教育機関、府警察、PTA、携帯電話会社などと連携し、各機関の専門的な視点から課題を</w:t>
                            </w:r>
                            <w:r w:rsidRPr="00E31E07">
                              <w:rPr>
                                <w:rFonts w:ascii="HG丸ｺﾞｼｯｸM-PRO" w:eastAsia="HG丸ｺﾞｼｯｸM-PRO" w:hAnsi="HG丸ｺﾞｼｯｸM-PRO" w:cs="ＭＳ 明朝"/>
                              </w:rPr>
                              <w:t>とらえ、</w:t>
                            </w:r>
                            <w:r w:rsidRPr="00E31E07">
                              <w:rPr>
                                <w:rFonts w:ascii="HG丸ｺﾞｼｯｸM-PRO" w:eastAsia="HG丸ｺﾞｼｯｸM-PRO" w:hAnsi="HG丸ｺﾞｼｯｸM-PRO" w:cs="ＭＳ 明朝" w:hint="eastAsia"/>
                              </w:rPr>
                              <w:t>青少年のネット</w:t>
                            </w:r>
                            <w:r w:rsidRPr="00E31E07">
                              <w:rPr>
                                <w:rFonts w:ascii="HG丸ｺﾞｼｯｸM-PRO" w:eastAsia="HG丸ｺﾞｼｯｸM-PRO" w:hAnsi="HG丸ｺﾞｼｯｸM-PRO" w:cs="ＭＳ 明朝"/>
                              </w:rPr>
                              <w:t>・リテラシーを</w:t>
                            </w:r>
                            <w:r w:rsidRPr="00E31E07">
                              <w:rPr>
                                <w:rFonts w:ascii="HG丸ｺﾞｼｯｸM-PRO" w:eastAsia="HG丸ｺﾞｼｯｸM-PRO" w:hAnsi="HG丸ｺﾞｼｯｸM-PRO" w:cs="ＭＳ 明朝" w:hint="eastAsia"/>
                              </w:rPr>
                              <w:t>高める</w:t>
                            </w:r>
                            <w:r w:rsidRPr="00E31E07">
                              <w:rPr>
                                <w:rFonts w:ascii="HG丸ｺﾞｼｯｸM-PRO" w:eastAsia="HG丸ｺﾞｼｯｸM-PRO" w:hAnsi="HG丸ｺﾞｼｯｸM-PRO" w:cs="ＭＳ 明朝"/>
                              </w:rPr>
                              <w:t>取組を</w:t>
                            </w:r>
                            <w:r w:rsidRPr="00E31E07">
                              <w:rPr>
                                <w:rFonts w:ascii="HG丸ｺﾞｼｯｸM-PRO" w:eastAsia="HG丸ｺﾞｼｯｸM-PRO" w:hAnsi="HG丸ｺﾞｼｯｸM-PRO" w:cs="ＭＳ 明朝" w:hint="eastAsia"/>
                              </w:rPr>
                              <w:t>総合的に実施</w:t>
                            </w:r>
                            <w:r w:rsidRPr="00E31E07">
                              <w:rPr>
                                <w:rFonts w:ascii="HG丸ｺﾞｼｯｸM-PRO" w:eastAsia="HG丸ｺﾞｼｯｸM-PRO" w:hAnsi="HG丸ｺﾞｼｯｸM-PRO" w:cs="ＭＳ 明朝"/>
                              </w:rPr>
                              <w:t>。</w:t>
                            </w:r>
                          </w:p>
                          <w:p w14:paraId="01B39EAF" w14:textId="77777777" w:rsidR="00002B6E" w:rsidRDefault="00002B6E" w:rsidP="00E31E07">
                            <w:pPr>
                              <w:spacing w:line="260" w:lineRule="exact"/>
                              <w:jc w:val="left"/>
                              <w:rPr>
                                <w:rFonts w:ascii="HG丸ｺﾞｼｯｸM-PRO" w:eastAsia="HG丸ｺﾞｼｯｸM-PRO" w:hAnsi="HG丸ｺﾞｼｯｸM-PRO" w:cs="ＭＳ 明朝"/>
                                <w:sz w:val="18"/>
                                <w:szCs w:val="21"/>
                              </w:rPr>
                            </w:pPr>
                          </w:p>
                          <w:p w14:paraId="62DB4D81" w14:textId="77777777" w:rsidR="00002B6E" w:rsidRPr="00147CEC" w:rsidRDefault="00002B6E" w:rsidP="00E31E07">
                            <w:pPr>
                              <w:spacing w:line="260" w:lineRule="exact"/>
                              <w:jc w:val="left"/>
                              <w:rPr>
                                <w:rFonts w:ascii="HG丸ｺﾞｼｯｸM-PRO" w:eastAsia="HG丸ｺﾞｼｯｸM-PRO" w:hAnsi="HG丸ｺﾞｼｯｸM-PRO" w:cs="ＭＳ 明朝"/>
                                <w:sz w:val="20"/>
                                <w:szCs w:val="20"/>
                              </w:rPr>
                            </w:pPr>
                          </w:p>
                          <w:p w14:paraId="123934F8" w14:textId="77777777" w:rsidR="00002B6E" w:rsidRPr="00E92880" w:rsidRDefault="00002B6E" w:rsidP="00E31E07">
                            <w:pPr>
                              <w:spacing w:line="260" w:lineRule="exact"/>
                              <w:jc w:val="left"/>
                              <w:rPr>
                                <w:rFonts w:ascii="HG丸ｺﾞｼｯｸM-PRO" w:eastAsia="HG丸ｺﾞｼｯｸM-PRO" w:hAnsi="HG丸ｺﾞｼｯｸM-PRO" w:cs="ＭＳ 明朝"/>
                                <w:szCs w:val="21"/>
                              </w:rPr>
                            </w:pPr>
                          </w:p>
                          <w:p w14:paraId="37B1D62D" w14:textId="77777777" w:rsidR="00002B6E" w:rsidRPr="00253E31" w:rsidRDefault="00002B6E" w:rsidP="00E31E07">
                            <w:pPr>
                              <w:spacing w:line="260" w:lineRule="exact"/>
                              <w:jc w:val="left"/>
                              <w:rPr>
                                <w:rFonts w:ascii="HG丸ｺﾞｼｯｸM-PRO" w:eastAsia="HG丸ｺﾞｼｯｸM-PRO" w:hAnsi="HG丸ｺﾞｼｯｸM-PRO" w:cs="ＭＳ 明朝"/>
                                <w:szCs w:val="21"/>
                              </w:rPr>
                            </w:pPr>
                          </w:p>
                          <w:p w14:paraId="3C724C26"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07E01271"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3A303B37"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75C6F5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0294070"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2999F9FB"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1317DE3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5821E268" w14:textId="555B2DCC" w:rsidR="00002B6E" w:rsidRDefault="00002B6E" w:rsidP="00E31E07">
                            <w:pPr>
                              <w:spacing w:line="260" w:lineRule="exact"/>
                              <w:jc w:val="left"/>
                              <w:rPr>
                                <w:rFonts w:ascii="HG丸ｺﾞｼｯｸM-PRO" w:eastAsia="HG丸ｺﾞｼｯｸM-PRO" w:hAnsi="HG丸ｺﾞｼｯｸM-PRO" w:cs="ＭＳ 明朝"/>
                                <w:szCs w:val="21"/>
                              </w:rPr>
                            </w:pPr>
                          </w:p>
                          <w:p w14:paraId="26F79DB4" w14:textId="77777777" w:rsidR="00002B6E" w:rsidRPr="00E31E07" w:rsidRDefault="00002B6E" w:rsidP="00E31E07">
                            <w:pPr>
                              <w:spacing w:line="260" w:lineRule="exact"/>
                              <w:jc w:val="left"/>
                              <w:rPr>
                                <w:rFonts w:ascii="HG丸ｺﾞｼｯｸM-PRO" w:eastAsia="HG丸ｺﾞｼｯｸM-PRO" w:hAnsi="HG丸ｺﾞｼｯｸM-PRO" w:cs="ＭＳ 明朝"/>
                                <w:b/>
                                <w:szCs w:val="21"/>
                              </w:rPr>
                            </w:pPr>
                            <w:r w:rsidRPr="00E31E07">
                              <w:rPr>
                                <w:rFonts w:ascii="HG丸ｺﾞｼｯｸM-PRO" w:eastAsia="HG丸ｺﾞｼｯｸM-PRO" w:hAnsi="HG丸ｺﾞｼｯｸM-PRO" w:cs="ＭＳ 明朝" w:hint="eastAsia"/>
                                <w:szCs w:val="21"/>
                              </w:rPr>
                              <w:t>・</w:t>
                            </w:r>
                            <w:r w:rsidRPr="00E31E07">
                              <w:rPr>
                                <w:rFonts w:ascii="HG丸ｺﾞｼｯｸM-PRO" w:eastAsia="HG丸ｺﾞｼｯｸM-PRO" w:hAnsi="HG丸ｺﾞｼｯｸM-PRO" w:cs="ＭＳ 明朝" w:hint="eastAsia"/>
                                <w:b/>
                                <w:szCs w:val="21"/>
                              </w:rPr>
                              <w:t>青少年</w:t>
                            </w:r>
                            <w:r w:rsidRPr="00E31E07">
                              <w:rPr>
                                <w:rFonts w:ascii="HG丸ｺﾞｼｯｸM-PRO" w:eastAsia="HG丸ｺﾞｼｯｸM-PRO" w:hAnsi="HG丸ｺﾞｼｯｸM-PRO" w:cs="ＭＳ 明朝"/>
                                <w:b/>
                                <w:szCs w:val="21"/>
                              </w:rPr>
                              <w:t>健全育成条例の</w:t>
                            </w:r>
                            <w:r w:rsidRPr="00E31E07">
                              <w:rPr>
                                <w:rFonts w:ascii="HG丸ｺﾞｼｯｸM-PRO" w:eastAsia="HG丸ｺﾞｼｯｸM-PRO" w:hAnsi="HG丸ｺﾞｼｯｸM-PRO" w:cs="ＭＳ 明朝" w:hint="eastAsia"/>
                                <w:b/>
                                <w:szCs w:val="21"/>
                              </w:rPr>
                              <w:t>適切な</w:t>
                            </w:r>
                            <w:r w:rsidRPr="00E31E07">
                              <w:rPr>
                                <w:rFonts w:ascii="HG丸ｺﾞｼｯｸM-PRO" w:eastAsia="HG丸ｺﾞｼｯｸM-PRO" w:hAnsi="HG丸ｺﾞｼｯｸM-PRO" w:cs="ＭＳ 明朝"/>
                                <w:b/>
                                <w:szCs w:val="21"/>
                              </w:rPr>
                              <w:t>運用</w:t>
                            </w:r>
                          </w:p>
                          <w:p w14:paraId="0469C7C7"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HG丸ｺﾞｼｯｸM-PRO" w:hint="eastAsia"/>
                                <w:szCs w:val="21"/>
                              </w:rPr>
                              <w:t>青少年を</w:t>
                            </w:r>
                            <w:r w:rsidRPr="00E31E07">
                              <w:rPr>
                                <w:rFonts w:ascii="HG丸ｺﾞｼｯｸM-PRO" w:eastAsia="HG丸ｺﾞｼｯｸM-PRO" w:hAnsi="HG丸ｺﾞｼｯｸM-PRO" w:cs="ＭＳ 明朝"/>
                                <w:szCs w:val="21"/>
                              </w:rPr>
                              <w:t>有害な</w:t>
                            </w:r>
                            <w:r w:rsidRPr="00E31E07">
                              <w:rPr>
                                <w:rFonts w:ascii="HG丸ｺﾞｼｯｸM-PRO" w:eastAsia="HG丸ｺﾞｼｯｸM-PRO" w:hAnsi="HG丸ｺﾞｼｯｸM-PRO" w:cs="ＭＳ 明朝" w:hint="eastAsia"/>
                                <w:szCs w:val="21"/>
                              </w:rPr>
                              <w:t>環境や</w:t>
                            </w:r>
                            <w:r w:rsidRPr="00E31E07">
                              <w:rPr>
                                <w:rFonts w:ascii="HG丸ｺﾞｼｯｸM-PRO" w:eastAsia="HG丸ｺﾞｼｯｸM-PRO" w:hAnsi="HG丸ｺﾞｼｯｸM-PRO" w:cs="ＭＳ 明朝"/>
                                <w:szCs w:val="21"/>
                              </w:rPr>
                              <w:t>性的な被害から</w:t>
                            </w:r>
                            <w:r w:rsidRPr="00E31E07">
                              <w:rPr>
                                <w:rFonts w:ascii="HG丸ｺﾞｼｯｸM-PRO" w:eastAsia="HG丸ｺﾞｼｯｸM-PRO" w:hAnsi="HG丸ｺﾞｼｯｸM-PRO" w:cs="ＭＳ 明朝" w:hint="eastAsia"/>
                                <w:szCs w:val="21"/>
                              </w:rPr>
                              <w:t>守るため、青少年</w:t>
                            </w:r>
                            <w:r w:rsidRPr="00E31E07">
                              <w:rPr>
                                <w:rFonts w:ascii="HG丸ｺﾞｼｯｸM-PRO" w:eastAsia="HG丸ｺﾞｼｯｸM-PRO" w:hAnsi="HG丸ｺﾞｼｯｸM-PRO" w:cs="ＭＳ 明朝"/>
                                <w:szCs w:val="21"/>
                              </w:rPr>
                              <w:t>健全育成条例</w:t>
                            </w:r>
                            <w:r w:rsidRPr="00E31E07">
                              <w:rPr>
                                <w:rFonts w:ascii="HG丸ｺﾞｼｯｸM-PRO" w:eastAsia="HG丸ｺﾞｼｯｸM-PRO" w:hAnsi="HG丸ｺﾞｼｯｸM-PRO" w:cs="ＭＳ 明朝" w:hint="eastAsia"/>
                                <w:szCs w:val="21"/>
                              </w:rPr>
                              <w:t>を適切に運用。</w:t>
                            </w:r>
                          </w:p>
                          <w:p w14:paraId="6921D869"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p>
                          <w:p w14:paraId="52781A0C"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・フィルタリング手続きの厳格化</w:t>
                            </w:r>
                          </w:p>
                          <w:p w14:paraId="648C1965"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・児童ポルノ等の提供を求める行為の禁止</w:t>
                            </w:r>
                          </w:p>
                          <w:p w14:paraId="6DB72C21"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（自画撮り被害の防止）</w:t>
                            </w:r>
                          </w:p>
                          <w:p w14:paraId="2724D22B"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・有害役務営業（いわゆる「ＪＫビジネス」）を営む者の禁止行為等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EB1B" id="正方形/長方形 1440" o:spid="_x0000_s1153" style="position:absolute;left:0;text-align:left;margin-left:3.35pt;margin-top:2.3pt;width:249pt;height:392.65pt;z-index:251586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" strokecolor="#70ad47" strokeweight="1pt">
                <v:textbox>
                  <w:txbxContent>
                    <w:p w14:paraId="4235F225"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2A974BD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094514C8" w14:textId="77777777" w:rsidR="00002B6E" w:rsidRPr="00E31E07" w:rsidRDefault="00002B6E" w:rsidP="00E31E07">
                      <w:pPr>
                        <w:spacing w:line="260" w:lineRule="exact"/>
                        <w:jc w:val="left"/>
                        <w:rPr>
                          <w:rFonts w:ascii="HG丸ｺﾞｼｯｸM-PRO" w:eastAsia="HG丸ｺﾞｼｯｸM-PRO" w:hAnsi="HG丸ｺﾞｼｯｸM-PRO" w:cs="ＭＳ 明朝"/>
                          <w:b/>
                        </w:rPr>
                      </w:pPr>
                      <w:r w:rsidRPr="00E31E07">
                        <w:rPr>
                          <w:rFonts w:ascii="HG丸ｺﾞｼｯｸM-PRO" w:eastAsia="HG丸ｺﾞｼｯｸM-PRO" w:hAnsi="HG丸ｺﾞｼｯｸM-PRO" w:cs="ＭＳ 明朝" w:hint="eastAsia"/>
                          <w:b/>
                        </w:rPr>
                        <w:t>・青少年</w:t>
                      </w:r>
                      <w:r w:rsidRPr="00E31E07">
                        <w:rPr>
                          <w:rFonts w:ascii="HG丸ｺﾞｼｯｸM-PRO" w:eastAsia="HG丸ｺﾞｼｯｸM-PRO" w:hAnsi="HG丸ｺﾞｼｯｸM-PRO" w:cs="ＭＳ 明朝"/>
                          <w:b/>
                        </w:rPr>
                        <w:t>の</w:t>
                      </w:r>
                      <w:r w:rsidRPr="00E31E07">
                        <w:rPr>
                          <w:rFonts w:ascii="HG丸ｺﾞｼｯｸM-PRO" w:eastAsia="HG丸ｺﾞｼｯｸM-PRO" w:hAnsi="HG丸ｺﾞｼｯｸM-PRO" w:cs="ＭＳ 明朝" w:hint="eastAsia"/>
                          <w:b/>
                        </w:rPr>
                        <w:t>ネット・リテラシー</w:t>
                      </w:r>
                      <w:r w:rsidRPr="00E31E07">
                        <w:rPr>
                          <w:rFonts w:ascii="HG丸ｺﾞｼｯｸM-PRO" w:eastAsia="HG丸ｺﾞｼｯｸM-PRO" w:hAnsi="HG丸ｺﾞｼｯｸM-PRO" w:cs="ＭＳ 明朝"/>
                          <w:b/>
                        </w:rPr>
                        <w:t>向上</w:t>
                      </w:r>
                      <w:r w:rsidRPr="00E31E07">
                        <w:rPr>
                          <w:rFonts w:ascii="HG丸ｺﾞｼｯｸM-PRO" w:eastAsia="HG丸ｺﾞｼｯｸM-PRO" w:hAnsi="HG丸ｺﾞｼｯｸM-PRO" w:cs="ＭＳ 明朝" w:hint="eastAsia"/>
                          <w:b/>
                        </w:rPr>
                        <w:t>のための</w:t>
                      </w:r>
                      <w:r w:rsidRPr="00E31E07">
                        <w:rPr>
                          <w:rFonts w:ascii="HG丸ｺﾞｼｯｸM-PRO" w:eastAsia="HG丸ｺﾞｼｯｸM-PRO" w:hAnsi="HG丸ｺﾞｼｯｸM-PRO" w:cs="ＭＳ 明朝"/>
                          <w:b/>
                        </w:rPr>
                        <w:t>オール大阪での</w:t>
                      </w:r>
                      <w:r w:rsidRPr="00E31E07">
                        <w:rPr>
                          <w:rFonts w:ascii="HG丸ｺﾞｼｯｸM-PRO" w:eastAsia="HG丸ｺﾞｼｯｸM-PRO" w:hAnsi="HG丸ｺﾞｼｯｸM-PRO" w:cs="ＭＳ 明朝" w:hint="eastAsia"/>
                          <w:b/>
                        </w:rPr>
                        <w:t>取組</w:t>
                      </w:r>
                    </w:p>
                    <w:p w14:paraId="3A3AED6F" w14:textId="77777777" w:rsidR="00002B6E" w:rsidRPr="00E31E07" w:rsidRDefault="00002B6E" w:rsidP="00E31E07">
                      <w:pPr>
                        <w:spacing w:line="260" w:lineRule="exact"/>
                        <w:jc w:val="left"/>
                        <w:rPr>
                          <w:rFonts w:ascii="HG丸ｺﾞｼｯｸM-PRO" w:eastAsia="HG丸ｺﾞｼｯｸM-PRO" w:hAnsi="HG丸ｺﾞｼｯｸM-PRO" w:cs="ＭＳ 明朝"/>
                        </w:rPr>
                      </w:pPr>
                      <w:r w:rsidRPr="00E31E07">
                        <w:rPr>
                          <w:rFonts w:ascii="HG丸ｺﾞｼｯｸM-PRO" w:eastAsia="HG丸ｺﾞｼｯｸM-PRO" w:hAnsi="HG丸ｺﾞｼｯｸM-PRO" w:cs="ＭＳ 明朝" w:hint="eastAsia"/>
                        </w:rPr>
                        <w:t>行政のみならず、教育機関、府警察、PTA、携帯電話会社などと連携し、各機関の専門的な視点から課題を</w:t>
                      </w:r>
                      <w:r w:rsidRPr="00E31E07">
                        <w:rPr>
                          <w:rFonts w:ascii="HG丸ｺﾞｼｯｸM-PRO" w:eastAsia="HG丸ｺﾞｼｯｸM-PRO" w:hAnsi="HG丸ｺﾞｼｯｸM-PRO" w:cs="ＭＳ 明朝"/>
                        </w:rPr>
                        <w:t>とらえ、</w:t>
                      </w:r>
                      <w:r w:rsidRPr="00E31E07">
                        <w:rPr>
                          <w:rFonts w:ascii="HG丸ｺﾞｼｯｸM-PRO" w:eastAsia="HG丸ｺﾞｼｯｸM-PRO" w:hAnsi="HG丸ｺﾞｼｯｸM-PRO" w:cs="ＭＳ 明朝" w:hint="eastAsia"/>
                        </w:rPr>
                        <w:t>青少年のネット</w:t>
                      </w:r>
                      <w:r w:rsidRPr="00E31E07">
                        <w:rPr>
                          <w:rFonts w:ascii="HG丸ｺﾞｼｯｸM-PRO" w:eastAsia="HG丸ｺﾞｼｯｸM-PRO" w:hAnsi="HG丸ｺﾞｼｯｸM-PRO" w:cs="ＭＳ 明朝"/>
                        </w:rPr>
                        <w:t>・リテラシーを</w:t>
                      </w:r>
                      <w:r w:rsidRPr="00E31E07">
                        <w:rPr>
                          <w:rFonts w:ascii="HG丸ｺﾞｼｯｸM-PRO" w:eastAsia="HG丸ｺﾞｼｯｸM-PRO" w:hAnsi="HG丸ｺﾞｼｯｸM-PRO" w:cs="ＭＳ 明朝" w:hint="eastAsia"/>
                        </w:rPr>
                        <w:t>高める</w:t>
                      </w:r>
                      <w:r w:rsidRPr="00E31E07">
                        <w:rPr>
                          <w:rFonts w:ascii="HG丸ｺﾞｼｯｸM-PRO" w:eastAsia="HG丸ｺﾞｼｯｸM-PRO" w:hAnsi="HG丸ｺﾞｼｯｸM-PRO" w:cs="ＭＳ 明朝"/>
                        </w:rPr>
                        <w:t>取組を</w:t>
                      </w:r>
                      <w:r w:rsidRPr="00E31E07">
                        <w:rPr>
                          <w:rFonts w:ascii="HG丸ｺﾞｼｯｸM-PRO" w:eastAsia="HG丸ｺﾞｼｯｸM-PRO" w:hAnsi="HG丸ｺﾞｼｯｸM-PRO" w:cs="ＭＳ 明朝" w:hint="eastAsia"/>
                        </w:rPr>
                        <w:t>総合的に実施</w:t>
                      </w:r>
                      <w:r w:rsidRPr="00E31E07">
                        <w:rPr>
                          <w:rFonts w:ascii="HG丸ｺﾞｼｯｸM-PRO" w:eastAsia="HG丸ｺﾞｼｯｸM-PRO" w:hAnsi="HG丸ｺﾞｼｯｸM-PRO" w:cs="ＭＳ 明朝"/>
                        </w:rPr>
                        <w:t>。</w:t>
                      </w:r>
                    </w:p>
                    <w:p w14:paraId="01B39EAF" w14:textId="77777777" w:rsidR="00002B6E" w:rsidRDefault="00002B6E" w:rsidP="00E31E07">
                      <w:pPr>
                        <w:spacing w:line="260" w:lineRule="exact"/>
                        <w:jc w:val="left"/>
                        <w:rPr>
                          <w:rFonts w:ascii="HG丸ｺﾞｼｯｸM-PRO" w:eastAsia="HG丸ｺﾞｼｯｸM-PRO" w:hAnsi="HG丸ｺﾞｼｯｸM-PRO" w:cs="ＭＳ 明朝"/>
                          <w:sz w:val="18"/>
                          <w:szCs w:val="21"/>
                        </w:rPr>
                      </w:pPr>
                    </w:p>
                    <w:p w14:paraId="62DB4D81" w14:textId="77777777" w:rsidR="00002B6E" w:rsidRPr="00147CEC" w:rsidRDefault="00002B6E" w:rsidP="00E31E07">
                      <w:pPr>
                        <w:spacing w:line="260" w:lineRule="exact"/>
                        <w:jc w:val="left"/>
                        <w:rPr>
                          <w:rFonts w:ascii="HG丸ｺﾞｼｯｸM-PRO" w:eastAsia="HG丸ｺﾞｼｯｸM-PRO" w:hAnsi="HG丸ｺﾞｼｯｸM-PRO" w:cs="ＭＳ 明朝"/>
                          <w:sz w:val="20"/>
                          <w:szCs w:val="20"/>
                        </w:rPr>
                      </w:pPr>
                    </w:p>
                    <w:p w14:paraId="123934F8" w14:textId="77777777" w:rsidR="00002B6E" w:rsidRPr="00E92880" w:rsidRDefault="00002B6E" w:rsidP="00E31E07">
                      <w:pPr>
                        <w:spacing w:line="260" w:lineRule="exact"/>
                        <w:jc w:val="left"/>
                        <w:rPr>
                          <w:rFonts w:ascii="HG丸ｺﾞｼｯｸM-PRO" w:eastAsia="HG丸ｺﾞｼｯｸM-PRO" w:hAnsi="HG丸ｺﾞｼｯｸM-PRO" w:cs="ＭＳ 明朝"/>
                          <w:szCs w:val="21"/>
                        </w:rPr>
                      </w:pPr>
                    </w:p>
                    <w:p w14:paraId="37B1D62D" w14:textId="77777777" w:rsidR="00002B6E" w:rsidRPr="00253E31" w:rsidRDefault="00002B6E" w:rsidP="00E31E07">
                      <w:pPr>
                        <w:spacing w:line="260" w:lineRule="exact"/>
                        <w:jc w:val="left"/>
                        <w:rPr>
                          <w:rFonts w:ascii="HG丸ｺﾞｼｯｸM-PRO" w:eastAsia="HG丸ｺﾞｼｯｸM-PRO" w:hAnsi="HG丸ｺﾞｼｯｸM-PRO" w:cs="ＭＳ 明朝"/>
                          <w:szCs w:val="21"/>
                        </w:rPr>
                      </w:pPr>
                    </w:p>
                    <w:p w14:paraId="3C724C26"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07E01271"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3A303B37"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75C6F5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0294070"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2999F9FB"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1317DE3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5821E268" w14:textId="555B2DCC" w:rsidR="00002B6E" w:rsidRDefault="00002B6E" w:rsidP="00E31E07">
                      <w:pPr>
                        <w:spacing w:line="260" w:lineRule="exact"/>
                        <w:jc w:val="left"/>
                        <w:rPr>
                          <w:rFonts w:ascii="HG丸ｺﾞｼｯｸM-PRO" w:eastAsia="HG丸ｺﾞｼｯｸM-PRO" w:hAnsi="HG丸ｺﾞｼｯｸM-PRO" w:cs="ＭＳ 明朝"/>
                          <w:szCs w:val="21"/>
                        </w:rPr>
                      </w:pPr>
                    </w:p>
                    <w:p w14:paraId="26F79DB4" w14:textId="77777777" w:rsidR="00002B6E" w:rsidRPr="00E31E07" w:rsidRDefault="00002B6E" w:rsidP="00E31E07">
                      <w:pPr>
                        <w:spacing w:line="260" w:lineRule="exact"/>
                        <w:jc w:val="left"/>
                        <w:rPr>
                          <w:rFonts w:ascii="HG丸ｺﾞｼｯｸM-PRO" w:eastAsia="HG丸ｺﾞｼｯｸM-PRO" w:hAnsi="HG丸ｺﾞｼｯｸM-PRO" w:cs="ＭＳ 明朝"/>
                          <w:b/>
                          <w:szCs w:val="21"/>
                        </w:rPr>
                      </w:pPr>
                      <w:r w:rsidRPr="00E31E07">
                        <w:rPr>
                          <w:rFonts w:ascii="HG丸ｺﾞｼｯｸM-PRO" w:eastAsia="HG丸ｺﾞｼｯｸM-PRO" w:hAnsi="HG丸ｺﾞｼｯｸM-PRO" w:cs="ＭＳ 明朝" w:hint="eastAsia"/>
                          <w:szCs w:val="21"/>
                        </w:rPr>
                        <w:t>・</w:t>
                      </w:r>
                      <w:r w:rsidRPr="00E31E07">
                        <w:rPr>
                          <w:rFonts w:ascii="HG丸ｺﾞｼｯｸM-PRO" w:eastAsia="HG丸ｺﾞｼｯｸM-PRO" w:hAnsi="HG丸ｺﾞｼｯｸM-PRO" w:cs="ＭＳ 明朝" w:hint="eastAsia"/>
                          <w:b/>
                          <w:szCs w:val="21"/>
                        </w:rPr>
                        <w:t>青少年</w:t>
                      </w:r>
                      <w:r w:rsidRPr="00E31E07">
                        <w:rPr>
                          <w:rFonts w:ascii="HG丸ｺﾞｼｯｸM-PRO" w:eastAsia="HG丸ｺﾞｼｯｸM-PRO" w:hAnsi="HG丸ｺﾞｼｯｸM-PRO" w:cs="ＭＳ 明朝"/>
                          <w:b/>
                          <w:szCs w:val="21"/>
                        </w:rPr>
                        <w:t>健全育成条例の</w:t>
                      </w:r>
                      <w:r w:rsidRPr="00E31E07">
                        <w:rPr>
                          <w:rFonts w:ascii="HG丸ｺﾞｼｯｸM-PRO" w:eastAsia="HG丸ｺﾞｼｯｸM-PRO" w:hAnsi="HG丸ｺﾞｼｯｸM-PRO" w:cs="ＭＳ 明朝" w:hint="eastAsia"/>
                          <w:b/>
                          <w:szCs w:val="21"/>
                        </w:rPr>
                        <w:t>適切な</w:t>
                      </w:r>
                      <w:r w:rsidRPr="00E31E07">
                        <w:rPr>
                          <w:rFonts w:ascii="HG丸ｺﾞｼｯｸM-PRO" w:eastAsia="HG丸ｺﾞｼｯｸM-PRO" w:hAnsi="HG丸ｺﾞｼｯｸM-PRO" w:cs="ＭＳ 明朝"/>
                          <w:b/>
                          <w:szCs w:val="21"/>
                        </w:rPr>
                        <w:t>運用</w:t>
                      </w:r>
                    </w:p>
                    <w:p w14:paraId="0469C7C7"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HG丸ｺﾞｼｯｸM-PRO" w:hint="eastAsia"/>
                          <w:szCs w:val="21"/>
                        </w:rPr>
                        <w:t>青少年を</w:t>
                      </w:r>
                      <w:r w:rsidRPr="00E31E07">
                        <w:rPr>
                          <w:rFonts w:ascii="HG丸ｺﾞｼｯｸM-PRO" w:eastAsia="HG丸ｺﾞｼｯｸM-PRO" w:hAnsi="HG丸ｺﾞｼｯｸM-PRO" w:cs="ＭＳ 明朝"/>
                          <w:szCs w:val="21"/>
                        </w:rPr>
                        <w:t>有害な</w:t>
                      </w:r>
                      <w:r w:rsidRPr="00E31E07">
                        <w:rPr>
                          <w:rFonts w:ascii="HG丸ｺﾞｼｯｸM-PRO" w:eastAsia="HG丸ｺﾞｼｯｸM-PRO" w:hAnsi="HG丸ｺﾞｼｯｸM-PRO" w:cs="ＭＳ 明朝" w:hint="eastAsia"/>
                          <w:szCs w:val="21"/>
                        </w:rPr>
                        <w:t>環境や</w:t>
                      </w:r>
                      <w:r w:rsidRPr="00E31E07">
                        <w:rPr>
                          <w:rFonts w:ascii="HG丸ｺﾞｼｯｸM-PRO" w:eastAsia="HG丸ｺﾞｼｯｸM-PRO" w:hAnsi="HG丸ｺﾞｼｯｸM-PRO" w:cs="ＭＳ 明朝"/>
                          <w:szCs w:val="21"/>
                        </w:rPr>
                        <w:t>性的な被害から</w:t>
                      </w:r>
                      <w:r w:rsidRPr="00E31E07">
                        <w:rPr>
                          <w:rFonts w:ascii="HG丸ｺﾞｼｯｸM-PRO" w:eastAsia="HG丸ｺﾞｼｯｸM-PRO" w:hAnsi="HG丸ｺﾞｼｯｸM-PRO" w:cs="ＭＳ 明朝" w:hint="eastAsia"/>
                          <w:szCs w:val="21"/>
                        </w:rPr>
                        <w:t>守るため、青少年</w:t>
                      </w:r>
                      <w:r w:rsidRPr="00E31E07">
                        <w:rPr>
                          <w:rFonts w:ascii="HG丸ｺﾞｼｯｸM-PRO" w:eastAsia="HG丸ｺﾞｼｯｸM-PRO" w:hAnsi="HG丸ｺﾞｼｯｸM-PRO" w:cs="ＭＳ 明朝"/>
                          <w:szCs w:val="21"/>
                        </w:rPr>
                        <w:t>健全育成条例</w:t>
                      </w:r>
                      <w:r w:rsidRPr="00E31E07">
                        <w:rPr>
                          <w:rFonts w:ascii="HG丸ｺﾞｼｯｸM-PRO" w:eastAsia="HG丸ｺﾞｼｯｸM-PRO" w:hAnsi="HG丸ｺﾞｼｯｸM-PRO" w:cs="ＭＳ 明朝" w:hint="eastAsia"/>
                          <w:szCs w:val="21"/>
                        </w:rPr>
                        <w:t>を適切に運用。</w:t>
                      </w:r>
                    </w:p>
                    <w:p w14:paraId="6921D869"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p>
                    <w:p w14:paraId="52781A0C"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・フィルタリング手続きの厳格化</w:t>
                      </w:r>
                    </w:p>
                    <w:p w14:paraId="648C1965"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・児童ポルノ等の提供を求める行為の禁止</w:t>
                      </w:r>
                    </w:p>
                    <w:p w14:paraId="6DB72C21"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（自画撮り被害の防止）</w:t>
                      </w:r>
                    </w:p>
                    <w:p w14:paraId="2724D22B"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・有害役務営業（いわゆる「ＪＫビジネス」）を営む者の禁止行為等　　　　など</w:t>
                      </w:r>
                    </w:p>
                  </w:txbxContent>
                </v:textbox>
                <w10:wrap anchorx="margin"/>
              </v:rect>
            </w:pict>
          </mc:Fallback>
        </mc:AlternateContent>
      </w:r>
    </w:p>
    <w:p w14:paraId="797DAADF" w14:textId="4FB3ECEF" w:rsidR="00E31E07" w:rsidRPr="00F54D13" w:rsidRDefault="00E31E07" w:rsidP="003C1F9E">
      <w:pPr>
        <w:spacing w:line="260" w:lineRule="exact"/>
        <w:rPr>
          <w:rFonts w:ascii="HG丸ｺﾞｼｯｸM-PRO" w:eastAsia="HG丸ｺﾞｼｯｸM-PRO" w:hAnsi="HG丸ｺﾞｼｯｸM-PRO"/>
          <w:noProof/>
        </w:rPr>
      </w:pPr>
    </w:p>
    <w:p w14:paraId="2882E4DC" w14:textId="1C649507" w:rsidR="00E31E07" w:rsidRPr="00E31E07" w:rsidRDefault="00E31E07" w:rsidP="00E31E07">
      <w:pPr>
        <w:rPr>
          <w:rFonts w:ascii="HG創英角ｺﾞｼｯｸUB" w:eastAsia="HG創英角ｺﾞｼｯｸUB" w:hAnsi="HG創英角ｺﾞｼｯｸUB"/>
          <w:color w:val="C0504D" w:themeColor="accent2"/>
          <w:sz w:val="24"/>
          <w:szCs w:val="24"/>
          <w:u w:val="single"/>
        </w:rPr>
      </w:pPr>
    </w:p>
    <w:p w14:paraId="74B1437D" w14:textId="42A7EF17" w:rsidR="00E31E07" w:rsidRDefault="00E31E07" w:rsidP="003C1F9E">
      <w:pPr>
        <w:spacing w:line="260" w:lineRule="exact"/>
        <w:jc w:val="left"/>
        <w:rPr>
          <w:rFonts w:ascii="HG丸ｺﾞｼｯｸM-PRO" w:eastAsia="HG丸ｺﾞｼｯｸM-PRO" w:hAnsi="HG丸ｺﾞｼｯｸM-PRO"/>
          <w:b/>
        </w:rPr>
      </w:pPr>
    </w:p>
    <w:p w14:paraId="222C1268" w14:textId="53E2F08F" w:rsidR="00E31E07" w:rsidRDefault="00E31E07" w:rsidP="003C1F9E">
      <w:pPr>
        <w:spacing w:line="260" w:lineRule="exact"/>
        <w:jc w:val="left"/>
        <w:rPr>
          <w:rFonts w:ascii="HG丸ｺﾞｼｯｸM-PRO" w:eastAsia="HG丸ｺﾞｼｯｸM-PRO" w:hAnsi="HG丸ｺﾞｼｯｸM-PRO"/>
          <w:b/>
        </w:rPr>
      </w:pPr>
    </w:p>
    <w:p w14:paraId="64E1C146" w14:textId="77777777" w:rsidR="003C1F9E" w:rsidRPr="00F54D13" w:rsidRDefault="003C1F9E" w:rsidP="003C1F9E">
      <w:pPr>
        <w:jc w:val="left"/>
        <w:rPr>
          <w:b/>
        </w:rPr>
      </w:pPr>
    </w:p>
    <w:p w14:paraId="43C08713" w14:textId="161B062A" w:rsidR="003C1F9E" w:rsidRPr="00F54D13" w:rsidRDefault="003C1F9E" w:rsidP="003C1F9E">
      <w:pPr>
        <w:jc w:val="left"/>
        <w:rPr>
          <w:b/>
        </w:rPr>
      </w:pPr>
    </w:p>
    <w:p w14:paraId="4C0ACC47" w14:textId="630E3098" w:rsidR="003C1F9E" w:rsidRPr="00F54D13" w:rsidRDefault="00E31E07" w:rsidP="003C1F9E">
      <w:pPr>
        <w:jc w:val="left"/>
        <w:rPr>
          <w:b/>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80608" behindDoc="0" locked="0" layoutInCell="1" allowOverlap="1" wp14:anchorId="212638CF" wp14:editId="39E1BD64">
                <wp:simplePos x="0" y="0"/>
                <wp:positionH relativeFrom="column">
                  <wp:posOffset>161925</wp:posOffset>
                </wp:positionH>
                <wp:positionV relativeFrom="paragraph">
                  <wp:posOffset>132715</wp:posOffset>
                </wp:positionV>
                <wp:extent cx="2952115" cy="603885"/>
                <wp:effectExtent l="0" t="0" r="19685" b="24765"/>
                <wp:wrapNone/>
                <wp:docPr id="1438" name="フローチャート: 磁気ディスク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03885"/>
                        </a:xfrm>
                        <a:prstGeom prst="flowChartMagneticDisk">
                          <a:avLst/>
                        </a:prstGeom>
                        <a:solidFill>
                          <a:srgbClr val="FFFFFF"/>
                        </a:solidFill>
                        <a:ln w="12700" algn="ctr">
                          <a:solidFill>
                            <a:srgbClr val="ED7D31"/>
                          </a:solidFill>
                          <a:miter lim="800000"/>
                          <a:headEnd/>
                          <a:tailEnd/>
                        </a:ln>
                      </wps:spPr>
                      <wps:txbx>
                        <w:txbxContent>
                          <w:p w14:paraId="6E368BA8" w14:textId="77777777" w:rsidR="00002B6E" w:rsidRDefault="00002B6E" w:rsidP="00E31E07">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38C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438" o:spid="_x0000_s1154" type="#_x0000_t132" style="position:absolute;margin-left:12.75pt;margin-top:10.45pt;width:232.45pt;height:47.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" strokecolor="#ed7d31" strokeweight="1pt">
                <v:stroke joinstyle="miter"/>
                <v:textbox>
                  <w:txbxContent>
                    <w:p w14:paraId="6E368BA8" w14:textId="77777777" w:rsidR="00002B6E" w:rsidRDefault="00002B6E" w:rsidP="00E31E07">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v:textbox>
              </v:shape>
            </w:pict>
          </mc:Fallback>
        </mc:AlternateContent>
      </w:r>
    </w:p>
    <w:p w14:paraId="554B9A9B" w14:textId="548F3BA1" w:rsidR="003C1F9E" w:rsidRPr="00F54D13" w:rsidRDefault="003C1F9E" w:rsidP="003C1F9E">
      <w:pPr>
        <w:jc w:val="left"/>
        <w:rPr>
          <w:b/>
        </w:rPr>
      </w:pPr>
    </w:p>
    <w:p w14:paraId="50770BD7" w14:textId="3EDC4337" w:rsidR="003C1F9E" w:rsidRPr="00F54D13" w:rsidRDefault="003C1F9E" w:rsidP="003C1F9E">
      <w:pPr>
        <w:jc w:val="left"/>
        <w:rPr>
          <w:b/>
        </w:rPr>
      </w:pPr>
    </w:p>
    <w:p w14:paraId="020E27A7" w14:textId="09578696" w:rsidR="003C1F9E" w:rsidRPr="00F54D13" w:rsidRDefault="00E31E07" w:rsidP="003C1F9E">
      <w:pPr>
        <w:jc w:val="left"/>
        <w:rPr>
          <w:b/>
        </w:rPr>
      </w:pPr>
      <w:r w:rsidRPr="00427CE4">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2656" behindDoc="0" locked="0" layoutInCell="1" allowOverlap="1" wp14:anchorId="5FB8C196" wp14:editId="24CFCAE1">
                <wp:simplePos x="0" y="0"/>
                <wp:positionH relativeFrom="column">
                  <wp:posOffset>1200150</wp:posOffset>
                </wp:positionH>
                <wp:positionV relativeFrom="paragraph">
                  <wp:posOffset>28575</wp:posOffset>
                </wp:positionV>
                <wp:extent cx="796925" cy="179705"/>
                <wp:effectExtent l="66040" t="19685" r="70485" b="10160"/>
                <wp:wrapNone/>
                <wp:docPr id="1437" name="上矢印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79705"/>
                        </a:xfrm>
                        <a:prstGeom prst="upArrow">
                          <a:avLst>
                            <a:gd name="adj1" fmla="val 50000"/>
                            <a:gd name="adj2" fmla="val 50000"/>
                          </a:avLst>
                        </a:prstGeom>
                        <a:solidFill>
                          <a:srgbClr val="ED7D31"/>
                        </a:solidFill>
                        <a:ln w="12700" algn="ctr">
                          <a:solidFill>
                            <a:srgbClr val="AE5A2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623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37" o:spid="_x0000_s1026" type="#_x0000_t68" style="position:absolute;left:0;text-align:left;margin-left:94.5pt;margin-top:2.25pt;width:62.75pt;height:14.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" adj="10800" fillcolor="#ed7d31" strokecolor="#ae5a21" strokeweight="1pt"/>
            </w:pict>
          </mc:Fallback>
        </mc:AlternateContent>
      </w:r>
    </w:p>
    <w:p w14:paraId="7413DE66" w14:textId="495ADC22" w:rsidR="003C1F9E" w:rsidRPr="00F54D13" w:rsidRDefault="00E31E07" w:rsidP="003C1F9E">
      <w:pPr>
        <w:jc w:val="left"/>
        <w:rPr>
          <w:b/>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4704" behindDoc="0" locked="0" layoutInCell="1" allowOverlap="1" wp14:anchorId="685552D1" wp14:editId="5E93A1C6">
                <wp:simplePos x="0" y="0"/>
                <wp:positionH relativeFrom="margin">
                  <wp:posOffset>95250</wp:posOffset>
                </wp:positionH>
                <wp:positionV relativeFrom="paragraph">
                  <wp:posOffset>8890</wp:posOffset>
                </wp:positionV>
                <wp:extent cx="3060848" cy="318977"/>
                <wp:effectExtent l="0" t="0" r="25400" b="24130"/>
                <wp:wrapNone/>
                <wp:docPr id="1436" name="フローチャート: 代替処理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848" cy="318977"/>
                        </a:xfrm>
                        <a:prstGeom prst="flowChartAlternateProcess">
                          <a:avLst/>
                        </a:prstGeom>
                        <a:solidFill>
                          <a:srgbClr val="ED7D31"/>
                        </a:solidFill>
                        <a:ln w="12700" algn="ctr">
                          <a:solidFill>
                            <a:srgbClr val="AE5A21"/>
                          </a:solidFill>
                          <a:miter lim="800000"/>
                          <a:headEnd/>
                          <a:tailEnd/>
                        </a:ln>
                      </wps:spPr>
                      <wps:txbx>
                        <w:txbxContent>
                          <w:p w14:paraId="1037C37B" w14:textId="77777777" w:rsidR="00002B6E" w:rsidRPr="00A9522C" w:rsidRDefault="00002B6E" w:rsidP="00E31E07">
                            <w:pPr>
                              <w:jc w:val="center"/>
                              <w:rPr>
                                <w:rFonts w:ascii="HG丸ｺﾞｼｯｸM-PRO" w:eastAsia="HG丸ｺﾞｼｯｸM-PRO" w:hAnsi="HG丸ｺﾞｼｯｸM-PRO"/>
                                <w:b/>
                                <w:sz w:val="20"/>
                                <w:szCs w:val="20"/>
                              </w:rPr>
                            </w:pPr>
                            <w:r w:rsidRPr="00A9522C">
                              <w:rPr>
                                <w:rFonts w:ascii="HG丸ｺﾞｼｯｸM-PRO" w:eastAsia="HG丸ｺﾞｼｯｸM-PRO" w:hAnsi="HG丸ｺﾞｼｯｸM-PRO" w:hint="eastAsia"/>
                                <w:b/>
                                <w:sz w:val="20"/>
                                <w:szCs w:val="20"/>
                              </w:rPr>
                              <w:t>大阪の</w:t>
                            </w:r>
                            <w:r w:rsidRPr="00A9522C">
                              <w:rPr>
                                <w:rFonts w:ascii="HG丸ｺﾞｼｯｸM-PRO" w:eastAsia="HG丸ｺﾞｼｯｸM-PRO" w:hAnsi="HG丸ｺﾞｼｯｸM-PRO"/>
                                <w:b/>
                                <w:sz w:val="20"/>
                                <w:szCs w:val="20"/>
                              </w:rPr>
                              <w:t>子どもを守るネット対策事業</w:t>
                            </w:r>
                            <w:r w:rsidRPr="00A9522C">
                              <w:rPr>
                                <w:rFonts w:ascii="HG丸ｺﾞｼｯｸM-PRO" w:eastAsia="HG丸ｺﾞｼｯｸM-PRO" w:hAnsi="HG丸ｺﾞｼｯｸM-PRO" w:hint="eastAsia"/>
                                <w:b/>
                                <w:sz w:val="20"/>
                                <w:szCs w:val="20"/>
                              </w:rPr>
                              <w:t>実行</w:t>
                            </w:r>
                            <w:r w:rsidRPr="00A9522C">
                              <w:rPr>
                                <w:rFonts w:ascii="HG丸ｺﾞｼｯｸM-PRO" w:eastAsia="HG丸ｺﾞｼｯｸM-PRO" w:hAnsi="HG丸ｺﾞｼｯｸM-PRO"/>
                                <w:b/>
                                <w:sz w:val="20"/>
                                <w:szCs w:val="20"/>
                              </w:rPr>
                              <w:t>委員会</w:t>
                            </w:r>
                          </w:p>
                          <w:p w14:paraId="4652F9AF" w14:textId="77777777" w:rsidR="00002B6E" w:rsidRPr="00A9522C" w:rsidRDefault="00002B6E" w:rsidP="00E31E07">
                            <w:pPr>
                              <w:jc w:val="center"/>
                              <w:rPr>
                                <w:rFonts w:ascii="HG丸ｺﾞｼｯｸM-PRO" w:eastAsia="HG丸ｺﾞｼｯｸM-PRO" w:hAnsi="HG丸ｺﾞｼｯｸM-PRO"/>
                                <w:b/>
                                <w:sz w:val="18"/>
                                <w:szCs w:val="20"/>
                              </w:rPr>
                            </w:pPr>
                          </w:p>
                          <w:p w14:paraId="78418AA8" w14:textId="77777777" w:rsidR="00002B6E" w:rsidRPr="00A9522C" w:rsidRDefault="00002B6E" w:rsidP="00E31E07">
                            <w:pPr>
                              <w:jc w:val="cente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52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36" o:spid="_x0000_s1155" type="#_x0000_t176" style="position:absolute;margin-left:7.5pt;margin-top:.7pt;width:241pt;height:25.1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" fillcolor="#ed7d31" strokecolor="#ae5a21" strokeweight="1pt">
                <v:textbox>
                  <w:txbxContent>
                    <w:p w14:paraId="1037C37B" w14:textId="77777777" w:rsidR="00002B6E" w:rsidRPr="00A9522C" w:rsidRDefault="00002B6E" w:rsidP="00E31E07">
                      <w:pPr>
                        <w:jc w:val="center"/>
                        <w:rPr>
                          <w:rFonts w:ascii="HG丸ｺﾞｼｯｸM-PRO" w:eastAsia="HG丸ｺﾞｼｯｸM-PRO" w:hAnsi="HG丸ｺﾞｼｯｸM-PRO"/>
                          <w:b/>
                          <w:sz w:val="20"/>
                          <w:szCs w:val="20"/>
                        </w:rPr>
                      </w:pPr>
                      <w:r w:rsidRPr="00A9522C">
                        <w:rPr>
                          <w:rFonts w:ascii="HG丸ｺﾞｼｯｸM-PRO" w:eastAsia="HG丸ｺﾞｼｯｸM-PRO" w:hAnsi="HG丸ｺﾞｼｯｸM-PRO" w:hint="eastAsia"/>
                          <w:b/>
                          <w:sz w:val="20"/>
                          <w:szCs w:val="20"/>
                        </w:rPr>
                        <w:t>大阪の</w:t>
                      </w:r>
                      <w:r w:rsidRPr="00A9522C">
                        <w:rPr>
                          <w:rFonts w:ascii="HG丸ｺﾞｼｯｸM-PRO" w:eastAsia="HG丸ｺﾞｼｯｸM-PRO" w:hAnsi="HG丸ｺﾞｼｯｸM-PRO"/>
                          <w:b/>
                          <w:sz w:val="20"/>
                          <w:szCs w:val="20"/>
                        </w:rPr>
                        <w:t>子どもを守るネット対策事業</w:t>
                      </w:r>
                      <w:r w:rsidRPr="00A9522C">
                        <w:rPr>
                          <w:rFonts w:ascii="HG丸ｺﾞｼｯｸM-PRO" w:eastAsia="HG丸ｺﾞｼｯｸM-PRO" w:hAnsi="HG丸ｺﾞｼｯｸM-PRO" w:hint="eastAsia"/>
                          <w:b/>
                          <w:sz w:val="20"/>
                          <w:szCs w:val="20"/>
                        </w:rPr>
                        <w:t>実行</w:t>
                      </w:r>
                      <w:r w:rsidRPr="00A9522C">
                        <w:rPr>
                          <w:rFonts w:ascii="HG丸ｺﾞｼｯｸM-PRO" w:eastAsia="HG丸ｺﾞｼｯｸM-PRO" w:hAnsi="HG丸ｺﾞｼｯｸM-PRO"/>
                          <w:b/>
                          <w:sz w:val="20"/>
                          <w:szCs w:val="20"/>
                        </w:rPr>
                        <w:t>委員会</w:t>
                      </w:r>
                    </w:p>
                    <w:p w14:paraId="4652F9AF" w14:textId="77777777" w:rsidR="00002B6E" w:rsidRPr="00A9522C" w:rsidRDefault="00002B6E" w:rsidP="00E31E07">
                      <w:pPr>
                        <w:jc w:val="center"/>
                        <w:rPr>
                          <w:rFonts w:ascii="HG丸ｺﾞｼｯｸM-PRO" w:eastAsia="HG丸ｺﾞｼｯｸM-PRO" w:hAnsi="HG丸ｺﾞｼｯｸM-PRO"/>
                          <w:b/>
                          <w:sz w:val="18"/>
                          <w:szCs w:val="20"/>
                        </w:rPr>
                      </w:pPr>
                    </w:p>
                    <w:p w14:paraId="78418AA8" w14:textId="77777777" w:rsidR="00002B6E" w:rsidRPr="00A9522C" w:rsidRDefault="00002B6E" w:rsidP="00E31E07">
                      <w:pPr>
                        <w:jc w:val="center"/>
                        <w:rPr>
                          <w:sz w:val="20"/>
                        </w:rPr>
                      </w:pPr>
                    </w:p>
                  </w:txbxContent>
                </v:textbox>
                <w10:wrap anchorx="margin"/>
              </v:shape>
            </w:pict>
          </mc:Fallback>
        </mc:AlternateContent>
      </w:r>
    </w:p>
    <w:p w14:paraId="3947D9C1" w14:textId="7DD2EB06" w:rsidR="003C1F9E" w:rsidRPr="00F54D13" w:rsidRDefault="00E31E07" w:rsidP="003C1F9E">
      <w:pPr>
        <w:jc w:val="left"/>
        <w:rPr>
          <w:b/>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6752" behindDoc="0" locked="0" layoutInCell="1" allowOverlap="1" wp14:anchorId="7F4EE0CE" wp14:editId="38DC34E7">
                <wp:simplePos x="0" y="0"/>
                <wp:positionH relativeFrom="column">
                  <wp:posOffset>94615</wp:posOffset>
                </wp:positionH>
                <wp:positionV relativeFrom="paragraph">
                  <wp:posOffset>80010</wp:posOffset>
                </wp:positionV>
                <wp:extent cx="3061955" cy="754911"/>
                <wp:effectExtent l="0" t="0" r="24765" b="26670"/>
                <wp:wrapNone/>
                <wp:docPr id="1435" name="フローチャート: 処理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55" cy="754911"/>
                        </a:xfrm>
                        <a:prstGeom prst="flowChartProcess">
                          <a:avLst/>
                        </a:prstGeom>
                        <a:solidFill>
                          <a:srgbClr val="FFFFFF"/>
                        </a:solidFill>
                        <a:ln w="12700" algn="ctr">
                          <a:solidFill>
                            <a:srgbClr val="ED7D31"/>
                          </a:solidFill>
                          <a:miter lim="800000"/>
                          <a:headEnd/>
                          <a:tailEnd/>
                        </a:ln>
                      </wps:spPr>
                      <wps:txbx>
                        <w:txbxContent>
                          <w:p w14:paraId="7ACF0412" w14:textId="77777777" w:rsidR="00002B6E" w:rsidRPr="00A9522C" w:rsidRDefault="00002B6E" w:rsidP="00E31E07">
                            <w:pPr>
                              <w:jc w:val="center"/>
                              <w:rPr>
                                <w:rFonts w:ascii="HG丸ｺﾞｼｯｸM-PRO" w:eastAsia="HG丸ｺﾞｼｯｸM-PRO" w:hAnsi="HG丸ｺﾞｼｯｸM-PRO"/>
                                <w:sz w:val="20"/>
                                <w:szCs w:val="21"/>
                              </w:rPr>
                            </w:pPr>
                            <w:r w:rsidRPr="00A9522C">
                              <w:rPr>
                                <w:rFonts w:ascii="HG丸ｺﾞｼｯｸM-PRO" w:eastAsia="HG丸ｺﾞｼｯｸM-PRO" w:hAnsi="HG丸ｺﾞｼｯｸM-PRO" w:hint="eastAsia"/>
                                <w:sz w:val="20"/>
                                <w:szCs w:val="21"/>
                              </w:rPr>
                              <w:t>有識者</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警察</w:t>
                            </w:r>
                            <w:r w:rsidRPr="00A9522C">
                              <w:rPr>
                                <w:rFonts w:ascii="HG丸ｺﾞｼｯｸM-PRO" w:eastAsia="HG丸ｺﾞｼｯｸM-PRO" w:hAnsi="HG丸ｺﾞｼｯｸM-PRO" w:hint="eastAsia"/>
                                <w:sz w:val="20"/>
                                <w:szCs w:val="21"/>
                              </w:rPr>
                              <w:t>本部・教育</w:t>
                            </w:r>
                            <w:r w:rsidRPr="00A9522C">
                              <w:rPr>
                                <w:rFonts w:ascii="HG丸ｺﾞｼｯｸM-PRO" w:eastAsia="HG丸ｺﾞｼｯｸM-PRO" w:hAnsi="HG丸ｺﾞｼｯｸM-PRO"/>
                                <w:sz w:val="20"/>
                                <w:szCs w:val="21"/>
                              </w:rPr>
                              <w:t>機関</w:t>
                            </w:r>
                            <w:r w:rsidRPr="00A9522C">
                              <w:rPr>
                                <w:rFonts w:ascii="HG丸ｺﾞｼｯｸM-PRO" w:eastAsia="HG丸ｺﾞｼｯｸM-PRO" w:hAnsi="HG丸ｺﾞｼｯｸM-PRO" w:hint="eastAsia"/>
                                <w:sz w:val="20"/>
                                <w:szCs w:val="21"/>
                              </w:rPr>
                              <w:t>・PTA・青少年</w:t>
                            </w:r>
                            <w:r w:rsidRPr="00A9522C">
                              <w:rPr>
                                <w:rFonts w:ascii="HG丸ｺﾞｼｯｸM-PRO" w:eastAsia="HG丸ｺﾞｼｯｸM-PRO" w:hAnsi="HG丸ｺﾞｼｯｸM-PRO"/>
                                <w:sz w:val="20"/>
                                <w:szCs w:val="21"/>
                              </w:rPr>
                              <w:t>健全育成団体</w:t>
                            </w:r>
                            <w:r w:rsidRPr="00A9522C">
                              <w:rPr>
                                <w:rFonts w:ascii="HG丸ｺﾞｼｯｸM-PRO" w:eastAsia="HG丸ｺﾞｼｯｸM-PRO" w:hAnsi="HG丸ｺﾞｼｯｸM-PRO" w:hint="eastAsia"/>
                                <w:sz w:val="20"/>
                                <w:szCs w:val="21"/>
                              </w:rPr>
                              <w:t>・ネット</w:t>
                            </w:r>
                            <w:r w:rsidRPr="00A9522C">
                              <w:rPr>
                                <w:rFonts w:ascii="HG丸ｺﾞｼｯｸM-PRO" w:eastAsia="HG丸ｺﾞｼｯｸM-PRO" w:hAnsi="HG丸ｺﾞｼｯｸM-PRO"/>
                                <w:sz w:val="20"/>
                                <w:szCs w:val="21"/>
                              </w:rPr>
                              <w:t>関連</w:t>
                            </w:r>
                            <w:r w:rsidRPr="00A9522C">
                              <w:rPr>
                                <w:rFonts w:ascii="HG丸ｺﾞｼｯｸM-PRO" w:eastAsia="HG丸ｺﾞｼｯｸM-PRO" w:hAnsi="HG丸ｺﾞｼｯｸM-PRO" w:hint="eastAsia"/>
                                <w:sz w:val="20"/>
                                <w:szCs w:val="21"/>
                              </w:rPr>
                              <w:t>事業者・携帯</w:t>
                            </w:r>
                            <w:r w:rsidRPr="00A9522C">
                              <w:rPr>
                                <w:rFonts w:ascii="HG丸ｺﾞｼｯｸM-PRO" w:eastAsia="HG丸ｺﾞｼｯｸM-PRO" w:hAnsi="HG丸ｺﾞｼｯｸM-PRO"/>
                                <w:sz w:val="20"/>
                                <w:szCs w:val="21"/>
                              </w:rPr>
                              <w:t>電話会社</w:t>
                            </w:r>
                            <w:r w:rsidRPr="00A9522C">
                              <w:rPr>
                                <w:rFonts w:ascii="HG丸ｺﾞｼｯｸM-PRO" w:eastAsia="HG丸ｺﾞｼｯｸM-PRO" w:hAnsi="HG丸ｺﾞｼｯｸM-PRO" w:hint="eastAsia"/>
                                <w:sz w:val="20"/>
                                <w:szCs w:val="21"/>
                              </w:rPr>
                              <w:t>総務省</w:t>
                            </w:r>
                            <w:r w:rsidRPr="00A9522C">
                              <w:rPr>
                                <w:rFonts w:ascii="HG丸ｺﾞｼｯｸM-PRO" w:eastAsia="HG丸ｺﾞｼｯｸM-PRO" w:hAnsi="HG丸ｺﾞｼｯｸM-PRO"/>
                                <w:sz w:val="20"/>
                                <w:szCs w:val="21"/>
                              </w:rPr>
                              <w:t>近畿通信局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E0CE" id="_x0000_t109" coordsize="21600,21600" o:spt="109" path="m,l,21600r21600,l21600,xe">
                <v:stroke joinstyle="miter"/>
                <v:path gradientshapeok="t" o:connecttype="rect"/>
              </v:shapetype>
              <v:shape id="フローチャート: 処理 1435" o:spid="_x0000_s1156" type="#_x0000_t109" style="position:absolute;margin-left:7.45pt;margin-top:6.3pt;width:241.1pt;height:59.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" strokecolor="#ed7d31" strokeweight="1pt">
                <v:textbox>
                  <w:txbxContent>
                    <w:p w14:paraId="7ACF0412" w14:textId="77777777" w:rsidR="00002B6E" w:rsidRPr="00A9522C" w:rsidRDefault="00002B6E" w:rsidP="00E31E07">
                      <w:pPr>
                        <w:jc w:val="center"/>
                        <w:rPr>
                          <w:rFonts w:ascii="HG丸ｺﾞｼｯｸM-PRO" w:eastAsia="HG丸ｺﾞｼｯｸM-PRO" w:hAnsi="HG丸ｺﾞｼｯｸM-PRO"/>
                          <w:sz w:val="20"/>
                          <w:szCs w:val="21"/>
                        </w:rPr>
                      </w:pPr>
                      <w:r w:rsidRPr="00A9522C">
                        <w:rPr>
                          <w:rFonts w:ascii="HG丸ｺﾞｼｯｸM-PRO" w:eastAsia="HG丸ｺﾞｼｯｸM-PRO" w:hAnsi="HG丸ｺﾞｼｯｸM-PRO" w:hint="eastAsia"/>
                          <w:sz w:val="20"/>
                          <w:szCs w:val="21"/>
                        </w:rPr>
                        <w:t>有識者</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警察</w:t>
                      </w:r>
                      <w:r w:rsidRPr="00A9522C">
                        <w:rPr>
                          <w:rFonts w:ascii="HG丸ｺﾞｼｯｸM-PRO" w:eastAsia="HG丸ｺﾞｼｯｸM-PRO" w:hAnsi="HG丸ｺﾞｼｯｸM-PRO" w:hint="eastAsia"/>
                          <w:sz w:val="20"/>
                          <w:szCs w:val="21"/>
                        </w:rPr>
                        <w:t>本部・教育</w:t>
                      </w:r>
                      <w:r w:rsidRPr="00A9522C">
                        <w:rPr>
                          <w:rFonts w:ascii="HG丸ｺﾞｼｯｸM-PRO" w:eastAsia="HG丸ｺﾞｼｯｸM-PRO" w:hAnsi="HG丸ｺﾞｼｯｸM-PRO"/>
                          <w:sz w:val="20"/>
                          <w:szCs w:val="21"/>
                        </w:rPr>
                        <w:t>機関</w:t>
                      </w:r>
                      <w:r w:rsidRPr="00A9522C">
                        <w:rPr>
                          <w:rFonts w:ascii="HG丸ｺﾞｼｯｸM-PRO" w:eastAsia="HG丸ｺﾞｼｯｸM-PRO" w:hAnsi="HG丸ｺﾞｼｯｸM-PRO" w:hint="eastAsia"/>
                          <w:sz w:val="20"/>
                          <w:szCs w:val="21"/>
                        </w:rPr>
                        <w:t>・PTA・青少年</w:t>
                      </w:r>
                      <w:r w:rsidRPr="00A9522C">
                        <w:rPr>
                          <w:rFonts w:ascii="HG丸ｺﾞｼｯｸM-PRO" w:eastAsia="HG丸ｺﾞｼｯｸM-PRO" w:hAnsi="HG丸ｺﾞｼｯｸM-PRO"/>
                          <w:sz w:val="20"/>
                          <w:szCs w:val="21"/>
                        </w:rPr>
                        <w:t>健全育成団体</w:t>
                      </w:r>
                      <w:r w:rsidRPr="00A9522C">
                        <w:rPr>
                          <w:rFonts w:ascii="HG丸ｺﾞｼｯｸM-PRO" w:eastAsia="HG丸ｺﾞｼｯｸM-PRO" w:hAnsi="HG丸ｺﾞｼｯｸM-PRO" w:hint="eastAsia"/>
                          <w:sz w:val="20"/>
                          <w:szCs w:val="21"/>
                        </w:rPr>
                        <w:t>・ネット</w:t>
                      </w:r>
                      <w:r w:rsidRPr="00A9522C">
                        <w:rPr>
                          <w:rFonts w:ascii="HG丸ｺﾞｼｯｸM-PRO" w:eastAsia="HG丸ｺﾞｼｯｸM-PRO" w:hAnsi="HG丸ｺﾞｼｯｸM-PRO"/>
                          <w:sz w:val="20"/>
                          <w:szCs w:val="21"/>
                        </w:rPr>
                        <w:t>関連</w:t>
                      </w:r>
                      <w:r w:rsidRPr="00A9522C">
                        <w:rPr>
                          <w:rFonts w:ascii="HG丸ｺﾞｼｯｸM-PRO" w:eastAsia="HG丸ｺﾞｼｯｸM-PRO" w:hAnsi="HG丸ｺﾞｼｯｸM-PRO" w:hint="eastAsia"/>
                          <w:sz w:val="20"/>
                          <w:szCs w:val="21"/>
                        </w:rPr>
                        <w:t>事業者・携帯</w:t>
                      </w:r>
                      <w:r w:rsidRPr="00A9522C">
                        <w:rPr>
                          <w:rFonts w:ascii="HG丸ｺﾞｼｯｸM-PRO" w:eastAsia="HG丸ｺﾞｼｯｸM-PRO" w:hAnsi="HG丸ｺﾞｼｯｸM-PRO"/>
                          <w:sz w:val="20"/>
                          <w:szCs w:val="21"/>
                        </w:rPr>
                        <w:t>電話会社</w:t>
                      </w:r>
                      <w:r w:rsidRPr="00A9522C">
                        <w:rPr>
                          <w:rFonts w:ascii="HG丸ｺﾞｼｯｸM-PRO" w:eastAsia="HG丸ｺﾞｼｯｸM-PRO" w:hAnsi="HG丸ｺﾞｼｯｸM-PRO" w:hint="eastAsia"/>
                          <w:sz w:val="20"/>
                          <w:szCs w:val="21"/>
                        </w:rPr>
                        <w:t>総務省</w:t>
                      </w:r>
                      <w:r w:rsidRPr="00A9522C">
                        <w:rPr>
                          <w:rFonts w:ascii="HG丸ｺﾞｼｯｸM-PRO" w:eastAsia="HG丸ｺﾞｼｯｸM-PRO" w:hAnsi="HG丸ｺﾞｼｯｸM-PRO"/>
                          <w:sz w:val="20"/>
                          <w:szCs w:val="21"/>
                        </w:rPr>
                        <w:t>近畿通信局</w:t>
                      </w:r>
                    </w:p>
                  </w:txbxContent>
                </v:textbox>
              </v:shape>
            </w:pict>
          </mc:Fallback>
        </mc:AlternateContent>
      </w:r>
    </w:p>
    <w:p w14:paraId="1479A4D9" w14:textId="62240E3D" w:rsidR="003C1F9E" w:rsidRPr="00F54D13" w:rsidRDefault="003C1F9E" w:rsidP="003C1F9E">
      <w:pPr>
        <w:jc w:val="left"/>
        <w:rPr>
          <w:b/>
        </w:rPr>
      </w:pPr>
    </w:p>
    <w:p w14:paraId="19B5C33E" w14:textId="77777777" w:rsidR="003C1F9E" w:rsidRPr="00F54D13" w:rsidRDefault="003C1F9E" w:rsidP="003C1F9E">
      <w:pPr>
        <w:jc w:val="left"/>
        <w:rPr>
          <w:b/>
        </w:rPr>
      </w:pPr>
    </w:p>
    <w:p w14:paraId="6D0FF404" w14:textId="77777777" w:rsidR="003C1F9E" w:rsidRPr="00F54D13" w:rsidRDefault="003C1F9E" w:rsidP="003C1F9E">
      <w:pPr>
        <w:jc w:val="left"/>
        <w:rPr>
          <w:b/>
        </w:rPr>
      </w:pPr>
    </w:p>
    <w:p w14:paraId="18113D22" w14:textId="77777777" w:rsidR="003C1F9E" w:rsidRPr="00F54D13" w:rsidRDefault="003C1F9E" w:rsidP="003C1F9E">
      <w:pPr>
        <w:jc w:val="center"/>
      </w:pPr>
    </w:p>
    <w:p w14:paraId="6863089B"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3A4E188C"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1107E76"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50D05945"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3FD9530" w14:textId="77777777" w:rsidR="003C1F9E" w:rsidRPr="00195193" w:rsidRDefault="003C1F9E" w:rsidP="00923517">
      <w:pPr>
        <w:spacing w:line="280" w:lineRule="exact"/>
        <w:ind w:firstLineChars="100" w:firstLine="240"/>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14:paraId="12514C93" w14:textId="04EBC890"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53F359B9" w14:textId="77777777"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39C6027F" w14:textId="77777777" w:rsidR="00CD5165" w:rsidRPr="00F54D13" w:rsidRDefault="00CD5165" w:rsidP="006D7AE6">
      <w:pPr>
        <w:rPr>
          <w:rFonts w:ascii="HG丸ｺﾞｼｯｸM-PRO" w:eastAsia="HG丸ｺﾞｼｯｸM-PRO" w:hAnsi="HG丸ｺﾞｼｯｸM-PRO"/>
          <w:b/>
          <w:sz w:val="24"/>
          <w:szCs w:val="24"/>
        </w:rPr>
      </w:pPr>
    </w:p>
    <w:p w14:paraId="37D53D7A" w14:textId="77777777" w:rsidR="00E31E07" w:rsidRPr="00427CE4" w:rsidRDefault="00E31E07" w:rsidP="00E31E07">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88800" behindDoc="0" locked="0" layoutInCell="1" allowOverlap="1" wp14:anchorId="0AA44265" wp14:editId="5A93E4B2">
                <wp:simplePos x="0" y="0"/>
                <wp:positionH relativeFrom="column">
                  <wp:posOffset>683895</wp:posOffset>
                </wp:positionH>
                <wp:positionV relativeFrom="paragraph">
                  <wp:posOffset>8940800</wp:posOffset>
                </wp:positionV>
                <wp:extent cx="5730875" cy="803275"/>
                <wp:effectExtent l="0" t="0" r="22225" b="1587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14:paraId="5BBE8A87" w14:textId="77777777" w:rsidR="00002B6E" w:rsidRPr="00752D9A" w:rsidRDefault="00002B6E" w:rsidP="00E31E07">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A44265" id="角丸四角形 96" o:spid="_x0000_s1157" style="position:absolute;left:0;text-align:left;margin-left:53.85pt;margin-top:704pt;width:451.25pt;height:63.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FoQR8o4CAADrBAAADgAAAAAAAAAAAAAAAAAuAgAAZHJzL2Uyb0RvYy54bWxQ&#10;SwECLQAUAAYACAAAACEAAOchYuIAAAAOAQAADwAAAAAAAAAAAAAAAADoBAAAZHJzL2Rvd25yZXYu&#10;eG1sUEsFBgAAAAAEAAQA8wAAAPcFAAAAAA==&#10;" filled="f" strokecolor="#4f81bd" strokeweight="2pt">
                <v:path arrowok="t"/>
                <v:textbox>
                  <w:txbxContent>
                    <w:p w14:paraId="5BBE8A87" w14:textId="77777777" w:rsidR="00002B6E" w:rsidRPr="00752D9A" w:rsidRDefault="00002B6E" w:rsidP="00E31E07">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427CE4">
        <w:rPr>
          <w:rFonts w:ascii="HG創英角ｺﾞｼｯｸUB" w:eastAsia="HG創英角ｺﾞｼｯｸUB" w:hAnsi="HG創英角ｺﾞｼｯｸUB" w:cs="Times New Roman" w:hint="eastAsia"/>
          <w:color w:val="ED7D31"/>
          <w:spacing w:val="2"/>
          <w:kern w:val="0"/>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8169"/>
      </w:tblGrid>
      <w:tr w:rsidR="00E31E07" w:rsidRPr="00E31E07" w14:paraId="54D4A2FD" w14:textId="77777777" w:rsidTr="00BE349B">
        <w:trPr>
          <w:jc w:val="center"/>
        </w:trPr>
        <w:tc>
          <w:tcPr>
            <w:tcW w:w="8169" w:type="dxa"/>
            <w:shd w:val="clear" w:color="auto" w:fill="auto"/>
            <w:vAlign w:val="center"/>
          </w:tcPr>
          <w:p w14:paraId="30F8D373" w14:textId="77777777" w:rsidR="00E31E07" w:rsidRPr="00E31E07" w:rsidRDefault="00E31E07" w:rsidP="00E31E07">
            <w:pPr>
              <w:autoSpaceDE w:val="0"/>
              <w:autoSpaceDN w:val="0"/>
              <w:spacing w:line="334" w:lineRule="atLeast"/>
              <w:jc w:val="left"/>
              <w:rPr>
                <w:rFonts w:ascii="HG丸ｺﾞｼｯｸM-PRO" w:eastAsia="HG丸ｺﾞｼｯｸM-PRO" w:hAnsi="HG丸ｺﾞｼｯｸM-PRO" w:cs="Times New Roman"/>
                <w:spacing w:val="2"/>
                <w:kern w:val="0"/>
                <w:sz w:val="24"/>
                <w:szCs w:val="24"/>
              </w:rPr>
            </w:pPr>
            <w:r w:rsidRPr="00E31E07">
              <w:rPr>
                <w:rFonts w:ascii="HG丸ｺﾞｼｯｸM-PRO" w:eastAsia="HG丸ｺﾞｼｯｸM-PRO" w:hAnsi="HG丸ｺﾞｼｯｸM-PRO" w:cs="Times New Roman" w:hint="eastAsia"/>
                <w:spacing w:val="2"/>
                <w:kern w:val="0"/>
                <w:sz w:val="24"/>
                <w:szCs w:val="24"/>
              </w:rPr>
              <w:t>刑法犯少年の検挙・補導人員（H</w:t>
            </w:r>
            <w:r w:rsidRPr="00E31E07">
              <w:rPr>
                <w:rFonts w:ascii="HG丸ｺﾞｼｯｸM-PRO" w:eastAsia="HG丸ｺﾞｼｯｸM-PRO" w:hAnsi="HG丸ｺﾞｼｯｸM-PRO" w:cs="Times New Roman"/>
                <w:spacing w:val="2"/>
                <w:kern w:val="0"/>
                <w:sz w:val="24"/>
                <w:szCs w:val="24"/>
              </w:rPr>
              <w:t>30</w:t>
            </w:r>
            <w:r w:rsidRPr="00E31E07">
              <w:rPr>
                <w:rFonts w:ascii="HG丸ｺﾞｼｯｸM-PRO" w:eastAsia="HG丸ｺﾞｼｯｸM-PRO" w:hAnsi="HG丸ｺﾞｼｯｸM-PRO" w:cs="Times New Roman" w:hint="eastAsia"/>
                <w:spacing w:val="2"/>
                <w:kern w:val="0"/>
                <w:sz w:val="24"/>
                <w:szCs w:val="24"/>
              </w:rPr>
              <w:t xml:space="preserve">　２，８０４人）の減少</w:t>
            </w:r>
          </w:p>
        </w:tc>
      </w:tr>
      <w:tr w:rsidR="00E31E07" w:rsidRPr="00E31E07" w14:paraId="7DEDD451" w14:textId="77777777" w:rsidTr="00BE349B">
        <w:trPr>
          <w:jc w:val="center"/>
        </w:trPr>
        <w:tc>
          <w:tcPr>
            <w:tcW w:w="8169" w:type="dxa"/>
            <w:shd w:val="clear" w:color="auto" w:fill="auto"/>
            <w:vAlign w:val="center"/>
          </w:tcPr>
          <w:p w14:paraId="7C7DB74C" w14:textId="77777777" w:rsidR="00E31E07" w:rsidRPr="00E31E07" w:rsidRDefault="00E31E07" w:rsidP="00E31E07">
            <w:pPr>
              <w:autoSpaceDE w:val="0"/>
              <w:autoSpaceDN w:val="0"/>
              <w:spacing w:line="334" w:lineRule="atLeast"/>
              <w:jc w:val="left"/>
              <w:rPr>
                <w:rFonts w:ascii="HG丸ｺﾞｼｯｸM-PRO" w:eastAsia="HG丸ｺﾞｼｯｸM-PRO" w:hAnsi="HG丸ｺﾞｼｯｸM-PRO" w:cs="Times New Roman"/>
                <w:spacing w:val="2"/>
                <w:kern w:val="0"/>
                <w:sz w:val="24"/>
                <w:szCs w:val="24"/>
              </w:rPr>
            </w:pPr>
            <w:r w:rsidRPr="00E31E07">
              <w:rPr>
                <w:rFonts w:ascii="HG丸ｺﾞｼｯｸM-PRO" w:eastAsia="HG丸ｺﾞｼｯｸM-PRO" w:hAnsi="HG丸ｺﾞｼｯｸM-PRO" w:cs="Times New Roman" w:hint="eastAsia"/>
                <w:spacing w:val="2"/>
                <w:kern w:val="0"/>
                <w:sz w:val="24"/>
                <w:szCs w:val="24"/>
              </w:rPr>
              <w:t>小学校高学年等に対する非行防止・犯罪防止教室の実施率１００％</w:t>
            </w:r>
          </w:p>
        </w:tc>
      </w:tr>
    </w:tbl>
    <w:p w14:paraId="5758D2C5" w14:textId="77777777" w:rsidR="00E31E07" w:rsidRDefault="00E31E07" w:rsidP="006D7AE6">
      <w:pPr>
        <w:rPr>
          <w:rFonts w:ascii="HG丸ｺﾞｼｯｸM-PRO" w:eastAsia="HG丸ｺﾞｼｯｸM-PRO" w:hAnsi="HG丸ｺﾞｼｯｸM-PRO"/>
          <w:b/>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63"/>
        <w:gridCol w:w="2998"/>
        <w:gridCol w:w="1217"/>
      </w:tblGrid>
      <w:tr w:rsidR="00D9646B" w:rsidRPr="00F54D13" w14:paraId="0EF5D8E7" w14:textId="77777777" w:rsidTr="008A5660">
        <w:trPr>
          <w:jc w:val="center"/>
        </w:trPr>
        <w:tc>
          <w:tcPr>
            <w:tcW w:w="4663" w:type="dxa"/>
            <w:shd w:val="clear" w:color="auto" w:fill="FBD4B4" w:themeFill="accent6" w:themeFillTint="66"/>
          </w:tcPr>
          <w:p w14:paraId="25B3AE05" w14:textId="77777777" w:rsidR="00D9646B" w:rsidRPr="00F54D13" w:rsidRDefault="00D9646B" w:rsidP="001F6A93">
            <w:pPr>
              <w:rPr>
                <w:rFonts w:ascii="HG丸ｺﾞｼｯｸM-PRO" w:eastAsia="HG丸ｺﾞｼｯｸM-PRO" w:hAnsi="HG丸ｺﾞｼｯｸM-PRO"/>
              </w:rPr>
            </w:pPr>
          </w:p>
        </w:tc>
        <w:tc>
          <w:tcPr>
            <w:tcW w:w="2998" w:type="dxa"/>
            <w:shd w:val="clear" w:color="auto" w:fill="FBD4B4" w:themeFill="accent6" w:themeFillTint="66"/>
          </w:tcPr>
          <w:p w14:paraId="7927C816" w14:textId="1BCC9E36" w:rsidR="00D9646B" w:rsidRPr="007F4CB3" w:rsidRDefault="00E31E07"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E15F29">
              <w:rPr>
                <w:rFonts w:ascii="HG丸ｺﾞｼｯｸM-PRO" w:eastAsia="HG丸ｺﾞｼｯｸM-PRO" w:hAnsi="HG丸ｺﾞｼｯｸM-PRO" w:hint="eastAsia"/>
                <w:b/>
              </w:rPr>
              <w:t>３</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0633DEC5"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B82591" w:rsidRPr="00B82591" w14:paraId="7A8017DC" w14:textId="77777777" w:rsidTr="008A5660">
        <w:trPr>
          <w:jc w:val="center"/>
        </w:trPr>
        <w:tc>
          <w:tcPr>
            <w:tcW w:w="4663" w:type="dxa"/>
            <w:shd w:val="pct5" w:color="auto" w:fill="auto"/>
            <w:vAlign w:val="center"/>
          </w:tcPr>
          <w:p w14:paraId="088EC547" w14:textId="2ED5E65F" w:rsidR="006F587B" w:rsidRPr="000576E1" w:rsidRDefault="006F587B" w:rsidP="006F587B">
            <w:pPr>
              <w:jc w:val="center"/>
              <w:rPr>
                <w:rFonts w:ascii="HG丸ｺﾞｼｯｸM-PRO" w:eastAsia="HG丸ｺﾞｼｯｸM-PRO" w:hAnsi="HG丸ｺﾞｼｯｸM-PRO"/>
                <w:b/>
              </w:rPr>
            </w:pPr>
            <w:r w:rsidRPr="000576E1">
              <w:rPr>
                <w:rFonts w:ascii="HG丸ｺﾞｼｯｸM-PRO" w:eastAsia="HG丸ｺﾞｼｯｸM-PRO" w:hAnsi="HG丸ｺﾞｼｯｸM-PRO" w:cs="Times New Roman" w:hint="eastAsia"/>
                <w:spacing w:val="2"/>
                <w:kern w:val="0"/>
                <w:sz w:val="14"/>
                <w:szCs w:val="24"/>
              </w:rPr>
              <w:t>刑法犯少年の検挙・補導人員数</w:t>
            </w:r>
          </w:p>
        </w:tc>
        <w:tc>
          <w:tcPr>
            <w:tcW w:w="2998" w:type="dxa"/>
            <w:shd w:val="pct5" w:color="auto" w:fill="auto"/>
            <w:vAlign w:val="center"/>
          </w:tcPr>
          <w:p w14:paraId="02DA7E31" w14:textId="7FDCE4F2" w:rsidR="006F587B" w:rsidRPr="00B82591" w:rsidRDefault="006F587B" w:rsidP="006F587B">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1,974人</w:t>
            </w:r>
          </w:p>
        </w:tc>
        <w:tc>
          <w:tcPr>
            <w:tcW w:w="1217" w:type="dxa"/>
            <w:tcBorders>
              <w:left w:val="single" w:sz="4" w:space="0" w:color="auto"/>
            </w:tcBorders>
            <w:shd w:val="pct5" w:color="auto" w:fill="auto"/>
            <w:vAlign w:val="center"/>
          </w:tcPr>
          <w:p w14:paraId="1327D76C" w14:textId="58480C20" w:rsidR="006F587B" w:rsidRPr="00B82591" w:rsidRDefault="006F587B" w:rsidP="006F587B">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w:t>
            </w:r>
          </w:p>
        </w:tc>
      </w:tr>
      <w:tr w:rsidR="00B82591" w:rsidRPr="00B82591" w14:paraId="1DFD4819" w14:textId="77777777" w:rsidTr="00CA0542">
        <w:trPr>
          <w:jc w:val="center"/>
        </w:trPr>
        <w:tc>
          <w:tcPr>
            <w:tcW w:w="4663" w:type="dxa"/>
            <w:shd w:val="pct5" w:color="auto" w:fill="auto"/>
            <w:vAlign w:val="center"/>
          </w:tcPr>
          <w:p w14:paraId="6BB22387" w14:textId="77777777" w:rsidR="006F587B" w:rsidRPr="00AC1245" w:rsidRDefault="006F587B" w:rsidP="006F587B">
            <w:pPr>
              <w:jc w:val="center"/>
              <w:rPr>
                <w:rFonts w:ascii="HG丸ｺﾞｼｯｸM-PRO" w:eastAsia="HG丸ｺﾞｼｯｸM-PRO" w:hAnsi="HG丸ｺﾞｼｯｸM-PRO" w:cs="Times New Roman"/>
                <w:spacing w:val="2"/>
                <w:kern w:val="0"/>
                <w:szCs w:val="24"/>
              </w:rPr>
            </w:pPr>
            <w:r w:rsidRPr="00AC1245">
              <w:rPr>
                <w:rFonts w:ascii="HG丸ｺﾞｼｯｸM-PRO" w:eastAsia="HG丸ｺﾞｼｯｸM-PRO" w:hAnsi="HG丸ｺﾞｼｯｸM-PRO" w:cs="Times New Roman" w:hint="eastAsia"/>
                <w:spacing w:val="2"/>
                <w:kern w:val="0"/>
                <w:szCs w:val="24"/>
              </w:rPr>
              <w:t>小学校高学年等に対する非行防止・</w:t>
            </w:r>
          </w:p>
          <w:p w14:paraId="1F204AA9" w14:textId="4CE0EB5D" w:rsidR="006F587B" w:rsidRPr="00AC1245" w:rsidRDefault="006F587B" w:rsidP="006F587B">
            <w:pPr>
              <w:jc w:val="center"/>
              <w:rPr>
                <w:rFonts w:ascii="HG丸ｺﾞｼｯｸM-PRO" w:eastAsia="HG丸ｺﾞｼｯｸM-PRO" w:hAnsi="HG丸ｺﾞｼｯｸM-PRO"/>
              </w:rPr>
            </w:pPr>
            <w:r w:rsidRPr="00AC1245">
              <w:rPr>
                <w:rFonts w:ascii="HG丸ｺﾞｼｯｸM-PRO" w:eastAsia="HG丸ｺﾞｼｯｸM-PRO" w:hAnsi="HG丸ｺﾞｼｯｸM-PRO" w:cs="Times New Roman" w:hint="eastAsia"/>
                <w:spacing w:val="2"/>
                <w:kern w:val="0"/>
                <w:szCs w:val="24"/>
              </w:rPr>
              <w:t>犯罪防止教室の実施率</w:t>
            </w:r>
          </w:p>
        </w:tc>
        <w:tc>
          <w:tcPr>
            <w:tcW w:w="2998" w:type="dxa"/>
            <w:shd w:val="pct5" w:color="auto" w:fill="auto"/>
            <w:vAlign w:val="center"/>
          </w:tcPr>
          <w:p w14:paraId="34DCF310" w14:textId="08A053CC" w:rsidR="006F587B" w:rsidRPr="00B82591" w:rsidRDefault="006F587B" w:rsidP="006F587B">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88.4％</w:t>
            </w:r>
          </w:p>
        </w:tc>
        <w:tc>
          <w:tcPr>
            <w:tcW w:w="1217" w:type="dxa"/>
            <w:tcBorders>
              <w:left w:val="single" w:sz="4" w:space="0" w:color="auto"/>
            </w:tcBorders>
            <w:shd w:val="pct5" w:color="auto" w:fill="auto"/>
            <w:vAlign w:val="center"/>
          </w:tcPr>
          <w:p w14:paraId="1B657319" w14:textId="09BB6DA3" w:rsidR="006F587B" w:rsidRPr="00B82591" w:rsidRDefault="006F587B" w:rsidP="006F587B">
            <w:pPr>
              <w:jc w:val="center"/>
              <w:rPr>
                <w:rFonts w:ascii="HG丸ｺﾞｼｯｸM-PRO" w:eastAsia="HG丸ｺﾞｼｯｸM-PRO" w:hAnsi="HG丸ｺﾞｼｯｸM-PRO"/>
              </w:rPr>
            </w:pPr>
            <w:r w:rsidRPr="00B82591">
              <w:rPr>
                <w:rFonts w:ascii="HG丸ｺﾞｼｯｸM-PRO" w:eastAsia="HG丸ｺﾞｼｯｸM-PRO" w:hAnsi="HG丸ｺﾞｼｯｸM-PRO" w:hint="eastAsia"/>
              </w:rPr>
              <w:t>◎</w:t>
            </w:r>
          </w:p>
        </w:tc>
      </w:tr>
    </w:tbl>
    <w:p w14:paraId="18C39B89" w14:textId="77777777" w:rsidR="00D9646B" w:rsidRDefault="00D9646B" w:rsidP="00531749">
      <w:pPr>
        <w:rPr>
          <w:rFonts w:ascii="HG丸ｺﾞｼｯｸM-PRO" w:eastAsia="HG丸ｺﾞｼｯｸM-PRO" w:hAnsi="HG丸ｺﾞｼｯｸM-PRO"/>
        </w:rPr>
      </w:pPr>
    </w:p>
    <w:sectPr w:rsidR="00D9646B" w:rsidSect="00554CE4">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2ACB" w14:textId="77777777" w:rsidR="00002B6E" w:rsidRDefault="00002B6E" w:rsidP="006F35EA">
      <w:r>
        <w:separator/>
      </w:r>
    </w:p>
  </w:endnote>
  <w:endnote w:type="continuationSeparator" w:id="0">
    <w:p w14:paraId="44CBCD47" w14:textId="77777777" w:rsidR="00002B6E" w:rsidRDefault="00002B6E"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601D" w14:textId="77777777" w:rsidR="008164F6" w:rsidRDefault="008164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2E2D" w14:textId="77777777" w:rsidR="00002B6E" w:rsidRPr="008164F6" w:rsidRDefault="00002B6E" w:rsidP="008164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54B6" w14:textId="77777777" w:rsidR="00002B6E" w:rsidRPr="008164F6" w:rsidRDefault="00002B6E" w:rsidP="00816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CFD0" w14:textId="77777777" w:rsidR="00002B6E" w:rsidRDefault="00002B6E" w:rsidP="006F35EA">
      <w:r>
        <w:separator/>
      </w:r>
    </w:p>
  </w:footnote>
  <w:footnote w:type="continuationSeparator" w:id="0">
    <w:p w14:paraId="526270AF" w14:textId="77777777" w:rsidR="00002B6E" w:rsidRDefault="00002B6E"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CCB5" w14:textId="77777777" w:rsidR="008164F6" w:rsidRDefault="008164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15C0" w14:textId="3325B5E3" w:rsidR="00002B6E" w:rsidRPr="008164F6" w:rsidRDefault="00002B6E" w:rsidP="008164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8D03" w14:textId="53CBE34F" w:rsidR="00002B6E" w:rsidRPr="008164F6" w:rsidRDefault="00002B6E" w:rsidP="008164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54B89"/>
    <w:multiLevelType w:val="hybridMultilevel"/>
    <w:tmpl w:val="B8E23E6C"/>
    <w:lvl w:ilvl="0" w:tplc="9F3C522C">
      <w:start w:val="9"/>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5"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6"/>
  </w:num>
  <w:num w:numId="4">
    <w:abstractNumId w:val="14"/>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5"/>
  </w:num>
  <w:num w:numId="13">
    <w:abstractNumId w:val="12"/>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B6E"/>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46C"/>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56CE"/>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2F9E"/>
    <w:rsid w:val="00053467"/>
    <w:rsid w:val="00053DA3"/>
    <w:rsid w:val="00054E9B"/>
    <w:rsid w:val="0005525A"/>
    <w:rsid w:val="00055AE8"/>
    <w:rsid w:val="00056B16"/>
    <w:rsid w:val="00056FCA"/>
    <w:rsid w:val="0005766A"/>
    <w:rsid w:val="000576E1"/>
    <w:rsid w:val="00057D9F"/>
    <w:rsid w:val="00060A62"/>
    <w:rsid w:val="00060FB8"/>
    <w:rsid w:val="00061513"/>
    <w:rsid w:val="0006156A"/>
    <w:rsid w:val="0006198A"/>
    <w:rsid w:val="00062738"/>
    <w:rsid w:val="00063666"/>
    <w:rsid w:val="00065214"/>
    <w:rsid w:val="00065B87"/>
    <w:rsid w:val="00067CDE"/>
    <w:rsid w:val="000706D3"/>
    <w:rsid w:val="0007082C"/>
    <w:rsid w:val="00071142"/>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87C9F"/>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2E7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1B"/>
    <w:rsid w:val="000B2243"/>
    <w:rsid w:val="000B252E"/>
    <w:rsid w:val="000B2567"/>
    <w:rsid w:val="000B2E9F"/>
    <w:rsid w:val="000B4CF2"/>
    <w:rsid w:val="000B50F1"/>
    <w:rsid w:val="000B52FF"/>
    <w:rsid w:val="000B57E2"/>
    <w:rsid w:val="000B5A62"/>
    <w:rsid w:val="000B666C"/>
    <w:rsid w:val="000B68A5"/>
    <w:rsid w:val="000B7698"/>
    <w:rsid w:val="000C01DB"/>
    <w:rsid w:val="000C0FD0"/>
    <w:rsid w:val="000C1337"/>
    <w:rsid w:val="000C138C"/>
    <w:rsid w:val="000C3171"/>
    <w:rsid w:val="000C3C9A"/>
    <w:rsid w:val="000C3DC6"/>
    <w:rsid w:val="000C3ED8"/>
    <w:rsid w:val="000C3F0B"/>
    <w:rsid w:val="000C4FED"/>
    <w:rsid w:val="000C5430"/>
    <w:rsid w:val="000C5B73"/>
    <w:rsid w:val="000C6435"/>
    <w:rsid w:val="000C6586"/>
    <w:rsid w:val="000C67AC"/>
    <w:rsid w:val="000C7FDB"/>
    <w:rsid w:val="000D2AFA"/>
    <w:rsid w:val="000D2B05"/>
    <w:rsid w:val="000D33CE"/>
    <w:rsid w:val="000D3512"/>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76A"/>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2DF"/>
    <w:rsid w:val="00115665"/>
    <w:rsid w:val="0011727C"/>
    <w:rsid w:val="00117864"/>
    <w:rsid w:val="00120A0F"/>
    <w:rsid w:val="00121599"/>
    <w:rsid w:val="00121CBD"/>
    <w:rsid w:val="00121CCB"/>
    <w:rsid w:val="00122975"/>
    <w:rsid w:val="00122DF1"/>
    <w:rsid w:val="001235AC"/>
    <w:rsid w:val="00123814"/>
    <w:rsid w:val="00123C1B"/>
    <w:rsid w:val="00123E11"/>
    <w:rsid w:val="00124350"/>
    <w:rsid w:val="00125325"/>
    <w:rsid w:val="0012581B"/>
    <w:rsid w:val="00126076"/>
    <w:rsid w:val="00126C2C"/>
    <w:rsid w:val="001272BE"/>
    <w:rsid w:val="00127A96"/>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1CD0"/>
    <w:rsid w:val="0014349C"/>
    <w:rsid w:val="00143E03"/>
    <w:rsid w:val="001442AB"/>
    <w:rsid w:val="00144C17"/>
    <w:rsid w:val="00144C61"/>
    <w:rsid w:val="0014638F"/>
    <w:rsid w:val="001467F8"/>
    <w:rsid w:val="0014699D"/>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629F"/>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107"/>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AD4"/>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373"/>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076A"/>
    <w:rsid w:val="0023112E"/>
    <w:rsid w:val="00231184"/>
    <w:rsid w:val="002316AB"/>
    <w:rsid w:val="0023230C"/>
    <w:rsid w:val="00232C87"/>
    <w:rsid w:val="00233408"/>
    <w:rsid w:val="002339BA"/>
    <w:rsid w:val="00234184"/>
    <w:rsid w:val="00234442"/>
    <w:rsid w:val="00234792"/>
    <w:rsid w:val="00234BC7"/>
    <w:rsid w:val="00234E9E"/>
    <w:rsid w:val="002355D4"/>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936"/>
    <w:rsid w:val="00251D82"/>
    <w:rsid w:val="00254732"/>
    <w:rsid w:val="002553F7"/>
    <w:rsid w:val="00255CB2"/>
    <w:rsid w:val="00256A5E"/>
    <w:rsid w:val="00256C77"/>
    <w:rsid w:val="00260A2F"/>
    <w:rsid w:val="00260BDD"/>
    <w:rsid w:val="002611A8"/>
    <w:rsid w:val="00261445"/>
    <w:rsid w:val="00261D17"/>
    <w:rsid w:val="00261F2D"/>
    <w:rsid w:val="0026260B"/>
    <w:rsid w:val="00262D3A"/>
    <w:rsid w:val="00263D44"/>
    <w:rsid w:val="00264850"/>
    <w:rsid w:val="00265699"/>
    <w:rsid w:val="00265E88"/>
    <w:rsid w:val="00267B35"/>
    <w:rsid w:val="00270444"/>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1334"/>
    <w:rsid w:val="0028134E"/>
    <w:rsid w:val="00281FB8"/>
    <w:rsid w:val="002820B9"/>
    <w:rsid w:val="0028263E"/>
    <w:rsid w:val="0028429D"/>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5C54"/>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A7EF1"/>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88A"/>
    <w:rsid w:val="002C1BA6"/>
    <w:rsid w:val="002C2BEE"/>
    <w:rsid w:val="002C3258"/>
    <w:rsid w:val="002C38E4"/>
    <w:rsid w:val="002C6ECC"/>
    <w:rsid w:val="002C708C"/>
    <w:rsid w:val="002C795F"/>
    <w:rsid w:val="002C7EF6"/>
    <w:rsid w:val="002D00C4"/>
    <w:rsid w:val="002D1827"/>
    <w:rsid w:val="002D1CB6"/>
    <w:rsid w:val="002D2E6C"/>
    <w:rsid w:val="002D3249"/>
    <w:rsid w:val="002D3C9B"/>
    <w:rsid w:val="002D4F18"/>
    <w:rsid w:val="002D5580"/>
    <w:rsid w:val="002D5B9E"/>
    <w:rsid w:val="002D67A7"/>
    <w:rsid w:val="002E0A17"/>
    <w:rsid w:val="002E0BB5"/>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49"/>
    <w:rsid w:val="002F085F"/>
    <w:rsid w:val="002F0DB0"/>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5FD"/>
    <w:rsid w:val="00313D59"/>
    <w:rsid w:val="00313FFE"/>
    <w:rsid w:val="003148A8"/>
    <w:rsid w:val="00315F18"/>
    <w:rsid w:val="003163DC"/>
    <w:rsid w:val="003165BC"/>
    <w:rsid w:val="00316C5A"/>
    <w:rsid w:val="00317463"/>
    <w:rsid w:val="00317510"/>
    <w:rsid w:val="003175D0"/>
    <w:rsid w:val="00317651"/>
    <w:rsid w:val="00317C2D"/>
    <w:rsid w:val="00320308"/>
    <w:rsid w:val="003207E9"/>
    <w:rsid w:val="003208F4"/>
    <w:rsid w:val="00321319"/>
    <w:rsid w:val="00321A48"/>
    <w:rsid w:val="00322969"/>
    <w:rsid w:val="00323D78"/>
    <w:rsid w:val="00324B09"/>
    <w:rsid w:val="00324C9B"/>
    <w:rsid w:val="003257ED"/>
    <w:rsid w:val="00326195"/>
    <w:rsid w:val="00327273"/>
    <w:rsid w:val="00327E93"/>
    <w:rsid w:val="00331CAD"/>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74E"/>
    <w:rsid w:val="00344AD1"/>
    <w:rsid w:val="00344DA2"/>
    <w:rsid w:val="00344F01"/>
    <w:rsid w:val="003458B1"/>
    <w:rsid w:val="00345BE7"/>
    <w:rsid w:val="00345E83"/>
    <w:rsid w:val="003464A2"/>
    <w:rsid w:val="00346622"/>
    <w:rsid w:val="0034688D"/>
    <w:rsid w:val="003469B9"/>
    <w:rsid w:val="003476DD"/>
    <w:rsid w:val="003478B9"/>
    <w:rsid w:val="00350858"/>
    <w:rsid w:val="00351D01"/>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0AF"/>
    <w:rsid w:val="00374A65"/>
    <w:rsid w:val="00376963"/>
    <w:rsid w:val="003769B3"/>
    <w:rsid w:val="003775E2"/>
    <w:rsid w:val="00377BC3"/>
    <w:rsid w:val="00377CA6"/>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0933"/>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026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5E49"/>
    <w:rsid w:val="0042610A"/>
    <w:rsid w:val="0042672F"/>
    <w:rsid w:val="00427791"/>
    <w:rsid w:val="00427C80"/>
    <w:rsid w:val="00427E17"/>
    <w:rsid w:val="00427E27"/>
    <w:rsid w:val="0043003F"/>
    <w:rsid w:val="00430398"/>
    <w:rsid w:val="004311AA"/>
    <w:rsid w:val="00431A42"/>
    <w:rsid w:val="004326CE"/>
    <w:rsid w:val="00432954"/>
    <w:rsid w:val="00433157"/>
    <w:rsid w:val="004339F5"/>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5562"/>
    <w:rsid w:val="0044670E"/>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4BDC"/>
    <w:rsid w:val="00465285"/>
    <w:rsid w:val="0046597E"/>
    <w:rsid w:val="00467497"/>
    <w:rsid w:val="00467A61"/>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5DA"/>
    <w:rsid w:val="0048481B"/>
    <w:rsid w:val="004849AD"/>
    <w:rsid w:val="00484BAB"/>
    <w:rsid w:val="00485344"/>
    <w:rsid w:val="0048563B"/>
    <w:rsid w:val="00485CF4"/>
    <w:rsid w:val="00486061"/>
    <w:rsid w:val="0048679D"/>
    <w:rsid w:val="00486CE9"/>
    <w:rsid w:val="00487390"/>
    <w:rsid w:val="004878CA"/>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41C2"/>
    <w:rsid w:val="004C5B55"/>
    <w:rsid w:val="004C6BB3"/>
    <w:rsid w:val="004C700E"/>
    <w:rsid w:val="004C7419"/>
    <w:rsid w:val="004D0172"/>
    <w:rsid w:val="004D040F"/>
    <w:rsid w:val="004D0916"/>
    <w:rsid w:val="004D0B54"/>
    <w:rsid w:val="004D0C79"/>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643"/>
    <w:rsid w:val="004F5705"/>
    <w:rsid w:val="004F74BD"/>
    <w:rsid w:val="004F7ED3"/>
    <w:rsid w:val="00501097"/>
    <w:rsid w:val="0050337D"/>
    <w:rsid w:val="0050359D"/>
    <w:rsid w:val="00504726"/>
    <w:rsid w:val="005047C4"/>
    <w:rsid w:val="005069DD"/>
    <w:rsid w:val="00506CF4"/>
    <w:rsid w:val="00506F44"/>
    <w:rsid w:val="00507B8D"/>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186F"/>
    <w:rsid w:val="0052356E"/>
    <w:rsid w:val="005253B9"/>
    <w:rsid w:val="005253D7"/>
    <w:rsid w:val="00526863"/>
    <w:rsid w:val="00526DAD"/>
    <w:rsid w:val="0053026B"/>
    <w:rsid w:val="00531749"/>
    <w:rsid w:val="00532ACE"/>
    <w:rsid w:val="00532C85"/>
    <w:rsid w:val="00532DA2"/>
    <w:rsid w:val="00533472"/>
    <w:rsid w:val="0053371F"/>
    <w:rsid w:val="00533EC3"/>
    <w:rsid w:val="0053450D"/>
    <w:rsid w:val="005349C6"/>
    <w:rsid w:val="00534B07"/>
    <w:rsid w:val="00534FDD"/>
    <w:rsid w:val="00535760"/>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88"/>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3C2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4AD0"/>
    <w:rsid w:val="0058539F"/>
    <w:rsid w:val="00586C34"/>
    <w:rsid w:val="00586CE7"/>
    <w:rsid w:val="005871CC"/>
    <w:rsid w:val="005878D8"/>
    <w:rsid w:val="00587974"/>
    <w:rsid w:val="00590289"/>
    <w:rsid w:val="00590646"/>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1EB"/>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33F1"/>
    <w:rsid w:val="005F4334"/>
    <w:rsid w:val="005F570B"/>
    <w:rsid w:val="005F5D6D"/>
    <w:rsid w:val="005F67B6"/>
    <w:rsid w:val="005F6CA3"/>
    <w:rsid w:val="005F739E"/>
    <w:rsid w:val="0060008A"/>
    <w:rsid w:val="0060133D"/>
    <w:rsid w:val="0060147B"/>
    <w:rsid w:val="0060160F"/>
    <w:rsid w:val="00601936"/>
    <w:rsid w:val="006028F7"/>
    <w:rsid w:val="006029CD"/>
    <w:rsid w:val="00602F95"/>
    <w:rsid w:val="00603619"/>
    <w:rsid w:val="006036B5"/>
    <w:rsid w:val="00604D2E"/>
    <w:rsid w:val="006054CB"/>
    <w:rsid w:val="00605889"/>
    <w:rsid w:val="00606502"/>
    <w:rsid w:val="00607AD2"/>
    <w:rsid w:val="006102D4"/>
    <w:rsid w:val="0061073B"/>
    <w:rsid w:val="00610BDF"/>
    <w:rsid w:val="00611866"/>
    <w:rsid w:val="00612689"/>
    <w:rsid w:val="00612DC4"/>
    <w:rsid w:val="00612F47"/>
    <w:rsid w:val="006135CA"/>
    <w:rsid w:val="00614097"/>
    <w:rsid w:val="0061451E"/>
    <w:rsid w:val="00616582"/>
    <w:rsid w:val="006174D3"/>
    <w:rsid w:val="00620521"/>
    <w:rsid w:val="00620816"/>
    <w:rsid w:val="006214C3"/>
    <w:rsid w:val="0062159F"/>
    <w:rsid w:val="00622A94"/>
    <w:rsid w:val="00623730"/>
    <w:rsid w:val="006240A4"/>
    <w:rsid w:val="00624EE9"/>
    <w:rsid w:val="00625131"/>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2791"/>
    <w:rsid w:val="006433CD"/>
    <w:rsid w:val="006434EC"/>
    <w:rsid w:val="00643C2B"/>
    <w:rsid w:val="00644CFB"/>
    <w:rsid w:val="0064523E"/>
    <w:rsid w:val="006454D9"/>
    <w:rsid w:val="006510A0"/>
    <w:rsid w:val="00651104"/>
    <w:rsid w:val="00651AE7"/>
    <w:rsid w:val="00651EBA"/>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DAD"/>
    <w:rsid w:val="00656F8F"/>
    <w:rsid w:val="006573EB"/>
    <w:rsid w:val="00657FBB"/>
    <w:rsid w:val="0066006B"/>
    <w:rsid w:val="0066015C"/>
    <w:rsid w:val="006604B7"/>
    <w:rsid w:val="00660A02"/>
    <w:rsid w:val="00661B88"/>
    <w:rsid w:val="00661B8D"/>
    <w:rsid w:val="00662C6E"/>
    <w:rsid w:val="00662EA2"/>
    <w:rsid w:val="00663096"/>
    <w:rsid w:val="00663878"/>
    <w:rsid w:val="00663C76"/>
    <w:rsid w:val="00664135"/>
    <w:rsid w:val="00664653"/>
    <w:rsid w:val="00665456"/>
    <w:rsid w:val="00665594"/>
    <w:rsid w:val="006658D0"/>
    <w:rsid w:val="00665FE1"/>
    <w:rsid w:val="006662CA"/>
    <w:rsid w:val="0066643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0708"/>
    <w:rsid w:val="006C30DF"/>
    <w:rsid w:val="006C3979"/>
    <w:rsid w:val="006C4ED3"/>
    <w:rsid w:val="006C56CA"/>
    <w:rsid w:val="006C5989"/>
    <w:rsid w:val="006C6666"/>
    <w:rsid w:val="006C6862"/>
    <w:rsid w:val="006C6BC6"/>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9F0"/>
    <w:rsid w:val="006E7FB3"/>
    <w:rsid w:val="006F004D"/>
    <w:rsid w:val="006F0B7D"/>
    <w:rsid w:val="006F12AA"/>
    <w:rsid w:val="006F1528"/>
    <w:rsid w:val="006F2448"/>
    <w:rsid w:val="006F35BF"/>
    <w:rsid w:val="006F35EA"/>
    <w:rsid w:val="006F3F71"/>
    <w:rsid w:val="006F43F7"/>
    <w:rsid w:val="006F443B"/>
    <w:rsid w:val="006F47A9"/>
    <w:rsid w:val="006F4EBC"/>
    <w:rsid w:val="006F587B"/>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0D4A"/>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6A2F"/>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094"/>
    <w:rsid w:val="007422A5"/>
    <w:rsid w:val="0074284E"/>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D5D"/>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3E12"/>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345"/>
    <w:rsid w:val="007D140A"/>
    <w:rsid w:val="007D2B97"/>
    <w:rsid w:val="007D2D1F"/>
    <w:rsid w:val="007D3548"/>
    <w:rsid w:val="007D35A7"/>
    <w:rsid w:val="007D3773"/>
    <w:rsid w:val="007D44D7"/>
    <w:rsid w:val="007D4601"/>
    <w:rsid w:val="007D4E9D"/>
    <w:rsid w:val="007D7A93"/>
    <w:rsid w:val="007E0C1B"/>
    <w:rsid w:val="007E0C58"/>
    <w:rsid w:val="007E0FD0"/>
    <w:rsid w:val="007E38A4"/>
    <w:rsid w:val="007E4C4F"/>
    <w:rsid w:val="007E67FB"/>
    <w:rsid w:val="007E69D7"/>
    <w:rsid w:val="007E6B41"/>
    <w:rsid w:val="007E78B3"/>
    <w:rsid w:val="007E7E68"/>
    <w:rsid w:val="007F017E"/>
    <w:rsid w:val="007F0AD3"/>
    <w:rsid w:val="007F1882"/>
    <w:rsid w:val="007F1CF9"/>
    <w:rsid w:val="007F224C"/>
    <w:rsid w:val="007F24E4"/>
    <w:rsid w:val="007F2741"/>
    <w:rsid w:val="007F2819"/>
    <w:rsid w:val="007F2855"/>
    <w:rsid w:val="007F29DF"/>
    <w:rsid w:val="007F3995"/>
    <w:rsid w:val="007F488E"/>
    <w:rsid w:val="007F4CB3"/>
    <w:rsid w:val="007F5DAD"/>
    <w:rsid w:val="007F6D2F"/>
    <w:rsid w:val="007F7809"/>
    <w:rsid w:val="008005B3"/>
    <w:rsid w:val="00800A07"/>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4F6"/>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3B09"/>
    <w:rsid w:val="0084581D"/>
    <w:rsid w:val="00847778"/>
    <w:rsid w:val="00847EA7"/>
    <w:rsid w:val="008507BF"/>
    <w:rsid w:val="008509FA"/>
    <w:rsid w:val="0085175B"/>
    <w:rsid w:val="00852ACA"/>
    <w:rsid w:val="0085400E"/>
    <w:rsid w:val="0085405B"/>
    <w:rsid w:val="00854523"/>
    <w:rsid w:val="0085474C"/>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660"/>
    <w:rsid w:val="008A59F5"/>
    <w:rsid w:val="008A63FC"/>
    <w:rsid w:val="008A67B7"/>
    <w:rsid w:val="008A6982"/>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570"/>
    <w:rsid w:val="00900E4F"/>
    <w:rsid w:val="00901262"/>
    <w:rsid w:val="00901DB2"/>
    <w:rsid w:val="009021FD"/>
    <w:rsid w:val="009034C4"/>
    <w:rsid w:val="009038F3"/>
    <w:rsid w:val="00904E93"/>
    <w:rsid w:val="009065F6"/>
    <w:rsid w:val="0090717F"/>
    <w:rsid w:val="009074A7"/>
    <w:rsid w:val="00907696"/>
    <w:rsid w:val="00910075"/>
    <w:rsid w:val="009103BE"/>
    <w:rsid w:val="00910938"/>
    <w:rsid w:val="009123D1"/>
    <w:rsid w:val="00912572"/>
    <w:rsid w:val="00913510"/>
    <w:rsid w:val="00916148"/>
    <w:rsid w:val="00916703"/>
    <w:rsid w:val="00916FA8"/>
    <w:rsid w:val="00920DE1"/>
    <w:rsid w:val="00921369"/>
    <w:rsid w:val="00923517"/>
    <w:rsid w:val="009236CE"/>
    <w:rsid w:val="00923BD9"/>
    <w:rsid w:val="0092634E"/>
    <w:rsid w:val="0092643A"/>
    <w:rsid w:val="00927B4B"/>
    <w:rsid w:val="0093030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576C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674"/>
    <w:rsid w:val="00980BC6"/>
    <w:rsid w:val="00980F84"/>
    <w:rsid w:val="00981323"/>
    <w:rsid w:val="00981775"/>
    <w:rsid w:val="00982876"/>
    <w:rsid w:val="00983681"/>
    <w:rsid w:val="00983B96"/>
    <w:rsid w:val="00983C2A"/>
    <w:rsid w:val="00983CCF"/>
    <w:rsid w:val="0098420C"/>
    <w:rsid w:val="00986F24"/>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C6759"/>
    <w:rsid w:val="009C7696"/>
    <w:rsid w:val="009D0593"/>
    <w:rsid w:val="009D05EA"/>
    <w:rsid w:val="009D124A"/>
    <w:rsid w:val="009D1799"/>
    <w:rsid w:val="009D2623"/>
    <w:rsid w:val="009D2E3E"/>
    <w:rsid w:val="009D3120"/>
    <w:rsid w:val="009D37F1"/>
    <w:rsid w:val="009D558D"/>
    <w:rsid w:val="009D645C"/>
    <w:rsid w:val="009D69EC"/>
    <w:rsid w:val="009D72FC"/>
    <w:rsid w:val="009D73EE"/>
    <w:rsid w:val="009D78DB"/>
    <w:rsid w:val="009D7B5F"/>
    <w:rsid w:val="009E12F9"/>
    <w:rsid w:val="009E1C20"/>
    <w:rsid w:val="009E1DB5"/>
    <w:rsid w:val="009E2327"/>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A3"/>
    <w:rsid w:val="00A158CC"/>
    <w:rsid w:val="00A15E7F"/>
    <w:rsid w:val="00A1633C"/>
    <w:rsid w:val="00A164C4"/>
    <w:rsid w:val="00A205E5"/>
    <w:rsid w:val="00A21C4A"/>
    <w:rsid w:val="00A232BD"/>
    <w:rsid w:val="00A2330E"/>
    <w:rsid w:val="00A23D81"/>
    <w:rsid w:val="00A24056"/>
    <w:rsid w:val="00A249C3"/>
    <w:rsid w:val="00A24C2E"/>
    <w:rsid w:val="00A25807"/>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5FC7"/>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5B5"/>
    <w:rsid w:val="00A61C2E"/>
    <w:rsid w:val="00A62217"/>
    <w:rsid w:val="00A624C8"/>
    <w:rsid w:val="00A62590"/>
    <w:rsid w:val="00A62853"/>
    <w:rsid w:val="00A62BF2"/>
    <w:rsid w:val="00A638F0"/>
    <w:rsid w:val="00A6582E"/>
    <w:rsid w:val="00A65B9C"/>
    <w:rsid w:val="00A661B3"/>
    <w:rsid w:val="00A66E7D"/>
    <w:rsid w:val="00A67318"/>
    <w:rsid w:val="00A6786E"/>
    <w:rsid w:val="00A70C53"/>
    <w:rsid w:val="00A719B7"/>
    <w:rsid w:val="00A7212A"/>
    <w:rsid w:val="00A72725"/>
    <w:rsid w:val="00A7327D"/>
    <w:rsid w:val="00A73E86"/>
    <w:rsid w:val="00A74265"/>
    <w:rsid w:val="00A7449B"/>
    <w:rsid w:val="00A748AA"/>
    <w:rsid w:val="00A756E2"/>
    <w:rsid w:val="00A75D0E"/>
    <w:rsid w:val="00A777CD"/>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5078"/>
    <w:rsid w:val="00A96174"/>
    <w:rsid w:val="00A96AE8"/>
    <w:rsid w:val="00A96F4F"/>
    <w:rsid w:val="00A97B12"/>
    <w:rsid w:val="00A97ED5"/>
    <w:rsid w:val="00AA01D5"/>
    <w:rsid w:val="00AA0F6F"/>
    <w:rsid w:val="00AA2180"/>
    <w:rsid w:val="00AA36D7"/>
    <w:rsid w:val="00AA3B68"/>
    <w:rsid w:val="00AA4E17"/>
    <w:rsid w:val="00AA512F"/>
    <w:rsid w:val="00AA55B9"/>
    <w:rsid w:val="00AA564B"/>
    <w:rsid w:val="00AA5A07"/>
    <w:rsid w:val="00AA5A17"/>
    <w:rsid w:val="00AA61B0"/>
    <w:rsid w:val="00AA662B"/>
    <w:rsid w:val="00AA764D"/>
    <w:rsid w:val="00AB054C"/>
    <w:rsid w:val="00AB0749"/>
    <w:rsid w:val="00AB0B40"/>
    <w:rsid w:val="00AB1BF2"/>
    <w:rsid w:val="00AB202E"/>
    <w:rsid w:val="00AB20E4"/>
    <w:rsid w:val="00AB2547"/>
    <w:rsid w:val="00AB2D4F"/>
    <w:rsid w:val="00AB3B41"/>
    <w:rsid w:val="00AB3EA1"/>
    <w:rsid w:val="00AB4491"/>
    <w:rsid w:val="00AB4A72"/>
    <w:rsid w:val="00AB4F72"/>
    <w:rsid w:val="00AB5115"/>
    <w:rsid w:val="00AB613A"/>
    <w:rsid w:val="00AB7EE2"/>
    <w:rsid w:val="00AC050D"/>
    <w:rsid w:val="00AC1245"/>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116"/>
    <w:rsid w:val="00AD4C93"/>
    <w:rsid w:val="00AD4D52"/>
    <w:rsid w:val="00AD4DBC"/>
    <w:rsid w:val="00AD503E"/>
    <w:rsid w:val="00AD6310"/>
    <w:rsid w:val="00AD7A63"/>
    <w:rsid w:val="00AE1374"/>
    <w:rsid w:val="00AE23B6"/>
    <w:rsid w:val="00AE2D97"/>
    <w:rsid w:val="00AE35EA"/>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36BEE"/>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1B"/>
    <w:rsid w:val="00B636FA"/>
    <w:rsid w:val="00B65553"/>
    <w:rsid w:val="00B65CC9"/>
    <w:rsid w:val="00B65F79"/>
    <w:rsid w:val="00B66681"/>
    <w:rsid w:val="00B66715"/>
    <w:rsid w:val="00B66DC0"/>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BEB"/>
    <w:rsid w:val="00B75EE0"/>
    <w:rsid w:val="00B75F78"/>
    <w:rsid w:val="00B7695E"/>
    <w:rsid w:val="00B76DA4"/>
    <w:rsid w:val="00B77655"/>
    <w:rsid w:val="00B77B36"/>
    <w:rsid w:val="00B8118F"/>
    <w:rsid w:val="00B813E7"/>
    <w:rsid w:val="00B81E87"/>
    <w:rsid w:val="00B82230"/>
    <w:rsid w:val="00B822DC"/>
    <w:rsid w:val="00B82591"/>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63AB"/>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65E"/>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349B"/>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BF78A0"/>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9EC"/>
    <w:rsid w:val="00C12AD8"/>
    <w:rsid w:val="00C130D6"/>
    <w:rsid w:val="00C13D3B"/>
    <w:rsid w:val="00C14431"/>
    <w:rsid w:val="00C1445A"/>
    <w:rsid w:val="00C1504D"/>
    <w:rsid w:val="00C16AD9"/>
    <w:rsid w:val="00C17B85"/>
    <w:rsid w:val="00C218E4"/>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1AF"/>
    <w:rsid w:val="00C43611"/>
    <w:rsid w:val="00C44245"/>
    <w:rsid w:val="00C44649"/>
    <w:rsid w:val="00C45324"/>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BB9"/>
    <w:rsid w:val="00C77FB5"/>
    <w:rsid w:val="00C814A7"/>
    <w:rsid w:val="00C8179C"/>
    <w:rsid w:val="00C819EE"/>
    <w:rsid w:val="00C81DE8"/>
    <w:rsid w:val="00C820C3"/>
    <w:rsid w:val="00C830C2"/>
    <w:rsid w:val="00C84866"/>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4EB0"/>
    <w:rsid w:val="00C953FD"/>
    <w:rsid w:val="00C96937"/>
    <w:rsid w:val="00C9706C"/>
    <w:rsid w:val="00C97210"/>
    <w:rsid w:val="00CA0542"/>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49D"/>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5EB6"/>
    <w:rsid w:val="00CC7499"/>
    <w:rsid w:val="00CC75A4"/>
    <w:rsid w:val="00CC75C7"/>
    <w:rsid w:val="00CC781E"/>
    <w:rsid w:val="00CC790B"/>
    <w:rsid w:val="00CC7EB2"/>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4C29"/>
    <w:rsid w:val="00CE5029"/>
    <w:rsid w:val="00CE54B4"/>
    <w:rsid w:val="00CE5D52"/>
    <w:rsid w:val="00CE638C"/>
    <w:rsid w:val="00CE7C41"/>
    <w:rsid w:val="00CF011D"/>
    <w:rsid w:val="00CF0B58"/>
    <w:rsid w:val="00CF2471"/>
    <w:rsid w:val="00CF2C7A"/>
    <w:rsid w:val="00CF30BA"/>
    <w:rsid w:val="00CF451F"/>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60C"/>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70C1"/>
    <w:rsid w:val="00D67A9D"/>
    <w:rsid w:val="00D67D66"/>
    <w:rsid w:val="00D703A3"/>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4A19"/>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B7CFB"/>
    <w:rsid w:val="00DC061A"/>
    <w:rsid w:val="00DC0685"/>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4985"/>
    <w:rsid w:val="00DF5A7D"/>
    <w:rsid w:val="00DF62EB"/>
    <w:rsid w:val="00DF639B"/>
    <w:rsid w:val="00DF63BA"/>
    <w:rsid w:val="00DF7725"/>
    <w:rsid w:val="00E00560"/>
    <w:rsid w:val="00E00598"/>
    <w:rsid w:val="00E00B1C"/>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5F29"/>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E07"/>
    <w:rsid w:val="00E3220F"/>
    <w:rsid w:val="00E334EE"/>
    <w:rsid w:val="00E3378E"/>
    <w:rsid w:val="00E33A12"/>
    <w:rsid w:val="00E341C3"/>
    <w:rsid w:val="00E34651"/>
    <w:rsid w:val="00E35D95"/>
    <w:rsid w:val="00E36A3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1AE"/>
    <w:rsid w:val="00E60205"/>
    <w:rsid w:val="00E6046B"/>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05A"/>
    <w:rsid w:val="00E73496"/>
    <w:rsid w:val="00E74E89"/>
    <w:rsid w:val="00E74EAE"/>
    <w:rsid w:val="00E751D6"/>
    <w:rsid w:val="00E75337"/>
    <w:rsid w:val="00E754EB"/>
    <w:rsid w:val="00E75503"/>
    <w:rsid w:val="00E75837"/>
    <w:rsid w:val="00E758D5"/>
    <w:rsid w:val="00E75A33"/>
    <w:rsid w:val="00E75E5A"/>
    <w:rsid w:val="00E75EEC"/>
    <w:rsid w:val="00E765AD"/>
    <w:rsid w:val="00E76B0C"/>
    <w:rsid w:val="00E76CF2"/>
    <w:rsid w:val="00E76DB9"/>
    <w:rsid w:val="00E7779F"/>
    <w:rsid w:val="00E8160A"/>
    <w:rsid w:val="00E81A03"/>
    <w:rsid w:val="00E8214E"/>
    <w:rsid w:val="00E8230B"/>
    <w:rsid w:val="00E82982"/>
    <w:rsid w:val="00E8329E"/>
    <w:rsid w:val="00E83C8A"/>
    <w:rsid w:val="00E84287"/>
    <w:rsid w:val="00E8453B"/>
    <w:rsid w:val="00E8732C"/>
    <w:rsid w:val="00E87D7E"/>
    <w:rsid w:val="00E91C50"/>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4AC9"/>
    <w:rsid w:val="00EA544B"/>
    <w:rsid w:val="00EA54D9"/>
    <w:rsid w:val="00EA54FD"/>
    <w:rsid w:val="00EA6D45"/>
    <w:rsid w:val="00EA73AA"/>
    <w:rsid w:val="00EA7616"/>
    <w:rsid w:val="00EA77F4"/>
    <w:rsid w:val="00EA7F0D"/>
    <w:rsid w:val="00EB0435"/>
    <w:rsid w:val="00EB1177"/>
    <w:rsid w:val="00EB257E"/>
    <w:rsid w:val="00EB3EE3"/>
    <w:rsid w:val="00EB406A"/>
    <w:rsid w:val="00EB48F4"/>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22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58F"/>
    <w:rsid w:val="00EE78BB"/>
    <w:rsid w:val="00EE7B64"/>
    <w:rsid w:val="00EF078A"/>
    <w:rsid w:val="00EF1818"/>
    <w:rsid w:val="00EF1929"/>
    <w:rsid w:val="00EF2D1D"/>
    <w:rsid w:val="00EF347C"/>
    <w:rsid w:val="00EF6152"/>
    <w:rsid w:val="00EF665F"/>
    <w:rsid w:val="00F00E85"/>
    <w:rsid w:val="00F016C2"/>
    <w:rsid w:val="00F01880"/>
    <w:rsid w:val="00F01D05"/>
    <w:rsid w:val="00F0238A"/>
    <w:rsid w:val="00F02D13"/>
    <w:rsid w:val="00F03497"/>
    <w:rsid w:val="00F03AD5"/>
    <w:rsid w:val="00F046D8"/>
    <w:rsid w:val="00F05E6D"/>
    <w:rsid w:val="00F06FE5"/>
    <w:rsid w:val="00F0720E"/>
    <w:rsid w:val="00F0760A"/>
    <w:rsid w:val="00F123F6"/>
    <w:rsid w:val="00F128E3"/>
    <w:rsid w:val="00F1293A"/>
    <w:rsid w:val="00F1312A"/>
    <w:rsid w:val="00F1320F"/>
    <w:rsid w:val="00F145E5"/>
    <w:rsid w:val="00F1561B"/>
    <w:rsid w:val="00F16368"/>
    <w:rsid w:val="00F1646E"/>
    <w:rsid w:val="00F17531"/>
    <w:rsid w:val="00F17E60"/>
    <w:rsid w:val="00F211C0"/>
    <w:rsid w:val="00F22146"/>
    <w:rsid w:val="00F22CC6"/>
    <w:rsid w:val="00F235FE"/>
    <w:rsid w:val="00F23B2D"/>
    <w:rsid w:val="00F2470D"/>
    <w:rsid w:val="00F265A3"/>
    <w:rsid w:val="00F2685E"/>
    <w:rsid w:val="00F27809"/>
    <w:rsid w:val="00F27878"/>
    <w:rsid w:val="00F279BD"/>
    <w:rsid w:val="00F27B29"/>
    <w:rsid w:val="00F27E8C"/>
    <w:rsid w:val="00F300A4"/>
    <w:rsid w:val="00F305CE"/>
    <w:rsid w:val="00F314C3"/>
    <w:rsid w:val="00F31BBA"/>
    <w:rsid w:val="00F328B3"/>
    <w:rsid w:val="00F34ADC"/>
    <w:rsid w:val="00F361EF"/>
    <w:rsid w:val="00F369BC"/>
    <w:rsid w:val="00F406B4"/>
    <w:rsid w:val="00F40E9D"/>
    <w:rsid w:val="00F40FEA"/>
    <w:rsid w:val="00F417D1"/>
    <w:rsid w:val="00F41B8A"/>
    <w:rsid w:val="00F420D1"/>
    <w:rsid w:val="00F4275C"/>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DC7"/>
    <w:rsid w:val="00F64EB1"/>
    <w:rsid w:val="00F65B8D"/>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4A4"/>
    <w:rsid w:val="00F76760"/>
    <w:rsid w:val="00F76A88"/>
    <w:rsid w:val="00F76B14"/>
    <w:rsid w:val="00F76D79"/>
    <w:rsid w:val="00F80697"/>
    <w:rsid w:val="00F806BF"/>
    <w:rsid w:val="00F809DC"/>
    <w:rsid w:val="00F80D93"/>
    <w:rsid w:val="00F815BF"/>
    <w:rsid w:val="00F81A78"/>
    <w:rsid w:val="00F82683"/>
    <w:rsid w:val="00F82FD1"/>
    <w:rsid w:val="00F831AF"/>
    <w:rsid w:val="00F84FDE"/>
    <w:rsid w:val="00F852B6"/>
    <w:rsid w:val="00F85676"/>
    <w:rsid w:val="00F86CA8"/>
    <w:rsid w:val="00F870D3"/>
    <w:rsid w:val="00F871DE"/>
    <w:rsid w:val="00F87C32"/>
    <w:rsid w:val="00F9348A"/>
    <w:rsid w:val="00F93655"/>
    <w:rsid w:val="00F9423F"/>
    <w:rsid w:val="00F94A7B"/>
    <w:rsid w:val="00F94D53"/>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27AC"/>
    <w:rsid w:val="00FD4A57"/>
    <w:rsid w:val="00FD5A76"/>
    <w:rsid w:val="00FD5A82"/>
    <w:rsid w:val="00FD5B55"/>
    <w:rsid w:val="00FD6327"/>
    <w:rsid w:val="00FE0B38"/>
    <w:rsid w:val="00FE0DC4"/>
    <w:rsid w:val="00FE0FC1"/>
    <w:rsid w:val="00FE13BE"/>
    <w:rsid w:val="00FE2907"/>
    <w:rsid w:val="00FE2B5C"/>
    <w:rsid w:val="00FE37EC"/>
    <w:rsid w:val="00FE49D0"/>
    <w:rsid w:val="00FE54BB"/>
    <w:rsid w:val="00FE5AFF"/>
    <w:rsid w:val="00FE6945"/>
    <w:rsid w:val="00FE7865"/>
    <w:rsid w:val="00FE79CE"/>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C43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annotation reference"/>
    <w:basedOn w:val="a0"/>
    <w:uiPriority w:val="99"/>
    <w:semiHidden/>
    <w:unhideWhenUsed/>
    <w:rsid w:val="00642791"/>
    <w:rPr>
      <w:sz w:val="18"/>
      <w:szCs w:val="18"/>
    </w:rPr>
  </w:style>
  <w:style w:type="paragraph" w:styleId="af1">
    <w:name w:val="annotation text"/>
    <w:basedOn w:val="a"/>
    <w:link w:val="af2"/>
    <w:uiPriority w:val="99"/>
    <w:semiHidden/>
    <w:unhideWhenUsed/>
    <w:rsid w:val="00642791"/>
    <w:pPr>
      <w:jc w:val="left"/>
    </w:pPr>
  </w:style>
  <w:style w:type="character" w:customStyle="1" w:styleId="af2">
    <w:name w:val="コメント文字列 (文字)"/>
    <w:basedOn w:val="a0"/>
    <w:link w:val="af1"/>
    <w:uiPriority w:val="99"/>
    <w:semiHidden/>
    <w:rsid w:val="00642791"/>
  </w:style>
  <w:style w:type="paragraph" w:styleId="af3">
    <w:name w:val="annotation subject"/>
    <w:basedOn w:val="af1"/>
    <w:next w:val="af1"/>
    <w:link w:val="af4"/>
    <w:uiPriority w:val="99"/>
    <w:semiHidden/>
    <w:unhideWhenUsed/>
    <w:rsid w:val="00642791"/>
    <w:rPr>
      <w:b/>
      <w:bCs/>
    </w:rPr>
  </w:style>
  <w:style w:type="character" w:customStyle="1" w:styleId="af4">
    <w:name w:val="コメント内容 (文字)"/>
    <w:basedOn w:val="af2"/>
    <w:link w:val="af3"/>
    <w:uiPriority w:val="99"/>
    <w:semiHidden/>
    <w:rsid w:val="00642791"/>
    <w:rPr>
      <w:b/>
      <w:bCs/>
    </w:rPr>
  </w:style>
  <w:style w:type="table" w:customStyle="1" w:styleId="9">
    <w:name w:val="表 (格子)9"/>
    <w:basedOn w:val="a1"/>
    <w:next w:val="a7"/>
    <w:uiPriority w:val="59"/>
    <w:rsid w:val="006C6BC6"/>
    <w:pPr>
      <w:widowControl w:val="0"/>
      <w:autoSpaceDE w:val="0"/>
      <w:autoSpaceDN w:val="0"/>
      <w:spacing w:line="334"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7"/>
    <w:uiPriority w:val="59"/>
    <w:rsid w:val="007F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7"/>
    <w:uiPriority w:val="59"/>
    <w:rsid w:val="0053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0.emf"/><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80.png"/><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t>
        <a:bodyPr/>
        <a:lstStyle/>
        <a:p>
          <a:endParaRPr kumimoji="1" lang="ja-JP" altLang="en-US"/>
        </a:p>
      </dgm:t>
    </dgm:pt>
    <dgm:pt modelId="{9B3444EF-CA8F-4263-91D6-514E1317EE2E}">
      <dgm:prSet phldrT="[テキスト]"/>
      <dgm:spPr>
        <a:xfrm>
          <a:off x="841057" y="21304"/>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a:xfrm>
          <a:off x="1375157" y="955952"/>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en-US" altLang="ja-JP">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a:xfrm>
          <a:off x="306957" y="955952"/>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t>
        <a:bodyPr/>
        <a:lstStyle/>
        <a:p>
          <a:endParaRPr kumimoji="1" lang="ja-JP" altLang="en-US"/>
        </a:p>
      </dgm:t>
    </dgm:pt>
    <dgm:pt modelId="{CFC49A40-7F6B-457E-BD2E-8D29FCC09139}" type="pres">
      <dgm:prSet presAssocID="{9B3444EF-CA8F-4263-91D6-514E1317EE2E}" presName="circ1" presStyleLbl="vennNode1" presStyleIdx="0" presStyleCnt="3" custLinFactNeighborY="-644"/>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25DF9403-F1F1-40E0-815F-2D83C3DE69C0}" type="presOf" srcId="{DE655649-91DC-42AF-916C-6BBB097E1086}" destId="{42E3D5F4-571C-4DBB-988A-169729290531}" srcOrd="1" destOrd="0" presId="urn:microsoft.com/office/officeart/2005/8/layout/venn1"/>
    <dgm:cxn modelId="{DB0A2F5D-ED63-4E88-AC79-4EC3FFAE0E86}" type="presOf" srcId="{9B3444EF-CA8F-4263-91D6-514E1317EE2E}" destId="{5795ADCC-1E42-4ADD-88C3-EB0334A1EF2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52EFBD33-4480-458F-9B5E-002FE8D86DEC}" srcId="{7E3AD3D3-06B1-429E-AB81-5E8208EBCCE7}" destId="{9B3444EF-CA8F-4263-91D6-514E1317EE2E}" srcOrd="0" destOrd="0" parTransId="{4B0E5E94-52CC-4412-95CC-025473A422D5}" sibTransId="{2E784116-9417-4A12-8F67-2A99706782A1}"/>
    <dgm:cxn modelId="{A2399563-1F24-46E0-98B8-2C7C5727128B}" srcId="{7E3AD3D3-06B1-429E-AB81-5E8208EBCCE7}" destId="{DE655649-91DC-42AF-916C-6BBB097E1086}" srcOrd="1" destOrd="0" parTransId="{A32BD948-1ED2-4B47-96D1-0DEB3108430E}" sibTransId="{8E2B851D-8687-4833-BE2E-6AE98EC55BA4}"/>
    <dgm:cxn modelId="{6120ABCB-97D8-46A4-B822-689C57DC72C6}" type="presOf" srcId="{7E3AD3D3-06B1-429E-AB81-5E8208EBCCE7}" destId="{36005066-8D08-4B15-8FA3-556177F17CBD}"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665797" y="14148"/>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kumimoji="1" lang="ja-JP" altLang="en-US" sz="13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902427" y="250948"/>
        <a:ext cx="509720" cy="312783"/>
      </dsp:txXfrm>
    </dsp:sp>
    <dsp:sp modelId="{90321F6E-8C3E-4603-A78D-9ADE629BD044}">
      <dsp:nvSpPr>
        <dsp:cNvPr id="0" name=""/>
        <dsp:cNvSpPr/>
      </dsp:nvSpPr>
      <dsp:spPr>
        <a:xfrm>
          <a:off x="1020489" y="634841"/>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en-US" altLang="ja-JP" sz="16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1407489" y="967952"/>
        <a:ext cx="417044" cy="382289"/>
      </dsp:txXfrm>
    </dsp:sp>
    <dsp:sp modelId="{CC8E86AC-49D5-47F7-8DD9-211FB238AA31}">
      <dsp:nvSpPr>
        <dsp:cNvPr id="0" name=""/>
        <dsp:cNvSpPr/>
      </dsp:nvSpPr>
      <dsp:spPr>
        <a:xfrm>
          <a:off x="311105" y="634841"/>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ja-JP" altLang="en-US" sz="16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490041" y="967952"/>
        <a:ext cx="417044" cy="38228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1991</Words>
  <Characters>11355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2023-05-15T02:36:00Z</dcterms:created>
  <dcterms:modified xsi:type="dcterms:W3CDTF">2023-05-15T02:37:00Z</dcterms:modified>
</cp:coreProperties>
</file>