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0779" w:rsidRDefault="00A50779" w:rsidP="00A50779">
      <w:pPr>
        <w:ind w:leftChars="-270" w:left="-567" w:firstLineChars="177" w:firstLine="566"/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大阪府子ども施策</w:t>
      </w:r>
      <w:r w:rsidRPr="00A36907">
        <w:rPr>
          <w:rFonts w:hint="eastAsia"/>
          <w:sz w:val="32"/>
          <w:szCs w:val="32"/>
        </w:rPr>
        <w:t>審議会</w:t>
      </w:r>
    </w:p>
    <w:p w:rsidR="00A50779" w:rsidRDefault="00A50779" w:rsidP="00A50779">
      <w:pPr>
        <w:jc w:val="center"/>
        <w:rPr>
          <w:sz w:val="32"/>
          <w:szCs w:val="32"/>
        </w:rPr>
      </w:pPr>
      <w:r>
        <w:rPr>
          <w:rFonts w:hint="eastAsia"/>
          <w:sz w:val="32"/>
          <w:szCs w:val="32"/>
        </w:rPr>
        <w:t>社会的養育体制整備計画策定部会　委員名簿</w:t>
      </w:r>
    </w:p>
    <w:p w:rsidR="00A36907" w:rsidRDefault="00EE694F" w:rsidP="00616172">
      <w:pPr>
        <w:jc w:val="right"/>
        <w:rPr>
          <w:sz w:val="24"/>
          <w:szCs w:val="32"/>
        </w:rPr>
      </w:pPr>
      <w:r>
        <w:rPr>
          <w:rFonts w:hint="eastAsia"/>
          <w:sz w:val="24"/>
          <w:szCs w:val="32"/>
        </w:rPr>
        <w:t xml:space="preserve">　　　　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A50779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荒井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恵一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母子施設部会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Tr="00141CAE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伊藤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A50779" w:rsidRDefault="00A50779" w:rsidP="00A50779">
            <w:pPr>
              <w:spacing w:line="480" w:lineRule="exact"/>
              <w:rPr>
                <w:sz w:val="32"/>
                <w:szCs w:val="32"/>
              </w:rPr>
            </w:pPr>
            <w:r>
              <w:rPr>
                <w:rFonts w:hint="eastAsia"/>
                <w:sz w:val="28"/>
                <w:szCs w:val="28"/>
              </w:rPr>
              <w:t>大阪府立大学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地域保健学域　教育福祉学類　教授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伊山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喜二</w:t>
            </w:r>
          </w:p>
        </w:tc>
        <w:tc>
          <w:tcPr>
            <w:tcW w:w="8079" w:type="dxa"/>
            <w:vAlign w:val="center"/>
          </w:tcPr>
          <w:p w:rsidR="00A50779" w:rsidRPr="00657148" w:rsidRDefault="00A50779" w:rsidP="00A50779">
            <w:pPr>
              <w:spacing w:line="48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大阪府社会福祉協議会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児童施設部会</w:t>
            </w:r>
            <w:r>
              <w:rPr>
                <w:rFonts w:hint="eastAsia"/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部会長</w:t>
            </w:r>
          </w:p>
        </w:tc>
      </w:tr>
      <w:tr w:rsidR="00A50779" w:rsidRPr="00D73CCC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岡本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正子</w:t>
            </w:r>
          </w:p>
        </w:tc>
        <w:tc>
          <w:tcPr>
            <w:tcW w:w="8079" w:type="dxa"/>
            <w:vAlign w:val="center"/>
          </w:tcPr>
          <w:p w:rsidR="00A50779" w:rsidRPr="00637349" w:rsidRDefault="00951C9A" w:rsidP="00A50779">
            <w:pPr>
              <w:spacing w:line="480" w:lineRule="exact"/>
              <w:ind w:left="1960" w:hangingChars="700" w:hanging="1960"/>
              <w:rPr>
                <w:sz w:val="28"/>
                <w:szCs w:val="28"/>
                <w:highlight w:val="yellow"/>
              </w:rPr>
            </w:pPr>
            <w:r>
              <w:rPr>
                <w:rFonts w:hint="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Default="00A50779" w:rsidP="00A50779"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才村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純</w:t>
            </w:r>
          </w:p>
        </w:tc>
        <w:tc>
          <w:tcPr>
            <w:tcW w:w="8079" w:type="dxa"/>
            <w:vAlign w:val="center"/>
          </w:tcPr>
          <w:p w:rsidR="00A50779" w:rsidRPr="00E153EC" w:rsidRDefault="00E153EC" w:rsidP="00A50779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3E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東京通信大学　人間福祉学部　教授</w:t>
            </w:r>
            <w:r w:rsidR="00A50779" w:rsidRPr="00E153EC">
              <w:rPr>
                <w:rFonts w:asciiTheme="minorEastAsia" w:hAnsiTheme="minorEastAsia" w:hint="eastAsia"/>
                <w:sz w:val="28"/>
                <w:szCs w:val="28"/>
              </w:rPr>
              <w:t xml:space="preserve">　</w:t>
            </w:r>
          </w:p>
        </w:tc>
      </w:tr>
      <w:tr w:rsidR="00A50779" w:rsidRPr="00290802" w:rsidTr="00141CAE">
        <w:tc>
          <w:tcPr>
            <w:tcW w:w="2235" w:type="dxa"/>
            <w:vAlign w:val="center"/>
          </w:tcPr>
          <w:p w:rsidR="00A50779" w:rsidRPr="00C66EAE" w:rsidRDefault="00270CDB" w:rsidP="00A50779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鷺島　実</w:t>
            </w:r>
            <w:r w:rsidR="00A50779" w:rsidRPr="00C66EAE">
              <w:rPr>
                <w:rFonts w:asciiTheme="minorEastAsia" w:hAnsiTheme="minorEastAsia" w:hint="eastAsia"/>
                <w:sz w:val="28"/>
                <w:szCs w:val="28"/>
              </w:rPr>
              <w:t xml:space="preserve"> </w:t>
            </w:r>
          </w:p>
        </w:tc>
        <w:tc>
          <w:tcPr>
            <w:tcW w:w="8079" w:type="dxa"/>
            <w:vAlign w:val="center"/>
          </w:tcPr>
          <w:p w:rsidR="00A50779" w:rsidRPr="00C66EAE" w:rsidRDefault="00F46ABC" w:rsidP="00A50779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 w:hint="eastAsia"/>
                <w:sz w:val="28"/>
                <w:szCs w:val="28"/>
              </w:rPr>
              <w:t>大阪</w:t>
            </w:r>
            <w:r w:rsidR="009E39FF">
              <w:rPr>
                <w:rFonts w:asciiTheme="minorEastAsia" w:hAnsiTheme="minorEastAsia" w:hint="eastAsia"/>
                <w:sz w:val="28"/>
                <w:szCs w:val="28"/>
              </w:rPr>
              <w:t>府</w:t>
            </w:r>
            <w:r>
              <w:rPr>
                <w:rFonts w:asciiTheme="minorEastAsia" w:hAnsiTheme="minorEastAsia" w:hint="eastAsia"/>
                <w:sz w:val="28"/>
                <w:szCs w:val="28"/>
              </w:rPr>
              <w:t>里親</w:t>
            </w:r>
            <w:r w:rsidR="00A50779" w:rsidRPr="00C66EAE">
              <w:rPr>
                <w:rFonts w:asciiTheme="minorEastAsia" w:hAnsiTheme="minorEastAsia" w:hint="eastAsia"/>
                <w:sz w:val="28"/>
                <w:szCs w:val="28"/>
              </w:rPr>
              <w:t>会　会長</w:t>
            </w:r>
          </w:p>
        </w:tc>
      </w:tr>
      <w:tr w:rsidR="00C66EAE" w:rsidRPr="00290802" w:rsidTr="00141CAE">
        <w:tc>
          <w:tcPr>
            <w:tcW w:w="2235" w:type="dxa"/>
            <w:vAlign w:val="center"/>
          </w:tcPr>
          <w:p w:rsidR="00C66EAE" w:rsidRPr="00C66EAE" w:rsidRDefault="00C66EAE" w:rsidP="00C66E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田中　修一朗</w:t>
            </w:r>
          </w:p>
        </w:tc>
        <w:tc>
          <w:tcPr>
            <w:tcW w:w="8079" w:type="dxa"/>
            <w:vAlign w:val="center"/>
          </w:tcPr>
          <w:p w:rsidR="00C66EAE" w:rsidRPr="00C66EAE" w:rsidRDefault="00C66EAE" w:rsidP="00C66EAE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松原市福祉部子ども未来室　室長</w:t>
            </w:r>
          </w:p>
        </w:tc>
      </w:tr>
      <w:tr w:rsidR="00C66EAE" w:rsidRPr="00290802" w:rsidTr="00141CAE">
        <w:tc>
          <w:tcPr>
            <w:tcW w:w="2235" w:type="dxa"/>
            <w:vAlign w:val="center"/>
          </w:tcPr>
          <w:p w:rsidR="00C66EAE" w:rsidRPr="00C66EAE" w:rsidRDefault="00C66EAE" w:rsidP="00C66E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中村 善彦</w:t>
            </w:r>
          </w:p>
        </w:tc>
        <w:tc>
          <w:tcPr>
            <w:tcW w:w="8079" w:type="dxa"/>
            <w:vAlign w:val="center"/>
          </w:tcPr>
          <w:p w:rsidR="00C66EAE" w:rsidRPr="00C66EAE" w:rsidRDefault="00C66EAE" w:rsidP="00C66EAE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大阪弁護士会 子どもの権利委員会　弁護士</w:t>
            </w:r>
          </w:p>
        </w:tc>
      </w:tr>
      <w:tr w:rsidR="00C66EAE" w:rsidRPr="00290802" w:rsidTr="00141CAE">
        <w:tc>
          <w:tcPr>
            <w:tcW w:w="2235" w:type="dxa"/>
            <w:vAlign w:val="center"/>
          </w:tcPr>
          <w:p w:rsidR="00C66EAE" w:rsidRPr="00C66EAE" w:rsidRDefault="00C66EAE" w:rsidP="00C66E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農野 寛治</w:t>
            </w:r>
          </w:p>
        </w:tc>
        <w:tc>
          <w:tcPr>
            <w:tcW w:w="8079" w:type="dxa"/>
            <w:vAlign w:val="center"/>
          </w:tcPr>
          <w:p w:rsidR="00C66EAE" w:rsidRPr="00C66EAE" w:rsidRDefault="00C66EAE" w:rsidP="00C66EAE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大阪大谷大学 人間社会学部　教授</w:t>
            </w:r>
          </w:p>
        </w:tc>
      </w:tr>
      <w:tr w:rsidR="00C66EAE" w:rsidRPr="00290802" w:rsidTr="00141CAE">
        <w:tc>
          <w:tcPr>
            <w:tcW w:w="2235" w:type="dxa"/>
            <w:vAlign w:val="center"/>
          </w:tcPr>
          <w:p w:rsidR="00C66EAE" w:rsidRPr="00C66EAE" w:rsidRDefault="00C66EAE" w:rsidP="00C66EAE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花﨑　一真</w:t>
            </w:r>
          </w:p>
        </w:tc>
        <w:tc>
          <w:tcPr>
            <w:tcW w:w="8079" w:type="dxa"/>
            <w:vAlign w:val="center"/>
          </w:tcPr>
          <w:p w:rsidR="00C66EAE" w:rsidRPr="00C66EAE" w:rsidRDefault="00C66EAE" w:rsidP="00C66EAE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C66EAE">
              <w:rPr>
                <w:rFonts w:asciiTheme="minorEastAsia" w:hAnsiTheme="minorEastAsia" w:hint="eastAsia"/>
                <w:sz w:val="28"/>
                <w:szCs w:val="28"/>
              </w:rPr>
              <w:t>能勢町健康福祉部福祉課　課長</w:t>
            </w:r>
          </w:p>
        </w:tc>
      </w:tr>
    </w:tbl>
    <w:p w:rsidR="00141CAE" w:rsidRPr="00141CAE" w:rsidRDefault="009D2B82" w:rsidP="00EE694F">
      <w:pPr>
        <w:wordWrap w:val="0"/>
        <w:ind w:rightChars="-540" w:right="-1134"/>
        <w:jc w:val="right"/>
        <w:rPr>
          <w:sz w:val="24"/>
          <w:szCs w:val="32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CD89FC" wp14:editId="34335D97">
                <wp:simplePos x="0" y="0"/>
                <wp:positionH relativeFrom="column">
                  <wp:posOffset>5139690</wp:posOffset>
                </wp:positionH>
                <wp:positionV relativeFrom="paragraph">
                  <wp:posOffset>4854575</wp:posOffset>
                </wp:positionV>
                <wp:extent cx="1028700" cy="140398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CCD89F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404.7pt;margin-top:382.25pt;width:81pt;height:110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G1pQAIAAC8EAAAOAAAAZHJzL2Uyb0RvYy54bWysU8GO0zAQvSPxD5bvNGm3Zduo6WrpUoS0&#10;C0gLH+A6TmPheIztNinHVkJ8BL+AOPM9+RHGbrdb4IbIwZrJeN7MvHmeXrW1IhthnQSd034vpURo&#10;DoXUq5x+eL94NqbEeaYLpkCLnG6Fo1ezp0+mjcnEACpQhbAEQbTLGpPTynuTJYnjlaiZ64ERGoMl&#10;2Jp5dO0qKSxrEL1WySBNnycN2MJY4MI5/HtzCNJZxC9Lwf3bsnTCE5VT7M3H08ZzGc5kNmXZyjJT&#10;SX5sg/1DFzWTGoueoG6YZ2Rt5V9QteQWHJS+x6FOoCwlF3EGnKaf/jHNfcWMiLMgOc6caHL/D5a/&#10;2byzRBY5vUgvKdGsxiV1+y/d7nu3+9ntv5Ju/63b77vdD/TJIBDWGJdh3r3BTN++gBYXH4d35hb4&#10;R0c0zCumV+LaWmgqwQpsuB8yk7PUA44LIMvmDgqsy9YeIlBb2jqwifwQRMfFbU/LEq0nPJRMB+PL&#10;FEMcY/1hejEZj2INlj2kG+v8KwE1CUZOLaohwrPNrfOhHZY9XAnVHChZLKRS0bGr5VxZsmGonEX8&#10;jui/XVOaNDmdjAajiKwh5EdR1dKjspWsczpOwxfSWRboeKmLaHsm1cHGTpQ+8hMoOZDj22WLFwNp&#10;Syi2yJSFg4LxxaFRgf1MSYPqzan7tGZWUKJea2R70h8Og9yjMxxdDtCx55HleYRpjlA59ZQczLmP&#10;TyTyYK5xKwsZ+Xrs5NgrqjLSeHxBQfbnfrz1+M5nvwAAAP//AwBQSwMEFAAGAAgAAAAhAPoX8Jvg&#10;AAAACwEAAA8AAABkcnMvZG93bnJldi54bWxMj0FPg0AQhe8m/ofNmHizC6ZQSlkaY+LF9GCrB49T&#10;GFkKu4vs0uK/dzzZ28y8l/e+Kbaz6cWZRt86qyBeRCDIVq5ubaPg4/3lIQPhA9oae2dJwQ952Ja3&#10;NwXmtbvYPZ0PoREcYn2OCnQIQy6lrzQZ9As3kGXty40GA69jI+sRLxxuevkYRak02Fpu0DjQs6aq&#10;O0yGS3a+mvbu+xTvOvmpuxSTN/2q1P3d/LQBEWgO/2b4w2d0KJnp6CZbe9EryKL1kq0KVukyAcGO&#10;9Srmy5GHLElBloW8/qH8BQAA//8DAFBLAQItABQABgAIAAAAIQC2gziS/gAAAOEBAAATAAAAAAAA&#10;AAAAAAAAAAAAAABbQ29udGVudF9UeXBlc10ueG1sUEsBAi0AFAAGAAgAAAAhADj9If/WAAAAlAEA&#10;AAsAAAAAAAAAAAAAAAAALwEAAF9yZWxzLy5yZWxzUEsBAi0AFAAGAAgAAAAhANfEbWlAAgAALwQA&#10;AA4AAAAAAAAAAAAAAAAALgIAAGRycy9lMm9Eb2MueG1sUEsBAi0AFAAGAAgAAAAhAPoX8JvgAAAA&#10;CwEAAA8AAAAAAAAAAAAAAAAAmgQAAGRycy9kb3ducmV2LnhtbFBLBQYAAAAABAAEAPMAAACnBQAA&#10;AAA=&#10;" stroked="f">
                <v:textbox style="mso-fit-shape-to-text:t">
                  <w:txbxContent>
                    <w:p w:rsidR="009D2B82" w:rsidRDefault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EE694F">
        <w:rPr>
          <w:rFonts w:hint="eastAsia"/>
          <w:sz w:val="24"/>
          <w:szCs w:val="32"/>
        </w:rPr>
        <w:t xml:space="preserve">　　　</w:t>
      </w:r>
    </w:p>
    <w:p w:rsidR="00A36907" w:rsidRPr="000F048C" w:rsidRDefault="00A36907" w:rsidP="00A36907">
      <w:pPr>
        <w:jc w:val="center"/>
        <w:rPr>
          <w:sz w:val="32"/>
          <w:szCs w:val="32"/>
        </w:rPr>
      </w:pPr>
    </w:p>
    <w:p w:rsidR="00A36907" w:rsidRDefault="00A36907" w:rsidP="00A36907">
      <w:pPr>
        <w:jc w:val="left"/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　　</w:t>
      </w:r>
    </w:p>
    <w:p w:rsidR="00616172" w:rsidRDefault="00616172" w:rsidP="00A36907">
      <w:pPr>
        <w:jc w:val="left"/>
        <w:rPr>
          <w:sz w:val="32"/>
          <w:szCs w:val="32"/>
        </w:rPr>
      </w:pPr>
    </w:p>
    <w:p w:rsidR="00616172" w:rsidRDefault="00616172" w:rsidP="00A36907">
      <w:pPr>
        <w:jc w:val="left"/>
        <w:rPr>
          <w:sz w:val="32"/>
          <w:szCs w:val="32"/>
        </w:rPr>
      </w:pPr>
    </w:p>
    <w:p w:rsidR="00616172" w:rsidRDefault="00616172" w:rsidP="00A36907">
      <w:pPr>
        <w:jc w:val="left"/>
        <w:rPr>
          <w:sz w:val="32"/>
          <w:szCs w:val="32"/>
        </w:rPr>
      </w:pPr>
    </w:p>
    <w:p w:rsidR="00016894" w:rsidRPr="00016894" w:rsidRDefault="00016894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  <w:r w:rsidRPr="00016894">
        <w:rPr>
          <w:rFonts w:asciiTheme="minorEastAsia" w:hAnsiTheme="minorEastAsia"/>
          <w:sz w:val="32"/>
          <w:szCs w:val="32"/>
        </w:rPr>
        <w:lastRenderedPageBreak/>
        <w:t>社会的養護ワーキンググループ</w:t>
      </w:r>
      <w:r w:rsidRPr="00016894">
        <w:rPr>
          <w:rFonts w:asciiTheme="minorEastAsia" w:hAnsiTheme="minorEastAsia" w:hint="eastAsia"/>
          <w:sz w:val="32"/>
          <w:szCs w:val="32"/>
        </w:rPr>
        <w:t xml:space="preserve">　委員名簿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6894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荒井 恵一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大阪府社会福祉協議会 母子施設部会 部会長</w:t>
            </w:r>
          </w:p>
        </w:tc>
      </w:tr>
      <w:tr w:rsidR="00016894" w:rsidTr="00271623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伊藤 嘉余子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大阪府立大学 地域保健学域　教育福祉学類　教授</w:t>
            </w:r>
          </w:p>
        </w:tc>
      </w:tr>
      <w:tr w:rsidR="00016894" w:rsidRPr="00290802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伊山 喜二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大阪府社会福祉協議会 児童施設部会 部会長</w:t>
            </w:r>
          </w:p>
        </w:tc>
      </w:tr>
      <w:tr w:rsidR="00016894" w:rsidRPr="00D73CCC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鷺島　実</w:t>
            </w:r>
          </w:p>
        </w:tc>
        <w:tc>
          <w:tcPr>
            <w:tcW w:w="8079" w:type="dxa"/>
            <w:vAlign w:val="center"/>
          </w:tcPr>
          <w:p w:rsidR="00016894" w:rsidRPr="00016894" w:rsidRDefault="00F46ABC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>
              <w:rPr>
                <w:rFonts w:asciiTheme="minorEastAsia" w:hAnsiTheme="minorEastAsia"/>
                <w:sz w:val="28"/>
                <w:szCs w:val="28"/>
              </w:rPr>
              <w:t>大阪</w:t>
            </w:r>
            <w:r w:rsidR="009E39FF">
              <w:rPr>
                <w:rFonts w:asciiTheme="minorEastAsia" w:hAnsiTheme="minorEastAsia" w:hint="eastAsia"/>
                <w:sz w:val="28"/>
                <w:szCs w:val="28"/>
              </w:rPr>
              <w:t>府</w:t>
            </w:r>
            <w:r>
              <w:rPr>
                <w:rFonts w:asciiTheme="minorEastAsia" w:hAnsiTheme="minorEastAsia"/>
                <w:sz w:val="28"/>
                <w:szCs w:val="28"/>
              </w:rPr>
              <w:t>里親</w:t>
            </w:r>
            <w:r w:rsidR="00016894" w:rsidRPr="00016894">
              <w:rPr>
                <w:rFonts w:asciiTheme="minorEastAsia" w:hAnsiTheme="minorEastAsia"/>
                <w:sz w:val="28"/>
                <w:szCs w:val="28"/>
              </w:rPr>
              <w:t>会　会長</w:t>
            </w:r>
          </w:p>
        </w:tc>
      </w:tr>
      <w:tr w:rsidR="00016894" w:rsidRPr="00290802" w:rsidTr="00271623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農野 寛治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jc w:val="lef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大阪大谷大学 人間社会学部　教授</w:t>
            </w:r>
          </w:p>
        </w:tc>
      </w:tr>
    </w:tbl>
    <w:p w:rsidR="00016894" w:rsidRPr="00016894" w:rsidRDefault="009D2B82" w:rsidP="00016894">
      <w:pPr>
        <w:widowControl/>
        <w:jc w:val="right"/>
        <w:rPr>
          <w:rFonts w:asciiTheme="majorEastAsia" w:eastAsiaTheme="majorEastAsia" w:hAnsiTheme="majorEastAsia"/>
          <w:szCs w:val="21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56E10" wp14:editId="2E5C2967">
                <wp:simplePos x="0" y="0"/>
                <wp:positionH relativeFrom="column">
                  <wp:posOffset>5111115</wp:posOffset>
                </wp:positionH>
                <wp:positionV relativeFrom="paragraph">
                  <wp:posOffset>2520950</wp:posOffset>
                </wp:positionV>
                <wp:extent cx="1028700" cy="1403985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 w:rsidP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056E10" id="_x0000_s1027" type="#_x0000_t202" style="position:absolute;left:0;text-align:left;margin-left:402.45pt;margin-top:198.5pt;width:81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iFm4PwIAADQEAAAOAAAAZHJzL2Uyb0RvYy54bWysU8GO0zAQvSPxD5bvNGlp2TZqulq6FCHt&#10;AtLCB7iO01g4HmO7TZZjKyE+gl9AnPme/AhjN9ut4IbIwZrJeJ7fvJmZX7a1IjthnQSd0+EgpURo&#10;DoXUm5x+/LB6NqXEeaYLpkCLnN4LRy8XT5/MG5OJEVSgCmEJgmiXNSanlfcmSxLHK1EzNwAjNAZL&#10;sDXz6NpNUljWIHqtklGavkgasIWxwIVz+Pf6GKSLiF+Wgvt3ZemEJyqnyM3H08ZzHc5kMWfZxjJT&#10;Sd7TYP/AomZS46MnqGvmGdla+RdULbkFB6UfcKgTKEvJRawBqxmmf1RzVzEjYi0ojjMnmdz/g+Vv&#10;d+8tkQX2jhLNamxRd/ja7X90+1/d4RvpDt+7w6Hb/0SfjIJcjXEZZt0ZzPPtS2hDaijdmRvgnxzR&#10;sKyY3ogra6GpBCuQ7jBkJmepRxwXQNbNLRT4Ltt6iEBtaesAiOoQRMe23Z9aJVpPeHgyHU0vUgxx&#10;jA3H6fPZdBLfYNlDurHOvxZQk2Dk1OIsRHi2u3E+0GHZw5VIH5QsVlKp6NjNeqks2TGcm1X8enR3&#10;fk1p0uR0NhlNIrKGkB9HqpYe51rJOqfTNHwhnWVBjle6iLZnUh1tZKJ0r0+Q5CiOb9dt3xm8H7Rb&#10;Q3GPglk4jjGuHRoV2C+UNDjCOXWft8wKStQbjaLPhuNxmPnojCcXI3TseWR9HmGaI1ROPSVHc+nj&#10;nkQ5zBU2ZyWjbI9Meso4mlHNfo3C7J/78dbjsi9+AwAA//8DAFBLAwQUAAYACAAAACEAkzbPZN8A&#10;AAALAQAADwAAAGRycy9kb3ducmV2LnhtbEyPPU/DMBCGdyT+g3VIbNQJHyEJcSqExII60MLA6MZH&#10;HBKfQ+y04d9zTGW89x69H9V6cYM44BQ6TwrSVQICqfGmo1bB+9vzVQ4iRE1GD55QwQ8GWNfnZ5Uu&#10;jT/SFg+72Ao2oVBqBTbGsZQyNBadDis/IvHv009ORz6nVppJH9ncDfI6STLpdEecYPWITxabfjc7&#10;DtmEZt76769008sP22f67tW+KHV5sTw+gIi4xBMMf/W5OtTcae9nMkEMCvLktmBUwU1xz6OYKLKM&#10;lb2CLM1TkHUl/2+ofwEAAP//AwBQSwECLQAUAAYACAAAACEAtoM4kv4AAADhAQAAEwAAAAAAAAAA&#10;AAAAAAAAAAAAW0NvbnRlbnRfVHlwZXNdLnhtbFBLAQItABQABgAIAAAAIQA4/SH/1gAAAJQBAAAL&#10;AAAAAAAAAAAAAAAAAC8BAABfcmVscy8ucmVsc1BLAQItABQABgAIAAAAIQBOiFm4PwIAADQEAAAO&#10;AAAAAAAAAAAAAAAAAC4CAABkcnMvZTJvRG9jLnhtbFBLAQItABQABgAIAAAAIQCTNs9k3wAAAAsB&#10;AAAPAAAAAAAAAAAAAAAAAJkEAABkcnMvZG93bnJldi54bWxQSwUGAAAAAAQABADzAAAApQUAAAAA&#10;" stroked="f">
                <v:textbox style="mso-fit-shape-to-text:t">
                  <w:txbxContent>
                    <w:p w:rsidR="009D2B82" w:rsidRDefault="009D2B82" w:rsidP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016894">
        <w:rPr>
          <w:rFonts w:hint="eastAsia"/>
          <w:sz w:val="24"/>
          <w:szCs w:val="32"/>
        </w:rPr>
        <w:t xml:space="preserve">　　</w:t>
      </w:r>
    </w:p>
    <w:p w:rsidR="00016894" w:rsidRDefault="00016894" w:rsidP="00016894">
      <w:pPr>
        <w:ind w:rightChars="-540" w:right="-1134"/>
        <w:jc w:val="right"/>
        <w:rPr>
          <w:rFonts w:asciiTheme="majorEastAsia" w:eastAsiaTheme="majorEastAsia" w:hAnsiTheme="majorEastAsia"/>
          <w:sz w:val="24"/>
          <w:szCs w:val="32"/>
        </w:rPr>
      </w:pPr>
      <w:r w:rsidRPr="001D1D32">
        <w:rPr>
          <w:rFonts w:asciiTheme="majorEastAsia" w:eastAsiaTheme="majorEastAsia" w:hAnsiTheme="majorEastAsia"/>
          <w:sz w:val="24"/>
          <w:szCs w:val="32"/>
        </w:rPr>
        <w:t xml:space="preserve">　　　</w:t>
      </w:r>
    </w:p>
    <w:p w:rsidR="009246B7" w:rsidRDefault="009246B7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9246B7" w:rsidRDefault="009246B7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</w:p>
    <w:p w:rsidR="00016894" w:rsidRPr="00016894" w:rsidRDefault="00016894" w:rsidP="00016894">
      <w:pPr>
        <w:widowControl/>
        <w:jc w:val="center"/>
        <w:rPr>
          <w:rFonts w:asciiTheme="minorEastAsia" w:hAnsiTheme="minorEastAsia"/>
          <w:sz w:val="32"/>
          <w:szCs w:val="32"/>
        </w:rPr>
      </w:pPr>
      <w:r>
        <w:rPr>
          <w:rFonts w:asciiTheme="minorEastAsia" w:hAnsiTheme="minorEastAsia" w:hint="eastAsia"/>
          <w:sz w:val="32"/>
          <w:szCs w:val="32"/>
        </w:rPr>
        <w:t>子ども家庭支援体制</w:t>
      </w:r>
      <w:r w:rsidRPr="00016894">
        <w:rPr>
          <w:rFonts w:asciiTheme="minorEastAsia" w:hAnsiTheme="minorEastAsia"/>
          <w:sz w:val="32"/>
          <w:szCs w:val="32"/>
        </w:rPr>
        <w:t>ワーキンググループ</w:t>
      </w:r>
      <w:r w:rsidRPr="00016894">
        <w:rPr>
          <w:rFonts w:asciiTheme="minorEastAsia" w:hAnsiTheme="minorEastAsia" w:hint="eastAsia"/>
          <w:sz w:val="32"/>
          <w:szCs w:val="32"/>
        </w:rPr>
        <w:t xml:space="preserve">　委員名簿</w:t>
      </w:r>
    </w:p>
    <w:tbl>
      <w:tblPr>
        <w:tblStyle w:val="a3"/>
        <w:tblpPr w:leftFromText="142" w:rightFromText="142" w:vertAnchor="text" w:horzAnchor="margin" w:tblpX="-636" w:tblpY="162"/>
        <w:tblW w:w="10314" w:type="dxa"/>
        <w:tblLook w:val="04A0" w:firstRow="1" w:lastRow="0" w:firstColumn="1" w:lastColumn="0" w:noHBand="0" w:noVBand="1"/>
      </w:tblPr>
      <w:tblGrid>
        <w:gridCol w:w="2235"/>
        <w:gridCol w:w="8079"/>
      </w:tblGrid>
      <w:tr w:rsidR="00016894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岡本 正子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ind w:left="1960" w:hangingChars="700" w:hanging="1960"/>
              <w:rPr>
                <w:rFonts w:asciiTheme="minorEastAsia" w:hAnsiTheme="minorEastAsia"/>
                <w:sz w:val="28"/>
                <w:szCs w:val="28"/>
                <w:highlight w:val="yellow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大阪教育大学学校危機メンタルサポートセンター　共同研究員</w:t>
            </w:r>
          </w:p>
        </w:tc>
      </w:tr>
      <w:tr w:rsidR="00016894" w:rsidTr="00016894">
        <w:trPr>
          <w:trHeight w:val="756"/>
        </w:trPr>
        <w:tc>
          <w:tcPr>
            <w:tcW w:w="2235" w:type="dxa"/>
            <w:tcBorders>
              <w:bottom w:val="single" w:sz="4" w:space="0" w:color="auto"/>
            </w:tcBorders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才村 純</w:t>
            </w:r>
          </w:p>
        </w:tc>
        <w:tc>
          <w:tcPr>
            <w:tcW w:w="8079" w:type="dxa"/>
            <w:tcBorders>
              <w:bottom w:val="single" w:sz="4" w:space="0" w:color="auto"/>
            </w:tcBorders>
            <w:vAlign w:val="center"/>
          </w:tcPr>
          <w:p w:rsidR="00016894" w:rsidRPr="00016894" w:rsidRDefault="00E153EC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E153EC">
              <w:rPr>
                <w:rFonts w:asciiTheme="minorEastAsia" w:hAnsiTheme="minorEastAsia" w:hint="eastAsia"/>
                <w:kern w:val="0"/>
                <w:sz w:val="28"/>
                <w:szCs w:val="28"/>
              </w:rPr>
              <w:t>東京通信大学　人間福祉学部　教授</w:t>
            </w:r>
          </w:p>
        </w:tc>
      </w:tr>
      <w:tr w:rsidR="00016894" w:rsidRPr="00D73CCC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田中　修一朗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松原市福祉部子ども未来室　室長</w:t>
            </w:r>
          </w:p>
        </w:tc>
      </w:tr>
      <w:tr w:rsidR="00016894" w:rsidRPr="00290802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中村 善彦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/>
                <w:sz w:val="28"/>
                <w:szCs w:val="28"/>
              </w:rPr>
              <w:t>大阪弁護士会 子どもの権利委員会　弁護士</w:t>
            </w:r>
          </w:p>
        </w:tc>
      </w:tr>
      <w:tr w:rsidR="00016894" w:rsidRPr="00290802" w:rsidTr="00016894">
        <w:tc>
          <w:tcPr>
            <w:tcW w:w="2235" w:type="dxa"/>
            <w:vAlign w:val="center"/>
          </w:tcPr>
          <w:p w:rsidR="00016894" w:rsidRPr="00016894" w:rsidRDefault="00016894" w:rsidP="0001689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花﨑　一真</w:t>
            </w:r>
          </w:p>
        </w:tc>
        <w:tc>
          <w:tcPr>
            <w:tcW w:w="8079" w:type="dxa"/>
            <w:vAlign w:val="center"/>
          </w:tcPr>
          <w:p w:rsidR="00016894" w:rsidRPr="00016894" w:rsidRDefault="00016894" w:rsidP="00016894">
            <w:pPr>
              <w:spacing w:line="480" w:lineRule="exact"/>
              <w:rPr>
                <w:rFonts w:asciiTheme="minorEastAsia" w:hAnsiTheme="minorEastAsia"/>
                <w:sz w:val="28"/>
                <w:szCs w:val="28"/>
              </w:rPr>
            </w:pPr>
            <w:r w:rsidRPr="00016894">
              <w:rPr>
                <w:rFonts w:asciiTheme="minorEastAsia" w:hAnsiTheme="minorEastAsia" w:hint="eastAsia"/>
                <w:sz w:val="28"/>
                <w:szCs w:val="28"/>
              </w:rPr>
              <w:t>能勢町健康福祉部福祉課　課長</w:t>
            </w:r>
          </w:p>
        </w:tc>
      </w:tr>
    </w:tbl>
    <w:p w:rsidR="00016894" w:rsidRPr="001D1D32" w:rsidRDefault="009D2B82" w:rsidP="00016894">
      <w:pPr>
        <w:ind w:right="960"/>
        <w:jc w:val="left"/>
        <w:rPr>
          <w:rFonts w:asciiTheme="majorEastAsia" w:eastAsiaTheme="majorEastAsia" w:hAnsiTheme="majorEastAsia"/>
          <w:sz w:val="24"/>
          <w:szCs w:val="32"/>
        </w:rPr>
      </w:pPr>
      <w:r w:rsidRPr="009D2B82"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8D55631" wp14:editId="0B58867F">
                <wp:simplePos x="0" y="0"/>
                <wp:positionH relativeFrom="column">
                  <wp:posOffset>5053965</wp:posOffset>
                </wp:positionH>
                <wp:positionV relativeFrom="paragraph">
                  <wp:posOffset>2509520</wp:posOffset>
                </wp:positionV>
                <wp:extent cx="1028700" cy="140398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D2B82" w:rsidRDefault="009D2B82" w:rsidP="009D2B82"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（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50</w:t>
                            </w:r>
                            <w:r w:rsidRPr="00616172"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音順</w:t>
                            </w:r>
                            <w:r>
                              <w:rPr>
                                <w:rFonts w:hint="eastAsia"/>
                                <w:sz w:val="24"/>
                                <w:szCs w:val="32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D55631" id="_x0000_s1028" type="#_x0000_t202" style="position:absolute;margin-left:397.95pt;margin-top:197.6pt;width:81pt;height:11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YWVQAIAADQEAAAOAAAAZHJzL2Uyb0RvYy54bWysU82O0zAQviPxDpbvNGlo2TZqulq6FCEt&#10;P9LCA7iO01g4HmO7TZZjKyEegldAnHmevAhjt9stcEPkYM1kPN/MfPN5dtk1imyFdRJ0QYeDlBKh&#10;OZRSrwv64f3yyYQS55kumQItCnonHL2cP340a00uMqhBlcISBNEub01Ba+9NniSO16JhbgBGaAxW&#10;YBvm0bXrpLSsRfRGJVmaPktasKWxwIVz+Pf6EKTziF9Vgvu3VeWEJ6qg2JuPp43nKpzJfMbytWWm&#10;lvzYBvuHLhomNRY9QV0zz8jGyr+gGsktOKj8gEOTQFVJLuIMOM0w/WOa25oZEWdBcpw50eT+Hyx/&#10;s31niSwLmlGiWYMr6vdf+t33fvez338l/f5bv9/3ux/okyzQ1RqXY9atwTzfPYcO1x5Hd+YG+EdH&#10;NCxqptfiylpoa8FKbHcYMpOz1AOOCyCr9jWUWJdtPESgrrJN4BLZIYiOa7s7rUp0nvBQMs0mFymG&#10;OMaGo/TpdDKONVh+n26s8y8FNCQYBbWohQjPtjfOh3ZYfn8lVHOgZLmUSkXHrlcLZcmWoW6W8Tui&#10;/3ZNadIWdDrOxhFZQ8iPkmqkR10r2RR0koYvpLM80PFCl9H2TKqDjZ0ofeQnUHIgx3er7rgZvB+4&#10;W0F5h4RZOMgYnx0aNdjPlLQo4YK6TxtmBSXqlUbSp8PRKGg+OqPxRYaOPY+sziNMc4QqqKfkYC58&#10;fCeRDnOFy1nKSNtDJ8eWUZqRzeMzCto/9+Oth8c+/wUAAP//AwBQSwMEFAAGAAgAAAAhAD55b+3g&#10;AAAACwEAAA8AAABkcnMvZG93bnJldi54bWxMj8FOg0AQhu8mvsNmTLzZhTZQoSyNMfFierDVg8cp&#10;TFmE3UV2afHtHU/2ODNf/v+bYjubXpxp9K2zCuJFBIJs5erWNgo+3l8eHkH4gLbG3llS8EMetuXt&#10;TYF57S52T+dDaASHWJ+jAh3CkEvpK00G/cINZPl2cqPBwOPYyHrEC4ebXi6jKJUGW8sNGgd61lR1&#10;h8lwyc5X0959f8W7Tn7qLsXkTb8qdX83P21ABJrDPwx/+qwOJTsd3WRrL3oF6yzJGFWwypIlCCay&#10;ZM2bo4I0Tlcgy0Je/1D+AgAA//8DAFBLAQItABQABgAIAAAAIQC2gziS/gAAAOEBAAATAAAAAAAA&#10;AAAAAAAAAAAAAABbQ29udGVudF9UeXBlc10ueG1sUEsBAi0AFAAGAAgAAAAhADj9If/WAAAAlAEA&#10;AAsAAAAAAAAAAAAAAAAALwEAAF9yZWxzLy5yZWxzUEsBAi0AFAAGAAgAAAAhACVZhZVAAgAANAQA&#10;AA4AAAAAAAAAAAAAAAAALgIAAGRycy9lMm9Eb2MueG1sUEsBAi0AFAAGAAgAAAAhAD55b+3gAAAA&#10;CwEAAA8AAAAAAAAAAAAAAAAAmgQAAGRycy9kb3ducmV2LnhtbFBLBQYAAAAABAAEAPMAAACnBQAA&#10;AAA=&#10;" stroked="f">
                <v:textbox style="mso-fit-shape-to-text:t">
                  <w:txbxContent>
                    <w:p w:rsidR="009D2B82" w:rsidRDefault="009D2B82" w:rsidP="009D2B82"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（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50</w:t>
                      </w:r>
                      <w:r w:rsidRPr="00616172">
                        <w:rPr>
                          <w:rFonts w:hint="eastAsia"/>
                          <w:sz w:val="24"/>
                          <w:szCs w:val="32"/>
                        </w:rPr>
                        <w:t>音順</w:t>
                      </w:r>
                      <w:r>
                        <w:rPr>
                          <w:rFonts w:hint="eastAsia"/>
                          <w:sz w:val="24"/>
                          <w:szCs w:val="32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016894" w:rsidRDefault="00016894" w:rsidP="00016894">
      <w:pPr>
        <w:ind w:rightChars="-473" w:right="-993"/>
        <w:jc w:val="left"/>
        <w:rPr>
          <w:rFonts w:asciiTheme="majorEastAsia" w:eastAsiaTheme="majorEastAsia" w:hAnsiTheme="majorEastAsia"/>
          <w:sz w:val="24"/>
          <w:szCs w:val="32"/>
        </w:rPr>
      </w:pPr>
    </w:p>
    <w:p w:rsidR="00016894" w:rsidRPr="00AA2E25" w:rsidRDefault="00016894" w:rsidP="00AA2E25">
      <w:pPr>
        <w:widowControl/>
        <w:jc w:val="left"/>
        <w:rPr>
          <w:rFonts w:asciiTheme="majorEastAsia" w:eastAsiaTheme="majorEastAsia" w:hAnsiTheme="majorEastAsia" w:hint="eastAsia"/>
          <w:sz w:val="24"/>
          <w:szCs w:val="32"/>
        </w:rPr>
      </w:pPr>
      <w:bookmarkStart w:id="0" w:name="_GoBack"/>
      <w:bookmarkEnd w:id="0"/>
    </w:p>
    <w:sectPr w:rsidR="00016894" w:rsidRPr="00AA2E2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26437" w:rsidRDefault="00126437" w:rsidP="00100975">
      <w:r>
        <w:separator/>
      </w:r>
    </w:p>
  </w:endnote>
  <w:endnote w:type="continuationSeparator" w:id="0">
    <w:p w:rsidR="00126437" w:rsidRDefault="00126437" w:rsidP="001009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26437" w:rsidRDefault="00126437" w:rsidP="00100975">
      <w:r>
        <w:separator/>
      </w:r>
    </w:p>
  </w:footnote>
  <w:footnote w:type="continuationSeparator" w:id="0">
    <w:p w:rsidR="00126437" w:rsidRDefault="00126437" w:rsidP="0010097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6907"/>
    <w:rsid w:val="00016894"/>
    <w:rsid w:val="00025926"/>
    <w:rsid w:val="000A19C3"/>
    <w:rsid w:val="000A4534"/>
    <w:rsid w:val="000F048C"/>
    <w:rsid w:val="000F4CFC"/>
    <w:rsid w:val="00100975"/>
    <w:rsid w:val="00126437"/>
    <w:rsid w:val="00141CAE"/>
    <w:rsid w:val="00270CDB"/>
    <w:rsid w:val="00290802"/>
    <w:rsid w:val="00384F3C"/>
    <w:rsid w:val="00397201"/>
    <w:rsid w:val="0056619E"/>
    <w:rsid w:val="00616172"/>
    <w:rsid w:val="0063209D"/>
    <w:rsid w:val="00635F12"/>
    <w:rsid w:val="00790132"/>
    <w:rsid w:val="008F230D"/>
    <w:rsid w:val="00917F1A"/>
    <w:rsid w:val="009246B7"/>
    <w:rsid w:val="00951C9A"/>
    <w:rsid w:val="009D2B82"/>
    <w:rsid w:val="009E39FF"/>
    <w:rsid w:val="00A36907"/>
    <w:rsid w:val="00A50779"/>
    <w:rsid w:val="00AA2E25"/>
    <w:rsid w:val="00B9726B"/>
    <w:rsid w:val="00BD530D"/>
    <w:rsid w:val="00C23723"/>
    <w:rsid w:val="00C303F3"/>
    <w:rsid w:val="00C37AE1"/>
    <w:rsid w:val="00C66EAE"/>
    <w:rsid w:val="00CA2EBE"/>
    <w:rsid w:val="00CA54AA"/>
    <w:rsid w:val="00CE220A"/>
    <w:rsid w:val="00D04E80"/>
    <w:rsid w:val="00D73CCC"/>
    <w:rsid w:val="00E153EC"/>
    <w:rsid w:val="00EB072D"/>
    <w:rsid w:val="00EE694F"/>
    <w:rsid w:val="00F46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581464"/>
  <w15:docId w15:val="{2270359B-0EB7-4466-9E79-A8AAA05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00975"/>
  </w:style>
  <w:style w:type="paragraph" w:styleId="a6">
    <w:name w:val="footer"/>
    <w:basedOn w:val="a"/>
    <w:link w:val="a7"/>
    <w:uiPriority w:val="99"/>
    <w:unhideWhenUsed/>
    <w:rsid w:val="0010097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009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北村　孝史</cp:lastModifiedBy>
  <cp:revision>11</cp:revision>
  <cp:lastPrinted>2018-02-13T13:32:00Z</cp:lastPrinted>
  <dcterms:created xsi:type="dcterms:W3CDTF">2018-02-22T08:43:00Z</dcterms:created>
  <dcterms:modified xsi:type="dcterms:W3CDTF">2018-10-31T01:27:00Z</dcterms:modified>
</cp:coreProperties>
</file>